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FF5" w:rsidRPr="001E49D3" w:rsidRDefault="00AE5FF5" w:rsidP="00263F4E">
      <w:pPr>
        <w:autoSpaceDE w:val="0"/>
        <w:autoSpaceDN w:val="0"/>
        <w:adjustRightInd w:val="0"/>
        <w:spacing w:before="0"/>
        <w:jc w:val="center"/>
        <w:rPr>
          <w:szCs w:val="24"/>
        </w:rPr>
      </w:pPr>
      <w:bookmarkStart w:id="0" w:name="_Hlk163427429"/>
      <w:r w:rsidRPr="001E49D3">
        <w:rPr>
          <w:szCs w:val="24"/>
        </w:rPr>
        <w:t xml:space="preserve">Муниципальный контракт </w:t>
      </w:r>
      <w:r w:rsidRPr="006F7C41">
        <w:rPr>
          <w:szCs w:val="24"/>
        </w:rPr>
        <w:t xml:space="preserve">№ </w:t>
      </w:r>
      <w:r w:rsidR="00DE0E77" w:rsidRPr="006F7C41">
        <w:rPr>
          <w:szCs w:val="24"/>
        </w:rPr>
        <w:t>___</w:t>
      </w:r>
    </w:p>
    <w:p w:rsidR="00AD1472" w:rsidRDefault="00AE5FF5" w:rsidP="00263F4E">
      <w:pPr>
        <w:autoSpaceDE w:val="0"/>
        <w:autoSpaceDN w:val="0"/>
        <w:adjustRightInd w:val="0"/>
        <w:spacing w:before="0"/>
        <w:jc w:val="center"/>
        <w:rPr>
          <w:szCs w:val="24"/>
        </w:rPr>
      </w:pPr>
      <w:r w:rsidRPr="00AE5FF5">
        <w:rPr>
          <w:szCs w:val="24"/>
        </w:rPr>
        <w:t xml:space="preserve">на выполнение работ по актуализации схемы теплоснабжения </w:t>
      </w:r>
    </w:p>
    <w:p w:rsidR="00AE5FF5" w:rsidRDefault="00A66E6A" w:rsidP="00263F4E">
      <w:pPr>
        <w:autoSpaceDE w:val="0"/>
        <w:autoSpaceDN w:val="0"/>
        <w:adjustRightInd w:val="0"/>
        <w:spacing w:before="0"/>
        <w:jc w:val="center"/>
        <w:rPr>
          <w:szCs w:val="24"/>
        </w:rPr>
      </w:pPr>
      <w:r>
        <w:rPr>
          <w:szCs w:val="24"/>
        </w:rPr>
        <w:t xml:space="preserve">Фёдоровского городского </w:t>
      </w:r>
      <w:r w:rsidR="0053352A" w:rsidRPr="0053352A">
        <w:rPr>
          <w:szCs w:val="24"/>
        </w:rPr>
        <w:t>поселения Тосненского муниципального района Ленинградской области</w:t>
      </w:r>
    </w:p>
    <w:p w:rsidR="006B5967" w:rsidRPr="00AE5FF5" w:rsidRDefault="006B5967" w:rsidP="00263F4E">
      <w:pPr>
        <w:autoSpaceDE w:val="0"/>
        <w:autoSpaceDN w:val="0"/>
        <w:adjustRightInd w:val="0"/>
        <w:spacing w:before="0"/>
        <w:jc w:val="center"/>
        <w:rPr>
          <w:szCs w:val="24"/>
        </w:rPr>
      </w:pPr>
      <w:r>
        <w:rPr>
          <w:szCs w:val="24"/>
        </w:rPr>
        <w:t xml:space="preserve">ИКЗ </w:t>
      </w:r>
      <w:r w:rsidRPr="006B5967">
        <w:rPr>
          <w:szCs w:val="24"/>
        </w:rPr>
        <w:t>263471602460247160100100710000000244</w:t>
      </w:r>
    </w:p>
    <w:p w:rsidR="004F6D24" w:rsidRPr="00AE5FF5" w:rsidRDefault="004F6D24" w:rsidP="00263F4E">
      <w:pPr>
        <w:autoSpaceDE w:val="0"/>
        <w:autoSpaceDN w:val="0"/>
        <w:adjustRightInd w:val="0"/>
        <w:spacing w:before="0"/>
        <w:jc w:val="center"/>
        <w:rPr>
          <w:szCs w:val="24"/>
        </w:rPr>
      </w:pPr>
    </w:p>
    <w:bookmarkEnd w:id="0"/>
    <w:p w:rsidR="00AE5FF5" w:rsidRPr="00AE5FF5" w:rsidRDefault="00137219" w:rsidP="00263F4E">
      <w:pPr>
        <w:autoSpaceDE w:val="0"/>
        <w:autoSpaceDN w:val="0"/>
        <w:adjustRightInd w:val="0"/>
        <w:spacing w:before="0"/>
        <w:rPr>
          <w:szCs w:val="24"/>
        </w:rPr>
      </w:pPr>
      <w:r>
        <w:rPr>
          <w:szCs w:val="24"/>
        </w:rPr>
        <w:t>Г.</w:t>
      </w:r>
      <w:r w:rsidR="00A66E6A">
        <w:rPr>
          <w:szCs w:val="24"/>
        </w:rPr>
        <w:t>п</w:t>
      </w:r>
      <w:r w:rsidR="00F81D71" w:rsidRPr="00F81D71">
        <w:rPr>
          <w:szCs w:val="24"/>
        </w:rPr>
        <w:t>.</w:t>
      </w:r>
      <w:r>
        <w:rPr>
          <w:szCs w:val="24"/>
        </w:rPr>
        <w:t xml:space="preserve"> </w:t>
      </w:r>
      <w:r w:rsidR="00A66E6A">
        <w:rPr>
          <w:szCs w:val="24"/>
        </w:rPr>
        <w:t>Фёдоровское</w:t>
      </w:r>
      <w:r w:rsidR="00AE5FF5" w:rsidRPr="00AE5FF5">
        <w:rPr>
          <w:szCs w:val="24"/>
        </w:rPr>
        <w:tab/>
        <w:t xml:space="preserve"> </w:t>
      </w:r>
      <w:r>
        <w:rPr>
          <w:szCs w:val="24"/>
        </w:rPr>
        <w:t xml:space="preserve">                                                                                                  </w:t>
      </w:r>
      <w:r w:rsidR="00AE5FF5" w:rsidRPr="00AE5FF5">
        <w:rPr>
          <w:szCs w:val="24"/>
        </w:rPr>
        <w:t>«</w:t>
      </w:r>
      <w:r w:rsidR="000E5D2F">
        <w:rPr>
          <w:szCs w:val="24"/>
        </w:rPr>
        <w:t>___</w:t>
      </w:r>
      <w:r w:rsidR="00AE5FF5" w:rsidRPr="00AE5FF5">
        <w:rPr>
          <w:szCs w:val="24"/>
        </w:rPr>
        <w:t>»</w:t>
      </w:r>
      <w:r>
        <w:rPr>
          <w:szCs w:val="24"/>
        </w:rPr>
        <w:t xml:space="preserve">                </w:t>
      </w:r>
      <w:r w:rsidR="00AE5FF5" w:rsidRPr="00AE5FF5">
        <w:rPr>
          <w:szCs w:val="24"/>
        </w:rPr>
        <w:t>202</w:t>
      </w:r>
      <w:r w:rsidR="00C84AE0">
        <w:rPr>
          <w:szCs w:val="24"/>
        </w:rPr>
        <w:t>6</w:t>
      </w:r>
      <w:r w:rsidR="00AE5FF5" w:rsidRPr="00AE5FF5">
        <w:rPr>
          <w:szCs w:val="24"/>
        </w:rPr>
        <w:t> г.</w:t>
      </w:r>
    </w:p>
    <w:p w:rsidR="00AE5FF5" w:rsidRPr="004F6D24" w:rsidRDefault="00AE5FF5" w:rsidP="00263F4E">
      <w:pPr>
        <w:spacing w:before="0"/>
        <w:ind w:firstLine="709"/>
        <w:rPr>
          <w:rFonts w:eastAsia="Calibri"/>
          <w:szCs w:val="24"/>
          <w:lang w:eastAsia="en-US"/>
        </w:rPr>
      </w:pPr>
      <w:r w:rsidRPr="00AE5FF5">
        <w:rPr>
          <w:szCs w:val="24"/>
        </w:rPr>
        <w:br/>
      </w:r>
      <w:bookmarkStart w:id="1" w:name="_Hlk163427505"/>
      <w:bookmarkEnd w:id="1"/>
      <w:r w:rsidR="00137219">
        <w:rPr>
          <w:b/>
          <w:bCs/>
          <w:szCs w:val="24"/>
        </w:rPr>
        <w:t xml:space="preserve">           </w:t>
      </w:r>
      <w:r w:rsidR="009F1575" w:rsidRPr="009F1575">
        <w:rPr>
          <w:b/>
          <w:bCs/>
          <w:szCs w:val="24"/>
        </w:rPr>
        <w:t>А</w:t>
      </w:r>
      <w:r w:rsidR="00BA2C19" w:rsidRPr="009F1575">
        <w:rPr>
          <w:b/>
          <w:bCs/>
          <w:szCs w:val="24"/>
        </w:rPr>
        <w:t xml:space="preserve">дминистрация </w:t>
      </w:r>
      <w:r w:rsidR="00A66E6A">
        <w:rPr>
          <w:b/>
          <w:bCs/>
          <w:szCs w:val="24"/>
        </w:rPr>
        <w:t xml:space="preserve">Фёдоровского городского </w:t>
      </w:r>
      <w:r w:rsidR="0053352A" w:rsidRPr="009F1575">
        <w:rPr>
          <w:b/>
          <w:bCs/>
          <w:szCs w:val="24"/>
        </w:rPr>
        <w:t>поселения</w:t>
      </w:r>
      <w:r w:rsidR="00ED452B">
        <w:rPr>
          <w:b/>
          <w:bCs/>
          <w:szCs w:val="24"/>
        </w:rPr>
        <w:t xml:space="preserve"> </w:t>
      </w:r>
      <w:r w:rsidR="0053352A" w:rsidRPr="009F1575">
        <w:rPr>
          <w:b/>
          <w:bCs/>
          <w:szCs w:val="24"/>
        </w:rPr>
        <w:t>Тосненского</w:t>
      </w:r>
      <w:r w:rsidR="00BA2C19" w:rsidRPr="009F1575">
        <w:rPr>
          <w:b/>
          <w:bCs/>
          <w:szCs w:val="24"/>
        </w:rPr>
        <w:t xml:space="preserve"> муниципального района Ленинградской области</w:t>
      </w:r>
      <w:r w:rsidRPr="009F1575">
        <w:rPr>
          <w:b/>
          <w:bCs/>
          <w:szCs w:val="24"/>
        </w:rPr>
        <w:t xml:space="preserve">, </w:t>
      </w:r>
      <w:r w:rsidRPr="009F1575">
        <w:rPr>
          <w:bCs/>
          <w:szCs w:val="24"/>
        </w:rPr>
        <w:t>именуемая в дальнейшем</w:t>
      </w:r>
      <w:r w:rsidRPr="009F1575">
        <w:rPr>
          <w:b/>
          <w:bCs/>
          <w:szCs w:val="24"/>
        </w:rPr>
        <w:t xml:space="preserve"> «Заказчик</w:t>
      </w:r>
      <w:bookmarkStart w:id="2" w:name="_Hlk192515301"/>
      <w:r w:rsidR="00ED452B">
        <w:rPr>
          <w:b/>
          <w:bCs/>
          <w:szCs w:val="24"/>
        </w:rPr>
        <w:t xml:space="preserve">» </w:t>
      </w:r>
      <w:r w:rsidR="00ED452B">
        <w:rPr>
          <w:rFonts w:eastAsia="Calibri"/>
          <w:szCs w:val="24"/>
          <w:lang w:eastAsia="en-US"/>
        </w:rPr>
        <w:t>в лице г</w:t>
      </w:r>
      <w:r w:rsidR="004F6D24" w:rsidRPr="009F1575">
        <w:rPr>
          <w:rFonts w:eastAsia="Calibri"/>
          <w:szCs w:val="24"/>
          <w:lang w:eastAsia="en-US"/>
        </w:rPr>
        <w:t xml:space="preserve">лавы </w:t>
      </w:r>
      <w:r w:rsidR="00A66E6A">
        <w:rPr>
          <w:rFonts w:eastAsia="Calibri"/>
          <w:szCs w:val="24"/>
          <w:lang w:eastAsia="en-US"/>
        </w:rPr>
        <w:t xml:space="preserve">администрации Фёдоровского городского </w:t>
      </w:r>
      <w:r w:rsidR="004F6D24" w:rsidRPr="009F1575">
        <w:rPr>
          <w:rFonts w:eastAsia="Calibri"/>
          <w:szCs w:val="24"/>
          <w:lang w:eastAsia="en-US"/>
        </w:rPr>
        <w:t xml:space="preserve">поселения </w:t>
      </w:r>
      <w:r w:rsidR="00A66E6A">
        <w:rPr>
          <w:rFonts w:eastAsia="Calibri"/>
          <w:szCs w:val="24"/>
          <w:lang w:eastAsia="en-US"/>
        </w:rPr>
        <w:t>Додоновой Юлии Ивановны</w:t>
      </w:r>
      <w:bookmarkEnd w:id="2"/>
      <w:r w:rsidR="00A66E6A">
        <w:rPr>
          <w:rFonts w:eastAsia="Calibri"/>
          <w:szCs w:val="24"/>
          <w:lang w:eastAsia="en-US"/>
        </w:rPr>
        <w:t xml:space="preserve">, действующей на основании Устава, </w:t>
      </w:r>
      <w:r w:rsidRPr="00AE5FF5">
        <w:rPr>
          <w:szCs w:val="24"/>
        </w:rPr>
        <w:t xml:space="preserve">с одной стороны, и </w:t>
      </w:r>
    </w:p>
    <w:p w:rsidR="00AE5FF5" w:rsidRPr="00AE5FF5" w:rsidRDefault="00B3579E" w:rsidP="00263F4E">
      <w:pPr>
        <w:autoSpaceDE w:val="0"/>
        <w:autoSpaceDN w:val="0"/>
        <w:adjustRightInd w:val="0"/>
        <w:spacing w:before="0"/>
        <w:ind w:firstLine="709"/>
        <w:rPr>
          <w:szCs w:val="24"/>
        </w:rPr>
      </w:pPr>
      <w:proofErr w:type="gramStart"/>
      <w:r>
        <w:rPr>
          <w:b/>
          <w:bCs/>
          <w:szCs w:val="24"/>
        </w:rPr>
        <w:t>___________</w:t>
      </w:r>
      <w:r w:rsidR="00AE5FF5" w:rsidRPr="00AE5FF5">
        <w:rPr>
          <w:szCs w:val="24"/>
        </w:rPr>
        <w:t xml:space="preserve">, именуемое в дальнейшем «Исполнитель», в лице </w:t>
      </w:r>
      <w:r>
        <w:rPr>
          <w:szCs w:val="24"/>
        </w:rPr>
        <w:t>____________</w:t>
      </w:r>
      <w:r w:rsidR="00AE5FF5" w:rsidRPr="00AE5FF5">
        <w:rPr>
          <w:szCs w:val="24"/>
        </w:rPr>
        <w:t>, действующе</w:t>
      </w:r>
      <w:r w:rsidR="009D3671">
        <w:rPr>
          <w:szCs w:val="24"/>
        </w:rPr>
        <w:t>й</w:t>
      </w:r>
      <w:r w:rsidR="00AE5FF5" w:rsidRPr="00AE5FF5">
        <w:rPr>
          <w:szCs w:val="24"/>
        </w:rPr>
        <w:t xml:space="preserve"> на </w:t>
      </w:r>
      <w:r w:rsidR="009D3671">
        <w:rPr>
          <w:szCs w:val="24"/>
        </w:rPr>
        <w:t xml:space="preserve">основании </w:t>
      </w:r>
      <w:r>
        <w:rPr>
          <w:szCs w:val="24"/>
        </w:rPr>
        <w:t>_______</w:t>
      </w:r>
      <w:r w:rsidR="00AE5FF5" w:rsidRPr="00AE5FF5">
        <w:rPr>
          <w:szCs w:val="24"/>
        </w:rPr>
        <w:t xml:space="preserve">, вместе именуемые </w:t>
      </w:r>
      <w:r w:rsidR="00AE5FF5" w:rsidRPr="00AE5FF5">
        <w:rPr>
          <w:b/>
          <w:bCs/>
          <w:szCs w:val="24"/>
        </w:rPr>
        <w:t>«Стороны»</w:t>
      </w:r>
      <w:r w:rsidR="00AE5FF5" w:rsidRPr="00AE5FF5">
        <w:rPr>
          <w:szCs w:val="24"/>
        </w:rPr>
        <w:t xml:space="preserve">, </w:t>
      </w:r>
      <w:proofErr w:type="gramEnd"/>
    </w:p>
    <w:p w:rsidR="00AE5FF5" w:rsidRPr="00AE5FF5" w:rsidRDefault="00AE5FF5" w:rsidP="00263F4E">
      <w:pPr>
        <w:pStyle w:val="af6"/>
        <w:keepNext/>
        <w:widowControl w:val="0"/>
        <w:ind w:firstLine="709"/>
        <w:jc w:val="both"/>
        <w:rPr>
          <w:rFonts w:eastAsia="Calibri"/>
          <w:sz w:val="24"/>
          <w:szCs w:val="24"/>
        </w:rPr>
      </w:pPr>
      <w:r w:rsidRPr="00AE5FF5">
        <w:rPr>
          <w:sz w:val="24"/>
          <w:szCs w:val="24"/>
        </w:rPr>
        <w:t xml:space="preserve">в соответствии с требованиями п. 4 ч. 1 ст. 93 Федерального закона от 05.04.2013 </w:t>
      </w:r>
      <w:r w:rsidRPr="00AE5FF5">
        <w:rPr>
          <w:sz w:val="24"/>
          <w:szCs w:val="24"/>
        </w:rPr>
        <w:br/>
        <w:t>№ 44-ФЗ «</w:t>
      </w:r>
      <w:r w:rsidRPr="00AE5FF5">
        <w:rPr>
          <w:rFonts w:eastAsia="Calibri"/>
          <w:sz w:val="24"/>
          <w:szCs w:val="24"/>
        </w:rPr>
        <w:t>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rsidR="00AE5FF5" w:rsidRPr="00AE5FF5" w:rsidRDefault="00AE5FF5" w:rsidP="00263F4E">
      <w:pPr>
        <w:spacing w:before="0"/>
        <w:rPr>
          <w:szCs w:val="24"/>
        </w:rPr>
      </w:pPr>
    </w:p>
    <w:p w:rsidR="00AE5FF5" w:rsidRPr="00AE5FF5" w:rsidRDefault="00AE5FF5" w:rsidP="00263F4E">
      <w:pPr>
        <w:widowControl/>
        <w:numPr>
          <w:ilvl w:val="0"/>
          <w:numId w:val="29"/>
        </w:numPr>
        <w:tabs>
          <w:tab w:val="left" w:pos="426"/>
        </w:tabs>
        <w:spacing w:before="0"/>
        <w:ind w:left="0" w:firstLine="0"/>
        <w:jc w:val="center"/>
        <w:rPr>
          <w:b/>
          <w:szCs w:val="24"/>
        </w:rPr>
      </w:pPr>
      <w:r w:rsidRPr="00AE5FF5">
        <w:rPr>
          <w:b/>
          <w:szCs w:val="24"/>
        </w:rPr>
        <w:t>ПРЕДМЕТ КОНТРАКТА</w:t>
      </w:r>
    </w:p>
    <w:p w:rsidR="00AE5FF5" w:rsidRPr="00AE5FF5" w:rsidRDefault="00AE5FF5" w:rsidP="00263F4E">
      <w:pPr>
        <w:tabs>
          <w:tab w:val="left" w:pos="709"/>
          <w:tab w:val="num" w:pos="810"/>
        </w:tabs>
        <w:spacing w:before="0"/>
        <w:ind w:firstLine="709"/>
        <w:rPr>
          <w:szCs w:val="24"/>
        </w:rPr>
      </w:pPr>
      <w:r w:rsidRPr="00AE5FF5">
        <w:rPr>
          <w:szCs w:val="24"/>
        </w:rPr>
        <w:t xml:space="preserve">1.1. Предмет контракта: </w:t>
      </w:r>
      <w:r w:rsidR="001C4291" w:rsidRPr="001C4291">
        <w:rPr>
          <w:szCs w:val="24"/>
        </w:rPr>
        <w:t xml:space="preserve">выполнение работ по актуализации схемы теплоснабжения </w:t>
      </w:r>
      <w:r w:rsidR="00A66E6A">
        <w:rPr>
          <w:szCs w:val="24"/>
        </w:rPr>
        <w:t xml:space="preserve">Фёдоровского городского </w:t>
      </w:r>
      <w:r w:rsidR="0053352A" w:rsidRPr="0053352A">
        <w:rPr>
          <w:szCs w:val="24"/>
        </w:rPr>
        <w:t xml:space="preserve">поселения Тосненского </w:t>
      </w:r>
      <w:r w:rsidR="001C4291" w:rsidRPr="001C4291">
        <w:rPr>
          <w:szCs w:val="24"/>
        </w:rPr>
        <w:t>муниципального района Ленинградской области</w:t>
      </w:r>
      <w:r w:rsidR="00A66E6A">
        <w:rPr>
          <w:szCs w:val="24"/>
        </w:rPr>
        <w:t>.</w:t>
      </w:r>
    </w:p>
    <w:p w:rsidR="00AE5FF5" w:rsidRPr="00AE5FF5" w:rsidRDefault="00AE5FF5" w:rsidP="00263F4E">
      <w:pPr>
        <w:tabs>
          <w:tab w:val="left" w:pos="709"/>
          <w:tab w:val="num" w:pos="810"/>
        </w:tabs>
        <w:spacing w:before="0"/>
        <w:ind w:firstLine="709"/>
        <w:rPr>
          <w:szCs w:val="24"/>
        </w:rPr>
      </w:pPr>
      <w:r w:rsidRPr="00AE5FF5">
        <w:rPr>
          <w:szCs w:val="24"/>
        </w:rPr>
        <w:t xml:space="preserve">1.2. Исполнитель обязуется выполнить работы, указанные в п.1.1. муниципального контракта в полном соответствии с техническим заданием (приложение № 1 к контракту), которое является неотъемлемой частью настоящего контракта, в срок, указанный в п. 1.4. контракта, а Заказчик обязуется принять и оплатить результат выполненных работ. </w:t>
      </w:r>
    </w:p>
    <w:p w:rsidR="00AE5FF5" w:rsidRPr="00AE5FF5" w:rsidRDefault="00AE5FF5" w:rsidP="00263F4E">
      <w:pPr>
        <w:tabs>
          <w:tab w:val="left" w:pos="709"/>
          <w:tab w:val="num" w:pos="810"/>
        </w:tabs>
        <w:spacing w:before="0"/>
        <w:ind w:firstLine="709"/>
        <w:rPr>
          <w:szCs w:val="24"/>
        </w:rPr>
      </w:pPr>
      <w:r w:rsidRPr="00AE5FF5">
        <w:rPr>
          <w:szCs w:val="24"/>
        </w:rPr>
        <w:t>1.3. Работы должны быть выполнены в строгом соответствии с требованиями действующего законодательства.</w:t>
      </w:r>
    </w:p>
    <w:p w:rsidR="00AE5FF5" w:rsidRPr="001E49D3" w:rsidRDefault="00AE5FF5" w:rsidP="00263F4E">
      <w:pPr>
        <w:tabs>
          <w:tab w:val="left" w:pos="709"/>
          <w:tab w:val="num" w:pos="810"/>
        </w:tabs>
        <w:spacing w:before="0"/>
        <w:ind w:firstLine="709"/>
        <w:rPr>
          <w:szCs w:val="24"/>
        </w:rPr>
      </w:pPr>
      <w:r w:rsidRPr="009F1575">
        <w:rPr>
          <w:szCs w:val="24"/>
        </w:rPr>
        <w:t xml:space="preserve">1.4. Срок выполнения работ: не позднее </w:t>
      </w:r>
      <w:r w:rsidR="00CA6862">
        <w:rPr>
          <w:szCs w:val="24"/>
        </w:rPr>
        <w:t>01</w:t>
      </w:r>
      <w:r w:rsidRPr="009F1575">
        <w:rPr>
          <w:szCs w:val="24"/>
        </w:rPr>
        <w:t>.0</w:t>
      </w:r>
      <w:r w:rsidR="00CA6862">
        <w:rPr>
          <w:szCs w:val="24"/>
        </w:rPr>
        <w:t>7</w:t>
      </w:r>
      <w:r w:rsidRPr="009F1575">
        <w:rPr>
          <w:szCs w:val="24"/>
        </w:rPr>
        <w:t>.202</w:t>
      </w:r>
      <w:r w:rsidR="00C84AE0">
        <w:rPr>
          <w:szCs w:val="24"/>
        </w:rPr>
        <w:t>6</w:t>
      </w:r>
      <w:r w:rsidRPr="009F1575">
        <w:rPr>
          <w:szCs w:val="24"/>
        </w:rPr>
        <w:t>.</w:t>
      </w:r>
    </w:p>
    <w:p w:rsidR="00AE5FF5" w:rsidRPr="00AE5FF5" w:rsidRDefault="00AE5FF5" w:rsidP="00263F4E">
      <w:pPr>
        <w:autoSpaceDE w:val="0"/>
        <w:autoSpaceDN w:val="0"/>
        <w:adjustRightInd w:val="0"/>
        <w:spacing w:before="0"/>
        <w:rPr>
          <w:iCs/>
          <w:szCs w:val="24"/>
        </w:rPr>
      </w:pPr>
    </w:p>
    <w:p w:rsidR="00AE5FF5" w:rsidRPr="00AE5FF5" w:rsidRDefault="00AE5FF5" w:rsidP="00263F4E">
      <w:pPr>
        <w:numPr>
          <w:ilvl w:val="0"/>
          <w:numId w:val="29"/>
        </w:numPr>
        <w:tabs>
          <w:tab w:val="left" w:pos="426"/>
        </w:tabs>
        <w:autoSpaceDE w:val="0"/>
        <w:autoSpaceDN w:val="0"/>
        <w:adjustRightInd w:val="0"/>
        <w:spacing w:before="0"/>
        <w:jc w:val="center"/>
        <w:rPr>
          <w:b/>
          <w:szCs w:val="24"/>
        </w:rPr>
      </w:pPr>
      <w:r w:rsidRPr="00AE5FF5">
        <w:rPr>
          <w:b/>
          <w:szCs w:val="24"/>
        </w:rPr>
        <w:t>ЦЕНА КОНТРАКТА И ПОРЯДОК РАСЧЕТОВ</w:t>
      </w:r>
    </w:p>
    <w:p w:rsidR="00AE5FF5" w:rsidRPr="00AE5FF5" w:rsidRDefault="00AE5FF5" w:rsidP="00263F4E">
      <w:pPr>
        <w:tabs>
          <w:tab w:val="left" w:pos="709"/>
          <w:tab w:val="num" w:pos="810"/>
        </w:tabs>
        <w:spacing w:before="0"/>
        <w:ind w:firstLine="709"/>
        <w:rPr>
          <w:bCs/>
          <w:szCs w:val="24"/>
        </w:rPr>
      </w:pPr>
      <w:r w:rsidRPr="00AE5FF5">
        <w:rPr>
          <w:szCs w:val="24"/>
        </w:rPr>
        <w:t>2.1. </w:t>
      </w:r>
      <w:r w:rsidRPr="00AE5FF5">
        <w:rPr>
          <w:bCs/>
          <w:szCs w:val="24"/>
        </w:rPr>
        <w:t>Цена контракта является твердой и не может изменяться в ходе его исполнения, за исключением случаев, предусмотренных настоящим контрактом. Подрядчик несет все риски, связанные с повышением цен на работы.</w:t>
      </w:r>
    </w:p>
    <w:p w:rsidR="00AE5FF5" w:rsidRPr="00AE5FF5" w:rsidRDefault="00AE5FF5" w:rsidP="00263F4E">
      <w:pPr>
        <w:tabs>
          <w:tab w:val="left" w:pos="709"/>
          <w:tab w:val="num" w:pos="810"/>
        </w:tabs>
        <w:spacing w:before="0"/>
        <w:ind w:firstLine="709"/>
        <w:rPr>
          <w:bCs/>
          <w:szCs w:val="24"/>
        </w:rPr>
      </w:pPr>
      <w:bookmarkStart w:id="3" w:name="P85"/>
      <w:bookmarkEnd w:id="3"/>
      <w:r w:rsidRPr="00AE5FF5">
        <w:rPr>
          <w:bCs/>
          <w:szCs w:val="24"/>
        </w:rPr>
        <w:t>2.2. Цена контракта составляет</w:t>
      </w:r>
      <w:r w:rsidR="00A66E6A">
        <w:rPr>
          <w:bCs/>
          <w:szCs w:val="24"/>
        </w:rPr>
        <w:t xml:space="preserve"> </w:t>
      </w:r>
      <w:r w:rsidR="0010363B">
        <w:rPr>
          <w:bCs/>
          <w:szCs w:val="24"/>
        </w:rPr>
        <w:t>____________</w:t>
      </w:r>
      <w:r w:rsidRPr="00AE5FF5">
        <w:rPr>
          <w:bCs/>
          <w:szCs w:val="24"/>
        </w:rPr>
        <w:t>,</w:t>
      </w:r>
      <w:r w:rsidR="0010363B">
        <w:rPr>
          <w:bCs/>
          <w:szCs w:val="24"/>
        </w:rPr>
        <w:t xml:space="preserve"> </w:t>
      </w:r>
      <w:r w:rsidR="00AF5582" w:rsidRPr="0043217F">
        <w:rPr>
          <w:bCs/>
        </w:rPr>
        <w:t xml:space="preserve">в т.ч. НДС </w:t>
      </w:r>
      <w:r w:rsidR="0010363B">
        <w:rPr>
          <w:bCs/>
        </w:rPr>
        <w:t>_________</w:t>
      </w:r>
      <w:r w:rsidR="00AF5582">
        <w:rPr>
          <w:bCs/>
        </w:rPr>
        <w:t xml:space="preserve"> копе</w:t>
      </w:r>
      <w:r w:rsidR="00A66E6A">
        <w:rPr>
          <w:bCs/>
        </w:rPr>
        <w:t>ек.</w:t>
      </w:r>
    </w:p>
    <w:p w:rsidR="00AE5FF5" w:rsidRPr="00AE5FF5" w:rsidRDefault="00AE5FF5" w:rsidP="00263F4E">
      <w:pPr>
        <w:tabs>
          <w:tab w:val="left" w:pos="709"/>
          <w:tab w:val="num" w:pos="810"/>
        </w:tabs>
        <w:spacing w:before="0"/>
        <w:ind w:firstLine="709"/>
        <w:rPr>
          <w:bCs/>
          <w:szCs w:val="24"/>
        </w:rPr>
      </w:pPr>
      <w:r w:rsidRPr="00AE5FF5">
        <w:rPr>
          <w:color w:val="000000"/>
          <w:szCs w:val="24"/>
        </w:rPr>
        <w:t xml:space="preserve">2.3. </w:t>
      </w:r>
      <w:proofErr w:type="gramStart"/>
      <w:r w:rsidRPr="00AE5FF5">
        <w:rPr>
          <w:color w:val="000000"/>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AE5FF5">
        <w:rPr>
          <w:color w:val="000000"/>
          <w:szCs w:val="24"/>
        </w:rPr>
        <w:t xml:space="preserve"> Российской Федерации </w:t>
      </w:r>
      <w:r w:rsidRPr="00AE5FF5">
        <w:rPr>
          <w:szCs w:val="24"/>
        </w:rPr>
        <w:t>заказчиком.</w:t>
      </w:r>
    </w:p>
    <w:p w:rsidR="00AE5FF5" w:rsidRPr="00AE5FF5" w:rsidRDefault="00AE5FF5" w:rsidP="00263F4E">
      <w:pPr>
        <w:tabs>
          <w:tab w:val="left" w:pos="709"/>
          <w:tab w:val="num" w:pos="810"/>
        </w:tabs>
        <w:spacing w:before="0"/>
        <w:ind w:firstLine="709"/>
        <w:rPr>
          <w:bCs/>
          <w:szCs w:val="24"/>
        </w:rPr>
      </w:pPr>
      <w:r w:rsidRPr="001E49D3">
        <w:rPr>
          <w:bCs/>
          <w:szCs w:val="24"/>
        </w:rPr>
        <w:t>2.4. Источник финансирования:</w:t>
      </w:r>
      <w:r w:rsidR="004505E4">
        <w:rPr>
          <w:bCs/>
          <w:szCs w:val="24"/>
        </w:rPr>
        <w:t xml:space="preserve"> </w:t>
      </w:r>
      <w:r w:rsidR="00231288" w:rsidRPr="001E49D3">
        <w:rPr>
          <w:bCs/>
          <w:szCs w:val="24"/>
        </w:rPr>
        <w:t xml:space="preserve">бюджет </w:t>
      </w:r>
      <w:r w:rsidR="00A66E6A">
        <w:rPr>
          <w:szCs w:val="24"/>
        </w:rPr>
        <w:t xml:space="preserve">Фёдоровского </w:t>
      </w:r>
      <w:r w:rsidR="00A66E6A" w:rsidRPr="004505E4">
        <w:rPr>
          <w:bCs/>
          <w:szCs w:val="24"/>
        </w:rPr>
        <w:t xml:space="preserve">городского </w:t>
      </w:r>
      <w:r w:rsidR="00231288" w:rsidRPr="001E49D3">
        <w:rPr>
          <w:bCs/>
          <w:szCs w:val="24"/>
        </w:rPr>
        <w:t xml:space="preserve">поселения </w:t>
      </w:r>
      <w:r w:rsidR="004505E4" w:rsidRPr="004505E4">
        <w:rPr>
          <w:bCs/>
          <w:szCs w:val="24"/>
        </w:rPr>
        <w:t>Тосненского муниципального района Ленинградской области</w:t>
      </w:r>
      <w:r w:rsidR="004505E4" w:rsidRPr="001E49D3">
        <w:rPr>
          <w:bCs/>
          <w:szCs w:val="24"/>
        </w:rPr>
        <w:t xml:space="preserve"> </w:t>
      </w:r>
      <w:r w:rsidR="00231288" w:rsidRPr="001E49D3">
        <w:rPr>
          <w:bCs/>
          <w:szCs w:val="24"/>
        </w:rPr>
        <w:t>на 202</w:t>
      </w:r>
      <w:r w:rsidR="00C84AE0">
        <w:rPr>
          <w:bCs/>
          <w:szCs w:val="24"/>
        </w:rPr>
        <w:t>6</w:t>
      </w:r>
      <w:r w:rsidR="00231288" w:rsidRPr="001E49D3">
        <w:rPr>
          <w:bCs/>
          <w:szCs w:val="24"/>
        </w:rPr>
        <w:t xml:space="preserve"> год</w:t>
      </w:r>
      <w:r w:rsidRPr="001E49D3">
        <w:rPr>
          <w:bCs/>
          <w:szCs w:val="24"/>
        </w:rPr>
        <w:t>.</w:t>
      </w:r>
    </w:p>
    <w:p w:rsidR="00AE5FF5" w:rsidRPr="00AE5FF5" w:rsidRDefault="00AE5FF5" w:rsidP="00263F4E">
      <w:pPr>
        <w:tabs>
          <w:tab w:val="left" w:pos="709"/>
          <w:tab w:val="num" w:pos="810"/>
        </w:tabs>
        <w:spacing w:before="0"/>
        <w:ind w:firstLine="709"/>
        <w:rPr>
          <w:bCs/>
          <w:szCs w:val="24"/>
        </w:rPr>
      </w:pPr>
      <w:r w:rsidRPr="00AE5FF5">
        <w:rPr>
          <w:bCs/>
          <w:szCs w:val="24"/>
        </w:rPr>
        <w:t>2.5.</w:t>
      </w:r>
      <w:r w:rsidRPr="00AE5FF5">
        <w:rPr>
          <w:bCs/>
          <w:i/>
          <w:szCs w:val="24"/>
        </w:rPr>
        <w:t> </w:t>
      </w:r>
      <w:r w:rsidRPr="00AE5FF5">
        <w:rPr>
          <w:bCs/>
          <w:szCs w:val="24"/>
        </w:rPr>
        <w:t>Оплата по контракту осуществляется в рублях Российской Федерации.</w:t>
      </w:r>
    </w:p>
    <w:p w:rsidR="00C84AE0" w:rsidRPr="00A66E6A" w:rsidRDefault="00AE5FF5" w:rsidP="00263F4E">
      <w:pPr>
        <w:tabs>
          <w:tab w:val="left" w:pos="709"/>
          <w:tab w:val="num" w:pos="810"/>
        </w:tabs>
        <w:spacing w:before="0"/>
        <w:ind w:firstLine="709"/>
        <w:rPr>
          <w:szCs w:val="24"/>
        </w:rPr>
      </w:pPr>
      <w:r w:rsidRPr="00AE5FF5">
        <w:rPr>
          <w:bCs/>
          <w:szCs w:val="24"/>
        </w:rPr>
        <w:t xml:space="preserve">2.6. Цена контракта включает в себя: транспортные расходы, иные расходы Исполнителя, в том числе расходы на страхование, уплату таможенных пошлин, налогов (в том числе НДС), сборов и других обязательных платежей, по гарантийному обслуживанию, связанных с исполнением настоящего Контракта. </w:t>
      </w:r>
      <w:r w:rsidRPr="00AE5FF5">
        <w:rPr>
          <w:szCs w:val="24"/>
        </w:rPr>
        <w:t>Все свои возможные риски Исполнитель обязан включить в цену настоящего контракта.</w:t>
      </w:r>
    </w:p>
    <w:p w:rsidR="00AE5FF5" w:rsidRPr="00AE5FF5" w:rsidRDefault="00AE5FF5" w:rsidP="00263F4E">
      <w:pPr>
        <w:tabs>
          <w:tab w:val="left" w:pos="709"/>
          <w:tab w:val="num" w:pos="810"/>
        </w:tabs>
        <w:spacing w:before="0"/>
        <w:ind w:firstLine="709"/>
        <w:rPr>
          <w:bCs/>
          <w:szCs w:val="24"/>
        </w:rPr>
      </w:pPr>
      <w:r w:rsidRPr="00AE5FF5">
        <w:rPr>
          <w:bCs/>
          <w:szCs w:val="24"/>
        </w:rPr>
        <w:t xml:space="preserve">2.7. Цена контракта может быть снижена по соглашению Сторон </w:t>
      </w:r>
      <w:proofErr w:type="spellStart"/>
      <w:r w:rsidRPr="00AE5FF5">
        <w:rPr>
          <w:bCs/>
          <w:szCs w:val="24"/>
        </w:rPr>
        <w:t>безизменения</w:t>
      </w:r>
      <w:proofErr w:type="spellEnd"/>
      <w:r w:rsidRPr="00AE5FF5">
        <w:rPr>
          <w:bCs/>
          <w:szCs w:val="24"/>
        </w:rPr>
        <w:t xml:space="preserve"> предусмотренных контрактом количества, качества выполняемых работ и иных условий исполнения контракта. </w:t>
      </w:r>
    </w:p>
    <w:p w:rsidR="00AE5FF5" w:rsidRPr="00AE5FF5" w:rsidRDefault="00AE5FF5" w:rsidP="00263F4E">
      <w:pPr>
        <w:tabs>
          <w:tab w:val="left" w:pos="709"/>
          <w:tab w:val="num" w:pos="810"/>
        </w:tabs>
        <w:spacing w:before="0"/>
        <w:ind w:firstLine="709"/>
        <w:rPr>
          <w:bCs/>
          <w:szCs w:val="24"/>
        </w:rPr>
      </w:pPr>
      <w:r w:rsidRPr="00AE5FF5">
        <w:rPr>
          <w:bCs/>
          <w:szCs w:val="24"/>
        </w:rPr>
        <w:t>2.8. Цена контракта может быть изменена по соглашению Сторон,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w:t>
      </w:r>
    </w:p>
    <w:p w:rsidR="00AE5FF5" w:rsidRPr="00AE5FF5" w:rsidRDefault="00AE5FF5" w:rsidP="00263F4E">
      <w:pPr>
        <w:tabs>
          <w:tab w:val="left" w:pos="709"/>
          <w:tab w:val="num" w:pos="810"/>
        </w:tabs>
        <w:spacing w:before="0"/>
        <w:ind w:firstLine="709"/>
        <w:rPr>
          <w:bCs/>
          <w:szCs w:val="24"/>
        </w:rPr>
      </w:pPr>
      <w:bookmarkStart w:id="4" w:name="P98"/>
      <w:bookmarkStart w:id="5" w:name="P99"/>
      <w:bookmarkEnd w:id="4"/>
      <w:bookmarkEnd w:id="5"/>
      <w:r w:rsidRPr="00AE5FF5">
        <w:rPr>
          <w:bCs/>
          <w:szCs w:val="24"/>
        </w:rPr>
        <w:t xml:space="preserve">2.9. Заказчик оплачивает работы, выполненные Исполнителем в соответствии с контрактом, </w:t>
      </w:r>
      <w:r w:rsidRPr="00AE5FF5">
        <w:rPr>
          <w:bCs/>
          <w:szCs w:val="24"/>
        </w:rPr>
        <w:lastRenderedPageBreak/>
        <w:t xml:space="preserve">единовременным платежом путем перечисления цены контракта, на банковский счет Исполнителя в течение </w:t>
      </w:r>
      <w:r w:rsidR="001C4291">
        <w:rPr>
          <w:bCs/>
          <w:szCs w:val="24"/>
        </w:rPr>
        <w:t>7</w:t>
      </w:r>
      <w:r w:rsidRPr="00AE5FF5">
        <w:rPr>
          <w:bCs/>
          <w:szCs w:val="24"/>
        </w:rPr>
        <w:t xml:space="preserve"> (</w:t>
      </w:r>
      <w:r w:rsidR="001C4291">
        <w:rPr>
          <w:bCs/>
          <w:szCs w:val="24"/>
        </w:rPr>
        <w:t>Семи</w:t>
      </w:r>
      <w:r w:rsidRPr="00AE5FF5">
        <w:rPr>
          <w:bCs/>
          <w:szCs w:val="24"/>
        </w:rPr>
        <w:t>) рабочих дней с даты подписания Заказчиком акта вы</w:t>
      </w:r>
      <w:r w:rsidR="004F6D24">
        <w:rPr>
          <w:bCs/>
          <w:szCs w:val="24"/>
        </w:rPr>
        <w:t>полненных работ, счета-фактуры и выставленного счета.</w:t>
      </w:r>
    </w:p>
    <w:p w:rsidR="00AE5FF5" w:rsidRPr="00AE5FF5" w:rsidRDefault="00AE5FF5" w:rsidP="00263F4E">
      <w:pPr>
        <w:tabs>
          <w:tab w:val="left" w:pos="709"/>
          <w:tab w:val="num" w:pos="810"/>
        </w:tabs>
        <w:spacing w:before="0"/>
        <w:ind w:firstLine="709"/>
        <w:rPr>
          <w:bCs/>
          <w:szCs w:val="24"/>
        </w:rPr>
      </w:pPr>
      <w:r w:rsidRPr="00AE5FF5">
        <w:rPr>
          <w:bCs/>
          <w:szCs w:val="24"/>
        </w:rPr>
        <w:t>2.10. Датой (днем) оплаты контракта Стороны считают дату (день) списания денежных сре</w:t>
      </w:r>
      <w:proofErr w:type="gramStart"/>
      <w:r w:rsidRPr="00AE5FF5">
        <w:rPr>
          <w:bCs/>
          <w:szCs w:val="24"/>
        </w:rPr>
        <w:t>дств с л</w:t>
      </w:r>
      <w:proofErr w:type="gramEnd"/>
      <w:r w:rsidRPr="00AE5FF5">
        <w:rPr>
          <w:bCs/>
          <w:szCs w:val="24"/>
        </w:rPr>
        <w:t>ицевого счета Заказчика.</w:t>
      </w:r>
    </w:p>
    <w:p w:rsidR="00AE5FF5" w:rsidRPr="00AE5FF5" w:rsidRDefault="00AE5FF5" w:rsidP="00263F4E">
      <w:pPr>
        <w:tabs>
          <w:tab w:val="left" w:pos="709"/>
          <w:tab w:val="num" w:pos="810"/>
        </w:tabs>
        <w:spacing w:before="0"/>
        <w:ind w:firstLine="709"/>
        <w:rPr>
          <w:szCs w:val="24"/>
        </w:rPr>
      </w:pPr>
      <w:r w:rsidRPr="00AE5FF5">
        <w:rPr>
          <w:bCs/>
          <w:szCs w:val="24"/>
        </w:rPr>
        <w:t xml:space="preserve">2.11. </w:t>
      </w:r>
      <w:r w:rsidRPr="00AE5FF5">
        <w:rPr>
          <w:szCs w:val="24"/>
        </w:rPr>
        <w:t>Заказчик не перечисляет денежные средства за работы в адрес третьих лиц, не участвовавших в заключени</w:t>
      </w:r>
      <w:proofErr w:type="gramStart"/>
      <w:r w:rsidRPr="00AE5FF5">
        <w:rPr>
          <w:szCs w:val="24"/>
        </w:rPr>
        <w:t>и</w:t>
      </w:r>
      <w:proofErr w:type="gramEnd"/>
      <w:r w:rsidRPr="00AE5FF5">
        <w:rPr>
          <w:szCs w:val="24"/>
        </w:rPr>
        <w:t xml:space="preserve"> данного контракта.</w:t>
      </w:r>
    </w:p>
    <w:p w:rsidR="00AE5FF5" w:rsidRPr="00AE5FF5" w:rsidRDefault="00AE5FF5" w:rsidP="00263F4E">
      <w:pPr>
        <w:tabs>
          <w:tab w:val="left" w:pos="426"/>
        </w:tabs>
        <w:spacing w:before="0"/>
        <w:jc w:val="center"/>
        <w:rPr>
          <w:b/>
          <w:szCs w:val="24"/>
        </w:rPr>
      </w:pPr>
    </w:p>
    <w:p w:rsidR="00AE5FF5" w:rsidRPr="00AE5FF5" w:rsidRDefault="00AE5FF5" w:rsidP="00263F4E">
      <w:pPr>
        <w:widowControl/>
        <w:numPr>
          <w:ilvl w:val="0"/>
          <w:numId w:val="29"/>
        </w:numPr>
        <w:tabs>
          <w:tab w:val="left" w:pos="426"/>
        </w:tabs>
        <w:spacing w:before="0"/>
        <w:jc w:val="center"/>
        <w:rPr>
          <w:b/>
          <w:szCs w:val="24"/>
        </w:rPr>
      </w:pPr>
      <w:r w:rsidRPr="00AE5FF5">
        <w:rPr>
          <w:b/>
          <w:szCs w:val="24"/>
        </w:rPr>
        <w:t>ПРАВА И ОБЯЗАННОСТИ СТОРОН</w:t>
      </w:r>
    </w:p>
    <w:p w:rsidR="00AE5FF5" w:rsidRPr="00AE5FF5" w:rsidRDefault="00AE5FF5" w:rsidP="00263F4E">
      <w:pPr>
        <w:spacing w:before="0"/>
        <w:ind w:left="709"/>
        <w:rPr>
          <w:b/>
          <w:szCs w:val="24"/>
        </w:rPr>
      </w:pPr>
      <w:r w:rsidRPr="00AE5FF5">
        <w:rPr>
          <w:b/>
          <w:szCs w:val="24"/>
        </w:rPr>
        <w:t>3.1. Заказчик имеет право:</w:t>
      </w:r>
    </w:p>
    <w:p w:rsidR="00AE5FF5" w:rsidRPr="00AE5FF5" w:rsidRDefault="00AE5FF5" w:rsidP="00263F4E">
      <w:pPr>
        <w:spacing w:before="0"/>
        <w:ind w:left="709"/>
        <w:rPr>
          <w:szCs w:val="24"/>
        </w:rPr>
      </w:pPr>
      <w:r w:rsidRPr="00AE5FF5">
        <w:rPr>
          <w:szCs w:val="24"/>
        </w:rPr>
        <w:t>3.1.1. Досрочно принять и оплатить выполненные работы.</w:t>
      </w:r>
    </w:p>
    <w:p w:rsidR="00AE5FF5" w:rsidRPr="00AE5FF5" w:rsidRDefault="00AE5FF5" w:rsidP="00263F4E">
      <w:pPr>
        <w:spacing w:before="0"/>
        <w:ind w:firstLine="709"/>
        <w:rPr>
          <w:szCs w:val="24"/>
        </w:rPr>
      </w:pPr>
      <w:r w:rsidRPr="00AE5FF5">
        <w:rPr>
          <w:szCs w:val="24"/>
        </w:rPr>
        <w:t>3.1.2. Запрашивать у Исполнителя информацию о ходе, стадии исполнения обязательств Исполнителя по контракту.</w:t>
      </w:r>
    </w:p>
    <w:p w:rsidR="00AE5FF5" w:rsidRPr="00AE5FF5" w:rsidRDefault="00AE5FF5" w:rsidP="00263F4E">
      <w:pPr>
        <w:spacing w:before="0"/>
        <w:ind w:firstLine="709"/>
        <w:rPr>
          <w:bCs/>
          <w:szCs w:val="24"/>
        </w:rPr>
      </w:pPr>
      <w:r w:rsidRPr="00AE5FF5">
        <w:rPr>
          <w:szCs w:val="24"/>
        </w:rPr>
        <w:t xml:space="preserve">3.1.3. </w:t>
      </w:r>
      <w:r w:rsidRPr="00AE5FF5">
        <w:rPr>
          <w:bCs/>
          <w:szCs w:val="24"/>
        </w:rPr>
        <w:t>Требовать от Исполнителя предоставления надлежаще оформленных документов, подтверждающих исполнение принятых им обязательств, указанных в разделе 1 контракта.</w:t>
      </w:r>
    </w:p>
    <w:p w:rsidR="00AE5FF5" w:rsidRPr="00AE5FF5" w:rsidRDefault="00AE5FF5" w:rsidP="00263F4E">
      <w:pPr>
        <w:spacing w:before="0"/>
        <w:ind w:firstLine="709"/>
        <w:rPr>
          <w:szCs w:val="24"/>
        </w:rPr>
      </w:pPr>
      <w:r w:rsidRPr="00AE5FF5">
        <w:rPr>
          <w:szCs w:val="24"/>
        </w:rPr>
        <w:t>3.1.4.  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сумм неустоек.</w:t>
      </w:r>
    </w:p>
    <w:p w:rsidR="00AE5FF5" w:rsidRPr="00AE5FF5" w:rsidRDefault="00AE5FF5" w:rsidP="00263F4E">
      <w:pPr>
        <w:spacing w:before="0"/>
        <w:ind w:firstLine="709"/>
        <w:rPr>
          <w:bCs/>
          <w:szCs w:val="24"/>
        </w:rPr>
      </w:pPr>
      <w:proofErr w:type="gramStart"/>
      <w:r w:rsidRPr="00AE5FF5">
        <w:rPr>
          <w:bCs/>
          <w:szCs w:val="24"/>
        </w:rPr>
        <w:t>При направлении в суд искового заявления с требованием о расторжении контракта, в том числе, заявлять требования об оплате неустойки (штрафа, пени), рассчитанной в соответствии с положениями законодательства Российской Федерации и условиями контракта, если на момент подачи такого заявления имелись основания для взыскания неустойки и такая неустойка не была удержана в соответствии с п. 6 контракта.</w:t>
      </w:r>
      <w:proofErr w:type="gramEnd"/>
    </w:p>
    <w:p w:rsidR="00AE5FF5" w:rsidRPr="00AE5FF5" w:rsidRDefault="00AE5FF5" w:rsidP="00263F4E">
      <w:pPr>
        <w:spacing w:before="0"/>
        <w:ind w:firstLine="709"/>
        <w:rPr>
          <w:bCs/>
          <w:szCs w:val="24"/>
        </w:rPr>
      </w:pPr>
      <w:r w:rsidRPr="00AE5FF5">
        <w:rPr>
          <w:bCs/>
          <w:szCs w:val="24"/>
        </w:rPr>
        <w:t xml:space="preserve">3.1.5. Иные права в соответствии с гражданским законодательством. </w:t>
      </w:r>
    </w:p>
    <w:p w:rsidR="00AE5FF5" w:rsidRPr="00AE5FF5" w:rsidRDefault="00AE5FF5" w:rsidP="00263F4E">
      <w:pPr>
        <w:spacing w:before="0"/>
        <w:ind w:left="709"/>
        <w:rPr>
          <w:b/>
          <w:szCs w:val="24"/>
        </w:rPr>
      </w:pPr>
      <w:r w:rsidRPr="00AE5FF5">
        <w:rPr>
          <w:b/>
          <w:szCs w:val="24"/>
        </w:rPr>
        <w:t>3.2. Заказчик обязан:</w:t>
      </w:r>
    </w:p>
    <w:p w:rsidR="00AE5FF5" w:rsidRPr="00AE5FF5" w:rsidRDefault="00AE5FF5" w:rsidP="00263F4E">
      <w:pPr>
        <w:spacing w:before="0"/>
        <w:ind w:firstLine="709"/>
        <w:rPr>
          <w:szCs w:val="24"/>
        </w:rPr>
      </w:pPr>
      <w:r w:rsidRPr="00AE5FF5">
        <w:rPr>
          <w:szCs w:val="24"/>
        </w:rPr>
        <w:t>3.2.1. Своевременно принять и оплатить предоставленные по контракту работы в соответствии с условиями контракта.</w:t>
      </w:r>
    </w:p>
    <w:p w:rsidR="00AE5FF5" w:rsidRPr="00AE5FF5" w:rsidRDefault="00AE5FF5" w:rsidP="00263F4E">
      <w:pPr>
        <w:spacing w:before="0"/>
        <w:ind w:firstLine="709"/>
        <w:rPr>
          <w:szCs w:val="24"/>
        </w:rPr>
      </w:pPr>
      <w:r w:rsidRPr="00AE5FF5">
        <w:rPr>
          <w:szCs w:val="24"/>
        </w:rPr>
        <w:t xml:space="preserve">3.2.2. Осуществлять </w:t>
      </w:r>
      <w:proofErr w:type="gramStart"/>
      <w:r w:rsidRPr="00AE5FF5">
        <w:rPr>
          <w:szCs w:val="24"/>
        </w:rPr>
        <w:t>контроль за</w:t>
      </w:r>
      <w:proofErr w:type="gramEnd"/>
      <w:r w:rsidRPr="00AE5FF5">
        <w:rPr>
          <w:szCs w:val="24"/>
        </w:rPr>
        <w:t xml:space="preserve"> исполнением Исполнителя условий контракта в соответствии с законодательством Российской Федерации. </w:t>
      </w:r>
    </w:p>
    <w:p w:rsidR="00AE5FF5" w:rsidRPr="00AE5FF5" w:rsidRDefault="00AE5FF5" w:rsidP="00263F4E">
      <w:pPr>
        <w:spacing w:before="0"/>
        <w:ind w:firstLine="709"/>
        <w:rPr>
          <w:bCs/>
          <w:szCs w:val="24"/>
        </w:rPr>
      </w:pPr>
      <w:r w:rsidRPr="00AE5FF5">
        <w:rPr>
          <w:bCs/>
          <w:szCs w:val="24"/>
        </w:rPr>
        <w:t>3.2.3. Надлежаще исполнять иные принятые на себя обязательства.</w:t>
      </w:r>
    </w:p>
    <w:p w:rsidR="00AE5FF5" w:rsidRPr="00AE5FF5" w:rsidRDefault="00AE5FF5" w:rsidP="00263F4E">
      <w:pPr>
        <w:spacing w:before="0"/>
        <w:ind w:firstLine="709"/>
        <w:rPr>
          <w:bCs/>
          <w:szCs w:val="24"/>
        </w:rPr>
      </w:pPr>
      <w:r w:rsidRPr="00AE5FF5">
        <w:rPr>
          <w:bCs/>
          <w:szCs w:val="24"/>
        </w:rPr>
        <w:t xml:space="preserve">3.2.4. Представить Исполнителю </w:t>
      </w:r>
      <w:r w:rsidR="001C4291" w:rsidRPr="00227F24">
        <w:rPr>
          <w:szCs w:val="24"/>
        </w:rPr>
        <w:t>исходн</w:t>
      </w:r>
      <w:r w:rsidR="001C4291">
        <w:rPr>
          <w:szCs w:val="24"/>
        </w:rPr>
        <w:t>ую</w:t>
      </w:r>
      <w:r w:rsidR="001C4291" w:rsidRPr="00227F24">
        <w:rPr>
          <w:szCs w:val="24"/>
        </w:rPr>
        <w:t xml:space="preserve"> информаци</w:t>
      </w:r>
      <w:r w:rsidR="001C4291">
        <w:rPr>
          <w:szCs w:val="24"/>
        </w:rPr>
        <w:t>ю</w:t>
      </w:r>
      <w:r w:rsidR="001C4291" w:rsidRPr="00227F24">
        <w:rPr>
          <w:szCs w:val="24"/>
        </w:rPr>
        <w:t xml:space="preserve"> и данны</w:t>
      </w:r>
      <w:r w:rsidR="001C4291">
        <w:rPr>
          <w:szCs w:val="24"/>
        </w:rPr>
        <w:t>е, необходимые</w:t>
      </w:r>
      <w:r w:rsidR="001C4291" w:rsidRPr="00227F24">
        <w:rPr>
          <w:szCs w:val="24"/>
        </w:rPr>
        <w:t xml:space="preserve"> для </w:t>
      </w:r>
      <w:r w:rsidR="001C4291">
        <w:rPr>
          <w:spacing w:val="-5"/>
          <w:szCs w:val="24"/>
        </w:rPr>
        <w:t>выполнения работ</w:t>
      </w:r>
      <w:r w:rsidRPr="00AE5FF5">
        <w:rPr>
          <w:bCs/>
          <w:szCs w:val="24"/>
        </w:rPr>
        <w:t>.</w:t>
      </w:r>
    </w:p>
    <w:p w:rsidR="00AE5FF5" w:rsidRPr="00AE5FF5" w:rsidRDefault="00AE5FF5" w:rsidP="00263F4E">
      <w:pPr>
        <w:spacing w:before="0"/>
        <w:ind w:left="709"/>
        <w:rPr>
          <w:b/>
          <w:szCs w:val="24"/>
        </w:rPr>
      </w:pPr>
      <w:r w:rsidRPr="00AE5FF5">
        <w:rPr>
          <w:b/>
          <w:szCs w:val="24"/>
        </w:rPr>
        <w:t>3.3. Исполнитель вправе:</w:t>
      </w:r>
    </w:p>
    <w:p w:rsidR="00AE5FF5" w:rsidRPr="00AE5FF5" w:rsidRDefault="00AE5FF5" w:rsidP="00263F4E">
      <w:pPr>
        <w:spacing w:before="0"/>
        <w:ind w:firstLine="709"/>
        <w:rPr>
          <w:szCs w:val="24"/>
        </w:rPr>
      </w:pPr>
      <w:r w:rsidRPr="00AE5FF5">
        <w:rPr>
          <w:szCs w:val="24"/>
        </w:rPr>
        <w:t>3.3.1. При условии надлежаще выполненной работы требовать подписания в соответствии с условиями контракта Заказчиком Акта выполненных работ.</w:t>
      </w:r>
    </w:p>
    <w:p w:rsidR="00AE5FF5" w:rsidRPr="00AE5FF5" w:rsidRDefault="00AE5FF5" w:rsidP="00263F4E">
      <w:pPr>
        <w:spacing w:before="0"/>
        <w:ind w:firstLine="709"/>
        <w:rPr>
          <w:szCs w:val="24"/>
        </w:rPr>
      </w:pPr>
      <w:r w:rsidRPr="00AE5FF5">
        <w:rPr>
          <w:szCs w:val="24"/>
        </w:rPr>
        <w:t>3.3.2. Требовать приемки и своевременной оплаты работ в порядке, сроки и на условиях, предусмотренных контрактом.</w:t>
      </w:r>
    </w:p>
    <w:p w:rsidR="00AE5FF5" w:rsidRPr="00AE5FF5" w:rsidRDefault="00AE5FF5" w:rsidP="00263F4E">
      <w:pPr>
        <w:spacing w:before="0"/>
        <w:ind w:left="709"/>
        <w:rPr>
          <w:szCs w:val="24"/>
        </w:rPr>
      </w:pPr>
      <w:r w:rsidRPr="00AE5FF5">
        <w:rPr>
          <w:szCs w:val="24"/>
        </w:rPr>
        <w:t>3.3.3. По согласованию с Заказчиком досрочно выполнить работы.</w:t>
      </w:r>
    </w:p>
    <w:p w:rsidR="00AE5FF5" w:rsidRPr="00AE5FF5" w:rsidRDefault="00AE5FF5" w:rsidP="00263F4E">
      <w:pPr>
        <w:spacing w:before="0"/>
        <w:ind w:left="709"/>
        <w:rPr>
          <w:b/>
          <w:szCs w:val="24"/>
        </w:rPr>
      </w:pPr>
      <w:r w:rsidRPr="00AE5FF5">
        <w:rPr>
          <w:b/>
          <w:szCs w:val="24"/>
        </w:rPr>
        <w:t>3.4. Исполнитель обязан:</w:t>
      </w:r>
    </w:p>
    <w:p w:rsidR="00AE5FF5" w:rsidRPr="00AE5FF5" w:rsidRDefault="00AE5FF5" w:rsidP="00263F4E">
      <w:pPr>
        <w:spacing w:before="0"/>
        <w:ind w:firstLine="709"/>
        <w:rPr>
          <w:szCs w:val="24"/>
        </w:rPr>
      </w:pPr>
      <w:r w:rsidRPr="00AE5FF5">
        <w:rPr>
          <w:szCs w:val="24"/>
        </w:rPr>
        <w:t>3.4.1. </w:t>
      </w:r>
      <w:r w:rsidR="001C4291">
        <w:rPr>
          <w:szCs w:val="24"/>
        </w:rPr>
        <w:t>В</w:t>
      </w:r>
      <w:r w:rsidRPr="00AE5FF5">
        <w:rPr>
          <w:szCs w:val="24"/>
        </w:rPr>
        <w:t xml:space="preserve">ыполнить работы надлежащего качества в соответствии с требованиями, изложенными в контракте. </w:t>
      </w:r>
    </w:p>
    <w:p w:rsidR="00AE5FF5" w:rsidRPr="00AE5FF5" w:rsidRDefault="00AE5FF5" w:rsidP="00263F4E">
      <w:pPr>
        <w:autoSpaceDE w:val="0"/>
        <w:autoSpaceDN w:val="0"/>
        <w:adjustRightInd w:val="0"/>
        <w:spacing w:before="0"/>
        <w:ind w:firstLine="709"/>
        <w:rPr>
          <w:rFonts w:eastAsia="Calibri"/>
          <w:szCs w:val="24"/>
          <w:lang w:eastAsia="en-US"/>
        </w:rPr>
      </w:pPr>
      <w:r w:rsidRPr="00AE5FF5">
        <w:rPr>
          <w:szCs w:val="24"/>
        </w:rPr>
        <w:t>3.4.2. </w:t>
      </w:r>
      <w:r w:rsidRPr="00AE5FF5">
        <w:rPr>
          <w:rFonts w:eastAsia="Calibri"/>
          <w:szCs w:val="24"/>
          <w:lang w:eastAsia="en-US"/>
        </w:rPr>
        <w:t>В соответствии с условиями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Срок предоставления информации о ходе исполнения обязательств составляет 1(один) рабочий день с момента получения запроса Заказчика.</w:t>
      </w:r>
    </w:p>
    <w:p w:rsidR="00AE5FF5" w:rsidRPr="00AE5FF5" w:rsidRDefault="00AE5FF5" w:rsidP="00263F4E">
      <w:pPr>
        <w:autoSpaceDE w:val="0"/>
        <w:autoSpaceDN w:val="0"/>
        <w:adjustRightInd w:val="0"/>
        <w:spacing w:before="0"/>
        <w:ind w:firstLine="709"/>
        <w:rPr>
          <w:rFonts w:eastAsia="Calibri"/>
          <w:szCs w:val="24"/>
          <w:lang w:eastAsia="en-US"/>
        </w:rPr>
      </w:pPr>
      <w:r w:rsidRPr="00AE5FF5">
        <w:rPr>
          <w:rFonts w:eastAsia="Calibri"/>
          <w:szCs w:val="24"/>
          <w:lang w:eastAsia="en-US"/>
        </w:rPr>
        <w:t xml:space="preserve">3.4.3. </w:t>
      </w:r>
      <w:r w:rsidRPr="00AE5FF5">
        <w:rPr>
          <w:color w:val="000000"/>
          <w:szCs w:val="24"/>
        </w:rPr>
        <w:t>В случаях невозможности исполнения/надлежащего исполнения обязательств, предусмотренных контрактом, Исполнитель уведомляет Заказчика об указанных фактах в письменном виде не позднее, чем за три рабочих дня до наступления</w:t>
      </w:r>
      <w:r w:rsidRPr="00AE5FF5">
        <w:rPr>
          <w:szCs w:val="24"/>
        </w:rPr>
        <w:t xml:space="preserve"> срока исполнения обязательств, предусмотренных контрактом. Указанное уведомление носит информационный характер и не освобождает Исполнителя от ответственности, предусмотренной контрактом.</w:t>
      </w:r>
    </w:p>
    <w:p w:rsidR="00AE5FF5" w:rsidRPr="00AE5FF5" w:rsidRDefault="00AE5FF5" w:rsidP="00263F4E">
      <w:pPr>
        <w:tabs>
          <w:tab w:val="left" w:pos="709"/>
        </w:tabs>
        <w:autoSpaceDE w:val="0"/>
        <w:autoSpaceDN w:val="0"/>
        <w:adjustRightInd w:val="0"/>
        <w:spacing w:before="0"/>
        <w:ind w:firstLine="709"/>
        <w:rPr>
          <w:szCs w:val="24"/>
        </w:rPr>
      </w:pPr>
      <w:r w:rsidRPr="00AE5FF5">
        <w:rPr>
          <w:szCs w:val="24"/>
        </w:rPr>
        <w:t>3.4.4. Представить Заказчику сведения об изменении наименования, своего фактического местонахождения или банковских реквизитов в срок не позднее 10 дней со дня соответствующего изменения. В случае непредставления в установленный срок указанных сведений, достоверной будет считаться информация, указанная в контракте.</w:t>
      </w:r>
    </w:p>
    <w:p w:rsidR="00AE5FF5" w:rsidRDefault="00AE5FF5" w:rsidP="00263F4E">
      <w:pPr>
        <w:tabs>
          <w:tab w:val="left" w:pos="709"/>
        </w:tabs>
        <w:autoSpaceDE w:val="0"/>
        <w:autoSpaceDN w:val="0"/>
        <w:adjustRightInd w:val="0"/>
        <w:spacing w:before="0"/>
        <w:ind w:firstLine="709"/>
        <w:rPr>
          <w:szCs w:val="24"/>
        </w:rPr>
      </w:pPr>
      <w:r w:rsidRPr="00AE5FF5">
        <w:rPr>
          <w:szCs w:val="24"/>
        </w:rPr>
        <w:t>3.4.5. Выполнять иные обязанности, предусмотренные контрактом, действующим законодательством.</w:t>
      </w:r>
    </w:p>
    <w:p w:rsidR="001C4291" w:rsidRPr="00AE5FF5" w:rsidRDefault="001C4291" w:rsidP="00263F4E">
      <w:pPr>
        <w:tabs>
          <w:tab w:val="left" w:pos="709"/>
        </w:tabs>
        <w:autoSpaceDE w:val="0"/>
        <w:autoSpaceDN w:val="0"/>
        <w:adjustRightInd w:val="0"/>
        <w:spacing w:before="0"/>
        <w:ind w:firstLine="709"/>
        <w:rPr>
          <w:szCs w:val="24"/>
        </w:rPr>
      </w:pPr>
    </w:p>
    <w:p w:rsidR="00A66E6A" w:rsidRDefault="00A66E6A" w:rsidP="00263F4E">
      <w:pPr>
        <w:spacing w:before="0"/>
        <w:jc w:val="center"/>
        <w:rPr>
          <w:b/>
          <w:szCs w:val="24"/>
        </w:rPr>
      </w:pPr>
    </w:p>
    <w:p w:rsidR="00AE5FF5" w:rsidRPr="00AE5FF5" w:rsidRDefault="00AE5FF5" w:rsidP="00263F4E">
      <w:pPr>
        <w:spacing w:before="0"/>
        <w:jc w:val="center"/>
        <w:rPr>
          <w:b/>
          <w:szCs w:val="24"/>
        </w:rPr>
      </w:pPr>
      <w:r w:rsidRPr="00AE5FF5">
        <w:rPr>
          <w:b/>
          <w:szCs w:val="24"/>
        </w:rPr>
        <w:lastRenderedPageBreak/>
        <w:t>4. ПОРЯДОК СДАЧИ И ПРИЕМКИ РАБОТ</w:t>
      </w:r>
    </w:p>
    <w:p w:rsidR="00AE5FF5" w:rsidRPr="00AE5FF5" w:rsidRDefault="00AE5FF5" w:rsidP="00263F4E">
      <w:pPr>
        <w:autoSpaceDE w:val="0"/>
        <w:autoSpaceDN w:val="0"/>
        <w:adjustRightInd w:val="0"/>
        <w:spacing w:before="0"/>
        <w:ind w:firstLine="709"/>
        <w:rPr>
          <w:szCs w:val="24"/>
        </w:rPr>
      </w:pPr>
      <w:r w:rsidRPr="00AE5FF5">
        <w:rPr>
          <w:szCs w:val="24"/>
        </w:rPr>
        <w:t>4.</w:t>
      </w:r>
      <w:r w:rsidR="009A7BDB">
        <w:rPr>
          <w:szCs w:val="24"/>
        </w:rPr>
        <w:t>1</w:t>
      </w:r>
      <w:r w:rsidRPr="00AE5FF5">
        <w:rPr>
          <w:szCs w:val="24"/>
        </w:rPr>
        <w:t xml:space="preserve">. Датой, подтверждающей выполнение работ, считается дата </w:t>
      </w:r>
      <w:proofErr w:type="gramStart"/>
      <w:r w:rsidRPr="00AE5FF5">
        <w:rPr>
          <w:szCs w:val="24"/>
        </w:rPr>
        <w:t>подписания акта сдачи-приемки всего объема работ</w:t>
      </w:r>
      <w:proofErr w:type="gramEnd"/>
      <w:r w:rsidRPr="00AE5FF5">
        <w:rPr>
          <w:szCs w:val="24"/>
        </w:rPr>
        <w:t xml:space="preserve"> на основании документов:</w:t>
      </w:r>
    </w:p>
    <w:p w:rsidR="00AE5FF5" w:rsidRPr="00AE5FF5" w:rsidRDefault="00AE5FF5" w:rsidP="00263F4E">
      <w:pPr>
        <w:autoSpaceDE w:val="0"/>
        <w:autoSpaceDN w:val="0"/>
        <w:adjustRightInd w:val="0"/>
        <w:spacing w:before="0"/>
        <w:ind w:firstLine="709"/>
        <w:rPr>
          <w:szCs w:val="24"/>
        </w:rPr>
      </w:pPr>
      <w:r w:rsidRPr="00AE5FF5">
        <w:rPr>
          <w:szCs w:val="24"/>
        </w:rPr>
        <w:t>- подписанного сторонами акта выполненных работ;</w:t>
      </w:r>
    </w:p>
    <w:p w:rsidR="00AE5FF5" w:rsidRPr="00AE5FF5" w:rsidRDefault="00AE5FF5" w:rsidP="00263F4E">
      <w:pPr>
        <w:autoSpaceDE w:val="0"/>
        <w:autoSpaceDN w:val="0"/>
        <w:adjustRightInd w:val="0"/>
        <w:spacing w:before="0"/>
        <w:ind w:firstLine="709"/>
        <w:rPr>
          <w:i/>
          <w:szCs w:val="24"/>
        </w:rPr>
      </w:pPr>
      <w:r w:rsidRPr="00AE5FF5">
        <w:rPr>
          <w:szCs w:val="24"/>
        </w:rPr>
        <w:t xml:space="preserve">- отчётной документации, передаваемой Заказчику, </w:t>
      </w:r>
      <w:proofErr w:type="gramStart"/>
      <w:r w:rsidRPr="00AE5FF5">
        <w:rPr>
          <w:szCs w:val="24"/>
        </w:rPr>
        <w:t>согласно</w:t>
      </w:r>
      <w:proofErr w:type="gramEnd"/>
      <w:r w:rsidRPr="00AE5FF5">
        <w:rPr>
          <w:szCs w:val="24"/>
        </w:rPr>
        <w:t xml:space="preserve"> технического задания.</w:t>
      </w:r>
    </w:p>
    <w:p w:rsidR="00AE5FF5" w:rsidRPr="00AE5FF5" w:rsidRDefault="00AE5FF5" w:rsidP="00263F4E">
      <w:pPr>
        <w:autoSpaceDE w:val="0"/>
        <w:autoSpaceDN w:val="0"/>
        <w:adjustRightInd w:val="0"/>
        <w:spacing w:before="0"/>
        <w:ind w:firstLine="709"/>
        <w:rPr>
          <w:szCs w:val="24"/>
        </w:rPr>
      </w:pPr>
      <w:r w:rsidRPr="00AE5FF5">
        <w:rPr>
          <w:szCs w:val="24"/>
        </w:rPr>
        <w:t>4.</w:t>
      </w:r>
      <w:r w:rsidR="009A7BDB">
        <w:rPr>
          <w:szCs w:val="24"/>
        </w:rPr>
        <w:t>2</w:t>
      </w:r>
      <w:r w:rsidRPr="00AE5FF5">
        <w:rPr>
          <w:szCs w:val="24"/>
        </w:rPr>
        <w:t xml:space="preserve">. </w:t>
      </w:r>
      <w:proofErr w:type="gramStart"/>
      <w:r w:rsidRPr="00AE5FF5">
        <w:rPr>
          <w:szCs w:val="24"/>
        </w:rPr>
        <w:t>Не позднее десяти рабочих дней после получения от Исполнителя документов, указанных в п.4.</w:t>
      </w:r>
      <w:r w:rsidR="009A7BDB">
        <w:rPr>
          <w:szCs w:val="24"/>
        </w:rPr>
        <w:t>1</w:t>
      </w:r>
      <w:r w:rsidRPr="00AE5FF5">
        <w:rPr>
          <w:szCs w:val="24"/>
        </w:rPr>
        <w:t xml:space="preserve"> настоящего Контракта, Заказчик рассматривает результаты и осуществляет приемку выполненных работ по настоящему Контракту на предмет соответствия их объема и качества требованиям, изложенным в Контракте и техническом задании, в соответствии с действующим законодательством и направляет Исполнителю подписанный экземпляр акта приемки выполненных работ, либо запрос о предоставлении разъяснений</w:t>
      </w:r>
      <w:proofErr w:type="gramEnd"/>
      <w:r w:rsidRPr="00AE5FF5">
        <w:rPr>
          <w:szCs w:val="24"/>
        </w:rPr>
        <w:t xml:space="preserve"> касательно результатов выполненных работ, или мотивированный отказ от принятия результатов выполненных работ, или акт с перечнем выявленных недостатков и сроком их устранения. В случае отказа Заказчика от принятия выполненных работ в связи с необходимостью устранения недостатков, замечаний Исполнитель обязуется в срок не более 10 дней </w:t>
      </w:r>
      <w:proofErr w:type="gramStart"/>
      <w:r w:rsidRPr="00AE5FF5">
        <w:rPr>
          <w:szCs w:val="24"/>
        </w:rPr>
        <w:t>с даты получения</w:t>
      </w:r>
      <w:proofErr w:type="gramEnd"/>
      <w:r w:rsidRPr="00AE5FF5">
        <w:rPr>
          <w:szCs w:val="24"/>
        </w:rPr>
        <w:t xml:space="preserve"> замечаний устранить указанные недостатки, замечания за свой счет.</w:t>
      </w:r>
    </w:p>
    <w:p w:rsidR="00AE5FF5" w:rsidRPr="00AE5FF5" w:rsidRDefault="00AE5FF5" w:rsidP="00263F4E">
      <w:pPr>
        <w:autoSpaceDE w:val="0"/>
        <w:autoSpaceDN w:val="0"/>
        <w:adjustRightInd w:val="0"/>
        <w:spacing w:before="0"/>
        <w:ind w:firstLine="709"/>
        <w:rPr>
          <w:szCs w:val="24"/>
        </w:rPr>
      </w:pPr>
      <w:r w:rsidRPr="00AE5FF5">
        <w:rPr>
          <w:szCs w:val="24"/>
        </w:rPr>
        <w:t>4.</w:t>
      </w:r>
      <w:r w:rsidR="009A7BDB">
        <w:rPr>
          <w:szCs w:val="24"/>
        </w:rPr>
        <w:t>3</w:t>
      </w:r>
      <w:r w:rsidRPr="00AE5FF5">
        <w:rPr>
          <w:szCs w:val="24"/>
        </w:rPr>
        <w:t xml:space="preserve">. </w:t>
      </w:r>
      <w:proofErr w:type="gramStart"/>
      <w:r w:rsidRPr="00AE5FF5">
        <w:rPr>
          <w:szCs w:val="24"/>
        </w:rPr>
        <w:t>В случае получения от Заказчика запроса о предоставлении разъяснений касательно результатов выполненных работ, или мотивированного отказа от принятия результатов выполненных работ или акта с перечнем выявленных недостатков, замечаний и сроком их устранения Исполнитель в течение трех рабочих дней обязан предоставить Заказчику запрашиваемые разъяснения в отношении выполненных работ или в срок, установленный в указанном акте, устранить полученные от Заказчика недостатки, замечания</w:t>
      </w:r>
      <w:proofErr w:type="gramEnd"/>
      <w:r w:rsidRPr="00AE5FF5">
        <w:rPr>
          <w:szCs w:val="24"/>
        </w:rPr>
        <w:t xml:space="preserve"> и передать Заказчику приведенный в соответствие с предъявленными требования, замечаниями акт об устранении недостатков, замечаний, а также акт выполненных работ в двух экземплярах для принятия Заказчиком выполненных работ.</w:t>
      </w:r>
    </w:p>
    <w:p w:rsidR="00AE5FF5" w:rsidRPr="00AE5FF5" w:rsidRDefault="00AE5FF5" w:rsidP="00263F4E">
      <w:pPr>
        <w:autoSpaceDE w:val="0"/>
        <w:autoSpaceDN w:val="0"/>
        <w:adjustRightInd w:val="0"/>
        <w:spacing w:before="0"/>
        <w:ind w:firstLine="709"/>
        <w:rPr>
          <w:szCs w:val="24"/>
        </w:rPr>
      </w:pPr>
      <w:r w:rsidRPr="00AE5FF5">
        <w:rPr>
          <w:szCs w:val="24"/>
        </w:rPr>
        <w:t>4.</w:t>
      </w:r>
      <w:r w:rsidR="009A7BDB">
        <w:rPr>
          <w:szCs w:val="24"/>
        </w:rPr>
        <w:t>4</w:t>
      </w:r>
      <w:r w:rsidRPr="00AE5FF5">
        <w:rPr>
          <w:szCs w:val="24"/>
        </w:rPr>
        <w:t>. Заказчик в течение 10 рабочих дней со дня получения акта сдачи-приемки работ обязан направить Исполнителю подписанный акт сдачи-приемки или мотивированный отказ от приемки работ, оказанных Исполнителем.</w:t>
      </w:r>
    </w:p>
    <w:p w:rsidR="00AE5FF5" w:rsidRPr="00AE5FF5" w:rsidRDefault="00AE5FF5" w:rsidP="00263F4E">
      <w:pPr>
        <w:autoSpaceDE w:val="0"/>
        <w:autoSpaceDN w:val="0"/>
        <w:adjustRightInd w:val="0"/>
        <w:spacing w:before="0"/>
        <w:ind w:firstLine="709"/>
        <w:rPr>
          <w:szCs w:val="24"/>
        </w:rPr>
      </w:pPr>
    </w:p>
    <w:p w:rsidR="00AE5FF5" w:rsidRPr="00AE5FF5" w:rsidRDefault="00AE5FF5" w:rsidP="00263F4E">
      <w:pPr>
        <w:tabs>
          <w:tab w:val="left" w:pos="284"/>
        </w:tabs>
        <w:spacing w:before="0"/>
        <w:contextualSpacing/>
        <w:jc w:val="center"/>
        <w:rPr>
          <w:b/>
          <w:szCs w:val="24"/>
        </w:rPr>
      </w:pPr>
      <w:r w:rsidRPr="00AE5FF5">
        <w:rPr>
          <w:b/>
          <w:szCs w:val="24"/>
        </w:rPr>
        <w:t>5. ОТВЕТСТВЕННОСТЬ СТОРОН</w:t>
      </w:r>
    </w:p>
    <w:p w:rsidR="00AE5FF5" w:rsidRPr="00AE5FF5" w:rsidRDefault="00AE5FF5" w:rsidP="00263F4E">
      <w:pPr>
        <w:spacing w:before="0"/>
        <w:ind w:firstLine="709"/>
        <w:rPr>
          <w:szCs w:val="24"/>
        </w:rPr>
      </w:pPr>
      <w:r w:rsidRPr="00AE5FF5">
        <w:rPr>
          <w:szCs w:val="24"/>
        </w:rPr>
        <w:t>5.1.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AE5FF5" w:rsidRPr="00AE5FF5" w:rsidRDefault="00AE5FF5" w:rsidP="00263F4E">
      <w:pPr>
        <w:spacing w:before="0"/>
        <w:ind w:firstLine="710"/>
        <w:rPr>
          <w:szCs w:val="24"/>
        </w:rPr>
      </w:pPr>
      <w:r w:rsidRPr="00AE5FF5">
        <w:rPr>
          <w:szCs w:val="24"/>
        </w:rPr>
        <w:t>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E5FF5" w:rsidRPr="00AE5FF5" w:rsidRDefault="00AE5FF5" w:rsidP="00263F4E">
      <w:pPr>
        <w:spacing w:before="0"/>
        <w:ind w:firstLine="709"/>
        <w:rPr>
          <w:szCs w:val="24"/>
        </w:rPr>
      </w:pPr>
      <w:r w:rsidRPr="00AE5FF5">
        <w:rPr>
          <w:szCs w:val="24"/>
        </w:rPr>
        <w:t xml:space="preserve">5.3.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E5FF5" w:rsidRPr="00AE5FF5" w:rsidRDefault="00AE5FF5" w:rsidP="00263F4E">
      <w:pPr>
        <w:spacing w:before="0"/>
        <w:ind w:firstLine="709"/>
        <w:rPr>
          <w:szCs w:val="24"/>
        </w:rPr>
      </w:pPr>
      <w:r w:rsidRPr="00AE5FF5">
        <w:rPr>
          <w:szCs w:val="24"/>
        </w:rPr>
        <w:t>5.4.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AE5FF5" w:rsidRPr="00AE5FF5" w:rsidRDefault="00AE5FF5" w:rsidP="00263F4E">
      <w:pPr>
        <w:spacing w:before="0"/>
        <w:ind w:firstLine="709"/>
        <w:rPr>
          <w:szCs w:val="24"/>
        </w:rPr>
      </w:pPr>
      <w:proofErr w:type="gramStart"/>
      <w:r w:rsidRPr="00AE5FF5">
        <w:rPr>
          <w:szCs w:val="24"/>
        </w:rPr>
        <w:t>Размер штрафа устанавливается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о внесении изменений в постановление Правительства Российской Федерации от 15 мая 2017 г. № 570 и признании утратившим силу постановления</w:t>
      </w:r>
      <w:proofErr w:type="gramEnd"/>
      <w:r w:rsidRPr="00AE5FF5">
        <w:rPr>
          <w:szCs w:val="24"/>
        </w:rPr>
        <w:t xml:space="preserve"> Правительства Российской Федерации от 25 ноября 2013 г. № 1063» (далее – постановление Правительства РФ от 30.08.2017 № 1042), за каждый факт неисполнения Заказчиком обязательства в размере:</w:t>
      </w:r>
    </w:p>
    <w:p w:rsidR="00AE5FF5" w:rsidRPr="00AE5FF5" w:rsidRDefault="00AE5FF5" w:rsidP="00263F4E">
      <w:pPr>
        <w:spacing w:before="0"/>
        <w:ind w:firstLine="709"/>
        <w:rPr>
          <w:szCs w:val="24"/>
        </w:rPr>
      </w:pPr>
      <w:r w:rsidRPr="00AE5FF5">
        <w:rPr>
          <w:szCs w:val="24"/>
        </w:rPr>
        <w:t>1000 рублей, если цена контракта не превышает 3 млн. рублей (включительно);</w:t>
      </w:r>
    </w:p>
    <w:p w:rsidR="00AE5FF5" w:rsidRPr="00AE5FF5" w:rsidRDefault="00AE5FF5" w:rsidP="00263F4E">
      <w:pPr>
        <w:spacing w:before="0"/>
        <w:ind w:firstLine="709"/>
        <w:rPr>
          <w:szCs w:val="24"/>
        </w:rPr>
      </w:pPr>
      <w:r w:rsidRPr="00AE5FF5">
        <w:rPr>
          <w:szCs w:val="24"/>
        </w:rPr>
        <w:t>5000 рублей, если цена контракта составляет от 3 млн. рублей до 50 млн. рублей (включительно);</w:t>
      </w:r>
    </w:p>
    <w:p w:rsidR="00AE5FF5" w:rsidRPr="00AE5FF5" w:rsidRDefault="00AE5FF5" w:rsidP="00263F4E">
      <w:pPr>
        <w:spacing w:before="0"/>
        <w:ind w:firstLine="709"/>
        <w:rPr>
          <w:szCs w:val="24"/>
        </w:rPr>
      </w:pPr>
      <w:r w:rsidRPr="00AE5FF5">
        <w:rPr>
          <w:szCs w:val="24"/>
        </w:rPr>
        <w:t>10000 рублей, если цена контракта составляет от 50 млн. рублей до 100 млн. рублей (включительно);</w:t>
      </w:r>
    </w:p>
    <w:p w:rsidR="00AE5FF5" w:rsidRPr="00AE5FF5" w:rsidRDefault="00AE5FF5" w:rsidP="00263F4E">
      <w:pPr>
        <w:spacing w:before="0"/>
        <w:ind w:firstLine="709"/>
        <w:rPr>
          <w:szCs w:val="24"/>
        </w:rPr>
      </w:pPr>
      <w:r w:rsidRPr="00AE5FF5">
        <w:rPr>
          <w:szCs w:val="24"/>
        </w:rPr>
        <w:t>100000 рублей, если цена контракта превышает 100 млн. рублей.</w:t>
      </w:r>
    </w:p>
    <w:p w:rsidR="00AE5FF5" w:rsidRPr="00AE5FF5" w:rsidRDefault="00AE5FF5" w:rsidP="00263F4E">
      <w:pPr>
        <w:spacing w:before="0"/>
        <w:ind w:firstLine="709"/>
        <w:rPr>
          <w:szCs w:val="24"/>
        </w:rPr>
      </w:pPr>
      <w:r w:rsidRPr="00AE5FF5">
        <w:rPr>
          <w:szCs w:val="24"/>
        </w:rPr>
        <w:t xml:space="preserve">5.5.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w:t>
      </w:r>
      <w:proofErr w:type="spellStart"/>
      <w:r w:rsidRPr="00AE5FF5">
        <w:rPr>
          <w:szCs w:val="24"/>
        </w:rPr>
        <w:t>Поставщикутребование</w:t>
      </w:r>
      <w:proofErr w:type="spellEnd"/>
      <w:r w:rsidRPr="00AE5FF5">
        <w:rPr>
          <w:szCs w:val="24"/>
        </w:rPr>
        <w:t xml:space="preserve"> об уплате неустоек (штрафов, пеней).</w:t>
      </w:r>
    </w:p>
    <w:p w:rsidR="00AE5FF5" w:rsidRPr="00AE5FF5" w:rsidRDefault="00AE5FF5" w:rsidP="00263F4E">
      <w:pPr>
        <w:spacing w:before="0"/>
        <w:ind w:firstLine="710"/>
        <w:rPr>
          <w:szCs w:val="24"/>
        </w:rPr>
      </w:pPr>
      <w:r w:rsidRPr="00AE5FF5">
        <w:rPr>
          <w:szCs w:val="24"/>
        </w:rPr>
        <w:t xml:space="preserve">5.6. </w:t>
      </w:r>
      <w:proofErr w:type="gramStart"/>
      <w:r w:rsidRPr="00AE5FF5">
        <w:rPr>
          <w:szCs w:val="24"/>
        </w:rPr>
        <w:t>Пеня начисляется за каждый день просрочки исполнения Поставщику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w:t>
      </w:r>
      <w:proofErr w:type="gramEnd"/>
      <w:r w:rsidRPr="00AE5FF5">
        <w:rPr>
          <w:szCs w:val="24"/>
        </w:rPr>
        <w:t xml:space="preserve"> Российской Федерации установлен иной порядок начисления пени.</w:t>
      </w:r>
    </w:p>
    <w:p w:rsidR="00AE5FF5" w:rsidRPr="00276088" w:rsidRDefault="00AE5FF5" w:rsidP="00263F4E">
      <w:pPr>
        <w:spacing w:before="0"/>
        <w:ind w:firstLine="709"/>
        <w:rPr>
          <w:szCs w:val="24"/>
        </w:rPr>
      </w:pPr>
      <w:r w:rsidRPr="00276088">
        <w:rPr>
          <w:szCs w:val="24"/>
        </w:rPr>
        <w:t>5.7. Штрафы начисляются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контрактом в порядке, установленном постановлением Правительства РФ от 30.08.2017 № 1042, в размере 1 процента цены контракта (этапа), но не более 5 тыс. рублей и не менее 1 тыс. рублей, что составляет 5000 рублей.</w:t>
      </w:r>
    </w:p>
    <w:p w:rsidR="00AE5FF5" w:rsidRPr="00276088" w:rsidRDefault="00AE5FF5" w:rsidP="00263F4E">
      <w:pPr>
        <w:spacing w:before="0"/>
        <w:ind w:firstLine="709"/>
        <w:rPr>
          <w:szCs w:val="24"/>
        </w:rPr>
      </w:pPr>
      <w:r w:rsidRPr="00276088">
        <w:rPr>
          <w:szCs w:val="24"/>
        </w:rPr>
        <w:t>5.8. </w:t>
      </w:r>
      <w:proofErr w:type="gramStart"/>
      <w:r w:rsidRPr="00276088">
        <w:rPr>
          <w:szCs w:val="24"/>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рассчитывается в порядке, установленном</w:t>
      </w:r>
      <w:proofErr w:type="gramEnd"/>
      <w:r w:rsidRPr="00276088">
        <w:rPr>
          <w:szCs w:val="24"/>
        </w:rPr>
        <w:t xml:space="preserve"> постановлением Правительства РФ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AE5FF5" w:rsidRPr="00276088" w:rsidRDefault="00AE5FF5" w:rsidP="00263F4E">
      <w:pPr>
        <w:spacing w:before="0"/>
        <w:ind w:firstLine="709"/>
        <w:rPr>
          <w:szCs w:val="24"/>
        </w:rPr>
      </w:pPr>
      <w:r w:rsidRPr="00276088">
        <w:rPr>
          <w:szCs w:val="24"/>
        </w:rPr>
        <w:t>а) в случае, если цена контракта не превышает начальную (максимальную) цену контракта:</w:t>
      </w:r>
    </w:p>
    <w:p w:rsidR="00AE5FF5" w:rsidRPr="00276088" w:rsidRDefault="00AE5FF5" w:rsidP="00263F4E">
      <w:pPr>
        <w:spacing w:before="0"/>
        <w:ind w:firstLine="709"/>
        <w:rPr>
          <w:szCs w:val="24"/>
        </w:rPr>
      </w:pPr>
      <w:r w:rsidRPr="00276088">
        <w:rPr>
          <w:szCs w:val="24"/>
        </w:rPr>
        <w:t>10 процентов начальной (максимальной) цены контракта, если цена не превышает 3 млн. рублей;</w:t>
      </w:r>
    </w:p>
    <w:p w:rsidR="00AE5FF5" w:rsidRPr="00276088" w:rsidRDefault="00AE5FF5" w:rsidP="00263F4E">
      <w:pPr>
        <w:spacing w:before="0"/>
        <w:ind w:firstLine="709"/>
        <w:rPr>
          <w:szCs w:val="24"/>
        </w:rPr>
      </w:pPr>
      <w:r w:rsidRPr="00276088">
        <w:rPr>
          <w:szCs w:val="24"/>
        </w:rPr>
        <w:t>5 процентов начальной (максимальной) цены контракта, если цена контракта составляет от 3 млн. рублей до 50 млн. рублей (включительно);</w:t>
      </w:r>
    </w:p>
    <w:p w:rsidR="00AE5FF5" w:rsidRPr="00276088" w:rsidRDefault="00AE5FF5" w:rsidP="00263F4E">
      <w:pPr>
        <w:spacing w:before="0"/>
        <w:ind w:firstLine="709"/>
        <w:rPr>
          <w:szCs w:val="24"/>
        </w:rPr>
      </w:pPr>
      <w:r w:rsidRPr="00276088">
        <w:rPr>
          <w:szCs w:val="24"/>
        </w:rPr>
        <w:t xml:space="preserve">1 процент начальной (максимальной) цены контракта, если цена контракта составляет от 50 млн. рублей до 100 млн. рублей (включительно), что </w:t>
      </w:r>
      <w:proofErr w:type="spellStart"/>
      <w:r w:rsidRPr="00276088">
        <w:rPr>
          <w:szCs w:val="24"/>
        </w:rPr>
        <w:t>составляет________</w:t>
      </w:r>
      <w:proofErr w:type="spellEnd"/>
      <w:r w:rsidRPr="00276088">
        <w:rPr>
          <w:szCs w:val="24"/>
        </w:rPr>
        <w:t>-_______ рублей;</w:t>
      </w:r>
    </w:p>
    <w:p w:rsidR="00AE5FF5" w:rsidRPr="00276088" w:rsidRDefault="00AE5FF5" w:rsidP="00263F4E">
      <w:pPr>
        <w:spacing w:before="0"/>
        <w:ind w:firstLine="709"/>
        <w:rPr>
          <w:szCs w:val="24"/>
        </w:rPr>
      </w:pPr>
      <w:r w:rsidRPr="00276088">
        <w:rPr>
          <w:szCs w:val="24"/>
        </w:rPr>
        <w:t>б) в случае, если цена контракта превышает начальную (максимальную) цену контракта:</w:t>
      </w:r>
    </w:p>
    <w:p w:rsidR="00AE5FF5" w:rsidRPr="00276088" w:rsidRDefault="00AE5FF5" w:rsidP="00263F4E">
      <w:pPr>
        <w:spacing w:before="0"/>
        <w:ind w:firstLine="709"/>
        <w:rPr>
          <w:szCs w:val="24"/>
        </w:rPr>
      </w:pPr>
      <w:r w:rsidRPr="00276088">
        <w:rPr>
          <w:szCs w:val="24"/>
        </w:rPr>
        <w:t>10 процентов цены контракта, если цена контракта не превышает 3 млн. рублей;</w:t>
      </w:r>
    </w:p>
    <w:p w:rsidR="00AE5FF5" w:rsidRPr="00276088" w:rsidRDefault="00AE5FF5" w:rsidP="00263F4E">
      <w:pPr>
        <w:spacing w:before="0"/>
        <w:ind w:firstLine="709"/>
        <w:rPr>
          <w:szCs w:val="24"/>
        </w:rPr>
      </w:pPr>
      <w:r w:rsidRPr="00276088">
        <w:rPr>
          <w:szCs w:val="24"/>
        </w:rPr>
        <w:t>5 процентов цены контракта, если цена контракта составляет от 3 млн. рублей до 50 млн. рублей (включительно);</w:t>
      </w:r>
    </w:p>
    <w:p w:rsidR="00AE5FF5" w:rsidRPr="00276088" w:rsidRDefault="00AE5FF5" w:rsidP="00263F4E">
      <w:pPr>
        <w:spacing w:before="0"/>
        <w:ind w:firstLine="709"/>
        <w:rPr>
          <w:szCs w:val="24"/>
        </w:rPr>
      </w:pPr>
      <w:r w:rsidRPr="00276088">
        <w:rPr>
          <w:szCs w:val="24"/>
        </w:rPr>
        <w:t xml:space="preserve">1 процент цены контракта, если цена контракта составляет от 50 млн. рублей до 100 млн. рублей (включительно), что </w:t>
      </w:r>
      <w:proofErr w:type="spellStart"/>
      <w:r w:rsidRPr="00276088">
        <w:rPr>
          <w:szCs w:val="24"/>
        </w:rPr>
        <w:t>составляет_____</w:t>
      </w:r>
      <w:proofErr w:type="spellEnd"/>
      <w:r w:rsidRPr="00276088">
        <w:rPr>
          <w:szCs w:val="24"/>
        </w:rPr>
        <w:t>-________ рублей.</w:t>
      </w:r>
    </w:p>
    <w:p w:rsidR="00AE5FF5" w:rsidRPr="00276088" w:rsidRDefault="00AE5FF5" w:rsidP="00263F4E">
      <w:pPr>
        <w:spacing w:before="0"/>
        <w:ind w:firstLine="709"/>
        <w:rPr>
          <w:szCs w:val="24"/>
        </w:rPr>
      </w:pPr>
      <w:r w:rsidRPr="00276088">
        <w:rPr>
          <w:szCs w:val="24"/>
        </w:rPr>
        <w:t xml:space="preserve">6.9. За каждый факт неисполнения или ненадлежащего исполнения </w:t>
      </w:r>
      <w:r w:rsidRPr="00276088">
        <w:rPr>
          <w:szCs w:val="24"/>
        </w:rPr>
        <w:br/>
        <w:t>Поставщиком обязательства, предусмотренного контрактом, которое не имеет стоимостного выражения, размер штрафа устанавливается в следующем порядке:</w:t>
      </w:r>
    </w:p>
    <w:p w:rsidR="00AE5FF5" w:rsidRPr="00276088" w:rsidRDefault="00AE5FF5" w:rsidP="00263F4E">
      <w:pPr>
        <w:spacing w:before="0"/>
        <w:ind w:firstLine="709"/>
        <w:rPr>
          <w:szCs w:val="24"/>
        </w:rPr>
      </w:pPr>
      <w:r w:rsidRPr="00276088">
        <w:rPr>
          <w:szCs w:val="24"/>
        </w:rPr>
        <w:t>1000 рублей, если цена контракта не превышает 3 млн. рублей;</w:t>
      </w:r>
    </w:p>
    <w:p w:rsidR="00AE5FF5" w:rsidRPr="00276088" w:rsidRDefault="00AE5FF5" w:rsidP="00263F4E">
      <w:pPr>
        <w:spacing w:before="0"/>
        <w:ind w:firstLine="709"/>
        <w:rPr>
          <w:szCs w:val="24"/>
        </w:rPr>
      </w:pPr>
      <w:r w:rsidRPr="00276088">
        <w:rPr>
          <w:szCs w:val="24"/>
        </w:rPr>
        <w:t>5000 рублей, если цена контракта составляет от 3 млн. рублей до 50 млн. рублей (включительно);</w:t>
      </w:r>
    </w:p>
    <w:p w:rsidR="00AE5FF5" w:rsidRPr="00276088" w:rsidRDefault="00AE5FF5" w:rsidP="00263F4E">
      <w:pPr>
        <w:spacing w:before="0"/>
        <w:ind w:firstLine="709"/>
        <w:rPr>
          <w:szCs w:val="24"/>
        </w:rPr>
      </w:pPr>
      <w:r w:rsidRPr="00276088">
        <w:rPr>
          <w:szCs w:val="24"/>
        </w:rPr>
        <w:t>10000 рублей, если цена контракта составляет от 50 млн. рублей до 100 млн. рублей (включительно);</w:t>
      </w:r>
    </w:p>
    <w:p w:rsidR="00AE5FF5" w:rsidRPr="00276088" w:rsidRDefault="00AE5FF5" w:rsidP="00263F4E">
      <w:pPr>
        <w:spacing w:before="0"/>
        <w:ind w:firstLine="709"/>
        <w:rPr>
          <w:szCs w:val="24"/>
        </w:rPr>
      </w:pPr>
      <w:r w:rsidRPr="00276088">
        <w:rPr>
          <w:szCs w:val="24"/>
        </w:rPr>
        <w:t>100000 рублей, если цена контракта превышает 100 млн. рублей.</w:t>
      </w:r>
    </w:p>
    <w:p w:rsidR="00AE5FF5" w:rsidRPr="00AE5FF5" w:rsidRDefault="00AE5FF5" w:rsidP="00263F4E">
      <w:pPr>
        <w:spacing w:before="0"/>
        <w:ind w:firstLine="709"/>
        <w:rPr>
          <w:szCs w:val="24"/>
        </w:rPr>
      </w:pPr>
      <w:r w:rsidRPr="00AE5FF5">
        <w:rPr>
          <w:szCs w:val="24"/>
        </w:rPr>
        <w:t>5.10.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E5FF5" w:rsidRPr="00AE5FF5" w:rsidRDefault="00AE5FF5" w:rsidP="00263F4E">
      <w:pPr>
        <w:spacing w:before="0"/>
        <w:ind w:firstLine="709"/>
        <w:rPr>
          <w:szCs w:val="24"/>
        </w:rPr>
      </w:pPr>
      <w:r w:rsidRPr="00AE5FF5">
        <w:rPr>
          <w:szCs w:val="24"/>
        </w:rPr>
        <w:t>5.11.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E5FF5" w:rsidRPr="00AE5FF5" w:rsidRDefault="00AE5FF5" w:rsidP="00263F4E">
      <w:pPr>
        <w:spacing w:before="0"/>
        <w:ind w:firstLine="709"/>
        <w:rPr>
          <w:szCs w:val="24"/>
        </w:rPr>
      </w:pPr>
      <w:r w:rsidRPr="00AE5FF5">
        <w:rPr>
          <w:szCs w:val="24"/>
        </w:rPr>
        <w:t>5.12. Поставщик обязан возместить убытки, причиненные Заказчику в ходе исполнения контракта, в порядке, предусмотренном законодательством Российской Федерации.</w:t>
      </w:r>
    </w:p>
    <w:p w:rsidR="00AE5FF5" w:rsidRPr="00AE5FF5" w:rsidRDefault="00AE5FF5" w:rsidP="00263F4E">
      <w:pPr>
        <w:spacing w:before="0"/>
        <w:ind w:firstLine="709"/>
        <w:rPr>
          <w:szCs w:val="24"/>
        </w:rPr>
      </w:pPr>
      <w:r w:rsidRPr="00AE5FF5">
        <w:rPr>
          <w:szCs w:val="24"/>
        </w:rPr>
        <w:t>5.13. </w:t>
      </w:r>
      <w:proofErr w:type="gramStart"/>
      <w:r w:rsidRPr="00AE5FF5">
        <w:rPr>
          <w:szCs w:val="24"/>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после направления требования об уплате сумм неустойки (штрафа, пени) и получения отказа (или неполучения в установленный срок ответа) Поставщик об удовлетворении данных требований удержать сумму начисленных неустоек (штрафов, пени) одним из следующих способов:</w:t>
      </w:r>
      <w:proofErr w:type="gramEnd"/>
    </w:p>
    <w:p w:rsidR="00AE5FF5" w:rsidRPr="00AE5FF5" w:rsidRDefault="00AE5FF5" w:rsidP="00263F4E">
      <w:pPr>
        <w:spacing w:before="0"/>
        <w:ind w:firstLine="709"/>
        <w:rPr>
          <w:szCs w:val="24"/>
        </w:rPr>
      </w:pPr>
      <w:r w:rsidRPr="00AE5FF5">
        <w:rPr>
          <w:szCs w:val="24"/>
        </w:rPr>
        <w:t xml:space="preserve">- из денежных средств, перечисленных Поставщиком в качестве обеспечения исполнения контракта </w:t>
      </w:r>
      <w:r w:rsidRPr="00AE5FF5">
        <w:rPr>
          <w:i/>
          <w:szCs w:val="24"/>
        </w:rPr>
        <w:t>(обеспечения гарантийных обязательств)</w:t>
      </w:r>
      <w:r w:rsidRPr="00AE5FF5">
        <w:rPr>
          <w:szCs w:val="24"/>
        </w:rPr>
        <w:t xml:space="preserve"> и находящихся на счете Заказчика;</w:t>
      </w:r>
    </w:p>
    <w:p w:rsidR="00AE5FF5" w:rsidRPr="00AE5FF5" w:rsidRDefault="00AE5FF5" w:rsidP="00263F4E">
      <w:pPr>
        <w:spacing w:before="0"/>
        <w:ind w:firstLine="709"/>
        <w:rPr>
          <w:szCs w:val="24"/>
        </w:rPr>
      </w:pPr>
      <w:r w:rsidRPr="00AE5FF5">
        <w:rPr>
          <w:szCs w:val="24"/>
        </w:rPr>
        <w:t>- из банковской гарантии, путем направления соответствующего требования Гаранту;</w:t>
      </w:r>
    </w:p>
    <w:p w:rsidR="00AE5FF5" w:rsidRPr="00AE5FF5" w:rsidRDefault="00AE5FF5" w:rsidP="00263F4E">
      <w:pPr>
        <w:spacing w:before="0"/>
        <w:ind w:firstLine="709"/>
        <w:rPr>
          <w:szCs w:val="24"/>
        </w:rPr>
      </w:pPr>
      <w:r w:rsidRPr="00AE5FF5">
        <w:rPr>
          <w:szCs w:val="24"/>
        </w:rPr>
        <w:t>- из оплаты по контракту, путем ее уменьшения на сумму начисленной неустойки (штрафа, пени);</w:t>
      </w:r>
    </w:p>
    <w:p w:rsidR="00AE5FF5" w:rsidRPr="00AE5FF5" w:rsidRDefault="00AE5FF5" w:rsidP="00263F4E">
      <w:pPr>
        <w:spacing w:before="0"/>
        <w:ind w:firstLine="709"/>
        <w:rPr>
          <w:szCs w:val="24"/>
        </w:rPr>
      </w:pPr>
      <w:r w:rsidRPr="00AE5FF5">
        <w:rPr>
          <w:szCs w:val="24"/>
        </w:rPr>
        <w:t>- взыскать неустойку (штраф, пени) в порядке, установленном законодательством Российской Федерации (в судебном порядке).</w:t>
      </w:r>
    </w:p>
    <w:p w:rsidR="00AE5FF5" w:rsidRPr="00AE5FF5" w:rsidRDefault="00AE5FF5" w:rsidP="00263F4E">
      <w:pPr>
        <w:spacing w:before="0"/>
        <w:ind w:firstLine="709"/>
        <w:rPr>
          <w:szCs w:val="24"/>
        </w:rPr>
      </w:pPr>
      <w:r w:rsidRPr="00AE5FF5">
        <w:rPr>
          <w:szCs w:val="24"/>
        </w:rPr>
        <w:t>5.14. Уплата неустойки (штрафа, пени) не освобождает виновную Сторону от выполнения принятых на себя обязательств по контракту.</w:t>
      </w:r>
    </w:p>
    <w:p w:rsidR="00AE5FF5" w:rsidRPr="00AE5FF5" w:rsidRDefault="00AE5FF5" w:rsidP="00263F4E">
      <w:pPr>
        <w:spacing w:before="0"/>
        <w:ind w:firstLine="709"/>
        <w:rPr>
          <w:szCs w:val="24"/>
        </w:rPr>
      </w:pPr>
      <w:r w:rsidRPr="00AE5FF5">
        <w:rPr>
          <w:szCs w:val="24"/>
        </w:rPr>
        <w:t>5.15.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E5FF5" w:rsidRPr="00AE5FF5" w:rsidRDefault="00AE5FF5" w:rsidP="00263F4E">
      <w:pPr>
        <w:spacing w:before="0"/>
        <w:ind w:firstLine="709"/>
        <w:rPr>
          <w:szCs w:val="24"/>
        </w:rPr>
      </w:pPr>
      <w:r w:rsidRPr="00AE5FF5">
        <w:rPr>
          <w:bCs/>
          <w:szCs w:val="24"/>
        </w:rPr>
        <w:t>5.16.В качестве подтверждения фактов неисполнения или ненадлежащего исполнения Подрядчиком обязательств Заказчик вправе использовать фото или видеоматериалы.</w:t>
      </w:r>
    </w:p>
    <w:p w:rsidR="00AE5FF5" w:rsidRPr="00AE5FF5" w:rsidRDefault="00AE5FF5" w:rsidP="00263F4E">
      <w:pPr>
        <w:tabs>
          <w:tab w:val="left" w:pos="284"/>
        </w:tabs>
        <w:spacing w:before="0"/>
        <w:contextualSpacing/>
        <w:jc w:val="center"/>
        <w:rPr>
          <w:b/>
          <w:szCs w:val="24"/>
        </w:rPr>
      </w:pPr>
    </w:p>
    <w:p w:rsidR="00AE5FF5" w:rsidRPr="00AE5FF5" w:rsidRDefault="00AE5FF5" w:rsidP="00263F4E">
      <w:pPr>
        <w:spacing w:before="0"/>
        <w:jc w:val="center"/>
        <w:rPr>
          <w:b/>
          <w:szCs w:val="24"/>
        </w:rPr>
      </w:pPr>
      <w:r w:rsidRPr="00AE5FF5">
        <w:rPr>
          <w:b/>
          <w:szCs w:val="24"/>
        </w:rPr>
        <w:t>6. ОБСТОЯТЕЛЬСТВА НЕПРЕОДОЛИМОЙ СИЛЫ (ФОРС-МАЖОР)</w:t>
      </w:r>
    </w:p>
    <w:p w:rsidR="00AE5FF5" w:rsidRPr="00AE5FF5" w:rsidRDefault="00AE5FF5" w:rsidP="00263F4E">
      <w:pPr>
        <w:spacing w:before="0"/>
        <w:ind w:firstLine="709"/>
        <w:rPr>
          <w:szCs w:val="24"/>
        </w:rPr>
      </w:pPr>
      <w:r w:rsidRPr="00AE5FF5">
        <w:rPr>
          <w:szCs w:val="24"/>
        </w:rPr>
        <w:t xml:space="preserve">6.1. </w:t>
      </w:r>
      <w:proofErr w:type="gramStart"/>
      <w:r w:rsidRPr="00AE5FF5">
        <w:rPr>
          <w:szCs w:val="24"/>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w:t>
      </w:r>
      <w:proofErr w:type="gramEnd"/>
    </w:p>
    <w:p w:rsidR="00AE5FF5" w:rsidRPr="00AE5FF5" w:rsidRDefault="00AE5FF5" w:rsidP="00263F4E">
      <w:pPr>
        <w:spacing w:before="0"/>
        <w:ind w:firstLine="709"/>
        <w:rPr>
          <w:szCs w:val="24"/>
        </w:rPr>
      </w:pPr>
      <w:r w:rsidRPr="00AE5FF5">
        <w:rPr>
          <w:szCs w:val="24"/>
        </w:rPr>
        <w:t>6.2. 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и подтвердить данные обстоятельства документами уполномоченной организации. Несвоевременное извещение об этих обстоятельствах лишает соответствующую Сторону права ссылаться на них в будущем.</w:t>
      </w:r>
    </w:p>
    <w:p w:rsidR="00AE5FF5" w:rsidRPr="00AE5FF5" w:rsidRDefault="00AE5FF5" w:rsidP="00263F4E">
      <w:pPr>
        <w:spacing w:before="0"/>
        <w:ind w:firstLine="709"/>
        <w:rPr>
          <w:szCs w:val="24"/>
        </w:rPr>
      </w:pPr>
      <w:r w:rsidRPr="00AE5FF5">
        <w:rPr>
          <w:szCs w:val="24"/>
        </w:rPr>
        <w:t xml:space="preserve">6.3. Обязанность доказать наличие обстоятельств непреодолимой силы лежит на той Стороне контракта, которая не выполнила свои обязательства по контракту. </w:t>
      </w:r>
    </w:p>
    <w:p w:rsidR="00AE5FF5" w:rsidRPr="00AE5FF5" w:rsidRDefault="00AE5FF5" w:rsidP="00263F4E">
      <w:pPr>
        <w:spacing w:before="0"/>
        <w:ind w:firstLine="709"/>
        <w:rPr>
          <w:szCs w:val="24"/>
        </w:rPr>
      </w:pPr>
      <w:r w:rsidRPr="00AE5FF5">
        <w:rPr>
          <w:szCs w:val="24"/>
        </w:rPr>
        <w:t>6.4. 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AE5FF5" w:rsidRPr="00AE5FF5" w:rsidRDefault="00AE5FF5" w:rsidP="00263F4E">
      <w:pPr>
        <w:spacing w:before="0"/>
        <w:ind w:firstLine="709"/>
        <w:rPr>
          <w:szCs w:val="24"/>
        </w:rPr>
      </w:pPr>
      <w:r w:rsidRPr="00AE5FF5">
        <w:rPr>
          <w:szCs w:val="24"/>
        </w:rPr>
        <w:t>6.5.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AE5FF5" w:rsidRPr="00AE5FF5" w:rsidRDefault="00AE5FF5" w:rsidP="00263F4E">
      <w:pPr>
        <w:spacing w:before="0"/>
        <w:ind w:left="709" w:firstLine="567"/>
        <w:rPr>
          <w:szCs w:val="24"/>
        </w:rPr>
      </w:pPr>
    </w:p>
    <w:p w:rsidR="00AE5FF5" w:rsidRPr="00AE5FF5" w:rsidRDefault="00AE5FF5" w:rsidP="00263F4E">
      <w:pPr>
        <w:keepNext/>
        <w:tabs>
          <w:tab w:val="left" w:pos="426"/>
        </w:tabs>
        <w:spacing w:before="0"/>
        <w:jc w:val="center"/>
        <w:rPr>
          <w:b/>
          <w:szCs w:val="24"/>
        </w:rPr>
      </w:pPr>
      <w:r w:rsidRPr="00AE5FF5">
        <w:rPr>
          <w:b/>
          <w:szCs w:val="24"/>
        </w:rPr>
        <w:t>7. ПОРЯДОК РАЗРЕШЕНИЯ СПОРОВ</w:t>
      </w:r>
    </w:p>
    <w:p w:rsidR="00AE5FF5" w:rsidRPr="00AE5FF5" w:rsidRDefault="00AE5FF5" w:rsidP="00263F4E">
      <w:pPr>
        <w:spacing w:before="0"/>
        <w:ind w:firstLine="709"/>
        <w:rPr>
          <w:szCs w:val="24"/>
        </w:rPr>
      </w:pPr>
      <w:r w:rsidRPr="00AE5FF5">
        <w:rPr>
          <w:szCs w:val="24"/>
        </w:rPr>
        <w:t>7.1. Все споры и разногласия в связи с настоящим Контрактом разрешаются путем переговоров. Если по результатам переговоров Стороны не приходят к согласию, дело передается на рассмотрение в Арбитражный суд</w:t>
      </w:r>
      <w:r w:rsidR="00A66E6A">
        <w:rPr>
          <w:szCs w:val="24"/>
        </w:rPr>
        <w:t xml:space="preserve"> Ленингра</w:t>
      </w:r>
      <w:r w:rsidR="00DE0E77">
        <w:rPr>
          <w:szCs w:val="24"/>
        </w:rPr>
        <w:t>дской области.</w:t>
      </w:r>
      <w:r w:rsidRPr="00AE5FF5">
        <w:rPr>
          <w:szCs w:val="24"/>
        </w:rPr>
        <w:t xml:space="preserve"> Стороны имеют право на обращение в Арбитражный суд, независимо от факта направления претензий. Претензионный порядок не является обязательным.</w:t>
      </w:r>
    </w:p>
    <w:p w:rsidR="00AE5FF5" w:rsidRPr="00AE5FF5" w:rsidRDefault="00AE5FF5" w:rsidP="00263F4E">
      <w:pPr>
        <w:tabs>
          <w:tab w:val="left" w:pos="426"/>
        </w:tabs>
        <w:spacing w:before="0"/>
        <w:ind w:left="360"/>
        <w:rPr>
          <w:szCs w:val="24"/>
        </w:rPr>
      </w:pPr>
    </w:p>
    <w:p w:rsidR="00AE5FF5" w:rsidRPr="00AE5FF5" w:rsidRDefault="00AE5FF5" w:rsidP="00263F4E">
      <w:pPr>
        <w:keepNext/>
        <w:tabs>
          <w:tab w:val="left" w:pos="426"/>
        </w:tabs>
        <w:spacing w:before="0"/>
        <w:jc w:val="center"/>
        <w:rPr>
          <w:b/>
          <w:szCs w:val="24"/>
        </w:rPr>
      </w:pPr>
      <w:r w:rsidRPr="00AE5FF5">
        <w:rPr>
          <w:b/>
          <w:szCs w:val="24"/>
        </w:rPr>
        <w:t>8. УСЛОВИЯ И ПОРЯДОК РАСТОРЖЕНИЯ КОНТРАКТА</w:t>
      </w:r>
    </w:p>
    <w:p w:rsidR="004F6D24" w:rsidRPr="00AE5FF5" w:rsidRDefault="00AE5FF5" w:rsidP="00263F4E">
      <w:pPr>
        <w:spacing w:before="0"/>
        <w:ind w:firstLine="709"/>
        <w:rPr>
          <w:szCs w:val="24"/>
        </w:rPr>
      </w:pPr>
      <w:r w:rsidRPr="00AE5FF5">
        <w:rPr>
          <w:szCs w:val="24"/>
        </w:rPr>
        <w:t>8.1. </w:t>
      </w:r>
      <w:proofErr w:type="gramStart"/>
      <w:r w:rsidRPr="00AE5FF5">
        <w:rPr>
          <w:szCs w:val="24"/>
        </w:rPr>
        <w:t>Расторжение контракта допускается полностью или частично по соглашению Сторон, по решению суда, а также в случае одностороннего отказа Стороны контракта от исполнения контракта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Гражданским кодексом Российской Федерации, настоящим контрактом.</w:t>
      </w:r>
      <w:proofErr w:type="gramEnd"/>
    </w:p>
    <w:p w:rsidR="00AE5FF5" w:rsidRPr="00AE5FF5" w:rsidRDefault="00AE5FF5" w:rsidP="00263F4E">
      <w:pPr>
        <w:spacing w:before="0"/>
        <w:ind w:firstLine="709"/>
        <w:rPr>
          <w:szCs w:val="24"/>
        </w:rPr>
      </w:pPr>
      <w:r w:rsidRPr="00AE5FF5">
        <w:rPr>
          <w:szCs w:val="24"/>
        </w:rPr>
        <w:t xml:space="preserve">8.2.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AE5FF5" w:rsidRPr="00AE5FF5" w:rsidRDefault="00AE5FF5" w:rsidP="00263F4E">
      <w:pPr>
        <w:spacing w:before="0"/>
        <w:ind w:firstLine="709"/>
        <w:rPr>
          <w:szCs w:val="24"/>
        </w:rPr>
      </w:pPr>
      <w:r w:rsidRPr="00AE5FF5">
        <w:rPr>
          <w:szCs w:val="24"/>
        </w:rPr>
        <w:t xml:space="preserve">Заказчик вправе отказаться от исполнения настоящего контракта в одностороннем </w:t>
      </w:r>
      <w:proofErr w:type="gramStart"/>
      <w:r w:rsidRPr="00AE5FF5">
        <w:rPr>
          <w:szCs w:val="24"/>
        </w:rPr>
        <w:t>порядке</w:t>
      </w:r>
      <w:proofErr w:type="gramEnd"/>
      <w:r w:rsidRPr="00AE5FF5">
        <w:rPr>
          <w:szCs w:val="24"/>
        </w:rPr>
        <w:t xml:space="preserve"> в том числе в случае существенных нарушений Исполнителем своих обязательств в рамках настоящего контракта. </w:t>
      </w:r>
    </w:p>
    <w:p w:rsidR="00AE5FF5" w:rsidRPr="00AE5FF5" w:rsidRDefault="00AE5FF5" w:rsidP="00263F4E">
      <w:pPr>
        <w:spacing w:before="0"/>
        <w:ind w:firstLine="709"/>
        <w:rPr>
          <w:szCs w:val="24"/>
        </w:rPr>
      </w:pPr>
      <w:r w:rsidRPr="00AE5FF5">
        <w:rPr>
          <w:szCs w:val="24"/>
        </w:rPr>
        <w:t>Под существенным нарушением Исполнителем своих обязатель</w:t>
      </w:r>
      <w:proofErr w:type="gramStart"/>
      <w:r w:rsidRPr="00AE5FF5">
        <w:rPr>
          <w:szCs w:val="24"/>
        </w:rPr>
        <w:t>ств ст</w:t>
      </w:r>
      <w:proofErr w:type="gramEnd"/>
      <w:r w:rsidRPr="00AE5FF5">
        <w:rPr>
          <w:szCs w:val="24"/>
        </w:rPr>
        <w:t>ороны настоящего Контракта понимают следующее: Исполнитель не в состоянии осуществить выполнение работ, качество и количество которого соответствует условиям настоящего контракта, в сроки, предусмотренные настоящим контрактом, а именно: задерживает исполнение на 5 (пять) рабочих дней и более.</w:t>
      </w:r>
    </w:p>
    <w:p w:rsidR="00AE5FF5" w:rsidRPr="00AE5FF5" w:rsidRDefault="00AE5FF5" w:rsidP="00263F4E">
      <w:pPr>
        <w:spacing w:before="0"/>
        <w:ind w:firstLine="709"/>
        <w:rPr>
          <w:szCs w:val="24"/>
        </w:rPr>
      </w:pPr>
      <w:r w:rsidRPr="00AE5FF5">
        <w:rPr>
          <w:szCs w:val="24"/>
        </w:rPr>
        <w:t>8.3. До принятия решения об одностороннем отказе от исполнения контракта Заказчик вправе провести экспертизу выполненной работы с привлечением экспертов, экспертных организаций.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w:t>
      </w:r>
      <w:proofErr w:type="gramStart"/>
      <w:r w:rsidRPr="00AE5FF5">
        <w:rPr>
          <w:szCs w:val="24"/>
        </w:rPr>
        <w:t>и</w:t>
      </w:r>
      <w:proofErr w:type="gramEnd"/>
      <w:r w:rsidRPr="00AE5FF5">
        <w:rPr>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E5FF5" w:rsidRPr="00AE5FF5" w:rsidRDefault="00AE5FF5" w:rsidP="00263F4E">
      <w:pPr>
        <w:spacing w:before="0"/>
        <w:ind w:firstLine="709"/>
        <w:rPr>
          <w:szCs w:val="24"/>
        </w:rPr>
      </w:pPr>
      <w:r w:rsidRPr="00AE5FF5">
        <w:rPr>
          <w:szCs w:val="24"/>
        </w:rPr>
        <w:t>8.4.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E5FF5" w:rsidRPr="00AE5FF5" w:rsidRDefault="00AE5FF5" w:rsidP="00263F4E">
      <w:pPr>
        <w:spacing w:before="0"/>
        <w:ind w:firstLine="709"/>
        <w:rPr>
          <w:szCs w:val="24"/>
        </w:rPr>
      </w:pPr>
      <w:r w:rsidRPr="00AE5FF5">
        <w:rPr>
          <w:szCs w:val="24"/>
        </w:rPr>
        <w:t xml:space="preserve">8.5.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5 дней </w:t>
      </w:r>
      <w:proofErr w:type="gramStart"/>
      <w:r w:rsidRPr="00AE5FF5">
        <w:rPr>
          <w:szCs w:val="24"/>
        </w:rPr>
        <w:t>с даты получения</w:t>
      </w:r>
      <w:proofErr w:type="gramEnd"/>
      <w:r w:rsidRPr="00AE5FF5">
        <w:rPr>
          <w:szCs w:val="24"/>
        </w:rPr>
        <w:t xml:space="preserve"> предложения о расторжении контракта.</w:t>
      </w:r>
    </w:p>
    <w:p w:rsidR="00AE5FF5" w:rsidRPr="00AE5FF5" w:rsidRDefault="00AE5FF5" w:rsidP="00263F4E">
      <w:pPr>
        <w:spacing w:before="0"/>
        <w:ind w:firstLine="709"/>
        <w:rPr>
          <w:szCs w:val="24"/>
        </w:rPr>
      </w:pPr>
    </w:p>
    <w:p w:rsidR="00AE5FF5" w:rsidRPr="00AE5FF5" w:rsidRDefault="00AE5FF5" w:rsidP="00263F4E">
      <w:pPr>
        <w:keepNext/>
        <w:tabs>
          <w:tab w:val="left" w:pos="426"/>
        </w:tabs>
        <w:spacing w:before="0"/>
        <w:jc w:val="center"/>
        <w:rPr>
          <w:b/>
          <w:szCs w:val="24"/>
        </w:rPr>
      </w:pPr>
      <w:r w:rsidRPr="00AE5FF5">
        <w:rPr>
          <w:b/>
          <w:szCs w:val="24"/>
        </w:rPr>
        <w:t>9. СРОК ДЕЙСТВИЯ КОНТРАКТА</w:t>
      </w:r>
    </w:p>
    <w:p w:rsidR="00AE5FF5" w:rsidRPr="00AE5FF5" w:rsidRDefault="00AE5FF5" w:rsidP="00263F4E">
      <w:pPr>
        <w:spacing w:before="0"/>
        <w:ind w:firstLine="709"/>
        <w:rPr>
          <w:szCs w:val="24"/>
        </w:rPr>
      </w:pPr>
      <w:r w:rsidRPr="00AE5FF5">
        <w:rPr>
          <w:szCs w:val="24"/>
        </w:rPr>
        <w:t>9.1. Контра</w:t>
      </w:r>
      <w:proofErr w:type="gramStart"/>
      <w:r w:rsidRPr="00AE5FF5">
        <w:rPr>
          <w:szCs w:val="24"/>
        </w:rPr>
        <w:t>кт вст</w:t>
      </w:r>
      <w:proofErr w:type="gramEnd"/>
      <w:r w:rsidRPr="00AE5FF5">
        <w:rPr>
          <w:szCs w:val="24"/>
        </w:rPr>
        <w:t>упает в силу с момента его заключения Сторонами и действует по 31 декабря   202</w:t>
      </w:r>
      <w:r w:rsidR="00C84AE0">
        <w:rPr>
          <w:szCs w:val="24"/>
        </w:rPr>
        <w:t>6</w:t>
      </w:r>
      <w:r w:rsidRPr="00AE5FF5">
        <w:rPr>
          <w:szCs w:val="24"/>
        </w:rPr>
        <w:t xml:space="preserve"> г., </w:t>
      </w:r>
      <w:r w:rsidR="007C3D96">
        <w:rPr>
          <w:szCs w:val="24"/>
        </w:rPr>
        <w:t>а в части оплаты до полного исполнения Сторонами обязательств по Контракту</w:t>
      </w:r>
      <w:r w:rsidRPr="00AE5FF5">
        <w:rPr>
          <w:szCs w:val="24"/>
        </w:rPr>
        <w:t>.</w:t>
      </w:r>
    </w:p>
    <w:p w:rsidR="00AE5FF5" w:rsidRPr="00AE5FF5" w:rsidRDefault="00AE5FF5" w:rsidP="00263F4E">
      <w:pPr>
        <w:keepNext/>
        <w:tabs>
          <w:tab w:val="left" w:pos="426"/>
        </w:tabs>
        <w:spacing w:before="0"/>
        <w:jc w:val="center"/>
        <w:rPr>
          <w:b/>
          <w:szCs w:val="24"/>
        </w:rPr>
      </w:pPr>
    </w:p>
    <w:p w:rsidR="00AE5FF5" w:rsidRPr="00AE5FF5" w:rsidRDefault="00AE5FF5" w:rsidP="00263F4E">
      <w:pPr>
        <w:keepNext/>
        <w:tabs>
          <w:tab w:val="left" w:pos="426"/>
        </w:tabs>
        <w:spacing w:before="0"/>
        <w:jc w:val="center"/>
        <w:rPr>
          <w:b/>
          <w:szCs w:val="24"/>
        </w:rPr>
      </w:pPr>
      <w:r w:rsidRPr="00AE5FF5">
        <w:rPr>
          <w:b/>
          <w:szCs w:val="24"/>
        </w:rPr>
        <w:t>10. АНТИКОРРУПЦИОННАЯ ОГОВОРКА</w:t>
      </w:r>
    </w:p>
    <w:p w:rsidR="00AE5FF5" w:rsidRPr="00AE5FF5" w:rsidRDefault="00AE5FF5" w:rsidP="00263F4E">
      <w:pPr>
        <w:tabs>
          <w:tab w:val="left" w:pos="709"/>
        </w:tabs>
        <w:autoSpaceDE w:val="0"/>
        <w:autoSpaceDN w:val="0"/>
        <w:adjustRightInd w:val="0"/>
        <w:spacing w:before="0"/>
        <w:ind w:firstLine="709"/>
        <w:rPr>
          <w:szCs w:val="24"/>
        </w:rPr>
      </w:pPr>
      <w:r w:rsidRPr="00AE5FF5">
        <w:rPr>
          <w:szCs w:val="24"/>
        </w:rPr>
        <w:t xml:space="preserve">10.1. </w:t>
      </w:r>
      <w:proofErr w:type="gramStart"/>
      <w:r w:rsidRPr="00AE5FF5">
        <w:rPr>
          <w:szCs w:val="24"/>
        </w:rPr>
        <w:t xml:space="preserve">При исполнении своих обязательств по контракту Стороны, их </w:t>
      </w:r>
      <w:proofErr w:type="spellStart"/>
      <w:r w:rsidRPr="00AE5FF5">
        <w:rPr>
          <w:szCs w:val="24"/>
        </w:rPr>
        <w:t>аффилированные</w:t>
      </w:r>
      <w:proofErr w:type="spellEnd"/>
      <w:r w:rsidRPr="00AE5FF5">
        <w:rPr>
          <w:szCs w:val="24"/>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r w:rsidRPr="00AE5FF5">
        <w:rPr>
          <w:szCs w:val="24"/>
        </w:rPr>
        <w:t xml:space="preserve"> При исполнении своих обязательств по контракту Стороны, их </w:t>
      </w:r>
      <w:proofErr w:type="spellStart"/>
      <w:r w:rsidRPr="00AE5FF5">
        <w:rPr>
          <w:szCs w:val="24"/>
        </w:rPr>
        <w:t>аффилированные</w:t>
      </w:r>
      <w:proofErr w:type="spellEnd"/>
      <w:r w:rsidRPr="00AE5FF5">
        <w:rPr>
          <w:szCs w:val="24"/>
        </w:rPr>
        <w:t xml:space="preserve"> лица, работники или посредники не осуществляют действия, квалифицируемые применимым для целей контракта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rsidR="00AE5FF5" w:rsidRPr="00AE5FF5" w:rsidRDefault="00AE5FF5" w:rsidP="00263F4E">
      <w:pPr>
        <w:tabs>
          <w:tab w:val="left" w:pos="709"/>
        </w:tabs>
        <w:autoSpaceDE w:val="0"/>
        <w:autoSpaceDN w:val="0"/>
        <w:adjustRightInd w:val="0"/>
        <w:spacing w:before="0"/>
        <w:ind w:firstLine="709"/>
        <w:rPr>
          <w:szCs w:val="24"/>
        </w:rPr>
      </w:pPr>
      <w:r w:rsidRPr="00AE5FF5">
        <w:rPr>
          <w:szCs w:val="24"/>
        </w:rPr>
        <w:t xml:space="preserve">10.2. В случае возникновения у Стороны добросовестных и обоснованных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контракта,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контракта. </w:t>
      </w:r>
    </w:p>
    <w:p w:rsidR="00AE5FF5" w:rsidRPr="00AE5FF5" w:rsidRDefault="00AE5FF5" w:rsidP="00263F4E">
      <w:pPr>
        <w:tabs>
          <w:tab w:val="left" w:pos="709"/>
        </w:tabs>
        <w:autoSpaceDE w:val="0"/>
        <w:autoSpaceDN w:val="0"/>
        <w:adjustRightInd w:val="0"/>
        <w:spacing w:before="0"/>
        <w:ind w:firstLine="709"/>
        <w:rPr>
          <w:szCs w:val="24"/>
        </w:rPr>
      </w:pPr>
      <w:r w:rsidRPr="00AE5FF5">
        <w:rPr>
          <w:szCs w:val="24"/>
        </w:rPr>
        <w:t>Каналы уведомления Исполнителя о нарушениях каких-либо положений настоящего раздела: адрес электронной почты, указанный в контракте.</w:t>
      </w:r>
    </w:p>
    <w:p w:rsidR="00AE5FF5" w:rsidRPr="00AE5FF5" w:rsidRDefault="00AE5FF5" w:rsidP="00263F4E">
      <w:pPr>
        <w:tabs>
          <w:tab w:val="left" w:pos="709"/>
        </w:tabs>
        <w:autoSpaceDE w:val="0"/>
        <w:autoSpaceDN w:val="0"/>
        <w:adjustRightInd w:val="0"/>
        <w:spacing w:before="0"/>
        <w:ind w:firstLine="709"/>
        <w:rPr>
          <w:szCs w:val="24"/>
        </w:rPr>
      </w:pPr>
      <w:r w:rsidRPr="00AE5FF5">
        <w:rPr>
          <w:szCs w:val="24"/>
        </w:rPr>
        <w:t>Каналы уведомления Заказчика о нарушениях каких-либо положений настоящего раздела: адрес электронной почты, указанной в контракте</w:t>
      </w:r>
    </w:p>
    <w:p w:rsidR="00AE5FF5" w:rsidRPr="00AE5FF5" w:rsidRDefault="00AE5FF5" w:rsidP="00263F4E">
      <w:pPr>
        <w:tabs>
          <w:tab w:val="left" w:pos="709"/>
        </w:tabs>
        <w:autoSpaceDE w:val="0"/>
        <w:autoSpaceDN w:val="0"/>
        <w:adjustRightInd w:val="0"/>
        <w:spacing w:before="0"/>
        <w:ind w:firstLine="709"/>
        <w:rPr>
          <w:szCs w:val="24"/>
        </w:rPr>
      </w:pPr>
      <w:r w:rsidRPr="00AE5FF5">
        <w:rPr>
          <w:szCs w:val="24"/>
        </w:rPr>
        <w:t xml:space="preserve">Сторона, получившая письменное уведомление о нарушении положений настоящего раздела контракта, обязана в течение 10 рабочих дней </w:t>
      </w:r>
      <w:proofErr w:type="gramStart"/>
      <w:r w:rsidRPr="00AE5FF5">
        <w:rPr>
          <w:szCs w:val="24"/>
        </w:rPr>
        <w:t>с даты</w:t>
      </w:r>
      <w:proofErr w:type="gramEnd"/>
      <w:r w:rsidRPr="00AE5FF5">
        <w:rPr>
          <w:szCs w:val="24"/>
        </w:rPr>
        <w:t xml:space="preserve"> его получения, рассмотреть его и в течение 5 рабочих дней с даты окончания рассмотрения, сообщить уведомившей Стороне об итогах его рассмотрения.</w:t>
      </w:r>
    </w:p>
    <w:p w:rsidR="00AE5FF5" w:rsidRPr="00AE5FF5" w:rsidRDefault="00AE5FF5" w:rsidP="00263F4E">
      <w:pPr>
        <w:tabs>
          <w:tab w:val="left" w:pos="709"/>
        </w:tabs>
        <w:autoSpaceDE w:val="0"/>
        <w:autoSpaceDN w:val="0"/>
        <w:adjustRightInd w:val="0"/>
        <w:spacing w:before="0"/>
        <w:ind w:firstLine="709"/>
        <w:rPr>
          <w:szCs w:val="24"/>
        </w:rPr>
      </w:pPr>
      <w:r w:rsidRPr="00AE5FF5">
        <w:rPr>
          <w:szCs w:val="24"/>
        </w:rPr>
        <w:t>10.3. Стороны гарантируют осуществление надлежащего разбирательства по фактам нарушения положений настоящего раздела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контракта.</w:t>
      </w:r>
    </w:p>
    <w:p w:rsidR="00AE5FF5" w:rsidRPr="00AE5FF5" w:rsidRDefault="00AE5FF5" w:rsidP="00263F4E">
      <w:pPr>
        <w:tabs>
          <w:tab w:val="left" w:pos="709"/>
        </w:tabs>
        <w:autoSpaceDE w:val="0"/>
        <w:autoSpaceDN w:val="0"/>
        <w:adjustRightInd w:val="0"/>
        <w:spacing w:before="0"/>
        <w:ind w:firstLine="709"/>
        <w:rPr>
          <w:szCs w:val="24"/>
        </w:rPr>
      </w:pPr>
      <w:r w:rsidRPr="00AE5FF5">
        <w:rPr>
          <w:szCs w:val="24"/>
        </w:rPr>
        <w:t>10.4.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контракта, другая Сторона имеет право расторгнуть настоящий контракт в судебном порядке.</w:t>
      </w:r>
    </w:p>
    <w:p w:rsidR="001C4291" w:rsidRPr="00AE5FF5" w:rsidRDefault="001C4291" w:rsidP="00263F4E">
      <w:pPr>
        <w:spacing w:before="0"/>
        <w:ind w:firstLine="709"/>
        <w:rPr>
          <w:szCs w:val="24"/>
        </w:rPr>
      </w:pPr>
    </w:p>
    <w:p w:rsidR="00AE5FF5" w:rsidRPr="00AE5FF5" w:rsidRDefault="00AE5FF5" w:rsidP="00263F4E">
      <w:pPr>
        <w:keepNext/>
        <w:tabs>
          <w:tab w:val="left" w:pos="426"/>
        </w:tabs>
        <w:spacing w:before="0"/>
        <w:ind w:left="360"/>
        <w:jc w:val="center"/>
        <w:rPr>
          <w:b/>
          <w:szCs w:val="24"/>
        </w:rPr>
      </w:pPr>
      <w:r w:rsidRPr="00AE5FF5">
        <w:rPr>
          <w:b/>
          <w:szCs w:val="24"/>
        </w:rPr>
        <w:t>11. ПРОЧИЕ УСЛОВИЯ</w:t>
      </w:r>
    </w:p>
    <w:p w:rsidR="00AE5FF5" w:rsidRPr="00AE5FF5" w:rsidRDefault="00AE5FF5" w:rsidP="00263F4E">
      <w:pPr>
        <w:spacing w:before="0"/>
        <w:ind w:firstLine="709"/>
        <w:rPr>
          <w:szCs w:val="24"/>
        </w:rPr>
      </w:pPr>
      <w:r w:rsidRPr="00AE5FF5">
        <w:rPr>
          <w:szCs w:val="24"/>
        </w:rPr>
        <w:t>11.1.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AE5FF5" w:rsidRPr="00AE5FF5" w:rsidRDefault="00AE5FF5" w:rsidP="00263F4E">
      <w:pPr>
        <w:spacing w:before="0"/>
        <w:ind w:firstLine="709"/>
        <w:rPr>
          <w:szCs w:val="24"/>
        </w:rPr>
      </w:pPr>
      <w:r w:rsidRPr="00AE5FF5">
        <w:rPr>
          <w:szCs w:val="24"/>
        </w:rPr>
        <w:t>11.2.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AE5FF5" w:rsidRPr="00AE5FF5" w:rsidRDefault="00AE5FF5" w:rsidP="00263F4E">
      <w:pPr>
        <w:spacing w:before="0"/>
        <w:ind w:firstLine="709"/>
        <w:rPr>
          <w:szCs w:val="24"/>
        </w:rPr>
      </w:pPr>
      <w:r w:rsidRPr="00AE5FF5">
        <w:rPr>
          <w:szCs w:val="24"/>
        </w:rPr>
        <w:t>11.3. Изменения контракта в соответствии с положениями Закона о контрактной системе, контракта оформляются в письменном виде путем подписания Сторонами дополнительного соглашения к контракту.</w:t>
      </w:r>
    </w:p>
    <w:p w:rsidR="00AE5FF5" w:rsidRPr="00AE5FF5" w:rsidRDefault="00AE5FF5" w:rsidP="00263F4E">
      <w:pPr>
        <w:spacing w:before="0"/>
        <w:ind w:firstLine="709"/>
        <w:rPr>
          <w:szCs w:val="24"/>
        </w:rPr>
      </w:pPr>
      <w:r w:rsidRPr="00AE5FF5">
        <w:rPr>
          <w:szCs w:val="24"/>
        </w:rPr>
        <w:t>11.4. Во всем остальном, что не предусмотрено контрактом, Стороны руководствуются действующим законодательством Российской Федерации.</w:t>
      </w:r>
    </w:p>
    <w:p w:rsidR="00AE5FF5" w:rsidRDefault="00AE5FF5" w:rsidP="00263F4E">
      <w:pPr>
        <w:spacing w:before="0"/>
        <w:ind w:firstLine="709"/>
        <w:rPr>
          <w:szCs w:val="24"/>
        </w:rPr>
      </w:pPr>
      <w:r w:rsidRPr="00AE5FF5">
        <w:rPr>
          <w:szCs w:val="24"/>
        </w:rPr>
        <w:t>11.5. Все приложения к контракту я</w:t>
      </w:r>
      <w:r w:rsidR="003356E5">
        <w:rPr>
          <w:szCs w:val="24"/>
        </w:rPr>
        <w:t>вляются его неотъемлемой частью:</w:t>
      </w:r>
    </w:p>
    <w:p w:rsidR="003356E5" w:rsidRDefault="003356E5" w:rsidP="00263F4E">
      <w:pPr>
        <w:spacing w:before="0"/>
        <w:ind w:firstLine="709"/>
        <w:rPr>
          <w:szCs w:val="24"/>
        </w:rPr>
      </w:pPr>
      <w:r>
        <w:rPr>
          <w:szCs w:val="24"/>
        </w:rPr>
        <w:t>Приложение № 1 – Техническое задание;</w:t>
      </w:r>
    </w:p>
    <w:p w:rsidR="003356E5" w:rsidRPr="00AE5FF5" w:rsidRDefault="003356E5" w:rsidP="00263F4E">
      <w:pPr>
        <w:spacing w:before="0"/>
        <w:ind w:firstLine="709"/>
        <w:rPr>
          <w:szCs w:val="24"/>
        </w:rPr>
      </w:pPr>
      <w:r>
        <w:rPr>
          <w:szCs w:val="24"/>
        </w:rPr>
        <w:t>Приложение № 2 – Расчёт стоимости.</w:t>
      </w:r>
    </w:p>
    <w:p w:rsidR="00AE5FF5" w:rsidRPr="00AE5FF5" w:rsidRDefault="00AE5FF5" w:rsidP="00263F4E">
      <w:pPr>
        <w:spacing w:before="0"/>
        <w:ind w:firstLine="709"/>
        <w:rPr>
          <w:szCs w:val="24"/>
        </w:rPr>
      </w:pPr>
    </w:p>
    <w:p w:rsidR="00AE5FF5" w:rsidRPr="00AE5FF5" w:rsidRDefault="00AE5FF5" w:rsidP="00263F4E">
      <w:pPr>
        <w:keepNext/>
        <w:tabs>
          <w:tab w:val="left" w:pos="426"/>
        </w:tabs>
        <w:spacing w:before="0"/>
        <w:jc w:val="center"/>
        <w:rPr>
          <w:b/>
          <w:szCs w:val="24"/>
        </w:rPr>
      </w:pPr>
      <w:r w:rsidRPr="00AE5FF5">
        <w:rPr>
          <w:b/>
          <w:szCs w:val="24"/>
        </w:rPr>
        <w:t>13. РЕКВИЗИТЫ И ПОДПИСИ СТОРОН</w:t>
      </w:r>
    </w:p>
    <w:p w:rsidR="00AE5FF5" w:rsidRPr="00AE5FF5" w:rsidRDefault="00AE5FF5" w:rsidP="00263F4E">
      <w:pPr>
        <w:keepNext/>
        <w:tabs>
          <w:tab w:val="left" w:pos="426"/>
        </w:tabs>
        <w:spacing w:before="0"/>
        <w:jc w:val="center"/>
        <w:rPr>
          <w:b/>
          <w:szCs w:val="24"/>
        </w:rPr>
      </w:pPr>
    </w:p>
    <w:tbl>
      <w:tblPr>
        <w:tblW w:w="10348" w:type="dxa"/>
        <w:tblInd w:w="108" w:type="dxa"/>
        <w:tblLayout w:type="fixed"/>
        <w:tblLook w:val="01E0"/>
      </w:tblPr>
      <w:tblGrid>
        <w:gridCol w:w="4678"/>
        <w:gridCol w:w="5670"/>
      </w:tblGrid>
      <w:tr w:rsidR="00AE5FF5" w:rsidRPr="00AE5FF5" w:rsidTr="00C22751">
        <w:tc>
          <w:tcPr>
            <w:tcW w:w="4678" w:type="dxa"/>
          </w:tcPr>
          <w:p w:rsidR="00AE5FF5" w:rsidRPr="00AE5FF5" w:rsidRDefault="00AE5FF5" w:rsidP="00263F4E">
            <w:pPr>
              <w:suppressAutoHyphens/>
              <w:autoSpaceDE w:val="0"/>
              <w:spacing w:before="0"/>
              <w:jc w:val="center"/>
              <w:rPr>
                <w:b/>
                <w:szCs w:val="24"/>
                <w:lang w:eastAsia="ar-SA"/>
              </w:rPr>
            </w:pPr>
            <w:r w:rsidRPr="00AE5FF5">
              <w:rPr>
                <w:b/>
                <w:szCs w:val="24"/>
                <w:lang w:eastAsia="ar-SA"/>
              </w:rPr>
              <w:t>«ЗАКАЗЧИК»</w:t>
            </w:r>
          </w:p>
          <w:p w:rsidR="00BA2C19" w:rsidRDefault="001B10BA" w:rsidP="00263F4E">
            <w:pPr>
              <w:autoSpaceDE w:val="0"/>
              <w:autoSpaceDN w:val="0"/>
              <w:adjustRightInd w:val="0"/>
              <w:spacing w:before="0"/>
              <w:jc w:val="left"/>
              <w:rPr>
                <w:rFonts w:eastAsia="MS Mincho"/>
                <w:bCs/>
                <w:szCs w:val="24"/>
              </w:rPr>
            </w:pPr>
            <w:r>
              <w:rPr>
                <w:rFonts w:eastAsia="MS Mincho"/>
                <w:bCs/>
                <w:szCs w:val="24"/>
              </w:rPr>
              <w:t>А</w:t>
            </w:r>
            <w:r w:rsidR="00BA2C19" w:rsidRPr="00BA2C19">
              <w:rPr>
                <w:rFonts w:eastAsia="MS Mincho"/>
                <w:bCs/>
                <w:szCs w:val="24"/>
              </w:rPr>
              <w:t xml:space="preserve">дминистрация </w:t>
            </w:r>
            <w:proofErr w:type="spellStart"/>
            <w:r w:rsidRPr="003F01C6">
              <w:rPr>
                <w:rFonts w:eastAsia="MS Mincho"/>
                <w:bCs/>
                <w:szCs w:val="24"/>
              </w:rPr>
              <w:t>Фёдоровского</w:t>
            </w:r>
            <w:r>
              <w:rPr>
                <w:rFonts w:eastAsia="MS Mincho"/>
                <w:bCs/>
                <w:szCs w:val="24"/>
              </w:rPr>
              <w:t>городского</w:t>
            </w:r>
            <w:proofErr w:type="spellEnd"/>
            <w:r>
              <w:rPr>
                <w:rFonts w:eastAsia="MS Mincho"/>
                <w:bCs/>
                <w:szCs w:val="24"/>
              </w:rPr>
              <w:t xml:space="preserve"> </w:t>
            </w:r>
            <w:r w:rsidR="0053352A">
              <w:rPr>
                <w:rFonts w:eastAsia="MS Mincho"/>
                <w:bCs/>
                <w:szCs w:val="24"/>
              </w:rPr>
              <w:t xml:space="preserve">поселения Тосненского </w:t>
            </w:r>
            <w:r w:rsidR="00BA2C19" w:rsidRPr="00BA2C19">
              <w:rPr>
                <w:rFonts w:eastAsia="MS Mincho"/>
                <w:bCs/>
                <w:szCs w:val="24"/>
              </w:rPr>
              <w:t>муниципального района Ленинградской области</w:t>
            </w:r>
          </w:p>
          <w:p w:rsidR="003F01C6" w:rsidRPr="003F01C6" w:rsidRDefault="003F01C6" w:rsidP="00263F4E">
            <w:pPr>
              <w:spacing w:before="0"/>
              <w:rPr>
                <w:rFonts w:eastAsia="MS Mincho"/>
                <w:bCs/>
                <w:szCs w:val="24"/>
              </w:rPr>
            </w:pPr>
            <w:r w:rsidRPr="003F01C6">
              <w:rPr>
                <w:rFonts w:eastAsia="MS Mincho"/>
                <w:bCs/>
                <w:szCs w:val="24"/>
              </w:rPr>
              <w:t>ИНН 4716024602 КПП 471601001</w:t>
            </w:r>
          </w:p>
          <w:p w:rsidR="003F01C6" w:rsidRDefault="003F01C6" w:rsidP="00263F4E">
            <w:pPr>
              <w:spacing w:before="0"/>
              <w:rPr>
                <w:rFonts w:eastAsia="MS Mincho"/>
                <w:bCs/>
                <w:szCs w:val="24"/>
              </w:rPr>
            </w:pPr>
            <w:r w:rsidRPr="003F01C6">
              <w:rPr>
                <w:rFonts w:eastAsia="MS Mincho"/>
                <w:bCs/>
                <w:szCs w:val="24"/>
              </w:rPr>
              <w:t>получатель: КФ администрации ТМРЛО (администрация Фёдоровского городского поселения Тосненского района)</w:t>
            </w:r>
            <w:r>
              <w:rPr>
                <w:rFonts w:eastAsia="MS Mincho"/>
                <w:bCs/>
                <w:szCs w:val="24"/>
              </w:rPr>
              <w:t>,</w:t>
            </w:r>
          </w:p>
          <w:p w:rsidR="003F01C6" w:rsidRPr="003F01C6" w:rsidRDefault="003F01C6" w:rsidP="00263F4E">
            <w:pPr>
              <w:spacing w:before="0"/>
              <w:rPr>
                <w:rFonts w:eastAsia="MS Mincho"/>
                <w:bCs/>
                <w:szCs w:val="24"/>
              </w:rPr>
            </w:pPr>
            <w:r w:rsidRPr="003F01C6">
              <w:rPr>
                <w:rFonts w:eastAsia="MS Mincho"/>
                <w:bCs/>
                <w:szCs w:val="24"/>
              </w:rPr>
              <w:t xml:space="preserve">л. </w:t>
            </w:r>
            <w:proofErr w:type="spellStart"/>
            <w:r w:rsidRPr="003F01C6">
              <w:rPr>
                <w:rFonts w:eastAsia="MS Mincho"/>
                <w:bCs/>
                <w:szCs w:val="24"/>
              </w:rPr>
              <w:t>сч</w:t>
            </w:r>
            <w:proofErr w:type="spellEnd"/>
            <w:r w:rsidRPr="003F01C6">
              <w:rPr>
                <w:rFonts w:eastAsia="MS Mincho"/>
                <w:bCs/>
                <w:szCs w:val="24"/>
              </w:rPr>
              <w:t>. 0201010165</w:t>
            </w:r>
          </w:p>
          <w:p w:rsidR="003F01C6" w:rsidRPr="003F01C6" w:rsidRDefault="003F01C6" w:rsidP="00263F4E">
            <w:pPr>
              <w:spacing w:before="0"/>
              <w:rPr>
                <w:rFonts w:eastAsia="MS Mincho"/>
                <w:bCs/>
                <w:szCs w:val="24"/>
              </w:rPr>
            </w:pPr>
            <w:r w:rsidRPr="003F01C6">
              <w:rPr>
                <w:rFonts w:eastAsia="MS Mincho"/>
                <w:bCs/>
                <w:szCs w:val="24"/>
              </w:rPr>
              <w:t xml:space="preserve">Банк: ОКЦ № 1 СЕВЕРО-ЗАПАДНОГО ГУ БАНКА РОССИИ//УФК по Ленинградской области, </w:t>
            </w:r>
            <w:proofErr w:type="gramStart"/>
            <w:r w:rsidRPr="003F01C6">
              <w:rPr>
                <w:rFonts w:eastAsia="MS Mincho"/>
                <w:bCs/>
                <w:szCs w:val="24"/>
              </w:rPr>
              <w:t>г</w:t>
            </w:r>
            <w:proofErr w:type="gramEnd"/>
            <w:r w:rsidRPr="003F01C6">
              <w:rPr>
                <w:rFonts w:eastAsia="MS Mincho"/>
                <w:bCs/>
                <w:szCs w:val="24"/>
              </w:rPr>
              <w:t>. Санкт-Петербург</w:t>
            </w:r>
          </w:p>
          <w:p w:rsidR="003F01C6" w:rsidRPr="003F01C6" w:rsidRDefault="003F01C6" w:rsidP="00263F4E">
            <w:pPr>
              <w:spacing w:before="0"/>
              <w:rPr>
                <w:rFonts w:eastAsia="MS Mincho"/>
                <w:bCs/>
                <w:szCs w:val="24"/>
              </w:rPr>
            </w:pPr>
            <w:r w:rsidRPr="003F01C6">
              <w:rPr>
                <w:rFonts w:eastAsia="MS Mincho"/>
                <w:bCs/>
                <w:szCs w:val="24"/>
              </w:rPr>
              <w:t>счет получателя: 03231643416481654501</w:t>
            </w:r>
          </w:p>
          <w:p w:rsidR="003F01C6" w:rsidRPr="003F01C6" w:rsidRDefault="003F01C6" w:rsidP="00263F4E">
            <w:pPr>
              <w:spacing w:before="0"/>
              <w:rPr>
                <w:rFonts w:eastAsia="MS Mincho"/>
                <w:bCs/>
                <w:szCs w:val="24"/>
              </w:rPr>
            </w:pPr>
            <w:proofErr w:type="gramStart"/>
            <w:r w:rsidRPr="003F01C6">
              <w:rPr>
                <w:rFonts w:eastAsia="MS Mincho"/>
                <w:bCs/>
                <w:szCs w:val="24"/>
              </w:rPr>
              <w:t>К</w:t>
            </w:r>
            <w:proofErr w:type="gramEnd"/>
            <w:r w:rsidRPr="003F01C6">
              <w:rPr>
                <w:rFonts w:eastAsia="MS Mincho"/>
                <w:bCs/>
                <w:szCs w:val="24"/>
              </w:rPr>
              <w:t>/с банка 40102810745370000098</w:t>
            </w:r>
          </w:p>
          <w:p w:rsidR="003F01C6" w:rsidRPr="003F01C6" w:rsidRDefault="003F01C6" w:rsidP="00263F4E">
            <w:pPr>
              <w:spacing w:before="0"/>
              <w:rPr>
                <w:rFonts w:eastAsia="MS Mincho"/>
                <w:bCs/>
                <w:szCs w:val="24"/>
              </w:rPr>
            </w:pPr>
            <w:r w:rsidRPr="003F01C6">
              <w:rPr>
                <w:rFonts w:eastAsia="MS Mincho"/>
                <w:bCs/>
                <w:szCs w:val="24"/>
              </w:rPr>
              <w:t>БИК 044030098</w:t>
            </w:r>
          </w:p>
          <w:p w:rsidR="003F01C6" w:rsidRPr="003F01C6" w:rsidRDefault="003F01C6" w:rsidP="00263F4E">
            <w:pPr>
              <w:spacing w:before="0"/>
              <w:rPr>
                <w:rFonts w:eastAsia="MS Mincho"/>
                <w:bCs/>
                <w:szCs w:val="24"/>
              </w:rPr>
            </w:pPr>
            <w:r w:rsidRPr="003F01C6">
              <w:rPr>
                <w:rFonts w:eastAsia="MS Mincho"/>
                <w:bCs/>
                <w:szCs w:val="24"/>
              </w:rPr>
              <w:t>ОКТМО 41648165051</w:t>
            </w:r>
          </w:p>
          <w:p w:rsidR="003F01C6" w:rsidRPr="003F01C6" w:rsidRDefault="003F01C6" w:rsidP="00263F4E">
            <w:pPr>
              <w:spacing w:before="0"/>
              <w:rPr>
                <w:rFonts w:eastAsia="MS Mincho"/>
                <w:bCs/>
                <w:szCs w:val="24"/>
              </w:rPr>
            </w:pPr>
            <w:r w:rsidRPr="003F01C6">
              <w:rPr>
                <w:rFonts w:eastAsia="MS Mincho"/>
                <w:bCs/>
                <w:szCs w:val="24"/>
              </w:rPr>
              <w:t>ОГРН 1054700604683</w:t>
            </w:r>
          </w:p>
          <w:p w:rsidR="00407191" w:rsidRPr="003F01C6" w:rsidRDefault="00276088" w:rsidP="00263F4E">
            <w:pPr>
              <w:widowControl/>
              <w:spacing w:before="0"/>
              <w:jc w:val="left"/>
              <w:rPr>
                <w:rFonts w:eastAsia="MS Mincho"/>
                <w:bCs/>
                <w:szCs w:val="24"/>
              </w:rPr>
            </w:pPr>
            <w:r w:rsidRPr="003F01C6">
              <w:rPr>
                <w:rFonts w:eastAsia="MS Mincho"/>
                <w:bCs/>
                <w:szCs w:val="24"/>
              </w:rPr>
              <w:t xml:space="preserve">Юридический адрес: </w:t>
            </w:r>
            <w:r w:rsidR="00407191" w:rsidRPr="003F01C6">
              <w:rPr>
                <w:rFonts w:eastAsia="MS Mincho"/>
                <w:bCs/>
                <w:szCs w:val="24"/>
              </w:rPr>
              <w:t xml:space="preserve">187021, Ленинградская область, </w:t>
            </w:r>
            <w:proofErr w:type="spellStart"/>
            <w:r w:rsidR="00407191" w:rsidRPr="003F01C6">
              <w:rPr>
                <w:rFonts w:eastAsia="MS Mincho"/>
                <w:bCs/>
                <w:szCs w:val="24"/>
              </w:rPr>
              <w:t>Тосненский</w:t>
            </w:r>
            <w:proofErr w:type="spellEnd"/>
            <w:r w:rsidR="00407191" w:rsidRPr="003F01C6">
              <w:rPr>
                <w:rFonts w:eastAsia="MS Mincho"/>
                <w:bCs/>
                <w:szCs w:val="24"/>
              </w:rPr>
              <w:t xml:space="preserve"> район,</w:t>
            </w:r>
          </w:p>
          <w:p w:rsidR="003F01C6" w:rsidRDefault="00407191" w:rsidP="00263F4E">
            <w:pPr>
              <w:widowControl/>
              <w:spacing w:before="0"/>
              <w:jc w:val="left"/>
              <w:rPr>
                <w:rFonts w:eastAsia="MS Mincho"/>
                <w:bCs/>
                <w:szCs w:val="24"/>
              </w:rPr>
            </w:pPr>
            <w:r w:rsidRPr="003F01C6">
              <w:rPr>
                <w:rFonts w:eastAsia="MS Mincho"/>
                <w:bCs/>
                <w:szCs w:val="24"/>
              </w:rPr>
              <w:t>Федоровское городское</w:t>
            </w:r>
            <w:r w:rsidR="003F01C6">
              <w:rPr>
                <w:rFonts w:eastAsia="MS Mincho"/>
                <w:bCs/>
                <w:szCs w:val="24"/>
              </w:rPr>
              <w:t xml:space="preserve"> </w:t>
            </w:r>
            <w:r w:rsidRPr="003F01C6">
              <w:rPr>
                <w:rFonts w:eastAsia="MS Mincho"/>
                <w:bCs/>
                <w:szCs w:val="24"/>
              </w:rPr>
              <w:t xml:space="preserve">поселение, </w:t>
            </w:r>
          </w:p>
          <w:p w:rsidR="00407191" w:rsidRPr="003F01C6" w:rsidRDefault="00407191" w:rsidP="00263F4E">
            <w:pPr>
              <w:widowControl/>
              <w:spacing w:before="0"/>
              <w:jc w:val="left"/>
              <w:rPr>
                <w:rFonts w:eastAsia="MS Mincho"/>
                <w:bCs/>
                <w:szCs w:val="24"/>
              </w:rPr>
            </w:pPr>
            <w:r w:rsidRPr="003F01C6">
              <w:rPr>
                <w:rFonts w:eastAsia="MS Mincho"/>
                <w:bCs/>
                <w:szCs w:val="24"/>
              </w:rPr>
              <w:t>ул.</w:t>
            </w:r>
            <w:r w:rsidR="003F01C6">
              <w:rPr>
                <w:rFonts w:eastAsia="MS Mincho"/>
                <w:bCs/>
                <w:szCs w:val="24"/>
              </w:rPr>
              <w:t xml:space="preserve"> </w:t>
            </w:r>
            <w:r w:rsidRPr="003F01C6">
              <w:rPr>
                <w:rFonts w:eastAsia="MS Mincho"/>
                <w:bCs/>
                <w:szCs w:val="24"/>
              </w:rPr>
              <w:t>Шоссейная д.12, лит.</w:t>
            </w:r>
            <w:r w:rsidR="003F01C6">
              <w:rPr>
                <w:rFonts w:eastAsia="MS Mincho"/>
                <w:bCs/>
                <w:szCs w:val="24"/>
              </w:rPr>
              <w:t xml:space="preserve"> </w:t>
            </w:r>
            <w:r w:rsidRPr="003F01C6">
              <w:rPr>
                <w:rFonts w:eastAsia="MS Mincho"/>
                <w:bCs/>
                <w:szCs w:val="24"/>
              </w:rPr>
              <w:t>«А»</w:t>
            </w:r>
          </w:p>
          <w:p w:rsidR="00276088" w:rsidRPr="003F01C6" w:rsidRDefault="003F01C6" w:rsidP="00263F4E">
            <w:pPr>
              <w:widowControl/>
              <w:spacing w:before="0"/>
              <w:jc w:val="left"/>
              <w:rPr>
                <w:rFonts w:eastAsia="MS Mincho"/>
                <w:bCs/>
                <w:szCs w:val="24"/>
              </w:rPr>
            </w:pPr>
            <w:r>
              <w:rPr>
                <w:rFonts w:eastAsia="MS Mincho"/>
                <w:bCs/>
                <w:szCs w:val="24"/>
              </w:rPr>
              <w:t>Телефон: 8 (81361) 65-323</w:t>
            </w:r>
          </w:p>
          <w:p w:rsidR="00276088" w:rsidRPr="003F01C6" w:rsidRDefault="00276088" w:rsidP="00263F4E">
            <w:pPr>
              <w:widowControl/>
              <w:spacing w:before="0"/>
              <w:jc w:val="left"/>
              <w:rPr>
                <w:rFonts w:eastAsia="MS Mincho"/>
                <w:bCs/>
                <w:szCs w:val="24"/>
              </w:rPr>
            </w:pPr>
            <w:r w:rsidRPr="003F01C6">
              <w:rPr>
                <w:rFonts w:eastAsia="MS Mincho"/>
                <w:bCs/>
                <w:szCs w:val="24"/>
              </w:rPr>
              <w:t>Эл</w:t>
            </w:r>
            <w:proofErr w:type="gramStart"/>
            <w:r w:rsidRPr="003F01C6">
              <w:rPr>
                <w:rFonts w:eastAsia="MS Mincho"/>
                <w:bCs/>
                <w:szCs w:val="24"/>
              </w:rPr>
              <w:t>.</w:t>
            </w:r>
            <w:proofErr w:type="gramEnd"/>
            <w:r w:rsidRPr="003F01C6">
              <w:rPr>
                <w:rFonts w:eastAsia="MS Mincho"/>
                <w:bCs/>
                <w:szCs w:val="24"/>
              </w:rPr>
              <w:t xml:space="preserve"> </w:t>
            </w:r>
            <w:proofErr w:type="gramStart"/>
            <w:r w:rsidRPr="003F01C6">
              <w:rPr>
                <w:rFonts w:eastAsia="MS Mincho"/>
                <w:bCs/>
                <w:szCs w:val="24"/>
              </w:rPr>
              <w:t>а</w:t>
            </w:r>
            <w:proofErr w:type="gramEnd"/>
            <w:r w:rsidRPr="003F01C6">
              <w:rPr>
                <w:rFonts w:eastAsia="MS Mincho"/>
                <w:bCs/>
                <w:szCs w:val="24"/>
              </w:rPr>
              <w:t>дрес:</w:t>
            </w:r>
            <w:r w:rsidR="003F01C6">
              <w:rPr>
                <w:rFonts w:eastAsia="MS Mincho"/>
                <w:bCs/>
                <w:szCs w:val="24"/>
              </w:rPr>
              <w:t xml:space="preserve"> </w:t>
            </w:r>
            <w:r w:rsidR="00407191" w:rsidRPr="003F01C6">
              <w:rPr>
                <w:rFonts w:eastAsia="MS Mincho"/>
                <w:bCs/>
                <w:szCs w:val="24"/>
              </w:rPr>
              <w:t>adm@fed-mo.ru</w:t>
            </w:r>
          </w:p>
          <w:p w:rsidR="00407191" w:rsidRDefault="00407191" w:rsidP="00263F4E">
            <w:pPr>
              <w:suppressAutoHyphens/>
              <w:spacing w:before="0"/>
              <w:rPr>
                <w:szCs w:val="24"/>
                <w:lang w:eastAsia="en-US"/>
              </w:rPr>
            </w:pPr>
          </w:p>
          <w:p w:rsidR="00E14FB3" w:rsidRDefault="00E14FB3" w:rsidP="00263F4E">
            <w:pPr>
              <w:suppressAutoHyphens/>
              <w:spacing w:before="0"/>
              <w:rPr>
                <w:szCs w:val="24"/>
                <w:lang w:eastAsia="en-US"/>
              </w:rPr>
            </w:pPr>
          </w:p>
          <w:p w:rsidR="00407191" w:rsidRPr="00407191" w:rsidRDefault="00407191" w:rsidP="00263F4E">
            <w:pPr>
              <w:suppressAutoHyphens/>
              <w:spacing w:before="0"/>
              <w:ind w:hanging="108"/>
              <w:rPr>
                <w:szCs w:val="24"/>
                <w:lang w:eastAsia="en-US"/>
              </w:rPr>
            </w:pPr>
            <w:r w:rsidRPr="00407191">
              <w:rPr>
                <w:szCs w:val="24"/>
                <w:lang w:eastAsia="en-US"/>
              </w:rPr>
              <w:t>Глава админи</w:t>
            </w:r>
            <w:r w:rsidR="001F4012">
              <w:rPr>
                <w:szCs w:val="24"/>
                <w:lang w:eastAsia="en-US"/>
              </w:rPr>
              <w:t>страции</w:t>
            </w:r>
          </w:p>
          <w:p w:rsidR="00407191" w:rsidRPr="00407191" w:rsidRDefault="00407191" w:rsidP="00263F4E">
            <w:pPr>
              <w:suppressAutoHyphens/>
              <w:spacing w:before="0"/>
              <w:ind w:hanging="108"/>
              <w:rPr>
                <w:szCs w:val="24"/>
                <w:lang w:eastAsia="en-US"/>
              </w:rPr>
            </w:pPr>
          </w:p>
          <w:p w:rsidR="000E5D2F" w:rsidRPr="00AE5FF5" w:rsidRDefault="000E5D2F" w:rsidP="00263F4E">
            <w:pPr>
              <w:suppressAutoHyphens/>
              <w:spacing w:before="0"/>
              <w:rPr>
                <w:szCs w:val="24"/>
                <w:lang w:eastAsia="en-US"/>
              </w:rPr>
            </w:pPr>
          </w:p>
          <w:p w:rsidR="00AE5FF5" w:rsidRPr="00AE5FF5" w:rsidRDefault="00AE5FF5" w:rsidP="00263F4E">
            <w:pPr>
              <w:suppressAutoHyphens/>
              <w:spacing w:before="0"/>
              <w:ind w:hanging="108"/>
              <w:rPr>
                <w:szCs w:val="24"/>
                <w:lang w:eastAsia="en-US"/>
              </w:rPr>
            </w:pPr>
            <w:r w:rsidRPr="00AE5FF5">
              <w:rPr>
                <w:szCs w:val="24"/>
                <w:lang w:eastAsia="en-US"/>
              </w:rPr>
              <w:t>_____________________/</w:t>
            </w:r>
            <w:r w:rsidR="001F4012">
              <w:rPr>
                <w:szCs w:val="24"/>
                <w:lang w:eastAsia="en-US"/>
              </w:rPr>
              <w:t>Ю</w:t>
            </w:r>
            <w:r w:rsidR="0053352A">
              <w:rPr>
                <w:szCs w:val="24"/>
                <w:lang w:eastAsia="en-US"/>
              </w:rPr>
              <w:t>.</w:t>
            </w:r>
            <w:r w:rsidR="008D7D87">
              <w:rPr>
                <w:szCs w:val="24"/>
                <w:lang w:eastAsia="en-US"/>
              </w:rPr>
              <w:t>И</w:t>
            </w:r>
            <w:r w:rsidR="0053352A">
              <w:rPr>
                <w:szCs w:val="24"/>
                <w:lang w:eastAsia="en-US"/>
              </w:rPr>
              <w:t xml:space="preserve">. </w:t>
            </w:r>
            <w:r w:rsidR="001F4012">
              <w:rPr>
                <w:rFonts w:eastAsia="MS Mincho"/>
                <w:bCs/>
                <w:szCs w:val="24"/>
              </w:rPr>
              <w:t>Додонова</w:t>
            </w:r>
            <w:r w:rsidR="008D7D87">
              <w:rPr>
                <w:rFonts w:eastAsia="MS Mincho"/>
                <w:bCs/>
                <w:szCs w:val="24"/>
              </w:rPr>
              <w:t>/</w:t>
            </w:r>
            <w:r w:rsidR="0053352A" w:rsidRPr="0053352A">
              <w:rPr>
                <w:rFonts w:eastAsia="MS Mincho"/>
                <w:bCs/>
                <w:szCs w:val="24"/>
              </w:rPr>
              <w:t> </w:t>
            </w:r>
          </w:p>
          <w:p w:rsidR="00AE5FF5" w:rsidRPr="00AE5FF5" w:rsidRDefault="00AE5FF5" w:rsidP="00263F4E">
            <w:pPr>
              <w:suppressAutoHyphens/>
              <w:autoSpaceDE w:val="0"/>
              <w:autoSpaceDN w:val="0"/>
              <w:adjustRightInd w:val="0"/>
              <w:spacing w:before="0"/>
              <w:jc w:val="left"/>
              <w:rPr>
                <w:rFonts w:eastAsia="MS Mincho"/>
                <w:bCs/>
                <w:szCs w:val="24"/>
              </w:rPr>
            </w:pPr>
          </w:p>
        </w:tc>
        <w:tc>
          <w:tcPr>
            <w:tcW w:w="5670" w:type="dxa"/>
          </w:tcPr>
          <w:p w:rsidR="00AE5FF5" w:rsidRPr="00AE5FF5" w:rsidRDefault="00AE5FF5" w:rsidP="00263F4E">
            <w:pPr>
              <w:spacing w:before="0"/>
              <w:jc w:val="center"/>
              <w:rPr>
                <w:rFonts w:eastAsia="MS Mincho"/>
                <w:b/>
                <w:bCs/>
                <w:szCs w:val="24"/>
              </w:rPr>
            </w:pPr>
            <w:r w:rsidRPr="00AE5FF5">
              <w:rPr>
                <w:rFonts w:eastAsia="MS Mincho"/>
                <w:b/>
                <w:bCs/>
                <w:szCs w:val="24"/>
              </w:rPr>
              <w:t>«ИСПОЛНИТЕЛЬ»</w:t>
            </w:r>
          </w:p>
          <w:p w:rsidR="00AE5FF5" w:rsidRPr="00AE5FF5" w:rsidRDefault="00AE5FF5" w:rsidP="00263F4E">
            <w:pPr>
              <w:autoSpaceDE w:val="0"/>
              <w:autoSpaceDN w:val="0"/>
              <w:adjustRightInd w:val="0"/>
              <w:spacing w:before="0"/>
              <w:jc w:val="left"/>
              <w:rPr>
                <w:rFonts w:eastAsia="MS Mincho"/>
                <w:bCs/>
                <w:szCs w:val="24"/>
              </w:rPr>
            </w:pPr>
          </w:p>
          <w:p w:rsidR="00AE5FF5" w:rsidRPr="00AE5FF5" w:rsidRDefault="00AE5FF5" w:rsidP="00263F4E">
            <w:pPr>
              <w:autoSpaceDE w:val="0"/>
              <w:autoSpaceDN w:val="0"/>
              <w:adjustRightInd w:val="0"/>
              <w:spacing w:before="0"/>
              <w:jc w:val="left"/>
              <w:rPr>
                <w:rFonts w:eastAsia="MS Mincho"/>
                <w:bCs/>
                <w:szCs w:val="24"/>
              </w:rPr>
            </w:pPr>
          </w:p>
          <w:p w:rsidR="00AE5FF5" w:rsidRPr="00AE5FF5" w:rsidRDefault="00AE5FF5" w:rsidP="00263F4E">
            <w:pPr>
              <w:autoSpaceDE w:val="0"/>
              <w:autoSpaceDN w:val="0"/>
              <w:adjustRightInd w:val="0"/>
              <w:spacing w:before="0"/>
              <w:jc w:val="left"/>
              <w:rPr>
                <w:rFonts w:eastAsia="MS Mincho"/>
                <w:bCs/>
                <w:szCs w:val="24"/>
              </w:rPr>
            </w:pPr>
          </w:p>
          <w:p w:rsidR="00BA2C19" w:rsidRDefault="00BA2C19" w:rsidP="00263F4E">
            <w:pPr>
              <w:autoSpaceDE w:val="0"/>
              <w:autoSpaceDN w:val="0"/>
              <w:adjustRightInd w:val="0"/>
              <w:spacing w:before="0"/>
              <w:jc w:val="left"/>
              <w:rPr>
                <w:rFonts w:eastAsia="MS Mincho"/>
                <w:bCs/>
                <w:szCs w:val="24"/>
              </w:rPr>
            </w:pPr>
          </w:p>
          <w:p w:rsidR="00BA2C19" w:rsidRDefault="00BA2C19" w:rsidP="00263F4E">
            <w:pPr>
              <w:autoSpaceDE w:val="0"/>
              <w:autoSpaceDN w:val="0"/>
              <w:adjustRightInd w:val="0"/>
              <w:spacing w:before="0"/>
              <w:jc w:val="left"/>
              <w:rPr>
                <w:rFonts w:eastAsia="MS Mincho"/>
                <w:bCs/>
                <w:szCs w:val="24"/>
              </w:rPr>
            </w:pPr>
          </w:p>
          <w:p w:rsidR="00BA2C19" w:rsidRDefault="00BA2C19" w:rsidP="00263F4E">
            <w:pPr>
              <w:autoSpaceDE w:val="0"/>
              <w:autoSpaceDN w:val="0"/>
              <w:adjustRightInd w:val="0"/>
              <w:spacing w:before="0"/>
              <w:jc w:val="left"/>
              <w:rPr>
                <w:rFonts w:eastAsia="MS Mincho"/>
                <w:bCs/>
                <w:szCs w:val="24"/>
              </w:rPr>
            </w:pPr>
          </w:p>
          <w:p w:rsidR="003F01C6" w:rsidRDefault="003F01C6" w:rsidP="00263F4E">
            <w:pPr>
              <w:autoSpaceDE w:val="0"/>
              <w:autoSpaceDN w:val="0"/>
              <w:adjustRightInd w:val="0"/>
              <w:spacing w:before="0"/>
              <w:jc w:val="left"/>
              <w:rPr>
                <w:rFonts w:eastAsia="MS Mincho"/>
                <w:bCs/>
                <w:szCs w:val="24"/>
              </w:rPr>
            </w:pPr>
          </w:p>
          <w:p w:rsidR="003F01C6" w:rsidRDefault="003F01C6" w:rsidP="00263F4E">
            <w:pPr>
              <w:autoSpaceDE w:val="0"/>
              <w:autoSpaceDN w:val="0"/>
              <w:adjustRightInd w:val="0"/>
              <w:spacing w:before="0"/>
              <w:jc w:val="left"/>
              <w:rPr>
                <w:rFonts w:eastAsia="MS Mincho"/>
                <w:bCs/>
                <w:szCs w:val="24"/>
              </w:rPr>
            </w:pPr>
          </w:p>
          <w:p w:rsidR="003F01C6" w:rsidRDefault="003F01C6" w:rsidP="00263F4E">
            <w:pPr>
              <w:autoSpaceDE w:val="0"/>
              <w:autoSpaceDN w:val="0"/>
              <w:adjustRightInd w:val="0"/>
              <w:spacing w:before="0"/>
              <w:jc w:val="left"/>
              <w:rPr>
                <w:rFonts w:eastAsia="MS Mincho"/>
                <w:bCs/>
                <w:szCs w:val="24"/>
              </w:rPr>
            </w:pPr>
          </w:p>
          <w:p w:rsidR="00BA2C19" w:rsidRDefault="00BA2C19" w:rsidP="00263F4E">
            <w:pPr>
              <w:autoSpaceDE w:val="0"/>
              <w:autoSpaceDN w:val="0"/>
              <w:adjustRightInd w:val="0"/>
              <w:spacing w:before="0"/>
              <w:jc w:val="left"/>
              <w:rPr>
                <w:rFonts w:eastAsia="MS Mincho"/>
                <w:bCs/>
                <w:szCs w:val="24"/>
              </w:rPr>
            </w:pPr>
          </w:p>
          <w:p w:rsidR="00BA2C19" w:rsidRDefault="00BA2C19" w:rsidP="00263F4E">
            <w:pPr>
              <w:autoSpaceDE w:val="0"/>
              <w:autoSpaceDN w:val="0"/>
              <w:adjustRightInd w:val="0"/>
              <w:spacing w:before="0"/>
              <w:jc w:val="left"/>
              <w:rPr>
                <w:rFonts w:eastAsia="MS Mincho"/>
                <w:bCs/>
                <w:szCs w:val="24"/>
              </w:rPr>
            </w:pPr>
          </w:p>
          <w:p w:rsidR="00BA2C19" w:rsidRDefault="00BA2C19" w:rsidP="00263F4E">
            <w:pPr>
              <w:autoSpaceDE w:val="0"/>
              <w:autoSpaceDN w:val="0"/>
              <w:adjustRightInd w:val="0"/>
              <w:spacing w:before="0"/>
              <w:jc w:val="left"/>
              <w:rPr>
                <w:rFonts w:eastAsia="MS Mincho"/>
                <w:bCs/>
                <w:szCs w:val="24"/>
              </w:rPr>
            </w:pPr>
          </w:p>
          <w:p w:rsidR="00276088" w:rsidRDefault="00276088" w:rsidP="00263F4E">
            <w:pPr>
              <w:autoSpaceDE w:val="0"/>
              <w:autoSpaceDN w:val="0"/>
              <w:adjustRightInd w:val="0"/>
              <w:spacing w:before="0"/>
              <w:jc w:val="left"/>
              <w:rPr>
                <w:rFonts w:eastAsia="MS Mincho"/>
                <w:bCs/>
                <w:szCs w:val="24"/>
              </w:rPr>
            </w:pPr>
          </w:p>
          <w:p w:rsidR="00276088" w:rsidRDefault="00276088" w:rsidP="00263F4E">
            <w:pPr>
              <w:autoSpaceDE w:val="0"/>
              <w:autoSpaceDN w:val="0"/>
              <w:adjustRightInd w:val="0"/>
              <w:spacing w:before="0"/>
              <w:jc w:val="left"/>
              <w:rPr>
                <w:rFonts w:eastAsia="MS Mincho"/>
                <w:bCs/>
                <w:szCs w:val="24"/>
              </w:rPr>
            </w:pPr>
          </w:p>
          <w:p w:rsidR="00276088" w:rsidRDefault="00276088" w:rsidP="00263F4E">
            <w:pPr>
              <w:autoSpaceDE w:val="0"/>
              <w:autoSpaceDN w:val="0"/>
              <w:adjustRightInd w:val="0"/>
              <w:spacing w:before="0"/>
              <w:jc w:val="left"/>
              <w:rPr>
                <w:rFonts w:eastAsia="MS Mincho"/>
                <w:bCs/>
                <w:szCs w:val="24"/>
              </w:rPr>
            </w:pPr>
          </w:p>
          <w:p w:rsidR="00276088" w:rsidRDefault="00276088" w:rsidP="00263F4E">
            <w:pPr>
              <w:autoSpaceDE w:val="0"/>
              <w:autoSpaceDN w:val="0"/>
              <w:adjustRightInd w:val="0"/>
              <w:spacing w:before="0"/>
              <w:jc w:val="left"/>
              <w:rPr>
                <w:rFonts w:eastAsia="MS Mincho"/>
                <w:bCs/>
                <w:szCs w:val="24"/>
              </w:rPr>
            </w:pPr>
          </w:p>
          <w:p w:rsidR="001C4291" w:rsidRDefault="001C4291" w:rsidP="00263F4E">
            <w:pPr>
              <w:autoSpaceDE w:val="0"/>
              <w:autoSpaceDN w:val="0"/>
              <w:adjustRightInd w:val="0"/>
              <w:spacing w:before="0"/>
              <w:jc w:val="left"/>
              <w:rPr>
                <w:rFonts w:eastAsia="MS Mincho"/>
                <w:bCs/>
                <w:szCs w:val="24"/>
              </w:rPr>
            </w:pPr>
          </w:p>
          <w:p w:rsidR="000E5D2F" w:rsidRDefault="000E5D2F" w:rsidP="00263F4E">
            <w:pPr>
              <w:autoSpaceDE w:val="0"/>
              <w:autoSpaceDN w:val="0"/>
              <w:adjustRightInd w:val="0"/>
              <w:spacing w:before="0"/>
              <w:jc w:val="left"/>
              <w:rPr>
                <w:rFonts w:eastAsia="MS Mincho"/>
                <w:bCs/>
                <w:szCs w:val="24"/>
              </w:rPr>
            </w:pPr>
          </w:p>
          <w:p w:rsidR="00E14FB3" w:rsidRDefault="00E14FB3" w:rsidP="00263F4E">
            <w:pPr>
              <w:autoSpaceDE w:val="0"/>
              <w:autoSpaceDN w:val="0"/>
              <w:adjustRightInd w:val="0"/>
              <w:spacing w:before="0"/>
              <w:jc w:val="left"/>
              <w:rPr>
                <w:rFonts w:eastAsia="MS Mincho"/>
                <w:bCs/>
                <w:szCs w:val="24"/>
              </w:rPr>
            </w:pPr>
          </w:p>
          <w:p w:rsidR="00E14FB3" w:rsidRDefault="00E14FB3" w:rsidP="00263F4E">
            <w:pPr>
              <w:autoSpaceDE w:val="0"/>
              <w:autoSpaceDN w:val="0"/>
              <w:adjustRightInd w:val="0"/>
              <w:spacing w:before="0"/>
              <w:jc w:val="left"/>
              <w:rPr>
                <w:rFonts w:eastAsia="MS Mincho"/>
                <w:bCs/>
                <w:szCs w:val="24"/>
              </w:rPr>
            </w:pPr>
          </w:p>
          <w:p w:rsidR="00E14FB3" w:rsidRDefault="00E14FB3" w:rsidP="00263F4E">
            <w:pPr>
              <w:autoSpaceDE w:val="0"/>
              <w:autoSpaceDN w:val="0"/>
              <w:adjustRightInd w:val="0"/>
              <w:spacing w:before="0"/>
              <w:jc w:val="left"/>
              <w:rPr>
                <w:rFonts w:eastAsia="MS Mincho"/>
                <w:bCs/>
                <w:szCs w:val="24"/>
              </w:rPr>
            </w:pPr>
          </w:p>
          <w:p w:rsidR="00E14FB3" w:rsidRDefault="00E14FB3" w:rsidP="00263F4E">
            <w:pPr>
              <w:autoSpaceDE w:val="0"/>
              <w:autoSpaceDN w:val="0"/>
              <w:adjustRightInd w:val="0"/>
              <w:spacing w:before="0"/>
              <w:jc w:val="left"/>
              <w:rPr>
                <w:rFonts w:eastAsia="MS Mincho"/>
                <w:bCs/>
                <w:szCs w:val="24"/>
              </w:rPr>
            </w:pPr>
          </w:p>
          <w:p w:rsidR="00E14FB3" w:rsidRDefault="00E14FB3" w:rsidP="00263F4E">
            <w:pPr>
              <w:autoSpaceDE w:val="0"/>
              <w:autoSpaceDN w:val="0"/>
              <w:adjustRightInd w:val="0"/>
              <w:spacing w:before="0"/>
              <w:jc w:val="left"/>
              <w:rPr>
                <w:rFonts w:eastAsia="MS Mincho"/>
                <w:bCs/>
                <w:szCs w:val="24"/>
              </w:rPr>
            </w:pPr>
          </w:p>
          <w:p w:rsidR="00E14FB3" w:rsidRDefault="00E14FB3" w:rsidP="00263F4E">
            <w:pPr>
              <w:autoSpaceDE w:val="0"/>
              <w:autoSpaceDN w:val="0"/>
              <w:adjustRightInd w:val="0"/>
              <w:spacing w:before="0"/>
              <w:jc w:val="left"/>
              <w:rPr>
                <w:rFonts w:eastAsia="MS Mincho"/>
                <w:bCs/>
                <w:szCs w:val="24"/>
              </w:rPr>
            </w:pPr>
          </w:p>
          <w:p w:rsidR="00E14FB3" w:rsidRDefault="00E14FB3" w:rsidP="00263F4E">
            <w:pPr>
              <w:autoSpaceDE w:val="0"/>
              <w:autoSpaceDN w:val="0"/>
              <w:adjustRightInd w:val="0"/>
              <w:spacing w:before="0"/>
              <w:jc w:val="left"/>
              <w:rPr>
                <w:rFonts w:eastAsia="MS Mincho"/>
                <w:bCs/>
                <w:szCs w:val="24"/>
              </w:rPr>
            </w:pPr>
          </w:p>
          <w:p w:rsidR="00E14FB3" w:rsidRDefault="00E14FB3" w:rsidP="00263F4E">
            <w:pPr>
              <w:autoSpaceDE w:val="0"/>
              <w:autoSpaceDN w:val="0"/>
              <w:adjustRightInd w:val="0"/>
              <w:spacing w:before="0"/>
              <w:jc w:val="left"/>
              <w:rPr>
                <w:rFonts w:eastAsia="MS Mincho"/>
                <w:bCs/>
                <w:szCs w:val="24"/>
              </w:rPr>
            </w:pPr>
          </w:p>
          <w:p w:rsidR="00E14FB3" w:rsidRDefault="00E14FB3" w:rsidP="00263F4E">
            <w:pPr>
              <w:autoSpaceDE w:val="0"/>
              <w:autoSpaceDN w:val="0"/>
              <w:adjustRightInd w:val="0"/>
              <w:spacing w:before="0"/>
              <w:jc w:val="left"/>
              <w:rPr>
                <w:rFonts w:eastAsia="MS Mincho"/>
                <w:bCs/>
                <w:szCs w:val="24"/>
              </w:rPr>
            </w:pPr>
          </w:p>
          <w:p w:rsidR="000E5D2F" w:rsidRPr="00AE5FF5" w:rsidRDefault="000E5D2F" w:rsidP="00263F4E">
            <w:pPr>
              <w:autoSpaceDE w:val="0"/>
              <w:autoSpaceDN w:val="0"/>
              <w:adjustRightInd w:val="0"/>
              <w:spacing w:before="0"/>
              <w:jc w:val="left"/>
              <w:rPr>
                <w:rFonts w:eastAsia="MS Mincho"/>
                <w:bCs/>
                <w:szCs w:val="24"/>
              </w:rPr>
            </w:pPr>
          </w:p>
          <w:p w:rsidR="00AE5FF5" w:rsidRDefault="00AE5FF5" w:rsidP="00263F4E">
            <w:pPr>
              <w:autoSpaceDE w:val="0"/>
              <w:autoSpaceDN w:val="0"/>
              <w:adjustRightInd w:val="0"/>
              <w:spacing w:before="0"/>
              <w:jc w:val="left"/>
              <w:rPr>
                <w:rFonts w:eastAsia="MS Mincho"/>
                <w:bCs/>
                <w:szCs w:val="24"/>
              </w:rPr>
            </w:pPr>
            <w:r w:rsidRPr="00AE5FF5">
              <w:rPr>
                <w:rFonts w:eastAsia="MS Mincho"/>
                <w:bCs/>
                <w:szCs w:val="24"/>
              </w:rPr>
              <w:t>___________________/</w:t>
            </w:r>
            <w:r w:rsidR="003F01C6">
              <w:rPr>
                <w:rFonts w:eastAsia="MS Mincho"/>
                <w:bCs/>
                <w:szCs w:val="24"/>
              </w:rPr>
              <w:t>____________</w:t>
            </w:r>
          </w:p>
          <w:p w:rsidR="00DE0E77" w:rsidRDefault="00DE0E77" w:rsidP="00263F4E">
            <w:pPr>
              <w:autoSpaceDE w:val="0"/>
              <w:autoSpaceDN w:val="0"/>
              <w:adjustRightInd w:val="0"/>
              <w:spacing w:before="0"/>
              <w:jc w:val="left"/>
              <w:rPr>
                <w:rFonts w:eastAsia="MS Mincho"/>
                <w:bCs/>
                <w:szCs w:val="24"/>
              </w:rPr>
            </w:pPr>
          </w:p>
          <w:p w:rsidR="00DE0E77" w:rsidRDefault="00DE0E77" w:rsidP="00263F4E">
            <w:pPr>
              <w:autoSpaceDE w:val="0"/>
              <w:autoSpaceDN w:val="0"/>
              <w:adjustRightInd w:val="0"/>
              <w:spacing w:before="0"/>
              <w:jc w:val="left"/>
              <w:rPr>
                <w:rFonts w:eastAsia="MS Mincho"/>
                <w:bCs/>
                <w:szCs w:val="24"/>
              </w:rPr>
            </w:pPr>
          </w:p>
          <w:p w:rsidR="00DE0E77" w:rsidRDefault="00DE0E77" w:rsidP="00263F4E">
            <w:pPr>
              <w:autoSpaceDE w:val="0"/>
              <w:autoSpaceDN w:val="0"/>
              <w:adjustRightInd w:val="0"/>
              <w:spacing w:before="0"/>
              <w:jc w:val="left"/>
              <w:rPr>
                <w:rFonts w:eastAsia="MS Mincho"/>
                <w:bCs/>
                <w:szCs w:val="24"/>
              </w:rPr>
            </w:pPr>
          </w:p>
          <w:p w:rsidR="00DE0E77" w:rsidRDefault="00DE0E77" w:rsidP="00263F4E">
            <w:pPr>
              <w:autoSpaceDE w:val="0"/>
              <w:autoSpaceDN w:val="0"/>
              <w:adjustRightInd w:val="0"/>
              <w:spacing w:before="0"/>
              <w:jc w:val="left"/>
              <w:rPr>
                <w:rFonts w:eastAsia="MS Mincho"/>
                <w:bCs/>
                <w:szCs w:val="24"/>
              </w:rPr>
            </w:pPr>
          </w:p>
          <w:p w:rsidR="00DE0E77" w:rsidRDefault="00DE0E77" w:rsidP="00263F4E">
            <w:pPr>
              <w:autoSpaceDE w:val="0"/>
              <w:autoSpaceDN w:val="0"/>
              <w:adjustRightInd w:val="0"/>
              <w:spacing w:before="0"/>
              <w:jc w:val="left"/>
              <w:rPr>
                <w:rFonts w:eastAsia="MS Mincho"/>
                <w:bCs/>
                <w:szCs w:val="24"/>
              </w:rPr>
            </w:pPr>
          </w:p>
          <w:p w:rsidR="00DE0E77" w:rsidRDefault="00DE0E77" w:rsidP="00263F4E">
            <w:pPr>
              <w:autoSpaceDE w:val="0"/>
              <w:autoSpaceDN w:val="0"/>
              <w:adjustRightInd w:val="0"/>
              <w:spacing w:before="0"/>
              <w:jc w:val="left"/>
              <w:rPr>
                <w:rFonts w:eastAsia="MS Mincho"/>
                <w:bCs/>
                <w:szCs w:val="24"/>
              </w:rPr>
            </w:pPr>
          </w:p>
          <w:p w:rsidR="00DE0E77" w:rsidRPr="00AE5FF5" w:rsidRDefault="00DE0E77" w:rsidP="00263F4E">
            <w:pPr>
              <w:autoSpaceDE w:val="0"/>
              <w:autoSpaceDN w:val="0"/>
              <w:adjustRightInd w:val="0"/>
              <w:spacing w:before="0"/>
              <w:jc w:val="left"/>
              <w:rPr>
                <w:rFonts w:eastAsia="MS Mincho"/>
                <w:bCs/>
                <w:szCs w:val="24"/>
              </w:rPr>
            </w:pPr>
          </w:p>
        </w:tc>
      </w:tr>
    </w:tbl>
    <w:p w:rsidR="001C4291" w:rsidRPr="008D50CB" w:rsidRDefault="001C4291" w:rsidP="00263F4E">
      <w:pPr>
        <w:keepNext/>
        <w:widowControl/>
        <w:autoSpaceDE w:val="0"/>
        <w:autoSpaceDN w:val="0"/>
        <w:adjustRightInd w:val="0"/>
        <w:spacing w:before="0"/>
        <w:ind w:firstLine="3827"/>
        <w:jc w:val="right"/>
        <w:rPr>
          <w:bCs/>
          <w:color w:val="000000"/>
          <w:spacing w:val="-5"/>
          <w:szCs w:val="24"/>
        </w:rPr>
      </w:pPr>
      <w:r w:rsidRPr="008D50CB">
        <w:rPr>
          <w:bCs/>
          <w:color w:val="000000"/>
          <w:spacing w:val="-5"/>
          <w:szCs w:val="24"/>
        </w:rPr>
        <w:t xml:space="preserve">Приложение № 1 </w:t>
      </w:r>
    </w:p>
    <w:p w:rsidR="001C4291" w:rsidRPr="008D50CB" w:rsidRDefault="001C4291" w:rsidP="00263F4E">
      <w:pPr>
        <w:keepNext/>
        <w:widowControl/>
        <w:autoSpaceDE w:val="0"/>
        <w:autoSpaceDN w:val="0"/>
        <w:adjustRightInd w:val="0"/>
        <w:spacing w:before="0"/>
        <w:ind w:firstLine="3827"/>
        <w:jc w:val="right"/>
        <w:rPr>
          <w:bCs/>
          <w:color w:val="000000"/>
          <w:spacing w:val="-5"/>
          <w:szCs w:val="24"/>
        </w:rPr>
      </w:pPr>
      <w:r w:rsidRPr="008D50CB">
        <w:rPr>
          <w:bCs/>
          <w:color w:val="000000"/>
          <w:spacing w:val="-5"/>
          <w:szCs w:val="24"/>
        </w:rPr>
        <w:t xml:space="preserve">к муниципальному контракту </w:t>
      </w:r>
    </w:p>
    <w:p w:rsidR="001C4291" w:rsidRPr="008D50CB" w:rsidRDefault="001C4291" w:rsidP="00263F4E">
      <w:pPr>
        <w:keepNext/>
        <w:widowControl/>
        <w:autoSpaceDE w:val="0"/>
        <w:autoSpaceDN w:val="0"/>
        <w:adjustRightInd w:val="0"/>
        <w:spacing w:before="0"/>
        <w:ind w:firstLine="3827"/>
        <w:jc w:val="right"/>
        <w:rPr>
          <w:bCs/>
          <w:color w:val="000000"/>
          <w:spacing w:val="-5"/>
          <w:szCs w:val="24"/>
        </w:rPr>
      </w:pPr>
      <w:r w:rsidRPr="008D50CB">
        <w:rPr>
          <w:bCs/>
          <w:color w:val="000000"/>
          <w:spacing w:val="-5"/>
          <w:szCs w:val="24"/>
        </w:rPr>
        <w:t>№</w:t>
      </w:r>
      <w:proofErr w:type="spellStart"/>
      <w:r w:rsidR="00EB27A1" w:rsidRPr="008D50CB">
        <w:rPr>
          <w:bCs/>
          <w:color w:val="000000"/>
          <w:spacing w:val="-5"/>
          <w:szCs w:val="24"/>
        </w:rPr>
        <w:t>______</w:t>
      </w:r>
      <w:r w:rsidRPr="008D50CB">
        <w:rPr>
          <w:bCs/>
          <w:color w:val="000000"/>
          <w:spacing w:val="-5"/>
          <w:szCs w:val="24"/>
        </w:rPr>
        <w:t>от</w:t>
      </w:r>
      <w:proofErr w:type="spellEnd"/>
      <w:r w:rsidRPr="008D50CB">
        <w:rPr>
          <w:bCs/>
          <w:color w:val="000000"/>
          <w:spacing w:val="-5"/>
          <w:szCs w:val="24"/>
        </w:rPr>
        <w:t xml:space="preserve"> «</w:t>
      </w:r>
      <w:r w:rsidR="000E5D2F" w:rsidRPr="008D50CB">
        <w:rPr>
          <w:bCs/>
          <w:color w:val="000000"/>
          <w:spacing w:val="-5"/>
          <w:szCs w:val="24"/>
        </w:rPr>
        <w:t>___</w:t>
      </w:r>
      <w:r w:rsidRPr="008D50CB">
        <w:rPr>
          <w:bCs/>
          <w:color w:val="000000"/>
          <w:spacing w:val="-5"/>
          <w:szCs w:val="24"/>
        </w:rPr>
        <w:t>»</w:t>
      </w:r>
      <w:r w:rsidR="00B11D1B" w:rsidRPr="008D50CB">
        <w:rPr>
          <w:bCs/>
          <w:color w:val="000000"/>
          <w:spacing w:val="-5"/>
          <w:szCs w:val="24"/>
        </w:rPr>
        <w:t xml:space="preserve">                 </w:t>
      </w:r>
      <w:r w:rsidRPr="008D50CB">
        <w:rPr>
          <w:bCs/>
          <w:color w:val="000000"/>
          <w:spacing w:val="-5"/>
          <w:szCs w:val="24"/>
        </w:rPr>
        <w:t>202</w:t>
      </w:r>
      <w:r w:rsidR="00C84AE0" w:rsidRPr="008D50CB">
        <w:rPr>
          <w:bCs/>
          <w:color w:val="000000"/>
          <w:spacing w:val="-5"/>
          <w:szCs w:val="24"/>
        </w:rPr>
        <w:t>6</w:t>
      </w:r>
      <w:r w:rsidRPr="008D50CB">
        <w:rPr>
          <w:bCs/>
          <w:color w:val="000000"/>
          <w:spacing w:val="-5"/>
          <w:szCs w:val="24"/>
        </w:rPr>
        <w:t xml:space="preserve"> г.</w:t>
      </w:r>
    </w:p>
    <w:p w:rsidR="001C4291" w:rsidRPr="002A68DA" w:rsidRDefault="001C4291" w:rsidP="00263F4E">
      <w:pPr>
        <w:keepNext/>
        <w:widowControl/>
        <w:spacing w:before="0"/>
        <w:ind w:right="282"/>
        <w:jc w:val="right"/>
        <w:rPr>
          <w:sz w:val="22"/>
          <w:szCs w:val="22"/>
        </w:rPr>
      </w:pPr>
    </w:p>
    <w:p w:rsidR="001C4291" w:rsidRDefault="001C4291" w:rsidP="00263F4E">
      <w:pPr>
        <w:keepNext/>
        <w:widowControl/>
        <w:spacing w:before="0"/>
        <w:jc w:val="center"/>
        <w:rPr>
          <w:b/>
          <w:caps/>
          <w:color w:val="000000"/>
          <w:sz w:val="22"/>
          <w:szCs w:val="22"/>
        </w:rPr>
      </w:pPr>
    </w:p>
    <w:p w:rsidR="001C4291" w:rsidRPr="002A68DA" w:rsidRDefault="001C4291" w:rsidP="00263F4E">
      <w:pPr>
        <w:keepNext/>
        <w:widowControl/>
        <w:spacing w:before="0"/>
        <w:jc w:val="center"/>
        <w:rPr>
          <w:b/>
          <w:color w:val="000000"/>
          <w:sz w:val="22"/>
          <w:szCs w:val="22"/>
        </w:rPr>
      </w:pPr>
      <w:r w:rsidRPr="002A68DA">
        <w:rPr>
          <w:b/>
          <w:caps/>
          <w:color w:val="000000"/>
          <w:sz w:val="22"/>
          <w:szCs w:val="22"/>
        </w:rPr>
        <w:t>Техническое задание</w:t>
      </w:r>
    </w:p>
    <w:p w:rsidR="001C4291" w:rsidRPr="0067312B" w:rsidRDefault="001C4291" w:rsidP="00263F4E">
      <w:pPr>
        <w:keepNext/>
        <w:widowControl/>
        <w:spacing w:before="0"/>
        <w:jc w:val="center"/>
        <w:rPr>
          <w:bCs/>
          <w:color w:val="000000"/>
          <w:szCs w:val="24"/>
          <w:shd w:val="clear" w:color="auto" w:fill="FFFFFF"/>
        </w:rPr>
      </w:pPr>
      <w:r w:rsidRPr="0067312B">
        <w:rPr>
          <w:bCs/>
          <w:color w:val="000000"/>
          <w:szCs w:val="24"/>
          <w:shd w:val="clear" w:color="auto" w:fill="FFFFFF"/>
        </w:rPr>
        <w:t xml:space="preserve">на выполнение работ по актуализации схемы теплоснабжения </w:t>
      </w:r>
    </w:p>
    <w:p w:rsidR="001C4291" w:rsidRDefault="001F4012" w:rsidP="00263F4E">
      <w:pPr>
        <w:keepNext/>
        <w:widowControl/>
        <w:spacing w:before="0"/>
        <w:jc w:val="center"/>
        <w:rPr>
          <w:bCs/>
          <w:color w:val="000000"/>
          <w:spacing w:val="-5"/>
          <w:szCs w:val="24"/>
        </w:rPr>
      </w:pPr>
      <w:r>
        <w:rPr>
          <w:szCs w:val="24"/>
        </w:rPr>
        <w:t xml:space="preserve">Фёдоровского городского </w:t>
      </w:r>
      <w:r w:rsidR="0053352A" w:rsidRPr="0053352A">
        <w:rPr>
          <w:szCs w:val="24"/>
        </w:rPr>
        <w:t xml:space="preserve">поселения Тосненского </w:t>
      </w:r>
      <w:r w:rsidR="001C4291">
        <w:rPr>
          <w:bCs/>
          <w:color w:val="000000"/>
          <w:spacing w:val="-5"/>
          <w:szCs w:val="24"/>
        </w:rPr>
        <w:t xml:space="preserve">муниципального района </w:t>
      </w:r>
    </w:p>
    <w:p w:rsidR="001C4291" w:rsidRPr="0067312B" w:rsidRDefault="001C4291" w:rsidP="00263F4E">
      <w:pPr>
        <w:keepNext/>
        <w:widowControl/>
        <w:spacing w:before="0"/>
        <w:jc w:val="center"/>
        <w:rPr>
          <w:bCs/>
          <w:color w:val="000000"/>
          <w:szCs w:val="24"/>
          <w:shd w:val="clear" w:color="auto" w:fill="FFFFFF"/>
        </w:rPr>
      </w:pPr>
      <w:r>
        <w:rPr>
          <w:bCs/>
          <w:color w:val="000000"/>
          <w:spacing w:val="-5"/>
          <w:szCs w:val="24"/>
        </w:rPr>
        <w:t>Ленинградской области</w:t>
      </w:r>
    </w:p>
    <w:p w:rsidR="00BB7CA8" w:rsidRDefault="00BB7CA8" w:rsidP="00263F4E">
      <w:pPr>
        <w:keepNext/>
        <w:widowControl/>
        <w:spacing w:before="0"/>
        <w:rPr>
          <w:bCs/>
          <w:color w:val="000000"/>
          <w:sz w:val="22"/>
          <w:szCs w:val="22"/>
          <w:shd w:val="clear" w:color="auto" w:fill="FFFFFF"/>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tblPr>
      <w:tblGrid>
        <w:gridCol w:w="782"/>
        <w:gridCol w:w="2496"/>
        <w:gridCol w:w="7408"/>
      </w:tblGrid>
      <w:tr w:rsidR="00BB7CA8" w:rsidRPr="00BB7CA8" w:rsidTr="00BB7CA8">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pPr>
            <w:r w:rsidRPr="00BB7CA8">
              <w:t>1.</w:t>
            </w:r>
          </w:p>
        </w:tc>
        <w:tc>
          <w:tcPr>
            <w:tcW w:w="1168"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ind w:right="103"/>
            </w:pPr>
            <w:r w:rsidRPr="00BB7CA8">
              <w:t>Объект закупки</w:t>
            </w:r>
          </w:p>
        </w:tc>
        <w:tc>
          <w:tcPr>
            <w:tcW w:w="34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ind w:right="140"/>
            </w:pPr>
            <w:r w:rsidRPr="00BB7CA8">
              <w:t xml:space="preserve">Выполнение работ по актуализации схемы теплоснабжения </w:t>
            </w:r>
            <w:r w:rsidR="001F4012">
              <w:rPr>
                <w:szCs w:val="24"/>
              </w:rPr>
              <w:t xml:space="preserve">Фёдоровского городского </w:t>
            </w:r>
            <w:r w:rsidRPr="00BB7CA8">
              <w:t xml:space="preserve">поселения </w:t>
            </w:r>
            <w:r w:rsidR="0053352A">
              <w:t>Тосненского</w:t>
            </w:r>
            <w:r w:rsidRPr="00BB7CA8">
              <w:t xml:space="preserve"> муниципального района.</w:t>
            </w:r>
          </w:p>
        </w:tc>
      </w:tr>
      <w:tr w:rsidR="00BB7CA8" w:rsidRPr="00BB7CA8" w:rsidTr="00BB7CA8">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pPr>
            <w:r w:rsidRPr="00BB7CA8">
              <w:t>2.</w:t>
            </w:r>
          </w:p>
        </w:tc>
        <w:tc>
          <w:tcPr>
            <w:tcW w:w="1168"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ind w:right="103"/>
            </w:pPr>
            <w:r w:rsidRPr="00BB7CA8">
              <w:t>Перечень выполняемых работ</w:t>
            </w:r>
          </w:p>
        </w:tc>
        <w:tc>
          <w:tcPr>
            <w:tcW w:w="34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ind w:right="140"/>
            </w:pPr>
            <w:r w:rsidRPr="00BB7CA8">
              <w:t xml:space="preserve">Актуализация схемы теплоснабжения </w:t>
            </w:r>
            <w:r w:rsidR="001F4012">
              <w:rPr>
                <w:szCs w:val="24"/>
              </w:rPr>
              <w:t xml:space="preserve">Фёдоровского городского </w:t>
            </w:r>
            <w:r w:rsidR="0053352A" w:rsidRPr="0053352A">
              <w:rPr>
                <w:szCs w:val="24"/>
              </w:rPr>
              <w:t>поселения Тосненского</w:t>
            </w:r>
            <w:r w:rsidRPr="00BB7CA8">
              <w:t xml:space="preserve"> муниципального района (актуализация на 202</w:t>
            </w:r>
            <w:r w:rsidR="00C84AE0">
              <w:t>7</w:t>
            </w:r>
            <w:r w:rsidRPr="00BB7CA8">
              <w:t xml:space="preserve"> год). </w:t>
            </w:r>
          </w:p>
        </w:tc>
      </w:tr>
      <w:tr w:rsidR="00BB7CA8" w:rsidRPr="00BB7CA8" w:rsidTr="00BB7CA8">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pPr>
            <w:r w:rsidRPr="00BB7CA8">
              <w:t>3.</w:t>
            </w:r>
          </w:p>
        </w:tc>
        <w:tc>
          <w:tcPr>
            <w:tcW w:w="1168"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ind w:right="103"/>
            </w:pPr>
            <w:r w:rsidRPr="00BB7CA8">
              <w:t>Наименование объектов, включаемых в актуализируемую схему теплоснабжения</w:t>
            </w:r>
          </w:p>
        </w:tc>
        <w:tc>
          <w:tcPr>
            <w:tcW w:w="3466" w:type="pct"/>
            <w:tcBorders>
              <w:top w:val="single" w:sz="2" w:space="0" w:color="auto"/>
              <w:left w:val="single" w:sz="2" w:space="0" w:color="auto"/>
              <w:bottom w:val="single" w:sz="2" w:space="0" w:color="auto"/>
              <w:right w:val="single" w:sz="2" w:space="0" w:color="auto"/>
            </w:tcBorders>
            <w:hideMark/>
          </w:tcPr>
          <w:p w:rsidR="00BB7CA8" w:rsidRPr="00BB7CA8" w:rsidRDefault="00BB7CA8" w:rsidP="00263F4E">
            <w:pPr>
              <w:spacing w:before="0"/>
              <w:ind w:right="140"/>
            </w:pPr>
            <w:r w:rsidRPr="00BB7CA8">
              <w:t xml:space="preserve">Системы теплоснабжения, расположенные на территории </w:t>
            </w:r>
            <w:r w:rsidR="001F4012">
              <w:rPr>
                <w:szCs w:val="24"/>
              </w:rPr>
              <w:t xml:space="preserve">Фёдоровского городского </w:t>
            </w:r>
            <w:r w:rsidR="0053352A" w:rsidRPr="0053352A">
              <w:rPr>
                <w:szCs w:val="24"/>
              </w:rPr>
              <w:t>поселения</w:t>
            </w:r>
            <w:r w:rsidRPr="00BB7CA8">
              <w:t>, включая все существующие и проектируемые: источники теплоснабжения; магистральные и распределительные сети теплоснабжения; насосные станции, центральные и индивидуальные тепловые пункты, а также зоны действия индивидуального теплоснабжения.</w:t>
            </w:r>
          </w:p>
        </w:tc>
      </w:tr>
      <w:tr w:rsidR="00BB7CA8" w:rsidRPr="00BB7CA8" w:rsidTr="00BB7CA8">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pPr>
            <w:r w:rsidRPr="00BB7CA8">
              <w:t>4.</w:t>
            </w:r>
          </w:p>
        </w:tc>
        <w:tc>
          <w:tcPr>
            <w:tcW w:w="1168"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ind w:right="103"/>
            </w:pPr>
            <w:r w:rsidRPr="00BB7CA8">
              <w:t>Срок выполнения работ</w:t>
            </w:r>
          </w:p>
        </w:tc>
        <w:tc>
          <w:tcPr>
            <w:tcW w:w="3466" w:type="pct"/>
            <w:tcBorders>
              <w:top w:val="single" w:sz="2" w:space="0" w:color="auto"/>
              <w:left w:val="single" w:sz="2" w:space="0" w:color="auto"/>
              <w:bottom w:val="single" w:sz="2" w:space="0" w:color="auto"/>
              <w:right w:val="single" w:sz="2" w:space="0" w:color="auto"/>
            </w:tcBorders>
            <w:hideMark/>
          </w:tcPr>
          <w:p w:rsidR="00647A8B" w:rsidRDefault="00647A8B" w:rsidP="00263F4E">
            <w:pPr>
              <w:spacing w:before="0"/>
              <w:ind w:right="140"/>
            </w:pPr>
            <w:r>
              <w:t>Исполнитель обязан выполнить работы на основании представленной исходной информации и направить проект схемы теплоснабжения Заказчику в срок до 01.0</w:t>
            </w:r>
            <w:r w:rsidR="00616A48">
              <w:t>4</w:t>
            </w:r>
            <w:r>
              <w:t>.2026 для рассмотрения и согласования.</w:t>
            </w:r>
          </w:p>
          <w:p w:rsidR="00647A8B" w:rsidRDefault="00647A8B" w:rsidP="00263F4E">
            <w:pPr>
              <w:spacing w:before="0"/>
              <w:ind w:right="140"/>
            </w:pPr>
          </w:p>
          <w:p w:rsidR="00647A8B" w:rsidRDefault="00647A8B" w:rsidP="00263F4E">
            <w:pPr>
              <w:spacing w:before="0"/>
              <w:ind w:right="140"/>
            </w:pPr>
            <w:r>
              <w:t xml:space="preserve">Общий срок выполнения работ </w:t>
            </w:r>
            <w:proofErr w:type="gramStart"/>
            <w:r>
              <w:t>с даты заключения</w:t>
            </w:r>
            <w:proofErr w:type="gramEnd"/>
            <w:r>
              <w:t xml:space="preserve"> Контракта не позднее 01.07.2026.</w:t>
            </w:r>
          </w:p>
          <w:p w:rsidR="00BB7CA8" w:rsidRPr="00BB7CA8" w:rsidRDefault="00647A8B" w:rsidP="00263F4E">
            <w:pPr>
              <w:spacing w:before="0"/>
              <w:ind w:right="140"/>
            </w:pPr>
            <w:r>
              <w:t>Исполнитель вправе выполнить работы досрочно</w:t>
            </w:r>
          </w:p>
        </w:tc>
      </w:tr>
      <w:tr w:rsidR="00BB7CA8" w:rsidRPr="00BB7CA8" w:rsidTr="00BB7CA8">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pPr>
            <w:r w:rsidRPr="00BB7CA8">
              <w:t>5.</w:t>
            </w:r>
          </w:p>
        </w:tc>
        <w:tc>
          <w:tcPr>
            <w:tcW w:w="1168"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ind w:right="103"/>
            </w:pPr>
            <w:r w:rsidRPr="00BB7CA8">
              <w:t>Перечень исходной информации и данных для выполнения работ, требования к порядку их сбора</w:t>
            </w:r>
          </w:p>
        </w:tc>
        <w:tc>
          <w:tcPr>
            <w:tcW w:w="3466" w:type="pct"/>
            <w:tcBorders>
              <w:top w:val="single" w:sz="2" w:space="0" w:color="auto"/>
              <w:left w:val="single" w:sz="2" w:space="0" w:color="auto"/>
              <w:bottom w:val="single" w:sz="2" w:space="0" w:color="auto"/>
              <w:right w:val="single" w:sz="2" w:space="0" w:color="auto"/>
            </w:tcBorders>
            <w:hideMark/>
          </w:tcPr>
          <w:p w:rsidR="00BB7CA8" w:rsidRPr="00BB7CA8" w:rsidRDefault="00BB7CA8" w:rsidP="00263F4E">
            <w:pPr>
              <w:spacing w:before="0"/>
              <w:ind w:right="140"/>
            </w:pPr>
            <w:r w:rsidRPr="00BB7CA8">
              <w:t xml:space="preserve">Генеральный план </w:t>
            </w:r>
            <w:r w:rsidR="001F4012">
              <w:rPr>
                <w:szCs w:val="24"/>
              </w:rPr>
              <w:t xml:space="preserve">Фёдоровского городского </w:t>
            </w:r>
            <w:r w:rsidRPr="00BB7CA8">
              <w:t xml:space="preserve">поселения (действующая редакция)  </w:t>
            </w:r>
          </w:p>
          <w:p w:rsidR="00BB7CA8" w:rsidRPr="00BB7CA8" w:rsidRDefault="00BB7CA8" w:rsidP="00263F4E">
            <w:pPr>
              <w:spacing w:before="0"/>
              <w:ind w:right="140"/>
            </w:pPr>
            <w:r w:rsidRPr="00BB7CA8">
              <w:t xml:space="preserve">Актуализированная схема теплоснабжения </w:t>
            </w:r>
            <w:r w:rsidR="001F4012">
              <w:t>Ф</w:t>
            </w:r>
            <w:r w:rsidR="001F4012">
              <w:rPr>
                <w:szCs w:val="24"/>
              </w:rPr>
              <w:t>ёдоровского городского</w:t>
            </w:r>
            <w:r w:rsidRPr="00BB7CA8">
              <w:t xml:space="preserve"> поселения (действующая редакция) </w:t>
            </w:r>
          </w:p>
          <w:p w:rsidR="00BB7CA8" w:rsidRPr="00BB7CA8" w:rsidRDefault="00BB7CA8" w:rsidP="00263F4E">
            <w:pPr>
              <w:spacing w:before="0"/>
              <w:ind w:right="140"/>
            </w:pPr>
            <w:r w:rsidRPr="00BB7CA8">
              <w:t>Другая исходная информация, запрошенная Исполнителем по опросным листам</w:t>
            </w:r>
          </w:p>
        </w:tc>
      </w:tr>
      <w:tr w:rsidR="00BB7CA8" w:rsidRPr="00BB7CA8" w:rsidTr="00BB7CA8">
        <w:trPr>
          <w:trHeight w:val="212"/>
        </w:trPr>
        <w:tc>
          <w:tcPr>
            <w:tcW w:w="366" w:type="pct"/>
            <w:tcBorders>
              <w:top w:val="single" w:sz="2" w:space="0" w:color="auto"/>
              <w:left w:val="single" w:sz="2" w:space="0" w:color="auto"/>
              <w:bottom w:val="single" w:sz="4" w:space="0" w:color="auto"/>
              <w:right w:val="single" w:sz="4" w:space="0" w:color="auto"/>
            </w:tcBorders>
            <w:vAlign w:val="center"/>
            <w:hideMark/>
          </w:tcPr>
          <w:p w:rsidR="00BB7CA8" w:rsidRPr="00BB7CA8" w:rsidRDefault="00BB7CA8" w:rsidP="00263F4E">
            <w:pPr>
              <w:spacing w:before="0"/>
            </w:pPr>
            <w:r w:rsidRPr="00BB7CA8">
              <w:t>6.</w:t>
            </w:r>
          </w:p>
        </w:tc>
        <w:tc>
          <w:tcPr>
            <w:tcW w:w="4634" w:type="pct"/>
            <w:gridSpan w:val="2"/>
            <w:tcBorders>
              <w:top w:val="single" w:sz="2" w:space="0" w:color="auto"/>
              <w:left w:val="single" w:sz="2" w:space="0" w:color="auto"/>
              <w:bottom w:val="single" w:sz="4" w:space="0" w:color="auto"/>
              <w:right w:val="single" w:sz="2" w:space="0" w:color="auto"/>
            </w:tcBorders>
            <w:vAlign w:val="center"/>
            <w:hideMark/>
          </w:tcPr>
          <w:p w:rsidR="00BB7CA8" w:rsidRPr="00BB7CA8" w:rsidRDefault="00BB7CA8" w:rsidP="00263F4E">
            <w:pPr>
              <w:spacing w:before="0"/>
              <w:ind w:right="103"/>
            </w:pPr>
            <w:r w:rsidRPr="00BB7CA8">
              <w:t>Порядок и сроки выполнения работ</w:t>
            </w:r>
          </w:p>
        </w:tc>
      </w:tr>
      <w:tr w:rsidR="00BB7CA8" w:rsidRPr="00BB7CA8" w:rsidTr="00BB7CA8">
        <w:trPr>
          <w:trHeight w:val="53"/>
        </w:trPr>
        <w:tc>
          <w:tcPr>
            <w:tcW w:w="366" w:type="pct"/>
            <w:tcBorders>
              <w:top w:val="single" w:sz="4" w:space="0" w:color="auto"/>
              <w:left w:val="single" w:sz="2" w:space="0" w:color="auto"/>
              <w:bottom w:val="single" w:sz="4" w:space="0" w:color="auto"/>
              <w:right w:val="single" w:sz="4" w:space="0" w:color="auto"/>
            </w:tcBorders>
            <w:vAlign w:val="center"/>
            <w:hideMark/>
          </w:tcPr>
          <w:p w:rsidR="00BB7CA8" w:rsidRPr="00BB7CA8" w:rsidRDefault="00BB7CA8" w:rsidP="00263F4E">
            <w:pPr>
              <w:spacing w:before="0"/>
            </w:pPr>
            <w:r w:rsidRPr="00BB7CA8">
              <w:t>6.1.</w:t>
            </w:r>
          </w:p>
        </w:tc>
        <w:tc>
          <w:tcPr>
            <w:tcW w:w="1168" w:type="pct"/>
            <w:tcBorders>
              <w:top w:val="single" w:sz="4" w:space="0" w:color="auto"/>
              <w:left w:val="single" w:sz="2" w:space="0" w:color="auto"/>
              <w:bottom w:val="single" w:sz="4" w:space="0" w:color="auto"/>
              <w:right w:val="single" w:sz="4" w:space="0" w:color="auto"/>
            </w:tcBorders>
            <w:vAlign w:val="center"/>
            <w:hideMark/>
          </w:tcPr>
          <w:p w:rsidR="00BB7CA8" w:rsidRPr="00BB7CA8" w:rsidRDefault="00BB7CA8" w:rsidP="00263F4E">
            <w:pPr>
              <w:spacing w:before="0"/>
              <w:ind w:right="103"/>
            </w:pPr>
            <w:r w:rsidRPr="00BB7CA8">
              <w:t>Сбор исходной информации и данных, являющихся основой для выполнения работ</w:t>
            </w:r>
          </w:p>
        </w:tc>
        <w:tc>
          <w:tcPr>
            <w:tcW w:w="3466" w:type="pct"/>
            <w:tcBorders>
              <w:top w:val="single" w:sz="4" w:space="0" w:color="auto"/>
              <w:left w:val="single" w:sz="4" w:space="0" w:color="auto"/>
              <w:bottom w:val="single" w:sz="4" w:space="0" w:color="auto"/>
              <w:right w:val="single" w:sz="2" w:space="0" w:color="auto"/>
            </w:tcBorders>
            <w:hideMark/>
          </w:tcPr>
          <w:p w:rsidR="00BB7CA8" w:rsidRPr="00BB7CA8" w:rsidRDefault="00BB7CA8" w:rsidP="00263F4E">
            <w:pPr>
              <w:spacing w:before="0"/>
              <w:ind w:right="140"/>
            </w:pPr>
            <w:r w:rsidRPr="00BB7CA8">
              <w:t xml:space="preserve">1. Исполнитель, в течение 5 (пяти) дней, после подписания </w:t>
            </w:r>
            <w:r w:rsidR="00276088">
              <w:t>контракт</w:t>
            </w:r>
            <w:r w:rsidRPr="00BB7CA8">
              <w:t>а, направляет Заказчику опросные листы с перечнем необходимых исходных данных.</w:t>
            </w:r>
          </w:p>
          <w:p w:rsidR="00BB7CA8" w:rsidRPr="00BB7CA8" w:rsidRDefault="00BB7CA8" w:rsidP="00263F4E">
            <w:pPr>
              <w:spacing w:before="0"/>
              <w:ind w:right="140"/>
            </w:pPr>
            <w:r w:rsidRPr="00BB7CA8">
              <w:t xml:space="preserve">2. Заказчик, в течение 5 (пяти) дней, направляет опросные листы в соответствующие организации и ведомства (департаменты). </w:t>
            </w:r>
          </w:p>
          <w:p w:rsidR="00BB7CA8" w:rsidRPr="00BB7CA8" w:rsidRDefault="00BB7CA8" w:rsidP="00263F4E">
            <w:pPr>
              <w:spacing w:before="0"/>
              <w:ind w:right="140"/>
            </w:pPr>
            <w:r w:rsidRPr="00BB7CA8">
              <w:t xml:space="preserve">3. Исполнитель получает исходные данные в </w:t>
            </w:r>
            <w:proofErr w:type="spellStart"/>
            <w:r w:rsidRPr="00BB7CA8">
              <w:t>ресурсоснабжающих</w:t>
            </w:r>
            <w:proofErr w:type="spellEnd"/>
            <w:r w:rsidRPr="00BB7CA8">
              <w:t xml:space="preserve"> и иных организациях, владеющих данными, необходимыми для исполнения задания по запросам Заказчика (без выезда Исполнителя).</w:t>
            </w:r>
          </w:p>
          <w:p w:rsidR="00BB7CA8" w:rsidRPr="00BB7CA8" w:rsidRDefault="00BB7CA8" w:rsidP="00263F4E">
            <w:pPr>
              <w:spacing w:before="0"/>
              <w:ind w:right="140"/>
            </w:pPr>
            <w:r w:rsidRPr="00BB7CA8">
              <w:t>4. Заказчик оказывает содействие в получении исходных данных.</w:t>
            </w:r>
          </w:p>
        </w:tc>
      </w:tr>
      <w:tr w:rsidR="00BB7CA8" w:rsidRPr="00BB7CA8" w:rsidTr="00BB7CA8">
        <w:tc>
          <w:tcPr>
            <w:tcW w:w="366" w:type="pct"/>
            <w:tcBorders>
              <w:top w:val="single" w:sz="4" w:space="0" w:color="auto"/>
              <w:left w:val="single" w:sz="2" w:space="0" w:color="auto"/>
              <w:bottom w:val="single" w:sz="2" w:space="0" w:color="auto"/>
              <w:right w:val="single" w:sz="4" w:space="0" w:color="auto"/>
            </w:tcBorders>
            <w:vAlign w:val="center"/>
            <w:hideMark/>
          </w:tcPr>
          <w:p w:rsidR="00BB7CA8" w:rsidRPr="00BB7CA8" w:rsidRDefault="00BB7CA8" w:rsidP="00263F4E">
            <w:pPr>
              <w:spacing w:before="0"/>
            </w:pPr>
            <w:r w:rsidRPr="00BB7CA8">
              <w:t>6.</w:t>
            </w:r>
            <w:r w:rsidR="00647A8B">
              <w:t>2</w:t>
            </w:r>
            <w:r w:rsidRPr="00BB7CA8">
              <w:t>.</w:t>
            </w:r>
          </w:p>
        </w:tc>
        <w:tc>
          <w:tcPr>
            <w:tcW w:w="1168" w:type="pct"/>
            <w:tcBorders>
              <w:top w:val="single" w:sz="4" w:space="0" w:color="auto"/>
              <w:left w:val="single" w:sz="2" w:space="0" w:color="auto"/>
              <w:bottom w:val="single" w:sz="2" w:space="0" w:color="auto"/>
              <w:right w:val="single" w:sz="4" w:space="0" w:color="auto"/>
            </w:tcBorders>
            <w:vAlign w:val="center"/>
            <w:hideMark/>
          </w:tcPr>
          <w:p w:rsidR="00BB7CA8" w:rsidRPr="00BB7CA8" w:rsidRDefault="00BB7CA8" w:rsidP="00263F4E">
            <w:pPr>
              <w:spacing w:before="0"/>
            </w:pPr>
            <w:r w:rsidRPr="00BB7CA8">
              <w:t>Проверка Заказчиком проекта актуализированной схемы теплоснабжения</w:t>
            </w:r>
          </w:p>
        </w:tc>
        <w:tc>
          <w:tcPr>
            <w:tcW w:w="3466" w:type="pct"/>
            <w:tcBorders>
              <w:top w:val="single" w:sz="4" w:space="0" w:color="auto"/>
              <w:left w:val="single" w:sz="4" w:space="0" w:color="auto"/>
              <w:bottom w:val="single" w:sz="2" w:space="0" w:color="auto"/>
              <w:right w:val="single" w:sz="2" w:space="0" w:color="auto"/>
            </w:tcBorders>
            <w:hideMark/>
          </w:tcPr>
          <w:p w:rsidR="00BB7CA8" w:rsidRPr="00BB7CA8" w:rsidRDefault="00BB7CA8" w:rsidP="00263F4E">
            <w:pPr>
              <w:spacing w:before="0"/>
              <w:ind w:right="140"/>
            </w:pPr>
            <w:r w:rsidRPr="00BB7CA8">
              <w:t xml:space="preserve">Заказчик в течение 3 (трех) рабочих дней </w:t>
            </w:r>
            <w:proofErr w:type="gramStart"/>
            <w:r w:rsidRPr="00BB7CA8">
              <w:t>с даты получения</w:t>
            </w:r>
            <w:proofErr w:type="gramEnd"/>
            <w:r w:rsidRPr="00BB7CA8">
              <w:t xml:space="preserve"> проекта актуализированной схемы теплоснабжения (экспертного заключения - при наличии) (в том числе и в случае повторного представления проекта актуализированной схемы теплоснабжения) рассматривает представленный проект на предмет его соответствия требованиям, установленным действующим законодательством Российской Федерации, техническим заданием, </w:t>
            </w:r>
            <w:r w:rsidR="00276088">
              <w:t>Контракт</w:t>
            </w:r>
            <w:r w:rsidRPr="00BB7CA8">
              <w:t xml:space="preserve">ом, исходной информации. </w:t>
            </w:r>
          </w:p>
          <w:p w:rsidR="00BB7CA8" w:rsidRPr="00BB7CA8" w:rsidRDefault="00BB7CA8" w:rsidP="00263F4E">
            <w:pPr>
              <w:spacing w:before="0"/>
              <w:ind w:right="140"/>
            </w:pPr>
            <w:r w:rsidRPr="00BB7CA8">
              <w:t xml:space="preserve">При наличии у Заказчика замечаний к представленному Исполнителем проекту актуализированной схемы теплоснабжения Исполнитель обязан устранить выявленные несоответствия или недостатки при выполнении работ в течение 5 (пяти) рабочих дней со дня предъявления Заказчиком соответствующих письменных замечаний и в указанный срок представить доработанный проект актуализированной схемы теплоснабжения. </w:t>
            </w:r>
          </w:p>
          <w:p w:rsidR="00BB7CA8" w:rsidRPr="00BB7CA8" w:rsidRDefault="00BB7CA8" w:rsidP="00263F4E">
            <w:pPr>
              <w:spacing w:before="0"/>
              <w:ind w:right="140"/>
            </w:pPr>
            <w:r w:rsidRPr="00BB7CA8">
              <w:t xml:space="preserve">При отсутствии замечаний проект актуализированной схемы теплоснабжения определяется Заказчиком как соответствующий требованиям к схемам теплоснабжения, установленным действующим законодательством Российской Федерации, техническому заданию, </w:t>
            </w:r>
            <w:r w:rsidR="00276088">
              <w:t>Контракт</w:t>
            </w:r>
            <w:r w:rsidRPr="00BB7CA8">
              <w:t>у, исходной информации, размещается для сбора замечаний и предложений на официальном сайте Администрации.</w:t>
            </w:r>
          </w:p>
        </w:tc>
      </w:tr>
      <w:tr w:rsidR="00BB7CA8" w:rsidRPr="00BB7CA8" w:rsidTr="00BB7CA8">
        <w:tc>
          <w:tcPr>
            <w:tcW w:w="366" w:type="pct"/>
            <w:tcBorders>
              <w:top w:val="single" w:sz="2" w:space="0" w:color="auto"/>
              <w:left w:val="single" w:sz="2" w:space="0" w:color="auto"/>
              <w:bottom w:val="single" w:sz="2" w:space="0" w:color="auto"/>
              <w:right w:val="single" w:sz="4" w:space="0" w:color="auto"/>
            </w:tcBorders>
            <w:vAlign w:val="center"/>
            <w:hideMark/>
          </w:tcPr>
          <w:p w:rsidR="00BB7CA8" w:rsidRPr="00BB7CA8" w:rsidRDefault="00BB7CA8" w:rsidP="00263F4E">
            <w:pPr>
              <w:spacing w:before="0"/>
            </w:pPr>
            <w:r w:rsidRPr="00BB7CA8">
              <w:t>6.</w:t>
            </w:r>
            <w:r w:rsidR="00647A8B">
              <w:t>3</w:t>
            </w:r>
            <w:r w:rsidRPr="00BB7CA8">
              <w:t>.</w:t>
            </w:r>
          </w:p>
        </w:tc>
        <w:tc>
          <w:tcPr>
            <w:tcW w:w="1168" w:type="pct"/>
            <w:tcBorders>
              <w:top w:val="single" w:sz="2" w:space="0" w:color="auto"/>
              <w:left w:val="single" w:sz="2" w:space="0" w:color="auto"/>
              <w:bottom w:val="single" w:sz="2" w:space="0" w:color="auto"/>
              <w:right w:val="single" w:sz="4" w:space="0" w:color="auto"/>
            </w:tcBorders>
            <w:vAlign w:val="center"/>
            <w:hideMark/>
          </w:tcPr>
          <w:p w:rsidR="00BB7CA8" w:rsidRPr="00BB7CA8" w:rsidRDefault="00BB7CA8" w:rsidP="00263F4E">
            <w:pPr>
              <w:spacing w:before="0"/>
            </w:pPr>
            <w:r w:rsidRPr="00BB7CA8">
              <w:t>Сбор замечаний и предложений, публичные слушания и утверждение актуализированной схемы теплоснабжения</w:t>
            </w:r>
          </w:p>
        </w:tc>
        <w:tc>
          <w:tcPr>
            <w:tcW w:w="3466" w:type="pct"/>
            <w:tcBorders>
              <w:top w:val="single" w:sz="2" w:space="0" w:color="auto"/>
              <w:left w:val="single" w:sz="4" w:space="0" w:color="auto"/>
              <w:bottom w:val="single" w:sz="2" w:space="0" w:color="auto"/>
              <w:right w:val="single" w:sz="2" w:space="0" w:color="auto"/>
            </w:tcBorders>
            <w:hideMark/>
          </w:tcPr>
          <w:p w:rsidR="00BB7CA8" w:rsidRPr="00BB7CA8" w:rsidRDefault="00BB7CA8" w:rsidP="00263F4E">
            <w:pPr>
              <w:spacing w:before="0"/>
              <w:ind w:right="140"/>
            </w:pPr>
            <w:r w:rsidRPr="00BB7CA8">
              <w:t>Размещение Заказчиком разработанного Исполнителем проекта актуализированной схемы теплоснабжения на официальном сайте Администрации для сбора замечаний и предложений осуществляется согласно срокам, определённым постановлением Правительства РФ от 22.02.2012 № 154 «О требованиях к схемам теплоснабжения, порядку их разработки и утверждения».</w:t>
            </w:r>
          </w:p>
          <w:p w:rsidR="00BB7CA8" w:rsidRPr="00BB7CA8" w:rsidRDefault="00BB7CA8" w:rsidP="00263F4E">
            <w:pPr>
              <w:spacing w:before="0"/>
              <w:ind w:right="140"/>
            </w:pPr>
            <w:proofErr w:type="gramStart"/>
            <w:r w:rsidRPr="00BB7CA8">
              <w:t>Исполнитель осуществляет подготовку для рассмотрения разработанного проекта актуализированной схемы теплоснабжения на публичных слушаниях необходимых презентационных материалов, доклада, передает их с Заказчику не позднее 7 (семи) календарных дней до начала проведения публичных слушаний, при необходимости, проводит корректировки подготовленных документов по предложениям Заказчика, предоставляет итоговые согласованные Заказчиком варианты документов не позднее 3 (трех) рабочих дней до даты проведения публичных слушаний.</w:t>
            </w:r>
            <w:proofErr w:type="gramEnd"/>
            <w:r w:rsidRPr="00BB7CA8">
              <w:t xml:space="preserve"> Исполнитель сопровождает разработанный проект актуализированной схемы теплоснабжения по результатам сбора замечаний и предложений на официальном сайте Администрации, при подготовке. Замечания, предложения по результатам сбора замечаний и предложений к проекту актуализированной схемы теплоснабжения на официальном сайте Администрации, по итогам проведения публичных слушаний устраняются, дорабатываются Исполнителем за свой счет в сроки, указанные Заказчиком.</w:t>
            </w:r>
          </w:p>
        </w:tc>
      </w:tr>
      <w:tr w:rsidR="00BB7CA8" w:rsidRPr="00BB7CA8" w:rsidTr="00BB7CA8">
        <w:tc>
          <w:tcPr>
            <w:tcW w:w="366" w:type="pct"/>
            <w:tcBorders>
              <w:top w:val="single" w:sz="2" w:space="0" w:color="auto"/>
              <w:left w:val="single" w:sz="2" w:space="0" w:color="auto"/>
              <w:bottom w:val="single" w:sz="2" w:space="0" w:color="auto"/>
              <w:right w:val="single" w:sz="4" w:space="0" w:color="auto"/>
            </w:tcBorders>
            <w:vAlign w:val="center"/>
            <w:hideMark/>
          </w:tcPr>
          <w:p w:rsidR="00BB7CA8" w:rsidRPr="00BB7CA8" w:rsidRDefault="00BB7CA8" w:rsidP="00263F4E">
            <w:pPr>
              <w:spacing w:before="0"/>
            </w:pPr>
            <w:r w:rsidRPr="00BB7CA8">
              <w:t>7.</w:t>
            </w:r>
          </w:p>
        </w:tc>
        <w:tc>
          <w:tcPr>
            <w:tcW w:w="1168" w:type="pct"/>
            <w:tcBorders>
              <w:top w:val="single" w:sz="2" w:space="0" w:color="auto"/>
              <w:left w:val="single" w:sz="2" w:space="0" w:color="auto"/>
              <w:bottom w:val="single" w:sz="2" w:space="0" w:color="auto"/>
              <w:right w:val="single" w:sz="4" w:space="0" w:color="auto"/>
            </w:tcBorders>
            <w:vAlign w:val="center"/>
            <w:hideMark/>
          </w:tcPr>
          <w:p w:rsidR="00BB7CA8" w:rsidRPr="00BB7CA8" w:rsidRDefault="00BB7CA8" w:rsidP="00263F4E">
            <w:pPr>
              <w:spacing w:before="0"/>
            </w:pPr>
            <w:r w:rsidRPr="00BB7CA8">
              <w:t>Согласование результатов выполнения работ</w:t>
            </w:r>
          </w:p>
        </w:tc>
        <w:tc>
          <w:tcPr>
            <w:tcW w:w="3466" w:type="pct"/>
            <w:tcBorders>
              <w:top w:val="single" w:sz="2" w:space="0" w:color="auto"/>
              <w:left w:val="single" w:sz="4" w:space="0" w:color="auto"/>
              <w:bottom w:val="single" w:sz="2" w:space="0" w:color="auto"/>
              <w:right w:val="single" w:sz="2" w:space="0" w:color="auto"/>
            </w:tcBorders>
            <w:hideMark/>
          </w:tcPr>
          <w:p w:rsidR="00BB7CA8" w:rsidRPr="00BB7CA8" w:rsidRDefault="00BB7CA8" w:rsidP="00263F4E">
            <w:pPr>
              <w:spacing w:before="0"/>
              <w:ind w:right="140"/>
            </w:pPr>
            <w:r w:rsidRPr="00BB7CA8">
              <w:t xml:space="preserve">Окончательные технические и иные решения по разделам и главам схемы теплоснабжения должны быть согласованы с теплоснабжающими, </w:t>
            </w:r>
            <w:proofErr w:type="spellStart"/>
            <w:r w:rsidRPr="00BB7CA8">
              <w:t>теплосетевыми</w:t>
            </w:r>
            <w:proofErr w:type="spellEnd"/>
            <w:r w:rsidRPr="00BB7CA8">
              <w:t xml:space="preserve"> организациями и Заказчиком на стадии выполнения работ до оформления окончательных итогов.</w:t>
            </w:r>
          </w:p>
          <w:p w:rsidR="00BB7CA8" w:rsidRPr="00BB7CA8" w:rsidRDefault="00BB7CA8" w:rsidP="00263F4E">
            <w:pPr>
              <w:spacing w:before="0"/>
              <w:ind w:right="140"/>
              <w:rPr>
                <w:b/>
              </w:rPr>
            </w:pPr>
            <w:r w:rsidRPr="00BB7CA8">
              <w:t xml:space="preserve">Исполнитель обязуется самостоятельно, собственными силами согласовать актуализированную схему теплоснабжения с теплоснабжающими, </w:t>
            </w:r>
            <w:proofErr w:type="spellStart"/>
            <w:r w:rsidRPr="00BB7CA8">
              <w:t>теплосетевыми</w:t>
            </w:r>
            <w:proofErr w:type="spellEnd"/>
            <w:r w:rsidRPr="00BB7CA8">
              <w:t xml:space="preserve"> организациями.</w:t>
            </w:r>
          </w:p>
        </w:tc>
      </w:tr>
      <w:tr w:rsidR="00BB7CA8" w:rsidRPr="00BB7CA8" w:rsidTr="00BB7CA8">
        <w:trPr>
          <w:trHeight w:val="343"/>
        </w:trPr>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pPr>
            <w:r w:rsidRPr="00BB7CA8">
              <w:t>8.</w:t>
            </w:r>
          </w:p>
        </w:tc>
        <w:tc>
          <w:tcPr>
            <w:tcW w:w="1168" w:type="pct"/>
            <w:tcBorders>
              <w:top w:val="single" w:sz="2" w:space="0" w:color="auto"/>
              <w:left w:val="single" w:sz="2" w:space="0" w:color="auto"/>
              <w:bottom w:val="single" w:sz="2" w:space="0" w:color="auto"/>
              <w:right w:val="single" w:sz="4" w:space="0" w:color="auto"/>
            </w:tcBorders>
            <w:vAlign w:val="center"/>
            <w:hideMark/>
          </w:tcPr>
          <w:p w:rsidR="00BB7CA8" w:rsidRPr="00BB7CA8" w:rsidRDefault="00BB7CA8" w:rsidP="00263F4E">
            <w:pPr>
              <w:spacing w:before="0"/>
            </w:pPr>
            <w:r w:rsidRPr="00BB7CA8">
              <w:t>Требования к содержанию результатов выполнения работ по актуализации схемы теплоснабжения:</w:t>
            </w:r>
          </w:p>
        </w:tc>
        <w:tc>
          <w:tcPr>
            <w:tcW w:w="3466" w:type="pct"/>
            <w:tcBorders>
              <w:top w:val="single" w:sz="2" w:space="0" w:color="auto"/>
              <w:left w:val="single" w:sz="4" w:space="0" w:color="auto"/>
              <w:bottom w:val="single" w:sz="2" w:space="0" w:color="auto"/>
              <w:right w:val="single" w:sz="2" w:space="0" w:color="auto"/>
            </w:tcBorders>
            <w:hideMark/>
          </w:tcPr>
          <w:p w:rsidR="00BB7CA8" w:rsidRPr="00BB7CA8" w:rsidRDefault="00BB7CA8" w:rsidP="00263F4E">
            <w:pPr>
              <w:spacing w:before="0"/>
              <w:ind w:right="140"/>
            </w:pPr>
            <w:r w:rsidRPr="00BB7CA8">
              <w:t>Выполнение работ по актуализации схемы теплоснабжения Исполнитель осуществляет в соответствии с требованиями Постановления Правительства Российской Федерации от 22.02.2012 № 154 «О требованиях к схемам теплоснабжения, порядку их разработки и утверждения». Актуализированная схема теплоснабжения должна содержать следующие разделы и главы с учетом статуса муниципального образования в соответствии с Уставом.</w:t>
            </w:r>
          </w:p>
        </w:tc>
      </w:tr>
      <w:tr w:rsidR="00BB7CA8" w:rsidRPr="00BB7CA8" w:rsidTr="00BB7CA8">
        <w:trPr>
          <w:trHeight w:val="460"/>
        </w:trPr>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pPr>
            <w:r w:rsidRPr="00BB7CA8">
              <w:t>8.1.</w:t>
            </w:r>
          </w:p>
        </w:tc>
        <w:tc>
          <w:tcPr>
            <w:tcW w:w="1168" w:type="pct"/>
            <w:tcBorders>
              <w:top w:val="single" w:sz="2" w:space="0" w:color="auto"/>
              <w:left w:val="single" w:sz="2" w:space="0" w:color="auto"/>
              <w:bottom w:val="single" w:sz="2" w:space="0" w:color="auto"/>
              <w:right w:val="single" w:sz="4" w:space="0" w:color="auto"/>
            </w:tcBorders>
            <w:vAlign w:val="center"/>
            <w:hideMark/>
          </w:tcPr>
          <w:p w:rsidR="00BB7CA8" w:rsidRPr="00BB7CA8" w:rsidRDefault="00BB7CA8" w:rsidP="00263F4E">
            <w:pPr>
              <w:spacing w:before="0"/>
            </w:pPr>
            <w:r w:rsidRPr="00BB7CA8">
              <w:t>Утверждаемая часть</w:t>
            </w:r>
          </w:p>
        </w:tc>
        <w:tc>
          <w:tcPr>
            <w:tcW w:w="3466" w:type="pct"/>
            <w:tcBorders>
              <w:top w:val="single" w:sz="2" w:space="0" w:color="auto"/>
              <w:left w:val="single" w:sz="4" w:space="0" w:color="auto"/>
              <w:bottom w:val="single" w:sz="2" w:space="0" w:color="auto"/>
              <w:right w:val="single" w:sz="2" w:space="0" w:color="auto"/>
            </w:tcBorders>
            <w:vAlign w:val="center"/>
            <w:hideMark/>
          </w:tcPr>
          <w:p w:rsidR="00BB7CA8" w:rsidRPr="00BB7CA8" w:rsidRDefault="00BB7CA8" w:rsidP="00263F4E">
            <w:pPr>
              <w:spacing w:before="0"/>
              <w:ind w:right="140"/>
              <w:rPr>
                <w:u w:val="single"/>
              </w:rPr>
            </w:pPr>
            <w:r w:rsidRPr="00BB7CA8">
              <w:rPr>
                <w:u w:val="single"/>
              </w:rPr>
              <w:t>Содержание утверждаемой части:</w:t>
            </w:r>
          </w:p>
          <w:p w:rsidR="00BB7CA8" w:rsidRPr="00BB7CA8" w:rsidRDefault="00BB7CA8" w:rsidP="00263F4E">
            <w:pPr>
              <w:spacing w:before="0"/>
              <w:ind w:right="140"/>
            </w:pPr>
            <w:r w:rsidRPr="00BB7CA8">
              <w:t>раздел 1 «Показатели существующего и перспективного спроса на тепловую энергию (мощность) и теплоноситель в установленных границах территории поселения, городского округа, города федерального значения»;</w:t>
            </w:r>
          </w:p>
          <w:p w:rsidR="00BB7CA8" w:rsidRPr="00BB7CA8" w:rsidRDefault="00BB7CA8" w:rsidP="00263F4E">
            <w:pPr>
              <w:spacing w:before="0"/>
              <w:ind w:right="140"/>
            </w:pPr>
            <w:r w:rsidRPr="00BB7CA8">
              <w:t>раздел 2 «Существующие и перспективные балансы тепловой мощности источников тепловой энергии и тепловой нагрузки потребителей»;</w:t>
            </w:r>
          </w:p>
          <w:p w:rsidR="00BB7CA8" w:rsidRPr="00BB7CA8" w:rsidRDefault="00BB7CA8" w:rsidP="00263F4E">
            <w:pPr>
              <w:spacing w:before="0"/>
              <w:ind w:right="140"/>
            </w:pPr>
            <w:r w:rsidRPr="00BB7CA8">
              <w:t>раздел 3 «Существующие и перспективные балансы теплоносителя»;</w:t>
            </w:r>
          </w:p>
          <w:p w:rsidR="00BB7CA8" w:rsidRPr="00BB7CA8" w:rsidRDefault="00BB7CA8" w:rsidP="00263F4E">
            <w:pPr>
              <w:spacing w:before="0"/>
              <w:ind w:right="140"/>
            </w:pPr>
            <w:r w:rsidRPr="00BB7CA8">
              <w:t xml:space="preserve">раздел 4 «Основные положения </w:t>
            </w:r>
            <w:proofErr w:type="spellStart"/>
            <w:proofErr w:type="gramStart"/>
            <w:r w:rsidRPr="00BB7CA8">
              <w:t>мастер-плана</w:t>
            </w:r>
            <w:proofErr w:type="spellEnd"/>
            <w:proofErr w:type="gramEnd"/>
            <w:r w:rsidRPr="00BB7CA8">
              <w:t xml:space="preserve"> развития систем теплоснабжения поселения, городского округа, города федерального значения»;</w:t>
            </w:r>
          </w:p>
          <w:p w:rsidR="00BB7CA8" w:rsidRPr="00BB7CA8" w:rsidRDefault="00BB7CA8" w:rsidP="00263F4E">
            <w:pPr>
              <w:spacing w:before="0"/>
              <w:ind w:right="140"/>
            </w:pPr>
            <w:r w:rsidRPr="00BB7CA8">
              <w:t>раздел 5 «Предложения по строительству, реконструкции, техническому перевооружению и (или) модернизации источников тепловой энергии»;</w:t>
            </w:r>
          </w:p>
          <w:p w:rsidR="00BB7CA8" w:rsidRPr="00BB7CA8" w:rsidRDefault="00BB7CA8" w:rsidP="00263F4E">
            <w:pPr>
              <w:spacing w:before="0"/>
              <w:ind w:right="140"/>
            </w:pPr>
            <w:r w:rsidRPr="00BB7CA8">
              <w:t>раздел 6 «Предложения по строительству, реконструкции и (или) модернизации тепловых сетей»;</w:t>
            </w:r>
          </w:p>
          <w:p w:rsidR="00BB7CA8" w:rsidRPr="00BB7CA8" w:rsidRDefault="00BB7CA8" w:rsidP="00263F4E">
            <w:pPr>
              <w:spacing w:before="0"/>
              <w:ind w:right="140"/>
            </w:pPr>
            <w:r w:rsidRPr="00BB7CA8">
              <w:t>раздел 7 «Предложения по переводу открытых систем теплоснабжения (горячего водоснабжения) в закрытые системы горячего водоснабжения»;</w:t>
            </w:r>
          </w:p>
          <w:p w:rsidR="00BB7CA8" w:rsidRPr="00BB7CA8" w:rsidRDefault="00BB7CA8" w:rsidP="00263F4E">
            <w:pPr>
              <w:spacing w:before="0"/>
              <w:ind w:right="140"/>
            </w:pPr>
            <w:r w:rsidRPr="00BB7CA8">
              <w:t>раздел 8 «Перспективные топливные балансы»;</w:t>
            </w:r>
          </w:p>
          <w:p w:rsidR="00BB7CA8" w:rsidRPr="00BB7CA8" w:rsidRDefault="00BB7CA8" w:rsidP="00263F4E">
            <w:pPr>
              <w:spacing w:before="0"/>
              <w:ind w:right="140"/>
            </w:pPr>
            <w:r w:rsidRPr="00BB7CA8">
              <w:t>раздел 9 «Инвестиции в строительство, реконструкцию, техническое перевооружение и (или) модернизацию»;</w:t>
            </w:r>
          </w:p>
          <w:p w:rsidR="00BB7CA8" w:rsidRPr="00BB7CA8" w:rsidRDefault="00BB7CA8" w:rsidP="00263F4E">
            <w:pPr>
              <w:spacing w:before="0"/>
              <w:ind w:right="140"/>
            </w:pPr>
            <w:r w:rsidRPr="00BB7CA8">
              <w:t>раздел 10 «Решение о присвоении статуса единой теплоснабжающей организации (организациям)»;</w:t>
            </w:r>
          </w:p>
          <w:p w:rsidR="00BB7CA8" w:rsidRPr="00BB7CA8" w:rsidRDefault="00BB7CA8" w:rsidP="00263F4E">
            <w:pPr>
              <w:spacing w:before="0"/>
              <w:ind w:right="140"/>
            </w:pPr>
            <w:r w:rsidRPr="00BB7CA8">
              <w:t>раздел 11 «Решения о распределении тепловой нагрузки между источниками тепловой энергии»;</w:t>
            </w:r>
          </w:p>
          <w:p w:rsidR="00BB7CA8" w:rsidRPr="00BB7CA8" w:rsidRDefault="00BB7CA8" w:rsidP="00263F4E">
            <w:pPr>
              <w:spacing w:before="0"/>
              <w:ind w:right="140"/>
            </w:pPr>
            <w:r w:rsidRPr="00BB7CA8">
              <w:t>раздел 12 «Решения по бесхозяйным тепловым сетям»;</w:t>
            </w:r>
          </w:p>
          <w:p w:rsidR="00BB7CA8" w:rsidRPr="00BB7CA8" w:rsidRDefault="00BB7CA8" w:rsidP="00263F4E">
            <w:pPr>
              <w:spacing w:before="0"/>
              <w:ind w:right="140"/>
            </w:pPr>
            <w:r w:rsidRPr="00BB7CA8">
              <w:t>раздел 13 «Синхронизация схемы теплоснабжения со схемой газоснабжения и газификации субъекта Российской Федерации и (или) поселения, схемой и программой развития электроэнергетики, а также со схемой водоснабжения и водоотведения поселения, городского округа, города федерального значения»;</w:t>
            </w:r>
          </w:p>
          <w:p w:rsidR="00BB7CA8" w:rsidRPr="00BB7CA8" w:rsidRDefault="00BB7CA8" w:rsidP="00263F4E">
            <w:pPr>
              <w:spacing w:before="0"/>
              <w:ind w:right="140"/>
            </w:pPr>
            <w:r w:rsidRPr="00BB7CA8">
              <w:t>раздел 14 «Индикаторы развития систем теплоснабжения поселения, городского округа, города федерального значения»;</w:t>
            </w:r>
          </w:p>
          <w:p w:rsidR="00BB7CA8" w:rsidRPr="00BB7CA8" w:rsidRDefault="00BB7CA8" w:rsidP="00263F4E">
            <w:pPr>
              <w:spacing w:before="0"/>
              <w:ind w:right="140"/>
            </w:pPr>
            <w:r w:rsidRPr="00BB7CA8">
              <w:t>раздел 15 «Ценовые (тарифные) последствия»;</w:t>
            </w:r>
          </w:p>
          <w:p w:rsidR="00BB7CA8" w:rsidRPr="00BB7CA8" w:rsidRDefault="00BB7CA8" w:rsidP="00263F4E">
            <w:pPr>
              <w:spacing w:before="0"/>
              <w:ind w:right="140"/>
            </w:pPr>
            <w:r w:rsidRPr="00BB7CA8">
              <w:t>раздел 16 «Обеспечение экологической безопасности теплоснабжения».</w:t>
            </w:r>
          </w:p>
        </w:tc>
      </w:tr>
      <w:tr w:rsidR="00BB7CA8" w:rsidRPr="00BB7CA8" w:rsidTr="00BB7CA8">
        <w:trPr>
          <w:trHeight w:val="416"/>
        </w:trPr>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pPr>
            <w:r w:rsidRPr="00BB7CA8">
              <w:t>8.2.</w:t>
            </w:r>
          </w:p>
        </w:tc>
        <w:tc>
          <w:tcPr>
            <w:tcW w:w="1168"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pPr>
            <w:r w:rsidRPr="00BB7CA8">
              <w:t>Обосновывающие материалы</w:t>
            </w:r>
          </w:p>
        </w:tc>
        <w:tc>
          <w:tcPr>
            <w:tcW w:w="34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ind w:right="140"/>
              <w:rPr>
                <w:u w:val="single"/>
              </w:rPr>
            </w:pPr>
            <w:r w:rsidRPr="00BB7CA8">
              <w:rPr>
                <w:u w:val="single"/>
              </w:rPr>
              <w:t>Обосновывающие материалы к схеме теплоснабжения включают следующие главы:</w:t>
            </w:r>
          </w:p>
          <w:p w:rsidR="00BB7CA8" w:rsidRPr="00BB7CA8" w:rsidRDefault="00BB7CA8" w:rsidP="00263F4E">
            <w:pPr>
              <w:spacing w:before="0"/>
              <w:ind w:right="140"/>
            </w:pPr>
            <w:r w:rsidRPr="00BB7CA8">
              <w:t>глава 1 «Существующее положение в сфере производства, передачи и потребления тепловой энергии для целей теплоснабжения»;</w:t>
            </w:r>
          </w:p>
          <w:p w:rsidR="00BB7CA8" w:rsidRPr="00BB7CA8" w:rsidRDefault="00BB7CA8" w:rsidP="00263F4E">
            <w:pPr>
              <w:spacing w:before="0"/>
              <w:ind w:right="140"/>
            </w:pPr>
            <w:r w:rsidRPr="00BB7CA8">
              <w:t>глава 2 «Существующее и перспективное потребление тепловой энергии на цели теплоснабжения»;</w:t>
            </w:r>
          </w:p>
          <w:p w:rsidR="00BB7CA8" w:rsidRPr="00BB7CA8" w:rsidRDefault="00BB7CA8" w:rsidP="00263F4E">
            <w:pPr>
              <w:spacing w:before="0"/>
              <w:ind w:right="140"/>
            </w:pPr>
            <w:r w:rsidRPr="00BB7CA8">
              <w:t>глава 3 «Электронная модель системы теплоснабжения поселения, городского округа, города федерального значения с электронным моделированием аварийных ситуаций на сетях теплоснабжения»;</w:t>
            </w:r>
          </w:p>
          <w:p w:rsidR="00BB7CA8" w:rsidRPr="00BB7CA8" w:rsidRDefault="00BB7CA8" w:rsidP="00263F4E">
            <w:pPr>
              <w:spacing w:before="0"/>
              <w:ind w:right="140"/>
            </w:pPr>
            <w:r w:rsidRPr="00BB7CA8">
              <w:t>глава 4 «Существующие и перспективные балансы тепловой мощности источников тепловой энергии и тепловой нагрузки потребителей»;</w:t>
            </w:r>
          </w:p>
          <w:p w:rsidR="00BB7CA8" w:rsidRPr="00BB7CA8" w:rsidRDefault="00BB7CA8" w:rsidP="00263F4E">
            <w:pPr>
              <w:spacing w:before="0"/>
              <w:ind w:right="140"/>
            </w:pPr>
            <w:r w:rsidRPr="00BB7CA8">
              <w:t>глава 5 «Мастер-план развития систем теплоснабжения поселения, городского округа, города федерального значения»;</w:t>
            </w:r>
          </w:p>
          <w:p w:rsidR="00BB7CA8" w:rsidRPr="00BB7CA8" w:rsidRDefault="00BB7CA8" w:rsidP="00263F4E">
            <w:pPr>
              <w:spacing w:before="0"/>
              <w:ind w:right="140"/>
            </w:pPr>
            <w:r w:rsidRPr="00BB7CA8">
              <w:t xml:space="preserve">глава 6 «Существующие и перспективные балансы производительности водоподготовительных установок и максимального потребления теплоносителя </w:t>
            </w:r>
            <w:proofErr w:type="spellStart"/>
            <w:r w:rsidRPr="00BB7CA8">
              <w:t>теплопотребляющими</w:t>
            </w:r>
            <w:proofErr w:type="spellEnd"/>
            <w:r w:rsidRPr="00BB7CA8">
              <w:t xml:space="preserve"> установками потребителей, в том числе в аварийных режимах»;</w:t>
            </w:r>
          </w:p>
          <w:p w:rsidR="00BB7CA8" w:rsidRPr="00BB7CA8" w:rsidRDefault="00BB7CA8" w:rsidP="00263F4E">
            <w:pPr>
              <w:spacing w:before="0"/>
              <w:ind w:right="140"/>
            </w:pPr>
            <w:r w:rsidRPr="00BB7CA8">
              <w:t>глава 7 «Предложения по строительству, реконструкции, техническому перевооружению и (или) модернизации источников тепловой энергии»;</w:t>
            </w:r>
          </w:p>
          <w:p w:rsidR="00BB7CA8" w:rsidRPr="00BB7CA8" w:rsidRDefault="00BB7CA8" w:rsidP="00263F4E">
            <w:pPr>
              <w:spacing w:before="0"/>
              <w:ind w:right="140"/>
            </w:pPr>
            <w:r w:rsidRPr="00BB7CA8">
              <w:t>глава 8 «Предложения по строительству, реконструкции и (или) модернизации тепловых сетей»;</w:t>
            </w:r>
          </w:p>
          <w:p w:rsidR="00BB7CA8" w:rsidRPr="00BB7CA8" w:rsidRDefault="00BB7CA8" w:rsidP="00263F4E">
            <w:pPr>
              <w:spacing w:before="0"/>
              <w:ind w:right="140"/>
            </w:pPr>
            <w:r w:rsidRPr="00BB7CA8">
              <w:t>глава 9 «Предложения по переводу открытых систем теплоснабжения (горячего водоснабжения) в закрытые системы горячего водоснабжения»;</w:t>
            </w:r>
          </w:p>
          <w:p w:rsidR="00BB7CA8" w:rsidRPr="00BB7CA8" w:rsidRDefault="00BB7CA8" w:rsidP="00263F4E">
            <w:pPr>
              <w:spacing w:before="0"/>
              <w:ind w:right="140"/>
            </w:pPr>
            <w:r w:rsidRPr="00BB7CA8">
              <w:t>глава 10 «Перспективные топливные балансы»;</w:t>
            </w:r>
          </w:p>
          <w:p w:rsidR="00BB7CA8" w:rsidRPr="00BB7CA8" w:rsidRDefault="00BB7CA8" w:rsidP="00263F4E">
            <w:pPr>
              <w:spacing w:before="0"/>
              <w:ind w:right="140"/>
            </w:pPr>
            <w:r w:rsidRPr="00BB7CA8">
              <w:t>глава 11 «Оценка надежности теплоснабжения»;</w:t>
            </w:r>
          </w:p>
          <w:p w:rsidR="00BB7CA8" w:rsidRPr="00BB7CA8" w:rsidRDefault="00BB7CA8" w:rsidP="00263F4E">
            <w:pPr>
              <w:spacing w:before="0"/>
              <w:ind w:right="140"/>
            </w:pPr>
            <w:r w:rsidRPr="00BB7CA8">
              <w:t>глава 12 «Обоснование инвестиций в строительство, реконструкцию, техническое перевооружение и (или) модернизацию»;</w:t>
            </w:r>
          </w:p>
          <w:p w:rsidR="00BB7CA8" w:rsidRPr="00BB7CA8" w:rsidRDefault="00BB7CA8" w:rsidP="00263F4E">
            <w:pPr>
              <w:spacing w:before="0"/>
              <w:ind w:right="140"/>
            </w:pPr>
            <w:r w:rsidRPr="00BB7CA8">
              <w:t>глава 13 «Индикаторы развития систем теплоснабжения поселения, городского округа, города федерального значения»;</w:t>
            </w:r>
          </w:p>
          <w:p w:rsidR="00BB7CA8" w:rsidRPr="00BB7CA8" w:rsidRDefault="00BB7CA8" w:rsidP="00263F4E">
            <w:pPr>
              <w:spacing w:before="0"/>
              <w:ind w:right="140"/>
            </w:pPr>
            <w:r w:rsidRPr="00BB7CA8">
              <w:t>глава 14 «Ценовые (тарифные) последствия»;</w:t>
            </w:r>
          </w:p>
          <w:p w:rsidR="00BB7CA8" w:rsidRPr="00BB7CA8" w:rsidRDefault="00BB7CA8" w:rsidP="00263F4E">
            <w:pPr>
              <w:spacing w:before="0"/>
              <w:ind w:right="140"/>
            </w:pPr>
            <w:r w:rsidRPr="00BB7CA8">
              <w:t>глава 15 «Реестр единых теплоснабжающих организаций»;</w:t>
            </w:r>
          </w:p>
          <w:p w:rsidR="00BB7CA8" w:rsidRPr="00BB7CA8" w:rsidRDefault="00BB7CA8" w:rsidP="00263F4E">
            <w:pPr>
              <w:spacing w:before="0"/>
              <w:ind w:right="140"/>
            </w:pPr>
            <w:r w:rsidRPr="00BB7CA8">
              <w:t>глава 16 «Реестр мероприятий схемы теплоснабжения»;</w:t>
            </w:r>
          </w:p>
          <w:p w:rsidR="00BB7CA8" w:rsidRPr="00BB7CA8" w:rsidRDefault="00BB7CA8" w:rsidP="00263F4E">
            <w:pPr>
              <w:spacing w:before="0"/>
              <w:ind w:right="140"/>
            </w:pPr>
            <w:r w:rsidRPr="00BB7CA8">
              <w:t>глава 17 «Замечания и предложения к проекту схемы теплоснабжения»;</w:t>
            </w:r>
          </w:p>
          <w:p w:rsidR="00BB7CA8" w:rsidRPr="00BB7CA8" w:rsidRDefault="00BB7CA8" w:rsidP="00263F4E">
            <w:pPr>
              <w:spacing w:before="0"/>
              <w:ind w:right="140"/>
            </w:pPr>
            <w:r w:rsidRPr="00BB7CA8">
              <w:t>глава 18 «Сводный том изменений, выполненных в доработанной и (или) актуализированной схеме теплоснабжения»;</w:t>
            </w:r>
          </w:p>
          <w:p w:rsidR="00BB7CA8" w:rsidRPr="00BB7CA8" w:rsidRDefault="00BB7CA8" w:rsidP="00263F4E">
            <w:pPr>
              <w:spacing w:before="0"/>
              <w:ind w:right="140"/>
            </w:pPr>
            <w:r w:rsidRPr="00BB7CA8">
              <w:t>глава 19 «Оценка экологической безопасности теплоснабжения».</w:t>
            </w:r>
          </w:p>
        </w:tc>
      </w:tr>
      <w:tr w:rsidR="00BB7CA8" w:rsidRPr="00BB7CA8" w:rsidTr="00BB7CA8">
        <w:trPr>
          <w:trHeight w:val="416"/>
        </w:trPr>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pPr>
            <w:r w:rsidRPr="00BB7CA8">
              <w:t>8.3</w:t>
            </w:r>
          </w:p>
        </w:tc>
        <w:tc>
          <w:tcPr>
            <w:tcW w:w="1168"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pPr>
            <w:r w:rsidRPr="00BB7CA8">
              <w:t>Электронная модель</w:t>
            </w:r>
          </w:p>
        </w:tc>
        <w:tc>
          <w:tcPr>
            <w:tcW w:w="34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ind w:right="140"/>
              <w:rPr>
                <w:u w:val="single"/>
              </w:rPr>
            </w:pPr>
            <w:r w:rsidRPr="00BB7CA8">
              <w:t xml:space="preserve">Электронная модель системы теплоснабжения </w:t>
            </w:r>
            <w:proofErr w:type="gramStart"/>
            <w:r w:rsidRPr="00BB7CA8">
              <w:t>разрабатывается</w:t>
            </w:r>
            <w:proofErr w:type="gramEnd"/>
            <w:r w:rsidRPr="00BB7CA8">
              <w:t xml:space="preserve">/актуализируется в формате </w:t>
            </w:r>
            <w:proofErr w:type="spellStart"/>
            <w:r w:rsidRPr="00BB7CA8">
              <w:rPr>
                <w:lang w:val="en-US"/>
              </w:rPr>
              <w:t>ZuluGIS</w:t>
            </w:r>
            <w:proofErr w:type="spellEnd"/>
            <w:r w:rsidRPr="00BB7CA8">
              <w:t xml:space="preserve">исключительно на основании предоставленной исходной информации от администрации сельского поселения, от </w:t>
            </w:r>
            <w:proofErr w:type="spellStart"/>
            <w:r w:rsidRPr="00BB7CA8">
              <w:t>ресурсоснабжающих</w:t>
            </w:r>
            <w:proofErr w:type="spellEnd"/>
            <w:r w:rsidRPr="00BB7CA8">
              <w:t xml:space="preserve">, теплоснабжающих, </w:t>
            </w:r>
            <w:proofErr w:type="spellStart"/>
            <w:r w:rsidRPr="00BB7CA8">
              <w:t>теплосетевых</w:t>
            </w:r>
            <w:proofErr w:type="spellEnd"/>
            <w:r w:rsidRPr="00BB7CA8">
              <w:t xml:space="preserve"> организаций. </w:t>
            </w:r>
          </w:p>
        </w:tc>
      </w:tr>
      <w:tr w:rsidR="00BB7CA8" w:rsidRPr="00BB7CA8" w:rsidTr="00BB7CA8">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pPr>
            <w:r w:rsidRPr="00BB7CA8">
              <w:t>9.</w:t>
            </w:r>
          </w:p>
        </w:tc>
        <w:tc>
          <w:tcPr>
            <w:tcW w:w="1168"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263F4E">
            <w:pPr>
              <w:spacing w:before="0"/>
            </w:pPr>
            <w:r w:rsidRPr="00BB7CA8">
              <w:t>Порядок сдачи и состав передаваемой Заказчику документации</w:t>
            </w:r>
          </w:p>
        </w:tc>
        <w:tc>
          <w:tcPr>
            <w:tcW w:w="3466" w:type="pct"/>
            <w:tcBorders>
              <w:top w:val="single" w:sz="2" w:space="0" w:color="auto"/>
              <w:left w:val="single" w:sz="2" w:space="0" w:color="auto"/>
              <w:bottom w:val="single" w:sz="2" w:space="0" w:color="auto"/>
              <w:right w:val="single" w:sz="2" w:space="0" w:color="auto"/>
            </w:tcBorders>
            <w:hideMark/>
          </w:tcPr>
          <w:p w:rsidR="009E6D6B" w:rsidRPr="009E6D6B" w:rsidRDefault="00C84AE0" w:rsidP="00263F4E">
            <w:pPr>
              <w:spacing w:before="0"/>
            </w:pPr>
            <w:r w:rsidRPr="00BB7CA8">
              <w:t xml:space="preserve">Передача отчетной документации осуществляется </w:t>
            </w:r>
            <w:r>
              <w:t xml:space="preserve">в </w:t>
            </w:r>
            <w:r w:rsidRPr="00BB7CA8">
              <w:t xml:space="preserve">электронном </w:t>
            </w:r>
            <w:proofErr w:type="spellStart"/>
            <w:r>
              <w:t>виде</w:t>
            </w:r>
            <w:proofErr w:type="gramStart"/>
            <w:r w:rsidR="009E6D6B">
              <w:t>,</w:t>
            </w:r>
            <w:r w:rsidR="009E6D6B">
              <w:rPr>
                <w:rFonts w:cstheme="minorBidi"/>
                <w:szCs w:val="22"/>
                <w:lang w:eastAsia="en-US"/>
              </w:rPr>
              <w:t>с</w:t>
            </w:r>
            <w:proofErr w:type="gramEnd"/>
            <w:r w:rsidR="009E6D6B" w:rsidRPr="009E6D6B">
              <w:t>огласно</w:t>
            </w:r>
            <w:proofErr w:type="spellEnd"/>
            <w:r w:rsidR="009E6D6B" w:rsidRPr="009E6D6B">
              <w:t xml:space="preserve"> п. 4 4.Требований к порядку разработки и утверждения схем теплоснабжения, утв. постановлением Правительства РФ от 22.02.2012 № 154</w:t>
            </w:r>
            <w:r w:rsidR="00647A8B">
              <w:t>.</w:t>
            </w:r>
          </w:p>
          <w:p w:rsidR="00C84AE0" w:rsidRPr="00BB7CA8" w:rsidRDefault="00647A8B" w:rsidP="00263F4E">
            <w:pPr>
              <w:spacing w:before="0"/>
            </w:pPr>
            <w:r>
              <w:t>В</w:t>
            </w:r>
            <w:r w:rsidR="00C84AE0" w:rsidRPr="00BB7CA8">
              <w:t xml:space="preserve">се файлы должны иметь имена, отражающие содержание файла, текстовая часть в формате DOC и PDF с реализованной функцией текстового поиска. </w:t>
            </w:r>
          </w:p>
          <w:p w:rsidR="00BB7CA8" w:rsidRPr="00BB7CA8" w:rsidRDefault="00C84AE0" w:rsidP="00263F4E">
            <w:pPr>
              <w:spacing w:before="0"/>
              <w:ind w:right="140"/>
            </w:pPr>
            <w:r w:rsidRPr="00BB7CA8">
              <w:t xml:space="preserve">Электронная модель системы теплоснабжения представляется в формате </w:t>
            </w:r>
            <w:proofErr w:type="spellStart"/>
            <w:r w:rsidRPr="00BB7CA8">
              <w:rPr>
                <w:lang w:val="en-US"/>
              </w:rPr>
              <w:t>ZuluGIS</w:t>
            </w:r>
            <w:proofErr w:type="spellEnd"/>
            <w:r w:rsidRPr="00BB7CA8">
              <w:t>.</w:t>
            </w:r>
          </w:p>
        </w:tc>
      </w:tr>
    </w:tbl>
    <w:p w:rsidR="001C4291" w:rsidRDefault="001C4291" w:rsidP="00263F4E">
      <w:pPr>
        <w:spacing w:before="0"/>
      </w:pPr>
    </w:p>
    <w:p w:rsidR="00F30AE5" w:rsidRDefault="00F30AE5" w:rsidP="00263F4E">
      <w:pPr>
        <w:spacing w:before="0"/>
      </w:pPr>
    </w:p>
    <w:p w:rsidR="00F30AE5" w:rsidRDefault="00F30AE5" w:rsidP="00263F4E">
      <w:pPr>
        <w:spacing w:before="0"/>
      </w:pPr>
    </w:p>
    <w:tbl>
      <w:tblPr>
        <w:tblW w:w="10348" w:type="dxa"/>
        <w:tblInd w:w="108" w:type="dxa"/>
        <w:tblLayout w:type="fixed"/>
        <w:tblLook w:val="01E0"/>
      </w:tblPr>
      <w:tblGrid>
        <w:gridCol w:w="4678"/>
        <w:gridCol w:w="5670"/>
      </w:tblGrid>
      <w:tr w:rsidR="001C4291" w:rsidRPr="00AE5FF5" w:rsidTr="00DA72CF">
        <w:tc>
          <w:tcPr>
            <w:tcW w:w="4678" w:type="dxa"/>
          </w:tcPr>
          <w:p w:rsidR="001C4291" w:rsidRPr="00AE5FF5" w:rsidRDefault="001C4291" w:rsidP="00263F4E">
            <w:pPr>
              <w:suppressAutoHyphens/>
              <w:autoSpaceDE w:val="0"/>
              <w:spacing w:before="0"/>
              <w:jc w:val="center"/>
              <w:rPr>
                <w:b/>
                <w:szCs w:val="24"/>
                <w:lang w:eastAsia="ar-SA"/>
              </w:rPr>
            </w:pPr>
            <w:r w:rsidRPr="00AE5FF5">
              <w:rPr>
                <w:b/>
                <w:szCs w:val="24"/>
                <w:lang w:eastAsia="ar-SA"/>
              </w:rPr>
              <w:t>«ЗАКАЗЧИК»</w:t>
            </w:r>
          </w:p>
          <w:p w:rsidR="001C4291" w:rsidRPr="00AE5FF5" w:rsidRDefault="001C4291" w:rsidP="00263F4E">
            <w:pPr>
              <w:suppressAutoHyphens/>
              <w:spacing w:before="0"/>
              <w:rPr>
                <w:szCs w:val="24"/>
                <w:lang w:eastAsia="en-US"/>
              </w:rPr>
            </w:pPr>
          </w:p>
          <w:p w:rsidR="001F4012" w:rsidRPr="001F4012" w:rsidRDefault="001F4012" w:rsidP="00263F4E">
            <w:pPr>
              <w:suppressAutoHyphens/>
              <w:spacing w:before="0"/>
              <w:rPr>
                <w:szCs w:val="24"/>
                <w:lang w:eastAsia="en-US"/>
              </w:rPr>
            </w:pPr>
            <w:r w:rsidRPr="001F4012">
              <w:rPr>
                <w:szCs w:val="24"/>
                <w:lang w:eastAsia="en-US"/>
              </w:rPr>
              <w:t>Глава админи</w:t>
            </w:r>
            <w:r>
              <w:rPr>
                <w:szCs w:val="24"/>
                <w:lang w:eastAsia="en-US"/>
              </w:rPr>
              <w:t>страции</w:t>
            </w:r>
          </w:p>
          <w:p w:rsidR="00941CBC" w:rsidRDefault="00941CBC" w:rsidP="00263F4E">
            <w:pPr>
              <w:suppressAutoHyphens/>
              <w:spacing w:before="0"/>
              <w:rPr>
                <w:szCs w:val="24"/>
                <w:lang w:eastAsia="en-US"/>
              </w:rPr>
            </w:pPr>
          </w:p>
          <w:p w:rsidR="000E5D2F" w:rsidRPr="00AE5FF5" w:rsidRDefault="000E5D2F" w:rsidP="00263F4E">
            <w:pPr>
              <w:suppressAutoHyphens/>
              <w:spacing w:before="0"/>
              <w:rPr>
                <w:szCs w:val="24"/>
                <w:lang w:eastAsia="en-US"/>
              </w:rPr>
            </w:pPr>
          </w:p>
          <w:p w:rsidR="001C4291" w:rsidRPr="00AE5FF5" w:rsidRDefault="001C4291" w:rsidP="00263F4E">
            <w:pPr>
              <w:suppressAutoHyphens/>
              <w:spacing w:before="0"/>
              <w:rPr>
                <w:szCs w:val="24"/>
                <w:lang w:eastAsia="en-US"/>
              </w:rPr>
            </w:pPr>
          </w:p>
          <w:p w:rsidR="001C4291" w:rsidRPr="00AE5FF5" w:rsidRDefault="001C4291" w:rsidP="00263F4E">
            <w:pPr>
              <w:suppressAutoHyphens/>
              <w:spacing w:before="0"/>
              <w:ind w:hanging="108"/>
              <w:rPr>
                <w:szCs w:val="24"/>
                <w:lang w:eastAsia="en-US"/>
              </w:rPr>
            </w:pPr>
            <w:r w:rsidRPr="00AE5FF5">
              <w:rPr>
                <w:szCs w:val="24"/>
                <w:lang w:eastAsia="en-US"/>
              </w:rPr>
              <w:t>_____________________/</w:t>
            </w:r>
            <w:r w:rsidR="001F4012">
              <w:rPr>
                <w:szCs w:val="24"/>
                <w:lang w:eastAsia="en-US"/>
              </w:rPr>
              <w:t>Ю</w:t>
            </w:r>
            <w:r w:rsidR="00203940">
              <w:rPr>
                <w:szCs w:val="24"/>
                <w:lang w:eastAsia="en-US"/>
              </w:rPr>
              <w:t>.</w:t>
            </w:r>
            <w:r w:rsidR="00B11D1B">
              <w:rPr>
                <w:szCs w:val="24"/>
                <w:lang w:eastAsia="en-US"/>
              </w:rPr>
              <w:t>И</w:t>
            </w:r>
            <w:r w:rsidR="00203940">
              <w:rPr>
                <w:szCs w:val="24"/>
                <w:lang w:eastAsia="en-US"/>
              </w:rPr>
              <w:t xml:space="preserve">. </w:t>
            </w:r>
            <w:r w:rsidR="001F4012">
              <w:rPr>
                <w:rFonts w:eastAsia="MS Mincho"/>
                <w:bCs/>
                <w:szCs w:val="24"/>
              </w:rPr>
              <w:t>Додонова</w:t>
            </w:r>
            <w:r w:rsidR="00B11D1B">
              <w:rPr>
                <w:rFonts w:eastAsia="MS Mincho"/>
                <w:bCs/>
                <w:szCs w:val="24"/>
              </w:rPr>
              <w:t>/</w:t>
            </w:r>
            <w:r w:rsidR="0053352A" w:rsidRPr="0053352A">
              <w:rPr>
                <w:rFonts w:eastAsia="MS Mincho"/>
                <w:bCs/>
                <w:szCs w:val="24"/>
              </w:rPr>
              <w:t> </w:t>
            </w:r>
          </w:p>
          <w:p w:rsidR="001C4291" w:rsidRPr="00AE5FF5" w:rsidRDefault="001C4291" w:rsidP="00263F4E">
            <w:pPr>
              <w:suppressAutoHyphens/>
              <w:autoSpaceDE w:val="0"/>
              <w:autoSpaceDN w:val="0"/>
              <w:adjustRightInd w:val="0"/>
              <w:spacing w:before="0"/>
              <w:jc w:val="left"/>
              <w:rPr>
                <w:rFonts w:eastAsia="MS Mincho"/>
                <w:bCs/>
                <w:szCs w:val="24"/>
              </w:rPr>
            </w:pPr>
          </w:p>
        </w:tc>
        <w:tc>
          <w:tcPr>
            <w:tcW w:w="5670" w:type="dxa"/>
          </w:tcPr>
          <w:p w:rsidR="001C4291" w:rsidRPr="00AE5FF5" w:rsidRDefault="001C4291" w:rsidP="00263F4E">
            <w:pPr>
              <w:spacing w:before="0"/>
              <w:jc w:val="center"/>
              <w:rPr>
                <w:rFonts w:eastAsia="MS Mincho"/>
                <w:b/>
                <w:bCs/>
                <w:szCs w:val="24"/>
              </w:rPr>
            </w:pPr>
            <w:r w:rsidRPr="00AE5FF5">
              <w:rPr>
                <w:rFonts w:eastAsia="MS Mincho"/>
                <w:b/>
                <w:bCs/>
                <w:szCs w:val="24"/>
              </w:rPr>
              <w:t>«ИСПОЛНИТЕЛЬ»</w:t>
            </w:r>
          </w:p>
          <w:p w:rsidR="001C4291" w:rsidRDefault="001C4291" w:rsidP="00263F4E">
            <w:pPr>
              <w:autoSpaceDE w:val="0"/>
              <w:autoSpaceDN w:val="0"/>
              <w:adjustRightInd w:val="0"/>
              <w:spacing w:before="0"/>
              <w:jc w:val="left"/>
              <w:rPr>
                <w:rFonts w:eastAsia="MS Mincho"/>
                <w:bCs/>
                <w:szCs w:val="24"/>
              </w:rPr>
            </w:pPr>
          </w:p>
          <w:p w:rsidR="001C4291" w:rsidRDefault="001C4291" w:rsidP="00263F4E">
            <w:pPr>
              <w:autoSpaceDE w:val="0"/>
              <w:autoSpaceDN w:val="0"/>
              <w:adjustRightInd w:val="0"/>
              <w:spacing w:before="0"/>
              <w:ind w:left="66"/>
              <w:jc w:val="left"/>
              <w:rPr>
                <w:rFonts w:eastAsia="MS Mincho"/>
                <w:bCs/>
                <w:szCs w:val="24"/>
              </w:rPr>
            </w:pPr>
            <w:r w:rsidRPr="00AE5FF5">
              <w:rPr>
                <w:rFonts w:eastAsia="MS Mincho"/>
                <w:bCs/>
                <w:szCs w:val="24"/>
              </w:rPr>
              <w:t>Директор</w:t>
            </w:r>
          </w:p>
          <w:p w:rsidR="001C4291" w:rsidRDefault="001C4291" w:rsidP="00263F4E">
            <w:pPr>
              <w:autoSpaceDE w:val="0"/>
              <w:autoSpaceDN w:val="0"/>
              <w:adjustRightInd w:val="0"/>
              <w:spacing w:before="0"/>
              <w:jc w:val="left"/>
              <w:rPr>
                <w:rFonts w:eastAsia="MS Mincho"/>
                <w:bCs/>
                <w:szCs w:val="24"/>
              </w:rPr>
            </w:pPr>
          </w:p>
          <w:p w:rsidR="00B11D1B" w:rsidRDefault="00B11D1B" w:rsidP="00263F4E">
            <w:pPr>
              <w:autoSpaceDE w:val="0"/>
              <w:autoSpaceDN w:val="0"/>
              <w:adjustRightInd w:val="0"/>
              <w:spacing w:before="0"/>
              <w:jc w:val="left"/>
              <w:rPr>
                <w:rFonts w:eastAsia="MS Mincho"/>
                <w:bCs/>
                <w:szCs w:val="24"/>
              </w:rPr>
            </w:pPr>
          </w:p>
          <w:p w:rsidR="001C4291" w:rsidRPr="00AE5FF5" w:rsidRDefault="001C4291" w:rsidP="00263F4E">
            <w:pPr>
              <w:autoSpaceDE w:val="0"/>
              <w:autoSpaceDN w:val="0"/>
              <w:adjustRightInd w:val="0"/>
              <w:spacing w:before="0"/>
              <w:jc w:val="left"/>
              <w:rPr>
                <w:rFonts w:eastAsia="MS Mincho"/>
                <w:bCs/>
                <w:szCs w:val="24"/>
              </w:rPr>
            </w:pPr>
          </w:p>
          <w:p w:rsidR="001C4291" w:rsidRPr="00AE5FF5" w:rsidRDefault="001C4291" w:rsidP="00263F4E">
            <w:pPr>
              <w:autoSpaceDE w:val="0"/>
              <w:autoSpaceDN w:val="0"/>
              <w:adjustRightInd w:val="0"/>
              <w:spacing w:before="0"/>
              <w:jc w:val="left"/>
              <w:rPr>
                <w:rFonts w:eastAsia="MS Mincho"/>
                <w:bCs/>
                <w:szCs w:val="24"/>
              </w:rPr>
            </w:pPr>
            <w:r w:rsidRPr="00AE5FF5">
              <w:rPr>
                <w:rFonts w:eastAsia="MS Mincho"/>
                <w:bCs/>
                <w:szCs w:val="24"/>
              </w:rPr>
              <w:t>___________________/</w:t>
            </w:r>
            <w:r w:rsidR="00B11D1B">
              <w:rPr>
                <w:rFonts w:eastAsia="MS Mincho"/>
                <w:bCs/>
                <w:szCs w:val="24"/>
              </w:rPr>
              <w:t>____________</w:t>
            </w:r>
          </w:p>
          <w:p w:rsidR="001C4291" w:rsidRPr="00AE5FF5" w:rsidRDefault="001C4291" w:rsidP="00263F4E">
            <w:pPr>
              <w:autoSpaceDE w:val="0"/>
              <w:autoSpaceDN w:val="0"/>
              <w:adjustRightInd w:val="0"/>
              <w:spacing w:before="0"/>
              <w:jc w:val="left"/>
              <w:rPr>
                <w:rFonts w:eastAsia="MS Mincho"/>
                <w:bCs/>
                <w:szCs w:val="24"/>
              </w:rPr>
            </w:pPr>
          </w:p>
        </w:tc>
      </w:tr>
    </w:tbl>
    <w:p w:rsidR="00DA72CF" w:rsidRDefault="00DA72CF">
      <w:pPr>
        <w:widowControl/>
        <w:spacing w:before="0"/>
        <w:jc w:val="left"/>
        <w:rPr>
          <w:sz w:val="22"/>
          <w:szCs w:val="22"/>
        </w:rPr>
      </w:pPr>
      <w:r>
        <w:rPr>
          <w:sz w:val="22"/>
          <w:szCs w:val="22"/>
        </w:rPr>
        <w:br w:type="page"/>
      </w:r>
    </w:p>
    <w:p w:rsidR="00DA72CF" w:rsidRPr="0087057C" w:rsidRDefault="00DA72CF" w:rsidP="00DA72CF">
      <w:pPr>
        <w:keepNext/>
        <w:widowControl/>
        <w:autoSpaceDE w:val="0"/>
        <w:autoSpaceDN w:val="0"/>
        <w:adjustRightInd w:val="0"/>
        <w:spacing w:before="0"/>
        <w:ind w:firstLine="3827"/>
        <w:jc w:val="right"/>
      </w:pPr>
      <w:r w:rsidRPr="0087057C">
        <w:t xml:space="preserve">Приложение № 2 </w:t>
      </w:r>
    </w:p>
    <w:p w:rsidR="00DA72CF" w:rsidRPr="0087057C" w:rsidRDefault="00DA72CF" w:rsidP="00DA72CF">
      <w:pPr>
        <w:keepNext/>
        <w:widowControl/>
        <w:autoSpaceDE w:val="0"/>
        <w:autoSpaceDN w:val="0"/>
        <w:adjustRightInd w:val="0"/>
        <w:spacing w:before="0"/>
        <w:ind w:firstLine="3827"/>
        <w:jc w:val="right"/>
      </w:pPr>
      <w:r w:rsidRPr="0087057C">
        <w:t xml:space="preserve">к муниципальному контракту </w:t>
      </w:r>
    </w:p>
    <w:p w:rsidR="00DA72CF" w:rsidRPr="0087057C" w:rsidRDefault="00DA72CF" w:rsidP="00DA72CF">
      <w:pPr>
        <w:keepNext/>
        <w:widowControl/>
        <w:autoSpaceDE w:val="0"/>
        <w:autoSpaceDN w:val="0"/>
        <w:adjustRightInd w:val="0"/>
        <w:spacing w:before="0"/>
        <w:ind w:firstLine="3827"/>
        <w:jc w:val="right"/>
      </w:pPr>
      <w:r w:rsidRPr="0087057C">
        <w:t>№</w:t>
      </w:r>
      <w:proofErr w:type="spellStart"/>
      <w:r w:rsidRPr="0087057C">
        <w:t>______от</w:t>
      </w:r>
      <w:proofErr w:type="spellEnd"/>
      <w:r w:rsidRPr="0087057C">
        <w:t xml:space="preserve"> «___»                 2026 г.</w:t>
      </w:r>
    </w:p>
    <w:p w:rsidR="007C3D96" w:rsidRPr="0087057C" w:rsidRDefault="007C3D96" w:rsidP="00DA72CF">
      <w:pPr>
        <w:keepNext/>
        <w:widowControl/>
        <w:autoSpaceDE w:val="0"/>
        <w:autoSpaceDN w:val="0"/>
        <w:adjustRightInd w:val="0"/>
        <w:spacing w:before="0"/>
        <w:ind w:firstLine="3827"/>
        <w:jc w:val="right"/>
      </w:pPr>
    </w:p>
    <w:p w:rsidR="007C3D96" w:rsidRDefault="007C3D96" w:rsidP="00DA72CF">
      <w:pPr>
        <w:keepNext/>
        <w:widowControl/>
        <w:autoSpaceDE w:val="0"/>
        <w:autoSpaceDN w:val="0"/>
        <w:adjustRightInd w:val="0"/>
        <w:spacing w:before="0"/>
        <w:ind w:firstLine="3827"/>
        <w:jc w:val="right"/>
        <w:rPr>
          <w:sz w:val="22"/>
          <w:szCs w:val="22"/>
        </w:rPr>
      </w:pPr>
    </w:p>
    <w:p w:rsidR="007C3D96" w:rsidRDefault="007C3D96" w:rsidP="007C3D96">
      <w:pPr>
        <w:keepNext/>
        <w:widowControl/>
        <w:autoSpaceDE w:val="0"/>
        <w:autoSpaceDN w:val="0"/>
        <w:adjustRightInd w:val="0"/>
        <w:spacing w:before="0"/>
        <w:ind w:firstLine="3827"/>
        <w:jc w:val="left"/>
        <w:rPr>
          <w:b/>
          <w:sz w:val="22"/>
          <w:szCs w:val="22"/>
        </w:rPr>
      </w:pPr>
      <w:r w:rsidRPr="007C3D96">
        <w:rPr>
          <w:b/>
          <w:sz w:val="22"/>
          <w:szCs w:val="22"/>
        </w:rPr>
        <w:t>РАСЧЁТ СТОИМОСТИ</w:t>
      </w:r>
    </w:p>
    <w:p w:rsidR="007C3D96" w:rsidRDefault="007C3D96" w:rsidP="007C3D96">
      <w:pPr>
        <w:keepNext/>
        <w:widowControl/>
        <w:autoSpaceDE w:val="0"/>
        <w:autoSpaceDN w:val="0"/>
        <w:adjustRightInd w:val="0"/>
        <w:spacing w:before="0"/>
        <w:ind w:firstLine="3827"/>
        <w:jc w:val="left"/>
        <w:rPr>
          <w:b/>
          <w:sz w:val="22"/>
          <w:szCs w:val="22"/>
        </w:rPr>
      </w:pPr>
    </w:p>
    <w:p w:rsidR="007C3D96" w:rsidRDefault="007C3D96" w:rsidP="007C3D96">
      <w:pPr>
        <w:keepNext/>
        <w:widowControl/>
        <w:autoSpaceDE w:val="0"/>
        <w:autoSpaceDN w:val="0"/>
        <w:adjustRightInd w:val="0"/>
        <w:spacing w:before="0"/>
        <w:ind w:firstLine="3827"/>
        <w:jc w:val="left"/>
        <w:rPr>
          <w:b/>
          <w:sz w:val="22"/>
          <w:szCs w:val="22"/>
        </w:rPr>
      </w:pPr>
    </w:p>
    <w:p w:rsidR="00DA72CF" w:rsidRDefault="00DA72CF" w:rsidP="00DA72CF">
      <w:pPr>
        <w:keepNext/>
        <w:widowControl/>
        <w:autoSpaceDE w:val="0"/>
        <w:autoSpaceDN w:val="0"/>
        <w:adjustRightInd w:val="0"/>
        <w:spacing w:before="0"/>
        <w:rPr>
          <w:sz w:val="22"/>
          <w:szCs w:val="22"/>
        </w:rPr>
      </w:pPr>
    </w:p>
    <w:tbl>
      <w:tblPr>
        <w:tblStyle w:val="ae"/>
        <w:tblW w:w="0" w:type="auto"/>
        <w:tblLook w:val="04A0"/>
      </w:tblPr>
      <w:tblGrid>
        <w:gridCol w:w="817"/>
        <w:gridCol w:w="4394"/>
        <w:gridCol w:w="1134"/>
        <w:gridCol w:w="1003"/>
        <w:gridCol w:w="1746"/>
        <w:gridCol w:w="1752"/>
      </w:tblGrid>
      <w:tr w:rsidR="00087B51" w:rsidRPr="00BC3B39" w:rsidTr="007F284B">
        <w:tc>
          <w:tcPr>
            <w:tcW w:w="817" w:type="dxa"/>
          </w:tcPr>
          <w:p w:rsidR="00087B51" w:rsidRPr="00BC3B39" w:rsidRDefault="00087B51" w:rsidP="00BC3B39">
            <w:pPr>
              <w:keepNext/>
              <w:widowControl/>
              <w:autoSpaceDE w:val="0"/>
              <w:autoSpaceDN w:val="0"/>
              <w:adjustRightInd w:val="0"/>
              <w:spacing w:before="0"/>
              <w:jc w:val="center"/>
              <w:rPr>
                <w:b/>
                <w:sz w:val="22"/>
                <w:szCs w:val="22"/>
              </w:rPr>
            </w:pPr>
            <w:r w:rsidRPr="00BC3B39">
              <w:rPr>
                <w:b/>
                <w:sz w:val="22"/>
                <w:szCs w:val="22"/>
              </w:rPr>
              <w:t xml:space="preserve">№ </w:t>
            </w:r>
            <w:proofErr w:type="spellStart"/>
            <w:proofErr w:type="gramStart"/>
            <w:r w:rsidRPr="00BC3B39">
              <w:rPr>
                <w:b/>
                <w:sz w:val="22"/>
                <w:szCs w:val="22"/>
              </w:rPr>
              <w:t>п</w:t>
            </w:r>
            <w:proofErr w:type="spellEnd"/>
            <w:proofErr w:type="gramEnd"/>
            <w:r w:rsidRPr="00BC3B39">
              <w:rPr>
                <w:b/>
                <w:sz w:val="22"/>
                <w:szCs w:val="22"/>
              </w:rPr>
              <w:t>/</w:t>
            </w:r>
            <w:proofErr w:type="spellStart"/>
            <w:r w:rsidRPr="00BC3B39">
              <w:rPr>
                <w:b/>
                <w:sz w:val="22"/>
                <w:szCs w:val="22"/>
              </w:rPr>
              <w:t>п</w:t>
            </w:r>
            <w:proofErr w:type="spellEnd"/>
          </w:p>
        </w:tc>
        <w:tc>
          <w:tcPr>
            <w:tcW w:w="4394" w:type="dxa"/>
          </w:tcPr>
          <w:p w:rsidR="00087B51" w:rsidRPr="00BC3B39" w:rsidRDefault="00087B51" w:rsidP="00BC3B39">
            <w:pPr>
              <w:autoSpaceDE w:val="0"/>
              <w:autoSpaceDN w:val="0"/>
              <w:adjustRightInd w:val="0"/>
              <w:spacing w:before="0"/>
              <w:jc w:val="center"/>
              <w:rPr>
                <w:b/>
                <w:szCs w:val="24"/>
              </w:rPr>
            </w:pPr>
            <w:r w:rsidRPr="00BC3B39">
              <w:rPr>
                <w:b/>
                <w:szCs w:val="24"/>
              </w:rPr>
              <w:t>Наименование работы</w:t>
            </w:r>
          </w:p>
          <w:p w:rsidR="00087B51" w:rsidRPr="00BC3B39" w:rsidRDefault="00087B51" w:rsidP="00BC3B39">
            <w:pPr>
              <w:keepNext/>
              <w:widowControl/>
              <w:autoSpaceDE w:val="0"/>
              <w:autoSpaceDN w:val="0"/>
              <w:adjustRightInd w:val="0"/>
              <w:spacing w:before="0"/>
              <w:jc w:val="center"/>
              <w:rPr>
                <w:b/>
                <w:sz w:val="22"/>
                <w:szCs w:val="22"/>
              </w:rPr>
            </w:pPr>
          </w:p>
        </w:tc>
        <w:tc>
          <w:tcPr>
            <w:tcW w:w="1134" w:type="dxa"/>
          </w:tcPr>
          <w:p w:rsidR="00087B51" w:rsidRPr="00BC3B39" w:rsidRDefault="00087B51" w:rsidP="00BC3B39">
            <w:pPr>
              <w:keepNext/>
              <w:widowControl/>
              <w:autoSpaceDE w:val="0"/>
              <w:autoSpaceDN w:val="0"/>
              <w:adjustRightInd w:val="0"/>
              <w:spacing w:before="0"/>
              <w:jc w:val="center"/>
              <w:rPr>
                <w:b/>
                <w:sz w:val="22"/>
                <w:szCs w:val="22"/>
              </w:rPr>
            </w:pPr>
            <w:r w:rsidRPr="00BC3B39">
              <w:rPr>
                <w:b/>
                <w:sz w:val="22"/>
                <w:szCs w:val="22"/>
              </w:rPr>
              <w:t xml:space="preserve">Ед. </w:t>
            </w:r>
            <w:proofErr w:type="spellStart"/>
            <w:r w:rsidRPr="00BC3B39">
              <w:rPr>
                <w:b/>
                <w:sz w:val="22"/>
                <w:szCs w:val="22"/>
              </w:rPr>
              <w:t>изм</w:t>
            </w:r>
            <w:proofErr w:type="spellEnd"/>
            <w:r w:rsidRPr="00BC3B39">
              <w:rPr>
                <w:b/>
                <w:sz w:val="22"/>
                <w:szCs w:val="22"/>
              </w:rPr>
              <w:t>.</w:t>
            </w:r>
          </w:p>
        </w:tc>
        <w:tc>
          <w:tcPr>
            <w:tcW w:w="1003" w:type="dxa"/>
          </w:tcPr>
          <w:p w:rsidR="00087B51" w:rsidRPr="00BC3B39" w:rsidRDefault="00087B51" w:rsidP="00BC3B39">
            <w:pPr>
              <w:keepNext/>
              <w:widowControl/>
              <w:autoSpaceDE w:val="0"/>
              <w:autoSpaceDN w:val="0"/>
              <w:adjustRightInd w:val="0"/>
              <w:spacing w:before="0"/>
              <w:jc w:val="center"/>
              <w:rPr>
                <w:b/>
                <w:sz w:val="22"/>
                <w:szCs w:val="22"/>
              </w:rPr>
            </w:pPr>
            <w:r w:rsidRPr="00BC3B39">
              <w:rPr>
                <w:b/>
                <w:sz w:val="22"/>
                <w:szCs w:val="22"/>
              </w:rPr>
              <w:t>Кол-во</w:t>
            </w:r>
          </w:p>
        </w:tc>
        <w:tc>
          <w:tcPr>
            <w:tcW w:w="1746" w:type="dxa"/>
          </w:tcPr>
          <w:p w:rsidR="00087B51" w:rsidRPr="00BC3B39" w:rsidRDefault="00087B51" w:rsidP="00BC3B39">
            <w:pPr>
              <w:keepNext/>
              <w:widowControl/>
              <w:autoSpaceDE w:val="0"/>
              <w:autoSpaceDN w:val="0"/>
              <w:adjustRightInd w:val="0"/>
              <w:spacing w:before="0"/>
              <w:jc w:val="center"/>
              <w:rPr>
                <w:b/>
                <w:sz w:val="22"/>
                <w:szCs w:val="22"/>
              </w:rPr>
            </w:pPr>
            <w:r w:rsidRPr="00BC3B39">
              <w:rPr>
                <w:b/>
                <w:sz w:val="22"/>
                <w:szCs w:val="22"/>
              </w:rPr>
              <w:t>Цена, руб.</w:t>
            </w:r>
          </w:p>
        </w:tc>
        <w:tc>
          <w:tcPr>
            <w:tcW w:w="1752" w:type="dxa"/>
          </w:tcPr>
          <w:p w:rsidR="00087B51" w:rsidRPr="00BC3B39" w:rsidRDefault="00087B51" w:rsidP="00BC3B39">
            <w:pPr>
              <w:keepNext/>
              <w:widowControl/>
              <w:autoSpaceDE w:val="0"/>
              <w:autoSpaceDN w:val="0"/>
              <w:adjustRightInd w:val="0"/>
              <w:spacing w:before="0"/>
              <w:jc w:val="center"/>
              <w:rPr>
                <w:b/>
                <w:sz w:val="22"/>
                <w:szCs w:val="22"/>
              </w:rPr>
            </w:pPr>
            <w:r w:rsidRPr="00BC3B39">
              <w:rPr>
                <w:b/>
                <w:sz w:val="22"/>
                <w:szCs w:val="22"/>
              </w:rPr>
              <w:t>Сумма, руб.</w:t>
            </w:r>
          </w:p>
        </w:tc>
      </w:tr>
      <w:tr w:rsidR="00087B51" w:rsidTr="007F284B">
        <w:tc>
          <w:tcPr>
            <w:tcW w:w="817" w:type="dxa"/>
          </w:tcPr>
          <w:p w:rsidR="00087B51" w:rsidRDefault="00205A92" w:rsidP="00BC3B39">
            <w:pPr>
              <w:keepNext/>
              <w:widowControl/>
              <w:autoSpaceDE w:val="0"/>
              <w:autoSpaceDN w:val="0"/>
              <w:adjustRightInd w:val="0"/>
              <w:spacing w:before="0"/>
              <w:jc w:val="center"/>
              <w:rPr>
                <w:sz w:val="22"/>
                <w:szCs w:val="22"/>
              </w:rPr>
            </w:pPr>
            <w:r>
              <w:rPr>
                <w:sz w:val="22"/>
                <w:szCs w:val="22"/>
              </w:rPr>
              <w:t>1</w:t>
            </w:r>
          </w:p>
        </w:tc>
        <w:tc>
          <w:tcPr>
            <w:tcW w:w="4394" w:type="dxa"/>
          </w:tcPr>
          <w:p w:rsidR="00087B51" w:rsidRPr="00AE5FF5" w:rsidRDefault="00BC3B39" w:rsidP="000E6954">
            <w:pPr>
              <w:autoSpaceDE w:val="0"/>
              <w:autoSpaceDN w:val="0"/>
              <w:adjustRightInd w:val="0"/>
              <w:spacing w:before="0"/>
              <w:rPr>
                <w:szCs w:val="24"/>
              </w:rPr>
            </w:pPr>
            <w:r>
              <w:rPr>
                <w:szCs w:val="24"/>
              </w:rPr>
              <w:t>В</w:t>
            </w:r>
            <w:r w:rsidR="00087B51" w:rsidRPr="00AE5FF5">
              <w:rPr>
                <w:szCs w:val="24"/>
              </w:rPr>
              <w:t>ыполнение работ по актуализации схемы теплоснабжения</w:t>
            </w:r>
            <w:r w:rsidR="000E6954">
              <w:rPr>
                <w:szCs w:val="24"/>
              </w:rPr>
              <w:t xml:space="preserve"> </w:t>
            </w:r>
            <w:r w:rsidR="00087B51">
              <w:rPr>
                <w:szCs w:val="24"/>
              </w:rPr>
              <w:t xml:space="preserve">Фёдоровского городского </w:t>
            </w:r>
            <w:r w:rsidR="00087B51" w:rsidRPr="0053352A">
              <w:rPr>
                <w:szCs w:val="24"/>
              </w:rPr>
              <w:t>поселения Тосненского муниципального района Ленинградской области</w:t>
            </w:r>
          </w:p>
          <w:p w:rsidR="00087B51" w:rsidRDefault="00087B51" w:rsidP="00BC3B39">
            <w:pPr>
              <w:keepNext/>
              <w:widowControl/>
              <w:autoSpaceDE w:val="0"/>
              <w:autoSpaceDN w:val="0"/>
              <w:adjustRightInd w:val="0"/>
              <w:spacing w:before="0"/>
              <w:jc w:val="center"/>
              <w:rPr>
                <w:sz w:val="22"/>
                <w:szCs w:val="22"/>
              </w:rPr>
            </w:pPr>
          </w:p>
        </w:tc>
        <w:tc>
          <w:tcPr>
            <w:tcW w:w="1134" w:type="dxa"/>
          </w:tcPr>
          <w:p w:rsidR="00087B51" w:rsidRPr="00BC3B39" w:rsidRDefault="00087B51" w:rsidP="00BC3B39">
            <w:pPr>
              <w:keepNext/>
              <w:widowControl/>
              <w:autoSpaceDE w:val="0"/>
              <w:autoSpaceDN w:val="0"/>
              <w:adjustRightInd w:val="0"/>
              <w:spacing w:before="0"/>
              <w:jc w:val="center"/>
              <w:rPr>
                <w:szCs w:val="24"/>
              </w:rPr>
            </w:pPr>
            <w:proofErr w:type="spellStart"/>
            <w:r w:rsidRPr="00BC3B39">
              <w:rPr>
                <w:szCs w:val="24"/>
              </w:rPr>
              <w:t>усл</w:t>
            </w:r>
            <w:proofErr w:type="spellEnd"/>
            <w:r w:rsidRPr="00BC3B39">
              <w:rPr>
                <w:szCs w:val="24"/>
              </w:rPr>
              <w:t>. ед.</w:t>
            </w:r>
          </w:p>
        </w:tc>
        <w:tc>
          <w:tcPr>
            <w:tcW w:w="1003" w:type="dxa"/>
          </w:tcPr>
          <w:p w:rsidR="00087B51" w:rsidRPr="00BC3B39" w:rsidRDefault="00087B51" w:rsidP="00BC3B39">
            <w:pPr>
              <w:keepNext/>
              <w:widowControl/>
              <w:autoSpaceDE w:val="0"/>
              <w:autoSpaceDN w:val="0"/>
              <w:adjustRightInd w:val="0"/>
              <w:spacing w:before="0"/>
              <w:jc w:val="center"/>
              <w:rPr>
                <w:szCs w:val="24"/>
              </w:rPr>
            </w:pPr>
            <w:r w:rsidRPr="00BC3B39">
              <w:rPr>
                <w:szCs w:val="24"/>
              </w:rPr>
              <w:t>1</w:t>
            </w:r>
          </w:p>
        </w:tc>
        <w:tc>
          <w:tcPr>
            <w:tcW w:w="1746" w:type="dxa"/>
          </w:tcPr>
          <w:p w:rsidR="00087B51" w:rsidRPr="00BC3B39" w:rsidRDefault="00087B51" w:rsidP="00BC3B39">
            <w:pPr>
              <w:keepNext/>
              <w:widowControl/>
              <w:autoSpaceDE w:val="0"/>
              <w:autoSpaceDN w:val="0"/>
              <w:adjustRightInd w:val="0"/>
              <w:spacing w:before="0"/>
              <w:jc w:val="center"/>
              <w:rPr>
                <w:szCs w:val="24"/>
              </w:rPr>
            </w:pPr>
          </w:p>
        </w:tc>
        <w:tc>
          <w:tcPr>
            <w:tcW w:w="1752" w:type="dxa"/>
          </w:tcPr>
          <w:p w:rsidR="00087B51" w:rsidRPr="00BC3B39" w:rsidRDefault="00087B51" w:rsidP="00BC3B39">
            <w:pPr>
              <w:keepNext/>
              <w:widowControl/>
              <w:autoSpaceDE w:val="0"/>
              <w:autoSpaceDN w:val="0"/>
              <w:adjustRightInd w:val="0"/>
              <w:spacing w:before="0"/>
              <w:jc w:val="center"/>
              <w:rPr>
                <w:szCs w:val="24"/>
              </w:rPr>
            </w:pPr>
          </w:p>
        </w:tc>
      </w:tr>
      <w:tr w:rsidR="00BC3B39" w:rsidTr="00877765">
        <w:tc>
          <w:tcPr>
            <w:tcW w:w="10846" w:type="dxa"/>
            <w:gridSpan w:val="6"/>
          </w:tcPr>
          <w:p w:rsidR="00BC3B39" w:rsidRPr="00BC3B39" w:rsidRDefault="00BC3B39" w:rsidP="00DA72CF">
            <w:pPr>
              <w:keepNext/>
              <w:widowControl/>
              <w:autoSpaceDE w:val="0"/>
              <w:autoSpaceDN w:val="0"/>
              <w:adjustRightInd w:val="0"/>
              <w:spacing w:before="0"/>
              <w:rPr>
                <w:b/>
                <w:sz w:val="22"/>
                <w:szCs w:val="22"/>
              </w:rPr>
            </w:pPr>
            <w:r w:rsidRPr="00BC3B39">
              <w:rPr>
                <w:b/>
                <w:sz w:val="22"/>
                <w:szCs w:val="22"/>
              </w:rPr>
              <w:t xml:space="preserve">ИТОГО: </w:t>
            </w:r>
          </w:p>
        </w:tc>
      </w:tr>
    </w:tbl>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p w:rsidR="00DA72CF" w:rsidRPr="00205A92" w:rsidRDefault="00205A92" w:rsidP="00DA72CF">
      <w:pPr>
        <w:keepNext/>
        <w:widowControl/>
        <w:autoSpaceDE w:val="0"/>
        <w:autoSpaceDN w:val="0"/>
        <w:adjustRightInd w:val="0"/>
        <w:spacing w:before="0"/>
        <w:rPr>
          <w:szCs w:val="24"/>
        </w:rPr>
      </w:pPr>
      <w:r w:rsidRPr="00205A92">
        <w:rPr>
          <w:szCs w:val="24"/>
        </w:rPr>
        <w:t xml:space="preserve">Общая стоимость по приложению </w:t>
      </w:r>
      <w:proofErr w:type="spellStart"/>
      <w:r w:rsidRPr="00205A92">
        <w:rPr>
          <w:szCs w:val="24"/>
        </w:rPr>
        <w:t>составляет_____________________________руб</w:t>
      </w:r>
      <w:proofErr w:type="spellEnd"/>
      <w:r w:rsidRPr="00205A92">
        <w:rPr>
          <w:szCs w:val="24"/>
        </w:rPr>
        <w:t xml:space="preserve">., в том числе НДС 22% в размере </w:t>
      </w:r>
      <w:proofErr w:type="spellStart"/>
      <w:r w:rsidRPr="00205A92">
        <w:rPr>
          <w:szCs w:val="24"/>
        </w:rPr>
        <w:t>_руб</w:t>
      </w:r>
      <w:proofErr w:type="spellEnd"/>
      <w:r w:rsidRPr="00205A92">
        <w:rPr>
          <w:szCs w:val="24"/>
        </w:rPr>
        <w:t>.</w:t>
      </w:r>
    </w:p>
    <w:p w:rsidR="00DA72CF" w:rsidRPr="00205A92" w:rsidRDefault="00DA72CF" w:rsidP="00DA72CF">
      <w:pPr>
        <w:keepNext/>
        <w:widowControl/>
        <w:autoSpaceDE w:val="0"/>
        <w:autoSpaceDN w:val="0"/>
        <w:adjustRightInd w:val="0"/>
        <w:spacing w:before="0"/>
        <w:rPr>
          <w:szCs w:val="24"/>
        </w:rPr>
      </w:pPr>
    </w:p>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tbl>
      <w:tblPr>
        <w:tblW w:w="10348" w:type="dxa"/>
        <w:tblInd w:w="108" w:type="dxa"/>
        <w:tblLayout w:type="fixed"/>
        <w:tblLook w:val="01E0"/>
      </w:tblPr>
      <w:tblGrid>
        <w:gridCol w:w="4678"/>
        <w:gridCol w:w="5670"/>
      </w:tblGrid>
      <w:tr w:rsidR="00F30AE5" w:rsidRPr="00AE5FF5" w:rsidTr="00ED374A">
        <w:tc>
          <w:tcPr>
            <w:tcW w:w="4678" w:type="dxa"/>
          </w:tcPr>
          <w:p w:rsidR="00F30AE5" w:rsidRPr="00AE5FF5" w:rsidRDefault="00F30AE5" w:rsidP="00ED374A">
            <w:pPr>
              <w:suppressAutoHyphens/>
              <w:autoSpaceDE w:val="0"/>
              <w:spacing w:before="0"/>
              <w:jc w:val="center"/>
              <w:rPr>
                <w:b/>
                <w:szCs w:val="24"/>
                <w:lang w:eastAsia="ar-SA"/>
              </w:rPr>
            </w:pPr>
            <w:r w:rsidRPr="00AE5FF5">
              <w:rPr>
                <w:b/>
                <w:szCs w:val="24"/>
                <w:lang w:eastAsia="ar-SA"/>
              </w:rPr>
              <w:t>«ЗАКАЗЧИК»</w:t>
            </w:r>
          </w:p>
          <w:p w:rsidR="00F30AE5" w:rsidRPr="00AE5FF5" w:rsidRDefault="00F30AE5" w:rsidP="00ED374A">
            <w:pPr>
              <w:suppressAutoHyphens/>
              <w:spacing w:before="0"/>
              <w:rPr>
                <w:szCs w:val="24"/>
                <w:lang w:eastAsia="en-US"/>
              </w:rPr>
            </w:pPr>
          </w:p>
          <w:p w:rsidR="00F30AE5" w:rsidRPr="001F4012" w:rsidRDefault="00F30AE5" w:rsidP="00ED374A">
            <w:pPr>
              <w:suppressAutoHyphens/>
              <w:spacing w:before="0"/>
              <w:rPr>
                <w:szCs w:val="24"/>
                <w:lang w:eastAsia="en-US"/>
              </w:rPr>
            </w:pPr>
            <w:r w:rsidRPr="001F4012">
              <w:rPr>
                <w:szCs w:val="24"/>
                <w:lang w:eastAsia="en-US"/>
              </w:rPr>
              <w:t>Глава админи</w:t>
            </w:r>
            <w:r>
              <w:rPr>
                <w:szCs w:val="24"/>
                <w:lang w:eastAsia="en-US"/>
              </w:rPr>
              <w:t>страции</w:t>
            </w:r>
          </w:p>
          <w:p w:rsidR="00F30AE5" w:rsidRDefault="00F30AE5" w:rsidP="00ED374A">
            <w:pPr>
              <w:suppressAutoHyphens/>
              <w:spacing w:before="0"/>
              <w:rPr>
                <w:szCs w:val="24"/>
                <w:lang w:eastAsia="en-US"/>
              </w:rPr>
            </w:pPr>
          </w:p>
          <w:p w:rsidR="00F30AE5" w:rsidRPr="00AE5FF5" w:rsidRDefault="00F30AE5" w:rsidP="00ED374A">
            <w:pPr>
              <w:suppressAutoHyphens/>
              <w:spacing w:before="0"/>
              <w:rPr>
                <w:szCs w:val="24"/>
                <w:lang w:eastAsia="en-US"/>
              </w:rPr>
            </w:pPr>
          </w:p>
          <w:p w:rsidR="00F30AE5" w:rsidRPr="00AE5FF5" w:rsidRDefault="00F30AE5" w:rsidP="00ED374A">
            <w:pPr>
              <w:suppressAutoHyphens/>
              <w:spacing w:before="0"/>
              <w:rPr>
                <w:szCs w:val="24"/>
                <w:lang w:eastAsia="en-US"/>
              </w:rPr>
            </w:pPr>
          </w:p>
          <w:p w:rsidR="00F30AE5" w:rsidRPr="00AE5FF5" w:rsidRDefault="00F30AE5" w:rsidP="00ED374A">
            <w:pPr>
              <w:suppressAutoHyphens/>
              <w:spacing w:before="0"/>
              <w:ind w:hanging="108"/>
              <w:rPr>
                <w:szCs w:val="24"/>
                <w:lang w:eastAsia="en-US"/>
              </w:rPr>
            </w:pPr>
            <w:r w:rsidRPr="00AE5FF5">
              <w:rPr>
                <w:szCs w:val="24"/>
                <w:lang w:eastAsia="en-US"/>
              </w:rPr>
              <w:t>_____________________/</w:t>
            </w:r>
            <w:r>
              <w:rPr>
                <w:szCs w:val="24"/>
                <w:lang w:eastAsia="en-US"/>
              </w:rPr>
              <w:t xml:space="preserve">Ю.И. </w:t>
            </w:r>
            <w:r>
              <w:rPr>
                <w:rFonts w:eastAsia="MS Mincho"/>
                <w:bCs/>
                <w:szCs w:val="24"/>
              </w:rPr>
              <w:t>Додонова/</w:t>
            </w:r>
            <w:r w:rsidRPr="0053352A">
              <w:rPr>
                <w:rFonts w:eastAsia="MS Mincho"/>
                <w:bCs/>
                <w:szCs w:val="24"/>
              </w:rPr>
              <w:t> </w:t>
            </w:r>
          </w:p>
          <w:p w:rsidR="00F30AE5" w:rsidRPr="00AE5FF5" w:rsidRDefault="00F30AE5" w:rsidP="00ED374A">
            <w:pPr>
              <w:suppressAutoHyphens/>
              <w:autoSpaceDE w:val="0"/>
              <w:autoSpaceDN w:val="0"/>
              <w:adjustRightInd w:val="0"/>
              <w:spacing w:before="0"/>
              <w:jc w:val="left"/>
              <w:rPr>
                <w:rFonts w:eastAsia="MS Mincho"/>
                <w:bCs/>
                <w:szCs w:val="24"/>
              </w:rPr>
            </w:pPr>
          </w:p>
        </w:tc>
        <w:tc>
          <w:tcPr>
            <w:tcW w:w="5670" w:type="dxa"/>
          </w:tcPr>
          <w:p w:rsidR="00F30AE5" w:rsidRPr="00AE5FF5" w:rsidRDefault="00F30AE5" w:rsidP="00ED374A">
            <w:pPr>
              <w:spacing w:before="0"/>
              <w:jc w:val="center"/>
              <w:rPr>
                <w:rFonts w:eastAsia="MS Mincho"/>
                <w:b/>
                <w:bCs/>
                <w:szCs w:val="24"/>
              </w:rPr>
            </w:pPr>
            <w:r w:rsidRPr="00AE5FF5">
              <w:rPr>
                <w:rFonts w:eastAsia="MS Mincho"/>
                <w:b/>
                <w:bCs/>
                <w:szCs w:val="24"/>
              </w:rPr>
              <w:t>«ИСПОЛНИТЕЛЬ»</w:t>
            </w:r>
          </w:p>
          <w:p w:rsidR="00F30AE5" w:rsidRDefault="00F30AE5" w:rsidP="00ED374A">
            <w:pPr>
              <w:autoSpaceDE w:val="0"/>
              <w:autoSpaceDN w:val="0"/>
              <w:adjustRightInd w:val="0"/>
              <w:spacing w:before="0"/>
              <w:jc w:val="left"/>
              <w:rPr>
                <w:rFonts w:eastAsia="MS Mincho"/>
                <w:bCs/>
                <w:szCs w:val="24"/>
              </w:rPr>
            </w:pPr>
          </w:p>
          <w:p w:rsidR="00F30AE5" w:rsidRDefault="00F30AE5" w:rsidP="00ED374A">
            <w:pPr>
              <w:autoSpaceDE w:val="0"/>
              <w:autoSpaceDN w:val="0"/>
              <w:adjustRightInd w:val="0"/>
              <w:spacing w:before="0"/>
              <w:ind w:left="66"/>
              <w:jc w:val="left"/>
              <w:rPr>
                <w:rFonts w:eastAsia="MS Mincho"/>
                <w:bCs/>
                <w:szCs w:val="24"/>
              </w:rPr>
            </w:pPr>
            <w:r w:rsidRPr="00AE5FF5">
              <w:rPr>
                <w:rFonts w:eastAsia="MS Mincho"/>
                <w:bCs/>
                <w:szCs w:val="24"/>
              </w:rPr>
              <w:t>Директор</w:t>
            </w:r>
          </w:p>
          <w:p w:rsidR="00F30AE5" w:rsidRDefault="00F30AE5" w:rsidP="00ED374A">
            <w:pPr>
              <w:autoSpaceDE w:val="0"/>
              <w:autoSpaceDN w:val="0"/>
              <w:adjustRightInd w:val="0"/>
              <w:spacing w:before="0"/>
              <w:jc w:val="left"/>
              <w:rPr>
                <w:rFonts w:eastAsia="MS Mincho"/>
                <w:bCs/>
                <w:szCs w:val="24"/>
              </w:rPr>
            </w:pPr>
          </w:p>
          <w:p w:rsidR="00F30AE5" w:rsidRDefault="00F30AE5" w:rsidP="00ED374A">
            <w:pPr>
              <w:autoSpaceDE w:val="0"/>
              <w:autoSpaceDN w:val="0"/>
              <w:adjustRightInd w:val="0"/>
              <w:spacing w:before="0"/>
              <w:jc w:val="left"/>
              <w:rPr>
                <w:rFonts w:eastAsia="MS Mincho"/>
                <w:bCs/>
                <w:szCs w:val="24"/>
              </w:rPr>
            </w:pPr>
          </w:p>
          <w:p w:rsidR="00F30AE5" w:rsidRPr="00AE5FF5" w:rsidRDefault="00F30AE5" w:rsidP="00ED374A">
            <w:pPr>
              <w:autoSpaceDE w:val="0"/>
              <w:autoSpaceDN w:val="0"/>
              <w:adjustRightInd w:val="0"/>
              <w:spacing w:before="0"/>
              <w:jc w:val="left"/>
              <w:rPr>
                <w:rFonts w:eastAsia="MS Mincho"/>
                <w:bCs/>
                <w:szCs w:val="24"/>
              </w:rPr>
            </w:pPr>
          </w:p>
          <w:p w:rsidR="00F30AE5" w:rsidRPr="00AE5FF5" w:rsidRDefault="00F30AE5" w:rsidP="00ED374A">
            <w:pPr>
              <w:autoSpaceDE w:val="0"/>
              <w:autoSpaceDN w:val="0"/>
              <w:adjustRightInd w:val="0"/>
              <w:spacing w:before="0"/>
              <w:jc w:val="left"/>
              <w:rPr>
                <w:rFonts w:eastAsia="MS Mincho"/>
                <w:bCs/>
                <w:szCs w:val="24"/>
              </w:rPr>
            </w:pPr>
            <w:r w:rsidRPr="00AE5FF5">
              <w:rPr>
                <w:rFonts w:eastAsia="MS Mincho"/>
                <w:bCs/>
                <w:szCs w:val="24"/>
              </w:rPr>
              <w:t>___________________/</w:t>
            </w:r>
            <w:r>
              <w:rPr>
                <w:rFonts w:eastAsia="MS Mincho"/>
                <w:bCs/>
                <w:szCs w:val="24"/>
              </w:rPr>
              <w:t>____________</w:t>
            </w:r>
          </w:p>
          <w:p w:rsidR="00F30AE5" w:rsidRPr="00AE5FF5" w:rsidRDefault="00F30AE5" w:rsidP="00ED374A">
            <w:pPr>
              <w:autoSpaceDE w:val="0"/>
              <w:autoSpaceDN w:val="0"/>
              <w:adjustRightInd w:val="0"/>
              <w:spacing w:before="0"/>
              <w:jc w:val="left"/>
              <w:rPr>
                <w:rFonts w:eastAsia="MS Mincho"/>
                <w:bCs/>
                <w:szCs w:val="24"/>
              </w:rPr>
            </w:pPr>
          </w:p>
        </w:tc>
      </w:tr>
    </w:tbl>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p w:rsidR="00DA72CF" w:rsidRDefault="00DA72CF" w:rsidP="00DA72CF">
      <w:pPr>
        <w:keepNext/>
        <w:widowControl/>
        <w:autoSpaceDE w:val="0"/>
        <w:autoSpaceDN w:val="0"/>
        <w:adjustRightInd w:val="0"/>
        <w:spacing w:before="0"/>
        <w:rPr>
          <w:sz w:val="22"/>
          <w:szCs w:val="22"/>
        </w:rPr>
      </w:pPr>
    </w:p>
    <w:sectPr w:rsidR="00DA72CF" w:rsidSect="00522BD2">
      <w:pgSz w:w="11906" w:h="16838"/>
      <w:pgMar w:top="425" w:right="425" w:bottom="28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453F" w:rsidRDefault="00EE453F" w:rsidP="000456AB">
      <w:pPr>
        <w:spacing w:before="0"/>
      </w:pPr>
      <w:r>
        <w:separator/>
      </w:r>
    </w:p>
  </w:endnote>
  <w:endnote w:type="continuationSeparator" w:id="1">
    <w:p w:rsidR="00EE453F" w:rsidRDefault="00EE453F" w:rsidP="000456AB">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entury">
    <w:panose1 w:val="0204060405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453F" w:rsidRDefault="00EE453F" w:rsidP="000456AB">
      <w:pPr>
        <w:spacing w:before="0"/>
      </w:pPr>
      <w:r>
        <w:separator/>
      </w:r>
    </w:p>
  </w:footnote>
  <w:footnote w:type="continuationSeparator" w:id="1">
    <w:p w:rsidR="00EE453F" w:rsidRDefault="00EE453F" w:rsidP="000456AB">
      <w:pPr>
        <w:spacing w:before="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0"/>
    <w:lvl w:ilvl="0">
      <w:start w:val="1"/>
      <w:numFmt w:val="bullet"/>
      <w:lvlText w:val="-"/>
      <w:lvlJc w:val="left"/>
      <w:pPr>
        <w:ind w:left="420" w:hanging="360"/>
      </w:pPr>
    </w:lvl>
  </w:abstractNum>
  <w:abstractNum w:abstractNumId="1">
    <w:nsid w:val="00491F9A"/>
    <w:multiLevelType w:val="multilevel"/>
    <w:tmpl w:val="19202AF2"/>
    <w:lvl w:ilvl="0">
      <w:start w:val="1"/>
      <w:numFmt w:val="decimal"/>
      <w:lvlText w:val="%1."/>
      <w:lvlJc w:val="left"/>
      <w:pPr>
        <w:tabs>
          <w:tab w:val="num" w:pos="360"/>
        </w:tabs>
        <w:ind w:left="360" w:hanging="360"/>
      </w:pPr>
      <w:rPr>
        <w:rFonts w:cs="Times New Roman" w:hint="default"/>
        <w:b/>
        <w:i/>
      </w:rPr>
    </w:lvl>
    <w:lvl w:ilvl="1">
      <w:start w:val="1"/>
      <w:numFmt w:val="decimal"/>
      <w:lvlText w:val="%1.%2."/>
      <w:lvlJc w:val="left"/>
      <w:pPr>
        <w:tabs>
          <w:tab w:val="num" w:pos="900"/>
        </w:tabs>
        <w:ind w:left="900" w:hanging="360"/>
      </w:pPr>
      <w:rPr>
        <w:rFonts w:cs="Times New Roman" w:hint="default"/>
        <w:b/>
        <w:i/>
      </w:rPr>
    </w:lvl>
    <w:lvl w:ilvl="2">
      <w:start w:val="1"/>
      <w:numFmt w:val="decimal"/>
      <w:lvlText w:val="%1.%2.%3."/>
      <w:lvlJc w:val="left"/>
      <w:pPr>
        <w:tabs>
          <w:tab w:val="num" w:pos="1800"/>
        </w:tabs>
        <w:ind w:left="1800" w:hanging="720"/>
      </w:pPr>
      <w:rPr>
        <w:rFonts w:cs="Times New Roman" w:hint="default"/>
        <w:b/>
        <w:i/>
      </w:rPr>
    </w:lvl>
    <w:lvl w:ilvl="3">
      <w:start w:val="1"/>
      <w:numFmt w:val="decimal"/>
      <w:lvlText w:val="%1.%2.%3.%4."/>
      <w:lvlJc w:val="left"/>
      <w:pPr>
        <w:tabs>
          <w:tab w:val="num" w:pos="2340"/>
        </w:tabs>
        <w:ind w:left="2340" w:hanging="720"/>
      </w:pPr>
      <w:rPr>
        <w:rFonts w:cs="Times New Roman" w:hint="default"/>
        <w:b/>
        <w:i/>
      </w:rPr>
    </w:lvl>
    <w:lvl w:ilvl="4">
      <w:start w:val="1"/>
      <w:numFmt w:val="decimal"/>
      <w:lvlText w:val="%1.%2.%3.%4.%5."/>
      <w:lvlJc w:val="left"/>
      <w:pPr>
        <w:tabs>
          <w:tab w:val="num" w:pos="3240"/>
        </w:tabs>
        <w:ind w:left="3240" w:hanging="1080"/>
      </w:pPr>
      <w:rPr>
        <w:rFonts w:cs="Times New Roman" w:hint="default"/>
        <w:b/>
        <w:i/>
      </w:rPr>
    </w:lvl>
    <w:lvl w:ilvl="5">
      <w:start w:val="1"/>
      <w:numFmt w:val="decimal"/>
      <w:lvlText w:val="%1.%2.%3.%4.%5.%6."/>
      <w:lvlJc w:val="left"/>
      <w:pPr>
        <w:tabs>
          <w:tab w:val="num" w:pos="3780"/>
        </w:tabs>
        <w:ind w:left="3780" w:hanging="1080"/>
      </w:pPr>
      <w:rPr>
        <w:rFonts w:cs="Times New Roman" w:hint="default"/>
        <w:b/>
        <w:i/>
      </w:rPr>
    </w:lvl>
    <w:lvl w:ilvl="6">
      <w:start w:val="1"/>
      <w:numFmt w:val="decimal"/>
      <w:lvlText w:val="%1.%2.%3.%4.%5.%6.%7."/>
      <w:lvlJc w:val="left"/>
      <w:pPr>
        <w:tabs>
          <w:tab w:val="num" w:pos="4680"/>
        </w:tabs>
        <w:ind w:left="4680" w:hanging="1440"/>
      </w:pPr>
      <w:rPr>
        <w:rFonts w:cs="Times New Roman" w:hint="default"/>
        <w:b/>
        <w:i/>
      </w:rPr>
    </w:lvl>
    <w:lvl w:ilvl="7">
      <w:start w:val="1"/>
      <w:numFmt w:val="decimal"/>
      <w:lvlText w:val="%1.%2.%3.%4.%5.%6.%7.%8."/>
      <w:lvlJc w:val="left"/>
      <w:pPr>
        <w:tabs>
          <w:tab w:val="num" w:pos="5220"/>
        </w:tabs>
        <w:ind w:left="5220" w:hanging="1440"/>
      </w:pPr>
      <w:rPr>
        <w:rFonts w:cs="Times New Roman" w:hint="default"/>
        <w:b/>
        <w:i/>
      </w:rPr>
    </w:lvl>
    <w:lvl w:ilvl="8">
      <w:start w:val="1"/>
      <w:numFmt w:val="decimal"/>
      <w:lvlText w:val="%1.%2.%3.%4.%5.%6.%7.%8.%9."/>
      <w:lvlJc w:val="left"/>
      <w:pPr>
        <w:tabs>
          <w:tab w:val="num" w:pos="6120"/>
        </w:tabs>
        <w:ind w:left="6120" w:hanging="1800"/>
      </w:pPr>
      <w:rPr>
        <w:rFonts w:cs="Times New Roman" w:hint="default"/>
        <w:b/>
        <w:i/>
      </w:rPr>
    </w:lvl>
  </w:abstractNum>
  <w:abstractNum w:abstractNumId="2">
    <w:nsid w:val="0A062897"/>
    <w:multiLevelType w:val="hybridMultilevel"/>
    <w:tmpl w:val="8FD2EDA2"/>
    <w:lvl w:ilvl="0" w:tplc="CE563E1E">
      <w:start w:val="1"/>
      <w:numFmt w:val="decimal"/>
      <w:lvlText w:val="11.%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nsid w:val="1B5D0017"/>
    <w:multiLevelType w:val="hybridMultilevel"/>
    <w:tmpl w:val="596E264A"/>
    <w:lvl w:ilvl="0" w:tplc="0419000F">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6C2B84"/>
    <w:multiLevelType w:val="multilevel"/>
    <w:tmpl w:val="3DFC463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1BFA07ED"/>
    <w:multiLevelType w:val="multilevel"/>
    <w:tmpl w:val="FA6ED9F8"/>
    <w:lvl w:ilvl="0">
      <w:start w:val="1"/>
      <w:numFmt w:val="decimal"/>
      <w:lvlText w:val="%1."/>
      <w:lvlJc w:val="left"/>
      <w:pPr>
        <w:ind w:left="360" w:hanging="360"/>
      </w:pPr>
      <w:rPr>
        <w:b/>
      </w:rPr>
    </w:lvl>
    <w:lvl w:ilvl="1">
      <w:start w:val="1"/>
      <w:numFmt w:val="decimal"/>
      <w:lvlText w:val="%1.%2."/>
      <w:lvlJc w:val="left"/>
      <w:pPr>
        <w:ind w:left="4544" w:hanging="432"/>
      </w:pPr>
      <w:rPr>
        <w:i w:val="0"/>
        <w:sz w:val="24"/>
      </w:rPr>
    </w:lvl>
    <w:lvl w:ilvl="2">
      <w:start w:val="1"/>
      <w:numFmt w:val="decimal"/>
      <w:lvlText w:val="%1.%2.%3."/>
      <w:lvlJc w:val="left"/>
      <w:pPr>
        <w:ind w:left="1355" w:hanging="504"/>
      </w:pPr>
      <w:rPr>
        <w:i w:val="0"/>
        <w:sz w:val="24"/>
      </w:r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D3D5351"/>
    <w:multiLevelType w:val="multilevel"/>
    <w:tmpl w:val="1780F9FE"/>
    <w:lvl w:ilvl="0">
      <w:start w:val="10"/>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29072506"/>
    <w:multiLevelType w:val="hybridMultilevel"/>
    <w:tmpl w:val="60BA38E6"/>
    <w:lvl w:ilvl="0" w:tplc="54FE0432">
      <w:start w:val="1"/>
      <w:numFmt w:val="decimal"/>
      <w:lvlText w:val="4.%1."/>
      <w:lvlJc w:val="left"/>
      <w:pPr>
        <w:ind w:left="78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ABB009D"/>
    <w:multiLevelType w:val="multilevel"/>
    <w:tmpl w:val="3C305FD4"/>
    <w:lvl w:ilvl="0">
      <w:start w:val="1"/>
      <w:numFmt w:val="decimal"/>
      <w:lvlText w:val="%1."/>
      <w:lvlJc w:val="left"/>
      <w:pPr>
        <w:ind w:left="360" w:hanging="360"/>
      </w:pPr>
      <w:rPr>
        <w:rFonts w:ascii="Times New Roman" w:hAnsi="Times New Roman" w:cs="Times New Roman" w:hint="default"/>
        <w:b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AE37278"/>
    <w:multiLevelType w:val="hybridMultilevel"/>
    <w:tmpl w:val="A3849FEA"/>
    <w:lvl w:ilvl="0" w:tplc="6830521E">
      <w:start w:val="1"/>
      <w:numFmt w:val="decimal"/>
      <w:lvlText w:val="1.%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10">
    <w:nsid w:val="31165E49"/>
    <w:multiLevelType w:val="hybridMultilevel"/>
    <w:tmpl w:val="1458C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9F4109"/>
    <w:multiLevelType w:val="hybridMultilevel"/>
    <w:tmpl w:val="631C8A32"/>
    <w:lvl w:ilvl="0" w:tplc="1430C7AA">
      <w:start w:val="1"/>
      <w:numFmt w:val="decimal"/>
      <w:lvlText w:val="3.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6854EF6"/>
    <w:multiLevelType w:val="hybridMultilevel"/>
    <w:tmpl w:val="46C45CDE"/>
    <w:lvl w:ilvl="0" w:tplc="89F60954">
      <w:start w:val="1"/>
      <w:numFmt w:val="decimal"/>
      <w:lvlText w:val="3.4.%1."/>
      <w:lvlJc w:val="left"/>
      <w:pPr>
        <w:ind w:left="574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6A752F0"/>
    <w:multiLevelType w:val="hybridMultilevel"/>
    <w:tmpl w:val="098CC014"/>
    <w:lvl w:ilvl="0" w:tplc="AE8A8274">
      <w:start w:val="1"/>
      <w:numFmt w:val="decimal"/>
      <w:pStyle w:val="1"/>
      <w:lvlText w:val="5.%1."/>
      <w:lvlJc w:val="left"/>
      <w:pPr>
        <w:ind w:left="1211"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40E37DEA"/>
    <w:multiLevelType w:val="hybridMultilevel"/>
    <w:tmpl w:val="1458C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2C00292"/>
    <w:multiLevelType w:val="hybridMultilevel"/>
    <w:tmpl w:val="B1A47BB4"/>
    <w:lvl w:ilvl="0" w:tplc="6278EA30">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44C879A7"/>
    <w:multiLevelType w:val="hybridMultilevel"/>
    <w:tmpl w:val="4718D2A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47E27C7B"/>
    <w:multiLevelType w:val="hybridMultilevel"/>
    <w:tmpl w:val="3E3AC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F3F770A"/>
    <w:multiLevelType w:val="multilevel"/>
    <w:tmpl w:val="5200573E"/>
    <w:lvl w:ilvl="0">
      <w:start w:val="1"/>
      <w:numFmt w:val="decimal"/>
      <w:pStyle w:val="10"/>
      <w:lvlText w:val="%1."/>
      <w:lvlJc w:val="left"/>
      <w:rPr>
        <w:rFonts w:cs="Times New Roman" w:hint="default"/>
      </w:rPr>
    </w:lvl>
    <w:lvl w:ilvl="1">
      <w:start w:val="1"/>
      <w:numFmt w:val="decimal"/>
      <w:pStyle w:val="2"/>
      <w:lvlText w:val="%1.%2."/>
      <w:lvlJc w:val="left"/>
      <w:rPr>
        <w:rFonts w:cs="Times New Roman" w:hint="default"/>
      </w:rPr>
    </w:lvl>
    <w:lvl w:ilvl="2">
      <w:start w:val="1"/>
      <w:numFmt w:val="decimal"/>
      <w:pStyle w:val="3"/>
      <w:lvlText w:val="%1.%2.%3."/>
      <w:lvlJc w:val="left"/>
      <w:rPr>
        <w:rFonts w:cs="Times New Roman" w:hint="default"/>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9">
    <w:nsid w:val="540F1284"/>
    <w:multiLevelType w:val="multilevel"/>
    <w:tmpl w:val="5574D2F0"/>
    <w:lvl w:ilvl="0">
      <w:start w:val="1"/>
      <w:numFmt w:val="decimal"/>
      <w:lvlText w:val="%1."/>
      <w:lvlJc w:val="left"/>
      <w:pPr>
        <w:ind w:left="720" w:hanging="360"/>
      </w:pPr>
      <w:rPr>
        <w:rFonts w:hint="default"/>
      </w:rPr>
    </w:lvl>
    <w:lvl w:ilvl="1">
      <w:start w:val="1"/>
      <w:numFmt w:val="decimal"/>
      <w:isLgl/>
      <w:lvlText w:val="%1.%2."/>
      <w:lvlJc w:val="left"/>
      <w:pPr>
        <w:ind w:left="1819" w:hanging="1110"/>
      </w:pPr>
      <w:rPr>
        <w:rFonts w:hint="default"/>
      </w:rPr>
    </w:lvl>
    <w:lvl w:ilvl="2">
      <w:start w:val="1"/>
      <w:numFmt w:val="decimal"/>
      <w:isLgl/>
      <w:lvlText w:val="%1.%2.%3."/>
      <w:lvlJc w:val="left"/>
      <w:pPr>
        <w:ind w:left="2168" w:hanging="1110"/>
      </w:pPr>
      <w:rPr>
        <w:rFonts w:hint="default"/>
      </w:rPr>
    </w:lvl>
    <w:lvl w:ilvl="3">
      <w:start w:val="1"/>
      <w:numFmt w:val="decimal"/>
      <w:isLgl/>
      <w:lvlText w:val="%1.%2.%3.%4."/>
      <w:lvlJc w:val="left"/>
      <w:pPr>
        <w:ind w:left="2517" w:hanging="1110"/>
      </w:pPr>
      <w:rPr>
        <w:rFonts w:hint="default"/>
      </w:rPr>
    </w:lvl>
    <w:lvl w:ilvl="4">
      <w:start w:val="1"/>
      <w:numFmt w:val="decimal"/>
      <w:isLgl/>
      <w:lvlText w:val="%1.%2.%3.%4.%5."/>
      <w:lvlJc w:val="left"/>
      <w:pPr>
        <w:ind w:left="2866" w:hanging="1110"/>
      </w:pPr>
      <w:rPr>
        <w:rFonts w:hint="default"/>
      </w:rPr>
    </w:lvl>
    <w:lvl w:ilvl="5">
      <w:start w:val="1"/>
      <w:numFmt w:val="decimal"/>
      <w:isLgl/>
      <w:lvlText w:val="%1.%2.%3.%4.%5.%6."/>
      <w:lvlJc w:val="left"/>
      <w:pPr>
        <w:ind w:left="3215" w:hanging="111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0">
    <w:nsid w:val="59B4126E"/>
    <w:multiLevelType w:val="hybridMultilevel"/>
    <w:tmpl w:val="7C986F3C"/>
    <w:lvl w:ilvl="0" w:tplc="04190001">
      <w:start w:val="1"/>
      <w:numFmt w:val="bullet"/>
      <w:lvlText w:val=""/>
      <w:lvlJc w:val="left"/>
      <w:pPr>
        <w:ind w:left="1214" w:hanging="360"/>
      </w:pPr>
      <w:rPr>
        <w:rFonts w:ascii="Symbol" w:hAnsi="Symbol" w:hint="default"/>
      </w:rPr>
    </w:lvl>
    <w:lvl w:ilvl="1" w:tplc="04190003" w:tentative="1">
      <w:start w:val="1"/>
      <w:numFmt w:val="bullet"/>
      <w:lvlText w:val="o"/>
      <w:lvlJc w:val="left"/>
      <w:pPr>
        <w:ind w:left="1934" w:hanging="360"/>
      </w:pPr>
      <w:rPr>
        <w:rFonts w:ascii="Courier New" w:hAnsi="Courier New" w:hint="default"/>
      </w:rPr>
    </w:lvl>
    <w:lvl w:ilvl="2" w:tplc="04190005" w:tentative="1">
      <w:start w:val="1"/>
      <w:numFmt w:val="bullet"/>
      <w:lvlText w:val=""/>
      <w:lvlJc w:val="left"/>
      <w:pPr>
        <w:ind w:left="2654" w:hanging="360"/>
      </w:pPr>
      <w:rPr>
        <w:rFonts w:ascii="Wingdings" w:hAnsi="Wingdings" w:hint="default"/>
      </w:rPr>
    </w:lvl>
    <w:lvl w:ilvl="3" w:tplc="04190001" w:tentative="1">
      <w:start w:val="1"/>
      <w:numFmt w:val="bullet"/>
      <w:lvlText w:val=""/>
      <w:lvlJc w:val="left"/>
      <w:pPr>
        <w:ind w:left="3374" w:hanging="360"/>
      </w:pPr>
      <w:rPr>
        <w:rFonts w:ascii="Symbol" w:hAnsi="Symbol" w:hint="default"/>
      </w:rPr>
    </w:lvl>
    <w:lvl w:ilvl="4" w:tplc="04190003" w:tentative="1">
      <w:start w:val="1"/>
      <w:numFmt w:val="bullet"/>
      <w:lvlText w:val="o"/>
      <w:lvlJc w:val="left"/>
      <w:pPr>
        <w:ind w:left="4094" w:hanging="360"/>
      </w:pPr>
      <w:rPr>
        <w:rFonts w:ascii="Courier New" w:hAnsi="Courier New" w:hint="default"/>
      </w:rPr>
    </w:lvl>
    <w:lvl w:ilvl="5" w:tplc="04190005" w:tentative="1">
      <w:start w:val="1"/>
      <w:numFmt w:val="bullet"/>
      <w:lvlText w:val=""/>
      <w:lvlJc w:val="left"/>
      <w:pPr>
        <w:ind w:left="4814" w:hanging="360"/>
      </w:pPr>
      <w:rPr>
        <w:rFonts w:ascii="Wingdings" w:hAnsi="Wingdings" w:hint="default"/>
      </w:rPr>
    </w:lvl>
    <w:lvl w:ilvl="6" w:tplc="04190001" w:tentative="1">
      <w:start w:val="1"/>
      <w:numFmt w:val="bullet"/>
      <w:lvlText w:val=""/>
      <w:lvlJc w:val="left"/>
      <w:pPr>
        <w:ind w:left="5534" w:hanging="360"/>
      </w:pPr>
      <w:rPr>
        <w:rFonts w:ascii="Symbol" w:hAnsi="Symbol" w:hint="default"/>
      </w:rPr>
    </w:lvl>
    <w:lvl w:ilvl="7" w:tplc="04190003" w:tentative="1">
      <w:start w:val="1"/>
      <w:numFmt w:val="bullet"/>
      <w:lvlText w:val="o"/>
      <w:lvlJc w:val="left"/>
      <w:pPr>
        <w:ind w:left="6254" w:hanging="360"/>
      </w:pPr>
      <w:rPr>
        <w:rFonts w:ascii="Courier New" w:hAnsi="Courier New" w:hint="default"/>
      </w:rPr>
    </w:lvl>
    <w:lvl w:ilvl="8" w:tplc="04190005" w:tentative="1">
      <w:start w:val="1"/>
      <w:numFmt w:val="bullet"/>
      <w:lvlText w:val=""/>
      <w:lvlJc w:val="left"/>
      <w:pPr>
        <w:ind w:left="6974" w:hanging="360"/>
      </w:pPr>
      <w:rPr>
        <w:rFonts w:ascii="Wingdings" w:hAnsi="Wingdings" w:hint="default"/>
      </w:rPr>
    </w:lvl>
  </w:abstractNum>
  <w:abstractNum w:abstractNumId="21">
    <w:nsid w:val="60CC3371"/>
    <w:multiLevelType w:val="hybridMultilevel"/>
    <w:tmpl w:val="9D5EA84C"/>
    <w:lvl w:ilvl="0" w:tplc="FFF29C5A">
      <w:start w:val="1"/>
      <w:numFmt w:val="decimal"/>
      <w:lvlText w:val="3.2.%1."/>
      <w:lvlJc w:val="left"/>
      <w:pPr>
        <w:ind w:left="928"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2">
    <w:nsid w:val="66C90503"/>
    <w:multiLevelType w:val="multilevel"/>
    <w:tmpl w:val="1054C0DA"/>
    <w:lvl w:ilvl="0">
      <w:start w:val="1"/>
      <w:numFmt w:val="decimal"/>
      <w:lvlText w:val="%1."/>
      <w:lvlJc w:val="left"/>
      <w:pPr>
        <w:ind w:left="758" w:hanging="360"/>
      </w:pPr>
      <w:rPr>
        <w:rFonts w:hint="default"/>
      </w:rPr>
    </w:lvl>
    <w:lvl w:ilvl="1">
      <w:start w:val="1"/>
      <w:numFmt w:val="decimal"/>
      <w:isLgl/>
      <w:lvlText w:val="%1.%2."/>
      <w:lvlJc w:val="left"/>
      <w:pPr>
        <w:ind w:left="1028" w:hanging="630"/>
      </w:pPr>
      <w:rPr>
        <w:rFonts w:hint="default"/>
      </w:rPr>
    </w:lvl>
    <w:lvl w:ilvl="2">
      <w:start w:val="1"/>
      <w:numFmt w:val="decimal"/>
      <w:isLgl/>
      <w:lvlText w:val="%1.%2.%3."/>
      <w:lvlJc w:val="left"/>
      <w:pPr>
        <w:ind w:left="1118" w:hanging="720"/>
      </w:pPr>
      <w:rPr>
        <w:rFonts w:hint="default"/>
      </w:rPr>
    </w:lvl>
    <w:lvl w:ilvl="3">
      <w:start w:val="1"/>
      <w:numFmt w:val="decimal"/>
      <w:isLgl/>
      <w:lvlText w:val="%1.%2.%3.%4."/>
      <w:lvlJc w:val="left"/>
      <w:pPr>
        <w:ind w:left="1118" w:hanging="720"/>
      </w:pPr>
      <w:rPr>
        <w:rFonts w:hint="default"/>
      </w:rPr>
    </w:lvl>
    <w:lvl w:ilvl="4">
      <w:start w:val="1"/>
      <w:numFmt w:val="decimal"/>
      <w:isLgl/>
      <w:lvlText w:val="%1.%2.%3.%4.%5."/>
      <w:lvlJc w:val="left"/>
      <w:pPr>
        <w:ind w:left="1478" w:hanging="1080"/>
      </w:pPr>
      <w:rPr>
        <w:rFonts w:hint="default"/>
      </w:rPr>
    </w:lvl>
    <w:lvl w:ilvl="5">
      <w:start w:val="1"/>
      <w:numFmt w:val="decimal"/>
      <w:isLgl/>
      <w:lvlText w:val="%1.%2.%3.%4.%5.%6."/>
      <w:lvlJc w:val="left"/>
      <w:pPr>
        <w:ind w:left="1478" w:hanging="1080"/>
      </w:pPr>
      <w:rPr>
        <w:rFonts w:hint="default"/>
      </w:rPr>
    </w:lvl>
    <w:lvl w:ilvl="6">
      <w:start w:val="1"/>
      <w:numFmt w:val="decimal"/>
      <w:isLgl/>
      <w:lvlText w:val="%1.%2.%3.%4.%5.%6.%7."/>
      <w:lvlJc w:val="left"/>
      <w:pPr>
        <w:ind w:left="1478" w:hanging="1080"/>
      </w:pPr>
      <w:rPr>
        <w:rFonts w:hint="default"/>
      </w:rPr>
    </w:lvl>
    <w:lvl w:ilvl="7">
      <w:start w:val="1"/>
      <w:numFmt w:val="decimal"/>
      <w:isLgl/>
      <w:lvlText w:val="%1.%2.%3.%4.%5.%6.%7.%8."/>
      <w:lvlJc w:val="left"/>
      <w:pPr>
        <w:ind w:left="1838" w:hanging="1440"/>
      </w:pPr>
      <w:rPr>
        <w:rFonts w:hint="default"/>
      </w:rPr>
    </w:lvl>
    <w:lvl w:ilvl="8">
      <w:start w:val="1"/>
      <w:numFmt w:val="decimal"/>
      <w:isLgl/>
      <w:lvlText w:val="%1.%2.%3.%4.%5.%6.%7.%8.%9."/>
      <w:lvlJc w:val="left"/>
      <w:pPr>
        <w:ind w:left="1838" w:hanging="1440"/>
      </w:pPr>
      <w:rPr>
        <w:rFonts w:hint="default"/>
      </w:rPr>
    </w:lvl>
  </w:abstractNum>
  <w:abstractNum w:abstractNumId="23">
    <w:nsid w:val="67E10221"/>
    <w:multiLevelType w:val="multilevel"/>
    <w:tmpl w:val="C8DE67A4"/>
    <w:lvl w:ilvl="0">
      <w:start w:val="1"/>
      <w:numFmt w:val="decimal"/>
      <w:lvlText w:val="%1."/>
      <w:lvlJc w:val="left"/>
      <w:pPr>
        <w:ind w:left="360" w:hanging="360"/>
      </w:pPr>
      <w:rPr>
        <w:rFonts w:ascii="Times New Roman" w:hAnsi="Times New Roman" w:cs="Times New Roman" w:hint="default"/>
        <w:b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C0C2801"/>
    <w:multiLevelType w:val="hybridMultilevel"/>
    <w:tmpl w:val="41FE028C"/>
    <w:lvl w:ilvl="0" w:tplc="001EDE78">
      <w:start w:val="1"/>
      <w:numFmt w:val="decimal"/>
      <w:lvlText w:val="%1."/>
      <w:lvlJc w:val="left"/>
      <w:pPr>
        <w:tabs>
          <w:tab w:val="num" w:pos="720"/>
        </w:tabs>
        <w:ind w:left="720" w:hanging="360"/>
      </w:pPr>
      <w:rPr>
        <w:rFonts w:cs="Times New Roman" w:hint="default"/>
      </w:rPr>
    </w:lvl>
    <w:lvl w:ilvl="1" w:tplc="1F66DBFA">
      <w:numFmt w:val="none"/>
      <w:lvlText w:val=""/>
      <w:lvlJc w:val="left"/>
      <w:pPr>
        <w:tabs>
          <w:tab w:val="num" w:pos="360"/>
        </w:tabs>
      </w:pPr>
      <w:rPr>
        <w:rFonts w:cs="Times New Roman"/>
      </w:rPr>
    </w:lvl>
    <w:lvl w:ilvl="2" w:tplc="8EA84C88">
      <w:numFmt w:val="none"/>
      <w:lvlText w:val=""/>
      <w:lvlJc w:val="left"/>
      <w:pPr>
        <w:tabs>
          <w:tab w:val="num" w:pos="360"/>
        </w:tabs>
      </w:pPr>
      <w:rPr>
        <w:rFonts w:cs="Times New Roman"/>
      </w:rPr>
    </w:lvl>
    <w:lvl w:ilvl="3" w:tplc="72849D66">
      <w:numFmt w:val="none"/>
      <w:lvlText w:val=""/>
      <w:lvlJc w:val="left"/>
      <w:pPr>
        <w:tabs>
          <w:tab w:val="num" w:pos="360"/>
        </w:tabs>
      </w:pPr>
      <w:rPr>
        <w:rFonts w:cs="Times New Roman"/>
      </w:rPr>
    </w:lvl>
    <w:lvl w:ilvl="4" w:tplc="F2729F0E">
      <w:numFmt w:val="none"/>
      <w:lvlText w:val=""/>
      <w:lvlJc w:val="left"/>
      <w:pPr>
        <w:tabs>
          <w:tab w:val="num" w:pos="360"/>
        </w:tabs>
      </w:pPr>
      <w:rPr>
        <w:rFonts w:cs="Times New Roman"/>
      </w:rPr>
    </w:lvl>
    <w:lvl w:ilvl="5" w:tplc="5ADE53AC">
      <w:numFmt w:val="none"/>
      <w:lvlText w:val=""/>
      <w:lvlJc w:val="left"/>
      <w:pPr>
        <w:tabs>
          <w:tab w:val="num" w:pos="360"/>
        </w:tabs>
      </w:pPr>
      <w:rPr>
        <w:rFonts w:cs="Times New Roman"/>
      </w:rPr>
    </w:lvl>
    <w:lvl w:ilvl="6" w:tplc="8788CF10">
      <w:numFmt w:val="none"/>
      <w:lvlText w:val=""/>
      <w:lvlJc w:val="left"/>
      <w:pPr>
        <w:tabs>
          <w:tab w:val="num" w:pos="360"/>
        </w:tabs>
      </w:pPr>
      <w:rPr>
        <w:rFonts w:cs="Times New Roman"/>
      </w:rPr>
    </w:lvl>
    <w:lvl w:ilvl="7" w:tplc="2B282510">
      <w:numFmt w:val="none"/>
      <w:lvlText w:val=""/>
      <w:lvlJc w:val="left"/>
      <w:pPr>
        <w:tabs>
          <w:tab w:val="num" w:pos="360"/>
        </w:tabs>
      </w:pPr>
      <w:rPr>
        <w:rFonts w:cs="Times New Roman"/>
      </w:rPr>
    </w:lvl>
    <w:lvl w:ilvl="8" w:tplc="56206948">
      <w:numFmt w:val="none"/>
      <w:lvlText w:val=""/>
      <w:lvlJc w:val="left"/>
      <w:pPr>
        <w:tabs>
          <w:tab w:val="num" w:pos="360"/>
        </w:tabs>
      </w:pPr>
      <w:rPr>
        <w:rFonts w:cs="Times New Roman"/>
      </w:rPr>
    </w:lvl>
  </w:abstractNum>
  <w:num w:numId="1">
    <w:abstractNumId w:val="24"/>
  </w:num>
  <w:num w:numId="2">
    <w:abstractNumId w:val="1"/>
  </w:num>
  <w:num w:numId="3">
    <w:abstractNumId w:val="20"/>
  </w:num>
  <w:num w:numId="4">
    <w:abstractNumId w:val="18"/>
  </w:num>
  <w:num w:numId="5">
    <w:abstractNumId w:val="0"/>
  </w:num>
  <w:num w:numId="6">
    <w:abstractNumId w:val="18"/>
    <w:lvlOverride w:ilvl="0">
      <w:startOverride w:val="8"/>
    </w:lvlOverride>
  </w:num>
  <w:num w:numId="7">
    <w:abstractNumId w:val="20"/>
  </w:num>
  <w:num w:numId="8">
    <w:abstractNumId w:val="0"/>
  </w:num>
  <w:num w:numId="9">
    <w:abstractNumId w:val="18"/>
    <w:lvlOverride w:ilvl="0">
      <w:startOverride w:val="5"/>
    </w:lvlOverride>
  </w:num>
  <w:num w:numId="10">
    <w:abstractNumId w:val="13"/>
  </w:num>
  <w:num w:numId="11">
    <w:abstractNumId w:val="2"/>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6"/>
  </w:num>
  <w:num w:numId="15">
    <w:abstractNumId w:val="9"/>
  </w:num>
  <w:num w:numId="16">
    <w:abstractNumId w:val="11"/>
  </w:num>
  <w:num w:numId="17">
    <w:abstractNumId w:val="21"/>
  </w:num>
  <w:num w:numId="18">
    <w:abstractNumId w:val="12"/>
  </w:num>
  <w:num w:numId="19">
    <w:abstractNumId w:val="7"/>
  </w:num>
  <w:num w:numId="20">
    <w:abstractNumId w:val="19"/>
  </w:num>
  <w:num w:numId="21">
    <w:abstractNumId w:val="3"/>
  </w:num>
  <w:num w:numId="22">
    <w:abstractNumId w:val="23"/>
  </w:num>
  <w:num w:numId="23">
    <w:abstractNumId w:val="8"/>
  </w:num>
  <w:num w:numId="24">
    <w:abstractNumId w:val="10"/>
  </w:num>
  <w:num w:numId="25">
    <w:abstractNumId w:val="14"/>
  </w:num>
  <w:num w:numId="26">
    <w:abstractNumId w:val="16"/>
  </w:num>
  <w:num w:numId="27">
    <w:abstractNumId w:val="17"/>
  </w:num>
  <w:num w:numId="28">
    <w:abstractNumId w:val="22"/>
  </w:num>
  <w:num w:numId="2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9"/>
  <w:characterSpacingControl w:val="doNotCompress"/>
  <w:footnotePr>
    <w:footnote w:id="0"/>
    <w:footnote w:id="1"/>
  </w:footnotePr>
  <w:endnotePr>
    <w:endnote w:id="0"/>
    <w:endnote w:id="1"/>
  </w:endnotePr>
  <w:compat/>
  <w:rsids>
    <w:rsidRoot w:val="00BF5D63"/>
    <w:rsid w:val="00000C9D"/>
    <w:rsid w:val="00001610"/>
    <w:rsid w:val="0000233B"/>
    <w:rsid w:val="0000285D"/>
    <w:rsid w:val="000257B0"/>
    <w:rsid w:val="00026823"/>
    <w:rsid w:val="00026E7C"/>
    <w:rsid w:val="00027F75"/>
    <w:rsid w:val="0003193B"/>
    <w:rsid w:val="00031BFB"/>
    <w:rsid w:val="000329C7"/>
    <w:rsid w:val="00032EF8"/>
    <w:rsid w:val="00036A4F"/>
    <w:rsid w:val="000375C0"/>
    <w:rsid w:val="00037649"/>
    <w:rsid w:val="000424A6"/>
    <w:rsid w:val="00043FD0"/>
    <w:rsid w:val="000445A0"/>
    <w:rsid w:val="000454A9"/>
    <w:rsid w:val="000456AB"/>
    <w:rsid w:val="000479E9"/>
    <w:rsid w:val="00047A84"/>
    <w:rsid w:val="000524E6"/>
    <w:rsid w:val="000530F6"/>
    <w:rsid w:val="00053F89"/>
    <w:rsid w:val="000548B1"/>
    <w:rsid w:val="00056E2A"/>
    <w:rsid w:val="000637A5"/>
    <w:rsid w:val="000639D9"/>
    <w:rsid w:val="00064161"/>
    <w:rsid w:val="00064644"/>
    <w:rsid w:val="00064EEC"/>
    <w:rsid w:val="000720EC"/>
    <w:rsid w:val="000768BC"/>
    <w:rsid w:val="000817FD"/>
    <w:rsid w:val="000822D2"/>
    <w:rsid w:val="0008622E"/>
    <w:rsid w:val="0008676A"/>
    <w:rsid w:val="0008774F"/>
    <w:rsid w:val="00087B51"/>
    <w:rsid w:val="000927A4"/>
    <w:rsid w:val="00095D6A"/>
    <w:rsid w:val="00096071"/>
    <w:rsid w:val="00097871"/>
    <w:rsid w:val="000A18EB"/>
    <w:rsid w:val="000A3E89"/>
    <w:rsid w:val="000A4CD1"/>
    <w:rsid w:val="000A570F"/>
    <w:rsid w:val="000A63BB"/>
    <w:rsid w:val="000B17BF"/>
    <w:rsid w:val="000C0B6B"/>
    <w:rsid w:val="000C0C3C"/>
    <w:rsid w:val="000D04D9"/>
    <w:rsid w:val="000D2594"/>
    <w:rsid w:val="000D3D93"/>
    <w:rsid w:val="000D5D03"/>
    <w:rsid w:val="000D6114"/>
    <w:rsid w:val="000D6E5A"/>
    <w:rsid w:val="000D7B95"/>
    <w:rsid w:val="000E154A"/>
    <w:rsid w:val="000E2DA9"/>
    <w:rsid w:val="000E304D"/>
    <w:rsid w:val="000E3683"/>
    <w:rsid w:val="000E4B3E"/>
    <w:rsid w:val="000E5D2F"/>
    <w:rsid w:val="000E6954"/>
    <w:rsid w:val="000E731F"/>
    <w:rsid w:val="0010363B"/>
    <w:rsid w:val="00105048"/>
    <w:rsid w:val="001060D1"/>
    <w:rsid w:val="00115429"/>
    <w:rsid w:val="00116881"/>
    <w:rsid w:val="00117ECB"/>
    <w:rsid w:val="00120D66"/>
    <w:rsid w:val="00122E54"/>
    <w:rsid w:val="00127610"/>
    <w:rsid w:val="0012763B"/>
    <w:rsid w:val="00131D2F"/>
    <w:rsid w:val="00133C6D"/>
    <w:rsid w:val="00134096"/>
    <w:rsid w:val="00137219"/>
    <w:rsid w:val="001377DA"/>
    <w:rsid w:val="0014309B"/>
    <w:rsid w:val="00146C10"/>
    <w:rsid w:val="00146D1D"/>
    <w:rsid w:val="00150300"/>
    <w:rsid w:val="00151568"/>
    <w:rsid w:val="001530B6"/>
    <w:rsid w:val="001537F3"/>
    <w:rsid w:val="001557BC"/>
    <w:rsid w:val="00157A96"/>
    <w:rsid w:val="0016206B"/>
    <w:rsid w:val="00170C99"/>
    <w:rsid w:val="001711C4"/>
    <w:rsid w:val="00174CEE"/>
    <w:rsid w:val="00175FC1"/>
    <w:rsid w:val="00176018"/>
    <w:rsid w:val="00176645"/>
    <w:rsid w:val="00181EEB"/>
    <w:rsid w:val="00182C36"/>
    <w:rsid w:val="001845A0"/>
    <w:rsid w:val="001870E1"/>
    <w:rsid w:val="00187E92"/>
    <w:rsid w:val="00190FAD"/>
    <w:rsid w:val="00191119"/>
    <w:rsid w:val="001939AF"/>
    <w:rsid w:val="001954C5"/>
    <w:rsid w:val="00195AB0"/>
    <w:rsid w:val="001A1D58"/>
    <w:rsid w:val="001A205D"/>
    <w:rsid w:val="001A3373"/>
    <w:rsid w:val="001A36AB"/>
    <w:rsid w:val="001A52A9"/>
    <w:rsid w:val="001B10BA"/>
    <w:rsid w:val="001B1ADA"/>
    <w:rsid w:val="001B27A7"/>
    <w:rsid w:val="001B4790"/>
    <w:rsid w:val="001B4C20"/>
    <w:rsid w:val="001B5EA8"/>
    <w:rsid w:val="001B622A"/>
    <w:rsid w:val="001B6A33"/>
    <w:rsid w:val="001C02AD"/>
    <w:rsid w:val="001C4291"/>
    <w:rsid w:val="001C4FC0"/>
    <w:rsid w:val="001C6B93"/>
    <w:rsid w:val="001D1B09"/>
    <w:rsid w:val="001D1B61"/>
    <w:rsid w:val="001D2698"/>
    <w:rsid w:val="001D2BE8"/>
    <w:rsid w:val="001D696A"/>
    <w:rsid w:val="001E49D3"/>
    <w:rsid w:val="001F2575"/>
    <w:rsid w:val="001F4012"/>
    <w:rsid w:val="001F53FD"/>
    <w:rsid w:val="001F5F43"/>
    <w:rsid w:val="001F6CD1"/>
    <w:rsid w:val="001F70DB"/>
    <w:rsid w:val="001F71F2"/>
    <w:rsid w:val="002019C1"/>
    <w:rsid w:val="00202F5B"/>
    <w:rsid w:val="00203940"/>
    <w:rsid w:val="00205A92"/>
    <w:rsid w:val="00206D4B"/>
    <w:rsid w:val="002103A2"/>
    <w:rsid w:val="00210598"/>
    <w:rsid w:val="00213F07"/>
    <w:rsid w:val="00216867"/>
    <w:rsid w:val="002208A1"/>
    <w:rsid w:val="00221602"/>
    <w:rsid w:val="00224871"/>
    <w:rsid w:val="00224F45"/>
    <w:rsid w:val="00227F24"/>
    <w:rsid w:val="00231288"/>
    <w:rsid w:val="00232C81"/>
    <w:rsid w:val="00232D99"/>
    <w:rsid w:val="002334FF"/>
    <w:rsid w:val="002342E7"/>
    <w:rsid w:val="00240328"/>
    <w:rsid w:val="002472F4"/>
    <w:rsid w:val="00247769"/>
    <w:rsid w:val="002562B0"/>
    <w:rsid w:val="002566B1"/>
    <w:rsid w:val="00262AE2"/>
    <w:rsid w:val="00263F4E"/>
    <w:rsid w:val="00263F65"/>
    <w:rsid w:val="00271375"/>
    <w:rsid w:val="00272B0C"/>
    <w:rsid w:val="002734EF"/>
    <w:rsid w:val="00276088"/>
    <w:rsid w:val="00276BB6"/>
    <w:rsid w:val="0028129D"/>
    <w:rsid w:val="00282DA4"/>
    <w:rsid w:val="002857C0"/>
    <w:rsid w:val="0028649D"/>
    <w:rsid w:val="0029065A"/>
    <w:rsid w:val="00292AC2"/>
    <w:rsid w:val="002933E6"/>
    <w:rsid w:val="00294E7F"/>
    <w:rsid w:val="002960C1"/>
    <w:rsid w:val="002A31FA"/>
    <w:rsid w:val="002A47D3"/>
    <w:rsid w:val="002A68DA"/>
    <w:rsid w:val="002B05BE"/>
    <w:rsid w:val="002B3125"/>
    <w:rsid w:val="002B52FD"/>
    <w:rsid w:val="002B78B5"/>
    <w:rsid w:val="002C15A9"/>
    <w:rsid w:val="002C6049"/>
    <w:rsid w:val="002C653C"/>
    <w:rsid w:val="002C7555"/>
    <w:rsid w:val="002D03F9"/>
    <w:rsid w:val="002D1D6C"/>
    <w:rsid w:val="002D44AE"/>
    <w:rsid w:val="002D5EBA"/>
    <w:rsid w:val="002D6237"/>
    <w:rsid w:val="002F36CE"/>
    <w:rsid w:val="0030171A"/>
    <w:rsid w:val="00302061"/>
    <w:rsid w:val="00306CA7"/>
    <w:rsid w:val="00312633"/>
    <w:rsid w:val="00312B51"/>
    <w:rsid w:val="003141D1"/>
    <w:rsid w:val="00321287"/>
    <w:rsid w:val="00322B7B"/>
    <w:rsid w:val="00324030"/>
    <w:rsid w:val="0032457E"/>
    <w:rsid w:val="003255C9"/>
    <w:rsid w:val="003262CD"/>
    <w:rsid w:val="003356E5"/>
    <w:rsid w:val="003364AD"/>
    <w:rsid w:val="0034758F"/>
    <w:rsid w:val="003509F8"/>
    <w:rsid w:val="00350C86"/>
    <w:rsid w:val="003510DC"/>
    <w:rsid w:val="00351658"/>
    <w:rsid w:val="00356505"/>
    <w:rsid w:val="00363450"/>
    <w:rsid w:val="0036569F"/>
    <w:rsid w:val="003708F2"/>
    <w:rsid w:val="0037128B"/>
    <w:rsid w:val="0037149E"/>
    <w:rsid w:val="0037162B"/>
    <w:rsid w:val="0037319E"/>
    <w:rsid w:val="00374321"/>
    <w:rsid w:val="00375A8D"/>
    <w:rsid w:val="00376537"/>
    <w:rsid w:val="00381B88"/>
    <w:rsid w:val="00386254"/>
    <w:rsid w:val="0039387B"/>
    <w:rsid w:val="00394576"/>
    <w:rsid w:val="003A26ED"/>
    <w:rsid w:val="003B24BD"/>
    <w:rsid w:val="003B3BAF"/>
    <w:rsid w:val="003C37F5"/>
    <w:rsid w:val="003C3A1B"/>
    <w:rsid w:val="003C3AB4"/>
    <w:rsid w:val="003C43C3"/>
    <w:rsid w:val="003C600E"/>
    <w:rsid w:val="003C69B4"/>
    <w:rsid w:val="003C7405"/>
    <w:rsid w:val="003C7635"/>
    <w:rsid w:val="003D4885"/>
    <w:rsid w:val="003D509C"/>
    <w:rsid w:val="003D5120"/>
    <w:rsid w:val="003D6A95"/>
    <w:rsid w:val="003E0D2F"/>
    <w:rsid w:val="003E65CB"/>
    <w:rsid w:val="003E761D"/>
    <w:rsid w:val="003F01C6"/>
    <w:rsid w:val="003F0298"/>
    <w:rsid w:val="003F1E6F"/>
    <w:rsid w:val="003F3F3A"/>
    <w:rsid w:val="003F4DBE"/>
    <w:rsid w:val="00401159"/>
    <w:rsid w:val="00405B50"/>
    <w:rsid w:val="00407191"/>
    <w:rsid w:val="004076F0"/>
    <w:rsid w:val="00411CB7"/>
    <w:rsid w:val="004145B3"/>
    <w:rsid w:val="00414BE0"/>
    <w:rsid w:val="00420A1F"/>
    <w:rsid w:val="00424365"/>
    <w:rsid w:val="00426C98"/>
    <w:rsid w:val="004309F4"/>
    <w:rsid w:val="004316A5"/>
    <w:rsid w:val="00433515"/>
    <w:rsid w:val="0044060A"/>
    <w:rsid w:val="00440902"/>
    <w:rsid w:val="0044259D"/>
    <w:rsid w:val="0044302D"/>
    <w:rsid w:val="00446E43"/>
    <w:rsid w:val="004505E4"/>
    <w:rsid w:val="00451A1C"/>
    <w:rsid w:val="004568F9"/>
    <w:rsid w:val="004578E2"/>
    <w:rsid w:val="00457A0C"/>
    <w:rsid w:val="00464D92"/>
    <w:rsid w:val="0047149B"/>
    <w:rsid w:val="00471D4A"/>
    <w:rsid w:val="00473AC7"/>
    <w:rsid w:val="00473B8C"/>
    <w:rsid w:val="004749D4"/>
    <w:rsid w:val="00475D0A"/>
    <w:rsid w:val="00476122"/>
    <w:rsid w:val="004766E6"/>
    <w:rsid w:val="00477881"/>
    <w:rsid w:val="00480D13"/>
    <w:rsid w:val="004817B2"/>
    <w:rsid w:val="00481EB1"/>
    <w:rsid w:val="00485D58"/>
    <w:rsid w:val="0048624D"/>
    <w:rsid w:val="004874CC"/>
    <w:rsid w:val="00490E58"/>
    <w:rsid w:val="004B06F4"/>
    <w:rsid w:val="004B1D94"/>
    <w:rsid w:val="004B2CC1"/>
    <w:rsid w:val="004B4320"/>
    <w:rsid w:val="004B4C16"/>
    <w:rsid w:val="004B558C"/>
    <w:rsid w:val="004C0417"/>
    <w:rsid w:val="004C6C5B"/>
    <w:rsid w:val="004C6D51"/>
    <w:rsid w:val="004C7EFC"/>
    <w:rsid w:val="004D6AF1"/>
    <w:rsid w:val="004D6DEC"/>
    <w:rsid w:val="004E0515"/>
    <w:rsid w:val="004E2FBD"/>
    <w:rsid w:val="004E4B10"/>
    <w:rsid w:val="004E79C7"/>
    <w:rsid w:val="004F0C82"/>
    <w:rsid w:val="004F29D0"/>
    <w:rsid w:val="004F3F07"/>
    <w:rsid w:val="004F6957"/>
    <w:rsid w:val="004F6D24"/>
    <w:rsid w:val="004F7947"/>
    <w:rsid w:val="00506F0B"/>
    <w:rsid w:val="00511AFE"/>
    <w:rsid w:val="00513847"/>
    <w:rsid w:val="00517016"/>
    <w:rsid w:val="005211CD"/>
    <w:rsid w:val="00521B0C"/>
    <w:rsid w:val="00522BD2"/>
    <w:rsid w:val="00525FC6"/>
    <w:rsid w:val="005304B4"/>
    <w:rsid w:val="0053105B"/>
    <w:rsid w:val="0053352A"/>
    <w:rsid w:val="00534623"/>
    <w:rsid w:val="00534E86"/>
    <w:rsid w:val="0053724D"/>
    <w:rsid w:val="005405A2"/>
    <w:rsid w:val="005418C5"/>
    <w:rsid w:val="00541DCE"/>
    <w:rsid w:val="005423B6"/>
    <w:rsid w:val="00542798"/>
    <w:rsid w:val="00544230"/>
    <w:rsid w:val="00544774"/>
    <w:rsid w:val="0055153A"/>
    <w:rsid w:val="005538FB"/>
    <w:rsid w:val="0055542B"/>
    <w:rsid w:val="00555498"/>
    <w:rsid w:val="00555640"/>
    <w:rsid w:val="00556E3F"/>
    <w:rsid w:val="005629F3"/>
    <w:rsid w:val="0056768E"/>
    <w:rsid w:val="00571A24"/>
    <w:rsid w:val="00574FD1"/>
    <w:rsid w:val="005778A6"/>
    <w:rsid w:val="00577B6C"/>
    <w:rsid w:val="00580812"/>
    <w:rsid w:val="00580BBA"/>
    <w:rsid w:val="00581ED3"/>
    <w:rsid w:val="00584BEF"/>
    <w:rsid w:val="00585F39"/>
    <w:rsid w:val="00591052"/>
    <w:rsid w:val="00592206"/>
    <w:rsid w:val="005978BA"/>
    <w:rsid w:val="005B0BD3"/>
    <w:rsid w:val="005B3733"/>
    <w:rsid w:val="005B597F"/>
    <w:rsid w:val="005C1721"/>
    <w:rsid w:val="005C1D9D"/>
    <w:rsid w:val="005C1F16"/>
    <w:rsid w:val="005C3861"/>
    <w:rsid w:val="005C386B"/>
    <w:rsid w:val="005C4D7B"/>
    <w:rsid w:val="005C6268"/>
    <w:rsid w:val="005C67E7"/>
    <w:rsid w:val="005C6B5F"/>
    <w:rsid w:val="005C7F8E"/>
    <w:rsid w:val="005D1423"/>
    <w:rsid w:val="005D2A84"/>
    <w:rsid w:val="005D5425"/>
    <w:rsid w:val="005D54FA"/>
    <w:rsid w:val="005D5776"/>
    <w:rsid w:val="005E2021"/>
    <w:rsid w:val="005E43EB"/>
    <w:rsid w:val="005E6034"/>
    <w:rsid w:val="005E72F2"/>
    <w:rsid w:val="005F3667"/>
    <w:rsid w:val="005F53CA"/>
    <w:rsid w:val="005F5D60"/>
    <w:rsid w:val="005F5FFA"/>
    <w:rsid w:val="005F7808"/>
    <w:rsid w:val="006007D8"/>
    <w:rsid w:val="00600A4F"/>
    <w:rsid w:val="00616A48"/>
    <w:rsid w:val="00617149"/>
    <w:rsid w:val="00624CD7"/>
    <w:rsid w:val="006279C3"/>
    <w:rsid w:val="00632282"/>
    <w:rsid w:val="006361CB"/>
    <w:rsid w:val="00642BF5"/>
    <w:rsid w:val="00647A8B"/>
    <w:rsid w:val="00654254"/>
    <w:rsid w:val="006600E3"/>
    <w:rsid w:val="0066035A"/>
    <w:rsid w:val="0066144F"/>
    <w:rsid w:val="00662062"/>
    <w:rsid w:val="006626B8"/>
    <w:rsid w:val="00664D29"/>
    <w:rsid w:val="00666DA0"/>
    <w:rsid w:val="00667173"/>
    <w:rsid w:val="00676B63"/>
    <w:rsid w:val="00676DC3"/>
    <w:rsid w:val="006826A9"/>
    <w:rsid w:val="00684487"/>
    <w:rsid w:val="006861F9"/>
    <w:rsid w:val="00686D1D"/>
    <w:rsid w:val="0068706A"/>
    <w:rsid w:val="00693317"/>
    <w:rsid w:val="00694B2E"/>
    <w:rsid w:val="006A5420"/>
    <w:rsid w:val="006B162C"/>
    <w:rsid w:val="006B2F82"/>
    <w:rsid w:val="006B41EB"/>
    <w:rsid w:val="006B5967"/>
    <w:rsid w:val="006B5C5D"/>
    <w:rsid w:val="006C2FBE"/>
    <w:rsid w:val="006C5D94"/>
    <w:rsid w:val="006C65DE"/>
    <w:rsid w:val="006D37ED"/>
    <w:rsid w:val="006D7DA0"/>
    <w:rsid w:val="006E2BEA"/>
    <w:rsid w:val="006E3DA6"/>
    <w:rsid w:val="006E3E06"/>
    <w:rsid w:val="006E55EA"/>
    <w:rsid w:val="006F2C07"/>
    <w:rsid w:val="006F4D45"/>
    <w:rsid w:val="006F7C41"/>
    <w:rsid w:val="007007A4"/>
    <w:rsid w:val="0070157F"/>
    <w:rsid w:val="00710B10"/>
    <w:rsid w:val="00712947"/>
    <w:rsid w:val="00712B37"/>
    <w:rsid w:val="00713CB2"/>
    <w:rsid w:val="007152A1"/>
    <w:rsid w:val="007154BB"/>
    <w:rsid w:val="00721C55"/>
    <w:rsid w:val="00722109"/>
    <w:rsid w:val="0073344A"/>
    <w:rsid w:val="00736A7E"/>
    <w:rsid w:val="00737C18"/>
    <w:rsid w:val="007414A9"/>
    <w:rsid w:val="00742367"/>
    <w:rsid w:val="0074255E"/>
    <w:rsid w:val="007474F9"/>
    <w:rsid w:val="007511F1"/>
    <w:rsid w:val="0075267B"/>
    <w:rsid w:val="00754B98"/>
    <w:rsid w:val="00760BAC"/>
    <w:rsid w:val="00761651"/>
    <w:rsid w:val="00762C64"/>
    <w:rsid w:val="00764B25"/>
    <w:rsid w:val="00767428"/>
    <w:rsid w:val="00767892"/>
    <w:rsid w:val="00770A4F"/>
    <w:rsid w:val="0077577B"/>
    <w:rsid w:val="00780D14"/>
    <w:rsid w:val="00782218"/>
    <w:rsid w:val="00782BF1"/>
    <w:rsid w:val="0078443A"/>
    <w:rsid w:val="0078557B"/>
    <w:rsid w:val="00785693"/>
    <w:rsid w:val="00792BC3"/>
    <w:rsid w:val="00796CE4"/>
    <w:rsid w:val="007971C7"/>
    <w:rsid w:val="007A13AF"/>
    <w:rsid w:val="007A26BD"/>
    <w:rsid w:val="007A3635"/>
    <w:rsid w:val="007A4049"/>
    <w:rsid w:val="007A4702"/>
    <w:rsid w:val="007A5D5F"/>
    <w:rsid w:val="007B13CD"/>
    <w:rsid w:val="007B1E6C"/>
    <w:rsid w:val="007B24CA"/>
    <w:rsid w:val="007B2BDE"/>
    <w:rsid w:val="007B529B"/>
    <w:rsid w:val="007B541B"/>
    <w:rsid w:val="007C3D96"/>
    <w:rsid w:val="007D59B1"/>
    <w:rsid w:val="007E11B1"/>
    <w:rsid w:val="007E2413"/>
    <w:rsid w:val="007E31F9"/>
    <w:rsid w:val="007E4F9F"/>
    <w:rsid w:val="007E6ADF"/>
    <w:rsid w:val="007E77C1"/>
    <w:rsid w:val="007F2180"/>
    <w:rsid w:val="007F284B"/>
    <w:rsid w:val="007F2B86"/>
    <w:rsid w:val="007F2DE8"/>
    <w:rsid w:val="007F4825"/>
    <w:rsid w:val="00801122"/>
    <w:rsid w:val="00804252"/>
    <w:rsid w:val="00804275"/>
    <w:rsid w:val="008045B2"/>
    <w:rsid w:val="008112BE"/>
    <w:rsid w:val="00811F22"/>
    <w:rsid w:val="00813C5E"/>
    <w:rsid w:val="00814F98"/>
    <w:rsid w:val="00816BBD"/>
    <w:rsid w:val="00821C91"/>
    <w:rsid w:val="00822162"/>
    <w:rsid w:val="00826C5C"/>
    <w:rsid w:val="00826E39"/>
    <w:rsid w:val="00827B1E"/>
    <w:rsid w:val="00831E92"/>
    <w:rsid w:val="00832983"/>
    <w:rsid w:val="00844FEE"/>
    <w:rsid w:val="00851D2E"/>
    <w:rsid w:val="00852C4F"/>
    <w:rsid w:val="008549C4"/>
    <w:rsid w:val="00855087"/>
    <w:rsid w:val="00861D1F"/>
    <w:rsid w:val="0086220C"/>
    <w:rsid w:val="00866F7C"/>
    <w:rsid w:val="008675BA"/>
    <w:rsid w:val="00867825"/>
    <w:rsid w:val="0087057C"/>
    <w:rsid w:val="00871DD0"/>
    <w:rsid w:val="00871F24"/>
    <w:rsid w:val="00872219"/>
    <w:rsid w:val="00873C4A"/>
    <w:rsid w:val="00874872"/>
    <w:rsid w:val="00876FBB"/>
    <w:rsid w:val="00880CAD"/>
    <w:rsid w:val="008825A8"/>
    <w:rsid w:val="00882865"/>
    <w:rsid w:val="008908A4"/>
    <w:rsid w:val="00893064"/>
    <w:rsid w:val="00894B9C"/>
    <w:rsid w:val="0089586F"/>
    <w:rsid w:val="008A1480"/>
    <w:rsid w:val="008A70A6"/>
    <w:rsid w:val="008B1DCC"/>
    <w:rsid w:val="008B40EA"/>
    <w:rsid w:val="008B6247"/>
    <w:rsid w:val="008B6A5C"/>
    <w:rsid w:val="008C1227"/>
    <w:rsid w:val="008C5295"/>
    <w:rsid w:val="008D1474"/>
    <w:rsid w:val="008D1820"/>
    <w:rsid w:val="008D29CE"/>
    <w:rsid w:val="008D47C9"/>
    <w:rsid w:val="008D50CB"/>
    <w:rsid w:val="008D7D87"/>
    <w:rsid w:val="008E3425"/>
    <w:rsid w:val="008E4FCE"/>
    <w:rsid w:val="008E6445"/>
    <w:rsid w:val="008F10CA"/>
    <w:rsid w:val="008F39A5"/>
    <w:rsid w:val="0090005E"/>
    <w:rsid w:val="00901D79"/>
    <w:rsid w:val="00905BAA"/>
    <w:rsid w:val="009061D3"/>
    <w:rsid w:val="00906A5E"/>
    <w:rsid w:val="0090792A"/>
    <w:rsid w:val="00911B16"/>
    <w:rsid w:val="00911C2A"/>
    <w:rsid w:val="0091651E"/>
    <w:rsid w:val="0092075E"/>
    <w:rsid w:val="00921A8E"/>
    <w:rsid w:val="00922DD9"/>
    <w:rsid w:val="0092455B"/>
    <w:rsid w:val="0092494C"/>
    <w:rsid w:val="00927384"/>
    <w:rsid w:val="009273CC"/>
    <w:rsid w:val="00931D84"/>
    <w:rsid w:val="009337B0"/>
    <w:rsid w:val="009346D3"/>
    <w:rsid w:val="00934CD9"/>
    <w:rsid w:val="0093567F"/>
    <w:rsid w:val="009413E3"/>
    <w:rsid w:val="00941CBC"/>
    <w:rsid w:val="009420C0"/>
    <w:rsid w:val="0094296F"/>
    <w:rsid w:val="00947C48"/>
    <w:rsid w:val="009624AB"/>
    <w:rsid w:val="00962B51"/>
    <w:rsid w:val="00964B85"/>
    <w:rsid w:val="00966610"/>
    <w:rsid w:val="009704FD"/>
    <w:rsid w:val="00971564"/>
    <w:rsid w:val="00971829"/>
    <w:rsid w:val="0097224B"/>
    <w:rsid w:val="00972B43"/>
    <w:rsid w:val="00973EA9"/>
    <w:rsid w:val="00974E19"/>
    <w:rsid w:val="00984ED4"/>
    <w:rsid w:val="0098634C"/>
    <w:rsid w:val="009870C8"/>
    <w:rsid w:val="00992109"/>
    <w:rsid w:val="0099343C"/>
    <w:rsid w:val="00996262"/>
    <w:rsid w:val="009964C0"/>
    <w:rsid w:val="0099748D"/>
    <w:rsid w:val="009977CB"/>
    <w:rsid w:val="00997FC0"/>
    <w:rsid w:val="009A0E3C"/>
    <w:rsid w:val="009A20D8"/>
    <w:rsid w:val="009A4330"/>
    <w:rsid w:val="009A7BDB"/>
    <w:rsid w:val="009B0ED6"/>
    <w:rsid w:val="009B32FE"/>
    <w:rsid w:val="009B6638"/>
    <w:rsid w:val="009B7BDE"/>
    <w:rsid w:val="009C11FA"/>
    <w:rsid w:val="009C3453"/>
    <w:rsid w:val="009C3B8F"/>
    <w:rsid w:val="009C3EFA"/>
    <w:rsid w:val="009C6A1D"/>
    <w:rsid w:val="009C6F62"/>
    <w:rsid w:val="009D3671"/>
    <w:rsid w:val="009D768A"/>
    <w:rsid w:val="009D76AA"/>
    <w:rsid w:val="009E0891"/>
    <w:rsid w:val="009E3FE4"/>
    <w:rsid w:val="009E6D6B"/>
    <w:rsid w:val="009E7A63"/>
    <w:rsid w:val="009F1575"/>
    <w:rsid w:val="00A01D96"/>
    <w:rsid w:val="00A032C1"/>
    <w:rsid w:val="00A039F7"/>
    <w:rsid w:val="00A048B3"/>
    <w:rsid w:val="00A064BA"/>
    <w:rsid w:val="00A130D6"/>
    <w:rsid w:val="00A15C4E"/>
    <w:rsid w:val="00A16E5F"/>
    <w:rsid w:val="00A17A1D"/>
    <w:rsid w:val="00A2443B"/>
    <w:rsid w:val="00A31E4E"/>
    <w:rsid w:val="00A41186"/>
    <w:rsid w:val="00A51760"/>
    <w:rsid w:val="00A575C7"/>
    <w:rsid w:val="00A639DE"/>
    <w:rsid w:val="00A64D98"/>
    <w:rsid w:val="00A65F9A"/>
    <w:rsid w:val="00A66E6A"/>
    <w:rsid w:val="00A674BE"/>
    <w:rsid w:val="00A67C09"/>
    <w:rsid w:val="00A704AD"/>
    <w:rsid w:val="00A707E3"/>
    <w:rsid w:val="00A73181"/>
    <w:rsid w:val="00A75C38"/>
    <w:rsid w:val="00A8264B"/>
    <w:rsid w:val="00A858E8"/>
    <w:rsid w:val="00A916F3"/>
    <w:rsid w:val="00A93BF5"/>
    <w:rsid w:val="00A948DA"/>
    <w:rsid w:val="00A94FF2"/>
    <w:rsid w:val="00A95F6A"/>
    <w:rsid w:val="00A96434"/>
    <w:rsid w:val="00AA18BB"/>
    <w:rsid w:val="00AA7582"/>
    <w:rsid w:val="00AB6475"/>
    <w:rsid w:val="00AB6E5F"/>
    <w:rsid w:val="00AC0A94"/>
    <w:rsid w:val="00AC0B11"/>
    <w:rsid w:val="00AC1A48"/>
    <w:rsid w:val="00AC3EEF"/>
    <w:rsid w:val="00AC79F9"/>
    <w:rsid w:val="00AD023B"/>
    <w:rsid w:val="00AD0793"/>
    <w:rsid w:val="00AD1472"/>
    <w:rsid w:val="00AD4B36"/>
    <w:rsid w:val="00AE04CB"/>
    <w:rsid w:val="00AE5FF5"/>
    <w:rsid w:val="00AF2A72"/>
    <w:rsid w:val="00AF2E2F"/>
    <w:rsid w:val="00AF303A"/>
    <w:rsid w:val="00AF5582"/>
    <w:rsid w:val="00AF6E7A"/>
    <w:rsid w:val="00B00EEC"/>
    <w:rsid w:val="00B01A01"/>
    <w:rsid w:val="00B028AB"/>
    <w:rsid w:val="00B05B2C"/>
    <w:rsid w:val="00B07A3F"/>
    <w:rsid w:val="00B11D1B"/>
    <w:rsid w:val="00B11E55"/>
    <w:rsid w:val="00B130AF"/>
    <w:rsid w:val="00B1412C"/>
    <w:rsid w:val="00B16ED7"/>
    <w:rsid w:val="00B17014"/>
    <w:rsid w:val="00B17BB8"/>
    <w:rsid w:val="00B24890"/>
    <w:rsid w:val="00B25E2F"/>
    <w:rsid w:val="00B26685"/>
    <w:rsid w:val="00B30515"/>
    <w:rsid w:val="00B30549"/>
    <w:rsid w:val="00B3125D"/>
    <w:rsid w:val="00B3373E"/>
    <w:rsid w:val="00B3437D"/>
    <w:rsid w:val="00B3579E"/>
    <w:rsid w:val="00B36195"/>
    <w:rsid w:val="00B37C3C"/>
    <w:rsid w:val="00B412D3"/>
    <w:rsid w:val="00B42CA7"/>
    <w:rsid w:val="00B44D21"/>
    <w:rsid w:val="00B45641"/>
    <w:rsid w:val="00B46F59"/>
    <w:rsid w:val="00B5727E"/>
    <w:rsid w:val="00B57DA3"/>
    <w:rsid w:val="00B626C5"/>
    <w:rsid w:val="00B70101"/>
    <w:rsid w:val="00B707E1"/>
    <w:rsid w:val="00B71E6C"/>
    <w:rsid w:val="00B76E62"/>
    <w:rsid w:val="00B80DC5"/>
    <w:rsid w:val="00B82D8F"/>
    <w:rsid w:val="00B91954"/>
    <w:rsid w:val="00B9276A"/>
    <w:rsid w:val="00B938E9"/>
    <w:rsid w:val="00B942A1"/>
    <w:rsid w:val="00B95554"/>
    <w:rsid w:val="00BA0253"/>
    <w:rsid w:val="00BA2602"/>
    <w:rsid w:val="00BA2C19"/>
    <w:rsid w:val="00BA644C"/>
    <w:rsid w:val="00BB0191"/>
    <w:rsid w:val="00BB140F"/>
    <w:rsid w:val="00BB3A53"/>
    <w:rsid w:val="00BB4FE3"/>
    <w:rsid w:val="00BB7CA8"/>
    <w:rsid w:val="00BC01BE"/>
    <w:rsid w:val="00BC28F1"/>
    <w:rsid w:val="00BC28F7"/>
    <w:rsid w:val="00BC2C61"/>
    <w:rsid w:val="00BC2D72"/>
    <w:rsid w:val="00BC32F1"/>
    <w:rsid w:val="00BC3B39"/>
    <w:rsid w:val="00BC4166"/>
    <w:rsid w:val="00BD1C43"/>
    <w:rsid w:val="00BD4B1B"/>
    <w:rsid w:val="00BD50D0"/>
    <w:rsid w:val="00BE09DD"/>
    <w:rsid w:val="00BE0AEC"/>
    <w:rsid w:val="00BE4627"/>
    <w:rsid w:val="00BE7346"/>
    <w:rsid w:val="00BF1FF5"/>
    <w:rsid w:val="00BF204A"/>
    <w:rsid w:val="00BF3E40"/>
    <w:rsid w:val="00BF5D63"/>
    <w:rsid w:val="00BF70BD"/>
    <w:rsid w:val="00C02602"/>
    <w:rsid w:val="00C055D1"/>
    <w:rsid w:val="00C06BA7"/>
    <w:rsid w:val="00C075DF"/>
    <w:rsid w:val="00C10329"/>
    <w:rsid w:val="00C1090E"/>
    <w:rsid w:val="00C1274D"/>
    <w:rsid w:val="00C2101B"/>
    <w:rsid w:val="00C21BB1"/>
    <w:rsid w:val="00C2210B"/>
    <w:rsid w:val="00C22751"/>
    <w:rsid w:val="00C23236"/>
    <w:rsid w:val="00C25FAD"/>
    <w:rsid w:val="00C27A0C"/>
    <w:rsid w:val="00C27B63"/>
    <w:rsid w:val="00C30630"/>
    <w:rsid w:val="00C323A1"/>
    <w:rsid w:val="00C326BF"/>
    <w:rsid w:val="00C376EB"/>
    <w:rsid w:val="00C44B04"/>
    <w:rsid w:val="00C51783"/>
    <w:rsid w:val="00C528D5"/>
    <w:rsid w:val="00C52BFB"/>
    <w:rsid w:val="00C54933"/>
    <w:rsid w:val="00C5497E"/>
    <w:rsid w:val="00C5546D"/>
    <w:rsid w:val="00C55B74"/>
    <w:rsid w:val="00C56C50"/>
    <w:rsid w:val="00C61822"/>
    <w:rsid w:val="00C61E63"/>
    <w:rsid w:val="00C665BE"/>
    <w:rsid w:val="00C715D6"/>
    <w:rsid w:val="00C72909"/>
    <w:rsid w:val="00C73DF8"/>
    <w:rsid w:val="00C774F1"/>
    <w:rsid w:val="00C81C20"/>
    <w:rsid w:val="00C83DA9"/>
    <w:rsid w:val="00C84706"/>
    <w:rsid w:val="00C847EE"/>
    <w:rsid w:val="00C84AE0"/>
    <w:rsid w:val="00C860FB"/>
    <w:rsid w:val="00C8745D"/>
    <w:rsid w:val="00C87A0F"/>
    <w:rsid w:val="00C900FE"/>
    <w:rsid w:val="00C94518"/>
    <w:rsid w:val="00C96A72"/>
    <w:rsid w:val="00C978CE"/>
    <w:rsid w:val="00CA66D2"/>
    <w:rsid w:val="00CA6862"/>
    <w:rsid w:val="00CB2A4D"/>
    <w:rsid w:val="00CC1C05"/>
    <w:rsid w:val="00CC2FA8"/>
    <w:rsid w:val="00CC3C6D"/>
    <w:rsid w:val="00CC6774"/>
    <w:rsid w:val="00CC7A40"/>
    <w:rsid w:val="00CD0A46"/>
    <w:rsid w:val="00CD18FE"/>
    <w:rsid w:val="00CD1FD2"/>
    <w:rsid w:val="00CD71BA"/>
    <w:rsid w:val="00CE063B"/>
    <w:rsid w:val="00CE3253"/>
    <w:rsid w:val="00CF0690"/>
    <w:rsid w:val="00CF1193"/>
    <w:rsid w:val="00CF1BE7"/>
    <w:rsid w:val="00CF3AF2"/>
    <w:rsid w:val="00CF5D33"/>
    <w:rsid w:val="00CF616E"/>
    <w:rsid w:val="00D0019F"/>
    <w:rsid w:val="00D00354"/>
    <w:rsid w:val="00D05159"/>
    <w:rsid w:val="00D058A9"/>
    <w:rsid w:val="00D06328"/>
    <w:rsid w:val="00D111FB"/>
    <w:rsid w:val="00D11B7B"/>
    <w:rsid w:val="00D17678"/>
    <w:rsid w:val="00D27AE2"/>
    <w:rsid w:val="00D31319"/>
    <w:rsid w:val="00D317C8"/>
    <w:rsid w:val="00D320B2"/>
    <w:rsid w:val="00D3450F"/>
    <w:rsid w:val="00D3521A"/>
    <w:rsid w:val="00D42359"/>
    <w:rsid w:val="00D4247B"/>
    <w:rsid w:val="00D43BD7"/>
    <w:rsid w:val="00D504EF"/>
    <w:rsid w:val="00D5168C"/>
    <w:rsid w:val="00D51DF6"/>
    <w:rsid w:val="00D53C11"/>
    <w:rsid w:val="00D55143"/>
    <w:rsid w:val="00D56DA4"/>
    <w:rsid w:val="00D572DA"/>
    <w:rsid w:val="00D61B02"/>
    <w:rsid w:val="00D63124"/>
    <w:rsid w:val="00D63959"/>
    <w:rsid w:val="00D65EB5"/>
    <w:rsid w:val="00D66AD5"/>
    <w:rsid w:val="00D725BF"/>
    <w:rsid w:val="00D740CE"/>
    <w:rsid w:val="00D743D1"/>
    <w:rsid w:val="00D75F25"/>
    <w:rsid w:val="00D77D56"/>
    <w:rsid w:val="00D8676B"/>
    <w:rsid w:val="00D93428"/>
    <w:rsid w:val="00D93500"/>
    <w:rsid w:val="00D95C96"/>
    <w:rsid w:val="00D9705F"/>
    <w:rsid w:val="00DA0DA0"/>
    <w:rsid w:val="00DA2B77"/>
    <w:rsid w:val="00DA3D24"/>
    <w:rsid w:val="00DA4AD4"/>
    <w:rsid w:val="00DA6EC2"/>
    <w:rsid w:val="00DA70A5"/>
    <w:rsid w:val="00DA72CF"/>
    <w:rsid w:val="00DB1504"/>
    <w:rsid w:val="00DB2D0A"/>
    <w:rsid w:val="00DB645D"/>
    <w:rsid w:val="00DB77F8"/>
    <w:rsid w:val="00DC0AEB"/>
    <w:rsid w:val="00DC2497"/>
    <w:rsid w:val="00DC2C2B"/>
    <w:rsid w:val="00DC40CF"/>
    <w:rsid w:val="00DC71B7"/>
    <w:rsid w:val="00DC75C9"/>
    <w:rsid w:val="00DD15F2"/>
    <w:rsid w:val="00DD1B0F"/>
    <w:rsid w:val="00DD71AC"/>
    <w:rsid w:val="00DE02A5"/>
    <w:rsid w:val="00DE0E68"/>
    <w:rsid w:val="00DE0E77"/>
    <w:rsid w:val="00DE285B"/>
    <w:rsid w:val="00DE31D8"/>
    <w:rsid w:val="00DE7386"/>
    <w:rsid w:val="00DF017C"/>
    <w:rsid w:val="00DF1B83"/>
    <w:rsid w:val="00DF52B4"/>
    <w:rsid w:val="00E0098C"/>
    <w:rsid w:val="00E03135"/>
    <w:rsid w:val="00E10411"/>
    <w:rsid w:val="00E111AD"/>
    <w:rsid w:val="00E12DD6"/>
    <w:rsid w:val="00E13F90"/>
    <w:rsid w:val="00E14FB3"/>
    <w:rsid w:val="00E1524F"/>
    <w:rsid w:val="00E179ED"/>
    <w:rsid w:val="00E17E10"/>
    <w:rsid w:val="00E20649"/>
    <w:rsid w:val="00E216DF"/>
    <w:rsid w:val="00E22457"/>
    <w:rsid w:val="00E22937"/>
    <w:rsid w:val="00E24EDA"/>
    <w:rsid w:val="00E3234D"/>
    <w:rsid w:val="00E34A44"/>
    <w:rsid w:val="00E351C8"/>
    <w:rsid w:val="00E367ED"/>
    <w:rsid w:val="00E377AF"/>
    <w:rsid w:val="00E37FDE"/>
    <w:rsid w:val="00E400C1"/>
    <w:rsid w:val="00E41077"/>
    <w:rsid w:val="00E4220F"/>
    <w:rsid w:val="00E44584"/>
    <w:rsid w:val="00E4459D"/>
    <w:rsid w:val="00E46C6A"/>
    <w:rsid w:val="00E55E19"/>
    <w:rsid w:val="00E55F5A"/>
    <w:rsid w:val="00E56080"/>
    <w:rsid w:val="00E61DFC"/>
    <w:rsid w:val="00E620D6"/>
    <w:rsid w:val="00E62E89"/>
    <w:rsid w:val="00E6476C"/>
    <w:rsid w:val="00E64AA3"/>
    <w:rsid w:val="00E65A54"/>
    <w:rsid w:val="00E66D7D"/>
    <w:rsid w:val="00E66F48"/>
    <w:rsid w:val="00E70524"/>
    <w:rsid w:val="00E70715"/>
    <w:rsid w:val="00E71BE0"/>
    <w:rsid w:val="00E72442"/>
    <w:rsid w:val="00E73516"/>
    <w:rsid w:val="00E740C6"/>
    <w:rsid w:val="00E76B91"/>
    <w:rsid w:val="00E812BF"/>
    <w:rsid w:val="00E81C80"/>
    <w:rsid w:val="00E82F5F"/>
    <w:rsid w:val="00E86F4D"/>
    <w:rsid w:val="00E90F93"/>
    <w:rsid w:val="00E91472"/>
    <w:rsid w:val="00E94FB8"/>
    <w:rsid w:val="00E97787"/>
    <w:rsid w:val="00EA347D"/>
    <w:rsid w:val="00EA409A"/>
    <w:rsid w:val="00EA4F02"/>
    <w:rsid w:val="00EA58E9"/>
    <w:rsid w:val="00EA7D43"/>
    <w:rsid w:val="00EB1A0D"/>
    <w:rsid w:val="00EB27A1"/>
    <w:rsid w:val="00EB2D73"/>
    <w:rsid w:val="00EB46F9"/>
    <w:rsid w:val="00EB6248"/>
    <w:rsid w:val="00EC0EF2"/>
    <w:rsid w:val="00EC1863"/>
    <w:rsid w:val="00EC30F3"/>
    <w:rsid w:val="00EC471C"/>
    <w:rsid w:val="00ED0DAF"/>
    <w:rsid w:val="00ED27C7"/>
    <w:rsid w:val="00ED2DD5"/>
    <w:rsid w:val="00ED452B"/>
    <w:rsid w:val="00ED4A22"/>
    <w:rsid w:val="00ED6864"/>
    <w:rsid w:val="00ED76F2"/>
    <w:rsid w:val="00EE453F"/>
    <w:rsid w:val="00EE76E9"/>
    <w:rsid w:val="00F02245"/>
    <w:rsid w:val="00F054C8"/>
    <w:rsid w:val="00F05EF2"/>
    <w:rsid w:val="00F11E30"/>
    <w:rsid w:val="00F126D9"/>
    <w:rsid w:val="00F14DBA"/>
    <w:rsid w:val="00F174C5"/>
    <w:rsid w:val="00F23C0E"/>
    <w:rsid w:val="00F23DCC"/>
    <w:rsid w:val="00F24186"/>
    <w:rsid w:val="00F27B33"/>
    <w:rsid w:val="00F30287"/>
    <w:rsid w:val="00F30AE5"/>
    <w:rsid w:val="00F337FE"/>
    <w:rsid w:val="00F357E8"/>
    <w:rsid w:val="00F37E35"/>
    <w:rsid w:val="00F401C9"/>
    <w:rsid w:val="00F41092"/>
    <w:rsid w:val="00F42CA2"/>
    <w:rsid w:val="00F44198"/>
    <w:rsid w:val="00F44E33"/>
    <w:rsid w:val="00F46429"/>
    <w:rsid w:val="00F470DD"/>
    <w:rsid w:val="00F50620"/>
    <w:rsid w:val="00F56660"/>
    <w:rsid w:val="00F5703A"/>
    <w:rsid w:val="00F60437"/>
    <w:rsid w:val="00F61513"/>
    <w:rsid w:val="00F6151B"/>
    <w:rsid w:val="00F619B4"/>
    <w:rsid w:val="00F61BAF"/>
    <w:rsid w:val="00F6393D"/>
    <w:rsid w:val="00F649CF"/>
    <w:rsid w:val="00F76BAE"/>
    <w:rsid w:val="00F80BAE"/>
    <w:rsid w:val="00F81D71"/>
    <w:rsid w:val="00F8385F"/>
    <w:rsid w:val="00F85C69"/>
    <w:rsid w:val="00F97C44"/>
    <w:rsid w:val="00F97F85"/>
    <w:rsid w:val="00FA106D"/>
    <w:rsid w:val="00FA34DC"/>
    <w:rsid w:val="00FA6FE8"/>
    <w:rsid w:val="00FB0962"/>
    <w:rsid w:val="00FB4EC2"/>
    <w:rsid w:val="00FC0D8D"/>
    <w:rsid w:val="00FC560E"/>
    <w:rsid w:val="00FC61D9"/>
    <w:rsid w:val="00FC63EC"/>
    <w:rsid w:val="00FD34B0"/>
    <w:rsid w:val="00FD379F"/>
    <w:rsid w:val="00FD3A61"/>
    <w:rsid w:val="00FD794A"/>
    <w:rsid w:val="00FE4482"/>
    <w:rsid w:val="00FE4B22"/>
    <w:rsid w:val="00FE6F78"/>
    <w:rsid w:val="00FF3DE3"/>
    <w:rsid w:val="00FF6E5B"/>
    <w:rsid w:val="00FF7542"/>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9" w:unhideWhenUsed="0" w:qFormat="1"/>
    <w:lsdException w:name="heading 3" w:locked="1" w:semiHidden="0" w:uiPriority="9" w:unhideWhenUsed="0" w:qFormat="1"/>
    <w:lsdException w:name="heading 4" w:locked="1" w:semiHidden="0" w:uiPriority="9" w:unhideWhenUsed="0" w:qFormat="1"/>
    <w:lsdException w:name="heading 5" w:locked="1" w:semiHidden="0" w:uiPriority="9" w:unhideWhenUsed="0" w:qFormat="1"/>
    <w:lsdException w:name="heading 6" w:locked="1" w:semiHidden="0" w:uiPriority="9" w:unhideWhenUsed="0" w:qFormat="1"/>
    <w:lsdException w:name="heading 7" w:locked="1" w:uiPriority="9" w:qFormat="1"/>
    <w:lsdException w:name="heading 8" w:locked="1" w:uiPriority="9" w:qFormat="1"/>
    <w:lsdException w:name="heading 9" w:locked="1" w:uiPriority="9"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locked="1"/>
    <w:lsdException w:name="footer" w:locked="1"/>
    <w:lsdException w:name="caption" w:locked="1" w:uiPriority="0" w:qFormat="1"/>
    <w:lsdException w:name="footnote reference" w:locked="1" w:uiPriority="0" w:qFormat="1"/>
    <w:lsdException w:name="page number" w:locked="1"/>
    <w:lsdException w:name="Title" w:locked="1" w:semiHidden="0" w:uiPriority="0" w:unhideWhenUsed="0" w:qFormat="1"/>
    <w:lsdException w:name="Default Paragraph Font" w:locked="1" w:uiPriority="0"/>
    <w:lsdException w:name="Body Text" w:locked="1"/>
    <w:lsdException w:name="Body Text Indent" w:locked="1"/>
    <w:lsdException w:name="Subtitle" w:locked="1" w:semiHidden="0" w:uiPriority="0" w:unhideWhenUsed="0" w:qFormat="1"/>
    <w:lsdException w:name="Body Text 2" w:locked="1"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5D63"/>
    <w:pPr>
      <w:widowControl w:val="0"/>
      <w:spacing w:before="60"/>
      <w:jc w:val="both"/>
    </w:pPr>
    <w:rPr>
      <w:rFonts w:ascii="Times New Roman" w:eastAsia="Times New Roman" w:hAnsi="Times New Roman"/>
      <w:sz w:val="24"/>
    </w:rPr>
  </w:style>
  <w:style w:type="paragraph" w:styleId="10">
    <w:name w:val="heading 1"/>
    <w:basedOn w:val="a"/>
    <w:next w:val="a"/>
    <w:link w:val="11"/>
    <w:uiPriority w:val="9"/>
    <w:qFormat/>
    <w:rsid w:val="007A3635"/>
    <w:pPr>
      <w:keepNext/>
      <w:keepLines/>
      <w:widowControl/>
      <w:numPr>
        <w:numId w:val="4"/>
      </w:numPr>
      <w:spacing w:before="240" w:after="120" w:line="276" w:lineRule="auto"/>
      <w:jc w:val="center"/>
      <w:outlineLvl w:val="0"/>
    </w:pPr>
    <w:rPr>
      <w:b/>
      <w:bCs/>
      <w:szCs w:val="28"/>
      <w:lang w:eastAsia="ko-KR"/>
    </w:rPr>
  </w:style>
  <w:style w:type="paragraph" w:styleId="2">
    <w:name w:val="heading 2"/>
    <w:basedOn w:val="a"/>
    <w:next w:val="a"/>
    <w:link w:val="20"/>
    <w:uiPriority w:val="9"/>
    <w:qFormat/>
    <w:rsid w:val="007A3635"/>
    <w:pPr>
      <w:widowControl/>
      <w:numPr>
        <w:ilvl w:val="1"/>
        <w:numId w:val="4"/>
      </w:numPr>
      <w:spacing w:before="120" w:after="120" w:line="276" w:lineRule="auto"/>
      <w:outlineLvl w:val="1"/>
    </w:pPr>
    <w:rPr>
      <w:bCs/>
      <w:sz w:val="20"/>
      <w:szCs w:val="26"/>
      <w:lang w:eastAsia="ko-KR"/>
    </w:rPr>
  </w:style>
  <w:style w:type="paragraph" w:styleId="3">
    <w:name w:val="heading 3"/>
    <w:basedOn w:val="a"/>
    <w:next w:val="a"/>
    <w:link w:val="30"/>
    <w:uiPriority w:val="9"/>
    <w:qFormat/>
    <w:rsid w:val="007A3635"/>
    <w:pPr>
      <w:widowControl/>
      <w:numPr>
        <w:ilvl w:val="2"/>
        <w:numId w:val="4"/>
      </w:numPr>
      <w:spacing w:before="120" w:after="120" w:line="276" w:lineRule="auto"/>
      <w:outlineLvl w:val="2"/>
    </w:pPr>
    <w:rPr>
      <w:bCs/>
      <w:sz w:val="20"/>
      <w:lang w:eastAsia="ko-KR"/>
    </w:rPr>
  </w:style>
  <w:style w:type="paragraph" w:styleId="4">
    <w:name w:val="heading 4"/>
    <w:basedOn w:val="a"/>
    <w:next w:val="a"/>
    <w:link w:val="40"/>
    <w:uiPriority w:val="9"/>
    <w:qFormat/>
    <w:rsid w:val="007A3635"/>
    <w:pPr>
      <w:widowControl/>
      <w:numPr>
        <w:ilvl w:val="3"/>
        <w:numId w:val="4"/>
      </w:numPr>
      <w:spacing w:before="120" w:after="120" w:line="276" w:lineRule="auto"/>
      <w:outlineLvl w:val="3"/>
    </w:pPr>
    <w:rPr>
      <w:bCs/>
      <w:iCs/>
      <w:sz w:val="20"/>
      <w:lang w:eastAsia="ko-KR"/>
    </w:rPr>
  </w:style>
  <w:style w:type="paragraph" w:styleId="5">
    <w:name w:val="heading 5"/>
    <w:basedOn w:val="a"/>
    <w:next w:val="a"/>
    <w:link w:val="50"/>
    <w:uiPriority w:val="9"/>
    <w:qFormat/>
    <w:rsid w:val="007A3635"/>
    <w:pPr>
      <w:keepNext/>
      <w:keepLines/>
      <w:widowControl/>
      <w:numPr>
        <w:ilvl w:val="4"/>
        <w:numId w:val="4"/>
      </w:numPr>
      <w:spacing w:before="200" w:line="276" w:lineRule="auto"/>
      <w:outlineLvl w:val="4"/>
    </w:pPr>
    <w:rPr>
      <w:sz w:val="20"/>
      <w:lang w:eastAsia="ko-KR"/>
    </w:rPr>
  </w:style>
  <w:style w:type="paragraph" w:styleId="6">
    <w:name w:val="heading 6"/>
    <w:basedOn w:val="a"/>
    <w:next w:val="a"/>
    <w:link w:val="60"/>
    <w:uiPriority w:val="9"/>
    <w:qFormat/>
    <w:rsid w:val="007A3635"/>
    <w:pPr>
      <w:keepNext/>
      <w:keepLines/>
      <w:widowControl/>
      <w:numPr>
        <w:ilvl w:val="5"/>
        <w:numId w:val="4"/>
      </w:numPr>
      <w:spacing w:before="200" w:line="276" w:lineRule="auto"/>
      <w:outlineLvl w:val="5"/>
    </w:pPr>
    <w:rPr>
      <w:i/>
      <w:iCs/>
      <w:color w:val="243F60"/>
      <w:sz w:val="20"/>
      <w:lang w:eastAsia="ko-KR"/>
    </w:rPr>
  </w:style>
  <w:style w:type="paragraph" w:styleId="7">
    <w:name w:val="heading 7"/>
    <w:basedOn w:val="a"/>
    <w:next w:val="a"/>
    <w:link w:val="70"/>
    <w:uiPriority w:val="9"/>
    <w:qFormat/>
    <w:rsid w:val="007A3635"/>
    <w:pPr>
      <w:keepNext/>
      <w:keepLines/>
      <w:widowControl/>
      <w:numPr>
        <w:ilvl w:val="6"/>
        <w:numId w:val="4"/>
      </w:numPr>
      <w:spacing w:before="200" w:line="276" w:lineRule="auto"/>
      <w:outlineLvl w:val="6"/>
    </w:pPr>
    <w:rPr>
      <w:i/>
      <w:iCs/>
      <w:color w:val="404040"/>
      <w:sz w:val="20"/>
      <w:lang w:eastAsia="ko-KR"/>
    </w:rPr>
  </w:style>
  <w:style w:type="paragraph" w:styleId="8">
    <w:name w:val="heading 8"/>
    <w:basedOn w:val="a"/>
    <w:next w:val="a"/>
    <w:link w:val="80"/>
    <w:uiPriority w:val="9"/>
    <w:qFormat/>
    <w:rsid w:val="007A3635"/>
    <w:pPr>
      <w:keepNext/>
      <w:keepLines/>
      <w:widowControl/>
      <w:numPr>
        <w:ilvl w:val="7"/>
        <w:numId w:val="4"/>
      </w:numPr>
      <w:spacing w:before="200" w:line="276" w:lineRule="auto"/>
      <w:outlineLvl w:val="7"/>
    </w:pPr>
    <w:rPr>
      <w:color w:val="4F81BD"/>
      <w:sz w:val="20"/>
      <w:lang w:eastAsia="ko-KR"/>
    </w:rPr>
  </w:style>
  <w:style w:type="paragraph" w:styleId="9">
    <w:name w:val="heading 9"/>
    <w:basedOn w:val="a"/>
    <w:next w:val="a"/>
    <w:link w:val="90"/>
    <w:uiPriority w:val="9"/>
    <w:qFormat/>
    <w:rsid w:val="007A3635"/>
    <w:pPr>
      <w:keepNext/>
      <w:keepLines/>
      <w:widowControl/>
      <w:numPr>
        <w:ilvl w:val="8"/>
        <w:numId w:val="4"/>
      </w:numPr>
      <w:spacing w:before="200" w:line="276" w:lineRule="auto"/>
      <w:outlineLvl w:val="8"/>
    </w:pPr>
    <w:rPr>
      <w:i/>
      <w:iCs/>
      <w:color w:val="404040"/>
      <w:sz w:val="20"/>
      <w:lang w:eastAsia="ko-K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
    <w:locked/>
    <w:rsid w:val="007A3635"/>
    <w:rPr>
      <w:rFonts w:ascii="Times New Roman" w:hAnsi="Times New Roman" w:cs="Times New Roman"/>
      <w:b/>
      <w:bCs/>
      <w:sz w:val="28"/>
      <w:szCs w:val="28"/>
    </w:rPr>
  </w:style>
  <w:style w:type="character" w:customStyle="1" w:styleId="20">
    <w:name w:val="Заголовок 2 Знак"/>
    <w:link w:val="2"/>
    <w:uiPriority w:val="9"/>
    <w:locked/>
    <w:rsid w:val="007A3635"/>
    <w:rPr>
      <w:rFonts w:ascii="Times New Roman" w:hAnsi="Times New Roman" w:cs="Times New Roman"/>
      <w:bCs/>
      <w:sz w:val="26"/>
      <w:szCs w:val="26"/>
    </w:rPr>
  </w:style>
  <w:style w:type="character" w:customStyle="1" w:styleId="30">
    <w:name w:val="Заголовок 3 Знак"/>
    <w:link w:val="3"/>
    <w:uiPriority w:val="9"/>
    <w:locked/>
    <w:rsid w:val="007A3635"/>
    <w:rPr>
      <w:rFonts w:ascii="Times New Roman" w:hAnsi="Times New Roman" w:cs="Times New Roman"/>
      <w:bCs/>
      <w:sz w:val="20"/>
      <w:szCs w:val="20"/>
    </w:rPr>
  </w:style>
  <w:style w:type="character" w:customStyle="1" w:styleId="40">
    <w:name w:val="Заголовок 4 Знак"/>
    <w:link w:val="4"/>
    <w:uiPriority w:val="9"/>
    <w:locked/>
    <w:rsid w:val="007A3635"/>
    <w:rPr>
      <w:rFonts w:ascii="Times New Roman" w:hAnsi="Times New Roman" w:cs="Times New Roman"/>
      <w:bCs/>
      <w:iCs/>
      <w:sz w:val="20"/>
      <w:szCs w:val="20"/>
    </w:rPr>
  </w:style>
  <w:style w:type="character" w:customStyle="1" w:styleId="50">
    <w:name w:val="Заголовок 5 Знак"/>
    <w:link w:val="5"/>
    <w:uiPriority w:val="9"/>
    <w:locked/>
    <w:rsid w:val="007A3635"/>
    <w:rPr>
      <w:rFonts w:ascii="Times New Roman" w:hAnsi="Times New Roman" w:cs="Times New Roman"/>
      <w:sz w:val="20"/>
      <w:szCs w:val="20"/>
    </w:rPr>
  </w:style>
  <w:style w:type="character" w:customStyle="1" w:styleId="60">
    <w:name w:val="Заголовок 6 Знак"/>
    <w:link w:val="6"/>
    <w:uiPriority w:val="9"/>
    <w:locked/>
    <w:rsid w:val="007A3635"/>
    <w:rPr>
      <w:rFonts w:ascii="Times New Roman" w:hAnsi="Times New Roman" w:cs="Times New Roman"/>
      <w:i/>
      <w:iCs/>
      <w:color w:val="243F60"/>
      <w:sz w:val="20"/>
      <w:szCs w:val="20"/>
    </w:rPr>
  </w:style>
  <w:style w:type="character" w:customStyle="1" w:styleId="70">
    <w:name w:val="Заголовок 7 Знак"/>
    <w:link w:val="7"/>
    <w:uiPriority w:val="9"/>
    <w:locked/>
    <w:rsid w:val="007A3635"/>
    <w:rPr>
      <w:rFonts w:ascii="Times New Roman" w:hAnsi="Times New Roman" w:cs="Times New Roman"/>
      <w:i/>
      <w:iCs/>
      <w:color w:val="404040"/>
      <w:sz w:val="20"/>
      <w:szCs w:val="20"/>
    </w:rPr>
  </w:style>
  <w:style w:type="character" w:customStyle="1" w:styleId="80">
    <w:name w:val="Заголовок 8 Знак"/>
    <w:link w:val="8"/>
    <w:uiPriority w:val="9"/>
    <w:locked/>
    <w:rsid w:val="007A3635"/>
    <w:rPr>
      <w:rFonts w:ascii="Times New Roman" w:hAnsi="Times New Roman" w:cs="Times New Roman"/>
      <w:color w:val="4F81BD"/>
      <w:sz w:val="20"/>
      <w:szCs w:val="20"/>
    </w:rPr>
  </w:style>
  <w:style w:type="character" w:customStyle="1" w:styleId="90">
    <w:name w:val="Заголовок 9 Знак"/>
    <w:link w:val="9"/>
    <w:uiPriority w:val="9"/>
    <w:locked/>
    <w:rsid w:val="007A3635"/>
    <w:rPr>
      <w:rFonts w:ascii="Times New Roman" w:hAnsi="Times New Roman" w:cs="Times New Roman"/>
      <w:i/>
      <w:iCs/>
      <w:color w:val="404040"/>
      <w:sz w:val="20"/>
      <w:szCs w:val="20"/>
    </w:rPr>
  </w:style>
  <w:style w:type="paragraph" w:styleId="a3">
    <w:name w:val="Body Text"/>
    <w:basedOn w:val="a"/>
    <w:link w:val="12"/>
    <w:uiPriority w:val="99"/>
    <w:rsid w:val="00BF5D63"/>
    <w:pPr>
      <w:widowControl/>
      <w:spacing w:before="0"/>
      <w:jc w:val="left"/>
    </w:pPr>
    <w:rPr>
      <w:b/>
    </w:rPr>
  </w:style>
  <w:style w:type="character" w:customStyle="1" w:styleId="12">
    <w:name w:val="Основной текст Знак1"/>
    <w:link w:val="a3"/>
    <w:uiPriority w:val="99"/>
    <w:locked/>
    <w:rsid w:val="00BF5D63"/>
    <w:rPr>
      <w:rFonts w:ascii="Times New Roman" w:hAnsi="Times New Roman" w:cs="Times New Roman"/>
      <w:b/>
      <w:sz w:val="20"/>
      <w:szCs w:val="20"/>
      <w:lang w:eastAsia="ru-RU"/>
    </w:rPr>
  </w:style>
  <w:style w:type="character" w:customStyle="1" w:styleId="a4">
    <w:name w:val="Основной текст Знак"/>
    <w:uiPriority w:val="99"/>
    <w:semiHidden/>
    <w:rsid w:val="00BF5D63"/>
    <w:rPr>
      <w:rFonts w:ascii="Times New Roman" w:hAnsi="Times New Roman" w:cs="Times New Roman"/>
      <w:sz w:val="20"/>
      <w:szCs w:val="20"/>
      <w:lang w:eastAsia="ru-RU"/>
    </w:rPr>
  </w:style>
  <w:style w:type="paragraph" w:styleId="a5">
    <w:name w:val="Body Text Indent"/>
    <w:basedOn w:val="a"/>
    <w:link w:val="a6"/>
    <w:uiPriority w:val="99"/>
    <w:rsid w:val="00BF5D63"/>
    <w:pPr>
      <w:widowControl/>
      <w:spacing w:before="0"/>
      <w:ind w:firstLine="720"/>
    </w:pPr>
  </w:style>
  <w:style w:type="character" w:customStyle="1" w:styleId="a6">
    <w:name w:val="Основной текст с отступом Знак"/>
    <w:link w:val="a5"/>
    <w:uiPriority w:val="99"/>
    <w:locked/>
    <w:rsid w:val="00BF5D63"/>
    <w:rPr>
      <w:rFonts w:ascii="Times New Roman" w:hAnsi="Times New Roman" w:cs="Times New Roman"/>
      <w:sz w:val="20"/>
      <w:szCs w:val="20"/>
      <w:lang w:eastAsia="ru-RU"/>
    </w:rPr>
  </w:style>
  <w:style w:type="paragraph" w:styleId="a7">
    <w:name w:val="header"/>
    <w:basedOn w:val="a"/>
    <w:link w:val="a8"/>
    <w:uiPriority w:val="99"/>
    <w:rsid w:val="00BF5D63"/>
    <w:pPr>
      <w:tabs>
        <w:tab w:val="center" w:pos="4677"/>
        <w:tab w:val="right" w:pos="9355"/>
      </w:tabs>
    </w:pPr>
  </w:style>
  <w:style w:type="character" w:customStyle="1" w:styleId="a8">
    <w:name w:val="Верхний колонтитул Знак"/>
    <w:link w:val="a7"/>
    <w:uiPriority w:val="99"/>
    <w:locked/>
    <w:rsid w:val="00BF5D63"/>
    <w:rPr>
      <w:rFonts w:ascii="Times New Roman" w:hAnsi="Times New Roman" w:cs="Times New Roman"/>
      <w:sz w:val="20"/>
      <w:szCs w:val="20"/>
      <w:lang w:eastAsia="ru-RU"/>
    </w:rPr>
  </w:style>
  <w:style w:type="paragraph" w:styleId="a9">
    <w:name w:val="footer"/>
    <w:basedOn w:val="a"/>
    <w:link w:val="aa"/>
    <w:uiPriority w:val="99"/>
    <w:rsid w:val="00BF5D63"/>
    <w:pPr>
      <w:tabs>
        <w:tab w:val="center" w:pos="4677"/>
        <w:tab w:val="right" w:pos="9355"/>
      </w:tabs>
    </w:pPr>
  </w:style>
  <w:style w:type="character" w:customStyle="1" w:styleId="aa">
    <w:name w:val="Нижний колонтитул Знак"/>
    <w:link w:val="a9"/>
    <w:uiPriority w:val="99"/>
    <w:locked/>
    <w:rsid w:val="00BF5D63"/>
    <w:rPr>
      <w:rFonts w:ascii="Times New Roman" w:hAnsi="Times New Roman" w:cs="Times New Roman"/>
      <w:sz w:val="20"/>
      <w:szCs w:val="20"/>
      <w:lang w:eastAsia="ru-RU"/>
    </w:rPr>
  </w:style>
  <w:style w:type="character" w:styleId="ab">
    <w:name w:val="page number"/>
    <w:uiPriority w:val="99"/>
    <w:rsid w:val="00BF5D63"/>
    <w:rPr>
      <w:rFonts w:cs="Times New Roman"/>
    </w:rPr>
  </w:style>
  <w:style w:type="paragraph" w:customStyle="1" w:styleId="ConsNormal">
    <w:name w:val="ConsNormal"/>
    <w:link w:val="ConsNormal0"/>
    <w:rsid w:val="00BF5D63"/>
    <w:pPr>
      <w:widowControl w:val="0"/>
      <w:autoSpaceDE w:val="0"/>
      <w:autoSpaceDN w:val="0"/>
      <w:adjustRightInd w:val="0"/>
      <w:ind w:firstLine="720"/>
    </w:pPr>
    <w:rPr>
      <w:rFonts w:ascii="Arial" w:eastAsia="Times New Roman" w:hAnsi="Arial"/>
    </w:rPr>
  </w:style>
  <w:style w:type="paragraph" w:styleId="21">
    <w:name w:val="Body Text 2"/>
    <w:basedOn w:val="a"/>
    <w:link w:val="22"/>
    <w:rsid w:val="00BF5D63"/>
    <w:pPr>
      <w:spacing w:after="120" w:line="480" w:lineRule="auto"/>
    </w:pPr>
  </w:style>
  <w:style w:type="character" w:customStyle="1" w:styleId="22">
    <w:name w:val="Основной текст 2 Знак"/>
    <w:link w:val="21"/>
    <w:locked/>
    <w:rsid w:val="00BF5D63"/>
    <w:rPr>
      <w:rFonts w:ascii="Times New Roman" w:hAnsi="Times New Roman" w:cs="Times New Roman"/>
      <w:sz w:val="20"/>
      <w:szCs w:val="20"/>
      <w:lang w:eastAsia="ru-RU"/>
    </w:rPr>
  </w:style>
  <w:style w:type="paragraph" w:customStyle="1" w:styleId="ConsPlusNonformat">
    <w:name w:val="ConsPlusNonformat"/>
    <w:rsid w:val="00E61DFC"/>
    <w:pPr>
      <w:autoSpaceDE w:val="0"/>
      <w:autoSpaceDN w:val="0"/>
      <w:adjustRightInd w:val="0"/>
    </w:pPr>
    <w:rPr>
      <w:rFonts w:ascii="Courier New" w:eastAsia="Times New Roman" w:hAnsi="Courier New" w:cs="Courier New"/>
    </w:rPr>
  </w:style>
  <w:style w:type="paragraph" w:customStyle="1" w:styleId="ConsPlusTitle">
    <w:name w:val="ConsPlusTitle"/>
    <w:rsid w:val="00E61DFC"/>
    <w:pPr>
      <w:widowControl w:val="0"/>
      <w:autoSpaceDE w:val="0"/>
      <w:autoSpaceDN w:val="0"/>
      <w:adjustRightInd w:val="0"/>
    </w:pPr>
    <w:rPr>
      <w:rFonts w:ascii="Century" w:eastAsia="Times New Roman" w:hAnsi="Century"/>
      <w:b/>
      <w:bCs/>
      <w:sz w:val="24"/>
      <w:szCs w:val="24"/>
    </w:rPr>
  </w:style>
  <w:style w:type="character" w:customStyle="1" w:styleId="postbody1">
    <w:name w:val="postbody1"/>
    <w:uiPriority w:val="99"/>
    <w:rsid w:val="00CC2FA8"/>
    <w:rPr>
      <w:rFonts w:cs="Times New Roman"/>
      <w:sz w:val="16"/>
      <w:szCs w:val="16"/>
    </w:rPr>
  </w:style>
  <w:style w:type="paragraph" w:styleId="ac">
    <w:name w:val="Balloon Text"/>
    <w:basedOn w:val="a"/>
    <w:link w:val="ad"/>
    <w:uiPriority w:val="99"/>
    <w:semiHidden/>
    <w:rsid w:val="00262AE2"/>
    <w:pPr>
      <w:spacing w:before="0"/>
    </w:pPr>
    <w:rPr>
      <w:rFonts w:ascii="Tahoma" w:hAnsi="Tahoma" w:cs="Tahoma"/>
      <w:sz w:val="16"/>
      <w:szCs w:val="16"/>
    </w:rPr>
  </w:style>
  <w:style w:type="character" w:customStyle="1" w:styleId="ad">
    <w:name w:val="Текст выноски Знак"/>
    <w:link w:val="ac"/>
    <w:uiPriority w:val="99"/>
    <w:semiHidden/>
    <w:locked/>
    <w:rsid w:val="00262AE2"/>
    <w:rPr>
      <w:rFonts w:ascii="Tahoma" w:hAnsi="Tahoma" w:cs="Tahoma"/>
      <w:sz w:val="16"/>
      <w:szCs w:val="16"/>
      <w:lang w:eastAsia="ru-RU"/>
    </w:rPr>
  </w:style>
  <w:style w:type="table" w:styleId="ae">
    <w:name w:val="Table Grid"/>
    <w:basedOn w:val="a1"/>
    <w:rsid w:val="00816B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1939AF"/>
    <w:pPr>
      <w:widowControl w:val="0"/>
      <w:autoSpaceDE w:val="0"/>
      <w:autoSpaceDN w:val="0"/>
      <w:adjustRightInd w:val="0"/>
      <w:jc w:val="both"/>
    </w:pPr>
    <w:rPr>
      <w:rFonts w:ascii="Arial" w:eastAsia="Times New Roman" w:hAnsi="Arial" w:cs="Arial"/>
      <w:sz w:val="22"/>
      <w:szCs w:val="22"/>
    </w:rPr>
  </w:style>
  <w:style w:type="character" w:customStyle="1" w:styleId="ConsPlusNormal0">
    <w:name w:val="ConsPlusNormal Знак"/>
    <w:link w:val="ConsPlusNormal"/>
    <w:qFormat/>
    <w:locked/>
    <w:rsid w:val="001939AF"/>
    <w:rPr>
      <w:rFonts w:ascii="Arial" w:hAnsi="Arial"/>
      <w:sz w:val="22"/>
      <w:lang w:eastAsia="ru-RU"/>
    </w:rPr>
  </w:style>
  <w:style w:type="paragraph" w:styleId="af">
    <w:name w:val="List Paragraph"/>
    <w:basedOn w:val="a"/>
    <w:link w:val="af0"/>
    <w:uiPriority w:val="34"/>
    <w:qFormat/>
    <w:rsid w:val="002342E7"/>
    <w:pPr>
      <w:ind w:left="720"/>
      <w:contextualSpacing/>
    </w:pPr>
  </w:style>
  <w:style w:type="paragraph" w:styleId="af1">
    <w:name w:val="footnote text"/>
    <w:aliases w:val="Текст сноски Знак Знак,Текст сноски Знак Знак Знак Знак,Footnote Text Char Знак Знак,Footnote Text Char Знак,Footnote Text Char Знак Знак Знак Знак,Footnote Text Char Знак Знак Знак Знак Char,Footnote Text Char Знак Знак Знак Знак Char Char"/>
    <w:basedOn w:val="a"/>
    <w:link w:val="af2"/>
    <w:uiPriority w:val="99"/>
    <w:rsid w:val="00A65F9A"/>
    <w:pPr>
      <w:widowControl/>
      <w:spacing w:before="0"/>
      <w:jc w:val="left"/>
    </w:pPr>
    <w:rPr>
      <w:sz w:val="20"/>
    </w:rPr>
  </w:style>
  <w:style w:type="character" w:customStyle="1" w:styleId="af2">
    <w:name w:val="Текст сноски Знак"/>
    <w:aliases w:val="Текст сноски Знак Знак Знак,Текст сноски Знак Знак Знак Знак Знак,Footnote Text Char Знак Знак Знак,Footnote Text Char Знак Знак1,Footnote Text Char Знак Знак Знак Знак Знак,Footnote Text Char Знак Знак Знак Знак Char Знак"/>
    <w:link w:val="af1"/>
    <w:uiPriority w:val="99"/>
    <w:locked/>
    <w:rsid w:val="00A65F9A"/>
    <w:rPr>
      <w:rFonts w:ascii="Times New Roman" w:hAnsi="Times New Roman" w:cs="Times New Roman"/>
      <w:sz w:val="20"/>
      <w:szCs w:val="20"/>
      <w:lang w:eastAsia="ru-RU"/>
    </w:rPr>
  </w:style>
  <w:style w:type="character" w:styleId="af3">
    <w:name w:val="footnote reference"/>
    <w:aliases w:val="Ссылка на сноску 45,Знак сноски 1,Знак сноски-FN,Ciae niinee-FN,Referencia nota al pie,SUPERS,Footnote Reference_LVL6,Footnote Reference Number,C26 Footnote Number,Footnote Reference_LVL61,Footnote Reference_LVL62,Footnote Reference_LVL63,fr"/>
    <w:link w:val="13"/>
    <w:qFormat/>
    <w:rsid w:val="00A65F9A"/>
    <w:rPr>
      <w:rFonts w:cs="Times New Roman"/>
      <w:vertAlign w:val="superscript"/>
    </w:rPr>
  </w:style>
  <w:style w:type="paragraph" w:customStyle="1" w:styleId="af4">
    <w:name w:val="контракт дороги"/>
    <w:basedOn w:val="a"/>
    <w:link w:val="af5"/>
    <w:uiPriority w:val="99"/>
    <w:rsid w:val="00DF1B83"/>
    <w:pPr>
      <w:widowControl/>
      <w:tabs>
        <w:tab w:val="left" w:pos="-567"/>
      </w:tabs>
      <w:spacing w:before="0"/>
      <w:ind w:left="-567" w:firstLine="567"/>
    </w:pPr>
    <w:rPr>
      <w:szCs w:val="24"/>
      <w:lang w:eastAsia="ko-KR"/>
    </w:rPr>
  </w:style>
  <w:style w:type="character" w:customStyle="1" w:styleId="af5">
    <w:name w:val="контракт дороги Знак"/>
    <w:link w:val="af4"/>
    <w:uiPriority w:val="99"/>
    <w:locked/>
    <w:rsid w:val="00DF1B83"/>
    <w:rPr>
      <w:rFonts w:ascii="Times New Roman" w:hAnsi="Times New Roman"/>
      <w:sz w:val="24"/>
    </w:rPr>
  </w:style>
  <w:style w:type="paragraph" w:styleId="af6">
    <w:name w:val="No Spacing"/>
    <w:link w:val="af7"/>
    <w:uiPriority w:val="99"/>
    <w:qFormat/>
    <w:rsid w:val="009A20D8"/>
    <w:rPr>
      <w:rFonts w:ascii="Times New Roman" w:eastAsia="Times New Roman" w:hAnsi="Times New Roman"/>
      <w:sz w:val="22"/>
      <w:szCs w:val="22"/>
    </w:rPr>
  </w:style>
  <w:style w:type="paragraph" w:styleId="af8">
    <w:name w:val="Intense Quote"/>
    <w:basedOn w:val="a"/>
    <w:next w:val="a"/>
    <w:link w:val="af9"/>
    <w:uiPriority w:val="99"/>
    <w:qFormat/>
    <w:rsid w:val="00947C48"/>
    <w:pPr>
      <w:widowControl/>
      <w:pBdr>
        <w:bottom w:val="single" w:sz="4" w:space="4" w:color="4F81BD"/>
      </w:pBdr>
      <w:spacing w:before="200" w:after="280" w:line="276" w:lineRule="auto"/>
      <w:ind w:left="936" w:right="936" w:firstLine="708"/>
    </w:pPr>
    <w:rPr>
      <w:b/>
      <w:bCs/>
      <w:i/>
      <w:iCs/>
      <w:color w:val="4F81BD"/>
      <w:sz w:val="20"/>
      <w:lang w:eastAsia="ko-KR"/>
    </w:rPr>
  </w:style>
  <w:style w:type="character" w:customStyle="1" w:styleId="af9">
    <w:name w:val="Выделенная цитата Знак"/>
    <w:link w:val="af8"/>
    <w:uiPriority w:val="99"/>
    <w:locked/>
    <w:rsid w:val="00947C48"/>
    <w:rPr>
      <w:rFonts w:ascii="Times New Roman" w:hAnsi="Times New Roman" w:cs="Times New Roman"/>
      <w:b/>
      <w:bCs/>
      <w:i/>
      <w:iCs/>
      <w:color w:val="4F81BD"/>
      <w:sz w:val="20"/>
      <w:szCs w:val="20"/>
    </w:rPr>
  </w:style>
  <w:style w:type="character" w:customStyle="1" w:styleId="af7">
    <w:name w:val="Без интервала Знак"/>
    <w:link w:val="af6"/>
    <w:uiPriority w:val="99"/>
    <w:locked/>
    <w:rsid w:val="007A3635"/>
    <w:rPr>
      <w:rFonts w:ascii="Times New Roman" w:hAnsi="Times New Roman"/>
      <w:sz w:val="22"/>
      <w:lang w:eastAsia="ru-RU"/>
    </w:rPr>
  </w:style>
  <w:style w:type="character" w:styleId="afa">
    <w:name w:val="Hyperlink"/>
    <w:uiPriority w:val="99"/>
    <w:unhideWhenUsed/>
    <w:rsid w:val="004578E2"/>
    <w:rPr>
      <w:color w:val="0563C1"/>
      <w:u w:val="single"/>
    </w:rPr>
  </w:style>
  <w:style w:type="paragraph" w:styleId="afb">
    <w:name w:val="Normal (Web)"/>
    <w:basedOn w:val="a"/>
    <w:uiPriority w:val="99"/>
    <w:unhideWhenUsed/>
    <w:rsid w:val="00191119"/>
    <w:pPr>
      <w:widowControl/>
      <w:spacing w:before="100" w:beforeAutospacing="1" w:after="142" w:line="288" w:lineRule="auto"/>
      <w:jc w:val="left"/>
    </w:pPr>
    <w:rPr>
      <w:szCs w:val="24"/>
    </w:rPr>
  </w:style>
  <w:style w:type="character" w:customStyle="1" w:styleId="ConsNormal0">
    <w:name w:val="ConsNormal Знак"/>
    <w:basedOn w:val="a0"/>
    <w:link w:val="ConsNormal"/>
    <w:rsid w:val="00D8676B"/>
    <w:rPr>
      <w:rFonts w:ascii="Arial" w:eastAsia="Times New Roman" w:hAnsi="Arial"/>
    </w:rPr>
  </w:style>
  <w:style w:type="paragraph" w:customStyle="1" w:styleId="afc">
    <w:name w:val="$_табл_текст основной"/>
    <w:basedOn w:val="a"/>
    <w:qFormat/>
    <w:rsid w:val="00D8676B"/>
    <w:pPr>
      <w:keepNext/>
      <w:widowControl/>
      <w:tabs>
        <w:tab w:val="left" w:pos="567"/>
      </w:tabs>
      <w:spacing w:before="40" w:after="40"/>
    </w:pPr>
    <w:rPr>
      <w:noProof/>
      <w:sz w:val="22"/>
      <w:szCs w:val="22"/>
      <w:lang w:val="en-US"/>
    </w:rPr>
  </w:style>
  <w:style w:type="paragraph" w:customStyle="1" w:styleId="1">
    <w:name w:val="Стиль1"/>
    <w:basedOn w:val="a"/>
    <w:link w:val="14"/>
    <w:qFormat/>
    <w:rsid w:val="008C1227"/>
    <w:pPr>
      <w:numPr>
        <w:numId w:val="10"/>
      </w:numPr>
      <w:tabs>
        <w:tab w:val="left" w:pos="1134"/>
      </w:tabs>
      <w:spacing w:before="0"/>
      <w:contextualSpacing/>
    </w:pPr>
    <w:rPr>
      <w:rFonts w:eastAsia="Calibri"/>
    </w:rPr>
  </w:style>
  <w:style w:type="paragraph" w:customStyle="1" w:styleId="23">
    <w:name w:val="Стиль2"/>
    <w:basedOn w:val="a"/>
    <w:link w:val="24"/>
    <w:qFormat/>
    <w:rsid w:val="008C1227"/>
    <w:pPr>
      <w:spacing w:before="0"/>
      <w:ind w:firstLine="720"/>
      <w:jc w:val="center"/>
    </w:pPr>
    <w:rPr>
      <w:rFonts w:eastAsia="Calibri"/>
    </w:rPr>
  </w:style>
  <w:style w:type="character" w:customStyle="1" w:styleId="14">
    <w:name w:val="Стиль1 Знак"/>
    <w:basedOn w:val="a0"/>
    <w:link w:val="1"/>
    <w:rsid w:val="008C1227"/>
    <w:rPr>
      <w:rFonts w:ascii="Times New Roman" w:hAnsi="Times New Roman"/>
      <w:sz w:val="24"/>
    </w:rPr>
  </w:style>
  <w:style w:type="paragraph" w:styleId="afd">
    <w:name w:val="Title"/>
    <w:basedOn w:val="a"/>
    <w:next w:val="a"/>
    <w:link w:val="afe"/>
    <w:qFormat/>
    <w:locked/>
    <w:rsid w:val="004316A5"/>
    <w:pPr>
      <w:pBdr>
        <w:bottom w:val="single" w:sz="8" w:space="4" w:color="4F81BD" w:themeColor="accent1"/>
      </w:pBdr>
      <w:spacing w:before="0"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24">
    <w:name w:val="Стиль2 Знак"/>
    <w:basedOn w:val="a0"/>
    <w:link w:val="23"/>
    <w:rsid w:val="008C1227"/>
    <w:rPr>
      <w:rFonts w:ascii="Times New Roman" w:hAnsi="Times New Roman"/>
      <w:sz w:val="24"/>
    </w:rPr>
  </w:style>
  <w:style w:type="character" w:customStyle="1" w:styleId="afe">
    <w:name w:val="Название Знак"/>
    <w:basedOn w:val="a0"/>
    <w:link w:val="afd"/>
    <w:rsid w:val="004316A5"/>
    <w:rPr>
      <w:rFonts w:asciiTheme="majorHAnsi" w:eastAsiaTheme="majorEastAsia" w:hAnsiTheme="majorHAnsi" w:cstheme="majorBidi"/>
      <w:color w:val="17365D" w:themeColor="text2" w:themeShade="BF"/>
      <w:spacing w:val="5"/>
      <w:kern w:val="28"/>
      <w:sz w:val="52"/>
      <w:szCs w:val="52"/>
    </w:rPr>
  </w:style>
  <w:style w:type="paragraph" w:styleId="aff">
    <w:name w:val="Subtitle"/>
    <w:basedOn w:val="a"/>
    <w:next w:val="a"/>
    <w:link w:val="aff0"/>
    <w:qFormat/>
    <w:locked/>
    <w:rsid w:val="004316A5"/>
    <w:pPr>
      <w:numPr>
        <w:ilvl w:val="1"/>
      </w:numPr>
    </w:pPr>
    <w:rPr>
      <w:rFonts w:asciiTheme="majorHAnsi" w:eastAsiaTheme="majorEastAsia" w:hAnsiTheme="majorHAnsi" w:cstheme="majorBidi"/>
      <w:i/>
      <w:iCs/>
      <w:color w:val="4F81BD" w:themeColor="accent1"/>
      <w:spacing w:val="15"/>
      <w:szCs w:val="24"/>
    </w:rPr>
  </w:style>
  <w:style w:type="character" w:customStyle="1" w:styleId="aff0">
    <w:name w:val="Подзаголовок Знак"/>
    <w:basedOn w:val="a0"/>
    <w:link w:val="aff"/>
    <w:rsid w:val="004316A5"/>
    <w:rPr>
      <w:rFonts w:asciiTheme="majorHAnsi" w:eastAsiaTheme="majorEastAsia" w:hAnsiTheme="majorHAnsi" w:cstheme="majorBidi"/>
      <w:i/>
      <w:iCs/>
      <w:color w:val="4F81BD" w:themeColor="accent1"/>
      <w:spacing w:val="15"/>
      <w:sz w:val="24"/>
      <w:szCs w:val="24"/>
    </w:rPr>
  </w:style>
  <w:style w:type="character" w:styleId="aff1">
    <w:name w:val="Strong"/>
    <w:basedOn w:val="a0"/>
    <w:qFormat/>
    <w:locked/>
    <w:rsid w:val="004316A5"/>
    <w:rPr>
      <w:b/>
      <w:bCs/>
    </w:rPr>
  </w:style>
  <w:style w:type="paragraph" w:customStyle="1" w:styleId="13">
    <w:name w:val="Знак сноски1"/>
    <w:link w:val="af3"/>
    <w:rsid w:val="00376537"/>
    <w:rPr>
      <w:vertAlign w:val="superscript"/>
    </w:rPr>
  </w:style>
  <w:style w:type="character" w:customStyle="1" w:styleId="af0">
    <w:name w:val="Абзац списка Знак"/>
    <w:link w:val="af"/>
    <w:uiPriority w:val="34"/>
    <w:locked/>
    <w:rsid w:val="00485D58"/>
    <w:rPr>
      <w:rFonts w:ascii="Times New Roman" w:eastAsia="Times New Roman" w:hAnsi="Times New Roman"/>
      <w:sz w:val="24"/>
    </w:rPr>
  </w:style>
  <w:style w:type="character" w:styleId="aff2">
    <w:name w:val="Intense Emphasis"/>
    <w:uiPriority w:val="21"/>
    <w:qFormat/>
    <w:rsid w:val="004817B2"/>
    <w:rPr>
      <w:b/>
      <w:bCs/>
      <w:i/>
      <w:iCs/>
      <w:color w:val="4F81BD"/>
    </w:rPr>
  </w:style>
  <w:style w:type="character" w:customStyle="1" w:styleId="15">
    <w:name w:val="Неразрешенное упоминание1"/>
    <w:basedOn w:val="a0"/>
    <w:uiPriority w:val="99"/>
    <w:semiHidden/>
    <w:unhideWhenUsed/>
    <w:rsid w:val="00893064"/>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26109286">
      <w:bodyDiv w:val="1"/>
      <w:marLeft w:val="0"/>
      <w:marRight w:val="0"/>
      <w:marTop w:val="0"/>
      <w:marBottom w:val="0"/>
      <w:divBdr>
        <w:top w:val="none" w:sz="0" w:space="0" w:color="auto"/>
        <w:left w:val="none" w:sz="0" w:space="0" w:color="auto"/>
        <w:bottom w:val="none" w:sz="0" w:space="0" w:color="auto"/>
        <w:right w:val="none" w:sz="0" w:space="0" w:color="auto"/>
      </w:divBdr>
    </w:div>
    <w:div w:id="319889066">
      <w:bodyDiv w:val="1"/>
      <w:marLeft w:val="0"/>
      <w:marRight w:val="0"/>
      <w:marTop w:val="0"/>
      <w:marBottom w:val="0"/>
      <w:divBdr>
        <w:top w:val="none" w:sz="0" w:space="0" w:color="auto"/>
        <w:left w:val="none" w:sz="0" w:space="0" w:color="auto"/>
        <w:bottom w:val="none" w:sz="0" w:space="0" w:color="auto"/>
        <w:right w:val="none" w:sz="0" w:space="0" w:color="auto"/>
      </w:divBdr>
      <w:divsChild>
        <w:div w:id="424614290">
          <w:marLeft w:val="0"/>
          <w:marRight w:val="0"/>
          <w:marTop w:val="0"/>
          <w:marBottom w:val="0"/>
          <w:divBdr>
            <w:top w:val="none" w:sz="0" w:space="0" w:color="auto"/>
            <w:left w:val="none" w:sz="0" w:space="0" w:color="auto"/>
            <w:bottom w:val="none" w:sz="0" w:space="0" w:color="auto"/>
            <w:right w:val="none" w:sz="0" w:space="0" w:color="auto"/>
          </w:divBdr>
          <w:divsChild>
            <w:div w:id="1642887000">
              <w:marLeft w:val="0"/>
              <w:marRight w:val="0"/>
              <w:marTop w:val="0"/>
              <w:marBottom w:val="0"/>
              <w:divBdr>
                <w:top w:val="none" w:sz="0" w:space="0" w:color="auto"/>
                <w:left w:val="none" w:sz="0" w:space="0" w:color="auto"/>
                <w:bottom w:val="none" w:sz="0" w:space="0" w:color="auto"/>
                <w:right w:val="none" w:sz="0" w:space="0" w:color="auto"/>
              </w:divBdr>
              <w:divsChild>
                <w:div w:id="1561013367">
                  <w:marLeft w:val="0"/>
                  <w:marRight w:val="0"/>
                  <w:marTop w:val="0"/>
                  <w:marBottom w:val="0"/>
                  <w:divBdr>
                    <w:top w:val="none" w:sz="0" w:space="0" w:color="auto"/>
                    <w:left w:val="none" w:sz="0" w:space="0" w:color="auto"/>
                    <w:bottom w:val="none" w:sz="0" w:space="0" w:color="auto"/>
                    <w:right w:val="none" w:sz="0" w:space="0" w:color="auto"/>
                  </w:divBdr>
                  <w:divsChild>
                    <w:div w:id="1337733729">
                      <w:marLeft w:val="0"/>
                      <w:marRight w:val="0"/>
                      <w:marTop w:val="0"/>
                      <w:marBottom w:val="0"/>
                      <w:divBdr>
                        <w:top w:val="none" w:sz="0" w:space="0" w:color="auto"/>
                        <w:left w:val="none" w:sz="0" w:space="0" w:color="auto"/>
                        <w:bottom w:val="none" w:sz="0" w:space="0" w:color="auto"/>
                        <w:right w:val="none" w:sz="0" w:space="0" w:color="auto"/>
                      </w:divBdr>
                      <w:divsChild>
                        <w:div w:id="2137982678">
                          <w:marLeft w:val="0"/>
                          <w:marRight w:val="0"/>
                          <w:marTop w:val="0"/>
                          <w:marBottom w:val="0"/>
                          <w:divBdr>
                            <w:top w:val="none" w:sz="0" w:space="0" w:color="auto"/>
                            <w:left w:val="none" w:sz="0" w:space="0" w:color="auto"/>
                            <w:bottom w:val="none" w:sz="0" w:space="0" w:color="auto"/>
                            <w:right w:val="none" w:sz="0" w:space="0" w:color="auto"/>
                          </w:divBdr>
                          <w:divsChild>
                            <w:div w:id="1150710358">
                              <w:marLeft w:val="0"/>
                              <w:marRight w:val="0"/>
                              <w:marTop w:val="0"/>
                              <w:marBottom w:val="0"/>
                              <w:divBdr>
                                <w:top w:val="none" w:sz="0" w:space="0" w:color="auto"/>
                                <w:left w:val="none" w:sz="0" w:space="0" w:color="auto"/>
                                <w:bottom w:val="none" w:sz="0" w:space="0" w:color="auto"/>
                                <w:right w:val="none" w:sz="0" w:space="0" w:color="auto"/>
                              </w:divBdr>
                              <w:divsChild>
                                <w:div w:id="104229894">
                                  <w:marLeft w:val="0"/>
                                  <w:marRight w:val="0"/>
                                  <w:marTop w:val="0"/>
                                  <w:marBottom w:val="0"/>
                                  <w:divBdr>
                                    <w:top w:val="none" w:sz="0" w:space="0" w:color="auto"/>
                                    <w:left w:val="none" w:sz="0" w:space="0" w:color="auto"/>
                                    <w:bottom w:val="none" w:sz="0" w:space="0" w:color="auto"/>
                                    <w:right w:val="none" w:sz="0" w:space="0" w:color="auto"/>
                                  </w:divBdr>
                                  <w:divsChild>
                                    <w:div w:id="773983703">
                                      <w:marLeft w:val="0"/>
                                      <w:marRight w:val="0"/>
                                      <w:marTop w:val="0"/>
                                      <w:marBottom w:val="0"/>
                                      <w:divBdr>
                                        <w:top w:val="none" w:sz="0" w:space="0" w:color="auto"/>
                                        <w:left w:val="none" w:sz="0" w:space="0" w:color="auto"/>
                                        <w:bottom w:val="none" w:sz="0" w:space="0" w:color="auto"/>
                                        <w:right w:val="none" w:sz="0" w:space="0" w:color="auto"/>
                                      </w:divBdr>
                                      <w:divsChild>
                                        <w:div w:id="1802336659">
                                          <w:marLeft w:val="0"/>
                                          <w:marRight w:val="0"/>
                                          <w:marTop w:val="0"/>
                                          <w:marBottom w:val="0"/>
                                          <w:divBdr>
                                            <w:top w:val="none" w:sz="0" w:space="0" w:color="auto"/>
                                            <w:left w:val="none" w:sz="0" w:space="0" w:color="auto"/>
                                            <w:bottom w:val="none" w:sz="0" w:space="0" w:color="auto"/>
                                            <w:right w:val="none" w:sz="0" w:space="0" w:color="auto"/>
                                          </w:divBdr>
                                          <w:divsChild>
                                            <w:div w:id="1942487733">
                                              <w:marLeft w:val="0"/>
                                              <w:marRight w:val="0"/>
                                              <w:marTop w:val="0"/>
                                              <w:marBottom w:val="0"/>
                                              <w:divBdr>
                                                <w:top w:val="none" w:sz="0" w:space="0" w:color="auto"/>
                                                <w:left w:val="none" w:sz="0" w:space="0" w:color="auto"/>
                                                <w:bottom w:val="none" w:sz="0" w:space="0" w:color="auto"/>
                                                <w:right w:val="none" w:sz="0" w:space="0" w:color="auto"/>
                                              </w:divBdr>
                                              <w:divsChild>
                                                <w:div w:id="1158157066">
                                                  <w:marLeft w:val="0"/>
                                                  <w:marRight w:val="0"/>
                                                  <w:marTop w:val="0"/>
                                                  <w:marBottom w:val="0"/>
                                                  <w:divBdr>
                                                    <w:top w:val="none" w:sz="0" w:space="0" w:color="auto"/>
                                                    <w:left w:val="none" w:sz="0" w:space="0" w:color="auto"/>
                                                    <w:bottom w:val="none" w:sz="0" w:space="0" w:color="auto"/>
                                                    <w:right w:val="none" w:sz="0" w:space="0" w:color="auto"/>
                                                  </w:divBdr>
                                                  <w:divsChild>
                                                    <w:div w:id="1170944429">
                                                      <w:marLeft w:val="0"/>
                                                      <w:marRight w:val="0"/>
                                                      <w:marTop w:val="0"/>
                                                      <w:marBottom w:val="0"/>
                                                      <w:divBdr>
                                                        <w:top w:val="none" w:sz="0" w:space="0" w:color="auto"/>
                                                        <w:left w:val="none" w:sz="0" w:space="0" w:color="auto"/>
                                                        <w:bottom w:val="none" w:sz="0" w:space="0" w:color="auto"/>
                                                        <w:right w:val="none" w:sz="0" w:space="0" w:color="auto"/>
                                                      </w:divBdr>
                                                      <w:divsChild>
                                                        <w:div w:id="946622998">
                                                          <w:marLeft w:val="0"/>
                                                          <w:marRight w:val="0"/>
                                                          <w:marTop w:val="0"/>
                                                          <w:marBottom w:val="0"/>
                                                          <w:divBdr>
                                                            <w:top w:val="none" w:sz="0" w:space="0" w:color="auto"/>
                                                            <w:left w:val="none" w:sz="0" w:space="0" w:color="auto"/>
                                                            <w:bottom w:val="none" w:sz="0" w:space="0" w:color="auto"/>
                                                            <w:right w:val="none" w:sz="0" w:space="0" w:color="auto"/>
                                                          </w:divBdr>
                                                          <w:divsChild>
                                                            <w:div w:id="1674407181">
                                                              <w:marLeft w:val="0"/>
                                                              <w:marRight w:val="0"/>
                                                              <w:marTop w:val="0"/>
                                                              <w:marBottom w:val="0"/>
                                                              <w:divBdr>
                                                                <w:top w:val="none" w:sz="0" w:space="0" w:color="auto"/>
                                                                <w:left w:val="none" w:sz="0" w:space="0" w:color="auto"/>
                                                                <w:bottom w:val="none" w:sz="0" w:space="0" w:color="auto"/>
                                                                <w:right w:val="none" w:sz="0" w:space="0" w:color="auto"/>
                                                              </w:divBdr>
                                                              <w:divsChild>
                                                                <w:div w:id="575700892">
                                                                  <w:marLeft w:val="0"/>
                                                                  <w:marRight w:val="0"/>
                                                                  <w:marTop w:val="0"/>
                                                                  <w:marBottom w:val="0"/>
                                                                  <w:divBdr>
                                                                    <w:top w:val="none" w:sz="0" w:space="0" w:color="auto"/>
                                                                    <w:left w:val="none" w:sz="0" w:space="0" w:color="auto"/>
                                                                    <w:bottom w:val="none" w:sz="0" w:space="0" w:color="auto"/>
                                                                    <w:right w:val="none" w:sz="0" w:space="0" w:color="auto"/>
                                                                  </w:divBdr>
                                                                  <w:divsChild>
                                                                    <w:div w:id="1819683000">
                                                                      <w:marLeft w:val="0"/>
                                                                      <w:marRight w:val="0"/>
                                                                      <w:marTop w:val="0"/>
                                                                      <w:marBottom w:val="0"/>
                                                                      <w:divBdr>
                                                                        <w:top w:val="none" w:sz="0" w:space="0" w:color="auto"/>
                                                                        <w:left w:val="none" w:sz="0" w:space="0" w:color="auto"/>
                                                                        <w:bottom w:val="none" w:sz="0" w:space="0" w:color="auto"/>
                                                                        <w:right w:val="none" w:sz="0" w:space="0" w:color="auto"/>
                                                                      </w:divBdr>
                                                                      <w:divsChild>
                                                                        <w:div w:id="1299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874608">
                                                                  <w:marLeft w:val="0"/>
                                                                  <w:marRight w:val="0"/>
                                                                  <w:marTop w:val="0"/>
                                                                  <w:marBottom w:val="0"/>
                                                                  <w:divBdr>
                                                                    <w:top w:val="none" w:sz="0" w:space="0" w:color="auto"/>
                                                                    <w:left w:val="none" w:sz="0" w:space="0" w:color="auto"/>
                                                                    <w:bottom w:val="none" w:sz="0" w:space="0" w:color="auto"/>
                                                                    <w:right w:val="none" w:sz="0" w:space="0" w:color="auto"/>
                                                                  </w:divBdr>
                                                                  <w:divsChild>
                                                                    <w:div w:id="541091916">
                                                                      <w:marLeft w:val="0"/>
                                                                      <w:marRight w:val="0"/>
                                                                      <w:marTop w:val="0"/>
                                                                      <w:marBottom w:val="0"/>
                                                                      <w:divBdr>
                                                                        <w:top w:val="none" w:sz="0" w:space="0" w:color="auto"/>
                                                                        <w:left w:val="none" w:sz="0" w:space="0" w:color="auto"/>
                                                                        <w:bottom w:val="none" w:sz="0" w:space="0" w:color="auto"/>
                                                                        <w:right w:val="none" w:sz="0" w:space="0" w:color="auto"/>
                                                                      </w:divBdr>
                                                                      <w:divsChild>
                                                                        <w:div w:id="94669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095676">
                                                                  <w:marLeft w:val="0"/>
                                                                  <w:marRight w:val="0"/>
                                                                  <w:marTop w:val="0"/>
                                                                  <w:marBottom w:val="0"/>
                                                                  <w:divBdr>
                                                                    <w:top w:val="none" w:sz="0" w:space="0" w:color="auto"/>
                                                                    <w:left w:val="none" w:sz="0" w:space="0" w:color="auto"/>
                                                                    <w:bottom w:val="none" w:sz="0" w:space="0" w:color="auto"/>
                                                                    <w:right w:val="none" w:sz="0" w:space="0" w:color="auto"/>
                                                                  </w:divBdr>
                                                                  <w:divsChild>
                                                                    <w:div w:id="1143934283">
                                                                      <w:marLeft w:val="0"/>
                                                                      <w:marRight w:val="0"/>
                                                                      <w:marTop w:val="0"/>
                                                                      <w:marBottom w:val="0"/>
                                                                      <w:divBdr>
                                                                        <w:top w:val="none" w:sz="0" w:space="0" w:color="auto"/>
                                                                        <w:left w:val="none" w:sz="0" w:space="0" w:color="auto"/>
                                                                        <w:bottom w:val="none" w:sz="0" w:space="0" w:color="auto"/>
                                                                        <w:right w:val="none" w:sz="0" w:space="0" w:color="auto"/>
                                                                      </w:divBdr>
                                                                      <w:divsChild>
                                                                        <w:div w:id="116956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183813">
                                                                  <w:marLeft w:val="0"/>
                                                                  <w:marRight w:val="0"/>
                                                                  <w:marTop w:val="0"/>
                                                                  <w:marBottom w:val="0"/>
                                                                  <w:divBdr>
                                                                    <w:top w:val="none" w:sz="0" w:space="0" w:color="auto"/>
                                                                    <w:left w:val="none" w:sz="0" w:space="0" w:color="auto"/>
                                                                    <w:bottom w:val="none" w:sz="0" w:space="0" w:color="auto"/>
                                                                    <w:right w:val="none" w:sz="0" w:space="0" w:color="auto"/>
                                                                  </w:divBdr>
                                                                  <w:divsChild>
                                                                    <w:div w:id="737097417">
                                                                      <w:marLeft w:val="0"/>
                                                                      <w:marRight w:val="0"/>
                                                                      <w:marTop w:val="0"/>
                                                                      <w:marBottom w:val="0"/>
                                                                      <w:divBdr>
                                                                        <w:top w:val="none" w:sz="0" w:space="0" w:color="auto"/>
                                                                        <w:left w:val="none" w:sz="0" w:space="0" w:color="auto"/>
                                                                        <w:bottom w:val="none" w:sz="0" w:space="0" w:color="auto"/>
                                                                        <w:right w:val="none" w:sz="0" w:space="0" w:color="auto"/>
                                                                      </w:divBdr>
                                                                      <w:divsChild>
                                                                        <w:div w:id="194630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035570">
                                                                  <w:marLeft w:val="0"/>
                                                                  <w:marRight w:val="0"/>
                                                                  <w:marTop w:val="0"/>
                                                                  <w:marBottom w:val="0"/>
                                                                  <w:divBdr>
                                                                    <w:top w:val="none" w:sz="0" w:space="0" w:color="auto"/>
                                                                    <w:left w:val="none" w:sz="0" w:space="0" w:color="auto"/>
                                                                    <w:bottom w:val="none" w:sz="0" w:space="0" w:color="auto"/>
                                                                    <w:right w:val="none" w:sz="0" w:space="0" w:color="auto"/>
                                                                  </w:divBdr>
                                                                  <w:divsChild>
                                                                    <w:div w:id="1053237556">
                                                                      <w:marLeft w:val="0"/>
                                                                      <w:marRight w:val="0"/>
                                                                      <w:marTop w:val="0"/>
                                                                      <w:marBottom w:val="0"/>
                                                                      <w:divBdr>
                                                                        <w:top w:val="none" w:sz="0" w:space="0" w:color="auto"/>
                                                                        <w:left w:val="none" w:sz="0" w:space="0" w:color="auto"/>
                                                                        <w:bottom w:val="none" w:sz="0" w:space="0" w:color="auto"/>
                                                                        <w:right w:val="none" w:sz="0" w:space="0" w:color="auto"/>
                                                                      </w:divBdr>
                                                                      <w:divsChild>
                                                                        <w:div w:id="212580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96773">
                                                                  <w:marLeft w:val="0"/>
                                                                  <w:marRight w:val="0"/>
                                                                  <w:marTop w:val="0"/>
                                                                  <w:marBottom w:val="0"/>
                                                                  <w:divBdr>
                                                                    <w:top w:val="none" w:sz="0" w:space="0" w:color="auto"/>
                                                                    <w:left w:val="none" w:sz="0" w:space="0" w:color="auto"/>
                                                                    <w:bottom w:val="none" w:sz="0" w:space="0" w:color="auto"/>
                                                                    <w:right w:val="none" w:sz="0" w:space="0" w:color="auto"/>
                                                                  </w:divBdr>
                                                                  <w:divsChild>
                                                                    <w:div w:id="216864753">
                                                                      <w:marLeft w:val="0"/>
                                                                      <w:marRight w:val="0"/>
                                                                      <w:marTop w:val="0"/>
                                                                      <w:marBottom w:val="0"/>
                                                                      <w:divBdr>
                                                                        <w:top w:val="none" w:sz="0" w:space="0" w:color="auto"/>
                                                                        <w:left w:val="none" w:sz="0" w:space="0" w:color="auto"/>
                                                                        <w:bottom w:val="none" w:sz="0" w:space="0" w:color="auto"/>
                                                                        <w:right w:val="none" w:sz="0" w:space="0" w:color="auto"/>
                                                                      </w:divBdr>
                                                                      <w:divsChild>
                                                                        <w:div w:id="73015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678150">
                                                                  <w:marLeft w:val="0"/>
                                                                  <w:marRight w:val="0"/>
                                                                  <w:marTop w:val="0"/>
                                                                  <w:marBottom w:val="0"/>
                                                                  <w:divBdr>
                                                                    <w:top w:val="none" w:sz="0" w:space="0" w:color="auto"/>
                                                                    <w:left w:val="none" w:sz="0" w:space="0" w:color="auto"/>
                                                                    <w:bottom w:val="none" w:sz="0" w:space="0" w:color="auto"/>
                                                                    <w:right w:val="none" w:sz="0" w:space="0" w:color="auto"/>
                                                                  </w:divBdr>
                                                                  <w:divsChild>
                                                                    <w:div w:id="1857890030">
                                                                      <w:marLeft w:val="0"/>
                                                                      <w:marRight w:val="0"/>
                                                                      <w:marTop w:val="0"/>
                                                                      <w:marBottom w:val="0"/>
                                                                      <w:divBdr>
                                                                        <w:top w:val="none" w:sz="0" w:space="0" w:color="auto"/>
                                                                        <w:left w:val="none" w:sz="0" w:space="0" w:color="auto"/>
                                                                        <w:bottom w:val="none" w:sz="0" w:space="0" w:color="auto"/>
                                                                        <w:right w:val="none" w:sz="0" w:space="0" w:color="auto"/>
                                                                      </w:divBdr>
                                                                      <w:divsChild>
                                                                        <w:div w:id="114308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4090135">
      <w:bodyDiv w:val="1"/>
      <w:marLeft w:val="0"/>
      <w:marRight w:val="0"/>
      <w:marTop w:val="0"/>
      <w:marBottom w:val="0"/>
      <w:divBdr>
        <w:top w:val="none" w:sz="0" w:space="0" w:color="auto"/>
        <w:left w:val="none" w:sz="0" w:space="0" w:color="auto"/>
        <w:bottom w:val="none" w:sz="0" w:space="0" w:color="auto"/>
        <w:right w:val="none" w:sz="0" w:space="0" w:color="auto"/>
      </w:divBdr>
      <w:divsChild>
        <w:div w:id="372583071">
          <w:marLeft w:val="0"/>
          <w:marRight w:val="0"/>
          <w:marTop w:val="0"/>
          <w:marBottom w:val="0"/>
          <w:divBdr>
            <w:top w:val="none" w:sz="0" w:space="0" w:color="auto"/>
            <w:left w:val="none" w:sz="0" w:space="0" w:color="auto"/>
            <w:bottom w:val="none" w:sz="0" w:space="0" w:color="auto"/>
            <w:right w:val="none" w:sz="0" w:space="0" w:color="auto"/>
          </w:divBdr>
          <w:divsChild>
            <w:div w:id="1806122342">
              <w:marLeft w:val="0"/>
              <w:marRight w:val="0"/>
              <w:marTop w:val="0"/>
              <w:marBottom w:val="0"/>
              <w:divBdr>
                <w:top w:val="none" w:sz="0" w:space="0" w:color="auto"/>
                <w:left w:val="none" w:sz="0" w:space="0" w:color="auto"/>
                <w:bottom w:val="none" w:sz="0" w:space="0" w:color="auto"/>
                <w:right w:val="none" w:sz="0" w:space="0" w:color="auto"/>
              </w:divBdr>
              <w:divsChild>
                <w:div w:id="343165796">
                  <w:marLeft w:val="0"/>
                  <w:marRight w:val="0"/>
                  <w:marTop w:val="0"/>
                  <w:marBottom w:val="0"/>
                  <w:divBdr>
                    <w:top w:val="none" w:sz="0" w:space="0" w:color="auto"/>
                    <w:left w:val="none" w:sz="0" w:space="0" w:color="auto"/>
                    <w:bottom w:val="none" w:sz="0" w:space="0" w:color="auto"/>
                    <w:right w:val="none" w:sz="0" w:space="0" w:color="auto"/>
                  </w:divBdr>
                  <w:divsChild>
                    <w:div w:id="1184513055">
                      <w:marLeft w:val="0"/>
                      <w:marRight w:val="0"/>
                      <w:marTop w:val="0"/>
                      <w:marBottom w:val="0"/>
                      <w:divBdr>
                        <w:top w:val="none" w:sz="0" w:space="0" w:color="auto"/>
                        <w:left w:val="none" w:sz="0" w:space="0" w:color="auto"/>
                        <w:bottom w:val="none" w:sz="0" w:space="0" w:color="auto"/>
                        <w:right w:val="none" w:sz="0" w:space="0" w:color="auto"/>
                      </w:divBdr>
                      <w:divsChild>
                        <w:div w:id="382214755">
                          <w:marLeft w:val="0"/>
                          <w:marRight w:val="0"/>
                          <w:marTop w:val="0"/>
                          <w:marBottom w:val="0"/>
                          <w:divBdr>
                            <w:top w:val="none" w:sz="0" w:space="0" w:color="auto"/>
                            <w:left w:val="none" w:sz="0" w:space="0" w:color="auto"/>
                            <w:bottom w:val="none" w:sz="0" w:space="0" w:color="auto"/>
                            <w:right w:val="none" w:sz="0" w:space="0" w:color="auto"/>
                          </w:divBdr>
                          <w:divsChild>
                            <w:div w:id="695544268">
                              <w:marLeft w:val="0"/>
                              <w:marRight w:val="0"/>
                              <w:marTop w:val="0"/>
                              <w:marBottom w:val="0"/>
                              <w:divBdr>
                                <w:top w:val="none" w:sz="0" w:space="0" w:color="auto"/>
                                <w:left w:val="none" w:sz="0" w:space="0" w:color="auto"/>
                                <w:bottom w:val="none" w:sz="0" w:space="0" w:color="auto"/>
                                <w:right w:val="none" w:sz="0" w:space="0" w:color="auto"/>
                              </w:divBdr>
                              <w:divsChild>
                                <w:div w:id="1415399020">
                                  <w:marLeft w:val="0"/>
                                  <w:marRight w:val="0"/>
                                  <w:marTop w:val="0"/>
                                  <w:marBottom w:val="0"/>
                                  <w:divBdr>
                                    <w:top w:val="none" w:sz="0" w:space="0" w:color="auto"/>
                                    <w:left w:val="none" w:sz="0" w:space="0" w:color="auto"/>
                                    <w:bottom w:val="none" w:sz="0" w:space="0" w:color="auto"/>
                                    <w:right w:val="none" w:sz="0" w:space="0" w:color="auto"/>
                                  </w:divBdr>
                                  <w:divsChild>
                                    <w:div w:id="761881018">
                                      <w:marLeft w:val="0"/>
                                      <w:marRight w:val="0"/>
                                      <w:marTop w:val="0"/>
                                      <w:marBottom w:val="0"/>
                                      <w:divBdr>
                                        <w:top w:val="none" w:sz="0" w:space="0" w:color="auto"/>
                                        <w:left w:val="none" w:sz="0" w:space="0" w:color="auto"/>
                                        <w:bottom w:val="none" w:sz="0" w:space="0" w:color="auto"/>
                                        <w:right w:val="none" w:sz="0" w:space="0" w:color="auto"/>
                                      </w:divBdr>
                                      <w:divsChild>
                                        <w:div w:id="1271936679">
                                          <w:marLeft w:val="0"/>
                                          <w:marRight w:val="0"/>
                                          <w:marTop w:val="0"/>
                                          <w:marBottom w:val="0"/>
                                          <w:divBdr>
                                            <w:top w:val="none" w:sz="0" w:space="0" w:color="auto"/>
                                            <w:left w:val="none" w:sz="0" w:space="0" w:color="auto"/>
                                            <w:bottom w:val="none" w:sz="0" w:space="0" w:color="auto"/>
                                            <w:right w:val="none" w:sz="0" w:space="0" w:color="auto"/>
                                          </w:divBdr>
                                          <w:divsChild>
                                            <w:div w:id="1619680548">
                                              <w:marLeft w:val="0"/>
                                              <w:marRight w:val="0"/>
                                              <w:marTop w:val="0"/>
                                              <w:marBottom w:val="0"/>
                                              <w:divBdr>
                                                <w:top w:val="none" w:sz="0" w:space="0" w:color="auto"/>
                                                <w:left w:val="none" w:sz="0" w:space="0" w:color="auto"/>
                                                <w:bottom w:val="none" w:sz="0" w:space="0" w:color="auto"/>
                                                <w:right w:val="none" w:sz="0" w:space="0" w:color="auto"/>
                                              </w:divBdr>
                                              <w:divsChild>
                                                <w:div w:id="1608543212">
                                                  <w:marLeft w:val="0"/>
                                                  <w:marRight w:val="0"/>
                                                  <w:marTop w:val="0"/>
                                                  <w:marBottom w:val="0"/>
                                                  <w:divBdr>
                                                    <w:top w:val="none" w:sz="0" w:space="0" w:color="auto"/>
                                                    <w:left w:val="none" w:sz="0" w:space="0" w:color="auto"/>
                                                    <w:bottom w:val="none" w:sz="0" w:space="0" w:color="auto"/>
                                                    <w:right w:val="none" w:sz="0" w:space="0" w:color="auto"/>
                                                  </w:divBdr>
                                                  <w:divsChild>
                                                    <w:div w:id="1298950304">
                                                      <w:marLeft w:val="0"/>
                                                      <w:marRight w:val="0"/>
                                                      <w:marTop w:val="0"/>
                                                      <w:marBottom w:val="0"/>
                                                      <w:divBdr>
                                                        <w:top w:val="none" w:sz="0" w:space="0" w:color="auto"/>
                                                        <w:left w:val="none" w:sz="0" w:space="0" w:color="auto"/>
                                                        <w:bottom w:val="none" w:sz="0" w:space="0" w:color="auto"/>
                                                        <w:right w:val="none" w:sz="0" w:space="0" w:color="auto"/>
                                                      </w:divBdr>
                                                      <w:divsChild>
                                                        <w:div w:id="1530987555">
                                                          <w:marLeft w:val="0"/>
                                                          <w:marRight w:val="0"/>
                                                          <w:marTop w:val="0"/>
                                                          <w:marBottom w:val="0"/>
                                                          <w:divBdr>
                                                            <w:top w:val="none" w:sz="0" w:space="0" w:color="auto"/>
                                                            <w:left w:val="none" w:sz="0" w:space="0" w:color="auto"/>
                                                            <w:bottom w:val="none" w:sz="0" w:space="0" w:color="auto"/>
                                                            <w:right w:val="none" w:sz="0" w:space="0" w:color="auto"/>
                                                          </w:divBdr>
                                                          <w:divsChild>
                                                            <w:div w:id="1586836953">
                                                              <w:marLeft w:val="0"/>
                                                              <w:marRight w:val="0"/>
                                                              <w:marTop w:val="0"/>
                                                              <w:marBottom w:val="0"/>
                                                              <w:divBdr>
                                                                <w:top w:val="none" w:sz="0" w:space="0" w:color="auto"/>
                                                                <w:left w:val="none" w:sz="0" w:space="0" w:color="auto"/>
                                                                <w:bottom w:val="none" w:sz="0" w:space="0" w:color="auto"/>
                                                                <w:right w:val="none" w:sz="0" w:space="0" w:color="auto"/>
                                                              </w:divBdr>
                                                              <w:divsChild>
                                                                <w:div w:id="695741812">
                                                                  <w:marLeft w:val="0"/>
                                                                  <w:marRight w:val="0"/>
                                                                  <w:marTop w:val="0"/>
                                                                  <w:marBottom w:val="0"/>
                                                                  <w:divBdr>
                                                                    <w:top w:val="none" w:sz="0" w:space="0" w:color="auto"/>
                                                                    <w:left w:val="none" w:sz="0" w:space="0" w:color="auto"/>
                                                                    <w:bottom w:val="none" w:sz="0" w:space="0" w:color="auto"/>
                                                                    <w:right w:val="none" w:sz="0" w:space="0" w:color="auto"/>
                                                                  </w:divBdr>
                                                                  <w:divsChild>
                                                                    <w:div w:id="517619734">
                                                                      <w:marLeft w:val="0"/>
                                                                      <w:marRight w:val="0"/>
                                                                      <w:marTop w:val="0"/>
                                                                      <w:marBottom w:val="0"/>
                                                                      <w:divBdr>
                                                                        <w:top w:val="none" w:sz="0" w:space="0" w:color="auto"/>
                                                                        <w:left w:val="none" w:sz="0" w:space="0" w:color="auto"/>
                                                                        <w:bottom w:val="none" w:sz="0" w:space="0" w:color="auto"/>
                                                                        <w:right w:val="none" w:sz="0" w:space="0" w:color="auto"/>
                                                                      </w:divBdr>
                                                                      <w:divsChild>
                                                                        <w:div w:id="201517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3794">
                                                                  <w:marLeft w:val="0"/>
                                                                  <w:marRight w:val="0"/>
                                                                  <w:marTop w:val="0"/>
                                                                  <w:marBottom w:val="0"/>
                                                                  <w:divBdr>
                                                                    <w:top w:val="none" w:sz="0" w:space="0" w:color="auto"/>
                                                                    <w:left w:val="none" w:sz="0" w:space="0" w:color="auto"/>
                                                                    <w:bottom w:val="none" w:sz="0" w:space="0" w:color="auto"/>
                                                                    <w:right w:val="none" w:sz="0" w:space="0" w:color="auto"/>
                                                                  </w:divBdr>
                                                                  <w:divsChild>
                                                                    <w:div w:id="1941403479">
                                                                      <w:marLeft w:val="0"/>
                                                                      <w:marRight w:val="0"/>
                                                                      <w:marTop w:val="0"/>
                                                                      <w:marBottom w:val="0"/>
                                                                      <w:divBdr>
                                                                        <w:top w:val="none" w:sz="0" w:space="0" w:color="auto"/>
                                                                        <w:left w:val="none" w:sz="0" w:space="0" w:color="auto"/>
                                                                        <w:bottom w:val="none" w:sz="0" w:space="0" w:color="auto"/>
                                                                        <w:right w:val="none" w:sz="0" w:space="0" w:color="auto"/>
                                                                      </w:divBdr>
                                                                      <w:divsChild>
                                                                        <w:div w:id="130372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19310">
                                                                  <w:marLeft w:val="0"/>
                                                                  <w:marRight w:val="0"/>
                                                                  <w:marTop w:val="0"/>
                                                                  <w:marBottom w:val="0"/>
                                                                  <w:divBdr>
                                                                    <w:top w:val="none" w:sz="0" w:space="0" w:color="auto"/>
                                                                    <w:left w:val="none" w:sz="0" w:space="0" w:color="auto"/>
                                                                    <w:bottom w:val="none" w:sz="0" w:space="0" w:color="auto"/>
                                                                    <w:right w:val="none" w:sz="0" w:space="0" w:color="auto"/>
                                                                  </w:divBdr>
                                                                  <w:divsChild>
                                                                    <w:div w:id="1454710813">
                                                                      <w:marLeft w:val="0"/>
                                                                      <w:marRight w:val="0"/>
                                                                      <w:marTop w:val="0"/>
                                                                      <w:marBottom w:val="0"/>
                                                                      <w:divBdr>
                                                                        <w:top w:val="none" w:sz="0" w:space="0" w:color="auto"/>
                                                                        <w:left w:val="none" w:sz="0" w:space="0" w:color="auto"/>
                                                                        <w:bottom w:val="none" w:sz="0" w:space="0" w:color="auto"/>
                                                                        <w:right w:val="none" w:sz="0" w:space="0" w:color="auto"/>
                                                                      </w:divBdr>
                                                                      <w:divsChild>
                                                                        <w:div w:id="113549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678712">
                                                                  <w:marLeft w:val="0"/>
                                                                  <w:marRight w:val="0"/>
                                                                  <w:marTop w:val="0"/>
                                                                  <w:marBottom w:val="0"/>
                                                                  <w:divBdr>
                                                                    <w:top w:val="none" w:sz="0" w:space="0" w:color="auto"/>
                                                                    <w:left w:val="none" w:sz="0" w:space="0" w:color="auto"/>
                                                                    <w:bottom w:val="none" w:sz="0" w:space="0" w:color="auto"/>
                                                                    <w:right w:val="none" w:sz="0" w:space="0" w:color="auto"/>
                                                                  </w:divBdr>
                                                                  <w:divsChild>
                                                                    <w:div w:id="1556427949">
                                                                      <w:marLeft w:val="0"/>
                                                                      <w:marRight w:val="0"/>
                                                                      <w:marTop w:val="0"/>
                                                                      <w:marBottom w:val="0"/>
                                                                      <w:divBdr>
                                                                        <w:top w:val="none" w:sz="0" w:space="0" w:color="auto"/>
                                                                        <w:left w:val="none" w:sz="0" w:space="0" w:color="auto"/>
                                                                        <w:bottom w:val="none" w:sz="0" w:space="0" w:color="auto"/>
                                                                        <w:right w:val="none" w:sz="0" w:space="0" w:color="auto"/>
                                                                      </w:divBdr>
                                                                      <w:divsChild>
                                                                        <w:div w:id="57320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694369">
                                                                  <w:marLeft w:val="0"/>
                                                                  <w:marRight w:val="0"/>
                                                                  <w:marTop w:val="0"/>
                                                                  <w:marBottom w:val="0"/>
                                                                  <w:divBdr>
                                                                    <w:top w:val="none" w:sz="0" w:space="0" w:color="auto"/>
                                                                    <w:left w:val="none" w:sz="0" w:space="0" w:color="auto"/>
                                                                    <w:bottom w:val="none" w:sz="0" w:space="0" w:color="auto"/>
                                                                    <w:right w:val="none" w:sz="0" w:space="0" w:color="auto"/>
                                                                  </w:divBdr>
                                                                  <w:divsChild>
                                                                    <w:div w:id="146240976">
                                                                      <w:marLeft w:val="0"/>
                                                                      <w:marRight w:val="0"/>
                                                                      <w:marTop w:val="0"/>
                                                                      <w:marBottom w:val="0"/>
                                                                      <w:divBdr>
                                                                        <w:top w:val="none" w:sz="0" w:space="0" w:color="auto"/>
                                                                        <w:left w:val="none" w:sz="0" w:space="0" w:color="auto"/>
                                                                        <w:bottom w:val="none" w:sz="0" w:space="0" w:color="auto"/>
                                                                        <w:right w:val="none" w:sz="0" w:space="0" w:color="auto"/>
                                                                      </w:divBdr>
                                                                      <w:divsChild>
                                                                        <w:div w:id="205751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00716">
                                                                  <w:marLeft w:val="0"/>
                                                                  <w:marRight w:val="0"/>
                                                                  <w:marTop w:val="0"/>
                                                                  <w:marBottom w:val="0"/>
                                                                  <w:divBdr>
                                                                    <w:top w:val="none" w:sz="0" w:space="0" w:color="auto"/>
                                                                    <w:left w:val="none" w:sz="0" w:space="0" w:color="auto"/>
                                                                    <w:bottom w:val="none" w:sz="0" w:space="0" w:color="auto"/>
                                                                    <w:right w:val="none" w:sz="0" w:space="0" w:color="auto"/>
                                                                  </w:divBdr>
                                                                  <w:divsChild>
                                                                    <w:div w:id="698045445">
                                                                      <w:marLeft w:val="0"/>
                                                                      <w:marRight w:val="0"/>
                                                                      <w:marTop w:val="0"/>
                                                                      <w:marBottom w:val="0"/>
                                                                      <w:divBdr>
                                                                        <w:top w:val="none" w:sz="0" w:space="0" w:color="auto"/>
                                                                        <w:left w:val="none" w:sz="0" w:space="0" w:color="auto"/>
                                                                        <w:bottom w:val="none" w:sz="0" w:space="0" w:color="auto"/>
                                                                        <w:right w:val="none" w:sz="0" w:space="0" w:color="auto"/>
                                                                      </w:divBdr>
                                                                      <w:divsChild>
                                                                        <w:div w:id="116562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18126">
                                                                  <w:marLeft w:val="0"/>
                                                                  <w:marRight w:val="0"/>
                                                                  <w:marTop w:val="0"/>
                                                                  <w:marBottom w:val="0"/>
                                                                  <w:divBdr>
                                                                    <w:top w:val="none" w:sz="0" w:space="0" w:color="auto"/>
                                                                    <w:left w:val="none" w:sz="0" w:space="0" w:color="auto"/>
                                                                    <w:bottom w:val="none" w:sz="0" w:space="0" w:color="auto"/>
                                                                    <w:right w:val="none" w:sz="0" w:space="0" w:color="auto"/>
                                                                  </w:divBdr>
                                                                  <w:divsChild>
                                                                    <w:div w:id="815072213">
                                                                      <w:marLeft w:val="0"/>
                                                                      <w:marRight w:val="0"/>
                                                                      <w:marTop w:val="0"/>
                                                                      <w:marBottom w:val="0"/>
                                                                      <w:divBdr>
                                                                        <w:top w:val="none" w:sz="0" w:space="0" w:color="auto"/>
                                                                        <w:left w:val="none" w:sz="0" w:space="0" w:color="auto"/>
                                                                        <w:bottom w:val="none" w:sz="0" w:space="0" w:color="auto"/>
                                                                        <w:right w:val="none" w:sz="0" w:space="0" w:color="auto"/>
                                                                      </w:divBdr>
                                                                      <w:divsChild>
                                                                        <w:div w:id="12998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4523835">
      <w:bodyDiv w:val="1"/>
      <w:marLeft w:val="0"/>
      <w:marRight w:val="0"/>
      <w:marTop w:val="0"/>
      <w:marBottom w:val="0"/>
      <w:divBdr>
        <w:top w:val="none" w:sz="0" w:space="0" w:color="auto"/>
        <w:left w:val="none" w:sz="0" w:space="0" w:color="auto"/>
        <w:bottom w:val="none" w:sz="0" w:space="0" w:color="auto"/>
        <w:right w:val="none" w:sz="0" w:space="0" w:color="auto"/>
      </w:divBdr>
    </w:div>
    <w:div w:id="509686963">
      <w:bodyDiv w:val="1"/>
      <w:marLeft w:val="0"/>
      <w:marRight w:val="0"/>
      <w:marTop w:val="0"/>
      <w:marBottom w:val="0"/>
      <w:divBdr>
        <w:top w:val="none" w:sz="0" w:space="0" w:color="auto"/>
        <w:left w:val="none" w:sz="0" w:space="0" w:color="auto"/>
        <w:bottom w:val="none" w:sz="0" w:space="0" w:color="auto"/>
        <w:right w:val="none" w:sz="0" w:space="0" w:color="auto"/>
      </w:divBdr>
      <w:divsChild>
        <w:div w:id="1650549664">
          <w:marLeft w:val="0"/>
          <w:marRight w:val="0"/>
          <w:marTop w:val="0"/>
          <w:marBottom w:val="0"/>
          <w:divBdr>
            <w:top w:val="none" w:sz="0" w:space="0" w:color="auto"/>
            <w:left w:val="none" w:sz="0" w:space="0" w:color="auto"/>
            <w:bottom w:val="none" w:sz="0" w:space="0" w:color="auto"/>
            <w:right w:val="none" w:sz="0" w:space="0" w:color="auto"/>
          </w:divBdr>
          <w:divsChild>
            <w:div w:id="659384843">
              <w:marLeft w:val="0"/>
              <w:marRight w:val="0"/>
              <w:marTop w:val="0"/>
              <w:marBottom w:val="0"/>
              <w:divBdr>
                <w:top w:val="none" w:sz="0" w:space="0" w:color="auto"/>
                <w:left w:val="none" w:sz="0" w:space="0" w:color="auto"/>
                <w:bottom w:val="none" w:sz="0" w:space="0" w:color="auto"/>
                <w:right w:val="none" w:sz="0" w:space="0" w:color="auto"/>
              </w:divBdr>
              <w:divsChild>
                <w:div w:id="2020739117">
                  <w:marLeft w:val="0"/>
                  <w:marRight w:val="0"/>
                  <w:marTop w:val="0"/>
                  <w:marBottom w:val="0"/>
                  <w:divBdr>
                    <w:top w:val="none" w:sz="0" w:space="0" w:color="auto"/>
                    <w:left w:val="none" w:sz="0" w:space="0" w:color="auto"/>
                    <w:bottom w:val="none" w:sz="0" w:space="0" w:color="auto"/>
                    <w:right w:val="none" w:sz="0" w:space="0" w:color="auto"/>
                  </w:divBdr>
                  <w:divsChild>
                    <w:div w:id="949968509">
                      <w:marLeft w:val="0"/>
                      <w:marRight w:val="0"/>
                      <w:marTop w:val="0"/>
                      <w:marBottom w:val="0"/>
                      <w:divBdr>
                        <w:top w:val="none" w:sz="0" w:space="0" w:color="auto"/>
                        <w:left w:val="none" w:sz="0" w:space="0" w:color="auto"/>
                        <w:bottom w:val="none" w:sz="0" w:space="0" w:color="auto"/>
                        <w:right w:val="none" w:sz="0" w:space="0" w:color="auto"/>
                      </w:divBdr>
                      <w:divsChild>
                        <w:div w:id="421731231">
                          <w:marLeft w:val="0"/>
                          <w:marRight w:val="0"/>
                          <w:marTop w:val="0"/>
                          <w:marBottom w:val="0"/>
                          <w:divBdr>
                            <w:top w:val="none" w:sz="0" w:space="0" w:color="auto"/>
                            <w:left w:val="none" w:sz="0" w:space="0" w:color="auto"/>
                            <w:bottom w:val="none" w:sz="0" w:space="0" w:color="auto"/>
                            <w:right w:val="none" w:sz="0" w:space="0" w:color="auto"/>
                          </w:divBdr>
                          <w:divsChild>
                            <w:div w:id="862015004">
                              <w:marLeft w:val="0"/>
                              <w:marRight w:val="0"/>
                              <w:marTop w:val="0"/>
                              <w:marBottom w:val="0"/>
                              <w:divBdr>
                                <w:top w:val="none" w:sz="0" w:space="0" w:color="auto"/>
                                <w:left w:val="none" w:sz="0" w:space="0" w:color="auto"/>
                                <w:bottom w:val="none" w:sz="0" w:space="0" w:color="auto"/>
                                <w:right w:val="none" w:sz="0" w:space="0" w:color="auto"/>
                              </w:divBdr>
                              <w:divsChild>
                                <w:div w:id="1367753971">
                                  <w:marLeft w:val="0"/>
                                  <w:marRight w:val="0"/>
                                  <w:marTop w:val="0"/>
                                  <w:marBottom w:val="0"/>
                                  <w:divBdr>
                                    <w:top w:val="none" w:sz="0" w:space="0" w:color="auto"/>
                                    <w:left w:val="none" w:sz="0" w:space="0" w:color="auto"/>
                                    <w:bottom w:val="none" w:sz="0" w:space="0" w:color="auto"/>
                                    <w:right w:val="none" w:sz="0" w:space="0" w:color="auto"/>
                                  </w:divBdr>
                                  <w:divsChild>
                                    <w:div w:id="2066484464">
                                      <w:marLeft w:val="0"/>
                                      <w:marRight w:val="0"/>
                                      <w:marTop w:val="0"/>
                                      <w:marBottom w:val="0"/>
                                      <w:divBdr>
                                        <w:top w:val="none" w:sz="0" w:space="0" w:color="auto"/>
                                        <w:left w:val="none" w:sz="0" w:space="0" w:color="auto"/>
                                        <w:bottom w:val="none" w:sz="0" w:space="0" w:color="auto"/>
                                        <w:right w:val="none" w:sz="0" w:space="0" w:color="auto"/>
                                      </w:divBdr>
                                      <w:divsChild>
                                        <w:div w:id="534657601">
                                          <w:marLeft w:val="0"/>
                                          <w:marRight w:val="0"/>
                                          <w:marTop w:val="0"/>
                                          <w:marBottom w:val="0"/>
                                          <w:divBdr>
                                            <w:top w:val="none" w:sz="0" w:space="0" w:color="auto"/>
                                            <w:left w:val="none" w:sz="0" w:space="0" w:color="auto"/>
                                            <w:bottom w:val="none" w:sz="0" w:space="0" w:color="auto"/>
                                            <w:right w:val="none" w:sz="0" w:space="0" w:color="auto"/>
                                          </w:divBdr>
                                          <w:divsChild>
                                            <w:div w:id="886574098">
                                              <w:marLeft w:val="0"/>
                                              <w:marRight w:val="0"/>
                                              <w:marTop w:val="0"/>
                                              <w:marBottom w:val="0"/>
                                              <w:divBdr>
                                                <w:top w:val="none" w:sz="0" w:space="0" w:color="auto"/>
                                                <w:left w:val="none" w:sz="0" w:space="0" w:color="auto"/>
                                                <w:bottom w:val="none" w:sz="0" w:space="0" w:color="auto"/>
                                                <w:right w:val="none" w:sz="0" w:space="0" w:color="auto"/>
                                              </w:divBdr>
                                              <w:divsChild>
                                                <w:div w:id="402802674">
                                                  <w:marLeft w:val="0"/>
                                                  <w:marRight w:val="0"/>
                                                  <w:marTop w:val="0"/>
                                                  <w:marBottom w:val="0"/>
                                                  <w:divBdr>
                                                    <w:top w:val="none" w:sz="0" w:space="0" w:color="auto"/>
                                                    <w:left w:val="none" w:sz="0" w:space="0" w:color="auto"/>
                                                    <w:bottom w:val="none" w:sz="0" w:space="0" w:color="auto"/>
                                                    <w:right w:val="none" w:sz="0" w:space="0" w:color="auto"/>
                                                  </w:divBdr>
                                                  <w:divsChild>
                                                    <w:div w:id="360712040">
                                                      <w:marLeft w:val="0"/>
                                                      <w:marRight w:val="0"/>
                                                      <w:marTop w:val="0"/>
                                                      <w:marBottom w:val="0"/>
                                                      <w:divBdr>
                                                        <w:top w:val="none" w:sz="0" w:space="0" w:color="auto"/>
                                                        <w:left w:val="none" w:sz="0" w:space="0" w:color="auto"/>
                                                        <w:bottom w:val="none" w:sz="0" w:space="0" w:color="auto"/>
                                                        <w:right w:val="none" w:sz="0" w:space="0" w:color="auto"/>
                                                      </w:divBdr>
                                                      <w:divsChild>
                                                        <w:div w:id="337654274">
                                                          <w:marLeft w:val="0"/>
                                                          <w:marRight w:val="0"/>
                                                          <w:marTop w:val="0"/>
                                                          <w:marBottom w:val="0"/>
                                                          <w:divBdr>
                                                            <w:top w:val="none" w:sz="0" w:space="0" w:color="auto"/>
                                                            <w:left w:val="none" w:sz="0" w:space="0" w:color="auto"/>
                                                            <w:bottom w:val="none" w:sz="0" w:space="0" w:color="auto"/>
                                                            <w:right w:val="none" w:sz="0" w:space="0" w:color="auto"/>
                                                          </w:divBdr>
                                                          <w:divsChild>
                                                            <w:div w:id="1645309837">
                                                              <w:marLeft w:val="0"/>
                                                              <w:marRight w:val="0"/>
                                                              <w:marTop w:val="0"/>
                                                              <w:marBottom w:val="0"/>
                                                              <w:divBdr>
                                                                <w:top w:val="none" w:sz="0" w:space="0" w:color="auto"/>
                                                                <w:left w:val="none" w:sz="0" w:space="0" w:color="auto"/>
                                                                <w:bottom w:val="none" w:sz="0" w:space="0" w:color="auto"/>
                                                                <w:right w:val="none" w:sz="0" w:space="0" w:color="auto"/>
                                                              </w:divBdr>
                                                              <w:divsChild>
                                                                <w:div w:id="1705403892">
                                                                  <w:marLeft w:val="0"/>
                                                                  <w:marRight w:val="0"/>
                                                                  <w:marTop w:val="0"/>
                                                                  <w:marBottom w:val="0"/>
                                                                  <w:divBdr>
                                                                    <w:top w:val="none" w:sz="0" w:space="0" w:color="auto"/>
                                                                    <w:left w:val="none" w:sz="0" w:space="0" w:color="auto"/>
                                                                    <w:bottom w:val="none" w:sz="0" w:space="0" w:color="auto"/>
                                                                    <w:right w:val="none" w:sz="0" w:space="0" w:color="auto"/>
                                                                  </w:divBdr>
                                                                  <w:divsChild>
                                                                    <w:div w:id="182473660">
                                                                      <w:marLeft w:val="0"/>
                                                                      <w:marRight w:val="0"/>
                                                                      <w:marTop w:val="0"/>
                                                                      <w:marBottom w:val="0"/>
                                                                      <w:divBdr>
                                                                        <w:top w:val="none" w:sz="0" w:space="0" w:color="auto"/>
                                                                        <w:left w:val="none" w:sz="0" w:space="0" w:color="auto"/>
                                                                        <w:bottom w:val="none" w:sz="0" w:space="0" w:color="auto"/>
                                                                        <w:right w:val="none" w:sz="0" w:space="0" w:color="auto"/>
                                                                      </w:divBdr>
                                                                      <w:divsChild>
                                                                        <w:div w:id="71265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142261">
                                                                  <w:marLeft w:val="0"/>
                                                                  <w:marRight w:val="0"/>
                                                                  <w:marTop w:val="0"/>
                                                                  <w:marBottom w:val="0"/>
                                                                  <w:divBdr>
                                                                    <w:top w:val="none" w:sz="0" w:space="0" w:color="auto"/>
                                                                    <w:left w:val="none" w:sz="0" w:space="0" w:color="auto"/>
                                                                    <w:bottom w:val="none" w:sz="0" w:space="0" w:color="auto"/>
                                                                    <w:right w:val="none" w:sz="0" w:space="0" w:color="auto"/>
                                                                  </w:divBdr>
                                                                  <w:divsChild>
                                                                    <w:div w:id="2058505854">
                                                                      <w:marLeft w:val="0"/>
                                                                      <w:marRight w:val="0"/>
                                                                      <w:marTop w:val="0"/>
                                                                      <w:marBottom w:val="0"/>
                                                                      <w:divBdr>
                                                                        <w:top w:val="none" w:sz="0" w:space="0" w:color="auto"/>
                                                                        <w:left w:val="none" w:sz="0" w:space="0" w:color="auto"/>
                                                                        <w:bottom w:val="none" w:sz="0" w:space="0" w:color="auto"/>
                                                                        <w:right w:val="none" w:sz="0" w:space="0" w:color="auto"/>
                                                                      </w:divBdr>
                                                                      <w:divsChild>
                                                                        <w:div w:id="159563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627708">
                                                                  <w:marLeft w:val="0"/>
                                                                  <w:marRight w:val="0"/>
                                                                  <w:marTop w:val="0"/>
                                                                  <w:marBottom w:val="0"/>
                                                                  <w:divBdr>
                                                                    <w:top w:val="none" w:sz="0" w:space="0" w:color="auto"/>
                                                                    <w:left w:val="none" w:sz="0" w:space="0" w:color="auto"/>
                                                                    <w:bottom w:val="none" w:sz="0" w:space="0" w:color="auto"/>
                                                                    <w:right w:val="none" w:sz="0" w:space="0" w:color="auto"/>
                                                                  </w:divBdr>
                                                                  <w:divsChild>
                                                                    <w:div w:id="343094241">
                                                                      <w:marLeft w:val="0"/>
                                                                      <w:marRight w:val="0"/>
                                                                      <w:marTop w:val="0"/>
                                                                      <w:marBottom w:val="0"/>
                                                                      <w:divBdr>
                                                                        <w:top w:val="none" w:sz="0" w:space="0" w:color="auto"/>
                                                                        <w:left w:val="none" w:sz="0" w:space="0" w:color="auto"/>
                                                                        <w:bottom w:val="none" w:sz="0" w:space="0" w:color="auto"/>
                                                                        <w:right w:val="none" w:sz="0" w:space="0" w:color="auto"/>
                                                                      </w:divBdr>
                                                                      <w:divsChild>
                                                                        <w:div w:id="63302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919253">
                                                                  <w:marLeft w:val="0"/>
                                                                  <w:marRight w:val="0"/>
                                                                  <w:marTop w:val="0"/>
                                                                  <w:marBottom w:val="0"/>
                                                                  <w:divBdr>
                                                                    <w:top w:val="none" w:sz="0" w:space="0" w:color="auto"/>
                                                                    <w:left w:val="none" w:sz="0" w:space="0" w:color="auto"/>
                                                                    <w:bottom w:val="none" w:sz="0" w:space="0" w:color="auto"/>
                                                                    <w:right w:val="none" w:sz="0" w:space="0" w:color="auto"/>
                                                                  </w:divBdr>
                                                                  <w:divsChild>
                                                                    <w:div w:id="1032075018">
                                                                      <w:marLeft w:val="0"/>
                                                                      <w:marRight w:val="0"/>
                                                                      <w:marTop w:val="0"/>
                                                                      <w:marBottom w:val="0"/>
                                                                      <w:divBdr>
                                                                        <w:top w:val="none" w:sz="0" w:space="0" w:color="auto"/>
                                                                        <w:left w:val="none" w:sz="0" w:space="0" w:color="auto"/>
                                                                        <w:bottom w:val="none" w:sz="0" w:space="0" w:color="auto"/>
                                                                        <w:right w:val="none" w:sz="0" w:space="0" w:color="auto"/>
                                                                      </w:divBdr>
                                                                      <w:divsChild>
                                                                        <w:div w:id="19632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265112">
                                                                  <w:marLeft w:val="0"/>
                                                                  <w:marRight w:val="0"/>
                                                                  <w:marTop w:val="0"/>
                                                                  <w:marBottom w:val="0"/>
                                                                  <w:divBdr>
                                                                    <w:top w:val="none" w:sz="0" w:space="0" w:color="auto"/>
                                                                    <w:left w:val="none" w:sz="0" w:space="0" w:color="auto"/>
                                                                    <w:bottom w:val="none" w:sz="0" w:space="0" w:color="auto"/>
                                                                    <w:right w:val="none" w:sz="0" w:space="0" w:color="auto"/>
                                                                  </w:divBdr>
                                                                  <w:divsChild>
                                                                    <w:div w:id="1416434518">
                                                                      <w:marLeft w:val="0"/>
                                                                      <w:marRight w:val="0"/>
                                                                      <w:marTop w:val="0"/>
                                                                      <w:marBottom w:val="0"/>
                                                                      <w:divBdr>
                                                                        <w:top w:val="none" w:sz="0" w:space="0" w:color="auto"/>
                                                                        <w:left w:val="none" w:sz="0" w:space="0" w:color="auto"/>
                                                                        <w:bottom w:val="none" w:sz="0" w:space="0" w:color="auto"/>
                                                                        <w:right w:val="none" w:sz="0" w:space="0" w:color="auto"/>
                                                                      </w:divBdr>
                                                                      <w:divsChild>
                                                                        <w:div w:id="170786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2132867">
      <w:bodyDiv w:val="1"/>
      <w:marLeft w:val="0"/>
      <w:marRight w:val="0"/>
      <w:marTop w:val="0"/>
      <w:marBottom w:val="0"/>
      <w:divBdr>
        <w:top w:val="none" w:sz="0" w:space="0" w:color="auto"/>
        <w:left w:val="none" w:sz="0" w:space="0" w:color="auto"/>
        <w:bottom w:val="none" w:sz="0" w:space="0" w:color="auto"/>
        <w:right w:val="none" w:sz="0" w:space="0" w:color="auto"/>
      </w:divBdr>
    </w:div>
    <w:div w:id="628705375">
      <w:bodyDiv w:val="1"/>
      <w:marLeft w:val="0"/>
      <w:marRight w:val="0"/>
      <w:marTop w:val="0"/>
      <w:marBottom w:val="0"/>
      <w:divBdr>
        <w:top w:val="none" w:sz="0" w:space="0" w:color="auto"/>
        <w:left w:val="none" w:sz="0" w:space="0" w:color="auto"/>
        <w:bottom w:val="none" w:sz="0" w:space="0" w:color="auto"/>
        <w:right w:val="none" w:sz="0" w:space="0" w:color="auto"/>
      </w:divBdr>
    </w:div>
    <w:div w:id="999118574">
      <w:bodyDiv w:val="1"/>
      <w:marLeft w:val="0"/>
      <w:marRight w:val="0"/>
      <w:marTop w:val="0"/>
      <w:marBottom w:val="0"/>
      <w:divBdr>
        <w:top w:val="none" w:sz="0" w:space="0" w:color="auto"/>
        <w:left w:val="none" w:sz="0" w:space="0" w:color="auto"/>
        <w:bottom w:val="none" w:sz="0" w:space="0" w:color="auto"/>
        <w:right w:val="none" w:sz="0" w:space="0" w:color="auto"/>
      </w:divBdr>
    </w:div>
    <w:div w:id="1211578292">
      <w:bodyDiv w:val="1"/>
      <w:marLeft w:val="0"/>
      <w:marRight w:val="0"/>
      <w:marTop w:val="0"/>
      <w:marBottom w:val="0"/>
      <w:divBdr>
        <w:top w:val="none" w:sz="0" w:space="0" w:color="auto"/>
        <w:left w:val="none" w:sz="0" w:space="0" w:color="auto"/>
        <w:bottom w:val="none" w:sz="0" w:space="0" w:color="auto"/>
        <w:right w:val="none" w:sz="0" w:space="0" w:color="auto"/>
      </w:divBdr>
      <w:divsChild>
        <w:div w:id="669677897">
          <w:marLeft w:val="0"/>
          <w:marRight w:val="0"/>
          <w:marTop w:val="0"/>
          <w:marBottom w:val="0"/>
          <w:divBdr>
            <w:top w:val="none" w:sz="0" w:space="0" w:color="auto"/>
            <w:left w:val="none" w:sz="0" w:space="0" w:color="auto"/>
            <w:bottom w:val="none" w:sz="0" w:space="0" w:color="auto"/>
            <w:right w:val="none" w:sz="0" w:space="0" w:color="auto"/>
          </w:divBdr>
        </w:div>
        <w:div w:id="364525570">
          <w:marLeft w:val="0"/>
          <w:marRight w:val="0"/>
          <w:marTop w:val="0"/>
          <w:marBottom w:val="0"/>
          <w:divBdr>
            <w:top w:val="none" w:sz="0" w:space="0" w:color="auto"/>
            <w:left w:val="none" w:sz="0" w:space="0" w:color="auto"/>
            <w:bottom w:val="none" w:sz="0" w:space="0" w:color="auto"/>
            <w:right w:val="none" w:sz="0" w:space="0" w:color="auto"/>
          </w:divBdr>
        </w:div>
      </w:divsChild>
    </w:div>
    <w:div w:id="1350524230">
      <w:bodyDiv w:val="1"/>
      <w:marLeft w:val="0"/>
      <w:marRight w:val="0"/>
      <w:marTop w:val="0"/>
      <w:marBottom w:val="0"/>
      <w:divBdr>
        <w:top w:val="none" w:sz="0" w:space="0" w:color="auto"/>
        <w:left w:val="none" w:sz="0" w:space="0" w:color="auto"/>
        <w:bottom w:val="none" w:sz="0" w:space="0" w:color="auto"/>
        <w:right w:val="none" w:sz="0" w:space="0" w:color="auto"/>
      </w:divBdr>
    </w:div>
    <w:div w:id="1474786241">
      <w:bodyDiv w:val="1"/>
      <w:marLeft w:val="0"/>
      <w:marRight w:val="0"/>
      <w:marTop w:val="0"/>
      <w:marBottom w:val="0"/>
      <w:divBdr>
        <w:top w:val="none" w:sz="0" w:space="0" w:color="auto"/>
        <w:left w:val="none" w:sz="0" w:space="0" w:color="auto"/>
        <w:bottom w:val="none" w:sz="0" w:space="0" w:color="auto"/>
        <w:right w:val="none" w:sz="0" w:space="0" w:color="auto"/>
      </w:divBdr>
    </w:div>
    <w:div w:id="1808354375">
      <w:bodyDiv w:val="1"/>
      <w:marLeft w:val="0"/>
      <w:marRight w:val="0"/>
      <w:marTop w:val="0"/>
      <w:marBottom w:val="0"/>
      <w:divBdr>
        <w:top w:val="none" w:sz="0" w:space="0" w:color="auto"/>
        <w:left w:val="none" w:sz="0" w:space="0" w:color="auto"/>
        <w:bottom w:val="none" w:sz="0" w:space="0" w:color="auto"/>
        <w:right w:val="none" w:sz="0" w:space="0" w:color="auto"/>
      </w:divBdr>
    </w:div>
    <w:div w:id="2072922502">
      <w:bodyDiv w:val="1"/>
      <w:marLeft w:val="0"/>
      <w:marRight w:val="0"/>
      <w:marTop w:val="0"/>
      <w:marBottom w:val="0"/>
      <w:divBdr>
        <w:top w:val="none" w:sz="0" w:space="0" w:color="auto"/>
        <w:left w:val="none" w:sz="0" w:space="0" w:color="auto"/>
        <w:bottom w:val="none" w:sz="0" w:space="0" w:color="auto"/>
        <w:right w:val="none" w:sz="0" w:space="0" w:color="auto"/>
      </w:divBdr>
      <w:divsChild>
        <w:div w:id="506289505">
          <w:marLeft w:val="0"/>
          <w:marRight w:val="0"/>
          <w:marTop w:val="0"/>
          <w:marBottom w:val="0"/>
          <w:divBdr>
            <w:top w:val="none" w:sz="0" w:space="0" w:color="auto"/>
            <w:left w:val="none" w:sz="0" w:space="0" w:color="auto"/>
            <w:bottom w:val="none" w:sz="0" w:space="0" w:color="auto"/>
            <w:right w:val="none" w:sz="0" w:space="0" w:color="auto"/>
          </w:divBdr>
          <w:divsChild>
            <w:div w:id="411662745">
              <w:marLeft w:val="0"/>
              <w:marRight w:val="0"/>
              <w:marTop w:val="0"/>
              <w:marBottom w:val="0"/>
              <w:divBdr>
                <w:top w:val="none" w:sz="0" w:space="0" w:color="auto"/>
                <w:left w:val="none" w:sz="0" w:space="0" w:color="auto"/>
                <w:bottom w:val="none" w:sz="0" w:space="0" w:color="auto"/>
                <w:right w:val="none" w:sz="0" w:space="0" w:color="auto"/>
              </w:divBdr>
              <w:divsChild>
                <w:div w:id="153303398">
                  <w:marLeft w:val="0"/>
                  <w:marRight w:val="0"/>
                  <w:marTop w:val="0"/>
                  <w:marBottom w:val="0"/>
                  <w:divBdr>
                    <w:top w:val="none" w:sz="0" w:space="0" w:color="auto"/>
                    <w:left w:val="none" w:sz="0" w:space="0" w:color="auto"/>
                    <w:bottom w:val="none" w:sz="0" w:space="0" w:color="auto"/>
                    <w:right w:val="none" w:sz="0" w:space="0" w:color="auto"/>
                  </w:divBdr>
                  <w:divsChild>
                    <w:div w:id="153186302">
                      <w:marLeft w:val="0"/>
                      <w:marRight w:val="0"/>
                      <w:marTop w:val="0"/>
                      <w:marBottom w:val="0"/>
                      <w:divBdr>
                        <w:top w:val="none" w:sz="0" w:space="0" w:color="auto"/>
                        <w:left w:val="none" w:sz="0" w:space="0" w:color="auto"/>
                        <w:bottom w:val="none" w:sz="0" w:space="0" w:color="auto"/>
                        <w:right w:val="none" w:sz="0" w:space="0" w:color="auto"/>
                      </w:divBdr>
                      <w:divsChild>
                        <w:div w:id="1794864453">
                          <w:marLeft w:val="0"/>
                          <w:marRight w:val="0"/>
                          <w:marTop w:val="0"/>
                          <w:marBottom w:val="0"/>
                          <w:divBdr>
                            <w:top w:val="none" w:sz="0" w:space="0" w:color="auto"/>
                            <w:left w:val="none" w:sz="0" w:space="0" w:color="auto"/>
                            <w:bottom w:val="none" w:sz="0" w:space="0" w:color="auto"/>
                            <w:right w:val="none" w:sz="0" w:space="0" w:color="auto"/>
                          </w:divBdr>
                          <w:divsChild>
                            <w:div w:id="1301109549">
                              <w:marLeft w:val="0"/>
                              <w:marRight w:val="0"/>
                              <w:marTop w:val="0"/>
                              <w:marBottom w:val="0"/>
                              <w:divBdr>
                                <w:top w:val="none" w:sz="0" w:space="0" w:color="auto"/>
                                <w:left w:val="none" w:sz="0" w:space="0" w:color="auto"/>
                                <w:bottom w:val="none" w:sz="0" w:space="0" w:color="auto"/>
                                <w:right w:val="none" w:sz="0" w:space="0" w:color="auto"/>
                              </w:divBdr>
                              <w:divsChild>
                                <w:div w:id="1320378133">
                                  <w:marLeft w:val="0"/>
                                  <w:marRight w:val="0"/>
                                  <w:marTop w:val="0"/>
                                  <w:marBottom w:val="0"/>
                                  <w:divBdr>
                                    <w:top w:val="none" w:sz="0" w:space="0" w:color="auto"/>
                                    <w:left w:val="none" w:sz="0" w:space="0" w:color="auto"/>
                                    <w:bottom w:val="none" w:sz="0" w:space="0" w:color="auto"/>
                                    <w:right w:val="none" w:sz="0" w:space="0" w:color="auto"/>
                                  </w:divBdr>
                                  <w:divsChild>
                                    <w:div w:id="1981108939">
                                      <w:marLeft w:val="0"/>
                                      <w:marRight w:val="0"/>
                                      <w:marTop w:val="0"/>
                                      <w:marBottom w:val="0"/>
                                      <w:divBdr>
                                        <w:top w:val="none" w:sz="0" w:space="0" w:color="auto"/>
                                        <w:left w:val="none" w:sz="0" w:space="0" w:color="auto"/>
                                        <w:bottom w:val="none" w:sz="0" w:space="0" w:color="auto"/>
                                        <w:right w:val="none" w:sz="0" w:space="0" w:color="auto"/>
                                      </w:divBdr>
                                      <w:divsChild>
                                        <w:div w:id="248850007">
                                          <w:marLeft w:val="0"/>
                                          <w:marRight w:val="0"/>
                                          <w:marTop w:val="0"/>
                                          <w:marBottom w:val="0"/>
                                          <w:divBdr>
                                            <w:top w:val="none" w:sz="0" w:space="0" w:color="auto"/>
                                            <w:left w:val="none" w:sz="0" w:space="0" w:color="auto"/>
                                            <w:bottom w:val="none" w:sz="0" w:space="0" w:color="auto"/>
                                            <w:right w:val="none" w:sz="0" w:space="0" w:color="auto"/>
                                          </w:divBdr>
                                          <w:divsChild>
                                            <w:div w:id="1628508158">
                                              <w:marLeft w:val="0"/>
                                              <w:marRight w:val="0"/>
                                              <w:marTop w:val="0"/>
                                              <w:marBottom w:val="0"/>
                                              <w:divBdr>
                                                <w:top w:val="none" w:sz="0" w:space="0" w:color="auto"/>
                                                <w:left w:val="none" w:sz="0" w:space="0" w:color="auto"/>
                                                <w:bottom w:val="none" w:sz="0" w:space="0" w:color="auto"/>
                                                <w:right w:val="none" w:sz="0" w:space="0" w:color="auto"/>
                                              </w:divBdr>
                                              <w:divsChild>
                                                <w:div w:id="1006594858">
                                                  <w:marLeft w:val="0"/>
                                                  <w:marRight w:val="0"/>
                                                  <w:marTop w:val="0"/>
                                                  <w:marBottom w:val="0"/>
                                                  <w:divBdr>
                                                    <w:top w:val="none" w:sz="0" w:space="0" w:color="auto"/>
                                                    <w:left w:val="none" w:sz="0" w:space="0" w:color="auto"/>
                                                    <w:bottom w:val="none" w:sz="0" w:space="0" w:color="auto"/>
                                                    <w:right w:val="none" w:sz="0" w:space="0" w:color="auto"/>
                                                  </w:divBdr>
                                                  <w:divsChild>
                                                    <w:div w:id="1031302964">
                                                      <w:marLeft w:val="0"/>
                                                      <w:marRight w:val="0"/>
                                                      <w:marTop w:val="0"/>
                                                      <w:marBottom w:val="0"/>
                                                      <w:divBdr>
                                                        <w:top w:val="none" w:sz="0" w:space="0" w:color="auto"/>
                                                        <w:left w:val="none" w:sz="0" w:space="0" w:color="auto"/>
                                                        <w:bottom w:val="none" w:sz="0" w:space="0" w:color="auto"/>
                                                        <w:right w:val="none" w:sz="0" w:space="0" w:color="auto"/>
                                                      </w:divBdr>
                                                      <w:divsChild>
                                                        <w:div w:id="585456171">
                                                          <w:marLeft w:val="0"/>
                                                          <w:marRight w:val="0"/>
                                                          <w:marTop w:val="0"/>
                                                          <w:marBottom w:val="0"/>
                                                          <w:divBdr>
                                                            <w:top w:val="none" w:sz="0" w:space="0" w:color="auto"/>
                                                            <w:left w:val="none" w:sz="0" w:space="0" w:color="auto"/>
                                                            <w:bottom w:val="none" w:sz="0" w:space="0" w:color="auto"/>
                                                            <w:right w:val="none" w:sz="0" w:space="0" w:color="auto"/>
                                                          </w:divBdr>
                                                          <w:divsChild>
                                                            <w:div w:id="1221936414">
                                                              <w:marLeft w:val="0"/>
                                                              <w:marRight w:val="0"/>
                                                              <w:marTop w:val="0"/>
                                                              <w:marBottom w:val="0"/>
                                                              <w:divBdr>
                                                                <w:top w:val="none" w:sz="0" w:space="0" w:color="auto"/>
                                                                <w:left w:val="none" w:sz="0" w:space="0" w:color="auto"/>
                                                                <w:bottom w:val="none" w:sz="0" w:space="0" w:color="auto"/>
                                                                <w:right w:val="none" w:sz="0" w:space="0" w:color="auto"/>
                                                              </w:divBdr>
                                                              <w:divsChild>
                                                                <w:div w:id="706487602">
                                                                  <w:marLeft w:val="0"/>
                                                                  <w:marRight w:val="0"/>
                                                                  <w:marTop w:val="0"/>
                                                                  <w:marBottom w:val="0"/>
                                                                  <w:divBdr>
                                                                    <w:top w:val="none" w:sz="0" w:space="0" w:color="auto"/>
                                                                    <w:left w:val="none" w:sz="0" w:space="0" w:color="auto"/>
                                                                    <w:bottom w:val="none" w:sz="0" w:space="0" w:color="auto"/>
                                                                    <w:right w:val="none" w:sz="0" w:space="0" w:color="auto"/>
                                                                  </w:divBdr>
                                                                  <w:divsChild>
                                                                    <w:div w:id="885482130">
                                                                      <w:marLeft w:val="0"/>
                                                                      <w:marRight w:val="0"/>
                                                                      <w:marTop w:val="0"/>
                                                                      <w:marBottom w:val="0"/>
                                                                      <w:divBdr>
                                                                        <w:top w:val="none" w:sz="0" w:space="0" w:color="auto"/>
                                                                        <w:left w:val="none" w:sz="0" w:space="0" w:color="auto"/>
                                                                        <w:bottom w:val="none" w:sz="0" w:space="0" w:color="auto"/>
                                                                        <w:right w:val="none" w:sz="0" w:space="0" w:color="auto"/>
                                                                      </w:divBdr>
                                                                      <w:divsChild>
                                                                        <w:div w:id="84760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23721">
                                                                  <w:marLeft w:val="0"/>
                                                                  <w:marRight w:val="0"/>
                                                                  <w:marTop w:val="0"/>
                                                                  <w:marBottom w:val="0"/>
                                                                  <w:divBdr>
                                                                    <w:top w:val="none" w:sz="0" w:space="0" w:color="auto"/>
                                                                    <w:left w:val="none" w:sz="0" w:space="0" w:color="auto"/>
                                                                    <w:bottom w:val="none" w:sz="0" w:space="0" w:color="auto"/>
                                                                    <w:right w:val="none" w:sz="0" w:space="0" w:color="auto"/>
                                                                  </w:divBdr>
                                                                  <w:divsChild>
                                                                    <w:div w:id="1834107962">
                                                                      <w:marLeft w:val="0"/>
                                                                      <w:marRight w:val="0"/>
                                                                      <w:marTop w:val="0"/>
                                                                      <w:marBottom w:val="0"/>
                                                                      <w:divBdr>
                                                                        <w:top w:val="none" w:sz="0" w:space="0" w:color="auto"/>
                                                                        <w:left w:val="none" w:sz="0" w:space="0" w:color="auto"/>
                                                                        <w:bottom w:val="none" w:sz="0" w:space="0" w:color="auto"/>
                                                                        <w:right w:val="none" w:sz="0" w:space="0" w:color="auto"/>
                                                                      </w:divBdr>
                                                                      <w:divsChild>
                                                                        <w:div w:id="18640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7792">
                                                                  <w:marLeft w:val="0"/>
                                                                  <w:marRight w:val="0"/>
                                                                  <w:marTop w:val="0"/>
                                                                  <w:marBottom w:val="0"/>
                                                                  <w:divBdr>
                                                                    <w:top w:val="none" w:sz="0" w:space="0" w:color="auto"/>
                                                                    <w:left w:val="none" w:sz="0" w:space="0" w:color="auto"/>
                                                                    <w:bottom w:val="none" w:sz="0" w:space="0" w:color="auto"/>
                                                                    <w:right w:val="none" w:sz="0" w:space="0" w:color="auto"/>
                                                                  </w:divBdr>
                                                                  <w:divsChild>
                                                                    <w:div w:id="1211915506">
                                                                      <w:marLeft w:val="0"/>
                                                                      <w:marRight w:val="0"/>
                                                                      <w:marTop w:val="0"/>
                                                                      <w:marBottom w:val="0"/>
                                                                      <w:divBdr>
                                                                        <w:top w:val="none" w:sz="0" w:space="0" w:color="auto"/>
                                                                        <w:left w:val="none" w:sz="0" w:space="0" w:color="auto"/>
                                                                        <w:bottom w:val="none" w:sz="0" w:space="0" w:color="auto"/>
                                                                        <w:right w:val="none" w:sz="0" w:space="0" w:color="auto"/>
                                                                      </w:divBdr>
                                                                      <w:divsChild>
                                                                        <w:div w:id="144279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034980">
                                                                  <w:marLeft w:val="0"/>
                                                                  <w:marRight w:val="0"/>
                                                                  <w:marTop w:val="0"/>
                                                                  <w:marBottom w:val="0"/>
                                                                  <w:divBdr>
                                                                    <w:top w:val="none" w:sz="0" w:space="0" w:color="auto"/>
                                                                    <w:left w:val="none" w:sz="0" w:space="0" w:color="auto"/>
                                                                    <w:bottom w:val="none" w:sz="0" w:space="0" w:color="auto"/>
                                                                    <w:right w:val="none" w:sz="0" w:space="0" w:color="auto"/>
                                                                  </w:divBdr>
                                                                  <w:divsChild>
                                                                    <w:div w:id="828060219">
                                                                      <w:marLeft w:val="0"/>
                                                                      <w:marRight w:val="0"/>
                                                                      <w:marTop w:val="0"/>
                                                                      <w:marBottom w:val="0"/>
                                                                      <w:divBdr>
                                                                        <w:top w:val="none" w:sz="0" w:space="0" w:color="auto"/>
                                                                        <w:left w:val="none" w:sz="0" w:space="0" w:color="auto"/>
                                                                        <w:bottom w:val="none" w:sz="0" w:space="0" w:color="auto"/>
                                                                        <w:right w:val="none" w:sz="0" w:space="0" w:color="auto"/>
                                                                      </w:divBdr>
                                                                      <w:divsChild>
                                                                        <w:div w:id="200809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290217">
                                                                  <w:marLeft w:val="0"/>
                                                                  <w:marRight w:val="0"/>
                                                                  <w:marTop w:val="0"/>
                                                                  <w:marBottom w:val="0"/>
                                                                  <w:divBdr>
                                                                    <w:top w:val="none" w:sz="0" w:space="0" w:color="auto"/>
                                                                    <w:left w:val="none" w:sz="0" w:space="0" w:color="auto"/>
                                                                    <w:bottom w:val="none" w:sz="0" w:space="0" w:color="auto"/>
                                                                    <w:right w:val="none" w:sz="0" w:space="0" w:color="auto"/>
                                                                  </w:divBdr>
                                                                  <w:divsChild>
                                                                    <w:div w:id="318730166">
                                                                      <w:marLeft w:val="0"/>
                                                                      <w:marRight w:val="0"/>
                                                                      <w:marTop w:val="0"/>
                                                                      <w:marBottom w:val="0"/>
                                                                      <w:divBdr>
                                                                        <w:top w:val="none" w:sz="0" w:space="0" w:color="auto"/>
                                                                        <w:left w:val="none" w:sz="0" w:space="0" w:color="auto"/>
                                                                        <w:bottom w:val="none" w:sz="0" w:space="0" w:color="auto"/>
                                                                        <w:right w:val="none" w:sz="0" w:space="0" w:color="auto"/>
                                                                      </w:divBdr>
                                                                      <w:divsChild>
                                                                        <w:div w:id="120212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372453">
                                                                  <w:marLeft w:val="0"/>
                                                                  <w:marRight w:val="0"/>
                                                                  <w:marTop w:val="0"/>
                                                                  <w:marBottom w:val="0"/>
                                                                  <w:divBdr>
                                                                    <w:top w:val="none" w:sz="0" w:space="0" w:color="auto"/>
                                                                    <w:left w:val="none" w:sz="0" w:space="0" w:color="auto"/>
                                                                    <w:bottom w:val="none" w:sz="0" w:space="0" w:color="auto"/>
                                                                    <w:right w:val="none" w:sz="0" w:space="0" w:color="auto"/>
                                                                  </w:divBdr>
                                                                  <w:divsChild>
                                                                    <w:div w:id="656105715">
                                                                      <w:marLeft w:val="0"/>
                                                                      <w:marRight w:val="0"/>
                                                                      <w:marTop w:val="0"/>
                                                                      <w:marBottom w:val="0"/>
                                                                      <w:divBdr>
                                                                        <w:top w:val="none" w:sz="0" w:space="0" w:color="auto"/>
                                                                        <w:left w:val="none" w:sz="0" w:space="0" w:color="auto"/>
                                                                        <w:bottom w:val="none" w:sz="0" w:space="0" w:color="auto"/>
                                                                        <w:right w:val="none" w:sz="0" w:space="0" w:color="auto"/>
                                                                      </w:divBdr>
                                                                      <w:divsChild>
                                                                        <w:div w:id="12539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361003">
                                                                  <w:marLeft w:val="0"/>
                                                                  <w:marRight w:val="0"/>
                                                                  <w:marTop w:val="0"/>
                                                                  <w:marBottom w:val="0"/>
                                                                  <w:divBdr>
                                                                    <w:top w:val="none" w:sz="0" w:space="0" w:color="auto"/>
                                                                    <w:left w:val="none" w:sz="0" w:space="0" w:color="auto"/>
                                                                    <w:bottom w:val="none" w:sz="0" w:space="0" w:color="auto"/>
                                                                    <w:right w:val="none" w:sz="0" w:space="0" w:color="auto"/>
                                                                  </w:divBdr>
                                                                  <w:divsChild>
                                                                    <w:div w:id="416899807">
                                                                      <w:marLeft w:val="0"/>
                                                                      <w:marRight w:val="0"/>
                                                                      <w:marTop w:val="0"/>
                                                                      <w:marBottom w:val="0"/>
                                                                      <w:divBdr>
                                                                        <w:top w:val="none" w:sz="0" w:space="0" w:color="auto"/>
                                                                        <w:left w:val="none" w:sz="0" w:space="0" w:color="auto"/>
                                                                        <w:bottom w:val="none" w:sz="0" w:space="0" w:color="auto"/>
                                                                        <w:right w:val="none" w:sz="0" w:space="0" w:color="auto"/>
                                                                      </w:divBdr>
                                                                      <w:divsChild>
                                                                        <w:div w:id="59201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E5EA8-C575-423D-963D-C4EA73764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4461</Words>
  <Characters>33304</Characters>
  <Application>Microsoft Office Word</Application>
  <DocSecurity>0</DocSecurity>
  <Lines>277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NewComputer2020</cp:lastModifiedBy>
  <cp:revision>28</cp:revision>
  <cp:lastPrinted>2025-03-10T11:19:00Z</cp:lastPrinted>
  <dcterms:created xsi:type="dcterms:W3CDTF">2026-03-17T06:12:00Z</dcterms:created>
  <dcterms:modified xsi:type="dcterms:W3CDTF">2026-03-18T07:32:00Z</dcterms:modified>
</cp:coreProperties>
</file>