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730" w:rsidRDefault="00001730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1730" w:rsidRPr="007645C3" w:rsidRDefault="00D50D07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</w:t>
      </w:r>
      <w:r w:rsidR="000017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D415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</w:t>
      </w:r>
    </w:p>
    <w:p w:rsidR="00001730" w:rsidRPr="007645C3" w:rsidRDefault="00001730" w:rsidP="0000173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730" w:rsidRPr="006058CD" w:rsidRDefault="00EA561A" w:rsidP="000017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BC08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Бугры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506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CA7A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="00B5759A" w:rsidRPr="00510C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C08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</w:t>
      </w:r>
      <w:r w:rsidR="00B575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D79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</w:t>
      </w:r>
      <w:r w:rsidR="00091E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</w:p>
    <w:p w:rsidR="00001730" w:rsidRPr="00FD4A7D" w:rsidRDefault="008F42F8" w:rsidP="00175626">
      <w:pPr>
        <w:spacing w:after="0" w:line="240" w:lineRule="auto"/>
        <w:ind w:left="-142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</w:t>
      </w:r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униципальное общеобразовательное бюджетное учреждение "</w:t>
      </w:r>
      <w:proofErr w:type="spellStart"/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Бугровская</w:t>
      </w:r>
      <w:proofErr w:type="spellEnd"/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средняя общеобразовательная школа №4" 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>(МОБУ «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Бугровская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СОШ №4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 xml:space="preserve">»), в лице </w:t>
      </w:r>
      <w:proofErr w:type="spellStart"/>
      <w:r w:rsidR="00EA561A">
        <w:rPr>
          <w:rFonts w:ascii="Times New Roman" w:hAnsi="Times New Roman" w:cs="Times New Roman"/>
          <w:bCs/>
          <w:sz w:val="24"/>
          <w:szCs w:val="24"/>
        </w:rPr>
        <w:t>и</w:t>
      </w:r>
      <w:proofErr w:type="gramStart"/>
      <w:r w:rsidR="00EA561A">
        <w:rPr>
          <w:rFonts w:ascii="Times New Roman" w:hAnsi="Times New Roman" w:cs="Times New Roman"/>
          <w:bCs/>
          <w:sz w:val="24"/>
          <w:szCs w:val="24"/>
        </w:rPr>
        <w:t>.о</w:t>
      </w:r>
      <w:proofErr w:type="spellEnd"/>
      <w:proofErr w:type="gramEnd"/>
      <w:r w:rsidR="00EA561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A561A" w:rsidRPr="00D50D07">
        <w:rPr>
          <w:rFonts w:ascii="Times New Roman" w:hAnsi="Times New Roman" w:cs="Times New Roman"/>
          <w:bCs/>
          <w:sz w:val="24"/>
          <w:szCs w:val="24"/>
        </w:rPr>
        <w:t xml:space="preserve">директора </w:t>
      </w:r>
      <w:proofErr w:type="spellStart"/>
      <w:r w:rsidR="00EA561A">
        <w:rPr>
          <w:rFonts w:ascii="Times New Roman" w:hAnsi="Times New Roman" w:cs="Times New Roman"/>
          <w:bCs/>
          <w:sz w:val="24"/>
          <w:szCs w:val="24"/>
        </w:rPr>
        <w:t>Воднева</w:t>
      </w:r>
      <w:proofErr w:type="spellEnd"/>
      <w:r w:rsidR="00EA561A">
        <w:rPr>
          <w:rFonts w:ascii="Times New Roman" w:hAnsi="Times New Roman" w:cs="Times New Roman"/>
          <w:bCs/>
          <w:sz w:val="24"/>
          <w:szCs w:val="24"/>
        </w:rPr>
        <w:t xml:space="preserve"> Александра Викторовича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 xml:space="preserve">, действующего на основании </w:t>
      </w:r>
      <w:r w:rsidR="002D112C">
        <w:rPr>
          <w:rFonts w:ascii="Times New Roman" w:hAnsi="Times New Roman" w:cs="Times New Roman"/>
          <w:bCs/>
          <w:sz w:val="24"/>
          <w:szCs w:val="24"/>
        </w:rPr>
        <w:t>Приказа</w:t>
      </w:r>
      <w:r w:rsidR="00001730" w:rsidRPr="006058CD">
        <w:rPr>
          <w:rFonts w:ascii="Times New Roman" w:hAnsi="Times New Roman" w:cs="Times New Roman"/>
          <w:sz w:val="24"/>
          <w:szCs w:val="24"/>
        </w:rPr>
        <w:t>, с одной стороны</w:t>
      </w:r>
      <w:r w:rsidR="00D160D9">
        <w:rPr>
          <w:rFonts w:ascii="Times New Roman" w:hAnsi="Times New Roman" w:cs="Times New Roman"/>
          <w:sz w:val="24"/>
          <w:szCs w:val="24"/>
        </w:rPr>
        <w:t>,</w:t>
      </w:r>
      <w:r w:rsidR="00AB2335">
        <w:rPr>
          <w:rFonts w:ascii="Times New Roman" w:hAnsi="Times New Roman" w:cs="Times New Roman"/>
          <w:sz w:val="24"/>
          <w:szCs w:val="24"/>
        </w:rPr>
        <w:t xml:space="preserve"> 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 xml:space="preserve">далее именуемое 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CD52D1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</w:t>
      </w:r>
      <w:r w:rsidR="007F1EEC" w:rsidRPr="007F1EEC">
        <w:rPr>
          <w:rFonts w:ascii="Times New Roman" w:hAnsi="Times New Roman" w:cs="Times New Roman"/>
          <w:sz w:val="24"/>
          <w:szCs w:val="24"/>
        </w:rPr>
        <w:t xml:space="preserve">и </w:t>
      </w:r>
      <w:r w:rsidR="00D41529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 w:rsidR="007F1EEC" w:rsidRPr="007F1EEC">
        <w:rPr>
          <w:rFonts w:ascii="Times New Roman" w:hAnsi="Times New Roman" w:cs="Times New Roman"/>
          <w:sz w:val="24"/>
          <w:szCs w:val="24"/>
        </w:rPr>
        <w:t xml:space="preserve">, действующего на основании  </w:t>
      </w:r>
      <w:r w:rsidR="00D41529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FD4A7D">
        <w:rPr>
          <w:rFonts w:ascii="Times New Roman" w:eastAsia="Calibri" w:hAnsi="Times New Roman" w:cs="Times New Roman"/>
        </w:rPr>
        <w:t xml:space="preserve">, 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именуемое в дальнейшем 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A11776">
        <w:rPr>
          <w:rFonts w:ascii="Times New Roman" w:hAnsi="Times New Roman" w:cs="Times New Roman"/>
          <w:b/>
          <w:bCs/>
          <w:sz w:val="24"/>
          <w:szCs w:val="24"/>
        </w:rPr>
        <w:t>Поставщик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001730" w:rsidRPr="006058CD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с другой стороны, вместе в дальнейшем именуемые Стороны, </w:t>
      </w:r>
      <w:r w:rsidR="00001730" w:rsidRPr="00F90910">
        <w:rPr>
          <w:rFonts w:ascii="Times New Roman" w:hAnsi="Times New Roman" w:cs="Times New Roman"/>
          <w:sz w:val="24"/>
          <w:szCs w:val="24"/>
        </w:rPr>
        <w:t>в соответствии с пунктом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091E74">
        <w:rPr>
          <w:rFonts w:ascii="Times New Roman" w:hAnsi="Times New Roman" w:cs="Times New Roman"/>
          <w:sz w:val="24"/>
          <w:szCs w:val="24"/>
        </w:rPr>
        <w:t>5</w:t>
      </w:r>
      <w:r w:rsidR="00AF426E">
        <w:rPr>
          <w:rFonts w:ascii="Times New Roman" w:hAnsi="Times New Roman" w:cs="Times New Roman"/>
          <w:sz w:val="24"/>
          <w:szCs w:val="24"/>
        </w:rPr>
        <w:t xml:space="preserve"> </w:t>
      </w:r>
      <w:r w:rsidR="00001730" w:rsidRPr="00F90910">
        <w:rPr>
          <w:rFonts w:ascii="Times New Roman" w:hAnsi="Times New Roman" w:cs="Times New Roman"/>
          <w:sz w:val="24"/>
          <w:szCs w:val="24"/>
        </w:rPr>
        <w:t xml:space="preserve"> части 1 статьи 93 Федерального закона от 05.04.2013 г. №44 ФЗ «О контрактной системе в сфере закупок товаров, работ и услуг для обеспечения государственных и муниципальных нужд»</w:t>
      </w:r>
      <w:r w:rsidR="00001730">
        <w:rPr>
          <w:rFonts w:ascii="Times New Roman" w:hAnsi="Times New Roman" w:cs="Times New Roman"/>
          <w:sz w:val="24"/>
          <w:szCs w:val="24"/>
        </w:rPr>
        <w:t xml:space="preserve"> заключили настоящий </w:t>
      </w:r>
      <w:r w:rsidR="00D50D07"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D50D07"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>)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:rsidR="002D58B5" w:rsidRPr="002D5401" w:rsidRDefault="002D58B5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E66">
        <w:rPr>
          <w:rFonts w:ascii="Times New Roman" w:hAnsi="Times New Roman" w:cs="Times New Roman"/>
          <w:b/>
          <w:sz w:val="24"/>
          <w:szCs w:val="24"/>
        </w:rPr>
        <w:t xml:space="preserve">1. Предмет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D13005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1.1. Поставщик обязуе</w:t>
      </w:r>
      <w:r>
        <w:rPr>
          <w:rFonts w:ascii="Times New Roman" w:hAnsi="Times New Roman" w:cs="Times New Roman"/>
          <w:sz w:val="24"/>
          <w:szCs w:val="24"/>
        </w:rPr>
        <w:t>тся поставить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963D23">
        <w:rPr>
          <w:rFonts w:ascii="Times New Roman" w:hAnsi="Times New Roman" w:cs="Times New Roman"/>
          <w:sz w:val="24"/>
          <w:szCs w:val="24"/>
        </w:rPr>
        <w:t>товар согласно спецификации (Приложение №1)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Pr="002B1B27">
        <w:rPr>
          <w:rFonts w:ascii="Times New Roman" w:hAnsi="Times New Roman" w:cs="Times New Roman"/>
          <w:sz w:val="24"/>
          <w:szCs w:val="24"/>
        </w:rPr>
        <w:t xml:space="preserve">(далее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120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>овар), а Заказчи</w:t>
      </w:r>
      <w:r>
        <w:rPr>
          <w:rFonts w:ascii="Times New Roman" w:hAnsi="Times New Roman" w:cs="Times New Roman"/>
          <w:sz w:val="24"/>
          <w:szCs w:val="24"/>
        </w:rPr>
        <w:t>к обязуется принять и оплатить 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порядке и на условиях, предусмотренных </w:t>
      </w:r>
      <w:r w:rsidR="00A50518">
        <w:rPr>
          <w:rFonts w:ascii="Times New Roman" w:hAnsi="Times New Roman" w:cs="Times New Roman"/>
          <w:sz w:val="24"/>
          <w:szCs w:val="24"/>
        </w:rPr>
        <w:t>Договором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Pr="002B1B27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1.2. Наименование, количество и иные характ</w:t>
      </w:r>
      <w:r>
        <w:rPr>
          <w:rFonts w:ascii="Times New Roman" w:hAnsi="Times New Roman" w:cs="Times New Roman"/>
          <w:sz w:val="24"/>
          <w:szCs w:val="24"/>
        </w:rPr>
        <w:t xml:space="preserve">еристики поставляемого </w:t>
      </w:r>
      <w:r w:rsidR="001A4F1B"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овара указаны в </w:t>
      </w:r>
      <w:r w:rsidR="005065EB">
        <w:rPr>
          <w:rFonts w:ascii="Times New Roman" w:hAnsi="Times New Roman" w:cs="Times New Roman"/>
          <w:sz w:val="24"/>
          <w:szCs w:val="24"/>
        </w:rPr>
        <w:t>Техническом задании</w:t>
      </w:r>
      <w:r w:rsidRPr="002B1B27">
        <w:rPr>
          <w:rFonts w:ascii="Times New Roman" w:hAnsi="Times New Roman" w:cs="Times New Roman"/>
          <w:sz w:val="24"/>
          <w:szCs w:val="24"/>
        </w:rPr>
        <w:t xml:space="preserve"> (</w:t>
      </w:r>
      <w:hyperlink w:anchor="P1909" w:history="1">
        <w:r>
          <w:rPr>
            <w:rFonts w:ascii="Times New Roman" w:hAnsi="Times New Roman" w:cs="Times New Roman"/>
            <w:sz w:val="24"/>
            <w:szCs w:val="24"/>
          </w:rPr>
          <w:t>П</w:t>
        </w:r>
        <w:r w:rsidRPr="00351376">
          <w:rPr>
            <w:rFonts w:ascii="Times New Roman" w:hAnsi="Times New Roman" w:cs="Times New Roman"/>
            <w:sz w:val="24"/>
            <w:szCs w:val="24"/>
          </w:rPr>
          <w:t>риложение</w:t>
        </w:r>
      </w:hyperlink>
      <w:r w:rsidR="005065EB"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5065E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 xml:space="preserve"> к </w:t>
      </w:r>
      <w:r w:rsidR="00A50518">
        <w:rPr>
          <w:rFonts w:ascii="Times New Roman" w:hAnsi="Times New Roman" w:cs="Times New Roman"/>
          <w:sz w:val="24"/>
          <w:szCs w:val="24"/>
        </w:rPr>
        <w:t>Договору</w:t>
      </w:r>
      <w:r w:rsidRPr="002B1B27">
        <w:rPr>
          <w:rFonts w:ascii="Times New Roman" w:hAnsi="Times New Roman" w:cs="Times New Roman"/>
          <w:sz w:val="24"/>
          <w:szCs w:val="24"/>
        </w:rPr>
        <w:t xml:space="preserve">), являющейся неотъемлемой частью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Default="00D13005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П</w:t>
      </w:r>
      <w:r w:rsidRPr="00D13005">
        <w:rPr>
          <w:rFonts w:ascii="Times New Roman" w:hAnsi="Times New Roman" w:cs="Times New Roman"/>
          <w:sz w:val="24"/>
          <w:szCs w:val="24"/>
        </w:rPr>
        <w:t xml:space="preserve">оставляемый товар должен быть новым товаром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D13005">
        <w:rPr>
          <w:rFonts w:ascii="Times New Roman" w:hAnsi="Times New Roman" w:cs="Times New Roman"/>
          <w:sz w:val="24"/>
          <w:szCs w:val="24"/>
        </w:rPr>
        <w:t>товаром, который не был в употреблении,</w:t>
      </w:r>
      <w:r w:rsidR="009216EC">
        <w:rPr>
          <w:rFonts w:ascii="Times New Roman" w:hAnsi="Times New Roman" w:cs="Times New Roman"/>
          <w:sz w:val="24"/>
          <w:szCs w:val="24"/>
        </w:rPr>
        <w:t xml:space="preserve"> </w:t>
      </w:r>
      <w:r w:rsidRPr="00D13005">
        <w:rPr>
          <w:rFonts w:ascii="Times New Roman" w:hAnsi="Times New Roman" w:cs="Times New Roman"/>
          <w:sz w:val="24"/>
          <w:szCs w:val="24"/>
        </w:rPr>
        <w:t xml:space="preserve">в том </w:t>
      </w:r>
      <w:proofErr w:type="gramStart"/>
      <w:r w:rsidRPr="00D13005">
        <w:rPr>
          <w:rFonts w:ascii="Times New Roman" w:hAnsi="Times New Roman" w:cs="Times New Roman"/>
          <w:sz w:val="24"/>
          <w:szCs w:val="24"/>
        </w:rPr>
        <w:t>числе</w:t>
      </w:r>
      <w:proofErr w:type="gramEnd"/>
      <w:r w:rsidRPr="00D13005">
        <w:rPr>
          <w:rFonts w:ascii="Times New Roman" w:hAnsi="Times New Roman" w:cs="Times New Roman"/>
          <w:sz w:val="24"/>
          <w:szCs w:val="24"/>
        </w:rPr>
        <w:t xml:space="preserve"> который не был восстановлен, у которого не были восстановлены потребительские свойства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F3ECC" w:rsidRPr="002C7C22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Идентификационный код закупки </w:t>
      </w:r>
      <w:r w:rsidR="00FD7880" w:rsidRPr="00FD7880">
        <w:rPr>
          <w:rFonts w:ascii="Times New Roman" w:hAnsi="Times New Roman" w:cs="Times New Roman"/>
          <w:sz w:val="24"/>
          <w:szCs w:val="24"/>
        </w:rPr>
        <w:t>263470609232147060100100010000000000</w:t>
      </w:r>
      <w:r w:rsidRPr="006F3ECC">
        <w:rPr>
          <w:rFonts w:ascii="Times New Roman" w:hAnsi="Times New Roman" w:cs="Times New Roman"/>
          <w:sz w:val="24"/>
          <w:szCs w:val="24"/>
        </w:rPr>
        <w:t>.</w:t>
      </w:r>
      <w:r w:rsidR="00FD7880" w:rsidRPr="00FD7880">
        <w:t xml:space="preserve"> </w:t>
      </w:r>
    </w:p>
    <w:p w:rsidR="002D58B5" w:rsidRDefault="002C7C22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2DC">
        <w:rPr>
          <w:rFonts w:ascii="Times New Roman" w:hAnsi="Times New Roman" w:cs="Times New Roman"/>
          <w:b/>
          <w:sz w:val="24"/>
          <w:szCs w:val="24"/>
        </w:rPr>
        <w:t>2</w:t>
      </w:r>
      <w:r w:rsidR="00E53B93" w:rsidRPr="00CA62D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2D5401">
        <w:rPr>
          <w:rFonts w:ascii="Times New Roman" w:hAnsi="Times New Roman" w:cs="Times New Roman"/>
          <w:sz w:val="24"/>
          <w:szCs w:val="24"/>
        </w:rPr>
        <w:t>ен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AB2335">
        <w:rPr>
          <w:rFonts w:ascii="Times New Roman" w:hAnsi="Times New Roman" w:cs="Times New Roman"/>
          <w:sz w:val="24"/>
          <w:szCs w:val="24"/>
        </w:rPr>
        <w:t xml:space="preserve">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составляет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C164D7" w:rsidRPr="00C164D7">
        <w:rPr>
          <w:rFonts w:ascii="Times New Roman" w:hAnsi="Times New Roman" w:cs="Times New Roman"/>
          <w:sz w:val="24"/>
          <w:szCs w:val="24"/>
        </w:rPr>
        <w:t>____________</w:t>
      </w:r>
      <w:r w:rsidRPr="005549B1">
        <w:rPr>
          <w:rFonts w:ascii="Times New Roman" w:hAnsi="Times New Roman" w:cs="Times New Roman"/>
          <w:sz w:val="24"/>
          <w:szCs w:val="24"/>
        </w:rPr>
        <w:t xml:space="preserve"> руб</w:t>
      </w:r>
      <w:r w:rsidR="00FD4A7D" w:rsidRPr="005549B1">
        <w:rPr>
          <w:rFonts w:ascii="Times New Roman" w:hAnsi="Times New Roman" w:cs="Times New Roman"/>
          <w:sz w:val="24"/>
          <w:szCs w:val="24"/>
        </w:rPr>
        <w:t>л</w:t>
      </w:r>
      <w:r w:rsidR="007F1EEC" w:rsidRPr="005549B1">
        <w:rPr>
          <w:rFonts w:ascii="Times New Roman" w:hAnsi="Times New Roman" w:cs="Times New Roman"/>
          <w:sz w:val="24"/>
          <w:szCs w:val="24"/>
        </w:rPr>
        <w:t xml:space="preserve">ей </w:t>
      </w:r>
      <w:r w:rsidR="00B5759A" w:rsidRPr="005549B1">
        <w:rPr>
          <w:rFonts w:ascii="Times New Roman" w:hAnsi="Times New Roman" w:cs="Times New Roman"/>
          <w:sz w:val="24"/>
          <w:szCs w:val="24"/>
        </w:rPr>
        <w:t>00</w:t>
      </w:r>
      <w:r w:rsidRPr="005549B1">
        <w:rPr>
          <w:rFonts w:ascii="Times New Roman" w:hAnsi="Times New Roman" w:cs="Times New Roman"/>
          <w:sz w:val="24"/>
          <w:szCs w:val="24"/>
        </w:rPr>
        <w:t xml:space="preserve"> копеек</w:t>
      </w:r>
      <w:r w:rsidR="00AF426E" w:rsidRPr="005549B1">
        <w:rPr>
          <w:rFonts w:ascii="Times New Roman" w:hAnsi="Times New Roman" w:cs="Times New Roman"/>
          <w:sz w:val="24"/>
          <w:szCs w:val="24"/>
        </w:rPr>
        <w:t>.</w:t>
      </w:r>
      <w:r w:rsidR="00950BB7" w:rsidRPr="005549B1">
        <w:rPr>
          <w:rFonts w:ascii="Times New Roman" w:hAnsi="Times New Roman" w:cs="Times New Roman"/>
          <w:sz w:val="24"/>
          <w:szCs w:val="24"/>
        </w:rPr>
        <w:t xml:space="preserve"> </w:t>
      </w:r>
      <w:r w:rsidR="002B6811" w:rsidRPr="005549B1">
        <w:rPr>
          <w:rFonts w:ascii="Times New Roman" w:hAnsi="Times New Roman" w:cs="Times New Roman"/>
          <w:sz w:val="24"/>
          <w:szCs w:val="24"/>
        </w:rPr>
        <w:t>Условия об</w:t>
      </w:r>
      <w:r w:rsidR="002B6811">
        <w:rPr>
          <w:rFonts w:ascii="Times New Roman" w:hAnsi="Times New Roman" w:cs="Times New Roman"/>
          <w:sz w:val="24"/>
          <w:szCs w:val="24"/>
        </w:rPr>
        <w:t xml:space="preserve"> </w:t>
      </w:r>
      <w:r w:rsidR="00FD4A7D">
        <w:rPr>
          <w:rFonts w:ascii="Times New Roman" w:hAnsi="Times New Roman" w:cs="Times New Roman"/>
          <w:sz w:val="24"/>
          <w:szCs w:val="24"/>
        </w:rPr>
        <w:t>НДС</w:t>
      </w:r>
      <w:r w:rsidR="004D79C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1804" w:rsidRPr="002D5401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включает в себя: стоимость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овара, расходы, связанные с доставкой, </w:t>
      </w:r>
      <w:proofErr w:type="gramStart"/>
      <w:r w:rsidR="00D13005" w:rsidRPr="002B1B27">
        <w:rPr>
          <w:rFonts w:ascii="Times New Roman" w:hAnsi="Times New Roman" w:cs="Times New Roman"/>
          <w:sz w:val="24"/>
          <w:szCs w:val="24"/>
        </w:rPr>
        <w:t>разгрузкой - погрузкой, стоимость упаковки (тары), маркировки, страхование,</w:t>
      </w:r>
      <w:r w:rsidR="009216EC">
        <w:rPr>
          <w:rFonts w:ascii="Times New Roman" w:hAnsi="Times New Roman" w:cs="Times New Roman"/>
          <w:sz w:val="24"/>
          <w:szCs w:val="24"/>
        </w:rPr>
        <w:t xml:space="preserve">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НДС, другие установленные налоги, сборы и иные расходы, связанные с исполнением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A180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 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является твердой и определяется на весь срок исполнения за исключением случаев, установленных Федеральным </w:t>
      </w:r>
      <w:hyperlink r:id="rId9" w:history="1">
        <w:r w:rsidRPr="002D540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D5401">
        <w:rPr>
          <w:rFonts w:ascii="Times New Roman" w:hAnsi="Times New Roman" w:cs="Times New Roman"/>
          <w:sz w:val="24"/>
          <w:szCs w:val="24"/>
        </w:rPr>
        <w:t xml:space="preserve"> от 5 апреля 2013 г. N 44-ФЗ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D5401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F3ECC">
        <w:rPr>
          <w:rFonts w:ascii="Times New Roman" w:hAnsi="Times New Roman" w:cs="Times New Roman"/>
          <w:sz w:val="24"/>
          <w:szCs w:val="24"/>
        </w:rPr>
        <w:t>.</w:t>
      </w:r>
    </w:p>
    <w:p w:rsidR="00EA1804" w:rsidRPr="003D465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654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D4654">
        <w:rPr>
          <w:rFonts w:ascii="Times New Roman" w:hAnsi="Times New Roman" w:cs="Times New Roman"/>
          <w:sz w:val="24"/>
          <w:szCs w:val="24"/>
        </w:rPr>
        <w:t xml:space="preserve">. Расчет между Заказчиком и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Pr="003D4654">
        <w:rPr>
          <w:rFonts w:ascii="Times New Roman" w:hAnsi="Times New Roman" w:cs="Times New Roman"/>
          <w:sz w:val="24"/>
          <w:szCs w:val="24"/>
        </w:rPr>
        <w:t xml:space="preserve"> за </w:t>
      </w:r>
      <w:r>
        <w:rPr>
          <w:rFonts w:ascii="Times New Roman" w:hAnsi="Times New Roman" w:cs="Times New Roman"/>
          <w:sz w:val="24"/>
          <w:szCs w:val="24"/>
        </w:rPr>
        <w:t>выполненные работы</w:t>
      </w:r>
      <w:r w:rsidRPr="003D4654">
        <w:rPr>
          <w:rFonts w:ascii="Times New Roman" w:hAnsi="Times New Roman" w:cs="Times New Roman"/>
          <w:sz w:val="24"/>
          <w:szCs w:val="24"/>
        </w:rPr>
        <w:t xml:space="preserve"> производ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D4654">
        <w:rPr>
          <w:rFonts w:ascii="Times New Roman" w:hAnsi="Times New Roman" w:cs="Times New Roman"/>
          <w:sz w:val="24"/>
          <w:szCs w:val="24"/>
        </w:rPr>
        <w:t xml:space="preserve">тся не позднее 7 (семи) рабочих дней </w:t>
      </w:r>
      <w:proofErr w:type="gramStart"/>
      <w:r w:rsidRPr="003D4654">
        <w:rPr>
          <w:rFonts w:ascii="Times New Roman" w:hAnsi="Times New Roman" w:cs="Times New Roman"/>
          <w:sz w:val="24"/>
          <w:szCs w:val="24"/>
        </w:rPr>
        <w:t xml:space="preserve">с даты </w:t>
      </w:r>
      <w:r w:rsidR="00001730">
        <w:rPr>
          <w:rFonts w:ascii="Times New Roman" w:hAnsi="Times New Roman" w:cs="Times New Roman"/>
          <w:sz w:val="24"/>
          <w:szCs w:val="24"/>
        </w:rPr>
        <w:t>приемки</w:t>
      </w:r>
      <w:proofErr w:type="gramEnd"/>
      <w:r w:rsidR="00001730">
        <w:rPr>
          <w:rFonts w:ascii="Times New Roman" w:hAnsi="Times New Roman" w:cs="Times New Roman"/>
          <w:sz w:val="24"/>
          <w:szCs w:val="24"/>
        </w:rPr>
        <w:t xml:space="preserve"> товара и </w:t>
      </w:r>
      <w:r w:rsidRPr="003D4654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001730">
        <w:rPr>
          <w:rFonts w:ascii="Times New Roman" w:hAnsi="Times New Roman" w:cs="Times New Roman"/>
          <w:sz w:val="24"/>
          <w:szCs w:val="24"/>
        </w:rPr>
        <w:t>Заказчиком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001730">
        <w:rPr>
          <w:rFonts w:ascii="Times New Roman" w:hAnsi="Times New Roman" w:cs="Times New Roman"/>
          <w:sz w:val="24"/>
          <w:szCs w:val="24"/>
        </w:rPr>
        <w:t xml:space="preserve">товарно-сопроводительных документов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(товарная накладная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 (или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универсальный передаточный документ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>)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счет-фактура (при необходимости),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акт приемки-передачи товара)</w:t>
      </w:r>
      <w:r w:rsidR="00001730">
        <w:rPr>
          <w:rFonts w:ascii="Times New Roman" w:hAnsi="Times New Roman" w:cs="Times New Roman"/>
          <w:sz w:val="24"/>
          <w:szCs w:val="24"/>
        </w:rPr>
        <w:t xml:space="preserve"> и выставления счета Поставщиком.</w:t>
      </w:r>
    </w:p>
    <w:p w:rsidR="00591D9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5</w:t>
      </w:r>
      <w:r w:rsidRPr="00591D9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91D9D" w:rsidRPr="00591D9D">
        <w:rPr>
          <w:rFonts w:ascii="Times New Roman" w:hAnsi="Times New Roman" w:cs="Times New Roman"/>
          <w:sz w:val="24"/>
          <w:szCs w:val="24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F3ECC">
        <w:rPr>
          <w:rFonts w:ascii="Times New Roman" w:hAnsi="Times New Roman" w:cs="Times New Roman"/>
          <w:sz w:val="24"/>
          <w:szCs w:val="24"/>
        </w:rPr>
        <w:t>Договора</w:t>
      </w:r>
      <w:r w:rsidR="00591D9D" w:rsidRPr="00591D9D">
        <w:rPr>
          <w:rFonts w:ascii="Times New Roman" w:hAnsi="Times New Roman" w:cs="Times New Roman"/>
          <w:sz w:val="24"/>
          <w:szCs w:val="24"/>
        </w:rPr>
        <w:t xml:space="preserve">, если в соответствии с </w:t>
      </w:r>
      <w:hyperlink r:id="rId10" w:anchor="/document/10900200/entry/1" w:history="1">
        <w:r w:rsidR="00591D9D" w:rsidRPr="00591D9D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Заказчиком.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F62E4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6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Оплата по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Договору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Поставщика, указанный в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Договоре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В случае изменения расчетного счета </w:t>
      </w:r>
      <w:r w:rsidR="00536037" w:rsidRPr="006F3ECC">
        <w:rPr>
          <w:rFonts w:ascii="Times New Roman" w:hAnsi="Times New Roman" w:cs="Times New Roman"/>
          <w:sz w:val="24"/>
          <w:szCs w:val="24"/>
        </w:rPr>
        <w:t>Поставщик</w:t>
      </w:r>
      <w:r w:rsidRPr="006F3ECC">
        <w:rPr>
          <w:rFonts w:ascii="Times New Roman" w:hAnsi="Times New Roman" w:cs="Times New Roman"/>
          <w:sz w:val="24"/>
          <w:szCs w:val="24"/>
        </w:rPr>
        <w:t xml:space="preserve"> обязан в течение 3 (трех) рабочих дней </w:t>
      </w:r>
      <w:proofErr w:type="gramStart"/>
      <w:r w:rsidRPr="006F3ECC">
        <w:rPr>
          <w:rFonts w:ascii="Times New Roman" w:hAnsi="Times New Roman" w:cs="Times New Roman"/>
          <w:sz w:val="24"/>
          <w:szCs w:val="24"/>
        </w:rPr>
        <w:t>с даты изменения</w:t>
      </w:r>
      <w:proofErr w:type="gramEnd"/>
      <w:r w:rsidRPr="002D5401">
        <w:rPr>
          <w:rFonts w:ascii="Times New Roman" w:hAnsi="Times New Roman" w:cs="Times New Roman"/>
          <w:sz w:val="24"/>
          <w:szCs w:val="24"/>
        </w:rPr>
        <w:t xml:space="preserve">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2D5401">
        <w:rPr>
          <w:rFonts w:ascii="Times New Roman" w:hAnsi="Times New Roman" w:cs="Times New Roman"/>
          <w:sz w:val="24"/>
          <w:szCs w:val="24"/>
        </w:rPr>
        <w:t xml:space="preserve">, несет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</w:p>
    <w:p w:rsidR="009804A6" w:rsidRDefault="009804A6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61A">
        <w:rPr>
          <w:rFonts w:ascii="Times New Roman" w:hAnsi="Times New Roman" w:cs="Times New Roman"/>
          <w:sz w:val="24"/>
          <w:szCs w:val="24"/>
        </w:rPr>
        <w:t>2.</w:t>
      </w:r>
      <w:r w:rsidR="00AD5668">
        <w:rPr>
          <w:rFonts w:ascii="Times New Roman" w:hAnsi="Times New Roman" w:cs="Times New Roman"/>
          <w:sz w:val="24"/>
          <w:szCs w:val="24"/>
        </w:rPr>
        <w:t>7</w:t>
      </w:r>
      <w:r w:rsidRPr="0089561A">
        <w:rPr>
          <w:rFonts w:ascii="Times New Roman" w:hAnsi="Times New Roman" w:cs="Times New Roman"/>
          <w:sz w:val="24"/>
          <w:szCs w:val="24"/>
        </w:rPr>
        <w:t xml:space="preserve">. Обязательства Заказчика по оплате </w:t>
      </w:r>
      <w:r w:rsidR="0076275E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89561A">
        <w:rPr>
          <w:rFonts w:ascii="Times New Roman" w:hAnsi="Times New Roman" w:cs="Times New Roman"/>
          <w:sz w:val="24"/>
          <w:szCs w:val="24"/>
        </w:rPr>
        <w:t xml:space="preserve"> считаются исполненными с момента списания денежных средств со счета Заказчика </w:t>
      </w:r>
      <w:r w:rsidR="001B51EB">
        <w:rPr>
          <w:rFonts w:ascii="Times New Roman" w:hAnsi="Times New Roman" w:cs="Times New Roman"/>
          <w:sz w:val="24"/>
          <w:szCs w:val="24"/>
        </w:rPr>
        <w:t xml:space="preserve">для зачисления </w:t>
      </w:r>
      <w:r w:rsidRPr="0089561A">
        <w:rPr>
          <w:rFonts w:ascii="Times New Roman" w:hAnsi="Times New Roman" w:cs="Times New Roman"/>
          <w:sz w:val="24"/>
          <w:szCs w:val="24"/>
        </w:rPr>
        <w:t xml:space="preserve">на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89561A">
        <w:rPr>
          <w:rFonts w:ascii="Times New Roman" w:hAnsi="Times New Roman" w:cs="Times New Roman"/>
          <w:sz w:val="24"/>
          <w:szCs w:val="24"/>
        </w:rPr>
        <w:t xml:space="preserve">, указанный в настоящем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89561A">
        <w:rPr>
          <w:rFonts w:ascii="Times New Roman" w:hAnsi="Times New Roman" w:cs="Times New Roman"/>
          <w:sz w:val="24"/>
          <w:szCs w:val="24"/>
        </w:rPr>
        <w:t>.</w:t>
      </w:r>
    </w:p>
    <w:p w:rsidR="006F3ECC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2.8. </w:t>
      </w:r>
      <w:r w:rsidRPr="006F3ECC">
        <w:rPr>
          <w:rFonts w:ascii="Times New Roman" w:hAnsi="Times New Roman" w:cs="Times New Roman"/>
          <w:sz w:val="24"/>
          <w:szCs w:val="24"/>
        </w:rPr>
        <w:t>Источник финансирования: бюджет Всеволожского муниципального района Ленинградской области.</w:t>
      </w:r>
    </w:p>
    <w:p w:rsidR="009804A6" w:rsidRDefault="009804A6" w:rsidP="009804A6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221033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9804A6" w:rsidRPr="002D5401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вправе</w:t>
      </w:r>
      <w:r w:rsidR="006F3ECC">
        <w:rPr>
          <w:rFonts w:ascii="Times New Roman" w:hAnsi="Times New Roman" w:cs="Times New Roman"/>
          <w:sz w:val="24"/>
          <w:szCs w:val="24"/>
        </w:rPr>
        <w:t>:</w:t>
      </w:r>
    </w:p>
    <w:p w:rsidR="00D13005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от Заказчика произвести приемку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в порядке и в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3.1.2.Т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своевременной оплаты на условиях,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надлежащим образом поставленного и принятого Заказчиком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3.1.3.П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9804A6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Федеральным законом № 44-ФЗ</w:t>
      </w:r>
      <w:r w:rsidR="00980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3.1.4.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возмещения убытков,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0A28A7">
        <w:rPr>
          <w:rFonts w:ascii="Times New Roman" w:hAnsi="Times New Roman" w:cs="Times New Roman"/>
          <w:sz w:val="24"/>
          <w:szCs w:val="24"/>
        </w:rPr>
        <w:t>Договора</w:t>
      </w:r>
      <w:r w:rsidR="00D13005">
        <w:rPr>
          <w:rFonts w:ascii="Times New Roman" w:hAnsi="Times New Roman" w:cs="Times New Roman"/>
          <w:sz w:val="24"/>
          <w:szCs w:val="24"/>
        </w:rPr>
        <w:t>.</w:t>
      </w:r>
    </w:p>
    <w:p w:rsidR="009804A6" w:rsidRPr="000639E2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оставить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 в порядке, количестве, в срок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и спецификацией;</w:t>
      </w:r>
      <w:bookmarkStart w:id="0" w:name="P1499"/>
      <w:bookmarkEnd w:id="0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3.2.2. О</w:t>
      </w:r>
      <w:r w:rsidR="00E24997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спечить соответствие поставляемого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</w:t>
      </w:r>
      <w:r w:rsidR="00D13005">
        <w:rPr>
          <w:rFonts w:ascii="Times New Roman" w:hAnsi="Times New Roman" w:cs="Times New Roman"/>
          <w:sz w:val="24"/>
          <w:szCs w:val="24"/>
        </w:rPr>
        <w:t xml:space="preserve">сийской Федерации и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3.2.3. О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беспечить за свой счет устранение выявленных недостатков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или осуществить его соответствующую замену в порядке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  <w:bookmarkStart w:id="1" w:name="P1502"/>
      <w:bookmarkEnd w:id="1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3.2.4.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редоставлять Заказчику по его требованию документы, относящиеся к предмету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bookmarkStart w:id="2" w:name="P1507"/>
      <w:bookmarkStart w:id="3" w:name="P1508"/>
      <w:bookmarkStart w:id="4" w:name="P1511"/>
      <w:bookmarkStart w:id="5" w:name="P1512"/>
      <w:bookmarkStart w:id="6" w:name="P1515"/>
      <w:bookmarkEnd w:id="2"/>
      <w:bookmarkEnd w:id="3"/>
      <w:bookmarkEnd w:id="4"/>
      <w:bookmarkEnd w:id="5"/>
      <w:bookmarkEnd w:id="6"/>
      <w:r>
        <w:rPr>
          <w:rFonts w:ascii="Times New Roman" w:hAnsi="Times New Roman" w:cs="Times New Roman"/>
          <w:sz w:val="24"/>
          <w:szCs w:val="24"/>
        </w:rPr>
        <w:t>Договора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.3. Заказчик вправе: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3.3.1.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от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надлежащего исполнения обязательств,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3.3.2. Т</w:t>
      </w:r>
      <w:r w:rsidR="00E24997" w:rsidRPr="002B1B27">
        <w:rPr>
          <w:rFonts w:ascii="Times New Roman" w:hAnsi="Times New Roman" w:cs="Times New Roman"/>
          <w:sz w:val="24"/>
          <w:szCs w:val="24"/>
        </w:rPr>
        <w:t>ребовать от Поставщика своевременного устранения недостатков, выявленных в ходе приемки</w:t>
      </w:r>
      <w:r w:rsidR="001C00C4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3.3.3.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роверять ход и качество выполнения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условий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без вмешательства в оперативно-хозяйственную деятельность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3.3.4.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возмещения убытков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21033">
        <w:rPr>
          <w:rFonts w:ascii="Times New Roman" w:hAnsi="Times New Roman" w:cs="Times New Roman"/>
          <w:sz w:val="24"/>
          <w:szCs w:val="24"/>
        </w:rPr>
        <w:t>, причиненных по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вине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E24997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3.3.5.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тказаться от приемки и оплаты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овара, не соответствующего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3.3.6.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</w:t>
      </w:r>
      <w:proofErr w:type="gramStart"/>
      <w:r w:rsidR="009804A6" w:rsidRPr="002D5401">
        <w:rPr>
          <w:rFonts w:ascii="Times New Roman" w:hAnsi="Times New Roman" w:cs="Times New Roman"/>
          <w:sz w:val="24"/>
          <w:szCs w:val="24"/>
        </w:rPr>
        <w:t xml:space="preserve">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</w:t>
      </w:r>
      <w:proofErr w:type="gramEnd"/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установленном Федеральным законом № 44-ФЗ</w:t>
      </w:r>
      <w:r w:rsidR="006D56E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0A28A7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3.3.7. Д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 принятия решения 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провести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>овара с привлечением экспертов, эк</w:t>
      </w:r>
      <w:r w:rsidR="00A73B40">
        <w:rPr>
          <w:rFonts w:ascii="Times New Roman" w:hAnsi="Times New Roman" w:cs="Times New Roman"/>
          <w:sz w:val="24"/>
          <w:szCs w:val="24"/>
        </w:rPr>
        <w:t>спертных организаций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.4. Заказчик обязан: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3.4.1.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беспечить своевременную приемку и оплату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надлежащего качества в </w:t>
      </w:r>
      <w:proofErr w:type="gramStart"/>
      <w:r w:rsidR="00E24997" w:rsidRPr="002B1B27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и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3.4.2.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7D0CBF">
        <w:rPr>
          <w:rFonts w:ascii="Times New Roman" w:hAnsi="Times New Roman" w:cs="Times New Roman"/>
          <w:sz w:val="24"/>
          <w:szCs w:val="24"/>
        </w:rPr>
        <w:t>Договора</w:t>
      </w:r>
      <w:r w:rsidR="00E24997">
        <w:rPr>
          <w:rFonts w:ascii="Times New Roman" w:hAnsi="Times New Roman" w:cs="Times New Roman"/>
          <w:sz w:val="24"/>
          <w:szCs w:val="24"/>
        </w:rPr>
        <w:t>;</w:t>
      </w:r>
    </w:p>
    <w:p w:rsidR="0022761D" w:rsidRDefault="007D0CBF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3.4.3. П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для проверки его соответствия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в соответствии с Федеральным </w:t>
      </w:r>
      <w:hyperlink r:id="rId11" w:history="1">
        <w:r w:rsidR="00E24997" w:rsidRPr="00A876C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4D79CD">
        <w:t xml:space="preserve"> </w:t>
      </w:r>
      <w:r w:rsidR="00E24997">
        <w:rPr>
          <w:rFonts w:ascii="Times New Roman" w:hAnsi="Times New Roman" w:cs="Times New Roman"/>
          <w:sz w:val="24"/>
          <w:szCs w:val="24"/>
        </w:rPr>
        <w:t>№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44-ФЗ.</w:t>
      </w:r>
      <w:bookmarkStart w:id="7" w:name="P1529"/>
      <w:bookmarkEnd w:id="7"/>
    </w:p>
    <w:p w:rsidR="002D58B5" w:rsidRPr="002D5401" w:rsidRDefault="00EB036F" w:rsidP="0022761D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64D9">
        <w:rPr>
          <w:rFonts w:ascii="Times New Roman" w:hAnsi="Times New Roman" w:cs="Times New Roman"/>
          <w:b/>
          <w:sz w:val="24"/>
          <w:szCs w:val="24"/>
        </w:rPr>
        <w:t>4</w:t>
      </w:r>
      <w:r w:rsidR="002D58B5" w:rsidRPr="00EB64D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Порядок, сроки и условия поставки</w:t>
      </w:r>
      <w:r w:rsidR="009216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 xml:space="preserve">и приемки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E24997" w:rsidRPr="005B65E6" w:rsidRDefault="00EB036F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D2B7F" w:rsidRPr="00325DE8">
        <w:rPr>
          <w:rFonts w:ascii="Times New Roman" w:hAnsi="Times New Roman" w:cs="Times New Roman"/>
          <w:sz w:val="24"/>
          <w:szCs w:val="24"/>
        </w:rPr>
        <w:t xml:space="preserve">.1. 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Поставщик самостоятельно доставляет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овар Заказчику по адресу: </w:t>
      </w:r>
      <w:r w:rsidR="003239DA" w:rsidRPr="003239DA">
        <w:rPr>
          <w:rFonts w:ascii="Times New Roman" w:hAnsi="Times New Roman" w:cs="Times New Roman"/>
          <w:sz w:val="24"/>
          <w:szCs w:val="24"/>
        </w:rPr>
        <w:t xml:space="preserve">188660, Ленинградская область, Всеволожский муниципальный район, </w:t>
      </w:r>
      <w:proofErr w:type="spellStart"/>
      <w:r w:rsidR="003239DA" w:rsidRPr="003239DA">
        <w:rPr>
          <w:rFonts w:ascii="Times New Roman" w:hAnsi="Times New Roman" w:cs="Times New Roman"/>
          <w:sz w:val="24"/>
          <w:szCs w:val="24"/>
        </w:rPr>
        <w:t>Бугровское</w:t>
      </w:r>
      <w:proofErr w:type="spellEnd"/>
      <w:r w:rsidR="003239DA" w:rsidRPr="003239DA">
        <w:rPr>
          <w:rFonts w:ascii="Times New Roman" w:hAnsi="Times New Roman" w:cs="Times New Roman"/>
          <w:sz w:val="24"/>
          <w:szCs w:val="24"/>
        </w:rPr>
        <w:t xml:space="preserve"> городское поселение, город Бугры, улица Тихая, строение 11</w:t>
      </w:r>
      <w:r w:rsidR="00813A33">
        <w:rPr>
          <w:rFonts w:ascii="Times New Roman" w:hAnsi="Times New Roman" w:cs="Times New Roman"/>
          <w:sz w:val="24"/>
          <w:szCs w:val="24"/>
        </w:rPr>
        <w:t xml:space="preserve">, </w:t>
      </w:r>
      <w:r w:rsidR="00E24997" w:rsidRPr="007D0CBF">
        <w:rPr>
          <w:rFonts w:ascii="Times New Roman" w:hAnsi="Times New Roman" w:cs="Times New Roman"/>
          <w:sz w:val="24"/>
          <w:szCs w:val="24"/>
        </w:rPr>
        <w:t xml:space="preserve">в срок </w:t>
      </w:r>
      <w:bookmarkStart w:id="8" w:name="P1482"/>
      <w:bookmarkEnd w:id="8"/>
      <w:r w:rsidR="00D375E1">
        <w:rPr>
          <w:rFonts w:ascii="Times New Roman" w:hAnsi="Times New Roman" w:cs="Times New Roman"/>
          <w:sz w:val="24"/>
          <w:szCs w:val="24"/>
        </w:rPr>
        <w:t>не позднее</w:t>
      </w:r>
      <w:r w:rsidR="00963D23">
        <w:rPr>
          <w:rFonts w:ascii="Times New Roman" w:hAnsi="Times New Roman" w:cs="Times New Roman"/>
          <w:sz w:val="24"/>
          <w:szCs w:val="24"/>
        </w:rPr>
        <w:t xml:space="preserve"> </w:t>
      </w:r>
      <w:r w:rsidR="000E466B" w:rsidRPr="000E466B">
        <w:rPr>
          <w:rFonts w:ascii="Times New Roman" w:hAnsi="Times New Roman" w:cs="Times New Roman"/>
          <w:sz w:val="24"/>
          <w:szCs w:val="24"/>
        </w:rPr>
        <w:t>30</w:t>
      </w:r>
      <w:r w:rsidR="00D375E1" w:rsidRPr="000E466B">
        <w:rPr>
          <w:rFonts w:ascii="Times New Roman" w:hAnsi="Times New Roman" w:cs="Times New Roman"/>
          <w:sz w:val="24"/>
          <w:szCs w:val="24"/>
        </w:rPr>
        <w:t xml:space="preserve"> </w:t>
      </w:r>
      <w:r w:rsidR="000E466B" w:rsidRPr="000E466B">
        <w:rPr>
          <w:rFonts w:ascii="Times New Roman" w:hAnsi="Times New Roman" w:cs="Times New Roman"/>
          <w:sz w:val="24"/>
          <w:szCs w:val="24"/>
        </w:rPr>
        <w:t xml:space="preserve">календарных </w:t>
      </w:r>
      <w:r w:rsidR="00D375E1" w:rsidRPr="000E466B">
        <w:rPr>
          <w:rFonts w:ascii="Times New Roman" w:hAnsi="Times New Roman" w:cs="Times New Roman"/>
          <w:sz w:val="24"/>
          <w:szCs w:val="24"/>
        </w:rPr>
        <w:t>дней с момента</w:t>
      </w:r>
      <w:r w:rsidR="00D375E1">
        <w:rPr>
          <w:rFonts w:ascii="Times New Roman" w:hAnsi="Times New Roman" w:cs="Times New Roman"/>
          <w:sz w:val="24"/>
          <w:szCs w:val="24"/>
        </w:rPr>
        <w:t xml:space="preserve"> заключения договора.</w:t>
      </w:r>
    </w:p>
    <w:p w:rsidR="00571310" w:rsidRPr="00175A55" w:rsidRDefault="00571310" w:rsidP="00571310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Поставщик не менее чем за 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3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(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три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) дня до осуществления поставки товара направляет в адрес</w:t>
      </w:r>
      <w:r w:rsidR="005065E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r w:rsidRPr="00175A55">
        <w:rPr>
          <w:rFonts w:ascii="Times New Roman" w:hAnsi="Times New Roman" w:cs="Times New Roman"/>
          <w:color w:val="000000" w:themeColor="text1"/>
          <w:sz w:val="24"/>
          <w:szCs w:val="24"/>
        </w:rPr>
        <w:t>Заказчика уведомление о времени и дате доставки товара в место доставки.</w:t>
      </w:r>
      <w:bookmarkStart w:id="9" w:name="P1485"/>
      <w:bookmarkEnd w:id="9"/>
    </w:p>
    <w:p w:rsidR="0022761D" w:rsidRDefault="00571310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22761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Приемка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овара осуществляется путем передачи Поставщиком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>овара</w:t>
      </w:r>
      <w:r w:rsidR="0022761D">
        <w:rPr>
          <w:rFonts w:ascii="Times New Roman" w:hAnsi="Times New Roman" w:cs="Times New Roman"/>
          <w:sz w:val="24"/>
          <w:szCs w:val="24"/>
        </w:rPr>
        <w:t>, товарно-сопроводительных документов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 и документов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t>соответствия, предусмотренных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lastRenderedPageBreak/>
        <w:t>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22761D" w:rsidRPr="0022761D" w:rsidRDefault="0022761D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2761D">
        <w:rPr>
          <w:rFonts w:ascii="Times New Roman" w:hAnsi="Times New Roman" w:cs="Times New Roman"/>
          <w:sz w:val="24"/>
          <w:szCs w:val="24"/>
        </w:rPr>
        <w:t xml:space="preserve">. Заказчик проводит проверку соответствия наименования, количества и иных характеристик поставляемого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овара, сведениям, содержащимся в сопроводительных документах Поставщика.</w:t>
      </w:r>
    </w:p>
    <w:p w:rsidR="0022761D" w:rsidRPr="0022761D" w:rsidRDefault="0022761D" w:rsidP="0057131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834C4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4</w:t>
      </w:r>
      <w:r w:rsidRPr="00D834C4">
        <w:rPr>
          <w:rFonts w:ascii="Times New Roman" w:hAnsi="Times New Roman" w:cs="Times New Roman"/>
          <w:sz w:val="24"/>
          <w:szCs w:val="24"/>
        </w:rPr>
        <w:t xml:space="preserve">. При отсутствии у Заказчика претензий по количеству и качеству поставленного товара Заказчик в течение 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="00D834C4" w:rsidRPr="00D834C4">
        <w:rPr>
          <w:rFonts w:ascii="Times New Roman" w:hAnsi="Times New Roman" w:cs="Times New Roman"/>
          <w:sz w:val="24"/>
          <w:szCs w:val="24"/>
        </w:rPr>
        <w:t xml:space="preserve"> (</w:t>
      </w:r>
      <w:r w:rsidR="00175A55">
        <w:rPr>
          <w:rFonts w:ascii="Times New Roman" w:hAnsi="Times New Roman" w:cs="Times New Roman"/>
          <w:sz w:val="24"/>
          <w:szCs w:val="24"/>
        </w:rPr>
        <w:t>пяти</w:t>
      </w:r>
      <w:r w:rsidR="00D834C4" w:rsidRPr="00D834C4">
        <w:rPr>
          <w:rFonts w:ascii="Times New Roman" w:hAnsi="Times New Roman" w:cs="Times New Roman"/>
          <w:sz w:val="24"/>
          <w:szCs w:val="24"/>
        </w:rPr>
        <w:t>) рабочих</w:t>
      </w:r>
      <w:r w:rsidRPr="00D834C4">
        <w:rPr>
          <w:rFonts w:ascii="Times New Roman" w:hAnsi="Times New Roman" w:cs="Times New Roman"/>
          <w:sz w:val="24"/>
          <w:szCs w:val="24"/>
        </w:rPr>
        <w:t xml:space="preserve"> дней с момента доставки товара Поставщиком подписывает </w:t>
      </w:r>
      <w:r w:rsidRPr="00152C19">
        <w:rPr>
          <w:rFonts w:ascii="Times New Roman" w:hAnsi="Times New Roman" w:cs="Times New Roman"/>
          <w:sz w:val="24"/>
          <w:szCs w:val="24"/>
        </w:rPr>
        <w:t xml:space="preserve">товарно-сопроводительные документы </w:t>
      </w:r>
      <w:r w:rsidR="00152C19" w:rsidRPr="00152C19">
        <w:rPr>
          <w:rFonts w:ascii="Times New Roman" w:hAnsi="Times New Roman" w:cs="Times New Roman"/>
          <w:i/>
          <w:sz w:val="24"/>
          <w:szCs w:val="24"/>
        </w:rPr>
        <w:t>(товарная накладная (или универсальный передаточный документ), счет-фактура (при необходимости), акт приемки-передачи товара)</w:t>
      </w:r>
      <w:r w:rsidRPr="00152C19">
        <w:rPr>
          <w:rFonts w:ascii="Times New Roman" w:hAnsi="Times New Roman" w:cs="Times New Roman"/>
          <w:sz w:val="24"/>
          <w:szCs w:val="24"/>
        </w:rPr>
        <w:t>, счет. После</w:t>
      </w:r>
      <w:r w:rsidRPr="0022761D">
        <w:rPr>
          <w:rFonts w:ascii="Times New Roman" w:hAnsi="Times New Roman" w:cs="Times New Roman"/>
          <w:sz w:val="24"/>
          <w:szCs w:val="24"/>
        </w:rPr>
        <w:t xml:space="preserve"> этого Товар считается переданным Поставщиком Заказчику.</w:t>
      </w:r>
    </w:p>
    <w:p w:rsidR="0022761D" w:rsidRPr="0022761D" w:rsidRDefault="0022761D" w:rsidP="0022761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Pr="0022761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22761D">
        <w:rPr>
          <w:rFonts w:ascii="Times New Roman" w:hAnsi="Times New Roman" w:cs="Times New Roman"/>
          <w:sz w:val="24"/>
          <w:szCs w:val="24"/>
        </w:rPr>
        <w:t xml:space="preserve">При выявлении несоответствий в поставленном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оваре (наименования, количества, качества, в том числе в случае выявления внешних признаков ненадлежащего качества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w:anchor="P1489" w:history="1">
        <w:r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>
          <w:rPr>
            <w:rFonts w:ascii="Times New Roman" w:hAnsi="Times New Roman" w:cs="Times New Roman"/>
            <w:sz w:val="24"/>
            <w:szCs w:val="24"/>
          </w:rPr>
          <w:t>4</w:t>
        </w:r>
        <w:r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Pr="0022761D">
        <w:rPr>
          <w:rFonts w:ascii="Times New Roman" w:hAnsi="Times New Roman" w:cs="Times New Roman"/>
          <w:sz w:val="24"/>
          <w:szCs w:val="24"/>
        </w:rPr>
        <w:t xml:space="preserve">, отказывает в приемке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направляя Поставщику мотивированный отказ от приемки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 с перечнем выявленных недостатков и указанием</w:t>
      </w:r>
      <w:proofErr w:type="gramEnd"/>
      <w:r w:rsidRPr="0022761D">
        <w:rPr>
          <w:rFonts w:ascii="Times New Roman" w:hAnsi="Times New Roman" w:cs="Times New Roman"/>
          <w:sz w:val="24"/>
          <w:szCs w:val="24"/>
        </w:rPr>
        <w:t xml:space="preserve"> сроков их устранения.</w:t>
      </w:r>
    </w:p>
    <w:p w:rsidR="00571310" w:rsidRPr="005B65E6" w:rsidRDefault="00571310" w:rsidP="00571310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</w:t>
      </w:r>
      <w:r w:rsidRPr="00571310">
        <w:rPr>
          <w:rFonts w:ascii="Times New Roman" w:hAnsi="Times New Roman"/>
          <w:sz w:val="24"/>
          <w:szCs w:val="24"/>
        </w:rPr>
        <w:t xml:space="preserve"> за свой счет и в согласованные с Заказчиком сроки устраняет указанные Заказчиком несоответствия.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6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Во всех случаях, влекущих возврат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Поставщику, Заказчик обязан обеспечить сохранность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до момента фактического его возврата. Возврат (замена)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осуществляется силами и за счет средств Поставщика. Расходы, понесенные Заказчиком в связи с принятием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на ответственное хранение и (или) его возвратом (заменой), подлежат возмещению Поставщиком.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7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Заказчик вправе не отказывать в приемке поставленного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в случае выявления несоответствия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условиям </w:t>
      </w:r>
      <w:r w:rsidR="00175A55">
        <w:rPr>
          <w:rFonts w:ascii="Times New Roman" w:hAnsi="Times New Roman" w:cs="Times New Roman"/>
          <w:sz w:val="24"/>
          <w:szCs w:val="24"/>
        </w:rPr>
        <w:t>Договора</w:t>
      </w:r>
      <w:r w:rsidRPr="005B65E6">
        <w:rPr>
          <w:rFonts w:ascii="Times New Roman" w:hAnsi="Times New Roman" w:cs="Times New Roman"/>
          <w:sz w:val="24"/>
          <w:szCs w:val="24"/>
        </w:rPr>
        <w:t xml:space="preserve">, если выявленное несоответствие не препятствует приемке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и устранено Поставщиком.</w:t>
      </w:r>
    </w:p>
    <w:p w:rsidR="0022761D" w:rsidRDefault="00EB036F" w:rsidP="001811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8</w:t>
      </w:r>
      <w:r w:rsidRPr="00EB036F">
        <w:rPr>
          <w:rFonts w:ascii="Times New Roman" w:hAnsi="Times New Roman" w:cs="Times New Roman"/>
          <w:sz w:val="24"/>
          <w:szCs w:val="24"/>
        </w:rPr>
        <w:t xml:space="preserve">. </w:t>
      </w:r>
      <w:r w:rsidR="00601DC8">
        <w:rPr>
          <w:rFonts w:ascii="Times New Roman" w:hAnsi="Times New Roman" w:cs="Times New Roman"/>
          <w:sz w:val="24"/>
          <w:szCs w:val="24"/>
        </w:rPr>
        <w:t xml:space="preserve">Датой </w:t>
      </w:r>
      <w:r w:rsidR="001811C2">
        <w:rPr>
          <w:rFonts w:ascii="Times New Roman" w:hAnsi="Times New Roman" w:cs="Times New Roman"/>
          <w:sz w:val="24"/>
          <w:szCs w:val="24"/>
        </w:rPr>
        <w:t xml:space="preserve">приемки </w:t>
      </w:r>
      <w:r w:rsidR="00BE1B5B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="001811C2">
        <w:rPr>
          <w:rFonts w:ascii="Times New Roman" w:hAnsi="Times New Roman" w:cs="Times New Roman"/>
          <w:sz w:val="24"/>
          <w:szCs w:val="24"/>
        </w:rPr>
        <w:t xml:space="preserve"> считается дата </w:t>
      </w:r>
      <w:r w:rsidR="00B22E35" w:rsidRPr="0036553C">
        <w:rPr>
          <w:rFonts w:ascii="Times New Roman" w:hAnsi="Times New Roman" w:cs="Times New Roman"/>
          <w:sz w:val="24"/>
          <w:szCs w:val="24"/>
        </w:rPr>
        <w:t>подписан</w:t>
      </w:r>
      <w:r w:rsidR="001811C2">
        <w:rPr>
          <w:rFonts w:ascii="Times New Roman" w:hAnsi="Times New Roman" w:cs="Times New Roman"/>
          <w:sz w:val="24"/>
          <w:szCs w:val="24"/>
        </w:rPr>
        <w:t>ия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22761D">
        <w:rPr>
          <w:rFonts w:ascii="Times New Roman" w:hAnsi="Times New Roman" w:cs="Times New Roman"/>
          <w:sz w:val="24"/>
          <w:szCs w:val="24"/>
        </w:rPr>
        <w:t xml:space="preserve">Заказчиком документов, указанных в </w:t>
      </w:r>
      <w:hyperlink w:anchor="P1489" w:history="1">
        <w:r w:rsidR="0022761D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22761D">
          <w:rPr>
            <w:rFonts w:ascii="Times New Roman" w:hAnsi="Times New Roman" w:cs="Times New Roman"/>
            <w:sz w:val="24"/>
            <w:szCs w:val="24"/>
          </w:rPr>
          <w:t>4</w:t>
        </w:r>
        <w:r w:rsidR="0022761D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4Договора.</w:t>
      </w:r>
    </w:p>
    <w:p w:rsidR="00BE1B5B" w:rsidRDefault="00BE1B5B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B65E6">
        <w:rPr>
          <w:rFonts w:ascii="Times New Roman" w:hAnsi="Times New Roman" w:cs="Times New Roman"/>
          <w:sz w:val="24"/>
          <w:szCs w:val="24"/>
        </w:rPr>
        <w:t xml:space="preserve">Право собственности и риск случайной гибели или порчи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переходит от Поставщика к Заказчику с момента </w:t>
      </w:r>
      <w:r>
        <w:rPr>
          <w:rFonts w:ascii="Times New Roman" w:hAnsi="Times New Roman" w:cs="Times New Roman"/>
          <w:sz w:val="24"/>
          <w:szCs w:val="24"/>
        </w:rPr>
        <w:t>приемки товара Заказчиком</w:t>
      </w:r>
      <w:r w:rsidR="007123DC">
        <w:rPr>
          <w:rFonts w:ascii="Times New Roman" w:hAnsi="Times New Roman" w:cs="Times New Roman"/>
          <w:sz w:val="24"/>
          <w:szCs w:val="24"/>
        </w:rPr>
        <w:t xml:space="preserve"> и подписания товарно-сопроводительных документов.</w:t>
      </w:r>
    </w:p>
    <w:p w:rsidR="007123DC" w:rsidRDefault="00EB036F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BE1B5B">
        <w:rPr>
          <w:rFonts w:ascii="Times New Roman" w:hAnsi="Times New Roman" w:cs="Times New Roman"/>
          <w:sz w:val="24"/>
          <w:szCs w:val="24"/>
        </w:rPr>
        <w:t>1</w:t>
      </w:r>
      <w:r w:rsidR="00175A55">
        <w:rPr>
          <w:rFonts w:ascii="Times New Roman" w:hAnsi="Times New Roman" w:cs="Times New Roman"/>
          <w:sz w:val="24"/>
          <w:szCs w:val="24"/>
        </w:rPr>
        <w:t>0</w:t>
      </w:r>
      <w:r w:rsidRPr="00EB036F">
        <w:rPr>
          <w:rFonts w:ascii="Times New Roman" w:hAnsi="Times New Roman" w:cs="Times New Roman"/>
          <w:sz w:val="24"/>
          <w:szCs w:val="24"/>
        </w:rPr>
        <w:t xml:space="preserve">. Обязательства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EB036F">
        <w:rPr>
          <w:rFonts w:ascii="Times New Roman" w:hAnsi="Times New Roman" w:cs="Times New Roman"/>
          <w:sz w:val="24"/>
          <w:szCs w:val="24"/>
        </w:rPr>
        <w:t xml:space="preserve"> по </w:t>
      </w:r>
      <w:r w:rsidR="00175A55">
        <w:rPr>
          <w:rFonts w:ascii="Times New Roman" w:hAnsi="Times New Roman" w:cs="Times New Roman"/>
          <w:sz w:val="24"/>
          <w:szCs w:val="24"/>
        </w:rPr>
        <w:t>Договору</w:t>
      </w:r>
      <w:r w:rsidRPr="00EB036F">
        <w:rPr>
          <w:rFonts w:ascii="Times New Roman" w:hAnsi="Times New Roman" w:cs="Times New Roman"/>
          <w:sz w:val="24"/>
          <w:szCs w:val="24"/>
        </w:rPr>
        <w:t xml:space="preserve"> считаются выполненными после </w:t>
      </w:r>
      <w:r w:rsidR="007123DC">
        <w:rPr>
          <w:rFonts w:ascii="Times New Roman" w:hAnsi="Times New Roman" w:cs="Times New Roman"/>
          <w:sz w:val="24"/>
          <w:szCs w:val="24"/>
        </w:rPr>
        <w:t xml:space="preserve">приемки товара </w:t>
      </w:r>
      <w:r w:rsidRPr="00EB036F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="007123DC">
        <w:rPr>
          <w:rFonts w:ascii="Times New Roman" w:hAnsi="Times New Roman" w:cs="Times New Roman"/>
          <w:sz w:val="24"/>
          <w:szCs w:val="24"/>
        </w:rPr>
        <w:t xml:space="preserve">и </w:t>
      </w:r>
      <w:r w:rsidR="007123DC" w:rsidRPr="00EB036F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7123DC">
        <w:rPr>
          <w:rFonts w:ascii="Times New Roman" w:hAnsi="Times New Roman" w:cs="Times New Roman"/>
          <w:sz w:val="24"/>
          <w:szCs w:val="24"/>
        </w:rPr>
        <w:t xml:space="preserve">документов, указанных в </w:t>
      </w:r>
      <w:hyperlink w:anchor="P1489" w:history="1">
        <w:r w:rsidR="007123DC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7123DC">
          <w:rPr>
            <w:rFonts w:ascii="Times New Roman" w:hAnsi="Times New Roman" w:cs="Times New Roman"/>
            <w:sz w:val="24"/>
            <w:szCs w:val="24"/>
          </w:rPr>
          <w:t>4</w:t>
        </w:r>
        <w:r w:rsidR="007123DC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="007123DC">
        <w:rPr>
          <w:rFonts w:ascii="Times New Roman" w:hAnsi="Times New Roman" w:cs="Times New Roman"/>
          <w:sz w:val="24"/>
          <w:szCs w:val="24"/>
        </w:rPr>
        <w:t>.</w:t>
      </w:r>
    </w:p>
    <w:p w:rsidR="00730ACC" w:rsidRDefault="00730ACC" w:rsidP="00730ACC">
      <w:pPr>
        <w:spacing w:before="24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730ACC">
        <w:rPr>
          <w:rFonts w:ascii="Times New Roman" w:hAnsi="Times New Roman" w:cs="Times New Roman"/>
          <w:b/>
          <w:sz w:val="24"/>
          <w:szCs w:val="24"/>
        </w:rPr>
        <w:t xml:space="preserve">. Качество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Pr="00730ACC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5.1. </w:t>
      </w:r>
      <w:proofErr w:type="gramStart"/>
      <w:r w:rsidR="00C27D3B" w:rsidRPr="00C27D3B">
        <w:rPr>
          <w:rFonts w:ascii="Times New Roman" w:hAnsi="Times New Roman" w:cs="Times New Roman"/>
          <w:sz w:val="24"/>
          <w:szCs w:val="24"/>
        </w:rPr>
        <w:t>Поставщик гарантирует качество поставляемого Товара в соответствии с требованиями Договора, а также в соответствии с установленными техническими регламентами, стандартами и иными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Товара.</w:t>
      </w:r>
      <w:proofErr w:type="gramEnd"/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5.</w:t>
      </w:r>
      <w:r w:rsidR="00C27D3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>. Товар должен быть упакован и замаркирован в соответствии с действующими стандартами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0ACC" w:rsidRPr="00C27D3B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Поставщик поставляет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</w:t>
      </w:r>
      <w:r w:rsidRPr="00C27D3B">
        <w:rPr>
          <w:rFonts w:ascii="Times New Roman" w:hAnsi="Times New Roman" w:cs="Times New Roman"/>
          <w:sz w:val="24"/>
          <w:szCs w:val="24"/>
        </w:rPr>
        <w:t>длительного хранения.</w:t>
      </w:r>
      <w:bookmarkStart w:id="10" w:name="P1546"/>
      <w:bookmarkEnd w:id="10"/>
    </w:p>
    <w:p w:rsidR="00730ACC" w:rsidRPr="00EB036F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27D3B">
        <w:rPr>
          <w:rFonts w:ascii="Times New Roman" w:hAnsi="Times New Roman" w:cs="Times New Roman"/>
          <w:sz w:val="24"/>
          <w:szCs w:val="24"/>
        </w:rPr>
        <w:t>5.</w:t>
      </w:r>
      <w:r w:rsidR="00C27D3B" w:rsidRPr="00C27D3B">
        <w:rPr>
          <w:rFonts w:ascii="Times New Roman" w:hAnsi="Times New Roman" w:cs="Times New Roman"/>
          <w:sz w:val="24"/>
          <w:szCs w:val="24"/>
        </w:rPr>
        <w:t>3</w:t>
      </w:r>
      <w:r w:rsidRPr="00C27D3B">
        <w:rPr>
          <w:rFonts w:ascii="Times New Roman" w:hAnsi="Times New Roman" w:cs="Times New Roman"/>
          <w:sz w:val="24"/>
          <w:szCs w:val="24"/>
        </w:rPr>
        <w:t>. В случае выявления дефектов (недостатков) товара возникших по вине изготовителя и/или не соответствующих заявленному Поставщиком качеству, Поставщик за свой счет производит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Pr="00C27D3B">
        <w:rPr>
          <w:rFonts w:ascii="Times New Roman" w:hAnsi="Times New Roman" w:cs="Times New Roman"/>
          <w:sz w:val="24"/>
          <w:szCs w:val="24"/>
        </w:rPr>
        <w:t xml:space="preserve">замену </w:t>
      </w:r>
      <w:r w:rsidR="00C27D3B" w:rsidRPr="00C27D3B">
        <w:rPr>
          <w:rFonts w:ascii="Times New Roman" w:hAnsi="Times New Roman" w:cs="Times New Roman"/>
          <w:sz w:val="24"/>
          <w:szCs w:val="24"/>
        </w:rPr>
        <w:t>некачественного</w:t>
      </w:r>
      <w:r w:rsidRPr="00C27D3B">
        <w:rPr>
          <w:rFonts w:ascii="Times New Roman" w:hAnsi="Times New Roman" w:cs="Times New Roman"/>
          <w:sz w:val="24"/>
          <w:szCs w:val="24"/>
        </w:rPr>
        <w:t xml:space="preserve"> товара в течение 30 (тридцати) календарных дней с момента получения письменного извещения Заказчика.</w:t>
      </w:r>
    </w:p>
    <w:p w:rsidR="002D58B5" w:rsidRPr="002D5401" w:rsidRDefault="00730AC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.1. За неисполнение или ненадлежащее исполнение своих обязательств, установленных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Стороны несут ответственность в соответствии с законодательством Российской Федерации и условиями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.2. В случае полного (частичного) неисполнения условий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одной из Сторон эта Сторона обязана возместить другой Стороне причиненные убытки в части, непокрытой неустойкой.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.3. В случае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пени. Пеня начисляется за каждый день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(отдельного этапа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), уменьшенной на сумму, пропорциональную объему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(соответствующим отдельным этапом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 и фактически 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.4. За каждый факт неисполнения или ненадлежащего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штраф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в размере 1 процента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(но не более 5 тыс. рублей и не менее 1 тыс. рублей)</w:t>
      </w:r>
      <w:r w:rsidR="00FC5936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970"/>
      <w:bookmarkEnd w:id="11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.5. В случае просрочки 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.6. За каждый факт неисполнения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штрафа. Размер штрафа определяется в соответствии с </w:t>
      </w:r>
      <w:hyperlink r:id="rId12" w:history="1">
        <w:r w:rsidR="008F6176" w:rsidRPr="002D5401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и составляет 1000 (одну тысячу) рублей.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975"/>
      <w:bookmarkEnd w:id="12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7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неисполнение или ненадлежащее исполнение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8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9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В случае расторжения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 связи с односторонним отказом Стороны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</w:t>
      </w:r>
      <w:r w:rsidR="008F6176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B81362" w:rsidRDefault="00730ACC" w:rsidP="008F61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B81362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0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. Заказчик </w:t>
      </w:r>
      <w:r w:rsidR="00F80F8F" w:rsidRPr="00B81362">
        <w:rPr>
          <w:rFonts w:ascii="Times New Roman" w:hAnsi="Times New Roman" w:cs="Times New Roman"/>
          <w:sz w:val="24"/>
          <w:szCs w:val="24"/>
        </w:rPr>
        <w:t xml:space="preserve">вправе </w:t>
      </w:r>
      <w:r w:rsidR="008F6176" w:rsidRPr="00B81362">
        <w:rPr>
          <w:rFonts w:ascii="Times New Roman" w:hAnsi="Times New Roman" w:cs="Times New Roman"/>
          <w:sz w:val="24"/>
          <w:szCs w:val="24"/>
        </w:rPr>
        <w:t>удерживат</w:t>
      </w:r>
      <w:r w:rsidR="00F80F8F" w:rsidRPr="00B81362">
        <w:rPr>
          <w:rFonts w:ascii="Times New Roman" w:hAnsi="Times New Roman" w:cs="Times New Roman"/>
          <w:sz w:val="24"/>
          <w:szCs w:val="24"/>
        </w:rPr>
        <w:t>ь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суммы неисполненных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требований об уплате неустоек (штрафов, пеней), в соответствии с Федеральным </w:t>
      </w:r>
      <w:hyperlink r:id="rId13" w:history="1">
        <w:r w:rsidR="008F6176" w:rsidRPr="00B8136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8F6176" w:rsidRPr="00B81362">
        <w:rPr>
          <w:rFonts w:ascii="Times New Roman" w:hAnsi="Times New Roman" w:cs="Times New Roman"/>
          <w:sz w:val="24"/>
          <w:szCs w:val="24"/>
        </w:rPr>
        <w:t xml:space="preserve"> от 5 апреля 2013 г. N 44-ФЗ «О контрактной системе в сфере закупок товаров, работ, услуг для обеспечения государственных и муниципальных нужд», из суммы, подлежащей оплате </w:t>
      </w:r>
      <w:r>
        <w:rPr>
          <w:rFonts w:ascii="Times New Roman" w:hAnsi="Times New Roman" w:cs="Times New Roman"/>
          <w:sz w:val="24"/>
          <w:szCs w:val="24"/>
        </w:rPr>
        <w:t>Поставщику</w:t>
      </w:r>
      <w:r w:rsidR="008F6176" w:rsidRPr="00B81362">
        <w:rPr>
          <w:rFonts w:ascii="Times New Roman" w:hAnsi="Times New Roman" w:cs="Times New Roman"/>
          <w:sz w:val="24"/>
          <w:szCs w:val="24"/>
        </w:rPr>
        <w:t>.</w:t>
      </w:r>
    </w:p>
    <w:p w:rsidR="00D834C4" w:rsidRDefault="00730ACC" w:rsidP="00D8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1</w:t>
      </w:r>
      <w:r w:rsidR="008F6176">
        <w:rPr>
          <w:rFonts w:ascii="Times New Roman" w:hAnsi="Times New Roman" w:cs="Times New Roman"/>
          <w:sz w:val="24"/>
          <w:szCs w:val="24"/>
        </w:rPr>
        <w:t>.</w:t>
      </w:r>
      <w:r w:rsidR="008F6176" w:rsidRPr="00097261">
        <w:rPr>
          <w:rFonts w:ascii="Times New Roman" w:hAnsi="Times New Roman" w:cs="Times New Roman"/>
          <w:sz w:val="24"/>
          <w:szCs w:val="24"/>
        </w:rPr>
        <w:t xml:space="preserve">Применение неустойки (штрафа, пени) не освобождает Стороны от исполнения обязательств по настоящему </w:t>
      </w:r>
      <w:r w:rsidR="00C27D3B">
        <w:rPr>
          <w:rFonts w:ascii="Times New Roman" w:hAnsi="Times New Roman" w:cs="Times New Roman"/>
          <w:sz w:val="24"/>
          <w:szCs w:val="24"/>
        </w:rPr>
        <w:t>Договору</w:t>
      </w:r>
      <w:r w:rsidR="008F6176" w:rsidRPr="00097261">
        <w:rPr>
          <w:rFonts w:ascii="Times New Roman" w:hAnsi="Times New Roman" w:cs="Times New Roman"/>
          <w:sz w:val="24"/>
          <w:szCs w:val="24"/>
        </w:rPr>
        <w:t>.</w:t>
      </w:r>
    </w:p>
    <w:p w:rsidR="002D58B5" w:rsidRPr="002D5401" w:rsidRDefault="007123DC" w:rsidP="00D834C4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Стороны не несут ответственность за полное или частичное неисполнение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обязательств, если такое неисполнение связано с обстоятельствами непреодолимой силы.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В случае если надлежащее исполнение Стороной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 оказалось невозможным вследствие обстоятельств непреодолимой силы, такая Сторона не позднее 1 (одного) календарного дня с даты их наступления в письменной форме извещает другую Сторону с приложением документов, удостоверяющих факт наступления указанных обстоятельств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В случае возникновения обстоятельств непреодолимой силы Стороны вправе расторгнуть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>, и в этом случае ни одна из Сторон не вправе требовать возмещения убытков.</w:t>
      </w:r>
    </w:p>
    <w:p w:rsidR="002D58B5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2D58B5" w:rsidRPr="002D5401" w:rsidRDefault="007123D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Все споры и разногласия, которые могут возникнуть из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между Сторонами, будут разрешаться путем переговоров, в том числе в претензионном порядке.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Претензия оформляется в письменной форме. В претензии перечисляются допущенные при исполнении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нарушения со ссылкой на соответствующие положения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или его приложения,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Срок рассмотрения претензии не может превышать 10 (десять) календарных дней. Переписка Сторон может осуществляться в виде писем или телеграмм, а в случаях направления телекса, факса, иного электронного сообщения </w:t>
      </w:r>
      <w:r w:rsidR="00077D78" w:rsidRPr="002D5401">
        <w:rPr>
          <w:rFonts w:ascii="Times New Roman" w:hAnsi="Times New Roman" w:cs="Times New Roman"/>
          <w:sz w:val="24"/>
          <w:szCs w:val="24"/>
        </w:rPr>
        <w:t>–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с последующим предоставлением оригинала документа.</w:t>
      </w:r>
    </w:p>
    <w:p w:rsidR="00566574" w:rsidRPr="00600B7E" w:rsidRDefault="007123DC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.4. </w:t>
      </w:r>
      <w:r w:rsidR="001B6664" w:rsidRPr="001B6664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 споры разрешаются в судебном порядке по месту нахождения истца.</w:t>
      </w:r>
    </w:p>
    <w:p w:rsidR="002D58B5" w:rsidRPr="002D5401" w:rsidRDefault="007123DC" w:rsidP="003F6C9B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 xml:space="preserve">. Срок действия </w:t>
      </w:r>
      <w:r w:rsidR="001B6664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.1. Настоящий Договор вступает в силу с момента подписания его обеими Сторонами и действует до полного исполнения всех обязательств, но не позднее 31 декабря 20</w:t>
      </w:r>
      <w:r w:rsidR="00091E74">
        <w:rPr>
          <w:rFonts w:ascii="Times New Roman" w:hAnsi="Times New Roman" w:cs="Times New Roman"/>
          <w:sz w:val="24"/>
          <w:szCs w:val="24"/>
        </w:rPr>
        <w:t>26</w:t>
      </w:r>
      <w:r w:rsidRPr="001B6664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.2. Действие Договора может быть продлено либо прекращено досрочно по соглашению Сторон, составляемому в письменной форме.</w:t>
      </w:r>
    </w:p>
    <w:p w:rsid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.3. Прекращение действия Договора не освобождает Стороны от невыполненных обязательств в части взаиморасчетов, гарантийных случаев, уплаты штрафных санкций, а также наступления иной ответственности, установленной законодательством Российской Федерации.</w:t>
      </w:r>
    </w:p>
    <w:p w:rsidR="002D58B5" w:rsidRPr="002D5401" w:rsidRDefault="009065B8" w:rsidP="001B6664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7123DC">
        <w:rPr>
          <w:rFonts w:ascii="Times New Roman" w:hAnsi="Times New Roman" w:cs="Times New Roman"/>
          <w:b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66574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7123DC" w:rsidRPr="002D5401" w:rsidRDefault="009065B8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7123DC" w:rsidRPr="009372F0">
        <w:rPr>
          <w:rFonts w:ascii="Times New Roman" w:hAnsi="Times New Roman" w:cs="Times New Roman"/>
          <w:sz w:val="24"/>
          <w:szCs w:val="24"/>
        </w:rPr>
        <w:t xml:space="preserve"> составлен в 2-х экземплярах, имеющих одинаковую юридическую силу, по одному для каждой из Сторон.</w:t>
      </w:r>
    </w:p>
    <w:p w:rsidR="005C7E94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C7E94" w:rsidRPr="005C7E94">
        <w:rPr>
          <w:rFonts w:ascii="Times New Roman" w:hAnsi="Times New Roman" w:cs="Times New Roman"/>
          <w:sz w:val="24"/>
          <w:szCs w:val="24"/>
        </w:rPr>
        <w:t>В случае изменения организационно-правовой формы, реорганизации, изменения банковских реквизитов, почтового адреса, Стороны обязаны уведомить друг друга о таких изменениях в 5-дневный срок с внесением соответствующих исправлений в настоящий Договор.</w:t>
      </w:r>
    </w:p>
    <w:p w:rsidR="005C7E94" w:rsidRPr="002D5401" w:rsidRDefault="005C7E94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10.3. </w:t>
      </w:r>
      <w:r w:rsidRPr="005C7E94">
        <w:rPr>
          <w:rFonts w:ascii="Times New Roman" w:hAnsi="Times New Roman" w:cs="Times New Roman"/>
          <w:sz w:val="24"/>
          <w:szCs w:val="24"/>
        </w:rPr>
        <w:t>В случае невыполнения Стороной обязательств, предусмотренных п. 10</w:t>
      </w:r>
      <w:r>
        <w:rPr>
          <w:rFonts w:ascii="Times New Roman" w:hAnsi="Times New Roman" w:cs="Times New Roman"/>
          <w:sz w:val="24"/>
          <w:szCs w:val="24"/>
        </w:rPr>
        <w:t>.2</w:t>
      </w:r>
      <w:r w:rsidRPr="005C7E94">
        <w:rPr>
          <w:rFonts w:ascii="Times New Roman" w:hAnsi="Times New Roman" w:cs="Times New Roman"/>
          <w:sz w:val="24"/>
          <w:szCs w:val="24"/>
        </w:rPr>
        <w:t>. Договора, вся корреспонденция, направленная по прежнему адресу, будет считаться доставленной надлежащим образом и Сторона, виновная в несвоевременном уведомлении другой Стороны об изменении своих почтовых реквизитов, будет нести полную материальную ответственность за риски, связанные с неполучением корреспонденции.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4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Изменение </w:t>
      </w:r>
      <w:r w:rsidR="0024294E" w:rsidRPr="001B6664">
        <w:rPr>
          <w:rFonts w:ascii="Times New Roman" w:hAnsi="Times New Roman" w:cs="Times New Roman"/>
          <w:sz w:val="24"/>
          <w:szCs w:val="24"/>
        </w:rPr>
        <w:t>существенных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условий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при его исполнении не допускается за исключением случаев, предусмотренных </w:t>
      </w:r>
      <w:r w:rsidR="00890234" w:rsidRPr="002D5401">
        <w:rPr>
          <w:rFonts w:ascii="Times New Roman" w:hAnsi="Times New Roman" w:cs="Times New Roman"/>
          <w:sz w:val="24"/>
          <w:szCs w:val="24"/>
        </w:rPr>
        <w:t>Федеральн</w:t>
      </w:r>
      <w:r w:rsidR="00AD5668">
        <w:rPr>
          <w:rFonts w:ascii="Times New Roman" w:hAnsi="Times New Roman" w:cs="Times New Roman"/>
          <w:sz w:val="24"/>
          <w:szCs w:val="24"/>
        </w:rPr>
        <w:t>ым</w:t>
      </w:r>
      <w:hyperlink r:id="rId14" w:history="1">
        <w:r w:rsidR="004D79CD">
          <w:rPr>
            <w:rFonts w:ascii="Times New Roman" w:hAnsi="Times New Roman" w:cs="Times New Roman"/>
            <w:sz w:val="24"/>
            <w:szCs w:val="24"/>
          </w:rPr>
          <w:t xml:space="preserve"> з</w:t>
        </w:r>
        <w:r w:rsidR="00890234" w:rsidRPr="002D5401">
          <w:rPr>
            <w:rFonts w:ascii="Times New Roman" w:hAnsi="Times New Roman" w:cs="Times New Roman"/>
            <w:sz w:val="24"/>
            <w:szCs w:val="24"/>
          </w:rPr>
          <w:t>акон</w:t>
        </w:r>
      </w:hyperlink>
      <w:r w:rsidR="00AD5668">
        <w:rPr>
          <w:rFonts w:ascii="Times New Roman" w:hAnsi="Times New Roman" w:cs="Times New Roman"/>
          <w:sz w:val="24"/>
          <w:szCs w:val="24"/>
        </w:rPr>
        <w:t>ом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от 5 апреля 2013 г. </w:t>
      </w:r>
      <w:r w:rsidR="001B6021">
        <w:rPr>
          <w:rFonts w:ascii="Times New Roman" w:hAnsi="Times New Roman" w:cs="Times New Roman"/>
          <w:sz w:val="24"/>
          <w:szCs w:val="24"/>
        </w:rPr>
        <w:t>№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44-ФЗ </w:t>
      </w:r>
      <w:r w:rsidR="00890234">
        <w:rPr>
          <w:rFonts w:ascii="Times New Roman" w:hAnsi="Times New Roman" w:cs="Times New Roman"/>
          <w:sz w:val="24"/>
          <w:szCs w:val="24"/>
        </w:rPr>
        <w:t>«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О контрактной системе в сфере закупок </w:t>
      </w:r>
      <w:r w:rsidR="00730ACC">
        <w:rPr>
          <w:rFonts w:ascii="Times New Roman" w:hAnsi="Times New Roman" w:cs="Times New Roman"/>
          <w:sz w:val="24"/>
          <w:szCs w:val="24"/>
        </w:rPr>
        <w:t>товар</w:t>
      </w:r>
      <w:r w:rsidR="00890234" w:rsidRPr="002D5401">
        <w:rPr>
          <w:rFonts w:ascii="Times New Roman" w:hAnsi="Times New Roman" w:cs="Times New Roman"/>
          <w:sz w:val="24"/>
          <w:szCs w:val="24"/>
        </w:rPr>
        <w:t>ов, работ, услуг для обеспечения государственных и муниципальных нужд</w:t>
      </w:r>
      <w:r w:rsidR="00890234">
        <w:rPr>
          <w:rFonts w:ascii="Times New Roman" w:hAnsi="Times New Roman" w:cs="Times New Roman"/>
          <w:sz w:val="24"/>
          <w:szCs w:val="24"/>
        </w:rPr>
        <w:t>»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1811C2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5</w:t>
      </w:r>
      <w:r w:rsidR="001811C2" w:rsidRPr="002D5401">
        <w:rPr>
          <w:rFonts w:ascii="Times New Roman" w:hAnsi="Times New Roman" w:cs="Times New Roman"/>
          <w:sz w:val="24"/>
          <w:szCs w:val="24"/>
        </w:rPr>
        <w:t xml:space="preserve">. Любые изменения, дополнения и приложения к </w:t>
      </w:r>
      <w:r w:rsidR="001B6664">
        <w:rPr>
          <w:rFonts w:ascii="Times New Roman" w:hAnsi="Times New Roman" w:cs="Times New Roman"/>
          <w:sz w:val="24"/>
          <w:szCs w:val="24"/>
        </w:rPr>
        <w:t>Договору</w:t>
      </w:r>
      <w:r w:rsidR="001811C2" w:rsidRPr="002D5401">
        <w:rPr>
          <w:rFonts w:ascii="Times New Roman" w:hAnsi="Times New Roman" w:cs="Times New Roman"/>
          <w:sz w:val="24"/>
          <w:szCs w:val="24"/>
        </w:rPr>
        <w:t>, выполненные в письменной форме и подписанные каждой из Сторон, являются его неотъемлемой частью.</w:t>
      </w:r>
    </w:p>
    <w:p w:rsidR="002D58B5" w:rsidRPr="002D5401" w:rsidRDefault="009065B8" w:rsidP="00AD5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6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будет считаться исполненным и прекратившим свое действие после выполнения Сторонами взаимных обязательств по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 осуществления окончательных расчетов между Сторонами.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C7E94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может быть расторгнут по взаимному соглашению Сторон, по решению суда или в случае одностороннего отказа Стороны от исполнения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законодательством.</w:t>
      </w:r>
    </w:p>
    <w:p w:rsidR="00312C65" w:rsidRDefault="009065B8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123DC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312C6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По согласованию Сторон весь электронный документооборот в рамках отношений Сторон по настоящему Договору, </w:t>
      </w:r>
      <w:proofErr w:type="gramStart"/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>может</w:t>
      </w:r>
      <w:proofErr w:type="gramEnd"/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 осуществляется в электронном виде по телекоммуникационным каналам связи с использованием усиленной квалифицированной электронной подписи через оператора электронного документооборота (Оператор ЭДО), с которым у обеих Сторон имеется соглашение (договор) оказание услуг обмена электронными документами. </w:t>
      </w:r>
    </w:p>
    <w:p w:rsidR="00312C65" w:rsidRDefault="00312C65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10.9. </w:t>
      </w:r>
      <w:r w:rsidRPr="00312C65">
        <w:rPr>
          <w:rFonts w:ascii="Times New Roman" w:eastAsia="Times New Roman" w:hAnsi="Times New Roman"/>
          <w:sz w:val="24"/>
          <w:szCs w:val="24"/>
          <w:lang w:eastAsia="ru-RU"/>
        </w:rPr>
        <w:t>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2D58B5" w:rsidRPr="002D5401" w:rsidRDefault="009065B8" w:rsidP="002A05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077D78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10</w:t>
      </w:r>
      <w:r w:rsidR="00077D78" w:rsidRPr="002D5401">
        <w:rPr>
          <w:rFonts w:ascii="Times New Roman" w:hAnsi="Times New Roman" w:cs="Times New Roman"/>
          <w:sz w:val="24"/>
          <w:szCs w:val="24"/>
        </w:rPr>
        <w:t xml:space="preserve">. Во всем, что не оговорено в </w:t>
      </w:r>
      <w:r w:rsidR="005C7E94">
        <w:rPr>
          <w:rFonts w:ascii="Times New Roman" w:hAnsi="Times New Roman" w:cs="Times New Roman"/>
          <w:sz w:val="24"/>
          <w:szCs w:val="24"/>
        </w:rPr>
        <w:t>Договоре</w:t>
      </w:r>
      <w:r w:rsidR="00077D78" w:rsidRPr="002D5401">
        <w:rPr>
          <w:rFonts w:ascii="Times New Roman" w:hAnsi="Times New Roman" w:cs="Times New Roman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:rsidR="002D58B5" w:rsidRPr="002D5401" w:rsidRDefault="002D58B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t>1</w:t>
      </w:r>
      <w:r w:rsidR="002A053B">
        <w:rPr>
          <w:rFonts w:ascii="Times New Roman" w:hAnsi="Times New Roman" w:cs="Times New Roman"/>
          <w:sz w:val="24"/>
          <w:szCs w:val="24"/>
        </w:rPr>
        <w:t>0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11</w:t>
      </w:r>
      <w:r w:rsidRPr="002D5401">
        <w:rPr>
          <w:rFonts w:ascii="Times New Roman" w:hAnsi="Times New Roman" w:cs="Times New Roman"/>
          <w:sz w:val="24"/>
          <w:szCs w:val="24"/>
        </w:rPr>
        <w:t xml:space="preserve">. Неотъемлемой частью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тся следующ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е приложени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:</w:t>
      </w:r>
    </w:p>
    <w:p w:rsidR="001811C2" w:rsidRDefault="005C7E94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9065B8">
        <w:rPr>
          <w:rFonts w:ascii="Times New Roman" w:hAnsi="Times New Roman" w:cs="Times New Roman"/>
          <w:sz w:val="24"/>
          <w:szCs w:val="24"/>
        </w:rPr>
        <w:t>Спецификация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(</w:t>
      </w:r>
      <w:r w:rsidR="00890234">
        <w:rPr>
          <w:rFonts w:ascii="Times New Roman" w:hAnsi="Times New Roman" w:cs="Times New Roman"/>
          <w:sz w:val="24"/>
          <w:szCs w:val="24"/>
        </w:rPr>
        <w:t>П</w:t>
      </w:r>
      <w:r w:rsidR="007123DC">
        <w:rPr>
          <w:rFonts w:ascii="Times New Roman" w:hAnsi="Times New Roman" w:cs="Times New Roman"/>
          <w:sz w:val="24"/>
          <w:szCs w:val="24"/>
        </w:rPr>
        <w:t>риложение № 1)</w:t>
      </w:r>
      <w:r w:rsidR="00D375E1">
        <w:rPr>
          <w:rFonts w:ascii="Times New Roman" w:hAnsi="Times New Roman" w:cs="Times New Roman"/>
          <w:sz w:val="24"/>
          <w:szCs w:val="24"/>
        </w:rPr>
        <w:t>;</w:t>
      </w:r>
    </w:p>
    <w:p w:rsidR="00D375E1" w:rsidRDefault="00D375E1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-Техническое задание (Приложение №2).</w:t>
      </w:r>
    </w:p>
    <w:p w:rsidR="00312C65" w:rsidRPr="002D5401" w:rsidRDefault="00312C6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2C65">
        <w:rPr>
          <w:rFonts w:ascii="Times New Roman" w:hAnsi="Times New Roman" w:cs="Times New Roman"/>
          <w:b/>
          <w:bCs/>
          <w:sz w:val="24"/>
          <w:szCs w:val="24"/>
        </w:rPr>
        <w:t>11. Адреса, банковские реквизиты и подписи Сторон</w:t>
      </w:r>
    </w:p>
    <w:p w:rsidR="00312C65" w:rsidRP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87"/>
        <w:gridCol w:w="5209"/>
      </w:tblGrid>
      <w:tr w:rsidR="00312C65" w:rsidRPr="00312C65" w:rsidTr="00AA7A8B">
        <w:trPr>
          <w:trHeight w:val="422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312C65" w:rsidRPr="00312C65" w:rsidTr="00175626">
        <w:trPr>
          <w:trHeight w:val="7584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4E50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МУНИЦИПАЛЬНОЕ ОБЩЕОБРАЗОВАТЕЛЬНОЕ БЮДЖЕТНОЕ УЧРЕЖДЕНИЕ «БУГРОВСКАЯ СРЕДНЯЯ ОБЩЕОБРАЗОВАТЕЛЬНАЯ ШКОЛА №4»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Место нахождения: 188660, Ленинградская область, Всеволожский муниципальный район, </w:t>
            </w:r>
            <w:proofErr w:type="spellStart"/>
            <w:r w:rsidRPr="003239DA">
              <w:rPr>
                <w:rFonts w:ascii="Times New Roman" w:hAnsi="Times New Roman" w:cs="Times New Roman"/>
              </w:rPr>
              <w:t>Бугровское</w:t>
            </w:r>
            <w:proofErr w:type="spellEnd"/>
            <w:r w:rsidRPr="003239DA">
              <w:rPr>
                <w:rFonts w:ascii="Times New Roman" w:hAnsi="Times New Roman" w:cs="Times New Roman"/>
              </w:rPr>
              <w:t xml:space="preserve"> городское поселение, город Бугры,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улица Тихая, строение 11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Тел. 8(962) 691-39-07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ИНН 4706092321    КПП 470601001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ОГРН 1254700016120   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ОКЭВД 85.14 (основной вид деятельности - Образование среднее общее)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ОКПО 77531920    ОКОПФ 75403 ОКФС 14  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ОКАТО 41212507000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ОКТМО 41612105001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ОКОГУ 4210007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Получатель платежа: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УФК по Ленинградской области (Комитет финансов администрации Всеволожского муниципального района</w:t>
            </w:r>
            <w:r w:rsidR="00F06710">
              <w:rPr>
                <w:rFonts w:ascii="Times New Roman" w:hAnsi="Times New Roman" w:cs="Times New Roman"/>
              </w:rPr>
              <w:t xml:space="preserve"> Ленинградской области</w:t>
            </w:r>
            <w:r w:rsidRPr="003239DA">
              <w:rPr>
                <w:rFonts w:ascii="Times New Roman" w:hAnsi="Times New Roman" w:cs="Times New Roman"/>
              </w:rPr>
              <w:t xml:space="preserve">, МОБУ «СОШ </w:t>
            </w:r>
            <w:proofErr w:type="spellStart"/>
            <w:r w:rsidRPr="003239DA">
              <w:rPr>
                <w:rFonts w:ascii="Times New Roman" w:hAnsi="Times New Roman" w:cs="Times New Roman"/>
              </w:rPr>
              <w:t>Бугровская</w:t>
            </w:r>
            <w:proofErr w:type="spellEnd"/>
            <w:r w:rsidRPr="003239DA">
              <w:rPr>
                <w:rFonts w:ascii="Times New Roman" w:hAnsi="Times New Roman" w:cs="Times New Roman"/>
              </w:rPr>
              <w:t xml:space="preserve"> СОШ №4»)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Л/с 20015410146 (муниципальное задание)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Л/с 21015310146 </w:t>
            </w:r>
            <w:r w:rsidRPr="003239DA">
              <w:rPr>
                <w:rFonts w:ascii="Times New Roman" w:hAnsi="Times New Roman" w:cs="Times New Roman"/>
              </w:rPr>
              <w:t>(иные цели)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Л/с 20015510146 (временное распоряжение)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Счет № 03234643416120004500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Банк   получателя: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ОКЦ № 1 СЗГУ Банка России//УФК по Ленинградской области </w:t>
            </w:r>
            <w:proofErr w:type="gramStart"/>
            <w:r w:rsidRPr="003239DA">
              <w:rPr>
                <w:rFonts w:ascii="Times New Roman" w:hAnsi="Times New Roman" w:cs="Times New Roman"/>
              </w:rPr>
              <w:t>г</w:t>
            </w:r>
            <w:proofErr w:type="gramEnd"/>
            <w:r w:rsidRPr="003239DA">
              <w:rPr>
                <w:rFonts w:ascii="Times New Roman" w:hAnsi="Times New Roman" w:cs="Times New Roman"/>
              </w:rPr>
              <w:t xml:space="preserve"> Санкт-Петербург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БИК 044030098</w:t>
            </w:r>
          </w:p>
          <w:p w:rsidR="00312C65" w:rsidRPr="00312C65" w:rsidRDefault="003239DA" w:rsidP="003239D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239DA">
              <w:rPr>
                <w:rFonts w:ascii="Times New Roman" w:hAnsi="Times New Roman" w:cs="Times New Roman"/>
              </w:rPr>
              <w:t>Кор. счет</w:t>
            </w:r>
            <w:proofErr w:type="gramEnd"/>
            <w:r w:rsidRPr="003239DA">
              <w:rPr>
                <w:rFonts w:ascii="Times New Roman" w:hAnsi="Times New Roman" w:cs="Times New Roman"/>
              </w:rPr>
              <w:t xml:space="preserve"> № 40102810745370000098</w:t>
            </w:r>
          </w:p>
        </w:tc>
      </w:tr>
    </w:tbl>
    <w:p w:rsidR="00312C65" w:rsidRDefault="00312C65" w:rsidP="00312C6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</w:p>
    <w:p w:rsidR="007F1EEC" w:rsidRPr="00AA7A8B" w:rsidRDefault="002B6811" w:rsidP="007F1EEC">
      <w:pPr>
        <w:rPr>
          <w:rFonts w:ascii="Times New Roman" w:hAnsi="Times New Roman" w:cs="Times New Roman"/>
          <w:b/>
          <w:sz w:val="24"/>
          <w:szCs w:val="24"/>
        </w:rPr>
      </w:pPr>
      <w:bookmarkStart w:id="13" w:name="_Hlk194583234"/>
      <w:r w:rsidRPr="00312C65">
        <w:rPr>
          <w:rFonts w:ascii="Times New Roman" w:hAnsi="Times New Roman" w:cs="Times New Roman"/>
          <w:b/>
          <w:sz w:val="24"/>
          <w:szCs w:val="24"/>
        </w:rPr>
        <w:t>Поставщик: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EE2F33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7F1EEC" w:rsidRPr="00AA7A8B" w:rsidRDefault="007F1EEC" w:rsidP="007F1EEC">
      <w:pPr>
        <w:rPr>
          <w:rFonts w:ascii="Times New Roman" w:hAnsi="Times New Roman" w:cs="Times New Roman"/>
          <w:b/>
          <w:sz w:val="24"/>
          <w:szCs w:val="24"/>
        </w:rPr>
      </w:pPr>
    </w:p>
    <w:p w:rsidR="007F1EEC" w:rsidRPr="00AA7A8B" w:rsidRDefault="007F1EEC" w:rsidP="007F1EEC">
      <w:pPr>
        <w:rPr>
          <w:rFonts w:ascii="Times New Roman" w:hAnsi="Times New Roman" w:cs="Times New Roman"/>
          <w:b/>
          <w:sz w:val="24"/>
          <w:szCs w:val="24"/>
        </w:rPr>
      </w:pPr>
      <w:r w:rsidRPr="00AA7A8B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2B6811">
        <w:rPr>
          <w:rFonts w:ascii="Times New Roman" w:hAnsi="Times New Roman" w:cs="Times New Roman"/>
          <w:b/>
          <w:sz w:val="24"/>
          <w:szCs w:val="24"/>
        </w:rPr>
        <w:t>________________</w:t>
      </w:r>
      <w:r w:rsidR="002B6811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  <w:r w:rsidRPr="00AA7A8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</w:p>
    <w:p w:rsidR="00FB6FB1" w:rsidRDefault="00FB6FB1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B6FB1" w:rsidRDefault="00FB6FB1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43E74" w:rsidRDefault="00D43E74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43E74" w:rsidRDefault="00D43E74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21477" w:rsidRPr="00C21477" w:rsidRDefault="00C21477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0606BC" w:rsidRPr="00F06710" w:rsidRDefault="001811C2" w:rsidP="00F067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t xml:space="preserve">к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5C7E94" w:rsidRPr="00C21477">
        <w:rPr>
          <w:rFonts w:ascii="Times New Roman" w:hAnsi="Times New Roman" w:cs="Times New Roman"/>
          <w:sz w:val="24"/>
          <w:szCs w:val="24"/>
        </w:rPr>
        <w:t xml:space="preserve">№ </w:t>
      </w:r>
      <w:r w:rsidR="002B60D3">
        <w:rPr>
          <w:rFonts w:ascii="Times New Roman" w:hAnsi="Times New Roman" w:cs="Times New Roman"/>
          <w:sz w:val="24"/>
          <w:szCs w:val="24"/>
        </w:rPr>
        <w:t>___________</w:t>
      </w:r>
      <w:r w:rsidR="005D736F">
        <w:rPr>
          <w:rFonts w:ascii="Times New Roman" w:hAnsi="Times New Roman" w:cs="Times New Roman"/>
          <w:sz w:val="24"/>
          <w:szCs w:val="24"/>
        </w:rPr>
        <w:t xml:space="preserve">   </w:t>
      </w:r>
      <w:r w:rsidR="005C7E94">
        <w:rPr>
          <w:rFonts w:ascii="Times New Roman" w:hAnsi="Times New Roman" w:cs="Times New Roman"/>
          <w:sz w:val="24"/>
          <w:szCs w:val="24"/>
        </w:rPr>
        <w:br/>
      </w:r>
      <w:r w:rsidR="00C21477" w:rsidRPr="00C21477">
        <w:rPr>
          <w:rFonts w:ascii="Times New Roman" w:hAnsi="Times New Roman" w:cs="Times New Roman"/>
          <w:sz w:val="24"/>
          <w:szCs w:val="24"/>
        </w:rPr>
        <w:t>от «</w:t>
      </w:r>
      <w:r w:rsidR="005D736F">
        <w:rPr>
          <w:rFonts w:ascii="Times New Roman" w:hAnsi="Times New Roman" w:cs="Times New Roman"/>
          <w:sz w:val="24"/>
          <w:szCs w:val="24"/>
        </w:rPr>
        <w:t>__</w:t>
      </w:r>
      <w:r w:rsidR="00C21477" w:rsidRPr="00C21477">
        <w:rPr>
          <w:rFonts w:ascii="Times New Roman" w:hAnsi="Times New Roman" w:cs="Times New Roman"/>
          <w:sz w:val="24"/>
          <w:szCs w:val="24"/>
        </w:rPr>
        <w:t>»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5D736F">
        <w:rPr>
          <w:rFonts w:ascii="Times New Roman" w:hAnsi="Times New Roman" w:cs="Times New Roman"/>
          <w:sz w:val="24"/>
          <w:szCs w:val="24"/>
        </w:rPr>
        <w:t>_______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20</w:t>
      </w:r>
      <w:r w:rsidR="005C7E94">
        <w:rPr>
          <w:rFonts w:ascii="Times New Roman" w:hAnsi="Times New Roman" w:cs="Times New Roman"/>
          <w:sz w:val="24"/>
          <w:szCs w:val="24"/>
        </w:rPr>
        <w:t>2</w:t>
      </w:r>
      <w:r w:rsidR="00F06710">
        <w:rPr>
          <w:rFonts w:ascii="Times New Roman" w:hAnsi="Times New Roman" w:cs="Times New Roman"/>
          <w:sz w:val="24"/>
          <w:szCs w:val="24"/>
        </w:rPr>
        <w:t>6</w:t>
      </w:r>
      <w:r w:rsidR="005C7E94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г</w:t>
      </w:r>
      <w:r w:rsidR="005C7E94">
        <w:rPr>
          <w:rFonts w:ascii="Times New Roman" w:hAnsi="Times New Roman" w:cs="Times New Roman"/>
          <w:sz w:val="24"/>
          <w:szCs w:val="24"/>
        </w:rPr>
        <w:t>о</w:t>
      </w:r>
      <w:r w:rsidR="00C21477" w:rsidRPr="00C21477">
        <w:rPr>
          <w:rFonts w:ascii="Times New Roman" w:hAnsi="Times New Roman" w:cs="Times New Roman"/>
          <w:sz w:val="24"/>
          <w:szCs w:val="24"/>
        </w:rPr>
        <w:t>да</w:t>
      </w:r>
      <w:bookmarkEnd w:id="13"/>
    </w:p>
    <w:p w:rsidR="000B1A73" w:rsidRDefault="000B1A73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B1A73" w:rsidRDefault="000B1A73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765EB" w:rsidRPr="000606BC" w:rsidRDefault="009065B8" w:rsidP="000606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СПЕЦИФИКАЦИЯ</w:t>
      </w:r>
    </w:p>
    <w:p w:rsidR="006765EB" w:rsidRDefault="006765EB" w:rsidP="006765EB">
      <w:pPr>
        <w:widowControl w:val="0"/>
        <w:jc w:val="center"/>
        <w:rPr>
          <w:rFonts w:ascii="Times New Roman" w:hAnsi="Times New Roman" w:cs="Times New Roman"/>
          <w:b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3"/>
        <w:gridCol w:w="3426"/>
        <w:gridCol w:w="771"/>
        <w:gridCol w:w="1417"/>
        <w:gridCol w:w="1765"/>
        <w:gridCol w:w="2410"/>
      </w:tblGrid>
      <w:tr w:rsidR="003F2A65" w:rsidRPr="00F06710" w:rsidTr="003F2A65">
        <w:trPr>
          <w:trHeight w:val="343"/>
        </w:trPr>
        <w:tc>
          <w:tcPr>
            <w:tcW w:w="843" w:type="dxa"/>
            <w:shd w:val="clear" w:color="auto" w:fill="auto"/>
            <w:hideMark/>
          </w:tcPr>
          <w:p w:rsidR="003F2A65" w:rsidRPr="00273B03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№ </w:t>
            </w:r>
            <w:proofErr w:type="gramStart"/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/п</w:t>
            </w:r>
          </w:p>
        </w:tc>
        <w:tc>
          <w:tcPr>
            <w:tcW w:w="3426" w:type="dxa"/>
            <w:shd w:val="clear" w:color="auto" w:fill="auto"/>
            <w:hideMark/>
          </w:tcPr>
          <w:p w:rsidR="003F2A65" w:rsidRPr="00273B03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товара</w:t>
            </w:r>
          </w:p>
        </w:tc>
        <w:tc>
          <w:tcPr>
            <w:tcW w:w="771" w:type="dxa"/>
            <w:shd w:val="clear" w:color="auto" w:fill="auto"/>
            <w:hideMark/>
          </w:tcPr>
          <w:p w:rsidR="003F2A65" w:rsidRPr="00273B03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Ед. изм.</w:t>
            </w:r>
          </w:p>
        </w:tc>
        <w:tc>
          <w:tcPr>
            <w:tcW w:w="1417" w:type="dxa"/>
            <w:shd w:val="clear" w:color="auto" w:fill="auto"/>
            <w:hideMark/>
          </w:tcPr>
          <w:p w:rsidR="003F2A65" w:rsidRPr="00273B03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</w:t>
            </w:r>
          </w:p>
        </w:tc>
        <w:tc>
          <w:tcPr>
            <w:tcW w:w="1765" w:type="dxa"/>
            <w:shd w:val="clear" w:color="auto" w:fill="auto"/>
          </w:tcPr>
          <w:p w:rsidR="003F2A65" w:rsidRPr="00273B03" w:rsidRDefault="003F2A65" w:rsidP="003F2A65">
            <w:pPr>
              <w:pStyle w:val="Normalunindented"/>
              <w:keepNext/>
              <w:spacing w:line="240" w:lineRule="auto"/>
              <w:jc w:val="center"/>
              <w:rPr>
                <w:lang w:bidi="ru-RU"/>
              </w:rPr>
            </w:pPr>
            <w:r w:rsidRPr="00273B03">
              <w:rPr>
                <w:lang w:bidi="ru-RU"/>
              </w:rPr>
              <w:t>Цена за единицу (руб.)</w:t>
            </w:r>
            <w:r>
              <w:rPr>
                <w:lang w:bidi="ru-RU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3F2A65" w:rsidRPr="00273B03" w:rsidRDefault="003F2A65" w:rsidP="003F2A65">
            <w:pPr>
              <w:pStyle w:val="Normalunindented"/>
              <w:keepNext/>
              <w:spacing w:line="240" w:lineRule="auto"/>
              <w:jc w:val="center"/>
              <w:rPr>
                <w:lang w:bidi="ru-RU"/>
              </w:rPr>
            </w:pPr>
            <w:r w:rsidRPr="00273B03">
              <w:rPr>
                <w:lang w:bidi="ru-RU"/>
              </w:rPr>
              <w:t>Стоимость (руб.)</w:t>
            </w:r>
            <w:r>
              <w:rPr>
                <w:lang w:bidi="ru-RU"/>
              </w:rPr>
              <w:t xml:space="preserve"> </w:t>
            </w:r>
          </w:p>
        </w:tc>
      </w:tr>
      <w:tr w:rsidR="00322F81" w:rsidRPr="007F1EEC" w:rsidTr="005C3476">
        <w:trPr>
          <w:trHeight w:val="284"/>
        </w:trPr>
        <w:tc>
          <w:tcPr>
            <w:tcW w:w="843" w:type="dxa"/>
            <w:shd w:val="clear" w:color="auto" w:fill="auto"/>
          </w:tcPr>
          <w:p w:rsidR="00322F81" w:rsidRPr="00FE5B36" w:rsidRDefault="00322F81" w:rsidP="00322F81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322F81" w:rsidRPr="00E559A8" w:rsidRDefault="00322F81" w:rsidP="00322F81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val="en-US" w:eastAsia="ru-RU" w:bidi="ru-RU"/>
              </w:rPr>
            </w:pPr>
            <w:r w:rsidRPr="00E559A8">
              <w:rPr>
                <w:sz w:val="20"/>
                <w:szCs w:val="20"/>
              </w:rPr>
              <w:t>Автоматизированное рабочее место оператора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22F81" w:rsidRPr="00E559A8" w:rsidRDefault="00322F81" w:rsidP="00322F81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E559A8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22F81" w:rsidRPr="00E559A8" w:rsidRDefault="00322F81" w:rsidP="00322F81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E559A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322F81" w:rsidRPr="00EA4853" w:rsidRDefault="00322F81" w:rsidP="00322F81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322F81" w:rsidRPr="00EA4853" w:rsidRDefault="00322F81" w:rsidP="00322F81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322F81" w:rsidRPr="007F1EEC" w:rsidTr="003D29E6">
        <w:trPr>
          <w:trHeight w:val="284"/>
        </w:trPr>
        <w:tc>
          <w:tcPr>
            <w:tcW w:w="843" w:type="dxa"/>
            <w:shd w:val="clear" w:color="auto" w:fill="auto"/>
          </w:tcPr>
          <w:p w:rsidR="00322F81" w:rsidRPr="00FE5B36" w:rsidRDefault="00322F81" w:rsidP="00322F81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2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322F81" w:rsidRPr="00E559A8" w:rsidRDefault="00322F81" w:rsidP="00322F81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E559A8">
              <w:rPr>
                <w:sz w:val="20"/>
                <w:szCs w:val="20"/>
              </w:rPr>
              <w:t>Дисплей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22F81" w:rsidRPr="00E559A8" w:rsidRDefault="00322F81" w:rsidP="00322F81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E559A8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22F81" w:rsidRPr="00E559A8" w:rsidRDefault="00322F81" w:rsidP="00322F81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E559A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322F81" w:rsidRPr="00EA4853" w:rsidRDefault="00322F81" w:rsidP="00322F81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322F81" w:rsidRPr="00EA4853" w:rsidRDefault="00322F81" w:rsidP="00322F81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2F81" w:rsidRPr="000606BC" w:rsidTr="003F2A65">
        <w:trPr>
          <w:trHeight w:val="730"/>
        </w:trPr>
        <w:tc>
          <w:tcPr>
            <w:tcW w:w="843" w:type="dxa"/>
            <w:shd w:val="clear" w:color="auto" w:fill="auto"/>
          </w:tcPr>
          <w:p w:rsidR="00322F81" w:rsidRPr="004C74D8" w:rsidRDefault="00322F81" w:rsidP="00322F81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F81" w:rsidRPr="004D0811" w:rsidRDefault="00322F81" w:rsidP="00322F81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D08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6363" w:type="dxa"/>
            <w:gridSpan w:val="4"/>
            <w:shd w:val="clear" w:color="auto" w:fill="auto"/>
          </w:tcPr>
          <w:p w:rsidR="00322F81" w:rsidRPr="00DA2B60" w:rsidRDefault="00322F81" w:rsidP="00322F81">
            <w:pPr>
              <w:pStyle w:val="ae"/>
              <w:snapToGrid w:val="0"/>
              <w:jc w:val="center"/>
              <w:rPr>
                <w:rFonts w:eastAsia="Courier New"/>
                <w:b/>
                <w:color w:val="000000"/>
                <w:lang w:eastAsia="ru-RU" w:bidi="ru-RU"/>
              </w:rPr>
            </w:pPr>
          </w:p>
        </w:tc>
      </w:tr>
    </w:tbl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C724B8" w:rsidRPr="00AA7A8B" w:rsidRDefault="003C00A5" w:rsidP="00C724B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Поставщик:</w:t>
      </w:r>
      <w:r w:rsidR="00C724B8" w:rsidRPr="00AA7A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 w:rsidRPr="00322F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C724B8" w:rsidRPr="00AA7A8B" w:rsidRDefault="00C724B8" w:rsidP="00C724B8">
      <w:pPr>
        <w:rPr>
          <w:rFonts w:ascii="Times New Roman" w:hAnsi="Times New Roman" w:cs="Times New Roman"/>
          <w:b/>
          <w:sz w:val="24"/>
          <w:szCs w:val="24"/>
        </w:rPr>
      </w:pPr>
    </w:p>
    <w:p w:rsidR="00C724B8" w:rsidRPr="00AA7A8B" w:rsidRDefault="00C724B8" w:rsidP="00C724B8">
      <w:pPr>
        <w:rPr>
          <w:rFonts w:ascii="Times New Roman" w:hAnsi="Times New Roman" w:cs="Times New Roman"/>
          <w:b/>
          <w:sz w:val="24"/>
          <w:szCs w:val="24"/>
        </w:rPr>
      </w:pPr>
      <w:r w:rsidRPr="00AA7A8B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3C00A5">
        <w:rPr>
          <w:rFonts w:ascii="Times New Roman" w:hAnsi="Times New Roman" w:cs="Times New Roman"/>
          <w:b/>
          <w:sz w:val="24"/>
          <w:szCs w:val="24"/>
        </w:rPr>
        <w:t>_______________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  <w:r w:rsidRPr="00AA7A8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 w:rsidRPr="00322F8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</w:p>
    <w:p w:rsidR="00C724B8" w:rsidRDefault="00C724B8" w:rsidP="00C724B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973826" w:rsidRDefault="00973826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973826" w:rsidRDefault="00973826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F8560C" w:rsidRDefault="00F8560C" w:rsidP="00F8560C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322F81" w:rsidRDefault="00322F81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322F81" w:rsidRDefault="00322F81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322F81" w:rsidRDefault="00322F81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322F81" w:rsidRDefault="00322F81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322F81" w:rsidRDefault="00322F81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322F81" w:rsidRDefault="00322F81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322F81" w:rsidRDefault="00322F81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322F81" w:rsidRDefault="00322F81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322F81" w:rsidRDefault="00322F81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322F81" w:rsidRDefault="00322F81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322F81" w:rsidRDefault="00322F81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0859C1" w:rsidRDefault="00441308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№2 </w:t>
      </w:r>
    </w:p>
    <w:p w:rsidR="00FF441D" w:rsidRDefault="00441308" w:rsidP="000859C1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договору №</w:t>
      </w:r>
      <w:r w:rsidR="00D32CD6">
        <w:rPr>
          <w:rFonts w:ascii="Times New Roman" w:hAnsi="Times New Roman" w:cs="Times New Roman"/>
          <w:sz w:val="24"/>
          <w:szCs w:val="24"/>
        </w:rPr>
        <w:t>____________</w:t>
      </w:r>
    </w:p>
    <w:p w:rsidR="00FF441D" w:rsidRDefault="00FF441D" w:rsidP="000B1A73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85"/>
        <w:gridCol w:w="2025"/>
        <w:gridCol w:w="5039"/>
        <w:gridCol w:w="1120"/>
        <w:gridCol w:w="1368"/>
      </w:tblGrid>
      <w:tr w:rsidR="00C44E33" w:rsidTr="00322F81">
        <w:tc>
          <w:tcPr>
            <w:tcW w:w="585" w:type="dxa"/>
          </w:tcPr>
          <w:p w:rsidR="00C44E33" w:rsidRPr="00FE5B36" w:rsidRDefault="00C44E33" w:rsidP="00C44E33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</w:tc>
        <w:tc>
          <w:tcPr>
            <w:tcW w:w="2025" w:type="dxa"/>
            <w:shd w:val="clear" w:color="auto" w:fill="auto"/>
            <w:vAlign w:val="center"/>
          </w:tcPr>
          <w:p w:rsidR="00C44E33" w:rsidRPr="00FE5B36" w:rsidRDefault="00C44E33" w:rsidP="00C44E33">
            <w:pPr>
              <w:pStyle w:val="ae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E5B36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Наименование товара</w:t>
            </w:r>
          </w:p>
        </w:tc>
        <w:tc>
          <w:tcPr>
            <w:tcW w:w="5039" w:type="dxa"/>
            <w:shd w:val="clear" w:color="auto" w:fill="auto"/>
            <w:vAlign w:val="center"/>
          </w:tcPr>
          <w:p w:rsidR="00C44E33" w:rsidRPr="00FE5B36" w:rsidRDefault="00C44E33" w:rsidP="00C44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5B36">
              <w:rPr>
                <w:rFonts w:ascii="Times New Roman" w:hAnsi="Times New Roman" w:cs="Times New Roman"/>
                <w:sz w:val="20"/>
                <w:szCs w:val="20"/>
              </w:rPr>
              <w:t>Технические характеристики товара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C44E33" w:rsidRPr="00FE5B36" w:rsidRDefault="00C44E33" w:rsidP="00C44E33">
            <w:pPr>
              <w:pStyle w:val="ae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E5B36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Ед. измерения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C44E33" w:rsidRPr="00FE5B36" w:rsidRDefault="00C44E33" w:rsidP="00C44E33">
            <w:pPr>
              <w:pStyle w:val="ae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E5B36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Количество</w:t>
            </w:r>
          </w:p>
        </w:tc>
      </w:tr>
      <w:tr w:rsidR="00322F81" w:rsidTr="00322F81">
        <w:tc>
          <w:tcPr>
            <w:tcW w:w="585" w:type="dxa"/>
          </w:tcPr>
          <w:p w:rsidR="00322F81" w:rsidRPr="00FE5B36" w:rsidRDefault="00322F81" w:rsidP="00322F81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</w:t>
            </w:r>
          </w:p>
        </w:tc>
        <w:tc>
          <w:tcPr>
            <w:tcW w:w="2025" w:type="dxa"/>
            <w:shd w:val="clear" w:color="auto" w:fill="auto"/>
            <w:vAlign w:val="center"/>
          </w:tcPr>
          <w:p w:rsidR="00322F81" w:rsidRPr="00E559A8" w:rsidRDefault="00322F81" w:rsidP="00322F81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val="en-US" w:eastAsia="ru-RU" w:bidi="ru-RU"/>
              </w:rPr>
            </w:pPr>
            <w:r w:rsidRPr="00E559A8">
              <w:rPr>
                <w:sz w:val="20"/>
                <w:szCs w:val="20"/>
              </w:rPr>
              <w:t>Автоматизированное рабочее место оператора</w:t>
            </w:r>
          </w:p>
        </w:tc>
        <w:tc>
          <w:tcPr>
            <w:tcW w:w="5039" w:type="dxa"/>
            <w:shd w:val="clear" w:color="auto" w:fill="auto"/>
          </w:tcPr>
          <w:p w:rsidR="00322F81" w:rsidRPr="00E559A8" w:rsidRDefault="00322F81" w:rsidP="00322F81">
            <w:pPr>
              <w:pStyle w:val="ae"/>
              <w:snapToGrid w:val="0"/>
              <w:rPr>
                <w:sz w:val="20"/>
                <w:szCs w:val="20"/>
                <w:lang w:val="en-US" w:bidi="ru-RU"/>
              </w:rPr>
            </w:pPr>
            <w:r w:rsidRPr="00E559A8">
              <w:rPr>
                <w:sz w:val="20"/>
                <w:szCs w:val="20"/>
                <w:lang w:bidi="ru-RU"/>
              </w:rPr>
              <w:t>Комплектация</w:t>
            </w:r>
            <w:r w:rsidRPr="00E559A8">
              <w:rPr>
                <w:sz w:val="20"/>
                <w:szCs w:val="20"/>
                <w:lang w:val="en-US" w:bidi="ru-RU"/>
              </w:rPr>
              <w:t>:</w:t>
            </w:r>
            <w:r w:rsidRPr="00E559A8">
              <w:rPr>
                <w:sz w:val="20"/>
                <w:szCs w:val="20"/>
                <w:lang w:val="en-US" w:bidi="ru-RU"/>
              </w:rPr>
              <w:br/>
            </w:r>
            <w:r w:rsidRPr="00E559A8">
              <w:rPr>
                <w:sz w:val="20"/>
                <w:szCs w:val="20"/>
                <w:lang w:bidi="ru-RU"/>
              </w:rPr>
              <w:t>Системный</w:t>
            </w:r>
            <w:r w:rsidRPr="00E559A8">
              <w:rPr>
                <w:sz w:val="20"/>
                <w:szCs w:val="20"/>
                <w:lang w:val="en-US" w:bidi="ru-RU"/>
              </w:rPr>
              <w:t xml:space="preserve"> </w:t>
            </w:r>
            <w:r w:rsidRPr="00E559A8">
              <w:rPr>
                <w:sz w:val="20"/>
                <w:szCs w:val="20"/>
                <w:lang w:bidi="ru-RU"/>
              </w:rPr>
              <w:t>блок</w:t>
            </w:r>
            <w:r w:rsidRPr="00E559A8">
              <w:rPr>
                <w:sz w:val="20"/>
                <w:szCs w:val="20"/>
                <w:lang w:val="en-US" w:bidi="ru-RU"/>
              </w:rPr>
              <w:t xml:space="preserve"> Intel Core i5-12400F, 6 x 2.5 </w:t>
            </w:r>
            <w:r w:rsidRPr="00E559A8">
              <w:rPr>
                <w:sz w:val="20"/>
                <w:szCs w:val="20"/>
                <w:lang w:bidi="ru-RU"/>
              </w:rPr>
              <w:t>ГГц</w:t>
            </w:r>
            <w:r w:rsidRPr="00E559A8">
              <w:rPr>
                <w:sz w:val="20"/>
                <w:szCs w:val="20"/>
                <w:lang w:val="en-US" w:bidi="ru-RU"/>
              </w:rPr>
              <w:t xml:space="preserve">, 16 </w:t>
            </w:r>
            <w:r w:rsidRPr="00E559A8">
              <w:rPr>
                <w:sz w:val="20"/>
                <w:szCs w:val="20"/>
                <w:lang w:bidi="ru-RU"/>
              </w:rPr>
              <w:t>ГБ</w:t>
            </w:r>
            <w:r w:rsidRPr="00E559A8">
              <w:rPr>
                <w:sz w:val="20"/>
                <w:szCs w:val="20"/>
                <w:lang w:val="en-US" w:bidi="ru-RU"/>
              </w:rPr>
              <w:t xml:space="preserve"> DDR4, GeForce RTX 3050, SSD 1000 </w:t>
            </w:r>
            <w:r w:rsidRPr="00E559A8">
              <w:rPr>
                <w:sz w:val="20"/>
                <w:szCs w:val="20"/>
                <w:lang w:bidi="ru-RU"/>
              </w:rPr>
              <w:t>ГБ</w:t>
            </w:r>
            <w:r w:rsidRPr="00E559A8">
              <w:rPr>
                <w:sz w:val="20"/>
                <w:szCs w:val="20"/>
                <w:lang w:val="en-US" w:bidi="ru-RU"/>
              </w:rPr>
              <w:t xml:space="preserve">, WIN10 PRO - 1 </w:t>
            </w:r>
            <w:proofErr w:type="spellStart"/>
            <w:r w:rsidRPr="00E559A8">
              <w:rPr>
                <w:sz w:val="20"/>
                <w:szCs w:val="20"/>
                <w:lang w:bidi="ru-RU"/>
              </w:rPr>
              <w:t>шт</w:t>
            </w:r>
            <w:proofErr w:type="spellEnd"/>
            <w:r w:rsidRPr="00E559A8">
              <w:rPr>
                <w:sz w:val="20"/>
                <w:szCs w:val="20"/>
                <w:lang w:val="en-US" w:bidi="ru-RU"/>
              </w:rPr>
              <w:t>.</w:t>
            </w:r>
          </w:p>
          <w:p w:rsidR="00322F81" w:rsidRPr="00E559A8" w:rsidRDefault="00322F81" w:rsidP="00322F81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E559A8">
              <w:rPr>
                <w:sz w:val="20"/>
                <w:szCs w:val="20"/>
                <w:lang w:bidi="ru-RU"/>
              </w:rPr>
              <w:t xml:space="preserve">Комплект клавиатуры и мыши </w:t>
            </w:r>
            <w:proofErr w:type="spellStart"/>
            <w:r w:rsidRPr="00E559A8">
              <w:rPr>
                <w:sz w:val="20"/>
                <w:szCs w:val="20"/>
                <w:lang w:bidi="ru-RU"/>
              </w:rPr>
              <w:t>Logitech</w:t>
            </w:r>
            <w:proofErr w:type="spellEnd"/>
            <w:r w:rsidRPr="00E559A8">
              <w:rPr>
                <w:sz w:val="20"/>
                <w:szCs w:val="20"/>
                <w:lang w:bidi="ru-RU"/>
              </w:rPr>
              <w:t xml:space="preserve"> MK270 - 1 шт.</w:t>
            </w:r>
          </w:p>
          <w:p w:rsidR="00322F81" w:rsidRPr="00E559A8" w:rsidRDefault="00322F81" w:rsidP="00322F81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E559A8">
              <w:rPr>
                <w:sz w:val="20"/>
                <w:szCs w:val="20"/>
                <w:lang w:bidi="ru-RU"/>
              </w:rPr>
              <w:t>Монитор LG - 1 шт.</w:t>
            </w:r>
          </w:p>
          <w:p w:rsidR="00322F81" w:rsidRPr="00E559A8" w:rsidRDefault="00322F81" w:rsidP="00322F81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E559A8">
              <w:rPr>
                <w:sz w:val="20"/>
                <w:szCs w:val="20"/>
                <w:lang w:bidi="ru-RU"/>
              </w:rPr>
              <w:t>Сетевой фильтр - 1 шт.</w:t>
            </w:r>
          </w:p>
          <w:p w:rsidR="00322F81" w:rsidRPr="00E559A8" w:rsidRDefault="00322F81" w:rsidP="00322F81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proofErr w:type="spellStart"/>
            <w:r w:rsidRPr="00E559A8">
              <w:rPr>
                <w:sz w:val="20"/>
                <w:szCs w:val="20"/>
                <w:lang w:bidi="ru-RU"/>
              </w:rPr>
              <w:t>Wi-Fi</w:t>
            </w:r>
            <w:proofErr w:type="spellEnd"/>
            <w:r w:rsidRPr="00E559A8">
              <w:rPr>
                <w:sz w:val="20"/>
                <w:szCs w:val="20"/>
                <w:lang w:bidi="ru-RU"/>
              </w:rPr>
              <w:t xml:space="preserve"> роутер - 1 шт.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322F81" w:rsidRPr="00E559A8" w:rsidRDefault="00322F81" w:rsidP="00322F81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E559A8">
              <w:rPr>
                <w:sz w:val="20"/>
                <w:szCs w:val="20"/>
              </w:rPr>
              <w:t>шт.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322F81" w:rsidRPr="00E559A8" w:rsidRDefault="00322F81" w:rsidP="00322F81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E559A8">
              <w:rPr>
                <w:color w:val="000000"/>
                <w:sz w:val="20"/>
                <w:szCs w:val="20"/>
              </w:rPr>
              <w:t>1</w:t>
            </w:r>
          </w:p>
        </w:tc>
      </w:tr>
      <w:tr w:rsidR="00322F81" w:rsidTr="00322F81">
        <w:tc>
          <w:tcPr>
            <w:tcW w:w="585" w:type="dxa"/>
          </w:tcPr>
          <w:p w:rsidR="00322F81" w:rsidRPr="00FE5B36" w:rsidRDefault="00322F81" w:rsidP="00322F81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2</w:t>
            </w:r>
          </w:p>
        </w:tc>
        <w:tc>
          <w:tcPr>
            <w:tcW w:w="2025" w:type="dxa"/>
            <w:shd w:val="clear" w:color="auto" w:fill="auto"/>
            <w:vAlign w:val="center"/>
          </w:tcPr>
          <w:p w:rsidR="00322F81" w:rsidRPr="00E559A8" w:rsidRDefault="00322F81" w:rsidP="00322F81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E559A8">
              <w:rPr>
                <w:sz w:val="20"/>
                <w:szCs w:val="20"/>
              </w:rPr>
              <w:t>Дисплей</w:t>
            </w:r>
          </w:p>
        </w:tc>
        <w:tc>
          <w:tcPr>
            <w:tcW w:w="5039" w:type="dxa"/>
            <w:shd w:val="clear" w:color="auto" w:fill="auto"/>
          </w:tcPr>
          <w:p w:rsidR="00322F81" w:rsidRPr="00E559A8" w:rsidRDefault="00322F81" w:rsidP="00322F81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E559A8">
              <w:rPr>
                <w:sz w:val="20"/>
                <w:szCs w:val="20"/>
                <w:lang w:bidi="ru-RU"/>
              </w:rPr>
              <w:t>Длина не более 3840 мм</w:t>
            </w:r>
          </w:p>
          <w:p w:rsidR="00322F81" w:rsidRPr="00E559A8" w:rsidRDefault="00322F81" w:rsidP="00322F81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E559A8">
              <w:rPr>
                <w:sz w:val="20"/>
                <w:szCs w:val="20"/>
                <w:lang w:bidi="ru-RU"/>
              </w:rPr>
              <w:t>Ширина не менее 2160 мм</w:t>
            </w:r>
          </w:p>
          <w:p w:rsidR="00322F81" w:rsidRPr="00E559A8" w:rsidRDefault="00322F81" w:rsidP="00322F81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E559A8">
              <w:rPr>
                <w:sz w:val="20"/>
                <w:szCs w:val="20"/>
                <w:lang w:val="en-US" w:bidi="ru-RU"/>
              </w:rPr>
              <w:t>Wi</w:t>
            </w:r>
            <w:r w:rsidRPr="00322F81">
              <w:rPr>
                <w:sz w:val="20"/>
                <w:szCs w:val="20"/>
                <w:lang w:bidi="ru-RU"/>
              </w:rPr>
              <w:t>-</w:t>
            </w:r>
            <w:r w:rsidRPr="00E559A8">
              <w:rPr>
                <w:sz w:val="20"/>
                <w:szCs w:val="20"/>
                <w:lang w:val="en-US" w:bidi="ru-RU"/>
              </w:rPr>
              <w:t>Fi</w:t>
            </w:r>
            <w:r w:rsidRPr="00322F81">
              <w:rPr>
                <w:sz w:val="20"/>
                <w:szCs w:val="20"/>
                <w:lang w:bidi="ru-RU"/>
              </w:rPr>
              <w:t xml:space="preserve"> </w:t>
            </w:r>
            <w:r w:rsidRPr="00E559A8">
              <w:rPr>
                <w:sz w:val="20"/>
                <w:szCs w:val="20"/>
                <w:lang w:bidi="ru-RU"/>
              </w:rPr>
              <w:t xml:space="preserve">модуль съёмный </w:t>
            </w:r>
          </w:p>
          <w:p w:rsidR="00322F81" w:rsidRPr="00E559A8" w:rsidRDefault="00322F81" w:rsidP="00322F81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E559A8">
              <w:rPr>
                <w:sz w:val="20"/>
                <w:szCs w:val="20"/>
                <w:lang w:val="en-US" w:bidi="ru-RU"/>
              </w:rPr>
              <w:t>OPS</w:t>
            </w:r>
            <w:r w:rsidRPr="00322F81">
              <w:rPr>
                <w:sz w:val="20"/>
                <w:szCs w:val="20"/>
                <w:lang w:bidi="ru-RU"/>
              </w:rPr>
              <w:t xml:space="preserve"> </w:t>
            </w:r>
            <w:r w:rsidRPr="00E559A8">
              <w:rPr>
                <w:sz w:val="20"/>
                <w:szCs w:val="20"/>
                <w:lang w:bidi="ru-RU"/>
              </w:rPr>
              <w:t>слот</w:t>
            </w:r>
          </w:p>
          <w:p w:rsidR="00322F81" w:rsidRPr="00E559A8" w:rsidRDefault="00322F81" w:rsidP="00322F81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proofErr w:type="gramStart"/>
            <w:r w:rsidRPr="00E559A8">
              <w:rPr>
                <w:sz w:val="20"/>
                <w:szCs w:val="20"/>
                <w:lang w:bidi="ru-RU"/>
              </w:rPr>
              <w:t>ПО</w:t>
            </w:r>
            <w:proofErr w:type="gramEnd"/>
            <w:r w:rsidRPr="00E559A8">
              <w:rPr>
                <w:sz w:val="20"/>
                <w:szCs w:val="20"/>
                <w:lang w:bidi="ru-RU"/>
              </w:rPr>
              <w:t xml:space="preserve"> в комплекте</w:t>
            </w:r>
          </w:p>
          <w:p w:rsidR="00322F81" w:rsidRPr="00E559A8" w:rsidRDefault="00322F81" w:rsidP="00322F81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E559A8">
              <w:rPr>
                <w:sz w:val="20"/>
                <w:szCs w:val="20"/>
                <w:lang w:bidi="ru-RU"/>
              </w:rPr>
              <w:t>Тип подсветки: D-LED.</w:t>
            </w:r>
          </w:p>
          <w:p w:rsidR="00322F81" w:rsidRPr="00E559A8" w:rsidRDefault="00322F81" w:rsidP="00322F81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E559A8">
              <w:rPr>
                <w:sz w:val="20"/>
                <w:szCs w:val="20"/>
                <w:lang w:bidi="ru-RU"/>
              </w:rPr>
              <w:t>Разрешение: 3840 х 2160.</w:t>
            </w:r>
          </w:p>
          <w:p w:rsidR="00322F81" w:rsidRPr="00E559A8" w:rsidRDefault="00322F81" w:rsidP="00322F81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E559A8">
              <w:rPr>
                <w:sz w:val="20"/>
                <w:szCs w:val="20"/>
                <w:lang w:bidi="ru-RU"/>
              </w:rPr>
              <w:t>Частота обновления: не менее 60 Гц.</w:t>
            </w:r>
          </w:p>
          <w:p w:rsidR="00322F81" w:rsidRPr="00E559A8" w:rsidRDefault="00322F81" w:rsidP="00322F81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E559A8">
              <w:rPr>
                <w:sz w:val="20"/>
                <w:szCs w:val="20"/>
                <w:lang w:bidi="ru-RU"/>
              </w:rPr>
              <w:t>Яркость: не более 500 кд/м².</w:t>
            </w:r>
          </w:p>
          <w:p w:rsidR="00322F81" w:rsidRPr="00E559A8" w:rsidRDefault="00322F81" w:rsidP="00322F81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E559A8">
              <w:rPr>
                <w:sz w:val="20"/>
                <w:szCs w:val="20"/>
                <w:lang w:bidi="ru-RU"/>
              </w:rPr>
              <w:t xml:space="preserve">Время отклика: не менее 8 </w:t>
            </w:r>
            <w:proofErr w:type="spellStart"/>
            <w:r w:rsidRPr="00E559A8">
              <w:rPr>
                <w:sz w:val="20"/>
                <w:szCs w:val="20"/>
                <w:lang w:bidi="ru-RU"/>
              </w:rPr>
              <w:t>мс</w:t>
            </w:r>
            <w:proofErr w:type="spellEnd"/>
            <w:r w:rsidRPr="00E559A8">
              <w:rPr>
                <w:sz w:val="20"/>
                <w:szCs w:val="20"/>
                <w:lang w:bidi="ru-RU"/>
              </w:rPr>
              <w:t>.</w:t>
            </w:r>
          </w:p>
          <w:p w:rsidR="00322F81" w:rsidRPr="00E559A8" w:rsidRDefault="00322F81" w:rsidP="00322F81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E559A8">
              <w:rPr>
                <w:sz w:val="20"/>
                <w:szCs w:val="20"/>
                <w:lang w:bidi="ru-RU"/>
              </w:rPr>
              <w:t>Ресурс: не менее 50 000 часов.</w:t>
            </w:r>
          </w:p>
          <w:p w:rsidR="00322F81" w:rsidRPr="00E559A8" w:rsidRDefault="00322F81" w:rsidP="00322F81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E559A8">
              <w:rPr>
                <w:sz w:val="20"/>
                <w:szCs w:val="20"/>
                <w:lang w:bidi="ru-RU"/>
              </w:rPr>
              <w:t xml:space="preserve">Графический процессор: </w:t>
            </w:r>
            <w:proofErr w:type="spellStart"/>
            <w:r w:rsidRPr="00E559A8">
              <w:rPr>
                <w:sz w:val="20"/>
                <w:szCs w:val="20"/>
                <w:lang w:bidi="ru-RU"/>
              </w:rPr>
              <w:t>Mali</w:t>
            </w:r>
            <w:proofErr w:type="spellEnd"/>
            <w:r w:rsidRPr="00E559A8">
              <w:rPr>
                <w:sz w:val="20"/>
                <w:szCs w:val="20"/>
                <w:lang w:bidi="ru-RU"/>
              </w:rPr>
              <w:t xml:space="preserve"> G52MP2.</w:t>
            </w:r>
          </w:p>
          <w:p w:rsidR="00322F81" w:rsidRPr="00E559A8" w:rsidRDefault="00322F81" w:rsidP="00322F81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E559A8">
              <w:rPr>
                <w:sz w:val="20"/>
                <w:szCs w:val="20"/>
                <w:lang w:bidi="ru-RU"/>
              </w:rPr>
              <w:t>Оперативная память: не менее 4 Гб.</w:t>
            </w:r>
          </w:p>
          <w:p w:rsidR="00322F81" w:rsidRPr="00E559A8" w:rsidRDefault="00322F81" w:rsidP="00322F81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E559A8">
              <w:rPr>
                <w:sz w:val="20"/>
                <w:szCs w:val="20"/>
                <w:lang w:bidi="ru-RU"/>
              </w:rPr>
              <w:t>Объем внутренней памяти: не более 32 Гб.</w:t>
            </w:r>
          </w:p>
          <w:p w:rsidR="00322F81" w:rsidRPr="00E559A8" w:rsidRDefault="00322F81" w:rsidP="00322F81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E559A8">
              <w:rPr>
                <w:sz w:val="20"/>
                <w:szCs w:val="20"/>
                <w:lang w:bidi="ru-RU"/>
              </w:rPr>
              <w:t xml:space="preserve">Операционная система: </w:t>
            </w:r>
            <w:proofErr w:type="spellStart"/>
            <w:r w:rsidRPr="00E559A8">
              <w:rPr>
                <w:sz w:val="20"/>
                <w:szCs w:val="20"/>
                <w:lang w:bidi="ru-RU"/>
              </w:rPr>
              <w:t>Android</w:t>
            </w:r>
            <w:proofErr w:type="spellEnd"/>
            <w:r w:rsidRPr="00E559A8">
              <w:rPr>
                <w:sz w:val="20"/>
                <w:szCs w:val="20"/>
                <w:lang w:bidi="ru-RU"/>
              </w:rPr>
              <w:t xml:space="preserve"> 11.</w:t>
            </w:r>
          </w:p>
          <w:p w:rsidR="00322F81" w:rsidRPr="00E559A8" w:rsidRDefault="00322F81" w:rsidP="00322F81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E559A8">
              <w:rPr>
                <w:sz w:val="20"/>
                <w:szCs w:val="20"/>
                <w:lang w:bidi="ru-RU"/>
              </w:rPr>
              <w:t>Выходная мощность АС: 2 x 10 Вт.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322F81" w:rsidRPr="00E559A8" w:rsidRDefault="00322F81" w:rsidP="00322F81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E559A8">
              <w:rPr>
                <w:sz w:val="20"/>
                <w:szCs w:val="20"/>
              </w:rPr>
              <w:t>шт.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322F81" w:rsidRPr="00E559A8" w:rsidRDefault="00322F81" w:rsidP="00322F81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E559A8">
              <w:rPr>
                <w:color w:val="000000"/>
                <w:sz w:val="20"/>
                <w:szCs w:val="20"/>
              </w:rPr>
              <w:t>1</w:t>
            </w:r>
          </w:p>
        </w:tc>
      </w:tr>
    </w:tbl>
    <w:p w:rsidR="00B05263" w:rsidRDefault="00B05263" w:rsidP="002C69B7">
      <w:pPr>
        <w:tabs>
          <w:tab w:val="left" w:pos="7088"/>
        </w:tabs>
        <w:rPr>
          <w:rFonts w:ascii="Times New Roman" w:hAnsi="Times New Roman" w:cs="Times New Roman"/>
          <w:b/>
          <w:sz w:val="24"/>
          <w:szCs w:val="24"/>
        </w:rPr>
      </w:pPr>
    </w:p>
    <w:p w:rsidR="00B05263" w:rsidRDefault="00B05263" w:rsidP="00E30C26">
      <w:pPr>
        <w:rPr>
          <w:rFonts w:ascii="Times New Roman" w:hAnsi="Times New Roman" w:cs="Times New Roman"/>
          <w:b/>
          <w:sz w:val="24"/>
          <w:szCs w:val="24"/>
        </w:rPr>
      </w:pPr>
    </w:p>
    <w:p w:rsidR="00C724B8" w:rsidRPr="00C724B8" w:rsidRDefault="00D32CD6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Поставщик: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C724B8" w:rsidRPr="00C724B8" w:rsidRDefault="00C724B8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</w:p>
    <w:p w:rsidR="00F7288E" w:rsidRPr="000859C1" w:rsidRDefault="00C724B8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  <w:r w:rsidRPr="00C724B8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D32CD6">
        <w:rPr>
          <w:rFonts w:ascii="Times New Roman" w:hAnsi="Times New Roman" w:cs="Times New Roman"/>
          <w:b/>
          <w:sz w:val="24"/>
          <w:szCs w:val="24"/>
        </w:rPr>
        <w:t>__________________</w:t>
      </w:r>
      <w:r w:rsidRPr="00C724B8">
        <w:rPr>
          <w:rFonts w:ascii="Times New Roman" w:hAnsi="Times New Roman" w:cs="Times New Roman"/>
          <w:b/>
          <w:sz w:val="24"/>
          <w:szCs w:val="24"/>
        </w:rPr>
        <w:t>/</w:t>
      </w:r>
      <w:r w:rsidRPr="00C724B8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</w:t>
      </w:r>
      <w:bookmarkStart w:id="14" w:name="_GoBack"/>
      <w:r w:rsidRPr="00C724B8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End w:id="14"/>
      <w:r w:rsidRPr="00C724B8">
        <w:rPr>
          <w:rFonts w:ascii="Times New Roman" w:hAnsi="Times New Roman" w:cs="Times New Roman"/>
          <w:b/>
          <w:sz w:val="24"/>
          <w:szCs w:val="24"/>
        </w:rPr>
        <w:t xml:space="preserve">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724B8">
        <w:rPr>
          <w:rFonts w:ascii="Times New Roman" w:hAnsi="Times New Roman" w:cs="Times New Roman"/>
          <w:b/>
          <w:sz w:val="24"/>
          <w:szCs w:val="24"/>
        </w:rPr>
        <w:t>/</w:t>
      </w:r>
    </w:p>
    <w:sectPr w:rsidR="00F7288E" w:rsidRPr="000859C1" w:rsidSect="00CA332D">
      <w:footerReference w:type="default" r:id="rId15"/>
      <w:pgSz w:w="11906" w:h="16838" w:code="9"/>
      <w:pgMar w:top="142" w:right="567" w:bottom="568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19F1" w:rsidRDefault="009019F1" w:rsidP="002D58B5">
      <w:pPr>
        <w:spacing w:after="0" w:line="240" w:lineRule="auto"/>
      </w:pPr>
      <w:r>
        <w:separator/>
      </w:r>
    </w:p>
  </w:endnote>
  <w:endnote w:type="continuationSeparator" w:id="0">
    <w:p w:rsidR="009019F1" w:rsidRDefault="009019F1" w:rsidP="002D5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7484362"/>
      <w:docPartObj>
        <w:docPartGallery w:val="Page Numbers (Bottom of Page)"/>
        <w:docPartUnique/>
      </w:docPartObj>
    </w:sdtPr>
    <w:sdtEndPr/>
    <w:sdtContent>
      <w:p w:rsidR="00FD7880" w:rsidRDefault="00FD7880" w:rsidP="001C068F">
        <w:pPr>
          <w:pStyle w:val="a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322F81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19F1" w:rsidRDefault="009019F1" w:rsidP="002D58B5">
      <w:pPr>
        <w:spacing w:after="0" w:line="240" w:lineRule="auto"/>
      </w:pPr>
      <w:r>
        <w:separator/>
      </w:r>
    </w:p>
  </w:footnote>
  <w:footnote w:type="continuationSeparator" w:id="0">
    <w:p w:rsidR="009019F1" w:rsidRDefault="009019F1" w:rsidP="002D5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222C8"/>
    <w:multiLevelType w:val="hybridMultilevel"/>
    <w:tmpl w:val="1A266F7A"/>
    <w:lvl w:ilvl="0" w:tplc="387097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1A4D89"/>
    <w:multiLevelType w:val="hybridMultilevel"/>
    <w:tmpl w:val="9FFCE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0813CE"/>
    <w:multiLevelType w:val="hybridMultilevel"/>
    <w:tmpl w:val="D096B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BD084A"/>
    <w:multiLevelType w:val="hybridMultilevel"/>
    <w:tmpl w:val="3A763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1138CA"/>
    <w:multiLevelType w:val="multilevel"/>
    <w:tmpl w:val="685E7AA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57B87965"/>
    <w:multiLevelType w:val="hybridMultilevel"/>
    <w:tmpl w:val="B94879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A44369"/>
    <w:multiLevelType w:val="hybridMultilevel"/>
    <w:tmpl w:val="85EE8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8B5"/>
    <w:rsid w:val="00001730"/>
    <w:rsid w:val="00010C1D"/>
    <w:rsid w:val="00012080"/>
    <w:rsid w:val="00035BED"/>
    <w:rsid w:val="00041169"/>
    <w:rsid w:val="000504F5"/>
    <w:rsid w:val="00052ABD"/>
    <w:rsid w:val="00055D3B"/>
    <w:rsid w:val="000606BC"/>
    <w:rsid w:val="000639E2"/>
    <w:rsid w:val="0006680B"/>
    <w:rsid w:val="000677A3"/>
    <w:rsid w:val="00071BAC"/>
    <w:rsid w:val="00071F6E"/>
    <w:rsid w:val="00077D78"/>
    <w:rsid w:val="000859C1"/>
    <w:rsid w:val="0009163B"/>
    <w:rsid w:val="00091E74"/>
    <w:rsid w:val="00095C9A"/>
    <w:rsid w:val="00097261"/>
    <w:rsid w:val="000A10AB"/>
    <w:rsid w:val="000A28A7"/>
    <w:rsid w:val="000A42BF"/>
    <w:rsid w:val="000A7F98"/>
    <w:rsid w:val="000B1A73"/>
    <w:rsid w:val="000B34CC"/>
    <w:rsid w:val="000D096F"/>
    <w:rsid w:val="000E0F4E"/>
    <w:rsid w:val="000E466B"/>
    <w:rsid w:val="000F38DC"/>
    <w:rsid w:val="000F62C0"/>
    <w:rsid w:val="00106843"/>
    <w:rsid w:val="00107862"/>
    <w:rsid w:val="00115F89"/>
    <w:rsid w:val="00124D8F"/>
    <w:rsid w:val="001250D1"/>
    <w:rsid w:val="00136ABD"/>
    <w:rsid w:val="001403AC"/>
    <w:rsid w:val="00144F0E"/>
    <w:rsid w:val="001453E4"/>
    <w:rsid w:val="0014771F"/>
    <w:rsid w:val="00152C19"/>
    <w:rsid w:val="00161B89"/>
    <w:rsid w:val="0016249C"/>
    <w:rsid w:val="00162863"/>
    <w:rsid w:val="00167686"/>
    <w:rsid w:val="00175626"/>
    <w:rsid w:val="00175A55"/>
    <w:rsid w:val="0017663F"/>
    <w:rsid w:val="001811C2"/>
    <w:rsid w:val="001812DC"/>
    <w:rsid w:val="00186186"/>
    <w:rsid w:val="001920C3"/>
    <w:rsid w:val="00196BFD"/>
    <w:rsid w:val="001A265A"/>
    <w:rsid w:val="001A4775"/>
    <w:rsid w:val="001A4F1B"/>
    <w:rsid w:val="001A788C"/>
    <w:rsid w:val="001B51EB"/>
    <w:rsid w:val="001B6021"/>
    <w:rsid w:val="001B6664"/>
    <w:rsid w:val="001C00C4"/>
    <w:rsid w:val="001C045C"/>
    <w:rsid w:val="001C068F"/>
    <w:rsid w:val="001C2438"/>
    <w:rsid w:val="001C2645"/>
    <w:rsid w:val="001C2F35"/>
    <w:rsid w:val="001D3A5A"/>
    <w:rsid w:val="001D4758"/>
    <w:rsid w:val="001F3044"/>
    <w:rsid w:val="00205E7B"/>
    <w:rsid w:val="00221033"/>
    <w:rsid w:val="0022761D"/>
    <w:rsid w:val="00233924"/>
    <w:rsid w:val="00233D80"/>
    <w:rsid w:val="00233F56"/>
    <w:rsid w:val="00234AE5"/>
    <w:rsid w:val="002406EF"/>
    <w:rsid w:val="0024294E"/>
    <w:rsid w:val="00245941"/>
    <w:rsid w:val="00245BEF"/>
    <w:rsid w:val="00255494"/>
    <w:rsid w:val="00263EB2"/>
    <w:rsid w:val="0026677B"/>
    <w:rsid w:val="00273B03"/>
    <w:rsid w:val="0027588A"/>
    <w:rsid w:val="00281466"/>
    <w:rsid w:val="00283AA1"/>
    <w:rsid w:val="002A053B"/>
    <w:rsid w:val="002A0F6D"/>
    <w:rsid w:val="002A3C72"/>
    <w:rsid w:val="002A79C7"/>
    <w:rsid w:val="002A7B3D"/>
    <w:rsid w:val="002A7E77"/>
    <w:rsid w:val="002B41A9"/>
    <w:rsid w:val="002B60D3"/>
    <w:rsid w:val="002B6811"/>
    <w:rsid w:val="002C69B7"/>
    <w:rsid w:val="002C7C22"/>
    <w:rsid w:val="002D0026"/>
    <w:rsid w:val="002D112C"/>
    <w:rsid w:val="002D5401"/>
    <w:rsid w:val="002D58B5"/>
    <w:rsid w:val="002E2058"/>
    <w:rsid w:val="002E486B"/>
    <w:rsid w:val="002F1DC2"/>
    <w:rsid w:val="0030135C"/>
    <w:rsid w:val="00304C2D"/>
    <w:rsid w:val="00312C65"/>
    <w:rsid w:val="00322F81"/>
    <w:rsid w:val="003239DA"/>
    <w:rsid w:val="00323BD3"/>
    <w:rsid w:val="00331B56"/>
    <w:rsid w:val="00337239"/>
    <w:rsid w:val="00345BAB"/>
    <w:rsid w:val="00357EF5"/>
    <w:rsid w:val="00366C14"/>
    <w:rsid w:val="0037709D"/>
    <w:rsid w:val="0037725C"/>
    <w:rsid w:val="00377ADD"/>
    <w:rsid w:val="00377B4C"/>
    <w:rsid w:val="00394F6E"/>
    <w:rsid w:val="003C00A5"/>
    <w:rsid w:val="003C2D77"/>
    <w:rsid w:val="003D0FDB"/>
    <w:rsid w:val="003D4C70"/>
    <w:rsid w:val="003E081F"/>
    <w:rsid w:val="003E4E18"/>
    <w:rsid w:val="003F2A65"/>
    <w:rsid w:val="003F5FD0"/>
    <w:rsid w:val="003F6686"/>
    <w:rsid w:val="003F6C9B"/>
    <w:rsid w:val="0040080F"/>
    <w:rsid w:val="004160C1"/>
    <w:rsid w:val="004163B7"/>
    <w:rsid w:val="00441308"/>
    <w:rsid w:val="00444DE5"/>
    <w:rsid w:val="00450D20"/>
    <w:rsid w:val="004555C8"/>
    <w:rsid w:val="00464BED"/>
    <w:rsid w:val="004657C0"/>
    <w:rsid w:val="004712E6"/>
    <w:rsid w:val="00474CA6"/>
    <w:rsid w:val="00494639"/>
    <w:rsid w:val="00497156"/>
    <w:rsid w:val="00497F92"/>
    <w:rsid w:val="004A5367"/>
    <w:rsid w:val="004A54A7"/>
    <w:rsid w:val="004A7804"/>
    <w:rsid w:val="004C185E"/>
    <w:rsid w:val="004C74D8"/>
    <w:rsid w:val="004D0811"/>
    <w:rsid w:val="004D2B7F"/>
    <w:rsid w:val="004D44A2"/>
    <w:rsid w:val="004D6235"/>
    <w:rsid w:val="004D79CD"/>
    <w:rsid w:val="004E062B"/>
    <w:rsid w:val="004E5099"/>
    <w:rsid w:val="004E53A4"/>
    <w:rsid w:val="004E67AD"/>
    <w:rsid w:val="004F721E"/>
    <w:rsid w:val="005065EB"/>
    <w:rsid w:val="00510CB1"/>
    <w:rsid w:val="005149C7"/>
    <w:rsid w:val="00530E50"/>
    <w:rsid w:val="00536037"/>
    <w:rsid w:val="005549B1"/>
    <w:rsid w:val="00560E66"/>
    <w:rsid w:val="00566574"/>
    <w:rsid w:val="00571310"/>
    <w:rsid w:val="00573FB2"/>
    <w:rsid w:val="005742FE"/>
    <w:rsid w:val="005835C3"/>
    <w:rsid w:val="00587EB3"/>
    <w:rsid w:val="0059051A"/>
    <w:rsid w:val="00591D9D"/>
    <w:rsid w:val="005963EE"/>
    <w:rsid w:val="005A0398"/>
    <w:rsid w:val="005A7D37"/>
    <w:rsid w:val="005B0C28"/>
    <w:rsid w:val="005B7CE9"/>
    <w:rsid w:val="005C3A92"/>
    <w:rsid w:val="005C47DF"/>
    <w:rsid w:val="005C70EC"/>
    <w:rsid w:val="005C7E94"/>
    <w:rsid w:val="005D5133"/>
    <w:rsid w:val="005D6F14"/>
    <w:rsid w:val="005D736F"/>
    <w:rsid w:val="005E59A9"/>
    <w:rsid w:val="005F42AF"/>
    <w:rsid w:val="005F55D4"/>
    <w:rsid w:val="005F69FF"/>
    <w:rsid w:val="00600B7E"/>
    <w:rsid w:val="00601DC8"/>
    <w:rsid w:val="006046D1"/>
    <w:rsid w:val="00617745"/>
    <w:rsid w:val="0063204D"/>
    <w:rsid w:val="0063707C"/>
    <w:rsid w:val="006453EF"/>
    <w:rsid w:val="006537EB"/>
    <w:rsid w:val="006556C5"/>
    <w:rsid w:val="00660256"/>
    <w:rsid w:val="0067508B"/>
    <w:rsid w:val="006765EB"/>
    <w:rsid w:val="00684E9D"/>
    <w:rsid w:val="006902B5"/>
    <w:rsid w:val="006914AE"/>
    <w:rsid w:val="00691C85"/>
    <w:rsid w:val="00696AC0"/>
    <w:rsid w:val="006A48B0"/>
    <w:rsid w:val="006B5716"/>
    <w:rsid w:val="006B6762"/>
    <w:rsid w:val="006C019B"/>
    <w:rsid w:val="006C3243"/>
    <w:rsid w:val="006D365D"/>
    <w:rsid w:val="006D56E2"/>
    <w:rsid w:val="006E2164"/>
    <w:rsid w:val="006E60F7"/>
    <w:rsid w:val="006E7817"/>
    <w:rsid w:val="006F147B"/>
    <w:rsid w:val="006F26E4"/>
    <w:rsid w:val="006F3ECC"/>
    <w:rsid w:val="00710AA7"/>
    <w:rsid w:val="007123DC"/>
    <w:rsid w:val="007169FD"/>
    <w:rsid w:val="00730ACC"/>
    <w:rsid w:val="00740EBC"/>
    <w:rsid w:val="00746F99"/>
    <w:rsid w:val="00757238"/>
    <w:rsid w:val="0076275E"/>
    <w:rsid w:val="00763E5D"/>
    <w:rsid w:val="00783834"/>
    <w:rsid w:val="007842C6"/>
    <w:rsid w:val="00785D40"/>
    <w:rsid w:val="00794BC1"/>
    <w:rsid w:val="007A47E1"/>
    <w:rsid w:val="007B1834"/>
    <w:rsid w:val="007B4E0D"/>
    <w:rsid w:val="007D0CBF"/>
    <w:rsid w:val="007D103F"/>
    <w:rsid w:val="007D36B1"/>
    <w:rsid w:val="007D7298"/>
    <w:rsid w:val="007F1EEC"/>
    <w:rsid w:val="0080403E"/>
    <w:rsid w:val="00813A33"/>
    <w:rsid w:val="00814F30"/>
    <w:rsid w:val="00822A67"/>
    <w:rsid w:val="00825CDE"/>
    <w:rsid w:val="0083132C"/>
    <w:rsid w:val="00832389"/>
    <w:rsid w:val="00840C00"/>
    <w:rsid w:val="00852508"/>
    <w:rsid w:val="0086325C"/>
    <w:rsid w:val="00876C59"/>
    <w:rsid w:val="008775F2"/>
    <w:rsid w:val="00890234"/>
    <w:rsid w:val="00890573"/>
    <w:rsid w:val="008958AD"/>
    <w:rsid w:val="008A1D06"/>
    <w:rsid w:val="008A23EF"/>
    <w:rsid w:val="008A561C"/>
    <w:rsid w:val="008B1798"/>
    <w:rsid w:val="008B2AA6"/>
    <w:rsid w:val="008B2D5D"/>
    <w:rsid w:val="008B33F4"/>
    <w:rsid w:val="008B6137"/>
    <w:rsid w:val="008B786D"/>
    <w:rsid w:val="008D1C48"/>
    <w:rsid w:val="008F42F8"/>
    <w:rsid w:val="008F6176"/>
    <w:rsid w:val="009019F1"/>
    <w:rsid w:val="00904916"/>
    <w:rsid w:val="00905CB8"/>
    <w:rsid w:val="009065B8"/>
    <w:rsid w:val="0091070A"/>
    <w:rsid w:val="009122DC"/>
    <w:rsid w:val="009216EC"/>
    <w:rsid w:val="009343BB"/>
    <w:rsid w:val="00942291"/>
    <w:rsid w:val="00942C63"/>
    <w:rsid w:val="00950BB7"/>
    <w:rsid w:val="00963D23"/>
    <w:rsid w:val="00970203"/>
    <w:rsid w:val="00973826"/>
    <w:rsid w:val="009804A6"/>
    <w:rsid w:val="009849F8"/>
    <w:rsid w:val="009A013D"/>
    <w:rsid w:val="009A24DD"/>
    <w:rsid w:val="009B103B"/>
    <w:rsid w:val="009C3E2F"/>
    <w:rsid w:val="009C6B1C"/>
    <w:rsid w:val="009C787C"/>
    <w:rsid w:val="009E1551"/>
    <w:rsid w:val="00A11515"/>
    <w:rsid w:val="00A11776"/>
    <w:rsid w:val="00A12141"/>
    <w:rsid w:val="00A12A2C"/>
    <w:rsid w:val="00A50518"/>
    <w:rsid w:val="00A5398D"/>
    <w:rsid w:val="00A5511D"/>
    <w:rsid w:val="00A66391"/>
    <w:rsid w:val="00A70999"/>
    <w:rsid w:val="00A73B40"/>
    <w:rsid w:val="00A763CF"/>
    <w:rsid w:val="00A81F6E"/>
    <w:rsid w:val="00A843C3"/>
    <w:rsid w:val="00A87B06"/>
    <w:rsid w:val="00A93B19"/>
    <w:rsid w:val="00A95B54"/>
    <w:rsid w:val="00AA272B"/>
    <w:rsid w:val="00AA7A8B"/>
    <w:rsid w:val="00AB1AD9"/>
    <w:rsid w:val="00AB1B4B"/>
    <w:rsid w:val="00AB2335"/>
    <w:rsid w:val="00AC1BB8"/>
    <w:rsid w:val="00AC338B"/>
    <w:rsid w:val="00AC7401"/>
    <w:rsid w:val="00AD1561"/>
    <w:rsid w:val="00AD5668"/>
    <w:rsid w:val="00AE4807"/>
    <w:rsid w:val="00AE5794"/>
    <w:rsid w:val="00AE58C5"/>
    <w:rsid w:val="00AF2594"/>
    <w:rsid w:val="00AF426E"/>
    <w:rsid w:val="00AF7883"/>
    <w:rsid w:val="00B05263"/>
    <w:rsid w:val="00B22E35"/>
    <w:rsid w:val="00B249E8"/>
    <w:rsid w:val="00B40101"/>
    <w:rsid w:val="00B51068"/>
    <w:rsid w:val="00B5759A"/>
    <w:rsid w:val="00B726CF"/>
    <w:rsid w:val="00B81362"/>
    <w:rsid w:val="00B90A17"/>
    <w:rsid w:val="00B93CCF"/>
    <w:rsid w:val="00BA1A82"/>
    <w:rsid w:val="00BB273D"/>
    <w:rsid w:val="00BC0802"/>
    <w:rsid w:val="00BC620D"/>
    <w:rsid w:val="00BD28AE"/>
    <w:rsid w:val="00BE1B5B"/>
    <w:rsid w:val="00BE5D38"/>
    <w:rsid w:val="00BF252C"/>
    <w:rsid w:val="00BF48FC"/>
    <w:rsid w:val="00BF62E4"/>
    <w:rsid w:val="00BF78CA"/>
    <w:rsid w:val="00C164D7"/>
    <w:rsid w:val="00C17527"/>
    <w:rsid w:val="00C21477"/>
    <w:rsid w:val="00C27D3B"/>
    <w:rsid w:val="00C357E2"/>
    <w:rsid w:val="00C36877"/>
    <w:rsid w:val="00C44E33"/>
    <w:rsid w:val="00C569F1"/>
    <w:rsid w:val="00C724B8"/>
    <w:rsid w:val="00C7503B"/>
    <w:rsid w:val="00C75C20"/>
    <w:rsid w:val="00C93CBB"/>
    <w:rsid w:val="00CA332D"/>
    <w:rsid w:val="00CA3EA2"/>
    <w:rsid w:val="00CA62DC"/>
    <w:rsid w:val="00CA770B"/>
    <w:rsid w:val="00CA7A91"/>
    <w:rsid w:val="00CB0F17"/>
    <w:rsid w:val="00CB47CE"/>
    <w:rsid w:val="00CD1DAC"/>
    <w:rsid w:val="00CD4ABC"/>
    <w:rsid w:val="00CD52D1"/>
    <w:rsid w:val="00CD5B60"/>
    <w:rsid w:val="00CD642F"/>
    <w:rsid w:val="00CE5868"/>
    <w:rsid w:val="00CF664A"/>
    <w:rsid w:val="00D06E1E"/>
    <w:rsid w:val="00D07FCB"/>
    <w:rsid w:val="00D10DFF"/>
    <w:rsid w:val="00D115A8"/>
    <w:rsid w:val="00D13005"/>
    <w:rsid w:val="00D160D9"/>
    <w:rsid w:val="00D30D03"/>
    <w:rsid w:val="00D328A4"/>
    <w:rsid w:val="00D32CD6"/>
    <w:rsid w:val="00D375E1"/>
    <w:rsid w:val="00D41529"/>
    <w:rsid w:val="00D431AF"/>
    <w:rsid w:val="00D43E74"/>
    <w:rsid w:val="00D457CA"/>
    <w:rsid w:val="00D50D07"/>
    <w:rsid w:val="00D54AEE"/>
    <w:rsid w:val="00D677C7"/>
    <w:rsid w:val="00D834C4"/>
    <w:rsid w:val="00D8578B"/>
    <w:rsid w:val="00D90DA5"/>
    <w:rsid w:val="00D968E2"/>
    <w:rsid w:val="00DA2B60"/>
    <w:rsid w:val="00DA3A11"/>
    <w:rsid w:val="00DA52B8"/>
    <w:rsid w:val="00DC3EC6"/>
    <w:rsid w:val="00DD5779"/>
    <w:rsid w:val="00DE4DE7"/>
    <w:rsid w:val="00DE618D"/>
    <w:rsid w:val="00DF1BC9"/>
    <w:rsid w:val="00DF3E23"/>
    <w:rsid w:val="00E04736"/>
    <w:rsid w:val="00E17872"/>
    <w:rsid w:val="00E24997"/>
    <w:rsid w:val="00E30C26"/>
    <w:rsid w:val="00E32E2E"/>
    <w:rsid w:val="00E34A5A"/>
    <w:rsid w:val="00E35295"/>
    <w:rsid w:val="00E43ABD"/>
    <w:rsid w:val="00E45F69"/>
    <w:rsid w:val="00E51CF4"/>
    <w:rsid w:val="00E53B93"/>
    <w:rsid w:val="00E57146"/>
    <w:rsid w:val="00E63645"/>
    <w:rsid w:val="00E642C6"/>
    <w:rsid w:val="00E733EC"/>
    <w:rsid w:val="00E74CE7"/>
    <w:rsid w:val="00E81200"/>
    <w:rsid w:val="00EA1804"/>
    <w:rsid w:val="00EA561A"/>
    <w:rsid w:val="00EB02CE"/>
    <w:rsid w:val="00EB036F"/>
    <w:rsid w:val="00EB2774"/>
    <w:rsid w:val="00EB64D9"/>
    <w:rsid w:val="00EC673D"/>
    <w:rsid w:val="00ED3353"/>
    <w:rsid w:val="00ED452E"/>
    <w:rsid w:val="00EE17DB"/>
    <w:rsid w:val="00EE2F33"/>
    <w:rsid w:val="00EE767D"/>
    <w:rsid w:val="00EF3A2B"/>
    <w:rsid w:val="00EF6626"/>
    <w:rsid w:val="00F05EEA"/>
    <w:rsid w:val="00F06710"/>
    <w:rsid w:val="00F07ACE"/>
    <w:rsid w:val="00F21F53"/>
    <w:rsid w:val="00F43C48"/>
    <w:rsid w:val="00F62D07"/>
    <w:rsid w:val="00F65BE3"/>
    <w:rsid w:val="00F71195"/>
    <w:rsid w:val="00F7288E"/>
    <w:rsid w:val="00F7608D"/>
    <w:rsid w:val="00F774EE"/>
    <w:rsid w:val="00F77C2B"/>
    <w:rsid w:val="00F80F8F"/>
    <w:rsid w:val="00F8560C"/>
    <w:rsid w:val="00F85D8B"/>
    <w:rsid w:val="00FA1188"/>
    <w:rsid w:val="00FB452D"/>
    <w:rsid w:val="00FB467E"/>
    <w:rsid w:val="00FB6FB1"/>
    <w:rsid w:val="00FB7F10"/>
    <w:rsid w:val="00FC133F"/>
    <w:rsid w:val="00FC5936"/>
    <w:rsid w:val="00FD206A"/>
    <w:rsid w:val="00FD4A7D"/>
    <w:rsid w:val="00FD7880"/>
    <w:rsid w:val="00FE6212"/>
    <w:rsid w:val="00FF1D47"/>
    <w:rsid w:val="00FF44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ae">
    <w:name w:val="Содержимое таблицы"/>
    <w:basedOn w:val="a"/>
    <w:qFormat/>
    <w:rsid w:val="00F7288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ae">
    <w:name w:val="Содержимое таблицы"/>
    <w:basedOn w:val="a"/>
    <w:qFormat/>
    <w:rsid w:val="00F7288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4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782E9CC4CCC6932545801925E3B536176E50B53C1FD70BD7655CABC93DB89C27024180C10398FB96372E7F1F5737VEP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782E9CC4CCC6932545801925E3B536176E57B6381BDA0BD7655CABC93DB89C271041D8CF0ACBB4D2653D7F184B7ED2198541ED34VBP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82E9CC4CCC6932545801925E3B536176E50B53C1FD70BD7655CABC93DB89C27024180C10398FB96372E7F1F5737VEP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mobileonline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82E9CC4CCC6932545801925E3B536176E50B53C1FD70BD7655CABC93DB89C27024180C10398FB96372E7F1F5737VEP" TargetMode="External"/><Relationship Id="rId14" Type="http://schemas.openxmlformats.org/officeDocument/2006/relationships/hyperlink" Target="consultantplus://offline/ref=782E9CC4CCC6932545801925E3B536176E50B53C1FD70BD7655CABC93DB89C27024180C10398FB96372E7F1F5737VE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E868F9-0040-4342-816B-D359FD58F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3411</Words>
  <Characters>19445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Светлана Николаевна</dc:creator>
  <cp:lastModifiedBy>Master</cp:lastModifiedBy>
  <cp:revision>3</cp:revision>
  <cp:lastPrinted>2026-07-22T12:25:00Z</cp:lastPrinted>
  <dcterms:created xsi:type="dcterms:W3CDTF">2026-09-16T12:08:00Z</dcterms:created>
  <dcterms:modified xsi:type="dcterms:W3CDTF">2026-09-16T12:10:00Z</dcterms:modified>
</cp:coreProperties>
</file>