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DD477" w14:textId="77777777" w:rsidR="0095452A" w:rsidRPr="006E60C1" w:rsidRDefault="0095452A" w:rsidP="0095452A">
      <w:pPr>
        <w:jc w:val="center"/>
        <w:rPr>
          <w:rFonts w:ascii="Times New Roman" w:hAnsi="Times New Roman" w:cs="Times New Roman"/>
          <w:b/>
          <w:sz w:val="24"/>
          <w:szCs w:val="24"/>
        </w:rPr>
      </w:pPr>
      <w:r w:rsidRPr="006E60C1">
        <w:rPr>
          <w:rFonts w:ascii="Times New Roman" w:hAnsi="Times New Roman" w:cs="Times New Roman"/>
          <w:b/>
          <w:sz w:val="24"/>
          <w:szCs w:val="24"/>
        </w:rPr>
        <w:t>ДОГОВОР №</w:t>
      </w:r>
    </w:p>
    <w:p w14:paraId="5FEC9B17" w14:textId="7C5C5256" w:rsidR="0095452A" w:rsidRPr="006E60C1" w:rsidRDefault="0095165F" w:rsidP="006E60C1">
      <w:pPr>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95452A" w:rsidRPr="006E60C1">
        <w:rPr>
          <w:rFonts w:ascii="Times New Roman" w:hAnsi="Times New Roman" w:cs="Times New Roman"/>
          <w:sz w:val="24"/>
          <w:szCs w:val="24"/>
        </w:rPr>
        <w:t xml:space="preserve">                                                                           </w:t>
      </w:r>
      <w:r w:rsidR="002E5566">
        <w:rPr>
          <w:rFonts w:ascii="Times New Roman" w:hAnsi="Times New Roman" w:cs="Times New Roman"/>
          <w:sz w:val="24"/>
          <w:szCs w:val="24"/>
        </w:rPr>
        <w:t xml:space="preserve">            «____» </w:t>
      </w:r>
      <w:r w:rsidR="00ED25AD">
        <w:rPr>
          <w:rFonts w:ascii="Times New Roman" w:hAnsi="Times New Roman" w:cs="Times New Roman"/>
          <w:sz w:val="24"/>
          <w:szCs w:val="24"/>
        </w:rPr>
        <w:t>________</w:t>
      </w:r>
      <w:r w:rsidR="0095452A" w:rsidRPr="006E60C1">
        <w:rPr>
          <w:rFonts w:ascii="Times New Roman" w:hAnsi="Times New Roman" w:cs="Times New Roman"/>
          <w:sz w:val="24"/>
          <w:szCs w:val="24"/>
        </w:rPr>
        <w:t xml:space="preserve"> 202</w:t>
      </w:r>
      <w:r>
        <w:rPr>
          <w:rFonts w:ascii="Times New Roman" w:hAnsi="Times New Roman" w:cs="Times New Roman"/>
          <w:sz w:val="24"/>
          <w:szCs w:val="24"/>
        </w:rPr>
        <w:t>6</w:t>
      </w:r>
      <w:r w:rsidR="0095452A" w:rsidRPr="006E60C1">
        <w:rPr>
          <w:rFonts w:ascii="Times New Roman" w:hAnsi="Times New Roman" w:cs="Times New Roman"/>
          <w:sz w:val="24"/>
          <w:szCs w:val="24"/>
        </w:rPr>
        <w:t>г.</w:t>
      </w:r>
    </w:p>
    <w:p w14:paraId="0EC81FB9" w14:textId="75E77622" w:rsidR="0095165F" w:rsidRPr="009B5950" w:rsidRDefault="0095165F" w:rsidP="0095165F">
      <w:pPr>
        <w:pStyle w:val="ac"/>
        <w:tabs>
          <w:tab w:val="left" w:pos="567"/>
        </w:tabs>
        <w:suppressAutoHyphens/>
        <w:spacing w:after="0" w:line="240" w:lineRule="auto"/>
        <w:ind w:right="70" w:hanging="1080"/>
        <w:jc w:val="both"/>
        <w:rPr>
          <w:rFonts w:ascii="Times New Roman" w:hAnsi="Times New Roman" w:cs="Times New Roman"/>
          <w:color w:val="000000"/>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95165F">
        <w:rPr>
          <w:rFonts w:ascii="Times New Roman" w:hAnsi="Times New Roman" w:cs="Times New Roman"/>
          <w:b/>
          <w:sz w:val="24"/>
          <w:szCs w:val="24"/>
        </w:rPr>
        <w:t>Муниципальное образовательное бюджетное учреждение «Средняя общеобразовательная школа «Янинский центр образования» (МОБУ «СОШ «Янинский ЦО»)</w:t>
      </w:r>
      <w:r w:rsidRPr="0095165F">
        <w:rPr>
          <w:rFonts w:ascii="Times New Roman" w:hAnsi="Times New Roman" w:cs="Times New Roman"/>
          <w:sz w:val="24"/>
          <w:szCs w:val="24"/>
        </w:rPr>
        <w:t xml:space="preserve">, именуемое в дальнейшем «ПОКУПАТЕЛЬ», в лице директора Свирина Николая Николаевича, действующего на основании Устава, с одной стороны, и ________________ </w:t>
      </w:r>
      <w:bookmarkStart w:id="0" w:name="_Hlk214538406"/>
      <w:r w:rsidRPr="0095165F">
        <w:rPr>
          <w:rFonts w:ascii="Times New Roman" w:hAnsi="Times New Roman" w:cs="Times New Roman"/>
          <w:sz w:val="24"/>
          <w:szCs w:val="24"/>
        </w:rPr>
        <w:t>именуемое в дальнейшем «</w:t>
      </w:r>
      <w:r w:rsidRPr="009B5950">
        <w:rPr>
          <w:rFonts w:ascii="Times New Roman" w:hAnsi="Times New Roman" w:cs="Times New Roman"/>
          <w:sz w:val="24"/>
          <w:szCs w:val="24"/>
        </w:rPr>
        <w:t xml:space="preserve">ПОСТАВЩИК», в лице </w:t>
      </w:r>
      <w:r w:rsidR="00F40B34" w:rsidRPr="009B5950">
        <w:rPr>
          <w:rFonts w:ascii="Times New Roman" w:hAnsi="Times New Roman" w:cs="Times New Roman"/>
          <w:b/>
          <w:sz w:val="24"/>
          <w:szCs w:val="24"/>
        </w:rPr>
        <w:t>_______________</w:t>
      </w:r>
      <w:r w:rsidRPr="009B5950">
        <w:rPr>
          <w:rFonts w:ascii="Times New Roman" w:hAnsi="Times New Roman" w:cs="Times New Roman"/>
          <w:sz w:val="24"/>
          <w:szCs w:val="24"/>
        </w:rPr>
        <w:t xml:space="preserve"> с другой стороны, совместно именуемые – «СТОРОНЫ», </w:t>
      </w:r>
      <w:r w:rsidRPr="009B5950">
        <w:rPr>
          <w:rFonts w:ascii="Times New Roman" w:hAnsi="Times New Roman" w:cs="Times New Roman"/>
          <w:color w:val="000000"/>
          <w:sz w:val="24"/>
          <w:szCs w:val="24"/>
        </w:rPr>
        <w:t xml:space="preserve">в соответствии с п. </w:t>
      </w:r>
      <w:r w:rsidR="009B5950" w:rsidRPr="009B5950">
        <w:rPr>
          <w:rFonts w:ascii="Times New Roman" w:hAnsi="Times New Roman" w:cs="Times New Roman"/>
          <w:color w:val="000000"/>
          <w:sz w:val="24"/>
          <w:szCs w:val="24"/>
        </w:rPr>
        <w:t>5</w:t>
      </w:r>
      <w:r w:rsidRPr="009B5950">
        <w:rPr>
          <w:rFonts w:ascii="Times New Roman" w:hAnsi="Times New Roman" w:cs="Times New Roman"/>
          <w:color w:val="000000"/>
          <w:sz w:val="24"/>
          <w:szCs w:val="24"/>
        </w:rPr>
        <w:t xml:space="preserve"> ч. 1 ст. 93 ФЗ от 05.04.2013г. № 44-ФЗ «О контрактной системе в сфере закупок товаров, работ, услуг для обеспечения государственных и муниципальных нужд» </w:t>
      </w:r>
      <w:r w:rsidRPr="009B5950">
        <w:rPr>
          <w:rFonts w:ascii="Times New Roman" w:hAnsi="Times New Roman" w:cs="Times New Roman"/>
          <w:sz w:val="24"/>
          <w:szCs w:val="24"/>
        </w:rPr>
        <w:t>заключили настоящий договор (далее, по тексту – «Договор») о нижеследующем:</w:t>
      </w:r>
    </w:p>
    <w:bookmarkEnd w:id="0"/>
    <w:p w14:paraId="034B1300" w14:textId="4468AB90" w:rsidR="00A01A93" w:rsidRPr="009B5950" w:rsidRDefault="00764B00" w:rsidP="004E4028">
      <w:pPr>
        <w:spacing w:after="0" w:line="240" w:lineRule="auto"/>
        <w:jc w:val="center"/>
        <w:rPr>
          <w:rFonts w:ascii="Times New Roman" w:eastAsia="Times New Roman" w:hAnsi="Times New Roman" w:cs="Times New Roman"/>
          <w:b/>
          <w:sz w:val="24"/>
          <w:szCs w:val="24"/>
          <w:lang w:eastAsia="ja-JP"/>
        </w:rPr>
      </w:pPr>
      <w:r w:rsidRPr="009B5950">
        <w:rPr>
          <w:rFonts w:ascii="Times New Roman" w:eastAsia="Times New Roman" w:hAnsi="Times New Roman" w:cs="Times New Roman"/>
          <w:b/>
          <w:sz w:val="24"/>
          <w:szCs w:val="24"/>
          <w:lang w:eastAsia="ja-JP"/>
        </w:rPr>
        <w:t>1.ПРЕДМЕТ ДОГОВОРА</w:t>
      </w:r>
    </w:p>
    <w:p w14:paraId="72248A10" w14:textId="6D1C9922" w:rsidR="00A01A93" w:rsidRPr="009B5950" w:rsidRDefault="00EB092F" w:rsidP="003941FF">
      <w:pPr>
        <w:suppressAutoHyphens/>
        <w:spacing w:after="0" w:line="240" w:lineRule="auto"/>
        <w:ind w:firstLine="284"/>
        <w:jc w:val="both"/>
        <w:rPr>
          <w:rFonts w:ascii="Times New Roman" w:eastAsia="Times New Roman" w:hAnsi="Times New Roman" w:cs="Times New Roman"/>
          <w:bCs/>
          <w:color w:val="000000"/>
          <w:sz w:val="24"/>
          <w:szCs w:val="24"/>
          <w:lang w:eastAsia="ru-RU"/>
        </w:rPr>
      </w:pPr>
      <w:r w:rsidRPr="009B5950">
        <w:rPr>
          <w:rFonts w:ascii="Times New Roman" w:hAnsi="Times New Roman" w:cs="Times New Roman"/>
          <w:sz w:val="24"/>
          <w:szCs w:val="24"/>
        </w:rPr>
        <w:t xml:space="preserve">1.1 </w:t>
      </w:r>
      <w:r w:rsidR="00264EA1" w:rsidRPr="009B5950">
        <w:rPr>
          <w:rFonts w:ascii="Times New Roman" w:hAnsi="Times New Roman" w:cs="Times New Roman"/>
          <w:sz w:val="24"/>
          <w:szCs w:val="24"/>
        </w:rPr>
        <w:t xml:space="preserve">Поставщик обязуется поставить </w:t>
      </w:r>
      <w:r w:rsidR="0095165F" w:rsidRPr="009B5950">
        <w:rPr>
          <w:rFonts w:ascii="Times New Roman" w:hAnsi="Times New Roman" w:cs="Times New Roman"/>
          <w:sz w:val="24"/>
          <w:szCs w:val="24"/>
        </w:rPr>
        <w:t>Товар</w:t>
      </w:r>
      <w:r w:rsidR="00AD1BB1" w:rsidRPr="009B5950">
        <w:rPr>
          <w:rFonts w:ascii="Times New Roman" w:hAnsi="Times New Roman" w:cs="Times New Roman"/>
          <w:sz w:val="24"/>
          <w:szCs w:val="24"/>
        </w:rPr>
        <w:t xml:space="preserve">, </w:t>
      </w:r>
      <w:r w:rsidR="0095165F" w:rsidRPr="009B5950">
        <w:rPr>
          <w:rFonts w:ascii="Times New Roman" w:hAnsi="Times New Roman" w:cs="Times New Roman"/>
          <w:sz w:val="24"/>
          <w:szCs w:val="24"/>
        </w:rPr>
        <w:t>в соответствии</w:t>
      </w:r>
      <w:r w:rsidR="00264EA1" w:rsidRPr="009B5950">
        <w:rPr>
          <w:rFonts w:ascii="Times New Roman" w:hAnsi="Times New Roman" w:cs="Times New Roman"/>
          <w:sz w:val="24"/>
          <w:szCs w:val="24"/>
        </w:rPr>
        <w:t xml:space="preserve"> </w:t>
      </w:r>
      <w:r w:rsidR="0095165F" w:rsidRPr="009B5950">
        <w:rPr>
          <w:rFonts w:ascii="Times New Roman" w:hAnsi="Times New Roman" w:cs="Times New Roman"/>
          <w:sz w:val="24"/>
          <w:szCs w:val="24"/>
        </w:rPr>
        <w:t>со с</w:t>
      </w:r>
      <w:r w:rsidR="00264EA1" w:rsidRPr="009B5950">
        <w:rPr>
          <w:rFonts w:ascii="Times New Roman" w:hAnsi="Times New Roman" w:cs="Times New Roman"/>
          <w:sz w:val="24"/>
          <w:szCs w:val="24"/>
        </w:rPr>
        <w:t xml:space="preserve">пецификации поставляемого Товара (Приложение </w:t>
      </w:r>
      <w:r w:rsidR="00827134" w:rsidRPr="009B5950">
        <w:rPr>
          <w:rFonts w:ascii="Times New Roman" w:hAnsi="Times New Roman" w:cs="Times New Roman"/>
          <w:sz w:val="24"/>
          <w:szCs w:val="24"/>
        </w:rPr>
        <w:t>№</w:t>
      </w:r>
      <w:r w:rsidR="00264EA1" w:rsidRPr="009B5950">
        <w:rPr>
          <w:rFonts w:ascii="Times New Roman" w:hAnsi="Times New Roman" w:cs="Times New Roman"/>
          <w:sz w:val="24"/>
          <w:szCs w:val="24"/>
        </w:rPr>
        <w:t xml:space="preserve"> 1 к Договору), являющейся неотъемлемой частью Договора (далее </w:t>
      </w:r>
      <w:r w:rsidR="006061A0" w:rsidRPr="009B5950">
        <w:rPr>
          <w:rFonts w:ascii="Times New Roman" w:hAnsi="Times New Roman" w:cs="Times New Roman"/>
          <w:sz w:val="24"/>
          <w:szCs w:val="24"/>
        </w:rPr>
        <w:t>–</w:t>
      </w:r>
      <w:r w:rsidR="00264EA1" w:rsidRPr="009B5950">
        <w:rPr>
          <w:rFonts w:ascii="Times New Roman" w:hAnsi="Times New Roman" w:cs="Times New Roman"/>
          <w:sz w:val="24"/>
          <w:szCs w:val="24"/>
        </w:rPr>
        <w:t xml:space="preserve"> Спецификация), </w:t>
      </w:r>
      <w:r w:rsidR="00264EA1" w:rsidRPr="009B5950">
        <w:rPr>
          <w:rFonts w:ascii="Times New Roman" w:eastAsia="Times New Roman" w:hAnsi="Times New Roman" w:cs="Times New Roman"/>
          <w:sz w:val="24"/>
          <w:szCs w:val="24"/>
          <w:lang w:eastAsia="ja-JP"/>
        </w:rPr>
        <w:t>а Заказчик обязуется принять и оплатить Товар в порядке и на условиях, предусмотренных настоящим Договором.</w:t>
      </w:r>
      <w:r w:rsidR="00A01A93" w:rsidRPr="009B5950">
        <w:rPr>
          <w:rFonts w:ascii="Times New Roman" w:hAnsi="Times New Roman" w:cs="Times New Roman"/>
          <w:sz w:val="24"/>
          <w:szCs w:val="24"/>
        </w:rPr>
        <w:t xml:space="preserve"> </w:t>
      </w:r>
    </w:p>
    <w:p w14:paraId="00285B63" w14:textId="208B86FC" w:rsidR="0095165F" w:rsidRPr="0095165F" w:rsidRDefault="00A01A93" w:rsidP="0095165F">
      <w:pPr>
        <w:pStyle w:val="10"/>
        <w:ind w:right="-365" w:firstLine="284"/>
        <w:jc w:val="left"/>
        <w:rPr>
          <w:rFonts w:ascii="Times New Roman" w:hAnsi="Times New Roman" w:cs="Times New Roman"/>
          <w:b w:val="0"/>
          <w:bCs/>
          <w:i w:val="0"/>
          <w:iCs/>
          <w:color w:val="000000"/>
          <w:sz w:val="24"/>
          <w:szCs w:val="24"/>
        </w:rPr>
      </w:pPr>
      <w:r w:rsidRPr="009B5950">
        <w:rPr>
          <w:rFonts w:ascii="Times New Roman" w:hAnsi="Times New Roman" w:cs="Times New Roman"/>
          <w:b w:val="0"/>
          <w:bCs/>
          <w:i w:val="0"/>
          <w:iCs/>
          <w:sz w:val="24"/>
          <w:szCs w:val="24"/>
        </w:rPr>
        <w:t xml:space="preserve">1.2. </w:t>
      </w:r>
      <w:r w:rsidR="0095165F" w:rsidRPr="009B5950">
        <w:rPr>
          <w:rFonts w:ascii="Times New Roman" w:hAnsi="Times New Roman" w:cs="Times New Roman"/>
          <w:i w:val="0"/>
          <w:iCs/>
          <w:color w:val="000000"/>
          <w:sz w:val="24"/>
          <w:szCs w:val="24"/>
          <w:shd w:val="clear" w:color="auto" w:fill="FFFFFF"/>
        </w:rPr>
        <w:t>ИКЗ 2634703018986470301001000</w:t>
      </w:r>
      <w:r w:rsidR="009B5950" w:rsidRPr="009B5950">
        <w:rPr>
          <w:rFonts w:ascii="Times New Roman" w:hAnsi="Times New Roman" w:cs="Times New Roman"/>
          <w:i w:val="0"/>
          <w:iCs/>
          <w:color w:val="000000"/>
          <w:sz w:val="24"/>
          <w:szCs w:val="24"/>
          <w:shd w:val="clear" w:color="auto" w:fill="FFFFFF"/>
        </w:rPr>
        <w:t>1</w:t>
      </w:r>
      <w:r w:rsidR="0095165F" w:rsidRPr="009B5950">
        <w:rPr>
          <w:rFonts w:ascii="Times New Roman" w:hAnsi="Times New Roman" w:cs="Times New Roman"/>
          <w:i w:val="0"/>
          <w:iCs/>
          <w:color w:val="000000"/>
          <w:sz w:val="24"/>
          <w:szCs w:val="24"/>
          <w:shd w:val="clear" w:color="auto" w:fill="FFFFFF"/>
        </w:rPr>
        <w:t>0000000244</w:t>
      </w:r>
    </w:p>
    <w:p w14:paraId="7ED18850" w14:textId="2746A45B" w:rsidR="00A01A93" w:rsidRPr="006E60C1" w:rsidRDefault="00A01A93" w:rsidP="003941FF">
      <w:pPr>
        <w:pStyle w:val="a5"/>
        <w:ind w:firstLine="284"/>
        <w:rPr>
          <w:lang w:val="ru-RU"/>
        </w:rPr>
      </w:pPr>
    </w:p>
    <w:p w14:paraId="4767699C" w14:textId="77777777" w:rsidR="00A01A93" w:rsidRPr="007D1F14" w:rsidRDefault="00A01A93" w:rsidP="00220FCA">
      <w:pPr>
        <w:widowControl w:val="0"/>
        <w:tabs>
          <w:tab w:val="left" w:pos="2235"/>
        </w:tabs>
        <w:spacing w:after="0" w:line="240" w:lineRule="auto"/>
        <w:ind w:left="142" w:hanging="142"/>
        <w:jc w:val="both"/>
        <w:rPr>
          <w:rFonts w:ascii="Times New Roman" w:eastAsia="Times New Roman" w:hAnsi="Times New Roman" w:cs="Times New Roman"/>
          <w:sz w:val="16"/>
          <w:szCs w:val="16"/>
          <w:lang w:eastAsia="ja-JP"/>
        </w:rPr>
      </w:pPr>
    </w:p>
    <w:p w14:paraId="654B6BF2" w14:textId="77777777" w:rsidR="00A01A93" w:rsidRPr="006E60C1" w:rsidRDefault="00A01A93" w:rsidP="00B07736">
      <w:pPr>
        <w:pStyle w:val="a3"/>
        <w:numPr>
          <w:ilvl w:val="0"/>
          <w:numId w:val="4"/>
        </w:num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ЦЕНА, СРОКИ И ПОРЯДОК РАСЧЕТОВ</w:t>
      </w:r>
    </w:p>
    <w:p w14:paraId="197920CC" w14:textId="6AB0B11C" w:rsidR="00A01A93" w:rsidRPr="006E60C1" w:rsidRDefault="00A01A93" w:rsidP="003941FF">
      <w:pPr>
        <w:widowControl w:val="0"/>
        <w:spacing w:after="0" w:line="240" w:lineRule="auto"/>
        <w:ind w:firstLine="284"/>
        <w:jc w:val="both"/>
        <w:rPr>
          <w:rFonts w:ascii="Times New Roman" w:hAnsi="Times New Roman" w:cs="Times New Roman"/>
          <w:sz w:val="24"/>
          <w:szCs w:val="24"/>
          <w:lang w:eastAsia="ja-JP"/>
        </w:rPr>
      </w:pPr>
      <w:r w:rsidRPr="006E60C1">
        <w:rPr>
          <w:rFonts w:ascii="Times New Roman" w:hAnsi="Times New Roman" w:cs="Times New Roman"/>
          <w:sz w:val="24"/>
          <w:szCs w:val="24"/>
          <w:lang w:eastAsia="ja-JP"/>
        </w:rPr>
        <w:t xml:space="preserve">2.1 </w:t>
      </w:r>
      <w:r w:rsidR="00764B00" w:rsidRPr="006E60C1">
        <w:rPr>
          <w:rFonts w:ascii="Times New Roman" w:hAnsi="Times New Roman" w:cs="Times New Roman"/>
          <w:sz w:val="24"/>
          <w:szCs w:val="24"/>
        </w:rPr>
        <w:t>Цена Договора</w:t>
      </w:r>
      <w:r w:rsidR="000D19C1" w:rsidRPr="006E60C1">
        <w:rPr>
          <w:rFonts w:ascii="Times New Roman" w:hAnsi="Times New Roman" w:cs="Times New Roman"/>
          <w:sz w:val="24"/>
          <w:szCs w:val="24"/>
        </w:rPr>
        <w:t xml:space="preserve"> составляет </w:t>
      </w:r>
      <w:r w:rsidR="0095165F">
        <w:rPr>
          <w:rFonts w:ascii="Times New Roman" w:hAnsi="Times New Roman" w:cs="Times New Roman"/>
          <w:sz w:val="24"/>
          <w:szCs w:val="24"/>
        </w:rPr>
        <w:t>_______________________________________________</w:t>
      </w:r>
    </w:p>
    <w:p w14:paraId="56EBEB94" w14:textId="77777777" w:rsidR="00A01A93" w:rsidRPr="006E60C1" w:rsidRDefault="00A01A93" w:rsidP="003941FF">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2.2. Цена Договора является твердой</w:t>
      </w:r>
      <w:r w:rsidR="00073B1E" w:rsidRPr="006E60C1">
        <w:rPr>
          <w:rFonts w:ascii="Times New Roman" w:eastAsia="Times New Roman" w:hAnsi="Times New Roman" w:cs="Times New Roman"/>
          <w:sz w:val="24"/>
          <w:szCs w:val="24"/>
          <w:lang w:eastAsia="ja-JP"/>
        </w:rPr>
        <w:t xml:space="preserve"> и определяется на весь срок исполнения договора</w:t>
      </w:r>
      <w:r w:rsidRPr="006E60C1">
        <w:rPr>
          <w:rFonts w:ascii="Times New Roman" w:eastAsia="Times New Roman" w:hAnsi="Times New Roman" w:cs="Times New Roman"/>
          <w:sz w:val="24"/>
          <w:szCs w:val="24"/>
          <w:lang w:eastAsia="ja-JP"/>
        </w:rPr>
        <w:t>, не может</w:t>
      </w:r>
      <w:r w:rsidR="00073B1E" w:rsidRPr="006E60C1">
        <w:rPr>
          <w:rFonts w:ascii="Times New Roman" w:eastAsia="Times New Roman" w:hAnsi="Times New Roman" w:cs="Times New Roman"/>
          <w:sz w:val="24"/>
          <w:szCs w:val="24"/>
          <w:lang w:eastAsia="ja-JP"/>
        </w:rPr>
        <w:t xml:space="preserve"> изменяться в ходе </w:t>
      </w:r>
      <w:r w:rsidRPr="006E60C1">
        <w:rPr>
          <w:rFonts w:ascii="Times New Roman" w:eastAsia="Times New Roman" w:hAnsi="Times New Roman" w:cs="Times New Roman"/>
          <w:sz w:val="24"/>
          <w:szCs w:val="24"/>
          <w:lang w:eastAsia="ja-JP"/>
        </w:rPr>
        <w:t>исполнения Договора, за исключением случаев, установленных Договором и (или) предусмотренных законодательством Российской Федерации. Цена договора включае</w:t>
      </w:r>
      <w:r w:rsidR="001309D1">
        <w:rPr>
          <w:rFonts w:ascii="Times New Roman" w:eastAsia="Times New Roman" w:hAnsi="Times New Roman" w:cs="Times New Roman"/>
          <w:sz w:val="24"/>
          <w:szCs w:val="24"/>
          <w:lang w:eastAsia="ja-JP"/>
        </w:rPr>
        <w:t>т в себя стоимость товара</w:t>
      </w:r>
      <w:r w:rsidR="00D44EA8" w:rsidRPr="006E60C1">
        <w:rPr>
          <w:rFonts w:ascii="Times New Roman" w:eastAsia="Times New Roman" w:hAnsi="Times New Roman" w:cs="Times New Roman"/>
          <w:sz w:val="24"/>
          <w:szCs w:val="24"/>
          <w:lang w:eastAsia="ja-JP"/>
        </w:rPr>
        <w:t xml:space="preserve">, </w:t>
      </w:r>
      <w:r w:rsidR="000D19C1" w:rsidRPr="006E60C1">
        <w:rPr>
          <w:rFonts w:ascii="Times New Roman" w:hAnsi="Times New Roman" w:cs="Times New Roman"/>
          <w:sz w:val="24"/>
          <w:szCs w:val="24"/>
        </w:rPr>
        <w:t>упаковки</w:t>
      </w:r>
      <w:r w:rsidRPr="006E60C1">
        <w:rPr>
          <w:rFonts w:ascii="Times New Roman" w:hAnsi="Times New Roman" w:cs="Times New Roman"/>
          <w:sz w:val="24"/>
          <w:szCs w:val="24"/>
        </w:rPr>
        <w:t>, хранения на складе Поставщика,</w:t>
      </w:r>
      <w:r w:rsidRPr="006E60C1">
        <w:rPr>
          <w:rFonts w:ascii="Times New Roman" w:eastAsia="Times New Roman" w:hAnsi="Times New Roman" w:cs="Times New Roman"/>
          <w:sz w:val="24"/>
          <w:szCs w:val="24"/>
          <w:lang w:eastAsia="ja-JP"/>
        </w:rPr>
        <w:t xml:space="preserve"> доставки,</w:t>
      </w:r>
      <w:r w:rsidR="00D44EA8" w:rsidRPr="006E60C1">
        <w:rPr>
          <w:rFonts w:ascii="Times New Roman" w:eastAsia="Times New Roman" w:hAnsi="Times New Roman" w:cs="Times New Roman"/>
          <w:sz w:val="24"/>
          <w:szCs w:val="24"/>
          <w:lang w:eastAsia="ja-JP"/>
        </w:rPr>
        <w:t xml:space="preserve"> погрузочно-разгрузочных работ, </w:t>
      </w:r>
      <w:r w:rsidRPr="006E60C1">
        <w:rPr>
          <w:rFonts w:ascii="Times New Roman" w:eastAsia="Times New Roman" w:hAnsi="Times New Roman" w:cs="Times New Roman"/>
          <w:sz w:val="24"/>
          <w:szCs w:val="24"/>
          <w:lang w:eastAsia="ja-JP"/>
        </w:rPr>
        <w:t xml:space="preserve">налоги, сборы и другие обязательные платежи. </w:t>
      </w:r>
    </w:p>
    <w:p w14:paraId="33B972D2"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2.3. 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 </w:t>
      </w:r>
    </w:p>
    <w:p w14:paraId="6C76A4E6" w14:textId="5C387A5A" w:rsidR="00A01A93" w:rsidRPr="006E60C1" w:rsidRDefault="00A01A93" w:rsidP="003941FF">
      <w:pPr>
        <w:tabs>
          <w:tab w:val="left" w:pos="8316"/>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2.4. </w:t>
      </w:r>
      <w:r w:rsidRPr="006E60C1">
        <w:rPr>
          <w:rFonts w:ascii="Times New Roman" w:hAnsi="Times New Roman" w:cs="Times New Roman"/>
          <w:sz w:val="24"/>
          <w:szCs w:val="24"/>
        </w:rPr>
        <w:t xml:space="preserve">Оплата за поставленный товар производится Заказчиком на основании выставленных счетов, товарных накладных, товарно-транспортных накладных путем перечисления денежных средств на расчетный счет Поставщика в течении </w:t>
      </w:r>
      <w:r w:rsidR="00E457ED">
        <w:rPr>
          <w:rFonts w:ascii="Times New Roman" w:hAnsi="Times New Roman" w:cs="Times New Roman"/>
          <w:sz w:val="24"/>
          <w:szCs w:val="24"/>
        </w:rPr>
        <w:t>1</w:t>
      </w:r>
      <w:r w:rsidR="00AD5C16">
        <w:rPr>
          <w:rFonts w:ascii="Times New Roman" w:hAnsi="Times New Roman" w:cs="Times New Roman"/>
          <w:sz w:val="24"/>
          <w:szCs w:val="24"/>
        </w:rPr>
        <w:t>0</w:t>
      </w:r>
      <w:r w:rsidRPr="006E60C1">
        <w:rPr>
          <w:rFonts w:ascii="Times New Roman" w:hAnsi="Times New Roman" w:cs="Times New Roman"/>
          <w:sz w:val="24"/>
          <w:szCs w:val="24"/>
        </w:rPr>
        <w:t xml:space="preserve"> рабочих дней с даты подписания документов о приемке</w:t>
      </w:r>
      <w:r w:rsidR="002E5566">
        <w:rPr>
          <w:rFonts w:ascii="Times New Roman" w:hAnsi="Times New Roman" w:cs="Times New Roman"/>
          <w:sz w:val="24"/>
          <w:szCs w:val="24"/>
        </w:rPr>
        <w:t>.</w:t>
      </w:r>
    </w:p>
    <w:p w14:paraId="1EA0F7C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2.5. Авансирование не предусмотрено.</w:t>
      </w:r>
    </w:p>
    <w:p w14:paraId="204D65AE" w14:textId="77777777" w:rsidR="00B96299"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2.6. Оплата по Договору производится в рублях Российской Федерации.</w:t>
      </w:r>
    </w:p>
    <w:p w14:paraId="54429163" w14:textId="03AD67B2" w:rsidR="000D19C1" w:rsidRPr="006E60C1" w:rsidRDefault="00A01A93" w:rsidP="003941FF">
      <w:pPr>
        <w:spacing w:after="0" w:line="240" w:lineRule="auto"/>
        <w:ind w:firstLine="284"/>
        <w:contextualSpacing/>
        <w:jc w:val="both"/>
        <w:rPr>
          <w:rFonts w:ascii="Times New Roman" w:eastAsia="Times New Roman" w:hAnsi="Times New Roman" w:cs="Times New Roman"/>
          <w:sz w:val="24"/>
          <w:szCs w:val="24"/>
          <w:lang w:eastAsia="ar-SA"/>
        </w:rPr>
      </w:pPr>
      <w:r w:rsidRPr="006E60C1">
        <w:rPr>
          <w:rFonts w:ascii="Times New Roman" w:eastAsia="Times New Roman" w:hAnsi="Times New Roman" w:cs="Times New Roman"/>
          <w:sz w:val="24"/>
          <w:szCs w:val="24"/>
          <w:lang w:eastAsia="ja-JP"/>
        </w:rPr>
        <w:t xml:space="preserve">2.7. </w:t>
      </w:r>
      <w:r w:rsidRPr="006E60C1">
        <w:rPr>
          <w:rFonts w:ascii="Times New Roman" w:hAnsi="Times New Roman" w:cs="Times New Roman"/>
          <w:sz w:val="24"/>
          <w:szCs w:val="24"/>
        </w:rPr>
        <w:t xml:space="preserve">Источник финансирования: </w:t>
      </w:r>
      <w:r w:rsidR="000D19C1" w:rsidRPr="006E60C1">
        <w:rPr>
          <w:rFonts w:ascii="Times New Roman" w:hAnsi="Times New Roman" w:cs="Times New Roman"/>
          <w:sz w:val="24"/>
          <w:szCs w:val="24"/>
        </w:rPr>
        <w:t xml:space="preserve">бюджет </w:t>
      </w:r>
      <w:r w:rsidR="00AD5C16">
        <w:rPr>
          <w:rFonts w:ascii="Times New Roman" w:hAnsi="Times New Roman" w:cs="Times New Roman"/>
          <w:sz w:val="24"/>
          <w:szCs w:val="24"/>
        </w:rPr>
        <w:t>Всеволожского</w:t>
      </w:r>
      <w:r w:rsidR="000D19C1" w:rsidRPr="006E60C1">
        <w:rPr>
          <w:rFonts w:ascii="Times New Roman" w:hAnsi="Times New Roman" w:cs="Times New Roman"/>
          <w:sz w:val="24"/>
          <w:szCs w:val="24"/>
        </w:rPr>
        <w:t xml:space="preserve"> муниципального района Ленинградской области (областной бюджет).</w:t>
      </w:r>
      <w:r w:rsidR="000D19C1" w:rsidRPr="006E60C1">
        <w:rPr>
          <w:rFonts w:ascii="Times New Roman" w:hAnsi="Times New Roman" w:cs="Times New Roman"/>
          <w:b/>
          <w:sz w:val="24"/>
          <w:szCs w:val="24"/>
        </w:rPr>
        <w:t xml:space="preserve"> </w:t>
      </w:r>
      <w:r w:rsidR="000D19C1" w:rsidRPr="006E60C1">
        <w:rPr>
          <w:rFonts w:ascii="Times New Roman" w:hAnsi="Times New Roman" w:cs="Times New Roman"/>
          <w:sz w:val="24"/>
          <w:szCs w:val="24"/>
        </w:rPr>
        <w:t xml:space="preserve"> </w:t>
      </w:r>
    </w:p>
    <w:p w14:paraId="18D06041" w14:textId="77777777" w:rsidR="00A01A93" w:rsidRPr="007D1F14" w:rsidRDefault="00A01A93" w:rsidP="00A9479E">
      <w:pPr>
        <w:spacing w:after="0" w:line="240" w:lineRule="auto"/>
        <w:jc w:val="both"/>
        <w:rPr>
          <w:rFonts w:ascii="Times New Roman" w:eastAsia="Times New Roman" w:hAnsi="Times New Roman" w:cs="Times New Roman"/>
          <w:sz w:val="16"/>
          <w:szCs w:val="16"/>
          <w:lang w:eastAsia="ja-JP"/>
        </w:rPr>
      </w:pPr>
    </w:p>
    <w:p w14:paraId="0D095690" w14:textId="77777777"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3. МЕСТО, СРОКИ И УСЛОВИЯ ПОСТАВКИ</w:t>
      </w:r>
    </w:p>
    <w:p w14:paraId="3A4A8796" w14:textId="739A2802" w:rsidR="00A01A93" w:rsidRPr="006E60C1"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3.1. Место поставки Товара:</w:t>
      </w:r>
      <w:r w:rsidRPr="006E60C1">
        <w:rPr>
          <w:rFonts w:ascii="Times New Roman" w:eastAsia="Times New Roman" w:hAnsi="Times New Roman" w:cs="Times New Roman"/>
          <w:sz w:val="24"/>
          <w:szCs w:val="24"/>
          <w:lang w:eastAsia="ru-RU"/>
        </w:rPr>
        <w:t xml:space="preserve"> </w:t>
      </w:r>
      <w:r w:rsidR="00B677A4">
        <w:rPr>
          <w:rFonts w:ascii="Times New Roman" w:eastAsia="Times New Roman" w:hAnsi="Times New Roman" w:cs="Times New Roman"/>
          <w:sz w:val="24"/>
          <w:szCs w:val="24"/>
          <w:lang w:eastAsia="ru-RU"/>
        </w:rPr>
        <w:t xml:space="preserve">188689, </w:t>
      </w:r>
      <w:r w:rsidRPr="006E60C1">
        <w:rPr>
          <w:rFonts w:ascii="Times New Roman" w:eastAsia="Times New Roman" w:hAnsi="Times New Roman" w:cs="Times New Roman"/>
          <w:sz w:val="24"/>
          <w:szCs w:val="24"/>
          <w:lang w:eastAsia="ru-RU"/>
        </w:rPr>
        <w:t xml:space="preserve">Ленинградская область, </w:t>
      </w:r>
      <w:r w:rsidR="00F537C2">
        <w:rPr>
          <w:rFonts w:ascii="Times New Roman" w:eastAsia="Times New Roman" w:hAnsi="Times New Roman" w:cs="Times New Roman"/>
          <w:sz w:val="24"/>
          <w:szCs w:val="24"/>
          <w:lang w:eastAsia="ru-RU"/>
        </w:rPr>
        <w:t>Всеволожский</w:t>
      </w:r>
      <w:r w:rsidRPr="006E60C1">
        <w:rPr>
          <w:rFonts w:ascii="Times New Roman" w:eastAsia="Times New Roman" w:hAnsi="Times New Roman" w:cs="Times New Roman"/>
          <w:sz w:val="24"/>
          <w:szCs w:val="24"/>
          <w:lang w:eastAsia="ru-RU"/>
        </w:rPr>
        <w:t xml:space="preserve"> район, </w:t>
      </w:r>
      <w:r w:rsidR="00F537C2">
        <w:rPr>
          <w:rFonts w:ascii="Times New Roman" w:eastAsia="Times New Roman" w:hAnsi="Times New Roman" w:cs="Times New Roman"/>
          <w:sz w:val="24"/>
          <w:szCs w:val="24"/>
          <w:lang w:eastAsia="ru-RU"/>
        </w:rPr>
        <w:t>гп.Янино-1, ул.</w:t>
      </w:r>
      <w:r w:rsidR="0095165F">
        <w:rPr>
          <w:rFonts w:ascii="Times New Roman" w:eastAsia="Times New Roman" w:hAnsi="Times New Roman" w:cs="Times New Roman"/>
          <w:sz w:val="24"/>
          <w:szCs w:val="24"/>
          <w:lang w:eastAsia="ru-RU"/>
        </w:rPr>
        <w:t xml:space="preserve"> Тюльпанов д.7 </w:t>
      </w:r>
    </w:p>
    <w:p w14:paraId="584064F3" w14:textId="3B092558" w:rsidR="00A01A93"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 xml:space="preserve">3.2. Срок поставки товара: </w:t>
      </w:r>
      <w:r w:rsidR="001309D1">
        <w:rPr>
          <w:rFonts w:ascii="Times New Roman" w:eastAsia="Times New Roman" w:hAnsi="Times New Roman" w:cs="Times New Roman"/>
          <w:sz w:val="24"/>
          <w:szCs w:val="24"/>
          <w:lang w:eastAsia="ru-RU"/>
        </w:rPr>
        <w:t xml:space="preserve">в течение </w:t>
      </w:r>
      <w:r w:rsidR="0029792D">
        <w:rPr>
          <w:rFonts w:ascii="Times New Roman" w:eastAsia="Times New Roman" w:hAnsi="Times New Roman" w:cs="Times New Roman"/>
          <w:sz w:val="24"/>
          <w:szCs w:val="24"/>
          <w:lang w:eastAsia="ru-RU"/>
        </w:rPr>
        <w:t>10</w:t>
      </w:r>
      <w:r w:rsidR="001E2E44" w:rsidRPr="00B05D66">
        <w:rPr>
          <w:rFonts w:ascii="Times New Roman" w:eastAsia="Times New Roman" w:hAnsi="Times New Roman" w:cs="Times New Roman"/>
          <w:sz w:val="24"/>
          <w:szCs w:val="24"/>
          <w:lang w:eastAsia="ru-RU"/>
        </w:rPr>
        <w:t xml:space="preserve"> </w:t>
      </w:r>
      <w:r w:rsidR="00A7645F">
        <w:rPr>
          <w:rFonts w:ascii="Times New Roman" w:eastAsia="Times New Roman" w:hAnsi="Times New Roman" w:cs="Times New Roman"/>
          <w:sz w:val="24"/>
          <w:szCs w:val="24"/>
          <w:lang w:eastAsia="ru-RU"/>
        </w:rPr>
        <w:t>(рабочих</w:t>
      </w:r>
      <w:r w:rsidR="00E834F8" w:rsidRPr="00B05D66">
        <w:rPr>
          <w:rFonts w:ascii="Times New Roman" w:eastAsia="Times New Roman" w:hAnsi="Times New Roman" w:cs="Times New Roman"/>
          <w:sz w:val="24"/>
          <w:szCs w:val="24"/>
          <w:lang w:eastAsia="ru-RU"/>
        </w:rPr>
        <w:t>)</w:t>
      </w:r>
      <w:r w:rsidRPr="006E60C1">
        <w:rPr>
          <w:rFonts w:ascii="Times New Roman" w:eastAsia="Times New Roman" w:hAnsi="Times New Roman" w:cs="Times New Roman"/>
          <w:sz w:val="24"/>
          <w:szCs w:val="24"/>
          <w:lang w:eastAsia="ru-RU"/>
        </w:rPr>
        <w:t xml:space="preserve"> дней с даты заключения договора.</w:t>
      </w:r>
    </w:p>
    <w:p w14:paraId="3ECD2D6A" w14:textId="07AA2091" w:rsidR="00A01A93" w:rsidRPr="006E60C1" w:rsidRDefault="00A01A93" w:rsidP="00A9479E">
      <w:pPr>
        <w:spacing w:after="0" w:line="240" w:lineRule="auto"/>
        <w:ind w:right="180"/>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3.3. Поставщик имеет право на досрочную поставку Товара с обязательным предварительным согласованием с Заказчиком дня поставки.</w:t>
      </w:r>
    </w:p>
    <w:p w14:paraId="6053FF77" w14:textId="04FE424F" w:rsidR="00A01A93" w:rsidRPr="007D1F14" w:rsidRDefault="00A01A93" w:rsidP="00A9479E">
      <w:pPr>
        <w:spacing w:after="0" w:line="240" w:lineRule="auto"/>
        <w:ind w:right="180"/>
        <w:jc w:val="both"/>
        <w:rPr>
          <w:rFonts w:ascii="Times New Roman" w:eastAsia="Times New Roman" w:hAnsi="Times New Roman" w:cs="Times New Roman"/>
          <w:sz w:val="16"/>
          <w:szCs w:val="16"/>
          <w:lang w:eastAsia="ja-JP"/>
        </w:rPr>
      </w:pPr>
    </w:p>
    <w:p w14:paraId="6DB23CAD" w14:textId="12D1DF6A" w:rsidR="00A01A93" w:rsidRPr="006E60C1" w:rsidRDefault="00A01A93" w:rsidP="003941FF">
      <w:pPr>
        <w:spacing w:after="0" w:line="240" w:lineRule="auto"/>
        <w:ind w:right="180"/>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4. ПОРЯДОК СДАЧИ И ПРИЕМКИ ТОВАРА</w:t>
      </w:r>
    </w:p>
    <w:p w14:paraId="69CEB32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утраты товарного вида с учетом возможных перегрузок в пути и длительного хранения.</w:t>
      </w:r>
    </w:p>
    <w:p w14:paraId="39BAE39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4.2. Поставщик осуществляет поставку Товара Заказчику за счет собственных средств. Разгрузка Товара осуществляется по месту поставки.</w:t>
      </w:r>
    </w:p>
    <w:p w14:paraId="51BAC3B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4.3. </w:t>
      </w:r>
      <w:r w:rsidRPr="006E60C1">
        <w:rPr>
          <w:rFonts w:ascii="Times New Roman" w:hAnsi="Times New Roman" w:cs="Times New Roman"/>
          <w:color w:val="000000" w:themeColor="text1"/>
          <w:sz w:val="24"/>
          <w:szCs w:val="24"/>
        </w:rPr>
        <w:t>Поставщик не менее чем за 2 (два) рабочих дня до осуществления поставки Товара направляет в адрес Заказчика уведомление о времени и дате поставки Товара в место доставки</w:t>
      </w:r>
      <w:r w:rsidRPr="006E60C1">
        <w:rPr>
          <w:rFonts w:ascii="Times New Roman" w:hAnsi="Times New Roman" w:cs="Times New Roman"/>
          <w:color w:val="FF0000"/>
          <w:sz w:val="24"/>
          <w:szCs w:val="24"/>
        </w:rPr>
        <w:t>.</w:t>
      </w:r>
    </w:p>
    <w:p w14:paraId="04F340D7"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4.4. Поставщик несет ответственность за убытки, связанные с повреждением Товара и отправлением его не по адресу места поставки. </w:t>
      </w:r>
    </w:p>
    <w:p w14:paraId="030B272A" w14:textId="23170006" w:rsidR="00A01A93" w:rsidRPr="006E60C1" w:rsidRDefault="00A01A93" w:rsidP="00AD18F9">
      <w:pPr>
        <w:pStyle w:val="2"/>
        <w:widowControl w:val="0"/>
        <w:tabs>
          <w:tab w:val="left" w:pos="851"/>
        </w:tabs>
        <w:spacing w:after="0" w:line="240" w:lineRule="auto"/>
        <w:ind w:firstLine="284"/>
        <w:jc w:val="both"/>
        <w:rPr>
          <w:rFonts w:ascii="Times New Roman" w:hAnsi="Times New Roman" w:cs="Times New Roman"/>
          <w:b/>
          <w:color w:val="000000"/>
          <w:sz w:val="24"/>
          <w:szCs w:val="24"/>
        </w:rPr>
      </w:pPr>
      <w:r w:rsidRPr="006E60C1">
        <w:rPr>
          <w:rFonts w:ascii="Times New Roman" w:eastAsia="Times New Roman" w:hAnsi="Times New Roman" w:cs="Times New Roman"/>
          <w:sz w:val="24"/>
          <w:szCs w:val="24"/>
          <w:lang w:eastAsia="ja-JP"/>
        </w:rPr>
        <w:lastRenderedPageBreak/>
        <w:t>4.</w:t>
      </w:r>
      <w:r w:rsidR="00073B1E" w:rsidRPr="006E60C1">
        <w:rPr>
          <w:rFonts w:ascii="Times New Roman" w:eastAsia="Times New Roman" w:hAnsi="Times New Roman" w:cs="Times New Roman"/>
          <w:sz w:val="24"/>
          <w:szCs w:val="24"/>
          <w:lang w:eastAsia="ja-JP"/>
        </w:rPr>
        <w:t xml:space="preserve">5. В день поставки </w:t>
      </w:r>
      <w:r w:rsidRPr="006E60C1">
        <w:rPr>
          <w:rFonts w:ascii="Times New Roman" w:eastAsia="Times New Roman" w:hAnsi="Times New Roman" w:cs="Times New Roman"/>
          <w:sz w:val="24"/>
          <w:szCs w:val="24"/>
          <w:lang w:eastAsia="ja-JP"/>
        </w:rPr>
        <w:t xml:space="preserve">Товара Поставщик обязан передать Заказчику </w:t>
      </w:r>
      <w:r w:rsidR="002571DC" w:rsidRPr="006E60C1">
        <w:rPr>
          <w:rFonts w:ascii="Times New Roman" w:hAnsi="Times New Roman" w:cs="Times New Roman"/>
          <w:color w:val="000000"/>
          <w:sz w:val="24"/>
          <w:szCs w:val="24"/>
        </w:rPr>
        <w:t xml:space="preserve">следующие </w:t>
      </w:r>
      <w:r w:rsidRPr="006E60C1">
        <w:rPr>
          <w:rFonts w:ascii="Times New Roman" w:hAnsi="Times New Roman" w:cs="Times New Roman"/>
          <w:color w:val="000000"/>
          <w:sz w:val="24"/>
          <w:szCs w:val="24"/>
        </w:rPr>
        <w:t>документы:</w:t>
      </w:r>
    </w:p>
    <w:p w14:paraId="5DEA2C6E" w14:textId="77777777" w:rsidR="00A01A93" w:rsidRPr="006E60C1" w:rsidRDefault="00F10362"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С</w:t>
      </w:r>
      <w:r w:rsidR="00A01A93" w:rsidRPr="006E60C1">
        <w:rPr>
          <w:rFonts w:ascii="Times New Roman" w:hAnsi="Times New Roman" w:cs="Times New Roman"/>
          <w:color w:val="000000"/>
          <w:sz w:val="24"/>
          <w:szCs w:val="24"/>
        </w:rPr>
        <w:t>чет на отгруженный Товар с подписью уполномоченного представителя Поставщика и печатью - один оригинальный экземпляр;</w:t>
      </w:r>
    </w:p>
    <w:p w14:paraId="7BB75E50" w14:textId="77777777" w:rsidR="00A01A93" w:rsidRPr="006E60C1" w:rsidRDefault="00A01A93"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sz w:val="24"/>
          <w:szCs w:val="24"/>
        </w:rPr>
        <w:t>Т</w:t>
      </w:r>
      <w:r w:rsidR="002571DC" w:rsidRPr="006E60C1">
        <w:rPr>
          <w:rFonts w:ascii="Times New Roman" w:hAnsi="Times New Roman" w:cs="Times New Roman"/>
          <w:sz w:val="24"/>
          <w:szCs w:val="24"/>
        </w:rPr>
        <w:t xml:space="preserve">оварную накладную </w:t>
      </w:r>
      <w:r w:rsidRPr="006E60C1">
        <w:rPr>
          <w:rFonts w:ascii="Times New Roman" w:hAnsi="Times New Roman" w:cs="Times New Roman"/>
          <w:sz w:val="24"/>
          <w:szCs w:val="24"/>
        </w:rPr>
        <w:t>или Универсальный передаточный документ (УПД) выписанную/</w:t>
      </w:r>
      <w:proofErr w:type="spellStart"/>
      <w:r w:rsidRPr="006E60C1">
        <w:rPr>
          <w:rFonts w:ascii="Times New Roman" w:hAnsi="Times New Roman" w:cs="Times New Roman"/>
          <w:sz w:val="24"/>
          <w:szCs w:val="24"/>
        </w:rPr>
        <w:t>ый</w:t>
      </w:r>
      <w:proofErr w:type="spellEnd"/>
      <w:r w:rsidRPr="006E60C1">
        <w:rPr>
          <w:rFonts w:ascii="Times New Roman" w:hAnsi="Times New Roman" w:cs="Times New Roman"/>
          <w:sz w:val="24"/>
          <w:szCs w:val="24"/>
        </w:rPr>
        <w:t xml:space="preserve"> на имя Грузополучателя - в дв</w:t>
      </w:r>
      <w:r w:rsidR="002571DC" w:rsidRPr="006E60C1">
        <w:rPr>
          <w:rFonts w:ascii="Times New Roman" w:hAnsi="Times New Roman" w:cs="Times New Roman"/>
          <w:sz w:val="24"/>
          <w:szCs w:val="24"/>
        </w:rPr>
        <w:t>ух экземплярах</w:t>
      </w:r>
      <w:r w:rsidRPr="006E60C1">
        <w:rPr>
          <w:rFonts w:ascii="Times New Roman" w:hAnsi="Times New Roman" w:cs="Times New Roman"/>
          <w:sz w:val="24"/>
          <w:szCs w:val="24"/>
        </w:rPr>
        <w:t xml:space="preserve"> (один экземпляр возвращает</w:t>
      </w:r>
      <w:r w:rsidR="002571DC" w:rsidRPr="006E60C1">
        <w:rPr>
          <w:rFonts w:ascii="Times New Roman" w:hAnsi="Times New Roman" w:cs="Times New Roman"/>
          <w:sz w:val="24"/>
          <w:szCs w:val="24"/>
        </w:rPr>
        <w:t>ся Поставщику после подписания)</w:t>
      </w:r>
    </w:p>
    <w:p w14:paraId="44AA188D" w14:textId="77777777" w:rsidR="002571DC" w:rsidRPr="006E60C1" w:rsidRDefault="002571DC"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паспорт и сертификат качества на товар</w:t>
      </w:r>
    </w:p>
    <w:p w14:paraId="4C7CABDE" w14:textId="7DFA5C5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4.6. Поставщик обеспечивает, а Заказчик осуществляет осмотр Товара, проверяя его качество и количество непосредственно при получении Товара в месте поставки. Заказчик обязан обеспечить приемку поставленного товара.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поставки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65DA4AE6"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4.7. Заказчик непосредственно в момент передачи Товара в его распоряжение, обязан осуществить прием Товара и подписать товарную накладную. </w:t>
      </w:r>
    </w:p>
    <w:p w14:paraId="02783EF0"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4.8. В случае выявления недостатков, Заказчик не принимает Товар, выявленные недостатки (дефекты) указывает в акте об установленном расхождении по количеству и качеству Товара. </w:t>
      </w:r>
    </w:p>
    <w:p w14:paraId="5A13277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4.9. Недостатки, выявленные в соответствии с п. 4.8 настоящего Договора должны быть устранены Поставщиком за свой счет в сроки, дополнительно согласованные сторонами.</w:t>
      </w:r>
    </w:p>
    <w:p w14:paraId="2BDD2B57"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4.10. Если Товар, подвергшийся проверке, не будет соответствовать требованиям Договора, Заказчик вправе требовать от Поставщика устранения недостатков в поставленном Товаре, 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количеству, комплектации, ассортименту условиям Договора, без каких-либо дополнительных затрат со Стороны Заказчика в течение 7 дней со дня предъявления соответствующей претензии Заказчиком. Претензия направляется с приложением акта </w:t>
      </w:r>
      <w:r w:rsidRPr="006E60C1">
        <w:rPr>
          <w:rFonts w:ascii="Times New Roman" w:eastAsia="Times New Roman" w:hAnsi="Times New Roman" w:cs="Times New Roman"/>
          <w:i/>
          <w:sz w:val="24"/>
          <w:szCs w:val="24"/>
          <w:lang w:eastAsia="ja-JP"/>
        </w:rPr>
        <w:t>(заключения),</w:t>
      </w:r>
      <w:r w:rsidRPr="006E60C1">
        <w:rPr>
          <w:rFonts w:ascii="Times New Roman" w:eastAsia="Times New Roman" w:hAnsi="Times New Roman" w:cs="Times New Roman"/>
          <w:sz w:val="24"/>
          <w:szCs w:val="24"/>
          <w:lang w:eastAsia="ja-JP"/>
        </w:rPr>
        <w:t xml:space="preserve"> отражающего все недостатки и дефекты в поставленном Товаре. </w:t>
      </w:r>
    </w:p>
    <w:p w14:paraId="5ED47AC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Указанный акт составляется в присутствии Поставщика, подписывается обеими Сторонами. В случае отсутствия Поставщика либо отказа подписать акт со стороны Поставщика, в акте делается отметка с указанием причин.</w:t>
      </w:r>
    </w:p>
    <w:p w14:paraId="1877EE4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4.11. Датой поставки Товара является дата подписания Заказчиком товарной накладной. Поставка Товара считается завершенной. </w:t>
      </w:r>
    </w:p>
    <w:p w14:paraId="4BFCF189" w14:textId="77777777" w:rsidR="00112113" w:rsidRPr="006E60C1" w:rsidRDefault="0011211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4.12. </w:t>
      </w:r>
      <w:r w:rsidRPr="006E60C1">
        <w:rPr>
          <w:rFonts w:ascii="Times New Roman" w:hAnsi="Times New Roman" w:cs="Times New Roman"/>
          <w:sz w:val="24"/>
          <w:szCs w:val="24"/>
        </w:rPr>
        <w:t>Покупатель обязан подписать Товарную накладную (ТН) или Универсальн</w:t>
      </w:r>
      <w:r w:rsidR="00483144" w:rsidRPr="006E60C1">
        <w:rPr>
          <w:rFonts w:ascii="Times New Roman" w:hAnsi="Times New Roman" w:cs="Times New Roman"/>
          <w:sz w:val="24"/>
          <w:szCs w:val="24"/>
        </w:rPr>
        <w:t>ый передаточный документ (УПД),</w:t>
      </w:r>
      <w:r w:rsidRPr="006E60C1">
        <w:rPr>
          <w:rFonts w:ascii="Times New Roman" w:hAnsi="Times New Roman" w:cs="Times New Roman"/>
          <w:sz w:val="24"/>
          <w:szCs w:val="24"/>
        </w:rPr>
        <w:t xml:space="preserve"> поставить свою печать, и в течение 2 (двух) рабочих дней направить скан-копию данного документа на электронный </w:t>
      </w:r>
      <w:r w:rsidRPr="006E60C1">
        <w:rPr>
          <w:rFonts w:ascii="Times New Roman" w:hAnsi="Times New Roman" w:cs="Times New Roman"/>
          <w:color w:val="000000"/>
          <w:sz w:val="24"/>
          <w:szCs w:val="24"/>
        </w:rPr>
        <w:t xml:space="preserve">адрес </w:t>
      </w:r>
      <w:r w:rsidRPr="006E60C1">
        <w:rPr>
          <w:rFonts w:ascii="Times New Roman" w:hAnsi="Times New Roman" w:cs="Times New Roman"/>
          <w:sz w:val="24"/>
          <w:szCs w:val="24"/>
        </w:rPr>
        <w:t>Поставщика</w:t>
      </w:r>
      <w:r w:rsidRPr="006E60C1">
        <w:rPr>
          <w:rFonts w:ascii="Times New Roman" w:hAnsi="Times New Roman" w:cs="Times New Roman"/>
          <w:color w:val="000000"/>
          <w:sz w:val="24"/>
          <w:szCs w:val="24"/>
        </w:rPr>
        <w:t>, а</w:t>
      </w:r>
      <w:r w:rsidRPr="006E60C1">
        <w:rPr>
          <w:rFonts w:ascii="Times New Roman" w:hAnsi="Times New Roman" w:cs="Times New Roman"/>
          <w:sz w:val="24"/>
          <w:szCs w:val="24"/>
        </w:rPr>
        <w:t xml:space="preserve"> оригиналы документов отправить </w:t>
      </w:r>
      <w:r w:rsidRPr="00A17A40">
        <w:rPr>
          <w:rFonts w:ascii="Times New Roman" w:hAnsi="Times New Roman" w:cs="Times New Roman"/>
          <w:color w:val="auto"/>
          <w:sz w:val="24"/>
          <w:szCs w:val="24"/>
        </w:rPr>
        <w:t>на почтовый адрес</w:t>
      </w:r>
      <w:r w:rsidR="001309D1" w:rsidRPr="00A17A40">
        <w:rPr>
          <w:rFonts w:ascii="Times New Roman" w:hAnsi="Times New Roman" w:cs="Times New Roman"/>
          <w:color w:val="auto"/>
          <w:sz w:val="24"/>
          <w:szCs w:val="24"/>
        </w:rPr>
        <w:t xml:space="preserve"> или</w:t>
      </w:r>
      <w:r w:rsidR="00A17A40" w:rsidRPr="00A17A40">
        <w:rPr>
          <w:color w:val="auto"/>
        </w:rPr>
        <w:t xml:space="preserve"> </w:t>
      </w:r>
      <w:r w:rsidR="00A17A40" w:rsidRPr="00E834F8">
        <w:rPr>
          <w:rFonts w:ascii="Times New Roman" w:hAnsi="Times New Roman" w:cs="Times New Roman"/>
          <w:color w:val="auto"/>
          <w:sz w:val="24"/>
          <w:szCs w:val="24"/>
        </w:rPr>
        <w:t xml:space="preserve">посредством </w:t>
      </w:r>
      <w:r w:rsidR="00A17A40" w:rsidRPr="00E834F8">
        <w:rPr>
          <w:rFonts w:ascii="Times New Roman" w:hAnsi="Times New Roman" w:cs="Times New Roman"/>
          <w:sz w:val="24"/>
          <w:szCs w:val="24"/>
        </w:rPr>
        <w:t>электронной связи</w:t>
      </w:r>
      <w:r w:rsidRPr="006E60C1">
        <w:rPr>
          <w:rFonts w:ascii="Times New Roman" w:hAnsi="Times New Roman" w:cs="Times New Roman"/>
          <w:sz w:val="24"/>
          <w:szCs w:val="24"/>
        </w:rPr>
        <w:t>.</w:t>
      </w:r>
    </w:p>
    <w:p w14:paraId="5FDE9272" w14:textId="77777777" w:rsidR="00AD18F9" w:rsidRPr="007D1F14" w:rsidRDefault="00AD18F9" w:rsidP="00A9479E">
      <w:pPr>
        <w:spacing w:after="0" w:line="240" w:lineRule="auto"/>
        <w:jc w:val="center"/>
        <w:rPr>
          <w:rFonts w:ascii="Times New Roman" w:eastAsia="Times New Roman" w:hAnsi="Times New Roman" w:cs="Times New Roman"/>
          <w:b/>
          <w:bCs/>
          <w:sz w:val="16"/>
          <w:szCs w:val="16"/>
          <w:lang w:eastAsia="ja-JP"/>
        </w:rPr>
      </w:pPr>
    </w:p>
    <w:p w14:paraId="41CAE325" w14:textId="38DBB5EA"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bCs/>
          <w:sz w:val="24"/>
          <w:szCs w:val="24"/>
          <w:lang w:eastAsia="ja-JP"/>
        </w:rPr>
        <w:t>5. ГАРАНТИИ</w:t>
      </w:r>
    </w:p>
    <w:p w14:paraId="1F78DC2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5.1. Поставщик гарантирует, что товар, поставленный в рамках Договора, является новым (ранее не находившимся в использовании у Поставщика и (или) у третьих лиц).</w:t>
      </w:r>
    </w:p>
    <w:p w14:paraId="7AA1C815" w14:textId="08B3F77A" w:rsidR="00D44D26" w:rsidRPr="006C2B6F" w:rsidRDefault="00A01A93" w:rsidP="00AD18F9">
      <w:pPr>
        <w:spacing w:after="0" w:line="240" w:lineRule="auto"/>
        <w:ind w:firstLine="284"/>
        <w:jc w:val="both"/>
        <w:rPr>
          <w:rFonts w:ascii="Times New Roman" w:hAnsi="Times New Roman"/>
          <w:sz w:val="24"/>
          <w:szCs w:val="24"/>
        </w:rPr>
      </w:pPr>
      <w:r w:rsidRPr="006E60C1">
        <w:rPr>
          <w:rFonts w:ascii="Times New Roman" w:eastAsia="Times New Roman" w:hAnsi="Times New Roman" w:cs="Times New Roman"/>
          <w:sz w:val="24"/>
          <w:szCs w:val="24"/>
          <w:lang w:eastAsia="ja-JP"/>
        </w:rPr>
        <w:t xml:space="preserve">5.2. </w:t>
      </w:r>
      <w:r w:rsidR="00483144" w:rsidRPr="006E60C1">
        <w:rPr>
          <w:rFonts w:ascii="Times New Roman" w:hAnsi="Times New Roman" w:cs="Times New Roman"/>
          <w:color w:val="000000"/>
          <w:sz w:val="24"/>
          <w:szCs w:val="24"/>
        </w:rPr>
        <w:t>На товар</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поставляемый по настоящему договору</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устанавливается гарант</w:t>
      </w:r>
      <w:r w:rsidR="00D44D26">
        <w:rPr>
          <w:rFonts w:ascii="Times New Roman" w:hAnsi="Times New Roman" w:cs="Times New Roman"/>
          <w:color w:val="000000"/>
          <w:sz w:val="24"/>
          <w:szCs w:val="24"/>
        </w:rPr>
        <w:t xml:space="preserve">ийный срок, </w:t>
      </w:r>
      <w:r w:rsidR="00483144" w:rsidRPr="006E60C1">
        <w:rPr>
          <w:rFonts w:ascii="Times New Roman" w:hAnsi="Times New Roman" w:cs="Times New Roman"/>
          <w:color w:val="000000"/>
          <w:sz w:val="24"/>
          <w:szCs w:val="24"/>
        </w:rPr>
        <w:t xml:space="preserve">исчисляемый с даты </w:t>
      </w:r>
      <w:r w:rsidR="0098060A" w:rsidRPr="006E60C1">
        <w:rPr>
          <w:rFonts w:ascii="Times New Roman" w:hAnsi="Times New Roman" w:cs="Times New Roman"/>
          <w:color w:val="000000"/>
          <w:sz w:val="24"/>
          <w:szCs w:val="24"/>
        </w:rPr>
        <w:t>его поставки</w:t>
      </w:r>
      <w:r w:rsidR="00B147E6" w:rsidRPr="006E60C1">
        <w:rPr>
          <w:rFonts w:ascii="Times New Roman" w:hAnsi="Times New Roman" w:cs="Times New Roman"/>
          <w:color w:val="000000"/>
          <w:sz w:val="24"/>
          <w:szCs w:val="24"/>
        </w:rPr>
        <w:t xml:space="preserve"> не менее</w:t>
      </w:r>
      <w:r w:rsidR="0047487A" w:rsidRPr="006E60C1">
        <w:rPr>
          <w:rFonts w:ascii="Times New Roman" w:hAnsi="Times New Roman" w:cs="Times New Roman"/>
          <w:color w:val="000000"/>
          <w:sz w:val="24"/>
          <w:szCs w:val="24"/>
        </w:rPr>
        <w:t xml:space="preserve"> 12 месяцев</w:t>
      </w:r>
      <w:r w:rsidR="00483144" w:rsidRPr="006E60C1">
        <w:rPr>
          <w:rFonts w:ascii="Times New Roman" w:hAnsi="Times New Roman" w:cs="Times New Roman"/>
          <w:color w:val="000000"/>
          <w:sz w:val="24"/>
          <w:szCs w:val="24"/>
        </w:rPr>
        <w:t>.</w:t>
      </w:r>
      <w:r w:rsidR="00483144" w:rsidRPr="006E60C1">
        <w:rPr>
          <w:rFonts w:ascii="Times New Roman" w:eastAsia="Times New Roman" w:hAnsi="Times New Roman" w:cs="Times New Roman"/>
          <w:sz w:val="24"/>
          <w:szCs w:val="24"/>
          <w:lang w:eastAsia="ja-JP"/>
        </w:rPr>
        <w:t xml:space="preserve"> </w:t>
      </w:r>
      <w:r w:rsidR="00D44D26" w:rsidRPr="006C2B6F">
        <w:rPr>
          <w:rFonts w:ascii="Times New Roman" w:hAnsi="Times New Roman"/>
          <w:sz w:val="24"/>
          <w:szCs w:val="24"/>
        </w:rPr>
        <w:t>Гарантия на преднамеренное повреждение со стороны третьих лиц не распространяется.</w:t>
      </w:r>
    </w:p>
    <w:p w14:paraId="1BE3F012" w14:textId="77777777" w:rsidR="000C781D" w:rsidRPr="000C781D" w:rsidRDefault="000C781D" w:rsidP="00A9479E">
      <w:pPr>
        <w:spacing w:after="0" w:line="240" w:lineRule="auto"/>
        <w:jc w:val="center"/>
        <w:rPr>
          <w:rFonts w:ascii="Times New Roman" w:eastAsia="Times New Roman" w:hAnsi="Times New Roman" w:cs="Times New Roman"/>
          <w:b/>
          <w:sz w:val="12"/>
          <w:szCs w:val="12"/>
          <w:lang w:eastAsia="ja-JP"/>
        </w:rPr>
      </w:pPr>
    </w:p>
    <w:p w14:paraId="486128AD" w14:textId="4E7C916D"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sz w:val="24"/>
          <w:szCs w:val="24"/>
          <w:lang w:eastAsia="ja-JP"/>
        </w:rPr>
        <w:t>6. ОТВЕТСТВЕННОСТЬ СТОРОН</w:t>
      </w:r>
    </w:p>
    <w:p w14:paraId="52624E9C"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6.1.</w:t>
      </w:r>
      <w:r w:rsidRPr="006E60C1">
        <w:rPr>
          <w:rFonts w:ascii="Times New Roman" w:eastAsia="Times New Roman" w:hAnsi="Times New Roman" w:cs="Times New Roman"/>
          <w:sz w:val="24"/>
          <w:szCs w:val="24"/>
          <w:lang w:eastAsia="ru-RU"/>
        </w:rPr>
        <w:tab/>
        <w:t xml:space="preserve">Стороны несут ответственность друг перед другом за неисполнение или ненадлежащее исполнение принятых по настоящему </w:t>
      </w:r>
      <w:r w:rsidRPr="006E60C1">
        <w:rPr>
          <w:rFonts w:ascii="Times New Roman" w:eastAsia="Times New Roman" w:hAnsi="Times New Roman" w:cs="Times New Roman"/>
          <w:sz w:val="24"/>
          <w:szCs w:val="24"/>
          <w:lang w:eastAsia="ja-JP"/>
        </w:rPr>
        <w:t>Договору</w:t>
      </w:r>
      <w:r w:rsidRPr="006E60C1">
        <w:rPr>
          <w:rFonts w:ascii="Times New Roman" w:eastAsia="Times New Roman" w:hAnsi="Times New Roman" w:cs="Times New Roman"/>
          <w:sz w:val="24"/>
          <w:szCs w:val="24"/>
          <w:lang w:eastAsia="ru-RU"/>
        </w:rPr>
        <w:t xml:space="preserve"> на себя обязательств в соответствии с действующим законодательством Российской Федерации. </w:t>
      </w:r>
    </w:p>
    <w:p w14:paraId="206EA7BE" w14:textId="17064BD3"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6.2.</w:t>
      </w:r>
      <w:r w:rsidR="00B916C1">
        <w:rPr>
          <w:rFonts w:ascii="Times New Roman" w:hAnsi="Times New Roman" w:cs="Times New Roman"/>
          <w:sz w:val="24"/>
          <w:szCs w:val="24"/>
        </w:rPr>
        <w:t xml:space="preserve"> </w:t>
      </w:r>
      <w:r w:rsidRPr="006E60C1">
        <w:rPr>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025DB2C" w14:textId="077D04C4"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w:t>
      </w:r>
      <w:r w:rsidRPr="006E60C1">
        <w:rPr>
          <w:rFonts w:ascii="Times New Roman" w:hAnsi="Times New Roman" w:cs="Times New Roman"/>
          <w:sz w:val="24"/>
          <w:szCs w:val="24"/>
        </w:rPr>
        <w:lastRenderedPageBreak/>
        <w:t xml:space="preserve">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55F4D5" w14:textId="18F45D1E"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79E8505"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8" w:history="1">
        <w:r w:rsidRPr="006E60C1">
          <w:rPr>
            <w:rFonts w:ascii="Times New Roman" w:hAnsi="Times New Roman" w:cs="Times New Roman"/>
            <w:sz w:val="24"/>
            <w:szCs w:val="24"/>
          </w:rPr>
          <w:t>Правилами</w:t>
        </w:r>
      </w:hyperlink>
      <w:r w:rsidRPr="006E60C1">
        <w:rPr>
          <w:rFonts w:ascii="Times New Roman" w:hAnsi="Times New Roman" w:cs="Times New Roman"/>
          <w:sz w:val="24"/>
          <w:szCs w:val="24"/>
        </w:rPr>
        <w:t xml:space="preserve"> в следующем порядке:</w:t>
      </w:r>
    </w:p>
    <w:p w14:paraId="3761CB09"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а) 1000 рублей, если цена договора не превышает 3 млн. рублей (включительно).</w:t>
      </w:r>
    </w:p>
    <w:p w14:paraId="3DB6F747" w14:textId="77777777" w:rsidR="00EE24D3" w:rsidRPr="006E60C1" w:rsidRDefault="00A01A93" w:rsidP="004B04FC">
      <w:pPr>
        <w:pStyle w:val="a3"/>
        <w:spacing w:after="0" w:line="240" w:lineRule="auto"/>
        <w:ind w:left="60" w:firstLine="284"/>
        <w:jc w:val="both"/>
        <w:rPr>
          <w:rFonts w:ascii="Times New Roman" w:hAnsi="Times New Roman" w:cs="Times New Roman"/>
          <w:sz w:val="24"/>
          <w:szCs w:val="24"/>
        </w:rPr>
      </w:pPr>
      <w:r w:rsidRPr="006E60C1">
        <w:rPr>
          <w:rFonts w:ascii="Times New Roman" w:eastAsia="Calibri" w:hAnsi="Times New Roman" w:cs="Times New Roman"/>
          <w:sz w:val="24"/>
          <w:szCs w:val="24"/>
          <w:lang w:eastAsia="ar-SA"/>
        </w:rPr>
        <w:t xml:space="preserve">6.3. В случае просрочки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а также в иных случаях неисполнения или ненадлежащего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Заказчик </w:t>
      </w:r>
      <w:r w:rsidR="00EE24D3" w:rsidRPr="006E60C1">
        <w:rPr>
          <w:rFonts w:ascii="Times New Roman" w:hAnsi="Times New Roman" w:cs="Times New Roman"/>
          <w:sz w:val="24"/>
          <w:szCs w:val="24"/>
        </w:rPr>
        <w:t xml:space="preserve">вправе потребовать уплаты неустоек (штрафов, пеней). </w:t>
      </w:r>
    </w:p>
    <w:p w14:paraId="2F3944EC" w14:textId="77777777" w:rsidR="00A01A93" w:rsidRPr="006E60C1" w:rsidRDefault="00A01A93" w:rsidP="004B04FC">
      <w:pPr>
        <w:suppressAutoHyphens/>
        <w:spacing w:after="0" w:line="240" w:lineRule="auto"/>
        <w:ind w:firstLine="284"/>
        <w:contextualSpacing/>
        <w:jc w:val="both"/>
        <w:rPr>
          <w:rFonts w:ascii="Times New Roman" w:hAnsi="Times New Roman" w:cs="Times New Roman"/>
          <w:sz w:val="24"/>
          <w:szCs w:val="24"/>
        </w:rPr>
      </w:pPr>
      <w:r w:rsidRPr="006E60C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15DB50" w14:textId="7BB417B5" w:rsidR="00A01A93" w:rsidRPr="006E60C1" w:rsidRDefault="0003369F" w:rsidP="004B04FC">
      <w:pPr>
        <w:suppressAutoHyphens/>
        <w:spacing w:after="0" w:line="240" w:lineRule="auto"/>
        <w:ind w:firstLine="284"/>
        <w:contextualSpacing/>
        <w:jc w:val="both"/>
        <w:rPr>
          <w:rFonts w:ascii="Times New Roman" w:eastAsia="Calibri" w:hAnsi="Times New Roman" w:cs="Times New Roman"/>
          <w:sz w:val="24"/>
          <w:szCs w:val="24"/>
          <w:lang w:eastAsia="ar-SA"/>
        </w:rPr>
      </w:pPr>
      <w:r w:rsidRPr="006E60C1">
        <w:rPr>
          <w:rFonts w:ascii="Times New Roman" w:hAnsi="Times New Roman" w:cs="Times New Roman"/>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8B742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58F3480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5465A3" w14:textId="77777777" w:rsidR="004B04FC" w:rsidRPr="007D1F14" w:rsidRDefault="004B04FC" w:rsidP="00A9479E">
      <w:pPr>
        <w:spacing w:after="0" w:line="240" w:lineRule="auto"/>
        <w:jc w:val="center"/>
        <w:rPr>
          <w:rFonts w:ascii="Times New Roman" w:eastAsia="Times New Roman" w:hAnsi="Times New Roman" w:cs="Times New Roman"/>
          <w:b/>
          <w:sz w:val="16"/>
          <w:szCs w:val="16"/>
          <w:lang w:eastAsia="ja-JP"/>
        </w:rPr>
      </w:pPr>
    </w:p>
    <w:p w14:paraId="081EB17A" w14:textId="10A3B49B"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7. ПОРЯДОК РАЗРЕШЕНИЯ СПОРОВ</w:t>
      </w:r>
    </w:p>
    <w:p w14:paraId="1C8B37A4" w14:textId="783662EA"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7.1.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и/или претензиями,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23E24966" w14:textId="54AD76E5"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7.2. При </w:t>
      </w:r>
      <w:r w:rsidR="0095165F" w:rsidRPr="006E60C1">
        <w:rPr>
          <w:rFonts w:ascii="Times New Roman" w:eastAsia="Times New Roman" w:hAnsi="Times New Roman" w:cs="Times New Roman"/>
          <w:sz w:val="24"/>
          <w:szCs w:val="24"/>
          <w:lang w:eastAsia="ja-JP"/>
        </w:rPr>
        <w:t>недостижении</w:t>
      </w:r>
      <w:r w:rsidRPr="006E60C1">
        <w:rPr>
          <w:rFonts w:ascii="Times New Roman" w:eastAsia="Times New Roman" w:hAnsi="Times New Roman" w:cs="Times New Roman"/>
          <w:sz w:val="24"/>
          <w:szCs w:val="24"/>
          <w:lang w:eastAsia="ja-JP"/>
        </w:rPr>
        <w:t xml:space="preserve"> взаимоприемлемого решения стороны передают спор на рассмотрение Арбитражного суда г. Санкт- Петербурга и Ленинградской области.</w:t>
      </w:r>
    </w:p>
    <w:p w14:paraId="6794AAC5" w14:textId="77777777" w:rsidR="007D1F14" w:rsidRPr="007D1F14" w:rsidRDefault="007D1F14" w:rsidP="00A9479E">
      <w:pPr>
        <w:spacing w:after="0" w:line="240" w:lineRule="auto"/>
        <w:jc w:val="center"/>
        <w:rPr>
          <w:rFonts w:ascii="Times New Roman" w:eastAsia="Times New Roman" w:hAnsi="Times New Roman" w:cs="Times New Roman"/>
          <w:b/>
          <w:sz w:val="16"/>
          <w:szCs w:val="16"/>
          <w:lang w:eastAsia="ja-JP"/>
        </w:rPr>
      </w:pPr>
    </w:p>
    <w:p w14:paraId="52A54926" w14:textId="5A6B75D7" w:rsidR="00A01A93" w:rsidRPr="006E60C1" w:rsidRDefault="00A01A93" w:rsidP="00A9479E">
      <w:pPr>
        <w:spacing w:after="0" w:line="240" w:lineRule="auto"/>
        <w:jc w:val="center"/>
        <w:rPr>
          <w:rFonts w:ascii="Times New Roman" w:hAnsi="Times New Roman" w:cs="Times New Roman"/>
          <w:sz w:val="24"/>
          <w:szCs w:val="24"/>
        </w:rPr>
      </w:pPr>
      <w:r w:rsidRPr="006E60C1">
        <w:rPr>
          <w:rFonts w:ascii="Times New Roman" w:eastAsia="Times New Roman" w:hAnsi="Times New Roman" w:cs="Times New Roman"/>
          <w:b/>
          <w:sz w:val="24"/>
          <w:szCs w:val="24"/>
          <w:lang w:eastAsia="ja-JP"/>
        </w:rPr>
        <w:t>8. СРОК ДЕЙСТВИЯ, ПОРЯДОК ИЗМЕНЕНИЯ И РАСТОРЖЕНИЕ ДОГОВОРА</w:t>
      </w:r>
    </w:p>
    <w:p w14:paraId="29F429BF" w14:textId="14662C9D"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8.1. Настоящий Договор вступает в силу с момента заключения договор</w:t>
      </w:r>
      <w:r w:rsidR="002B2BA7" w:rsidRPr="006E60C1">
        <w:rPr>
          <w:rFonts w:ascii="Times New Roman" w:eastAsia="Times New Roman" w:hAnsi="Times New Roman" w:cs="Times New Roman"/>
          <w:sz w:val="24"/>
          <w:szCs w:val="24"/>
          <w:lang w:eastAsia="ja-JP"/>
        </w:rPr>
        <w:t>а и действует до 31 декабря</w:t>
      </w:r>
      <w:r w:rsidR="00831FA4" w:rsidRPr="006E60C1">
        <w:rPr>
          <w:rFonts w:ascii="Times New Roman" w:eastAsia="Times New Roman" w:hAnsi="Times New Roman" w:cs="Times New Roman"/>
          <w:sz w:val="24"/>
          <w:szCs w:val="24"/>
          <w:lang w:eastAsia="ja-JP"/>
        </w:rPr>
        <w:t xml:space="preserve"> 202</w:t>
      </w:r>
      <w:r w:rsidR="0095165F">
        <w:rPr>
          <w:rFonts w:ascii="Times New Roman" w:eastAsia="Times New Roman" w:hAnsi="Times New Roman" w:cs="Times New Roman"/>
          <w:sz w:val="24"/>
          <w:szCs w:val="24"/>
          <w:lang w:eastAsia="ja-JP"/>
        </w:rPr>
        <w:t>6</w:t>
      </w:r>
      <w:r w:rsidRPr="006E60C1">
        <w:rPr>
          <w:rFonts w:ascii="Times New Roman" w:eastAsia="Times New Roman" w:hAnsi="Times New Roman" w:cs="Times New Roman"/>
          <w:sz w:val="24"/>
          <w:szCs w:val="24"/>
          <w:lang w:eastAsia="ja-JP"/>
        </w:rPr>
        <w:t xml:space="preserve"> г., а в части исполнения принятых по настоящему Договору обязательств - до полного их выполнения Сторонами.</w:t>
      </w:r>
    </w:p>
    <w:p w14:paraId="16F2504B" w14:textId="1620A09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8.2. Все изменения и дополнения к Договору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68FF00CB"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8.3. </w:t>
      </w:r>
      <w:r w:rsidRPr="006E60C1">
        <w:rPr>
          <w:rFonts w:ascii="Times New Roman" w:eastAsia="Times New Roman" w:hAnsi="Times New Roman" w:cs="Times New Roman"/>
          <w:sz w:val="24"/>
          <w:szCs w:val="24"/>
          <w:shd w:val="clear" w:color="auto" w:fill="FFFFFF"/>
          <w:lang w:eastAsia="ja-JP"/>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19CE6AC1"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lastRenderedPageBreak/>
        <w:t xml:space="preserve">8.4. Стороны пришли к соглашению, что Заказчик вправе в одностороннем порядке отказаться от исполнения Договора в соответствии с действующим законодательством РФ, в том числе и в следующих случаях: </w:t>
      </w:r>
    </w:p>
    <w:p w14:paraId="1EE21D05"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8.4.1. Отступления в выполненной поставке от условий Договора или иные недостатки в ее результате в установленные Заказчиком сроки не были устранены Поставщиком, либо являются существенными и неустранимыми. </w:t>
      </w:r>
    </w:p>
    <w:p w14:paraId="6380176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8.4.2. В случае неоднократного (двух раз и более) невыполнения письменных указаний Заказчика, предусмотренных Договором.  </w:t>
      </w:r>
    </w:p>
    <w:p w14:paraId="440F2C1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w:t>
      </w:r>
    </w:p>
    <w:p w14:paraId="151BBF2F"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w:t>
      </w:r>
    </w:p>
    <w:p w14:paraId="64822A77"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8.7. Стороны пришли к соглашению, что Поставщик вправе в одностороннем порядке отказаться от исполнения Договора по основаниям, предусмотренным действующим законодательством Российской Федерации.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Заказчика признается дата получения Поставщиком подтверждения о вручении Заказчику указанного уведомления. </w:t>
      </w:r>
    </w:p>
    <w:p w14:paraId="70A4008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8.8</w:t>
      </w:r>
      <w:r w:rsidR="00A01A93" w:rsidRPr="006E60C1">
        <w:rPr>
          <w:rFonts w:ascii="Times New Roman" w:eastAsia="Times New Roman" w:hAnsi="Times New Roman" w:cs="Times New Roman"/>
          <w:sz w:val="24"/>
          <w:szCs w:val="24"/>
          <w:shd w:val="clear" w:color="auto" w:fill="FFFFFF"/>
          <w:lang w:eastAsia="ja-JP"/>
        </w:rPr>
        <w:t xml:space="preserve">. 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 </w:t>
      </w:r>
    </w:p>
    <w:p w14:paraId="5EB4369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8.9</w:t>
      </w:r>
      <w:r w:rsidR="00A01A93" w:rsidRPr="006E60C1">
        <w:rPr>
          <w:rFonts w:ascii="Times New Roman" w:eastAsia="Times New Roman" w:hAnsi="Times New Roman" w:cs="Times New Roman"/>
          <w:sz w:val="24"/>
          <w:szCs w:val="24"/>
          <w:shd w:val="clear" w:color="auto" w:fill="FFFFFF"/>
          <w:lang w:eastAsia="ja-JP"/>
        </w:rPr>
        <w:t xml:space="preserve">.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 </w:t>
      </w:r>
    </w:p>
    <w:p w14:paraId="429E537C"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8.10</w:t>
      </w:r>
      <w:r w:rsidR="00A01A93" w:rsidRPr="006E60C1">
        <w:rPr>
          <w:rFonts w:ascii="Times New Roman" w:eastAsia="Times New Roman" w:hAnsi="Times New Roman" w:cs="Times New Roman"/>
          <w:sz w:val="24"/>
          <w:szCs w:val="24"/>
          <w:shd w:val="clear" w:color="auto" w:fill="FFFFFF"/>
          <w:lang w:eastAsia="ja-JP"/>
        </w:rPr>
        <w:t>. Договор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в соответствии с условиями Контракта.</w:t>
      </w:r>
    </w:p>
    <w:p w14:paraId="4EF58AB9" w14:textId="77777777" w:rsidR="00A01A93" w:rsidRPr="006E60C1" w:rsidRDefault="009A78A4" w:rsidP="00F52386">
      <w:pPr>
        <w:widowControl w:val="0"/>
        <w:tabs>
          <w:tab w:val="left" w:pos="360"/>
          <w:tab w:val="left" w:pos="1260"/>
          <w:tab w:val="left" w:pos="1695"/>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8.11</w:t>
      </w:r>
      <w:r w:rsidR="00A01A93" w:rsidRPr="006E60C1">
        <w:rPr>
          <w:rFonts w:ascii="Times New Roman" w:eastAsia="Times New Roman" w:hAnsi="Times New Roman" w:cs="Times New Roman"/>
          <w:sz w:val="24"/>
          <w:szCs w:val="24"/>
          <w:lang w:eastAsia="ru-RU"/>
        </w:rPr>
        <w:t xml:space="preserve">. Все изменения и дополнения оформляются в письменном виде путем подписания </w:t>
      </w:r>
      <w:r w:rsidR="00A01A93" w:rsidRPr="006E60C1">
        <w:rPr>
          <w:rFonts w:ascii="Times New Roman" w:eastAsia="Times New Roman" w:hAnsi="Times New Roman" w:cs="Times New Roman"/>
          <w:bCs/>
          <w:sz w:val="24"/>
          <w:szCs w:val="24"/>
          <w:lang w:eastAsia="ru-RU"/>
        </w:rPr>
        <w:t xml:space="preserve">Сторонами </w:t>
      </w:r>
      <w:r w:rsidR="00A01A93" w:rsidRPr="006E60C1">
        <w:rPr>
          <w:rFonts w:ascii="Times New Roman" w:eastAsia="Times New Roman" w:hAnsi="Times New Roman" w:cs="Times New Roman"/>
          <w:sz w:val="24"/>
          <w:szCs w:val="24"/>
          <w:lang w:eastAsia="ru-RU"/>
        </w:rPr>
        <w:t xml:space="preserve">дополнительных соглашений к </w:t>
      </w:r>
      <w:r w:rsidR="00A01A93" w:rsidRPr="006E60C1">
        <w:rPr>
          <w:rFonts w:ascii="Times New Roman" w:eastAsia="Times New Roman" w:hAnsi="Times New Roman" w:cs="Times New Roman"/>
          <w:sz w:val="24"/>
          <w:szCs w:val="24"/>
          <w:lang w:eastAsia="ja-JP"/>
        </w:rPr>
        <w:t>Договору</w:t>
      </w:r>
      <w:r w:rsidR="00A01A93" w:rsidRPr="006E60C1">
        <w:rPr>
          <w:rFonts w:ascii="Times New Roman" w:eastAsia="Times New Roman" w:hAnsi="Times New Roman" w:cs="Times New Roman"/>
          <w:sz w:val="24"/>
          <w:szCs w:val="24"/>
          <w:lang w:eastAsia="ru-RU"/>
        </w:rPr>
        <w:t xml:space="preserve">. Все приложения и дополнительные соглашения являются неотъемлемой частью </w:t>
      </w:r>
      <w:r w:rsidR="00A01A93" w:rsidRPr="006E60C1">
        <w:rPr>
          <w:rFonts w:ascii="Times New Roman" w:eastAsia="Times New Roman" w:hAnsi="Times New Roman" w:cs="Times New Roman"/>
          <w:sz w:val="24"/>
          <w:szCs w:val="24"/>
          <w:lang w:eastAsia="ja-JP"/>
        </w:rPr>
        <w:t>Договора</w:t>
      </w:r>
      <w:r w:rsidR="00A01A93" w:rsidRPr="006E60C1">
        <w:rPr>
          <w:rFonts w:ascii="Times New Roman" w:eastAsia="Times New Roman" w:hAnsi="Times New Roman" w:cs="Times New Roman"/>
          <w:sz w:val="24"/>
          <w:szCs w:val="24"/>
          <w:lang w:eastAsia="ru-RU"/>
        </w:rPr>
        <w:t>.</w:t>
      </w:r>
    </w:p>
    <w:p w14:paraId="1AFDE3DC" w14:textId="77777777" w:rsidR="00F52386" w:rsidRPr="007D1F14" w:rsidRDefault="00F52386" w:rsidP="00A9479E">
      <w:pPr>
        <w:spacing w:after="0" w:line="240" w:lineRule="auto"/>
        <w:jc w:val="center"/>
        <w:rPr>
          <w:rFonts w:ascii="Times New Roman" w:eastAsia="Times New Roman" w:hAnsi="Times New Roman" w:cs="Times New Roman"/>
          <w:b/>
          <w:sz w:val="16"/>
          <w:szCs w:val="16"/>
          <w:lang w:eastAsia="ja-JP"/>
        </w:rPr>
      </w:pPr>
    </w:p>
    <w:p w14:paraId="3CD7AA68" w14:textId="12A69063"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9. ОБСТОЯТЕЛЬСТВА НЕПРЕОДОЛИМОЙ СИЛЫ</w:t>
      </w:r>
    </w:p>
    <w:p w14:paraId="38B13165" w14:textId="45A27745"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Договору.  </w:t>
      </w:r>
    </w:p>
    <w:p w14:paraId="00C0D2D3" w14:textId="5EBE705D" w:rsidR="00A01A93" w:rsidRPr="00F40B34" w:rsidRDefault="00A01A93" w:rsidP="00F40B34">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9.2. При наступлении указанных в п. 9.1</w:t>
      </w:r>
      <w:r w:rsidR="007F4A78">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xml:space="preserve"> обстоятельств, Сторона, для которой создалась невозможность исполнения ее обязательств по Договору, должна в 5-тидневный </w:t>
      </w:r>
      <w:r w:rsidRPr="006E60C1">
        <w:rPr>
          <w:rFonts w:ascii="Times New Roman" w:eastAsia="Times New Roman" w:hAnsi="Times New Roman" w:cs="Times New Roman"/>
          <w:sz w:val="24"/>
          <w:szCs w:val="24"/>
          <w:lang w:eastAsia="ja-JP"/>
        </w:rPr>
        <w:lastRenderedPageBreak/>
        <w:t xml:space="preserve">срок известить о них в письменной форме другую сторону с приложением соответствующих подтверждающих документов. </w:t>
      </w:r>
    </w:p>
    <w:p w14:paraId="0064A80C"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9.3. Наступление обстоятельств, вызванных действием непреодолимой силы, влечет по согласованию сторон увеличение срока исполнения Договора. Если эти обстоятельства будут длиться более 2 (двух) месяцев,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308F7B1A" w14:textId="1E88D90C"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9.4. При отсутствии своевременного извещения, предусмотренного п.9.2</w:t>
      </w:r>
      <w:r w:rsidR="00F52386">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виновная сторона обязана возместить другой стороне убытки, причиненные не извещением или несвоевременным извещением.</w:t>
      </w:r>
    </w:p>
    <w:p w14:paraId="373AEAF8" w14:textId="77777777" w:rsidR="003D7D3B" w:rsidRDefault="003D7D3B" w:rsidP="00A9479E">
      <w:pPr>
        <w:spacing w:after="0" w:line="240" w:lineRule="auto"/>
        <w:jc w:val="center"/>
        <w:rPr>
          <w:rFonts w:ascii="Times New Roman" w:eastAsia="Times New Roman" w:hAnsi="Times New Roman" w:cs="Times New Roman"/>
          <w:b/>
          <w:sz w:val="24"/>
          <w:szCs w:val="24"/>
          <w:lang w:eastAsia="ja-JP"/>
        </w:rPr>
      </w:pPr>
    </w:p>
    <w:p w14:paraId="0B724FE7" w14:textId="1730690E"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10. ПРОЧИЕ УСЛОВИЯ</w:t>
      </w:r>
    </w:p>
    <w:p w14:paraId="3B700884" w14:textId="77777777"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10.1. В случае изменения банковских реквизитов, стороны обязаны уведомлять друг друга в письменной форме, в срок, не превышающий, 3-х дней, со дня фактических изменений</w:t>
      </w:r>
      <w:r w:rsidRPr="006E60C1">
        <w:rPr>
          <w:rFonts w:ascii="Times New Roman" w:eastAsia="Times New Roman" w:hAnsi="Times New Roman" w:cs="Times New Roman"/>
          <w:bCs/>
          <w:sz w:val="24"/>
          <w:szCs w:val="24"/>
          <w:lang w:eastAsia="ja-JP"/>
        </w:rPr>
        <w:t>.</w:t>
      </w:r>
    </w:p>
    <w:p w14:paraId="54038140"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10.2.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14:paraId="2582512A" w14:textId="77777777" w:rsidR="00A01A93"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10.3. Письма, уведомления, которые одна Сторона направляет другой Стороне в соответствии с настоящим Договором, направляются в письменной форме почтой или факсимильной связью с последующим предоставлением оригинала.</w:t>
      </w:r>
    </w:p>
    <w:p w14:paraId="137074BA" w14:textId="5F17037D" w:rsidR="00082A54" w:rsidRPr="006E60C1" w:rsidRDefault="00082A54" w:rsidP="00F52386">
      <w:pPr>
        <w:spacing w:after="0" w:line="240" w:lineRule="auto"/>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ja-JP"/>
        </w:rPr>
        <w:t xml:space="preserve">10.4. </w:t>
      </w:r>
      <w:r w:rsidRPr="005043B5">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r>
        <w:rPr>
          <w:rFonts w:ascii="Times New Roman" w:hAnsi="Times New Roman"/>
        </w:rPr>
        <w:t>.</w:t>
      </w:r>
    </w:p>
    <w:p w14:paraId="5C3ACD73" w14:textId="77777777" w:rsidR="00A01A93" w:rsidRPr="006E60C1" w:rsidRDefault="00082A54" w:rsidP="00F52386">
      <w:pPr>
        <w:spacing w:after="0" w:line="240" w:lineRule="auto"/>
        <w:ind w:firstLine="284"/>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10.5</w:t>
      </w:r>
      <w:r w:rsidR="00A01A93" w:rsidRPr="006E60C1">
        <w:rPr>
          <w:rFonts w:ascii="Times New Roman" w:eastAsia="Times New Roman" w:hAnsi="Times New Roman" w:cs="Times New Roman"/>
          <w:sz w:val="24"/>
          <w:szCs w:val="24"/>
          <w:lang w:eastAsia="ja-JP"/>
        </w:rPr>
        <w:t>. Все приложения к Договору являются его неотъемлемой частью:</w:t>
      </w:r>
    </w:p>
    <w:p w14:paraId="56E8925D" w14:textId="77777777" w:rsidR="00A01A93" w:rsidRDefault="00A01A93" w:rsidP="00F52386">
      <w:pPr>
        <w:tabs>
          <w:tab w:val="left" w:pos="567"/>
        </w:tabs>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 Приложение № 1. Спецификация на поставку товара</w:t>
      </w:r>
      <w:r w:rsidR="005043B5">
        <w:rPr>
          <w:rFonts w:ascii="Times New Roman" w:eastAsia="Times New Roman" w:hAnsi="Times New Roman" w:cs="Times New Roman"/>
          <w:sz w:val="24"/>
          <w:szCs w:val="24"/>
          <w:lang w:eastAsia="ja-JP"/>
        </w:rPr>
        <w:t>.</w:t>
      </w:r>
    </w:p>
    <w:p w14:paraId="0F88E16E" w14:textId="77777777" w:rsidR="00233990" w:rsidRDefault="00233990" w:rsidP="00A01A93">
      <w:pPr>
        <w:spacing w:after="0" w:line="240" w:lineRule="auto"/>
        <w:jc w:val="center"/>
        <w:rPr>
          <w:rFonts w:ascii="Times New Roman" w:eastAsia="Times New Roman" w:hAnsi="Times New Roman" w:cs="Times New Roman"/>
          <w:b/>
          <w:sz w:val="24"/>
          <w:szCs w:val="24"/>
          <w:lang w:eastAsia="ja-JP"/>
        </w:rPr>
      </w:pPr>
    </w:p>
    <w:p w14:paraId="4B59DB76" w14:textId="5874AFCB" w:rsidR="00A01A93" w:rsidRDefault="00A01A93" w:rsidP="00A01A93">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11. АДРЕСА И БАНКОВСКИЕ РЕКВИЗИТЫ СТОРОН</w:t>
      </w:r>
    </w:p>
    <w:p w14:paraId="57CE5274" w14:textId="77777777" w:rsidR="00622F81" w:rsidRPr="00233990" w:rsidRDefault="00622F81" w:rsidP="003C5E5E">
      <w:pPr>
        <w:spacing w:after="0" w:line="240" w:lineRule="auto"/>
        <w:rPr>
          <w:rFonts w:ascii="Times New Roman" w:hAnsi="Times New Roman" w:cs="Times New Roman"/>
          <w:sz w:val="16"/>
          <w:szCs w:val="16"/>
        </w:rPr>
      </w:pPr>
    </w:p>
    <w:tbl>
      <w:tblPr>
        <w:tblW w:w="0" w:type="auto"/>
        <w:tblInd w:w="-285" w:type="dxa"/>
        <w:tblLayout w:type="fixed"/>
        <w:tblLook w:val="0000" w:firstRow="0" w:lastRow="0" w:firstColumn="0" w:lastColumn="0" w:noHBand="0" w:noVBand="0"/>
      </w:tblPr>
      <w:tblGrid>
        <w:gridCol w:w="4995"/>
        <w:gridCol w:w="4618"/>
      </w:tblGrid>
      <w:tr w:rsidR="0095165F" w14:paraId="3191325F" w14:textId="77777777" w:rsidTr="0095165F">
        <w:trPr>
          <w:trHeight w:val="5775"/>
        </w:trPr>
        <w:tc>
          <w:tcPr>
            <w:tcW w:w="4995" w:type="dxa"/>
            <w:tcBorders>
              <w:top w:val="single" w:sz="1" w:space="0" w:color="000000"/>
              <w:left w:val="single" w:sz="1" w:space="0" w:color="000000"/>
              <w:bottom w:val="single" w:sz="1" w:space="0" w:color="000000"/>
            </w:tcBorders>
          </w:tcPr>
          <w:p w14:paraId="60CE3FA1"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 xml:space="preserve">ПОСТАВЩИК: </w:t>
            </w:r>
          </w:p>
          <w:p w14:paraId="0F755CFD" w14:textId="77777777" w:rsidR="0095165F" w:rsidRDefault="0095165F" w:rsidP="0095165F">
            <w:pPr>
              <w:pStyle w:val="aa"/>
              <w:outlineLvl w:val="1"/>
              <w:rPr>
                <w:rFonts w:ascii="Times New Roman" w:hAnsi="Times New Roman" w:cs="Times New Roman"/>
                <w:sz w:val="22"/>
                <w:szCs w:val="22"/>
              </w:rPr>
            </w:pPr>
          </w:p>
        </w:tc>
        <w:tc>
          <w:tcPr>
            <w:tcW w:w="4618" w:type="dxa"/>
            <w:tcBorders>
              <w:top w:val="single" w:sz="1" w:space="0" w:color="000000"/>
              <w:left w:val="single" w:sz="1" w:space="0" w:color="000000"/>
              <w:bottom w:val="single" w:sz="1" w:space="0" w:color="000000"/>
              <w:right w:val="single" w:sz="1" w:space="0" w:color="000000"/>
            </w:tcBorders>
          </w:tcPr>
          <w:p w14:paraId="247D0BB6" w14:textId="77777777" w:rsidR="0095165F" w:rsidRPr="00F40B34" w:rsidRDefault="0095165F" w:rsidP="00B13A71">
            <w:pPr>
              <w:pStyle w:val="ac"/>
              <w:rPr>
                <w:rFonts w:ascii="Times New Roman" w:hAnsi="Times New Roman" w:cs="Times New Roman"/>
                <w:b/>
                <w:bCs/>
              </w:rPr>
            </w:pPr>
            <w:r w:rsidRPr="00F40B34">
              <w:rPr>
                <w:rFonts w:ascii="Times New Roman" w:hAnsi="Times New Roman" w:cs="Times New Roman"/>
                <w:b/>
                <w:color w:val="000000"/>
              </w:rPr>
              <w:t>ПОКУПАТЕЛЬ:</w:t>
            </w:r>
          </w:p>
          <w:p w14:paraId="6C3708A0" w14:textId="77777777" w:rsidR="0095165F" w:rsidRDefault="0095165F" w:rsidP="00B13A71">
            <w:pPr>
              <w:pStyle w:val="aa"/>
              <w:outlineLvl w:val="1"/>
              <w:rPr>
                <w:rFonts w:ascii="Times New Roman" w:hAnsi="Times New Roman" w:cs="Times New Roman"/>
                <w:b/>
                <w:bCs/>
                <w:sz w:val="22"/>
                <w:szCs w:val="22"/>
              </w:rPr>
            </w:pPr>
            <w:r>
              <w:rPr>
                <w:rFonts w:ascii="Times New Roman" w:hAnsi="Times New Roman" w:cs="Times New Roman"/>
                <w:b/>
                <w:bCs/>
                <w:sz w:val="22"/>
                <w:szCs w:val="22"/>
              </w:rPr>
              <w:t xml:space="preserve">Муниципальное общеобразовательное бюджетное учреждение «Средняя общеобразовательная школа «Янинский центр образования» </w:t>
            </w:r>
          </w:p>
          <w:p w14:paraId="1652D538" w14:textId="77777777" w:rsidR="0095165F" w:rsidRDefault="0095165F" w:rsidP="00B13A71">
            <w:pPr>
              <w:pStyle w:val="aa"/>
              <w:outlineLvl w:val="1"/>
              <w:rPr>
                <w:rFonts w:ascii="Times New Roman" w:hAnsi="Times New Roman" w:cs="Times New Roman"/>
                <w:sz w:val="22"/>
                <w:szCs w:val="22"/>
              </w:rPr>
            </w:pPr>
            <w:r>
              <w:rPr>
                <w:rFonts w:ascii="Times New Roman" w:hAnsi="Times New Roman" w:cs="Times New Roman"/>
                <w:b/>
                <w:bCs/>
                <w:sz w:val="22"/>
                <w:szCs w:val="22"/>
              </w:rPr>
              <w:t>(МОБУ «СОШ «Янинский ЦО»)</w:t>
            </w:r>
          </w:p>
          <w:p w14:paraId="27DFD48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Место нахождения и почтовый адрес: 188689, Ленинградская область, Всеволожский р-н, Янино-1 гп, ул. Новая, д.17.</w:t>
            </w:r>
          </w:p>
          <w:p w14:paraId="50E80FE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Банковские реквизиты: </w:t>
            </w:r>
          </w:p>
          <w:p w14:paraId="423F52EF" w14:textId="6BB8518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ИНН 4703018986,</w:t>
            </w:r>
            <w:r>
              <w:rPr>
                <w:rFonts w:ascii="Times New Roman" w:hAnsi="Times New Roman" w:cs="Times New Roman"/>
                <w:sz w:val="22"/>
                <w:szCs w:val="22"/>
              </w:rPr>
              <w:t xml:space="preserve"> </w:t>
            </w:r>
            <w:r w:rsidRPr="00F40B34">
              <w:rPr>
                <w:rFonts w:ascii="Times New Roman" w:hAnsi="Times New Roman" w:cs="Times New Roman"/>
                <w:sz w:val="22"/>
                <w:szCs w:val="22"/>
              </w:rPr>
              <w:t>КПП 470301001, </w:t>
            </w:r>
          </w:p>
          <w:p w14:paraId="2748A44F" w14:textId="054559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ОГРН 1034700562555,</w:t>
            </w:r>
            <w:r>
              <w:rPr>
                <w:rFonts w:ascii="Times New Roman" w:hAnsi="Times New Roman" w:cs="Times New Roman"/>
                <w:sz w:val="22"/>
                <w:szCs w:val="22"/>
              </w:rPr>
              <w:t xml:space="preserve"> </w:t>
            </w:r>
            <w:r w:rsidRPr="00F40B34">
              <w:rPr>
                <w:rFonts w:ascii="Times New Roman" w:hAnsi="Times New Roman" w:cs="Times New Roman"/>
                <w:sz w:val="22"/>
                <w:szCs w:val="22"/>
              </w:rPr>
              <w:t>ОКПО 43502634, </w:t>
            </w:r>
          </w:p>
          <w:p w14:paraId="70E6445B" w14:textId="0E8398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ОКТМО 41612155051,</w:t>
            </w:r>
            <w:r>
              <w:rPr>
                <w:rFonts w:ascii="Times New Roman" w:hAnsi="Times New Roman" w:cs="Times New Roman"/>
                <w:sz w:val="22"/>
                <w:szCs w:val="22"/>
              </w:rPr>
              <w:t xml:space="preserve"> </w:t>
            </w:r>
            <w:r w:rsidRPr="00F40B34">
              <w:rPr>
                <w:rFonts w:ascii="Times New Roman" w:hAnsi="Times New Roman" w:cs="Times New Roman"/>
                <w:sz w:val="22"/>
                <w:szCs w:val="22"/>
              </w:rPr>
              <w:t>ОКВЭД 85.14</w:t>
            </w:r>
          </w:p>
          <w:p w14:paraId="4CD94D3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л/с 20015410077, 21015310077, 20015510077 </w:t>
            </w:r>
          </w:p>
          <w:p w14:paraId="4774486B"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в Комитете финансов администрации Всеволожского муниципального района Ленинградской области </w:t>
            </w:r>
          </w:p>
          <w:p w14:paraId="530AFA0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ОКЦ № 1 СЗГУ Банка России//УФК по Ленинградской области г Санкт-Петербург</w:t>
            </w:r>
          </w:p>
          <w:p w14:paraId="6725B6A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БИК 044030098</w:t>
            </w:r>
          </w:p>
          <w:p w14:paraId="2CDC162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Единый казначейский счет 40102810745370000098</w:t>
            </w:r>
          </w:p>
          <w:p w14:paraId="124AC3F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Казначейский счет 03234643416120004500</w:t>
            </w:r>
          </w:p>
          <w:p w14:paraId="594BABF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Адрес электронной почты: </w:t>
            </w:r>
            <w:hyperlink r:id="rId9" w:history="1">
              <w:r w:rsidRPr="00F40B34">
                <w:rPr>
                  <w:rStyle w:val="a9"/>
                  <w:rFonts w:ascii="Times New Roman" w:hAnsi="Times New Roman" w:cs="Times New Roman"/>
                  <w:sz w:val="22"/>
                  <w:szCs w:val="22"/>
                </w:rPr>
                <w:t>ynino@vsevobr.ru</w:t>
              </w:r>
            </w:hyperlink>
          </w:p>
          <w:p w14:paraId="47123F5C"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Тел. 8(812)67935-22</w:t>
            </w:r>
          </w:p>
          <w:p w14:paraId="0A7E7D15" w14:textId="69784A92" w:rsidR="0095165F" w:rsidRDefault="0095165F" w:rsidP="00F40B34">
            <w:pPr>
              <w:jc w:val="both"/>
            </w:pPr>
            <w:r w:rsidRPr="00F40B34">
              <w:t xml:space="preserve"> </w:t>
            </w:r>
          </w:p>
        </w:tc>
      </w:tr>
      <w:tr w:rsidR="0095165F" w14:paraId="6E5A9E02" w14:textId="77777777" w:rsidTr="0095165F">
        <w:trPr>
          <w:trHeight w:val="1416"/>
        </w:trPr>
        <w:tc>
          <w:tcPr>
            <w:tcW w:w="4995" w:type="dxa"/>
            <w:tcBorders>
              <w:left w:val="single" w:sz="1" w:space="0" w:color="000000"/>
              <w:bottom w:val="single" w:sz="1" w:space="0" w:color="000000"/>
            </w:tcBorders>
          </w:tcPr>
          <w:p w14:paraId="2A4632A4"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Поставщик</w:t>
            </w:r>
          </w:p>
          <w:p w14:paraId="62118608" w14:textId="77777777" w:rsidR="0095165F" w:rsidRPr="00F40B34" w:rsidRDefault="0095165F" w:rsidP="00B13A71">
            <w:pPr>
              <w:pStyle w:val="aa"/>
              <w:outlineLvl w:val="1"/>
              <w:rPr>
                <w:rFonts w:ascii="Times New Roman" w:hAnsi="Times New Roman" w:cs="Times New Roman"/>
                <w:b/>
                <w:bCs/>
                <w:sz w:val="22"/>
                <w:szCs w:val="22"/>
              </w:rPr>
            </w:pPr>
          </w:p>
          <w:p w14:paraId="34BA5BCC" w14:textId="77777777" w:rsidR="0095165F" w:rsidRPr="00F40B34" w:rsidRDefault="0095165F" w:rsidP="00B13A71">
            <w:pPr>
              <w:pStyle w:val="aa"/>
              <w:outlineLvl w:val="1"/>
              <w:rPr>
                <w:rFonts w:ascii="Times New Roman" w:hAnsi="Times New Roman" w:cs="Times New Roman"/>
                <w:b/>
                <w:bCs/>
                <w:sz w:val="22"/>
                <w:szCs w:val="22"/>
              </w:rPr>
            </w:pPr>
          </w:p>
          <w:p w14:paraId="554FD38C" w14:textId="6C608151" w:rsidR="0095165F" w:rsidRPr="00F40B34" w:rsidRDefault="0095165F" w:rsidP="00B13A71">
            <w:pPr>
              <w:pStyle w:val="aa"/>
              <w:outlineLvl w:val="1"/>
              <w:rPr>
                <w:rFonts w:ascii="Times New Roman" w:hAnsi="Times New Roman" w:cs="Times New Roman"/>
              </w:rPr>
            </w:pPr>
            <w:r w:rsidRPr="00F40B34">
              <w:rPr>
                <w:rFonts w:ascii="Times New Roman" w:hAnsi="Times New Roman" w:cs="Times New Roman"/>
                <w:b/>
                <w:bCs/>
                <w:sz w:val="22"/>
                <w:szCs w:val="22"/>
              </w:rPr>
              <w:t>____________________________</w:t>
            </w:r>
          </w:p>
        </w:tc>
        <w:tc>
          <w:tcPr>
            <w:tcW w:w="4618" w:type="dxa"/>
            <w:tcBorders>
              <w:left w:val="single" w:sz="1" w:space="0" w:color="000000"/>
              <w:bottom w:val="single" w:sz="1" w:space="0" w:color="000000"/>
              <w:right w:val="single" w:sz="1" w:space="0" w:color="000000"/>
            </w:tcBorders>
          </w:tcPr>
          <w:p w14:paraId="52D919A6" w14:textId="4008A573"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Покупатель</w:t>
            </w:r>
          </w:p>
          <w:p w14:paraId="6DB9CC72" w14:textId="77777777"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Директор</w:t>
            </w:r>
          </w:p>
          <w:p w14:paraId="0BE514C6" w14:textId="77777777" w:rsidR="0095165F" w:rsidRPr="00F40B34" w:rsidRDefault="0095165F" w:rsidP="00B13A71">
            <w:pPr>
              <w:pStyle w:val="ac"/>
              <w:rPr>
                <w:rFonts w:ascii="Times New Roman" w:hAnsi="Times New Roman" w:cs="Times New Roman"/>
              </w:rPr>
            </w:pPr>
            <w:r w:rsidRPr="00F40B34">
              <w:rPr>
                <w:rFonts w:ascii="Times New Roman" w:hAnsi="Times New Roman" w:cs="Times New Roman"/>
                <w:b/>
                <w:color w:val="000000"/>
              </w:rPr>
              <w:t>_____________________Свирин Н.Н.</w:t>
            </w:r>
          </w:p>
        </w:tc>
      </w:tr>
    </w:tbl>
    <w:p w14:paraId="0A9B40E9" w14:textId="77777777" w:rsidR="0095165F" w:rsidRDefault="0095165F" w:rsidP="002C5378">
      <w:pPr>
        <w:pStyle w:val="a5"/>
        <w:ind w:firstLine="0"/>
        <w:rPr>
          <w:lang w:val="ru-RU"/>
        </w:rPr>
      </w:pPr>
    </w:p>
    <w:p w14:paraId="793B785C" w14:textId="77777777" w:rsidR="00A40D7C" w:rsidRPr="0095165F" w:rsidRDefault="00A40D7C" w:rsidP="002C5378">
      <w:pPr>
        <w:pStyle w:val="a5"/>
        <w:ind w:firstLine="0"/>
        <w:rPr>
          <w:lang w:val="ru-RU"/>
        </w:rPr>
      </w:pPr>
    </w:p>
    <w:p w14:paraId="6761207D" w14:textId="77777777" w:rsidR="00622F81" w:rsidRPr="006E60C1" w:rsidRDefault="00622F81" w:rsidP="003C5E5E">
      <w:pPr>
        <w:spacing w:after="0" w:line="240" w:lineRule="auto"/>
        <w:jc w:val="right"/>
        <w:rPr>
          <w:rFonts w:ascii="Times New Roman" w:hAnsi="Times New Roman" w:cs="Times New Roman"/>
          <w:sz w:val="24"/>
          <w:szCs w:val="24"/>
        </w:rPr>
      </w:pPr>
      <w:r w:rsidRPr="006E60C1">
        <w:rPr>
          <w:rFonts w:ascii="Times New Roman" w:hAnsi="Times New Roman" w:cs="Times New Roman"/>
          <w:sz w:val="24"/>
          <w:szCs w:val="24"/>
        </w:rPr>
        <w:t>Приложение №1</w:t>
      </w:r>
    </w:p>
    <w:p w14:paraId="4B72FC59" w14:textId="77777777" w:rsidR="0095165F" w:rsidRDefault="008C0C98"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Pr>
          <w:rFonts w:ascii="Times New Roman" w:hAnsi="Times New Roman" w:cs="Times New Roman"/>
          <w:sz w:val="24"/>
          <w:szCs w:val="24"/>
        </w:rPr>
        <w:t>к</w:t>
      </w:r>
      <w:r w:rsidR="00E41080" w:rsidRPr="006E60C1">
        <w:rPr>
          <w:rFonts w:ascii="Times New Roman" w:hAnsi="Times New Roman" w:cs="Times New Roman"/>
          <w:sz w:val="24"/>
          <w:szCs w:val="24"/>
        </w:rPr>
        <w:t xml:space="preserve"> договору №</w:t>
      </w:r>
      <w:r w:rsidR="00B60354" w:rsidRPr="006E60C1">
        <w:rPr>
          <w:rFonts w:ascii="Times New Roman" w:eastAsia="Times New Roman" w:hAnsi="Times New Roman" w:cs="Times New Roman"/>
          <w:b/>
          <w:bCs/>
          <w:color w:val="000000"/>
          <w:sz w:val="24"/>
          <w:szCs w:val="24"/>
          <w:lang w:eastAsia="ru-RU"/>
        </w:rPr>
        <w:t>_________</w:t>
      </w:r>
      <w:r w:rsidR="00E41080" w:rsidRPr="006E60C1">
        <w:rPr>
          <w:rFonts w:ascii="Times New Roman" w:eastAsia="Times New Roman" w:hAnsi="Times New Roman" w:cs="Times New Roman"/>
          <w:b/>
          <w:bCs/>
          <w:color w:val="000000"/>
          <w:sz w:val="24"/>
          <w:szCs w:val="24"/>
          <w:lang w:eastAsia="ru-RU"/>
        </w:rPr>
        <w:t xml:space="preserve"> </w:t>
      </w:r>
    </w:p>
    <w:p w14:paraId="14284F8D" w14:textId="576EA9C0" w:rsidR="00622F81" w:rsidRPr="006E60C1" w:rsidRDefault="00B60354"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sidRPr="006E60C1">
        <w:rPr>
          <w:rFonts w:ascii="Times New Roman" w:hAnsi="Times New Roman" w:cs="Times New Roman"/>
          <w:sz w:val="24"/>
          <w:szCs w:val="24"/>
        </w:rPr>
        <w:t>от «____» ____________ 202</w:t>
      </w:r>
      <w:r w:rsidR="0095165F">
        <w:rPr>
          <w:rFonts w:ascii="Times New Roman" w:hAnsi="Times New Roman" w:cs="Times New Roman"/>
          <w:sz w:val="24"/>
          <w:szCs w:val="24"/>
        </w:rPr>
        <w:t>6</w:t>
      </w:r>
      <w:r w:rsidR="001F7160" w:rsidRPr="006E60C1">
        <w:rPr>
          <w:rFonts w:ascii="Times New Roman" w:hAnsi="Times New Roman" w:cs="Times New Roman"/>
          <w:sz w:val="24"/>
          <w:szCs w:val="24"/>
        </w:rPr>
        <w:t xml:space="preserve"> года</w:t>
      </w:r>
    </w:p>
    <w:p w14:paraId="14BE875D" w14:textId="77777777" w:rsidR="0095165F" w:rsidRDefault="0095165F" w:rsidP="0095165F">
      <w:pPr>
        <w:pStyle w:val="ac"/>
        <w:jc w:val="right"/>
        <w:rPr>
          <w:b/>
          <w:bCs/>
          <w:color w:val="000000"/>
        </w:rPr>
      </w:pPr>
    </w:p>
    <w:p w14:paraId="0B753AAB" w14:textId="77777777" w:rsidR="00A40D7C" w:rsidRDefault="00A40D7C" w:rsidP="0095165F">
      <w:pPr>
        <w:pStyle w:val="ac"/>
        <w:jc w:val="right"/>
        <w:rPr>
          <w:b/>
          <w:bCs/>
          <w:color w:val="000000"/>
        </w:rPr>
      </w:pPr>
    </w:p>
    <w:p w14:paraId="2F10F283" w14:textId="5DB72E0E" w:rsidR="0095165F" w:rsidRDefault="0095165F" w:rsidP="0095165F">
      <w:pPr>
        <w:pStyle w:val="ac"/>
        <w:jc w:val="center"/>
        <w:rPr>
          <w:rFonts w:ascii="Times New Roman" w:hAnsi="Times New Roman" w:cs="Times New Roman"/>
          <w:b/>
          <w:bCs/>
          <w:color w:val="000000"/>
          <w:sz w:val="24"/>
          <w:szCs w:val="24"/>
        </w:rPr>
      </w:pPr>
      <w:r w:rsidRPr="00F40B34">
        <w:rPr>
          <w:rFonts w:ascii="Times New Roman" w:hAnsi="Times New Roman" w:cs="Times New Roman"/>
          <w:b/>
          <w:bCs/>
          <w:color w:val="000000"/>
          <w:sz w:val="24"/>
          <w:szCs w:val="24"/>
        </w:rPr>
        <w:t>Спецификация товара</w:t>
      </w:r>
    </w:p>
    <w:p w14:paraId="679874C6" w14:textId="77777777" w:rsidR="00A40D7C" w:rsidRPr="00F40B34" w:rsidRDefault="00A40D7C" w:rsidP="0095165F">
      <w:pPr>
        <w:pStyle w:val="ac"/>
        <w:jc w:val="center"/>
        <w:rPr>
          <w:rFonts w:ascii="Times New Roman" w:hAnsi="Times New Roman" w:cs="Times New Roman"/>
          <w:b/>
          <w:bCs/>
          <w:color w:val="000000"/>
          <w:sz w:val="24"/>
          <w:szCs w:val="24"/>
        </w:rPr>
      </w:pPr>
    </w:p>
    <w:p w14:paraId="42F40366" w14:textId="77777777" w:rsidR="0095165F" w:rsidRDefault="0095165F" w:rsidP="0095165F">
      <w:pPr>
        <w:rPr>
          <w:vanish/>
        </w:rPr>
      </w:pPr>
    </w:p>
    <w:tbl>
      <w:tblPr>
        <w:tblW w:w="1045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
        <w:gridCol w:w="313"/>
        <w:gridCol w:w="4243"/>
        <w:gridCol w:w="1681"/>
        <w:gridCol w:w="993"/>
        <w:gridCol w:w="1701"/>
        <w:gridCol w:w="181"/>
        <w:gridCol w:w="1236"/>
      </w:tblGrid>
      <w:tr w:rsidR="005A0611" w14:paraId="084B99C0" w14:textId="77777777" w:rsidTr="005A0611">
        <w:trPr>
          <w:trHeight w:val="845"/>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34E00BF9" w14:textId="77777777" w:rsidR="005A0611" w:rsidRDefault="005A0611" w:rsidP="001C5B99">
            <w:pPr>
              <w:spacing w:after="0" w:line="240" w:lineRule="auto"/>
              <w:jc w:val="center"/>
              <w:rPr>
                <w:rFonts w:ascii="Times New Roman" w:hAnsi="Times New Roman"/>
              </w:rPr>
            </w:pPr>
            <w:r>
              <w:rPr>
                <w:rFonts w:ascii="Times New Roman" w:hAnsi="Times New Roman"/>
              </w:rPr>
              <w:t>№</w:t>
            </w: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1238294D" w14:textId="77777777" w:rsidR="005A0611" w:rsidRDefault="005A0611" w:rsidP="001C5B99">
            <w:pPr>
              <w:spacing w:after="0" w:line="240" w:lineRule="auto"/>
              <w:jc w:val="center"/>
              <w:rPr>
                <w:rFonts w:ascii="Times New Roman" w:hAnsi="Times New Roman"/>
              </w:rPr>
            </w:pPr>
            <w:r>
              <w:rPr>
                <w:rFonts w:ascii="Times New Roman" w:hAnsi="Times New Roman"/>
              </w:rPr>
              <w:t>Наименование</w:t>
            </w:r>
          </w:p>
        </w:tc>
        <w:tc>
          <w:tcPr>
            <w:tcW w:w="993" w:type="dxa"/>
            <w:tcBorders>
              <w:top w:val="single" w:sz="4" w:space="0" w:color="000000"/>
              <w:left w:val="single" w:sz="4" w:space="0" w:color="000000"/>
              <w:bottom w:val="single" w:sz="4" w:space="0" w:color="000000"/>
              <w:right w:val="single" w:sz="4" w:space="0" w:color="000000"/>
            </w:tcBorders>
            <w:vAlign w:val="center"/>
          </w:tcPr>
          <w:p w14:paraId="0F951A49" w14:textId="77777777" w:rsidR="005A0611" w:rsidRDefault="005A0611" w:rsidP="001C5B99">
            <w:pPr>
              <w:spacing w:after="0" w:line="240" w:lineRule="auto"/>
              <w:jc w:val="center"/>
              <w:rPr>
                <w:rFonts w:ascii="Times New Roman" w:hAnsi="Times New Roman"/>
              </w:rPr>
            </w:pPr>
            <w:r>
              <w:rPr>
                <w:rFonts w:ascii="Times New Roman" w:hAnsi="Times New Roman"/>
              </w:rPr>
              <w:t>Кол-во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661E158B" w14:textId="77777777" w:rsidR="005A0611" w:rsidRDefault="005A0611" w:rsidP="001C5B99">
            <w:pPr>
              <w:spacing w:after="0" w:line="240" w:lineRule="auto"/>
              <w:jc w:val="center"/>
              <w:rPr>
                <w:rFonts w:ascii="Times New Roman" w:hAnsi="Times New Roman"/>
              </w:rPr>
            </w:pPr>
            <w:r>
              <w:rPr>
                <w:rFonts w:ascii="Times New Roman" w:hAnsi="Times New Roman"/>
              </w:rPr>
              <w:t>Цена за ед. руб.</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2B2D6A16" w14:textId="77777777" w:rsidR="005A0611" w:rsidRDefault="005A0611" w:rsidP="001C5B99">
            <w:pPr>
              <w:spacing w:after="0" w:line="240" w:lineRule="auto"/>
              <w:jc w:val="center"/>
              <w:rPr>
                <w:rFonts w:ascii="Times New Roman" w:hAnsi="Times New Roman"/>
              </w:rPr>
            </w:pPr>
            <w:r>
              <w:rPr>
                <w:rFonts w:ascii="Times New Roman" w:hAnsi="Times New Roman"/>
              </w:rPr>
              <w:t>Итого, руб.</w:t>
            </w:r>
          </w:p>
        </w:tc>
      </w:tr>
      <w:tr w:rsidR="005A0611" w14:paraId="7E023EE0"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5756005D" w14:textId="77777777" w:rsidR="005A0611" w:rsidRDefault="005A0611"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1958D0AC" w14:textId="325E920F" w:rsidR="005A0611" w:rsidRPr="00DD7A17" w:rsidRDefault="00DD7A17" w:rsidP="00DD7A17">
            <w:pPr>
              <w:spacing w:line="240" w:lineRule="auto"/>
              <w:rPr>
                <w:color w:val="000000"/>
              </w:rPr>
            </w:pPr>
            <w:r>
              <w:rPr>
                <w:color w:val="000000"/>
              </w:rPr>
              <w:t xml:space="preserve">Картридж лазерный черный (6000стр.) для </w:t>
            </w:r>
            <w:proofErr w:type="spellStart"/>
            <w:r>
              <w:rPr>
                <w:color w:val="000000"/>
              </w:rPr>
              <w:t>Pantum</w:t>
            </w:r>
            <w:proofErr w:type="spellEnd"/>
            <w:r>
              <w:rPr>
                <w:color w:val="000000"/>
              </w:rPr>
              <w:t xml:space="preserve"> Series P3010/M6700/M6800/P3300/M7100/M7200/P3300/M7100/M7300, оригинальный</w:t>
            </w:r>
          </w:p>
        </w:tc>
        <w:tc>
          <w:tcPr>
            <w:tcW w:w="993" w:type="dxa"/>
            <w:tcBorders>
              <w:top w:val="single" w:sz="4" w:space="0" w:color="000000"/>
              <w:left w:val="single" w:sz="4" w:space="0" w:color="000000"/>
              <w:bottom w:val="single" w:sz="4" w:space="0" w:color="000000"/>
              <w:right w:val="single" w:sz="4" w:space="0" w:color="000000"/>
            </w:tcBorders>
            <w:vAlign w:val="center"/>
          </w:tcPr>
          <w:p w14:paraId="7F4A04A3" w14:textId="062112D0" w:rsidR="005A0611" w:rsidRPr="004264D9" w:rsidRDefault="00DD7A17" w:rsidP="001C5B99">
            <w:pPr>
              <w:jc w:val="center"/>
              <w:rPr>
                <w:rFonts w:ascii="Times New Roman" w:hAnsi="Times New Roman" w:cs="Times New Roman"/>
                <w:sz w:val="24"/>
                <w:szCs w:val="24"/>
              </w:rPr>
            </w:pPr>
            <w:r>
              <w:rPr>
                <w:rFonts w:ascii="Times New Roman" w:hAnsi="Times New Roman" w:cs="Times New Roman"/>
                <w:sz w:val="24"/>
                <w:szCs w:val="24"/>
              </w:rPr>
              <w:t>16</w:t>
            </w:r>
          </w:p>
        </w:tc>
        <w:tc>
          <w:tcPr>
            <w:tcW w:w="1701" w:type="dxa"/>
            <w:tcBorders>
              <w:top w:val="single" w:sz="4" w:space="0" w:color="000000"/>
              <w:left w:val="single" w:sz="4" w:space="0" w:color="000000"/>
              <w:bottom w:val="single" w:sz="4" w:space="0" w:color="000000"/>
              <w:right w:val="single" w:sz="4" w:space="0" w:color="000000"/>
            </w:tcBorders>
            <w:vAlign w:val="center"/>
          </w:tcPr>
          <w:p w14:paraId="55A0DD38" w14:textId="77777777" w:rsidR="005A0611" w:rsidRPr="004264D9" w:rsidRDefault="005A0611"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17539EDD" w14:textId="77777777" w:rsidR="005A0611" w:rsidRPr="004264D9" w:rsidRDefault="005A0611" w:rsidP="001C5B99">
            <w:pPr>
              <w:rPr>
                <w:rFonts w:ascii="Times New Roman" w:hAnsi="Times New Roman" w:cs="Times New Roman"/>
                <w:sz w:val="24"/>
                <w:szCs w:val="24"/>
              </w:rPr>
            </w:pPr>
          </w:p>
        </w:tc>
      </w:tr>
      <w:tr w:rsidR="0095165F" w:rsidRPr="00F40B34" w14:paraId="6BEBB33A" w14:textId="77777777" w:rsidTr="005A06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108" w:type="dxa"/>
          <w:wAfter w:w="1236" w:type="dxa"/>
        </w:trPr>
        <w:tc>
          <w:tcPr>
            <w:tcW w:w="4556" w:type="dxa"/>
            <w:gridSpan w:val="2"/>
          </w:tcPr>
          <w:p w14:paraId="2633334D" w14:textId="77777777" w:rsidR="0095165F" w:rsidRDefault="0095165F" w:rsidP="00B13A71">
            <w:pPr>
              <w:pStyle w:val="ac"/>
              <w:snapToGrid w:val="0"/>
              <w:rPr>
                <w:b/>
                <w:bCs/>
                <w:color w:val="000000"/>
              </w:rPr>
            </w:pPr>
          </w:p>
        </w:tc>
        <w:tc>
          <w:tcPr>
            <w:tcW w:w="4556" w:type="dxa"/>
            <w:gridSpan w:val="4"/>
          </w:tcPr>
          <w:p w14:paraId="1543E33F" w14:textId="77777777" w:rsidR="0095165F" w:rsidRPr="00F40B34" w:rsidRDefault="0095165F" w:rsidP="00B13A71">
            <w:pPr>
              <w:pStyle w:val="ac"/>
              <w:jc w:val="right"/>
              <w:rPr>
                <w:rFonts w:ascii="Times New Roman" w:hAnsi="Times New Roman" w:cs="Times New Roman"/>
                <w:b/>
                <w:bCs/>
                <w:color w:val="000000"/>
              </w:rPr>
            </w:pPr>
            <w:r w:rsidRPr="00F40B34">
              <w:rPr>
                <w:rFonts w:ascii="Times New Roman" w:hAnsi="Times New Roman" w:cs="Times New Roman"/>
                <w:b/>
                <w:bCs/>
                <w:color w:val="000000"/>
              </w:rPr>
              <w:t xml:space="preserve">Итого: </w:t>
            </w:r>
          </w:p>
          <w:p w14:paraId="6871AC4B" w14:textId="77777777" w:rsidR="0095165F" w:rsidRPr="00F40B34" w:rsidRDefault="0095165F" w:rsidP="00B13A71">
            <w:pPr>
              <w:pStyle w:val="ac"/>
              <w:jc w:val="right"/>
              <w:rPr>
                <w:rFonts w:ascii="Times New Roman" w:hAnsi="Times New Roman" w:cs="Times New Roman"/>
              </w:rPr>
            </w:pPr>
            <w:r w:rsidRPr="00F40B34">
              <w:rPr>
                <w:rFonts w:ascii="Times New Roman" w:hAnsi="Times New Roman" w:cs="Times New Roman"/>
                <w:b/>
                <w:bCs/>
                <w:color w:val="000000"/>
              </w:rPr>
              <w:t xml:space="preserve">В том числе НДС: </w:t>
            </w:r>
          </w:p>
        </w:tc>
      </w:tr>
    </w:tbl>
    <w:p w14:paraId="0B649100" w14:textId="77777777" w:rsidR="0095165F" w:rsidRDefault="0095165F" w:rsidP="0095165F">
      <w:pPr>
        <w:pStyle w:val="ac"/>
        <w:rPr>
          <w:b/>
          <w:bCs/>
          <w:color w:val="000000"/>
        </w:rPr>
      </w:pPr>
    </w:p>
    <w:p w14:paraId="34B7F2CF" w14:textId="77777777" w:rsidR="0095165F" w:rsidRDefault="0095165F" w:rsidP="0095165F">
      <w:pPr>
        <w:pStyle w:val="ac"/>
        <w:rPr>
          <w:b/>
          <w:bCs/>
          <w:color w:val="000000"/>
        </w:rPr>
      </w:pPr>
    </w:p>
    <w:p w14:paraId="0FEAB389" w14:textId="77777777" w:rsidR="0095165F" w:rsidRDefault="0095165F" w:rsidP="0095165F">
      <w:pPr>
        <w:pStyle w:val="ac"/>
        <w:jc w:val="center"/>
        <w:rPr>
          <w:b/>
          <w:bCs/>
          <w:color w:val="000000"/>
        </w:rPr>
      </w:pPr>
    </w:p>
    <w:tbl>
      <w:tblPr>
        <w:tblW w:w="0" w:type="auto"/>
        <w:tblInd w:w="567" w:type="dxa"/>
        <w:tblLayout w:type="fixed"/>
        <w:tblCellMar>
          <w:left w:w="0" w:type="dxa"/>
          <w:right w:w="0" w:type="dxa"/>
        </w:tblCellMar>
        <w:tblLook w:val="0000" w:firstRow="0" w:lastRow="0" w:firstColumn="0" w:lastColumn="0" w:noHBand="0" w:noVBand="0"/>
      </w:tblPr>
      <w:tblGrid>
        <w:gridCol w:w="4530"/>
        <w:gridCol w:w="4441"/>
      </w:tblGrid>
      <w:tr w:rsidR="0095165F" w14:paraId="6B075DE4" w14:textId="77777777" w:rsidTr="0095165F">
        <w:tc>
          <w:tcPr>
            <w:tcW w:w="4530" w:type="dxa"/>
          </w:tcPr>
          <w:p w14:paraId="39F65B6C" w14:textId="77777777" w:rsidR="0095165F" w:rsidRPr="00F40B34" w:rsidRDefault="0095165F" w:rsidP="00B13A71">
            <w:pPr>
              <w:pStyle w:val="ae"/>
              <w:jc w:val="both"/>
              <w:rPr>
                <w:b/>
                <w:color w:val="000000"/>
                <w:sz w:val="22"/>
                <w:szCs w:val="22"/>
              </w:rPr>
            </w:pPr>
            <w:r w:rsidRPr="00F40B34">
              <w:rPr>
                <w:b/>
                <w:bCs/>
                <w:color w:val="000000"/>
                <w:sz w:val="22"/>
                <w:szCs w:val="22"/>
              </w:rPr>
              <w:t>ПОСТАВЩИК:</w:t>
            </w:r>
          </w:p>
          <w:p w14:paraId="3B1E111B" w14:textId="77777777" w:rsidR="0095165F" w:rsidRPr="00F40B34" w:rsidRDefault="0095165F" w:rsidP="00B13A71">
            <w:pPr>
              <w:pStyle w:val="ae"/>
              <w:jc w:val="both"/>
            </w:pPr>
            <w:r w:rsidRPr="00F40B34">
              <w:rPr>
                <w:b/>
                <w:color w:val="000000"/>
                <w:sz w:val="22"/>
                <w:szCs w:val="22"/>
              </w:rPr>
              <w:t xml:space="preserve"> </w:t>
            </w:r>
          </w:p>
        </w:tc>
        <w:tc>
          <w:tcPr>
            <w:tcW w:w="4441" w:type="dxa"/>
          </w:tcPr>
          <w:p w14:paraId="0B830E9B" w14:textId="77777777" w:rsidR="0095165F" w:rsidRPr="00F40B34" w:rsidRDefault="0095165F" w:rsidP="00B13A71">
            <w:pPr>
              <w:pStyle w:val="ae"/>
              <w:jc w:val="both"/>
              <w:rPr>
                <w:b/>
                <w:bCs/>
                <w:color w:val="000000"/>
                <w:sz w:val="22"/>
                <w:szCs w:val="22"/>
                <w:shd w:val="clear" w:color="auto" w:fill="FFFFFF"/>
              </w:rPr>
            </w:pPr>
            <w:r w:rsidRPr="00F40B34">
              <w:rPr>
                <w:b/>
                <w:bCs/>
                <w:color w:val="000000"/>
                <w:sz w:val="22"/>
                <w:szCs w:val="22"/>
              </w:rPr>
              <w:t>ПОКУПАТЕЛЬ:</w:t>
            </w:r>
          </w:p>
          <w:p w14:paraId="3DD402F6" w14:textId="77777777" w:rsidR="0095165F" w:rsidRPr="00F40B34" w:rsidRDefault="0095165F" w:rsidP="00B13A71">
            <w:pPr>
              <w:pStyle w:val="ae"/>
              <w:jc w:val="both"/>
              <w:rPr>
                <w:b/>
                <w:bCs/>
                <w:color w:val="000000"/>
              </w:rPr>
            </w:pPr>
            <w:r w:rsidRPr="00F40B34">
              <w:rPr>
                <w:b/>
                <w:bCs/>
                <w:color w:val="000000"/>
                <w:sz w:val="22"/>
                <w:szCs w:val="22"/>
                <w:shd w:val="clear" w:color="auto" w:fill="FFFFFF"/>
              </w:rPr>
              <w:t>Директор</w:t>
            </w:r>
          </w:p>
          <w:p w14:paraId="0982691E" w14:textId="77777777" w:rsidR="0095165F" w:rsidRPr="00F40B34" w:rsidRDefault="0095165F" w:rsidP="00B13A71">
            <w:pPr>
              <w:jc w:val="both"/>
              <w:rPr>
                <w:rFonts w:ascii="Times New Roman" w:hAnsi="Times New Roman" w:cs="Times New Roman"/>
              </w:rPr>
            </w:pPr>
            <w:r w:rsidRPr="00F40B34">
              <w:rPr>
                <w:rFonts w:ascii="Times New Roman" w:hAnsi="Times New Roman" w:cs="Times New Roman"/>
                <w:b/>
                <w:bCs/>
                <w:color w:val="000000"/>
              </w:rPr>
              <w:t>МОБУ «СОШ «Янинский ЦО»</w:t>
            </w:r>
          </w:p>
        </w:tc>
      </w:tr>
      <w:tr w:rsidR="0095165F" w14:paraId="3268905E" w14:textId="77777777" w:rsidTr="0095165F">
        <w:trPr>
          <w:trHeight w:val="1061"/>
        </w:trPr>
        <w:tc>
          <w:tcPr>
            <w:tcW w:w="4530" w:type="dxa"/>
          </w:tcPr>
          <w:p w14:paraId="14A9E44C" w14:textId="77777777" w:rsidR="0095165F" w:rsidRDefault="0095165F" w:rsidP="00B13A71">
            <w:pPr>
              <w:pStyle w:val="ae"/>
              <w:snapToGrid w:val="0"/>
              <w:jc w:val="both"/>
              <w:rPr>
                <w:b/>
                <w:bCs/>
                <w:color w:val="000000"/>
                <w:sz w:val="22"/>
                <w:szCs w:val="22"/>
                <w:shd w:val="clear" w:color="auto" w:fill="FFFFFF"/>
              </w:rPr>
            </w:pPr>
          </w:p>
          <w:p w14:paraId="54A803CF" w14:textId="77777777" w:rsidR="0095165F" w:rsidRDefault="0095165F" w:rsidP="00B13A71">
            <w:pPr>
              <w:pStyle w:val="ae"/>
              <w:jc w:val="both"/>
              <w:rPr>
                <w:b/>
                <w:bCs/>
                <w:color w:val="000000"/>
                <w:sz w:val="22"/>
                <w:szCs w:val="22"/>
                <w:shd w:val="clear" w:color="auto" w:fill="FFFFFF"/>
              </w:rPr>
            </w:pPr>
          </w:p>
          <w:p w14:paraId="4CA711FC" w14:textId="77777777" w:rsidR="0095165F" w:rsidRDefault="0095165F" w:rsidP="00B13A71">
            <w:pPr>
              <w:pStyle w:val="ae"/>
              <w:jc w:val="both"/>
              <w:rPr>
                <w:color w:val="000000"/>
                <w:shd w:val="clear" w:color="auto" w:fill="FFFFFF"/>
              </w:rPr>
            </w:pPr>
            <w:r>
              <w:rPr>
                <w:b/>
                <w:bCs/>
                <w:color w:val="000000"/>
                <w:sz w:val="22"/>
                <w:szCs w:val="22"/>
                <w:shd w:val="clear" w:color="auto" w:fill="FFFFFF"/>
              </w:rPr>
              <w:t>_________________/_</w:t>
            </w:r>
            <w:r>
              <w:rPr>
                <w:b/>
                <w:color w:val="000000"/>
                <w:sz w:val="22"/>
                <w:szCs w:val="22"/>
              </w:rPr>
              <w:t>____________</w:t>
            </w:r>
            <w:r>
              <w:rPr>
                <w:b/>
                <w:bCs/>
                <w:color w:val="000000"/>
                <w:sz w:val="22"/>
                <w:szCs w:val="22"/>
                <w:shd w:val="clear" w:color="auto" w:fill="FFFFFF"/>
              </w:rPr>
              <w:t xml:space="preserve"> /</w:t>
            </w:r>
          </w:p>
          <w:p w14:paraId="4069DF11" w14:textId="77777777" w:rsidR="0095165F" w:rsidRDefault="0095165F" w:rsidP="00B13A71">
            <w:pPr>
              <w:pStyle w:val="ae"/>
              <w:jc w:val="both"/>
              <w:rPr>
                <w:color w:val="000000"/>
                <w:shd w:val="clear" w:color="auto" w:fill="FFFFFF"/>
              </w:rPr>
            </w:pPr>
          </w:p>
        </w:tc>
        <w:tc>
          <w:tcPr>
            <w:tcW w:w="4441" w:type="dxa"/>
          </w:tcPr>
          <w:p w14:paraId="389F65F2" w14:textId="77777777" w:rsidR="0095165F" w:rsidRDefault="0095165F" w:rsidP="00B13A71">
            <w:pPr>
              <w:pStyle w:val="ae"/>
              <w:snapToGrid w:val="0"/>
              <w:jc w:val="both"/>
              <w:rPr>
                <w:b/>
                <w:bCs/>
                <w:color w:val="000000"/>
                <w:sz w:val="22"/>
                <w:szCs w:val="22"/>
                <w:shd w:val="clear" w:color="auto" w:fill="FFFFFF"/>
              </w:rPr>
            </w:pPr>
          </w:p>
          <w:p w14:paraId="5616B56D" w14:textId="77777777" w:rsidR="0095165F" w:rsidRDefault="0095165F" w:rsidP="00B13A71">
            <w:pPr>
              <w:pStyle w:val="ae"/>
              <w:jc w:val="both"/>
              <w:rPr>
                <w:b/>
                <w:bCs/>
                <w:color w:val="000000"/>
                <w:sz w:val="22"/>
                <w:szCs w:val="22"/>
                <w:shd w:val="clear" w:color="auto" w:fill="FFFFFF"/>
              </w:rPr>
            </w:pPr>
          </w:p>
          <w:p w14:paraId="403AFF7F" w14:textId="77777777" w:rsidR="0095165F" w:rsidRDefault="0095165F" w:rsidP="00B13A71">
            <w:pPr>
              <w:pStyle w:val="ae"/>
              <w:jc w:val="both"/>
            </w:pPr>
            <w:r>
              <w:rPr>
                <w:b/>
                <w:bCs/>
                <w:color w:val="000000"/>
                <w:sz w:val="22"/>
                <w:szCs w:val="22"/>
                <w:shd w:val="clear" w:color="auto" w:fill="FFFFFF"/>
              </w:rPr>
              <w:t>_____________________/Свирин Н.Н./</w:t>
            </w:r>
          </w:p>
        </w:tc>
      </w:tr>
    </w:tbl>
    <w:p w14:paraId="31213F6A" w14:textId="77777777" w:rsidR="00622F81" w:rsidRPr="006E60C1" w:rsidRDefault="00622F81">
      <w:pPr>
        <w:rPr>
          <w:rFonts w:ascii="Times New Roman" w:hAnsi="Times New Roman" w:cs="Times New Roman"/>
          <w:sz w:val="24"/>
          <w:szCs w:val="24"/>
        </w:rPr>
      </w:pPr>
    </w:p>
    <w:sectPr w:rsidR="00622F81" w:rsidRPr="006E60C1" w:rsidSect="000C781D">
      <w:pgSz w:w="11906" w:h="16838"/>
      <w:pgMar w:top="624"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4A69B" w14:textId="77777777" w:rsidR="00437E1C" w:rsidRDefault="00437E1C" w:rsidP="00D8791B">
      <w:pPr>
        <w:spacing w:after="0" w:line="240" w:lineRule="auto"/>
      </w:pPr>
      <w:r>
        <w:separator/>
      </w:r>
    </w:p>
  </w:endnote>
  <w:endnote w:type="continuationSeparator" w:id="0">
    <w:p w14:paraId="06E46211" w14:textId="77777777" w:rsidR="00437E1C" w:rsidRDefault="00437E1C" w:rsidP="00D8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Heading">
    <w:panose1 w:val="02000505000000020004"/>
    <w:charset w:val="CC"/>
    <w:family w:val="auto"/>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E930" w14:textId="77777777" w:rsidR="00437E1C" w:rsidRDefault="00437E1C" w:rsidP="00D8791B">
      <w:pPr>
        <w:spacing w:after="0" w:line="240" w:lineRule="auto"/>
      </w:pPr>
      <w:r>
        <w:separator/>
      </w:r>
    </w:p>
  </w:footnote>
  <w:footnote w:type="continuationSeparator" w:id="0">
    <w:p w14:paraId="3EFB646E" w14:textId="77777777" w:rsidR="00437E1C" w:rsidRDefault="00437E1C" w:rsidP="00D87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eastAsia="MS Mincho"/>
      </w:rPr>
    </w:lvl>
    <w:lvl w:ilvl="1">
      <w:start w:val="1"/>
      <w:numFmt w:val="decimal"/>
      <w:lvlText w:val="%1.%2."/>
      <w:lvlJc w:val="left"/>
      <w:pPr>
        <w:tabs>
          <w:tab w:val="num" w:pos="432"/>
        </w:tabs>
        <w:ind w:left="432" w:hanging="432"/>
      </w:pPr>
      <w:rPr>
        <w:rFonts w:eastAsia="Times New Roman" w:cs="Times New Roman"/>
        <w:b w:val="0"/>
        <w:i w:val="0"/>
        <w:caps w:val="0"/>
        <w:smallCaps w:val="0"/>
        <w:color w:val="000000"/>
        <w:spacing w:val="0"/>
        <w:sz w:val="22"/>
        <w:szCs w:val="22"/>
        <w:lang w:val="ru-RU" w:eastAsia="zh-CN" w:bidi="ar-SA"/>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4664615"/>
    <w:multiLevelType w:val="multilevel"/>
    <w:tmpl w:val="D03043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9117EC"/>
    <w:multiLevelType w:val="hybridMultilevel"/>
    <w:tmpl w:val="B91E4A80"/>
    <w:lvl w:ilvl="0" w:tplc="FE0EEFDA">
      <w:start w:val="1"/>
      <w:numFmt w:val="bullet"/>
      <w:lvlText w:val="–"/>
      <w:lvlJc w:val="left"/>
      <w:pPr>
        <w:ind w:left="1353"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0C546E"/>
    <w:multiLevelType w:val="multilevel"/>
    <w:tmpl w:val="1CA42706"/>
    <w:lvl w:ilvl="0">
      <w:start w:val="1"/>
      <w:numFmt w:val="decimal"/>
      <w:lvlText w:val="%1."/>
      <w:lvlJc w:val="left"/>
      <w:pPr>
        <w:ind w:left="405" w:hanging="405"/>
      </w:pPr>
      <w:rPr>
        <w:rFonts w:ascii="Arial" w:eastAsia="Times New Roman" w:hAnsi="Arial" w:cs="Arial"/>
      </w:rPr>
    </w:lvl>
    <w:lvl w:ilvl="1">
      <w:start w:val="1"/>
      <w:numFmt w:val="decimal"/>
      <w:lvlText w:val="%1.%2."/>
      <w:lvlJc w:val="left"/>
      <w:pPr>
        <w:ind w:left="735" w:hanging="405"/>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3B114675"/>
    <w:multiLevelType w:val="multilevel"/>
    <w:tmpl w:val="B55E898C"/>
    <w:lvl w:ilvl="0">
      <w:start w:val="1"/>
      <w:numFmt w:val="decimal"/>
      <w:lvlText w:val="%1."/>
      <w:lvlJc w:val="left"/>
      <w:pPr>
        <w:ind w:left="4046" w:hanging="360"/>
      </w:pPr>
      <w:rPr>
        <w:rFonts w:ascii="Times New Roman" w:eastAsiaTheme="minorHAnsi" w:hAnsi="Times New Roman" w:cs="Times New Roman"/>
      </w:r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5" w15:restartNumberingAfterBreak="0">
    <w:nsid w:val="678B0CA3"/>
    <w:multiLevelType w:val="hybridMultilevel"/>
    <w:tmpl w:val="330CBF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B26F35"/>
    <w:multiLevelType w:val="hybridMultilevel"/>
    <w:tmpl w:val="14D4542A"/>
    <w:lvl w:ilvl="0" w:tplc="929C0F2A">
      <w:start w:val="1"/>
      <w:numFmt w:val="bullet"/>
      <w:lvlText w:val="-"/>
      <w:lvlJc w:val="left"/>
      <w:pPr>
        <w:ind w:left="720" w:hanging="360"/>
      </w:pPr>
      <w:rPr>
        <w:rFonts w:ascii="Sitka Heading" w:hAnsi="Sitka Heading"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3530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2980727">
    <w:abstractNumId w:val="3"/>
  </w:num>
  <w:num w:numId="3" w16cid:durableId="1604336757">
    <w:abstractNumId w:val="2"/>
  </w:num>
  <w:num w:numId="4" w16cid:durableId="1532959847">
    <w:abstractNumId w:val="5"/>
  </w:num>
  <w:num w:numId="5" w16cid:durableId="649942351">
    <w:abstractNumId w:val="6"/>
  </w:num>
  <w:num w:numId="6" w16cid:durableId="1675911480">
    <w:abstractNumId w:val="0"/>
  </w:num>
  <w:num w:numId="7" w16cid:durableId="143035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9A6"/>
    <w:rsid w:val="00002732"/>
    <w:rsid w:val="00023CEE"/>
    <w:rsid w:val="000277D4"/>
    <w:rsid w:val="000332B8"/>
    <w:rsid w:val="0003369F"/>
    <w:rsid w:val="00073B1E"/>
    <w:rsid w:val="00080998"/>
    <w:rsid w:val="00082A54"/>
    <w:rsid w:val="000911DD"/>
    <w:rsid w:val="000969DC"/>
    <w:rsid w:val="000A2FFE"/>
    <w:rsid w:val="000B1104"/>
    <w:rsid w:val="000C781D"/>
    <w:rsid w:val="000D19C1"/>
    <w:rsid w:val="000E4ACD"/>
    <w:rsid w:val="000E6BDC"/>
    <w:rsid w:val="00102E92"/>
    <w:rsid w:val="00112113"/>
    <w:rsid w:val="00115B68"/>
    <w:rsid w:val="001169F0"/>
    <w:rsid w:val="001309D1"/>
    <w:rsid w:val="00172CE7"/>
    <w:rsid w:val="00195254"/>
    <w:rsid w:val="001962B3"/>
    <w:rsid w:val="001A0B61"/>
    <w:rsid w:val="001B58CD"/>
    <w:rsid w:val="001B59E4"/>
    <w:rsid w:val="001B7F19"/>
    <w:rsid w:val="001E2E44"/>
    <w:rsid w:val="001F7160"/>
    <w:rsid w:val="00220FCA"/>
    <w:rsid w:val="00233990"/>
    <w:rsid w:val="002571DC"/>
    <w:rsid w:val="00264EA1"/>
    <w:rsid w:val="0029792D"/>
    <w:rsid w:val="002B2BA7"/>
    <w:rsid w:val="002C036E"/>
    <w:rsid w:val="002C3C95"/>
    <w:rsid w:val="002C5378"/>
    <w:rsid w:val="002E31A3"/>
    <w:rsid w:val="002E5548"/>
    <w:rsid w:val="002E5566"/>
    <w:rsid w:val="002E5F50"/>
    <w:rsid w:val="002E6B56"/>
    <w:rsid w:val="00331710"/>
    <w:rsid w:val="00342C8B"/>
    <w:rsid w:val="00367A8F"/>
    <w:rsid w:val="00380B27"/>
    <w:rsid w:val="003846A3"/>
    <w:rsid w:val="00384D00"/>
    <w:rsid w:val="00387363"/>
    <w:rsid w:val="0039295F"/>
    <w:rsid w:val="003941FF"/>
    <w:rsid w:val="00395B0F"/>
    <w:rsid w:val="003A12F1"/>
    <w:rsid w:val="003B04A9"/>
    <w:rsid w:val="003B7919"/>
    <w:rsid w:val="003C0F62"/>
    <w:rsid w:val="003C463F"/>
    <w:rsid w:val="003C4D6F"/>
    <w:rsid w:val="003C5E5E"/>
    <w:rsid w:val="003D7D3B"/>
    <w:rsid w:val="003F3398"/>
    <w:rsid w:val="004122CA"/>
    <w:rsid w:val="00412FE8"/>
    <w:rsid w:val="004264D9"/>
    <w:rsid w:val="004274AA"/>
    <w:rsid w:val="00437E1C"/>
    <w:rsid w:val="00465BEA"/>
    <w:rsid w:val="0047487A"/>
    <w:rsid w:val="00474CC6"/>
    <w:rsid w:val="00483144"/>
    <w:rsid w:val="004A514C"/>
    <w:rsid w:val="004B04FC"/>
    <w:rsid w:val="004B2ECD"/>
    <w:rsid w:val="004D7753"/>
    <w:rsid w:val="004E4028"/>
    <w:rsid w:val="004F54EB"/>
    <w:rsid w:val="005043B5"/>
    <w:rsid w:val="005278B7"/>
    <w:rsid w:val="0053376D"/>
    <w:rsid w:val="0053479D"/>
    <w:rsid w:val="00535CAD"/>
    <w:rsid w:val="00545F82"/>
    <w:rsid w:val="00596590"/>
    <w:rsid w:val="005A0611"/>
    <w:rsid w:val="005A0B1C"/>
    <w:rsid w:val="005B0762"/>
    <w:rsid w:val="005D4A9D"/>
    <w:rsid w:val="005D788A"/>
    <w:rsid w:val="005E730D"/>
    <w:rsid w:val="005F5E7A"/>
    <w:rsid w:val="006015F9"/>
    <w:rsid w:val="00604596"/>
    <w:rsid w:val="006061A0"/>
    <w:rsid w:val="00622F81"/>
    <w:rsid w:val="00630880"/>
    <w:rsid w:val="00637D90"/>
    <w:rsid w:val="00640CD3"/>
    <w:rsid w:val="00651CE6"/>
    <w:rsid w:val="006819E8"/>
    <w:rsid w:val="00684B63"/>
    <w:rsid w:val="006A26E3"/>
    <w:rsid w:val="006A5336"/>
    <w:rsid w:val="006B470A"/>
    <w:rsid w:val="006B4890"/>
    <w:rsid w:val="006C2B6F"/>
    <w:rsid w:val="006C3C87"/>
    <w:rsid w:val="006D5DB9"/>
    <w:rsid w:val="006E589B"/>
    <w:rsid w:val="006E60C1"/>
    <w:rsid w:val="006F6DD9"/>
    <w:rsid w:val="006F7265"/>
    <w:rsid w:val="00717A91"/>
    <w:rsid w:val="007206D8"/>
    <w:rsid w:val="0072109A"/>
    <w:rsid w:val="00762F69"/>
    <w:rsid w:val="00764B00"/>
    <w:rsid w:val="007665C8"/>
    <w:rsid w:val="00787448"/>
    <w:rsid w:val="007A1229"/>
    <w:rsid w:val="007A1D5F"/>
    <w:rsid w:val="007B48BA"/>
    <w:rsid w:val="007C2BBB"/>
    <w:rsid w:val="007C7724"/>
    <w:rsid w:val="007C7797"/>
    <w:rsid w:val="007D1F14"/>
    <w:rsid w:val="007D631D"/>
    <w:rsid w:val="007D6E38"/>
    <w:rsid w:val="007E4A4B"/>
    <w:rsid w:val="007E7643"/>
    <w:rsid w:val="007F13A4"/>
    <w:rsid w:val="007F4A78"/>
    <w:rsid w:val="007F594C"/>
    <w:rsid w:val="0081640B"/>
    <w:rsid w:val="00827134"/>
    <w:rsid w:val="0082753E"/>
    <w:rsid w:val="00831FA4"/>
    <w:rsid w:val="0083515A"/>
    <w:rsid w:val="008450EF"/>
    <w:rsid w:val="00846002"/>
    <w:rsid w:val="00887741"/>
    <w:rsid w:val="00887CB3"/>
    <w:rsid w:val="008A12FC"/>
    <w:rsid w:val="008C0C98"/>
    <w:rsid w:val="008E5B44"/>
    <w:rsid w:val="008E682E"/>
    <w:rsid w:val="009024DF"/>
    <w:rsid w:val="00903640"/>
    <w:rsid w:val="00903BE2"/>
    <w:rsid w:val="00934DF4"/>
    <w:rsid w:val="00940549"/>
    <w:rsid w:val="0095165F"/>
    <w:rsid w:val="0095452A"/>
    <w:rsid w:val="00973A4E"/>
    <w:rsid w:val="0098060A"/>
    <w:rsid w:val="009879D8"/>
    <w:rsid w:val="009906FB"/>
    <w:rsid w:val="009948F1"/>
    <w:rsid w:val="009A78A4"/>
    <w:rsid w:val="009B5950"/>
    <w:rsid w:val="009E6307"/>
    <w:rsid w:val="009E733F"/>
    <w:rsid w:val="009F79A6"/>
    <w:rsid w:val="00A01A93"/>
    <w:rsid w:val="00A168F5"/>
    <w:rsid w:val="00A17A40"/>
    <w:rsid w:val="00A21ADD"/>
    <w:rsid w:val="00A40D7C"/>
    <w:rsid w:val="00A42E1D"/>
    <w:rsid w:val="00A7645F"/>
    <w:rsid w:val="00A809F3"/>
    <w:rsid w:val="00A81706"/>
    <w:rsid w:val="00A83C10"/>
    <w:rsid w:val="00A87E36"/>
    <w:rsid w:val="00A9479E"/>
    <w:rsid w:val="00AA19D9"/>
    <w:rsid w:val="00AA4233"/>
    <w:rsid w:val="00AA5E75"/>
    <w:rsid w:val="00AB5920"/>
    <w:rsid w:val="00AD18F9"/>
    <w:rsid w:val="00AD1BB1"/>
    <w:rsid w:val="00AD5C16"/>
    <w:rsid w:val="00AE07F1"/>
    <w:rsid w:val="00AE6D94"/>
    <w:rsid w:val="00AE72AF"/>
    <w:rsid w:val="00B02010"/>
    <w:rsid w:val="00B05D66"/>
    <w:rsid w:val="00B07736"/>
    <w:rsid w:val="00B147E6"/>
    <w:rsid w:val="00B3337C"/>
    <w:rsid w:val="00B5308F"/>
    <w:rsid w:val="00B56FBE"/>
    <w:rsid w:val="00B60354"/>
    <w:rsid w:val="00B677A4"/>
    <w:rsid w:val="00B916C1"/>
    <w:rsid w:val="00B96299"/>
    <w:rsid w:val="00BB6185"/>
    <w:rsid w:val="00BC6A18"/>
    <w:rsid w:val="00BC7D47"/>
    <w:rsid w:val="00BD5C3A"/>
    <w:rsid w:val="00BE039F"/>
    <w:rsid w:val="00C11B05"/>
    <w:rsid w:val="00C26CF8"/>
    <w:rsid w:val="00C30406"/>
    <w:rsid w:val="00C31E38"/>
    <w:rsid w:val="00C50306"/>
    <w:rsid w:val="00C64BD6"/>
    <w:rsid w:val="00C8380F"/>
    <w:rsid w:val="00CB1E35"/>
    <w:rsid w:val="00CD1132"/>
    <w:rsid w:val="00CD115A"/>
    <w:rsid w:val="00CD2297"/>
    <w:rsid w:val="00D10B94"/>
    <w:rsid w:val="00D16AF8"/>
    <w:rsid w:val="00D301F4"/>
    <w:rsid w:val="00D44D26"/>
    <w:rsid w:val="00D44EA8"/>
    <w:rsid w:val="00D73D59"/>
    <w:rsid w:val="00D8791B"/>
    <w:rsid w:val="00D92551"/>
    <w:rsid w:val="00D94244"/>
    <w:rsid w:val="00DA0B2C"/>
    <w:rsid w:val="00DA4C96"/>
    <w:rsid w:val="00DC1A89"/>
    <w:rsid w:val="00DC266D"/>
    <w:rsid w:val="00DC30CE"/>
    <w:rsid w:val="00DC6E27"/>
    <w:rsid w:val="00DD7A17"/>
    <w:rsid w:val="00DE71E1"/>
    <w:rsid w:val="00E10D02"/>
    <w:rsid w:val="00E25F60"/>
    <w:rsid w:val="00E41080"/>
    <w:rsid w:val="00E411DE"/>
    <w:rsid w:val="00E457ED"/>
    <w:rsid w:val="00E674B0"/>
    <w:rsid w:val="00E81BBB"/>
    <w:rsid w:val="00E834F8"/>
    <w:rsid w:val="00E91BF9"/>
    <w:rsid w:val="00EA5E73"/>
    <w:rsid w:val="00EA6F75"/>
    <w:rsid w:val="00EB092F"/>
    <w:rsid w:val="00EC6EC2"/>
    <w:rsid w:val="00ED25AD"/>
    <w:rsid w:val="00ED59FB"/>
    <w:rsid w:val="00EE24D3"/>
    <w:rsid w:val="00F03F43"/>
    <w:rsid w:val="00F10362"/>
    <w:rsid w:val="00F14270"/>
    <w:rsid w:val="00F15352"/>
    <w:rsid w:val="00F203DA"/>
    <w:rsid w:val="00F230A7"/>
    <w:rsid w:val="00F27753"/>
    <w:rsid w:val="00F40B34"/>
    <w:rsid w:val="00F52386"/>
    <w:rsid w:val="00F537C2"/>
    <w:rsid w:val="00F56B5A"/>
    <w:rsid w:val="00F57E96"/>
    <w:rsid w:val="00F7329F"/>
    <w:rsid w:val="00F75CBF"/>
    <w:rsid w:val="00F87D65"/>
    <w:rsid w:val="00FA2208"/>
    <w:rsid w:val="00FA2488"/>
    <w:rsid w:val="00FA2CE3"/>
    <w:rsid w:val="00FA4312"/>
    <w:rsid w:val="00FB0069"/>
    <w:rsid w:val="00FB3380"/>
    <w:rsid w:val="00FB7A13"/>
    <w:rsid w:val="00FC06D4"/>
    <w:rsid w:val="00FD0356"/>
    <w:rsid w:val="00FD0A43"/>
    <w:rsid w:val="00FE6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754"/>
  <w15:chartTrackingRefBased/>
  <w15:docId w15:val="{140F3B1F-5346-4C2B-A54C-68116ABE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1A93"/>
    <w:pPr>
      <w:spacing w:line="25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A01A93"/>
    <w:pPr>
      <w:ind w:left="720"/>
      <w:contextualSpacing/>
    </w:pPr>
  </w:style>
  <w:style w:type="character" w:customStyle="1" w:styleId="-">
    <w:name w:val="Интернет-ссылка"/>
    <w:basedOn w:val="a0"/>
    <w:uiPriority w:val="99"/>
    <w:rsid w:val="00A01A93"/>
    <w:rPr>
      <w:color w:val="0563C1" w:themeColor="hyperlink"/>
      <w:u w:val="single"/>
    </w:rPr>
  </w:style>
  <w:style w:type="paragraph" w:styleId="a5">
    <w:name w:val="Body Text Indent"/>
    <w:basedOn w:val="a"/>
    <w:link w:val="a6"/>
    <w:uiPriority w:val="99"/>
    <w:rsid w:val="00A01A93"/>
    <w:pPr>
      <w:spacing w:after="0" w:line="240" w:lineRule="auto"/>
      <w:ind w:firstLine="426"/>
      <w:jc w:val="both"/>
    </w:pPr>
    <w:rPr>
      <w:rFonts w:ascii="Times New Roman" w:eastAsia="Times New Roman" w:hAnsi="Times New Roman" w:cs="Times New Roman"/>
      <w:color w:val="auto"/>
      <w:sz w:val="24"/>
      <w:szCs w:val="24"/>
      <w:lang w:val="x-none" w:eastAsia="x-none"/>
    </w:rPr>
  </w:style>
  <w:style w:type="character" w:customStyle="1" w:styleId="a6">
    <w:name w:val="Основной текст с отступом Знак"/>
    <w:basedOn w:val="a0"/>
    <w:link w:val="a5"/>
    <w:uiPriority w:val="99"/>
    <w:rsid w:val="00A01A93"/>
    <w:rPr>
      <w:rFonts w:ascii="Times New Roman" w:eastAsia="Times New Roman" w:hAnsi="Times New Roman" w:cs="Times New Roman"/>
      <w:sz w:val="24"/>
      <w:szCs w:val="24"/>
      <w:lang w:val="x-none" w:eastAsia="x-none"/>
    </w:rPr>
  </w:style>
  <w:style w:type="paragraph" w:styleId="2">
    <w:name w:val="Body Text 2"/>
    <w:basedOn w:val="a"/>
    <w:link w:val="20"/>
    <w:uiPriority w:val="99"/>
    <w:unhideWhenUsed/>
    <w:rsid w:val="00A01A93"/>
    <w:pPr>
      <w:spacing w:after="120" w:line="480" w:lineRule="auto"/>
    </w:pPr>
  </w:style>
  <w:style w:type="character" w:customStyle="1" w:styleId="20">
    <w:name w:val="Основной текст 2 Знак"/>
    <w:basedOn w:val="a0"/>
    <w:link w:val="2"/>
    <w:uiPriority w:val="99"/>
    <w:rsid w:val="00A01A93"/>
    <w:rPr>
      <w:color w:val="00000A"/>
    </w:rPr>
  </w:style>
  <w:style w:type="table" w:customStyle="1" w:styleId="1">
    <w:name w:val="Сетка таблицы1"/>
    <w:basedOn w:val="a1"/>
    <w:next w:val="a7"/>
    <w:uiPriority w:val="59"/>
    <w:rsid w:val="00FA24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FA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D8791B"/>
    <w:rPr>
      <w:rFonts w:cs="Times New Roman"/>
      <w:vertAlign w:val="superscript"/>
    </w:rPr>
  </w:style>
  <w:style w:type="paragraph" w:customStyle="1" w:styleId="Default">
    <w:name w:val="Default"/>
    <w:qFormat/>
    <w:rsid w:val="00D87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9">
    <w:name w:val="Hyperlink"/>
    <w:rsid w:val="00112113"/>
    <w:rPr>
      <w:color w:val="0000FF"/>
      <w:u w:val="single"/>
    </w:rPr>
  </w:style>
  <w:style w:type="paragraph" w:styleId="aa">
    <w:name w:val="Balloon Text"/>
    <w:basedOn w:val="a"/>
    <w:link w:val="ab"/>
    <w:unhideWhenUsed/>
    <w:rsid w:val="007206D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7206D8"/>
    <w:rPr>
      <w:rFonts w:ascii="Segoe UI" w:hAnsi="Segoe UI" w:cs="Segoe UI"/>
      <w:color w:val="00000A"/>
      <w:sz w:val="18"/>
      <w:szCs w:val="18"/>
    </w:rPr>
  </w:style>
  <w:style w:type="paragraph" w:customStyle="1" w:styleId="TableParagraph">
    <w:name w:val="Table Paragraph"/>
    <w:basedOn w:val="a"/>
    <w:uiPriority w:val="1"/>
    <w:qFormat/>
    <w:rsid w:val="00F75CBF"/>
    <w:pPr>
      <w:widowControl w:val="0"/>
      <w:autoSpaceDE w:val="0"/>
      <w:autoSpaceDN w:val="0"/>
      <w:spacing w:after="0" w:line="250" w:lineRule="exact"/>
      <w:ind w:left="109"/>
    </w:pPr>
    <w:rPr>
      <w:rFonts w:ascii="Arial" w:eastAsia="Arial" w:hAnsi="Arial" w:cs="Arial"/>
      <w:color w:val="auto"/>
    </w:rPr>
  </w:style>
  <w:style w:type="paragraph" w:styleId="ac">
    <w:name w:val="Body Text"/>
    <w:basedOn w:val="a"/>
    <w:link w:val="ad"/>
    <w:uiPriority w:val="99"/>
    <w:semiHidden/>
    <w:unhideWhenUsed/>
    <w:rsid w:val="0095165F"/>
    <w:pPr>
      <w:spacing w:after="120"/>
    </w:pPr>
  </w:style>
  <w:style w:type="character" w:customStyle="1" w:styleId="ad">
    <w:name w:val="Основной текст Знак"/>
    <w:basedOn w:val="a0"/>
    <w:link w:val="ac"/>
    <w:uiPriority w:val="99"/>
    <w:semiHidden/>
    <w:rsid w:val="0095165F"/>
    <w:rPr>
      <w:color w:val="00000A"/>
    </w:rPr>
  </w:style>
  <w:style w:type="paragraph" w:customStyle="1" w:styleId="ae">
    <w:name w:val="Содержимое таблицы"/>
    <w:basedOn w:val="a"/>
    <w:rsid w:val="0095165F"/>
    <w:pPr>
      <w:suppressLineNumbers/>
      <w:suppressAutoHyphens/>
      <w:spacing w:after="0" w:line="240" w:lineRule="auto"/>
    </w:pPr>
    <w:rPr>
      <w:rFonts w:ascii="Times New Roman" w:eastAsia="Times New Roman" w:hAnsi="Times New Roman" w:cs="Times New Roman"/>
      <w:color w:val="auto"/>
      <w:sz w:val="24"/>
      <w:szCs w:val="24"/>
      <w:lang w:eastAsia="zh-CN"/>
    </w:rPr>
  </w:style>
  <w:style w:type="paragraph" w:customStyle="1" w:styleId="10">
    <w:name w:val="Заголовок1"/>
    <w:basedOn w:val="a"/>
    <w:next w:val="ac"/>
    <w:rsid w:val="0095165F"/>
    <w:pPr>
      <w:suppressAutoHyphens/>
      <w:spacing w:after="0" w:line="240" w:lineRule="auto"/>
      <w:ind w:right="-99"/>
      <w:jc w:val="center"/>
    </w:pPr>
    <w:rPr>
      <w:rFonts w:ascii="Arial" w:eastAsia="Times New Roman" w:hAnsi="Arial" w:cs="Arial"/>
      <w:b/>
      <w:i/>
      <w:color w:val="auto"/>
      <w:sz w:val="20"/>
      <w:szCs w:val="20"/>
      <w:lang w:eastAsia="zh-CN"/>
    </w:rPr>
  </w:style>
  <w:style w:type="character" w:styleId="af">
    <w:name w:val="Unresolved Mention"/>
    <w:basedOn w:val="a0"/>
    <w:uiPriority w:val="99"/>
    <w:semiHidden/>
    <w:unhideWhenUsed/>
    <w:rsid w:val="00F40B34"/>
    <w:rPr>
      <w:color w:val="605E5C"/>
      <w:shd w:val="clear" w:color="auto" w:fill="E1DFDD"/>
    </w:rPr>
  </w:style>
  <w:style w:type="character" w:customStyle="1" w:styleId="a4">
    <w:name w:val="Абзац списка Знак"/>
    <w:basedOn w:val="a0"/>
    <w:link w:val="a3"/>
    <w:rsid w:val="005A0611"/>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92054">
      <w:bodyDiv w:val="1"/>
      <w:marLeft w:val="0"/>
      <w:marRight w:val="0"/>
      <w:marTop w:val="0"/>
      <w:marBottom w:val="0"/>
      <w:divBdr>
        <w:top w:val="none" w:sz="0" w:space="0" w:color="auto"/>
        <w:left w:val="none" w:sz="0" w:space="0" w:color="auto"/>
        <w:bottom w:val="none" w:sz="0" w:space="0" w:color="auto"/>
        <w:right w:val="none" w:sz="0" w:space="0" w:color="auto"/>
      </w:divBdr>
    </w:div>
    <w:div w:id="10760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nino@vsevo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E9C67-A6AB-4920-A22A-CDCA11DC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2747</Words>
  <Characters>15659</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26</cp:revision>
  <cp:lastPrinted>2025-09-29T13:06:00Z</cp:lastPrinted>
  <dcterms:created xsi:type="dcterms:W3CDTF">2025-11-11T14:39:00Z</dcterms:created>
  <dcterms:modified xsi:type="dcterms:W3CDTF">2026-09-07T12:20:00Z</dcterms:modified>
</cp:coreProperties>
</file>