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CAA4D" w14:textId="77777777" w:rsidR="0082543B" w:rsidRPr="009633CD" w:rsidRDefault="0082543B" w:rsidP="009633CD">
      <w:pPr>
        <w:jc w:val="center"/>
        <w:rPr>
          <w:b/>
          <w:sz w:val="24"/>
          <w:szCs w:val="24"/>
        </w:rPr>
      </w:pPr>
      <w:r w:rsidRPr="009633CD">
        <w:rPr>
          <w:b/>
          <w:sz w:val="24"/>
          <w:szCs w:val="24"/>
        </w:rPr>
        <w:t>Техническое задание</w:t>
      </w:r>
    </w:p>
    <w:p w14:paraId="77DB1F68" w14:textId="77777777" w:rsidR="002E1720" w:rsidRPr="009633CD" w:rsidRDefault="005D1D0C" w:rsidP="009633CD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9633CD">
        <w:rPr>
          <w:rFonts w:eastAsia="Calibri"/>
          <w:b/>
          <w:sz w:val="24"/>
          <w:szCs w:val="24"/>
        </w:rPr>
        <w:t>н</w:t>
      </w:r>
      <w:r w:rsidR="00A55C63" w:rsidRPr="009633CD">
        <w:rPr>
          <w:rFonts w:eastAsia="Calibri"/>
          <w:b/>
          <w:sz w:val="24"/>
          <w:szCs w:val="24"/>
        </w:rPr>
        <w:t>а оказание услуг по информационно-навигационному обеспечению транспорт</w:t>
      </w:r>
      <w:r w:rsidR="0076120D" w:rsidRPr="009633CD">
        <w:rPr>
          <w:rFonts w:eastAsia="Calibri"/>
          <w:b/>
          <w:sz w:val="24"/>
          <w:szCs w:val="24"/>
        </w:rPr>
        <w:t>ных средств</w:t>
      </w:r>
      <w:r w:rsidR="00A55C63" w:rsidRPr="009633CD">
        <w:rPr>
          <w:rFonts w:eastAsia="Calibri"/>
          <w:b/>
          <w:sz w:val="24"/>
          <w:szCs w:val="24"/>
        </w:rPr>
        <w:t xml:space="preserve"> на территории Ленинградской области</w:t>
      </w:r>
    </w:p>
    <w:p w14:paraId="625E4E45" w14:textId="7885E798" w:rsidR="00A55C63" w:rsidRPr="009633CD" w:rsidRDefault="00A55C63" w:rsidP="009633CD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14:paraId="22A8A644" w14:textId="77777777" w:rsidR="009C1FFF" w:rsidRPr="009633CD" w:rsidRDefault="009C1FFF" w:rsidP="009633CD">
      <w:pPr>
        <w:widowControl w:val="0"/>
        <w:autoSpaceDE w:val="0"/>
        <w:autoSpaceDN w:val="0"/>
        <w:adjustRightInd w:val="0"/>
        <w:ind w:firstLine="360"/>
        <w:jc w:val="center"/>
        <w:rPr>
          <w:b/>
          <w:sz w:val="24"/>
          <w:szCs w:val="24"/>
        </w:rPr>
      </w:pPr>
      <w:bookmarkStart w:id="0" w:name="_Toc334106726"/>
      <w:bookmarkStart w:id="1" w:name="_Toc334107285"/>
    </w:p>
    <w:p w14:paraId="70FA790B" w14:textId="45D48F9D" w:rsidR="0076120D" w:rsidRPr="00321901" w:rsidRDefault="0076120D" w:rsidP="00321901">
      <w:pPr>
        <w:pStyle w:val="a5"/>
        <w:widowControl w:val="0"/>
        <w:numPr>
          <w:ilvl w:val="0"/>
          <w:numId w:val="10"/>
        </w:numPr>
        <w:autoSpaceDE w:val="0"/>
        <w:autoSpaceDN w:val="0"/>
        <w:adjustRightInd w:val="0"/>
        <w:jc w:val="center"/>
        <w:rPr>
          <w:b/>
        </w:rPr>
      </w:pPr>
      <w:r w:rsidRPr="00321901">
        <w:rPr>
          <w:b/>
        </w:rPr>
        <w:t>Общие сведения</w:t>
      </w:r>
    </w:p>
    <w:p w14:paraId="78328992" w14:textId="77777777" w:rsidR="00321901" w:rsidRPr="00321901" w:rsidRDefault="00321901" w:rsidP="00321901">
      <w:pPr>
        <w:pStyle w:val="a5"/>
        <w:widowControl w:val="0"/>
        <w:autoSpaceDE w:val="0"/>
        <w:autoSpaceDN w:val="0"/>
        <w:adjustRightInd w:val="0"/>
        <w:rPr>
          <w:b/>
        </w:rPr>
      </w:pPr>
    </w:p>
    <w:p w14:paraId="54028F49" w14:textId="77777777" w:rsidR="0076120D" w:rsidRPr="009633CD" w:rsidRDefault="005956C5" w:rsidP="009633CD">
      <w:pPr>
        <w:widowControl w:val="0"/>
        <w:autoSpaceDE w:val="0"/>
        <w:autoSpaceDN w:val="0"/>
        <w:adjustRightInd w:val="0"/>
        <w:ind w:firstLine="720"/>
        <w:rPr>
          <w:bCs/>
          <w:sz w:val="24"/>
          <w:szCs w:val="24"/>
        </w:rPr>
      </w:pPr>
      <w:r w:rsidRPr="009633CD">
        <w:rPr>
          <w:b/>
          <w:sz w:val="24"/>
          <w:szCs w:val="24"/>
        </w:rPr>
        <w:t>1.1</w:t>
      </w:r>
      <w:r w:rsidR="0062603A" w:rsidRPr="009633CD">
        <w:rPr>
          <w:b/>
          <w:sz w:val="24"/>
          <w:szCs w:val="24"/>
        </w:rPr>
        <w:t>.</w:t>
      </w:r>
      <w:r w:rsidRPr="009633CD">
        <w:rPr>
          <w:b/>
          <w:sz w:val="24"/>
          <w:szCs w:val="24"/>
        </w:rPr>
        <w:t xml:space="preserve"> Полное наименование</w:t>
      </w:r>
    </w:p>
    <w:p w14:paraId="013FB9C4" w14:textId="3E66E4E3" w:rsidR="0076120D" w:rsidRPr="009633CD" w:rsidRDefault="0076120D" w:rsidP="009633CD">
      <w:pPr>
        <w:pStyle w:val="12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9633CD">
        <w:rPr>
          <w:rFonts w:ascii="Times New Roman" w:hAnsi="Times New Roman"/>
          <w:bCs/>
          <w:sz w:val="24"/>
          <w:szCs w:val="24"/>
        </w:rPr>
        <w:t xml:space="preserve">Услуги по информационно-навигационному обеспечению транспортных средств, принадлежащих </w:t>
      </w:r>
      <w:r w:rsidR="00C842DB" w:rsidRPr="009633CD">
        <w:rPr>
          <w:rFonts w:ascii="Times New Roman" w:hAnsi="Times New Roman"/>
          <w:bCs/>
          <w:sz w:val="24"/>
          <w:szCs w:val="24"/>
        </w:rPr>
        <w:t xml:space="preserve">Государственному бюджетному учреждению здравоохранения «Ленинградский областной наркологический диспансер </w:t>
      </w:r>
      <w:proofErr w:type="spellStart"/>
      <w:r w:rsidR="00C842DB" w:rsidRPr="009633CD">
        <w:rPr>
          <w:rFonts w:ascii="Times New Roman" w:hAnsi="Times New Roman"/>
          <w:bCs/>
          <w:sz w:val="24"/>
          <w:szCs w:val="24"/>
        </w:rPr>
        <w:t>им.А.Я.Гриненко</w:t>
      </w:r>
      <w:proofErr w:type="spellEnd"/>
      <w:r w:rsidR="00C842DB" w:rsidRPr="009633CD">
        <w:rPr>
          <w:rFonts w:ascii="Times New Roman" w:hAnsi="Times New Roman"/>
          <w:bCs/>
          <w:sz w:val="24"/>
          <w:szCs w:val="24"/>
        </w:rPr>
        <w:t>».</w:t>
      </w:r>
      <w:r w:rsidR="0078661D" w:rsidRPr="009633CD">
        <w:rPr>
          <w:rFonts w:ascii="Times New Roman" w:hAnsi="Times New Roman"/>
          <w:bCs/>
          <w:sz w:val="24"/>
          <w:szCs w:val="24"/>
        </w:rPr>
        <w:t xml:space="preserve"> </w:t>
      </w:r>
    </w:p>
    <w:p w14:paraId="461D4B5C" w14:textId="77777777" w:rsidR="0076120D" w:rsidRPr="009633CD" w:rsidRDefault="0076120D" w:rsidP="009633CD">
      <w:pPr>
        <w:widowControl w:val="0"/>
        <w:autoSpaceDE w:val="0"/>
        <w:autoSpaceDN w:val="0"/>
        <w:adjustRightInd w:val="0"/>
        <w:ind w:firstLine="720"/>
        <w:rPr>
          <w:b/>
          <w:sz w:val="24"/>
          <w:szCs w:val="24"/>
        </w:rPr>
      </w:pPr>
      <w:r w:rsidRPr="009633CD">
        <w:rPr>
          <w:b/>
          <w:sz w:val="24"/>
          <w:szCs w:val="24"/>
        </w:rPr>
        <w:t>1.2</w:t>
      </w:r>
      <w:r w:rsidR="0062603A" w:rsidRPr="009633CD">
        <w:rPr>
          <w:b/>
          <w:sz w:val="24"/>
          <w:szCs w:val="24"/>
        </w:rPr>
        <w:t>.</w:t>
      </w:r>
      <w:r w:rsidRPr="009633CD">
        <w:rPr>
          <w:b/>
          <w:sz w:val="24"/>
          <w:szCs w:val="24"/>
        </w:rPr>
        <w:t xml:space="preserve"> Осн</w:t>
      </w:r>
      <w:r w:rsidR="005956C5" w:rsidRPr="009633CD">
        <w:rPr>
          <w:b/>
          <w:sz w:val="24"/>
          <w:szCs w:val="24"/>
        </w:rPr>
        <w:t>ование для предоставления услуг</w:t>
      </w:r>
    </w:p>
    <w:p w14:paraId="6CE0D029" w14:textId="3A94464D" w:rsidR="0076120D" w:rsidRPr="009633CD" w:rsidRDefault="0076120D" w:rsidP="009633CD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4"/>
          <w:szCs w:val="24"/>
        </w:rPr>
      </w:pPr>
      <w:r w:rsidRPr="009633CD">
        <w:rPr>
          <w:color w:val="000000"/>
          <w:sz w:val="24"/>
          <w:szCs w:val="24"/>
        </w:rPr>
        <w:t>- Указ Президента Р</w:t>
      </w:r>
      <w:r w:rsidR="005956C5" w:rsidRPr="009633CD">
        <w:rPr>
          <w:color w:val="000000"/>
          <w:sz w:val="24"/>
          <w:szCs w:val="24"/>
        </w:rPr>
        <w:t>оссийской Федерации</w:t>
      </w:r>
      <w:r w:rsidRPr="009633CD">
        <w:rPr>
          <w:color w:val="000000"/>
          <w:sz w:val="24"/>
          <w:szCs w:val="24"/>
        </w:rPr>
        <w:t xml:space="preserve"> </w:t>
      </w:r>
      <w:r w:rsidR="006F06FC" w:rsidRPr="009633CD">
        <w:rPr>
          <w:color w:val="000000"/>
          <w:sz w:val="24"/>
          <w:szCs w:val="24"/>
        </w:rPr>
        <w:t xml:space="preserve">от 17 мая </w:t>
      </w:r>
      <w:r w:rsidR="005956C5" w:rsidRPr="009633CD">
        <w:rPr>
          <w:color w:val="000000"/>
          <w:sz w:val="24"/>
          <w:szCs w:val="24"/>
        </w:rPr>
        <w:t xml:space="preserve">2007 </w:t>
      </w:r>
      <w:r w:rsidR="006F06FC" w:rsidRPr="009633CD">
        <w:rPr>
          <w:color w:val="000000"/>
          <w:sz w:val="24"/>
          <w:szCs w:val="24"/>
        </w:rPr>
        <w:t xml:space="preserve">года </w:t>
      </w:r>
      <w:r w:rsidRPr="009633CD">
        <w:rPr>
          <w:color w:val="000000"/>
          <w:sz w:val="24"/>
          <w:szCs w:val="24"/>
        </w:rPr>
        <w:t>№</w:t>
      </w:r>
      <w:r w:rsidR="0009099B">
        <w:rPr>
          <w:color w:val="000000"/>
          <w:sz w:val="24"/>
          <w:szCs w:val="24"/>
        </w:rPr>
        <w:t> </w:t>
      </w:r>
      <w:r w:rsidRPr="009633CD">
        <w:rPr>
          <w:color w:val="000000"/>
          <w:sz w:val="24"/>
          <w:szCs w:val="24"/>
        </w:rPr>
        <w:t>638 «Об использовании глобальной навигационной спутниковой системы ГЛОНАСС в интересах социально-экономического развития Российской Федерации и расширения ее международного сотрудничества»;</w:t>
      </w:r>
    </w:p>
    <w:p w14:paraId="6A1E454C" w14:textId="58600059" w:rsidR="0076120D" w:rsidRPr="009633CD" w:rsidRDefault="0076120D" w:rsidP="009633C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 Постановление Правительства Ленинградской области от 4 октября 2013 года №</w:t>
      </w:r>
      <w:r w:rsidR="0009099B">
        <w:rPr>
          <w:sz w:val="24"/>
          <w:szCs w:val="24"/>
        </w:rPr>
        <w:t> </w:t>
      </w:r>
      <w:r w:rsidRPr="009633CD">
        <w:rPr>
          <w:sz w:val="24"/>
          <w:szCs w:val="24"/>
        </w:rPr>
        <w:t>328 «Об</w:t>
      </w:r>
      <w:r w:rsidR="0009099B">
        <w:rPr>
          <w:sz w:val="24"/>
          <w:szCs w:val="24"/>
        </w:rPr>
        <w:t> </w:t>
      </w:r>
      <w:r w:rsidRPr="009633CD">
        <w:rPr>
          <w:sz w:val="24"/>
          <w:szCs w:val="24"/>
        </w:rPr>
        <w:t>утверждении Положения о региональной информационно-навигационной системе Ленинградской области»</w:t>
      </w:r>
      <w:r w:rsidR="005956C5" w:rsidRPr="009633CD">
        <w:rPr>
          <w:sz w:val="24"/>
          <w:szCs w:val="24"/>
        </w:rPr>
        <w:t>.</w:t>
      </w:r>
    </w:p>
    <w:p w14:paraId="265571E4" w14:textId="4237DDB5" w:rsidR="005956C5" w:rsidRPr="009633CD" w:rsidRDefault="00057ACC" w:rsidP="009633C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 xml:space="preserve">- Постановление Правительства Ленинградской области от 16 </w:t>
      </w:r>
      <w:r w:rsidR="00E52791" w:rsidRPr="009633CD">
        <w:rPr>
          <w:sz w:val="24"/>
          <w:szCs w:val="24"/>
        </w:rPr>
        <w:t>ию</w:t>
      </w:r>
      <w:r w:rsidRPr="009633CD">
        <w:rPr>
          <w:sz w:val="24"/>
          <w:szCs w:val="24"/>
        </w:rPr>
        <w:t>ля 2014 года №</w:t>
      </w:r>
      <w:r w:rsidR="0009099B">
        <w:rPr>
          <w:sz w:val="24"/>
          <w:szCs w:val="24"/>
        </w:rPr>
        <w:t> </w:t>
      </w:r>
      <w:r w:rsidRPr="009633CD">
        <w:rPr>
          <w:sz w:val="24"/>
          <w:szCs w:val="24"/>
        </w:rPr>
        <w:t>310 «Об</w:t>
      </w:r>
      <w:r w:rsidR="0009099B">
        <w:rPr>
          <w:sz w:val="24"/>
          <w:szCs w:val="24"/>
        </w:rPr>
        <w:t> </w:t>
      </w:r>
      <w:r w:rsidRPr="009633CD">
        <w:rPr>
          <w:sz w:val="24"/>
          <w:szCs w:val="24"/>
        </w:rPr>
        <w:t>организации деятельности органов исполнительной власти Ленинградской области по оснащению транспортных, технических средств оборудованием с использованием аппаратуры спутниковой навигации ГЛОНАСС или ГЛОНАСС/GPS в Ленинградской области».</w:t>
      </w:r>
    </w:p>
    <w:p w14:paraId="26C9A9B3" w14:textId="083FA067" w:rsidR="00307692" w:rsidRPr="009633CD" w:rsidRDefault="00307692" w:rsidP="009633C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 Приказ Комитета по телекоммуникациям и информатизации Ленинградской области</w:t>
      </w:r>
      <w:r w:rsidR="006F06FC" w:rsidRPr="009633CD">
        <w:rPr>
          <w:sz w:val="24"/>
          <w:szCs w:val="24"/>
        </w:rPr>
        <w:t xml:space="preserve"> №</w:t>
      </w:r>
      <w:r w:rsidR="0009099B">
        <w:rPr>
          <w:sz w:val="24"/>
          <w:szCs w:val="24"/>
        </w:rPr>
        <w:t> </w:t>
      </w:r>
      <w:r w:rsidR="006F06FC" w:rsidRPr="009633CD">
        <w:rPr>
          <w:sz w:val="24"/>
          <w:szCs w:val="24"/>
        </w:rPr>
        <w:t xml:space="preserve">5 от 13 апреля </w:t>
      </w:r>
      <w:r w:rsidRPr="009633CD">
        <w:rPr>
          <w:sz w:val="24"/>
          <w:szCs w:val="24"/>
        </w:rPr>
        <w:t xml:space="preserve">2015 года «Об утверждении перечня типов бортового навигационно-связного оборудования, применяемого в региональной информационно-навигационной системе Ленинградской области без необходимости модернизации системы </w:t>
      </w:r>
      <w:r w:rsidR="00E52791" w:rsidRPr="009633CD">
        <w:rPr>
          <w:sz w:val="24"/>
          <w:szCs w:val="24"/>
        </w:rPr>
        <w:t>«</w:t>
      </w:r>
      <w:r w:rsidRPr="009633CD">
        <w:rPr>
          <w:sz w:val="24"/>
          <w:szCs w:val="24"/>
        </w:rPr>
        <w:t>Единый региональный навигационно-информационный центр»</w:t>
      </w:r>
      <w:r w:rsidR="0060100D" w:rsidRPr="009633CD">
        <w:rPr>
          <w:sz w:val="24"/>
          <w:szCs w:val="24"/>
        </w:rPr>
        <w:t>.</w:t>
      </w:r>
    </w:p>
    <w:p w14:paraId="217FF493" w14:textId="2F2118FB" w:rsidR="00307692" w:rsidRPr="009633CD" w:rsidRDefault="00307692" w:rsidP="009633C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 Приказ Комитета по телекоммуникациям и информатизации Ленинградской области</w:t>
      </w:r>
      <w:r w:rsidR="006F06FC" w:rsidRPr="009633CD">
        <w:rPr>
          <w:sz w:val="24"/>
          <w:szCs w:val="24"/>
        </w:rPr>
        <w:t xml:space="preserve"> №</w:t>
      </w:r>
      <w:r w:rsidR="0009099B">
        <w:rPr>
          <w:sz w:val="24"/>
          <w:szCs w:val="24"/>
        </w:rPr>
        <w:t> </w:t>
      </w:r>
      <w:r w:rsidR="006F06FC" w:rsidRPr="009633CD">
        <w:rPr>
          <w:sz w:val="24"/>
          <w:szCs w:val="24"/>
        </w:rPr>
        <w:t xml:space="preserve">6 от 13 апреля </w:t>
      </w:r>
      <w:r w:rsidRPr="009633CD">
        <w:rPr>
          <w:sz w:val="24"/>
          <w:szCs w:val="24"/>
        </w:rPr>
        <w:t>2015 года «Об утверждении формы Свидетельства о подключении транспортного средства региональной информационно-навигационной системе Ленинградской области и о внесении данных в Реестр транспортных средств региональной информационно-навигационной системе Ленинградской области»</w:t>
      </w:r>
      <w:r w:rsidR="00E55DE4" w:rsidRPr="009633CD">
        <w:rPr>
          <w:sz w:val="24"/>
          <w:szCs w:val="24"/>
        </w:rPr>
        <w:t>.</w:t>
      </w:r>
    </w:p>
    <w:p w14:paraId="3736C233" w14:textId="2CDCF74C" w:rsidR="0060100D" w:rsidRPr="009633CD" w:rsidRDefault="0060100D" w:rsidP="009633C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 Приказ Комитета по связи и информатизации Ленинградской области № 24 от 1</w:t>
      </w:r>
      <w:r w:rsidR="006F06FC" w:rsidRPr="009633CD">
        <w:rPr>
          <w:sz w:val="24"/>
          <w:szCs w:val="24"/>
        </w:rPr>
        <w:t xml:space="preserve">0 июля </w:t>
      </w:r>
      <w:r w:rsidRPr="009633CD">
        <w:rPr>
          <w:sz w:val="24"/>
          <w:szCs w:val="24"/>
        </w:rPr>
        <w:t>2017</w:t>
      </w:r>
      <w:r w:rsidR="0009099B">
        <w:rPr>
          <w:sz w:val="24"/>
          <w:szCs w:val="24"/>
        </w:rPr>
        <w:t> </w:t>
      </w:r>
      <w:r w:rsidRPr="009633CD">
        <w:rPr>
          <w:sz w:val="24"/>
          <w:szCs w:val="24"/>
        </w:rPr>
        <w:t>года «</w:t>
      </w:r>
      <w:r w:rsidR="00B466F3" w:rsidRPr="009633CD">
        <w:rPr>
          <w:sz w:val="24"/>
          <w:szCs w:val="24"/>
        </w:rPr>
        <w:t>О вводе в эксплуатацию региональной информационно-навигационной системы Ленинградской области</w:t>
      </w:r>
      <w:r w:rsidRPr="009633CD">
        <w:rPr>
          <w:sz w:val="24"/>
          <w:szCs w:val="24"/>
        </w:rPr>
        <w:t>».</w:t>
      </w:r>
    </w:p>
    <w:p w14:paraId="36FF0647" w14:textId="77777777" w:rsidR="0076120D" w:rsidRPr="009633CD" w:rsidRDefault="005956C5" w:rsidP="009633CD">
      <w:pPr>
        <w:widowControl w:val="0"/>
        <w:autoSpaceDE w:val="0"/>
        <w:autoSpaceDN w:val="0"/>
        <w:adjustRightInd w:val="0"/>
        <w:ind w:firstLine="720"/>
        <w:rPr>
          <w:b/>
          <w:sz w:val="24"/>
          <w:szCs w:val="24"/>
        </w:rPr>
      </w:pPr>
      <w:r w:rsidRPr="009633CD">
        <w:rPr>
          <w:b/>
          <w:sz w:val="24"/>
          <w:szCs w:val="24"/>
        </w:rPr>
        <w:t>1.3. Сроки предоставления услуг</w:t>
      </w:r>
    </w:p>
    <w:p w14:paraId="70A0B273" w14:textId="6A7BC248" w:rsidR="0076120D" w:rsidRPr="009633CD" w:rsidRDefault="0076120D" w:rsidP="009633C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 xml:space="preserve">Ежедневно круглосуточно (24 часа в сутки) в </w:t>
      </w:r>
      <w:r w:rsidR="005956C5" w:rsidRPr="009633CD">
        <w:rPr>
          <w:sz w:val="24"/>
          <w:szCs w:val="24"/>
        </w:rPr>
        <w:t>соответствии со сроком действия государственного</w:t>
      </w:r>
      <w:r w:rsidR="00C842DB" w:rsidRPr="009633CD">
        <w:rPr>
          <w:sz w:val="24"/>
          <w:szCs w:val="24"/>
        </w:rPr>
        <w:t xml:space="preserve"> </w:t>
      </w:r>
      <w:r w:rsidR="00E52791" w:rsidRPr="009633CD">
        <w:rPr>
          <w:sz w:val="24"/>
          <w:szCs w:val="24"/>
        </w:rPr>
        <w:t>К</w:t>
      </w:r>
      <w:r w:rsidR="005956C5" w:rsidRPr="009633CD">
        <w:rPr>
          <w:sz w:val="24"/>
          <w:szCs w:val="24"/>
        </w:rPr>
        <w:t>онтракта.</w:t>
      </w:r>
    </w:p>
    <w:p w14:paraId="4D978D32" w14:textId="49973A71" w:rsidR="005956C5" w:rsidRPr="009633CD" w:rsidRDefault="005956C5" w:rsidP="009633CD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9633CD">
        <w:rPr>
          <w:b/>
          <w:sz w:val="24"/>
          <w:szCs w:val="24"/>
        </w:rPr>
        <w:t>1.4.</w:t>
      </w:r>
      <w:r w:rsidRPr="009633CD">
        <w:rPr>
          <w:b/>
          <w:sz w:val="24"/>
          <w:szCs w:val="24"/>
        </w:rPr>
        <w:tab/>
      </w:r>
      <w:r w:rsidR="00C842DB" w:rsidRPr="009633CD">
        <w:rPr>
          <w:b/>
          <w:sz w:val="24"/>
          <w:szCs w:val="24"/>
        </w:rPr>
        <w:t>Определение Исполнителя</w:t>
      </w:r>
      <w:r w:rsidRPr="009633CD">
        <w:rPr>
          <w:b/>
          <w:sz w:val="24"/>
          <w:szCs w:val="24"/>
        </w:rPr>
        <w:t xml:space="preserve"> </w:t>
      </w:r>
    </w:p>
    <w:p w14:paraId="1650DF7A" w14:textId="3185D52C" w:rsidR="00C842DB" w:rsidRPr="009633CD" w:rsidRDefault="005956C5" w:rsidP="009633CD">
      <w:pPr>
        <w:suppressAutoHyphens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1.4.</w:t>
      </w:r>
      <w:r w:rsidR="00C842DB" w:rsidRPr="009633CD">
        <w:rPr>
          <w:sz w:val="24"/>
          <w:szCs w:val="24"/>
        </w:rPr>
        <w:t>1.</w:t>
      </w:r>
      <w:r w:rsidRPr="009633CD">
        <w:rPr>
          <w:sz w:val="24"/>
          <w:szCs w:val="24"/>
        </w:rPr>
        <w:tab/>
        <w:t xml:space="preserve">Исполнитель: определяется в соответствии с требованиями Федерального закона </w:t>
      </w:r>
      <w:r w:rsidR="00696C5D" w:rsidRPr="009633CD">
        <w:rPr>
          <w:rFonts w:eastAsia="Calibri"/>
          <w:sz w:val="24"/>
          <w:szCs w:val="24"/>
        </w:rPr>
        <w:t>от</w:t>
      </w:r>
      <w:r w:rsidR="0009099B">
        <w:rPr>
          <w:rFonts w:eastAsia="Calibri"/>
          <w:sz w:val="24"/>
          <w:szCs w:val="24"/>
        </w:rPr>
        <w:t> </w:t>
      </w:r>
      <w:r w:rsidR="00C842DB" w:rsidRPr="009633CD">
        <w:rPr>
          <w:rFonts w:eastAsia="Calibri"/>
          <w:sz w:val="24"/>
          <w:szCs w:val="24"/>
        </w:rPr>
        <w:t>5</w:t>
      </w:r>
      <w:r w:rsidR="0009099B">
        <w:rPr>
          <w:rFonts w:eastAsia="Calibri"/>
          <w:sz w:val="24"/>
          <w:szCs w:val="24"/>
        </w:rPr>
        <w:t> </w:t>
      </w:r>
      <w:r w:rsidR="00C842DB" w:rsidRPr="009633CD">
        <w:rPr>
          <w:rFonts w:eastAsia="Calibri"/>
          <w:sz w:val="24"/>
          <w:szCs w:val="24"/>
        </w:rPr>
        <w:t>апреля</w:t>
      </w:r>
      <w:r w:rsidR="00696C5D" w:rsidRPr="009633CD">
        <w:rPr>
          <w:rFonts w:eastAsia="Calibri"/>
          <w:sz w:val="24"/>
          <w:szCs w:val="24"/>
        </w:rPr>
        <w:t xml:space="preserve"> 2013 №</w:t>
      </w:r>
      <w:r w:rsidR="0009099B">
        <w:rPr>
          <w:rFonts w:eastAsia="Calibri"/>
          <w:sz w:val="24"/>
          <w:szCs w:val="24"/>
        </w:rPr>
        <w:t> </w:t>
      </w:r>
      <w:r w:rsidR="00C842DB" w:rsidRPr="009633CD">
        <w:rPr>
          <w:rFonts w:eastAsia="Calibri"/>
          <w:sz w:val="24"/>
          <w:szCs w:val="24"/>
        </w:rPr>
        <w:t>44</w:t>
      </w:r>
      <w:r w:rsidR="00696C5D" w:rsidRPr="009633CD">
        <w:rPr>
          <w:rFonts w:eastAsia="Calibri"/>
          <w:sz w:val="24"/>
          <w:szCs w:val="24"/>
        </w:rPr>
        <w:t>-</w:t>
      </w:r>
      <w:r w:rsidR="00696C5D" w:rsidRPr="009633CD">
        <w:rPr>
          <w:sz w:val="24"/>
          <w:szCs w:val="24"/>
        </w:rPr>
        <w:t xml:space="preserve">ФЗ </w:t>
      </w:r>
      <w:r w:rsidR="00C842DB" w:rsidRPr="009633CD">
        <w:rPr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 </w:t>
      </w:r>
    </w:p>
    <w:p w14:paraId="7F4D1A9C" w14:textId="77777777" w:rsidR="0078661D" w:rsidRPr="009633CD" w:rsidRDefault="005956C5" w:rsidP="009633CD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9633CD">
        <w:rPr>
          <w:b/>
          <w:sz w:val="24"/>
          <w:szCs w:val="24"/>
        </w:rPr>
        <w:t>1.5</w:t>
      </w:r>
      <w:r w:rsidR="0062603A" w:rsidRPr="009633CD">
        <w:rPr>
          <w:b/>
          <w:sz w:val="24"/>
          <w:szCs w:val="24"/>
        </w:rPr>
        <w:t>. Источник финансирования</w:t>
      </w:r>
      <w:r w:rsidR="0078661D" w:rsidRPr="009633CD">
        <w:rPr>
          <w:b/>
          <w:sz w:val="24"/>
          <w:szCs w:val="24"/>
        </w:rPr>
        <w:t>, цена.</w:t>
      </w:r>
    </w:p>
    <w:p w14:paraId="1DE0A8D9" w14:textId="7505D937" w:rsidR="005956C5" w:rsidRPr="009633CD" w:rsidRDefault="0078661D" w:rsidP="009633CD">
      <w:pPr>
        <w:widowControl w:val="0"/>
        <w:autoSpaceDE w:val="0"/>
        <w:autoSpaceDN w:val="0"/>
        <w:adjustRightInd w:val="0"/>
        <w:ind w:left="698" w:firstLine="22"/>
        <w:jc w:val="both"/>
        <w:rPr>
          <w:sz w:val="24"/>
          <w:szCs w:val="24"/>
        </w:rPr>
      </w:pPr>
      <w:r w:rsidRPr="009633CD">
        <w:rPr>
          <w:sz w:val="24"/>
          <w:szCs w:val="24"/>
        </w:rPr>
        <w:t xml:space="preserve">1.5.1. </w:t>
      </w:r>
      <w:r w:rsidR="00C36C9C" w:rsidRPr="009633CD">
        <w:rPr>
          <w:sz w:val="24"/>
          <w:szCs w:val="24"/>
        </w:rPr>
        <w:t>О</w:t>
      </w:r>
      <w:r w:rsidR="005956C5" w:rsidRPr="009633CD">
        <w:rPr>
          <w:sz w:val="24"/>
          <w:szCs w:val="24"/>
        </w:rPr>
        <w:t>бластной бюджет Ленинградской области</w:t>
      </w:r>
      <w:r w:rsidR="00C36C9C" w:rsidRPr="009633CD">
        <w:rPr>
          <w:sz w:val="24"/>
          <w:szCs w:val="24"/>
        </w:rPr>
        <w:t xml:space="preserve"> </w:t>
      </w:r>
      <w:r w:rsidR="005956C5" w:rsidRPr="009633CD">
        <w:rPr>
          <w:sz w:val="24"/>
          <w:szCs w:val="24"/>
        </w:rPr>
        <w:t xml:space="preserve">на </w:t>
      </w:r>
      <w:r w:rsidR="00C36C9C" w:rsidRPr="009633CD">
        <w:rPr>
          <w:sz w:val="24"/>
          <w:szCs w:val="24"/>
        </w:rPr>
        <w:t>2026</w:t>
      </w:r>
      <w:r w:rsidR="005956C5" w:rsidRPr="009633CD">
        <w:rPr>
          <w:sz w:val="24"/>
          <w:szCs w:val="24"/>
        </w:rPr>
        <w:t xml:space="preserve"> год.</w:t>
      </w:r>
    </w:p>
    <w:p w14:paraId="572A43F7" w14:textId="38DDA723" w:rsidR="00C36C9C" w:rsidRPr="009633CD" w:rsidRDefault="0078661D" w:rsidP="009633CD">
      <w:pPr>
        <w:widowControl w:val="0"/>
        <w:autoSpaceDE w:val="0"/>
        <w:autoSpaceDN w:val="0"/>
        <w:adjustRightInd w:val="0"/>
        <w:ind w:left="698" w:firstLine="22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1.5.2. В цену товара входят: уплата всех пошлин, налогов, сборов и других обязательных платежей.</w:t>
      </w:r>
    </w:p>
    <w:p w14:paraId="4EBA4F5E" w14:textId="77777777" w:rsidR="0062603A" w:rsidRPr="009633CD" w:rsidRDefault="0062603A" w:rsidP="009633CD">
      <w:pPr>
        <w:pStyle w:val="4"/>
        <w:spacing w:before="0" w:after="0"/>
        <w:ind w:firstLine="709"/>
        <w:rPr>
          <w:sz w:val="24"/>
          <w:szCs w:val="24"/>
        </w:rPr>
      </w:pPr>
      <w:bookmarkStart w:id="2" w:name="_Toc334107290"/>
      <w:r w:rsidRPr="009633CD">
        <w:rPr>
          <w:sz w:val="24"/>
          <w:szCs w:val="24"/>
        </w:rPr>
        <w:t>1.6.</w:t>
      </w:r>
      <w:r w:rsidRPr="009633CD">
        <w:rPr>
          <w:sz w:val="24"/>
          <w:szCs w:val="24"/>
        </w:rPr>
        <w:tab/>
        <w:t xml:space="preserve">Место </w:t>
      </w:r>
      <w:bookmarkEnd w:id="2"/>
      <w:r w:rsidRPr="009633CD">
        <w:rPr>
          <w:sz w:val="24"/>
          <w:szCs w:val="24"/>
        </w:rPr>
        <w:t xml:space="preserve">оказания услуг </w:t>
      </w:r>
    </w:p>
    <w:p w14:paraId="120ED03E" w14:textId="77777777" w:rsidR="00C36C9C" w:rsidRPr="009633CD" w:rsidRDefault="00C36C9C" w:rsidP="009633CD">
      <w:pPr>
        <w:suppressAutoHyphens/>
        <w:ind w:firstLine="709"/>
        <w:jc w:val="both"/>
        <w:rPr>
          <w:sz w:val="24"/>
          <w:szCs w:val="24"/>
        </w:rPr>
      </w:pPr>
      <w:bookmarkStart w:id="3" w:name="_Hlk242353879"/>
      <w:r w:rsidRPr="009633CD">
        <w:rPr>
          <w:sz w:val="24"/>
          <w:szCs w:val="24"/>
        </w:rPr>
        <w:t xml:space="preserve">1.6.1. </w:t>
      </w:r>
      <w:r w:rsidR="0062603A" w:rsidRPr="009633CD">
        <w:rPr>
          <w:sz w:val="24"/>
          <w:szCs w:val="24"/>
        </w:rPr>
        <w:t>Услуги для транспортных средств предоставляются на территории Ленинградской области</w:t>
      </w:r>
      <w:r w:rsidRPr="009633CD">
        <w:rPr>
          <w:sz w:val="24"/>
          <w:szCs w:val="24"/>
        </w:rPr>
        <w:t>.</w:t>
      </w:r>
      <w:r w:rsidR="0062603A" w:rsidRPr="009633CD">
        <w:rPr>
          <w:sz w:val="24"/>
          <w:szCs w:val="24"/>
        </w:rPr>
        <w:t xml:space="preserve"> </w:t>
      </w:r>
    </w:p>
    <w:p w14:paraId="660C58B4" w14:textId="2DEF676C" w:rsidR="00C36C9C" w:rsidRPr="009633CD" w:rsidRDefault="00C36C9C" w:rsidP="009633CD">
      <w:pPr>
        <w:suppressAutoHyphens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1.6.2. У</w:t>
      </w:r>
      <w:r w:rsidR="0062603A" w:rsidRPr="009633CD">
        <w:rPr>
          <w:sz w:val="24"/>
          <w:szCs w:val="24"/>
        </w:rPr>
        <w:t>слуги для автоматизированных рабочих мест предоставляются по адресу</w:t>
      </w:r>
      <w:r w:rsidRPr="009633CD">
        <w:rPr>
          <w:sz w:val="24"/>
          <w:szCs w:val="24"/>
        </w:rPr>
        <w:t xml:space="preserve"> 1886</w:t>
      </w:r>
      <w:r w:rsidR="00B94984" w:rsidRPr="009633CD">
        <w:rPr>
          <w:sz w:val="24"/>
          <w:szCs w:val="24"/>
        </w:rPr>
        <w:t>73</w:t>
      </w:r>
      <w:r w:rsidRPr="009633CD">
        <w:rPr>
          <w:sz w:val="24"/>
          <w:szCs w:val="24"/>
        </w:rPr>
        <w:t>, Ленинградская область, Всеволожский район, дер. Новое Девяткино, ул. Славы д.6</w:t>
      </w:r>
      <w:r w:rsidR="0047219E">
        <w:rPr>
          <w:sz w:val="24"/>
          <w:szCs w:val="24"/>
        </w:rPr>
        <w:t>.</w:t>
      </w:r>
      <w:bookmarkEnd w:id="3"/>
    </w:p>
    <w:p w14:paraId="59F6447B" w14:textId="77777777" w:rsidR="00A609C6" w:rsidRPr="009633CD" w:rsidRDefault="00A609C6" w:rsidP="009633CD">
      <w:pPr>
        <w:tabs>
          <w:tab w:val="left" w:pos="1134"/>
        </w:tabs>
        <w:ind w:firstLine="720"/>
        <w:jc w:val="both"/>
        <w:rPr>
          <w:b/>
          <w:color w:val="000000"/>
          <w:sz w:val="24"/>
          <w:szCs w:val="24"/>
        </w:rPr>
      </w:pPr>
      <w:bookmarkStart w:id="4" w:name="_Toc334106727"/>
      <w:bookmarkStart w:id="5" w:name="_Toc334107293"/>
      <w:bookmarkEnd w:id="0"/>
      <w:bookmarkEnd w:id="1"/>
    </w:p>
    <w:p w14:paraId="2E162DE7" w14:textId="2FCD2921" w:rsidR="005E1CDC" w:rsidRPr="00321901" w:rsidRDefault="005E1CDC" w:rsidP="00321901">
      <w:pPr>
        <w:pStyle w:val="a5"/>
        <w:numPr>
          <w:ilvl w:val="0"/>
          <w:numId w:val="10"/>
        </w:numPr>
        <w:tabs>
          <w:tab w:val="left" w:pos="1134"/>
        </w:tabs>
        <w:jc w:val="center"/>
        <w:rPr>
          <w:b/>
          <w:color w:val="000000"/>
        </w:rPr>
      </w:pPr>
      <w:r w:rsidRPr="00321901">
        <w:rPr>
          <w:b/>
          <w:color w:val="000000"/>
        </w:rPr>
        <w:t>Общие требования</w:t>
      </w:r>
    </w:p>
    <w:p w14:paraId="6FCF7008" w14:textId="77777777" w:rsidR="00321901" w:rsidRPr="00321901" w:rsidRDefault="00321901" w:rsidP="00321901">
      <w:pPr>
        <w:pStyle w:val="a5"/>
        <w:tabs>
          <w:tab w:val="left" w:pos="1134"/>
        </w:tabs>
        <w:jc w:val="both"/>
        <w:rPr>
          <w:b/>
          <w:color w:val="000000"/>
        </w:rPr>
      </w:pPr>
    </w:p>
    <w:p w14:paraId="23EBB15D" w14:textId="6A065CBE" w:rsidR="00415B37" w:rsidRPr="009633CD" w:rsidRDefault="001625D2" w:rsidP="009633CD">
      <w:pPr>
        <w:tabs>
          <w:tab w:val="left" w:pos="960"/>
        </w:tabs>
        <w:ind w:firstLine="720"/>
        <w:jc w:val="both"/>
        <w:rPr>
          <w:b/>
          <w:color w:val="000000"/>
          <w:sz w:val="24"/>
          <w:szCs w:val="24"/>
        </w:rPr>
      </w:pPr>
      <w:r w:rsidRPr="009633CD">
        <w:rPr>
          <w:b/>
          <w:color w:val="000000"/>
          <w:sz w:val="24"/>
          <w:szCs w:val="24"/>
        </w:rPr>
        <w:t xml:space="preserve">Предметом контракта является подключение к </w:t>
      </w:r>
      <w:r w:rsidR="00E03F86" w:rsidRPr="009633CD">
        <w:rPr>
          <w:b/>
          <w:color w:val="000000"/>
          <w:sz w:val="24"/>
          <w:szCs w:val="24"/>
        </w:rPr>
        <w:t xml:space="preserve">ГИС </w:t>
      </w:r>
      <w:r w:rsidRPr="009633CD">
        <w:rPr>
          <w:b/>
          <w:color w:val="000000"/>
          <w:sz w:val="24"/>
          <w:szCs w:val="24"/>
        </w:rPr>
        <w:t>РИНС ЛО</w:t>
      </w:r>
    </w:p>
    <w:p w14:paraId="12E487A6" w14:textId="77777777" w:rsidR="009633CD" w:rsidRPr="009633CD" w:rsidRDefault="005E1CDC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 xml:space="preserve">2.1. Оказание услуг </w:t>
      </w:r>
      <w:r w:rsidR="0062603A" w:rsidRPr="009633CD">
        <w:rPr>
          <w:sz w:val="24"/>
          <w:szCs w:val="24"/>
        </w:rPr>
        <w:t xml:space="preserve">должно осуществляться с использованием </w:t>
      </w:r>
      <w:r w:rsidR="00E03F86" w:rsidRPr="009633CD">
        <w:rPr>
          <w:sz w:val="24"/>
          <w:szCs w:val="24"/>
        </w:rPr>
        <w:t>Государственной информационной систем</w:t>
      </w:r>
      <w:r w:rsidR="009633CD" w:rsidRPr="009633CD">
        <w:rPr>
          <w:sz w:val="24"/>
          <w:szCs w:val="24"/>
        </w:rPr>
        <w:t>ы</w:t>
      </w:r>
      <w:r w:rsidR="00E03F86" w:rsidRPr="009633CD">
        <w:rPr>
          <w:sz w:val="24"/>
          <w:szCs w:val="24"/>
        </w:rPr>
        <w:t xml:space="preserve"> </w:t>
      </w:r>
      <w:r w:rsidR="0062603A" w:rsidRPr="009633CD">
        <w:rPr>
          <w:sz w:val="24"/>
          <w:szCs w:val="24"/>
        </w:rPr>
        <w:t>Региональн</w:t>
      </w:r>
      <w:r w:rsidR="00E03F86" w:rsidRPr="009633CD">
        <w:rPr>
          <w:sz w:val="24"/>
          <w:szCs w:val="24"/>
        </w:rPr>
        <w:t>ая</w:t>
      </w:r>
      <w:r w:rsidR="0062603A" w:rsidRPr="009633CD">
        <w:rPr>
          <w:sz w:val="24"/>
          <w:szCs w:val="24"/>
        </w:rPr>
        <w:t xml:space="preserve"> информационно-навигационн</w:t>
      </w:r>
      <w:r w:rsidR="00E03F86" w:rsidRPr="009633CD">
        <w:rPr>
          <w:sz w:val="24"/>
          <w:szCs w:val="24"/>
        </w:rPr>
        <w:t>ая</w:t>
      </w:r>
      <w:r w:rsidR="0062603A" w:rsidRPr="009633CD">
        <w:rPr>
          <w:sz w:val="24"/>
          <w:szCs w:val="24"/>
        </w:rPr>
        <w:t xml:space="preserve"> систем</w:t>
      </w:r>
      <w:r w:rsidR="00E03F86" w:rsidRPr="009633CD">
        <w:rPr>
          <w:sz w:val="24"/>
          <w:szCs w:val="24"/>
        </w:rPr>
        <w:t>а</w:t>
      </w:r>
      <w:r w:rsidR="0062603A" w:rsidRPr="009633CD">
        <w:rPr>
          <w:sz w:val="24"/>
          <w:szCs w:val="24"/>
        </w:rPr>
        <w:t xml:space="preserve"> Ленинградской области (далее – </w:t>
      </w:r>
      <w:bookmarkStart w:id="6" w:name="_Hlk206596985"/>
      <w:r w:rsidR="00E03F86" w:rsidRPr="009633CD">
        <w:rPr>
          <w:sz w:val="24"/>
          <w:szCs w:val="24"/>
        </w:rPr>
        <w:t xml:space="preserve">ГИС </w:t>
      </w:r>
      <w:bookmarkEnd w:id="6"/>
      <w:r w:rsidR="0062603A" w:rsidRPr="009633CD">
        <w:rPr>
          <w:sz w:val="24"/>
          <w:szCs w:val="24"/>
        </w:rPr>
        <w:t>РИНС ЛО)</w:t>
      </w:r>
      <w:r w:rsidR="009633CD" w:rsidRPr="009633CD">
        <w:rPr>
          <w:sz w:val="24"/>
          <w:szCs w:val="24"/>
        </w:rPr>
        <w:t>.</w:t>
      </w:r>
    </w:p>
    <w:p w14:paraId="30995F02" w14:textId="53B61991" w:rsidR="007804C0" w:rsidRPr="009633CD" w:rsidRDefault="007804C0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2.2. Оказание услуг должно осуществляться с использованием:</w:t>
      </w:r>
    </w:p>
    <w:p w14:paraId="2EE860E2" w14:textId="77777777" w:rsidR="006718E9" w:rsidRPr="009633CD" w:rsidRDefault="006718E9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i/>
          <w:sz w:val="24"/>
          <w:szCs w:val="24"/>
        </w:rPr>
      </w:pPr>
      <w:r w:rsidRPr="009633CD">
        <w:rPr>
          <w:sz w:val="24"/>
          <w:szCs w:val="24"/>
        </w:rPr>
        <w:t xml:space="preserve">- информационно-навигационной подсистемы мониторинга и управления транспортными средствами органов государственной власти Ленинградской области (СМУ </w:t>
      </w:r>
      <w:r w:rsidR="003C2902" w:rsidRPr="009633CD">
        <w:rPr>
          <w:sz w:val="24"/>
          <w:szCs w:val="24"/>
        </w:rPr>
        <w:t xml:space="preserve">ТС </w:t>
      </w:r>
      <w:r w:rsidRPr="009633CD">
        <w:rPr>
          <w:sz w:val="24"/>
          <w:szCs w:val="24"/>
        </w:rPr>
        <w:t xml:space="preserve">ОГВ ЛО) </w:t>
      </w:r>
      <w:r w:rsidRPr="009633CD">
        <w:rPr>
          <w:i/>
          <w:sz w:val="24"/>
          <w:szCs w:val="24"/>
        </w:rPr>
        <w:t>(для любых органов и учреждений, не испытывающих потребности в диспетчеризации транспорта).</w:t>
      </w:r>
    </w:p>
    <w:p w14:paraId="23D99BFD" w14:textId="6D15F451" w:rsidR="003C2902" w:rsidRPr="009633CD" w:rsidRDefault="003C2902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 xml:space="preserve">2.3. Перечень транспортных средств, которые должны быть подключены к </w:t>
      </w:r>
      <w:r w:rsidR="00124F56" w:rsidRPr="009633CD">
        <w:rPr>
          <w:sz w:val="24"/>
          <w:szCs w:val="24"/>
        </w:rPr>
        <w:t xml:space="preserve">ГИС </w:t>
      </w:r>
      <w:r w:rsidRPr="009633CD">
        <w:rPr>
          <w:sz w:val="24"/>
          <w:szCs w:val="24"/>
        </w:rPr>
        <w:t>РИНС ЛО с</w:t>
      </w:r>
      <w:r w:rsidR="0009099B">
        <w:rPr>
          <w:sz w:val="24"/>
          <w:szCs w:val="24"/>
        </w:rPr>
        <w:t> </w:t>
      </w:r>
      <w:r w:rsidRPr="009633CD">
        <w:rPr>
          <w:sz w:val="24"/>
          <w:szCs w:val="24"/>
        </w:rPr>
        <w:t>указанием адреса их гаражной стоянки</w:t>
      </w:r>
      <w:r w:rsidR="000B36D6" w:rsidRPr="009633CD">
        <w:rPr>
          <w:sz w:val="24"/>
          <w:szCs w:val="24"/>
        </w:rPr>
        <w:t>, а также типов бортового навигационно-связного оборудования (далее – БНСО), установленного на транспортных средствах</w:t>
      </w:r>
      <w:r w:rsidRPr="009633CD">
        <w:rPr>
          <w:sz w:val="24"/>
          <w:szCs w:val="24"/>
        </w:rPr>
        <w:t xml:space="preserve"> приведен в Приложении № 1.</w:t>
      </w:r>
    </w:p>
    <w:p w14:paraId="75831C30" w14:textId="68162653" w:rsidR="000A3CBF" w:rsidRPr="009633CD" w:rsidRDefault="000A3CBF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2.</w:t>
      </w:r>
      <w:r w:rsidR="00454F36" w:rsidRPr="009633CD">
        <w:rPr>
          <w:sz w:val="24"/>
          <w:szCs w:val="24"/>
        </w:rPr>
        <w:t>4</w:t>
      </w:r>
      <w:r w:rsidRPr="009633CD">
        <w:rPr>
          <w:sz w:val="24"/>
          <w:szCs w:val="24"/>
        </w:rPr>
        <w:t>. Исполнитель самостоятельно и</w:t>
      </w:r>
      <w:r w:rsidR="00CD3399" w:rsidRPr="009633CD">
        <w:rPr>
          <w:sz w:val="24"/>
          <w:szCs w:val="24"/>
        </w:rPr>
        <w:t xml:space="preserve"> за свой счёт</w:t>
      </w:r>
      <w:r w:rsidR="00E52791" w:rsidRPr="009633CD">
        <w:rPr>
          <w:sz w:val="24"/>
          <w:szCs w:val="24"/>
        </w:rPr>
        <w:t xml:space="preserve"> должен</w:t>
      </w:r>
      <w:r w:rsidRPr="009633CD">
        <w:rPr>
          <w:sz w:val="24"/>
          <w:szCs w:val="24"/>
        </w:rPr>
        <w:t xml:space="preserve"> обеспечить подключение </w:t>
      </w:r>
      <w:r w:rsidR="003C2902" w:rsidRPr="009633CD">
        <w:rPr>
          <w:sz w:val="24"/>
          <w:szCs w:val="24"/>
        </w:rPr>
        <w:t>каждого</w:t>
      </w:r>
      <w:r w:rsidRPr="009633CD">
        <w:rPr>
          <w:sz w:val="24"/>
          <w:szCs w:val="24"/>
        </w:rPr>
        <w:t xml:space="preserve"> БНСО, установленного на транспортных средствах, к сети подвижной радиотелефонной связи, покрывающей не менее 98% территории Ленинградской области и обеспечить передачу данных от/на БНСО. </w:t>
      </w:r>
      <w:bookmarkStart w:id="7" w:name="_Hlk58234629"/>
      <w:r w:rsidR="00CD3399" w:rsidRPr="009633CD">
        <w:rPr>
          <w:sz w:val="24"/>
          <w:szCs w:val="24"/>
        </w:rPr>
        <w:t xml:space="preserve">Это подразумевает </w:t>
      </w:r>
      <w:r w:rsidR="00B802B1" w:rsidRPr="009633CD">
        <w:rPr>
          <w:sz w:val="24"/>
          <w:szCs w:val="24"/>
        </w:rPr>
        <w:t xml:space="preserve">под собой </w:t>
      </w:r>
      <w:bookmarkEnd w:id="7"/>
      <w:r w:rsidR="00B802B1" w:rsidRPr="009633CD">
        <w:rPr>
          <w:sz w:val="24"/>
          <w:szCs w:val="24"/>
        </w:rPr>
        <w:t xml:space="preserve">выпуск </w:t>
      </w:r>
      <w:r w:rsidR="00B802B1" w:rsidRPr="009633CD">
        <w:rPr>
          <w:sz w:val="24"/>
          <w:szCs w:val="24"/>
          <w:lang w:val="en-US"/>
        </w:rPr>
        <w:t>SIM</w:t>
      </w:r>
      <w:r w:rsidR="00B802B1" w:rsidRPr="009633CD">
        <w:rPr>
          <w:sz w:val="24"/>
          <w:szCs w:val="24"/>
        </w:rPr>
        <w:t>-карты</w:t>
      </w:r>
      <w:r w:rsidR="00514F19" w:rsidRPr="009633CD">
        <w:rPr>
          <w:sz w:val="24"/>
          <w:szCs w:val="24"/>
        </w:rPr>
        <w:t xml:space="preserve">, которая </w:t>
      </w:r>
      <w:r w:rsidR="00DF46B1" w:rsidRPr="009633CD">
        <w:rPr>
          <w:sz w:val="24"/>
          <w:szCs w:val="24"/>
        </w:rPr>
        <w:t>работоспособн</w:t>
      </w:r>
      <w:r w:rsidR="00514F19" w:rsidRPr="009633CD">
        <w:rPr>
          <w:sz w:val="24"/>
          <w:szCs w:val="24"/>
        </w:rPr>
        <w:t>а</w:t>
      </w:r>
      <w:r w:rsidR="00DF46B1" w:rsidRPr="009633CD">
        <w:rPr>
          <w:sz w:val="24"/>
          <w:szCs w:val="24"/>
        </w:rPr>
        <w:t xml:space="preserve"> </w:t>
      </w:r>
      <w:r w:rsidR="0027100F" w:rsidRPr="009633CD">
        <w:rPr>
          <w:sz w:val="24"/>
          <w:szCs w:val="24"/>
        </w:rPr>
        <w:t xml:space="preserve">и </w:t>
      </w:r>
      <w:r w:rsidR="00514F19" w:rsidRPr="009633CD">
        <w:rPr>
          <w:sz w:val="24"/>
          <w:szCs w:val="24"/>
        </w:rPr>
        <w:t xml:space="preserve">её </w:t>
      </w:r>
      <w:r w:rsidR="0027100F" w:rsidRPr="009633CD">
        <w:rPr>
          <w:sz w:val="24"/>
          <w:szCs w:val="24"/>
        </w:rPr>
        <w:t>функциональност</w:t>
      </w:r>
      <w:r w:rsidR="00514F19" w:rsidRPr="009633CD">
        <w:rPr>
          <w:sz w:val="24"/>
          <w:szCs w:val="24"/>
        </w:rPr>
        <w:t>ь отвечает определённым требованиям</w:t>
      </w:r>
      <w:r w:rsidR="0027100F" w:rsidRPr="009633CD">
        <w:rPr>
          <w:sz w:val="24"/>
          <w:szCs w:val="24"/>
        </w:rPr>
        <w:t>.</w:t>
      </w:r>
      <w:r w:rsidR="00C27CA2" w:rsidRPr="009633CD">
        <w:rPr>
          <w:sz w:val="24"/>
          <w:szCs w:val="24"/>
        </w:rPr>
        <w:t xml:space="preserve"> </w:t>
      </w:r>
      <w:r w:rsidR="00DF46B1" w:rsidRPr="009633CD">
        <w:rPr>
          <w:sz w:val="24"/>
          <w:szCs w:val="24"/>
        </w:rPr>
        <w:t xml:space="preserve"> </w:t>
      </w:r>
    </w:p>
    <w:p w14:paraId="479972A8" w14:textId="6EFEC335" w:rsidR="00D60C47" w:rsidRPr="009633CD" w:rsidRDefault="000A3CBF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2.</w:t>
      </w:r>
      <w:r w:rsidR="00454F36" w:rsidRPr="009633CD">
        <w:rPr>
          <w:sz w:val="24"/>
          <w:szCs w:val="24"/>
        </w:rPr>
        <w:t>5</w:t>
      </w:r>
      <w:r w:rsidRPr="009633CD">
        <w:rPr>
          <w:sz w:val="24"/>
          <w:szCs w:val="24"/>
        </w:rPr>
        <w:t xml:space="preserve">. Исполнитель должен </w:t>
      </w:r>
      <w:r w:rsidR="00E52791" w:rsidRPr="009633CD">
        <w:rPr>
          <w:sz w:val="24"/>
          <w:szCs w:val="24"/>
        </w:rPr>
        <w:t xml:space="preserve">на возмездной основе </w:t>
      </w:r>
      <w:r w:rsidR="009E36EE" w:rsidRPr="009633CD">
        <w:rPr>
          <w:sz w:val="24"/>
          <w:szCs w:val="24"/>
        </w:rPr>
        <w:t xml:space="preserve">подключить </w:t>
      </w:r>
      <w:r w:rsidRPr="009633CD">
        <w:rPr>
          <w:sz w:val="24"/>
          <w:szCs w:val="24"/>
        </w:rPr>
        <w:t>каждо</w:t>
      </w:r>
      <w:r w:rsidR="00BB1B9C" w:rsidRPr="009633CD">
        <w:rPr>
          <w:sz w:val="24"/>
          <w:szCs w:val="24"/>
        </w:rPr>
        <w:t>е</w:t>
      </w:r>
      <w:r w:rsidRPr="009633CD">
        <w:rPr>
          <w:sz w:val="24"/>
          <w:szCs w:val="24"/>
        </w:rPr>
        <w:t xml:space="preserve"> </w:t>
      </w:r>
      <w:r w:rsidR="000B36D6" w:rsidRPr="009633CD">
        <w:rPr>
          <w:sz w:val="24"/>
          <w:szCs w:val="24"/>
        </w:rPr>
        <w:t xml:space="preserve">БНСО, установленное на </w:t>
      </w:r>
      <w:r w:rsidRPr="009633CD">
        <w:rPr>
          <w:sz w:val="24"/>
          <w:szCs w:val="24"/>
        </w:rPr>
        <w:t>транспортно</w:t>
      </w:r>
      <w:r w:rsidR="00BB1B9C" w:rsidRPr="009633CD">
        <w:rPr>
          <w:sz w:val="24"/>
          <w:szCs w:val="24"/>
        </w:rPr>
        <w:t>е</w:t>
      </w:r>
      <w:r w:rsidRPr="009633CD">
        <w:rPr>
          <w:sz w:val="24"/>
          <w:szCs w:val="24"/>
        </w:rPr>
        <w:t xml:space="preserve"> средств</w:t>
      </w:r>
      <w:r w:rsidR="00BB1B9C" w:rsidRPr="009633CD">
        <w:rPr>
          <w:sz w:val="24"/>
          <w:szCs w:val="24"/>
        </w:rPr>
        <w:t>о</w:t>
      </w:r>
      <w:r w:rsidR="000B36D6" w:rsidRPr="009633CD">
        <w:rPr>
          <w:sz w:val="24"/>
          <w:szCs w:val="24"/>
        </w:rPr>
        <w:t>,</w:t>
      </w:r>
      <w:r w:rsidRPr="009633CD">
        <w:rPr>
          <w:sz w:val="24"/>
          <w:szCs w:val="24"/>
        </w:rPr>
        <w:t xml:space="preserve"> </w:t>
      </w:r>
      <w:r w:rsidR="009E36EE" w:rsidRPr="009633CD">
        <w:rPr>
          <w:sz w:val="24"/>
          <w:szCs w:val="24"/>
        </w:rPr>
        <w:t xml:space="preserve">к </w:t>
      </w:r>
      <w:r w:rsidR="00E03F86" w:rsidRPr="009633CD">
        <w:rPr>
          <w:sz w:val="24"/>
          <w:szCs w:val="24"/>
        </w:rPr>
        <w:t xml:space="preserve">ГИС </w:t>
      </w:r>
      <w:r w:rsidRPr="009633CD">
        <w:rPr>
          <w:sz w:val="24"/>
          <w:szCs w:val="24"/>
        </w:rPr>
        <w:t>РИНС ЛО</w:t>
      </w:r>
      <w:r w:rsidR="00BB1B9C" w:rsidRPr="009633CD">
        <w:rPr>
          <w:sz w:val="24"/>
          <w:szCs w:val="24"/>
        </w:rPr>
        <w:t xml:space="preserve"> с проведением </w:t>
      </w:r>
      <w:r w:rsidR="00251387" w:rsidRPr="009633CD">
        <w:rPr>
          <w:sz w:val="24"/>
          <w:szCs w:val="24"/>
        </w:rPr>
        <w:t xml:space="preserve">проверки возможности передачи данных в </w:t>
      </w:r>
      <w:r w:rsidR="00E03F86" w:rsidRPr="009633CD">
        <w:rPr>
          <w:sz w:val="24"/>
          <w:szCs w:val="24"/>
        </w:rPr>
        <w:t xml:space="preserve">ГИС </w:t>
      </w:r>
      <w:r w:rsidR="00251387" w:rsidRPr="009633CD">
        <w:rPr>
          <w:sz w:val="24"/>
          <w:szCs w:val="24"/>
        </w:rPr>
        <w:t xml:space="preserve">РИНС </w:t>
      </w:r>
      <w:r w:rsidR="00F04917" w:rsidRPr="009633CD">
        <w:rPr>
          <w:sz w:val="24"/>
          <w:szCs w:val="24"/>
        </w:rPr>
        <w:t>ЛО</w:t>
      </w:r>
      <w:r w:rsidRPr="009633CD">
        <w:rPr>
          <w:sz w:val="24"/>
          <w:szCs w:val="24"/>
        </w:rPr>
        <w:t>.</w:t>
      </w:r>
      <w:r w:rsidR="00D60C47" w:rsidRPr="009633CD">
        <w:rPr>
          <w:sz w:val="24"/>
          <w:szCs w:val="24"/>
        </w:rPr>
        <w:t xml:space="preserve"> </w:t>
      </w:r>
      <w:r w:rsidR="00743D10" w:rsidRPr="009633CD">
        <w:rPr>
          <w:sz w:val="24"/>
          <w:szCs w:val="24"/>
        </w:rPr>
        <w:t>Это подразумевает под собой</w:t>
      </w:r>
      <w:r w:rsidR="00120F7A" w:rsidRPr="009633CD">
        <w:rPr>
          <w:sz w:val="24"/>
          <w:szCs w:val="24"/>
        </w:rPr>
        <w:t xml:space="preserve">, что проезд на </w:t>
      </w:r>
      <w:r w:rsidR="00846667" w:rsidRPr="009633CD">
        <w:rPr>
          <w:sz w:val="24"/>
          <w:szCs w:val="24"/>
        </w:rPr>
        <w:t>место проведения работ оплачивает Заказчик.</w:t>
      </w:r>
    </w:p>
    <w:p w14:paraId="287BE43F" w14:textId="6CFEA0A6" w:rsidR="00D60C47" w:rsidRDefault="00D60C47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 xml:space="preserve">Обеспечить оформление и выдачу Свидетельств собственникам транспортных средств Оператором региональной информационно-навигационной системы Ленинградской области </w:t>
      </w:r>
      <w:r w:rsidR="00E03F86" w:rsidRPr="009633CD">
        <w:rPr>
          <w:sz w:val="24"/>
          <w:szCs w:val="24"/>
        </w:rPr>
        <w:t>ОО</w:t>
      </w:r>
      <w:r w:rsidRPr="009633CD">
        <w:rPr>
          <w:sz w:val="24"/>
          <w:szCs w:val="24"/>
        </w:rPr>
        <w:t xml:space="preserve">О "РНИЦ по ЛО", подключенных к </w:t>
      </w:r>
      <w:r w:rsidR="00E03F86" w:rsidRPr="009633CD">
        <w:rPr>
          <w:sz w:val="24"/>
          <w:szCs w:val="24"/>
        </w:rPr>
        <w:t>ГИС РИНС ЛО</w:t>
      </w:r>
      <w:r w:rsidRPr="009633CD">
        <w:rPr>
          <w:sz w:val="24"/>
          <w:szCs w:val="24"/>
        </w:rPr>
        <w:t xml:space="preserve">, в соответствии с утвержденной формой, о внесении данных в Реестр транспортных </w:t>
      </w:r>
      <w:r w:rsidR="00E03F86" w:rsidRPr="009633CD">
        <w:rPr>
          <w:sz w:val="24"/>
          <w:szCs w:val="24"/>
        </w:rPr>
        <w:t>ГИС РИНС ЛО</w:t>
      </w:r>
      <w:r w:rsidR="00321901">
        <w:rPr>
          <w:sz w:val="24"/>
          <w:szCs w:val="24"/>
        </w:rPr>
        <w:t>.</w:t>
      </w:r>
    </w:p>
    <w:p w14:paraId="02B92065" w14:textId="77777777" w:rsidR="00321901" w:rsidRPr="009633CD" w:rsidRDefault="00321901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sz w:val="24"/>
          <w:szCs w:val="24"/>
        </w:rPr>
      </w:pPr>
    </w:p>
    <w:p w14:paraId="61D7DD2C" w14:textId="5B802AA3" w:rsidR="00004E94" w:rsidRDefault="00004E94" w:rsidP="00321901">
      <w:pPr>
        <w:pStyle w:val="ac"/>
        <w:numPr>
          <w:ilvl w:val="0"/>
          <w:numId w:val="10"/>
        </w:numPr>
        <w:tabs>
          <w:tab w:val="left" w:pos="1134"/>
        </w:tabs>
        <w:spacing w:before="0" w:after="0"/>
        <w:rPr>
          <w:rFonts w:ascii="Times New Roman" w:hAnsi="Times New Roman"/>
          <w:sz w:val="24"/>
          <w:szCs w:val="24"/>
        </w:rPr>
      </w:pPr>
      <w:r w:rsidRPr="009633CD">
        <w:rPr>
          <w:rFonts w:ascii="Times New Roman" w:hAnsi="Times New Roman"/>
          <w:sz w:val="24"/>
          <w:szCs w:val="24"/>
        </w:rPr>
        <w:t>Требования к исполнителю</w:t>
      </w:r>
    </w:p>
    <w:p w14:paraId="45EE214C" w14:textId="77777777" w:rsidR="00321901" w:rsidRPr="00321901" w:rsidRDefault="00321901" w:rsidP="00321901">
      <w:pPr>
        <w:pStyle w:val="a5"/>
      </w:pPr>
    </w:p>
    <w:p w14:paraId="1B88D330" w14:textId="5E6593DA" w:rsidR="003553CE" w:rsidRPr="009633CD" w:rsidRDefault="009510CF" w:rsidP="0009099B">
      <w:pPr>
        <w:jc w:val="both"/>
        <w:rPr>
          <w:sz w:val="24"/>
          <w:szCs w:val="24"/>
        </w:rPr>
      </w:pPr>
      <w:r w:rsidRPr="009633CD">
        <w:rPr>
          <w:sz w:val="24"/>
          <w:szCs w:val="24"/>
        </w:rPr>
        <w:t>3.1.</w:t>
      </w:r>
      <w:r w:rsidR="003553CE" w:rsidRPr="009633CD">
        <w:rPr>
          <w:sz w:val="24"/>
          <w:szCs w:val="24"/>
        </w:rPr>
        <w:tab/>
        <w:t>Исполнитель должен обладать необходимыми профессиональными знаниями, финансовыми ресурсами, оборудованием и другими материальными возможностями, и управленческой компетентностью.</w:t>
      </w:r>
    </w:p>
    <w:p w14:paraId="6B1A9AAC" w14:textId="0443CAF4" w:rsidR="003553CE" w:rsidRPr="009633CD" w:rsidRDefault="009510CF" w:rsidP="0009099B">
      <w:pPr>
        <w:jc w:val="both"/>
        <w:rPr>
          <w:sz w:val="24"/>
          <w:szCs w:val="24"/>
        </w:rPr>
      </w:pPr>
      <w:bookmarkStart w:id="8" w:name="_Hlk57905990"/>
      <w:r w:rsidRPr="009633CD">
        <w:rPr>
          <w:sz w:val="24"/>
          <w:szCs w:val="24"/>
        </w:rPr>
        <w:t>3</w:t>
      </w:r>
      <w:r w:rsidR="003553CE" w:rsidRPr="009633CD">
        <w:rPr>
          <w:sz w:val="24"/>
          <w:szCs w:val="24"/>
        </w:rPr>
        <w:t>.2.</w:t>
      </w:r>
      <w:bookmarkEnd w:id="8"/>
      <w:r w:rsidR="003553CE" w:rsidRPr="009633CD">
        <w:rPr>
          <w:sz w:val="24"/>
          <w:szCs w:val="24"/>
        </w:rPr>
        <w:tab/>
        <w:t>Исполнитель должен иметь опыт работы, соответствующий требованиям технического задания не менее 5-и лет.</w:t>
      </w:r>
    </w:p>
    <w:p w14:paraId="7E9B5F0F" w14:textId="5B592BE6" w:rsidR="003553CE" w:rsidRPr="009633CD" w:rsidRDefault="009510CF" w:rsidP="009633CD">
      <w:pPr>
        <w:rPr>
          <w:sz w:val="24"/>
          <w:szCs w:val="24"/>
        </w:rPr>
      </w:pPr>
      <w:r w:rsidRPr="009633CD">
        <w:rPr>
          <w:sz w:val="24"/>
          <w:szCs w:val="24"/>
        </w:rPr>
        <w:t>3</w:t>
      </w:r>
      <w:r w:rsidR="003553CE" w:rsidRPr="009633CD">
        <w:rPr>
          <w:sz w:val="24"/>
          <w:szCs w:val="24"/>
        </w:rPr>
        <w:t>.3.</w:t>
      </w:r>
      <w:r w:rsidR="003553CE" w:rsidRPr="009633CD">
        <w:rPr>
          <w:sz w:val="24"/>
          <w:szCs w:val="24"/>
        </w:rPr>
        <w:tab/>
        <w:t xml:space="preserve">Исполнитель должен иметь </w:t>
      </w:r>
      <w:r w:rsidR="0092531F" w:rsidRPr="009633CD">
        <w:rPr>
          <w:sz w:val="24"/>
          <w:szCs w:val="24"/>
        </w:rPr>
        <w:t xml:space="preserve">документы, подтверждающие </w:t>
      </w:r>
      <w:r w:rsidR="00A266FA" w:rsidRPr="009633CD">
        <w:rPr>
          <w:sz w:val="24"/>
          <w:szCs w:val="24"/>
        </w:rPr>
        <w:t>право ведения</w:t>
      </w:r>
      <w:r w:rsidR="00705EC4" w:rsidRPr="009633CD">
        <w:rPr>
          <w:sz w:val="24"/>
          <w:szCs w:val="24"/>
        </w:rPr>
        <w:t xml:space="preserve"> данной деятельности.</w:t>
      </w:r>
    </w:p>
    <w:p w14:paraId="299AB431" w14:textId="7E4AB797" w:rsidR="003553CE" w:rsidRPr="009633CD" w:rsidRDefault="00155E57" w:rsidP="0009099B">
      <w:pPr>
        <w:jc w:val="both"/>
        <w:rPr>
          <w:sz w:val="24"/>
          <w:szCs w:val="24"/>
        </w:rPr>
      </w:pPr>
      <w:r w:rsidRPr="009633CD">
        <w:rPr>
          <w:sz w:val="24"/>
          <w:szCs w:val="24"/>
        </w:rPr>
        <w:t>3</w:t>
      </w:r>
      <w:r w:rsidR="003553CE" w:rsidRPr="009633CD">
        <w:rPr>
          <w:sz w:val="24"/>
          <w:szCs w:val="24"/>
        </w:rPr>
        <w:t>.</w:t>
      </w:r>
      <w:r w:rsidR="00705EC4" w:rsidRPr="009633CD">
        <w:rPr>
          <w:sz w:val="24"/>
          <w:szCs w:val="24"/>
        </w:rPr>
        <w:t>4</w:t>
      </w:r>
      <w:r w:rsidR="003553CE" w:rsidRPr="009633CD">
        <w:rPr>
          <w:sz w:val="24"/>
          <w:szCs w:val="24"/>
        </w:rPr>
        <w:t>.</w:t>
      </w:r>
      <w:r w:rsidR="003553CE" w:rsidRPr="009633CD">
        <w:rPr>
          <w:sz w:val="24"/>
          <w:szCs w:val="24"/>
        </w:rPr>
        <w:tab/>
        <w:t>Исполнитель должен быть Оператором</w:t>
      </w:r>
      <w:r w:rsidRPr="009633CD">
        <w:rPr>
          <w:sz w:val="24"/>
          <w:szCs w:val="24"/>
        </w:rPr>
        <w:t xml:space="preserve"> (</w:t>
      </w:r>
      <w:r w:rsidRPr="009633CD">
        <w:rPr>
          <w:b/>
          <w:bCs/>
          <w:sz w:val="24"/>
          <w:szCs w:val="24"/>
        </w:rPr>
        <w:t xml:space="preserve">согласно постановлению Правительства Ленинградской области от </w:t>
      </w:r>
      <w:r w:rsidR="00A241BF" w:rsidRPr="009633CD">
        <w:rPr>
          <w:b/>
          <w:bCs/>
          <w:sz w:val="24"/>
          <w:szCs w:val="24"/>
        </w:rPr>
        <w:t>2</w:t>
      </w:r>
      <w:r w:rsidRPr="009633CD">
        <w:rPr>
          <w:b/>
          <w:bCs/>
          <w:sz w:val="24"/>
          <w:szCs w:val="24"/>
        </w:rPr>
        <w:t>6 ию</w:t>
      </w:r>
      <w:r w:rsidR="006C621B" w:rsidRPr="009633CD">
        <w:rPr>
          <w:b/>
          <w:bCs/>
          <w:sz w:val="24"/>
          <w:szCs w:val="24"/>
        </w:rPr>
        <w:t>ня</w:t>
      </w:r>
      <w:r w:rsidRPr="009633CD">
        <w:rPr>
          <w:b/>
          <w:bCs/>
          <w:sz w:val="24"/>
          <w:szCs w:val="24"/>
        </w:rPr>
        <w:t xml:space="preserve"> 201</w:t>
      </w:r>
      <w:r w:rsidR="006C621B" w:rsidRPr="009633CD">
        <w:rPr>
          <w:b/>
          <w:bCs/>
          <w:sz w:val="24"/>
          <w:szCs w:val="24"/>
        </w:rPr>
        <w:t>7</w:t>
      </w:r>
      <w:r w:rsidRPr="009633CD">
        <w:rPr>
          <w:b/>
          <w:bCs/>
          <w:sz w:val="24"/>
          <w:szCs w:val="24"/>
        </w:rPr>
        <w:t xml:space="preserve"> года N </w:t>
      </w:r>
      <w:r w:rsidR="006C621B" w:rsidRPr="009633CD">
        <w:rPr>
          <w:b/>
          <w:bCs/>
          <w:sz w:val="24"/>
          <w:szCs w:val="24"/>
        </w:rPr>
        <w:t>239</w:t>
      </w:r>
      <w:r w:rsidR="006C621B" w:rsidRPr="009633CD">
        <w:rPr>
          <w:sz w:val="24"/>
          <w:szCs w:val="24"/>
        </w:rPr>
        <w:t>)</w:t>
      </w:r>
      <w:r w:rsidR="00A241BF" w:rsidRPr="009633CD">
        <w:rPr>
          <w:sz w:val="24"/>
          <w:szCs w:val="24"/>
        </w:rPr>
        <w:t xml:space="preserve"> </w:t>
      </w:r>
      <w:r w:rsidR="003553CE" w:rsidRPr="009633CD">
        <w:rPr>
          <w:sz w:val="24"/>
          <w:szCs w:val="24"/>
        </w:rPr>
        <w:t xml:space="preserve">или иметь </w:t>
      </w:r>
      <w:r w:rsidR="003553CE" w:rsidRPr="009633CD">
        <w:rPr>
          <w:b/>
          <w:bCs/>
          <w:sz w:val="24"/>
          <w:szCs w:val="24"/>
        </w:rPr>
        <w:t>действующий</w:t>
      </w:r>
      <w:r w:rsidR="003553CE" w:rsidRPr="009633CD">
        <w:rPr>
          <w:sz w:val="24"/>
          <w:szCs w:val="24"/>
        </w:rPr>
        <w:t xml:space="preserve"> договор об информационном взаимодействии с Оператором </w:t>
      </w:r>
      <w:r w:rsidR="00E03F86" w:rsidRPr="009633CD">
        <w:rPr>
          <w:sz w:val="24"/>
          <w:szCs w:val="24"/>
        </w:rPr>
        <w:t xml:space="preserve">ГИС </w:t>
      </w:r>
      <w:r w:rsidR="003553CE" w:rsidRPr="009633CD">
        <w:rPr>
          <w:sz w:val="24"/>
          <w:szCs w:val="24"/>
        </w:rPr>
        <w:t xml:space="preserve">РИНС ЛО на передачу координатно-временной информации Заказчика в </w:t>
      </w:r>
      <w:r w:rsidR="00E03F86" w:rsidRPr="009633CD">
        <w:rPr>
          <w:sz w:val="24"/>
          <w:szCs w:val="24"/>
        </w:rPr>
        <w:t>ГИС РИНС ЛО</w:t>
      </w:r>
      <w:r w:rsidR="003553CE" w:rsidRPr="009633CD">
        <w:rPr>
          <w:sz w:val="24"/>
          <w:szCs w:val="24"/>
        </w:rPr>
        <w:t xml:space="preserve">, что должно быть подтверждено, на момент начала оказания услуг, </w:t>
      </w:r>
      <w:r w:rsidR="003553CE" w:rsidRPr="009633CD">
        <w:rPr>
          <w:b/>
          <w:bCs/>
          <w:sz w:val="24"/>
          <w:szCs w:val="24"/>
        </w:rPr>
        <w:t xml:space="preserve">Актом о межсерверном взаимодействии между информационно-навигационной системой Исполнителя и </w:t>
      </w:r>
      <w:r w:rsidR="00E03F86" w:rsidRPr="009633CD">
        <w:rPr>
          <w:b/>
          <w:bCs/>
          <w:sz w:val="24"/>
          <w:szCs w:val="24"/>
        </w:rPr>
        <w:t>ГИС РИНС ЛО</w:t>
      </w:r>
      <w:r w:rsidR="0009099B">
        <w:rPr>
          <w:b/>
          <w:bCs/>
          <w:sz w:val="24"/>
          <w:szCs w:val="24"/>
        </w:rPr>
        <w:t>.</w:t>
      </w:r>
    </w:p>
    <w:bookmarkEnd w:id="4"/>
    <w:bookmarkEnd w:id="5"/>
    <w:p w14:paraId="65AB9F52" w14:textId="77777777" w:rsidR="000A3CBF" w:rsidRPr="009633CD" w:rsidRDefault="000A3CBF" w:rsidP="009633CD">
      <w:pPr>
        <w:pStyle w:val="ac"/>
        <w:tabs>
          <w:tab w:val="left" w:pos="1134"/>
        </w:tabs>
        <w:spacing w:before="0" w:after="0"/>
        <w:jc w:val="left"/>
        <w:rPr>
          <w:rFonts w:ascii="Times New Roman" w:hAnsi="Times New Roman"/>
          <w:sz w:val="24"/>
          <w:szCs w:val="24"/>
        </w:rPr>
      </w:pPr>
    </w:p>
    <w:p w14:paraId="040C01D5" w14:textId="7EE4C204" w:rsidR="00824C4C" w:rsidRPr="009633CD" w:rsidRDefault="004E6FE7" w:rsidP="00321901">
      <w:pPr>
        <w:pStyle w:val="ac"/>
        <w:tabs>
          <w:tab w:val="left" w:pos="1134"/>
        </w:tabs>
        <w:spacing w:before="0" w:after="0"/>
        <w:ind w:firstLine="709"/>
        <w:rPr>
          <w:rFonts w:ascii="Times New Roman" w:hAnsi="Times New Roman"/>
          <w:sz w:val="24"/>
          <w:szCs w:val="24"/>
        </w:rPr>
      </w:pPr>
      <w:r w:rsidRPr="009633CD">
        <w:rPr>
          <w:rFonts w:ascii="Times New Roman" w:hAnsi="Times New Roman"/>
          <w:sz w:val="24"/>
          <w:szCs w:val="24"/>
        </w:rPr>
        <w:t>4</w:t>
      </w:r>
      <w:r w:rsidR="00415B37" w:rsidRPr="009633CD">
        <w:rPr>
          <w:rFonts w:ascii="Times New Roman" w:hAnsi="Times New Roman"/>
          <w:sz w:val="24"/>
          <w:szCs w:val="24"/>
        </w:rPr>
        <w:t>.</w:t>
      </w:r>
      <w:r w:rsidR="00415B37" w:rsidRPr="009633CD">
        <w:rPr>
          <w:rFonts w:ascii="Times New Roman" w:hAnsi="Times New Roman"/>
          <w:sz w:val="24"/>
          <w:szCs w:val="24"/>
        </w:rPr>
        <w:tab/>
        <w:t xml:space="preserve"> </w:t>
      </w:r>
      <w:r w:rsidR="000A3CBF" w:rsidRPr="009633CD">
        <w:rPr>
          <w:rFonts w:ascii="Times New Roman" w:hAnsi="Times New Roman"/>
          <w:sz w:val="24"/>
          <w:szCs w:val="24"/>
        </w:rPr>
        <w:t>Т</w:t>
      </w:r>
      <w:r w:rsidR="00415B37" w:rsidRPr="009633CD">
        <w:rPr>
          <w:rFonts w:ascii="Times New Roman" w:hAnsi="Times New Roman"/>
          <w:sz w:val="24"/>
          <w:szCs w:val="24"/>
        </w:rPr>
        <w:t>ребовани</w:t>
      </w:r>
      <w:r w:rsidR="000A3CBF" w:rsidRPr="009633CD">
        <w:rPr>
          <w:rFonts w:ascii="Times New Roman" w:hAnsi="Times New Roman"/>
          <w:sz w:val="24"/>
          <w:szCs w:val="24"/>
        </w:rPr>
        <w:t>я</w:t>
      </w:r>
      <w:r w:rsidR="00415B37" w:rsidRPr="009633CD">
        <w:rPr>
          <w:rFonts w:ascii="Times New Roman" w:hAnsi="Times New Roman"/>
          <w:sz w:val="24"/>
          <w:szCs w:val="24"/>
        </w:rPr>
        <w:t xml:space="preserve"> </w:t>
      </w:r>
      <w:r w:rsidR="000A3CBF" w:rsidRPr="009633CD">
        <w:rPr>
          <w:rFonts w:ascii="Times New Roman" w:hAnsi="Times New Roman"/>
          <w:sz w:val="24"/>
          <w:szCs w:val="24"/>
        </w:rPr>
        <w:t>к</w:t>
      </w:r>
      <w:r w:rsidR="00415B37" w:rsidRPr="009633CD">
        <w:rPr>
          <w:rFonts w:ascii="Times New Roman" w:hAnsi="Times New Roman"/>
          <w:sz w:val="24"/>
          <w:szCs w:val="24"/>
        </w:rPr>
        <w:t xml:space="preserve"> оказываемы</w:t>
      </w:r>
      <w:r w:rsidR="000A3CBF" w:rsidRPr="009633CD">
        <w:rPr>
          <w:rFonts w:ascii="Times New Roman" w:hAnsi="Times New Roman"/>
          <w:sz w:val="24"/>
          <w:szCs w:val="24"/>
        </w:rPr>
        <w:t>м</w:t>
      </w:r>
      <w:r w:rsidR="00415B37" w:rsidRPr="009633CD">
        <w:rPr>
          <w:rFonts w:ascii="Times New Roman" w:hAnsi="Times New Roman"/>
          <w:sz w:val="24"/>
          <w:szCs w:val="24"/>
        </w:rPr>
        <w:t xml:space="preserve"> услуг</w:t>
      </w:r>
      <w:r w:rsidR="000A3CBF" w:rsidRPr="009633CD">
        <w:rPr>
          <w:rFonts w:ascii="Times New Roman" w:hAnsi="Times New Roman"/>
          <w:sz w:val="24"/>
          <w:szCs w:val="24"/>
        </w:rPr>
        <w:t>ам</w:t>
      </w:r>
    </w:p>
    <w:p w14:paraId="5BAEF137" w14:textId="77777777" w:rsidR="00A27544" w:rsidRPr="009633CD" w:rsidRDefault="00A27544" w:rsidP="009633CD">
      <w:pPr>
        <w:rPr>
          <w:sz w:val="24"/>
          <w:szCs w:val="24"/>
        </w:rPr>
      </w:pPr>
    </w:p>
    <w:p w14:paraId="6168A498" w14:textId="38AB2E4C" w:rsidR="00BB1B9C" w:rsidRPr="009633CD" w:rsidRDefault="004E6FE7" w:rsidP="009633CD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9633CD">
        <w:rPr>
          <w:b/>
          <w:sz w:val="24"/>
          <w:szCs w:val="24"/>
        </w:rPr>
        <w:t>4</w:t>
      </w:r>
      <w:r w:rsidR="00BB1B9C" w:rsidRPr="009633CD">
        <w:rPr>
          <w:b/>
          <w:sz w:val="24"/>
          <w:szCs w:val="24"/>
        </w:rPr>
        <w:t>.1. Требования по включению транспортных средств в РИНС ЛО</w:t>
      </w:r>
    </w:p>
    <w:p w14:paraId="3D5D8E55" w14:textId="1571C145" w:rsidR="00F1214F" w:rsidRPr="009633CD" w:rsidRDefault="004E6FE7" w:rsidP="009633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4</w:t>
      </w:r>
      <w:r w:rsidR="009E6F2F" w:rsidRPr="009633CD">
        <w:rPr>
          <w:sz w:val="24"/>
          <w:szCs w:val="24"/>
        </w:rPr>
        <w:t xml:space="preserve">.1.1. Исполнитель должен </w:t>
      </w:r>
      <w:r w:rsidR="00613FF3" w:rsidRPr="009633CD">
        <w:rPr>
          <w:sz w:val="24"/>
          <w:szCs w:val="24"/>
        </w:rPr>
        <w:t xml:space="preserve">обеспечить </w:t>
      </w:r>
      <w:r w:rsidR="009E6F2F" w:rsidRPr="009633CD">
        <w:rPr>
          <w:sz w:val="24"/>
          <w:szCs w:val="24"/>
        </w:rPr>
        <w:t>внес</w:t>
      </w:r>
      <w:r w:rsidR="00613FF3" w:rsidRPr="009633CD">
        <w:rPr>
          <w:sz w:val="24"/>
          <w:szCs w:val="24"/>
        </w:rPr>
        <w:t>ение</w:t>
      </w:r>
      <w:r w:rsidR="009E6F2F" w:rsidRPr="009633CD">
        <w:rPr>
          <w:sz w:val="24"/>
          <w:szCs w:val="24"/>
        </w:rPr>
        <w:t xml:space="preserve"> данны</w:t>
      </w:r>
      <w:r w:rsidR="00613FF3" w:rsidRPr="009633CD">
        <w:rPr>
          <w:sz w:val="24"/>
          <w:szCs w:val="24"/>
        </w:rPr>
        <w:t>х</w:t>
      </w:r>
      <w:r w:rsidR="009E6F2F" w:rsidRPr="009633CD">
        <w:rPr>
          <w:sz w:val="24"/>
          <w:szCs w:val="24"/>
        </w:rPr>
        <w:t xml:space="preserve"> о транспортном средстве и БНСО в</w:t>
      </w:r>
      <w:r w:rsidR="0009099B">
        <w:rPr>
          <w:sz w:val="24"/>
          <w:szCs w:val="24"/>
        </w:rPr>
        <w:t> </w:t>
      </w:r>
      <w:r w:rsidR="00E03F86" w:rsidRPr="009633CD">
        <w:rPr>
          <w:sz w:val="24"/>
          <w:szCs w:val="24"/>
        </w:rPr>
        <w:t xml:space="preserve">ГИС </w:t>
      </w:r>
      <w:r w:rsidR="009E6F2F" w:rsidRPr="009633CD">
        <w:rPr>
          <w:sz w:val="24"/>
          <w:szCs w:val="24"/>
        </w:rPr>
        <w:t>РИНС ЛО и</w:t>
      </w:r>
      <w:r w:rsidR="00741D9E" w:rsidRPr="009633CD">
        <w:rPr>
          <w:sz w:val="24"/>
          <w:szCs w:val="24"/>
        </w:rPr>
        <w:t xml:space="preserve"> обеспечить </w:t>
      </w:r>
      <w:r w:rsidR="009E6F2F" w:rsidRPr="009633CD">
        <w:rPr>
          <w:sz w:val="24"/>
          <w:szCs w:val="24"/>
        </w:rPr>
        <w:t>прове</w:t>
      </w:r>
      <w:r w:rsidR="00741D9E" w:rsidRPr="009633CD">
        <w:rPr>
          <w:sz w:val="24"/>
          <w:szCs w:val="24"/>
        </w:rPr>
        <w:t>дение</w:t>
      </w:r>
      <w:r w:rsidR="009E6F2F" w:rsidRPr="009633CD">
        <w:rPr>
          <w:sz w:val="24"/>
          <w:szCs w:val="24"/>
        </w:rPr>
        <w:t xml:space="preserve"> актуализаци</w:t>
      </w:r>
      <w:r w:rsidR="00741D9E" w:rsidRPr="009633CD">
        <w:rPr>
          <w:sz w:val="24"/>
          <w:szCs w:val="24"/>
        </w:rPr>
        <w:t>и</w:t>
      </w:r>
      <w:r w:rsidR="009E6F2F" w:rsidRPr="009633CD">
        <w:rPr>
          <w:sz w:val="24"/>
          <w:szCs w:val="24"/>
        </w:rPr>
        <w:t xml:space="preserve"> реестра транспортных средств </w:t>
      </w:r>
      <w:r w:rsidR="00E03F86" w:rsidRPr="009633CD">
        <w:rPr>
          <w:sz w:val="24"/>
          <w:szCs w:val="24"/>
        </w:rPr>
        <w:t xml:space="preserve">ГИС </w:t>
      </w:r>
      <w:r w:rsidR="009E6F2F" w:rsidRPr="009633CD">
        <w:rPr>
          <w:sz w:val="24"/>
          <w:szCs w:val="24"/>
        </w:rPr>
        <w:t xml:space="preserve">РИНС ЛО </w:t>
      </w:r>
      <w:r w:rsidR="00E52791" w:rsidRPr="009633CD">
        <w:rPr>
          <w:sz w:val="24"/>
          <w:szCs w:val="24"/>
        </w:rPr>
        <w:t xml:space="preserve">совместно с Заказчиком </w:t>
      </w:r>
      <w:r w:rsidR="009E6F2F" w:rsidRPr="009633CD">
        <w:rPr>
          <w:sz w:val="24"/>
          <w:szCs w:val="24"/>
        </w:rPr>
        <w:t>с осуществлением проверки дублирования информации о</w:t>
      </w:r>
      <w:r w:rsidR="0009099B">
        <w:rPr>
          <w:sz w:val="24"/>
          <w:szCs w:val="24"/>
        </w:rPr>
        <w:t> </w:t>
      </w:r>
      <w:r w:rsidR="009E6F2F" w:rsidRPr="009633CD">
        <w:rPr>
          <w:sz w:val="24"/>
          <w:szCs w:val="24"/>
        </w:rPr>
        <w:t>государственных номерах транспортных средств и идентификаторах</w:t>
      </w:r>
      <w:r w:rsidR="008D5FF8" w:rsidRPr="009633CD">
        <w:rPr>
          <w:sz w:val="24"/>
          <w:szCs w:val="24"/>
        </w:rPr>
        <w:t xml:space="preserve"> (УИН)</w:t>
      </w:r>
      <w:r w:rsidR="009E6F2F" w:rsidRPr="009633CD">
        <w:rPr>
          <w:sz w:val="24"/>
          <w:szCs w:val="24"/>
        </w:rPr>
        <w:t xml:space="preserve"> БНСО Заказчика</w:t>
      </w:r>
      <w:r w:rsidR="008D5FF8" w:rsidRPr="009633CD">
        <w:rPr>
          <w:sz w:val="24"/>
          <w:szCs w:val="24"/>
        </w:rPr>
        <w:t>.</w:t>
      </w:r>
    </w:p>
    <w:p w14:paraId="2773D186" w14:textId="74CC9B83" w:rsidR="00336580" w:rsidRPr="009633CD" w:rsidRDefault="0034204D" w:rsidP="0009640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lastRenderedPageBreak/>
        <w:t>4</w:t>
      </w:r>
      <w:r w:rsidR="009E6F2F" w:rsidRPr="009633CD">
        <w:rPr>
          <w:sz w:val="24"/>
          <w:szCs w:val="24"/>
        </w:rPr>
        <w:t xml:space="preserve">.1.2. Исполнитель должен </w:t>
      </w:r>
      <w:r w:rsidR="008D5FF8" w:rsidRPr="009633CD">
        <w:rPr>
          <w:sz w:val="24"/>
          <w:szCs w:val="24"/>
        </w:rPr>
        <w:t xml:space="preserve">обеспечить </w:t>
      </w:r>
      <w:r w:rsidR="009E6F2F" w:rsidRPr="009633CD">
        <w:rPr>
          <w:sz w:val="24"/>
          <w:szCs w:val="24"/>
        </w:rPr>
        <w:t>оформ</w:t>
      </w:r>
      <w:r w:rsidR="008D5FF8" w:rsidRPr="009633CD">
        <w:rPr>
          <w:sz w:val="24"/>
          <w:szCs w:val="24"/>
        </w:rPr>
        <w:t>ление</w:t>
      </w:r>
      <w:r w:rsidR="009E6F2F" w:rsidRPr="009633CD">
        <w:rPr>
          <w:sz w:val="24"/>
          <w:szCs w:val="24"/>
        </w:rPr>
        <w:t xml:space="preserve"> и выда</w:t>
      </w:r>
      <w:r w:rsidR="008D5FF8" w:rsidRPr="009633CD">
        <w:rPr>
          <w:sz w:val="24"/>
          <w:szCs w:val="24"/>
        </w:rPr>
        <w:t>чу</w:t>
      </w:r>
      <w:r w:rsidR="009E6F2F" w:rsidRPr="009633CD">
        <w:rPr>
          <w:sz w:val="24"/>
          <w:szCs w:val="24"/>
        </w:rPr>
        <w:t xml:space="preserve"> Заказчику </w:t>
      </w:r>
      <w:r w:rsidR="00E52791" w:rsidRPr="009633CD">
        <w:rPr>
          <w:sz w:val="24"/>
          <w:szCs w:val="24"/>
        </w:rPr>
        <w:t>С</w:t>
      </w:r>
      <w:r w:rsidR="009E6F2F" w:rsidRPr="009633CD">
        <w:rPr>
          <w:sz w:val="24"/>
          <w:szCs w:val="24"/>
        </w:rPr>
        <w:t>видетельств</w:t>
      </w:r>
      <w:r w:rsidR="000E5FDF" w:rsidRPr="009633CD">
        <w:rPr>
          <w:sz w:val="24"/>
          <w:szCs w:val="24"/>
        </w:rPr>
        <w:t>а от</w:t>
      </w:r>
      <w:r w:rsidR="0009099B">
        <w:rPr>
          <w:sz w:val="24"/>
          <w:szCs w:val="24"/>
        </w:rPr>
        <w:t> </w:t>
      </w:r>
      <w:r w:rsidR="000E5FDF" w:rsidRPr="009633CD">
        <w:rPr>
          <w:sz w:val="24"/>
          <w:szCs w:val="24"/>
        </w:rPr>
        <w:t xml:space="preserve">Оператора </w:t>
      </w:r>
      <w:r w:rsidR="00E03F86" w:rsidRPr="009633CD">
        <w:rPr>
          <w:sz w:val="24"/>
          <w:szCs w:val="24"/>
        </w:rPr>
        <w:t xml:space="preserve">ГИС </w:t>
      </w:r>
      <w:r w:rsidR="000E5FDF" w:rsidRPr="009633CD">
        <w:rPr>
          <w:sz w:val="24"/>
          <w:szCs w:val="24"/>
        </w:rPr>
        <w:t>РИНС ЛО</w:t>
      </w:r>
      <w:r w:rsidR="009E6F2F" w:rsidRPr="009633CD">
        <w:rPr>
          <w:sz w:val="24"/>
          <w:szCs w:val="24"/>
        </w:rPr>
        <w:t xml:space="preserve"> о подключении транспортного средства к </w:t>
      </w:r>
      <w:r w:rsidR="00E03F86" w:rsidRPr="009633CD">
        <w:rPr>
          <w:sz w:val="24"/>
          <w:szCs w:val="24"/>
        </w:rPr>
        <w:t xml:space="preserve">ГИС </w:t>
      </w:r>
      <w:r w:rsidR="009E6F2F" w:rsidRPr="009633CD">
        <w:rPr>
          <w:sz w:val="24"/>
          <w:szCs w:val="24"/>
        </w:rPr>
        <w:t xml:space="preserve">РИНС ЛО </w:t>
      </w:r>
      <w:r w:rsidR="002F4F44" w:rsidRPr="009633CD">
        <w:rPr>
          <w:sz w:val="24"/>
          <w:szCs w:val="24"/>
        </w:rPr>
        <w:t xml:space="preserve">по </w:t>
      </w:r>
      <w:r w:rsidR="009E6F2F" w:rsidRPr="009633CD">
        <w:rPr>
          <w:sz w:val="24"/>
          <w:szCs w:val="24"/>
        </w:rPr>
        <w:t xml:space="preserve">форме, установленной приказом Комитета по телекоммуникациям и информатизации Ленинградской области от </w:t>
      </w:r>
      <w:r w:rsidR="000E0086" w:rsidRPr="009633CD">
        <w:rPr>
          <w:sz w:val="24"/>
          <w:szCs w:val="24"/>
        </w:rPr>
        <w:t>10</w:t>
      </w:r>
      <w:r w:rsidR="0009099B">
        <w:rPr>
          <w:sz w:val="24"/>
          <w:szCs w:val="24"/>
        </w:rPr>
        <w:t xml:space="preserve"> апреля </w:t>
      </w:r>
      <w:r w:rsidR="009E6F2F" w:rsidRPr="009633CD">
        <w:rPr>
          <w:sz w:val="24"/>
          <w:szCs w:val="24"/>
        </w:rPr>
        <w:t>2015</w:t>
      </w:r>
      <w:r w:rsidR="0009099B">
        <w:rPr>
          <w:sz w:val="24"/>
          <w:szCs w:val="24"/>
        </w:rPr>
        <w:t xml:space="preserve"> года</w:t>
      </w:r>
      <w:r w:rsidR="009E6F2F" w:rsidRPr="009633CD">
        <w:rPr>
          <w:sz w:val="24"/>
          <w:szCs w:val="24"/>
        </w:rPr>
        <w:t xml:space="preserve"> №</w:t>
      </w:r>
      <w:r w:rsidR="0009099B">
        <w:rPr>
          <w:sz w:val="24"/>
          <w:szCs w:val="24"/>
        </w:rPr>
        <w:t> </w:t>
      </w:r>
      <w:r w:rsidR="002F4F44" w:rsidRPr="009633CD">
        <w:rPr>
          <w:sz w:val="24"/>
          <w:szCs w:val="24"/>
        </w:rPr>
        <w:t>6</w:t>
      </w:r>
      <w:r w:rsidR="009E6F2F" w:rsidRPr="009633CD">
        <w:rPr>
          <w:sz w:val="24"/>
          <w:szCs w:val="24"/>
        </w:rPr>
        <w:t>.</w:t>
      </w:r>
      <w:r w:rsidR="00096407">
        <w:rPr>
          <w:sz w:val="24"/>
          <w:szCs w:val="24"/>
        </w:rPr>
        <w:t xml:space="preserve"> </w:t>
      </w:r>
      <w:r w:rsidR="007747C3" w:rsidRPr="009633CD">
        <w:rPr>
          <w:b/>
          <w:bCs/>
          <w:sz w:val="24"/>
          <w:szCs w:val="24"/>
        </w:rPr>
        <w:t xml:space="preserve">Если Исполнитель не является Оператором </w:t>
      </w:r>
      <w:r w:rsidR="00E03F86" w:rsidRPr="009633CD">
        <w:rPr>
          <w:b/>
          <w:bCs/>
          <w:sz w:val="24"/>
          <w:szCs w:val="24"/>
        </w:rPr>
        <w:t>ГИС</w:t>
      </w:r>
      <w:r w:rsidR="00E03F86" w:rsidRPr="009633CD">
        <w:rPr>
          <w:sz w:val="24"/>
          <w:szCs w:val="24"/>
        </w:rPr>
        <w:t xml:space="preserve"> </w:t>
      </w:r>
      <w:r w:rsidR="007747C3" w:rsidRPr="009633CD">
        <w:rPr>
          <w:b/>
          <w:bCs/>
          <w:sz w:val="24"/>
          <w:szCs w:val="24"/>
        </w:rPr>
        <w:t xml:space="preserve">РИНС ЛО, </w:t>
      </w:r>
      <w:r w:rsidR="00096407">
        <w:rPr>
          <w:b/>
          <w:bCs/>
          <w:sz w:val="24"/>
          <w:szCs w:val="24"/>
        </w:rPr>
        <w:t>З</w:t>
      </w:r>
      <w:r w:rsidR="00355443" w:rsidRPr="009633CD">
        <w:rPr>
          <w:b/>
          <w:bCs/>
          <w:sz w:val="24"/>
          <w:szCs w:val="24"/>
        </w:rPr>
        <w:t>аказчик самостоятельно обеспечивает выпол</w:t>
      </w:r>
      <w:r w:rsidR="00CD5B7A" w:rsidRPr="009633CD">
        <w:rPr>
          <w:b/>
          <w:bCs/>
          <w:sz w:val="24"/>
          <w:szCs w:val="24"/>
        </w:rPr>
        <w:t>нение п.п. 4.1.1. п.п. 4.1.2.</w:t>
      </w:r>
      <w:r w:rsidR="00BD3AC0" w:rsidRPr="009633CD">
        <w:rPr>
          <w:b/>
          <w:bCs/>
          <w:sz w:val="24"/>
          <w:szCs w:val="24"/>
        </w:rPr>
        <w:t xml:space="preserve"> </w:t>
      </w:r>
      <w:r w:rsidR="00336580" w:rsidRPr="009633CD">
        <w:rPr>
          <w:sz w:val="24"/>
          <w:szCs w:val="24"/>
        </w:rPr>
        <w:t>При этом Заказчик обеспечивает предоставление достоверной и актуальной информации в соответствии с документацией (Приложение №1).</w:t>
      </w:r>
    </w:p>
    <w:p w14:paraId="252D9318" w14:textId="6442FD12" w:rsidR="002F4F44" w:rsidRPr="009633CD" w:rsidRDefault="0034204D" w:rsidP="009633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4</w:t>
      </w:r>
      <w:r w:rsidR="002F4F44" w:rsidRPr="009633CD">
        <w:rPr>
          <w:sz w:val="24"/>
          <w:szCs w:val="24"/>
        </w:rPr>
        <w:t>.1.</w:t>
      </w:r>
      <w:r w:rsidR="006E4C91" w:rsidRPr="009633CD">
        <w:rPr>
          <w:sz w:val="24"/>
          <w:szCs w:val="24"/>
        </w:rPr>
        <w:t>3</w:t>
      </w:r>
      <w:r w:rsidR="002F4F44" w:rsidRPr="009633CD">
        <w:rPr>
          <w:sz w:val="24"/>
          <w:szCs w:val="24"/>
        </w:rPr>
        <w:t xml:space="preserve">. Исполнитель должен обеспечить поступление в </w:t>
      </w:r>
      <w:r w:rsidR="00E03F86" w:rsidRPr="009633CD">
        <w:rPr>
          <w:sz w:val="24"/>
          <w:szCs w:val="24"/>
        </w:rPr>
        <w:t xml:space="preserve">ГИС </w:t>
      </w:r>
      <w:r w:rsidR="002F4F44" w:rsidRPr="009633CD">
        <w:rPr>
          <w:sz w:val="24"/>
          <w:szCs w:val="24"/>
        </w:rPr>
        <w:t>РИНС ЛО следующего обязательного</w:t>
      </w:r>
      <w:r w:rsidR="006E4C91" w:rsidRPr="009633CD">
        <w:rPr>
          <w:sz w:val="24"/>
          <w:szCs w:val="24"/>
        </w:rPr>
        <w:t xml:space="preserve"> (минимального)</w:t>
      </w:r>
      <w:r w:rsidR="002F4F44" w:rsidRPr="009633CD">
        <w:rPr>
          <w:sz w:val="24"/>
          <w:szCs w:val="24"/>
        </w:rPr>
        <w:t xml:space="preserve"> перечня информации о</w:t>
      </w:r>
      <w:r w:rsidR="006B3DAF" w:rsidRPr="009633CD">
        <w:rPr>
          <w:sz w:val="24"/>
          <w:szCs w:val="24"/>
        </w:rPr>
        <w:t>т БНСО, установленного на</w:t>
      </w:r>
      <w:r w:rsidR="002F4F44" w:rsidRPr="009633CD">
        <w:rPr>
          <w:sz w:val="24"/>
          <w:szCs w:val="24"/>
        </w:rPr>
        <w:t xml:space="preserve"> транспортном средстве:</w:t>
      </w:r>
    </w:p>
    <w:p w14:paraId="6070D609" w14:textId="77777777" w:rsidR="002F4F44" w:rsidRPr="009633CD" w:rsidRDefault="002F4F44" w:rsidP="009633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 идентификационный номер БНСО;</w:t>
      </w:r>
    </w:p>
    <w:p w14:paraId="63CFFAB3" w14:textId="77777777" w:rsidR="002F4F44" w:rsidRPr="009633CD" w:rsidRDefault="002F4F44" w:rsidP="009633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 географическая широта местоположения транспортного средства;</w:t>
      </w:r>
    </w:p>
    <w:p w14:paraId="3CD1804A" w14:textId="77777777" w:rsidR="002F4F44" w:rsidRPr="009633CD" w:rsidRDefault="002F4F44" w:rsidP="009633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 географическая долгота местоположения транспортного средства;</w:t>
      </w:r>
    </w:p>
    <w:p w14:paraId="4C3379DD" w14:textId="77777777" w:rsidR="002F4F44" w:rsidRPr="009633CD" w:rsidRDefault="002F4F44" w:rsidP="009633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 скорость движения транспортного средства;</w:t>
      </w:r>
    </w:p>
    <w:p w14:paraId="6DD6EB19" w14:textId="77777777" w:rsidR="002F4F44" w:rsidRPr="009633CD" w:rsidRDefault="002F4F44" w:rsidP="009633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 путевой угол транспортного средства;</w:t>
      </w:r>
    </w:p>
    <w:p w14:paraId="690619C9" w14:textId="77777777" w:rsidR="002F4F44" w:rsidRPr="009633CD" w:rsidRDefault="002F4F44" w:rsidP="009633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 время и дата фиксации местоположения транспортного средства;</w:t>
      </w:r>
    </w:p>
    <w:p w14:paraId="2A183007" w14:textId="77777777" w:rsidR="002F4F44" w:rsidRPr="009633CD" w:rsidRDefault="002F4F44" w:rsidP="009633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 признак нажатия тревожной кнопки;</w:t>
      </w:r>
    </w:p>
    <w:p w14:paraId="7CF7479E" w14:textId="77777777" w:rsidR="002F4F44" w:rsidRPr="009633CD" w:rsidRDefault="002F4F44" w:rsidP="009633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 признак вскрытия корпуса БНСО;</w:t>
      </w:r>
    </w:p>
    <w:p w14:paraId="358378C0" w14:textId="1689B3D0" w:rsidR="002F4F44" w:rsidRPr="009633CD" w:rsidRDefault="002F4F44" w:rsidP="009633C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 xml:space="preserve">и обеспечить </w:t>
      </w:r>
      <w:r w:rsidR="00B80071" w:rsidRPr="009633CD">
        <w:rPr>
          <w:sz w:val="24"/>
          <w:szCs w:val="24"/>
        </w:rPr>
        <w:t xml:space="preserve">возможность </w:t>
      </w:r>
      <w:r w:rsidRPr="009633CD">
        <w:rPr>
          <w:sz w:val="24"/>
          <w:szCs w:val="24"/>
        </w:rPr>
        <w:t>голосов</w:t>
      </w:r>
      <w:r w:rsidR="00B80071" w:rsidRPr="009633CD">
        <w:rPr>
          <w:sz w:val="24"/>
          <w:szCs w:val="24"/>
        </w:rPr>
        <w:t>ого</w:t>
      </w:r>
      <w:r w:rsidRPr="009633CD">
        <w:rPr>
          <w:sz w:val="24"/>
          <w:szCs w:val="24"/>
        </w:rPr>
        <w:t xml:space="preserve"> вызов</w:t>
      </w:r>
      <w:r w:rsidR="00B80071" w:rsidRPr="009633CD">
        <w:rPr>
          <w:sz w:val="24"/>
          <w:szCs w:val="24"/>
        </w:rPr>
        <w:t>а</w:t>
      </w:r>
      <w:r w:rsidRPr="009633CD">
        <w:rPr>
          <w:sz w:val="24"/>
          <w:szCs w:val="24"/>
        </w:rPr>
        <w:t xml:space="preserve"> водителя.</w:t>
      </w:r>
    </w:p>
    <w:p w14:paraId="2BC3F0E8" w14:textId="78F37A78" w:rsidR="002F4F44" w:rsidRPr="009633CD" w:rsidRDefault="00BF3D40" w:rsidP="009633C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4</w:t>
      </w:r>
      <w:r w:rsidR="002F4F44" w:rsidRPr="009633CD">
        <w:rPr>
          <w:sz w:val="24"/>
          <w:szCs w:val="24"/>
        </w:rPr>
        <w:t>.1.</w:t>
      </w:r>
      <w:r w:rsidR="00CB10BF" w:rsidRPr="009633CD">
        <w:rPr>
          <w:sz w:val="24"/>
          <w:szCs w:val="24"/>
        </w:rPr>
        <w:t>4</w:t>
      </w:r>
      <w:r w:rsidR="002F4F44" w:rsidRPr="009633CD">
        <w:rPr>
          <w:sz w:val="24"/>
          <w:szCs w:val="24"/>
        </w:rPr>
        <w:t xml:space="preserve">. </w:t>
      </w:r>
      <w:r w:rsidR="00F76E46" w:rsidRPr="009633CD">
        <w:rPr>
          <w:sz w:val="24"/>
          <w:szCs w:val="24"/>
        </w:rPr>
        <w:t>При потребности заказчика</w:t>
      </w:r>
      <w:r w:rsidR="001C6BC5" w:rsidRPr="009633CD">
        <w:rPr>
          <w:sz w:val="24"/>
          <w:szCs w:val="24"/>
        </w:rPr>
        <w:t xml:space="preserve"> и на возмездной основе</w:t>
      </w:r>
      <w:r w:rsidR="00F76E46" w:rsidRPr="009633CD">
        <w:rPr>
          <w:sz w:val="24"/>
          <w:szCs w:val="24"/>
        </w:rPr>
        <w:t xml:space="preserve"> </w:t>
      </w:r>
      <w:r w:rsidR="002F4F44" w:rsidRPr="009633CD">
        <w:rPr>
          <w:sz w:val="24"/>
          <w:szCs w:val="24"/>
        </w:rPr>
        <w:t xml:space="preserve">Исполнитель должен </w:t>
      </w:r>
      <w:r w:rsidR="003F43EE" w:rsidRPr="009633CD">
        <w:rPr>
          <w:sz w:val="24"/>
          <w:szCs w:val="24"/>
        </w:rPr>
        <w:t>подключить дополнительное</w:t>
      </w:r>
      <w:r w:rsidR="002D439B" w:rsidRPr="009633CD">
        <w:rPr>
          <w:sz w:val="24"/>
          <w:szCs w:val="24"/>
        </w:rPr>
        <w:t xml:space="preserve"> оборудование </w:t>
      </w:r>
      <w:r w:rsidR="003F43EE" w:rsidRPr="009633CD">
        <w:rPr>
          <w:sz w:val="24"/>
          <w:szCs w:val="24"/>
        </w:rPr>
        <w:t xml:space="preserve">(датчик исполнительного </w:t>
      </w:r>
      <w:r w:rsidR="001C6BC5" w:rsidRPr="009633CD">
        <w:rPr>
          <w:sz w:val="24"/>
          <w:szCs w:val="24"/>
        </w:rPr>
        <w:t xml:space="preserve">механизма, датчик уровня топлива) и </w:t>
      </w:r>
      <w:r w:rsidR="002F4F44" w:rsidRPr="009633CD">
        <w:rPr>
          <w:sz w:val="24"/>
          <w:szCs w:val="24"/>
        </w:rPr>
        <w:t xml:space="preserve">обеспечить поступление в </w:t>
      </w:r>
      <w:r w:rsidR="00E03F86" w:rsidRPr="009633CD">
        <w:rPr>
          <w:sz w:val="24"/>
          <w:szCs w:val="24"/>
        </w:rPr>
        <w:t xml:space="preserve">ГИС </w:t>
      </w:r>
      <w:r w:rsidR="002F4F44" w:rsidRPr="009633CD">
        <w:rPr>
          <w:sz w:val="24"/>
          <w:szCs w:val="24"/>
        </w:rPr>
        <w:t xml:space="preserve">РИНС ЛО </w:t>
      </w:r>
      <w:r w:rsidR="004F0EDC" w:rsidRPr="009633CD">
        <w:rPr>
          <w:sz w:val="24"/>
          <w:szCs w:val="24"/>
        </w:rPr>
        <w:t>данных от указанных датчиков</w:t>
      </w:r>
      <w:r w:rsidR="00E52791" w:rsidRPr="009633CD">
        <w:rPr>
          <w:sz w:val="24"/>
          <w:szCs w:val="24"/>
        </w:rPr>
        <w:t>.</w:t>
      </w:r>
      <w:r w:rsidR="004F0EDC" w:rsidRPr="009633CD">
        <w:rPr>
          <w:sz w:val="24"/>
          <w:szCs w:val="24"/>
        </w:rPr>
        <w:t xml:space="preserve"> Датчики пр</w:t>
      </w:r>
      <w:r w:rsidR="001F3A80" w:rsidRPr="009633CD">
        <w:rPr>
          <w:sz w:val="24"/>
          <w:szCs w:val="24"/>
        </w:rPr>
        <w:t>и</w:t>
      </w:r>
      <w:r w:rsidR="004F0EDC" w:rsidRPr="009633CD">
        <w:rPr>
          <w:sz w:val="24"/>
          <w:szCs w:val="24"/>
        </w:rPr>
        <w:t>обретаются Заказчиком</w:t>
      </w:r>
      <w:r w:rsidR="001F3A80" w:rsidRPr="009633CD">
        <w:rPr>
          <w:sz w:val="24"/>
          <w:szCs w:val="24"/>
        </w:rPr>
        <w:t>.</w:t>
      </w:r>
    </w:p>
    <w:p w14:paraId="5824B20A" w14:textId="040B413F" w:rsidR="009711B5" w:rsidRPr="009633CD" w:rsidRDefault="00BF3D40" w:rsidP="009633CD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9633CD">
        <w:rPr>
          <w:b/>
          <w:sz w:val="24"/>
          <w:szCs w:val="24"/>
        </w:rPr>
        <w:t>4</w:t>
      </w:r>
      <w:r w:rsidR="007657F8" w:rsidRPr="009633CD">
        <w:rPr>
          <w:b/>
          <w:sz w:val="24"/>
          <w:szCs w:val="24"/>
        </w:rPr>
        <w:t>.</w:t>
      </w:r>
      <w:r w:rsidR="00720571" w:rsidRPr="009633CD">
        <w:rPr>
          <w:b/>
          <w:sz w:val="24"/>
          <w:szCs w:val="24"/>
        </w:rPr>
        <w:t>2.</w:t>
      </w:r>
      <w:r w:rsidR="003F1B52" w:rsidRPr="009633CD">
        <w:rPr>
          <w:b/>
          <w:sz w:val="24"/>
          <w:szCs w:val="24"/>
        </w:rPr>
        <w:tab/>
      </w:r>
      <w:r w:rsidR="00A85EBA" w:rsidRPr="009633CD">
        <w:rPr>
          <w:b/>
          <w:sz w:val="24"/>
          <w:szCs w:val="24"/>
        </w:rPr>
        <w:t xml:space="preserve">Требования по </w:t>
      </w:r>
      <w:r w:rsidR="000A3CBF" w:rsidRPr="009633CD">
        <w:rPr>
          <w:b/>
          <w:sz w:val="24"/>
          <w:szCs w:val="24"/>
        </w:rPr>
        <w:t xml:space="preserve">мониторингу транспортных средств </w:t>
      </w:r>
    </w:p>
    <w:p w14:paraId="131DD5EE" w14:textId="5AAFF0CD" w:rsidR="001B1855" w:rsidRPr="009633CD" w:rsidRDefault="00BF3D40" w:rsidP="009633C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4</w:t>
      </w:r>
      <w:r w:rsidR="004E6FE7" w:rsidRPr="009633CD">
        <w:rPr>
          <w:sz w:val="24"/>
          <w:szCs w:val="24"/>
        </w:rPr>
        <w:t>.2</w:t>
      </w:r>
      <w:r w:rsidR="001B1855" w:rsidRPr="009633CD">
        <w:rPr>
          <w:sz w:val="24"/>
          <w:szCs w:val="24"/>
        </w:rPr>
        <w:t>.1.</w:t>
      </w:r>
      <w:r w:rsidR="001B1855" w:rsidRPr="009633CD">
        <w:rPr>
          <w:sz w:val="24"/>
          <w:szCs w:val="24"/>
        </w:rPr>
        <w:tab/>
        <w:t>Исполнитель должен обеспечить получение мониторинговой информации от движущегося транспортного средства с темпом обновления не реже 1 раз</w:t>
      </w:r>
      <w:r w:rsidR="00545064">
        <w:rPr>
          <w:sz w:val="24"/>
          <w:szCs w:val="24"/>
        </w:rPr>
        <w:t>а</w:t>
      </w:r>
      <w:r w:rsidR="001B1855" w:rsidRPr="009633CD">
        <w:rPr>
          <w:sz w:val="24"/>
          <w:szCs w:val="24"/>
        </w:rPr>
        <w:t xml:space="preserve"> в 30 секунд.</w:t>
      </w:r>
    </w:p>
    <w:p w14:paraId="7AA4C959" w14:textId="26A421AE" w:rsidR="001B1855" w:rsidRPr="009633CD" w:rsidRDefault="00BF3D40" w:rsidP="009633C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4</w:t>
      </w:r>
      <w:r w:rsidR="001B1855" w:rsidRPr="009633CD">
        <w:rPr>
          <w:sz w:val="24"/>
          <w:szCs w:val="24"/>
        </w:rPr>
        <w:t>.2.</w:t>
      </w:r>
      <w:r w:rsidRPr="009633CD">
        <w:rPr>
          <w:sz w:val="24"/>
          <w:szCs w:val="24"/>
        </w:rPr>
        <w:t>2</w:t>
      </w:r>
      <w:r w:rsidR="000B246D" w:rsidRPr="009633CD">
        <w:rPr>
          <w:sz w:val="24"/>
          <w:szCs w:val="24"/>
        </w:rPr>
        <w:t>.</w:t>
      </w:r>
      <w:r w:rsidR="001B1855" w:rsidRPr="009633CD">
        <w:rPr>
          <w:sz w:val="24"/>
          <w:szCs w:val="24"/>
        </w:rPr>
        <w:tab/>
        <w:t>Исполнитель должен обеспечить хранение мониторинговой информации, для каждого транспортного средства в течение одного года с обеспечением доступа Заказчика к хранимой информации.</w:t>
      </w:r>
    </w:p>
    <w:p w14:paraId="1ECD5CE3" w14:textId="04B9C146" w:rsidR="001B1855" w:rsidRPr="009633CD" w:rsidRDefault="000B246D" w:rsidP="009633CD">
      <w:pPr>
        <w:autoSpaceDE w:val="0"/>
        <w:autoSpaceDN w:val="0"/>
        <w:adjustRightInd w:val="0"/>
        <w:ind w:firstLine="540"/>
        <w:jc w:val="both"/>
        <w:rPr>
          <w:b/>
          <w:bCs/>
          <w:sz w:val="24"/>
          <w:szCs w:val="24"/>
        </w:rPr>
      </w:pPr>
      <w:r w:rsidRPr="009633CD">
        <w:rPr>
          <w:sz w:val="24"/>
          <w:szCs w:val="24"/>
        </w:rPr>
        <w:t>4</w:t>
      </w:r>
      <w:r w:rsidR="001B1855" w:rsidRPr="009633CD">
        <w:rPr>
          <w:sz w:val="24"/>
          <w:szCs w:val="24"/>
        </w:rPr>
        <w:t>.</w:t>
      </w:r>
      <w:r w:rsidRPr="009633CD">
        <w:rPr>
          <w:sz w:val="24"/>
          <w:szCs w:val="24"/>
        </w:rPr>
        <w:t>2.</w:t>
      </w:r>
      <w:r w:rsidR="001B1855" w:rsidRPr="009633CD">
        <w:rPr>
          <w:sz w:val="24"/>
          <w:szCs w:val="24"/>
        </w:rPr>
        <w:t>3.</w:t>
      </w:r>
      <w:r w:rsidR="001B1855" w:rsidRPr="009633CD">
        <w:rPr>
          <w:sz w:val="24"/>
          <w:szCs w:val="24"/>
        </w:rPr>
        <w:tab/>
        <w:t>Исполнитель должен обеспечить   интерфейс пользователя, отображение карты, типы отчетов, панель управления, систему навигации, алгоритм формирования запросов, система поиска, построение трека, отображение положения транспортного средства на карте и т.д. в</w:t>
      </w:r>
      <w:r w:rsidR="00545064">
        <w:rPr>
          <w:sz w:val="24"/>
          <w:szCs w:val="24"/>
        </w:rPr>
        <w:t> </w:t>
      </w:r>
      <w:r w:rsidR="001B1855" w:rsidRPr="009633CD">
        <w:rPr>
          <w:sz w:val="24"/>
          <w:szCs w:val="24"/>
        </w:rPr>
        <w:t>информационно-навигационной системе, в которой происходит мониторинг транспортных средств Заказчика</w:t>
      </w:r>
      <w:r w:rsidR="00545064">
        <w:rPr>
          <w:sz w:val="24"/>
          <w:szCs w:val="24"/>
        </w:rPr>
        <w:t>.</w:t>
      </w:r>
      <w:r w:rsidR="001B1855" w:rsidRPr="009633CD">
        <w:rPr>
          <w:b/>
          <w:bCs/>
          <w:sz w:val="24"/>
          <w:szCs w:val="24"/>
        </w:rPr>
        <w:t xml:space="preserve"> </w:t>
      </w:r>
    </w:p>
    <w:p w14:paraId="3BD67D8A" w14:textId="77777777" w:rsidR="003B24B4" w:rsidRPr="009633CD" w:rsidRDefault="000B246D" w:rsidP="009633CD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9633CD">
        <w:rPr>
          <w:b/>
          <w:sz w:val="24"/>
          <w:szCs w:val="24"/>
        </w:rPr>
        <w:t>4</w:t>
      </w:r>
      <w:r w:rsidR="003B24B4" w:rsidRPr="009633CD">
        <w:rPr>
          <w:b/>
          <w:sz w:val="24"/>
          <w:szCs w:val="24"/>
        </w:rPr>
        <w:t>.</w:t>
      </w:r>
      <w:r w:rsidR="00BC2D87" w:rsidRPr="009633CD">
        <w:rPr>
          <w:b/>
          <w:sz w:val="24"/>
          <w:szCs w:val="24"/>
        </w:rPr>
        <w:t>3</w:t>
      </w:r>
      <w:r w:rsidR="003B24B4" w:rsidRPr="009633CD">
        <w:rPr>
          <w:b/>
          <w:sz w:val="24"/>
          <w:szCs w:val="24"/>
        </w:rPr>
        <w:t>. Требования по формированию отчетов</w:t>
      </w:r>
    </w:p>
    <w:p w14:paraId="68942E59" w14:textId="0622EBB9" w:rsidR="004E59E5" w:rsidRPr="009633CD" w:rsidRDefault="000B246D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4</w:t>
      </w:r>
      <w:r w:rsidR="004E59E5" w:rsidRPr="009633CD">
        <w:rPr>
          <w:rFonts w:eastAsia="Times New Roman"/>
        </w:rPr>
        <w:t>.3.1.</w:t>
      </w:r>
      <w:r w:rsidR="004E59E5" w:rsidRPr="009633CD">
        <w:rPr>
          <w:rFonts w:eastAsia="Times New Roman"/>
        </w:rPr>
        <w:tab/>
        <w:t>Раздел Отчеты должен содержать следующие типы отчетов Графический отчет</w:t>
      </w:r>
      <w:r w:rsidR="00545064">
        <w:rPr>
          <w:rFonts w:eastAsia="Times New Roman"/>
        </w:rPr>
        <w:t>.</w:t>
      </w:r>
    </w:p>
    <w:p w14:paraId="17C306C5" w14:textId="14651D54" w:rsidR="004E59E5" w:rsidRPr="009633CD" w:rsidRDefault="004E59E5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•</w:t>
      </w:r>
      <w:r w:rsidRPr="009633CD">
        <w:rPr>
          <w:rFonts w:eastAsia="Times New Roman"/>
        </w:rPr>
        <w:tab/>
        <w:t>Отчет о движениях и стоянках</w:t>
      </w:r>
      <w:r w:rsidR="00545064">
        <w:rPr>
          <w:rFonts w:eastAsia="Times New Roman"/>
        </w:rPr>
        <w:t>.</w:t>
      </w:r>
      <w:r w:rsidRPr="009633CD">
        <w:rPr>
          <w:rFonts w:eastAsia="Times New Roman"/>
        </w:rPr>
        <w:t xml:space="preserve"> </w:t>
      </w:r>
    </w:p>
    <w:p w14:paraId="2FE75F67" w14:textId="24A2CB7C" w:rsidR="004E59E5" w:rsidRPr="009633CD" w:rsidRDefault="004E59E5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•</w:t>
      </w:r>
      <w:r w:rsidRPr="009633CD">
        <w:rPr>
          <w:rFonts w:eastAsia="Times New Roman"/>
        </w:rPr>
        <w:tab/>
        <w:t>Отчет о превышении скорости</w:t>
      </w:r>
      <w:r w:rsidR="00545064">
        <w:rPr>
          <w:rFonts w:eastAsia="Times New Roman"/>
        </w:rPr>
        <w:t>.</w:t>
      </w:r>
      <w:r w:rsidRPr="009633CD">
        <w:rPr>
          <w:rFonts w:eastAsia="Times New Roman"/>
        </w:rPr>
        <w:t xml:space="preserve"> </w:t>
      </w:r>
    </w:p>
    <w:p w14:paraId="5A43AFDC" w14:textId="1CC74B5C" w:rsidR="004E59E5" w:rsidRPr="009633CD" w:rsidRDefault="004E59E5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•</w:t>
      </w:r>
      <w:r w:rsidRPr="009633CD">
        <w:rPr>
          <w:rFonts w:eastAsia="Times New Roman"/>
        </w:rPr>
        <w:tab/>
        <w:t>Отчет о пробеге</w:t>
      </w:r>
      <w:r w:rsidR="00545064">
        <w:rPr>
          <w:rFonts w:eastAsia="Times New Roman"/>
        </w:rPr>
        <w:t>.</w:t>
      </w:r>
      <w:r w:rsidRPr="009633CD">
        <w:rPr>
          <w:rFonts w:eastAsia="Times New Roman"/>
        </w:rPr>
        <w:t xml:space="preserve"> </w:t>
      </w:r>
    </w:p>
    <w:p w14:paraId="71BE62A9" w14:textId="710D0D62" w:rsidR="004E59E5" w:rsidRPr="009633CD" w:rsidRDefault="004E59E5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•</w:t>
      </w:r>
      <w:r w:rsidRPr="009633CD">
        <w:rPr>
          <w:rFonts w:eastAsia="Times New Roman"/>
        </w:rPr>
        <w:tab/>
        <w:t>Отчет по движениям и стоянкам (детальный)</w:t>
      </w:r>
      <w:r w:rsidR="00545064">
        <w:rPr>
          <w:rFonts w:eastAsia="Times New Roman"/>
        </w:rPr>
        <w:t>.</w:t>
      </w:r>
      <w:r w:rsidRPr="009633CD">
        <w:rPr>
          <w:rFonts w:eastAsia="Times New Roman"/>
        </w:rPr>
        <w:t xml:space="preserve"> </w:t>
      </w:r>
    </w:p>
    <w:p w14:paraId="2FDBE222" w14:textId="51E2E8CC" w:rsidR="004E59E5" w:rsidRPr="009633CD" w:rsidRDefault="000B246D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4</w:t>
      </w:r>
      <w:r w:rsidR="004E59E5" w:rsidRPr="009633CD">
        <w:rPr>
          <w:rFonts w:eastAsia="Times New Roman"/>
        </w:rPr>
        <w:t>.3.2.</w:t>
      </w:r>
      <w:r w:rsidR="004E59E5" w:rsidRPr="009633CD">
        <w:rPr>
          <w:rFonts w:eastAsia="Times New Roman"/>
        </w:rPr>
        <w:tab/>
        <w:t>Должно быть обеспечено как минимум два способа формирования отчетов: инициативный и по контексту.</w:t>
      </w:r>
    </w:p>
    <w:p w14:paraId="217F0C31" w14:textId="2A35E7DF" w:rsidR="004E59E5" w:rsidRPr="009633CD" w:rsidRDefault="000B246D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4</w:t>
      </w:r>
      <w:r w:rsidR="00E957E0" w:rsidRPr="009633CD">
        <w:rPr>
          <w:rFonts w:eastAsia="Times New Roman"/>
        </w:rPr>
        <w:t>.3</w:t>
      </w:r>
      <w:r w:rsidR="004E59E5" w:rsidRPr="009633CD">
        <w:rPr>
          <w:rFonts w:eastAsia="Times New Roman"/>
        </w:rPr>
        <w:t>.3.</w:t>
      </w:r>
      <w:r w:rsidR="004E59E5" w:rsidRPr="009633CD">
        <w:rPr>
          <w:rFonts w:eastAsia="Times New Roman"/>
        </w:rPr>
        <w:tab/>
        <w:t xml:space="preserve">Формат представления отчета - файл </w:t>
      </w:r>
      <w:proofErr w:type="spellStart"/>
      <w:r w:rsidR="004E59E5" w:rsidRPr="009633CD">
        <w:rPr>
          <w:rFonts w:eastAsia="Times New Roman"/>
        </w:rPr>
        <w:t>xls</w:t>
      </w:r>
      <w:proofErr w:type="spellEnd"/>
      <w:r w:rsidR="004E59E5" w:rsidRPr="009633CD">
        <w:rPr>
          <w:rFonts w:eastAsia="Times New Roman"/>
        </w:rPr>
        <w:t xml:space="preserve"> (MS Excel)</w:t>
      </w:r>
      <w:r w:rsidR="00545064">
        <w:rPr>
          <w:rFonts w:eastAsia="Times New Roman"/>
        </w:rPr>
        <w:t>.</w:t>
      </w:r>
    </w:p>
    <w:p w14:paraId="2203857A" w14:textId="40AB8E71" w:rsidR="004E59E5" w:rsidRPr="009633CD" w:rsidRDefault="000B246D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4</w:t>
      </w:r>
      <w:r w:rsidR="000752E2" w:rsidRPr="009633CD">
        <w:rPr>
          <w:rFonts w:eastAsia="Times New Roman"/>
        </w:rPr>
        <w:t>.3</w:t>
      </w:r>
      <w:r w:rsidR="004E59E5" w:rsidRPr="009633CD">
        <w:rPr>
          <w:rFonts w:eastAsia="Times New Roman"/>
        </w:rPr>
        <w:t>.4.</w:t>
      </w:r>
      <w:r w:rsidR="004E59E5" w:rsidRPr="009633CD">
        <w:rPr>
          <w:rFonts w:eastAsia="Times New Roman"/>
        </w:rPr>
        <w:tab/>
        <w:t xml:space="preserve">Графический отчет (движение за период времени) должен содержать следующую информацию. </w:t>
      </w:r>
    </w:p>
    <w:p w14:paraId="7C244C58" w14:textId="29EDFDFF" w:rsidR="004E59E5" w:rsidRPr="009633CD" w:rsidRDefault="004E59E5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•</w:t>
      </w:r>
      <w:r w:rsidRPr="009633CD">
        <w:rPr>
          <w:rFonts w:eastAsia="Times New Roman"/>
        </w:rPr>
        <w:tab/>
        <w:t>Парк. Номер ТС – гаражный номер</w:t>
      </w:r>
      <w:r w:rsidR="00545064">
        <w:rPr>
          <w:rFonts w:eastAsia="Times New Roman"/>
        </w:rPr>
        <w:t>.</w:t>
      </w:r>
      <w:r w:rsidRPr="009633CD">
        <w:rPr>
          <w:rFonts w:eastAsia="Times New Roman"/>
        </w:rPr>
        <w:t xml:space="preserve"> </w:t>
      </w:r>
    </w:p>
    <w:p w14:paraId="1791C08F" w14:textId="0A318CAA" w:rsidR="004E59E5" w:rsidRPr="009633CD" w:rsidRDefault="004E59E5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•</w:t>
      </w:r>
      <w:r w:rsidRPr="009633CD">
        <w:rPr>
          <w:rFonts w:eastAsia="Times New Roman"/>
        </w:rPr>
        <w:tab/>
        <w:t>Государственный регистрационный номер ТС</w:t>
      </w:r>
      <w:r w:rsidR="00545064">
        <w:rPr>
          <w:rFonts w:eastAsia="Times New Roman"/>
        </w:rPr>
        <w:t>.</w:t>
      </w:r>
      <w:r w:rsidRPr="009633CD">
        <w:rPr>
          <w:rFonts w:eastAsia="Times New Roman"/>
        </w:rPr>
        <w:t xml:space="preserve"> </w:t>
      </w:r>
    </w:p>
    <w:p w14:paraId="4D94F9B4" w14:textId="77777777" w:rsidR="004E59E5" w:rsidRPr="009633CD" w:rsidRDefault="004E59E5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•</w:t>
      </w:r>
      <w:r w:rsidRPr="009633CD">
        <w:rPr>
          <w:rFonts w:eastAsia="Times New Roman"/>
        </w:rPr>
        <w:tab/>
        <w:t xml:space="preserve">Парк – организация, к которой приписано транспортное средство. </w:t>
      </w:r>
    </w:p>
    <w:p w14:paraId="673C3A5E" w14:textId="2B58D6B4" w:rsidR="004E59E5" w:rsidRPr="009633CD" w:rsidRDefault="004E59E5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•</w:t>
      </w:r>
      <w:r w:rsidRPr="009633CD">
        <w:rPr>
          <w:rFonts w:eastAsia="Times New Roman"/>
        </w:rPr>
        <w:tab/>
        <w:t>Пробег, км   за отчетный период времени</w:t>
      </w:r>
      <w:r w:rsidR="00545064">
        <w:rPr>
          <w:rFonts w:eastAsia="Times New Roman"/>
        </w:rPr>
        <w:t>.</w:t>
      </w:r>
    </w:p>
    <w:p w14:paraId="0C980909" w14:textId="7C8255AE" w:rsidR="004E59E5" w:rsidRPr="009633CD" w:rsidRDefault="004E59E5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•</w:t>
      </w:r>
      <w:r w:rsidRPr="009633CD">
        <w:rPr>
          <w:rFonts w:eastAsia="Times New Roman"/>
        </w:rPr>
        <w:tab/>
        <w:t>Трек с движением ТС</w:t>
      </w:r>
      <w:r w:rsidR="00545064">
        <w:rPr>
          <w:rFonts w:eastAsia="Times New Roman"/>
        </w:rPr>
        <w:t>.</w:t>
      </w:r>
    </w:p>
    <w:p w14:paraId="3F9F4C6D" w14:textId="3103DEAD" w:rsidR="004E59E5" w:rsidRPr="009633CD" w:rsidRDefault="000B246D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4</w:t>
      </w:r>
      <w:r w:rsidR="000752E2" w:rsidRPr="009633CD">
        <w:rPr>
          <w:rFonts w:eastAsia="Times New Roman"/>
        </w:rPr>
        <w:t>.3</w:t>
      </w:r>
      <w:r w:rsidR="004E59E5" w:rsidRPr="009633CD">
        <w:rPr>
          <w:rFonts w:eastAsia="Times New Roman"/>
        </w:rPr>
        <w:t>.5.</w:t>
      </w:r>
      <w:r w:rsidR="004E59E5" w:rsidRPr="009633CD">
        <w:rPr>
          <w:rFonts w:eastAsia="Times New Roman"/>
        </w:rPr>
        <w:tab/>
        <w:t>Отчет о движениях и стоянках должен содержать данные о перемещениях и стоянках ТС</w:t>
      </w:r>
      <w:r w:rsidR="00545064">
        <w:rPr>
          <w:rFonts w:eastAsia="Times New Roman"/>
        </w:rPr>
        <w:t>.</w:t>
      </w:r>
    </w:p>
    <w:p w14:paraId="5D43C73D" w14:textId="343A05F9" w:rsidR="004E59E5" w:rsidRPr="009633CD" w:rsidRDefault="000B246D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lastRenderedPageBreak/>
        <w:t>4</w:t>
      </w:r>
      <w:r w:rsidR="000752E2" w:rsidRPr="009633CD">
        <w:rPr>
          <w:rFonts w:eastAsia="Times New Roman"/>
        </w:rPr>
        <w:t>.3</w:t>
      </w:r>
      <w:r w:rsidR="004E59E5" w:rsidRPr="009633CD">
        <w:rPr>
          <w:rFonts w:eastAsia="Times New Roman"/>
        </w:rPr>
        <w:t>.6.</w:t>
      </w:r>
      <w:r w:rsidR="004E59E5" w:rsidRPr="009633CD">
        <w:rPr>
          <w:rFonts w:eastAsia="Times New Roman"/>
        </w:rPr>
        <w:tab/>
        <w:t>Отчет о превышении скорости должен содержать данные превышении установленной скорости выбранного ТС на указанную дату</w:t>
      </w:r>
      <w:r w:rsidR="00545064">
        <w:rPr>
          <w:rFonts w:eastAsia="Times New Roman"/>
        </w:rPr>
        <w:t>.</w:t>
      </w:r>
    </w:p>
    <w:p w14:paraId="0C3F609B" w14:textId="677CA7B0" w:rsidR="004E59E5" w:rsidRPr="009633CD" w:rsidRDefault="000B246D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4</w:t>
      </w:r>
      <w:r w:rsidR="000752E2" w:rsidRPr="009633CD">
        <w:rPr>
          <w:rFonts w:eastAsia="Times New Roman"/>
        </w:rPr>
        <w:t>.3</w:t>
      </w:r>
      <w:r w:rsidR="004E59E5" w:rsidRPr="009633CD">
        <w:rPr>
          <w:rFonts w:eastAsia="Times New Roman"/>
        </w:rPr>
        <w:t>.7.</w:t>
      </w:r>
      <w:r w:rsidR="004E59E5" w:rsidRPr="009633CD">
        <w:rPr>
          <w:rFonts w:eastAsia="Times New Roman"/>
        </w:rPr>
        <w:tab/>
        <w:t>Отчет о пробеге должен содержать данные о пробеге выбранного ТС за выбранный период времени</w:t>
      </w:r>
      <w:r w:rsidR="00545064">
        <w:rPr>
          <w:rFonts w:eastAsia="Times New Roman"/>
        </w:rPr>
        <w:t>.</w:t>
      </w:r>
    </w:p>
    <w:p w14:paraId="1704E1E5" w14:textId="44DCD8F9" w:rsidR="000F1AC2" w:rsidRPr="009633CD" w:rsidRDefault="000B246D" w:rsidP="009633CD">
      <w:pPr>
        <w:pStyle w:val="a5"/>
        <w:shd w:val="clear" w:color="auto" w:fill="FFFFFF"/>
        <w:tabs>
          <w:tab w:val="left" w:pos="0"/>
          <w:tab w:val="left" w:pos="960"/>
        </w:tabs>
        <w:jc w:val="both"/>
        <w:rPr>
          <w:rFonts w:eastAsia="Times New Roman"/>
        </w:rPr>
      </w:pPr>
      <w:r w:rsidRPr="009633CD">
        <w:rPr>
          <w:rFonts w:eastAsia="Times New Roman"/>
        </w:rPr>
        <w:t>4</w:t>
      </w:r>
      <w:r w:rsidR="000752E2" w:rsidRPr="009633CD">
        <w:rPr>
          <w:rFonts w:eastAsia="Times New Roman"/>
        </w:rPr>
        <w:t>.3</w:t>
      </w:r>
      <w:r w:rsidR="004E59E5" w:rsidRPr="009633CD">
        <w:rPr>
          <w:rFonts w:eastAsia="Times New Roman"/>
        </w:rPr>
        <w:t>.8.</w:t>
      </w:r>
      <w:r w:rsidR="004E59E5" w:rsidRPr="009633CD">
        <w:rPr>
          <w:rFonts w:eastAsia="Times New Roman"/>
        </w:rPr>
        <w:tab/>
        <w:t>Отчет по движениям и стоянкам (детальный) должен содержать информация о движении и стоянках ТС, с указанием времени начала и окончания события (движения или стоянки), длительности события, перечне адресов, определенных на пути следования ТС, средней скорости и пробеге</w:t>
      </w:r>
      <w:r w:rsidR="00545064">
        <w:rPr>
          <w:rFonts w:eastAsia="Times New Roman"/>
        </w:rPr>
        <w:t>.</w:t>
      </w:r>
    </w:p>
    <w:p w14:paraId="315AC172" w14:textId="777CC437" w:rsidR="00B16925" w:rsidRPr="009633CD" w:rsidRDefault="000B246D" w:rsidP="009633CD">
      <w:pPr>
        <w:tabs>
          <w:tab w:val="left" w:pos="601"/>
          <w:tab w:val="left" w:pos="1134"/>
        </w:tabs>
        <w:ind w:right="19" w:firstLine="709"/>
        <w:jc w:val="both"/>
        <w:rPr>
          <w:b/>
          <w:sz w:val="24"/>
          <w:szCs w:val="24"/>
        </w:rPr>
      </w:pPr>
      <w:r w:rsidRPr="009633CD">
        <w:rPr>
          <w:b/>
          <w:sz w:val="24"/>
          <w:szCs w:val="24"/>
        </w:rPr>
        <w:t>4</w:t>
      </w:r>
      <w:r w:rsidR="000E0086" w:rsidRPr="009633CD">
        <w:rPr>
          <w:b/>
          <w:sz w:val="24"/>
          <w:szCs w:val="24"/>
        </w:rPr>
        <w:t>.</w:t>
      </w:r>
      <w:r w:rsidR="00BC2D87" w:rsidRPr="009633CD">
        <w:rPr>
          <w:b/>
          <w:sz w:val="24"/>
          <w:szCs w:val="24"/>
        </w:rPr>
        <w:t>4</w:t>
      </w:r>
      <w:r w:rsidR="000E0086" w:rsidRPr="009633CD">
        <w:rPr>
          <w:b/>
          <w:sz w:val="24"/>
          <w:szCs w:val="24"/>
        </w:rPr>
        <w:t>. Требования по установке и настройке рабочих мест для Заказчика</w:t>
      </w:r>
    </w:p>
    <w:p w14:paraId="01BBEF2F" w14:textId="0CECF347" w:rsidR="000E0086" w:rsidRPr="009633CD" w:rsidRDefault="000B246D" w:rsidP="009633C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4</w:t>
      </w:r>
      <w:r w:rsidR="00BC2D87" w:rsidRPr="009633CD">
        <w:rPr>
          <w:sz w:val="24"/>
          <w:szCs w:val="24"/>
        </w:rPr>
        <w:t>.4</w:t>
      </w:r>
      <w:r w:rsidR="000E0086" w:rsidRPr="009633CD">
        <w:rPr>
          <w:sz w:val="24"/>
          <w:szCs w:val="24"/>
        </w:rPr>
        <w:t>.1. Адреса расположения рабочих мест Заказчика приведены в Приложении№ 2.</w:t>
      </w:r>
    </w:p>
    <w:p w14:paraId="21D39D77" w14:textId="250A9DD0" w:rsidR="000E0086" w:rsidRPr="009633CD" w:rsidRDefault="000B246D" w:rsidP="009633C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4</w:t>
      </w:r>
      <w:r w:rsidR="00BC2D87" w:rsidRPr="009633CD">
        <w:rPr>
          <w:sz w:val="24"/>
          <w:szCs w:val="24"/>
        </w:rPr>
        <w:t>.4</w:t>
      </w:r>
      <w:r w:rsidR="000E0086" w:rsidRPr="009633CD">
        <w:rPr>
          <w:sz w:val="24"/>
          <w:szCs w:val="24"/>
        </w:rPr>
        <w:t>.2. На рабочих местах Заказчика должен быть обеспечен вывод в рамках пользовательского интерфейса</w:t>
      </w:r>
      <w:r w:rsidR="0042591B" w:rsidRPr="009633CD">
        <w:rPr>
          <w:sz w:val="24"/>
          <w:szCs w:val="24"/>
        </w:rPr>
        <w:t xml:space="preserve"> </w:t>
      </w:r>
      <w:r w:rsidR="000E0086" w:rsidRPr="009633CD">
        <w:rPr>
          <w:sz w:val="24"/>
          <w:szCs w:val="24"/>
        </w:rPr>
        <w:t xml:space="preserve">мониторинговой информации по каждому транспортному средству. </w:t>
      </w:r>
    </w:p>
    <w:p w14:paraId="4E4CAB55" w14:textId="396B2D7A" w:rsidR="000E0086" w:rsidRPr="009633CD" w:rsidRDefault="000B246D" w:rsidP="009633CD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4</w:t>
      </w:r>
      <w:r w:rsidR="000E0086" w:rsidRPr="009633CD">
        <w:rPr>
          <w:sz w:val="24"/>
          <w:szCs w:val="24"/>
        </w:rPr>
        <w:t>.</w:t>
      </w:r>
      <w:r w:rsidR="00BC2D87" w:rsidRPr="009633CD">
        <w:rPr>
          <w:sz w:val="24"/>
          <w:szCs w:val="24"/>
        </w:rPr>
        <w:t>4</w:t>
      </w:r>
      <w:r w:rsidR="000E0086" w:rsidRPr="009633CD">
        <w:rPr>
          <w:sz w:val="24"/>
          <w:szCs w:val="24"/>
        </w:rPr>
        <w:t xml:space="preserve">.3. Компьютеры для организации рабочих мест и обеспечение </w:t>
      </w:r>
      <w:r w:rsidR="002603DB" w:rsidRPr="009633CD">
        <w:rPr>
          <w:sz w:val="24"/>
          <w:szCs w:val="24"/>
        </w:rPr>
        <w:t xml:space="preserve">их </w:t>
      </w:r>
      <w:r w:rsidR="000E0086" w:rsidRPr="009633CD">
        <w:rPr>
          <w:sz w:val="24"/>
          <w:szCs w:val="24"/>
        </w:rPr>
        <w:t>выхода в сеть Интернет обеспечивает Заказчик</w:t>
      </w:r>
      <w:r w:rsidR="00545064">
        <w:rPr>
          <w:sz w:val="24"/>
          <w:szCs w:val="24"/>
        </w:rPr>
        <w:t>.</w:t>
      </w:r>
    </w:p>
    <w:p w14:paraId="6C1483E3" w14:textId="59021147" w:rsidR="00A40EE6" w:rsidRPr="009633CD" w:rsidRDefault="000B246D" w:rsidP="009633CD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4"/>
          <w:szCs w:val="24"/>
        </w:rPr>
      </w:pPr>
      <w:r w:rsidRPr="009633CD">
        <w:rPr>
          <w:sz w:val="24"/>
          <w:szCs w:val="24"/>
        </w:rPr>
        <w:t>4</w:t>
      </w:r>
      <w:r w:rsidR="00BC2D87" w:rsidRPr="009633CD">
        <w:rPr>
          <w:sz w:val="24"/>
          <w:szCs w:val="24"/>
        </w:rPr>
        <w:t>.4</w:t>
      </w:r>
      <w:r w:rsidR="00CF32BD" w:rsidRPr="009633CD">
        <w:rPr>
          <w:sz w:val="24"/>
          <w:szCs w:val="24"/>
        </w:rPr>
        <w:t xml:space="preserve">.4. </w:t>
      </w:r>
      <w:r w:rsidR="005A7EF0" w:rsidRPr="009633CD">
        <w:rPr>
          <w:sz w:val="24"/>
          <w:szCs w:val="24"/>
        </w:rPr>
        <w:t xml:space="preserve">По заявке Заказчика Исполнитель должен провести инструктаж по работе с ИНС </w:t>
      </w:r>
      <w:r w:rsidR="00BD65CF" w:rsidRPr="009633CD">
        <w:rPr>
          <w:sz w:val="24"/>
          <w:szCs w:val="24"/>
        </w:rPr>
        <w:t>и</w:t>
      </w:r>
      <w:r w:rsidR="0042591B" w:rsidRPr="009633CD">
        <w:rPr>
          <w:sz w:val="24"/>
          <w:szCs w:val="24"/>
        </w:rPr>
        <w:t>сполнителя</w:t>
      </w:r>
      <w:r w:rsidR="005A7EF0" w:rsidRPr="009633CD">
        <w:rPr>
          <w:sz w:val="24"/>
          <w:szCs w:val="24"/>
        </w:rPr>
        <w:t xml:space="preserve"> ответственных представителей Заказчика</w:t>
      </w:r>
      <w:r w:rsidR="00545064">
        <w:rPr>
          <w:sz w:val="24"/>
          <w:szCs w:val="24"/>
        </w:rPr>
        <w:t>.</w:t>
      </w:r>
    </w:p>
    <w:p w14:paraId="68BC8CF3" w14:textId="77777777" w:rsidR="00226BB4" w:rsidRPr="009633CD" w:rsidRDefault="00226BB4" w:rsidP="009633CD">
      <w:pPr>
        <w:tabs>
          <w:tab w:val="left" w:pos="960"/>
        </w:tabs>
        <w:ind w:firstLine="720"/>
        <w:jc w:val="center"/>
        <w:rPr>
          <w:b/>
          <w:color w:val="000000"/>
          <w:sz w:val="24"/>
          <w:szCs w:val="24"/>
        </w:rPr>
      </w:pPr>
    </w:p>
    <w:p w14:paraId="6A149E10" w14:textId="7089C895" w:rsidR="003C568F" w:rsidRPr="009633CD" w:rsidRDefault="001508BC" w:rsidP="009633CD">
      <w:pPr>
        <w:tabs>
          <w:tab w:val="left" w:pos="960"/>
        </w:tabs>
        <w:ind w:firstLine="720"/>
        <w:jc w:val="center"/>
        <w:rPr>
          <w:b/>
          <w:color w:val="000000"/>
          <w:sz w:val="24"/>
          <w:szCs w:val="24"/>
        </w:rPr>
      </w:pPr>
      <w:r w:rsidRPr="009633CD">
        <w:rPr>
          <w:b/>
          <w:color w:val="000000"/>
          <w:sz w:val="24"/>
          <w:szCs w:val="24"/>
        </w:rPr>
        <w:t>5</w:t>
      </w:r>
      <w:r w:rsidR="00B16925" w:rsidRPr="009633CD">
        <w:rPr>
          <w:b/>
          <w:color w:val="000000"/>
          <w:sz w:val="24"/>
          <w:szCs w:val="24"/>
        </w:rPr>
        <w:t>.</w:t>
      </w:r>
      <w:r w:rsidR="00B16925" w:rsidRPr="009633CD">
        <w:rPr>
          <w:b/>
          <w:color w:val="000000"/>
          <w:sz w:val="24"/>
          <w:szCs w:val="24"/>
        </w:rPr>
        <w:tab/>
      </w:r>
      <w:r w:rsidR="003C568F" w:rsidRPr="009633CD">
        <w:rPr>
          <w:b/>
          <w:color w:val="000000"/>
          <w:sz w:val="24"/>
          <w:szCs w:val="24"/>
        </w:rPr>
        <w:t xml:space="preserve"> Требования к </w:t>
      </w:r>
      <w:r w:rsidR="00CF32BD" w:rsidRPr="009633CD">
        <w:rPr>
          <w:b/>
          <w:color w:val="000000"/>
          <w:sz w:val="24"/>
          <w:szCs w:val="24"/>
        </w:rPr>
        <w:t>обеспечению сопровождения</w:t>
      </w:r>
      <w:r w:rsidR="003C568F" w:rsidRPr="009633CD">
        <w:rPr>
          <w:b/>
          <w:color w:val="000000"/>
          <w:sz w:val="24"/>
          <w:szCs w:val="24"/>
        </w:rPr>
        <w:t xml:space="preserve"> оказываемых услуг</w:t>
      </w:r>
    </w:p>
    <w:p w14:paraId="1B552183" w14:textId="119F0CD3" w:rsidR="00CF32BD" w:rsidRPr="009633CD" w:rsidRDefault="001508BC" w:rsidP="009633CD">
      <w:pPr>
        <w:tabs>
          <w:tab w:val="left" w:pos="960"/>
        </w:tabs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5</w:t>
      </w:r>
      <w:r w:rsidR="00B42D2D" w:rsidRPr="009633CD">
        <w:rPr>
          <w:sz w:val="24"/>
          <w:szCs w:val="24"/>
        </w:rPr>
        <w:t>.1</w:t>
      </w:r>
      <w:r w:rsidR="00CF32BD" w:rsidRPr="009633CD">
        <w:rPr>
          <w:sz w:val="24"/>
          <w:szCs w:val="24"/>
        </w:rPr>
        <w:t xml:space="preserve">. Исполнитель должен организовать работу </w:t>
      </w:r>
      <w:r w:rsidR="00F736D5" w:rsidRPr="009633CD">
        <w:rPr>
          <w:sz w:val="24"/>
          <w:szCs w:val="24"/>
        </w:rPr>
        <w:t>информационно-консультационной</w:t>
      </w:r>
      <w:r w:rsidR="00CF32BD" w:rsidRPr="009633CD">
        <w:rPr>
          <w:sz w:val="24"/>
          <w:szCs w:val="24"/>
        </w:rPr>
        <w:t xml:space="preserve"> поддержки с использованием «горячей линии» и </w:t>
      </w:r>
      <w:r w:rsidR="00B518D4" w:rsidRPr="009633CD">
        <w:rPr>
          <w:sz w:val="24"/>
          <w:szCs w:val="24"/>
        </w:rPr>
        <w:t xml:space="preserve">электронной почты </w:t>
      </w:r>
      <w:r w:rsidR="00CF32BD" w:rsidRPr="009633CD">
        <w:rPr>
          <w:sz w:val="24"/>
          <w:szCs w:val="24"/>
        </w:rPr>
        <w:t>предоставить информацию о телефонном номере «горячей линии»</w:t>
      </w:r>
      <w:r w:rsidR="00B518D4" w:rsidRPr="009633CD">
        <w:rPr>
          <w:sz w:val="24"/>
          <w:szCs w:val="24"/>
        </w:rPr>
        <w:t xml:space="preserve"> и электронной почте</w:t>
      </w:r>
      <w:r w:rsidR="00CF32BD" w:rsidRPr="009633CD">
        <w:rPr>
          <w:sz w:val="24"/>
          <w:szCs w:val="24"/>
        </w:rPr>
        <w:t>.</w:t>
      </w:r>
    </w:p>
    <w:p w14:paraId="69D35632" w14:textId="77777777" w:rsidR="009E227E" w:rsidRPr="009633CD" w:rsidRDefault="009E227E" w:rsidP="009633CD">
      <w:pPr>
        <w:tabs>
          <w:tab w:val="left" w:pos="1418"/>
        </w:tabs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Консультирование должно обеспечиваться по следующим вопросам:</w:t>
      </w:r>
    </w:p>
    <w:p w14:paraId="6B9EB22C" w14:textId="77777777" w:rsidR="009E227E" w:rsidRPr="009633CD" w:rsidRDefault="009E227E" w:rsidP="009633CD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</w:t>
      </w:r>
      <w:r w:rsidRPr="009633CD">
        <w:rPr>
          <w:sz w:val="24"/>
          <w:szCs w:val="24"/>
        </w:rPr>
        <w:tab/>
        <w:t>использование, эксплуатация и работоспособность БНСО;</w:t>
      </w:r>
    </w:p>
    <w:p w14:paraId="42264569" w14:textId="77777777" w:rsidR="009E227E" w:rsidRPr="009633CD" w:rsidRDefault="009E227E" w:rsidP="009633CD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</w:t>
      </w:r>
      <w:r w:rsidRPr="009633CD">
        <w:rPr>
          <w:sz w:val="24"/>
          <w:szCs w:val="24"/>
        </w:rPr>
        <w:tab/>
        <w:t>использование программного обеспечения рабочих мест;</w:t>
      </w:r>
    </w:p>
    <w:p w14:paraId="514197B3" w14:textId="77777777" w:rsidR="009E227E" w:rsidRPr="009633CD" w:rsidRDefault="009E227E" w:rsidP="009633CD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-   осуществление расчетов за оказанные услуги, в том числе исправление финансовых документов и сверка расчетов.</w:t>
      </w:r>
    </w:p>
    <w:p w14:paraId="7F351520" w14:textId="4339837D" w:rsidR="00CF32BD" w:rsidRPr="009633CD" w:rsidRDefault="001508BC" w:rsidP="009633CD">
      <w:pPr>
        <w:tabs>
          <w:tab w:val="left" w:pos="960"/>
        </w:tabs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5</w:t>
      </w:r>
      <w:r w:rsidR="00CF32BD" w:rsidRPr="009633CD">
        <w:rPr>
          <w:sz w:val="24"/>
          <w:szCs w:val="24"/>
        </w:rPr>
        <w:t>.2. Исполнитель должен обеспечить следующую техническую поддержку БНСО</w:t>
      </w:r>
      <w:r w:rsidR="00B43ABA" w:rsidRPr="009633CD">
        <w:rPr>
          <w:sz w:val="24"/>
          <w:szCs w:val="24"/>
        </w:rPr>
        <w:t>:</w:t>
      </w:r>
    </w:p>
    <w:p w14:paraId="327864EC" w14:textId="216C9AD6" w:rsidR="00CF32BD" w:rsidRPr="009633CD" w:rsidRDefault="001508BC" w:rsidP="009633CD">
      <w:pPr>
        <w:tabs>
          <w:tab w:val="left" w:pos="960"/>
        </w:tabs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5</w:t>
      </w:r>
      <w:r w:rsidR="00CF32BD" w:rsidRPr="009633CD">
        <w:rPr>
          <w:sz w:val="24"/>
          <w:szCs w:val="24"/>
        </w:rPr>
        <w:t xml:space="preserve">.2.1. </w:t>
      </w:r>
      <w:r w:rsidR="00A40EE6" w:rsidRPr="009633CD">
        <w:rPr>
          <w:sz w:val="24"/>
          <w:szCs w:val="24"/>
        </w:rPr>
        <w:t xml:space="preserve">Замену </w:t>
      </w:r>
      <w:r w:rsidR="00A40EE6" w:rsidRPr="009633CD">
        <w:rPr>
          <w:sz w:val="24"/>
          <w:szCs w:val="24"/>
          <w:lang w:val="en-US"/>
        </w:rPr>
        <w:t>SIM</w:t>
      </w:r>
      <w:r w:rsidR="00A40EE6" w:rsidRPr="009633CD">
        <w:rPr>
          <w:sz w:val="24"/>
          <w:szCs w:val="24"/>
        </w:rPr>
        <w:t>-карты БНСО при выходе ее из строя (для любых БНСО).</w:t>
      </w:r>
    </w:p>
    <w:p w14:paraId="4FC4905E" w14:textId="750E88AA" w:rsidR="00A40EE6" w:rsidRPr="009633CD" w:rsidRDefault="001508BC" w:rsidP="009633CD">
      <w:pPr>
        <w:tabs>
          <w:tab w:val="left" w:pos="960"/>
        </w:tabs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5</w:t>
      </w:r>
      <w:r w:rsidR="00A40EE6" w:rsidRPr="009633CD">
        <w:rPr>
          <w:sz w:val="24"/>
          <w:szCs w:val="24"/>
        </w:rPr>
        <w:t>.2.2. Снятие БНСО и диагностику БНСО в случае его выхода из строя с последующим ремонтом или заменой. В случае, если БНСО является собственностью Заказчика, ремонт или замена БНСО осуществляется за счет Заказчика.</w:t>
      </w:r>
    </w:p>
    <w:p w14:paraId="42E34FCC" w14:textId="60DEE943" w:rsidR="00A40EE6" w:rsidRPr="009633CD" w:rsidRDefault="00A40EE6" w:rsidP="009633CD">
      <w:pPr>
        <w:tabs>
          <w:tab w:val="left" w:pos="960"/>
        </w:tabs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 xml:space="preserve">4.2.3. Предоставление и установка исправного БНСО на срок до 1 месяца (для БНСО, являющихся собственностью Заказчика) и </w:t>
      </w:r>
      <w:r w:rsidR="00B43ABA" w:rsidRPr="009633CD">
        <w:rPr>
          <w:sz w:val="24"/>
          <w:szCs w:val="24"/>
        </w:rPr>
        <w:t>до 2-х месяцев</w:t>
      </w:r>
      <w:r w:rsidRPr="009633CD">
        <w:rPr>
          <w:sz w:val="24"/>
          <w:szCs w:val="24"/>
        </w:rPr>
        <w:t xml:space="preserve"> (для БНСО, являющихся собственностью Исполнителя).</w:t>
      </w:r>
    </w:p>
    <w:p w14:paraId="334BDA73" w14:textId="7B1CDD99" w:rsidR="00A40EE6" w:rsidRPr="009633CD" w:rsidRDefault="001508BC" w:rsidP="009633CD">
      <w:pPr>
        <w:tabs>
          <w:tab w:val="left" w:pos="960"/>
        </w:tabs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5</w:t>
      </w:r>
      <w:r w:rsidR="00A40EE6" w:rsidRPr="009633CD">
        <w:rPr>
          <w:sz w:val="24"/>
          <w:szCs w:val="24"/>
        </w:rPr>
        <w:t>.3. Исполнитель должен обеспечить следующую тех</w:t>
      </w:r>
      <w:r w:rsidR="002D4EB0" w:rsidRPr="009633CD">
        <w:rPr>
          <w:sz w:val="24"/>
          <w:szCs w:val="24"/>
        </w:rPr>
        <w:t>ническую поддержку рабочих мест:</w:t>
      </w:r>
    </w:p>
    <w:p w14:paraId="00083E54" w14:textId="2536316D" w:rsidR="00A40EE6" w:rsidRPr="009633CD" w:rsidRDefault="001508BC" w:rsidP="009633CD">
      <w:pPr>
        <w:tabs>
          <w:tab w:val="left" w:pos="960"/>
        </w:tabs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5</w:t>
      </w:r>
      <w:r w:rsidR="00A40EE6" w:rsidRPr="009633CD">
        <w:rPr>
          <w:sz w:val="24"/>
          <w:szCs w:val="24"/>
        </w:rPr>
        <w:t xml:space="preserve">.3.1. </w:t>
      </w:r>
      <w:r w:rsidR="00D22334" w:rsidRPr="009633CD">
        <w:rPr>
          <w:sz w:val="24"/>
          <w:szCs w:val="24"/>
        </w:rPr>
        <w:t>В случае о</w:t>
      </w:r>
      <w:r w:rsidR="00A40EE6" w:rsidRPr="009633CD">
        <w:rPr>
          <w:sz w:val="24"/>
          <w:szCs w:val="24"/>
        </w:rPr>
        <w:t>бновлени</w:t>
      </w:r>
      <w:r w:rsidR="00D22334" w:rsidRPr="009633CD">
        <w:rPr>
          <w:sz w:val="24"/>
          <w:szCs w:val="24"/>
        </w:rPr>
        <w:t>я</w:t>
      </w:r>
      <w:r w:rsidR="00A40EE6" w:rsidRPr="009633CD">
        <w:rPr>
          <w:sz w:val="24"/>
          <w:szCs w:val="24"/>
        </w:rPr>
        <w:t xml:space="preserve"> программного обеспечения</w:t>
      </w:r>
      <w:r w:rsidR="00D22334" w:rsidRPr="009633CD">
        <w:rPr>
          <w:sz w:val="24"/>
          <w:szCs w:val="24"/>
        </w:rPr>
        <w:t xml:space="preserve"> РИНС ЛО Исполнитель обязан обеспечить работоспособность рабочих мест у Заказчика, с учетом выполнения положений пункта 3.</w:t>
      </w:r>
      <w:r w:rsidR="00A02EDE" w:rsidRPr="009633CD">
        <w:rPr>
          <w:sz w:val="24"/>
          <w:szCs w:val="24"/>
        </w:rPr>
        <w:t>4</w:t>
      </w:r>
      <w:r w:rsidR="00D22334" w:rsidRPr="009633CD">
        <w:rPr>
          <w:sz w:val="24"/>
          <w:szCs w:val="24"/>
        </w:rPr>
        <w:t xml:space="preserve">.3. </w:t>
      </w:r>
      <w:r w:rsidR="00135E4A" w:rsidRPr="009633CD">
        <w:rPr>
          <w:sz w:val="24"/>
          <w:szCs w:val="24"/>
        </w:rPr>
        <w:t xml:space="preserve"> </w:t>
      </w:r>
    </w:p>
    <w:p w14:paraId="574BDA1B" w14:textId="091CC6DF" w:rsidR="00A40EE6" w:rsidRPr="009633CD" w:rsidRDefault="001508BC" w:rsidP="009633CD">
      <w:pPr>
        <w:tabs>
          <w:tab w:val="left" w:pos="960"/>
        </w:tabs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5</w:t>
      </w:r>
      <w:r w:rsidR="00A40EE6" w:rsidRPr="009633CD">
        <w:rPr>
          <w:sz w:val="24"/>
          <w:szCs w:val="24"/>
        </w:rPr>
        <w:t xml:space="preserve">.3.2. </w:t>
      </w:r>
      <w:r w:rsidR="00D22334" w:rsidRPr="009633CD">
        <w:rPr>
          <w:sz w:val="24"/>
          <w:szCs w:val="24"/>
        </w:rPr>
        <w:t>В случае обновления программного обеспечения РИНС ЛО Исполнитель по заявке Заказчика обязан провести дополнительный инструктаж персонала Заказчика по работе с</w:t>
      </w:r>
      <w:r w:rsidR="00545064">
        <w:rPr>
          <w:sz w:val="24"/>
          <w:szCs w:val="24"/>
        </w:rPr>
        <w:t> </w:t>
      </w:r>
      <w:r w:rsidR="00D22334" w:rsidRPr="009633CD">
        <w:rPr>
          <w:sz w:val="24"/>
          <w:szCs w:val="24"/>
        </w:rPr>
        <w:t xml:space="preserve">обновленным программным обеспечением, с учетом выполнения положений п. </w:t>
      </w:r>
      <w:r w:rsidR="002C4557" w:rsidRPr="009633CD">
        <w:rPr>
          <w:sz w:val="24"/>
          <w:szCs w:val="24"/>
        </w:rPr>
        <w:t>4</w:t>
      </w:r>
      <w:r w:rsidR="00D22334" w:rsidRPr="009633CD">
        <w:rPr>
          <w:sz w:val="24"/>
          <w:szCs w:val="24"/>
        </w:rPr>
        <w:t>.</w:t>
      </w:r>
      <w:r w:rsidR="00A02EDE" w:rsidRPr="009633CD">
        <w:rPr>
          <w:sz w:val="24"/>
          <w:szCs w:val="24"/>
        </w:rPr>
        <w:t>4</w:t>
      </w:r>
      <w:r w:rsidR="00D22334" w:rsidRPr="009633CD">
        <w:rPr>
          <w:sz w:val="24"/>
          <w:szCs w:val="24"/>
        </w:rPr>
        <w:t>.</w:t>
      </w:r>
      <w:r w:rsidR="00A02EDE" w:rsidRPr="009633CD">
        <w:rPr>
          <w:sz w:val="24"/>
          <w:szCs w:val="24"/>
        </w:rPr>
        <w:t>4</w:t>
      </w:r>
      <w:r w:rsidR="00D22334" w:rsidRPr="009633CD">
        <w:rPr>
          <w:sz w:val="24"/>
          <w:szCs w:val="24"/>
        </w:rPr>
        <w:t xml:space="preserve">. </w:t>
      </w:r>
    </w:p>
    <w:p w14:paraId="248D462F" w14:textId="39D29F91" w:rsidR="003C568F" w:rsidRPr="009633CD" w:rsidRDefault="002C4557" w:rsidP="00D95D4E">
      <w:pPr>
        <w:pStyle w:val="afc"/>
        <w:tabs>
          <w:tab w:val="left" w:pos="960"/>
        </w:tabs>
        <w:spacing w:after="0"/>
        <w:ind w:left="0" w:firstLine="720"/>
        <w:jc w:val="both"/>
        <w:rPr>
          <w:b/>
          <w:sz w:val="24"/>
          <w:szCs w:val="24"/>
        </w:rPr>
      </w:pPr>
      <w:r w:rsidRPr="009633CD">
        <w:rPr>
          <w:b/>
          <w:sz w:val="24"/>
          <w:szCs w:val="24"/>
        </w:rPr>
        <w:t>5</w:t>
      </w:r>
      <w:r w:rsidR="0016009A" w:rsidRPr="009633CD">
        <w:rPr>
          <w:b/>
          <w:sz w:val="24"/>
          <w:szCs w:val="24"/>
        </w:rPr>
        <w:t>.</w:t>
      </w:r>
      <w:r w:rsidR="00F736D5" w:rsidRPr="009633CD">
        <w:rPr>
          <w:b/>
          <w:sz w:val="24"/>
          <w:szCs w:val="24"/>
        </w:rPr>
        <w:t>4.</w:t>
      </w:r>
      <w:r w:rsidR="0016009A" w:rsidRPr="009633CD">
        <w:rPr>
          <w:b/>
          <w:sz w:val="24"/>
          <w:szCs w:val="24"/>
        </w:rPr>
        <w:tab/>
      </w:r>
      <w:r w:rsidR="00F736D5" w:rsidRPr="009633CD">
        <w:rPr>
          <w:b/>
          <w:sz w:val="24"/>
          <w:szCs w:val="24"/>
        </w:rPr>
        <w:t>Требования к д</w:t>
      </w:r>
      <w:r w:rsidR="003C568F" w:rsidRPr="009633CD">
        <w:rPr>
          <w:b/>
          <w:sz w:val="24"/>
          <w:szCs w:val="24"/>
        </w:rPr>
        <w:t>оступност</w:t>
      </w:r>
      <w:r w:rsidR="00F736D5" w:rsidRPr="009633CD">
        <w:rPr>
          <w:b/>
          <w:sz w:val="24"/>
          <w:szCs w:val="24"/>
        </w:rPr>
        <w:t>и</w:t>
      </w:r>
      <w:r w:rsidR="003C568F" w:rsidRPr="009633CD">
        <w:rPr>
          <w:b/>
          <w:sz w:val="24"/>
          <w:szCs w:val="24"/>
        </w:rPr>
        <w:t xml:space="preserve"> </w:t>
      </w:r>
      <w:r w:rsidR="00F736D5" w:rsidRPr="009633CD">
        <w:rPr>
          <w:b/>
          <w:sz w:val="24"/>
          <w:szCs w:val="24"/>
        </w:rPr>
        <w:t xml:space="preserve">и готовности </w:t>
      </w:r>
      <w:r w:rsidR="003C568F" w:rsidRPr="009633CD">
        <w:rPr>
          <w:b/>
          <w:sz w:val="24"/>
          <w:szCs w:val="24"/>
        </w:rPr>
        <w:t>предоставляемых услуг</w:t>
      </w:r>
    </w:p>
    <w:p w14:paraId="5ACA2F65" w14:textId="5A10EA9E" w:rsidR="003C568F" w:rsidRPr="009633CD" w:rsidRDefault="002C4557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5</w:t>
      </w:r>
      <w:r w:rsidR="00F736D5" w:rsidRPr="009633CD">
        <w:rPr>
          <w:sz w:val="24"/>
          <w:szCs w:val="24"/>
        </w:rPr>
        <w:t xml:space="preserve">.4.1. </w:t>
      </w:r>
      <w:r w:rsidR="003C568F" w:rsidRPr="009633CD">
        <w:rPr>
          <w:sz w:val="24"/>
          <w:szCs w:val="24"/>
        </w:rPr>
        <w:t>Услуги должн</w:t>
      </w:r>
      <w:r w:rsidR="00F736D5" w:rsidRPr="009633CD">
        <w:rPr>
          <w:sz w:val="24"/>
          <w:szCs w:val="24"/>
        </w:rPr>
        <w:t>ы</w:t>
      </w:r>
      <w:r w:rsidR="003C568F" w:rsidRPr="009633CD">
        <w:rPr>
          <w:sz w:val="24"/>
          <w:szCs w:val="24"/>
        </w:rPr>
        <w:t xml:space="preserve"> предоставляться Исполнителем круглосуточно.</w:t>
      </w:r>
    </w:p>
    <w:p w14:paraId="198929FC" w14:textId="2F06E878" w:rsidR="003C568F" w:rsidRPr="009633CD" w:rsidRDefault="002C4557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5</w:t>
      </w:r>
      <w:r w:rsidR="00F736D5" w:rsidRPr="009633CD">
        <w:rPr>
          <w:sz w:val="24"/>
          <w:szCs w:val="24"/>
        </w:rPr>
        <w:t xml:space="preserve">.4.2. </w:t>
      </w:r>
      <w:r w:rsidR="003C568F" w:rsidRPr="009633CD">
        <w:rPr>
          <w:sz w:val="24"/>
          <w:szCs w:val="24"/>
        </w:rPr>
        <w:t xml:space="preserve"> Общее время простоев в предоставлении услуг должно составлять не более </w:t>
      </w:r>
      <w:r w:rsidR="0043336B" w:rsidRPr="009633CD">
        <w:rPr>
          <w:sz w:val="24"/>
          <w:szCs w:val="24"/>
        </w:rPr>
        <w:t xml:space="preserve">96 </w:t>
      </w:r>
      <w:r w:rsidR="003C568F" w:rsidRPr="009633CD">
        <w:rPr>
          <w:sz w:val="24"/>
          <w:szCs w:val="24"/>
        </w:rPr>
        <w:t>часов за период 12 месяцев</w:t>
      </w:r>
      <w:r w:rsidR="00F736D5" w:rsidRPr="009633CD">
        <w:rPr>
          <w:sz w:val="24"/>
          <w:szCs w:val="24"/>
        </w:rPr>
        <w:t>.</w:t>
      </w:r>
    </w:p>
    <w:p w14:paraId="3E1C586D" w14:textId="251C0E96" w:rsidR="003C568F" w:rsidRPr="009633CD" w:rsidRDefault="002C4557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5</w:t>
      </w:r>
      <w:r w:rsidR="00F736D5" w:rsidRPr="009633CD">
        <w:rPr>
          <w:sz w:val="24"/>
          <w:szCs w:val="24"/>
        </w:rPr>
        <w:t>.4.3.</w:t>
      </w:r>
      <w:r w:rsidR="003C568F" w:rsidRPr="009633CD">
        <w:rPr>
          <w:sz w:val="24"/>
          <w:szCs w:val="24"/>
        </w:rPr>
        <w:t xml:space="preserve"> </w:t>
      </w:r>
      <w:r w:rsidR="00F736D5" w:rsidRPr="009633CD">
        <w:rPr>
          <w:sz w:val="24"/>
          <w:szCs w:val="24"/>
        </w:rPr>
        <w:t>Обновление программного обеспечения рабочих мест должно осуществляться не позднее, чем через 10 рабочих дней после</w:t>
      </w:r>
      <w:r w:rsidR="003C568F" w:rsidRPr="009633CD">
        <w:rPr>
          <w:sz w:val="24"/>
          <w:szCs w:val="24"/>
        </w:rPr>
        <w:t xml:space="preserve"> выхода официального </w:t>
      </w:r>
      <w:r w:rsidR="00F736D5" w:rsidRPr="009633CD">
        <w:rPr>
          <w:sz w:val="24"/>
          <w:szCs w:val="24"/>
        </w:rPr>
        <w:t>обновления</w:t>
      </w:r>
      <w:r w:rsidR="003C568F" w:rsidRPr="009633CD">
        <w:rPr>
          <w:sz w:val="24"/>
          <w:szCs w:val="24"/>
        </w:rPr>
        <w:t xml:space="preserve"> у правообладателя.</w:t>
      </w:r>
      <w:r w:rsidR="00082B2B" w:rsidRPr="009633CD">
        <w:rPr>
          <w:sz w:val="24"/>
          <w:szCs w:val="24"/>
        </w:rPr>
        <w:t xml:space="preserve"> Обновление программного обеспечения БНСО должно осуществляться по согласованию с Заказчиком.</w:t>
      </w:r>
      <w:r w:rsidR="003C568F" w:rsidRPr="009633CD">
        <w:rPr>
          <w:sz w:val="24"/>
          <w:szCs w:val="24"/>
        </w:rPr>
        <w:t xml:space="preserve"> </w:t>
      </w:r>
    </w:p>
    <w:p w14:paraId="60792A0F" w14:textId="77777777" w:rsidR="009B6801" w:rsidRPr="009633CD" w:rsidRDefault="009B6801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sz w:val="24"/>
          <w:szCs w:val="24"/>
        </w:rPr>
      </w:pPr>
    </w:p>
    <w:p w14:paraId="234F60D6" w14:textId="604052F1" w:rsidR="003C568F" w:rsidRPr="009633CD" w:rsidRDefault="002C4557" w:rsidP="00D95D4E">
      <w:pPr>
        <w:tabs>
          <w:tab w:val="left" w:pos="960"/>
        </w:tabs>
        <w:ind w:firstLine="720"/>
        <w:jc w:val="both"/>
        <w:rPr>
          <w:b/>
          <w:sz w:val="24"/>
          <w:szCs w:val="24"/>
        </w:rPr>
      </w:pPr>
      <w:r w:rsidRPr="009633CD">
        <w:rPr>
          <w:b/>
          <w:sz w:val="24"/>
          <w:szCs w:val="24"/>
        </w:rPr>
        <w:t>5</w:t>
      </w:r>
      <w:r w:rsidR="003C568F" w:rsidRPr="009633CD">
        <w:rPr>
          <w:b/>
          <w:sz w:val="24"/>
          <w:szCs w:val="24"/>
        </w:rPr>
        <w:t>.</w:t>
      </w:r>
      <w:r w:rsidR="00F736D5" w:rsidRPr="009633CD">
        <w:rPr>
          <w:b/>
          <w:sz w:val="24"/>
          <w:szCs w:val="24"/>
        </w:rPr>
        <w:t>5.</w:t>
      </w:r>
      <w:r w:rsidR="00754D7E" w:rsidRPr="009633CD">
        <w:rPr>
          <w:b/>
          <w:sz w:val="24"/>
          <w:szCs w:val="24"/>
        </w:rPr>
        <w:tab/>
      </w:r>
      <w:r w:rsidR="003C568F" w:rsidRPr="009633CD">
        <w:rPr>
          <w:b/>
          <w:sz w:val="24"/>
          <w:szCs w:val="24"/>
        </w:rPr>
        <w:t>Требования к качеству оказываемых услуг</w:t>
      </w:r>
    </w:p>
    <w:p w14:paraId="141977E3" w14:textId="23F02D91" w:rsidR="003C568F" w:rsidRPr="009633CD" w:rsidRDefault="002C4557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lastRenderedPageBreak/>
        <w:t>5</w:t>
      </w:r>
      <w:r w:rsidR="00F736D5" w:rsidRPr="009633CD">
        <w:rPr>
          <w:sz w:val="24"/>
          <w:szCs w:val="24"/>
        </w:rPr>
        <w:t xml:space="preserve">.5.1. </w:t>
      </w:r>
      <w:r w:rsidR="003C568F" w:rsidRPr="009633CD">
        <w:rPr>
          <w:sz w:val="24"/>
          <w:szCs w:val="24"/>
        </w:rPr>
        <w:t>Время обработки т</w:t>
      </w:r>
      <w:r w:rsidR="003C568F" w:rsidRPr="009633CD">
        <w:rPr>
          <w:bCs/>
          <w:sz w:val="24"/>
          <w:szCs w:val="24"/>
        </w:rPr>
        <w:t>елематических данных и других видов документальных сообщений</w:t>
      </w:r>
      <w:r w:rsidR="003C568F" w:rsidRPr="009633CD">
        <w:rPr>
          <w:sz w:val="24"/>
          <w:szCs w:val="24"/>
        </w:rPr>
        <w:t xml:space="preserve"> не должно превышать </w:t>
      </w:r>
      <w:r w:rsidR="00754D7E" w:rsidRPr="009633CD">
        <w:rPr>
          <w:sz w:val="24"/>
          <w:szCs w:val="24"/>
        </w:rPr>
        <w:t>60</w:t>
      </w:r>
      <w:r w:rsidR="003C568F" w:rsidRPr="009633CD">
        <w:rPr>
          <w:sz w:val="24"/>
          <w:szCs w:val="24"/>
        </w:rPr>
        <w:t xml:space="preserve"> секунд. </w:t>
      </w:r>
    </w:p>
    <w:p w14:paraId="3019030D" w14:textId="32DF64DC" w:rsidR="003C568F" w:rsidRPr="009633CD" w:rsidRDefault="002C4557" w:rsidP="009633CD">
      <w:pPr>
        <w:pStyle w:val="afc"/>
        <w:tabs>
          <w:tab w:val="left" w:pos="960"/>
        </w:tabs>
        <w:spacing w:after="0"/>
        <w:ind w:left="0"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5</w:t>
      </w:r>
      <w:r w:rsidR="00F736D5" w:rsidRPr="009633CD">
        <w:rPr>
          <w:sz w:val="24"/>
          <w:szCs w:val="24"/>
        </w:rPr>
        <w:t xml:space="preserve">.5.2. </w:t>
      </w:r>
      <w:r w:rsidR="003C568F" w:rsidRPr="009633CD">
        <w:rPr>
          <w:sz w:val="24"/>
          <w:szCs w:val="24"/>
        </w:rPr>
        <w:t>Процент ошибок (километраж, отличающийся от полученного по отчету) не должен превышать 8%.</w:t>
      </w:r>
    </w:p>
    <w:p w14:paraId="5036F4AA" w14:textId="77777777" w:rsidR="00FD375A" w:rsidRPr="009633CD" w:rsidRDefault="00FD375A" w:rsidP="009633CD">
      <w:pPr>
        <w:tabs>
          <w:tab w:val="left" w:pos="960"/>
        </w:tabs>
        <w:ind w:firstLine="720"/>
        <w:jc w:val="both"/>
        <w:rPr>
          <w:color w:val="548DD4" w:themeColor="text2" w:themeTint="99"/>
          <w:sz w:val="24"/>
          <w:szCs w:val="24"/>
        </w:rPr>
      </w:pPr>
    </w:p>
    <w:p w14:paraId="18B92797" w14:textId="42D4D297" w:rsidR="002F031B" w:rsidRDefault="002C4557" w:rsidP="009633CD">
      <w:pPr>
        <w:tabs>
          <w:tab w:val="left" w:pos="960"/>
        </w:tabs>
        <w:ind w:firstLine="720"/>
        <w:jc w:val="center"/>
        <w:rPr>
          <w:b/>
          <w:sz w:val="24"/>
          <w:szCs w:val="24"/>
        </w:rPr>
      </w:pPr>
      <w:r w:rsidRPr="009633CD">
        <w:rPr>
          <w:b/>
          <w:sz w:val="24"/>
          <w:szCs w:val="24"/>
        </w:rPr>
        <w:t>6</w:t>
      </w:r>
      <w:r w:rsidR="003C568F" w:rsidRPr="009633CD">
        <w:rPr>
          <w:b/>
          <w:sz w:val="24"/>
          <w:szCs w:val="24"/>
        </w:rPr>
        <w:t>. Требования к организации защиты информации при оказании услуг</w:t>
      </w:r>
    </w:p>
    <w:p w14:paraId="01AA7C30" w14:textId="77777777" w:rsidR="00D95D4E" w:rsidRPr="009633CD" w:rsidRDefault="00D95D4E" w:rsidP="009633CD">
      <w:pPr>
        <w:tabs>
          <w:tab w:val="left" w:pos="960"/>
        </w:tabs>
        <w:ind w:firstLine="720"/>
        <w:jc w:val="center"/>
        <w:rPr>
          <w:b/>
          <w:sz w:val="24"/>
          <w:szCs w:val="24"/>
        </w:rPr>
      </w:pPr>
    </w:p>
    <w:p w14:paraId="12309DE8" w14:textId="7ED9EE65" w:rsidR="003C568F" w:rsidRPr="009633CD" w:rsidRDefault="002C4557" w:rsidP="009633CD">
      <w:pPr>
        <w:tabs>
          <w:tab w:val="left" w:pos="960"/>
        </w:tabs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6</w:t>
      </w:r>
      <w:r w:rsidR="003C568F" w:rsidRPr="009633CD">
        <w:rPr>
          <w:sz w:val="24"/>
          <w:szCs w:val="24"/>
        </w:rPr>
        <w:t>.1. Услуги</w:t>
      </w:r>
      <w:r w:rsidR="00F736D5" w:rsidRPr="009633CD">
        <w:rPr>
          <w:sz w:val="24"/>
          <w:szCs w:val="24"/>
        </w:rPr>
        <w:t xml:space="preserve"> </w:t>
      </w:r>
      <w:r w:rsidR="003C568F" w:rsidRPr="009633CD">
        <w:rPr>
          <w:sz w:val="24"/>
          <w:szCs w:val="24"/>
        </w:rPr>
        <w:t xml:space="preserve">должны предоставляться с учетом различий в уровнях </w:t>
      </w:r>
      <w:r w:rsidR="00DD283C" w:rsidRPr="009633CD">
        <w:rPr>
          <w:sz w:val="24"/>
          <w:szCs w:val="24"/>
        </w:rPr>
        <w:t>конфиденциальности информации,</w:t>
      </w:r>
      <w:r w:rsidR="003C568F" w:rsidRPr="009633CD">
        <w:rPr>
          <w:sz w:val="24"/>
          <w:szCs w:val="24"/>
        </w:rPr>
        <w:t xml:space="preserve"> и </w:t>
      </w:r>
      <w:r w:rsidR="00F736D5" w:rsidRPr="009633CD">
        <w:rPr>
          <w:sz w:val="24"/>
          <w:szCs w:val="24"/>
        </w:rPr>
        <w:t>сотрудники Заказчика</w:t>
      </w:r>
      <w:r w:rsidR="003C568F" w:rsidRPr="009633CD">
        <w:rPr>
          <w:sz w:val="24"/>
          <w:szCs w:val="24"/>
        </w:rPr>
        <w:t xml:space="preserve"> должны иметь различные права доступа к информации. Уровень прав доступа абонентов к информации </w:t>
      </w:r>
      <w:r w:rsidR="00F736D5" w:rsidRPr="009633CD">
        <w:rPr>
          <w:sz w:val="24"/>
          <w:szCs w:val="24"/>
        </w:rPr>
        <w:t>устанавливается</w:t>
      </w:r>
      <w:r w:rsidR="003C568F" w:rsidRPr="009633CD">
        <w:rPr>
          <w:sz w:val="24"/>
          <w:szCs w:val="24"/>
        </w:rPr>
        <w:t xml:space="preserve"> Заказчик</w:t>
      </w:r>
      <w:r w:rsidR="00F736D5" w:rsidRPr="009633CD">
        <w:rPr>
          <w:sz w:val="24"/>
          <w:szCs w:val="24"/>
        </w:rPr>
        <w:t>ом</w:t>
      </w:r>
      <w:r w:rsidR="003C568F" w:rsidRPr="009633CD">
        <w:rPr>
          <w:sz w:val="24"/>
          <w:szCs w:val="24"/>
        </w:rPr>
        <w:t>.</w:t>
      </w:r>
    </w:p>
    <w:p w14:paraId="6E267CC9" w14:textId="33000706" w:rsidR="003C568F" w:rsidRPr="009633CD" w:rsidRDefault="002C4557" w:rsidP="009633CD">
      <w:pPr>
        <w:tabs>
          <w:tab w:val="left" w:pos="960"/>
        </w:tabs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6</w:t>
      </w:r>
      <w:r w:rsidR="003C568F" w:rsidRPr="009633CD">
        <w:rPr>
          <w:sz w:val="24"/>
          <w:szCs w:val="24"/>
        </w:rPr>
        <w:t xml:space="preserve">.2. Для реализации принятых прав доступа абонентов </w:t>
      </w:r>
      <w:r w:rsidR="006F1437" w:rsidRPr="009633CD">
        <w:rPr>
          <w:sz w:val="24"/>
          <w:szCs w:val="24"/>
        </w:rPr>
        <w:t xml:space="preserve">Исполнитель должен </w:t>
      </w:r>
      <w:r w:rsidR="003C568F" w:rsidRPr="009633CD">
        <w:rPr>
          <w:sz w:val="24"/>
          <w:szCs w:val="24"/>
        </w:rPr>
        <w:t>обеспечивать выполнение следующих функций:</w:t>
      </w:r>
    </w:p>
    <w:p w14:paraId="558E0B00" w14:textId="77777777" w:rsidR="003C568F" w:rsidRPr="009633CD" w:rsidRDefault="003C568F" w:rsidP="009633CD">
      <w:pPr>
        <w:pStyle w:val="a5"/>
        <w:numPr>
          <w:ilvl w:val="0"/>
          <w:numId w:val="2"/>
        </w:numPr>
        <w:shd w:val="clear" w:color="auto" w:fill="FFFFFF"/>
        <w:tabs>
          <w:tab w:val="clear" w:pos="1260"/>
          <w:tab w:val="left" w:pos="0"/>
          <w:tab w:val="left" w:pos="960"/>
        </w:tabs>
        <w:ind w:left="0" w:firstLine="720"/>
        <w:jc w:val="both"/>
      </w:pPr>
      <w:r w:rsidRPr="009633CD">
        <w:t>назначение прав доступа абонентам;</w:t>
      </w:r>
    </w:p>
    <w:p w14:paraId="4548F310" w14:textId="77777777" w:rsidR="003C568F" w:rsidRPr="009633CD" w:rsidRDefault="003C568F" w:rsidP="009633CD">
      <w:pPr>
        <w:pStyle w:val="a5"/>
        <w:numPr>
          <w:ilvl w:val="0"/>
          <w:numId w:val="2"/>
        </w:numPr>
        <w:shd w:val="clear" w:color="auto" w:fill="FFFFFF"/>
        <w:tabs>
          <w:tab w:val="clear" w:pos="1260"/>
          <w:tab w:val="left" w:pos="0"/>
          <w:tab w:val="left" w:pos="960"/>
        </w:tabs>
        <w:ind w:left="0" w:firstLine="720"/>
        <w:jc w:val="both"/>
      </w:pPr>
      <w:r w:rsidRPr="009633CD">
        <w:t>идентификация, проверка подлинности и контроль доступа абонентов;</w:t>
      </w:r>
    </w:p>
    <w:p w14:paraId="1AA19484" w14:textId="77777777" w:rsidR="003C568F" w:rsidRPr="009633CD" w:rsidRDefault="003C568F" w:rsidP="009633CD">
      <w:pPr>
        <w:pStyle w:val="a5"/>
        <w:numPr>
          <w:ilvl w:val="0"/>
          <w:numId w:val="2"/>
        </w:numPr>
        <w:shd w:val="clear" w:color="auto" w:fill="FFFFFF"/>
        <w:tabs>
          <w:tab w:val="clear" w:pos="1260"/>
          <w:tab w:val="left" w:pos="0"/>
          <w:tab w:val="left" w:pos="960"/>
        </w:tabs>
        <w:ind w:left="0" w:firstLine="720"/>
        <w:jc w:val="both"/>
      </w:pPr>
      <w:r w:rsidRPr="009633CD">
        <w:t>ведение журнала доступа абонентов к информации;</w:t>
      </w:r>
    </w:p>
    <w:p w14:paraId="43CB4E6A" w14:textId="77777777" w:rsidR="003C568F" w:rsidRPr="009633CD" w:rsidRDefault="003C568F" w:rsidP="009633CD">
      <w:pPr>
        <w:pStyle w:val="a5"/>
        <w:numPr>
          <w:ilvl w:val="0"/>
          <w:numId w:val="2"/>
        </w:numPr>
        <w:shd w:val="clear" w:color="auto" w:fill="FFFFFF"/>
        <w:tabs>
          <w:tab w:val="clear" w:pos="1260"/>
          <w:tab w:val="left" w:pos="0"/>
          <w:tab w:val="left" w:pos="960"/>
        </w:tabs>
        <w:ind w:left="0" w:firstLine="720"/>
        <w:jc w:val="both"/>
      </w:pPr>
      <w:r w:rsidRPr="009633CD">
        <w:t>обеспечение целостности программных средств и обрабатываемой информации.</w:t>
      </w:r>
    </w:p>
    <w:p w14:paraId="62309B4D" w14:textId="7DEC14F1" w:rsidR="003C568F" w:rsidRDefault="002C4557" w:rsidP="009633CD">
      <w:pPr>
        <w:tabs>
          <w:tab w:val="left" w:pos="960"/>
        </w:tabs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6</w:t>
      </w:r>
      <w:r w:rsidR="003C568F" w:rsidRPr="009633CD">
        <w:rPr>
          <w:sz w:val="24"/>
          <w:szCs w:val="24"/>
        </w:rPr>
        <w:t xml:space="preserve">.3. Защита </w:t>
      </w:r>
      <w:r w:rsidR="009B6801" w:rsidRPr="009633CD">
        <w:rPr>
          <w:sz w:val="24"/>
          <w:szCs w:val="24"/>
        </w:rPr>
        <w:t>рабочих мест</w:t>
      </w:r>
      <w:r w:rsidR="003C568F" w:rsidRPr="009633CD">
        <w:rPr>
          <w:sz w:val="24"/>
          <w:szCs w:val="24"/>
        </w:rPr>
        <w:t xml:space="preserve"> от </w:t>
      </w:r>
      <w:r w:rsidR="009B6801" w:rsidRPr="009633CD">
        <w:rPr>
          <w:sz w:val="24"/>
          <w:szCs w:val="24"/>
        </w:rPr>
        <w:t>вредоносных угроз</w:t>
      </w:r>
      <w:r w:rsidR="003C568F" w:rsidRPr="009633CD">
        <w:rPr>
          <w:sz w:val="24"/>
          <w:szCs w:val="24"/>
        </w:rPr>
        <w:t xml:space="preserve"> через Интернет </w:t>
      </w:r>
      <w:r w:rsidR="009B6801" w:rsidRPr="009633CD">
        <w:rPr>
          <w:sz w:val="24"/>
          <w:szCs w:val="24"/>
        </w:rPr>
        <w:t>осуществляется Заказчик</w:t>
      </w:r>
      <w:r w:rsidR="00A50DB7" w:rsidRPr="009633CD">
        <w:rPr>
          <w:sz w:val="24"/>
          <w:szCs w:val="24"/>
        </w:rPr>
        <w:t>ом самостоятельно</w:t>
      </w:r>
      <w:r w:rsidR="00711FBA" w:rsidRPr="009633CD">
        <w:rPr>
          <w:sz w:val="24"/>
          <w:szCs w:val="24"/>
        </w:rPr>
        <w:t>.</w:t>
      </w:r>
      <w:r w:rsidR="003C568F" w:rsidRPr="009633CD">
        <w:rPr>
          <w:sz w:val="24"/>
          <w:szCs w:val="24"/>
        </w:rPr>
        <w:t xml:space="preserve"> </w:t>
      </w:r>
    </w:p>
    <w:p w14:paraId="163E8BF6" w14:textId="77777777" w:rsidR="00D95D4E" w:rsidRPr="009633CD" w:rsidRDefault="00D95D4E" w:rsidP="009633CD">
      <w:pPr>
        <w:tabs>
          <w:tab w:val="left" w:pos="960"/>
        </w:tabs>
        <w:ind w:firstLine="720"/>
        <w:jc w:val="both"/>
        <w:rPr>
          <w:sz w:val="24"/>
          <w:szCs w:val="24"/>
        </w:rPr>
      </w:pPr>
    </w:p>
    <w:p w14:paraId="7B6A1357" w14:textId="7E75C04E" w:rsidR="00893049" w:rsidRDefault="00893049" w:rsidP="009633CD">
      <w:pPr>
        <w:tabs>
          <w:tab w:val="left" w:pos="960"/>
        </w:tabs>
        <w:ind w:firstLine="720"/>
        <w:jc w:val="center"/>
        <w:rPr>
          <w:b/>
          <w:sz w:val="24"/>
          <w:szCs w:val="24"/>
        </w:rPr>
      </w:pPr>
      <w:r w:rsidRPr="009633CD">
        <w:rPr>
          <w:b/>
          <w:sz w:val="24"/>
          <w:szCs w:val="24"/>
        </w:rPr>
        <w:t>7. Гарантии</w:t>
      </w:r>
    </w:p>
    <w:p w14:paraId="304B270A" w14:textId="77777777" w:rsidR="00D95D4E" w:rsidRPr="009633CD" w:rsidRDefault="00D95D4E" w:rsidP="009633CD">
      <w:pPr>
        <w:tabs>
          <w:tab w:val="left" w:pos="960"/>
        </w:tabs>
        <w:ind w:firstLine="720"/>
        <w:jc w:val="center"/>
        <w:rPr>
          <w:b/>
          <w:sz w:val="24"/>
          <w:szCs w:val="24"/>
        </w:rPr>
      </w:pPr>
    </w:p>
    <w:p w14:paraId="64EC4B6C" w14:textId="2F74F887" w:rsidR="00893049" w:rsidRPr="009633CD" w:rsidRDefault="00893049" w:rsidP="009633CD">
      <w:pPr>
        <w:tabs>
          <w:tab w:val="left" w:pos="960"/>
        </w:tabs>
        <w:ind w:firstLine="720"/>
        <w:jc w:val="both"/>
        <w:rPr>
          <w:sz w:val="24"/>
          <w:szCs w:val="24"/>
        </w:rPr>
      </w:pPr>
      <w:r w:rsidRPr="009633CD">
        <w:rPr>
          <w:sz w:val="24"/>
          <w:szCs w:val="24"/>
        </w:rPr>
        <w:t>7.1. Исполнитель гарантирует качество оказания услуг. Гарантирует обеспечение соответствия результатов оказанных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329498C0" w14:textId="4DE4DAC0" w:rsidR="00262254" w:rsidRPr="009633CD" w:rsidRDefault="009B6801" w:rsidP="007C3186">
      <w:pPr>
        <w:ind w:left="426"/>
        <w:contextualSpacing/>
        <w:jc w:val="right"/>
        <w:rPr>
          <w:sz w:val="24"/>
          <w:szCs w:val="24"/>
        </w:rPr>
      </w:pPr>
      <w:r w:rsidRPr="009633CD">
        <w:rPr>
          <w:rFonts w:eastAsia="MS Mincho"/>
          <w:sz w:val="24"/>
          <w:szCs w:val="24"/>
          <w:lang w:eastAsia="ja-JP"/>
        </w:rPr>
        <w:br w:type="page"/>
      </w:r>
      <w:r w:rsidR="00CF7EC6" w:rsidRPr="009633CD">
        <w:rPr>
          <w:sz w:val="24"/>
          <w:szCs w:val="24"/>
        </w:rPr>
        <w:lastRenderedPageBreak/>
        <w:t>П</w:t>
      </w:r>
      <w:r w:rsidR="00262254" w:rsidRPr="009633CD">
        <w:rPr>
          <w:sz w:val="24"/>
          <w:szCs w:val="24"/>
        </w:rPr>
        <w:t>риложение №1</w:t>
      </w:r>
    </w:p>
    <w:p w14:paraId="09B4D618" w14:textId="77777777" w:rsidR="00262254" w:rsidRPr="009633CD" w:rsidRDefault="00262254" w:rsidP="009633CD">
      <w:pPr>
        <w:jc w:val="right"/>
        <w:rPr>
          <w:color w:val="000000"/>
          <w:sz w:val="24"/>
          <w:szCs w:val="24"/>
        </w:rPr>
      </w:pPr>
      <w:r w:rsidRPr="009633CD">
        <w:rPr>
          <w:color w:val="000000"/>
          <w:sz w:val="24"/>
          <w:szCs w:val="24"/>
        </w:rPr>
        <w:t>к Техническому заданию</w:t>
      </w:r>
    </w:p>
    <w:p w14:paraId="7986101C" w14:textId="77777777" w:rsidR="00FB4E88" w:rsidRPr="009633CD" w:rsidRDefault="00FB4E88" w:rsidP="009633CD">
      <w:pPr>
        <w:jc w:val="right"/>
        <w:rPr>
          <w:color w:val="000000"/>
          <w:sz w:val="24"/>
          <w:szCs w:val="24"/>
        </w:rPr>
      </w:pPr>
    </w:p>
    <w:p w14:paraId="2725079F" w14:textId="77777777" w:rsidR="00FB4E88" w:rsidRPr="009633CD" w:rsidRDefault="00FB4E88" w:rsidP="009633CD">
      <w:pPr>
        <w:jc w:val="right"/>
        <w:rPr>
          <w:color w:val="000000"/>
          <w:sz w:val="24"/>
          <w:szCs w:val="24"/>
        </w:rPr>
      </w:pPr>
    </w:p>
    <w:p w14:paraId="52A22591" w14:textId="77777777" w:rsidR="00262254" w:rsidRPr="009633CD" w:rsidRDefault="00262254" w:rsidP="009633CD">
      <w:pPr>
        <w:ind w:left="360"/>
        <w:jc w:val="center"/>
        <w:rPr>
          <w:b/>
          <w:sz w:val="24"/>
          <w:szCs w:val="24"/>
        </w:rPr>
      </w:pPr>
    </w:p>
    <w:p w14:paraId="70A7BE8A" w14:textId="253C11BC" w:rsidR="00B43ABA" w:rsidRPr="009633CD" w:rsidRDefault="00B43ABA" w:rsidP="009633CD">
      <w:pPr>
        <w:jc w:val="center"/>
        <w:rPr>
          <w:rFonts w:eastAsia="Calibri"/>
          <w:b/>
          <w:sz w:val="24"/>
          <w:szCs w:val="24"/>
          <w:lang w:eastAsia="en-US"/>
        </w:rPr>
      </w:pPr>
      <w:bookmarkStart w:id="9" w:name="_Hlk499562758"/>
      <w:r w:rsidRPr="009633CD">
        <w:rPr>
          <w:rFonts w:eastAsia="Calibri"/>
          <w:b/>
          <w:sz w:val="24"/>
          <w:szCs w:val="24"/>
          <w:lang w:eastAsia="en-US"/>
        </w:rPr>
        <w:t>Список транспортных средств</w:t>
      </w:r>
      <w:r w:rsidR="000B5652">
        <w:rPr>
          <w:rFonts w:eastAsia="Calibri"/>
          <w:b/>
          <w:sz w:val="24"/>
          <w:szCs w:val="24"/>
          <w:lang w:eastAsia="en-US"/>
        </w:rPr>
        <w:t xml:space="preserve"> ГБУЗ ЛОНД</w:t>
      </w:r>
    </w:p>
    <w:p w14:paraId="6E45B0E3" w14:textId="77777777" w:rsidR="00B43ABA" w:rsidRPr="009633CD" w:rsidRDefault="00B43ABA" w:rsidP="009633CD">
      <w:pPr>
        <w:rPr>
          <w:sz w:val="24"/>
          <w:szCs w:val="24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503"/>
        <w:gridCol w:w="1619"/>
        <w:gridCol w:w="2396"/>
        <w:gridCol w:w="2537"/>
        <w:gridCol w:w="1272"/>
        <w:gridCol w:w="1733"/>
      </w:tblGrid>
      <w:tr w:rsidR="00D379E7" w:rsidRPr="000B5652" w14:paraId="770C246A" w14:textId="77777777" w:rsidTr="00552088">
        <w:trPr>
          <w:trHeight w:val="30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bookmarkEnd w:id="9"/>
          <w:p w14:paraId="3BDBC933" w14:textId="75F4E794" w:rsidR="00D379E7" w:rsidRPr="000B5652" w:rsidRDefault="00D379E7" w:rsidP="009633CD">
            <w:pPr>
              <w:jc w:val="center"/>
              <w:rPr>
                <w:b/>
                <w:bCs/>
                <w:color w:val="000000"/>
              </w:rPr>
            </w:pPr>
            <w:r w:rsidRPr="000B5652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79D26" w14:textId="1F55CAB1" w:rsidR="00D379E7" w:rsidRPr="000B5652" w:rsidRDefault="00D379E7" w:rsidP="009633CD">
            <w:pPr>
              <w:rPr>
                <w:b/>
                <w:bCs/>
                <w:color w:val="000000"/>
              </w:rPr>
            </w:pPr>
            <w:r w:rsidRPr="000B5652">
              <w:rPr>
                <w:b/>
                <w:bCs/>
                <w:color w:val="000000"/>
              </w:rPr>
              <w:t>Гос. номер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C27C2C" w14:textId="5D8ADE32" w:rsidR="00D379E7" w:rsidRPr="000B5652" w:rsidRDefault="00D379E7" w:rsidP="009633CD">
            <w:pPr>
              <w:jc w:val="center"/>
              <w:rPr>
                <w:b/>
                <w:bCs/>
                <w:color w:val="000000"/>
              </w:rPr>
            </w:pPr>
            <w:r w:rsidRPr="000B5652">
              <w:rPr>
                <w:b/>
                <w:bCs/>
                <w:color w:val="000000"/>
              </w:rPr>
              <w:t>Марка</w:t>
            </w: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446254" w14:textId="026B88D2" w:rsidR="00D379E7" w:rsidRPr="000B5652" w:rsidRDefault="00D379E7" w:rsidP="009633CD">
            <w:pPr>
              <w:jc w:val="center"/>
              <w:rPr>
                <w:b/>
                <w:bCs/>
                <w:color w:val="000000"/>
              </w:rPr>
            </w:pPr>
            <w:r w:rsidRPr="000B5652">
              <w:rPr>
                <w:b/>
                <w:bCs/>
                <w:color w:val="000000"/>
              </w:rPr>
              <w:t>VIN</w:t>
            </w:r>
            <w:r w:rsidR="000B5652">
              <w:rPr>
                <w:b/>
                <w:bCs/>
                <w:color w:val="000000"/>
              </w:rPr>
              <w:t xml:space="preserve"> номер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7CE8B7" w14:textId="77777777" w:rsidR="00D379E7" w:rsidRPr="000B5652" w:rsidRDefault="00D379E7" w:rsidP="009633CD">
            <w:pPr>
              <w:jc w:val="center"/>
              <w:rPr>
                <w:b/>
                <w:bCs/>
                <w:color w:val="000000"/>
              </w:rPr>
            </w:pPr>
            <w:r w:rsidRPr="000B5652">
              <w:rPr>
                <w:b/>
                <w:bCs/>
                <w:color w:val="000000"/>
              </w:rPr>
              <w:t>Категория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F870CD" w14:textId="126C0726" w:rsidR="00D379E7" w:rsidRPr="000B5652" w:rsidRDefault="00D379E7" w:rsidP="009633CD">
            <w:pPr>
              <w:jc w:val="center"/>
              <w:rPr>
                <w:b/>
                <w:bCs/>
                <w:color w:val="000000"/>
              </w:rPr>
            </w:pPr>
            <w:r w:rsidRPr="000B5652">
              <w:rPr>
                <w:b/>
                <w:bCs/>
                <w:color w:val="000000"/>
              </w:rPr>
              <w:t>Год выпуска ТС</w:t>
            </w:r>
          </w:p>
        </w:tc>
      </w:tr>
      <w:tr w:rsidR="00E8640C" w:rsidRPr="000B5652" w14:paraId="2B17D8C5" w14:textId="77777777" w:rsidTr="00552088">
        <w:trPr>
          <w:trHeight w:val="3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DDC56" w14:textId="77777777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0B565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BDA88" w14:textId="1A83493D" w:rsidR="00E8640C" w:rsidRPr="00E8640C" w:rsidRDefault="00E8640C" w:rsidP="00E8640C">
            <w:pPr>
              <w:rPr>
                <w:color w:val="000000"/>
                <w:sz w:val="24"/>
                <w:szCs w:val="24"/>
              </w:rPr>
            </w:pPr>
            <w:r w:rsidRPr="00E8640C">
              <w:rPr>
                <w:sz w:val="24"/>
                <w:szCs w:val="24"/>
              </w:rPr>
              <w:t>В579УС 47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5AA364" w14:textId="7A269A2B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A67F6C">
              <w:rPr>
                <w:sz w:val="24"/>
                <w:szCs w:val="24"/>
              </w:rPr>
              <w:t>Форд Транзит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9B5FAC" w14:textId="0E2A3663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A67F6C">
              <w:rPr>
                <w:sz w:val="24"/>
                <w:szCs w:val="24"/>
              </w:rPr>
              <w:t>XUS3227SDE0000094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B2219A" w14:textId="77777777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0B5652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BFE744" w14:textId="4C7A5F6B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0B5652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E8640C" w:rsidRPr="000B5652" w14:paraId="38A9E2CC" w14:textId="77777777" w:rsidTr="00552088">
        <w:trPr>
          <w:trHeight w:val="3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3D8D4" w14:textId="77777777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0B565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B1BDF" w14:textId="658D2429" w:rsidR="00E8640C" w:rsidRPr="00E8640C" w:rsidRDefault="00E8640C" w:rsidP="00E8640C">
            <w:pPr>
              <w:rPr>
                <w:color w:val="000000"/>
                <w:sz w:val="24"/>
                <w:szCs w:val="24"/>
              </w:rPr>
            </w:pPr>
            <w:r w:rsidRPr="00E8640C">
              <w:rPr>
                <w:sz w:val="24"/>
                <w:szCs w:val="24"/>
              </w:rPr>
              <w:t>В457ТС 47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021FFF" w14:textId="23BB338A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A67F6C">
              <w:rPr>
                <w:sz w:val="24"/>
                <w:szCs w:val="24"/>
              </w:rPr>
              <w:t>Форд Транзит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4BA47D" w14:textId="1DAD97A3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A67F6C">
              <w:rPr>
                <w:sz w:val="24"/>
                <w:szCs w:val="24"/>
              </w:rPr>
              <w:t>X893032AJDOCE9024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F1FE9D" w14:textId="77777777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0B5652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C1B783" w14:textId="05F08BB2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0B5652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E8640C" w:rsidRPr="000B5652" w14:paraId="47675A4F" w14:textId="77777777" w:rsidTr="00552088">
        <w:trPr>
          <w:trHeight w:val="3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AEF2F" w14:textId="77777777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0B565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A6468" w14:textId="1078AD55" w:rsidR="00E8640C" w:rsidRPr="00E8640C" w:rsidRDefault="00E8640C" w:rsidP="00E8640C">
            <w:pPr>
              <w:rPr>
                <w:color w:val="000000"/>
                <w:sz w:val="24"/>
                <w:szCs w:val="24"/>
              </w:rPr>
            </w:pPr>
            <w:r w:rsidRPr="00E8640C">
              <w:rPr>
                <w:sz w:val="24"/>
                <w:szCs w:val="24"/>
              </w:rPr>
              <w:t>В430СК 47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C6A388" w14:textId="3D79F5BF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A67F6C">
              <w:rPr>
                <w:sz w:val="24"/>
                <w:szCs w:val="24"/>
              </w:rPr>
              <w:t>Форд Транзит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68337D" w14:textId="19520D37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A67F6C">
              <w:rPr>
                <w:sz w:val="24"/>
                <w:szCs w:val="24"/>
              </w:rPr>
              <w:t>X8929791KA0AD2026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8C2BC2" w14:textId="77777777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0B5652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779A4D" w14:textId="4510E5C7" w:rsidR="00E8640C" w:rsidRPr="000B5652" w:rsidRDefault="00E8640C" w:rsidP="00E8640C">
            <w:pPr>
              <w:rPr>
                <w:color w:val="000000"/>
                <w:sz w:val="24"/>
                <w:szCs w:val="24"/>
              </w:rPr>
            </w:pPr>
            <w:r w:rsidRPr="000B5652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</w:tr>
    </w:tbl>
    <w:p w14:paraId="34D8BB00" w14:textId="4B13DD3A" w:rsidR="0087468A" w:rsidRPr="009633CD" w:rsidRDefault="00BA1E1B" w:rsidP="009633CD">
      <w:pPr>
        <w:pStyle w:val="af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гаражной стоянки: Ленинградская область, Всеволожский район, </w:t>
      </w:r>
      <w:proofErr w:type="spellStart"/>
      <w:r>
        <w:rPr>
          <w:rFonts w:ascii="Times New Roman" w:hAnsi="Times New Roman"/>
          <w:sz w:val="24"/>
          <w:szCs w:val="24"/>
        </w:rPr>
        <w:t>д.Новое</w:t>
      </w:r>
      <w:proofErr w:type="spellEnd"/>
      <w:r>
        <w:rPr>
          <w:rFonts w:ascii="Times New Roman" w:hAnsi="Times New Roman"/>
          <w:sz w:val="24"/>
          <w:szCs w:val="24"/>
        </w:rPr>
        <w:t xml:space="preserve"> Девяткино, ул. Школьная, д.10.</w:t>
      </w:r>
    </w:p>
    <w:sectPr w:rsidR="0087468A" w:rsidRPr="009633CD" w:rsidSect="00321901">
      <w:footerReference w:type="even" r:id="rId7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27641" w14:textId="77777777" w:rsidR="00F417CE" w:rsidRDefault="00F417CE">
      <w:r>
        <w:separator/>
      </w:r>
    </w:p>
  </w:endnote>
  <w:endnote w:type="continuationSeparator" w:id="0">
    <w:p w14:paraId="27B1D3CC" w14:textId="77777777" w:rsidR="00F417CE" w:rsidRDefault="00F4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FC075" w14:textId="77777777" w:rsidR="00386F36" w:rsidRDefault="00386F36" w:rsidP="00613309">
    <w:pPr>
      <w:pStyle w:val="af2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14:paraId="2CA70DBD" w14:textId="77777777" w:rsidR="00386F36" w:rsidRDefault="00386F36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F0E1B" w14:textId="77777777" w:rsidR="00F417CE" w:rsidRDefault="00F417CE">
      <w:r>
        <w:separator/>
      </w:r>
    </w:p>
  </w:footnote>
  <w:footnote w:type="continuationSeparator" w:id="0">
    <w:p w14:paraId="0294A0B9" w14:textId="77777777" w:rsidR="00F417CE" w:rsidRDefault="00F4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59DC"/>
    <w:multiLevelType w:val="multilevel"/>
    <w:tmpl w:val="4C4EC1E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4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72" w:hanging="1800"/>
      </w:pPr>
      <w:rPr>
        <w:rFonts w:hint="default"/>
      </w:rPr>
    </w:lvl>
  </w:abstractNum>
  <w:abstractNum w:abstractNumId="1" w15:restartNumberingAfterBreak="0">
    <w:nsid w:val="0BEF74FA"/>
    <w:multiLevelType w:val="hybridMultilevel"/>
    <w:tmpl w:val="DC042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6639A"/>
    <w:multiLevelType w:val="hybridMultilevel"/>
    <w:tmpl w:val="B78AB71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005C79"/>
    <w:multiLevelType w:val="hybridMultilevel"/>
    <w:tmpl w:val="BC3AAE7E"/>
    <w:lvl w:ilvl="0" w:tplc="E21496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F1016"/>
    <w:multiLevelType w:val="multilevel"/>
    <w:tmpl w:val="B16C19E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1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2160"/>
      </w:pPr>
      <w:rPr>
        <w:rFonts w:hint="default"/>
      </w:rPr>
    </w:lvl>
  </w:abstractNum>
  <w:abstractNum w:abstractNumId="5" w15:restartNumberingAfterBreak="0">
    <w:nsid w:val="28DE1360"/>
    <w:multiLevelType w:val="hybridMultilevel"/>
    <w:tmpl w:val="AAE6E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B3F2C"/>
    <w:multiLevelType w:val="hybridMultilevel"/>
    <w:tmpl w:val="6D224F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825794"/>
    <w:multiLevelType w:val="multilevel"/>
    <w:tmpl w:val="DB56F416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b w:val="0"/>
        <w:i w:val="0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6BD46A82"/>
    <w:multiLevelType w:val="multilevel"/>
    <w:tmpl w:val="CB6EBBA8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2.%3.%4.%5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right"/>
      <w:pPr>
        <w:tabs>
          <w:tab w:val="num" w:pos="855"/>
        </w:tabs>
        <w:ind w:left="855" w:hanging="288"/>
      </w:pPr>
    </w:lvl>
    <w:lvl w:ilvl="6">
      <w:start w:val="1"/>
      <w:numFmt w:val="russianLower"/>
      <w:lvlText w:val="%7)"/>
      <w:lvlJc w:val="right"/>
      <w:pPr>
        <w:tabs>
          <w:tab w:val="num" w:pos="851"/>
        </w:tabs>
        <w:ind w:left="851" w:hanging="284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5B56A1F"/>
    <w:multiLevelType w:val="hybridMultilevel"/>
    <w:tmpl w:val="DC042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1947717">
    <w:abstractNumId w:val="4"/>
  </w:num>
  <w:num w:numId="2" w16cid:durableId="742877976">
    <w:abstractNumId w:val="7"/>
  </w:num>
  <w:num w:numId="3" w16cid:durableId="1904245904">
    <w:abstractNumId w:val="9"/>
  </w:num>
  <w:num w:numId="4" w16cid:durableId="221714448">
    <w:abstractNumId w:val="0"/>
  </w:num>
  <w:num w:numId="5" w16cid:durableId="1502814785">
    <w:abstractNumId w:val="1"/>
  </w:num>
  <w:num w:numId="6" w16cid:durableId="143517628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2339324">
    <w:abstractNumId w:val="3"/>
  </w:num>
  <w:num w:numId="8" w16cid:durableId="215163280">
    <w:abstractNumId w:val="6"/>
  </w:num>
  <w:num w:numId="9" w16cid:durableId="493105891">
    <w:abstractNumId w:val="2"/>
  </w:num>
  <w:num w:numId="10" w16cid:durableId="468867286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663"/>
    <w:rsid w:val="00002C55"/>
    <w:rsid w:val="00004E94"/>
    <w:rsid w:val="00006D19"/>
    <w:rsid w:val="000100F2"/>
    <w:rsid w:val="0001470C"/>
    <w:rsid w:val="000214EA"/>
    <w:rsid w:val="00027B57"/>
    <w:rsid w:val="00035CDD"/>
    <w:rsid w:val="00043799"/>
    <w:rsid w:val="00046084"/>
    <w:rsid w:val="00050A23"/>
    <w:rsid w:val="00051089"/>
    <w:rsid w:val="00057ACC"/>
    <w:rsid w:val="00067159"/>
    <w:rsid w:val="000752E2"/>
    <w:rsid w:val="00076FE4"/>
    <w:rsid w:val="00077D80"/>
    <w:rsid w:val="00080D13"/>
    <w:rsid w:val="00082B2B"/>
    <w:rsid w:val="00083F66"/>
    <w:rsid w:val="00084172"/>
    <w:rsid w:val="00085CFE"/>
    <w:rsid w:val="000865D0"/>
    <w:rsid w:val="00086AEE"/>
    <w:rsid w:val="0009099B"/>
    <w:rsid w:val="00091569"/>
    <w:rsid w:val="00093D88"/>
    <w:rsid w:val="00096407"/>
    <w:rsid w:val="000A3CBF"/>
    <w:rsid w:val="000A5004"/>
    <w:rsid w:val="000A76B2"/>
    <w:rsid w:val="000B246D"/>
    <w:rsid w:val="000B36D6"/>
    <w:rsid w:val="000B5652"/>
    <w:rsid w:val="000B7F3E"/>
    <w:rsid w:val="000C0D80"/>
    <w:rsid w:val="000C2BF9"/>
    <w:rsid w:val="000D63DB"/>
    <w:rsid w:val="000D6499"/>
    <w:rsid w:val="000E0086"/>
    <w:rsid w:val="000E1423"/>
    <w:rsid w:val="000E161B"/>
    <w:rsid w:val="000E5FDF"/>
    <w:rsid w:val="000F0799"/>
    <w:rsid w:val="000F1AC2"/>
    <w:rsid w:val="000F25F8"/>
    <w:rsid w:val="000F4756"/>
    <w:rsid w:val="000F5814"/>
    <w:rsid w:val="000F5E77"/>
    <w:rsid w:val="00102234"/>
    <w:rsid w:val="001047B3"/>
    <w:rsid w:val="00106603"/>
    <w:rsid w:val="00107597"/>
    <w:rsid w:val="00111505"/>
    <w:rsid w:val="001142EF"/>
    <w:rsid w:val="00120F7A"/>
    <w:rsid w:val="00124F56"/>
    <w:rsid w:val="001252BE"/>
    <w:rsid w:val="0012703C"/>
    <w:rsid w:val="00127831"/>
    <w:rsid w:val="00127C59"/>
    <w:rsid w:val="00135559"/>
    <w:rsid w:val="00135E4A"/>
    <w:rsid w:val="001508BC"/>
    <w:rsid w:val="00151B03"/>
    <w:rsid w:val="001530AB"/>
    <w:rsid w:val="00153CAF"/>
    <w:rsid w:val="00155E57"/>
    <w:rsid w:val="001577D4"/>
    <w:rsid w:val="0016009A"/>
    <w:rsid w:val="001625D2"/>
    <w:rsid w:val="0016264D"/>
    <w:rsid w:val="001644BC"/>
    <w:rsid w:val="00173177"/>
    <w:rsid w:val="0018774C"/>
    <w:rsid w:val="00187FAC"/>
    <w:rsid w:val="00190372"/>
    <w:rsid w:val="00194B1C"/>
    <w:rsid w:val="001B1855"/>
    <w:rsid w:val="001B3267"/>
    <w:rsid w:val="001C6BC5"/>
    <w:rsid w:val="001D1F8F"/>
    <w:rsid w:val="001D22FB"/>
    <w:rsid w:val="001D35EB"/>
    <w:rsid w:val="001D4E14"/>
    <w:rsid w:val="001E570B"/>
    <w:rsid w:val="001F3A80"/>
    <w:rsid w:val="001F48DC"/>
    <w:rsid w:val="001F5C92"/>
    <w:rsid w:val="00200749"/>
    <w:rsid w:val="00201E1D"/>
    <w:rsid w:val="002113EC"/>
    <w:rsid w:val="00226BB4"/>
    <w:rsid w:val="0023174E"/>
    <w:rsid w:val="002427F1"/>
    <w:rsid w:val="00245A54"/>
    <w:rsid w:val="0025125E"/>
    <w:rsid w:val="00251387"/>
    <w:rsid w:val="002551F3"/>
    <w:rsid w:val="00255A1D"/>
    <w:rsid w:val="00257587"/>
    <w:rsid w:val="002603DB"/>
    <w:rsid w:val="00262254"/>
    <w:rsid w:val="002630D2"/>
    <w:rsid w:val="00265D82"/>
    <w:rsid w:val="0027100F"/>
    <w:rsid w:val="00273712"/>
    <w:rsid w:val="0027434D"/>
    <w:rsid w:val="002802EA"/>
    <w:rsid w:val="00281982"/>
    <w:rsid w:val="00286598"/>
    <w:rsid w:val="00291364"/>
    <w:rsid w:val="002A71E7"/>
    <w:rsid w:val="002A73FE"/>
    <w:rsid w:val="002A7D84"/>
    <w:rsid w:val="002B7537"/>
    <w:rsid w:val="002C02D0"/>
    <w:rsid w:val="002C152A"/>
    <w:rsid w:val="002C386B"/>
    <w:rsid w:val="002C4557"/>
    <w:rsid w:val="002C59FC"/>
    <w:rsid w:val="002D0528"/>
    <w:rsid w:val="002D439B"/>
    <w:rsid w:val="002D4EB0"/>
    <w:rsid w:val="002E1720"/>
    <w:rsid w:val="002E5163"/>
    <w:rsid w:val="002E7549"/>
    <w:rsid w:val="002F031B"/>
    <w:rsid w:val="002F4F44"/>
    <w:rsid w:val="002F7226"/>
    <w:rsid w:val="00301F47"/>
    <w:rsid w:val="00302489"/>
    <w:rsid w:val="00305448"/>
    <w:rsid w:val="00307692"/>
    <w:rsid w:val="003116AE"/>
    <w:rsid w:val="00314ACE"/>
    <w:rsid w:val="00317E1B"/>
    <w:rsid w:val="00321901"/>
    <w:rsid w:val="003249C8"/>
    <w:rsid w:val="00330ABD"/>
    <w:rsid w:val="003316C5"/>
    <w:rsid w:val="00336580"/>
    <w:rsid w:val="0034204D"/>
    <w:rsid w:val="003553CE"/>
    <w:rsid w:val="00355438"/>
    <w:rsid w:val="00355443"/>
    <w:rsid w:val="003606AA"/>
    <w:rsid w:val="003621F6"/>
    <w:rsid w:val="00364199"/>
    <w:rsid w:val="0036674C"/>
    <w:rsid w:val="00370BAE"/>
    <w:rsid w:val="0037274F"/>
    <w:rsid w:val="003765D3"/>
    <w:rsid w:val="00380FF1"/>
    <w:rsid w:val="00386F36"/>
    <w:rsid w:val="0038749F"/>
    <w:rsid w:val="00392C4D"/>
    <w:rsid w:val="003B0BA0"/>
    <w:rsid w:val="003B24B4"/>
    <w:rsid w:val="003B66DC"/>
    <w:rsid w:val="003C0B58"/>
    <w:rsid w:val="003C2902"/>
    <w:rsid w:val="003C568F"/>
    <w:rsid w:val="003C7432"/>
    <w:rsid w:val="003D2882"/>
    <w:rsid w:val="003D3BE6"/>
    <w:rsid w:val="003D514A"/>
    <w:rsid w:val="003D58E8"/>
    <w:rsid w:val="003D6663"/>
    <w:rsid w:val="003D66D2"/>
    <w:rsid w:val="003E1A3C"/>
    <w:rsid w:val="003F061F"/>
    <w:rsid w:val="003F1B52"/>
    <w:rsid w:val="003F31E4"/>
    <w:rsid w:val="003F43EE"/>
    <w:rsid w:val="0040025E"/>
    <w:rsid w:val="00401487"/>
    <w:rsid w:val="00410F00"/>
    <w:rsid w:val="00411C66"/>
    <w:rsid w:val="00412F09"/>
    <w:rsid w:val="00415B37"/>
    <w:rsid w:val="00422740"/>
    <w:rsid w:val="0042591B"/>
    <w:rsid w:val="00430CDA"/>
    <w:rsid w:val="0043336B"/>
    <w:rsid w:val="00434EED"/>
    <w:rsid w:val="00440DD1"/>
    <w:rsid w:val="0044171E"/>
    <w:rsid w:val="00442D01"/>
    <w:rsid w:val="00444671"/>
    <w:rsid w:val="00450D50"/>
    <w:rsid w:val="00454650"/>
    <w:rsid w:val="00454F36"/>
    <w:rsid w:val="00465D36"/>
    <w:rsid w:val="00466E2E"/>
    <w:rsid w:val="0047219E"/>
    <w:rsid w:val="004773E3"/>
    <w:rsid w:val="00481104"/>
    <w:rsid w:val="00484F70"/>
    <w:rsid w:val="00493F32"/>
    <w:rsid w:val="004A2B10"/>
    <w:rsid w:val="004A3A03"/>
    <w:rsid w:val="004B0FDB"/>
    <w:rsid w:val="004B5029"/>
    <w:rsid w:val="004C389A"/>
    <w:rsid w:val="004D1860"/>
    <w:rsid w:val="004D7A77"/>
    <w:rsid w:val="004E03DF"/>
    <w:rsid w:val="004E4734"/>
    <w:rsid w:val="004E59E5"/>
    <w:rsid w:val="004E6FE7"/>
    <w:rsid w:val="004F0EDC"/>
    <w:rsid w:val="00501628"/>
    <w:rsid w:val="00512F41"/>
    <w:rsid w:val="00514403"/>
    <w:rsid w:val="00514F19"/>
    <w:rsid w:val="00517501"/>
    <w:rsid w:val="005230CB"/>
    <w:rsid w:val="0053533F"/>
    <w:rsid w:val="00542B56"/>
    <w:rsid w:val="0054383B"/>
    <w:rsid w:val="00545064"/>
    <w:rsid w:val="00545F98"/>
    <w:rsid w:val="00551935"/>
    <w:rsid w:val="00552088"/>
    <w:rsid w:val="00557399"/>
    <w:rsid w:val="00557AB9"/>
    <w:rsid w:val="005601BE"/>
    <w:rsid w:val="005612EA"/>
    <w:rsid w:val="00562C47"/>
    <w:rsid w:val="0056647F"/>
    <w:rsid w:val="00566DCE"/>
    <w:rsid w:val="00586672"/>
    <w:rsid w:val="00586A61"/>
    <w:rsid w:val="00587F90"/>
    <w:rsid w:val="00591456"/>
    <w:rsid w:val="00593D49"/>
    <w:rsid w:val="00595576"/>
    <w:rsid w:val="005956C5"/>
    <w:rsid w:val="005979B3"/>
    <w:rsid w:val="005A195F"/>
    <w:rsid w:val="005A2089"/>
    <w:rsid w:val="005A2FE5"/>
    <w:rsid w:val="005A304B"/>
    <w:rsid w:val="005A46AC"/>
    <w:rsid w:val="005A4D27"/>
    <w:rsid w:val="005A733B"/>
    <w:rsid w:val="005A7EF0"/>
    <w:rsid w:val="005B455F"/>
    <w:rsid w:val="005B4F43"/>
    <w:rsid w:val="005B5971"/>
    <w:rsid w:val="005B5BE2"/>
    <w:rsid w:val="005C1E78"/>
    <w:rsid w:val="005C5CCF"/>
    <w:rsid w:val="005D1D0C"/>
    <w:rsid w:val="005D20B0"/>
    <w:rsid w:val="005E0481"/>
    <w:rsid w:val="005E1CDC"/>
    <w:rsid w:val="005E4689"/>
    <w:rsid w:val="005E5085"/>
    <w:rsid w:val="005E50F0"/>
    <w:rsid w:val="005F2BC3"/>
    <w:rsid w:val="0060100D"/>
    <w:rsid w:val="00605C2C"/>
    <w:rsid w:val="00612189"/>
    <w:rsid w:val="00613309"/>
    <w:rsid w:val="00613FF3"/>
    <w:rsid w:val="0062603A"/>
    <w:rsid w:val="00632FCB"/>
    <w:rsid w:val="006374BF"/>
    <w:rsid w:val="00646526"/>
    <w:rsid w:val="00651A3A"/>
    <w:rsid w:val="00651D11"/>
    <w:rsid w:val="0065367B"/>
    <w:rsid w:val="006617A6"/>
    <w:rsid w:val="00670953"/>
    <w:rsid w:val="006718E9"/>
    <w:rsid w:val="00672D0D"/>
    <w:rsid w:val="00681E6C"/>
    <w:rsid w:val="006841AD"/>
    <w:rsid w:val="006863F5"/>
    <w:rsid w:val="006909D1"/>
    <w:rsid w:val="00691503"/>
    <w:rsid w:val="00696C5D"/>
    <w:rsid w:val="006B3DAF"/>
    <w:rsid w:val="006B4BEE"/>
    <w:rsid w:val="006B64A4"/>
    <w:rsid w:val="006B6779"/>
    <w:rsid w:val="006C3B4E"/>
    <w:rsid w:val="006C3C4B"/>
    <w:rsid w:val="006C43F4"/>
    <w:rsid w:val="006C621B"/>
    <w:rsid w:val="006C70C3"/>
    <w:rsid w:val="006D210B"/>
    <w:rsid w:val="006D2DE8"/>
    <w:rsid w:val="006E2C28"/>
    <w:rsid w:val="006E4C91"/>
    <w:rsid w:val="006F0441"/>
    <w:rsid w:val="006F06FC"/>
    <w:rsid w:val="006F1437"/>
    <w:rsid w:val="006F1A3F"/>
    <w:rsid w:val="00701D36"/>
    <w:rsid w:val="0070236A"/>
    <w:rsid w:val="0070342C"/>
    <w:rsid w:val="00705D58"/>
    <w:rsid w:val="00705EC4"/>
    <w:rsid w:val="00711FBA"/>
    <w:rsid w:val="00717D06"/>
    <w:rsid w:val="00720571"/>
    <w:rsid w:val="00726D1F"/>
    <w:rsid w:val="00727617"/>
    <w:rsid w:val="00727DC0"/>
    <w:rsid w:val="00737383"/>
    <w:rsid w:val="00741D9E"/>
    <w:rsid w:val="00743D10"/>
    <w:rsid w:val="00745BF9"/>
    <w:rsid w:val="00746035"/>
    <w:rsid w:val="00750AE8"/>
    <w:rsid w:val="00752383"/>
    <w:rsid w:val="00754D7E"/>
    <w:rsid w:val="00756D44"/>
    <w:rsid w:val="00757D1F"/>
    <w:rsid w:val="00757F77"/>
    <w:rsid w:val="007610D5"/>
    <w:rsid w:val="0076120D"/>
    <w:rsid w:val="0076247F"/>
    <w:rsid w:val="00764092"/>
    <w:rsid w:val="007657F8"/>
    <w:rsid w:val="007747C3"/>
    <w:rsid w:val="007756D9"/>
    <w:rsid w:val="007773D2"/>
    <w:rsid w:val="0077777D"/>
    <w:rsid w:val="007804C0"/>
    <w:rsid w:val="007830AB"/>
    <w:rsid w:val="00784BE1"/>
    <w:rsid w:val="0078661D"/>
    <w:rsid w:val="007868E2"/>
    <w:rsid w:val="007922DA"/>
    <w:rsid w:val="00797D5F"/>
    <w:rsid w:val="00797F43"/>
    <w:rsid w:val="007A080B"/>
    <w:rsid w:val="007A2876"/>
    <w:rsid w:val="007B7BB3"/>
    <w:rsid w:val="007C3186"/>
    <w:rsid w:val="007C71C0"/>
    <w:rsid w:val="007C7ADC"/>
    <w:rsid w:val="007C7D65"/>
    <w:rsid w:val="007D599F"/>
    <w:rsid w:val="007D6857"/>
    <w:rsid w:val="007E768D"/>
    <w:rsid w:val="007F0627"/>
    <w:rsid w:val="007F0B06"/>
    <w:rsid w:val="00804651"/>
    <w:rsid w:val="0080525A"/>
    <w:rsid w:val="00806DFC"/>
    <w:rsid w:val="00813765"/>
    <w:rsid w:val="008221C3"/>
    <w:rsid w:val="00822B6C"/>
    <w:rsid w:val="00824A9D"/>
    <w:rsid w:val="00824C4C"/>
    <w:rsid w:val="0082543B"/>
    <w:rsid w:val="0082609C"/>
    <w:rsid w:val="00826474"/>
    <w:rsid w:val="00834A26"/>
    <w:rsid w:val="00840C26"/>
    <w:rsid w:val="00841312"/>
    <w:rsid w:val="008465F6"/>
    <w:rsid w:val="00846667"/>
    <w:rsid w:val="008477B8"/>
    <w:rsid w:val="00851B53"/>
    <w:rsid w:val="00865692"/>
    <w:rsid w:val="00867F64"/>
    <w:rsid w:val="0087274D"/>
    <w:rsid w:val="00872CBA"/>
    <w:rsid w:val="0087468A"/>
    <w:rsid w:val="008778A8"/>
    <w:rsid w:val="0088410F"/>
    <w:rsid w:val="0088476B"/>
    <w:rsid w:val="00884D44"/>
    <w:rsid w:val="00885AB1"/>
    <w:rsid w:val="00887075"/>
    <w:rsid w:val="00893049"/>
    <w:rsid w:val="00894141"/>
    <w:rsid w:val="00894CD6"/>
    <w:rsid w:val="008A21D4"/>
    <w:rsid w:val="008A329F"/>
    <w:rsid w:val="008A49DF"/>
    <w:rsid w:val="008A704A"/>
    <w:rsid w:val="008A78AC"/>
    <w:rsid w:val="008B11BB"/>
    <w:rsid w:val="008B7B56"/>
    <w:rsid w:val="008C1238"/>
    <w:rsid w:val="008D12BE"/>
    <w:rsid w:val="008D1E88"/>
    <w:rsid w:val="008D5FF8"/>
    <w:rsid w:val="008D6F1E"/>
    <w:rsid w:val="008D718A"/>
    <w:rsid w:val="008E0949"/>
    <w:rsid w:val="008E2476"/>
    <w:rsid w:val="008E7080"/>
    <w:rsid w:val="008F4248"/>
    <w:rsid w:val="008F50F2"/>
    <w:rsid w:val="009002DE"/>
    <w:rsid w:val="0090153B"/>
    <w:rsid w:val="0090343B"/>
    <w:rsid w:val="00911CB5"/>
    <w:rsid w:val="00913926"/>
    <w:rsid w:val="0091392B"/>
    <w:rsid w:val="0092531F"/>
    <w:rsid w:val="009263E8"/>
    <w:rsid w:val="00926BE0"/>
    <w:rsid w:val="0093022B"/>
    <w:rsid w:val="009305F4"/>
    <w:rsid w:val="00934A07"/>
    <w:rsid w:val="0094136D"/>
    <w:rsid w:val="00942CAE"/>
    <w:rsid w:val="00950A6B"/>
    <w:rsid w:val="009510CF"/>
    <w:rsid w:val="00961BC0"/>
    <w:rsid w:val="009626C3"/>
    <w:rsid w:val="009633CD"/>
    <w:rsid w:val="009650CD"/>
    <w:rsid w:val="009711B5"/>
    <w:rsid w:val="00971C6B"/>
    <w:rsid w:val="009749BD"/>
    <w:rsid w:val="00975957"/>
    <w:rsid w:val="00982103"/>
    <w:rsid w:val="00982A46"/>
    <w:rsid w:val="00986F43"/>
    <w:rsid w:val="00990DB9"/>
    <w:rsid w:val="009963F6"/>
    <w:rsid w:val="009A2832"/>
    <w:rsid w:val="009A7CA7"/>
    <w:rsid w:val="009B1D7C"/>
    <w:rsid w:val="009B34EE"/>
    <w:rsid w:val="009B3817"/>
    <w:rsid w:val="009B43CF"/>
    <w:rsid w:val="009B6801"/>
    <w:rsid w:val="009C1FFF"/>
    <w:rsid w:val="009C3302"/>
    <w:rsid w:val="009D7091"/>
    <w:rsid w:val="009E1A49"/>
    <w:rsid w:val="009E227E"/>
    <w:rsid w:val="009E36EE"/>
    <w:rsid w:val="009E682F"/>
    <w:rsid w:val="009E6F2F"/>
    <w:rsid w:val="00A02EDE"/>
    <w:rsid w:val="00A03E0D"/>
    <w:rsid w:val="00A041F1"/>
    <w:rsid w:val="00A04C90"/>
    <w:rsid w:val="00A11CE0"/>
    <w:rsid w:val="00A13111"/>
    <w:rsid w:val="00A241BF"/>
    <w:rsid w:val="00A25AD3"/>
    <w:rsid w:val="00A266FA"/>
    <w:rsid w:val="00A27544"/>
    <w:rsid w:val="00A33B20"/>
    <w:rsid w:val="00A40EE6"/>
    <w:rsid w:val="00A44BAD"/>
    <w:rsid w:val="00A45A87"/>
    <w:rsid w:val="00A50DB7"/>
    <w:rsid w:val="00A55C63"/>
    <w:rsid w:val="00A609C6"/>
    <w:rsid w:val="00A611DF"/>
    <w:rsid w:val="00A61DA6"/>
    <w:rsid w:val="00A65043"/>
    <w:rsid w:val="00A66AD2"/>
    <w:rsid w:val="00A768D9"/>
    <w:rsid w:val="00A85EBA"/>
    <w:rsid w:val="00A90A12"/>
    <w:rsid w:val="00A93639"/>
    <w:rsid w:val="00AA000F"/>
    <w:rsid w:val="00AA2365"/>
    <w:rsid w:val="00AB006C"/>
    <w:rsid w:val="00AB0E74"/>
    <w:rsid w:val="00AB742B"/>
    <w:rsid w:val="00AC1A71"/>
    <w:rsid w:val="00AC273C"/>
    <w:rsid w:val="00AC3259"/>
    <w:rsid w:val="00AC4B9D"/>
    <w:rsid w:val="00AC5B14"/>
    <w:rsid w:val="00AD1C15"/>
    <w:rsid w:val="00AE174F"/>
    <w:rsid w:val="00AF0473"/>
    <w:rsid w:val="00AF57E4"/>
    <w:rsid w:val="00B121EE"/>
    <w:rsid w:val="00B13FAD"/>
    <w:rsid w:val="00B16925"/>
    <w:rsid w:val="00B25F46"/>
    <w:rsid w:val="00B26015"/>
    <w:rsid w:val="00B3295D"/>
    <w:rsid w:val="00B32EAB"/>
    <w:rsid w:val="00B42D2D"/>
    <w:rsid w:val="00B43074"/>
    <w:rsid w:val="00B43452"/>
    <w:rsid w:val="00B43ABA"/>
    <w:rsid w:val="00B45996"/>
    <w:rsid w:val="00B466F3"/>
    <w:rsid w:val="00B50F74"/>
    <w:rsid w:val="00B518D4"/>
    <w:rsid w:val="00B51A2A"/>
    <w:rsid w:val="00B63313"/>
    <w:rsid w:val="00B66DD8"/>
    <w:rsid w:val="00B67749"/>
    <w:rsid w:val="00B73684"/>
    <w:rsid w:val="00B74C42"/>
    <w:rsid w:val="00B80071"/>
    <w:rsid w:val="00B802B1"/>
    <w:rsid w:val="00B8063E"/>
    <w:rsid w:val="00B90BA1"/>
    <w:rsid w:val="00B921BF"/>
    <w:rsid w:val="00B94589"/>
    <w:rsid w:val="00B94841"/>
    <w:rsid w:val="00B94984"/>
    <w:rsid w:val="00B96726"/>
    <w:rsid w:val="00B96C8D"/>
    <w:rsid w:val="00BA1E1B"/>
    <w:rsid w:val="00BA2018"/>
    <w:rsid w:val="00BA7172"/>
    <w:rsid w:val="00BB0898"/>
    <w:rsid w:val="00BB1B9C"/>
    <w:rsid w:val="00BC2D87"/>
    <w:rsid w:val="00BC6230"/>
    <w:rsid w:val="00BD3934"/>
    <w:rsid w:val="00BD3AC0"/>
    <w:rsid w:val="00BD65CF"/>
    <w:rsid w:val="00BE657A"/>
    <w:rsid w:val="00BF3D40"/>
    <w:rsid w:val="00C01D9B"/>
    <w:rsid w:val="00C01DA0"/>
    <w:rsid w:val="00C03D85"/>
    <w:rsid w:val="00C073C2"/>
    <w:rsid w:val="00C1067A"/>
    <w:rsid w:val="00C13B3A"/>
    <w:rsid w:val="00C1436A"/>
    <w:rsid w:val="00C16547"/>
    <w:rsid w:val="00C23BC1"/>
    <w:rsid w:val="00C243F3"/>
    <w:rsid w:val="00C2648A"/>
    <w:rsid w:val="00C27CA2"/>
    <w:rsid w:val="00C30086"/>
    <w:rsid w:val="00C340DA"/>
    <w:rsid w:val="00C3493D"/>
    <w:rsid w:val="00C36C9C"/>
    <w:rsid w:val="00C44D53"/>
    <w:rsid w:val="00C51146"/>
    <w:rsid w:val="00C573FB"/>
    <w:rsid w:val="00C613FC"/>
    <w:rsid w:val="00C63FBD"/>
    <w:rsid w:val="00C64A01"/>
    <w:rsid w:val="00C676B8"/>
    <w:rsid w:val="00C721DC"/>
    <w:rsid w:val="00C73E38"/>
    <w:rsid w:val="00C75630"/>
    <w:rsid w:val="00C82B1B"/>
    <w:rsid w:val="00C83189"/>
    <w:rsid w:val="00C842DB"/>
    <w:rsid w:val="00C92EAC"/>
    <w:rsid w:val="00CA400C"/>
    <w:rsid w:val="00CA7C13"/>
    <w:rsid w:val="00CB10BF"/>
    <w:rsid w:val="00CB1AA2"/>
    <w:rsid w:val="00CC236F"/>
    <w:rsid w:val="00CC3EBD"/>
    <w:rsid w:val="00CC4B48"/>
    <w:rsid w:val="00CD119E"/>
    <w:rsid w:val="00CD2D94"/>
    <w:rsid w:val="00CD3399"/>
    <w:rsid w:val="00CD5B7A"/>
    <w:rsid w:val="00CE5045"/>
    <w:rsid w:val="00CE6BCF"/>
    <w:rsid w:val="00CE759E"/>
    <w:rsid w:val="00CF02E3"/>
    <w:rsid w:val="00CF32BD"/>
    <w:rsid w:val="00CF7EC6"/>
    <w:rsid w:val="00D12A04"/>
    <w:rsid w:val="00D13221"/>
    <w:rsid w:val="00D160AD"/>
    <w:rsid w:val="00D22334"/>
    <w:rsid w:val="00D237CB"/>
    <w:rsid w:val="00D31DF7"/>
    <w:rsid w:val="00D379E7"/>
    <w:rsid w:val="00D40E83"/>
    <w:rsid w:val="00D42530"/>
    <w:rsid w:val="00D45727"/>
    <w:rsid w:val="00D50506"/>
    <w:rsid w:val="00D5200F"/>
    <w:rsid w:val="00D576DF"/>
    <w:rsid w:val="00D60C47"/>
    <w:rsid w:val="00D707BB"/>
    <w:rsid w:val="00D71776"/>
    <w:rsid w:val="00D87DF9"/>
    <w:rsid w:val="00D95D4E"/>
    <w:rsid w:val="00D97EFC"/>
    <w:rsid w:val="00DA2D63"/>
    <w:rsid w:val="00DA3F63"/>
    <w:rsid w:val="00DA5FF3"/>
    <w:rsid w:val="00DA69F1"/>
    <w:rsid w:val="00DA7668"/>
    <w:rsid w:val="00DB1D42"/>
    <w:rsid w:val="00DB3645"/>
    <w:rsid w:val="00DC01F4"/>
    <w:rsid w:val="00DC1FF5"/>
    <w:rsid w:val="00DC34CA"/>
    <w:rsid w:val="00DD283C"/>
    <w:rsid w:val="00DD5EFC"/>
    <w:rsid w:val="00DE2545"/>
    <w:rsid w:val="00DE364B"/>
    <w:rsid w:val="00DE6568"/>
    <w:rsid w:val="00DF2CD9"/>
    <w:rsid w:val="00DF46B1"/>
    <w:rsid w:val="00E03330"/>
    <w:rsid w:val="00E03F86"/>
    <w:rsid w:val="00E04606"/>
    <w:rsid w:val="00E101E6"/>
    <w:rsid w:val="00E15805"/>
    <w:rsid w:val="00E21C74"/>
    <w:rsid w:val="00E22116"/>
    <w:rsid w:val="00E26818"/>
    <w:rsid w:val="00E271C8"/>
    <w:rsid w:val="00E32235"/>
    <w:rsid w:val="00E3387D"/>
    <w:rsid w:val="00E3793F"/>
    <w:rsid w:val="00E4461E"/>
    <w:rsid w:val="00E4796A"/>
    <w:rsid w:val="00E52791"/>
    <w:rsid w:val="00E55DE4"/>
    <w:rsid w:val="00E5662C"/>
    <w:rsid w:val="00E56CC2"/>
    <w:rsid w:val="00E570BF"/>
    <w:rsid w:val="00E61625"/>
    <w:rsid w:val="00E62038"/>
    <w:rsid w:val="00E64E9F"/>
    <w:rsid w:val="00E665FD"/>
    <w:rsid w:val="00E67DC1"/>
    <w:rsid w:val="00E73733"/>
    <w:rsid w:val="00E73D12"/>
    <w:rsid w:val="00E772D5"/>
    <w:rsid w:val="00E77EBF"/>
    <w:rsid w:val="00E80603"/>
    <w:rsid w:val="00E80B12"/>
    <w:rsid w:val="00E8640C"/>
    <w:rsid w:val="00E87B1D"/>
    <w:rsid w:val="00E915B3"/>
    <w:rsid w:val="00E928E7"/>
    <w:rsid w:val="00E957E0"/>
    <w:rsid w:val="00E97725"/>
    <w:rsid w:val="00EA57F7"/>
    <w:rsid w:val="00EA7D51"/>
    <w:rsid w:val="00EB4716"/>
    <w:rsid w:val="00EC4F80"/>
    <w:rsid w:val="00ED2D76"/>
    <w:rsid w:val="00ED6044"/>
    <w:rsid w:val="00EF7016"/>
    <w:rsid w:val="00F0092F"/>
    <w:rsid w:val="00F04917"/>
    <w:rsid w:val="00F04C57"/>
    <w:rsid w:val="00F04ED0"/>
    <w:rsid w:val="00F1214F"/>
    <w:rsid w:val="00F12986"/>
    <w:rsid w:val="00F2538D"/>
    <w:rsid w:val="00F3556D"/>
    <w:rsid w:val="00F36023"/>
    <w:rsid w:val="00F36EA2"/>
    <w:rsid w:val="00F417CE"/>
    <w:rsid w:val="00F53A60"/>
    <w:rsid w:val="00F5640A"/>
    <w:rsid w:val="00F712B2"/>
    <w:rsid w:val="00F736D5"/>
    <w:rsid w:val="00F75A77"/>
    <w:rsid w:val="00F76E46"/>
    <w:rsid w:val="00F800EC"/>
    <w:rsid w:val="00F80485"/>
    <w:rsid w:val="00F83510"/>
    <w:rsid w:val="00FA222E"/>
    <w:rsid w:val="00FA4479"/>
    <w:rsid w:val="00FB4E88"/>
    <w:rsid w:val="00FC11EC"/>
    <w:rsid w:val="00FC193C"/>
    <w:rsid w:val="00FD375A"/>
    <w:rsid w:val="00FD5AA9"/>
    <w:rsid w:val="00FD70A1"/>
    <w:rsid w:val="00FD7C21"/>
    <w:rsid w:val="00FF4A4C"/>
    <w:rsid w:val="00FF5726"/>
    <w:rsid w:val="00FF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D16611"/>
  <w15:docId w15:val="{CC5D6011-24D3-4783-9A14-A2B901E1C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6CC2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50D50"/>
    <w:pPr>
      <w:keepNext/>
      <w:keepLines/>
      <w:spacing w:before="480"/>
      <w:outlineLvl w:val="0"/>
    </w:pPr>
    <w:rPr>
      <w:rFonts w:ascii="Cambria" w:eastAsia="Calibri" w:hAnsi="Cambria"/>
      <w:b/>
      <w:color w:val="365F91"/>
      <w:sz w:val="28"/>
    </w:rPr>
  </w:style>
  <w:style w:type="paragraph" w:styleId="2">
    <w:name w:val="heading 2"/>
    <w:basedOn w:val="a"/>
    <w:next w:val="a"/>
    <w:link w:val="20"/>
    <w:qFormat/>
    <w:locked/>
    <w:rsid w:val="0091392B"/>
    <w:pPr>
      <w:keepNext/>
      <w:spacing w:before="240" w:after="60"/>
      <w:outlineLvl w:val="1"/>
    </w:pPr>
    <w:rPr>
      <w:rFonts w:ascii="Cambria" w:eastAsia="Calibri" w:hAnsi="Cambria"/>
      <w:b/>
      <w:i/>
      <w:sz w:val="28"/>
    </w:rPr>
  </w:style>
  <w:style w:type="paragraph" w:styleId="3">
    <w:name w:val="heading 3"/>
    <w:aliases w:val="Заголовок 3 Знак Знак Знак,Заголовок 3 Знак1 Знак,Заголовок 3 Знак Знак1 Знак,Заголовок 31 Знак,Заголовок 3 Знак Знак Знак Знак,Заголовок 3 Знак Знак Знак1,Заголовок 31"/>
    <w:basedOn w:val="a"/>
    <w:link w:val="30"/>
    <w:qFormat/>
    <w:rsid w:val="00E56CC2"/>
    <w:pPr>
      <w:spacing w:before="100" w:beforeAutospacing="1" w:after="100" w:afterAutospacing="1"/>
      <w:outlineLvl w:val="2"/>
    </w:pPr>
    <w:rPr>
      <w:rFonts w:eastAsia="Calibri"/>
      <w:b/>
      <w:sz w:val="27"/>
    </w:rPr>
  </w:style>
  <w:style w:type="paragraph" w:styleId="4">
    <w:name w:val="heading 4"/>
    <w:basedOn w:val="a"/>
    <w:next w:val="a"/>
    <w:link w:val="40"/>
    <w:qFormat/>
    <w:locked/>
    <w:rsid w:val="008A49DF"/>
    <w:pPr>
      <w:keepNext/>
      <w:spacing w:before="240" w:after="60"/>
      <w:outlineLvl w:val="3"/>
    </w:pPr>
    <w:rPr>
      <w:rFonts w:eastAsia="Calibri"/>
      <w:b/>
      <w:sz w:val="28"/>
    </w:rPr>
  </w:style>
  <w:style w:type="paragraph" w:styleId="5">
    <w:name w:val="heading 5"/>
    <w:basedOn w:val="a"/>
    <w:next w:val="a"/>
    <w:link w:val="50"/>
    <w:qFormat/>
    <w:locked/>
    <w:rsid w:val="00797F43"/>
    <w:pPr>
      <w:tabs>
        <w:tab w:val="num" w:pos="1548"/>
      </w:tabs>
      <w:autoSpaceDE w:val="0"/>
      <w:autoSpaceDN w:val="0"/>
      <w:adjustRightInd w:val="0"/>
      <w:spacing w:before="240" w:after="60"/>
      <w:ind w:left="1548" w:hanging="1008"/>
      <w:jc w:val="center"/>
      <w:outlineLvl w:val="4"/>
    </w:pPr>
    <w:rPr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locked/>
    <w:rsid w:val="00797F43"/>
    <w:pPr>
      <w:tabs>
        <w:tab w:val="num" w:pos="1692"/>
      </w:tabs>
      <w:autoSpaceDE w:val="0"/>
      <w:autoSpaceDN w:val="0"/>
      <w:adjustRightInd w:val="0"/>
      <w:spacing w:before="240" w:after="60"/>
      <w:ind w:left="1692" w:hanging="1152"/>
      <w:jc w:val="center"/>
      <w:outlineLvl w:val="5"/>
    </w:pPr>
    <w:rPr>
      <w:b/>
      <w:bCs/>
      <w:sz w:val="22"/>
      <w:szCs w:val="22"/>
      <w:lang w:eastAsia="en-US"/>
    </w:rPr>
  </w:style>
  <w:style w:type="paragraph" w:styleId="7">
    <w:name w:val="heading 7"/>
    <w:aliases w:val="PIM 7"/>
    <w:basedOn w:val="a"/>
    <w:next w:val="a"/>
    <w:link w:val="70"/>
    <w:qFormat/>
    <w:locked/>
    <w:rsid w:val="00797F43"/>
    <w:pPr>
      <w:tabs>
        <w:tab w:val="num" w:pos="1836"/>
      </w:tabs>
      <w:autoSpaceDE w:val="0"/>
      <w:autoSpaceDN w:val="0"/>
      <w:adjustRightInd w:val="0"/>
      <w:spacing w:before="240" w:after="60"/>
      <w:ind w:left="1836" w:hanging="1296"/>
      <w:jc w:val="center"/>
      <w:outlineLvl w:val="6"/>
    </w:pPr>
    <w:rPr>
      <w:sz w:val="24"/>
      <w:szCs w:val="24"/>
      <w:lang w:eastAsia="en-US"/>
    </w:rPr>
  </w:style>
  <w:style w:type="paragraph" w:styleId="8">
    <w:name w:val="heading 8"/>
    <w:basedOn w:val="a"/>
    <w:next w:val="a"/>
    <w:link w:val="80"/>
    <w:qFormat/>
    <w:locked/>
    <w:rsid w:val="00797F43"/>
    <w:pPr>
      <w:tabs>
        <w:tab w:val="num" w:pos="1980"/>
      </w:tabs>
      <w:autoSpaceDE w:val="0"/>
      <w:autoSpaceDN w:val="0"/>
      <w:adjustRightInd w:val="0"/>
      <w:spacing w:before="240" w:after="60"/>
      <w:ind w:left="1980" w:hanging="1440"/>
      <w:jc w:val="center"/>
      <w:outlineLvl w:val="7"/>
    </w:pPr>
    <w:rPr>
      <w:i/>
      <w:iCs/>
      <w:sz w:val="24"/>
      <w:szCs w:val="24"/>
      <w:lang w:eastAsia="en-US"/>
    </w:rPr>
  </w:style>
  <w:style w:type="paragraph" w:styleId="9">
    <w:name w:val="heading 9"/>
    <w:basedOn w:val="a"/>
    <w:next w:val="a"/>
    <w:link w:val="90"/>
    <w:qFormat/>
    <w:locked/>
    <w:rsid w:val="00797F43"/>
    <w:pPr>
      <w:tabs>
        <w:tab w:val="num" w:pos="2124"/>
      </w:tabs>
      <w:autoSpaceDE w:val="0"/>
      <w:autoSpaceDN w:val="0"/>
      <w:adjustRightInd w:val="0"/>
      <w:spacing w:before="240" w:after="60"/>
      <w:ind w:left="2124" w:hanging="1584"/>
      <w:jc w:val="center"/>
      <w:outlineLvl w:val="8"/>
    </w:pPr>
    <w:rPr>
      <w:rFonts w:ascii="Arial" w:hAnsi="Arial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50D50"/>
    <w:rPr>
      <w:rFonts w:ascii="Cambria" w:hAnsi="Cambria" w:cs="Times New Roman"/>
      <w:b/>
      <w:color w:val="365F91"/>
      <w:sz w:val="28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91392B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aliases w:val="Заголовок 3 Знак Знак Знак Знак1,Заголовок 3 Знак1 Знак Знак,Заголовок 3 Знак Знак1 Знак Знак,Заголовок 31 Знак Знак,Заголовок 3 Знак Знак Знак Знак Знак,Заголовок 3 Знак Знак Знак1 Знак,Заголовок 31 Знак1"/>
    <w:link w:val="3"/>
    <w:uiPriority w:val="99"/>
    <w:locked/>
    <w:rsid w:val="00E56CC2"/>
    <w:rPr>
      <w:rFonts w:ascii="Times New Roman" w:hAnsi="Times New Roman" w:cs="Times New Roman"/>
      <w:b/>
      <w:sz w:val="27"/>
      <w:lang w:eastAsia="ru-RU"/>
    </w:rPr>
  </w:style>
  <w:style w:type="character" w:customStyle="1" w:styleId="40">
    <w:name w:val="Заголовок 4 Знак"/>
    <w:link w:val="4"/>
    <w:uiPriority w:val="99"/>
    <w:locked/>
    <w:rsid w:val="008A49DF"/>
    <w:rPr>
      <w:rFonts w:ascii="Times New Roman" w:hAnsi="Times New Roman" w:cs="Times New Roman"/>
      <w:b/>
      <w:sz w:val="28"/>
    </w:rPr>
  </w:style>
  <w:style w:type="paragraph" w:styleId="a3">
    <w:name w:val="Normal (Web)"/>
    <w:basedOn w:val="a"/>
    <w:rsid w:val="00E56CC2"/>
    <w:rPr>
      <w:sz w:val="24"/>
      <w:szCs w:val="24"/>
    </w:rPr>
  </w:style>
  <w:style w:type="character" w:styleId="a4">
    <w:name w:val="Strong"/>
    <w:uiPriority w:val="99"/>
    <w:qFormat/>
    <w:rsid w:val="00E56CC2"/>
    <w:rPr>
      <w:rFonts w:cs="Times New Roman"/>
      <w:b/>
    </w:rPr>
  </w:style>
  <w:style w:type="paragraph" w:styleId="a5">
    <w:name w:val="List Paragraph"/>
    <w:basedOn w:val="a"/>
    <w:link w:val="a6"/>
    <w:qFormat/>
    <w:rsid w:val="00E56CC2"/>
    <w:pPr>
      <w:ind w:left="720"/>
      <w:contextualSpacing/>
    </w:pPr>
    <w:rPr>
      <w:rFonts w:eastAsia="Calibri"/>
      <w:sz w:val="24"/>
      <w:szCs w:val="24"/>
    </w:rPr>
  </w:style>
  <w:style w:type="character" w:customStyle="1" w:styleId="FontStyle26">
    <w:name w:val="Font Style26"/>
    <w:uiPriority w:val="99"/>
    <w:rsid w:val="00E56CC2"/>
    <w:rPr>
      <w:rFonts w:ascii="Times New Roman" w:hAnsi="Times New Roman"/>
      <w:sz w:val="22"/>
    </w:rPr>
  </w:style>
  <w:style w:type="character" w:customStyle="1" w:styleId="apple-converted-space">
    <w:name w:val="apple-converted-space"/>
    <w:uiPriority w:val="99"/>
    <w:rsid w:val="00E56CC2"/>
  </w:style>
  <w:style w:type="character" w:styleId="a7">
    <w:name w:val="Hyperlink"/>
    <w:uiPriority w:val="99"/>
    <w:rsid w:val="00E56CC2"/>
    <w:rPr>
      <w:rFonts w:cs="Times New Roman"/>
      <w:color w:val="0000FF"/>
      <w:u w:val="single"/>
    </w:rPr>
  </w:style>
  <w:style w:type="paragraph" w:customStyle="1" w:styleId="a8">
    <w:name w:val="Знак"/>
    <w:basedOn w:val="a"/>
    <w:uiPriority w:val="99"/>
    <w:rsid w:val="00C92EAC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9">
    <w:name w:val="TOC Heading"/>
    <w:basedOn w:val="1"/>
    <w:next w:val="a"/>
    <w:uiPriority w:val="99"/>
    <w:qFormat/>
    <w:rsid w:val="0088410F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99"/>
    <w:locked/>
    <w:rsid w:val="0088410F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11">
    <w:name w:val="toc 1"/>
    <w:basedOn w:val="a"/>
    <w:next w:val="a"/>
    <w:autoRedefine/>
    <w:uiPriority w:val="99"/>
    <w:locked/>
    <w:rsid w:val="001E570B"/>
    <w:pPr>
      <w:tabs>
        <w:tab w:val="right" w:leader="dot" w:pos="9345"/>
      </w:tabs>
      <w:spacing w:after="100" w:line="276" w:lineRule="auto"/>
      <w:jc w:val="center"/>
    </w:pPr>
    <w:rPr>
      <w:b/>
      <w:i/>
      <w:noProof/>
      <w:sz w:val="24"/>
      <w:szCs w:val="22"/>
    </w:rPr>
  </w:style>
  <w:style w:type="paragraph" w:styleId="31">
    <w:name w:val="toc 3"/>
    <w:basedOn w:val="a"/>
    <w:next w:val="a"/>
    <w:autoRedefine/>
    <w:uiPriority w:val="99"/>
    <w:locked/>
    <w:rsid w:val="0088410F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aa">
    <w:name w:val="Balloon Text"/>
    <w:basedOn w:val="a"/>
    <w:link w:val="ab"/>
    <w:uiPriority w:val="99"/>
    <w:semiHidden/>
    <w:rsid w:val="0088410F"/>
    <w:rPr>
      <w:rFonts w:ascii="Tahoma" w:eastAsia="Calibri" w:hAnsi="Tahoma"/>
      <w:sz w:val="16"/>
    </w:rPr>
  </w:style>
  <w:style w:type="character" w:customStyle="1" w:styleId="ab">
    <w:name w:val="Текст выноски Знак"/>
    <w:link w:val="aa"/>
    <w:uiPriority w:val="99"/>
    <w:semiHidden/>
    <w:locked/>
    <w:rsid w:val="0088410F"/>
    <w:rPr>
      <w:rFonts w:ascii="Tahoma" w:hAnsi="Tahoma" w:cs="Times New Roman"/>
      <w:sz w:val="16"/>
    </w:rPr>
  </w:style>
  <w:style w:type="paragraph" w:styleId="ac">
    <w:name w:val="Title"/>
    <w:basedOn w:val="a"/>
    <w:next w:val="a"/>
    <w:link w:val="ad"/>
    <w:uiPriority w:val="99"/>
    <w:qFormat/>
    <w:locked/>
    <w:rsid w:val="008A49DF"/>
    <w:pPr>
      <w:spacing w:before="240" w:after="60"/>
      <w:jc w:val="center"/>
      <w:outlineLvl w:val="0"/>
    </w:pPr>
    <w:rPr>
      <w:rFonts w:ascii="Cambria" w:eastAsia="Calibri" w:hAnsi="Cambria"/>
      <w:b/>
      <w:kern w:val="28"/>
      <w:sz w:val="32"/>
    </w:rPr>
  </w:style>
  <w:style w:type="character" w:customStyle="1" w:styleId="ad">
    <w:name w:val="Заголовок Знак"/>
    <w:link w:val="ac"/>
    <w:uiPriority w:val="99"/>
    <w:locked/>
    <w:rsid w:val="008A49DF"/>
    <w:rPr>
      <w:rFonts w:ascii="Cambria" w:hAnsi="Cambria" w:cs="Times New Roman"/>
      <w:b/>
      <w:kern w:val="28"/>
      <w:sz w:val="32"/>
    </w:rPr>
  </w:style>
  <w:style w:type="paragraph" w:styleId="ae">
    <w:name w:val="Subtitle"/>
    <w:basedOn w:val="a"/>
    <w:next w:val="a"/>
    <w:link w:val="af"/>
    <w:uiPriority w:val="99"/>
    <w:qFormat/>
    <w:locked/>
    <w:rsid w:val="0091392B"/>
    <w:pPr>
      <w:spacing w:before="120" w:after="180"/>
      <w:outlineLvl w:val="1"/>
    </w:pPr>
    <w:rPr>
      <w:rFonts w:eastAsia="Calibri"/>
      <w:b/>
      <w:sz w:val="24"/>
    </w:rPr>
  </w:style>
  <w:style w:type="character" w:customStyle="1" w:styleId="af">
    <w:name w:val="Подзаголовок Знак"/>
    <w:link w:val="ae"/>
    <w:uiPriority w:val="99"/>
    <w:locked/>
    <w:rsid w:val="0091392B"/>
    <w:rPr>
      <w:rFonts w:ascii="Times New Roman" w:hAnsi="Times New Roman" w:cs="Times New Roman"/>
      <w:b/>
      <w:sz w:val="24"/>
    </w:rPr>
  </w:style>
  <w:style w:type="paragraph" w:styleId="af0">
    <w:name w:val="Body Text"/>
    <w:basedOn w:val="a"/>
    <w:link w:val="af1"/>
    <w:uiPriority w:val="99"/>
    <w:rsid w:val="00C243F3"/>
    <w:pPr>
      <w:spacing w:after="120" w:line="360" w:lineRule="auto"/>
      <w:ind w:firstLine="709"/>
      <w:jc w:val="both"/>
    </w:pPr>
    <w:rPr>
      <w:rFonts w:ascii="Calibri" w:eastAsia="Calibri" w:hAnsi="Calibri"/>
      <w:sz w:val="28"/>
      <w:szCs w:val="28"/>
      <w:lang w:eastAsia="en-US"/>
    </w:rPr>
  </w:style>
  <w:style w:type="character" w:customStyle="1" w:styleId="BodyTextChar">
    <w:name w:val="Body Text Char"/>
    <w:uiPriority w:val="99"/>
    <w:semiHidden/>
    <w:rsid w:val="00146AC0"/>
    <w:rPr>
      <w:rFonts w:ascii="Times New Roman" w:eastAsia="Times New Roman" w:hAnsi="Times New Roman"/>
      <w:sz w:val="20"/>
      <w:szCs w:val="20"/>
    </w:rPr>
  </w:style>
  <w:style w:type="character" w:customStyle="1" w:styleId="af1">
    <w:name w:val="Основной текст Знак"/>
    <w:link w:val="af0"/>
    <w:uiPriority w:val="99"/>
    <w:semiHidden/>
    <w:locked/>
    <w:rsid w:val="00C243F3"/>
    <w:rPr>
      <w:rFonts w:cs="Times New Roman"/>
      <w:sz w:val="28"/>
      <w:szCs w:val="28"/>
      <w:lang w:val="ru-RU" w:eastAsia="en-US" w:bidi="ar-SA"/>
    </w:rPr>
  </w:style>
  <w:style w:type="paragraph" w:styleId="22">
    <w:name w:val="Body Text 2"/>
    <w:basedOn w:val="a"/>
    <w:link w:val="23"/>
    <w:uiPriority w:val="99"/>
    <w:rsid w:val="00C243F3"/>
    <w:pPr>
      <w:spacing w:after="120" w:line="480" w:lineRule="auto"/>
      <w:jc w:val="both"/>
    </w:pPr>
  </w:style>
  <w:style w:type="character" w:customStyle="1" w:styleId="23">
    <w:name w:val="Основной текст 2 Знак"/>
    <w:link w:val="22"/>
    <w:uiPriority w:val="99"/>
    <w:semiHidden/>
    <w:rsid w:val="00146AC0"/>
    <w:rPr>
      <w:rFonts w:ascii="Times New Roman" w:eastAsia="Times New Roman" w:hAnsi="Times New Roman"/>
      <w:sz w:val="20"/>
      <w:szCs w:val="20"/>
    </w:rPr>
  </w:style>
  <w:style w:type="paragraph" w:styleId="af2">
    <w:name w:val="footer"/>
    <w:basedOn w:val="a"/>
    <w:link w:val="af3"/>
    <w:uiPriority w:val="99"/>
    <w:rsid w:val="00C243F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semiHidden/>
    <w:rsid w:val="00146AC0"/>
    <w:rPr>
      <w:rFonts w:ascii="Times New Roman" w:eastAsia="Times New Roman" w:hAnsi="Times New Roman"/>
      <w:sz w:val="20"/>
      <w:szCs w:val="20"/>
    </w:rPr>
  </w:style>
  <w:style w:type="character" w:styleId="af4">
    <w:name w:val="page number"/>
    <w:uiPriority w:val="99"/>
    <w:rsid w:val="00C243F3"/>
    <w:rPr>
      <w:rFonts w:cs="Times New Roman"/>
    </w:rPr>
  </w:style>
  <w:style w:type="paragraph" w:styleId="af5">
    <w:name w:val="header"/>
    <w:basedOn w:val="a"/>
    <w:link w:val="af6"/>
    <w:uiPriority w:val="99"/>
    <w:rsid w:val="00C243F3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146AC0"/>
    <w:rPr>
      <w:rFonts w:ascii="Times New Roman" w:eastAsia="Times New Roman" w:hAnsi="Times New Roman"/>
      <w:sz w:val="20"/>
      <w:szCs w:val="20"/>
    </w:rPr>
  </w:style>
  <w:style w:type="paragraph" w:customStyle="1" w:styleId="af7">
    <w:name w:val="Знак"/>
    <w:basedOn w:val="a"/>
    <w:rsid w:val="00440DD1"/>
    <w:pPr>
      <w:spacing w:after="160" w:line="240" w:lineRule="exact"/>
    </w:pPr>
    <w:rPr>
      <w:rFonts w:ascii="Verdana" w:hAnsi="Verdana"/>
      <w:lang w:val="en-US" w:eastAsia="en-US"/>
    </w:rPr>
  </w:style>
  <w:style w:type="paragraph" w:styleId="af8">
    <w:name w:val="No Spacing"/>
    <w:uiPriority w:val="1"/>
    <w:qFormat/>
    <w:rsid w:val="006D2DE8"/>
    <w:rPr>
      <w:rFonts w:eastAsia="Times New Roman"/>
      <w:sz w:val="22"/>
      <w:szCs w:val="22"/>
    </w:rPr>
  </w:style>
  <w:style w:type="paragraph" w:customStyle="1" w:styleId="24">
    <w:name w:val="Интек_Заг2"/>
    <w:basedOn w:val="1"/>
    <w:rsid w:val="00885AB1"/>
    <w:pPr>
      <w:keepLines w:val="0"/>
      <w:tabs>
        <w:tab w:val="num" w:pos="363"/>
        <w:tab w:val="num" w:pos="643"/>
      </w:tabs>
      <w:suppressAutoHyphens/>
      <w:spacing w:before="240" w:after="240"/>
      <w:ind w:left="363" w:hanging="363"/>
      <w:jc w:val="both"/>
    </w:pPr>
    <w:rPr>
      <w:rFonts w:ascii="Arial" w:eastAsia="Times New Roman" w:hAnsi="Arial" w:cs="Arial"/>
      <w:b w:val="0"/>
      <w:color w:val="auto"/>
      <w:kern w:val="1"/>
      <w:sz w:val="32"/>
      <w:szCs w:val="32"/>
      <w:lang w:eastAsia="ar-SA"/>
    </w:rPr>
  </w:style>
  <w:style w:type="character" w:styleId="af9">
    <w:name w:val="footnote reference"/>
    <w:uiPriority w:val="99"/>
    <w:semiHidden/>
    <w:unhideWhenUsed/>
    <w:rsid w:val="00885AB1"/>
    <w:rPr>
      <w:vertAlign w:val="superscript"/>
    </w:rPr>
  </w:style>
  <w:style w:type="paragraph" w:customStyle="1" w:styleId="ConsNonformat">
    <w:name w:val="ConsNonformat"/>
    <w:link w:val="ConsNonformat0"/>
    <w:rsid w:val="00885AB1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customStyle="1" w:styleId="ConsNonformat0">
    <w:name w:val="ConsNonformat Знак"/>
    <w:link w:val="ConsNonformat"/>
    <w:rsid w:val="00885AB1"/>
    <w:rPr>
      <w:rFonts w:ascii="Courier New" w:eastAsia="Times New Roman" w:hAnsi="Courier New" w:cs="Courier New"/>
      <w:lang w:val="ru-RU" w:eastAsia="ru-RU" w:bidi="ar-SA"/>
    </w:rPr>
  </w:style>
  <w:style w:type="character" w:customStyle="1" w:styleId="50">
    <w:name w:val="Заголовок 5 Знак"/>
    <w:link w:val="5"/>
    <w:rsid w:val="00797F43"/>
    <w:rPr>
      <w:rFonts w:ascii="Times New Roman" w:eastAsia="Times New Roman" w:hAnsi="Times New Roman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link w:val="6"/>
    <w:rsid w:val="00797F43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70">
    <w:name w:val="Заголовок 7 Знак"/>
    <w:aliases w:val="PIM 7 Знак"/>
    <w:link w:val="7"/>
    <w:rsid w:val="00797F43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80">
    <w:name w:val="Заголовок 8 Знак"/>
    <w:link w:val="8"/>
    <w:rsid w:val="00797F43"/>
    <w:rPr>
      <w:rFonts w:ascii="Times New Roman" w:eastAsia="Times New Roman" w:hAnsi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link w:val="9"/>
    <w:rsid w:val="00797F43"/>
    <w:rPr>
      <w:rFonts w:ascii="Arial" w:eastAsia="Times New Roman" w:hAnsi="Arial" w:cs="Arial"/>
      <w:sz w:val="22"/>
      <w:szCs w:val="22"/>
      <w:lang w:eastAsia="en-US"/>
    </w:rPr>
  </w:style>
  <w:style w:type="paragraph" w:customStyle="1" w:styleId="1H11ch">
    <w:name w:val="Стиль Заголовок 1H1Заголов1chГлава(раздел) + По левому краю"/>
    <w:basedOn w:val="1"/>
    <w:autoRedefine/>
    <w:rsid w:val="00797F43"/>
    <w:pPr>
      <w:keepNext w:val="0"/>
      <w:keepLines w:val="0"/>
      <w:tabs>
        <w:tab w:val="left" w:pos="403"/>
        <w:tab w:val="num" w:pos="972"/>
      </w:tabs>
      <w:autoSpaceDE w:val="0"/>
      <w:autoSpaceDN w:val="0"/>
      <w:adjustRightInd w:val="0"/>
      <w:spacing w:before="240" w:after="60"/>
      <w:ind w:left="972" w:hanging="432"/>
      <w:jc w:val="center"/>
    </w:pPr>
    <w:rPr>
      <w:rFonts w:ascii="Times New Roman" w:eastAsia="Times New Roman" w:hAnsi="Times New Roman"/>
      <w:bCs/>
      <w:caps/>
      <w:color w:val="auto"/>
      <w:kern w:val="32"/>
      <w:szCs w:val="28"/>
      <w:lang w:eastAsia="en-US"/>
    </w:rPr>
  </w:style>
  <w:style w:type="character" w:styleId="afa">
    <w:name w:val="Emphasis"/>
    <w:qFormat/>
    <w:locked/>
    <w:rsid w:val="00CD119E"/>
    <w:rPr>
      <w:rFonts w:ascii="Times New Roman" w:hAnsi="Times New Roman" w:cs="Times New Roman"/>
      <w:sz w:val="24"/>
      <w:szCs w:val="20"/>
    </w:rPr>
  </w:style>
  <w:style w:type="table" w:styleId="afb">
    <w:name w:val="Table Grid"/>
    <w:basedOn w:val="a1"/>
    <w:uiPriority w:val="39"/>
    <w:locked/>
    <w:rsid w:val="00046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97D5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011">
    <w:name w:val="01 Текст 1"/>
    <w:uiPriority w:val="99"/>
    <w:rsid w:val="007922DA"/>
    <w:pPr>
      <w:suppressAutoHyphens/>
      <w:spacing w:before="60" w:after="60" w:line="360" w:lineRule="auto"/>
      <w:ind w:firstLine="851"/>
      <w:jc w:val="both"/>
    </w:pPr>
    <w:rPr>
      <w:rFonts w:ascii="Arial" w:eastAsia="Times New Roman" w:hAnsi="Arial"/>
      <w:bCs/>
      <w:sz w:val="24"/>
      <w:szCs w:val="24"/>
      <w:lang w:eastAsia="ar-SA"/>
    </w:rPr>
  </w:style>
  <w:style w:type="character" w:customStyle="1" w:styleId="a6">
    <w:name w:val="Абзац списка Знак"/>
    <w:link w:val="a5"/>
    <w:locked/>
    <w:rsid w:val="0025125E"/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5E1CDC"/>
    <w:pPr>
      <w:autoSpaceDE w:val="0"/>
      <w:autoSpaceDN w:val="0"/>
      <w:adjustRightInd w:val="0"/>
    </w:pPr>
    <w:rPr>
      <w:rFonts w:ascii="Times New Roman" w:eastAsia="Times New Roman" w:hAnsi="Times New Roman"/>
      <w:b/>
      <w:bCs/>
    </w:rPr>
  </w:style>
  <w:style w:type="paragraph" w:styleId="afc">
    <w:name w:val="Body Text Indent"/>
    <w:basedOn w:val="a"/>
    <w:link w:val="afd"/>
    <w:uiPriority w:val="99"/>
    <w:unhideWhenUsed/>
    <w:rsid w:val="005E1CDC"/>
    <w:pPr>
      <w:spacing w:after="120"/>
      <w:ind w:left="283"/>
    </w:pPr>
  </w:style>
  <w:style w:type="character" w:customStyle="1" w:styleId="afd">
    <w:name w:val="Основной текст с отступом Знак"/>
    <w:basedOn w:val="a0"/>
    <w:link w:val="afc"/>
    <w:uiPriority w:val="99"/>
    <w:rsid w:val="005E1CDC"/>
    <w:rPr>
      <w:rFonts w:ascii="Times New Roman" w:eastAsia="Times New Roman" w:hAnsi="Times New Roman"/>
    </w:rPr>
  </w:style>
  <w:style w:type="character" w:styleId="afe">
    <w:name w:val="FollowedHyperlink"/>
    <w:basedOn w:val="a0"/>
    <w:uiPriority w:val="99"/>
    <w:semiHidden/>
    <w:unhideWhenUsed/>
    <w:rsid w:val="002F7226"/>
    <w:rPr>
      <w:color w:val="800080" w:themeColor="followedHyperlink"/>
      <w:u w:val="single"/>
    </w:rPr>
  </w:style>
  <w:style w:type="character" w:styleId="aff">
    <w:name w:val="annotation reference"/>
    <w:basedOn w:val="a0"/>
    <w:uiPriority w:val="99"/>
    <w:semiHidden/>
    <w:unhideWhenUsed/>
    <w:rsid w:val="002F7226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2F7226"/>
  </w:style>
  <w:style w:type="character" w:customStyle="1" w:styleId="aff1">
    <w:name w:val="Текст примечания Знак"/>
    <w:basedOn w:val="a0"/>
    <w:link w:val="aff0"/>
    <w:uiPriority w:val="99"/>
    <w:semiHidden/>
    <w:rsid w:val="002F7226"/>
    <w:rPr>
      <w:rFonts w:ascii="Times New Roman" w:eastAsia="Times New Roman" w:hAnsi="Times New Roman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2F7226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2F7226"/>
    <w:rPr>
      <w:rFonts w:ascii="Times New Roman" w:eastAsia="Times New Roman" w:hAnsi="Times New Roman"/>
      <w:b/>
      <w:bCs/>
    </w:rPr>
  </w:style>
  <w:style w:type="paragraph" w:styleId="aff4">
    <w:name w:val="Revision"/>
    <w:hidden/>
    <w:uiPriority w:val="99"/>
    <w:semiHidden/>
    <w:rsid w:val="00B74C42"/>
    <w:rPr>
      <w:rFonts w:ascii="Times New Roman" w:eastAsia="Times New Roman" w:hAnsi="Times New Roman"/>
    </w:rPr>
  </w:style>
  <w:style w:type="paragraph" w:customStyle="1" w:styleId="ITSText">
    <w:name w:val="ITS Text"/>
    <w:basedOn w:val="a"/>
    <w:link w:val="ITSText0"/>
    <w:uiPriority w:val="99"/>
    <w:rsid w:val="0012703C"/>
    <w:pPr>
      <w:tabs>
        <w:tab w:val="left" w:pos="851"/>
      </w:tabs>
      <w:spacing w:before="60" w:after="60"/>
      <w:ind w:left="855"/>
      <w:jc w:val="both"/>
    </w:pPr>
    <w:rPr>
      <w:kern w:val="28"/>
      <w:sz w:val="24"/>
      <w:szCs w:val="24"/>
    </w:rPr>
  </w:style>
  <w:style w:type="character" w:customStyle="1" w:styleId="ITSText0">
    <w:name w:val="ITS Text Знак"/>
    <w:link w:val="ITSText"/>
    <w:uiPriority w:val="99"/>
    <w:locked/>
    <w:rsid w:val="0012703C"/>
    <w:rPr>
      <w:rFonts w:ascii="Times New Roman" w:eastAsia="Times New Roman" w:hAnsi="Times New Roman"/>
      <w:kern w:val="28"/>
      <w:sz w:val="24"/>
      <w:szCs w:val="24"/>
    </w:rPr>
  </w:style>
  <w:style w:type="paragraph" w:customStyle="1" w:styleId="ITSHead2">
    <w:name w:val="ITS Head 2"/>
    <w:basedOn w:val="3"/>
    <w:next w:val="ITSText"/>
    <w:qFormat/>
    <w:rsid w:val="0012703C"/>
    <w:pPr>
      <w:keepNext/>
      <w:keepLines/>
      <w:widowControl w:val="0"/>
      <w:numPr>
        <w:ilvl w:val="2"/>
      </w:numPr>
      <w:tabs>
        <w:tab w:val="num" w:pos="851"/>
      </w:tabs>
      <w:spacing w:before="180" w:beforeAutospacing="0" w:after="90" w:afterAutospacing="0"/>
      <w:ind w:left="851" w:hanging="851"/>
      <w:jc w:val="both"/>
    </w:pPr>
    <w:rPr>
      <w:rFonts w:ascii="Arial" w:eastAsia="Times New Roman" w:hAnsi="Arial"/>
      <w:kern w:val="28"/>
      <w:sz w:val="32"/>
      <w:szCs w:val="24"/>
    </w:rPr>
  </w:style>
  <w:style w:type="paragraph" w:customStyle="1" w:styleId="ITSHead3">
    <w:name w:val="ITS Head 3"/>
    <w:basedOn w:val="4"/>
    <w:next w:val="ITSText"/>
    <w:qFormat/>
    <w:rsid w:val="0012703C"/>
    <w:pPr>
      <w:keepLines/>
      <w:widowControl w:val="0"/>
      <w:numPr>
        <w:ilvl w:val="3"/>
      </w:numPr>
      <w:tabs>
        <w:tab w:val="num" w:pos="851"/>
      </w:tabs>
      <w:spacing w:before="135" w:after="90"/>
      <w:ind w:left="851" w:hanging="851"/>
      <w:jc w:val="both"/>
    </w:pPr>
    <w:rPr>
      <w:rFonts w:eastAsia="Times New Roman"/>
      <w:kern w:val="28"/>
      <w:sz w:val="26"/>
      <w:szCs w:val="24"/>
      <w:lang w:eastAsia="en-US"/>
    </w:rPr>
  </w:style>
  <w:style w:type="paragraph" w:customStyle="1" w:styleId="12">
    <w:name w:val="Без интервала1"/>
    <w:rsid w:val="0078661D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2096</Words>
  <Characters>11949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услуги</vt:lpstr>
    </vt:vector>
  </TitlesOfParts>
  <Company>КТИ ЛО</Company>
  <LinksUpToDate>false</LinksUpToDate>
  <CharactersWithSpaces>14017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услуги</dc:title>
  <dc:subject>ГЛОНАСС</dc:subject>
  <dc:creator>Юрий</dc:creator>
  <cp:lastModifiedBy>Игорь Иванович Говоров</cp:lastModifiedBy>
  <cp:revision>19</cp:revision>
  <cp:lastPrinted>2014-12-11T10:11:00Z</cp:lastPrinted>
  <dcterms:created xsi:type="dcterms:W3CDTF">2025-10-28T06:13:00Z</dcterms:created>
  <dcterms:modified xsi:type="dcterms:W3CDTF">2026-10-09T08:42:00Z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