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859B" w14:textId="77777777" w:rsidR="00B44193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val="en-US" w:eastAsia="ru-RU"/>
        </w:rPr>
      </w:pPr>
    </w:p>
    <w:p w14:paraId="29368A04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bookmarkStart w:id="0" w:name="_Hlk190850331"/>
      <w:bookmarkStart w:id="1" w:name="_Hlk190885937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ГРАЖДАНСКО-ПРАВОВОЙ ДОГОВОР С ФИЗИЧЕСКИМ ЛИЦОМ</w:t>
      </w:r>
    </w:p>
    <w:p w14:paraId="2C5974ED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НА ВЫПОЛНЕНИЕ РАБОТ (УСЛУГ) №________</w:t>
      </w:r>
    </w:p>
    <w:p w14:paraId="7EE767C8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 xml:space="preserve">ИКЗ : </w:t>
      </w:r>
      <w:r w:rsidRPr="00DD2B53">
        <w:rPr>
          <w:rFonts w:eastAsia="Times New Roman"/>
          <w:b/>
          <w:bCs/>
          <w:color w:val="000000" w:themeColor="text1"/>
          <w:szCs w:val="24"/>
          <w:lang w:eastAsia="ru-RU"/>
        </w:rPr>
        <w:t>262471700092547050100100020000000244</w:t>
      </w:r>
    </w:p>
    <w:tbl>
      <w:tblPr>
        <w:tblW w:w="9583" w:type="dxa"/>
        <w:tblLook w:val="04A0" w:firstRow="1" w:lastRow="0" w:firstColumn="1" w:lastColumn="0" w:noHBand="0" w:noVBand="1"/>
      </w:tblPr>
      <w:tblGrid>
        <w:gridCol w:w="4788"/>
        <w:gridCol w:w="4795"/>
      </w:tblGrid>
      <w:tr w:rsidR="00B44193" w:rsidRPr="00D46DBB" w14:paraId="07FFCE66" w14:textId="77777777" w:rsidTr="0098044B">
        <w:trPr>
          <w:trHeight w:val="299"/>
        </w:trPr>
        <w:tc>
          <w:tcPr>
            <w:tcW w:w="4788" w:type="dxa"/>
          </w:tcPr>
          <w:p w14:paraId="0E8572FF" w14:textId="77777777" w:rsidR="00B44193" w:rsidRPr="00D46DBB" w:rsidRDefault="00B44193" w:rsidP="0098044B">
            <w:pPr>
              <w:spacing w:after="0" w:line="240" w:lineRule="auto"/>
              <w:jc w:val="both"/>
              <w:rPr>
                <w:color w:val="000000" w:themeColor="text1"/>
                <w:szCs w:val="24"/>
              </w:rPr>
            </w:pPr>
            <w:r w:rsidRPr="00D46DBB">
              <w:rPr>
                <w:color w:val="000000" w:themeColor="text1"/>
                <w:szCs w:val="24"/>
              </w:rPr>
              <w:t>п. Беседа</w:t>
            </w:r>
          </w:p>
        </w:tc>
        <w:tc>
          <w:tcPr>
            <w:tcW w:w="4795" w:type="dxa"/>
          </w:tcPr>
          <w:p w14:paraId="3099668C" w14:textId="77777777" w:rsidR="00B44193" w:rsidRPr="00D46DBB" w:rsidRDefault="003A3490" w:rsidP="0098044B">
            <w:pPr>
              <w:spacing w:after="0" w:line="240" w:lineRule="auto"/>
              <w:jc w:val="righ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«08</w:t>
            </w:r>
            <w:r w:rsidR="00B44193" w:rsidRPr="00D46DBB">
              <w:rPr>
                <w:color w:val="000000" w:themeColor="text1"/>
                <w:szCs w:val="24"/>
              </w:rPr>
              <w:t xml:space="preserve">» </w:t>
            </w:r>
            <w:r w:rsidR="00B44193">
              <w:rPr>
                <w:color w:val="000000" w:themeColor="text1"/>
                <w:szCs w:val="24"/>
              </w:rPr>
              <w:t>июня</w:t>
            </w:r>
            <w:r w:rsidR="00B44193" w:rsidRPr="00D46DBB">
              <w:rPr>
                <w:color w:val="000000" w:themeColor="text1"/>
                <w:szCs w:val="24"/>
              </w:rPr>
              <w:t xml:space="preserve"> 202</w:t>
            </w:r>
            <w:r w:rsidR="00B44193">
              <w:rPr>
                <w:color w:val="000000" w:themeColor="text1"/>
                <w:szCs w:val="24"/>
              </w:rPr>
              <w:t>6</w:t>
            </w:r>
            <w:r w:rsidR="00B44193" w:rsidRPr="00D46DBB">
              <w:rPr>
                <w:color w:val="000000" w:themeColor="text1"/>
                <w:szCs w:val="24"/>
              </w:rPr>
              <w:t xml:space="preserve"> г.</w:t>
            </w:r>
          </w:p>
        </w:tc>
      </w:tr>
    </w:tbl>
    <w:p w14:paraId="7B9DC1BE" w14:textId="77777777" w:rsidR="00B44193" w:rsidRPr="00D46DBB" w:rsidRDefault="00B44193" w:rsidP="00B44193">
      <w:pPr>
        <w:spacing w:after="0" w:line="240" w:lineRule="auto"/>
        <w:ind w:firstLine="709"/>
        <w:jc w:val="both"/>
        <w:rPr>
          <w:b/>
          <w:bCs/>
          <w:i/>
          <w:iCs/>
          <w:szCs w:val="24"/>
        </w:rPr>
      </w:pPr>
      <w:r w:rsidRPr="00D46DBB">
        <w:rPr>
          <w:b/>
          <w:bCs/>
          <w:color w:val="000000" w:themeColor="text1"/>
          <w:szCs w:val="24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D46DBB">
        <w:rPr>
          <w:b/>
          <w:bCs/>
          <w:color w:val="000000" w:themeColor="text1"/>
          <w:szCs w:val="24"/>
        </w:rPr>
        <w:t>Беседский</w:t>
      </w:r>
      <w:proofErr w:type="spellEnd"/>
      <w:r w:rsidRPr="00D46DBB">
        <w:rPr>
          <w:b/>
          <w:bCs/>
          <w:color w:val="000000" w:themeColor="text1"/>
          <w:szCs w:val="24"/>
        </w:rPr>
        <w:t xml:space="preserve"> сельскохозяйственный техникум»</w:t>
      </w:r>
      <w:r w:rsidRPr="00D46DBB">
        <w:rPr>
          <w:color w:val="000000" w:themeColor="text1"/>
          <w:szCs w:val="24"/>
        </w:rPr>
        <w:t xml:space="preserve"> в лице </w:t>
      </w:r>
      <w:r>
        <w:rPr>
          <w:color w:val="000000" w:themeColor="text1"/>
          <w:szCs w:val="24"/>
        </w:rPr>
        <w:t xml:space="preserve">и.о. </w:t>
      </w:r>
      <w:r w:rsidRPr="00D46DBB">
        <w:rPr>
          <w:color w:val="000000" w:themeColor="text1"/>
          <w:szCs w:val="24"/>
        </w:rPr>
        <w:t xml:space="preserve">директора техникума Казанцева Николая Николаевича, именуемое в дальнейшем "Заказчик”, действующий на основании Устава, с одной стороны, и </w:t>
      </w:r>
      <w:bookmarkStart w:id="2" w:name="_Hlk166604032"/>
      <w:r w:rsidRPr="00D46DBB">
        <w:rPr>
          <w:color w:val="000000" w:themeColor="text1"/>
          <w:szCs w:val="24"/>
        </w:rPr>
        <w:t>гражданин(ка) РФ</w:t>
      </w:r>
      <w:r w:rsidRPr="00D46DBB">
        <w:rPr>
          <w:b/>
          <w:bCs/>
          <w:i/>
          <w:iCs/>
          <w:szCs w:val="24"/>
        </w:rPr>
        <w:t xml:space="preserve"> </w:t>
      </w:r>
    </w:p>
    <w:bookmarkEnd w:id="2"/>
    <w:p w14:paraId="6E1E9A0B" w14:textId="5D7A5764" w:rsidR="00B44193" w:rsidRPr="00D46DBB" w:rsidRDefault="004C2795" w:rsidP="00B44193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>
        <w:rPr>
          <w:b/>
          <w:bCs/>
          <w:i/>
          <w:iCs/>
          <w:color w:val="000000" w:themeColor="text1"/>
          <w:szCs w:val="24"/>
        </w:rPr>
        <w:t>_______________________________</w:t>
      </w:r>
      <w:r w:rsidR="00B44193">
        <w:rPr>
          <w:b/>
          <w:bCs/>
          <w:i/>
          <w:iCs/>
          <w:color w:val="000000" w:themeColor="text1"/>
          <w:szCs w:val="24"/>
        </w:rPr>
        <w:t xml:space="preserve">, </w:t>
      </w:r>
      <w:r w:rsidR="00B44193" w:rsidRPr="00D46DBB">
        <w:rPr>
          <w:color w:val="000000" w:themeColor="text1"/>
          <w:szCs w:val="24"/>
        </w:rPr>
        <w:t>именуемый(</w:t>
      </w:r>
      <w:proofErr w:type="spellStart"/>
      <w:r w:rsidR="00B44193" w:rsidRPr="00D46DBB">
        <w:rPr>
          <w:color w:val="000000" w:themeColor="text1"/>
          <w:szCs w:val="24"/>
        </w:rPr>
        <w:t>ая</w:t>
      </w:r>
      <w:proofErr w:type="spellEnd"/>
      <w:r w:rsidR="00B44193" w:rsidRPr="00D46DBB">
        <w:rPr>
          <w:color w:val="000000" w:themeColor="text1"/>
          <w:szCs w:val="24"/>
        </w:rPr>
        <w:t>) в дальнейшем «Исполнитель», с другой стороны, именуемые в дальнейшем «С</w:t>
      </w:r>
      <w:r w:rsidR="00B44193">
        <w:rPr>
          <w:color w:val="000000" w:themeColor="text1"/>
          <w:szCs w:val="24"/>
        </w:rPr>
        <w:t xml:space="preserve">тороны», на основании пункта </w:t>
      </w:r>
      <w:r w:rsidR="00B44193" w:rsidRPr="00D46DBB">
        <w:rPr>
          <w:color w:val="000000" w:themeColor="text1"/>
          <w:szCs w:val="24"/>
        </w:rPr>
        <w:t>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гражданской – правовой договор (далее- Договор) о нижеследующем:</w:t>
      </w:r>
    </w:p>
    <w:p w14:paraId="27089A4C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ПРЕДМЕТ ДОГОВОРА</w:t>
      </w:r>
    </w:p>
    <w:p w14:paraId="10142AA8" w14:textId="18D04206" w:rsidR="00B44193" w:rsidRPr="00D46DBB" w:rsidRDefault="00B44193" w:rsidP="00B44193">
      <w:pPr>
        <w:pStyle w:val="a4"/>
        <w:numPr>
          <w:ilvl w:val="1"/>
          <w:numId w:val="4"/>
        </w:numPr>
        <w:ind w:left="0" w:firstLine="426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по заданию Заказчика оказать следующие образовательные услуги: </w:t>
      </w:r>
      <w:proofErr w:type="spellStart"/>
      <w:r>
        <w:rPr>
          <w:szCs w:val="24"/>
        </w:rPr>
        <w:t>г</w:t>
      </w:r>
      <w:r w:rsidR="001042B7">
        <w:rPr>
          <w:szCs w:val="24"/>
        </w:rPr>
        <w:t>линейный</w:t>
      </w:r>
      <w:proofErr w:type="spellEnd"/>
      <w:r w:rsidRPr="00261824">
        <w:rPr>
          <w:szCs w:val="24"/>
        </w:rPr>
        <w:t xml:space="preserve"> эксперт экзаменационной комиссии </w:t>
      </w:r>
      <w:r w:rsidRPr="00D46DBB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3A3490" w:rsidRPr="003A3490">
        <w:rPr>
          <w:b/>
          <w:bCs/>
          <w:color w:val="000000" w:themeColor="text1"/>
          <w:szCs w:val="24"/>
        </w:rPr>
        <w:t>«</w:t>
      </w:r>
      <w:r w:rsidR="003A3490" w:rsidRPr="003A3490">
        <w:rPr>
          <w:b/>
          <w:bCs/>
          <w:i/>
          <w:iCs/>
          <w:color w:val="000000" w:themeColor="text1"/>
          <w:szCs w:val="24"/>
        </w:rPr>
        <w:t xml:space="preserve">Строительство и эксплуатация автомобильных дорог и аэродромов» </w:t>
      </w:r>
      <w:r w:rsidRPr="00D46DBB">
        <w:rPr>
          <w:color w:val="000000" w:themeColor="text1"/>
          <w:szCs w:val="24"/>
        </w:rPr>
        <w:t>(согласно Приложению 1 к Договору)</w:t>
      </w:r>
    </w:p>
    <w:p w14:paraId="70B528B9" w14:textId="77777777" w:rsidR="00B44193" w:rsidRPr="00D46DBB" w:rsidRDefault="00B44193" w:rsidP="00B44193">
      <w:pPr>
        <w:pStyle w:val="a4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1.2. Срок оказания услуг: </w:t>
      </w:r>
      <w:r>
        <w:rPr>
          <w:b/>
          <w:bCs/>
          <w:i/>
          <w:iCs/>
          <w:color w:val="000000" w:themeColor="text1"/>
          <w:szCs w:val="24"/>
        </w:rPr>
        <w:t>с 0</w:t>
      </w:r>
      <w:r w:rsidR="003A3490">
        <w:rPr>
          <w:b/>
          <w:bCs/>
          <w:i/>
          <w:iCs/>
          <w:color w:val="000000" w:themeColor="text1"/>
          <w:szCs w:val="24"/>
        </w:rPr>
        <w:t>8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</w:t>
      </w:r>
      <w:r>
        <w:rPr>
          <w:b/>
          <w:bCs/>
          <w:i/>
          <w:iCs/>
          <w:color w:val="000000" w:themeColor="text1"/>
          <w:szCs w:val="24"/>
        </w:rPr>
        <w:t xml:space="preserve">июня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по </w:t>
      </w:r>
      <w:r w:rsidR="003A3490">
        <w:rPr>
          <w:b/>
          <w:bCs/>
          <w:i/>
          <w:iCs/>
          <w:color w:val="000000" w:themeColor="text1"/>
          <w:szCs w:val="24"/>
        </w:rPr>
        <w:t>10</w:t>
      </w:r>
      <w:r>
        <w:rPr>
          <w:b/>
          <w:bCs/>
          <w:i/>
          <w:iCs/>
          <w:color w:val="000000" w:themeColor="text1"/>
          <w:szCs w:val="24"/>
        </w:rPr>
        <w:t xml:space="preserve"> июня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202</w:t>
      </w:r>
      <w:r>
        <w:rPr>
          <w:b/>
          <w:bCs/>
          <w:i/>
          <w:iCs/>
          <w:color w:val="000000" w:themeColor="text1"/>
          <w:szCs w:val="24"/>
        </w:rPr>
        <w:t>6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г.</w:t>
      </w:r>
    </w:p>
    <w:p w14:paraId="70E83C29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ОБЯЗАННОСТИ СТОРОН</w:t>
      </w:r>
    </w:p>
    <w:p w14:paraId="1858F3F2" w14:textId="77777777" w:rsidR="00B44193" w:rsidRPr="00D46DBB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Заказчик обязуется оплатить оказанные услуги в соответствии с условиями настоящего Договора.</w:t>
      </w:r>
    </w:p>
    <w:p w14:paraId="279358EB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оказать услуги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(в объеме </w:t>
      </w:r>
      <w:r w:rsidR="003A3490">
        <w:rPr>
          <w:b/>
          <w:bCs/>
          <w:i/>
          <w:iCs/>
          <w:color w:val="000000" w:themeColor="text1"/>
          <w:szCs w:val="24"/>
        </w:rPr>
        <w:t>12,5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часов)</w:t>
      </w:r>
      <w:r w:rsidRPr="00D46DBB">
        <w:rPr>
          <w:color w:val="000000" w:themeColor="text1"/>
          <w:szCs w:val="24"/>
        </w:rPr>
        <w:t xml:space="preserve"> качественно и в сроки, </w:t>
      </w:r>
      <w:r w:rsidRPr="00D50DA2">
        <w:rPr>
          <w:szCs w:val="24"/>
        </w:rPr>
        <w:t>предусмотренные п. 1.2 настоящего Договора.</w:t>
      </w:r>
    </w:p>
    <w:p w14:paraId="5AC6E638" w14:textId="77777777" w:rsidR="00B44193" w:rsidRPr="00D50DA2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szCs w:val="24"/>
        </w:rPr>
      </w:pPr>
      <w:r w:rsidRPr="00D50DA2">
        <w:rPr>
          <w:b/>
          <w:szCs w:val="24"/>
        </w:rPr>
        <w:t>СТОИМОСТЬ УСЛУГ. ПОРЯДОК РАСЧЕТОВ</w:t>
      </w:r>
    </w:p>
    <w:p w14:paraId="1B7ACAB0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>За оказанные услуги по настоящему Договору Заказчик выплачивает Исполнителю вознаграждение в размере</w:t>
      </w:r>
      <w:bookmarkStart w:id="3" w:name="_Hlk166595512"/>
      <w:r w:rsidRPr="00D50DA2">
        <w:rPr>
          <w:szCs w:val="24"/>
        </w:rPr>
        <w:t xml:space="preserve">: </w:t>
      </w:r>
      <w:bookmarkStart w:id="4" w:name="_Hlk166533255"/>
      <w:r w:rsidR="00A97BF7">
        <w:rPr>
          <w:b/>
          <w:bCs/>
          <w:i/>
          <w:iCs/>
          <w:szCs w:val="24"/>
        </w:rPr>
        <w:t>4 388</w:t>
      </w:r>
      <w:r w:rsidRPr="00D50DA2">
        <w:rPr>
          <w:b/>
          <w:bCs/>
          <w:i/>
          <w:iCs/>
          <w:szCs w:val="24"/>
        </w:rPr>
        <w:t xml:space="preserve"> (</w:t>
      </w:r>
      <w:r w:rsidR="00A97BF7">
        <w:rPr>
          <w:b/>
          <w:bCs/>
          <w:i/>
          <w:iCs/>
          <w:szCs w:val="24"/>
        </w:rPr>
        <w:t>Четыре тысячи триста восемьдесят восемь</w:t>
      </w:r>
      <w:r w:rsidRPr="00D50DA2">
        <w:rPr>
          <w:b/>
          <w:bCs/>
          <w:i/>
          <w:iCs/>
          <w:szCs w:val="24"/>
        </w:rPr>
        <w:t xml:space="preserve">) руб. </w:t>
      </w:r>
      <w:r w:rsidR="00A97BF7">
        <w:rPr>
          <w:b/>
          <w:bCs/>
          <w:i/>
          <w:iCs/>
          <w:szCs w:val="24"/>
        </w:rPr>
        <w:t>75</w:t>
      </w:r>
      <w:r w:rsidRPr="00D50DA2">
        <w:rPr>
          <w:b/>
          <w:bCs/>
          <w:i/>
          <w:iCs/>
          <w:szCs w:val="24"/>
        </w:rPr>
        <w:t xml:space="preserve"> коп. </w:t>
      </w:r>
      <w:r w:rsidRPr="00D50DA2">
        <w:rPr>
          <w:szCs w:val="24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A97BF7">
        <w:rPr>
          <w:b/>
          <w:bCs/>
          <w:i/>
          <w:iCs/>
          <w:szCs w:val="24"/>
        </w:rPr>
        <w:t>3 818</w:t>
      </w:r>
      <w:r w:rsidRPr="00D50DA2">
        <w:rPr>
          <w:b/>
          <w:bCs/>
          <w:i/>
          <w:iCs/>
          <w:szCs w:val="24"/>
        </w:rPr>
        <w:t xml:space="preserve"> (</w:t>
      </w:r>
      <w:r w:rsidR="00A97BF7">
        <w:rPr>
          <w:b/>
          <w:bCs/>
          <w:i/>
          <w:iCs/>
          <w:szCs w:val="24"/>
        </w:rPr>
        <w:t>Три тысячи восемьсот восемнадцать</w:t>
      </w:r>
      <w:r w:rsidRPr="00D50DA2">
        <w:rPr>
          <w:b/>
          <w:bCs/>
          <w:i/>
          <w:iCs/>
          <w:szCs w:val="24"/>
        </w:rPr>
        <w:t xml:space="preserve">) руб. </w:t>
      </w:r>
      <w:r w:rsidR="00A97BF7">
        <w:rPr>
          <w:b/>
          <w:bCs/>
          <w:i/>
          <w:iCs/>
          <w:szCs w:val="24"/>
        </w:rPr>
        <w:t>75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50BE7B55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A97BF7">
        <w:rPr>
          <w:b/>
          <w:bCs/>
          <w:i/>
          <w:iCs/>
          <w:szCs w:val="24"/>
        </w:rPr>
        <w:t>570</w:t>
      </w:r>
      <w:r w:rsidRPr="00D50DA2">
        <w:rPr>
          <w:b/>
          <w:bCs/>
          <w:i/>
          <w:iCs/>
          <w:szCs w:val="24"/>
        </w:rPr>
        <w:t xml:space="preserve"> руб. 00 коп.</w:t>
      </w:r>
    </w:p>
    <w:p w14:paraId="368E4AF7" w14:textId="77777777" w:rsidR="00B44193" w:rsidRPr="00D50DA2" w:rsidRDefault="00B44193" w:rsidP="00B44193">
      <w:pPr>
        <w:pStyle w:val="a4"/>
        <w:tabs>
          <w:tab w:val="left" w:pos="426"/>
        </w:tabs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 xml:space="preserve">Единый налоговый платеж (30%) в размере </w:t>
      </w:r>
      <w:r w:rsidR="00A97BF7">
        <w:rPr>
          <w:b/>
          <w:bCs/>
          <w:i/>
          <w:iCs/>
          <w:szCs w:val="24"/>
        </w:rPr>
        <w:t>1 316</w:t>
      </w:r>
      <w:r w:rsidRPr="00D50DA2">
        <w:rPr>
          <w:b/>
          <w:bCs/>
          <w:i/>
          <w:iCs/>
          <w:szCs w:val="24"/>
        </w:rPr>
        <w:t xml:space="preserve"> руб. </w:t>
      </w:r>
      <w:r w:rsidR="00A97BF7">
        <w:rPr>
          <w:b/>
          <w:bCs/>
          <w:i/>
          <w:iCs/>
          <w:szCs w:val="24"/>
        </w:rPr>
        <w:t>63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0BDEAC77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 xml:space="preserve">Реквизиты для перечисления: Казначейство России (ФНС России) ИНН 7727406020, КПП 770801001, р/с. 03100643000000018500,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40102810445370000059, БИК 017003983, УФК по Тульской области г Тула.</w:t>
      </w:r>
    </w:p>
    <w:p w14:paraId="788B16B0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>Взносы на страхование от несчастных случаев на производстве и профессиональных заболеваний. (0,2%) –</w:t>
      </w:r>
      <w:r w:rsidRPr="00D50DA2">
        <w:rPr>
          <w:b/>
          <w:bCs/>
          <w:szCs w:val="24"/>
        </w:rPr>
        <w:t xml:space="preserve"> </w:t>
      </w:r>
      <w:r w:rsidR="00A97BF7">
        <w:rPr>
          <w:b/>
          <w:bCs/>
          <w:szCs w:val="24"/>
        </w:rPr>
        <w:t>8</w:t>
      </w:r>
      <w:r w:rsidRPr="00D50DA2">
        <w:rPr>
          <w:b/>
          <w:bCs/>
          <w:szCs w:val="24"/>
        </w:rPr>
        <w:t xml:space="preserve"> </w:t>
      </w:r>
      <w:r w:rsidRPr="00D50DA2">
        <w:rPr>
          <w:b/>
          <w:bCs/>
          <w:i/>
          <w:iCs/>
          <w:szCs w:val="24"/>
        </w:rPr>
        <w:t xml:space="preserve">руб. </w:t>
      </w:r>
      <w:r w:rsidR="00A97BF7">
        <w:rPr>
          <w:b/>
          <w:bCs/>
          <w:i/>
          <w:iCs/>
          <w:szCs w:val="24"/>
        </w:rPr>
        <w:t>7</w:t>
      </w:r>
      <w:r w:rsidR="007C69EF">
        <w:rPr>
          <w:b/>
          <w:bCs/>
          <w:i/>
          <w:iCs/>
          <w:szCs w:val="24"/>
        </w:rPr>
        <w:t>8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0AF24664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. 03100643000000017200,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40102810945370000005, БИК 014030106, УФК по г. Санкт - Петербургу.</w:t>
      </w:r>
    </w:p>
    <w:p w14:paraId="0B8325E6" w14:textId="77777777" w:rsidR="00B44193" w:rsidRPr="00D50DA2" w:rsidRDefault="00B44193" w:rsidP="00B44193">
      <w:pPr>
        <w:pStyle w:val="a4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Общая стоимость услуг по договору составляет </w:t>
      </w:r>
      <w:r w:rsidR="00A97BF7">
        <w:rPr>
          <w:b/>
          <w:bCs/>
          <w:szCs w:val="24"/>
        </w:rPr>
        <w:t>5 714</w:t>
      </w:r>
      <w:r w:rsidRPr="00D50DA2">
        <w:rPr>
          <w:b/>
          <w:bCs/>
          <w:szCs w:val="24"/>
        </w:rPr>
        <w:t xml:space="preserve"> (</w:t>
      </w:r>
      <w:r w:rsidR="00A97BF7">
        <w:rPr>
          <w:b/>
          <w:bCs/>
          <w:szCs w:val="24"/>
        </w:rPr>
        <w:t>Пять тысяч семьсот четырнадцать</w:t>
      </w:r>
      <w:r>
        <w:rPr>
          <w:b/>
          <w:bCs/>
          <w:szCs w:val="24"/>
        </w:rPr>
        <w:t xml:space="preserve">) </w:t>
      </w:r>
      <w:r w:rsidRPr="00D50DA2">
        <w:rPr>
          <w:b/>
          <w:bCs/>
          <w:szCs w:val="24"/>
        </w:rPr>
        <w:t xml:space="preserve">руб. </w:t>
      </w:r>
      <w:r w:rsidR="00A97BF7">
        <w:rPr>
          <w:b/>
          <w:bCs/>
          <w:szCs w:val="24"/>
        </w:rPr>
        <w:t>16</w:t>
      </w:r>
      <w:r w:rsidRPr="00D50DA2">
        <w:rPr>
          <w:b/>
          <w:bCs/>
          <w:szCs w:val="24"/>
        </w:rPr>
        <w:t xml:space="preserve"> коп.</w:t>
      </w:r>
    </w:p>
    <w:bookmarkEnd w:id="3"/>
    <w:bookmarkEnd w:id="4"/>
    <w:p w14:paraId="4151AB8A" w14:textId="77777777" w:rsidR="00B44193" w:rsidRPr="00D50DA2" w:rsidRDefault="00B44193" w:rsidP="00B4419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szCs w:val="24"/>
        </w:rPr>
      </w:pPr>
      <w:r w:rsidRPr="00D50DA2">
        <w:rPr>
          <w:szCs w:val="24"/>
        </w:rPr>
        <w:t>Сумма договора является твердой и не подлежит изменению в течение всего срока исполнения Договора.</w:t>
      </w:r>
    </w:p>
    <w:p w14:paraId="752EB5CE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1C019686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Выплата производится в безналичном порядке путем перечисления вознаграждения на счет Исполнителя.</w:t>
      </w:r>
    </w:p>
    <w:p w14:paraId="03F861BC" w14:textId="77777777" w:rsidR="00B44193" w:rsidRPr="00D46DBB" w:rsidRDefault="00B44193" w:rsidP="00B44193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50DA2">
        <w:rPr>
          <w:szCs w:val="24"/>
        </w:rPr>
        <w:t xml:space="preserve">Уплата НДФЛ в бюджет и </w:t>
      </w:r>
      <w:r w:rsidRPr="00D46DBB">
        <w:rPr>
          <w:color w:val="000000" w:themeColor="text1"/>
          <w:szCs w:val="24"/>
        </w:rPr>
        <w:t xml:space="preserve">суммы страховых взносов в Казначейство России (ФНС России) перечисляются Заказчиком одновременно с выплатой вознаграждения </w:t>
      </w:r>
      <w:r w:rsidRPr="00D46DBB">
        <w:rPr>
          <w:color w:val="000000" w:themeColor="text1"/>
          <w:szCs w:val="24"/>
        </w:rPr>
        <w:lastRenderedPageBreak/>
        <w:t>Исполнителю.</w:t>
      </w:r>
    </w:p>
    <w:p w14:paraId="6ACA0E9C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ПОРЯДОК СДАЧИ-ПРИЕМКИ УСЛУГ</w:t>
      </w:r>
    </w:p>
    <w:p w14:paraId="649F620B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51812513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2782503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Cs w:val="24"/>
        </w:rPr>
      </w:pPr>
      <w:r w:rsidRPr="00D46DBB">
        <w:rPr>
          <w:b/>
          <w:bCs/>
          <w:color w:val="000000" w:themeColor="text1"/>
          <w:szCs w:val="24"/>
        </w:rPr>
        <w:t>ОТВЕТСТВЕННОСТЬ СТОРОН</w:t>
      </w:r>
    </w:p>
    <w:p w14:paraId="3630DF7F" w14:textId="77777777" w:rsidR="00B44193" w:rsidRPr="00D46DBB" w:rsidRDefault="00B44193" w:rsidP="00B44193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0BFAEB33" w14:textId="77777777" w:rsidR="00B44193" w:rsidRPr="00D46DBB" w:rsidRDefault="00B44193" w:rsidP="00B44193">
      <w:pPr>
        <w:spacing w:after="0" w:line="240" w:lineRule="auto"/>
        <w:ind w:firstLine="709"/>
        <w:jc w:val="center"/>
        <w:rPr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6. ПОРЯДОК РАЗРЕШЕНИЯ СПОРОВ</w:t>
      </w:r>
    </w:p>
    <w:p w14:paraId="341DB1C2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72393C16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18C30551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0CAFA881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9E0198E" w14:textId="77777777" w:rsidR="00B44193" w:rsidRPr="00D46DBB" w:rsidRDefault="00B44193" w:rsidP="00B44193">
      <w:pPr>
        <w:spacing w:after="0" w:line="240" w:lineRule="auto"/>
        <w:jc w:val="center"/>
        <w:outlineLvl w:val="0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7. ИЗМЕНЕНИЕ И РАСТОРЖЕНИЕ ДОГОВОРА</w:t>
      </w:r>
    </w:p>
    <w:p w14:paraId="35413B5F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228F7CBC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5B10E3D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Договор может быть расторгнут:</w:t>
      </w:r>
    </w:p>
    <w:p w14:paraId="247C211D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соглашению Сторон;</w:t>
      </w:r>
    </w:p>
    <w:p w14:paraId="490F1F30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решению суда по основаниям, предусмотренным гражданским законодательством;</w:t>
      </w:r>
    </w:p>
    <w:p w14:paraId="642C637B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D46DBB">
        <w:rPr>
          <w:color w:val="000000" w:themeColor="text1"/>
          <w:szCs w:val="24"/>
        </w:rPr>
        <w:t>ч.ч</w:t>
      </w:r>
      <w:proofErr w:type="spellEnd"/>
      <w:r w:rsidRPr="00D46DBB">
        <w:rPr>
          <w:color w:val="000000" w:themeColor="text1"/>
          <w:szCs w:val="24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5F146DE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64387CAD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6613E45E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Все споры или разногласия, возникшие между Сторонами, решаются путем переговоров и обмена письмами.</w:t>
      </w:r>
    </w:p>
    <w:p w14:paraId="242CDD17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682A8741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4293C8E4" w14:textId="77777777" w:rsidR="00B44193" w:rsidRPr="00D46DBB" w:rsidRDefault="00B44193" w:rsidP="00B44193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АНТИКОРРУПЦИОННАЯ ОГОВОРКА</w:t>
      </w:r>
    </w:p>
    <w:p w14:paraId="3A8EAB78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исполнение Федерального закона от 25.12.2008 года № 273-ФЗ «О противодействии коррупции»:</w:t>
      </w:r>
    </w:p>
    <w:p w14:paraId="0E54EFDE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8.2.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Стороны Договора обязуются соблюдать применимое на территории Российской 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6B82BFE2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8.3.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12082FB3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8.4.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F1A9D66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8.5.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B1534D0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8.6.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797D27A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8.7.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6724DAA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>СОГЛАСИЕ НА ОБРАБОТКУ ПЕРСОНАЛЬНЫХ ДАННЫХ ИСПОЛНИТЕЛЯ</w:t>
      </w:r>
    </w:p>
    <w:p w14:paraId="5A1A4733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D2A6491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СРОК ДЕЙСТВИЯ ДОГОВОРА</w:t>
      </w:r>
    </w:p>
    <w:p w14:paraId="1E60DDE1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>
        <w:rPr>
          <w:color w:val="000000" w:themeColor="text1"/>
          <w:szCs w:val="24"/>
        </w:rPr>
        <w:t>6</w:t>
      </w:r>
      <w:r w:rsidRPr="00D46DBB">
        <w:rPr>
          <w:color w:val="000000" w:themeColor="text1"/>
          <w:szCs w:val="24"/>
        </w:rPr>
        <w:t xml:space="preserve"> г.</w:t>
      </w:r>
    </w:p>
    <w:p w14:paraId="052CB3FE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F01D40B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ЗАКЛЮЧИТЕЛЬНЫЕ ПОЛОЖЕНИЯ</w:t>
      </w:r>
    </w:p>
    <w:p w14:paraId="24306963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047C810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0CD30A7F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lastRenderedPageBreak/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17466735" w14:textId="77777777" w:rsidR="00B44193" w:rsidRPr="00D46DBB" w:rsidRDefault="00B44193" w:rsidP="00B44193">
      <w:pPr>
        <w:pStyle w:val="a4"/>
        <w:numPr>
          <w:ilvl w:val="0"/>
          <w:numId w:val="5"/>
        </w:numPr>
        <w:tabs>
          <w:tab w:val="left" w:pos="426"/>
        </w:tabs>
        <w:spacing w:before="120" w:after="12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670"/>
      </w:tblGrid>
      <w:tr w:rsidR="00B44193" w:rsidRPr="000C73BF" w14:paraId="6E3ED19F" w14:textId="77777777" w:rsidTr="0098044B">
        <w:tc>
          <w:tcPr>
            <w:tcW w:w="4811" w:type="dxa"/>
          </w:tcPr>
          <w:p w14:paraId="02F21128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Заказчик:</w:t>
            </w:r>
          </w:p>
        </w:tc>
        <w:tc>
          <w:tcPr>
            <w:tcW w:w="4670" w:type="dxa"/>
          </w:tcPr>
          <w:p w14:paraId="1B88E827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Исполнитель:</w:t>
            </w:r>
          </w:p>
        </w:tc>
      </w:tr>
      <w:tr w:rsidR="00907AE9" w:rsidRPr="000C73BF" w14:paraId="53D8D3B9" w14:textId="77777777" w:rsidTr="0098044B">
        <w:tc>
          <w:tcPr>
            <w:tcW w:w="4811" w:type="dxa"/>
          </w:tcPr>
          <w:p w14:paraId="7AFCAD1B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ГБПОУ ЛО «</w:t>
            </w:r>
            <w:proofErr w:type="spellStart"/>
            <w:r w:rsidRPr="000C73BF">
              <w:rPr>
                <w:b/>
                <w:bCs/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b/>
                <w:bCs/>
                <w:color w:val="000000" w:themeColor="text1"/>
                <w:szCs w:val="24"/>
              </w:rPr>
              <w:t xml:space="preserve"> сельскохозяйственный техникум»</w:t>
            </w:r>
          </w:p>
          <w:p w14:paraId="4A89D7D3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Адрес: 188447, Ленинградская область, Волосовский район, п. Беседа, д. 6</w:t>
            </w:r>
          </w:p>
          <w:p w14:paraId="25298C9A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ИНН 4717000925         КПП 470501001</w:t>
            </w:r>
          </w:p>
          <w:p w14:paraId="1B59E06A" w14:textId="77777777" w:rsidR="00511D58" w:rsidRDefault="00511D58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bookmarkStart w:id="5" w:name="_Hlk214883488"/>
            <w:r w:rsidRPr="00511D58">
              <w:rPr>
                <w:color w:val="000000" w:themeColor="text1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  <w:bookmarkEnd w:id="5"/>
            <w:r w:rsidRPr="00511D58">
              <w:rPr>
                <w:color w:val="000000" w:themeColor="text1"/>
                <w:szCs w:val="24"/>
              </w:rPr>
              <w:t xml:space="preserve"> </w:t>
            </w:r>
          </w:p>
          <w:p w14:paraId="151152DE" w14:textId="3A4F9D7F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БИК ТОФК  044030098</w:t>
            </w:r>
          </w:p>
          <w:p w14:paraId="54A4BA68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proofErr w:type="spellStart"/>
            <w:r w:rsidRPr="000C73BF">
              <w:rPr>
                <w:color w:val="000000" w:themeColor="text1"/>
                <w:szCs w:val="24"/>
              </w:rPr>
              <w:t>Кор.счет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40102810745370000098</w:t>
            </w:r>
          </w:p>
          <w:p w14:paraId="4E90049E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Казначейский счет 03224643410000004500</w:t>
            </w:r>
          </w:p>
          <w:p w14:paraId="060DFD44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Комитет финансов ЛО (ГБПОУ ЛО «</w:t>
            </w:r>
            <w:proofErr w:type="spellStart"/>
            <w:r w:rsidRPr="000C73BF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сельскохозяйственный техникум» л/с 20395068088, 21395068088)</w:t>
            </w:r>
          </w:p>
          <w:p w14:paraId="61B9C157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ОГРН 1024702010486</w:t>
            </w:r>
          </w:p>
          <w:p w14:paraId="2E3B03D1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Телефон (813-73)63-275, 63-375</w:t>
            </w:r>
          </w:p>
          <w:p w14:paraId="290E4145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  <w:lang w:val="en-US"/>
              </w:rPr>
              <w:t>E</w:t>
            </w:r>
            <w:r w:rsidRPr="000C73BF">
              <w:rPr>
                <w:color w:val="000000" w:themeColor="text1"/>
                <w:szCs w:val="24"/>
              </w:rPr>
              <w:t>-</w:t>
            </w:r>
            <w:r w:rsidRPr="000C73BF">
              <w:rPr>
                <w:color w:val="000000" w:themeColor="text1"/>
                <w:szCs w:val="24"/>
                <w:lang w:val="en-US"/>
              </w:rPr>
              <w:t>mail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: 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bsht</w:t>
            </w:r>
            <w:proofErr w:type="spellEnd"/>
            <w:r w:rsidRPr="000C73BF">
              <w:rPr>
                <w:color w:val="000000" w:themeColor="text1"/>
                <w:szCs w:val="24"/>
              </w:rPr>
              <w:t>_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beseda</w:t>
            </w:r>
            <w:proofErr w:type="spellEnd"/>
            <w:r w:rsidRPr="000C73BF">
              <w:rPr>
                <w:color w:val="000000" w:themeColor="text1"/>
                <w:szCs w:val="24"/>
              </w:rPr>
              <w:t>@</w:t>
            </w:r>
            <w:r w:rsidRPr="000C73BF">
              <w:rPr>
                <w:color w:val="000000" w:themeColor="text1"/>
                <w:szCs w:val="24"/>
                <w:lang w:val="en-US"/>
              </w:rPr>
              <w:t>inbox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4A8B0F5A" w14:textId="39777B5C" w:rsidR="00907AE9" w:rsidRPr="00D408CD" w:rsidRDefault="00907AE9" w:rsidP="00EC5E87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</w:tc>
      </w:tr>
      <w:tr w:rsidR="00907AE9" w:rsidRPr="000C73BF" w14:paraId="42F11BA1" w14:textId="77777777" w:rsidTr="00907AE9">
        <w:trPr>
          <w:trHeight w:val="73"/>
        </w:trPr>
        <w:tc>
          <w:tcPr>
            <w:tcW w:w="4811" w:type="dxa"/>
          </w:tcPr>
          <w:p w14:paraId="403F4CDA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  <w:p w14:paraId="7EA667C3" w14:textId="77777777" w:rsidR="00907AE9" w:rsidRDefault="00907AE9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и.о. д</w:t>
            </w:r>
            <w:r w:rsidRPr="000C73BF">
              <w:rPr>
                <w:color w:val="000000" w:themeColor="text1"/>
                <w:szCs w:val="24"/>
              </w:rPr>
              <w:t>иректор</w:t>
            </w:r>
            <w:r>
              <w:rPr>
                <w:color w:val="000000" w:themeColor="text1"/>
                <w:szCs w:val="24"/>
              </w:rPr>
              <w:t>а</w:t>
            </w:r>
            <w:r w:rsidRPr="000C73BF">
              <w:rPr>
                <w:color w:val="000000" w:themeColor="text1"/>
                <w:szCs w:val="24"/>
              </w:rPr>
              <w:t xml:space="preserve"> ___________Н.Н. Казанцев</w:t>
            </w:r>
          </w:p>
          <w:p w14:paraId="57742F92" w14:textId="77777777" w:rsidR="004C2795" w:rsidRPr="000C73BF" w:rsidRDefault="004C2795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4670" w:type="dxa"/>
          </w:tcPr>
          <w:p w14:paraId="6B80B01C" w14:textId="77777777" w:rsidR="00907AE9" w:rsidRPr="00D408CD" w:rsidRDefault="00907AE9" w:rsidP="00EC5E8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</w:tr>
    </w:tbl>
    <w:p w14:paraId="36BDDA43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C6B0FF6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2501F1E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76C69810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BC499AB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04818B4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8E87439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8BFAFD0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CC87F27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2C2C4AD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4FFDB98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698194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40EA870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1609CE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26FA641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049D3C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B4E035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AE2BAC2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723670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1B269FC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6CD1A73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7F24CF9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0DBCF50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282583B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0C80B11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433C352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0D8E37A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5"/>
        <w:gridCol w:w="2440"/>
        <w:gridCol w:w="2305"/>
      </w:tblGrid>
      <w:tr w:rsidR="00B44193" w:rsidRPr="00D50DA2" w14:paraId="754975F6" w14:textId="77777777" w:rsidTr="0098044B">
        <w:tc>
          <w:tcPr>
            <w:tcW w:w="2305" w:type="dxa"/>
          </w:tcPr>
          <w:p w14:paraId="3B9B8C1F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95B621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21CE1A1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Приложение 1</w:t>
            </w:r>
          </w:p>
        </w:tc>
        <w:tc>
          <w:tcPr>
            <w:tcW w:w="2305" w:type="dxa"/>
          </w:tcPr>
          <w:p w14:paraId="7ACBBE1E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6B13AE02" w14:textId="77777777" w:rsidTr="0098044B">
        <w:tc>
          <w:tcPr>
            <w:tcW w:w="2305" w:type="dxa"/>
          </w:tcPr>
          <w:p w14:paraId="1E3F625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00AB9253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511925E9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к договору №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D0387B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66440E83" w14:textId="77777777" w:rsidTr="0098044B">
        <w:tc>
          <w:tcPr>
            <w:tcW w:w="2305" w:type="dxa"/>
          </w:tcPr>
          <w:p w14:paraId="6D076F12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13CF88E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2B18328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от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7682B" w14:textId="77777777" w:rsidR="00B44193" w:rsidRPr="00D50DA2" w:rsidRDefault="00907AE9" w:rsidP="00B44193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08</w:t>
            </w:r>
            <w:r w:rsidR="00B44193">
              <w:rPr>
                <w:color w:val="000000" w:themeColor="text1"/>
                <w:szCs w:val="24"/>
              </w:rPr>
              <w:t>.06.2026</w:t>
            </w:r>
          </w:p>
        </w:tc>
      </w:tr>
    </w:tbl>
    <w:p w14:paraId="5BEDB013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4888A5BD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ТЕХНИЧЕСКОЕ ЗАДАНИЕ</w:t>
      </w:r>
    </w:p>
    <w:p w14:paraId="3D4B1F8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к договору гражданско-правового характера на выполнение образовательных услуг</w:t>
      </w:r>
    </w:p>
    <w:p w14:paraId="03ED1230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1. Наименование услуги:</w:t>
      </w:r>
      <w:r w:rsidRPr="00D50DA2">
        <w:rPr>
          <w:szCs w:val="24"/>
        </w:rPr>
        <w:t xml:space="preserve"> Вознаграждение физ. лиц за выполненные образовательной услуги по договору ГПХ: </w:t>
      </w:r>
      <w:r>
        <w:rPr>
          <w:szCs w:val="24"/>
        </w:rPr>
        <w:t>линейный</w:t>
      </w:r>
      <w:r w:rsidRPr="00261824">
        <w:rPr>
          <w:szCs w:val="24"/>
        </w:rPr>
        <w:t xml:space="preserve"> эксперт экзаменационной комиссии </w:t>
      </w:r>
      <w:r w:rsidRPr="00D50DA2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Pr="008C05A9">
        <w:rPr>
          <w:color w:val="000000" w:themeColor="text1"/>
          <w:szCs w:val="24"/>
        </w:rPr>
        <w:t>«</w:t>
      </w:r>
      <w:r w:rsidRPr="003A3490">
        <w:rPr>
          <w:b/>
          <w:bCs/>
          <w:i/>
          <w:iCs/>
          <w:color w:val="000000" w:themeColor="text1"/>
          <w:szCs w:val="24"/>
        </w:rPr>
        <w:t>Строительство и эксплуатация автомобильных дорог и аэродромов»</w:t>
      </w:r>
      <w:r w:rsidRPr="008C05A9">
        <w:rPr>
          <w:b/>
          <w:bCs/>
          <w:i/>
          <w:iCs/>
          <w:color w:val="000000" w:themeColor="text1"/>
          <w:szCs w:val="24"/>
        </w:rPr>
        <w:t>»</w:t>
      </w:r>
    </w:p>
    <w:p w14:paraId="38DF6D6A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2. Образование эксперта: </w:t>
      </w:r>
      <w:r>
        <w:rPr>
          <w:szCs w:val="24"/>
        </w:rPr>
        <w:t>СПО</w:t>
      </w:r>
    </w:p>
    <w:p w14:paraId="6E755B43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3. Описание услуги: </w:t>
      </w:r>
    </w:p>
    <w:p w14:paraId="273B1ECA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 xml:space="preserve">Участие в ДЭ. Этапы: </w:t>
      </w:r>
    </w:p>
    <w:p w14:paraId="2218F231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>- Прибытие на площадку проведения демонстрационного экзамена. Участие в мероприятиях под руководством главного эксперта.</w:t>
      </w:r>
    </w:p>
    <w:p w14:paraId="32100E3B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 xml:space="preserve">- Прохождение инструктажа по охране труда и безопасности производства. </w:t>
      </w:r>
    </w:p>
    <w:p w14:paraId="2CFEAB67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>- Ознакомление с обязанностями.</w:t>
      </w:r>
    </w:p>
    <w:p w14:paraId="41024A36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>- Контроль проведения экзамена, сообщение главному эксперту о всех внештатных ситуациях, а также обеспечение равных возможностей всех участников ДЭ.</w:t>
      </w:r>
    </w:p>
    <w:p w14:paraId="0FE5D183" w14:textId="77777777" w:rsidR="001042B7" w:rsidRPr="00927B25" w:rsidRDefault="001042B7" w:rsidP="001042B7">
      <w:pPr>
        <w:pStyle w:val="a4"/>
        <w:rPr>
          <w:szCs w:val="24"/>
        </w:rPr>
      </w:pPr>
      <w:r w:rsidRPr="00927B25">
        <w:rPr>
          <w:szCs w:val="24"/>
        </w:rPr>
        <w:t>- Оценка Результатов ДЭ.</w:t>
      </w:r>
    </w:p>
    <w:p w14:paraId="7EA34489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 xml:space="preserve">4. Место проведения: </w:t>
      </w:r>
      <w:r w:rsidRPr="00D50DA2">
        <w:rPr>
          <w:szCs w:val="24"/>
        </w:rPr>
        <w:t>188447, Ленинградская область, Волосовский район, п. Беседа, д. 6</w:t>
      </w:r>
    </w:p>
    <w:p w14:paraId="58893394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5. Сроки оказания услуг:</w:t>
      </w:r>
      <w:r>
        <w:rPr>
          <w:szCs w:val="24"/>
        </w:rPr>
        <w:t xml:space="preserve"> с 08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– </w:t>
      </w:r>
      <w:r>
        <w:rPr>
          <w:szCs w:val="24"/>
        </w:rPr>
        <w:t>10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г.</w:t>
      </w:r>
    </w:p>
    <w:p w14:paraId="228C9FB1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6. Количество часов</w:t>
      </w:r>
      <w:r w:rsidRPr="00D50DA2">
        <w:rPr>
          <w:szCs w:val="24"/>
        </w:rPr>
        <w:t xml:space="preserve">: </w:t>
      </w:r>
      <w:r>
        <w:rPr>
          <w:szCs w:val="24"/>
        </w:rPr>
        <w:t>12,5</w:t>
      </w:r>
    </w:p>
    <w:p w14:paraId="07D7047F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7. Результатом проведенной услуги является: </w:t>
      </w:r>
    </w:p>
    <w:p w14:paraId="5ED442A5" w14:textId="77777777" w:rsidR="001042B7" w:rsidRPr="00595AF5" w:rsidRDefault="001042B7" w:rsidP="001042B7">
      <w:pPr>
        <w:pStyle w:val="a4"/>
        <w:rPr>
          <w:szCs w:val="24"/>
        </w:rPr>
      </w:pPr>
      <w:r w:rsidRPr="00595AF5">
        <w:rPr>
          <w:szCs w:val="24"/>
        </w:rPr>
        <w:t>- Выставление баллов с использованием предоставленных главным экспертом ведомостей, согласно схеме оценки, предоставленной в оценочных материалах.</w:t>
      </w:r>
    </w:p>
    <w:p w14:paraId="100D8ADD" w14:textId="77777777" w:rsidR="001042B7" w:rsidRPr="00595AF5" w:rsidRDefault="001042B7" w:rsidP="001042B7">
      <w:pPr>
        <w:pStyle w:val="a4"/>
        <w:rPr>
          <w:szCs w:val="24"/>
        </w:rPr>
      </w:pPr>
      <w:r w:rsidRPr="00595AF5">
        <w:rPr>
          <w:szCs w:val="24"/>
        </w:rPr>
        <w:t>- Сверка баллов, внесение их в протокол проведения ДЭ, подписание протокола.</w:t>
      </w:r>
    </w:p>
    <w:p w14:paraId="7294E85E" w14:textId="77777777" w:rsidR="001042B7" w:rsidRPr="00D50DA2" w:rsidRDefault="001042B7" w:rsidP="001042B7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8. Стоимость услуги:</w:t>
      </w:r>
      <w:r w:rsidRPr="00D50DA2">
        <w:rPr>
          <w:szCs w:val="24"/>
        </w:rPr>
        <w:t xml:space="preserve"> </w:t>
      </w:r>
      <w:r>
        <w:rPr>
          <w:szCs w:val="24"/>
        </w:rPr>
        <w:t xml:space="preserve">5 714,16 </w:t>
      </w:r>
      <w:r w:rsidRPr="00D50DA2">
        <w:rPr>
          <w:szCs w:val="24"/>
        </w:rPr>
        <w:t xml:space="preserve">руб., включая все обязательные платежи. </w:t>
      </w:r>
    </w:p>
    <w:p w14:paraId="46E8DD42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E7CFBC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Cs w:val="24"/>
        </w:rPr>
      </w:pPr>
      <w:r w:rsidRPr="00D50DA2">
        <w:rPr>
          <w:b/>
          <w:bCs/>
          <w:color w:val="000000" w:themeColor="text1"/>
          <w:szCs w:val="24"/>
        </w:rPr>
        <w:t>ПОДПИСИ СТОРОН:</w:t>
      </w:r>
    </w:p>
    <w:p w14:paraId="4BD4C49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C87661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>ЗАКАЗЧИК                                                                                         ИСПОЛНИТЕЛЬ</w:t>
      </w:r>
    </w:p>
    <w:p w14:paraId="316577B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и.о</w:t>
      </w:r>
      <w:proofErr w:type="spellEnd"/>
      <w:r>
        <w:rPr>
          <w:color w:val="000000" w:themeColor="text1"/>
          <w:szCs w:val="24"/>
        </w:rPr>
        <w:t xml:space="preserve"> д</w:t>
      </w:r>
      <w:r w:rsidRPr="00D50DA2">
        <w:rPr>
          <w:color w:val="000000" w:themeColor="text1"/>
          <w:szCs w:val="24"/>
        </w:rPr>
        <w:t>иректор</w:t>
      </w:r>
      <w:r>
        <w:rPr>
          <w:color w:val="000000" w:themeColor="text1"/>
          <w:szCs w:val="24"/>
        </w:rPr>
        <w:t>а</w:t>
      </w:r>
    </w:p>
    <w:p w14:paraId="1CAFB4FA" w14:textId="0E76EC74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_________________ /Н.Н. Казанцев/                             ______________ </w:t>
      </w:r>
      <w:r w:rsidR="004C2795">
        <w:rPr>
          <w:color w:val="000000" w:themeColor="text1"/>
          <w:szCs w:val="24"/>
        </w:rPr>
        <w:t>_____________</w:t>
      </w:r>
      <w:r w:rsidRPr="00D50DA2">
        <w:rPr>
          <w:color w:val="000000" w:themeColor="text1"/>
          <w:szCs w:val="24"/>
        </w:rPr>
        <w:t>/</w:t>
      </w:r>
    </w:p>
    <w:p w14:paraId="1BBEA574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 М.П.                                                                                         </w:t>
      </w:r>
    </w:p>
    <w:p w14:paraId="7BDE0351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F3232C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bookmarkEnd w:id="0"/>
    <w:bookmarkEnd w:id="1"/>
    <w:p w14:paraId="492D3DCD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sectPr w:rsidR="00B44193" w:rsidSect="00217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75597D"/>
    <w:multiLevelType w:val="hybridMultilevel"/>
    <w:tmpl w:val="301880B2"/>
    <w:lvl w:ilvl="0" w:tplc="C19021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37AB4CC0"/>
    <w:multiLevelType w:val="multilevel"/>
    <w:tmpl w:val="55C029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447507867">
    <w:abstractNumId w:val="0"/>
  </w:num>
  <w:num w:numId="2" w16cid:durableId="258875855">
    <w:abstractNumId w:val="3"/>
  </w:num>
  <w:num w:numId="3" w16cid:durableId="992953864">
    <w:abstractNumId w:val="1"/>
  </w:num>
  <w:num w:numId="4" w16cid:durableId="1012611494">
    <w:abstractNumId w:val="5"/>
  </w:num>
  <w:num w:numId="5" w16cid:durableId="568350649">
    <w:abstractNumId w:val="4"/>
  </w:num>
  <w:num w:numId="6" w16cid:durableId="1306620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9AC"/>
    <w:rsid w:val="001042B7"/>
    <w:rsid w:val="00196AAB"/>
    <w:rsid w:val="002A5BF3"/>
    <w:rsid w:val="003A3490"/>
    <w:rsid w:val="004C2795"/>
    <w:rsid w:val="00511D58"/>
    <w:rsid w:val="005E6AEB"/>
    <w:rsid w:val="006A7208"/>
    <w:rsid w:val="007C69EF"/>
    <w:rsid w:val="008302E4"/>
    <w:rsid w:val="00887309"/>
    <w:rsid w:val="008C05A9"/>
    <w:rsid w:val="00907AE9"/>
    <w:rsid w:val="00A97BF7"/>
    <w:rsid w:val="00B44193"/>
    <w:rsid w:val="00C329AC"/>
    <w:rsid w:val="00D2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CC06F"/>
  <w15:docId w15:val="{03104FA4-9A89-4B6F-B645-3A0C6C0E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193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193"/>
    <w:pPr>
      <w:ind w:left="720"/>
      <w:contextualSpacing/>
    </w:pPr>
  </w:style>
  <w:style w:type="paragraph" w:styleId="a4">
    <w:name w:val="No Spacing"/>
    <w:uiPriority w:val="1"/>
    <w:qFormat/>
    <w:rsid w:val="00B4419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39"/>
    <w:rsid w:val="00B4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B44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4419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1961</Words>
  <Characters>11183</Characters>
  <Application>Microsoft Office Word</Application>
  <DocSecurity>0</DocSecurity>
  <Lines>93</Lines>
  <Paragraphs>26</Paragraphs>
  <ScaleCrop>false</ScaleCrop>
  <Company/>
  <LinksUpToDate>false</LinksUpToDate>
  <CharactersWithSpaces>13118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2026-05-25T16:46:00Z</dcterms:created>
  <dcterms:modified xsi:type="dcterms:W3CDTF">2026-05-27T16:12:00Z</dcterms:modified>
</cp:coreProperties>
</file>