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4F79" w:rsidRDefault="008C7E67">
      <w:pPr>
        <w:spacing w:after="335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0" w:name="P1418"/>
      <w:bookmarkEnd w:id="0"/>
      <w:r>
        <w:rPr>
          <w:rFonts w:ascii="Times New Roman" w:hAnsi="Times New Roman"/>
          <w:sz w:val="24"/>
          <w:szCs w:val="24"/>
        </w:rPr>
        <w:t xml:space="preserve">Муниципальный контракт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№</w:t>
      </w:r>
      <w:r w:rsidR="009171B9">
        <w:rPr>
          <w:rFonts w:ascii="Times New Roman" w:eastAsia="Times New Roman" w:hAnsi="Times New Roman"/>
          <w:sz w:val="24"/>
          <w:szCs w:val="24"/>
          <w:lang w:eastAsia="ru-RU"/>
        </w:rPr>
        <w:t xml:space="preserve"> 2234</w:t>
      </w:r>
    </w:p>
    <w:p w:rsidR="001C4F79" w:rsidRDefault="008C7E67">
      <w:pPr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(на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поставку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оборудования для столовой</w:t>
      </w:r>
      <w:r>
        <w:rPr>
          <w:rFonts w:ascii="Times New Roman" w:hAnsi="Times New Roman"/>
          <w:color w:val="000000"/>
          <w:sz w:val="24"/>
          <w:szCs w:val="24"/>
        </w:rPr>
        <w:t>)</w:t>
      </w:r>
    </w:p>
    <w:p w:rsidR="001C4F79" w:rsidRDefault="008C7E67">
      <w:pPr>
        <w:spacing w:after="0" w:line="240" w:lineRule="auto"/>
        <w:ind w:left="567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ИКЗ (идентификационный код закупки) </w:t>
      </w:r>
      <w:r w:rsidR="009171B9" w:rsidRPr="009171B9">
        <w:rPr>
          <w:rFonts w:ascii="Times New Roman" w:hAnsi="Times New Roman"/>
          <w:sz w:val="24"/>
          <w:szCs w:val="24"/>
        </w:rPr>
        <w:t>263472001484747250100100020000000000</w:t>
      </w:r>
    </w:p>
    <w:p w:rsidR="001C4F79" w:rsidRDefault="001C4F79">
      <w:pPr>
        <w:pStyle w:val="ConsPlusNormal0"/>
        <w:jc w:val="both"/>
        <w:rPr>
          <w:rFonts w:ascii="Times New Roman" w:hAnsi="Times New Roman"/>
          <w:sz w:val="24"/>
          <w:szCs w:val="24"/>
        </w:rPr>
      </w:pPr>
    </w:p>
    <w:p w:rsidR="001C4F79" w:rsidRDefault="008C7E6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Mangal"/>
          <w:kern w:val="2"/>
          <w:sz w:val="24"/>
          <w:szCs w:val="24"/>
          <w:lang w:bidi="hi-IN"/>
        </w:rPr>
        <w:t>с. Русско-Высоцкое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</w:t>
      </w:r>
      <w:proofErr w:type="gramStart"/>
      <w:r>
        <w:rPr>
          <w:rFonts w:ascii="Times New Roman" w:hAnsi="Times New Roman"/>
          <w:sz w:val="24"/>
          <w:szCs w:val="24"/>
        </w:rPr>
        <w:t xml:space="preserve">   «</w:t>
      </w:r>
      <w:proofErr w:type="gramEnd"/>
      <w:r>
        <w:rPr>
          <w:rFonts w:ascii="Times New Roman" w:hAnsi="Times New Roman"/>
          <w:sz w:val="24"/>
          <w:szCs w:val="24"/>
        </w:rPr>
        <w:t>__»__________2026г.</w:t>
      </w:r>
    </w:p>
    <w:p w:rsidR="001C4F79" w:rsidRDefault="001C4F7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1C4F79" w:rsidRDefault="008C7E6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Муниципальное общеобразовательное учреждение "Русско-Высоцкая общеобразовательная школа" (МОУ «Русско-Высоцкая школа»), именуемое в дальнейшем «Заказчик», в лице и</w:t>
      </w:r>
      <w:r>
        <w:rPr>
          <w:rFonts w:ascii="Times New Roman" w:hAnsi="Times New Roman"/>
          <w:sz w:val="24"/>
          <w:szCs w:val="24"/>
        </w:rPr>
        <w:t>.о. директора Сотникова Романа Владимировича, действующего на основании Распоряжения №60-лс от 12.04.2021 «О возложении обязанностей директора МОУ «Русско-Высоцкая школа»</w:t>
      </w:r>
      <w:r>
        <w:rPr>
          <w:color w:val="000000"/>
        </w:rPr>
        <w:t xml:space="preserve">, </w:t>
      </w:r>
      <w:r>
        <w:rPr>
          <w:rFonts w:ascii="Times New Roman" w:hAnsi="Times New Roman"/>
          <w:sz w:val="24"/>
          <w:szCs w:val="24"/>
          <w:lang w:eastAsia="ar-SA"/>
        </w:rPr>
        <w:t>с одной стороны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</w:p>
    <w:p w:rsidR="001C4F79" w:rsidRDefault="008C7E6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и </w:t>
      </w:r>
      <w:r>
        <w:rPr>
          <w:rFonts w:ascii="Times New Roman" w:hAnsi="Times New Roman"/>
          <w:bCs/>
          <w:sz w:val="24"/>
          <w:szCs w:val="24"/>
        </w:rPr>
        <w:t>___________________________________,</w:t>
      </w:r>
      <w:r>
        <w:rPr>
          <w:rFonts w:ascii="Times New Roman" w:hAnsi="Times New Roman"/>
          <w:sz w:val="24"/>
          <w:szCs w:val="24"/>
        </w:rPr>
        <w:t xml:space="preserve"> именуемый в дальнейшем </w:t>
      </w:r>
      <w:r>
        <w:rPr>
          <w:rFonts w:ascii="Times New Roman" w:hAnsi="Times New Roman"/>
          <w:bCs/>
          <w:sz w:val="24"/>
          <w:szCs w:val="24"/>
        </w:rPr>
        <w:t>«Пос</w:t>
      </w:r>
      <w:r>
        <w:rPr>
          <w:rFonts w:ascii="Times New Roman" w:hAnsi="Times New Roman"/>
          <w:bCs/>
          <w:sz w:val="24"/>
          <w:szCs w:val="24"/>
        </w:rPr>
        <w:t xml:space="preserve">тавщик», </w:t>
      </w:r>
      <w:r>
        <w:rPr>
          <w:rFonts w:ascii="Times New Roman" w:hAnsi="Times New Roman"/>
          <w:sz w:val="24"/>
          <w:szCs w:val="24"/>
        </w:rPr>
        <w:t xml:space="preserve">действующего на основании ______________, </w:t>
      </w:r>
      <w:r>
        <w:rPr>
          <w:rFonts w:ascii="Times New Roman" w:hAnsi="Times New Roman"/>
          <w:color w:val="000000"/>
          <w:sz w:val="24"/>
          <w:szCs w:val="24"/>
        </w:rPr>
        <w:t xml:space="preserve">с другой стороны,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(далее – Стороны), и каждый в отдельности «Сторона», с соблюдением требований Федерального закона от 05.04.2013 № 44-ФЗ «О контрактной системе в сфере закупок Товаров, работ, услуг для об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еспечения государственных и муниципальных нужд» (далее – Закон о Контрактной системе) заключили настоящий муниципальный Контракт (далее – Контракт) о нижеследующем:</w:t>
      </w:r>
    </w:p>
    <w:p w:rsidR="001C4F79" w:rsidRDefault="001C4F79">
      <w:pPr>
        <w:widowControl w:val="0"/>
        <w:spacing w:after="0" w:line="240" w:lineRule="auto"/>
        <w:contextualSpacing/>
        <w:jc w:val="center"/>
        <w:rPr>
          <w:b/>
          <w:lang w:eastAsia="ar-SA"/>
        </w:rPr>
      </w:pPr>
    </w:p>
    <w:p w:rsidR="001C4F79" w:rsidRDefault="008C7E67">
      <w:pPr>
        <w:pStyle w:val="ConsPlusNormal0"/>
        <w:jc w:val="center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I. Предмет Контракта</w:t>
      </w:r>
    </w:p>
    <w:p w:rsidR="001C4F79" w:rsidRDefault="001C4F79">
      <w:pPr>
        <w:pStyle w:val="ConsPlusNormal0"/>
        <w:jc w:val="both"/>
        <w:rPr>
          <w:rFonts w:ascii="Times New Roman" w:hAnsi="Times New Roman"/>
          <w:sz w:val="24"/>
          <w:szCs w:val="24"/>
        </w:rPr>
      </w:pPr>
    </w:p>
    <w:p w:rsidR="001C4F79" w:rsidRDefault="008C7E67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1.1. Поставщик обязуется поставить </w:t>
      </w:r>
      <w:r>
        <w:rPr>
          <w:rFonts w:ascii="Times New Roman" w:hAnsi="Times New Roman"/>
          <w:b/>
          <w:sz w:val="24"/>
          <w:szCs w:val="24"/>
        </w:rPr>
        <w:t>оборудование для столовой</w:t>
      </w:r>
      <w:r>
        <w:rPr>
          <w:rFonts w:ascii="Times New Roman" w:hAnsi="Times New Roman"/>
          <w:sz w:val="24"/>
          <w:szCs w:val="24"/>
        </w:rPr>
        <w:t xml:space="preserve"> (далее </w:t>
      </w:r>
      <w:r>
        <w:rPr>
          <w:rFonts w:ascii="Times New Roman" w:hAnsi="Times New Roman"/>
          <w:sz w:val="24"/>
          <w:szCs w:val="24"/>
        </w:rPr>
        <w:t>- Товар), а Заказчик обязуется принять и оплатить Товар в порядке и на условиях, предусмотренных Контрактом.</w:t>
      </w:r>
    </w:p>
    <w:p w:rsidR="001C4F79" w:rsidRDefault="008C7E67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1.2. Наименование, количество и иные характеристики поставляемого Товара указаны в Спецификации (</w:t>
      </w:r>
      <w:hyperlink w:anchor="P1909">
        <w:r>
          <w:rPr>
            <w:rFonts w:ascii="Times New Roman" w:hAnsi="Times New Roman"/>
            <w:sz w:val="24"/>
            <w:szCs w:val="24"/>
          </w:rPr>
          <w:t>Приложение</w:t>
        </w:r>
      </w:hyperlink>
      <w:r>
        <w:rPr>
          <w:rFonts w:ascii="Times New Roman" w:hAnsi="Times New Roman"/>
          <w:sz w:val="24"/>
          <w:szCs w:val="24"/>
        </w:rPr>
        <w:t xml:space="preserve">№1 к </w:t>
      </w:r>
      <w:r>
        <w:rPr>
          <w:rFonts w:ascii="Times New Roman" w:hAnsi="Times New Roman"/>
          <w:sz w:val="24"/>
          <w:szCs w:val="24"/>
        </w:rPr>
        <w:t>Контракту), являющейся неотъемлемой частью Контракта.</w:t>
      </w:r>
    </w:p>
    <w:p w:rsidR="001C4F79" w:rsidRDefault="001C4F79">
      <w:pPr>
        <w:pStyle w:val="ConsPlusNormal0"/>
        <w:jc w:val="both"/>
        <w:rPr>
          <w:rFonts w:ascii="Times New Roman" w:hAnsi="Times New Roman"/>
          <w:sz w:val="24"/>
          <w:szCs w:val="24"/>
        </w:rPr>
      </w:pPr>
    </w:p>
    <w:p w:rsidR="001C4F79" w:rsidRDefault="008C7E67">
      <w:pPr>
        <w:pStyle w:val="ConsPlusNormal0"/>
        <w:jc w:val="center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II. Цена Контракта и порядок расчетов</w:t>
      </w:r>
    </w:p>
    <w:p w:rsidR="001C4F79" w:rsidRDefault="001C4F79">
      <w:pPr>
        <w:pStyle w:val="ConsPlusNormal0"/>
        <w:jc w:val="both"/>
        <w:rPr>
          <w:rFonts w:ascii="Times New Roman" w:hAnsi="Times New Roman"/>
          <w:sz w:val="24"/>
          <w:szCs w:val="24"/>
        </w:rPr>
      </w:pPr>
    </w:p>
    <w:p w:rsidR="001C4F79" w:rsidRDefault="008C7E6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" w:name="P1440"/>
      <w:bookmarkEnd w:id="1"/>
      <w:r>
        <w:rPr>
          <w:rFonts w:ascii="Times New Roman" w:hAnsi="Times New Roman" w:cs="Times New Roman"/>
          <w:sz w:val="24"/>
          <w:szCs w:val="24"/>
        </w:rPr>
        <w:t>2.1. Цена Контракта составляет ______</w:t>
      </w:r>
      <w:proofErr w:type="gramStart"/>
      <w:r>
        <w:rPr>
          <w:rFonts w:ascii="Times New Roman" w:hAnsi="Times New Roman" w:cs="Times New Roman"/>
          <w:sz w:val="24"/>
          <w:szCs w:val="24"/>
        </w:rPr>
        <w:t>_(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____) рублей ______копеек, в том числе НДС __ % – _____ (___) рублей </w:t>
      </w:r>
      <w:r>
        <w:rPr>
          <w:rFonts w:ascii="Times New Roman" w:hAnsi="Times New Roman" w:cs="Times New Roman"/>
          <w:i/>
          <w:sz w:val="24"/>
          <w:szCs w:val="24"/>
        </w:rPr>
        <w:t>(При отсутствии НДС, прописывается основание по Н.К.РФ</w:t>
      </w:r>
      <w:r>
        <w:rPr>
          <w:rFonts w:ascii="Times New Roman" w:hAnsi="Times New Roman" w:cs="Times New Roman"/>
          <w:i/>
          <w:sz w:val="24"/>
          <w:szCs w:val="24"/>
        </w:rPr>
        <w:t>)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(далее – цена Контракта).</w:t>
      </w:r>
    </w:p>
    <w:p w:rsidR="001C4F79" w:rsidRDefault="008C7E67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" w:name="P1457"/>
      <w:bookmarkEnd w:id="2"/>
      <w:r>
        <w:rPr>
          <w:rFonts w:ascii="Times New Roman" w:hAnsi="Times New Roman"/>
          <w:sz w:val="24"/>
          <w:szCs w:val="24"/>
        </w:rPr>
        <w:t>2.2. 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</w:t>
      </w:r>
      <w:r>
        <w:rPr>
          <w:rFonts w:ascii="Times New Roman" w:hAnsi="Times New Roman"/>
          <w:sz w:val="24"/>
          <w:szCs w:val="24"/>
        </w:rPr>
        <w:t>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1C4F79" w:rsidRDefault="008C7E67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bookmarkStart w:id="3" w:name="P1458"/>
      <w:bookmarkEnd w:id="3"/>
      <w:r>
        <w:rPr>
          <w:rFonts w:ascii="Times New Roman" w:hAnsi="Times New Roman"/>
          <w:sz w:val="24"/>
          <w:szCs w:val="24"/>
        </w:rPr>
        <w:t>2.3. Цена Контракта включает в себя: стоимость Товара, расходы, связанные с до</w:t>
      </w:r>
      <w:r>
        <w:rPr>
          <w:rFonts w:ascii="Times New Roman" w:hAnsi="Times New Roman"/>
          <w:sz w:val="24"/>
          <w:szCs w:val="24"/>
        </w:rPr>
        <w:t xml:space="preserve">ставкой, разгрузкой - погрузкой, размещением в местах хранения Заказчика, стоимость упаковки (тары), маркировки, страхование, таможенные платежи (пошлины), НДС, другие установленные налоги, сборы и иные расходы, связанные с исполнением Контракта. </w:t>
      </w:r>
    </w:p>
    <w:p w:rsidR="001C4F79" w:rsidRDefault="008C7E67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bookmarkStart w:id="4" w:name="P1459"/>
      <w:bookmarkEnd w:id="4"/>
      <w:r>
        <w:rPr>
          <w:rFonts w:ascii="Times New Roman" w:hAnsi="Times New Roman"/>
          <w:sz w:val="24"/>
          <w:szCs w:val="24"/>
        </w:rPr>
        <w:t>2.4. Цен</w:t>
      </w:r>
      <w:r>
        <w:rPr>
          <w:rFonts w:ascii="Times New Roman" w:hAnsi="Times New Roman"/>
          <w:sz w:val="24"/>
          <w:szCs w:val="24"/>
        </w:rPr>
        <w:t>а Контракта является твердой и определяется на весь срок исполнения Контракта, за исключением случаев, установленных Законом о Контрактной системе и Контрактом.</w:t>
      </w:r>
    </w:p>
    <w:p w:rsidR="001C4F79" w:rsidRDefault="008C7E67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bookmarkStart w:id="5" w:name="P1460"/>
      <w:bookmarkEnd w:id="5"/>
      <w:r>
        <w:rPr>
          <w:rFonts w:ascii="Times New Roman" w:hAnsi="Times New Roman"/>
          <w:sz w:val="24"/>
          <w:szCs w:val="24"/>
        </w:rPr>
        <w:t xml:space="preserve">Цена Контракта может быть снижена по соглашению Сторон </w:t>
      </w:r>
      <w:proofErr w:type="gramStart"/>
      <w:r>
        <w:rPr>
          <w:rFonts w:ascii="Times New Roman" w:hAnsi="Times New Roman"/>
          <w:sz w:val="24"/>
          <w:szCs w:val="24"/>
        </w:rPr>
        <w:t>без изменения</w:t>
      </w:r>
      <w:proofErr w:type="gramEnd"/>
      <w:r>
        <w:rPr>
          <w:rFonts w:ascii="Times New Roman" w:hAnsi="Times New Roman"/>
          <w:sz w:val="24"/>
          <w:szCs w:val="24"/>
        </w:rPr>
        <w:t xml:space="preserve"> предусмотренного </w:t>
      </w:r>
      <w:r>
        <w:rPr>
          <w:rFonts w:ascii="Times New Roman" w:hAnsi="Times New Roman"/>
          <w:sz w:val="24"/>
          <w:szCs w:val="24"/>
        </w:rPr>
        <w:t>Контрактом количества и качества поставляемого Товара и иных условий Контракта.</w:t>
      </w:r>
    </w:p>
    <w:p w:rsidR="001C4F79" w:rsidRDefault="008C7E67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proofErr w:type="gramStart"/>
      <w:r>
        <w:rPr>
          <w:rFonts w:ascii="Times New Roman" w:hAnsi="Times New Roman"/>
          <w:sz w:val="24"/>
          <w:szCs w:val="24"/>
        </w:rPr>
        <w:t>5.Источник</w:t>
      </w:r>
      <w:proofErr w:type="gramEnd"/>
      <w:r>
        <w:rPr>
          <w:rFonts w:ascii="Times New Roman" w:hAnsi="Times New Roman"/>
          <w:sz w:val="24"/>
          <w:szCs w:val="24"/>
        </w:rPr>
        <w:t xml:space="preserve"> финансирования Контракта: Бюджет муниципального образования Ломоносовский муниципальный район Ленинградской области на 2026 год.</w:t>
      </w:r>
    </w:p>
    <w:p w:rsidR="001C4F79" w:rsidRDefault="008C7E67">
      <w:pPr>
        <w:pStyle w:val="ConsPlusNormal0"/>
        <w:ind w:firstLine="540"/>
        <w:jc w:val="both"/>
        <w:rPr>
          <w:rFonts w:ascii="Times New Roman" w:hAnsi="Times New Roman"/>
          <w:iCs/>
          <w:sz w:val="24"/>
          <w:szCs w:val="24"/>
        </w:rPr>
      </w:pPr>
      <w:bookmarkStart w:id="6" w:name="P1462"/>
      <w:bookmarkEnd w:id="6"/>
      <w:r>
        <w:rPr>
          <w:rFonts w:ascii="Times New Roman" w:hAnsi="Times New Roman"/>
          <w:sz w:val="24"/>
          <w:szCs w:val="24"/>
        </w:rPr>
        <w:t xml:space="preserve">2.6. </w:t>
      </w:r>
      <w:bookmarkStart w:id="7" w:name="P1475"/>
      <w:bookmarkStart w:id="8" w:name="P1469"/>
      <w:bookmarkStart w:id="9" w:name="P1468"/>
      <w:bookmarkEnd w:id="7"/>
      <w:bookmarkEnd w:id="8"/>
      <w:bookmarkEnd w:id="9"/>
      <w:r>
        <w:rPr>
          <w:rFonts w:ascii="Times New Roman" w:hAnsi="Times New Roman"/>
          <w:sz w:val="24"/>
          <w:szCs w:val="24"/>
        </w:rPr>
        <w:t>Расчеты между Заказчиком и По</w:t>
      </w:r>
      <w:r>
        <w:rPr>
          <w:rFonts w:ascii="Times New Roman" w:hAnsi="Times New Roman"/>
          <w:sz w:val="24"/>
          <w:szCs w:val="24"/>
        </w:rPr>
        <w:t>ставщиком производятся в течении 7 (семи</w:t>
      </w:r>
      <w:r>
        <w:rPr>
          <w:rFonts w:ascii="Times New Roman" w:hAnsi="Times New Roman"/>
          <w:iCs/>
          <w:sz w:val="24"/>
          <w:szCs w:val="24"/>
        </w:rPr>
        <w:t xml:space="preserve">) рабочих </w:t>
      </w:r>
      <w:proofErr w:type="spellStart"/>
      <w:r>
        <w:rPr>
          <w:rFonts w:ascii="Times New Roman" w:hAnsi="Times New Roman"/>
          <w:iCs/>
          <w:sz w:val="24"/>
          <w:szCs w:val="24"/>
        </w:rPr>
        <w:t>дней</w:t>
      </w:r>
      <w:r>
        <w:rPr>
          <w:rFonts w:ascii="Times New Roman" w:hAnsi="Times New Roman"/>
          <w:sz w:val="24"/>
          <w:szCs w:val="24"/>
        </w:rPr>
        <w:t>с</w:t>
      </w:r>
      <w:proofErr w:type="spellEnd"/>
      <w:r>
        <w:rPr>
          <w:rFonts w:ascii="Times New Roman" w:hAnsi="Times New Roman"/>
          <w:sz w:val="24"/>
          <w:szCs w:val="24"/>
        </w:rPr>
        <w:t xml:space="preserve"> даты подписания Заказчиком акта приема-передачи Товара.</w:t>
      </w:r>
    </w:p>
    <w:p w:rsidR="001C4F79" w:rsidRDefault="008C7E67">
      <w:pPr>
        <w:spacing w:after="0"/>
        <w:ind w:firstLine="567"/>
        <w:jc w:val="both"/>
        <w:rPr>
          <w:color w:val="FF0000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2.8.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Оплата результата поставляемого Товара производится Заказчиком путем безналичного перечисления денежных средств на расчетный счет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Поставщик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а,  на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основании подписанной Сторонами товарной накладной Торг-12 и (или) УПД, акта приема-передачи товаров на основании предоставленных Поставщиком счета, счета-фактуры (при наличии).</w:t>
      </w:r>
    </w:p>
    <w:p w:rsidR="001C4F79" w:rsidRDefault="008C7E67">
      <w:pPr>
        <w:pStyle w:val="ConsPlusNormal0"/>
        <w:ind w:firstLine="540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Обязательства Заказчика по оплате цены Контракта считаются исполненными</w:t>
      </w:r>
      <w:r>
        <w:rPr>
          <w:rFonts w:ascii="Times New Roman" w:hAnsi="Times New Roman"/>
          <w:iCs/>
          <w:sz w:val="24"/>
          <w:szCs w:val="24"/>
        </w:rPr>
        <w:t xml:space="preserve"> с момента списания денежных средств в размере, установленном Контрактом, с лицевого счета Заказчика. За дальнейшее прохождение денежных средств Заказчик ответственности не несет.</w:t>
      </w:r>
    </w:p>
    <w:p w:rsidR="001C4F79" w:rsidRDefault="008C7E67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Авансирование Контрактом не предусмотрено.</w:t>
      </w:r>
    </w:p>
    <w:p w:rsidR="001C4F79" w:rsidRDefault="008C7E67">
      <w:pPr>
        <w:pStyle w:val="LBGovstyle2"/>
        <w:numPr>
          <w:ilvl w:val="1"/>
          <w:numId w:val="4"/>
        </w:numPr>
        <w:spacing w:before="0" w:after="0"/>
        <w:ind w:left="0" w:firstLine="709"/>
        <w:rPr>
          <w:rFonts w:eastAsia="Times New Roman"/>
          <w:iCs/>
          <w:sz w:val="24"/>
          <w:szCs w:val="24"/>
          <w:lang w:val="ru-RU" w:eastAsia="zh-CN"/>
        </w:rPr>
      </w:pPr>
      <w:r>
        <w:rPr>
          <w:rFonts w:eastAsia="Times New Roman"/>
          <w:iCs/>
          <w:sz w:val="24"/>
          <w:szCs w:val="24"/>
          <w:lang w:val="ru-RU" w:eastAsia="zh-CN"/>
        </w:rPr>
        <w:t xml:space="preserve">Заказчик вправе удержать суммы </w:t>
      </w:r>
      <w:r>
        <w:rPr>
          <w:rFonts w:eastAsia="Times New Roman"/>
          <w:iCs/>
          <w:sz w:val="24"/>
          <w:szCs w:val="24"/>
          <w:lang w:val="ru-RU" w:eastAsia="zh-CN"/>
        </w:rPr>
        <w:t>неисполненных Исполнителем требований об уплате неустоек (штрафов, пеней), предъявленных Заказчиком в соответствии с Федеральным законом от 05.04.2013 № 44-ФЗ «О контрактной системе в сфере закупок товаров, работ, услуг для обеспечения государственных и му</w:t>
      </w:r>
      <w:r>
        <w:rPr>
          <w:rFonts w:eastAsia="Times New Roman"/>
          <w:iCs/>
          <w:sz w:val="24"/>
          <w:szCs w:val="24"/>
          <w:lang w:val="ru-RU" w:eastAsia="zh-CN"/>
        </w:rPr>
        <w:t>ниципальных нужд», из суммы, подлежащей оплате Исполнителю по настоящему Контракту.</w:t>
      </w:r>
    </w:p>
    <w:p w:rsidR="001C4F79" w:rsidRDefault="001C4F79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C4F79" w:rsidRDefault="008C7E67">
      <w:pPr>
        <w:pStyle w:val="ConsPlusNormal0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10" w:name="P1477"/>
      <w:bookmarkEnd w:id="10"/>
      <w:r>
        <w:rPr>
          <w:rFonts w:ascii="Times New Roman" w:hAnsi="Times New Roman"/>
          <w:b/>
          <w:sz w:val="24"/>
          <w:szCs w:val="24"/>
        </w:rPr>
        <w:t>III. Порядок, сроки и условия поставки</w:t>
      </w:r>
    </w:p>
    <w:p w:rsidR="001C4F79" w:rsidRDefault="008C7E67">
      <w:pPr>
        <w:pStyle w:val="ConsPlusNormal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и приемки Товара </w:t>
      </w:r>
    </w:p>
    <w:p w:rsidR="001C4F79" w:rsidRDefault="001C4F79">
      <w:pPr>
        <w:pStyle w:val="ConsPlusNormal0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1C4F79" w:rsidRDefault="008C7E67">
      <w:pPr>
        <w:pStyle w:val="ConsPlusNormal0"/>
        <w:numPr>
          <w:ilvl w:val="1"/>
          <w:numId w:val="1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bookmarkStart w:id="11" w:name="P1480"/>
      <w:bookmarkEnd w:id="11"/>
      <w:r>
        <w:rPr>
          <w:rFonts w:ascii="Times New Roman" w:hAnsi="Times New Roman"/>
          <w:sz w:val="24"/>
          <w:szCs w:val="24"/>
        </w:rPr>
        <w:t xml:space="preserve">Поставщик самостоятельно доставляет Товар Заказчику по адресу: Российская Федерация, 188516, Ленинградская </w:t>
      </w:r>
      <w:proofErr w:type="spellStart"/>
      <w:r>
        <w:rPr>
          <w:rFonts w:ascii="Times New Roman" w:hAnsi="Times New Roman"/>
          <w:sz w:val="24"/>
          <w:szCs w:val="24"/>
        </w:rPr>
        <w:t>обл</w:t>
      </w:r>
      <w:proofErr w:type="spellEnd"/>
      <w:r>
        <w:rPr>
          <w:rFonts w:ascii="Times New Roman" w:hAnsi="Times New Roman"/>
          <w:sz w:val="24"/>
          <w:szCs w:val="24"/>
        </w:rPr>
        <w:t>, Л</w:t>
      </w:r>
      <w:r>
        <w:rPr>
          <w:rFonts w:ascii="Times New Roman" w:hAnsi="Times New Roman"/>
          <w:sz w:val="24"/>
          <w:szCs w:val="24"/>
        </w:rPr>
        <w:t xml:space="preserve">омоносовский р-н, </w:t>
      </w:r>
      <w:proofErr w:type="spellStart"/>
      <w:r>
        <w:rPr>
          <w:rFonts w:ascii="Times New Roman" w:hAnsi="Times New Roman"/>
          <w:sz w:val="24"/>
          <w:szCs w:val="24"/>
        </w:rPr>
        <w:t>с.Русско</w:t>
      </w:r>
      <w:proofErr w:type="spellEnd"/>
      <w:r>
        <w:rPr>
          <w:rFonts w:ascii="Times New Roman" w:hAnsi="Times New Roman"/>
          <w:sz w:val="24"/>
          <w:szCs w:val="24"/>
        </w:rPr>
        <w:t xml:space="preserve">-Высоцкое, Д. 3Б (далее - место доставки), </w:t>
      </w:r>
      <w:r>
        <w:rPr>
          <w:rFonts w:ascii="Times New Roman" w:hAnsi="Times New Roman"/>
          <w:b/>
          <w:sz w:val="24"/>
          <w:szCs w:val="24"/>
        </w:rPr>
        <w:t>в течение 14 календарных дней с даты заключения Контракта</w:t>
      </w:r>
      <w:r>
        <w:rPr>
          <w:rFonts w:ascii="Times New Roman" w:hAnsi="Times New Roman"/>
          <w:sz w:val="24"/>
          <w:szCs w:val="24"/>
        </w:rPr>
        <w:t>. В течение 3 рабочих дней осуществляется сборка при установке товара.</w:t>
      </w:r>
    </w:p>
    <w:p w:rsidR="001C4F79" w:rsidRDefault="008C7E67">
      <w:pPr>
        <w:pStyle w:val="ConsPlusNormal0"/>
        <w:numPr>
          <w:ilvl w:val="1"/>
          <w:numId w:val="1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Поставщик не менее чем за 3 дня до осуществления поставки Т</w:t>
      </w:r>
      <w:r>
        <w:rPr>
          <w:rFonts w:ascii="Times New Roman" w:hAnsi="Times New Roman"/>
          <w:sz w:val="24"/>
          <w:szCs w:val="24"/>
        </w:rPr>
        <w:t>овара направляет в адрес Заказчика уведомление о времени и дате доставки Товара в место доставки.</w:t>
      </w:r>
    </w:p>
    <w:p w:rsidR="001C4F79" w:rsidRDefault="008C7E67">
      <w:pPr>
        <w:pStyle w:val="ConsPlusNormal0"/>
        <w:numPr>
          <w:ilvl w:val="1"/>
          <w:numId w:val="1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Приемка Товара осуществляется путем передачи Поставщиком Товара и документов об оценке соответствия, предусмотренных правом Евразийского экономического союза </w:t>
      </w:r>
      <w:r>
        <w:rPr>
          <w:rFonts w:ascii="Times New Roman" w:hAnsi="Times New Roman"/>
          <w:sz w:val="24"/>
          <w:szCs w:val="24"/>
        </w:rPr>
        <w:t>и 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:rsidR="001C4F79" w:rsidRDefault="008C7E67">
      <w:pPr>
        <w:pStyle w:val="ConsPlusNormal0"/>
        <w:numPr>
          <w:ilvl w:val="1"/>
          <w:numId w:val="1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Заказчик проводит проверку соответствия наименования, количества и иных характеристик поставляемого Товара, сведениям, </w:t>
      </w:r>
      <w:r>
        <w:rPr>
          <w:rFonts w:ascii="Times New Roman" w:hAnsi="Times New Roman"/>
          <w:sz w:val="24"/>
          <w:szCs w:val="24"/>
        </w:rPr>
        <w:t>содержащимся в сопроводительных документах Поставщика.</w:t>
      </w:r>
    </w:p>
    <w:p w:rsidR="001C4F79" w:rsidRDefault="008C7E67">
      <w:pPr>
        <w:pStyle w:val="ConsPlusNormal0"/>
        <w:numPr>
          <w:ilvl w:val="1"/>
          <w:numId w:val="1"/>
        </w:numPr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проверки предоставленных Поставщиком результатов, предусмотренных Контрактом, в части их соответствия условиям Контракта Заказчик проводит экспертизу. Экспертиза результатов, предусмотренных Контра</w:t>
      </w:r>
      <w:r>
        <w:rPr>
          <w:rFonts w:ascii="Times New Roman" w:hAnsi="Times New Roman"/>
          <w:sz w:val="24"/>
          <w:szCs w:val="24"/>
        </w:rPr>
        <w:t xml:space="preserve">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</w:t>
      </w:r>
      <w:hyperlink r:id="rId6">
        <w:r>
          <w:rPr>
            <w:rFonts w:ascii="Times New Roman" w:hAnsi="Times New Roman"/>
            <w:sz w:val="24"/>
            <w:szCs w:val="24"/>
          </w:rPr>
          <w:t>законом</w:t>
        </w:r>
      </w:hyperlink>
      <w:r>
        <w:rPr>
          <w:rFonts w:ascii="Times New Roman" w:hAnsi="Times New Roman"/>
          <w:sz w:val="24"/>
          <w:szCs w:val="24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нужд".</w:t>
      </w:r>
    </w:p>
    <w:p w:rsidR="001C4F79" w:rsidRDefault="008C7E67">
      <w:pPr>
        <w:pStyle w:val="ConsPlusNormal0"/>
        <w:numPr>
          <w:ilvl w:val="1"/>
          <w:numId w:val="1"/>
        </w:numPr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факту приемки товара Заказ</w:t>
      </w:r>
      <w:r>
        <w:rPr>
          <w:rFonts w:ascii="Times New Roman" w:hAnsi="Times New Roman"/>
          <w:sz w:val="24"/>
          <w:szCs w:val="24"/>
        </w:rPr>
        <w:t>чик подписывает товарную накладную и/или УПД и формирует акт приемки ТРУ по форме ОКУД 0510452, оформленные в соответствии с законодательством и содержащие ссылку на Контракт (номер, дата), подтверждающие факт и срок передачи Товара.</w:t>
      </w:r>
    </w:p>
    <w:p w:rsidR="001C4F79" w:rsidRDefault="008C7E67">
      <w:pPr>
        <w:pStyle w:val="ConsPlusNormal0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 наличии технической возможности у обеих сторон акт приемки ТРУ по форме ОКУД 0510452 подписывается электронно. </w:t>
      </w:r>
    </w:p>
    <w:p w:rsidR="001C4F79" w:rsidRDefault="008C7E67">
      <w:pPr>
        <w:pStyle w:val="ConsPlusNormal0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отсутствии технической возможности подписания акта приемки ТРУ по форме ОКУД 0510452 электронно, акт подписывается Заказчиком и Поставщи</w:t>
      </w:r>
      <w:r>
        <w:rPr>
          <w:rFonts w:ascii="Times New Roman" w:hAnsi="Times New Roman"/>
          <w:sz w:val="24"/>
          <w:szCs w:val="24"/>
        </w:rPr>
        <w:t>ком на бумажном носителе.</w:t>
      </w:r>
    </w:p>
    <w:p w:rsidR="001C4F79" w:rsidRDefault="008C7E67">
      <w:pPr>
        <w:pStyle w:val="ConsPlusNormal0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приемке Товара без участия Поставщика акт приемки ТРУ по форме ОКУД 0510452 подписывается Заказчиком в одностороннем порядке на бумажном носителе, скан-копия направляется в адрес Поставщика.</w:t>
      </w:r>
    </w:p>
    <w:p w:rsidR="001C4F79" w:rsidRDefault="008C7E67">
      <w:pPr>
        <w:pStyle w:val="ConsPlusNormal0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Товар считается переданным Поставщи</w:t>
      </w:r>
      <w:r>
        <w:rPr>
          <w:rFonts w:ascii="Times New Roman" w:hAnsi="Times New Roman"/>
          <w:sz w:val="24"/>
          <w:szCs w:val="24"/>
        </w:rPr>
        <w:t>ком Заказчику в том случае, если по результатам приемки нет претензий и расхождений.</w:t>
      </w:r>
    </w:p>
    <w:p w:rsidR="001C4F79" w:rsidRDefault="008C7E67">
      <w:pPr>
        <w:pStyle w:val="ConsPlusNormal0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Акт приемки ТРУ по форме ОКУД 0510452, после его подписания, утверждается Заказчиком в целях подтверждения возникновения у Заказчика обязанности оплатить товары.</w:t>
      </w:r>
    </w:p>
    <w:p w:rsidR="001C4F79" w:rsidRDefault="008C7E67">
      <w:pPr>
        <w:numPr>
          <w:ilvl w:val="1"/>
          <w:numId w:val="1"/>
        </w:numPr>
        <w:tabs>
          <w:tab w:val="left" w:pos="709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выявл</w:t>
      </w:r>
      <w:r>
        <w:rPr>
          <w:rFonts w:ascii="Times New Roman" w:hAnsi="Times New Roman"/>
          <w:sz w:val="24"/>
          <w:szCs w:val="24"/>
        </w:rPr>
        <w:t>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</w:t>
      </w:r>
      <w:r>
        <w:rPr>
          <w:rFonts w:ascii="Times New Roman" w:hAnsi="Times New Roman"/>
          <w:sz w:val="24"/>
          <w:szCs w:val="24"/>
        </w:rPr>
        <w:t xml:space="preserve">мого и т.д.), препятствующих его приемке, Заказчик в срок, установленный в </w:t>
      </w:r>
      <w:hyperlink w:anchor="P1489">
        <w:r>
          <w:rPr>
            <w:rFonts w:ascii="Times New Roman" w:hAnsi="Times New Roman"/>
            <w:sz w:val="24"/>
            <w:szCs w:val="24"/>
          </w:rPr>
          <w:t>пункте</w:t>
        </w:r>
      </w:hyperlink>
      <w:r>
        <w:rPr>
          <w:rFonts w:ascii="Times New Roman" w:hAnsi="Times New Roman"/>
          <w:sz w:val="24"/>
          <w:szCs w:val="24"/>
        </w:rPr>
        <w:t xml:space="preserve"> 3.6. Контракта, отказывает в приемке Товара, направляя Поставщику мотивированный отказ от приемки Товара с перечнем выявленных недостатков и указа</w:t>
      </w:r>
      <w:r>
        <w:rPr>
          <w:rFonts w:ascii="Times New Roman" w:hAnsi="Times New Roman"/>
          <w:sz w:val="24"/>
          <w:szCs w:val="24"/>
        </w:rPr>
        <w:t>нием сроков их устранения.</w:t>
      </w:r>
    </w:p>
    <w:p w:rsidR="001C4F79" w:rsidRDefault="008C7E67">
      <w:pPr>
        <w:numPr>
          <w:ilvl w:val="1"/>
          <w:numId w:val="1"/>
        </w:numPr>
        <w:tabs>
          <w:tab w:val="left" w:pos="709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</w:t>
      </w:r>
      <w:r>
        <w:rPr>
          <w:rFonts w:ascii="Times New Roman" w:hAnsi="Times New Roman"/>
          <w:sz w:val="24"/>
          <w:szCs w:val="24"/>
        </w:rPr>
        <w:t>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:rsidR="001C4F79" w:rsidRDefault="008C7E67">
      <w:pPr>
        <w:numPr>
          <w:ilvl w:val="1"/>
          <w:numId w:val="1"/>
        </w:numPr>
        <w:tabs>
          <w:tab w:val="left" w:pos="709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Право собственности и риск случайной гибели или порчи Товара переходит от Поставщика к Заказчику с момента приемки Т</w:t>
      </w:r>
      <w:r>
        <w:rPr>
          <w:rFonts w:ascii="Times New Roman" w:hAnsi="Times New Roman"/>
          <w:sz w:val="24"/>
          <w:szCs w:val="24"/>
        </w:rPr>
        <w:t xml:space="preserve">овара Заказчиком и подписания Сторонами документов, указанных в </w:t>
      </w:r>
      <w:hyperlink w:anchor="P1489">
        <w:r>
          <w:rPr>
            <w:rFonts w:ascii="Times New Roman" w:hAnsi="Times New Roman"/>
            <w:sz w:val="24"/>
            <w:szCs w:val="24"/>
          </w:rPr>
          <w:t>пункте</w:t>
        </w:r>
      </w:hyperlink>
      <w:r>
        <w:rPr>
          <w:rFonts w:ascii="Times New Roman" w:hAnsi="Times New Roman"/>
          <w:sz w:val="24"/>
          <w:szCs w:val="24"/>
        </w:rPr>
        <w:t xml:space="preserve"> 3.6. Контракта.</w:t>
      </w:r>
    </w:p>
    <w:p w:rsidR="001C4F79" w:rsidRDefault="008C7E67">
      <w:pPr>
        <w:pStyle w:val="ConsPlusNormal0"/>
        <w:numPr>
          <w:ilvl w:val="1"/>
          <w:numId w:val="1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 вправе не отказывать в приемке поставленного Товара в случае выявления несоответствия Товара условиям Контракта, если выявленное нес</w:t>
      </w:r>
      <w:r>
        <w:rPr>
          <w:rFonts w:ascii="Times New Roman" w:hAnsi="Times New Roman"/>
          <w:sz w:val="24"/>
          <w:szCs w:val="24"/>
        </w:rPr>
        <w:t>оответствие не препятствует приемке этого Товара и устранено Поставщиком.</w:t>
      </w:r>
    </w:p>
    <w:p w:rsidR="001C4F79" w:rsidRDefault="001C4F79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C4F79" w:rsidRDefault="008C7E67">
      <w:pPr>
        <w:pStyle w:val="ConsPlusNormal0"/>
        <w:jc w:val="center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IV. Взаимодействие Сторон</w:t>
      </w:r>
    </w:p>
    <w:p w:rsidR="001C4F79" w:rsidRDefault="001C4F79">
      <w:pPr>
        <w:pStyle w:val="ConsPlusNormal0"/>
        <w:jc w:val="both"/>
        <w:rPr>
          <w:rFonts w:ascii="Times New Roman" w:hAnsi="Times New Roman"/>
          <w:sz w:val="24"/>
          <w:szCs w:val="24"/>
        </w:rPr>
      </w:pPr>
    </w:p>
    <w:p w:rsidR="001C4F79" w:rsidRDefault="008C7E67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2" w:name="P1497"/>
      <w:bookmarkEnd w:id="12"/>
      <w:r>
        <w:rPr>
          <w:rFonts w:ascii="Times New Roman" w:hAnsi="Times New Roman"/>
          <w:sz w:val="24"/>
          <w:szCs w:val="24"/>
        </w:rPr>
        <w:t>4.1. Поставщик обязан:</w:t>
      </w:r>
    </w:p>
    <w:p w:rsidR="001C4F79" w:rsidRDefault="008C7E67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4.1.1. Поставить Товар в порядке, количестве, в срок и на условиях, предусмотренных Контрактом и Спецификацией;</w:t>
      </w:r>
    </w:p>
    <w:p w:rsidR="001C4F79" w:rsidRDefault="008C7E67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3" w:name="P1499"/>
      <w:bookmarkEnd w:id="13"/>
      <w:r>
        <w:rPr>
          <w:rFonts w:ascii="Times New Roman" w:hAnsi="Times New Roman"/>
          <w:sz w:val="24"/>
          <w:szCs w:val="24"/>
        </w:rPr>
        <w:t>4.1.2. Обеспечить с</w:t>
      </w:r>
      <w:r>
        <w:rPr>
          <w:rFonts w:ascii="Times New Roman" w:hAnsi="Times New Roman"/>
          <w:sz w:val="24"/>
          <w:szCs w:val="24"/>
        </w:rPr>
        <w:t>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</w:t>
      </w:r>
      <w:r>
        <w:rPr>
          <w:rFonts w:ascii="Times New Roman" w:hAnsi="Times New Roman"/>
          <w:sz w:val="24"/>
          <w:szCs w:val="24"/>
        </w:rPr>
        <w:t xml:space="preserve"> Федерации и Контрактом;</w:t>
      </w:r>
    </w:p>
    <w:p w:rsidR="001C4F79" w:rsidRDefault="008C7E67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4.1.3. Обеспечить за свой счет устранение выявленных недостатков Товара или осуществить его соответствующую замену в порядке и на условиях, предусмотренных Контрактом;</w:t>
      </w:r>
      <w:bookmarkStart w:id="14" w:name="P1502"/>
      <w:bookmarkEnd w:id="14"/>
    </w:p>
    <w:p w:rsidR="001C4F79" w:rsidRDefault="008C7E67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5" w:name="P1504"/>
      <w:bookmarkStart w:id="16" w:name="P1503"/>
      <w:bookmarkEnd w:id="15"/>
      <w:bookmarkEnd w:id="16"/>
      <w:r>
        <w:rPr>
          <w:rFonts w:ascii="Times New Roman" w:hAnsi="Times New Roman"/>
          <w:sz w:val="24"/>
          <w:szCs w:val="24"/>
        </w:rPr>
        <w:t>4.1.4. В случае принятия решения об одностороннем отказе от исп</w:t>
      </w:r>
      <w:r>
        <w:rPr>
          <w:rFonts w:ascii="Times New Roman" w:hAnsi="Times New Roman"/>
          <w:sz w:val="24"/>
          <w:szCs w:val="24"/>
        </w:rPr>
        <w:t>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Заказчика, указанному в Контракте, а также телеграммой либо посредством фа</w:t>
      </w:r>
      <w:r>
        <w:rPr>
          <w:rFonts w:ascii="Times New Roman" w:hAnsi="Times New Roman"/>
          <w:sz w:val="24"/>
          <w:szCs w:val="24"/>
        </w:rPr>
        <w:t xml:space="preserve">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Поставщиком подтверждения о его вручении Заказчику; </w:t>
      </w:r>
    </w:p>
    <w:p w:rsidR="001C4F79" w:rsidRDefault="008C7E67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7" w:name="P1505"/>
      <w:bookmarkEnd w:id="17"/>
      <w:r>
        <w:rPr>
          <w:rFonts w:ascii="Times New Roman" w:hAnsi="Times New Roman"/>
          <w:sz w:val="24"/>
          <w:szCs w:val="24"/>
        </w:rPr>
        <w:t xml:space="preserve">4.1.5. Предоставлять Заказчику по его </w:t>
      </w:r>
      <w:r>
        <w:rPr>
          <w:rFonts w:ascii="Times New Roman" w:hAnsi="Times New Roman"/>
          <w:sz w:val="24"/>
          <w:szCs w:val="24"/>
        </w:rPr>
        <w:t>требованию документы, относящиеся к предмету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Контракта;</w:t>
      </w:r>
      <w:bookmarkStart w:id="18" w:name="P1507"/>
      <w:bookmarkEnd w:id="18"/>
    </w:p>
    <w:p w:rsidR="001C4F79" w:rsidRDefault="008C7E67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4.2. Поставщик вправе:</w:t>
      </w:r>
    </w:p>
    <w:p w:rsidR="001C4F79" w:rsidRDefault="008C7E67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4.2.1. </w:t>
      </w:r>
      <w:r>
        <w:rPr>
          <w:rFonts w:ascii="Times New Roman" w:hAnsi="Times New Roman"/>
          <w:sz w:val="24"/>
          <w:szCs w:val="24"/>
        </w:rPr>
        <w:t>Требовать от Заказчика произвести приемку Товара в порядке и в сроки, предусмотренные Контрактом;</w:t>
      </w:r>
    </w:p>
    <w:p w:rsidR="001C4F79" w:rsidRDefault="008C7E67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9" w:name="P1518"/>
      <w:bookmarkEnd w:id="19"/>
      <w:r>
        <w:rPr>
          <w:rFonts w:ascii="Times New Roman" w:hAnsi="Times New Roman"/>
          <w:sz w:val="24"/>
          <w:szCs w:val="24"/>
        </w:rPr>
        <w:t xml:space="preserve">4.2.2. Требовать своевременной оплаты на условиях, установленных Контрактом, надлежащим образом поставленного и принятого Заказчиком Товара; </w:t>
      </w:r>
    </w:p>
    <w:p w:rsidR="001C4F79" w:rsidRDefault="008C7E67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0" w:name="P1519"/>
      <w:bookmarkEnd w:id="20"/>
      <w:r>
        <w:rPr>
          <w:rFonts w:ascii="Times New Roman" w:hAnsi="Times New Roman"/>
          <w:sz w:val="24"/>
          <w:szCs w:val="24"/>
        </w:rPr>
        <w:t xml:space="preserve">4.2.3. Принять решение об одностороннем отказе от исполнения Контракта в соответствии с гражданским законодательством; </w:t>
      </w:r>
    </w:p>
    <w:p w:rsidR="001C4F79" w:rsidRDefault="008C7E67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4.2.4. Требовать возмещения убытков, уплаты неустоек (штрафов, пеней) в соответствии с </w:t>
      </w:r>
      <w:hyperlink w:anchor="P1550">
        <w:r>
          <w:rPr>
            <w:rFonts w:ascii="Times New Roman" w:hAnsi="Times New Roman"/>
            <w:sz w:val="24"/>
            <w:szCs w:val="24"/>
          </w:rPr>
          <w:t>разделом VI</w:t>
        </w:r>
      </w:hyperlink>
      <w:r>
        <w:rPr>
          <w:rFonts w:ascii="Times New Roman" w:hAnsi="Times New Roman"/>
          <w:sz w:val="24"/>
          <w:szCs w:val="24"/>
        </w:rPr>
        <w:t xml:space="preserve"> Контракта</w:t>
      </w:r>
      <w:r>
        <w:rPr>
          <w:rFonts w:ascii="Times New Roman" w:hAnsi="Times New Roman"/>
          <w:sz w:val="24"/>
          <w:szCs w:val="24"/>
        </w:rPr>
        <w:t>;</w:t>
      </w:r>
    </w:p>
    <w:p w:rsidR="001C4F79" w:rsidRDefault="008C7E67">
      <w:pPr>
        <w:pStyle w:val="ConsPlusNormal0"/>
        <w:ind w:firstLine="540"/>
        <w:jc w:val="both"/>
        <w:rPr>
          <w:rFonts w:ascii="Times New Roman" w:hAnsi="Times New Roman"/>
          <w:strike/>
          <w:sz w:val="24"/>
          <w:szCs w:val="24"/>
        </w:rPr>
      </w:pPr>
      <w:bookmarkStart w:id="21" w:name="P1521"/>
      <w:bookmarkEnd w:id="21"/>
      <w:r>
        <w:rPr>
          <w:rFonts w:ascii="Times New Roman" w:hAnsi="Times New Roman"/>
          <w:sz w:val="24"/>
          <w:szCs w:val="24"/>
        </w:rPr>
        <w:t xml:space="preserve">4.2.5. По согласованию с Заказчиком (путем заключения дополнительного </w:t>
      </w:r>
      <w:r>
        <w:rPr>
          <w:rFonts w:ascii="Times New Roman" w:hAnsi="Times New Roman"/>
          <w:sz w:val="24"/>
          <w:szCs w:val="24"/>
        </w:rPr>
        <w:lastRenderedPageBreak/>
        <w:t>соглашения)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</w:t>
      </w:r>
      <w:r>
        <w:rPr>
          <w:rFonts w:ascii="Times New Roman" w:hAnsi="Times New Roman"/>
          <w:sz w:val="24"/>
          <w:szCs w:val="24"/>
        </w:rPr>
        <w:t xml:space="preserve">ыми характеристиками, указанными в Контракте (за исключением случаев, которые предусмотрены и нормативными правовыми актами, принятыми в соответствии с </w:t>
      </w:r>
      <w:hyperlink r:id="rId7">
        <w:r>
          <w:rPr>
            <w:rFonts w:ascii="Times New Roman" w:hAnsi="Times New Roman"/>
            <w:sz w:val="24"/>
            <w:szCs w:val="24"/>
          </w:rPr>
          <w:t>частью 6 статьи 14</w:t>
        </w:r>
      </w:hyperlink>
      <w:r>
        <w:t xml:space="preserve"> </w:t>
      </w:r>
      <w:r>
        <w:rPr>
          <w:rFonts w:ascii="Times New Roman" w:hAnsi="Times New Roman"/>
          <w:sz w:val="24"/>
          <w:szCs w:val="24"/>
        </w:rPr>
        <w:t>Закона о Контрактной системе).</w:t>
      </w:r>
    </w:p>
    <w:p w:rsidR="001C4F79" w:rsidRDefault="008C7E67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4.3. Заказчик обязуется:</w:t>
      </w:r>
    </w:p>
    <w:p w:rsidR="001C4F79" w:rsidRDefault="008C7E67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4.3.1. Обеспечить своевременную приемку и оплату поставленного Товара надлежащего качества в порядке и сроки, предусмотренные</w:t>
      </w:r>
      <w:r>
        <w:rPr>
          <w:rFonts w:ascii="Times New Roman" w:hAnsi="Times New Roman"/>
          <w:sz w:val="24"/>
          <w:szCs w:val="24"/>
        </w:rPr>
        <w:t xml:space="preserve"> Контрактом; </w:t>
      </w:r>
    </w:p>
    <w:p w:rsidR="001C4F79" w:rsidRDefault="008C7E67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2" w:name="P1525"/>
      <w:bookmarkEnd w:id="22"/>
      <w:r>
        <w:rPr>
          <w:rFonts w:ascii="Times New Roman" w:hAnsi="Times New Roman"/>
          <w:sz w:val="24"/>
          <w:szCs w:val="24"/>
        </w:rPr>
        <w:t>4.3.2. Принять решение об одностороннем отказе от исполнения Контракта в случае, если в ходе исполнения Контракта установлено, что Поставщик и (или) поставляемый Товар не соответствуют установленным извещением об осуществлении закупки и (или)</w:t>
      </w:r>
      <w:r>
        <w:rPr>
          <w:rFonts w:ascii="Times New Roman" w:hAnsi="Times New Roman"/>
          <w:sz w:val="24"/>
          <w:szCs w:val="24"/>
        </w:rPr>
        <w:t xml:space="preserve"> документацией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 стать победителем определения</w:t>
      </w:r>
      <w:r>
        <w:rPr>
          <w:rFonts w:ascii="Times New Roman" w:hAnsi="Times New Roman"/>
          <w:sz w:val="24"/>
          <w:szCs w:val="24"/>
        </w:rPr>
        <w:t xml:space="preserve"> поставщика; </w:t>
      </w:r>
    </w:p>
    <w:p w:rsidR="001C4F79" w:rsidRDefault="008C7E67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3" w:name="P1526"/>
      <w:bookmarkEnd w:id="23"/>
      <w:r>
        <w:rPr>
          <w:rFonts w:ascii="Times New Roman" w:hAnsi="Times New Roman"/>
          <w:sz w:val="24"/>
          <w:szCs w:val="24"/>
        </w:rPr>
        <w:t>4.3.3.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</w:t>
      </w:r>
      <w:r>
        <w:rPr>
          <w:rFonts w:ascii="Times New Roman" w:hAnsi="Times New Roman"/>
          <w:sz w:val="24"/>
          <w:szCs w:val="24"/>
        </w:rPr>
        <w:t>ку по почте заказным письмом с уведомлением о вручении по адресу Поставщика, указанному в Контракте,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</w:t>
      </w:r>
      <w:r>
        <w:rPr>
          <w:rFonts w:ascii="Times New Roman" w:hAnsi="Times New Roman"/>
          <w:sz w:val="24"/>
          <w:szCs w:val="24"/>
        </w:rPr>
        <w:t xml:space="preserve">щих фиксирование данного уведомления и получение Заказчиком подтверждения о его вручении Поставщику; </w:t>
      </w:r>
    </w:p>
    <w:p w:rsidR="001C4F79" w:rsidRDefault="008C7E67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4.3.4. Требовать уплаты неустоек (штрафов, пеней) в соответствии с </w:t>
      </w:r>
      <w:hyperlink w:anchor="P1550">
        <w:r>
          <w:rPr>
            <w:rFonts w:ascii="Times New Roman" w:hAnsi="Times New Roman"/>
            <w:sz w:val="24"/>
            <w:szCs w:val="24"/>
          </w:rPr>
          <w:t>разделом VI</w:t>
        </w:r>
      </w:hyperlink>
      <w:r>
        <w:rPr>
          <w:rFonts w:ascii="Times New Roman" w:hAnsi="Times New Roman"/>
          <w:sz w:val="24"/>
          <w:szCs w:val="24"/>
        </w:rPr>
        <w:t xml:space="preserve"> Контракта;</w:t>
      </w:r>
    </w:p>
    <w:p w:rsidR="001C4F79" w:rsidRDefault="008C7E67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4.3.5. Провести экспертизу поставлен</w:t>
      </w:r>
      <w:r>
        <w:rPr>
          <w:rFonts w:ascii="Times New Roman" w:hAnsi="Times New Roman"/>
          <w:sz w:val="24"/>
          <w:szCs w:val="24"/>
        </w:rPr>
        <w:t>ного Товара для проверки его соответствия условиям Контракта в соответствии с Законом о Контрактной системе.</w:t>
      </w:r>
    </w:p>
    <w:p w:rsidR="001C4F79" w:rsidRDefault="008C7E67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4" w:name="P1529"/>
      <w:bookmarkEnd w:id="24"/>
      <w:r>
        <w:rPr>
          <w:rFonts w:ascii="Times New Roman" w:hAnsi="Times New Roman"/>
          <w:sz w:val="24"/>
          <w:szCs w:val="24"/>
        </w:rPr>
        <w:t>4.4. Заказчик вправе:</w:t>
      </w:r>
    </w:p>
    <w:p w:rsidR="001C4F79" w:rsidRDefault="008C7E67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4.4.1. Требовать от Поставщика надлежащего исполнения обязательств по Контракту;</w:t>
      </w:r>
    </w:p>
    <w:p w:rsidR="001C4F79" w:rsidRDefault="008C7E67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4.4.2. Требовать от Поставщика своевременног</w:t>
      </w:r>
      <w:r>
        <w:rPr>
          <w:rFonts w:ascii="Times New Roman" w:hAnsi="Times New Roman"/>
          <w:sz w:val="24"/>
          <w:szCs w:val="24"/>
        </w:rPr>
        <w:t xml:space="preserve">о устранения недостатков, выявленных как в ходе приемки, так и в течение гарантийного периода; </w:t>
      </w:r>
    </w:p>
    <w:p w:rsidR="001C4F79" w:rsidRDefault="008C7E67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4.4.3. Проверять ход и качество выполнения Поставщиком условий Контракта без вмешательства в оперативно-хозяйственную деятельность Поставщика;</w:t>
      </w:r>
    </w:p>
    <w:p w:rsidR="001C4F79" w:rsidRDefault="008C7E67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4.4.4. Требовать </w:t>
      </w:r>
      <w:r>
        <w:rPr>
          <w:rFonts w:ascii="Times New Roman" w:hAnsi="Times New Roman"/>
          <w:sz w:val="24"/>
          <w:szCs w:val="24"/>
        </w:rPr>
        <w:t xml:space="preserve">возмещения убытков в соответствии с </w:t>
      </w:r>
      <w:hyperlink w:anchor="P1550">
        <w:r>
          <w:rPr>
            <w:rFonts w:ascii="Times New Roman" w:hAnsi="Times New Roman"/>
            <w:sz w:val="24"/>
            <w:szCs w:val="24"/>
          </w:rPr>
          <w:t>разделом VI</w:t>
        </w:r>
      </w:hyperlink>
      <w:r>
        <w:rPr>
          <w:rFonts w:ascii="Times New Roman" w:hAnsi="Times New Roman"/>
          <w:sz w:val="24"/>
          <w:szCs w:val="24"/>
        </w:rPr>
        <w:t xml:space="preserve"> Контракта, причиненных по вине Поставщика;</w:t>
      </w:r>
    </w:p>
    <w:p w:rsidR="001C4F79" w:rsidRDefault="008C7E67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5" w:name="P1534"/>
      <w:bookmarkEnd w:id="25"/>
      <w:r>
        <w:rPr>
          <w:rFonts w:ascii="Times New Roman" w:hAnsi="Times New Roman"/>
          <w:sz w:val="24"/>
          <w:szCs w:val="24"/>
        </w:rPr>
        <w:t>4.4.5. Предложить увеличить или уменьшить в процессе исполнения Контракта количество Товара, предусмотренного Контрактом, не более чем на</w:t>
      </w:r>
      <w:r>
        <w:rPr>
          <w:rFonts w:ascii="Times New Roman" w:hAnsi="Times New Roman"/>
          <w:sz w:val="24"/>
          <w:szCs w:val="24"/>
        </w:rPr>
        <w:t xml:space="preserve"> десять процентов в порядке и на условиях, установленных </w:t>
      </w:r>
      <w:hyperlink r:id="rId8">
        <w:proofErr w:type="spellStart"/>
        <w:r>
          <w:rPr>
            <w:rFonts w:ascii="Times New Roman" w:hAnsi="Times New Roman"/>
            <w:sz w:val="24"/>
            <w:szCs w:val="24"/>
          </w:rPr>
          <w:t>законом</w:t>
        </w:r>
      </w:hyperlink>
      <w:r>
        <w:rPr>
          <w:rFonts w:ascii="Times New Roman" w:hAnsi="Times New Roman"/>
          <w:sz w:val="24"/>
          <w:szCs w:val="24"/>
        </w:rPr>
        <w:t>о</w:t>
      </w:r>
      <w:proofErr w:type="spellEnd"/>
      <w:r>
        <w:rPr>
          <w:rFonts w:ascii="Times New Roman" w:hAnsi="Times New Roman"/>
          <w:sz w:val="24"/>
          <w:szCs w:val="24"/>
        </w:rPr>
        <w:t xml:space="preserve"> контрактной системе; </w:t>
      </w:r>
    </w:p>
    <w:p w:rsidR="001C4F79" w:rsidRDefault="008C7E67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4.4.6. Отказаться от при</w:t>
      </w:r>
      <w:r>
        <w:rPr>
          <w:rFonts w:ascii="Times New Roman" w:hAnsi="Times New Roman"/>
          <w:sz w:val="24"/>
          <w:szCs w:val="24"/>
        </w:rPr>
        <w:t>емки и оплаты Товара, не соответствующего условиям Контракта;</w:t>
      </w:r>
    </w:p>
    <w:p w:rsidR="001C4F79" w:rsidRDefault="008C7E67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6" w:name="P1536"/>
      <w:bookmarkEnd w:id="26"/>
      <w:r>
        <w:rPr>
          <w:rFonts w:ascii="Times New Roman" w:hAnsi="Times New Roman"/>
          <w:sz w:val="24"/>
          <w:szCs w:val="24"/>
        </w:rPr>
        <w:t xml:space="preserve">4.4.7. Принять решение об одностороннем отказе от исполнения Контракта в соответствии с гражданским законодательством; </w:t>
      </w:r>
    </w:p>
    <w:p w:rsidR="001C4F79" w:rsidRDefault="008C7E67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7" w:name="P1537"/>
      <w:bookmarkEnd w:id="27"/>
      <w:r>
        <w:rPr>
          <w:rFonts w:ascii="Times New Roman" w:hAnsi="Times New Roman"/>
          <w:sz w:val="24"/>
          <w:szCs w:val="24"/>
        </w:rPr>
        <w:t>4.4.8. До принятия решения об одностороннем отказе от исполнения Контракта</w:t>
      </w:r>
      <w:r>
        <w:rPr>
          <w:rFonts w:ascii="Times New Roman" w:hAnsi="Times New Roman"/>
          <w:sz w:val="24"/>
          <w:szCs w:val="24"/>
        </w:rPr>
        <w:t xml:space="preserve"> провести экспертизу поставленного Товара с привлечением экспертов, экспертных организаций. </w:t>
      </w:r>
    </w:p>
    <w:p w:rsidR="001C4F79" w:rsidRDefault="001C4F79">
      <w:pPr>
        <w:pStyle w:val="ConsPlusNormal0"/>
        <w:jc w:val="both"/>
        <w:rPr>
          <w:rFonts w:ascii="Times New Roman" w:hAnsi="Times New Roman"/>
          <w:sz w:val="24"/>
          <w:szCs w:val="24"/>
        </w:rPr>
      </w:pPr>
    </w:p>
    <w:p w:rsidR="001C4F79" w:rsidRDefault="008C7E67">
      <w:pPr>
        <w:pStyle w:val="ConsPlusNormal0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28" w:name="P1539"/>
      <w:bookmarkEnd w:id="28"/>
      <w:r>
        <w:rPr>
          <w:rFonts w:ascii="Times New Roman" w:hAnsi="Times New Roman"/>
          <w:b/>
          <w:sz w:val="24"/>
          <w:szCs w:val="24"/>
        </w:rPr>
        <w:t>V. Качество Товара</w:t>
      </w:r>
    </w:p>
    <w:p w:rsidR="001C4F79" w:rsidRDefault="001C4F79">
      <w:pPr>
        <w:pStyle w:val="ConsPlusNormal0"/>
        <w:jc w:val="both"/>
        <w:rPr>
          <w:rFonts w:ascii="Times New Roman" w:hAnsi="Times New Roman"/>
          <w:sz w:val="24"/>
          <w:szCs w:val="24"/>
        </w:rPr>
      </w:pPr>
    </w:p>
    <w:p w:rsidR="001C4F79" w:rsidRDefault="008C7E67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5.1. Поставщик гарантирует, что поставляемый Товар соответствует требованиям, установленным Контрактом.</w:t>
      </w:r>
    </w:p>
    <w:p w:rsidR="001C4F79" w:rsidRDefault="008C7E67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5.2. Поставщик гарантирует безопасност</w:t>
      </w:r>
      <w:r>
        <w:rPr>
          <w:rFonts w:ascii="Times New Roman" w:hAnsi="Times New Roman"/>
          <w:sz w:val="24"/>
          <w:szCs w:val="24"/>
        </w:rPr>
        <w:t>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:rsidR="001C4F79" w:rsidRDefault="008C7E67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Поставляемый Товар должен соответствовать действующим в Российской </w:t>
      </w:r>
      <w:r>
        <w:rPr>
          <w:rFonts w:ascii="Times New Roman" w:hAnsi="Times New Roman"/>
          <w:sz w:val="24"/>
          <w:szCs w:val="24"/>
        </w:rPr>
        <w:lastRenderedPageBreak/>
        <w:t>Федерации стандартам, техниче</w:t>
      </w:r>
      <w:r>
        <w:rPr>
          <w:rFonts w:ascii="Times New Roman" w:hAnsi="Times New Roman"/>
          <w:sz w:val="24"/>
          <w:szCs w:val="24"/>
        </w:rPr>
        <w:t>ским регламентам, санитарным и фитосанитарным нормам.</w:t>
      </w:r>
    </w:p>
    <w:p w:rsidR="001C4F79" w:rsidRDefault="008C7E67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5.3. Товар должен быть упакован и замаркирован в соответствии с действующими стандартами.</w:t>
      </w:r>
    </w:p>
    <w:p w:rsidR="001C4F79" w:rsidRDefault="008C7E67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Поставщик поставляет Товар в упаковке завода-изготовителя, позволяющей транспортировать его любым видом транспор</w:t>
      </w:r>
      <w:r>
        <w:rPr>
          <w:rFonts w:ascii="Times New Roman" w:hAnsi="Times New Roman"/>
          <w:sz w:val="24"/>
          <w:szCs w:val="24"/>
        </w:rPr>
        <w:t>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:rsidR="001C4F79" w:rsidRDefault="008C7E67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9" w:name="P1546"/>
      <w:bookmarkEnd w:id="29"/>
      <w:r>
        <w:rPr>
          <w:rFonts w:ascii="Times New Roman" w:hAnsi="Times New Roman"/>
          <w:sz w:val="24"/>
          <w:szCs w:val="24"/>
        </w:rPr>
        <w:t>5.4. Требования к гарантии качества Товара, к гарантийному сроку и (или) объему п</w:t>
      </w:r>
      <w:r>
        <w:rPr>
          <w:rFonts w:ascii="Times New Roman" w:hAnsi="Times New Roman"/>
          <w:sz w:val="24"/>
          <w:szCs w:val="24"/>
        </w:rPr>
        <w:t xml:space="preserve">редоставления гарантий его качества, к гарантийному обслуживанию Товара, к расходам на эксплуатацию Товара указаны в спецификации. </w:t>
      </w:r>
    </w:p>
    <w:p w:rsidR="001C4F79" w:rsidRDefault="008C7E67">
      <w:pPr>
        <w:pStyle w:val="ConsPlusNormal0"/>
        <w:ind w:firstLine="567"/>
        <w:jc w:val="both"/>
        <w:rPr>
          <w:rFonts w:ascii="Times New Roman" w:hAnsi="Times New Roman"/>
          <w:sz w:val="24"/>
          <w:szCs w:val="24"/>
        </w:rPr>
      </w:pPr>
      <w:bookmarkStart w:id="30" w:name="P1547"/>
      <w:bookmarkEnd w:id="30"/>
      <w:r>
        <w:rPr>
          <w:rFonts w:ascii="Times New Roman" w:hAnsi="Times New Roman"/>
          <w:sz w:val="24"/>
          <w:szCs w:val="24"/>
        </w:rPr>
        <w:t>5.5. Требования к гарантийному сроку Товара и (или) объему предоставления гарантий его качества, к гарантийному обслуживанию</w:t>
      </w:r>
      <w:r>
        <w:rPr>
          <w:rFonts w:ascii="Times New Roman" w:hAnsi="Times New Roman"/>
          <w:sz w:val="24"/>
          <w:szCs w:val="24"/>
        </w:rPr>
        <w:t xml:space="preserve"> Товара, к расходам на обслуживание Товара в течение гарантийного срока указаны в спецификации.</w:t>
      </w:r>
    </w:p>
    <w:p w:rsidR="001C4F79" w:rsidRDefault="001C4F79">
      <w:pPr>
        <w:pStyle w:val="ConsPlusNormal0"/>
        <w:jc w:val="both"/>
        <w:rPr>
          <w:rFonts w:ascii="Times New Roman" w:hAnsi="Times New Roman"/>
          <w:sz w:val="24"/>
          <w:szCs w:val="24"/>
        </w:rPr>
      </w:pPr>
      <w:bookmarkStart w:id="31" w:name="P1548"/>
      <w:bookmarkEnd w:id="31"/>
    </w:p>
    <w:p w:rsidR="001C4F79" w:rsidRDefault="008C7E67">
      <w:pPr>
        <w:pStyle w:val="ConsPlusNormal0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32" w:name="P1550"/>
      <w:bookmarkEnd w:id="32"/>
      <w:r>
        <w:rPr>
          <w:rFonts w:ascii="Times New Roman" w:hAnsi="Times New Roman"/>
          <w:b/>
          <w:sz w:val="24"/>
          <w:szCs w:val="24"/>
        </w:rPr>
        <w:t xml:space="preserve">VI. Ответственность Сторон </w:t>
      </w:r>
    </w:p>
    <w:p w:rsidR="001C4F79" w:rsidRDefault="001C4F79">
      <w:pPr>
        <w:pStyle w:val="ConsPlusNormal0"/>
        <w:jc w:val="both"/>
        <w:rPr>
          <w:rFonts w:ascii="Times New Roman" w:hAnsi="Times New Roman"/>
          <w:sz w:val="24"/>
          <w:szCs w:val="24"/>
        </w:rPr>
      </w:pPr>
    </w:p>
    <w:p w:rsidR="001C4F79" w:rsidRDefault="008C7E67">
      <w:pPr>
        <w:widowControl w:val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6.1.  За неисполнение или ненадлежащее исполнение своих обязательств, установленных Контрактом, Стороны несут ответственность в со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ответствии со ст.34 Закона о контрактной системе и Постановлением Правительства РФ от 30.08.2017 №1042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т 15 мая 2017 г. №570 и признании утратившим силу постановления Правительства Российской Федерации от 25 ноября 2013 г. №1063».</w:t>
      </w:r>
    </w:p>
    <w:p w:rsidR="001C4F79" w:rsidRDefault="001C4F79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C4F79" w:rsidRDefault="008C7E67">
      <w:pPr>
        <w:pStyle w:val="ConsPlusNormal0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33" w:name="P1587"/>
      <w:bookmarkEnd w:id="33"/>
      <w:r>
        <w:rPr>
          <w:rFonts w:ascii="Times New Roman" w:hAnsi="Times New Roman"/>
          <w:b/>
          <w:sz w:val="24"/>
          <w:szCs w:val="24"/>
        </w:rPr>
        <w:t xml:space="preserve">VII. Обеспечение гарантийных обязательств </w:t>
      </w:r>
    </w:p>
    <w:p w:rsidR="001C4F79" w:rsidRDefault="001C4F79">
      <w:pPr>
        <w:pStyle w:val="ConsPlusNormal0"/>
        <w:jc w:val="both"/>
        <w:rPr>
          <w:rFonts w:ascii="Times New Roman" w:hAnsi="Times New Roman"/>
          <w:sz w:val="24"/>
          <w:szCs w:val="24"/>
        </w:rPr>
      </w:pPr>
    </w:p>
    <w:p w:rsidR="001C4F79" w:rsidRDefault="008C7E67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7.1. Обеспечение гарантийных обязательств не устанавливается.</w:t>
      </w:r>
    </w:p>
    <w:p w:rsidR="001C4F79" w:rsidRDefault="001C4F79">
      <w:pPr>
        <w:pStyle w:val="ConsPlusNormal0"/>
        <w:jc w:val="both"/>
        <w:rPr>
          <w:rFonts w:ascii="Times New Roman" w:hAnsi="Times New Roman"/>
          <w:sz w:val="24"/>
          <w:szCs w:val="24"/>
        </w:rPr>
      </w:pPr>
    </w:p>
    <w:p w:rsidR="001C4F79" w:rsidRDefault="008C7E67">
      <w:pPr>
        <w:pStyle w:val="ConsPlusNormal0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34" w:name="P1600"/>
      <w:bookmarkEnd w:id="34"/>
      <w:r>
        <w:rPr>
          <w:rFonts w:ascii="Times New Roman" w:hAnsi="Times New Roman"/>
          <w:b/>
          <w:sz w:val="24"/>
          <w:szCs w:val="24"/>
        </w:rPr>
        <w:t>VIII. Обстоятельства</w:t>
      </w:r>
      <w:r>
        <w:rPr>
          <w:rFonts w:ascii="Times New Roman" w:hAnsi="Times New Roman"/>
          <w:b/>
          <w:sz w:val="24"/>
          <w:szCs w:val="24"/>
        </w:rPr>
        <w:t xml:space="preserve"> непреодолимой силы</w:t>
      </w:r>
    </w:p>
    <w:p w:rsidR="001C4F79" w:rsidRDefault="001C4F79">
      <w:pPr>
        <w:pStyle w:val="ConsPlusNormal0"/>
        <w:jc w:val="both"/>
        <w:rPr>
          <w:rFonts w:ascii="Times New Roman" w:hAnsi="Times New Roman"/>
          <w:sz w:val="24"/>
          <w:szCs w:val="24"/>
        </w:rPr>
      </w:pPr>
    </w:p>
    <w:p w:rsidR="001C4F79" w:rsidRDefault="008C7E67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8.1. Стороны не несут ответственность за полное или частичное неисполнение предусмотренных Контрактом обязательств, если такое неисполнение связано с обстоятельствами непреодолимой силы.</w:t>
      </w:r>
    </w:p>
    <w:p w:rsidR="001C4F79" w:rsidRDefault="008C7E67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8.2. В случае если надлежащее исполнение Стороно</w:t>
      </w:r>
      <w:r>
        <w:rPr>
          <w:rFonts w:ascii="Times New Roman" w:hAnsi="Times New Roman"/>
          <w:sz w:val="24"/>
          <w:szCs w:val="24"/>
        </w:rPr>
        <w:t>й предусмотренных Контрактом обязательств оказалось невозможным вследствие обстоятельств непреодолимой силы, такая Сторона не позднее 5 дней с момента их наступления в письменной форме извещает другую Сторону с приложением документов, удостоверяющих факт н</w:t>
      </w:r>
      <w:r>
        <w:rPr>
          <w:rFonts w:ascii="Times New Roman" w:hAnsi="Times New Roman"/>
          <w:sz w:val="24"/>
          <w:szCs w:val="24"/>
        </w:rPr>
        <w:t>аступления указанных обстоятельств.</w:t>
      </w:r>
    </w:p>
    <w:p w:rsidR="001C4F79" w:rsidRDefault="008C7E67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8.3.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:rsidR="001C4F79" w:rsidRDefault="008C7E67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8.4. Подтверждением наличия обстоятельств непрео</w:t>
      </w:r>
      <w:r>
        <w:rPr>
          <w:rFonts w:ascii="Times New Roman" w:hAnsi="Times New Roman"/>
          <w:sz w:val="24"/>
          <w:szCs w:val="24"/>
        </w:rPr>
        <w:t>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1C4F79" w:rsidRDefault="001C4F79">
      <w:pPr>
        <w:pStyle w:val="ConsPlusNormal0"/>
        <w:jc w:val="both"/>
        <w:rPr>
          <w:rFonts w:ascii="Times New Roman" w:hAnsi="Times New Roman"/>
          <w:sz w:val="24"/>
          <w:szCs w:val="24"/>
        </w:rPr>
      </w:pPr>
    </w:p>
    <w:p w:rsidR="001C4F79" w:rsidRDefault="008C7E67">
      <w:pPr>
        <w:pStyle w:val="ConsPlusNormal0"/>
        <w:jc w:val="center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IX. Рассмотрение и разрешение споров</w:t>
      </w:r>
    </w:p>
    <w:p w:rsidR="001C4F79" w:rsidRDefault="001C4F79">
      <w:pPr>
        <w:pStyle w:val="ConsPlusNormal0"/>
        <w:jc w:val="both"/>
        <w:rPr>
          <w:rFonts w:ascii="Times New Roman" w:hAnsi="Times New Roman"/>
          <w:sz w:val="24"/>
          <w:szCs w:val="24"/>
        </w:rPr>
      </w:pPr>
    </w:p>
    <w:p w:rsidR="001C4F79" w:rsidRDefault="008C7E67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9.1. Все споры и разногласия, которые могут возникнуть из Контракта между Сторонами, будут р</w:t>
      </w:r>
      <w:r>
        <w:rPr>
          <w:rFonts w:ascii="Times New Roman" w:hAnsi="Times New Roman"/>
          <w:sz w:val="24"/>
          <w:szCs w:val="24"/>
        </w:rPr>
        <w:t>азрешаться путем переговоров, в том числе в претензионном порядке.</w:t>
      </w:r>
    </w:p>
    <w:p w:rsidR="001C4F79" w:rsidRDefault="008C7E67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9.2. Претензия оформляется в письменной форме. В претензии перечисляются </w:t>
      </w:r>
      <w:r>
        <w:rPr>
          <w:rFonts w:ascii="Times New Roman" w:hAnsi="Times New Roman"/>
          <w:sz w:val="24"/>
          <w:szCs w:val="24"/>
        </w:rPr>
        <w:lastRenderedPageBreak/>
        <w:t xml:space="preserve">допущенные при исполнении Контракта нарушения со ссылкой на соответствующие положения Контракта или его приложений, </w:t>
      </w:r>
      <w:r>
        <w:rPr>
          <w:rFonts w:ascii="Times New Roman" w:hAnsi="Times New Roman"/>
          <w:sz w:val="24"/>
          <w:szCs w:val="24"/>
        </w:rPr>
        <w:t>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1C4F79" w:rsidRDefault="008C7E67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9.3. Срок рассмотрения претензии не может превышать 10 дней. Переписка Сторон может осуществляться в виде писем </w:t>
      </w:r>
      <w:r>
        <w:rPr>
          <w:rFonts w:ascii="Times New Roman" w:hAnsi="Times New Roman"/>
          <w:sz w:val="24"/>
          <w:szCs w:val="24"/>
        </w:rPr>
        <w:t>или телеграмм, а в случаях направления телекса, факса, иного электронного сообщения - с последующим предоставлением оригинала документа.</w:t>
      </w:r>
    </w:p>
    <w:p w:rsidR="001C4F79" w:rsidRDefault="008C7E67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9.4. При </w:t>
      </w:r>
      <w:proofErr w:type="spellStart"/>
      <w:r>
        <w:rPr>
          <w:rFonts w:ascii="Times New Roman" w:hAnsi="Times New Roman"/>
          <w:sz w:val="24"/>
          <w:szCs w:val="24"/>
        </w:rPr>
        <w:t>неурегулировании</w:t>
      </w:r>
      <w:proofErr w:type="spellEnd"/>
      <w:r>
        <w:rPr>
          <w:rFonts w:ascii="Times New Roman" w:hAnsi="Times New Roman"/>
          <w:sz w:val="24"/>
          <w:szCs w:val="24"/>
        </w:rPr>
        <w:t xml:space="preserve"> Сторонами спора в досудебном порядке, спор разрешается в судебном порядке.</w:t>
      </w:r>
    </w:p>
    <w:p w:rsidR="001C4F79" w:rsidRDefault="001C4F79">
      <w:pPr>
        <w:pStyle w:val="ConsPlusNormal0"/>
        <w:jc w:val="both"/>
        <w:rPr>
          <w:rFonts w:ascii="Times New Roman" w:hAnsi="Times New Roman"/>
          <w:sz w:val="24"/>
          <w:szCs w:val="24"/>
        </w:rPr>
      </w:pPr>
    </w:p>
    <w:p w:rsidR="001C4F79" w:rsidRDefault="008C7E67">
      <w:pPr>
        <w:pStyle w:val="ConsPlusNormal0"/>
        <w:jc w:val="center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X. Срок действия </w:t>
      </w:r>
      <w:r>
        <w:rPr>
          <w:rFonts w:ascii="Times New Roman" w:hAnsi="Times New Roman"/>
          <w:b/>
          <w:sz w:val="24"/>
          <w:szCs w:val="24"/>
        </w:rPr>
        <w:t>и порядок расторжения Контракта</w:t>
      </w:r>
    </w:p>
    <w:p w:rsidR="001C4F79" w:rsidRDefault="001C4F79">
      <w:pPr>
        <w:pStyle w:val="ConsPlusNormal0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:rsidR="001C4F79" w:rsidRDefault="008C7E67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10.1. Контракт вступает в силу с даты его подписания обеими Сторонами и действует </w:t>
      </w:r>
      <w:r>
        <w:rPr>
          <w:rFonts w:ascii="Times New Roman" w:hAnsi="Times New Roman"/>
          <w:b/>
          <w:sz w:val="24"/>
          <w:szCs w:val="24"/>
        </w:rPr>
        <w:t>до 31.12.2026г</w:t>
      </w:r>
      <w:r>
        <w:rPr>
          <w:rFonts w:ascii="Times New Roman" w:hAnsi="Times New Roman"/>
          <w:sz w:val="24"/>
          <w:szCs w:val="24"/>
        </w:rPr>
        <w:t xml:space="preserve">. Окончание срока действия Контракта не влечет прекращения неисполненных обязательств Сторон по Контракту, в том числе гарантийных обязательств Поставщика. </w:t>
      </w:r>
    </w:p>
    <w:p w:rsidR="001C4F79" w:rsidRDefault="008C7E67">
      <w:pPr>
        <w:widowControl w:val="0"/>
        <w:tabs>
          <w:tab w:val="left" w:pos="709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10.2.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Контракт может быть расторгнут: по соглашению Сторон; по решению суда; в случае одностороннег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 отказа Стороны Контракта от исполнения Контракта в соответствии с гражданским законодательством.</w:t>
      </w:r>
    </w:p>
    <w:p w:rsidR="001C4F79" w:rsidRDefault="008C7E67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10.3. Заказчик вправе обратиться в суд в установленном законодательством Российской Федерации порядке с требованием о расторжении Контракта в следующих случа</w:t>
      </w:r>
      <w:r>
        <w:rPr>
          <w:rFonts w:ascii="Times New Roman" w:hAnsi="Times New Roman"/>
          <w:sz w:val="24"/>
          <w:szCs w:val="24"/>
        </w:rPr>
        <w:t>ях:</w:t>
      </w:r>
    </w:p>
    <w:p w:rsidR="001C4F79" w:rsidRDefault="008C7E67">
      <w:pPr>
        <w:widowControl w:val="0"/>
        <w:numPr>
          <w:ilvl w:val="2"/>
          <w:numId w:val="2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При существенном нарушении Контракта Поставщиком.</w:t>
      </w:r>
    </w:p>
    <w:p w:rsidR="001C4F79" w:rsidRDefault="008C7E67">
      <w:pPr>
        <w:widowControl w:val="0"/>
        <w:numPr>
          <w:ilvl w:val="2"/>
          <w:numId w:val="2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случае просрочки исполнения обязательств по поставке Товара более чем на 5 (пять) дней.</w:t>
      </w:r>
    </w:p>
    <w:p w:rsidR="001C4F79" w:rsidRDefault="008C7E67">
      <w:pPr>
        <w:widowControl w:val="0"/>
        <w:numPr>
          <w:ilvl w:val="2"/>
          <w:numId w:val="2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случае неоднократного нарушения сроков поставки Товара.</w:t>
      </w:r>
    </w:p>
    <w:p w:rsidR="001C4F79" w:rsidRDefault="008C7E67">
      <w:pPr>
        <w:widowControl w:val="0"/>
        <w:numPr>
          <w:ilvl w:val="2"/>
          <w:numId w:val="2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случае существенного нарушения требований к качеству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поставленного Товара (обнаружения неустранимых недостатков, недостатков, которые не могут быть устранены без несоразмерных расходов или затрат времени, или выявляются неоднократно, либо проявляются вновь после их устранения, и других подобных недостатков)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1C4F79" w:rsidRDefault="008C7E67">
      <w:pPr>
        <w:widowControl w:val="0"/>
        <w:numPr>
          <w:ilvl w:val="2"/>
          <w:numId w:val="2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иных случаях, предусмотренных законодательством Российской Федерации.</w:t>
      </w:r>
    </w:p>
    <w:p w:rsidR="001C4F79" w:rsidRDefault="008C7E67">
      <w:pPr>
        <w:numPr>
          <w:ilvl w:val="1"/>
          <w:numId w:val="2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Федерации, в том числе в следующих случ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аях:</w:t>
      </w:r>
    </w:p>
    <w:p w:rsidR="001C4F79" w:rsidRDefault="008C7E67">
      <w:pPr>
        <w:numPr>
          <w:ilvl w:val="2"/>
          <w:numId w:val="2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При существенном нарушении Контракта Поставщиком (пункт 1 статьи 523 ГК РФ).</w:t>
      </w:r>
    </w:p>
    <w:p w:rsidR="001C4F79" w:rsidRDefault="008C7E67">
      <w:pPr>
        <w:numPr>
          <w:ilvl w:val="2"/>
          <w:numId w:val="2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случае поставки товаров ненадлежащего качества с недостатками, которые не могут быть устранены в приемлемый для Заказчика срок (пункт 2 статьи 523 ГК РФ).</w:t>
      </w:r>
    </w:p>
    <w:p w:rsidR="001C4F79" w:rsidRDefault="008C7E67">
      <w:pPr>
        <w:numPr>
          <w:ilvl w:val="2"/>
          <w:numId w:val="2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случае существе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нного нарушения требований к качеству поставленного Товара (обнаружения неустранимых недостатков, недостатков, которые не могут быть устранены без несоразмерных расходов или затрат времени, или выявляются неоднократно, либо проявляются вновь после их устра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нения, и других подобных недостатков) (пункт 2 статьи 475 ГК РФ).</w:t>
      </w:r>
    </w:p>
    <w:p w:rsidR="001C4F79" w:rsidRDefault="008C7E67">
      <w:pPr>
        <w:numPr>
          <w:ilvl w:val="2"/>
          <w:numId w:val="2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случае неоднократного нарушения Поставщиком сроков поставки Товара (пункт 2 статьи 523 ГК РФ).</w:t>
      </w:r>
    </w:p>
    <w:p w:rsidR="001C4F79" w:rsidRDefault="008C7E67">
      <w:pPr>
        <w:numPr>
          <w:ilvl w:val="2"/>
          <w:numId w:val="2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Если Поставщик отказывается передать Заказчику проданный Товар (пункт 1 статьи 463 ГК РФ).</w:t>
      </w:r>
    </w:p>
    <w:p w:rsidR="001C4F79" w:rsidRDefault="008C7E67">
      <w:pPr>
        <w:numPr>
          <w:ilvl w:val="2"/>
          <w:numId w:val="2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Ес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ли Поставщик в разумный срок не выполнил требование Заказчика о доукомплектовании Товара (пункт 2 статьи 480 ГК РФ).</w:t>
      </w:r>
    </w:p>
    <w:p w:rsidR="001C4F79" w:rsidRDefault="008C7E67">
      <w:pPr>
        <w:numPr>
          <w:ilvl w:val="1"/>
          <w:numId w:val="2"/>
        </w:numPr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Порядок одностороннего отказа Сторонами от исполнения настоящего Контракта предусмотрен и осуществляется в соответствии частями 8-25 статьи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95 Закона о контрактной системе.</w:t>
      </w:r>
    </w:p>
    <w:p w:rsidR="001C4F79" w:rsidRDefault="001C4F79">
      <w:pPr>
        <w:pStyle w:val="ConsPlusNormal0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1C4F79" w:rsidRDefault="008C7E67">
      <w:pPr>
        <w:pStyle w:val="ConsPlusNormal0"/>
        <w:jc w:val="center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XI. Прочие положения</w:t>
      </w:r>
    </w:p>
    <w:p w:rsidR="001C4F79" w:rsidRDefault="001C4F79">
      <w:pPr>
        <w:pStyle w:val="ConsPlusNormal0"/>
        <w:jc w:val="both"/>
        <w:rPr>
          <w:rFonts w:ascii="Times New Roman" w:hAnsi="Times New Roman"/>
          <w:sz w:val="24"/>
          <w:szCs w:val="24"/>
        </w:rPr>
      </w:pPr>
    </w:p>
    <w:p w:rsidR="001C4F79" w:rsidRDefault="008C7E67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11.1. Во всем, что не предусмотрено Контрактом, Стороны руководствуются законодательством Российской Федерации.</w:t>
      </w:r>
    </w:p>
    <w:p w:rsidR="001C4F79" w:rsidRDefault="008C7E67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11.2. В случае изменения у какой-либо из Сторон местонахождения, названия, а также в </w:t>
      </w:r>
      <w:r>
        <w:rPr>
          <w:rFonts w:ascii="Times New Roman" w:hAnsi="Times New Roman"/>
          <w:sz w:val="24"/>
          <w:szCs w:val="24"/>
        </w:rPr>
        <w:t>случае реорганизации она обязана в течение десяти дней письменно известить об этом другую Сторону.</w:t>
      </w:r>
    </w:p>
    <w:p w:rsidR="001C4F79" w:rsidRDefault="008C7E67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11.3. Внесение изменений и дополнений, не противоречащих законодательству Российской Федерации, в условия Контракта осуществляется путем заключения Сторонами</w:t>
      </w:r>
      <w:r>
        <w:rPr>
          <w:rFonts w:ascii="Times New Roman" w:hAnsi="Times New Roman"/>
          <w:sz w:val="24"/>
          <w:szCs w:val="24"/>
        </w:rPr>
        <w:t xml:space="preserve"> в письменной форме дополнительных соглашений к Контракту, которые являются его неотъемлемой частью.</w:t>
      </w:r>
    </w:p>
    <w:p w:rsidR="001C4F79" w:rsidRDefault="008C7E67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11.4. Изменение существенных условий Контракта при его исполнении не допускается, за исключением случаев, предусмотренных </w:t>
      </w:r>
      <w:hyperlink r:id="rId9">
        <w:r>
          <w:rPr>
            <w:rFonts w:ascii="Times New Roman" w:hAnsi="Times New Roman"/>
            <w:sz w:val="24"/>
            <w:szCs w:val="24"/>
          </w:rPr>
          <w:t>статьей 95</w:t>
        </w:r>
      </w:hyperlink>
      <w:r>
        <w:rPr>
          <w:rFonts w:ascii="Times New Roman" w:hAnsi="Times New Roman"/>
          <w:sz w:val="24"/>
          <w:szCs w:val="24"/>
        </w:rPr>
        <w:t xml:space="preserve"> Федерального закона от 5 апреля 2013 г. N 44-ФЗ "О контрактной системе в сфере закупок товаров, работ, услуг для</w:t>
      </w:r>
      <w:r>
        <w:rPr>
          <w:rFonts w:ascii="Times New Roman" w:hAnsi="Times New Roman"/>
          <w:sz w:val="24"/>
          <w:szCs w:val="24"/>
        </w:rPr>
        <w:t xml:space="preserve"> обеспечения государственных и муниципальных нужд".</w:t>
      </w:r>
    </w:p>
    <w:p w:rsidR="001C4F79" w:rsidRDefault="008C7E67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11.5. При исполнении Контракта не допускается перемена Поставщика, за исключением случая, если новый поставщик является правопреемником Поставщика вследствие реорганизации юридического лица в форме преобр</w:t>
      </w:r>
      <w:r>
        <w:rPr>
          <w:rFonts w:ascii="Times New Roman" w:hAnsi="Times New Roman"/>
          <w:sz w:val="24"/>
          <w:szCs w:val="24"/>
        </w:rPr>
        <w:t>азования, слияния или присоединения.</w:t>
      </w:r>
    </w:p>
    <w:p w:rsidR="001C4F79" w:rsidRDefault="008C7E67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Контракту.</w:t>
      </w:r>
    </w:p>
    <w:p w:rsidR="001C4F79" w:rsidRDefault="008C7E67">
      <w:pPr>
        <w:pStyle w:val="afd"/>
        <w:numPr>
          <w:ilvl w:val="1"/>
          <w:numId w:val="5"/>
        </w:numPr>
        <w:spacing w:after="0" w:line="240" w:lineRule="auto"/>
        <w:jc w:val="both"/>
        <w:rPr>
          <w:rFonts w:ascii="Times New Roman" w:eastAsia="Times New Roman" w:hAnsi="Times New Roman"/>
          <w:i w:val="0"/>
          <w:iCs w:val="0"/>
          <w:color w:val="auto"/>
          <w:sz w:val="24"/>
          <w:szCs w:val="24"/>
          <w:lang w:eastAsia="ru-RU"/>
        </w:rPr>
      </w:pPr>
      <w:r>
        <w:rPr>
          <w:rFonts w:ascii="Times New Roman" w:eastAsia="Times New Roman" w:hAnsi="Times New Roman"/>
          <w:i w:val="0"/>
          <w:iCs w:val="0"/>
          <w:color w:val="auto"/>
          <w:sz w:val="24"/>
          <w:szCs w:val="24"/>
          <w:lang w:eastAsia="ru-RU"/>
        </w:rPr>
        <w:t>Электронный документооборот:</w:t>
      </w:r>
    </w:p>
    <w:p w:rsidR="001C4F79" w:rsidRDefault="008C7E67">
      <w:pPr>
        <w:pStyle w:val="afd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>
        <w:rPr>
          <w:rFonts w:ascii="Times New Roman" w:hAnsi="Times New Roman"/>
          <w:i w:val="0"/>
          <w:color w:val="000000" w:themeColor="text1"/>
          <w:sz w:val="24"/>
        </w:rPr>
        <w:t>11.6.</w:t>
      </w:r>
      <w:proofErr w:type="gramStart"/>
      <w:r>
        <w:rPr>
          <w:rFonts w:ascii="Times New Roman" w:hAnsi="Times New Roman"/>
          <w:i w:val="0"/>
          <w:color w:val="000000" w:themeColor="text1"/>
          <w:sz w:val="24"/>
        </w:rPr>
        <w:t>1.Стороны</w:t>
      </w:r>
      <w:proofErr w:type="gramEnd"/>
      <w:r>
        <w:rPr>
          <w:rFonts w:ascii="Times New Roman" w:hAnsi="Times New Roman"/>
          <w:i w:val="0"/>
          <w:color w:val="000000" w:themeColor="text1"/>
          <w:sz w:val="24"/>
        </w:rPr>
        <w:t xml:space="preserve"> договорились о воз</w:t>
      </w:r>
      <w:r>
        <w:rPr>
          <w:rFonts w:ascii="Times New Roman" w:hAnsi="Times New Roman"/>
          <w:i w:val="0"/>
          <w:color w:val="000000" w:themeColor="text1"/>
          <w:sz w:val="24"/>
        </w:rPr>
        <w:t>можности в рамках настоящего Контр осуществлять документооборот в электронном виде с использованием усиленной квалифицированной электронной подписи. В случае невозможности выставления документов в электронном виде, в том числе по причинам технического хара</w:t>
      </w:r>
      <w:r>
        <w:rPr>
          <w:rFonts w:ascii="Times New Roman" w:hAnsi="Times New Roman"/>
          <w:i w:val="0"/>
          <w:color w:val="000000" w:themeColor="text1"/>
          <w:sz w:val="24"/>
        </w:rPr>
        <w:t>ктера или отсутствия связи, а также несогласия какой-либо Стороны осуществлять документооборот в электронном виде, оформление и выставление первичных документов осуществляется на бумажном носителе.</w:t>
      </w:r>
    </w:p>
    <w:p w:rsidR="001C4F79" w:rsidRDefault="008C7E67">
      <w:pPr>
        <w:pStyle w:val="afd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>
        <w:rPr>
          <w:rFonts w:ascii="Times New Roman" w:hAnsi="Times New Roman"/>
          <w:i w:val="0"/>
          <w:color w:val="000000" w:themeColor="text1"/>
          <w:sz w:val="24"/>
        </w:rPr>
        <w:t>11.6.2.В соответствии с действующим законодательством Стор</w:t>
      </w:r>
      <w:r>
        <w:rPr>
          <w:rFonts w:ascii="Times New Roman" w:hAnsi="Times New Roman"/>
          <w:i w:val="0"/>
          <w:color w:val="000000" w:themeColor="text1"/>
          <w:sz w:val="24"/>
        </w:rPr>
        <w:t>оны признают юридическую силу электронных документов (счетов-фактур, товарных накладных, актов приемки-передачи, актов об оказании услуг, универсальных передаточных документов, актов сверки взаиморасчетов и иных сообщений и документов), подписанных с испол</w:t>
      </w:r>
      <w:r>
        <w:rPr>
          <w:rFonts w:ascii="Times New Roman" w:hAnsi="Times New Roman"/>
          <w:i w:val="0"/>
          <w:color w:val="000000" w:themeColor="text1"/>
          <w:sz w:val="24"/>
        </w:rPr>
        <w:t>ьзованием усиленной квалифицированной электронной подписи, наравне с документами на бумажном носителе.</w:t>
      </w:r>
    </w:p>
    <w:p w:rsidR="001C4F79" w:rsidRDefault="008C7E67">
      <w:pPr>
        <w:pStyle w:val="afd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>
        <w:rPr>
          <w:rFonts w:ascii="Times New Roman" w:hAnsi="Times New Roman"/>
          <w:i w:val="0"/>
          <w:color w:val="000000" w:themeColor="text1"/>
          <w:sz w:val="24"/>
        </w:rPr>
        <w:t>11.6.3. Электронные документы изготавливаются, принимаются и передаются Сторонами в электронно-цифровой форме без их последующего обязательного предостав</w:t>
      </w:r>
      <w:r>
        <w:rPr>
          <w:rFonts w:ascii="Times New Roman" w:hAnsi="Times New Roman"/>
          <w:i w:val="0"/>
          <w:color w:val="000000" w:themeColor="text1"/>
          <w:sz w:val="24"/>
        </w:rPr>
        <w:t>ления на бумажном носителе. Электронные документы будут считаться направленными надлежащим образом, если они отправлены с помощью системы юридически значимого обмена электронными документами.  Датой получения электронных документов считается дата в извещен</w:t>
      </w:r>
      <w:r>
        <w:rPr>
          <w:rFonts w:ascii="Times New Roman" w:hAnsi="Times New Roman"/>
          <w:i w:val="0"/>
          <w:color w:val="000000" w:themeColor="text1"/>
          <w:sz w:val="24"/>
        </w:rPr>
        <w:t>ии о получении, сформированного в системе юридически значимого обмена электронными документами.</w:t>
      </w:r>
    </w:p>
    <w:p w:rsidR="001C4F79" w:rsidRDefault="008C7E67">
      <w:pPr>
        <w:pStyle w:val="afd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>
        <w:rPr>
          <w:rFonts w:ascii="Times New Roman" w:hAnsi="Times New Roman"/>
          <w:i w:val="0"/>
          <w:color w:val="000000" w:themeColor="text1"/>
          <w:sz w:val="24"/>
        </w:rPr>
        <w:t>11.6.4. Стороны договорились самостоятельно осуществлять все необходимые для применения электронного документооборота мероприятия, в том числе заключить соответ</w:t>
      </w:r>
      <w:r>
        <w:rPr>
          <w:rFonts w:ascii="Times New Roman" w:hAnsi="Times New Roman"/>
          <w:i w:val="0"/>
          <w:color w:val="000000" w:themeColor="text1"/>
          <w:sz w:val="24"/>
        </w:rPr>
        <w:t>ствующий договор со специализированным оператором электронного обмена и получить усиленные квалифицированные электронные подписи, а также самостоятельно нести расходы, связанные с применением электронного документооборота.</w:t>
      </w:r>
    </w:p>
    <w:p w:rsidR="001C4F79" w:rsidRDefault="008C7E67">
      <w:pPr>
        <w:pStyle w:val="afd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>
        <w:rPr>
          <w:rFonts w:ascii="Times New Roman" w:hAnsi="Times New Roman"/>
          <w:i w:val="0"/>
          <w:color w:val="000000" w:themeColor="text1"/>
          <w:sz w:val="24"/>
        </w:rPr>
        <w:t xml:space="preserve">11.6.5. Стороны заявляют, что по </w:t>
      </w:r>
      <w:r>
        <w:rPr>
          <w:rFonts w:ascii="Times New Roman" w:hAnsi="Times New Roman"/>
          <w:i w:val="0"/>
          <w:color w:val="000000" w:themeColor="text1"/>
          <w:sz w:val="24"/>
        </w:rPr>
        <w:t>мере технической возможности, в соответствии с действующем законодательством Стороны стремятся применять универсальный передаточный документ (УПД), сочетающий в себе форму первичного учетного документа и счета-фактуры, при этом первичный учетный документ и</w:t>
      </w:r>
      <w:r>
        <w:rPr>
          <w:rFonts w:ascii="Times New Roman" w:hAnsi="Times New Roman"/>
          <w:i w:val="0"/>
          <w:color w:val="000000" w:themeColor="text1"/>
          <w:sz w:val="24"/>
        </w:rPr>
        <w:t xml:space="preserve"> счет-фактура не оформляются.</w:t>
      </w:r>
    </w:p>
    <w:p w:rsidR="001C4F79" w:rsidRDefault="008C7E67">
      <w:pPr>
        <w:pStyle w:val="afd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>
        <w:rPr>
          <w:rFonts w:ascii="Times New Roman" w:hAnsi="Times New Roman"/>
          <w:i w:val="0"/>
          <w:color w:val="000000" w:themeColor="text1"/>
          <w:sz w:val="24"/>
        </w:rPr>
        <w:t>11.6.7. Стороны обязуются при использовании электронного документооборота осуществлять проверку своих систем на предмет поступления электронных документов ежедневно в рабочие дни с последующим их подписанием в соответствии с у</w:t>
      </w:r>
      <w:r>
        <w:rPr>
          <w:rFonts w:ascii="Times New Roman" w:hAnsi="Times New Roman"/>
          <w:i w:val="0"/>
          <w:color w:val="000000" w:themeColor="text1"/>
          <w:sz w:val="24"/>
        </w:rPr>
        <w:t>словиями Договора или отказом от подписания в случае наличия претензий.</w:t>
      </w:r>
    </w:p>
    <w:p w:rsidR="001C4F79" w:rsidRDefault="008C7E67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11.7. Стороны обязуются обеспечить конфиденциальность сведений, относящихся к предмету Контракта, и ставших им известными в ходе исполнения Контракта.</w:t>
      </w:r>
    </w:p>
    <w:p w:rsidR="001C4F79" w:rsidRDefault="008C7E67">
      <w:pPr>
        <w:pStyle w:val="afd"/>
        <w:spacing w:after="0" w:line="240" w:lineRule="auto"/>
        <w:ind w:left="0" w:firstLine="567"/>
        <w:jc w:val="both"/>
        <w:rPr>
          <w:rFonts w:ascii="Times New Roman" w:hAnsi="Times New Roman"/>
          <w:i w:val="0"/>
          <w:iCs w:val="0"/>
          <w:sz w:val="24"/>
          <w:szCs w:val="24"/>
          <w:lang w:eastAsia="ar-SA"/>
        </w:rPr>
      </w:pPr>
      <w:bookmarkStart w:id="35" w:name="P1633"/>
      <w:bookmarkEnd w:id="35"/>
      <w:r>
        <w:rPr>
          <w:rFonts w:ascii="Times New Roman" w:eastAsia="Times New Roman" w:hAnsi="Times New Roman"/>
          <w:i w:val="0"/>
          <w:iCs w:val="0"/>
          <w:color w:val="auto"/>
          <w:sz w:val="24"/>
          <w:szCs w:val="24"/>
          <w:lang w:eastAsia="ru-RU"/>
        </w:rPr>
        <w:t>11.8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i w:val="0"/>
          <w:iCs w:val="0"/>
          <w:sz w:val="24"/>
          <w:szCs w:val="24"/>
          <w:lang w:eastAsia="ar-SA"/>
        </w:rPr>
        <w:t xml:space="preserve">Контракт составлен в 2 </w:t>
      </w:r>
      <w:r>
        <w:rPr>
          <w:rFonts w:ascii="Times New Roman" w:hAnsi="Times New Roman"/>
          <w:i w:val="0"/>
          <w:iCs w:val="0"/>
          <w:sz w:val="24"/>
          <w:szCs w:val="24"/>
          <w:lang w:eastAsia="ar-SA"/>
        </w:rPr>
        <w:t>(двух) экземплярах, по одному для каждой из Сторон, имеющих одинаковую юридическую силу.</w:t>
      </w:r>
    </w:p>
    <w:p w:rsidR="001C4F79" w:rsidRDefault="001C4F79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C4F79" w:rsidRDefault="008C7E67">
      <w:pPr>
        <w:pStyle w:val="ConsPlusNormal0"/>
        <w:jc w:val="center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XII. Перечень приложений</w:t>
      </w:r>
    </w:p>
    <w:p w:rsidR="001C4F79" w:rsidRDefault="001C4F79">
      <w:pPr>
        <w:pStyle w:val="ConsPlusNormal0"/>
        <w:jc w:val="both"/>
        <w:rPr>
          <w:rFonts w:ascii="Times New Roman" w:hAnsi="Times New Roman"/>
          <w:sz w:val="24"/>
          <w:szCs w:val="24"/>
        </w:rPr>
      </w:pPr>
    </w:p>
    <w:p w:rsidR="001C4F79" w:rsidRDefault="008C7E67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12.1. Неотъемлемой частью Контракта является следующее приложение:</w:t>
      </w:r>
    </w:p>
    <w:p w:rsidR="001C4F79" w:rsidRDefault="008C7E67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Приложение №1 «Спецификация.</w:t>
      </w:r>
    </w:p>
    <w:p w:rsidR="001C4F79" w:rsidRDefault="001C4F79">
      <w:pPr>
        <w:pStyle w:val="ConsPlusNormal0"/>
        <w:jc w:val="both"/>
        <w:rPr>
          <w:rFonts w:ascii="Times New Roman" w:hAnsi="Times New Roman"/>
          <w:sz w:val="24"/>
          <w:szCs w:val="24"/>
        </w:rPr>
      </w:pPr>
      <w:bookmarkStart w:id="36" w:name="P1639"/>
      <w:bookmarkEnd w:id="36"/>
    </w:p>
    <w:p w:rsidR="001C4F79" w:rsidRDefault="008C7E67">
      <w:pPr>
        <w:pStyle w:val="ConsPlusNormal0"/>
        <w:jc w:val="center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XIII. Адреса и банковские реквизиты </w:t>
      </w:r>
      <w:r>
        <w:rPr>
          <w:rFonts w:ascii="Times New Roman" w:hAnsi="Times New Roman"/>
          <w:b/>
          <w:sz w:val="24"/>
          <w:szCs w:val="24"/>
        </w:rPr>
        <w:t>Сторон</w:t>
      </w:r>
    </w:p>
    <w:p w:rsidR="001C4F79" w:rsidRDefault="001C4F79">
      <w:pPr>
        <w:pStyle w:val="ConsPlusNormal0"/>
        <w:jc w:val="both"/>
        <w:rPr>
          <w:rFonts w:ascii="Times New Roman" w:hAnsi="Times New Roman"/>
          <w:sz w:val="24"/>
          <w:szCs w:val="24"/>
        </w:rPr>
      </w:pPr>
    </w:p>
    <w:tbl>
      <w:tblPr>
        <w:tblW w:w="902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479"/>
        <w:gridCol w:w="4550"/>
      </w:tblGrid>
      <w:tr w:rsidR="001C4F79">
        <w:tc>
          <w:tcPr>
            <w:tcW w:w="4479" w:type="dxa"/>
          </w:tcPr>
          <w:p w:rsidR="001C4F79" w:rsidRDefault="008C7E67">
            <w:pPr>
              <w:pStyle w:val="ConsPlusNormal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ЗАКАЗЧИК:</w:t>
            </w:r>
          </w:p>
        </w:tc>
        <w:tc>
          <w:tcPr>
            <w:tcW w:w="4550" w:type="dxa"/>
          </w:tcPr>
          <w:p w:rsidR="001C4F79" w:rsidRDefault="008C7E67">
            <w:pPr>
              <w:pStyle w:val="ConsPlusNormal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ПОСТАВЩИК:</w:t>
            </w:r>
          </w:p>
        </w:tc>
      </w:tr>
      <w:tr w:rsidR="001C4F79">
        <w:tc>
          <w:tcPr>
            <w:tcW w:w="4479" w:type="dxa"/>
          </w:tcPr>
          <w:p w:rsidR="001C4F79" w:rsidRDefault="008C7E67">
            <w:pPr>
              <w:pStyle w:val="20"/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Муниципальное общеобразовательное учреждение «Русско-Высоцкая общеобразовательная школа»</w:t>
            </w:r>
          </w:p>
          <w:p w:rsidR="001C4F79" w:rsidRDefault="008C7E67">
            <w:pPr>
              <w:pStyle w:val="20"/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Юридический и почтовый адрес: 188516,</w:t>
            </w:r>
          </w:p>
          <w:p w:rsidR="001C4F79" w:rsidRDefault="008C7E67">
            <w:pPr>
              <w:pStyle w:val="20"/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Ленинградская область, Ломоносовский район, д. Русско-Высоцкое, д.3Б </w:t>
            </w:r>
          </w:p>
          <w:p w:rsidR="001C4F79" w:rsidRDefault="008C7E67">
            <w:pPr>
              <w:pStyle w:val="20"/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ИНН 4720014847</w:t>
            </w:r>
          </w:p>
          <w:p w:rsidR="001C4F79" w:rsidRDefault="008C7E67">
            <w:pPr>
              <w:pStyle w:val="20"/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КПП 472501001</w:t>
            </w:r>
          </w:p>
          <w:p w:rsidR="001C4F79" w:rsidRDefault="008C7E67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ОКЦ №1 Северо-Западный ГУ Банк России//УФК по Ленинградской области г. Санкт-Петербург                                                                                                              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Санкт-Петербург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>, ул. Варшавская, д. 63, к. 1.</w:t>
            </w:r>
          </w:p>
          <w:p w:rsidR="001C4F79" w:rsidRDefault="008C7E67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БИК ТОФК 0440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30098</w:t>
            </w:r>
          </w:p>
          <w:p w:rsidR="001C4F79" w:rsidRDefault="008C7E67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БИК банка 044030001                                                                                                 кор/сч. 40102810745370000098                                                                                   рас/сч. 032326434163000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04500</w:t>
            </w:r>
          </w:p>
          <w:p w:rsidR="001C4F79" w:rsidRDefault="008C7E67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/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сч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 03936120320</w:t>
            </w:r>
          </w:p>
          <w:p w:rsidR="001C4F79" w:rsidRDefault="008C7E67">
            <w:pPr>
              <w:pStyle w:val="20"/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Тел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: 8-813-76-77-591</w:t>
            </w:r>
          </w:p>
          <w:p w:rsidR="001C4F79" w:rsidRDefault="008C7E67">
            <w:pPr>
              <w:widowControl w:val="0"/>
              <w:spacing w:after="0" w:line="240" w:lineRule="auto"/>
              <w:ind w:right="140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e-mail: </w:t>
            </w:r>
            <w:hyperlink r:id="rId10">
              <w:r>
                <w:rPr>
                  <w:rStyle w:val="af"/>
                  <w:rFonts w:ascii="Times New Roman" w:hAnsi="Times New Roman"/>
                  <w:sz w:val="24"/>
                  <w:szCs w:val="24"/>
                  <w:lang w:val="en-US"/>
                </w:rPr>
                <w:t>rus-vis_sch@lmn.su</w:t>
              </w:r>
            </w:hyperlink>
          </w:p>
          <w:p w:rsidR="001C4F79" w:rsidRDefault="001C4F79">
            <w:pPr>
              <w:widowControl w:val="0"/>
              <w:spacing w:after="0" w:line="240" w:lineRule="auto"/>
              <w:ind w:left="142" w:right="140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</w:p>
          <w:p w:rsidR="001C4F79" w:rsidRDefault="008C7E67">
            <w:pPr>
              <w:pStyle w:val="20"/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И.О. Директора</w:t>
            </w:r>
          </w:p>
          <w:p w:rsidR="001C4F79" w:rsidRDefault="001C4F79">
            <w:pPr>
              <w:pStyle w:val="20"/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C4F79" w:rsidRDefault="008C7E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</w:rPr>
              <w:t>_________________ Р.В. Сотников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</w:p>
          <w:p w:rsidR="001C4F79" w:rsidRDefault="008C7E67">
            <w:pPr>
              <w:pStyle w:val="ConsPlusNormal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ЭЦП</w:t>
            </w:r>
          </w:p>
        </w:tc>
        <w:tc>
          <w:tcPr>
            <w:tcW w:w="4550" w:type="dxa"/>
          </w:tcPr>
          <w:p w:rsidR="001C4F79" w:rsidRDefault="008C7E67">
            <w:pPr>
              <w:pStyle w:val="LBBodyText1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</w:t>
            </w:r>
          </w:p>
          <w:p w:rsidR="001C4F79" w:rsidRDefault="001C4F79">
            <w:pPr>
              <w:pStyle w:val="LBBodyText1"/>
              <w:spacing w:before="0" w:after="0"/>
              <w:rPr>
                <w:sz w:val="24"/>
                <w:szCs w:val="24"/>
              </w:rPr>
            </w:pPr>
          </w:p>
          <w:p w:rsidR="001C4F79" w:rsidRDefault="008C7E67">
            <w:pPr>
              <w:pStyle w:val="LBBodyText1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__________________ / ___________./                                 </w:t>
            </w:r>
          </w:p>
          <w:p w:rsidR="001C4F79" w:rsidRDefault="008C7E67">
            <w:pPr>
              <w:spacing w:after="0" w:line="240" w:lineRule="auto"/>
              <w:ind w:left="62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ЭЦП</w:t>
            </w:r>
          </w:p>
        </w:tc>
      </w:tr>
    </w:tbl>
    <w:p w:rsidR="001C4F79" w:rsidRDefault="001C4F79">
      <w:pPr>
        <w:pStyle w:val="ConsPlusNormal0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1C4F79" w:rsidRDefault="008C7E6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  <w:sectPr w:rsidR="001C4F79">
          <w:pgSz w:w="11906" w:h="16838"/>
          <w:pgMar w:top="709" w:right="991" w:bottom="709" w:left="1560" w:header="0" w:footer="0" w:gutter="0"/>
          <w:cols w:space="720"/>
          <w:formProt w:val="0"/>
          <w:docGrid w:linePitch="360"/>
        </w:sectPr>
      </w:pPr>
      <w:r>
        <w:br w:type="page"/>
      </w:r>
    </w:p>
    <w:p w:rsidR="001C4F79" w:rsidRDefault="008C7E67">
      <w:pPr>
        <w:pStyle w:val="ConsPlusNormal0"/>
        <w:jc w:val="right"/>
        <w:outlineLvl w:val="1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Приложение  №</w:t>
      </w:r>
      <w:proofErr w:type="gramEnd"/>
      <w:r>
        <w:rPr>
          <w:rFonts w:ascii="Times New Roman" w:hAnsi="Times New Roman"/>
          <w:sz w:val="24"/>
          <w:szCs w:val="24"/>
        </w:rPr>
        <w:t>1</w:t>
      </w:r>
    </w:p>
    <w:p w:rsidR="001C4F79" w:rsidRDefault="008C7E6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муниципальному контракту </w:t>
      </w:r>
    </w:p>
    <w:p w:rsidR="001C4F79" w:rsidRDefault="009171B9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№ 2234 </w:t>
      </w:r>
      <w:bookmarkStart w:id="37" w:name="_GoBack"/>
      <w:bookmarkEnd w:id="37"/>
    </w:p>
    <w:p w:rsidR="001C4F79" w:rsidRDefault="008C7E67">
      <w:pPr>
        <w:spacing w:after="0" w:line="240" w:lineRule="auto"/>
        <w:jc w:val="right"/>
        <w:rPr>
          <w:rFonts w:ascii="Times New Roman" w:eastAsia="Times New Roman" w:hAnsi="Times New Roman"/>
          <w:color w:val="202020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от________2026 г. </w:t>
      </w:r>
    </w:p>
    <w:p w:rsidR="001C4F79" w:rsidRDefault="008C7E67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eastAsia="ar-SA"/>
        </w:rPr>
      </w:pPr>
      <w:bookmarkStart w:id="38" w:name="P1909"/>
      <w:bookmarkEnd w:id="38"/>
      <w:r>
        <w:rPr>
          <w:rFonts w:ascii="Times New Roman" w:hAnsi="Times New Roman"/>
          <w:sz w:val="24"/>
          <w:szCs w:val="24"/>
        </w:rPr>
        <w:t>Спецификация</w:t>
      </w:r>
    </w:p>
    <w:p w:rsidR="001C4F79" w:rsidRDefault="001C4F79">
      <w:pPr>
        <w:pStyle w:val="ConsPlusNormal0"/>
        <w:jc w:val="both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Ind w:w="-5" w:type="dxa"/>
        <w:tblLayout w:type="fixed"/>
        <w:tblCellMar>
          <w:left w:w="98" w:type="dxa"/>
        </w:tblCellMar>
        <w:tblLook w:val="0000" w:firstRow="0" w:lastRow="0" w:firstColumn="0" w:lastColumn="0" w:noHBand="0" w:noVBand="0"/>
      </w:tblPr>
      <w:tblGrid>
        <w:gridCol w:w="710"/>
        <w:gridCol w:w="2216"/>
        <w:gridCol w:w="5675"/>
        <w:gridCol w:w="1485"/>
        <w:gridCol w:w="1188"/>
        <w:gridCol w:w="889"/>
        <w:gridCol w:w="1682"/>
        <w:gridCol w:w="1781"/>
      </w:tblGrid>
      <w:tr w:rsidR="001C4F79">
        <w:trPr>
          <w:trHeight w:val="899"/>
        </w:trPr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1C4F79" w:rsidRDefault="008C7E67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№</w:t>
            </w:r>
          </w:p>
          <w:p w:rsidR="001C4F79" w:rsidRDefault="008C7E67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п/п</w:t>
            </w:r>
          </w:p>
        </w:tc>
        <w:tc>
          <w:tcPr>
            <w:tcW w:w="21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1C4F79" w:rsidRDefault="008C7E67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Cs/>
                <w:spacing w:val="-6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pacing w:val="-6"/>
                <w:sz w:val="24"/>
                <w:szCs w:val="24"/>
                <w:lang w:eastAsia="ar-SA"/>
              </w:rPr>
              <w:t>Наименование товара</w:t>
            </w:r>
          </w:p>
          <w:p w:rsidR="001C4F79" w:rsidRDefault="008C7E67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pacing w:val="-6"/>
                <w:sz w:val="24"/>
                <w:szCs w:val="24"/>
                <w:lang w:eastAsia="ar-SA"/>
              </w:rPr>
              <w:t>ОКПД</w:t>
            </w:r>
            <w:r>
              <w:rPr>
                <w:rFonts w:ascii="Times New Roman" w:hAnsi="Times New Roman"/>
                <w:bCs/>
                <w:spacing w:val="-6"/>
                <w:sz w:val="24"/>
                <w:szCs w:val="24"/>
                <w:lang w:val="en-US" w:eastAsia="ar-SA"/>
              </w:rPr>
              <w:t xml:space="preserve"> 2</w:t>
            </w:r>
          </w:p>
        </w:tc>
        <w:tc>
          <w:tcPr>
            <w:tcW w:w="5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C4F79" w:rsidRDefault="008C7E67">
            <w:pPr>
              <w:widowControl w:val="0"/>
              <w:spacing w:after="0" w:line="240" w:lineRule="auto"/>
              <w:ind w:left="-279" w:right="-57" w:firstLine="222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Технические характеристики</w:t>
            </w:r>
          </w:p>
        </w:tc>
        <w:tc>
          <w:tcPr>
            <w:tcW w:w="14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C4F79" w:rsidRDefault="008C7E67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Страна происхождения</w:t>
            </w:r>
          </w:p>
        </w:tc>
        <w:tc>
          <w:tcPr>
            <w:tcW w:w="11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1C4F79" w:rsidRDefault="008C7E67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Ед.</w:t>
            </w:r>
          </w:p>
          <w:p w:rsidR="001C4F79" w:rsidRDefault="008C7E67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изм.</w:t>
            </w:r>
          </w:p>
        </w:tc>
        <w:tc>
          <w:tcPr>
            <w:tcW w:w="8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1C4F79" w:rsidRDefault="008C7E67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Кол-во</w:t>
            </w:r>
          </w:p>
        </w:tc>
        <w:tc>
          <w:tcPr>
            <w:tcW w:w="16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1C4F79" w:rsidRDefault="008C7E67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Цена за ед.(в том числе НДС % /</w:t>
            </w:r>
            <w:r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>НДС не</w:t>
            </w:r>
            <w:r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 xml:space="preserve"> облагается),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руб.</w:t>
            </w:r>
          </w:p>
        </w:tc>
        <w:tc>
          <w:tcPr>
            <w:tcW w:w="17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1C4F79" w:rsidRDefault="008C7E67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Сумма (в том числе НДС % /</w:t>
            </w:r>
            <w:r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>НДС не облагается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), руб.</w:t>
            </w:r>
          </w:p>
        </w:tc>
      </w:tr>
      <w:tr w:rsidR="001C4F79">
        <w:trPr>
          <w:trHeight w:val="2770"/>
        </w:trPr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1C4F79" w:rsidRDefault="008C7E67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1C4F79" w:rsidRDefault="008C7E67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Фаршемешалка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HURAKAN</w:t>
            </w:r>
            <w:r w:rsidRPr="009171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HKN</w:t>
            </w:r>
            <w:r w:rsidRPr="009171B9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MM</w:t>
            </w:r>
            <w:r w:rsidRPr="009171B9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H</w:t>
            </w:r>
          </w:p>
          <w:p w:rsidR="001C4F79" w:rsidRDefault="001C4F79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C4F79" w:rsidRDefault="001C4F79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C4F79" w:rsidRDefault="008C7E67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ОКПД2 </w:t>
            </w:r>
          </w:p>
          <w:p w:rsidR="001C4F79" w:rsidRDefault="008C7E67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1">
              <w:r>
                <w:rPr>
                  <w:rFonts w:ascii="Times New Roman" w:hAnsi="Times New Roman"/>
                  <w:sz w:val="24"/>
                  <w:szCs w:val="24"/>
                </w:rPr>
                <w:t>28.93.17.113</w:t>
              </w:r>
            </w:hyperlink>
          </w:p>
          <w:p w:rsidR="001C4F79" w:rsidRDefault="001C4F79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C4F79" w:rsidRDefault="008C7E6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Перемешивание мясного, рыбного и колбасного фарша до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однородной консистенции. Также подходит для смешивания творога, овощных рагу и густого теста.</w:t>
            </w:r>
          </w:p>
          <w:p w:rsidR="001C4F79" w:rsidRDefault="008C7E6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Загрузка, кг 9</w:t>
            </w:r>
          </w:p>
          <w:p w:rsidR="001C4F79" w:rsidRDefault="008C7E6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Материал корпуса Нержавеющая сталь</w:t>
            </w:r>
          </w:p>
          <w:p w:rsidR="001C4F79" w:rsidRDefault="008C7E6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Объем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дежи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(чаши), л 15</w:t>
            </w:r>
          </w:p>
          <w:p w:rsidR="001C4F79" w:rsidRDefault="008C7E6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Минимальный замес 4,5кг</w:t>
            </w:r>
          </w:p>
          <w:p w:rsidR="001C4F79" w:rsidRDefault="008C7E6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Привод механический</w:t>
            </w:r>
          </w:p>
          <w:p w:rsidR="001C4F79" w:rsidRDefault="008C7E6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Способ установки Настольный</w:t>
            </w:r>
          </w:p>
          <w:p w:rsidR="001C4F79" w:rsidRDefault="008C7E6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Реверс: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есть</w:t>
            </w:r>
          </w:p>
          <w:p w:rsidR="001C4F79" w:rsidRDefault="008C7E6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Выс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ота, мм 360</w:t>
            </w:r>
          </w:p>
          <w:p w:rsidR="001C4F79" w:rsidRDefault="008C7E6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Глубина, мм 280</w:t>
            </w:r>
          </w:p>
          <w:p w:rsidR="001C4F79" w:rsidRDefault="008C7E6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Ширина, мм 370</w:t>
            </w:r>
          </w:p>
          <w:p w:rsidR="001C4F79" w:rsidRDefault="008C7E6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916305" cy="655320"/>
                  <wp:effectExtent l="0" t="0" r="0" b="0"/>
                  <wp:docPr id="1" name="Рисунок 1" descr="https://www.refro.ru/upload/iblock/76a/2rrx5mn3211qye0db8y389rha4d46w9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https://www.refro.ru/upload/iblock/76a/2rrx5mn3211qye0db8y389rha4d46w9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6305" cy="655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C4F79" w:rsidRDefault="001C4F79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1C4F79" w:rsidRDefault="008C7E67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1C4F79" w:rsidRDefault="008C7E6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1C4F79" w:rsidRDefault="001C4F79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7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1C4F79" w:rsidRDefault="001C4F79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1C4F79">
        <w:trPr>
          <w:trHeight w:val="2536"/>
        </w:trPr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1C4F79" w:rsidRDefault="008C7E67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21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1C4F79" w:rsidRDefault="008C7E67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Стол с охлаждаемой поверхностью HICOLD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GN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BR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TN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286741</w:t>
            </w:r>
          </w:p>
          <w:p w:rsidR="001C4F79" w:rsidRDefault="001C4F79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C4F79" w:rsidRDefault="008C7E67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ОКПД2 </w:t>
            </w:r>
          </w:p>
          <w:p w:rsidR="001C4F79" w:rsidRDefault="008C7E67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3">
              <w:r>
                <w:rPr>
                  <w:rFonts w:ascii="Times New Roman" w:hAnsi="Times New Roman"/>
                  <w:sz w:val="24"/>
                  <w:szCs w:val="24"/>
                </w:rPr>
                <w:t>28.25.13.119</w:t>
              </w:r>
            </w:hyperlink>
          </w:p>
          <w:p w:rsidR="001C4F79" w:rsidRDefault="001C4F79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C4F79" w:rsidRDefault="008C7E67">
            <w:pPr>
              <w:shd w:val="clear" w:color="auto" w:fill="FFFFFF"/>
              <w:spacing w:after="0" w:line="240" w:lineRule="auto"/>
              <w:rPr>
                <w:rFonts w:ascii="roboto_ltregular" w:hAnsi="roboto_ltregular"/>
                <w:color w:val="000000"/>
                <w:sz w:val="21"/>
                <w:szCs w:val="21"/>
              </w:rPr>
            </w:pPr>
            <w:r>
              <w:rPr>
                <w:rFonts w:ascii="roboto_ltregular" w:hAnsi="roboto_ltregular"/>
                <w:color w:val="000000"/>
                <w:sz w:val="21"/>
                <w:szCs w:val="21"/>
              </w:rPr>
              <w:t>Обработка ингредиентов для приготовления блюд</w:t>
            </w:r>
          </w:p>
          <w:p w:rsidR="001C4F79" w:rsidRDefault="008C7E67">
            <w:pPr>
              <w:shd w:val="clear" w:color="auto" w:fill="FFFFFF"/>
              <w:spacing w:after="0" w:line="240" w:lineRule="auto"/>
              <w:rPr>
                <w:rFonts w:ascii="roboto_ltregular" w:hAnsi="roboto_ltregular"/>
                <w:color w:val="000000"/>
                <w:sz w:val="21"/>
                <w:szCs w:val="21"/>
              </w:rPr>
            </w:pPr>
            <w:r>
              <w:rPr>
                <w:rFonts w:ascii="roboto_ltregular" w:hAnsi="roboto_ltregular"/>
                <w:color w:val="000000"/>
                <w:sz w:val="21"/>
                <w:szCs w:val="21"/>
              </w:rPr>
              <w:t xml:space="preserve">Кратковременное хранение скоропортящихся продуктов и </w:t>
            </w:r>
            <w:r>
              <w:rPr>
                <w:rFonts w:ascii="roboto_ltregular" w:hAnsi="roboto_ltregular"/>
                <w:color w:val="000000"/>
                <w:sz w:val="21"/>
                <w:szCs w:val="21"/>
                <w:shd w:val="clear" w:color="auto" w:fill="FFFFFF"/>
              </w:rPr>
              <w:t>напитков.</w:t>
            </w:r>
          </w:p>
          <w:p w:rsidR="001C4F79" w:rsidRDefault="008C7E67">
            <w:pPr>
              <w:shd w:val="clear" w:color="auto" w:fill="FFFFFF"/>
              <w:spacing w:after="0" w:line="240" w:lineRule="auto"/>
              <w:rPr>
                <w:rFonts w:ascii="roboto_ltregular" w:hAnsi="roboto_ltregular"/>
                <w:color w:val="000000"/>
                <w:sz w:val="21"/>
                <w:szCs w:val="21"/>
              </w:rPr>
            </w:pPr>
            <w:r>
              <w:rPr>
                <w:rFonts w:ascii="roboto_ltregular" w:hAnsi="roboto_ltregular"/>
                <w:color w:val="000000"/>
                <w:sz w:val="21"/>
                <w:szCs w:val="21"/>
              </w:rPr>
              <w:t>Охлаждение: динамическое</w:t>
            </w:r>
          </w:p>
          <w:p w:rsidR="001C4F79" w:rsidRDefault="008C7E67">
            <w:pPr>
              <w:shd w:val="clear" w:color="auto" w:fill="FFFFFF"/>
              <w:spacing w:after="0" w:line="240" w:lineRule="auto"/>
              <w:rPr>
                <w:rFonts w:ascii="roboto_ltregular" w:hAnsi="roboto_ltregular"/>
                <w:color w:val="000000"/>
                <w:sz w:val="21"/>
                <w:szCs w:val="21"/>
              </w:rPr>
            </w:pPr>
            <w:proofErr w:type="spellStart"/>
            <w:r>
              <w:rPr>
                <w:rFonts w:ascii="roboto_ltregular" w:hAnsi="roboto_ltregular"/>
                <w:color w:val="000000"/>
                <w:sz w:val="21"/>
                <w:szCs w:val="21"/>
              </w:rPr>
              <w:t>Оттайка</w:t>
            </w:r>
            <w:proofErr w:type="spellEnd"/>
            <w:r>
              <w:rPr>
                <w:rFonts w:ascii="roboto_ltregular" w:hAnsi="roboto_ltregular"/>
                <w:color w:val="000000"/>
                <w:sz w:val="21"/>
                <w:szCs w:val="21"/>
              </w:rPr>
              <w:t>: автоматическая</w:t>
            </w:r>
          </w:p>
          <w:p w:rsidR="001C4F79" w:rsidRDefault="008C7E67">
            <w:pPr>
              <w:shd w:val="clear" w:color="auto" w:fill="FFFFFF"/>
              <w:spacing w:after="0" w:line="240" w:lineRule="auto"/>
              <w:rPr>
                <w:rFonts w:ascii="roboto_ltregular" w:hAnsi="roboto_ltregular"/>
                <w:color w:val="000000"/>
                <w:sz w:val="21"/>
                <w:szCs w:val="21"/>
              </w:rPr>
            </w:pPr>
            <w:r>
              <w:rPr>
                <w:rFonts w:ascii="roboto_ltregular" w:hAnsi="roboto_ltregular"/>
                <w:color w:val="000000"/>
                <w:sz w:val="21"/>
                <w:szCs w:val="21"/>
              </w:rPr>
              <w:t>Панель управления: электронная</w:t>
            </w:r>
          </w:p>
          <w:p w:rsidR="001C4F79" w:rsidRDefault="008C7E67">
            <w:pPr>
              <w:shd w:val="clear" w:color="auto" w:fill="FFFFFF"/>
              <w:spacing w:after="0" w:line="240" w:lineRule="auto"/>
              <w:rPr>
                <w:rFonts w:ascii="roboto_ltregular" w:hAnsi="roboto_ltregular"/>
                <w:color w:val="000000"/>
                <w:sz w:val="21"/>
                <w:szCs w:val="21"/>
              </w:rPr>
            </w:pPr>
            <w:r>
              <w:rPr>
                <w:rFonts w:ascii="roboto_ltregular" w:hAnsi="roboto_ltregular"/>
                <w:color w:val="000000"/>
                <w:sz w:val="21"/>
                <w:szCs w:val="21"/>
              </w:rPr>
              <w:t>Регулируемые по высоте ножки</w:t>
            </w:r>
          </w:p>
          <w:p w:rsidR="001C4F79" w:rsidRDefault="008C7E67">
            <w:pPr>
              <w:shd w:val="clear" w:color="auto" w:fill="FFFFFF"/>
              <w:spacing w:after="0" w:line="240" w:lineRule="auto"/>
              <w:rPr>
                <w:rFonts w:ascii="roboto_ltregular" w:hAnsi="roboto_ltregular"/>
                <w:color w:val="000000"/>
                <w:sz w:val="21"/>
                <w:szCs w:val="21"/>
              </w:rPr>
            </w:pPr>
            <w:r>
              <w:rPr>
                <w:rFonts w:ascii="roboto_ltregular" w:hAnsi="roboto_ltregular"/>
                <w:color w:val="000000"/>
                <w:sz w:val="21"/>
                <w:szCs w:val="21"/>
              </w:rPr>
              <w:t>Автоматические доводчики дверей с фиксатором открытого положения</w:t>
            </w:r>
          </w:p>
          <w:p w:rsidR="001C4F79" w:rsidRDefault="008C7E67">
            <w:pPr>
              <w:shd w:val="clear" w:color="auto" w:fill="FFFFFF"/>
              <w:spacing w:after="0" w:line="240" w:lineRule="auto"/>
              <w:rPr>
                <w:rFonts w:ascii="roboto_ltregular" w:hAnsi="roboto_ltregular"/>
                <w:color w:val="000000"/>
                <w:sz w:val="21"/>
                <w:szCs w:val="21"/>
              </w:rPr>
            </w:pPr>
            <w:r>
              <w:rPr>
                <w:rFonts w:ascii="roboto_ltregular" w:hAnsi="roboto_ltregular"/>
                <w:color w:val="000000"/>
                <w:sz w:val="21"/>
                <w:szCs w:val="21"/>
              </w:rPr>
              <w:t>Легкозаменяемые маг</w:t>
            </w:r>
            <w:r>
              <w:rPr>
                <w:rFonts w:ascii="roboto_ltregular" w:hAnsi="roboto_ltregular"/>
                <w:color w:val="000000"/>
                <w:sz w:val="21"/>
                <w:szCs w:val="21"/>
              </w:rPr>
              <w:t>нитные уплотнители</w:t>
            </w:r>
          </w:p>
          <w:p w:rsidR="001C4F79" w:rsidRDefault="008C7E67">
            <w:pPr>
              <w:shd w:val="clear" w:color="auto" w:fill="FFFFFF"/>
              <w:spacing w:after="0" w:line="240" w:lineRule="auto"/>
              <w:rPr>
                <w:rFonts w:ascii="roboto_ltregular" w:hAnsi="roboto_ltregular"/>
                <w:color w:val="000000"/>
                <w:sz w:val="21"/>
                <w:szCs w:val="21"/>
              </w:rPr>
            </w:pPr>
            <w:r>
              <w:rPr>
                <w:rFonts w:ascii="roboto_ltregular" w:hAnsi="roboto_ltregular"/>
                <w:color w:val="000000"/>
                <w:sz w:val="21"/>
                <w:szCs w:val="21"/>
              </w:rPr>
              <w:t xml:space="preserve">Габаритные размеры </w:t>
            </w:r>
            <w:proofErr w:type="spellStart"/>
            <w:r>
              <w:rPr>
                <w:rFonts w:ascii="roboto_ltregular" w:hAnsi="roboto_ltregular"/>
                <w:color w:val="000000"/>
                <w:sz w:val="21"/>
                <w:szCs w:val="21"/>
              </w:rPr>
              <w:t>ДхШхВ</w:t>
            </w:r>
            <w:proofErr w:type="spellEnd"/>
            <w:r>
              <w:rPr>
                <w:rFonts w:ascii="roboto_ltregular" w:hAnsi="roboto_ltregular"/>
                <w:color w:val="000000"/>
                <w:sz w:val="21"/>
                <w:szCs w:val="21"/>
              </w:rPr>
              <w:t>, мм 900x700x950</w:t>
            </w:r>
          </w:p>
          <w:p w:rsidR="001C4F79" w:rsidRDefault="008C7E67">
            <w:pPr>
              <w:shd w:val="clear" w:color="auto" w:fill="FFFFFF"/>
              <w:spacing w:after="0" w:line="240" w:lineRule="auto"/>
              <w:rPr>
                <w:rFonts w:ascii="roboto_ltregular" w:hAnsi="roboto_ltregular"/>
                <w:color w:val="000000"/>
                <w:sz w:val="21"/>
                <w:szCs w:val="21"/>
              </w:rPr>
            </w:pPr>
            <w:r>
              <w:rPr>
                <w:rFonts w:ascii="roboto_ltregular" w:hAnsi="roboto_ltregular"/>
                <w:color w:val="000000"/>
                <w:sz w:val="21"/>
                <w:szCs w:val="21"/>
              </w:rPr>
              <w:t>Материал столешницы, корпуса Нержавеющая сталь</w:t>
            </w:r>
          </w:p>
          <w:p w:rsidR="001C4F79" w:rsidRDefault="008C7E67">
            <w:pPr>
              <w:shd w:val="clear" w:color="auto" w:fill="FFFFFF"/>
              <w:spacing w:after="0" w:line="240" w:lineRule="auto"/>
              <w:rPr>
                <w:rFonts w:ascii="roboto_ltregular" w:hAnsi="roboto_ltregular"/>
                <w:color w:val="000000"/>
                <w:sz w:val="21"/>
                <w:szCs w:val="21"/>
              </w:rPr>
            </w:pPr>
            <w:r>
              <w:rPr>
                <w:rFonts w:ascii="roboto_ltregular" w:hAnsi="roboto_ltregular"/>
                <w:color w:val="000000"/>
                <w:sz w:val="21"/>
                <w:szCs w:val="21"/>
              </w:rPr>
              <w:t>Наличие борта Борт сзади, Высота борта: 50 мм</w:t>
            </w:r>
          </w:p>
          <w:p w:rsidR="001C4F79" w:rsidRDefault="008C7E67">
            <w:pPr>
              <w:shd w:val="clear" w:color="auto" w:fill="FFFFFF"/>
              <w:spacing w:after="0" w:line="240" w:lineRule="auto"/>
              <w:rPr>
                <w:rFonts w:ascii="roboto_ltregular" w:hAnsi="roboto_ltregular"/>
                <w:color w:val="000000"/>
                <w:sz w:val="21"/>
                <w:szCs w:val="21"/>
              </w:rPr>
            </w:pPr>
            <w:r>
              <w:rPr>
                <w:rFonts w:ascii="roboto_ltregular" w:hAnsi="roboto_ltregular"/>
                <w:color w:val="000000"/>
                <w:sz w:val="21"/>
                <w:szCs w:val="21"/>
              </w:rPr>
              <w:t>Расположение агрегата сбоку</w:t>
            </w:r>
          </w:p>
          <w:p w:rsidR="001C4F79" w:rsidRDefault="008C7E67">
            <w:pPr>
              <w:shd w:val="clear" w:color="auto" w:fill="FFFFFF"/>
              <w:spacing w:after="0" w:line="240" w:lineRule="auto"/>
              <w:rPr>
                <w:rFonts w:ascii="roboto_ltregular" w:hAnsi="roboto_ltregular"/>
                <w:color w:val="000000"/>
                <w:sz w:val="21"/>
                <w:szCs w:val="21"/>
              </w:rPr>
            </w:pPr>
            <w:r>
              <w:rPr>
                <w:rFonts w:ascii="roboto_ltregular" w:hAnsi="roboto_ltregular"/>
                <w:color w:val="000000"/>
                <w:sz w:val="21"/>
                <w:szCs w:val="21"/>
              </w:rPr>
              <w:t>Установка Напольная</w:t>
            </w:r>
          </w:p>
          <w:p w:rsidR="001C4F79" w:rsidRDefault="008C7E67">
            <w:pPr>
              <w:shd w:val="clear" w:color="auto" w:fill="FFFFFF"/>
              <w:spacing w:after="0" w:line="240" w:lineRule="auto"/>
              <w:rPr>
                <w:rFonts w:ascii="roboto_ltregular" w:hAnsi="roboto_ltregular"/>
                <w:color w:val="000000"/>
                <w:sz w:val="21"/>
                <w:szCs w:val="21"/>
              </w:rPr>
            </w:pPr>
            <w:r>
              <w:rPr>
                <w:rFonts w:ascii="roboto_ltregular" w:hAnsi="roboto_ltregular"/>
                <w:color w:val="000000"/>
                <w:sz w:val="21"/>
                <w:szCs w:val="21"/>
              </w:rPr>
              <w:t>Двери Распашные / Глухие</w:t>
            </w:r>
          </w:p>
          <w:p w:rsidR="001C4F79" w:rsidRDefault="008C7E67">
            <w:pPr>
              <w:shd w:val="clear" w:color="auto" w:fill="FFFFFF"/>
              <w:spacing w:after="0" w:line="240" w:lineRule="auto"/>
              <w:rPr>
                <w:rFonts w:ascii="roboto_ltregular" w:hAnsi="roboto_ltregular"/>
                <w:color w:val="000000"/>
                <w:sz w:val="21"/>
                <w:szCs w:val="21"/>
              </w:rPr>
            </w:pPr>
            <w:r>
              <w:rPr>
                <w:rFonts w:ascii="roboto_ltregular" w:hAnsi="roboto_ltregular"/>
                <w:color w:val="000000"/>
                <w:sz w:val="21"/>
                <w:szCs w:val="21"/>
              </w:rPr>
              <w:t>Толщина теплоизоляции: 50 мм</w:t>
            </w:r>
          </w:p>
          <w:p w:rsidR="001C4F79" w:rsidRDefault="008C7E67">
            <w:pPr>
              <w:shd w:val="clear" w:color="auto" w:fill="FFFFFF"/>
              <w:spacing w:after="0" w:line="240" w:lineRule="auto"/>
              <w:rPr>
                <w:rFonts w:ascii="roboto_ltregular" w:hAnsi="roboto_ltregular"/>
                <w:color w:val="000000"/>
                <w:sz w:val="21"/>
                <w:szCs w:val="21"/>
              </w:rPr>
            </w:pPr>
            <w:r>
              <w:rPr>
                <w:rFonts w:ascii="roboto_ltregular" w:hAnsi="roboto_ltregular"/>
                <w:color w:val="000000"/>
                <w:sz w:val="21"/>
                <w:szCs w:val="21"/>
              </w:rPr>
              <w:t>Р</w:t>
            </w:r>
            <w:r>
              <w:rPr>
                <w:rFonts w:ascii="roboto_ltregular" w:hAnsi="roboto_ltregular"/>
                <w:color w:val="000000"/>
                <w:sz w:val="21"/>
                <w:szCs w:val="21"/>
              </w:rPr>
              <w:t>азмер полки: 530х325 мм (GN 1/1)</w:t>
            </w:r>
          </w:p>
          <w:p w:rsidR="001C4F79" w:rsidRDefault="008C7E67">
            <w:pPr>
              <w:shd w:val="clear" w:color="auto" w:fill="FFFFFF"/>
              <w:spacing w:after="0" w:line="240" w:lineRule="auto"/>
              <w:rPr>
                <w:rFonts w:ascii="roboto_ltregular" w:hAnsi="roboto_ltregular"/>
                <w:color w:val="000000"/>
                <w:sz w:val="21"/>
                <w:szCs w:val="21"/>
              </w:rPr>
            </w:pPr>
            <w:r>
              <w:rPr>
                <w:rFonts w:ascii="roboto_ltregular" w:hAnsi="roboto_ltregular"/>
                <w:color w:val="000000"/>
                <w:sz w:val="21"/>
                <w:szCs w:val="21"/>
              </w:rPr>
              <w:t>Толщина столешницы: 50 мм</w:t>
            </w:r>
          </w:p>
          <w:p w:rsidR="001C4F79" w:rsidRDefault="008C7E67">
            <w:pPr>
              <w:shd w:val="clear" w:color="auto" w:fill="FFFFFF"/>
              <w:spacing w:after="0" w:line="240" w:lineRule="auto"/>
              <w:rPr>
                <w:rFonts w:ascii="roboto_ltregular" w:hAnsi="roboto_ltregular"/>
                <w:color w:val="000000"/>
                <w:sz w:val="21"/>
                <w:szCs w:val="21"/>
              </w:rPr>
            </w:pPr>
            <w:r>
              <w:rPr>
                <w:rFonts w:ascii="roboto_ltregular" w:hAnsi="roboto_ltregular"/>
                <w:color w:val="000000"/>
                <w:sz w:val="21"/>
                <w:szCs w:val="21"/>
              </w:rPr>
              <w:t>Объем, л 175</w:t>
            </w:r>
          </w:p>
          <w:p w:rsidR="001C4F79" w:rsidRDefault="008C7E67">
            <w:pPr>
              <w:shd w:val="clear" w:color="auto" w:fill="FFFFFF"/>
              <w:spacing w:after="0" w:line="240" w:lineRule="auto"/>
              <w:rPr>
                <w:rFonts w:ascii="roboto_ltregular" w:hAnsi="roboto_ltregular"/>
                <w:color w:val="000000"/>
                <w:sz w:val="21"/>
                <w:szCs w:val="21"/>
              </w:rPr>
            </w:pPr>
            <w:r>
              <w:rPr>
                <w:rFonts w:ascii="roboto_ltregular" w:hAnsi="roboto_ltregular"/>
                <w:color w:val="000000"/>
                <w:sz w:val="21"/>
                <w:szCs w:val="21"/>
              </w:rPr>
              <w:t>Диапазон температур -</w:t>
            </w:r>
            <w:proofErr w:type="gramStart"/>
            <w:r>
              <w:rPr>
                <w:rFonts w:ascii="roboto_ltregular" w:hAnsi="roboto_ltregular"/>
                <w:color w:val="000000"/>
                <w:sz w:val="21"/>
                <w:szCs w:val="21"/>
              </w:rPr>
              <w:t>2....</w:t>
            </w:r>
            <w:proofErr w:type="gramEnd"/>
            <w:r>
              <w:rPr>
                <w:rFonts w:ascii="roboto_ltregular" w:hAnsi="roboto_ltregular"/>
                <w:color w:val="000000"/>
                <w:sz w:val="21"/>
                <w:szCs w:val="21"/>
              </w:rPr>
              <w:t>10</w:t>
            </w:r>
          </w:p>
          <w:p w:rsidR="001C4F79" w:rsidRDefault="001C4F7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C4F79" w:rsidRDefault="008C7E6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741680" cy="601345"/>
                      <wp:effectExtent l="114300" t="0" r="114300" b="0"/>
                      <wp:docPr id="2" name="docshapegroup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41600" cy="601200"/>
                                <a:chOff x="0" y="0"/>
                                <a:chExt cx="741600" cy="6012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docshape2"/>
                                <pic:cNvPicPr/>
                              </pic:nvPicPr>
                              <pic:blipFill>
                                <a:blip r:embed="rId14"/>
                                <a:stretch/>
                              </pic:blipFill>
                              <pic:spPr>
                                <a:xfrm>
                                  <a:off x="209520" y="0"/>
                                  <a:ext cx="343080" cy="291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" name="docshape3"/>
                                <pic:cNvPicPr/>
                              </pic:nvPicPr>
                              <pic:blipFill>
                                <a:blip r:embed="rId15"/>
                                <a:stretch/>
                              </pic:blipFill>
                              <pic:spPr>
                                <a:xfrm>
                                  <a:off x="104760" y="24840"/>
                                  <a:ext cx="447840" cy="208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pic:spPr>
                            </pic:pic>
                            <wps:wsp>
                              <wps:cNvPr id="5" name="Прямая соединительная линия 5"/>
                              <wps:cNvCnPr/>
                              <wps:spPr>
                                <a:xfrm>
                                  <a:off x="546840" y="43920"/>
                                  <a:ext cx="5760" cy="0"/>
                                </a:xfrm>
                                <a:prstGeom prst="line">
                                  <a:avLst/>
                                </a:prstGeom>
                                <a:ln w="3240">
                                  <a:solidFill>
                                    <a:srgbClr val="FCFCFC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6" name="Прямая соединительная линия 6"/>
                              <wps:cNvCnPr/>
                              <wps:spPr>
                                <a:xfrm>
                                  <a:off x="11520" y="93960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ln w="3240">
                                  <a:solidFill>
                                    <a:srgbClr val="F7F7F7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pic:pic xmlns:pic="http://schemas.openxmlformats.org/drawingml/2006/picture">
                              <pic:nvPicPr>
                                <pic:cNvPr id="7" name="docshape4"/>
                                <pic:cNvPicPr/>
                              </pic:nvPicPr>
                              <pic:blipFill>
                                <a:blip r:embed="rId16"/>
                                <a:stretch/>
                              </pic:blipFill>
                              <pic:spPr>
                                <a:xfrm>
                                  <a:off x="10080" y="24840"/>
                                  <a:ext cx="730080" cy="2343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" name="docshape5"/>
                                <pic:cNvPicPr/>
                              </pic:nvPicPr>
                              <pic:blipFill>
                                <a:blip r:embed="rId17"/>
                                <a:stretch/>
                              </pic:blipFill>
                              <pic:spPr>
                                <a:xfrm>
                                  <a:off x="10080" y="200160"/>
                                  <a:ext cx="730080" cy="921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" name="docshape6"/>
                                <pic:cNvPicPr/>
                              </pic:nvPicPr>
                              <pic:blipFill>
                                <a:blip r:embed="rId18"/>
                                <a:stretch/>
                              </pic:blipFill>
                              <pic:spPr>
                                <a:xfrm>
                                  <a:off x="10080" y="288360"/>
                                  <a:ext cx="730080" cy="464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pic:spPr>
                            </pic:pic>
                            <wps:wsp>
                              <wps:cNvPr id="10" name="Прямая соединительная линия 10"/>
                              <wps:cNvCnPr/>
                              <wps:spPr>
                                <a:xfrm>
                                  <a:off x="734760" y="311040"/>
                                  <a:ext cx="5760" cy="0"/>
                                </a:xfrm>
                                <a:prstGeom prst="line">
                                  <a:avLst/>
                                </a:prstGeom>
                                <a:ln w="3240">
                                  <a:solidFill>
                                    <a:srgbClr val="FCFCFC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11" name="Прямая соединительная линия 11"/>
                              <wps:cNvCnPr/>
                              <wps:spPr>
                                <a:xfrm>
                                  <a:off x="734760" y="315000"/>
                                  <a:ext cx="5760" cy="0"/>
                                </a:xfrm>
                                <a:prstGeom prst="line">
                                  <a:avLst/>
                                </a:prstGeom>
                                <a:ln w="3240">
                                  <a:solidFill>
                                    <a:srgbClr val="FBFBFB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12" name="Прямая соединительная линия 12"/>
                              <wps:cNvCnPr/>
                              <wps:spPr>
                                <a:xfrm>
                                  <a:off x="16560" y="332280"/>
                                  <a:ext cx="5760" cy="0"/>
                                </a:xfrm>
                                <a:prstGeom prst="line">
                                  <a:avLst/>
                                </a:prstGeom>
                                <a:ln w="3240">
                                  <a:solidFill>
                                    <a:srgbClr val="FCFCFC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13" name="Прямая соединительная линия 13"/>
                              <wps:cNvCnPr/>
                              <wps:spPr>
                                <a:xfrm>
                                  <a:off x="730080" y="332280"/>
                                  <a:ext cx="10080" cy="0"/>
                                </a:xfrm>
                                <a:prstGeom prst="line">
                                  <a:avLst/>
                                </a:prstGeom>
                                <a:ln w="3240">
                                  <a:solidFill>
                                    <a:srgbClr val="FAFAFA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14" name="Прямая соединительная линия 14"/>
                              <wps:cNvCnPr/>
                              <wps:spPr>
                                <a:xfrm>
                                  <a:off x="16560" y="335880"/>
                                  <a:ext cx="5760" cy="0"/>
                                </a:xfrm>
                                <a:prstGeom prst="line">
                                  <a:avLst/>
                                </a:prstGeom>
                                <a:ln w="3240">
                                  <a:solidFill>
                                    <a:srgbClr val="FDFDFD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15" name="Прямая соединительная линия 15"/>
                              <wps:cNvCnPr/>
                              <wps:spPr>
                                <a:xfrm>
                                  <a:off x="730080" y="335880"/>
                                  <a:ext cx="10080" cy="0"/>
                                </a:xfrm>
                                <a:prstGeom prst="line">
                                  <a:avLst/>
                                </a:prstGeom>
                                <a:ln w="3240">
                                  <a:solidFill>
                                    <a:srgbClr val="FAFAFA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16" name="Полилиния 16"/>
                              <wps:cNvSpPr/>
                              <wps:spPr>
                                <a:xfrm>
                                  <a:off x="10080" y="373320"/>
                                  <a:ext cx="10800" cy="122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r" b="b"/>
                                  <a:pathLst>
                                    <a:path w="30" h="34" fill="none">
                                      <a:moveTo>
                                        <a:pt x="14" y="0"/>
                                      </a:moveTo>
                                      <a:lnTo>
                                        <a:pt x="30" y="0"/>
                                      </a:lnTo>
                                      <a:moveTo>
                                        <a:pt x="14" y="10"/>
                                      </a:moveTo>
                                      <a:lnTo>
                                        <a:pt x="30" y="10"/>
                                      </a:lnTo>
                                      <a:moveTo>
                                        <a:pt x="14" y="22"/>
                                      </a:moveTo>
                                      <a:lnTo>
                                        <a:pt x="30" y="22"/>
                                      </a:lnTo>
                                      <a:moveTo>
                                        <a:pt x="1" y="34"/>
                                      </a:moveTo>
                                      <a:lnTo>
                                        <a:pt x="14" y="34"/>
                                      </a:lnTo>
                                    </a:path>
                                  </a:pathLst>
                                </a:custGeom>
                                <a:ln w="3240">
                                  <a:solidFill>
                                    <a:srgbClr val="FCFCFC"/>
                                  </a:solidFill>
                                  <a:round/>
                                </a:ln>
                              </wps:spPr>
                              <wps:bodyPr/>
                            </wps:wsp>
                            <wps:wsp>
                              <wps:cNvPr id="17" name="Полилиния 17"/>
                              <wps:cNvSpPr/>
                              <wps:spPr>
                                <a:xfrm>
                                  <a:off x="10080" y="389160"/>
                                  <a:ext cx="10800" cy="43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r" b="b"/>
                                  <a:pathLst>
                                    <a:path w="30" h="12" fill="none">
                                      <a:moveTo>
                                        <a:pt x="1" y="1"/>
                                      </a:moveTo>
                                      <a:lnTo>
                                        <a:pt x="14" y="1"/>
                                      </a:lnTo>
                                      <a:moveTo>
                                        <a:pt x="14" y="13"/>
                                      </a:moveTo>
                                      <a:lnTo>
                                        <a:pt x="30" y="13"/>
                                      </a:lnTo>
                                    </a:path>
                                  </a:pathLst>
                                </a:custGeom>
                                <a:ln w="3240">
                                  <a:solidFill>
                                    <a:srgbClr val="FDFDFD"/>
                                  </a:solidFill>
                                  <a:round/>
                                </a:ln>
                              </wps:spPr>
                              <wps:bodyPr/>
                            </wps:wsp>
                            <wps:wsp>
                              <wps:cNvPr id="18" name="Прямая соединительная линия 18"/>
                              <wps:cNvCnPr/>
                              <wps:spPr>
                                <a:xfrm>
                                  <a:off x="28080" y="394920"/>
                                  <a:ext cx="5760" cy="0"/>
                                </a:xfrm>
                                <a:prstGeom prst="line">
                                  <a:avLst/>
                                </a:prstGeom>
                                <a:ln w="3240">
                                  <a:solidFill>
                                    <a:srgbClr val="FAFAFA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19" name="Прямая соединительная линия 19"/>
                              <wps:cNvCnPr/>
                              <wps:spPr>
                                <a:xfrm>
                                  <a:off x="11520" y="398880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ln w="3240">
                                  <a:solidFill>
                                    <a:srgbClr val="FDFDFD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20" name="Прямая соединительная линия 20"/>
                              <wps:cNvCnPr/>
                              <wps:spPr>
                                <a:xfrm>
                                  <a:off x="11520" y="402480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ln w="3240">
                                  <a:solidFill>
                                    <a:srgbClr val="FCFCFC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pic:pic xmlns:pic="http://schemas.openxmlformats.org/drawingml/2006/picture">
                              <pic:nvPicPr>
                                <pic:cNvPr id="21" name="docshape9"/>
                                <pic:cNvPicPr/>
                              </pic:nvPicPr>
                              <pic:blipFill>
                                <a:blip r:embed="rId19"/>
                                <a:stretch/>
                              </pic:blipFill>
                              <pic:spPr>
                                <a:xfrm>
                                  <a:off x="0" y="334080"/>
                                  <a:ext cx="741600" cy="1429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pic:spPr>
                            </pic:pic>
                            <wps:wsp>
                              <wps:cNvPr id="22" name="Полилиния 22"/>
                              <wps:cNvSpPr/>
                              <wps:spPr>
                                <a:xfrm>
                                  <a:off x="10080" y="407160"/>
                                  <a:ext cx="32400" cy="122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r" b="b"/>
                                  <a:pathLst>
                                    <a:path w="90" h="34" fill="none">
                                      <a:moveTo>
                                        <a:pt x="1" y="1"/>
                                      </a:moveTo>
                                      <a:lnTo>
                                        <a:pt x="14" y="1"/>
                                      </a:lnTo>
                                      <a:moveTo>
                                        <a:pt x="30" y="25"/>
                                      </a:moveTo>
                                      <a:lnTo>
                                        <a:pt x="91" y="25"/>
                                      </a:lnTo>
                                      <a:moveTo>
                                        <a:pt x="30" y="35"/>
                                      </a:moveTo>
                                      <a:lnTo>
                                        <a:pt x="91" y="35"/>
                                      </a:lnTo>
                                    </a:path>
                                  </a:pathLst>
                                </a:custGeom>
                                <a:ln w="3240">
                                  <a:solidFill>
                                    <a:srgbClr val="FCFCFC"/>
                                  </a:solidFill>
                                  <a:round/>
                                </a:ln>
                              </wps:spPr>
                              <wps:bodyPr/>
                            </wps:wsp>
                            <pic:pic xmlns:pic="http://schemas.openxmlformats.org/drawingml/2006/picture">
                              <pic:nvPicPr>
                                <pic:cNvPr id="23" name="docshape11"/>
                                <pic:cNvPicPr/>
                              </pic:nvPicPr>
                              <pic:blipFill>
                                <a:blip r:embed="rId20"/>
                                <a:stretch/>
                              </pic:blipFill>
                              <pic:spPr>
                                <a:xfrm>
                                  <a:off x="0" y="420840"/>
                                  <a:ext cx="741600" cy="1339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4" name="docshape12"/>
                                <pic:cNvPicPr/>
                              </pic:nvPicPr>
                              <pic:blipFill>
                                <a:blip r:embed="rId21"/>
                                <a:stretch/>
                              </pic:blipFill>
                              <pic:spPr>
                                <a:xfrm>
                                  <a:off x="43920" y="550440"/>
                                  <a:ext cx="696600" cy="126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5" name="docshape13"/>
                                <pic:cNvPicPr/>
                              </pic:nvPicPr>
                              <pic:blipFill>
                                <a:blip r:embed="rId22"/>
                                <a:stretch/>
                              </pic:blipFill>
                              <pic:spPr>
                                <a:xfrm>
                                  <a:off x="43920" y="559440"/>
                                  <a:ext cx="475560" cy="208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6" name="docshape14"/>
                                <pic:cNvPicPr/>
                              </pic:nvPicPr>
                              <pic:blipFill>
                                <a:blip r:embed="rId23"/>
                                <a:stretch/>
                              </pic:blipFill>
                              <pic:spPr>
                                <a:xfrm>
                                  <a:off x="612720" y="559440"/>
                                  <a:ext cx="127800" cy="172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pic:spPr>
                            </pic:pic>
                            <wps:wsp>
                              <wps:cNvPr id="27" name="Прямая соединительная линия 27"/>
                              <wps:cNvCnPr/>
                              <wps:spPr>
                                <a:xfrm>
                                  <a:off x="464040" y="578520"/>
                                  <a:ext cx="17280" cy="0"/>
                                </a:xfrm>
                                <a:prstGeom prst="line">
                                  <a:avLst/>
                                </a:prstGeom>
                                <a:ln w="3240">
                                  <a:solidFill>
                                    <a:srgbClr val="FDFDFD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28" name="Прямая соединительная линия 28"/>
                              <wps:cNvCnPr/>
                              <wps:spPr>
                                <a:xfrm>
                                  <a:off x="199440" y="582840"/>
                                  <a:ext cx="5760" cy="0"/>
                                </a:xfrm>
                                <a:prstGeom prst="line">
                                  <a:avLst/>
                                </a:prstGeom>
                                <a:ln w="3240">
                                  <a:solidFill>
                                    <a:srgbClr val="F6F6F6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29" name="Полилиния 29"/>
                              <wps:cNvSpPr/>
                              <wps:spPr>
                                <a:xfrm>
                                  <a:off x="464040" y="581760"/>
                                  <a:ext cx="17280" cy="39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r" b="b"/>
                                  <a:pathLst>
                                    <a:path w="48" h="11" fill="none">
                                      <a:moveTo>
                                        <a:pt x="0" y="0"/>
                                      </a:moveTo>
                                      <a:lnTo>
                                        <a:pt x="48" y="0"/>
                                      </a:lnTo>
                                      <a:moveTo>
                                        <a:pt x="0" y="10"/>
                                      </a:moveTo>
                                      <a:lnTo>
                                        <a:pt x="48" y="10"/>
                                      </a:lnTo>
                                    </a:path>
                                  </a:pathLst>
                                </a:custGeom>
                                <a:ln w="3240">
                                  <a:solidFill>
                                    <a:srgbClr val="FDFDFD"/>
                                  </a:solidFill>
                                  <a:round/>
                                </a:ln>
                              </wps:spPr>
                              <wps:bodyPr/>
                            </wps:wsp>
                            <pic:pic xmlns:pic="http://schemas.openxmlformats.org/drawingml/2006/picture">
                              <pic:nvPicPr>
                                <pic:cNvPr id="30" name="docshape16"/>
                                <pic:cNvPicPr/>
                              </pic:nvPicPr>
                              <pic:blipFill>
                                <a:blip r:embed="rId24"/>
                                <a:stretch/>
                              </pic:blipFill>
                              <pic:spPr>
                                <a:xfrm>
                                  <a:off x="198000" y="580320"/>
                                  <a:ext cx="161280" cy="172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pic:spPr>
                            </pic:pic>
                            <wps:wsp>
                              <wps:cNvPr id="31" name="Прямая соединительная линия 31"/>
                              <wps:cNvCnPr/>
                              <wps:spPr>
                                <a:xfrm>
                                  <a:off x="209520" y="590400"/>
                                  <a:ext cx="5760" cy="0"/>
                                </a:xfrm>
                                <a:prstGeom prst="line">
                                  <a:avLst/>
                                </a:prstGeom>
                                <a:ln w="3240">
                                  <a:solidFill>
                                    <a:srgbClr val="FCFCFC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32" name="Полилиния 32"/>
                              <wps:cNvSpPr/>
                              <wps:spPr>
                                <a:xfrm>
                                  <a:off x="331560" y="590400"/>
                                  <a:ext cx="149760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r" b="b"/>
                                  <a:pathLst>
                                    <a:path w="416" fill="none">
                                      <a:moveTo>
                                        <a:pt x="0" y="1"/>
                                      </a:moveTo>
                                      <a:lnTo>
                                        <a:pt x="77" y="1"/>
                                      </a:lnTo>
                                      <a:moveTo>
                                        <a:pt x="368" y="1"/>
                                      </a:moveTo>
                                      <a:lnTo>
                                        <a:pt x="416" y="1"/>
                                      </a:lnTo>
                                    </a:path>
                                  </a:pathLst>
                                </a:custGeom>
                                <a:ln w="3240">
                                  <a:solidFill>
                                    <a:srgbClr val="FDFDFD"/>
                                  </a:solidFill>
                                  <a:round/>
                                </a:ln>
                              </wps:spPr>
                              <wps:bodyPr/>
                            </wps:wsp>
                            <pic:pic xmlns:pic="http://schemas.openxmlformats.org/drawingml/2006/picture">
                              <pic:nvPicPr>
                                <pic:cNvPr id="33" name="docshape18"/>
                                <pic:cNvPicPr/>
                              </pic:nvPicPr>
                              <pic:blipFill>
                                <a:blip r:embed="rId25"/>
                                <a:stretch/>
                              </pic:blipFill>
                              <pic:spPr>
                                <a:xfrm>
                                  <a:off x="198000" y="592560"/>
                                  <a:ext cx="161280" cy="9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noFill/>
                                </a:ln>
                              </pic:spPr>
                            </pic:pic>
                            <wps:wsp>
                              <wps:cNvPr id="34" name="Прямая соединительная линия 34"/>
                              <wps:cNvCnPr/>
                              <wps:spPr>
                                <a:xfrm>
                                  <a:off x="464040" y="595080"/>
                                  <a:ext cx="17280" cy="0"/>
                                </a:xfrm>
                                <a:prstGeom prst="line">
                                  <a:avLst/>
                                </a:prstGeom>
                                <a:ln w="3240">
                                  <a:solidFill>
                                    <a:srgbClr val="FDFDFD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35" name="Полилиния 35"/>
                              <wps:cNvSpPr/>
                              <wps:spPr>
                                <a:xfrm>
                                  <a:off x="225360" y="598320"/>
                                  <a:ext cx="254520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r" b="b"/>
                                  <a:pathLst>
                                    <a:path w="707" fill="none">
                                      <a:moveTo>
                                        <a:pt x="1" y="1"/>
                                      </a:moveTo>
                                      <a:lnTo>
                                        <a:pt x="17" y="1"/>
                                      </a:lnTo>
                                      <a:moveTo>
                                        <a:pt x="123" y="1"/>
                                      </a:moveTo>
                                      <a:lnTo>
                                        <a:pt x="171" y="1"/>
                                      </a:lnTo>
                                      <a:moveTo>
                                        <a:pt x="660" y="1"/>
                                      </a:moveTo>
                                      <a:lnTo>
                                        <a:pt x="708" y="1"/>
                                      </a:lnTo>
                                    </a:path>
                                  </a:pathLst>
                                </a:custGeom>
                                <a:ln w="3240">
                                  <a:solidFill>
                                    <a:srgbClr val="FDFDFD"/>
                                  </a:solidFill>
                                  <a:round/>
                                </a:ln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8E7D817" id="docshapegroup1" o:spid="_x0000_s1026" style="width:58.4pt;height:47.35pt;mso-position-horizontal-relative:char;mso-position-vertical-relative:line" coordsize="7416,601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docshape2" o:spid="_x0000_s1027" type="#_x0000_t75" style="position:absolute;left:2095;width:3431;height:2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" strokeweight="0">
                        <v:imagedata r:id="rId26" o:title=""/>
                      </v:shape>
                      <v:shape id="docshape3" o:spid="_x0000_s1028" type="#_x0000_t75" style="position:absolute;left:1047;top:248;width:4479;height: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" strokeweight="0">
                        <v:imagedata r:id="rId27" o:title=""/>
                      </v:shape>
                      <v:line id="Прямая соединительная линия 5" o:spid="_x0000_s1029" style="position:absolute;visibility:visible;mso-wrap-style:square" from="5468,439" to="5526,4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" strokecolor="#fcfcfc" strokeweight=".09mm"/>
                      <v:line id="Прямая соединительная линия 6" o:spid="_x0000_s1030" style="position:absolute;visibility:visible;mso-wrap-style:square" from="115,939" to="158,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" strokecolor="#f7f7f7" strokeweight=".09mm"/>
                      <v:shape id="docshape4" o:spid="_x0000_s1031" type="#_x0000_t75" style="position:absolute;left:100;top:248;width:7301;height:23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" strokeweight="0">
                        <v:imagedata r:id="rId28" o:title=""/>
                      </v:shape>
                      <v:shape id="docshape5" o:spid="_x0000_s1032" type="#_x0000_t75" style="position:absolute;left:100;top:2001;width:7301;height:9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" strokeweight="0">
                        <v:imagedata r:id="rId29" o:title=""/>
                      </v:shape>
                      <v:shape id="docshape6" o:spid="_x0000_s1033" type="#_x0000_t75" style="position:absolute;left:100;top:2883;width:7301;height:4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" strokeweight="0">
                        <v:imagedata r:id="rId30" o:title=""/>
                      </v:shape>
                      <v:line id="Прямая соединительная линия 10" o:spid="_x0000_s1034" style="position:absolute;visibility:visible;mso-wrap-style:square" from="7347,3110" to="7405,31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" strokecolor="#fcfcfc" strokeweight=".09mm"/>
                      <v:line id="Прямая соединительная линия 11" o:spid="_x0000_s1035" style="position:absolute;visibility:visible;mso-wrap-style:square" from="7347,3150" to="7405,31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" strokecolor="#fbfbfb" strokeweight=".09mm"/>
                      <v:line id="Прямая соединительная линия 12" o:spid="_x0000_s1036" style="position:absolute;visibility:visible;mso-wrap-style:square" from="165,3322" to="223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" strokecolor="#fcfcfc" strokeweight=".09mm"/>
                      <v:line id="Прямая соединительная линия 13" o:spid="_x0000_s1037" style="position:absolute;visibility:visible;mso-wrap-style:square" from="7300,3322" to="740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" strokecolor="#fafafa" strokeweight=".09mm"/>
                      <v:line id="Прямая соединительная линия 14" o:spid="_x0000_s1038" style="position:absolute;visibility:visible;mso-wrap-style:square" from="165,3358" to="223,33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" strokecolor="#fdfdfd" strokeweight=".09mm"/>
                      <v:line id="Прямая соединительная линия 15" o:spid="_x0000_s1039" style="position:absolute;visibility:visible;mso-wrap-style:square" from="7300,3358" to="7401,33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" strokecolor="#fafafa" strokeweight=".09mm"/>
                      <v:shape id="Полилиния 16" o:spid="_x0000_s1040" style="position:absolute;left:100;top:3733;width:108;height:122;visibility:visible;mso-wrap-style:square;v-text-anchor:top" coordsize="30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" path="m14,nfl30,m14,10nfl30,10m14,22nfl30,22m1,34nfl14,34e" filled="f" strokecolor="#fcfcfc" strokeweight=".09mm">
                        <v:path arrowok="t"/>
                      </v:shape>
                      <v:shape id="Полилиния 17" o:spid="_x0000_s1041" style="position:absolute;left:100;top:3891;width:108;height:43;visibility:visible;mso-wrap-style:square;v-text-anchor:top" coordsize="3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" path="m1,1nfl14,1t,12nfl30,13e" filled="f" strokecolor="#fdfdfd" strokeweight=".09mm">
                        <v:path arrowok="t"/>
                      </v:shape>
                      <v:line id="Прямая соединительная линия 18" o:spid="_x0000_s1042" style="position:absolute;visibility:visible;mso-wrap-style:square" from="280,3949" to="338,39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" strokecolor="#fafafa" strokeweight=".09mm"/>
                      <v:line id="Прямая соединительная линия 19" o:spid="_x0000_s1043" style="position:absolute;visibility:visible;mso-wrap-style:square" from="115,3988" to="158,39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" strokecolor="#fdfdfd" strokeweight=".09mm"/>
                      <v:line id="Прямая соединительная линия 20" o:spid="_x0000_s1044" style="position:absolute;visibility:visible;mso-wrap-style:square" from="115,4024" to="158,40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" strokecolor="#fcfcfc" strokeweight=".09mm"/>
                      <v:shape id="docshape9" o:spid="_x0000_s1045" type="#_x0000_t75" style="position:absolute;top:3340;width:7416;height:1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" strokeweight="0">
                        <v:imagedata r:id="rId31" o:title=""/>
                      </v:shape>
                      <v:shape id="Полилиния 22" o:spid="_x0000_s1046" style="position:absolute;left:100;top:4071;width:324;height:123;visibility:visible;mso-wrap-style:square;v-text-anchor:top" coordsize="90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" path="m1,1nfl14,1m30,25nfl91,25m30,35nfl91,35e" filled="f" strokecolor="#fcfcfc" strokeweight=".09mm">
                        <v:path arrowok="t"/>
                      </v:shape>
                      <v:shape id="docshape11" o:spid="_x0000_s1047" type="#_x0000_t75" style="position:absolute;top:4208;width:7416;height:13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" strokeweight="0">
                        <v:imagedata r:id="rId32" o:title=""/>
                      </v:shape>
                      <v:shape id="docshape12" o:spid="_x0000_s1048" type="#_x0000_t75" style="position:absolute;left:439;top:5504;width:6966;height: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" strokeweight="0">
                        <v:imagedata r:id="rId33" o:title=""/>
                      </v:shape>
                      <v:shape id="docshape13" o:spid="_x0000_s1049" type="#_x0000_t75" style="position:absolute;left:439;top:5594;width:4755;height: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" strokeweight="0">
                        <v:imagedata r:id="rId34" o:title=""/>
                      </v:shape>
                      <v:shape id="docshape14" o:spid="_x0000_s1050" type="#_x0000_t75" style="position:absolute;left:6127;top:5594;width:1278;height:1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" strokeweight="0">
                        <v:imagedata r:id="rId35" o:title=""/>
                      </v:shape>
                      <v:line id="Прямая соединительная линия 27" o:spid="_x0000_s1051" style="position:absolute;visibility:visible;mso-wrap-style:square" from="4640,5785" to="4813,57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" strokecolor="#fdfdfd" strokeweight=".09mm"/>
                      <v:line id="Прямая соединительная линия 28" o:spid="_x0000_s1052" style="position:absolute;visibility:visible;mso-wrap-style:square" from="1994,5828" to="2052,5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" strokecolor="#f6f6f6" strokeweight=".09mm"/>
                      <v:shape id="Полилиния 29" o:spid="_x0000_s1053" style="position:absolute;left:4640;top:5817;width:173;height:40;visibility:visible;mso-wrap-style:square;v-text-anchor:top" coordsize="48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" path="m,nfl48,m,10nfl48,10e" filled="f" strokecolor="#fdfdfd" strokeweight=".09mm">
                        <v:path arrowok="t"/>
                      </v:shape>
                      <v:shape id="docshape16" o:spid="_x0000_s1054" type="#_x0000_t75" style="position:absolute;left:1980;top:5803;width:1612;height:1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" strokeweight="0">
                        <v:imagedata r:id="rId36" o:title=""/>
                      </v:shape>
                      <v:line id="Прямая соединительная линия 31" o:spid="_x0000_s1055" style="position:absolute;visibility:visible;mso-wrap-style:square" from="2095,5904" to="2152,59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" strokecolor="#fcfcfc" strokeweight=".09mm"/>
                      <v:shape id="Полилиния 32" o:spid="_x0000_s1056" style="position:absolute;left:3315;top:5904;width:1498;height:0;visibility:visible;mso-wrap-style:square;v-text-anchor:top" coordsize="4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" path="m,1nfl77,1t291,nfl416,1e" filled="f" strokecolor="#fdfdfd" strokeweight=".09mm">
                        <v:path arrowok="t"/>
                      </v:shape>
                      <v:shape id="docshape18" o:spid="_x0000_s1057" type="#_x0000_t75" style="position:absolute;left:1980;top:5925;width:1612;height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" strokeweight="0">
                        <v:imagedata r:id="rId37" o:title=""/>
                      </v:shape>
                      <v:line id="Прямая соединительная линия 34" o:spid="_x0000_s1058" style="position:absolute;visibility:visible;mso-wrap-style:square" from="4640,5950" to="4813,59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" strokecolor="#fdfdfd" strokeweight=".09mm"/>
                      <v:shape id="Полилиния 35" o:spid="_x0000_s1059" style="position:absolute;left:2253;top:5983;width:2545;height:0;visibility:visible;mso-wrap-style:square;v-text-anchor:top" coordsize="70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" path="m1,1nfl17,1t106,nfl171,1t489,nfl708,1e" filled="f" strokecolor="#fdfdfd" strokeweight=".09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4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C4F79" w:rsidRDefault="001C4F79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1C4F79" w:rsidRDefault="008C7E67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1C4F79" w:rsidRDefault="008C7E6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1C4F79" w:rsidRDefault="001C4F79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7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1C4F79" w:rsidRDefault="001C4F79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1C4F79">
        <w:trPr>
          <w:trHeight w:val="2535"/>
        </w:trPr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1C4F79" w:rsidRDefault="008C7E67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21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1C4F79" w:rsidRDefault="008C7E67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Подставка под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пароконвектомат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ПКА 6-1/1 ВМ </w:t>
            </w:r>
          </w:p>
          <w:p w:rsidR="001C4F79" w:rsidRDefault="001C4F79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C4F79" w:rsidRDefault="008C7E67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ОКПД2 </w:t>
            </w:r>
          </w:p>
          <w:p w:rsidR="001C4F79" w:rsidRDefault="008C7E67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38">
              <w:r>
                <w:rPr>
                  <w:rFonts w:ascii="Times New Roman" w:hAnsi="Times New Roman"/>
                  <w:sz w:val="24"/>
                  <w:szCs w:val="24"/>
                </w:rPr>
                <w:t>31.09.11.190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tbl>
            <w:tblPr>
              <w:tblW w:w="5582" w:type="dxa"/>
              <w:tblLayout w:type="fixed"/>
              <w:tblCellMar>
                <w:top w:w="90" w:type="dxa"/>
                <w:left w:w="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2746"/>
              <w:gridCol w:w="2836"/>
            </w:tblGrid>
            <w:tr w:rsidR="001C4F79">
              <w:tc>
                <w:tcPr>
                  <w:tcW w:w="2746" w:type="dxa"/>
                  <w:shd w:val="clear" w:color="auto" w:fill="FFFFFF"/>
                  <w:vAlign w:val="bottom"/>
                </w:tcPr>
                <w:p w:rsidR="001C4F79" w:rsidRDefault="008C7E67">
                  <w:pPr>
                    <w:shd w:val="clear" w:color="auto" w:fill="FFFFFF"/>
                    <w:spacing w:after="0" w:line="240" w:lineRule="auto"/>
                    <w:rPr>
                      <w:rFonts w:ascii="roboto_ltregular" w:hAnsi="roboto_ltregular"/>
                      <w:color w:val="000000"/>
                      <w:sz w:val="21"/>
                      <w:szCs w:val="21"/>
                    </w:rPr>
                  </w:pPr>
                  <w:r>
                    <w:rPr>
                      <w:rFonts w:ascii="roboto_ltregular" w:hAnsi="roboto_ltregular"/>
                      <w:color w:val="000000"/>
                      <w:sz w:val="21"/>
                      <w:szCs w:val="21"/>
                    </w:rPr>
                    <w:t>Формат</w:t>
                  </w:r>
                </w:p>
              </w:tc>
              <w:tc>
                <w:tcPr>
                  <w:tcW w:w="2836" w:type="dxa"/>
                  <w:shd w:val="clear" w:color="auto" w:fill="FFFFFF"/>
                  <w:vAlign w:val="bottom"/>
                </w:tcPr>
                <w:p w:rsidR="001C4F79" w:rsidRDefault="008C7E67">
                  <w:pPr>
                    <w:shd w:val="clear" w:color="auto" w:fill="FFFFFF"/>
                    <w:spacing w:after="0" w:line="240" w:lineRule="auto"/>
                    <w:rPr>
                      <w:rFonts w:ascii="roboto_ltregular" w:hAnsi="roboto_ltregular"/>
                      <w:color w:val="000000"/>
                      <w:sz w:val="21"/>
                      <w:szCs w:val="21"/>
                    </w:rPr>
                  </w:pPr>
                  <w:r>
                    <w:rPr>
                      <w:rFonts w:ascii="roboto_ltregular" w:hAnsi="roboto_ltregular"/>
                      <w:color w:val="000000"/>
                      <w:sz w:val="21"/>
                      <w:szCs w:val="21"/>
                    </w:rPr>
                    <w:t>подставка</w:t>
                  </w:r>
                </w:p>
              </w:tc>
            </w:tr>
            <w:tr w:rsidR="001C4F79">
              <w:tc>
                <w:tcPr>
                  <w:tcW w:w="2746" w:type="dxa"/>
                  <w:shd w:val="clear" w:color="auto" w:fill="FFFFFF"/>
                  <w:vAlign w:val="bottom"/>
                </w:tcPr>
                <w:p w:rsidR="001C4F79" w:rsidRDefault="008C7E67">
                  <w:pPr>
                    <w:shd w:val="clear" w:color="auto" w:fill="FFFFFF"/>
                    <w:spacing w:after="0" w:line="240" w:lineRule="auto"/>
                    <w:rPr>
                      <w:rFonts w:ascii="roboto_ltregular" w:hAnsi="roboto_ltregular"/>
                      <w:color w:val="000000"/>
                      <w:sz w:val="21"/>
                      <w:szCs w:val="21"/>
                    </w:rPr>
                  </w:pPr>
                  <w:r>
                    <w:rPr>
                      <w:rFonts w:ascii="roboto_ltregular" w:hAnsi="roboto_ltregular"/>
                      <w:color w:val="000000"/>
                      <w:sz w:val="21"/>
                      <w:szCs w:val="21"/>
                    </w:rPr>
                    <w:t>Материал каркаса</w:t>
                  </w:r>
                </w:p>
              </w:tc>
              <w:tc>
                <w:tcPr>
                  <w:tcW w:w="2836" w:type="dxa"/>
                  <w:shd w:val="clear" w:color="auto" w:fill="FFFFFF"/>
                  <w:vAlign w:val="bottom"/>
                </w:tcPr>
                <w:p w:rsidR="001C4F79" w:rsidRDefault="008C7E67">
                  <w:pPr>
                    <w:shd w:val="clear" w:color="auto" w:fill="FFFFFF"/>
                    <w:spacing w:after="0" w:line="240" w:lineRule="auto"/>
                    <w:rPr>
                      <w:rFonts w:ascii="roboto_ltregular" w:hAnsi="roboto_ltregular"/>
                      <w:color w:val="000000"/>
                      <w:sz w:val="21"/>
                      <w:szCs w:val="21"/>
                    </w:rPr>
                  </w:pPr>
                  <w:r>
                    <w:rPr>
                      <w:rFonts w:ascii="roboto_ltregular" w:hAnsi="roboto_ltregular"/>
                      <w:color w:val="000000"/>
                      <w:sz w:val="21"/>
                      <w:szCs w:val="21"/>
                    </w:rPr>
                    <w:t>нержавеющая сталь AISI 304</w:t>
                  </w:r>
                </w:p>
              </w:tc>
            </w:tr>
            <w:tr w:rsidR="001C4F79">
              <w:tc>
                <w:tcPr>
                  <w:tcW w:w="2746" w:type="dxa"/>
                  <w:shd w:val="clear" w:color="auto" w:fill="FFFFFF"/>
                  <w:vAlign w:val="bottom"/>
                </w:tcPr>
                <w:p w:rsidR="001C4F79" w:rsidRDefault="008C7E67">
                  <w:pPr>
                    <w:shd w:val="clear" w:color="auto" w:fill="FFFFFF"/>
                    <w:spacing w:after="0" w:line="240" w:lineRule="auto"/>
                    <w:rPr>
                      <w:rFonts w:ascii="roboto_ltregular" w:hAnsi="roboto_ltregular"/>
                      <w:color w:val="000000"/>
                      <w:sz w:val="21"/>
                      <w:szCs w:val="21"/>
                    </w:rPr>
                  </w:pPr>
                  <w:r>
                    <w:rPr>
                      <w:rFonts w:ascii="roboto_ltregular" w:hAnsi="roboto_ltregular"/>
                      <w:color w:val="000000"/>
                      <w:sz w:val="21"/>
                      <w:szCs w:val="21"/>
                    </w:rPr>
                    <w:t>Тип подставки</w:t>
                  </w:r>
                </w:p>
              </w:tc>
              <w:tc>
                <w:tcPr>
                  <w:tcW w:w="2836" w:type="dxa"/>
                  <w:shd w:val="clear" w:color="auto" w:fill="FFFFFF"/>
                  <w:vAlign w:val="bottom"/>
                </w:tcPr>
                <w:p w:rsidR="001C4F79" w:rsidRDefault="008C7E67">
                  <w:pPr>
                    <w:shd w:val="clear" w:color="auto" w:fill="FFFFFF"/>
                    <w:spacing w:after="0" w:line="240" w:lineRule="auto"/>
                    <w:rPr>
                      <w:rFonts w:ascii="roboto_ltregular" w:hAnsi="roboto_ltregular"/>
                      <w:color w:val="000000"/>
                      <w:sz w:val="21"/>
                      <w:szCs w:val="21"/>
                    </w:rPr>
                  </w:pPr>
                  <w:r>
                    <w:rPr>
                      <w:rFonts w:ascii="roboto_ltregular" w:hAnsi="roboto_ltregular"/>
                      <w:color w:val="000000"/>
                      <w:sz w:val="21"/>
                      <w:szCs w:val="21"/>
                    </w:rPr>
                    <w:t>открытый</w:t>
                  </w:r>
                </w:p>
              </w:tc>
            </w:tr>
            <w:tr w:rsidR="001C4F79">
              <w:tc>
                <w:tcPr>
                  <w:tcW w:w="2746" w:type="dxa"/>
                  <w:shd w:val="clear" w:color="auto" w:fill="FFFFFF"/>
                  <w:vAlign w:val="bottom"/>
                </w:tcPr>
                <w:p w:rsidR="001C4F79" w:rsidRDefault="008C7E67">
                  <w:pPr>
                    <w:shd w:val="clear" w:color="auto" w:fill="FFFFFF"/>
                    <w:spacing w:after="0" w:line="240" w:lineRule="auto"/>
                    <w:rPr>
                      <w:rFonts w:ascii="roboto_ltregular" w:hAnsi="roboto_ltregular"/>
                      <w:color w:val="000000"/>
                      <w:sz w:val="21"/>
                      <w:szCs w:val="21"/>
                    </w:rPr>
                  </w:pPr>
                  <w:r>
                    <w:rPr>
                      <w:rFonts w:ascii="roboto_ltregular" w:hAnsi="roboto_ltregular"/>
                      <w:color w:val="000000"/>
                      <w:sz w:val="21"/>
                      <w:szCs w:val="21"/>
                    </w:rPr>
                    <w:t>Назначение</w:t>
                  </w:r>
                </w:p>
              </w:tc>
              <w:tc>
                <w:tcPr>
                  <w:tcW w:w="2836" w:type="dxa"/>
                  <w:shd w:val="clear" w:color="auto" w:fill="FFFFFF"/>
                  <w:vAlign w:val="bottom"/>
                </w:tcPr>
                <w:p w:rsidR="001C4F79" w:rsidRDefault="008C7E67">
                  <w:pPr>
                    <w:shd w:val="clear" w:color="auto" w:fill="FFFFFF"/>
                    <w:spacing w:after="0" w:line="240" w:lineRule="auto"/>
                    <w:rPr>
                      <w:rFonts w:ascii="roboto_ltregular" w:hAnsi="roboto_ltregular"/>
                      <w:color w:val="000000"/>
                      <w:sz w:val="21"/>
                      <w:szCs w:val="21"/>
                    </w:rPr>
                  </w:pPr>
                  <w:r>
                    <w:rPr>
                      <w:rFonts w:ascii="roboto_ltregular" w:hAnsi="roboto_ltregular"/>
                      <w:color w:val="000000"/>
                      <w:sz w:val="21"/>
                      <w:szCs w:val="21"/>
                    </w:rPr>
                    <w:t xml:space="preserve">под </w:t>
                  </w:r>
                  <w:proofErr w:type="spellStart"/>
                  <w:r>
                    <w:rPr>
                      <w:rFonts w:ascii="roboto_ltregular" w:hAnsi="roboto_ltregular"/>
                      <w:color w:val="000000"/>
                      <w:sz w:val="21"/>
                      <w:szCs w:val="21"/>
                    </w:rPr>
                    <w:t>пароконвектомат</w:t>
                  </w:r>
                  <w:proofErr w:type="spellEnd"/>
                </w:p>
              </w:tc>
            </w:tr>
            <w:tr w:rsidR="001C4F79">
              <w:tc>
                <w:tcPr>
                  <w:tcW w:w="2746" w:type="dxa"/>
                  <w:shd w:val="clear" w:color="auto" w:fill="FFFFFF"/>
                  <w:vAlign w:val="bottom"/>
                </w:tcPr>
                <w:p w:rsidR="001C4F79" w:rsidRDefault="008C7E67">
                  <w:pPr>
                    <w:shd w:val="clear" w:color="auto" w:fill="FFFFFF"/>
                    <w:spacing w:after="0" w:line="240" w:lineRule="auto"/>
                    <w:rPr>
                      <w:rFonts w:ascii="roboto_ltregular" w:hAnsi="roboto_ltregular"/>
                      <w:color w:val="000000"/>
                      <w:sz w:val="21"/>
                      <w:szCs w:val="21"/>
                    </w:rPr>
                  </w:pPr>
                  <w:r>
                    <w:rPr>
                      <w:rFonts w:ascii="roboto_ltregular" w:hAnsi="roboto_ltregular"/>
                      <w:color w:val="000000"/>
                      <w:sz w:val="21"/>
                      <w:szCs w:val="21"/>
                    </w:rPr>
                    <w:t>Количество уровней направляющих</w:t>
                  </w:r>
                </w:p>
              </w:tc>
              <w:tc>
                <w:tcPr>
                  <w:tcW w:w="2836" w:type="dxa"/>
                  <w:shd w:val="clear" w:color="auto" w:fill="FFFFFF"/>
                  <w:vAlign w:val="bottom"/>
                </w:tcPr>
                <w:p w:rsidR="001C4F79" w:rsidRDefault="008C7E67">
                  <w:pPr>
                    <w:shd w:val="clear" w:color="auto" w:fill="FFFFFF"/>
                    <w:spacing w:after="0" w:line="240" w:lineRule="auto"/>
                    <w:rPr>
                      <w:rFonts w:ascii="roboto_ltregular" w:hAnsi="roboto_ltregular"/>
                      <w:color w:val="000000"/>
                      <w:sz w:val="21"/>
                      <w:szCs w:val="21"/>
                    </w:rPr>
                  </w:pPr>
                  <w:r>
                    <w:rPr>
                      <w:rFonts w:ascii="roboto_ltregular" w:hAnsi="roboto_ltregular"/>
                      <w:color w:val="000000"/>
                      <w:sz w:val="21"/>
                      <w:szCs w:val="21"/>
                    </w:rPr>
                    <w:t>6</w:t>
                  </w:r>
                </w:p>
              </w:tc>
            </w:tr>
            <w:tr w:rsidR="001C4F79">
              <w:tc>
                <w:tcPr>
                  <w:tcW w:w="2746" w:type="dxa"/>
                  <w:shd w:val="clear" w:color="auto" w:fill="FFFFFF"/>
                  <w:vAlign w:val="bottom"/>
                </w:tcPr>
                <w:p w:rsidR="001C4F79" w:rsidRDefault="008C7E67">
                  <w:pPr>
                    <w:shd w:val="clear" w:color="auto" w:fill="FFFFFF"/>
                    <w:spacing w:after="0" w:line="240" w:lineRule="auto"/>
                    <w:rPr>
                      <w:rFonts w:ascii="roboto_ltregular" w:hAnsi="roboto_ltregular"/>
                      <w:color w:val="000000"/>
                      <w:sz w:val="21"/>
                      <w:szCs w:val="21"/>
                    </w:rPr>
                  </w:pPr>
                  <w:r>
                    <w:rPr>
                      <w:rFonts w:ascii="roboto_ltregular" w:hAnsi="roboto_ltregular"/>
                      <w:color w:val="000000"/>
                      <w:sz w:val="21"/>
                      <w:szCs w:val="21"/>
                    </w:rPr>
                    <w:t>Ширина</w:t>
                  </w:r>
                </w:p>
              </w:tc>
              <w:tc>
                <w:tcPr>
                  <w:tcW w:w="2836" w:type="dxa"/>
                  <w:shd w:val="clear" w:color="auto" w:fill="FFFFFF"/>
                  <w:vAlign w:val="bottom"/>
                </w:tcPr>
                <w:p w:rsidR="001C4F79" w:rsidRDefault="008C7E67">
                  <w:pPr>
                    <w:shd w:val="clear" w:color="auto" w:fill="FFFFFF"/>
                    <w:spacing w:after="0" w:line="240" w:lineRule="auto"/>
                    <w:rPr>
                      <w:rFonts w:ascii="roboto_ltregular" w:hAnsi="roboto_ltregular"/>
                      <w:color w:val="000000"/>
                      <w:sz w:val="21"/>
                      <w:szCs w:val="21"/>
                    </w:rPr>
                  </w:pPr>
                  <w:r>
                    <w:rPr>
                      <w:rFonts w:ascii="roboto_ltregular" w:hAnsi="roboto_ltregular"/>
                      <w:color w:val="000000"/>
                      <w:sz w:val="21"/>
                      <w:szCs w:val="21"/>
                    </w:rPr>
                    <w:t>840 мм</w:t>
                  </w:r>
                </w:p>
              </w:tc>
            </w:tr>
            <w:tr w:rsidR="001C4F79">
              <w:tc>
                <w:tcPr>
                  <w:tcW w:w="2746" w:type="dxa"/>
                  <w:shd w:val="clear" w:color="auto" w:fill="FFFFFF"/>
                  <w:vAlign w:val="bottom"/>
                </w:tcPr>
                <w:p w:rsidR="001C4F79" w:rsidRDefault="008C7E67">
                  <w:pPr>
                    <w:shd w:val="clear" w:color="auto" w:fill="FFFFFF"/>
                    <w:spacing w:after="0" w:line="240" w:lineRule="auto"/>
                    <w:rPr>
                      <w:rFonts w:ascii="roboto_ltregular" w:hAnsi="roboto_ltregular"/>
                      <w:color w:val="000000"/>
                      <w:sz w:val="21"/>
                      <w:szCs w:val="21"/>
                    </w:rPr>
                  </w:pPr>
                  <w:r>
                    <w:rPr>
                      <w:rFonts w:ascii="roboto_ltregular" w:hAnsi="roboto_ltregular"/>
                      <w:color w:val="000000"/>
                      <w:sz w:val="21"/>
                      <w:szCs w:val="21"/>
                    </w:rPr>
                    <w:t>Глубина</w:t>
                  </w:r>
                </w:p>
              </w:tc>
              <w:tc>
                <w:tcPr>
                  <w:tcW w:w="2836" w:type="dxa"/>
                  <w:shd w:val="clear" w:color="auto" w:fill="FFFFFF"/>
                  <w:vAlign w:val="bottom"/>
                </w:tcPr>
                <w:p w:rsidR="001C4F79" w:rsidRDefault="008C7E67">
                  <w:pPr>
                    <w:shd w:val="clear" w:color="auto" w:fill="FFFFFF"/>
                    <w:spacing w:after="0" w:line="240" w:lineRule="auto"/>
                    <w:rPr>
                      <w:rFonts w:ascii="roboto_ltregular" w:hAnsi="roboto_ltregular"/>
                      <w:color w:val="000000"/>
                      <w:sz w:val="21"/>
                      <w:szCs w:val="21"/>
                    </w:rPr>
                  </w:pPr>
                  <w:r>
                    <w:rPr>
                      <w:rFonts w:ascii="roboto_ltregular" w:hAnsi="roboto_ltregular"/>
                      <w:color w:val="000000"/>
                      <w:sz w:val="21"/>
                      <w:szCs w:val="21"/>
                    </w:rPr>
                    <w:t>700 мм</w:t>
                  </w:r>
                </w:p>
              </w:tc>
            </w:tr>
            <w:tr w:rsidR="001C4F79">
              <w:tc>
                <w:tcPr>
                  <w:tcW w:w="2746" w:type="dxa"/>
                  <w:shd w:val="clear" w:color="auto" w:fill="FFFFFF"/>
                  <w:vAlign w:val="bottom"/>
                </w:tcPr>
                <w:p w:rsidR="001C4F79" w:rsidRDefault="008C7E67">
                  <w:pPr>
                    <w:shd w:val="clear" w:color="auto" w:fill="FFFFFF"/>
                    <w:spacing w:after="0" w:line="240" w:lineRule="auto"/>
                    <w:rPr>
                      <w:rFonts w:ascii="roboto_ltregular" w:hAnsi="roboto_ltregular"/>
                      <w:color w:val="000000"/>
                      <w:sz w:val="21"/>
                      <w:szCs w:val="21"/>
                    </w:rPr>
                  </w:pPr>
                  <w:r>
                    <w:rPr>
                      <w:rFonts w:ascii="roboto_ltregular" w:hAnsi="roboto_ltregular"/>
                      <w:color w:val="000000"/>
                      <w:sz w:val="21"/>
                      <w:szCs w:val="21"/>
                    </w:rPr>
                    <w:t>Высота</w:t>
                  </w:r>
                </w:p>
              </w:tc>
              <w:tc>
                <w:tcPr>
                  <w:tcW w:w="2836" w:type="dxa"/>
                  <w:shd w:val="clear" w:color="auto" w:fill="FFFFFF"/>
                  <w:vAlign w:val="bottom"/>
                </w:tcPr>
                <w:p w:rsidR="001C4F79" w:rsidRDefault="008C7E67">
                  <w:pPr>
                    <w:shd w:val="clear" w:color="auto" w:fill="FFFFFF"/>
                    <w:spacing w:after="0" w:line="240" w:lineRule="auto"/>
                    <w:rPr>
                      <w:rFonts w:ascii="roboto_ltregular" w:hAnsi="roboto_ltregular"/>
                      <w:color w:val="000000"/>
                      <w:sz w:val="21"/>
                      <w:szCs w:val="21"/>
                    </w:rPr>
                  </w:pPr>
                  <w:r>
                    <w:rPr>
                      <w:rFonts w:ascii="roboto_ltregular" w:hAnsi="roboto_ltregular"/>
                      <w:color w:val="000000"/>
                      <w:sz w:val="21"/>
                      <w:szCs w:val="21"/>
                    </w:rPr>
                    <w:t>930 мм</w:t>
                  </w:r>
                </w:p>
              </w:tc>
            </w:tr>
          </w:tbl>
          <w:p w:rsidR="001C4F79" w:rsidRDefault="008C7E67">
            <w:pPr>
              <w:shd w:val="clear" w:color="auto" w:fill="FFFFFF"/>
              <w:spacing w:after="0" w:line="240" w:lineRule="auto"/>
              <w:rPr>
                <w:rFonts w:ascii="roboto_ltregular" w:hAnsi="roboto_ltregular"/>
                <w:color w:val="000000"/>
                <w:sz w:val="21"/>
                <w:szCs w:val="21"/>
              </w:rPr>
            </w:pPr>
            <w:r>
              <w:rPr>
                <w:rFonts w:ascii="roboto_ltregular" w:hAnsi="roboto_ltregular"/>
                <w:color w:val="000000"/>
                <w:sz w:val="21"/>
                <w:szCs w:val="21"/>
              </w:rPr>
              <w:t>Исполнение верха: со столешницей</w:t>
            </w:r>
          </w:p>
          <w:p w:rsidR="001C4F79" w:rsidRDefault="008C7E67">
            <w:pPr>
              <w:shd w:val="clear" w:color="auto" w:fill="FFFFFF"/>
              <w:spacing w:after="0" w:line="240" w:lineRule="auto"/>
              <w:rPr>
                <w:rFonts w:ascii="roboto_ltregular" w:hAnsi="roboto_ltregular"/>
                <w:color w:val="000000"/>
                <w:sz w:val="21"/>
                <w:szCs w:val="21"/>
              </w:rPr>
            </w:pPr>
            <w:r>
              <w:rPr>
                <w:rFonts w:ascii="roboto_ltregular" w:hAnsi="roboto_ltregular"/>
                <w:color w:val="000000"/>
                <w:sz w:val="21"/>
                <w:szCs w:val="21"/>
              </w:rPr>
              <w:t xml:space="preserve">Столешница стенда </w:t>
            </w:r>
            <w:r>
              <w:rPr>
                <w:rFonts w:ascii="roboto_ltregular" w:hAnsi="roboto_ltregular"/>
                <w:color w:val="000000"/>
                <w:sz w:val="21"/>
                <w:szCs w:val="21"/>
              </w:rPr>
              <w:t>усилена подложкой из ДСП</w:t>
            </w:r>
          </w:p>
          <w:p w:rsidR="001C4F79" w:rsidRDefault="008C7E67">
            <w:pPr>
              <w:pBdr>
                <w:top w:val="single" w:sz="2" w:space="0" w:color="E5E7EB"/>
                <w:left w:val="single" w:sz="2" w:space="0" w:color="E5E7EB"/>
                <w:bottom w:val="single" w:sz="8" w:space="6" w:color="E6E6E6"/>
                <w:right w:val="single" w:sz="2" w:space="0" w:color="E5E7EB"/>
              </w:pBdr>
              <w:shd w:val="clear" w:color="auto" w:fill="FFFFFF"/>
              <w:spacing w:after="0" w:line="240" w:lineRule="auto"/>
              <w:rPr>
                <w:rFonts w:ascii="roboto_ltregular" w:hAnsi="roboto_ltregular"/>
                <w:color w:val="000000"/>
                <w:sz w:val="21"/>
                <w:szCs w:val="21"/>
              </w:rPr>
            </w:pPr>
            <w:r>
              <w:rPr>
                <w:rFonts w:ascii="roboto_ltregular" w:hAnsi="roboto_ltregular"/>
                <w:color w:val="000000"/>
                <w:sz w:val="21"/>
                <w:szCs w:val="21"/>
              </w:rPr>
              <w:t xml:space="preserve">Количество </w:t>
            </w:r>
            <w:proofErr w:type="spellStart"/>
            <w:r>
              <w:rPr>
                <w:rFonts w:ascii="roboto_ltregular" w:hAnsi="roboto_ltregular"/>
                <w:color w:val="000000"/>
                <w:sz w:val="21"/>
                <w:szCs w:val="21"/>
              </w:rPr>
              <w:t>гастроемкостей</w:t>
            </w:r>
            <w:proofErr w:type="spellEnd"/>
            <w:r>
              <w:rPr>
                <w:rFonts w:ascii="roboto_ltregular" w:hAnsi="roboto_ltregular"/>
                <w:color w:val="000000"/>
                <w:sz w:val="21"/>
                <w:szCs w:val="21"/>
              </w:rPr>
              <w:t>: 12 GN1/1</w:t>
            </w:r>
          </w:p>
          <w:p w:rsidR="001C4F79" w:rsidRDefault="008C7E67">
            <w:pPr>
              <w:pBdr>
                <w:top w:val="single" w:sz="2" w:space="0" w:color="E5E7EB"/>
                <w:left w:val="single" w:sz="2" w:space="0" w:color="E5E7EB"/>
                <w:bottom w:val="single" w:sz="8" w:space="6" w:color="E6E6E6"/>
                <w:right w:val="single" w:sz="2" w:space="0" w:color="E5E7EB"/>
              </w:pBdr>
              <w:shd w:val="clear" w:color="auto" w:fill="FFFFFF"/>
              <w:spacing w:after="0" w:line="240" w:lineRule="auto"/>
              <w:rPr>
                <w:rFonts w:ascii="roboto_ltregular" w:hAnsi="roboto_ltregular"/>
                <w:color w:val="000000"/>
                <w:sz w:val="21"/>
                <w:szCs w:val="21"/>
              </w:rPr>
            </w:pPr>
            <w:r>
              <w:rPr>
                <w:rFonts w:ascii="roboto_ltregular" w:hAnsi="roboto_ltregular"/>
                <w:color w:val="000000"/>
                <w:sz w:val="21"/>
                <w:szCs w:val="21"/>
              </w:rPr>
              <w:t>Модель оснащена регулируемыми по высоте ножками.</w:t>
            </w:r>
          </w:p>
          <w:p w:rsidR="001C4F79" w:rsidRDefault="008C7E6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824865" cy="601345"/>
                      <wp:effectExtent l="114300" t="0" r="114300" b="0"/>
                      <wp:docPr id="15" name="docshapegroup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24760" cy="601200"/>
                                <a:chOff x="0" y="0"/>
                                <a:chExt cx="824760" cy="6012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7" name="docshape21"/>
                                <pic:cNvPicPr/>
                              </pic:nvPicPr>
                              <pic:blipFill>
                                <a:blip r:embed="rId39"/>
                                <a:stretch/>
                              </pic:blipFill>
                              <pic:spPr>
                                <a:xfrm>
                                  <a:off x="0" y="0"/>
                                  <a:ext cx="784080" cy="399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0">
                                  <a:solidFill>
                                    <a:srgbClr val="000000"/>
                                  </a:solidFill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8" name="docshape22"/>
                                <pic:cNvPicPr/>
                              </pic:nvPicPr>
                              <pic:blipFill>
                                <a:blip r:embed="rId40"/>
                                <a:stretch/>
                              </pic:blipFill>
                              <pic:spPr>
                                <a:xfrm>
                                  <a:off x="0" y="28440"/>
                                  <a:ext cx="824760" cy="788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0">
                                  <a:solidFill>
                                    <a:srgbClr val="000000"/>
                                  </a:solidFill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9" name="docshape23"/>
                                <pic:cNvPicPr/>
                              </pic:nvPicPr>
                              <pic:blipFill>
                                <a:blip r:embed="rId41"/>
                                <a:stretch/>
                              </pic:blipFill>
                              <pic:spPr>
                                <a:xfrm>
                                  <a:off x="0" y="88200"/>
                                  <a:ext cx="824760" cy="349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0">
                                  <a:solidFill>
                                    <a:srgbClr val="000000"/>
                                  </a:solidFill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0" name="docshape24"/>
                                <pic:cNvPicPr/>
                              </pic:nvPicPr>
                              <pic:blipFill>
                                <a:blip r:embed="rId42"/>
                                <a:stretch/>
                              </pic:blipFill>
                              <pic:spPr>
                                <a:xfrm>
                                  <a:off x="0" y="118080"/>
                                  <a:ext cx="789840" cy="151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0">
                                  <a:solidFill>
                                    <a:srgbClr val="000000"/>
                                  </a:solidFill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1" name="docshape25"/>
                                <pic:cNvPicPr/>
                              </pic:nvPicPr>
                              <pic:blipFill>
                                <a:blip r:embed="rId43"/>
                                <a:stretch/>
                              </pic:blipFill>
                              <pic:spPr>
                                <a:xfrm>
                                  <a:off x="0" y="123120"/>
                                  <a:ext cx="789840" cy="248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0">
                                  <a:solidFill>
                                    <a:srgbClr val="000000"/>
                                  </a:solidFill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2" name="docshape26"/>
                                <pic:cNvPicPr/>
                              </pic:nvPicPr>
                              <pic:blipFill>
                                <a:blip r:embed="rId44"/>
                                <a:stretch/>
                              </pic:blipFill>
                              <pic:spPr>
                                <a:xfrm>
                                  <a:off x="0" y="132840"/>
                                  <a:ext cx="789840" cy="201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0">
                                  <a:solidFill>
                                    <a:srgbClr val="000000"/>
                                  </a:solidFill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3" name="docshape27"/>
                                <pic:cNvPicPr/>
                              </pic:nvPicPr>
                              <pic:blipFill>
                                <a:blip r:embed="rId45"/>
                                <a:stretch/>
                              </pic:blipFill>
                              <pic:spPr>
                                <a:xfrm>
                                  <a:off x="0" y="147240"/>
                                  <a:ext cx="789840" cy="1008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0">
                                  <a:solidFill>
                                    <a:srgbClr val="000000"/>
                                  </a:solidFill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4" name="docshape28"/>
                                <pic:cNvPicPr/>
                              </pic:nvPicPr>
                              <pic:blipFill>
                                <a:blip r:embed="rId46"/>
                                <a:stretch/>
                              </pic:blipFill>
                              <pic:spPr>
                                <a:xfrm>
                                  <a:off x="0" y="147240"/>
                                  <a:ext cx="789840" cy="201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0">
                                  <a:solidFill>
                                    <a:srgbClr val="000000"/>
                                  </a:solidFill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5" name="docshape29"/>
                                <pic:cNvPicPr/>
                              </pic:nvPicPr>
                              <pic:blipFill>
                                <a:blip r:embed="rId47"/>
                                <a:stretch/>
                              </pic:blipFill>
                              <pic:spPr>
                                <a:xfrm>
                                  <a:off x="0" y="162000"/>
                                  <a:ext cx="789840" cy="248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0">
                                  <a:solidFill>
                                    <a:srgbClr val="000000"/>
                                  </a:solidFill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6" name="docshape30"/>
                                <pic:cNvPicPr/>
                              </pic:nvPicPr>
                              <pic:blipFill>
                                <a:blip r:embed="rId48"/>
                                <a:stretch/>
                              </pic:blipFill>
                              <pic:spPr>
                                <a:xfrm>
                                  <a:off x="0" y="176400"/>
                                  <a:ext cx="784080" cy="201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0">
                                  <a:solidFill>
                                    <a:srgbClr val="000000"/>
                                  </a:solidFill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7" name="docshape31"/>
                                <pic:cNvPicPr/>
                              </pic:nvPicPr>
                              <pic:blipFill>
                                <a:blip r:embed="rId49"/>
                                <a:stretch/>
                              </pic:blipFill>
                              <pic:spPr>
                                <a:xfrm>
                                  <a:off x="0" y="191880"/>
                                  <a:ext cx="784080" cy="151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0">
                                  <a:solidFill>
                                    <a:srgbClr val="000000"/>
                                  </a:solidFill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8" name="docshape32"/>
                                <pic:cNvPicPr/>
                              </pic:nvPicPr>
                              <pic:blipFill>
                                <a:blip r:embed="rId50"/>
                                <a:stretch/>
                              </pic:blipFill>
                              <pic:spPr>
                                <a:xfrm>
                                  <a:off x="0" y="201240"/>
                                  <a:ext cx="824760" cy="547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0">
                                  <a:solidFill>
                                    <a:srgbClr val="000000"/>
                                  </a:solidFill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9" name="docshape33"/>
                                <pic:cNvPicPr/>
                              </pic:nvPicPr>
                              <pic:blipFill>
                                <a:blip r:embed="rId51"/>
                                <a:stretch/>
                              </pic:blipFill>
                              <pic:spPr>
                                <a:xfrm>
                                  <a:off x="0" y="235440"/>
                                  <a:ext cx="824760" cy="2988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0">
                                  <a:solidFill>
                                    <a:srgbClr val="000000"/>
                                  </a:solidFill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0" name="docshape34"/>
                                <pic:cNvPicPr/>
                              </pic:nvPicPr>
                              <pic:blipFill>
                                <a:blip r:embed="rId52"/>
                                <a:stretch/>
                              </pic:blipFill>
                              <pic:spPr>
                                <a:xfrm>
                                  <a:off x="0" y="260280"/>
                                  <a:ext cx="789840" cy="2988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0">
                                  <a:solidFill>
                                    <a:srgbClr val="000000"/>
                                  </a:solidFill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1" name="docshape35"/>
                                <pic:cNvPicPr/>
                              </pic:nvPicPr>
                              <pic:blipFill>
                                <a:blip r:embed="rId53"/>
                                <a:stretch/>
                              </pic:blipFill>
                              <pic:spPr>
                                <a:xfrm>
                                  <a:off x="0" y="275040"/>
                                  <a:ext cx="789840" cy="201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0">
                                  <a:solidFill>
                                    <a:srgbClr val="000000"/>
                                  </a:solidFill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2" name="docshape36"/>
                                <pic:cNvPicPr/>
                              </pic:nvPicPr>
                              <pic:blipFill>
                                <a:blip r:embed="rId54"/>
                                <a:stretch/>
                              </pic:blipFill>
                              <pic:spPr>
                                <a:xfrm>
                                  <a:off x="0" y="290880"/>
                                  <a:ext cx="789840" cy="151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0">
                                  <a:solidFill>
                                    <a:srgbClr val="000000"/>
                                  </a:solidFill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3" name="docshape37"/>
                                <pic:cNvPicPr/>
                              </pic:nvPicPr>
                              <pic:blipFill>
                                <a:blip r:embed="rId55"/>
                                <a:stretch/>
                              </pic:blipFill>
                              <pic:spPr>
                                <a:xfrm>
                                  <a:off x="0" y="299880"/>
                                  <a:ext cx="789840" cy="4968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0">
                                  <a:solidFill>
                                    <a:srgbClr val="000000"/>
                                  </a:solidFill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4" name="docshape38"/>
                                <pic:cNvPicPr/>
                              </pic:nvPicPr>
                              <pic:blipFill>
                                <a:blip r:embed="rId56"/>
                                <a:stretch/>
                              </pic:blipFill>
                              <pic:spPr>
                                <a:xfrm>
                                  <a:off x="0" y="324360"/>
                                  <a:ext cx="789840" cy="450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0">
                                  <a:solidFill>
                                    <a:srgbClr val="000000"/>
                                  </a:solidFill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5" name="docshape39"/>
                                <pic:cNvPicPr/>
                              </pic:nvPicPr>
                              <pic:blipFill>
                                <a:blip r:embed="rId57"/>
                                <a:stretch/>
                              </pic:blipFill>
                              <pic:spPr>
                                <a:xfrm>
                                  <a:off x="10800" y="353520"/>
                                  <a:ext cx="778680" cy="201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0">
                                  <a:solidFill>
                                    <a:srgbClr val="000000"/>
                                  </a:solidFill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6" name="docshape40"/>
                                <pic:cNvPicPr/>
                              </pic:nvPicPr>
                              <pic:blipFill>
                                <a:blip r:embed="rId58"/>
                                <a:stretch/>
                              </pic:blipFill>
                              <pic:spPr>
                                <a:xfrm>
                                  <a:off x="10800" y="364320"/>
                                  <a:ext cx="778680" cy="151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0">
                                  <a:solidFill>
                                    <a:srgbClr val="000000"/>
                                  </a:solidFill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7" name="docshape41"/>
                                <pic:cNvPicPr/>
                              </pic:nvPicPr>
                              <pic:blipFill>
                                <a:blip r:embed="rId59"/>
                                <a:stretch/>
                              </pic:blipFill>
                              <pic:spPr>
                                <a:xfrm>
                                  <a:off x="10800" y="373320"/>
                                  <a:ext cx="778680" cy="151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0">
                                  <a:solidFill>
                                    <a:srgbClr val="000000"/>
                                  </a:solidFill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8" name="docshape42"/>
                                <pic:cNvPicPr/>
                              </pic:nvPicPr>
                              <pic:blipFill>
                                <a:blip r:embed="rId60"/>
                                <a:stretch/>
                              </pic:blipFill>
                              <pic:spPr>
                                <a:xfrm>
                                  <a:off x="10800" y="378360"/>
                                  <a:ext cx="778680" cy="201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0">
                                  <a:solidFill>
                                    <a:srgbClr val="000000"/>
                                  </a:solidFill>
                                </a:ln>
                              </pic:spPr>
                            </pic:pic>
                            <wps:wsp>
                              <wps:cNvPr id="59" name="Прямая соединительная линия 59"/>
                              <wps:cNvCnPr/>
                              <wps:spPr>
                                <a:xfrm>
                                  <a:off x="12240" y="396360"/>
                                  <a:ext cx="10800" cy="0"/>
                                </a:xfrm>
                                <a:prstGeom prst="line">
                                  <a:avLst/>
                                </a:prstGeom>
                                <a:ln w="3240">
                                  <a:solidFill>
                                    <a:srgbClr val="FDFEFE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60" name="Полилиния 60"/>
                              <wps:cNvSpPr/>
                              <wps:spPr>
                                <a:xfrm>
                                  <a:off x="0" y="396360"/>
                                  <a:ext cx="40680" cy="50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r" b="b"/>
                                  <a:pathLst>
                                    <a:path w="113" h="14" fill="none">
                                      <a:moveTo>
                                        <a:pt x="96" y="0"/>
                                      </a:moveTo>
                                      <a:lnTo>
                                        <a:pt x="113" y="0"/>
                                      </a:lnTo>
                                      <a:moveTo>
                                        <a:pt x="0" y="14"/>
                                      </a:moveTo>
                                      <a:lnTo>
                                        <a:pt x="33" y="14"/>
                                      </a:lnTo>
                                    </a:path>
                                  </a:pathLst>
                                </a:custGeom>
                                <a:ln w="3240">
                                  <a:solidFill>
                                    <a:srgbClr val="FEFDFE"/>
                                  </a:solidFill>
                                  <a:round/>
                                </a:ln>
                              </wps:spPr>
                              <wps:bodyPr/>
                            </wps:wsp>
                            <wps:wsp>
                              <wps:cNvPr id="61" name="Прямая соединительная линия 61"/>
                              <wps:cNvCnPr/>
                              <wps:spPr>
                                <a:xfrm>
                                  <a:off x="16560" y="401400"/>
                                  <a:ext cx="6480" cy="0"/>
                                </a:xfrm>
                                <a:prstGeom prst="line">
                                  <a:avLst/>
                                </a:prstGeom>
                                <a:ln w="3240">
                                  <a:solidFill>
                                    <a:srgbClr val="FDFEFE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pic:pic xmlns:pic="http://schemas.openxmlformats.org/drawingml/2006/picture">
                              <pic:nvPicPr>
                                <pic:cNvPr id="62" name="docshape44"/>
                                <pic:cNvPicPr/>
                              </pic:nvPicPr>
                              <pic:blipFill>
                                <a:blip r:embed="rId61"/>
                                <a:stretch/>
                              </pic:blipFill>
                              <pic:spPr>
                                <a:xfrm>
                                  <a:off x="343080" y="388800"/>
                                  <a:ext cx="447120" cy="201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0">
                                  <a:solidFill>
                                    <a:srgbClr val="000000"/>
                                  </a:solidFill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3" name="docshape45"/>
                                <pic:cNvPicPr/>
                              </pic:nvPicPr>
                              <pic:blipFill>
                                <a:blip r:embed="rId62"/>
                                <a:stretch/>
                              </pic:blipFill>
                              <pic:spPr>
                                <a:xfrm>
                                  <a:off x="462960" y="403200"/>
                                  <a:ext cx="297720" cy="151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0">
                                  <a:solidFill>
                                    <a:srgbClr val="000000"/>
                                  </a:solidFill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4" name="docshape46"/>
                                <pic:cNvPicPr/>
                              </pic:nvPicPr>
                              <pic:blipFill>
                                <a:blip r:embed="rId63"/>
                                <a:stretch/>
                              </pic:blipFill>
                              <pic:spPr>
                                <a:xfrm>
                                  <a:off x="0" y="398160"/>
                                  <a:ext cx="320760" cy="349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0">
                                  <a:solidFill>
                                    <a:srgbClr val="000000"/>
                                  </a:solidFill>
                                </a:ln>
                              </pic:spPr>
                            </pic:pic>
                            <wps:wsp>
                              <wps:cNvPr id="65" name="Полилиния 65"/>
                              <wps:cNvSpPr/>
                              <wps:spPr>
                                <a:xfrm>
                                  <a:off x="0" y="415440"/>
                                  <a:ext cx="320760" cy="39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r" b="b"/>
                                  <a:pathLst>
                                    <a:path w="891" h="11" fill="none">
                                      <a:moveTo>
                                        <a:pt x="828" y="1"/>
                                      </a:moveTo>
                                      <a:lnTo>
                                        <a:pt x="891" y="1"/>
                                      </a:lnTo>
                                      <a:moveTo>
                                        <a:pt x="0" y="12"/>
                                      </a:moveTo>
                                      <a:lnTo>
                                        <a:pt x="33" y="12"/>
                                      </a:lnTo>
                                    </a:path>
                                  </a:pathLst>
                                </a:custGeom>
                                <a:ln w="3240">
                                  <a:solidFill>
                                    <a:srgbClr val="FEFDFE"/>
                                  </a:solidFill>
                                  <a:round/>
                                </a:ln>
                              </wps:spPr>
                              <wps:bodyPr/>
                            </wps:wsp>
                            <pic:pic xmlns:pic="http://schemas.openxmlformats.org/drawingml/2006/picture">
                              <pic:nvPicPr>
                                <pic:cNvPr id="66" name="docshape48"/>
                                <pic:cNvPicPr/>
                              </pic:nvPicPr>
                              <pic:blipFill>
                                <a:blip r:embed="rId64"/>
                                <a:stretch/>
                              </pic:blipFill>
                              <pic:spPr>
                                <a:xfrm>
                                  <a:off x="480240" y="408240"/>
                                  <a:ext cx="281160" cy="201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0">
                                  <a:solidFill>
                                    <a:srgbClr val="000000"/>
                                  </a:solidFill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7" name="docshape49"/>
                                <pic:cNvPicPr/>
                              </pic:nvPicPr>
                              <pic:blipFill>
                                <a:blip r:embed="rId65"/>
                                <a:stretch/>
                              </pic:blipFill>
                              <pic:spPr>
                                <a:xfrm>
                                  <a:off x="0" y="418320"/>
                                  <a:ext cx="824760" cy="201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0">
                                  <a:solidFill>
                                    <a:srgbClr val="000000"/>
                                  </a:solidFill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8" name="docshape50"/>
                                <pic:cNvPicPr/>
                              </pic:nvPicPr>
                              <pic:blipFill>
                                <a:blip r:embed="rId66"/>
                                <a:stretch/>
                              </pic:blipFill>
                              <pic:spPr>
                                <a:xfrm>
                                  <a:off x="0" y="433080"/>
                                  <a:ext cx="824760" cy="2988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0">
                                  <a:solidFill>
                                    <a:srgbClr val="000000"/>
                                  </a:solidFill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9" name="docshape51"/>
                                <pic:cNvPicPr/>
                              </pic:nvPicPr>
                              <pic:blipFill>
                                <a:blip r:embed="rId67"/>
                                <a:stretch/>
                              </pic:blipFill>
                              <pic:spPr>
                                <a:xfrm>
                                  <a:off x="0" y="457920"/>
                                  <a:ext cx="789840" cy="151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0">
                                  <a:solidFill>
                                    <a:srgbClr val="000000"/>
                                  </a:solidFill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0" name="docshape52"/>
                                <pic:cNvPicPr/>
                              </pic:nvPicPr>
                              <pic:blipFill>
                                <a:blip r:embed="rId68"/>
                                <a:stretch/>
                              </pic:blipFill>
                              <pic:spPr>
                                <a:xfrm>
                                  <a:off x="33480" y="462960"/>
                                  <a:ext cx="789840" cy="248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0">
                                  <a:solidFill>
                                    <a:srgbClr val="000000"/>
                                  </a:solidFill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1" name="docshape53"/>
                                <pic:cNvPicPr/>
                              </pic:nvPicPr>
                              <pic:blipFill>
                                <a:blip r:embed="rId69"/>
                                <a:stretch/>
                              </pic:blipFill>
                              <pic:spPr>
                                <a:xfrm>
                                  <a:off x="0" y="477000"/>
                                  <a:ext cx="824760" cy="151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0">
                                  <a:solidFill>
                                    <a:srgbClr val="000000"/>
                                  </a:solidFill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2" name="docshape54"/>
                                <pic:cNvPicPr/>
                              </pic:nvPicPr>
                              <pic:blipFill>
                                <a:blip r:embed="rId70"/>
                                <a:stretch/>
                              </pic:blipFill>
                              <pic:spPr>
                                <a:xfrm>
                                  <a:off x="68040" y="482040"/>
                                  <a:ext cx="532800" cy="151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0">
                                  <a:solidFill>
                                    <a:srgbClr val="000000"/>
                                  </a:solidFill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3" name="docshape55"/>
                                <pic:cNvPicPr/>
                              </pic:nvPicPr>
                              <pic:blipFill>
                                <a:blip r:embed="rId71"/>
                                <a:stretch/>
                              </pic:blipFill>
                              <pic:spPr>
                                <a:xfrm>
                                  <a:off x="68040" y="492840"/>
                                  <a:ext cx="383400" cy="1008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0">
                                  <a:solidFill>
                                    <a:srgbClr val="000000"/>
                                  </a:solidFill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4" name="docshape56"/>
                                <pic:cNvPicPr/>
                              </pic:nvPicPr>
                              <pic:blipFill>
                                <a:blip r:embed="rId72"/>
                                <a:stretch/>
                              </pic:blipFill>
                              <pic:spPr>
                                <a:xfrm>
                                  <a:off x="595080" y="487800"/>
                                  <a:ext cx="166320" cy="151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0">
                                  <a:solidFill>
                                    <a:srgbClr val="000000"/>
                                  </a:solidFill>
                                </a:ln>
                              </pic:spPr>
                            </pic:pic>
                            <wps:wsp>
                              <wps:cNvPr id="75" name="Прямая соединительная линия 75"/>
                              <wps:cNvCnPr/>
                              <wps:spPr>
                                <a:xfrm>
                                  <a:off x="492120" y="499680"/>
                                  <a:ext cx="6480" cy="0"/>
                                </a:xfrm>
                                <a:prstGeom prst="line">
                                  <a:avLst/>
                                </a:prstGeom>
                                <a:ln w="3240">
                                  <a:solidFill>
                                    <a:srgbClr val="FDFDFD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76" name="Полилиния 76"/>
                              <wps:cNvSpPr/>
                              <wps:spPr>
                                <a:xfrm>
                                  <a:off x="600840" y="499680"/>
                                  <a:ext cx="57240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r" b="b"/>
                                  <a:pathLst>
                                    <a:path w="159" fill="none">
                                      <a:moveTo>
                                        <a:pt x="0" y="0"/>
                                      </a:moveTo>
                                      <a:lnTo>
                                        <a:pt x="17" y="0"/>
                                      </a:lnTo>
                                      <a:moveTo>
                                        <a:pt x="46" y="0"/>
                                      </a:moveTo>
                                      <a:lnTo>
                                        <a:pt x="63" y="0"/>
                                      </a:lnTo>
                                      <a:moveTo>
                                        <a:pt x="96" y="0"/>
                                      </a:moveTo>
                                      <a:lnTo>
                                        <a:pt x="126" y="0"/>
                                      </a:lnTo>
                                      <a:moveTo>
                                        <a:pt x="142" y="0"/>
                                      </a:moveTo>
                                      <a:lnTo>
                                        <a:pt x="159" y="0"/>
                                      </a:lnTo>
                                    </a:path>
                                  </a:pathLst>
                                </a:custGeom>
                                <a:ln w="3240">
                                  <a:solidFill>
                                    <a:srgbClr val="FEFDFE"/>
                                  </a:solidFill>
                                  <a:round/>
                                </a:ln>
                              </wps:spPr>
                              <wps:bodyPr/>
                            </wps:wsp>
                            <wps:wsp>
                              <wps:cNvPr id="77" name="Прямая соединительная линия 77"/>
                              <wps:cNvCnPr/>
                              <wps:spPr>
                                <a:xfrm>
                                  <a:off x="755640" y="499680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ln w="3240">
                                  <a:solidFill>
                                    <a:srgbClr val="FBFBFB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pic:pic xmlns:pic="http://schemas.openxmlformats.org/drawingml/2006/picture">
                              <pic:nvPicPr>
                                <pic:cNvPr id="78" name="docshape58"/>
                                <pic:cNvPicPr/>
                              </pic:nvPicPr>
                              <pic:blipFill>
                                <a:blip r:embed="rId73"/>
                                <a:stretch/>
                              </pic:blipFill>
                              <pic:spPr>
                                <a:xfrm>
                                  <a:off x="108720" y="496440"/>
                                  <a:ext cx="389880" cy="201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0">
                                  <a:solidFill>
                                    <a:srgbClr val="000000"/>
                                  </a:solidFill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9" name="docshape59"/>
                                <pic:cNvPicPr/>
                              </pic:nvPicPr>
                              <pic:blipFill>
                                <a:blip r:embed="rId74"/>
                                <a:stretch/>
                              </pic:blipFill>
                              <pic:spPr>
                                <a:xfrm>
                                  <a:off x="68040" y="501480"/>
                                  <a:ext cx="23400" cy="1008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0">
                                  <a:solidFill>
                                    <a:srgbClr val="000000"/>
                                  </a:solidFill>
                                </a:ln>
                              </pic:spPr>
                            </pic:pic>
                            <wps:wsp>
                              <wps:cNvPr id="80" name="Полилиния 80"/>
                              <wps:cNvSpPr/>
                              <wps:spPr>
                                <a:xfrm>
                                  <a:off x="108720" y="504720"/>
                                  <a:ext cx="549360" cy="50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r" b="b"/>
                                  <a:pathLst>
                                    <a:path w="1526" h="14" fill="none">
                                      <a:moveTo>
                                        <a:pt x="1350" y="0"/>
                                      </a:moveTo>
                                      <a:lnTo>
                                        <a:pt x="1525" y="0"/>
                                      </a:lnTo>
                                      <a:moveTo>
                                        <a:pt x="-1" y="14"/>
                                      </a:moveTo>
                                      <a:lnTo>
                                        <a:pt x="141" y="14"/>
                                      </a:lnTo>
                                    </a:path>
                                  </a:pathLst>
                                </a:custGeom>
                                <a:ln w="3240">
                                  <a:solidFill>
                                    <a:srgbClr val="FEFDFE"/>
                                  </a:solidFill>
                                  <a:round/>
                                </a:ln>
                              </wps:spPr>
                              <wps:bodyPr/>
                            </wps:wsp>
                            <pic:pic xmlns:pic="http://schemas.openxmlformats.org/drawingml/2006/picture">
                              <pic:nvPicPr>
                                <pic:cNvPr id="81" name="docshape61"/>
                                <pic:cNvPicPr/>
                              </pic:nvPicPr>
                              <pic:blipFill>
                                <a:blip r:embed="rId75"/>
                                <a:stretch/>
                              </pic:blipFill>
                              <pic:spPr>
                                <a:xfrm>
                                  <a:off x="686520" y="501480"/>
                                  <a:ext cx="74880" cy="1008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0">
                                  <a:solidFill>
                                    <a:srgbClr val="000000"/>
                                  </a:solidFill>
                                </a:ln>
                              </pic:spPr>
                            </pic:pic>
                            <wps:wsp>
                              <wps:cNvPr id="82" name="Прямая соединительная линия 82"/>
                              <wps:cNvCnPr/>
                              <wps:spPr>
                                <a:xfrm>
                                  <a:off x="526320" y="509760"/>
                                  <a:ext cx="62280" cy="0"/>
                                </a:xfrm>
                                <a:prstGeom prst="line">
                                  <a:avLst/>
                                </a:prstGeom>
                                <a:ln w="3240">
                                  <a:solidFill>
                                    <a:srgbClr val="FDFEFE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83" name="Прямая соединительная линия 83"/>
                              <wps:cNvCnPr/>
                              <wps:spPr>
                                <a:xfrm>
                                  <a:off x="595080" y="509760"/>
                                  <a:ext cx="63000" cy="0"/>
                                </a:xfrm>
                                <a:prstGeom prst="line">
                                  <a:avLst/>
                                </a:prstGeom>
                                <a:ln w="3240">
                                  <a:solidFill>
                                    <a:srgbClr val="FEFDFE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84" name="Прямая соединительная линия 84"/>
                              <wps:cNvCnPr/>
                              <wps:spPr>
                                <a:xfrm>
                                  <a:off x="440640" y="515160"/>
                                  <a:ext cx="23040" cy="0"/>
                                </a:xfrm>
                                <a:prstGeom prst="line">
                                  <a:avLst/>
                                </a:prstGeom>
                                <a:ln w="3240">
                                  <a:solidFill>
                                    <a:srgbClr val="FDFEFE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85" name="Полилиния 85"/>
                              <wps:cNvSpPr/>
                              <wps:spPr>
                                <a:xfrm>
                                  <a:off x="600840" y="514440"/>
                                  <a:ext cx="57240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r" b="b"/>
                                  <a:pathLst>
                                    <a:path w="159" fill="none">
                                      <a:moveTo>
                                        <a:pt x="0" y="-1"/>
                                      </a:moveTo>
                                      <a:lnTo>
                                        <a:pt x="17" y="-1"/>
                                      </a:lnTo>
                                      <a:moveTo>
                                        <a:pt x="46" y="-1"/>
                                      </a:moveTo>
                                      <a:lnTo>
                                        <a:pt x="63" y="-1"/>
                                      </a:lnTo>
                                      <a:moveTo>
                                        <a:pt x="96" y="-1"/>
                                      </a:moveTo>
                                      <a:lnTo>
                                        <a:pt x="126" y="-1"/>
                                      </a:lnTo>
                                      <a:moveTo>
                                        <a:pt x="142" y="-1"/>
                                      </a:moveTo>
                                      <a:lnTo>
                                        <a:pt x="159" y="-1"/>
                                      </a:lnTo>
                                    </a:path>
                                  </a:pathLst>
                                </a:custGeom>
                                <a:ln w="3240">
                                  <a:solidFill>
                                    <a:srgbClr val="FEFDFE"/>
                                  </a:solidFill>
                                  <a:round/>
                                </a:ln>
                              </wps:spPr>
                              <wps:bodyPr/>
                            </wps:wsp>
                            <pic:pic xmlns:pic="http://schemas.openxmlformats.org/drawingml/2006/picture">
                              <pic:nvPicPr>
                                <pic:cNvPr id="86" name="docshape63"/>
                                <pic:cNvPicPr/>
                              </pic:nvPicPr>
                              <pic:blipFill>
                                <a:blip r:embed="rId76"/>
                                <a:stretch/>
                              </pic:blipFill>
                              <pic:spPr>
                                <a:xfrm>
                                  <a:off x="200160" y="516960"/>
                                  <a:ext cx="132120" cy="648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0">
                                  <a:solidFill>
                                    <a:srgbClr val="000000"/>
                                  </a:solidFill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7" name="docshape64"/>
                                <pic:cNvPicPr/>
                              </pic:nvPicPr>
                              <pic:blipFill>
                                <a:blip r:embed="rId77"/>
                                <a:stretch/>
                              </pic:blipFill>
                              <pic:spPr>
                                <a:xfrm>
                                  <a:off x="205200" y="566280"/>
                                  <a:ext cx="92160" cy="349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0">
                                  <a:solidFill>
                                    <a:srgbClr val="000000"/>
                                  </a:solidFill>
                                </a:ln>
                              </pic:spPr>
                            </pic:pic>
                            <wps:wsp>
                              <wps:cNvPr id="88" name="Прямая соединительная линия 88"/>
                              <wps:cNvCnPr/>
                              <wps:spPr>
                                <a:xfrm>
                                  <a:off x="291960" y="592920"/>
                                  <a:ext cx="6480" cy="0"/>
                                </a:xfrm>
                                <a:prstGeom prst="line">
                                  <a:avLst/>
                                </a:prstGeom>
                                <a:ln w="3240">
                                  <a:solidFill>
                                    <a:srgbClr val="FDFDFD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89" name="Прямая соединительная линия 89"/>
                              <wps:cNvCnPr/>
                              <wps:spPr>
                                <a:xfrm>
                                  <a:off x="235080" y="598320"/>
                                  <a:ext cx="6480" cy="0"/>
                                </a:xfrm>
                                <a:prstGeom prst="line">
                                  <a:avLst/>
                                </a:prstGeom>
                                <a:ln w="3240">
                                  <a:solidFill>
                                    <a:srgbClr val="FAFAFA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0033F96" id="docshapegroup20" o:spid="_x0000_s1026" style="width:64.95pt;height:47.35pt;mso-position-horizontal-relative:char;mso-position-vertical-relative:line" coordsize="8247,601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">
                      <v:shape id="docshape21" o:spid="_x0000_s1027" type="#_x0000_t75" style="position:absolute;width:7840;height: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" filled="t" stroked="t" strokeweight="0">
                        <v:imagedata r:id="rId78" o:title=""/>
                      </v:shape>
                      <v:shape id="docshape22" o:spid="_x0000_s1028" type="#_x0000_t75" style="position:absolute;top:284;width:8247;height:7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" filled="t" stroked="t" strokeweight="0">
                        <v:imagedata r:id="rId79" o:title=""/>
                      </v:shape>
                      <v:shape id="docshape23" o:spid="_x0000_s1029" type="#_x0000_t75" style="position:absolute;top:882;width:8247;height:3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" filled="t" stroked="t" strokeweight="0">
                        <v:imagedata r:id="rId80" o:title=""/>
                      </v:shape>
                      <v:shape id="docshape24" o:spid="_x0000_s1030" type="#_x0000_t75" style="position:absolute;top:1180;width:7898;height:1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" filled="t" stroked="t" strokeweight="0">
                        <v:imagedata r:id="rId81" o:title=""/>
                      </v:shape>
                      <v:shape id="docshape25" o:spid="_x0000_s1031" type="#_x0000_t75" style="position:absolute;top:1231;width:7898;height:2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" filled="t" stroked="t" strokeweight="0">
                        <v:imagedata r:id="rId82" o:title=""/>
                      </v:shape>
                      <v:shape id="docshape26" o:spid="_x0000_s1032" type="#_x0000_t75" style="position:absolute;top:1328;width:7898;height:2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" filled="t" stroked="t" strokeweight="0">
                        <v:imagedata r:id="rId83" o:title=""/>
                      </v:shape>
                      <v:shape id="docshape27" o:spid="_x0000_s1033" type="#_x0000_t75" style="position:absolute;top:1472;width:7898;height:1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" filled="t" stroked="t" strokeweight="0">
                        <v:imagedata r:id="rId84" o:title=""/>
                      </v:shape>
                      <v:shape id="docshape28" o:spid="_x0000_s1034" type="#_x0000_t75" style="position:absolute;top:1472;width:7898;height:2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" filled="t" stroked="t" strokeweight="0">
                        <v:imagedata r:id="rId85" o:title=""/>
                      </v:shape>
                      <v:shape id="docshape29" o:spid="_x0000_s1035" type="#_x0000_t75" style="position:absolute;top:1620;width:7898;height:2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" filled="t" stroked="t" strokeweight="0">
                        <v:imagedata r:id="rId86" o:title=""/>
                      </v:shape>
                      <v:shape id="docshape30" o:spid="_x0000_s1036" type="#_x0000_t75" style="position:absolute;top:1764;width:7840;height:2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" filled="t" stroked="t" strokeweight="0">
                        <v:imagedata r:id="rId87" o:title=""/>
                      </v:shape>
                      <v:shape id="docshape31" o:spid="_x0000_s1037" type="#_x0000_t75" style="position:absolute;top:1918;width:7840;height:1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" filled="t" stroked="t" strokeweight="0">
                        <v:imagedata r:id="rId88" o:title=""/>
                      </v:shape>
                      <v:shape id="docshape32" o:spid="_x0000_s1038" type="#_x0000_t75" style="position:absolute;top:2012;width:8247;height:5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" filled="t" stroked="t" strokeweight="0">
                        <v:imagedata r:id="rId89" o:title=""/>
                      </v:shape>
                      <v:shape id="docshape33" o:spid="_x0000_s1039" type="#_x0000_t75" style="position:absolute;top:2354;width:8247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" filled="t" stroked="t" strokeweight="0">
                        <v:imagedata r:id="rId90" o:title=""/>
                      </v:shape>
                      <v:shape id="docshape34" o:spid="_x0000_s1040" type="#_x0000_t75" style="position:absolute;top:2602;width:7898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" filled="t" stroked="t" strokeweight="0">
                        <v:imagedata r:id="rId91" o:title=""/>
                      </v:shape>
                      <v:shape id="docshape35" o:spid="_x0000_s1041" type="#_x0000_t75" style="position:absolute;top:2750;width:7898;height:2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" filled="t" stroked="t" strokeweight="0">
                        <v:imagedata r:id="rId92" o:title=""/>
                      </v:shape>
                      <v:shape id="docshape36" o:spid="_x0000_s1042" type="#_x0000_t75" style="position:absolute;top:2908;width:7898;height:1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" filled="t" stroked="t" strokeweight="0">
                        <v:imagedata r:id="rId93" o:title=""/>
                      </v:shape>
                      <v:shape id="docshape37" o:spid="_x0000_s1043" type="#_x0000_t75" style="position:absolute;top:2998;width:7898;height:4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" filled="t" stroked="t" strokeweight="0">
                        <v:imagedata r:id="rId94" o:title=""/>
                      </v:shape>
                      <v:shape id="docshape38" o:spid="_x0000_s1044" type="#_x0000_t75" style="position:absolute;top:3243;width:7898;height: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" filled="t" stroked="t" strokeweight="0">
                        <v:imagedata r:id="rId95" o:title=""/>
                      </v:shape>
                      <v:shape id="docshape39" o:spid="_x0000_s1045" type="#_x0000_t75" style="position:absolute;left:108;top:3535;width:7786;height:2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" filled="t" stroked="t" strokeweight="0">
                        <v:imagedata r:id="rId96" o:title=""/>
                      </v:shape>
                      <v:shape id="docshape40" o:spid="_x0000_s1046" type="#_x0000_t75" style="position:absolute;left:108;top:3643;width:7786;height:1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" filled="t" stroked="t" strokeweight="0">
                        <v:imagedata r:id="rId97" o:title=""/>
                      </v:shape>
                      <v:shape id="docshape41" o:spid="_x0000_s1047" type="#_x0000_t75" style="position:absolute;left:108;top:3733;width:7786;height:1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" filled="t" stroked="t" strokeweight="0">
                        <v:imagedata r:id="rId98" o:title=""/>
                      </v:shape>
                      <v:shape id="docshape42" o:spid="_x0000_s1048" type="#_x0000_t75" style="position:absolute;left:108;top:3783;width:7786;height:2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" filled="t" stroked="t" strokeweight="0">
                        <v:imagedata r:id="rId99" o:title=""/>
                      </v:shape>
                      <v:line id="Прямая соединительная линия 59" o:spid="_x0000_s1049" style="position:absolute;visibility:visible;mso-wrap-style:square" from="122,3963" to="230,39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" strokecolor="#fdfefe" strokeweight=".09mm"/>
                      <v:shape id="Полилиния 60" o:spid="_x0000_s1050" style="position:absolute;top:3963;width:406;height:51;visibility:visible;mso-wrap-style:square;v-text-anchor:top" coordsize="113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" path="m96,nfl113,m,14nfl33,14e" filled="f" strokecolor="#fefdfe" strokeweight=".09mm">
                        <v:path arrowok="t"/>
                      </v:shape>
                      <v:line id="Прямая соединительная линия 61" o:spid="_x0000_s1051" style="position:absolute;visibility:visible;mso-wrap-style:square" from="165,4014" to="230,40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" strokecolor="#fdfefe" strokeweight=".09mm"/>
                      <v:shape id="docshape44" o:spid="_x0000_s1052" type="#_x0000_t75" style="position:absolute;left:3430;top:3888;width:4472;height:2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" filled="t" stroked="t" strokeweight="0">
                        <v:imagedata r:id="rId100" o:title=""/>
                      </v:shape>
                      <v:shape id="docshape45" o:spid="_x0000_s1053" type="#_x0000_t75" style="position:absolute;left:4629;top:4032;width:2977;height:1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" filled="t" stroked="t" strokeweight="0">
                        <v:imagedata r:id="rId101" o:title=""/>
                      </v:shape>
                      <v:shape id="docshape46" o:spid="_x0000_s1054" type="#_x0000_t75" style="position:absolute;top:3981;width:3207;height:3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" filled="t" stroked="t" strokeweight="0">
                        <v:imagedata r:id="rId102" o:title=""/>
                      </v:shape>
                      <v:shape id="Полилиния 65" o:spid="_x0000_s1055" style="position:absolute;top:4154;width:3207;height:40;visibility:visible;mso-wrap-style:square;v-text-anchor:top" coordsize="891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" path="m828,1nfl891,1m,12nfl33,12e" filled="f" strokecolor="#fefdfe" strokeweight=".09mm">
                        <v:path arrowok="t"/>
                      </v:shape>
                      <v:shape id="docshape48" o:spid="_x0000_s1056" type="#_x0000_t75" style="position:absolute;left:4802;top:4082;width:2812;height:2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" filled="t" stroked="t" strokeweight="0">
                        <v:imagedata r:id="rId103" o:title=""/>
                      </v:shape>
                      <v:shape id="docshape49" o:spid="_x0000_s1057" type="#_x0000_t75" style="position:absolute;top:4183;width:8247;height:2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" filled="t" stroked="t" strokeweight="0">
                        <v:imagedata r:id="rId104" o:title=""/>
                      </v:shape>
                      <v:shape id="docshape50" o:spid="_x0000_s1058" type="#_x0000_t75" style="position:absolute;top:4330;width:8247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" filled="t" stroked="t" strokeweight="0">
                        <v:imagedata r:id="rId105" o:title=""/>
                      </v:shape>
                      <v:shape id="docshape51" o:spid="_x0000_s1059" type="#_x0000_t75" style="position:absolute;top:4579;width:7898;height:1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" filled="t" stroked="t" strokeweight="0">
                        <v:imagedata r:id="rId106" o:title=""/>
                      </v:shape>
                      <v:shape id="docshape52" o:spid="_x0000_s1060" type="#_x0000_t75" style="position:absolute;left:334;top:4629;width:7899;height:2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" filled="t" stroked="t" strokeweight="0">
                        <v:imagedata r:id="rId107" o:title=""/>
                      </v:shape>
                      <v:shape id="docshape53" o:spid="_x0000_s1061" type="#_x0000_t75" style="position:absolute;top:4770;width:8247;height:1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" filled="t" stroked="t" strokeweight="0">
                        <v:imagedata r:id="rId108" o:title=""/>
                      </v:shape>
                      <v:shape id="docshape54" o:spid="_x0000_s1062" type="#_x0000_t75" style="position:absolute;left:680;top:4820;width:5328;height:1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" filled="t" stroked="t" strokeweight="0">
                        <v:imagedata r:id="rId109" o:title=""/>
                      </v:shape>
                      <v:shape id="docshape55" o:spid="_x0000_s1063" type="#_x0000_t75" style="position:absolute;left:680;top:4928;width:3834;height:1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" filled="t" stroked="t" strokeweight="0">
                        <v:imagedata r:id="rId110" o:title=""/>
                      </v:shape>
                      <v:shape id="docshape56" o:spid="_x0000_s1064" type="#_x0000_t75" style="position:absolute;left:5950;top:4878;width:1664;height:1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" filled="t" stroked="t" strokeweight="0">
                        <v:imagedata r:id="rId111" o:title=""/>
                      </v:shape>
                      <v:line id="Прямая соединительная линия 75" o:spid="_x0000_s1065" style="position:absolute;visibility:visible;mso-wrap-style:square" from="4921,4996" to="4986,49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" strokecolor="#fdfdfd" strokeweight=".09mm"/>
                      <v:shape id="Полилиния 76" o:spid="_x0000_s1066" style="position:absolute;left:6008;top:4996;width:572;height:0;visibility:visible;mso-wrap-style:square;v-text-anchor:top" coordsize="15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" path="m,nfl17,m46,nfl63,m96,nfl126,t16,nfl159,e" filled="f" strokecolor="#fefdfe" strokeweight=".09mm">
                        <v:path arrowok="t"/>
                      </v:shape>
                      <v:line id="Прямая соединительная линия 77" o:spid="_x0000_s1067" style="position:absolute;visibility:visible;mso-wrap-style:square" from="7556,4996" to="7599,49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" strokecolor="#fbfbfb" strokeweight=".09mm"/>
                      <v:shape id="docshape58" o:spid="_x0000_s1068" type="#_x0000_t75" style="position:absolute;left:1087;top:4964;width:3899;height:2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" filled="t" stroked="t" strokeweight="0">
                        <v:imagedata r:id="rId112" o:title=""/>
                      </v:shape>
                      <v:shape id="docshape59" o:spid="_x0000_s1069" type="#_x0000_t75" style="position:absolute;left:680;top:5014;width:234;height:1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" filled="t" stroked="t" strokeweight="0">
                        <v:imagedata r:id="rId113" o:title=""/>
                      </v:shape>
                      <v:shape id="Полилиния 80" o:spid="_x0000_s1070" style="position:absolute;left:1087;top:5047;width:5493;height:50;visibility:visible;mso-wrap-style:square;v-text-anchor:top" coordsize="1526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" path="m1350,nfl1525,m-1,14nfl141,14e" filled="f" strokecolor="#fefdfe" strokeweight=".09mm">
                        <v:path arrowok="t"/>
                      </v:shape>
                      <v:shape id="docshape61" o:spid="_x0000_s1071" type="#_x0000_t75" style="position:absolute;left:6865;top:5014;width:749;height:1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" filled="t" stroked="t" strokeweight="0">
                        <v:imagedata r:id="rId114" o:title=""/>
                      </v:shape>
                      <v:line id="Прямая соединительная линия 82" o:spid="_x0000_s1072" style="position:absolute;visibility:visible;mso-wrap-style:square" from="5263,5097" to="5886,50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" strokecolor="#fdfefe" strokeweight=".09mm"/>
                      <v:line id="Прямая соединительная линия 83" o:spid="_x0000_s1073" style="position:absolute;visibility:visible;mso-wrap-style:square" from="5950,5097" to="6580,50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" strokecolor="#fefdfe" strokeweight=".09mm"/>
                      <v:line id="Прямая соединительная линия 84" o:spid="_x0000_s1074" style="position:absolute;visibility:visible;mso-wrap-style:square" from="4406,5151" to="4636,51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" strokecolor="#fdfefe" strokeweight=".09mm"/>
                      <v:shape id="Полилиния 85" o:spid="_x0000_s1075" style="position:absolute;left:6008;top:5144;width:572;height:0;visibility:visible;mso-wrap-style:square;v-text-anchor:top" coordsize="15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" path="m,-1nfl17,-1t29,nfl63,-1t33,nfl126,-1t16,nfl159,-1e" filled="f" strokecolor="#fefdfe" strokeweight=".09mm">
                        <v:path arrowok="t"/>
                      </v:shape>
                      <v:shape id="docshape63" o:spid="_x0000_s1076" type="#_x0000_t75" style="position:absolute;left:2001;top:5169;width:1321;height:6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" filled="t" stroked="t" strokeweight="0">
                        <v:imagedata r:id="rId115" o:title=""/>
                      </v:shape>
                      <v:shape id="docshape64" o:spid="_x0000_s1077" type="#_x0000_t75" style="position:absolute;left:2052;top:5662;width:921;height:3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" filled="t" stroked="t" strokeweight="0">
                        <v:imagedata r:id="rId116" o:title=""/>
                      </v:shape>
                      <v:line id="Прямая соединительная линия 88" o:spid="_x0000_s1078" style="position:absolute;visibility:visible;mso-wrap-style:square" from="2919,5929" to="2984,59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" strokecolor="#fdfdfd" strokeweight=".09mm"/>
                      <v:line id="Прямая соединительная линия 89" o:spid="_x0000_s1079" style="position:absolute;visibility:visible;mso-wrap-style:square" from="2350,5983" to="2415,59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" strokecolor="#fafafa" strokeweight=".09mm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4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C4F79" w:rsidRDefault="001C4F79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1C4F79" w:rsidRDefault="008C7E67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1C4F79" w:rsidRDefault="008C7E6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1C4F79" w:rsidRDefault="001C4F79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7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1C4F79" w:rsidRDefault="001C4F79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1C4F79">
        <w:trPr>
          <w:trHeight w:val="2535"/>
        </w:trPr>
        <w:tc>
          <w:tcPr>
            <w:tcW w:w="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1C4F79" w:rsidRDefault="008C7E67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21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1C4F79" w:rsidRDefault="008C7E67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Сушилка для рук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PUFF</w:t>
            </w:r>
            <w:r w:rsidRPr="009171B9">
              <w:rPr>
                <w:rFonts w:ascii="Times New Roman" w:hAnsi="Times New Roman"/>
                <w:sz w:val="24"/>
                <w:szCs w:val="24"/>
              </w:rPr>
              <w:t xml:space="preserve"> 8888</w:t>
            </w:r>
          </w:p>
          <w:p w:rsidR="001C4F79" w:rsidRDefault="001C4F79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C4F79" w:rsidRDefault="008C7E67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ОКПД2 </w:t>
            </w:r>
          </w:p>
          <w:p w:rsidR="001C4F79" w:rsidRDefault="008C7E67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17">
              <w:r>
                <w:rPr>
                  <w:rFonts w:ascii="Times New Roman" w:hAnsi="Times New Roman"/>
                  <w:sz w:val="24"/>
                  <w:szCs w:val="24"/>
                </w:rPr>
                <w:t>27.51.23.120</w:t>
              </w:r>
            </w:hyperlink>
          </w:p>
        </w:tc>
        <w:tc>
          <w:tcPr>
            <w:tcW w:w="56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C4F79" w:rsidRDefault="008C7E67">
            <w:pPr>
              <w:shd w:val="clear" w:color="auto" w:fill="FFFFFF"/>
              <w:spacing w:after="0" w:line="240" w:lineRule="auto"/>
              <w:rPr>
                <w:rFonts w:ascii="roboto_ltregular" w:hAnsi="roboto_ltregular"/>
                <w:color w:val="000000"/>
                <w:sz w:val="21"/>
                <w:szCs w:val="21"/>
              </w:rPr>
            </w:pPr>
            <w:r>
              <w:rPr>
                <w:rFonts w:ascii="roboto_ltregular" w:hAnsi="roboto_ltregular"/>
                <w:color w:val="000000"/>
                <w:sz w:val="21"/>
                <w:szCs w:val="21"/>
              </w:rPr>
              <w:t xml:space="preserve">Тип сушилка </w:t>
            </w:r>
            <w:r>
              <w:rPr>
                <w:rFonts w:ascii="roboto_ltregular" w:hAnsi="roboto_ltregular"/>
                <w:color w:val="000000"/>
                <w:sz w:val="21"/>
                <w:szCs w:val="21"/>
              </w:rPr>
              <w:t>для рук классическая</w:t>
            </w:r>
          </w:p>
          <w:p w:rsidR="001C4F79" w:rsidRDefault="008C7E67">
            <w:pPr>
              <w:shd w:val="clear" w:color="auto" w:fill="FFFFFF"/>
              <w:spacing w:after="0" w:line="240" w:lineRule="auto"/>
              <w:rPr>
                <w:rFonts w:ascii="roboto_ltregular" w:hAnsi="roboto_ltregular"/>
                <w:color w:val="000000"/>
                <w:sz w:val="21"/>
                <w:szCs w:val="21"/>
              </w:rPr>
            </w:pPr>
            <w:r>
              <w:rPr>
                <w:rFonts w:ascii="roboto_ltregular" w:hAnsi="roboto_ltregular"/>
                <w:color w:val="000000"/>
                <w:sz w:val="21"/>
                <w:szCs w:val="21"/>
              </w:rPr>
              <w:t>Потребляемая мощность 1800 Вт</w:t>
            </w:r>
          </w:p>
          <w:p w:rsidR="001C4F79" w:rsidRDefault="008C7E67">
            <w:pPr>
              <w:shd w:val="clear" w:color="auto" w:fill="FFFFFF"/>
              <w:spacing w:after="0" w:line="240" w:lineRule="auto"/>
              <w:rPr>
                <w:rFonts w:ascii="roboto_ltregular" w:hAnsi="roboto_ltregular"/>
                <w:color w:val="000000"/>
                <w:sz w:val="21"/>
                <w:szCs w:val="21"/>
              </w:rPr>
            </w:pPr>
            <w:r>
              <w:rPr>
                <w:rFonts w:ascii="roboto_ltregular" w:hAnsi="roboto_ltregular"/>
                <w:color w:val="000000"/>
                <w:sz w:val="21"/>
                <w:szCs w:val="21"/>
              </w:rPr>
              <w:t xml:space="preserve">Материал корпуса </w:t>
            </w:r>
            <w:hyperlink r:id="rId118" w:tgtFrame="_self">
              <w:r>
                <w:rPr>
                  <w:rFonts w:ascii="roboto_ltregular" w:hAnsi="roboto_ltregular"/>
                  <w:color w:val="000000"/>
                  <w:sz w:val="21"/>
                  <w:szCs w:val="21"/>
                </w:rPr>
                <w:t>металл</w:t>
              </w:r>
            </w:hyperlink>
          </w:p>
          <w:p w:rsidR="001C4F79" w:rsidRDefault="008C7E67">
            <w:pPr>
              <w:shd w:val="clear" w:color="auto" w:fill="FFFFFF"/>
              <w:spacing w:after="0" w:line="240" w:lineRule="auto"/>
              <w:rPr>
                <w:rFonts w:ascii="roboto_ltregular" w:hAnsi="roboto_ltregular"/>
                <w:color w:val="000000"/>
                <w:sz w:val="21"/>
                <w:szCs w:val="21"/>
              </w:rPr>
            </w:pPr>
            <w:r>
              <w:rPr>
                <w:rFonts w:ascii="roboto_ltregular" w:hAnsi="roboto_ltregular"/>
                <w:color w:val="000000"/>
                <w:sz w:val="21"/>
                <w:szCs w:val="21"/>
              </w:rPr>
              <w:t>Цвет серебристый</w:t>
            </w:r>
          </w:p>
          <w:p w:rsidR="001C4F79" w:rsidRDefault="008C7E67">
            <w:pPr>
              <w:shd w:val="clear" w:color="auto" w:fill="FFFFFF"/>
              <w:spacing w:after="0" w:line="240" w:lineRule="auto"/>
              <w:rPr>
                <w:rFonts w:ascii="roboto_ltregular" w:hAnsi="roboto_ltregular"/>
                <w:color w:val="000000"/>
                <w:sz w:val="21"/>
                <w:szCs w:val="21"/>
              </w:rPr>
            </w:pPr>
            <w:r>
              <w:rPr>
                <w:rFonts w:ascii="roboto_ltregular" w:hAnsi="roboto_ltregular"/>
                <w:color w:val="000000"/>
                <w:sz w:val="21"/>
                <w:szCs w:val="21"/>
              </w:rPr>
              <w:t>Ти</w:t>
            </w:r>
            <w:r>
              <w:rPr>
                <w:rFonts w:ascii="roboto_ltregular" w:hAnsi="roboto_ltregular"/>
                <w:color w:val="000000"/>
                <w:sz w:val="21"/>
                <w:szCs w:val="21"/>
              </w:rPr>
              <w:t>п управления сенсорный</w:t>
            </w:r>
          </w:p>
          <w:p w:rsidR="001C4F79" w:rsidRDefault="008C7E67">
            <w:pPr>
              <w:shd w:val="clear" w:color="auto" w:fill="FFFFFF"/>
              <w:spacing w:after="0" w:line="240" w:lineRule="auto"/>
              <w:rPr>
                <w:rFonts w:ascii="roboto_ltregular" w:hAnsi="roboto_ltregular"/>
                <w:color w:val="000000"/>
                <w:sz w:val="21"/>
                <w:szCs w:val="21"/>
              </w:rPr>
            </w:pPr>
            <w:r>
              <w:rPr>
                <w:rFonts w:ascii="roboto_ltregular" w:hAnsi="roboto_ltregular"/>
                <w:color w:val="000000"/>
                <w:sz w:val="21"/>
                <w:szCs w:val="21"/>
              </w:rPr>
              <w:t>Скорость воздушного потока 95 м/сек</w:t>
            </w:r>
          </w:p>
          <w:p w:rsidR="001C4F79" w:rsidRDefault="008C7E67">
            <w:pPr>
              <w:shd w:val="clear" w:color="auto" w:fill="FFFFFF"/>
              <w:spacing w:after="0" w:line="240" w:lineRule="auto"/>
              <w:rPr>
                <w:rFonts w:ascii="roboto_ltregular" w:hAnsi="roboto_ltregular"/>
                <w:color w:val="000000"/>
                <w:sz w:val="21"/>
                <w:szCs w:val="21"/>
              </w:rPr>
            </w:pPr>
            <w:r>
              <w:rPr>
                <w:rFonts w:ascii="roboto_ltregular" w:hAnsi="roboto_ltregular"/>
                <w:color w:val="000000"/>
                <w:sz w:val="21"/>
                <w:szCs w:val="21"/>
              </w:rPr>
              <w:t xml:space="preserve">Время сушки рук, сек </w:t>
            </w:r>
            <w:hyperlink r:id="rId119" w:tgtFrame="_self">
              <w:r>
                <w:rPr>
                  <w:rFonts w:ascii="roboto_ltregular" w:hAnsi="roboto_ltregular"/>
                  <w:color w:val="000000"/>
                  <w:sz w:val="21"/>
                  <w:szCs w:val="21"/>
                </w:rPr>
                <w:t>до 10</w:t>
              </w:r>
            </w:hyperlink>
          </w:p>
          <w:p w:rsidR="001C4F79" w:rsidRDefault="008C7E67">
            <w:pPr>
              <w:shd w:val="clear" w:color="auto" w:fill="FFFFFF"/>
              <w:spacing w:after="0" w:line="240" w:lineRule="auto"/>
              <w:rPr>
                <w:rFonts w:ascii="roboto_ltregular" w:hAnsi="roboto_ltregular"/>
                <w:color w:val="000000"/>
                <w:sz w:val="21"/>
                <w:szCs w:val="21"/>
              </w:rPr>
            </w:pPr>
            <w:r>
              <w:rPr>
                <w:rFonts w:ascii="roboto_ltregular" w:hAnsi="roboto_ltregular"/>
                <w:color w:val="000000"/>
                <w:sz w:val="21"/>
                <w:szCs w:val="21"/>
              </w:rPr>
              <w:t>Уровень ш</w:t>
            </w:r>
            <w:r>
              <w:rPr>
                <w:rFonts w:ascii="roboto_ltregular" w:hAnsi="roboto_ltregular"/>
                <w:color w:val="000000"/>
                <w:sz w:val="21"/>
                <w:szCs w:val="21"/>
              </w:rPr>
              <w:t>ума 70 дБ</w:t>
            </w:r>
          </w:p>
          <w:p w:rsidR="001C4F79" w:rsidRDefault="008C7E67">
            <w:pPr>
              <w:shd w:val="clear" w:color="auto" w:fill="FFFFFF"/>
              <w:spacing w:after="0" w:line="240" w:lineRule="auto"/>
              <w:rPr>
                <w:rFonts w:ascii="roboto_ltregular" w:hAnsi="roboto_ltregular"/>
                <w:color w:val="000000"/>
                <w:sz w:val="21"/>
                <w:szCs w:val="21"/>
              </w:rPr>
            </w:pPr>
            <w:r>
              <w:rPr>
                <w:rFonts w:ascii="roboto_ltregular" w:hAnsi="roboto_ltregular"/>
                <w:color w:val="000000"/>
                <w:sz w:val="21"/>
                <w:szCs w:val="21"/>
              </w:rPr>
              <w:t>Антивандальная да</w:t>
            </w:r>
          </w:p>
          <w:p w:rsidR="001C4F79" w:rsidRDefault="008C7E67">
            <w:pPr>
              <w:shd w:val="clear" w:color="auto" w:fill="FFFFFF"/>
              <w:spacing w:after="0" w:line="240" w:lineRule="auto"/>
              <w:rPr>
                <w:rFonts w:ascii="roboto_ltregular" w:hAnsi="roboto_ltregular"/>
                <w:color w:val="000000"/>
                <w:sz w:val="21"/>
                <w:szCs w:val="21"/>
              </w:rPr>
            </w:pPr>
            <w:r>
              <w:rPr>
                <w:rFonts w:ascii="roboto_ltregular" w:hAnsi="roboto_ltregular"/>
                <w:color w:val="000000"/>
                <w:sz w:val="21"/>
                <w:szCs w:val="21"/>
              </w:rPr>
              <w:t>Тип подключения к сети в розетку</w:t>
            </w:r>
          </w:p>
          <w:p w:rsidR="001C4F79" w:rsidRDefault="008C7E67">
            <w:pPr>
              <w:shd w:val="clear" w:color="auto" w:fill="FFFFFF"/>
              <w:spacing w:after="0" w:line="240" w:lineRule="auto"/>
              <w:rPr>
                <w:rFonts w:ascii="roboto_ltregular" w:hAnsi="roboto_ltregular"/>
                <w:color w:val="000000"/>
                <w:sz w:val="21"/>
                <w:szCs w:val="21"/>
              </w:rPr>
            </w:pPr>
            <w:r>
              <w:rPr>
                <w:rFonts w:ascii="roboto_ltregular" w:hAnsi="roboto_ltregular"/>
                <w:color w:val="000000"/>
                <w:sz w:val="21"/>
                <w:szCs w:val="21"/>
              </w:rPr>
              <w:t>Фильтрация воздуха нет</w:t>
            </w:r>
          </w:p>
          <w:p w:rsidR="001C4F79" w:rsidRDefault="008C7E67">
            <w:pPr>
              <w:shd w:val="clear" w:color="auto" w:fill="FFFFFF"/>
              <w:spacing w:after="0" w:line="240" w:lineRule="auto"/>
              <w:rPr>
                <w:rFonts w:ascii="roboto_ltregular" w:hAnsi="roboto_ltregular"/>
                <w:color w:val="000000"/>
                <w:sz w:val="21"/>
                <w:szCs w:val="21"/>
              </w:rPr>
            </w:pPr>
            <w:r>
              <w:rPr>
                <w:rFonts w:ascii="roboto_ltregular" w:hAnsi="roboto_ltregular"/>
                <w:color w:val="000000"/>
                <w:sz w:val="21"/>
                <w:szCs w:val="21"/>
              </w:rPr>
              <w:t>Фильтр тонкой очистки (НЕРА) нет</w:t>
            </w:r>
          </w:p>
          <w:p w:rsidR="001C4F79" w:rsidRDefault="008C7E67">
            <w:pPr>
              <w:shd w:val="clear" w:color="auto" w:fill="FFFFFF"/>
              <w:spacing w:after="0" w:line="240" w:lineRule="auto"/>
              <w:rPr>
                <w:rFonts w:ascii="roboto_ltregular" w:hAnsi="roboto_ltregular"/>
                <w:color w:val="000000"/>
                <w:sz w:val="21"/>
                <w:szCs w:val="21"/>
              </w:rPr>
            </w:pPr>
            <w:r>
              <w:rPr>
                <w:rFonts w:ascii="roboto_ltregular" w:hAnsi="roboto_ltregular"/>
                <w:color w:val="000000"/>
                <w:sz w:val="21"/>
                <w:szCs w:val="21"/>
              </w:rPr>
              <w:t>Высота, мм 325</w:t>
            </w:r>
          </w:p>
          <w:p w:rsidR="001C4F79" w:rsidRDefault="008C7E67">
            <w:pPr>
              <w:shd w:val="clear" w:color="auto" w:fill="FFFFFF"/>
              <w:spacing w:after="0" w:line="240" w:lineRule="auto"/>
              <w:rPr>
                <w:rFonts w:ascii="roboto_ltregular" w:hAnsi="roboto_ltregular"/>
                <w:color w:val="000000"/>
                <w:sz w:val="21"/>
                <w:szCs w:val="21"/>
              </w:rPr>
            </w:pPr>
            <w:r>
              <w:rPr>
                <w:rFonts w:ascii="roboto_ltregular" w:hAnsi="roboto_ltregular"/>
                <w:color w:val="000000"/>
                <w:sz w:val="21"/>
                <w:szCs w:val="21"/>
              </w:rPr>
              <w:t>Глубина, мм 175</w:t>
            </w:r>
          </w:p>
          <w:p w:rsidR="001C4F79" w:rsidRDefault="008C7E67">
            <w:pPr>
              <w:shd w:val="clear" w:color="auto" w:fill="FFFFFF"/>
              <w:spacing w:after="0" w:line="240" w:lineRule="auto"/>
              <w:rPr>
                <w:rFonts w:ascii="roboto_ltregular" w:hAnsi="roboto_ltregular"/>
                <w:color w:val="000000"/>
                <w:sz w:val="21"/>
                <w:szCs w:val="21"/>
              </w:rPr>
            </w:pPr>
            <w:r>
              <w:rPr>
                <w:rFonts w:ascii="roboto_ltregular" w:hAnsi="roboto_ltregular"/>
                <w:color w:val="000000"/>
                <w:sz w:val="21"/>
                <w:szCs w:val="21"/>
              </w:rPr>
              <w:t>Ширина, мм 292</w:t>
            </w:r>
          </w:p>
          <w:p w:rsidR="001C4F79" w:rsidRDefault="008C7E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619125" cy="619125"/>
                  <wp:effectExtent l="0" t="0" r="0" b="0"/>
                  <wp:docPr id="55" name="Рисунок 13" descr="https://media.komus.ru/medias/sys_master/product-images/product-images/h95/he5/14219401625630/1500Wx1500H-n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Рисунок 13" descr="https://media.komus.ru/medias/sys_master/product-images/product-images/h95/he5/14219401625630/1500Wx1500H-n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C4F79" w:rsidRDefault="001C4F79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1C4F79" w:rsidRDefault="008C7E67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1C4F79" w:rsidRDefault="008C7E6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6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1C4F79" w:rsidRDefault="001C4F79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7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1C4F79" w:rsidRDefault="001C4F79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1C4F79">
        <w:trPr>
          <w:trHeight w:val="427"/>
        </w:trPr>
        <w:tc>
          <w:tcPr>
            <w:tcW w:w="13662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1C4F79" w:rsidRDefault="008C7E67">
            <w:pPr>
              <w:widowControl w:val="0"/>
              <w:tabs>
                <w:tab w:val="left" w:pos="6696"/>
              </w:tabs>
              <w:snapToGrid w:val="0"/>
              <w:spacing w:after="0" w:line="240" w:lineRule="auto"/>
              <w:ind w:left="-279" w:right="-57" w:firstLine="222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ИТОГО:</w:t>
            </w:r>
          </w:p>
        </w:tc>
        <w:tc>
          <w:tcPr>
            <w:tcW w:w="17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1C4F79" w:rsidRDefault="001C4F79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</w:p>
        </w:tc>
      </w:tr>
    </w:tbl>
    <w:p w:rsidR="001C4F79" w:rsidRDefault="001C4F79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:rsidR="001C4F79" w:rsidRDefault="008C7E67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ИТОГО: </w:t>
      </w:r>
    </w:p>
    <w:p w:rsidR="001C4F79" w:rsidRDefault="001C4F79">
      <w:pPr>
        <w:widowControl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</w:p>
    <w:p w:rsidR="001C4F79" w:rsidRDefault="008C7E67">
      <w:pPr>
        <w:spacing w:after="0" w:line="240" w:lineRule="auto"/>
        <w:ind w:left="284"/>
        <w:jc w:val="both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Иные требования и условия поставки товара</w:t>
      </w:r>
    </w:p>
    <w:p w:rsidR="001C4F79" w:rsidRDefault="008C7E67">
      <w:pPr>
        <w:widowControl w:val="0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284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bookmarkStart w:id="39" w:name="_Hlk198287237"/>
      <w:r>
        <w:rPr>
          <w:rFonts w:ascii="Times New Roman" w:hAnsi="Times New Roman"/>
          <w:bCs/>
          <w:sz w:val="24"/>
          <w:szCs w:val="24"/>
          <w:lang w:eastAsia="ru-RU"/>
        </w:rPr>
        <w:t xml:space="preserve">Все расходы, </w:t>
      </w:r>
      <w:r>
        <w:rPr>
          <w:rFonts w:ascii="Times New Roman" w:hAnsi="Times New Roman"/>
          <w:bCs/>
          <w:sz w:val="24"/>
          <w:szCs w:val="24"/>
          <w:lang w:eastAsia="ru-RU"/>
        </w:rPr>
        <w:t>связанные с поставкой товара, включая доставку, сборку и разгрузку товара, в соответствии с муниципальным контрактом несет Поставщик;</w:t>
      </w:r>
      <w:bookmarkEnd w:id="39"/>
    </w:p>
    <w:p w:rsidR="001C4F79" w:rsidRDefault="008C7E67">
      <w:pPr>
        <w:widowControl w:val="0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284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Качество поставляемого товара должно соответствовать действующим государственным стандартам, нормативам и правилам, устано</w:t>
      </w:r>
      <w:r>
        <w:rPr>
          <w:rFonts w:ascii="Times New Roman" w:hAnsi="Times New Roman"/>
          <w:bCs/>
          <w:sz w:val="24"/>
          <w:szCs w:val="24"/>
          <w:lang w:eastAsia="ru-RU"/>
        </w:rPr>
        <w:t>вленным для данного вида товара;</w:t>
      </w:r>
    </w:p>
    <w:p w:rsidR="001C4F79" w:rsidRDefault="008C7E67">
      <w:pPr>
        <w:widowControl w:val="0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284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Товар, поставляемый согласно муниципальному контракту, должен быть упакован с учётом его специфических свойств и особенностей таким образом, чтобы при обычных мерах обращения обеспечивалась его сохранность при транспортиров</w:t>
      </w:r>
      <w:r>
        <w:rPr>
          <w:rFonts w:ascii="Times New Roman" w:hAnsi="Times New Roman"/>
          <w:bCs/>
          <w:sz w:val="24"/>
          <w:szCs w:val="24"/>
          <w:lang w:eastAsia="ru-RU"/>
        </w:rPr>
        <w:t>ке, хранении и процессе гарантированного срока хранения, маркировка товара должна соответствовать требованиям нормативных документов, ГОСТ.</w:t>
      </w:r>
    </w:p>
    <w:p w:rsidR="001C4F79" w:rsidRDefault="008C7E67">
      <w:pPr>
        <w:widowControl w:val="0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284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Поставляемый товар должен быть новым, не восстановленным, не бывшим в употреблении.</w:t>
      </w:r>
    </w:p>
    <w:p w:rsidR="001C4F79" w:rsidRDefault="008C7E67">
      <w:pPr>
        <w:widowControl w:val="0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284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SimSun" w:hAnsi="Times New Roman"/>
          <w:kern w:val="2"/>
          <w:sz w:val="24"/>
          <w:szCs w:val="24"/>
          <w:lang w:eastAsia="ru-RU"/>
        </w:rPr>
        <w:t xml:space="preserve">Гарантийный срок на поставленный </w:t>
      </w:r>
      <w:proofErr w:type="gramStart"/>
      <w:r>
        <w:rPr>
          <w:rFonts w:ascii="Times New Roman" w:eastAsia="SimSun" w:hAnsi="Times New Roman"/>
          <w:kern w:val="2"/>
          <w:sz w:val="24"/>
          <w:szCs w:val="24"/>
          <w:lang w:eastAsia="ru-RU"/>
        </w:rPr>
        <w:t xml:space="preserve">товар  </w:t>
      </w:r>
      <w:r>
        <w:rPr>
          <w:rFonts w:ascii="Times New Roman" w:hAnsi="Times New Roman"/>
          <w:bCs/>
          <w:sz w:val="24"/>
          <w:szCs w:val="24"/>
          <w:lang w:eastAsia="ru-RU"/>
        </w:rPr>
        <w:t>не</w:t>
      </w:r>
      <w:proofErr w:type="gramEnd"/>
      <w:r>
        <w:rPr>
          <w:rFonts w:ascii="Times New Roman" w:hAnsi="Times New Roman"/>
          <w:bCs/>
          <w:sz w:val="24"/>
          <w:szCs w:val="24"/>
          <w:lang w:eastAsia="ru-RU"/>
        </w:rPr>
        <w:t xml:space="preserve"> менее срока, установленного изготовителем.</w:t>
      </w:r>
    </w:p>
    <w:p w:rsidR="001C4F79" w:rsidRDefault="008C7E67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ab/>
      </w:r>
    </w:p>
    <w:tbl>
      <w:tblPr>
        <w:tblW w:w="1239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725"/>
        <w:gridCol w:w="5670"/>
      </w:tblGrid>
      <w:tr w:rsidR="001C4F79">
        <w:tc>
          <w:tcPr>
            <w:tcW w:w="6725" w:type="dxa"/>
          </w:tcPr>
          <w:p w:rsidR="001C4F79" w:rsidRDefault="008C7E67">
            <w:pPr>
              <w:pStyle w:val="ConsPlusNormal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ЗАКАЗЧИК:</w:t>
            </w:r>
          </w:p>
        </w:tc>
        <w:tc>
          <w:tcPr>
            <w:tcW w:w="5670" w:type="dxa"/>
          </w:tcPr>
          <w:p w:rsidR="001C4F79" w:rsidRDefault="008C7E67">
            <w:pPr>
              <w:pStyle w:val="ConsPlusNormal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ПОСТАВЩИК:</w:t>
            </w:r>
          </w:p>
        </w:tc>
      </w:tr>
      <w:tr w:rsidR="001C4F79">
        <w:tc>
          <w:tcPr>
            <w:tcW w:w="6725" w:type="dxa"/>
          </w:tcPr>
          <w:p w:rsidR="001C4F79" w:rsidRDefault="008C7E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Муниципальное общеобразовательное учреждение 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Русско-Высоцкая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общеобразовательная школа» </w:t>
            </w:r>
          </w:p>
          <w:p w:rsidR="001C4F79" w:rsidRDefault="008C7E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(МОУ 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Русско-Высоцкая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школа»)</w:t>
            </w:r>
          </w:p>
          <w:p w:rsidR="001C4F79" w:rsidRDefault="001C4F79">
            <w:pPr>
              <w:pStyle w:val="TableParagraph"/>
              <w:rPr>
                <w:sz w:val="24"/>
                <w:szCs w:val="24"/>
                <w:lang w:eastAsia="ru-RU"/>
              </w:rPr>
            </w:pPr>
          </w:p>
          <w:p w:rsidR="001C4F79" w:rsidRDefault="001C4F79">
            <w:pPr>
              <w:pStyle w:val="TableParagraph"/>
              <w:rPr>
                <w:sz w:val="24"/>
                <w:szCs w:val="24"/>
                <w:lang w:eastAsia="ru-RU"/>
              </w:rPr>
            </w:pPr>
          </w:p>
          <w:p w:rsidR="001C4F79" w:rsidRDefault="008C7E67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И.о. директора</w:t>
            </w:r>
          </w:p>
          <w:p w:rsidR="001C4F79" w:rsidRDefault="008C7E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 / Р.В. Сотников/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</w:p>
          <w:p w:rsidR="001C4F79" w:rsidRDefault="008C7E67">
            <w:pPr>
              <w:pStyle w:val="ConsPlusNormal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ЭЦП</w:t>
            </w:r>
          </w:p>
        </w:tc>
        <w:tc>
          <w:tcPr>
            <w:tcW w:w="5670" w:type="dxa"/>
          </w:tcPr>
          <w:p w:rsidR="001C4F79" w:rsidRDefault="008C7E67">
            <w:pPr>
              <w:pStyle w:val="LBBodyText1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</w:t>
            </w:r>
          </w:p>
          <w:p w:rsidR="001C4F79" w:rsidRDefault="001C4F79">
            <w:pPr>
              <w:pStyle w:val="LBBodyText1"/>
              <w:spacing w:before="0" w:after="0"/>
              <w:rPr>
                <w:sz w:val="24"/>
                <w:szCs w:val="24"/>
              </w:rPr>
            </w:pPr>
          </w:p>
          <w:p w:rsidR="001C4F79" w:rsidRDefault="008C7E67">
            <w:pPr>
              <w:pStyle w:val="LBBodyText1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__________________ / ___________./                                 </w:t>
            </w:r>
          </w:p>
          <w:p w:rsidR="001C4F79" w:rsidRDefault="008C7E67">
            <w:pPr>
              <w:spacing w:after="0" w:line="240" w:lineRule="auto"/>
              <w:ind w:left="62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ЭЦП</w:t>
            </w:r>
          </w:p>
        </w:tc>
      </w:tr>
    </w:tbl>
    <w:p w:rsidR="001C4F79" w:rsidRDefault="001C4F79">
      <w:pPr>
        <w:pStyle w:val="ConsPlusNormal0"/>
        <w:ind w:left="142" w:firstLine="425"/>
        <w:jc w:val="both"/>
        <w:rPr>
          <w:rFonts w:ascii="Times New Roman" w:hAnsi="Times New Roman"/>
          <w:bCs/>
          <w:sz w:val="24"/>
          <w:szCs w:val="24"/>
        </w:rPr>
        <w:sectPr w:rsidR="001C4F79">
          <w:pgSz w:w="16838" w:h="11906" w:orient="landscape"/>
          <w:pgMar w:top="1559" w:right="709" w:bottom="992" w:left="709" w:header="0" w:footer="0" w:gutter="0"/>
          <w:cols w:space="720"/>
          <w:formProt w:val="0"/>
          <w:docGrid w:linePitch="360"/>
        </w:sectPr>
      </w:pPr>
    </w:p>
    <w:p w:rsidR="001C4F79" w:rsidRDefault="001C4F79">
      <w:pPr>
        <w:pStyle w:val="ConsPlusNormal0"/>
        <w:ind w:firstLine="540"/>
        <w:jc w:val="both"/>
        <w:rPr>
          <w:rFonts w:ascii="Times New Roman" w:hAnsi="Times New Roman"/>
          <w:bCs/>
          <w:sz w:val="20"/>
        </w:rPr>
      </w:pPr>
    </w:p>
    <w:sectPr w:rsidR="001C4F79">
      <w:pgSz w:w="11906" w:h="16838"/>
      <w:pgMar w:top="709" w:right="991" w:bottom="709" w:left="156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Noto Sans"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roboto_ltregular">
    <w:altName w:val="Times New Roman"/>
    <w:charset w:val="01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6B3D3D"/>
    <w:multiLevelType w:val="multilevel"/>
    <w:tmpl w:val="20D27BCE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9"/>
      <w:numFmt w:val="decimal"/>
      <w:lvlText w:val="%1.%2."/>
      <w:lvlJc w:val="left"/>
      <w:pPr>
        <w:tabs>
          <w:tab w:val="num" w:pos="0"/>
        </w:tabs>
        <w:ind w:left="928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856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24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352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92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84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16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344" w:hanging="1800"/>
      </w:pPr>
    </w:lvl>
  </w:abstractNum>
  <w:abstractNum w:abstractNumId="1" w15:restartNumberingAfterBreak="0">
    <w:nsid w:val="3F3878A7"/>
    <w:multiLevelType w:val="multilevel"/>
    <w:tmpl w:val="CCA67FD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43AC5AC1"/>
    <w:multiLevelType w:val="multilevel"/>
    <w:tmpl w:val="EC9CBDA4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353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706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699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052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604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739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8391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9744" w:hanging="1800"/>
      </w:pPr>
    </w:lvl>
  </w:abstractNum>
  <w:abstractNum w:abstractNumId="3" w15:restartNumberingAfterBreak="0">
    <w:nsid w:val="58382A8F"/>
    <w:multiLevelType w:val="multilevel"/>
    <w:tmpl w:val="D4BE123C"/>
    <w:lvl w:ilvl="0">
      <w:start w:val="10"/>
      <w:numFmt w:val="decimal"/>
      <w:lvlText w:val="%1."/>
      <w:lvlJc w:val="left"/>
      <w:pPr>
        <w:tabs>
          <w:tab w:val="num" w:pos="0"/>
        </w:tabs>
        <w:ind w:left="600" w:hanging="600"/>
      </w:pPr>
    </w:lvl>
    <w:lvl w:ilvl="1">
      <w:start w:val="3"/>
      <w:numFmt w:val="decimal"/>
      <w:lvlText w:val="%1.%2."/>
      <w:lvlJc w:val="left"/>
      <w:pPr>
        <w:tabs>
          <w:tab w:val="num" w:pos="0"/>
        </w:tabs>
        <w:ind w:left="600" w:hanging="60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4" w15:restartNumberingAfterBreak="0">
    <w:nsid w:val="68B96093"/>
    <w:multiLevelType w:val="multilevel"/>
    <w:tmpl w:val="5936C21C"/>
    <w:lvl w:ilvl="0">
      <w:start w:val="1"/>
      <w:numFmt w:val="decimal"/>
      <w:lvlText w:val="%1."/>
      <w:lvlJc w:val="left"/>
      <w:pPr>
        <w:tabs>
          <w:tab w:val="num" w:pos="0"/>
        </w:tabs>
        <w:ind w:left="1429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firstLine="0"/>
      </w:pPr>
    </w:lvl>
  </w:abstractNum>
  <w:abstractNum w:abstractNumId="5" w15:restartNumberingAfterBreak="0">
    <w:nsid w:val="79E175DD"/>
    <w:multiLevelType w:val="multilevel"/>
    <w:tmpl w:val="F8D0D1F6"/>
    <w:lvl w:ilvl="0">
      <w:start w:val="1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6"/>
      <w:numFmt w:val="decimal"/>
      <w:lvlText w:val="%1.%2."/>
      <w:lvlJc w:val="left"/>
      <w:pPr>
        <w:tabs>
          <w:tab w:val="num" w:pos="0"/>
        </w:tabs>
        <w:ind w:left="1048" w:hanging="48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F79"/>
    <w:rsid w:val="001C4F79"/>
    <w:rsid w:val="008C7E67"/>
    <w:rsid w:val="00917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314234"/>
  <w15:docId w15:val="{A1D7CA17-ACB0-4E0B-BBF5-1110AB18B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6147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F5058A"/>
    <w:pPr>
      <w:spacing w:beforeAutospacing="1" w:afterAutospacing="1" w:line="240" w:lineRule="auto"/>
      <w:outlineLvl w:val="0"/>
    </w:pPr>
    <w:rPr>
      <w:rFonts w:ascii="Times New Roman" w:eastAsia="Times New Roman" w:hAnsi="Times New Roman"/>
      <w:b/>
      <w:bCs/>
      <w:kern w:val="2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A0D8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A2E4B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qFormat/>
    <w:rsid w:val="00F5058A"/>
    <w:rPr>
      <w:rFonts w:ascii="Times New Roman" w:eastAsia="Times New Roman" w:hAnsi="Times New Roman"/>
      <w:b/>
      <w:bCs/>
      <w:kern w:val="2"/>
      <w:sz w:val="48"/>
      <w:szCs w:val="48"/>
    </w:rPr>
  </w:style>
  <w:style w:type="character" w:customStyle="1" w:styleId="a3">
    <w:name w:val="Текст сноски Знак"/>
    <w:link w:val="a4"/>
    <w:qFormat/>
    <w:rsid w:val="001F360E"/>
    <w:rPr>
      <w:rFonts w:ascii="Times New Roman" w:eastAsia="Times New Roman" w:hAnsi="Times New Roman"/>
      <w:color w:val="00000A"/>
      <w:sz w:val="24"/>
      <w:szCs w:val="24"/>
    </w:rPr>
  </w:style>
  <w:style w:type="character" w:customStyle="1" w:styleId="a5">
    <w:name w:val="Символ сноски"/>
    <w:semiHidden/>
    <w:unhideWhenUsed/>
    <w:qFormat/>
    <w:rsid w:val="001F360E"/>
    <w:rPr>
      <w:vertAlign w:val="superscript"/>
    </w:rPr>
  </w:style>
  <w:style w:type="character" w:styleId="a6">
    <w:name w:val="footnote reference"/>
    <w:rPr>
      <w:vertAlign w:val="superscript"/>
    </w:rPr>
  </w:style>
  <w:style w:type="character" w:customStyle="1" w:styleId="user">
    <w:name w:val="Привязка сноски (user)"/>
    <w:qFormat/>
    <w:rsid w:val="00C825C7"/>
    <w:rPr>
      <w:vertAlign w:val="superscript"/>
    </w:rPr>
  </w:style>
  <w:style w:type="character" w:customStyle="1" w:styleId="FootnoteCharacters">
    <w:name w:val="Footnote Characters"/>
    <w:qFormat/>
    <w:rsid w:val="00C825C7"/>
    <w:rPr>
      <w:vertAlign w:val="superscript"/>
    </w:rPr>
  </w:style>
  <w:style w:type="character" w:customStyle="1" w:styleId="user0">
    <w:name w:val="Символ сноски (user)"/>
    <w:qFormat/>
    <w:rsid w:val="00C825C7"/>
  </w:style>
  <w:style w:type="character" w:customStyle="1" w:styleId="a7">
    <w:name w:val="Текст примечания Знак"/>
    <w:link w:val="a8"/>
    <w:uiPriority w:val="99"/>
    <w:semiHidden/>
    <w:qFormat/>
    <w:rsid w:val="00D02C5A"/>
    <w:rPr>
      <w:rFonts w:ascii="Times New Roman" w:eastAsia="Times New Roman" w:hAnsi="Times New Roman"/>
      <w:color w:val="00000A"/>
    </w:rPr>
  </w:style>
  <w:style w:type="character" w:styleId="a9">
    <w:name w:val="annotation reference"/>
    <w:uiPriority w:val="99"/>
    <w:semiHidden/>
    <w:unhideWhenUsed/>
    <w:qFormat/>
    <w:rsid w:val="00D02C5A"/>
    <w:rPr>
      <w:sz w:val="16"/>
      <w:szCs w:val="16"/>
    </w:rPr>
  </w:style>
  <w:style w:type="character" w:customStyle="1" w:styleId="aa">
    <w:name w:val="Текст выноски Знак"/>
    <w:link w:val="ab"/>
    <w:uiPriority w:val="99"/>
    <w:semiHidden/>
    <w:qFormat/>
    <w:rsid w:val="00D02C5A"/>
    <w:rPr>
      <w:rFonts w:ascii="Tahoma" w:hAnsi="Tahoma" w:cs="Tahoma"/>
      <w:sz w:val="16"/>
      <w:szCs w:val="16"/>
      <w:lang w:eastAsia="en-US"/>
    </w:rPr>
  </w:style>
  <w:style w:type="character" w:customStyle="1" w:styleId="ac">
    <w:name w:val="Тема примечания Знак"/>
    <w:link w:val="ad"/>
    <w:uiPriority w:val="99"/>
    <w:semiHidden/>
    <w:qFormat/>
    <w:rsid w:val="009C5C91"/>
    <w:rPr>
      <w:rFonts w:ascii="Times New Roman" w:eastAsia="Times New Roman" w:hAnsi="Times New Roman"/>
      <w:b/>
      <w:bCs/>
      <w:color w:val="00000A"/>
      <w:lang w:eastAsia="en-US"/>
    </w:rPr>
  </w:style>
  <w:style w:type="character" w:customStyle="1" w:styleId="WW8Num1z0">
    <w:name w:val="WW8Num1z0"/>
    <w:qFormat/>
    <w:rsid w:val="00C41CCD"/>
    <w:rPr>
      <w:rFonts w:eastAsia="Calibri"/>
      <w:lang w:eastAsia="ar-SA"/>
    </w:rPr>
  </w:style>
  <w:style w:type="character" w:styleId="ae">
    <w:name w:val="Strong"/>
    <w:uiPriority w:val="22"/>
    <w:qFormat/>
    <w:rsid w:val="00F5058A"/>
    <w:rPr>
      <w:b/>
      <w:bCs/>
    </w:rPr>
  </w:style>
  <w:style w:type="character" w:customStyle="1" w:styleId="chars-valuevalue-min-val">
    <w:name w:val="chars-value__value-min-val"/>
    <w:basedOn w:val="a0"/>
    <w:qFormat/>
    <w:rsid w:val="00F5058A"/>
  </w:style>
  <w:style w:type="character" w:customStyle="1" w:styleId="chars-valuevalue-max-val">
    <w:name w:val="chars-value__value-max-val"/>
    <w:basedOn w:val="a0"/>
    <w:qFormat/>
    <w:rsid w:val="00F5058A"/>
  </w:style>
  <w:style w:type="character" w:customStyle="1" w:styleId="chars-valuevalue-text-desc">
    <w:name w:val="chars-value__value-text-desc"/>
    <w:basedOn w:val="a0"/>
    <w:qFormat/>
    <w:rsid w:val="00F5058A"/>
  </w:style>
  <w:style w:type="character" w:customStyle="1" w:styleId="product-classificationunit">
    <w:name w:val="product-classification__unit"/>
    <w:basedOn w:val="a0"/>
    <w:qFormat/>
    <w:rsid w:val="00F5058A"/>
  </w:style>
  <w:style w:type="character" w:styleId="af">
    <w:name w:val="Hyperlink"/>
    <w:unhideWhenUsed/>
    <w:rsid w:val="00F5058A"/>
    <w:rPr>
      <w:color w:val="0000FF"/>
      <w:u w:val="single"/>
    </w:rPr>
  </w:style>
  <w:style w:type="character" w:customStyle="1" w:styleId="af0">
    <w:name w:val="Верхний колонтитул Знак"/>
    <w:link w:val="af1"/>
    <w:uiPriority w:val="99"/>
    <w:qFormat/>
    <w:rsid w:val="00F5058A"/>
    <w:rPr>
      <w:sz w:val="22"/>
      <w:szCs w:val="22"/>
      <w:lang w:eastAsia="en-US"/>
    </w:rPr>
  </w:style>
  <w:style w:type="character" w:customStyle="1" w:styleId="af2">
    <w:name w:val="Нижний колонтитул Знак"/>
    <w:link w:val="af3"/>
    <w:uiPriority w:val="99"/>
    <w:qFormat/>
    <w:rsid w:val="00F5058A"/>
    <w:rPr>
      <w:sz w:val="22"/>
      <w:szCs w:val="22"/>
      <w:lang w:eastAsia="en-US"/>
    </w:rPr>
  </w:style>
  <w:style w:type="character" w:customStyle="1" w:styleId="ng-star-inserted">
    <w:name w:val="ng-star-inserted"/>
    <w:basedOn w:val="a0"/>
    <w:qFormat/>
    <w:rsid w:val="00F5058A"/>
  </w:style>
  <w:style w:type="character" w:customStyle="1" w:styleId="af4">
    <w:name w:val="Символ концевой сноски"/>
    <w:uiPriority w:val="99"/>
    <w:semiHidden/>
    <w:unhideWhenUsed/>
    <w:qFormat/>
    <w:rsid w:val="00325C8B"/>
    <w:rPr>
      <w:vertAlign w:val="superscript"/>
    </w:rPr>
  </w:style>
  <w:style w:type="character" w:styleId="af5">
    <w:name w:val="endnote reference"/>
    <w:rPr>
      <w:vertAlign w:val="superscript"/>
    </w:rPr>
  </w:style>
  <w:style w:type="character" w:customStyle="1" w:styleId="wmi-callto">
    <w:name w:val="wmi-callto"/>
    <w:basedOn w:val="a0"/>
    <w:qFormat/>
    <w:rsid w:val="00DA5AFB"/>
  </w:style>
  <w:style w:type="character" w:customStyle="1" w:styleId="40">
    <w:name w:val="Заголовок 4 Знак"/>
    <w:basedOn w:val="a0"/>
    <w:link w:val="4"/>
    <w:uiPriority w:val="9"/>
    <w:semiHidden/>
    <w:qFormat/>
    <w:rsid w:val="00EA2E4B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ConsPlusNormal">
    <w:name w:val="ConsPlusNormal Знак"/>
    <w:link w:val="ConsPlusNormal0"/>
    <w:qFormat/>
    <w:locked/>
    <w:rsid w:val="00A707CA"/>
    <w:rPr>
      <w:rFonts w:eastAsia="Times New Roman"/>
      <w:sz w:val="22"/>
      <w:lang w:bidi="ar-SA"/>
    </w:rPr>
  </w:style>
  <w:style w:type="character" w:customStyle="1" w:styleId="WW8Num2z0">
    <w:name w:val="WW8Num2z0"/>
    <w:qFormat/>
    <w:rsid w:val="00D15665"/>
  </w:style>
  <w:style w:type="character" w:customStyle="1" w:styleId="af6">
    <w:name w:val="Текст концевой сноски Знак"/>
    <w:basedOn w:val="a0"/>
    <w:link w:val="af7"/>
    <w:semiHidden/>
    <w:qFormat/>
    <w:rsid w:val="001D7D23"/>
    <w:rPr>
      <w:rFonts w:ascii="Times New Roman" w:eastAsia="Times New Roman" w:hAnsi="Times New Roman"/>
    </w:rPr>
  </w:style>
  <w:style w:type="character" w:customStyle="1" w:styleId="30">
    <w:name w:val="Заголовок 3 Знак"/>
    <w:basedOn w:val="a0"/>
    <w:link w:val="3"/>
    <w:uiPriority w:val="9"/>
    <w:semiHidden/>
    <w:qFormat/>
    <w:rsid w:val="00EA0D81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customStyle="1" w:styleId="product-info-specifications-valuevalue">
    <w:name w:val="product-info-specifications-value__value"/>
    <w:basedOn w:val="a0"/>
    <w:qFormat/>
    <w:rsid w:val="00F46812"/>
  </w:style>
  <w:style w:type="character" w:customStyle="1" w:styleId="product-info-specifications-valueunit">
    <w:name w:val="product-info-specifications-value__unit"/>
    <w:basedOn w:val="a0"/>
    <w:qFormat/>
    <w:rsid w:val="00F46812"/>
  </w:style>
  <w:style w:type="character" w:customStyle="1" w:styleId="v-linkcontent">
    <w:name w:val="v-link__content"/>
    <w:basedOn w:val="a0"/>
    <w:qFormat/>
    <w:rsid w:val="00F46812"/>
  </w:style>
  <w:style w:type="character" w:customStyle="1" w:styleId="21">
    <w:name w:val="Основной текст 2 Знак1"/>
    <w:basedOn w:val="a0"/>
    <w:uiPriority w:val="99"/>
    <w:semiHidden/>
    <w:qFormat/>
    <w:rsid w:val="007872A1"/>
    <w:rPr>
      <w:sz w:val="22"/>
      <w:szCs w:val="22"/>
      <w:lang w:eastAsia="en-US"/>
    </w:rPr>
  </w:style>
  <w:style w:type="character" w:customStyle="1" w:styleId="2">
    <w:name w:val="Основной текст 2 Знак"/>
    <w:basedOn w:val="a0"/>
    <w:link w:val="20"/>
    <w:uiPriority w:val="99"/>
    <w:semiHidden/>
    <w:qFormat/>
    <w:rsid w:val="007872A1"/>
    <w:rPr>
      <w:sz w:val="22"/>
      <w:szCs w:val="22"/>
      <w:lang w:eastAsia="en-US"/>
    </w:rPr>
  </w:style>
  <w:style w:type="paragraph" w:styleId="af8">
    <w:name w:val="Title"/>
    <w:basedOn w:val="a"/>
    <w:next w:val="af9"/>
    <w:qFormat/>
    <w:pPr>
      <w:keepNext/>
      <w:spacing w:before="240" w:after="120"/>
    </w:pPr>
    <w:rPr>
      <w:rFonts w:ascii="Liberation Sans" w:eastAsia="Noto Sans CJK SC" w:hAnsi="Liberation Sans" w:cs="Noto Sans"/>
      <w:sz w:val="28"/>
      <w:szCs w:val="28"/>
    </w:rPr>
  </w:style>
  <w:style w:type="paragraph" w:styleId="af9">
    <w:name w:val="Body Text"/>
    <w:basedOn w:val="a"/>
    <w:pPr>
      <w:spacing w:after="140" w:line="276" w:lineRule="auto"/>
    </w:pPr>
  </w:style>
  <w:style w:type="paragraph" w:styleId="afa">
    <w:name w:val="List"/>
    <w:basedOn w:val="af9"/>
    <w:rPr>
      <w:rFonts w:cs="Noto Sans"/>
    </w:rPr>
  </w:style>
  <w:style w:type="paragraph" w:styleId="afb">
    <w:name w:val="caption"/>
    <w:basedOn w:val="a"/>
    <w:qFormat/>
    <w:pPr>
      <w:suppressLineNumbers/>
      <w:spacing w:before="120" w:after="120"/>
    </w:pPr>
    <w:rPr>
      <w:rFonts w:cs="Noto Sans"/>
      <w:i/>
      <w:iCs/>
      <w:sz w:val="24"/>
      <w:szCs w:val="24"/>
    </w:rPr>
  </w:style>
  <w:style w:type="paragraph" w:styleId="afc">
    <w:name w:val="index heading"/>
    <w:basedOn w:val="a"/>
    <w:qFormat/>
    <w:pPr>
      <w:suppressLineNumbers/>
    </w:pPr>
    <w:rPr>
      <w:rFonts w:cs="Noto Sans"/>
    </w:rPr>
  </w:style>
  <w:style w:type="paragraph" w:customStyle="1" w:styleId="ConsPlusNormal0">
    <w:name w:val="ConsPlusNormal"/>
    <w:link w:val="ConsPlusNormal"/>
    <w:qFormat/>
    <w:rsid w:val="00C5579D"/>
    <w:pPr>
      <w:widowControl w:val="0"/>
    </w:pPr>
    <w:rPr>
      <w:rFonts w:eastAsia="Times New Roman"/>
      <w:sz w:val="22"/>
    </w:rPr>
  </w:style>
  <w:style w:type="paragraph" w:customStyle="1" w:styleId="ConsPlusNonformat">
    <w:name w:val="ConsPlusNonformat"/>
    <w:qFormat/>
    <w:rsid w:val="00C5579D"/>
    <w:pPr>
      <w:widowControl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qFormat/>
    <w:rsid w:val="00C5579D"/>
    <w:pPr>
      <w:widowControl w:val="0"/>
    </w:pPr>
    <w:rPr>
      <w:rFonts w:eastAsia="Times New Roman" w:cs="Calibri"/>
      <w:b/>
      <w:sz w:val="22"/>
    </w:rPr>
  </w:style>
  <w:style w:type="paragraph" w:customStyle="1" w:styleId="ConsPlusCell">
    <w:name w:val="ConsPlusCell"/>
    <w:qFormat/>
    <w:rsid w:val="00C5579D"/>
    <w:pPr>
      <w:widowControl w:val="0"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qFormat/>
    <w:rsid w:val="00C5579D"/>
    <w:pPr>
      <w:widowControl w:val="0"/>
    </w:pPr>
    <w:rPr>
      <w:rFonts w:eastAsia="Times New Roman" w:cs="Calibri"/>
      <w:sz w:val="22"/>
    </w:rPr>
  </w:style>
  <w:style w:type="paragraph" w:customStyle="1" w:styleId="ConsPlusTitlePage">
    <w:name w:val="ConsPlusTitlePage"/>
    <w:qFormat/>
    <w:rsid w:val="00C5579D"/>
    <w:pPr>
      <w:widowControl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qFormat/>
    <w:rsid w:val="00C5579D"/>
    <w:pPr>
      <w:widowControl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qFormat/>
    <w:rsid w:val="00C5579D"/>
    <w:pPr>
      <w:widowControl w:val="0"/>
    </w:pPr>
    <w:rPr>
      <w:rFonts w:ascii="Arial" w:eastAsia="Times New Roman" w:hAnsi="Arial" w:cs="Arial"/>
    </w:rPr>
  </w:style>
  <w:style w:type="paragraph" w:styleId="a4">
    <w:name w:val="footnote text"/>
    <w:basedOn w:val="a"/>
    <w:link w:val="a3"/>
    <w:qFormat/>
    <w:rsid w:val="001F360E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</w:rPr>
  </w:style>
  <w:style w:type="paragraph" w:styleId="afd">
    <w:name w:val="List Paragraph"/>
    <w:basedOn w:val="a"/>
    <w:qFormat/>
    <w:rsid w:val="00990ADB"/>
    <w:pPr>
      <w:spacing w:after="200" w:line="288" w:lineRule="auto"/>
      <w:ind w:left="720"/>
      <w:contextualSpacing/>
    </w:pPr>
    <w:rPr>
      <w:i/>
      <w:iCs/>
      <w:color w:val="00000A"/>
      <w:sz w:val="20"/>
      <w:szCs w:val="20"/>
    </w:rPr>
  </w:style>
  <w:style w:type="paragraph" w:styleId="a8">
    <w:name w:val="annotation text"/>
    <w:basedOn w:val="a"/>
    <w:link w:val="a7"/>
    <w:uiPriority w:val="99"/>
    <w:semiHidden/>
    <w:unhideWhenUsed/>
    <w:qFormat/>
    <w:rsid w:val="00D02C5A"/>
    <w:pPr>
      <w:spacing w:after="0" w:line="240" w:lineRule="auto"/>
    </w:pPr>
    <w:rPr>
      <w:rFonts w:ascii="Times New Roman" w:eastAsia="Times New Roman" w:hAnsi="Times New Roman"/>
      <w:color w:val="00000A"/>
      <w:sz w:val="20"/>
      <w:szCs w:val="20"/>
    </w:rPr>
  </w:style>
  <w:style w:type="paragraph" w:styleId="ab">
    <w:name w:val="Balloon Text"/>
    <w:basedOn w:val="a"/>
    <w:link w:val="aa"/>
    <w:uiPriority w:val="99"/>
    <w:semiHidden/>
    <w:unhideWhenUsed/>
    <w:qFormat/>
    <w:rsid w:val="00D02C5A"/>
    <w:pPr>
      <w:spacing w:after="0" w:line="240" w:lineRule="auto"/>
    </w:pPr>
    <w:rPr>
      <w:rFonts w:ascii="Tahoma" w:hAnsi="Tahoma"/>
      <w:sz w:val="16"/>
      <w:szCs w:val="16"/>
    </w:rPr>
  </w:style>
  <w:style w:type="paragraph" w:styleId="ad">
    <w:name w:val="annotation subject"/>
    <w:basedOn w:val="a8"/>
    <w:next w:val="a8"/>
    <w:link w:val="ac"/>
    <w:uiPriority w:val="99"/>
    <w:semiHidden/>
    <w:unhideWhenUsed/>
    <w:qFormat/>
    <w:rsid w:val="009C5C91"/>
    <w:pPr>
      <w:spacing w:after="160" w:line="259" w:lineRule="auto"/>
    </w:pPr>
    <w:rPr>
      <w:b/>
      <w:bCs/>
    </w:rPr>
  </w:style>
  <w:style w:type="paragraph" w:styleId="afe">
    <w:name w:val="No Spacing"/>
    <w:uiPriority w:val="1"/>
    <w:qFormat/>
    <w:rsid w:val="00F5058A"/>
    <w:rPr>
      <w:sz w:val="22"/>
      <w:szCs w:val="22"/>
      <w:lang w:eastAsia="en-US"/>
    </w:rPr>
  </w:style>
  <w:style w:type="paragraph" w:customStyle="1" w:styleId="aff">
    <w:name w:val="Колонтитулы"/>
    <w:basedOn w:val="a"/>
    <w:qFormat/>
  </w:style>
  <w:style w:type="paragraph" w:styleId="af1">
    <w:name w:val="header"/>
    <w:basedOn w:val="a"/>
    <w:link w:val="af0"/>
    <w:uiPriority w:val="99"/>
    <w:unhideWhenUsed/>
    <w:rsid w:val="00F5058A"/>
    <w:pPr>
      <w:tabs>
        <w:tab w:val="center" w:pos="4677"/>
        <w:tab w:val="right" w:pos="9355"/>
      </w:tabs>
    </w:pPr>
  </w:style>
  <w:style w:type="paragraph" w:styleId="af3">
    <w:name w:val="footer"/>
    <w:basedOn w:val="a"/>
    <w:link w:val="af2"/>
    <w:uiPriority w:val="99"/>
    <w:unhideWhenUsed/>
    <w:rsid w:val="00F5058A"/>
    <w:pPr>
      <w:tabs>
        <w:tab w:val="center" w:pos="4677"/>
        <w:tab w:val="right" w:pos="9355"/>
      </w:tabs>
    </w:pPr>
  </w:style>
  <w:style w:type="paragraph" w:customStyle="1" w:styleId="LBBodyText2">
    <w:name w:val="LB Body Text 2"/>
    <w:basedOn w:val="a"/>
    <w:qFormat/>
    <w:rsid w:val="00F01D22"/>
    <w:pPr>
      <w:spacing w:before="120" w:after="120" w:line="240" w:lineRule="auto"/>
      <w:ind w:left="720"/>
      <w:jc w:val="both"/>
    </w:pPr>
    <w:rPr>
      <w:rFonts w:ascii="Times New Roman" w:eastAsia="MS Mincho" w:hAnsi="Times New Roman"/>
      <w:szCs w:val="20"/>
    </w:rPr>
  </w:style>
  <w:style w:type="paragraph" w:customStyle="1" w:styleId="LBBodyText1">
    <w:name w:val="LB Body Text 1"/>
    <w:basedOn w:val="a"/>
    <w:qFormat/>
    <w:rsid w:val="00F01D22"/>
    <w:pPr>
      <w:spacing w:before="120" w:after="120" w:line="240" w:lineRule="auto"/>
      <w:jc w:val="both"/>
    </w:pPr>
    <w:rPr>
      <w:rFonts w:ascii="Times New Roman" w:eastAsia="Times New Roman" w:hAnsi="Times New Roman"/>
      <w:szCs w:val="20"/>
    </w:rPr>
  </w:style>
  <w:style w:type="paragraph" w:styleId="af7">
    <w:name w:val="endnote text"/>
    <w:basedOn w:val="a"/>
    <w:link w:val="af6"/>
    <w:semiHidden/>
    <w:rsid w:val="001D7D23"/>
    <w:pPr>
      <w:widowControl w:val="0"/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LBGovstyle2">
    <w:name w:val="LB Gov style 2"/>
    <w:qFormat/>
    <w:rsid w:val="00E70D68"/>
    <w:pPr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7955D2"/>
    <w:pPr>
      <w:widowControl w:val="0"/>
      <w:spacing w:after="0" w:line="240" w:lineRule="auto"/>
    </w:pPr>
    <w:rPr>
      <w:rFonts w:ascii="Times New Roman" w:eastAsia="Times New Roman" w:hAnsi="Times New Roman"/>
    </w:rPr>
  </w:style>
  <w:style w:type="paragraph" w:styleId="20">
    <w:name w:val="Body Text 2"/>
    <w:basedOn w:val="a"/>
    <w:link w:val="2"/>
    <w:uiPriority w:val="99"/>
    <w:semiHidden/>
    <w:unhideWhenUsed/>
    <w:qFormat/>
    <w:rsid w:val="007872A1"/>
    <w:pPr>
      <w:spacing w:after="120" w:line="480" w:lineRule="auto"/>
    </w:pPr>
  </w:style>
  <w:style w:type="numbering" w:customStyle="1" w:styleId="aff0">
    <w:name w:val="Без списка"/>
    <w:uiPriority w:val="99"/>
    <w:semiHidden/>
    <w:unhideWhenUsed/>
    <w:qFormat/>
  </w:style>
  <w:style w:type="table" w:styleId="aff1">
    <w:name w:val="Table Grid"/>
    <w:basedOn w:val="a1"/>
    <w:uiPriority w:val="59"/>
    <w:rsid w:val="00F5058A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4.png"/><Relationship Id="rId117" Type="http://schemas.openxmlformats.org/officeDocument/2006/relationships/hyperlink" Target="https://services44.etp-ets.ru/app/okpd2/27.51.23.120" TargetMode="External"/><Relationship Id="rId21" Type="http://schemas.openxmlformats.org/officeDocument/2006/relationships/image" Target="media/image9.png"/><Relationship Id="rId42" Type="http://schemas.openxmlformats.org/officeDocument/2006/relationships/image" Target="media/image29.png"/><Relationship Id="rId47" Type="http://schemas.openxmlformats.org/officeDocument/2006/relationships/image" Target="media/image34.png"/><Relationship Id="rId63" Type="http://schemas.openxmlformats.org/officeDocument/2006/relationships/image" Target="media/image50.png"/><Relationship Id="rId68" Type="http://schemas.openxmlformats.org/officeDocument/2006/relationships/image" Target="media/image55.png"/><Relationship Id="rId84" Type="http://schemas.openxmlformats.org/officeDocument/2006/relationships/image" Target="media/image71.png"/><Relationship Id="rId89" Type="http://schemas.openxmlformats.org/officeDocument/2006/relationships/image" Target="media/image76.png"/><Relationship Id="rId112" Type="http://schemas.openxmlformats.org/officeDocument/2006/relationships/image" Target="media/image99.png"/><Relationship Id="rId16" Type="http://schemas.openxmlformats.org/officeDocument/2006/relationships/image" Target="media/image4.png"/><Relationship Id="rId107" Type="http://schemas.openxmlformats.org/officeDocument/2006/relationships/image" Target="media/image94.png"/><Relationship Id="rId11" Type="http://schemas.openxmlformats.org/officeDocument/2006/relationships/hyperlink" Target="https://services44.etp-ets.ru/app/okpd2/28.93.17.113" TargetMode="External"/><Relationship Id="rId32" Type="http://schemas.openxmlformats.org/officeDocument/2006/relationships/image" Target="media/image20.png"/><Relationship Id="rId37" Type="http://schemas.openxmlformats.org/officeDocument/2006/relationships/image" Target="media/image25.png"/><Relationship Id="rId53" Type="http://schemas.openxmlformats.org/officeDocument/2006/relationships/image" Target="media/image40.png"/><Relationship Id="rId58" Type="http://schemas.openxmlformats.org/officeDocument/2006/relationships/image" Target="media/image45.png"/><Relationship Id="rId74" Type="http://schemas.openxmlformats.org/officeDocument/2006/relationships/image" Target="media/image61.png"/><Relationship Id="rId79" Type="http://schemas.openxmlformats.org/officeDocument/2006/relationships/image" Target="media/image66.png"/><Relationship Id="rId102" Type="http://schemas.openxmlformats.org/officeDocument/2006/relationships/image" Target="media/image89.png"/><Relationship Id="rId5" Type="http://schemas.openxmlformats.org/officeDocument/2006/relationships/webSettings" Target="webSettings.xml"/><Relationship Id="rId90" Type="http://schemas.openxmlformats.org/officeDocument/2006/relationships/image" Target="media/image77.png"/><Relationship Id="rId95" Type="http://schemas.openxmlformats.org/officeDocument/2006/relationships/image" Target="media/image82.png"/><Relationship Id="rId22" Type="http://schemas.openxmlformats.org/officeDocument/2006/relationships/image" Target="media/image10.png"/><Relationship Id="rId27" Type="http://schemas.openxmlformats.org/officeDocument/2006/relationships/image" Target="media/image15.png"/><Relationship Id="rId43" Type="http://schemas.openxmlformats.org/officeDocument/2006/relationships/image" Target="media/image30.png"/><Relationship Id="rId48" Type="http://schemas.openxmlformats.org/officeDocument/2006/relationships/image" Target="media/image35.png"/><Relationship Id="rId64" Type="http://schemas.openxmlformats.org/officeDocument/2006/relationships/image" Target="media/image51.png"/><Relationship Id="rId69" Type="http://schemas.openxmlformats.org/officeDocument/2006/relationships/image" Target="media/image56.png"/><Relationship Id="rId113" Type="http://schemas.openxmlformats.org/officeDocument/2006/relationships/image" Target="media/image100.png"/><Relationship Id="rId118" Type="http://schemas.openxmlformats.org/officeDocument/2006/relationships/hyperlink" Target="https://www.komus.ru/katalog/khozyajstvennye-tovary/tovary-dlya-vannoj-i-tualeta/sushilki-dlya-ruk/c/4642/f/1512=metall/?from=kth-2" TargetMode="External"/><Relationship Id="rId80" Type="http://schemas.openxmlformats.org/officeDocument/2006/relationships/image" Target="media/image67.png"/><Relationship Id="rId85" Type="http://schemas.openxmlformats.org/officeDocument/2006/relationships/image" Target="media/image72.png"/><Relationship Id="rId12" Type="http://schemas.openxmlformats.org/officeDocument/2006/relationships/image" Target="media/image1.jpeg"/><Relationship Id="rId17" Type="http://schemas.openxmlformats.org/officeDocument/2006/relationships/image" Target="media/image5.png"/><Relationship Id="rId33" Type="http://schemas.openxmlformats.org/officeDocument/2006/relationships/image" Target="media/image21.png"/><Relationship Id="rId38" Type="http://schemas.openxmlformats.org/officeDocument/2006/relationships/hyperlink" Target="https://services44.etp-ets.ru/app/okpd2/31.09.11.190" TargetMode="External"/><Relationship Id="rId59" Type="http://schemas.openxmlformats.org/officeDocument/2006/relationships/image" Target="media/image46.png"/><Relationship Id="rId103" Type="http://schemas.openxmlformats.org/officeDocument/2006/relationships/image" Target="media/image90.png"/><Relationship Id="rId108" Type="http://schemas.openxmlformats.org/officeDocument/2006/relationships/image" Target="media/image95.png"/><Relationship Id="rId54" Type="http://schemas.openxmlformats.org/officeDocument/2006/relationships/image" Target="media/image41.png"/><Relationship Id="rId70" Type="http://schemas.openxmlformats.org/officeDocument/2006/relationships/image" Target="media/image57.png"/><Relationship Id="rId75" Type="http://schemas.openxmlformats.org/officeDocument/2006/relationships/image" Target="media/image62.png"/><Relationship Id="rId91" Type="http://schemas.openxmlformats.org/officeDocument/2006/relationships/image" Target="media/image78.png"/><Relationship Id="rId96" Type="http://schemas.openxmlformats.org/officeDocument/2006/relationships/image" Target="media/image83.png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782E9CC4CCC6932545801925E3B536176E50B53C1FD70BD7655CABC93DB89C27024180C10398FB96372E7F1F5737VEP" TargetMode="External"/><Relationship Id="rId23" Type="http://schemas.openxmlformats.org/officeDocument/2006/relationships/image" Target="media/image11.png"/><Relationship Id="rId28" Type="http://schemas.openxmlformats.org/officeDocument/2006/relationships/image" Target="media/image16.png"/><Relationship Id="rId49" Type="http://schemas.openxmlformats.org/officeDocument/2006/relationships/image" Target="media/image36.png"/><Relationship Id="rId114" Type="http://schemas.openxmlformats.org/officeDocument/2006/relationships/image" Target="media/image101.png"/><Relationship Id="rId119" Type="http://schemas.openxmlformats.org/officeDocument/2006/relationships/hyperlink" Target="https://www.komus.ru/katalog/khozyajstvennye-tovary/tovary-dlya-vannoj-i-tualeta/sushilki-dlya-ruk/c/4642/f/9104=do-10/?from=kth-2" TargetMode="External"/><Relationship Id="rId44" Type="http://schemas.openxmlformats.org/officeDocument/2006/relationships/image" Target="media/image31.png"/><Relationship Id="rId60" Type="http://schemas.openxmlformats.org/officeDocument/2006/relationships/image" Target="media/image47.png"/><Relationship Id="rId65" Type="http://schemas.openxmlformats.org/officeDocument/2006/relationships/image" Target="media/image52.png"/><Relationship Id="rId81" Type="http://schemas.openxmlformats.org/officeDocument/2006/relationships/image" Target="media/image68.png"/><Relationship Id="rId86" Type="http://schemas.openxmlformats.org/officeDocument/2006/relationships/image" Target="media/image73.png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82E9CC4CCC6932545801925E3B536176E50B53C1FD70BD7655CABC93DB89C271041D8CD019EE696393B294E112BD805805FEF4CF4B5672237V6P" TargetMode="External"/><Relationship Id="rId13" Type="http://schemas.openxmlformats.org/officeDocument/2006/relationships/hyperlink" Target="https://services44.etp-ets.ru/app/okpd2/28.25.13.119" TargetMode="External"/><Relationship Id="rId18" Type="http://schemas.openxmlformats.org/officeDocument/2006/relationships/image" Target="media/image6.png"/><Relationship Id="rId39" Type="http://schemas.openxmlformats.org/officeDocument/2006/relationships/image" Target="media/image26.png"/><Relationship Id="rId109" Type="http://schemas.openxmlformats.org/officeDocument/2006/relationships/image" Target="media/image96.png"/><Relationship Id="rId34" Type="http://schemas.openxmlformats.org/officeDocument/2006/relationships/image" Target="media/image22.png"/><Relationship Id="rId50" Type="http://schemas.openxmlformats.org/officeDocument/2006/relationships/image" Target="media/image37.png"/><Relationship Id="rId55" Type="http://schemas.openxmlformats.org/officeDocument/2006/relationships/image" Target="media/image42.png"/><Relationship Id="rId76" Type="http://schemas.openxmlformats.org/officeDocument/2006/relationships/image" Target="media/image63.png"/><Relationship Id="rId97" Type="http://schemas.openxmlformats.org/officeDocument/2006/relationships/image" Target="media/image84.png"/><Relationship Id="rId104" Type="http://schemas.openxmlformats.org/officeDocument/2006/relationships/image" Target="media/image91.png"/><Relationship Id="rId120" Type="http://schemas.openxmlformats.org/officeDocument/2006/relationships/image" Target="media/image104.jpeg"/><Relationship Id="rId7" Type="http://schemas.openxmlformats.org/officeDocument/2006/relationships/hyperlink" Target="consultantplus://offline/ref=782E9CC4CCC6932545801925E3B536176E50B53C1FD70BD7655CABC93DB89C271041D8CD0197EEC2617428125779CB07805FED4BE83BV7P" TargetMode="External"/><Relationship Id="rId71" Type="http://schemas.openxmlformats.org/officeDocument/2006/relationships/image" Target="media/image58.png"/><Relationship Id="rId92" Type="http://schemas.openxmlformats.org/officeDocument/2006/relationships/image" Target="media/image79.png"/><Relationship Id="rId2" Type="http://schemas.openxmlformats.org/officeDocument/2006/relationships/numbering" Target="numbering.xml"/><Relationship Id="rId29" Type="http://schemas.openxmlformats.org/officeDocument/2006/relationships/image" Target="media/image17.png"/><Relationship Id="rId24" Type="http://schemas.openxmlformats.org/officeDocument/2006/relationships/image" Target="media/image12.png"/><Relationship Id="rId40" Type="http://schemas.openxmlformats.org/officeDocument/2006/relationships/image" Target="media/image27.png"/><Relationship Id="rId45" Type="http://schemas.openxmlformats.org/officeDocument/2006/relationships/image" Target="media/image32.png"/><Relationship Id="rId66" Type="http://schemas.openxmlformats.org/officeDocument/2006/relationships/image" Target="media/image53.png"/><Relationship Id="rId87" Type="http://schemas.openxmlformats.org/officeDocument/2006/relationships/image" Target="media/image74.png"/><Relationship Id="rId110" Type="http://schemas.openxmlformats.org/officeDocument/2006/relationships/image" Target="media/image97.png"/><Relationship Id="rId115" Type="http://schemas.openxmlformats.org/officeDocument/2006/relationships/image" Target="media/image102.png"/><Relationship Id="rId61" Type="http://schemas.openxmlformats.org/officeDocument/2006/relationships/image" Target="media/image48.png"/><Relationship Id="rId82" Type="http://schemas.openxmlformats.org/officeDocument/2006/relationships/image" Target="media/image69.png"/><Relationship Id="rId19" Type="http://schemas.openxmlformats.org/officeDocument/2006/relationships/image" Target="media/image7.png"/><Relationship Id="rId14" Type="http://schemas.openxmlformats.org/officeDocument/2006/relationships/image" Target="media/image2.png"/><Relationship Id="rId30" Type="http://schemas.openxmlformats.org/officeDocument/2006/relationships/image" Target="media/image18.png"/><Relationship Id="rId35" Type="http://schemas.openxmlformats.org/officeDocument/2006/relationships/image" Target="media/image23.png"/><Relationship Id="rId56" Type="http://schemas.openxmlformats.org/officeDocument/2006/relationships/image" Target="media/image43.png"/><Relationship Id="rId77" Type="http://schemas.openxmlformats.org/officeDocument/2006/relationships/image" Target="media/image64.png"/><Relationship Id="rId100" Type="http://schemas.openxmlformats.org/officeDocument/2006/relationships/image" Target="media/image87.png"/><Relationship Id="rId105" Type="http://schemas.openxmlformats.org/officeDocument/2006/relationships/image" Target="media/image92.png"/><Relationship Id="rId8" Type="http://schemas.openxmlformats.org/officeDocument/2006/relationships/hyperlink" Target="consultantplus://offline/ref=782E9CC4CCC6932545801925E3B536176E50B53C1FD70BD7655CABC93DB89C27024180C10398FB96372E7F1F5737VEP" TargetMode="External"/><Relationship Id="rId51" Type="http://schemas.openxmlformats.org/officeDocument/2006/relationships/image" Target="media/image38.png"/><Relationship Id="rId72" Type="http://schemas.openxmlformats.org/officeDocument/2006/relationships/image" Target="media/image59.png"/><Relationship Id="rId93" Type="http://schemas.openxmlformats.org/officeDocument/2006/relationships/image" Target="media/image80.png"/><Relationship Id="rId98" Type="http://schemas.openxmlformats.org/officeDocument/2006/relationships/image" Target="media/image85.png"/><Relationship Id="rId121" Type="http://schemas.openxmlformats.org/officeDocument/2006/relationships/fontTable" Target="fontTable.xml"/><Relationship Id="rId3" Type="http://schemas.openxmlformats.org/officeDocument/2006/relationships/styles" Target="styles.xml"/><Relationship Id="rId25" Type="http://schemas.openxmlformats.org/officeDocument/2006/relationships/image" Target="media/image13.png"/><Relationship Id="rId46" Type="http://schemas.openxmlformats.org/officeDocument/2006/relationships/image" Target="media/image33.png"/><Relationship Id="rId67" Type="http://schemas.openxmlformats.org/officeDocument/2006/relationships/image" Target="media/image54.png"/><Relationship Id="rId116" Type="http://schemas.openxmlformats.org/officeDocument/2006/relationships/image" Target="media/image103.png"/><Relationship Id="rId20" Type="http://schemas.openxmlformats.org/officeDocument/2006/relationships/image" Target="media/image8.png"/><Relationship Id="rId41" Type="http://schemas.openxmlformats.org/officeDocument/2006/relationships/image" Target="media/image28.png"/><Relationship Id="rId62" Type="http://schemas.openxmlformats.org/officeDocument/2006/relationships/image" Target="media/image49.png"/><Relationship Id="rId83" Type="http://schemas.openxmlformats.org/officeDocument/2006/relationships/image" Target="media/image70.png"/><Relationship Id="rId88" Type="http://schemas.openxmlformats.org/officeDocument/2006/relationships/image" Target="media/image75.png"/><Relationship Id="rId111" Type="http://schemas.openxmlformats.org/officeDocument/2006/relationships/image" Target="media/image98.png"/><Relationship Id="rId15" Type="http://schemas.openxmlformats.org/officeDocument/2006/relationships/image" Target="media/image3.png"/><Relationship Id="rId36" Type="http://schemas.openxmlformats.org/officeDocument/2006/relationships/image" Target="media/image24.png"/><Relationship Id="rId57" Type="http://schemas.openxmlformats.org/officeDocument/2006/relationships/image" Target="media/image44.png"/><Relationship Id="rId106" Type="http://schemas.openxmlformats.org/officeDocument/2006/relationships/image" Target="media/image93.png"/><Relationship Id="rId10" Type="http://schemas.openxmlformats.org/officeDocument/2006/relationships/hyperlink" Target="mailto:rus-vis_sch@lmn.su" TargetMode="External"/><Relationship Id="rId31" Type="http://schemas.openxmlformats.org/officeDocument/2006/relationships/image" Target="media/image19.png"/><Relationship Id="rId52" Type="http://schemas.openxmlformats.org/officeDocument/2006/relationships/image" Target="media/image39.png"/><Relationship Id="rId73" Type="http://schemas.openxmlformats.org/officeDocument/2006/relationships/image" Target="media/image60.png"/><Relationship Id="rId78" Type="http://schemas.openxmlformats.org/officeDocument/2006/relationships/image" Target="media/image65.png"/><Relationship Id="rId94" Type="http://schemas.openxmlformats.org/officeDocument/2006/relationships/image" Target="media/image81.png"/><Relationship Id="rId99" Type="http://schemas.openxmlformats.org/officeDocument/2006/relationships/image" Target="media/image86.png"/><Relationship Id="rId101" Type="http://schemas.openxmlformats.org/officeDocument/2006/relationships/image" Target="media/image88.png"/><Relationship Id="rId1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CF135F-4D3F-4986-88D5-21EB206A4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4394</Words>
  <Characters>25052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29388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Шишова Анастасия</dc:creator>
  <dc:description/>
  <cp:lastModifiedBy>Tatyana-dgvrn</cp:lastModifiedBy>
  <cp:revision>2</cp:revision>
  <cp:lastPrinted>2025-06-04T06:11:00Z</cp:lastPrinted>
  <dcterms:created xsi:type="dcterms:W3CDTF">2026-09-03T09:15:00Z</dcterms:created>
  <dcterms:modified xsi:type="dcterms:W3CDTF">2026-09-03T09:15:00Z</dcterms:modified>
  <dc:language>ru-RU</dc:language>
</cp:coreProperties>
</file>