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7E7" w14:textId="644802C0" w:rsidR="00922518" w:rsidRDefault="00E80E05">
      <w:pPr>
        <w:pageBreakBefore/>
        <w:autoSpaceDE w:val="0"/>
        <w:autoSpaceDN w:val="0"/>
        <w:adjustRightInd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ДОГОВОР № </w:t>
      </w:r>
      <w:r w:rsidR="00C60124">
        <w:rPr>
          <w:rFonts w:ascii="Times New Roman" w:eastAsia="Times New Roman" w:hAnsi="Times New Roman" w:cs="Times New Roman"/>
          <w:b/>
          <w:sz w:val="24"/>
          <w:szCs w:val="24"/>
          <w:lang w:eastAsia="ru-RU"/>
        </w:rPr>
        <w:t>___</w:t>
      </w:r>
      <w:r w:rsidR="00905907">
        <w:rPr>
          <w:rFonts w:ascii="Times New Roman" w:eastAsia="Times New Roman" w:hAnsi="Times New Roman" w:cs="Times New Roman"/>
          <w:b/>
          <w:sz w:val="24"/>
          <w:szCs w:val="24"/>
          <w:lang w:eastAsia="ru-RU"/>
        </w:rPr>
        <w:t>-ЭМ</w:t>
      </w:r>
    </w:p>
    <w:p w14:paraId="4932C4EE" w14:textId="77777777" w:rsidR="00922518" w:rsidRDefault="00922518">
      <w:pPr>
        <w:spacing w:after="0" w:line="240" w:lineRule="auto"/>
        <w:jc w:val="both"/>
        <w:rPr>
          <w:rFonts w:ascii="Calibri" w:eastAsia="Times New Roman" w:hAnsi="Calibri" w:cs="Arial"/>
          <w:b/>
          <w:sz w:val="16"/>
          <w:szCs w:val="16"/>
          <w:lang w:eastAsia="ru-RU"/>
        </w:rPr>
      </w:pPr>
    </w:p>
    <w:p w14:paraId="3BB9BA66" w14:textId="668B29A6" w:rsidR="00922518" w:rsidRDefault="00E80E05">
      <w:pPr>
        <w:tabs>
          <w:tab w:val="left" w:pos="6840"/>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 Санкт-Петербург </w:t>
      </w:r>
      <w:r>
        <w:rPr>
          <w:rFonts w:ascii="Times New Roman" w:eastAsia="Times New Roman" w:hAnsi="Times New Roman" w:cs="Times New Roman"/>
          <w:lang w:eastAsia="ru-RU"/>
        </w:rPr>
        <w:tab/>
        <w:t xml:space="preserve">  </w:t>
      </w:r>
      <w:r w:rsidR="00905907">
        <w:rPr>
          <w:rFonts w:ascii="Times New Roman" w:eastAsia="Times New Roman" w:hAnsi="Times New Roman" w:cs="Times New Roman"/>
          <w:lang w:eastAsia="ru-RU"/>
        </w:rPr>
        <w:t xml:space="preserve">                     </w:t>
      </w:r>
      <w:proofErr w:type="gramStart"/>
      <w:r>
        <w:rPr>
          <w:rFonts w:ascii="Times New Roman" w:eastAsia="Times New Roman" w:hAnsi="Times New Roman" w:cs="Times New Roman"/>
          <w:lang w:eastAsia="ru-RU"/>
        </w:rPr>
        <w:t xml:space="preserve">   </w:t>
      </w:r>
      <w:r w:rsidRPr="00C0590D">
        <w:rPr>
          <w:rFonts w:ascii="Times New Roman" w:eastAsia="Times New Roman" w:hAnsi="Times New Roman" w:cs="Times New Roman"/>
          <w:lang w:eastAsia="ru-RU"/>
        </w:rPr>
        <w:t>«</w:t>
      </w:r>
      <w:proofErr w:type="gramEnd"/>
      <w:r w:rsidR="00C60124">
        <w:rPr>
          <w:rFonts w:ascii="Times New Roman" w:eastAsia="Times New Roman" w:hAnsi="Times New Roman" w:cs="Times New Roman"/>
          <w:lang w:eastAsia="ru-RU"/>
        </w:rPr>
        <w:t>___</w:t>
      </w:r>
      <w:r w:rsidRPr="00C0590D">
        <w:rPr>
          <w:rFonts w:ascii="Times New Roman" w:eastAsia="Times New Roman" w:hAnsi="Times New Roman" w:cs="Times New Roman"/>
          <w:lang w:eastAsia="ru-RU"/>
        </w:rPr>
        <w:t xml:space="preserve">» </w:t>
      </w:r>
      <w:r w:rsidR="00C60124">
        <w:rPr>
          <w:rFonts w:ascii="Times New Roman" w:eastAsia="Times New Roman" w:hAnsi="Times New Roman" w:cs="Times New Roman"/>
          <w:lang w:eastAsia="ru-RU"/>
        </w:rPr>
        <w:t>_______</w:t>
      </w:r>
      <w:r w:rsidR="00C0590D">
        <w:rPr>
          <w:rFonts w:ascii="Times New Roman" w:eastAsia="Times New Roman" w:hAnsi="Times New Roman" w:cs="Times New Roman"/>
          <w:lang w:eastAsia="ru-RU"/>
        </w:rPr>
        <w:t xml:space="preserve"> </w:t>
      </w:r>
      <w:r w:rsidRPr="00C0590D">
        <w:rPr>
          <w:rFonts w:ascii="Times New Roman" w:eastAsia="Times New Roman" w:hAnsi="Times New Roman" w:cs="Times New Roman"/>
          <w:lang w:eastAsia="ru-RU"/>
        </w:rPr>
        <w:t>2026</w:t>
      </w:r>
      <w:r>
        <w:rPr>
          <w:rFonts w:ascii="Times New Roman" w:eastAsia="Times New Roman" w:hAnsi="Times New Roman" w:cs="Times New Roman"/>
          <w:lang w:eastAsia="ru-RU"/>
        </w:rPr>
        <w:t xml:space="preserve"> г. </w:t>
      </w:r>
    </w:p>
    <w:p w14:paraId="5F30B006" w14:textId="77777777" w:rsidR="00922518" w:rsidRDefault="00922518">
      <w:pPr>
        <w:spacing w:after="0" w:line="240" w:lineRule="auto"/>
        <w:jc w:val="both"/>
        <w:rPr>
          <w:rFonts w:ascii="Times New Roman" w:eastAsia="Times New Roman" w:hAnsi="Times New Roman" w:cs="Times New Roman"/>
          <w:lang w:eastAsia="ru-RU"/>
        </w:rPr>
      </w:pPr>
    </w:p>
    <w:p w14:paraId="69DDAF44" w14:textId="73AEDFBB" w:rsidR="00922518" w:rsidRDefault="00E80E05">
      <w:pPr>
        <w:pStyle w:val="23"/>
        <w:shd w:val="clear" w:color="auto" w:fill="auto"/>
        <w:spacing w:before="0"/>
        <w:ind w:firstLine="0"/>
        <w:rPr>
          <w:sz w:val="22"/>
          <w:szCs w:val="22"/>
        </w:rPr>
      </w:pPr>
      <w:r>
        <w:rPr>
          <w:rFonts w:ascii="Times New Roman" w:hAnsi="Times New Roman"/>
          <w:sz w:val="22"/>
          <w:szCs w:val="22"/>
        </w:rPr>
        <w:t xml:space="preserve">Муниципальное общеобразовательное учреждение «Всеволожская открытая (сменная) общеобразовательная школа № 2» , </w:t>
      </w:r>
      <w:r w:rsidR="00C0590D" w:rsidRPr="00C0590D">
        <w:rPr>
          <w:rFonts w:ascii="Times New Roman" w:eastAsia="Times New Roman" w:hAnsi="Times New Roman" w:cs="Times New Roman"/>
          <w:sz w:val="22"/>
          <w:szCs w:val="22"/>
        </w:rPr>
        <w:t>в лице директора Пушкиной Ирины Федоровны, действующего на основании Устава</w:t>
      </w:r>
      <w:r>
        <w:rPr>
          <w:rFonts w:ascii="Times New Roman" w:eastAsia="Times New Roman" w:hAnsi="Times New Roman" w:cs="Times New Roman"/>
          <w:sz w:val="22"/>
          <w:szCs w:val="22"/>
        </w:rPr>
        <w:t xml:space="preserve">, </w:t>
      </w:r>
      <w:r w:rsidR="00C0590D">
        <w:rPr>
          <w:rFonts w:ascii="Times New Roman" w:hAnsi="Times New Roman"/>
          <w:sz w:val="22"/>
          <w:szCs w:val="22"/>
        </w:rPr>
        <w:t xml:space="preserve">именуемая в дальнейшем </w:t>
      </w:r>
      <w:r w:rsidR="00033345">
        <w:rPr>
          <w:rFonts w:ascii="Times New Roman" w:hAnsi="Times New Roman"/>
          <w:sz w:val="22"/>
          <w:szCs w:val="22"/>
        </w:rPr>
        <w:t>Заказчик</w:t>
      </w:r>
      <w:r w:rsidR="00C0590D">
        <w:rPr>
          <w:rFonts w:ascii="Times New Roman" w:hAnsi="Times New Roman"/>
          <w:sz w:val="22"/>
          <w:szCs w:val="22"/>
        </w:rPr>
        <w:t xml:space="preserve">, </w:t>
      </w:r>
      <w:r>
        <w:rPr>
          <w:rFonts w:ascii="Times New Roman" w:eastAsia="Times New Roman" w:hAnsi="Times New Roman" w:cs="Times New Roman"/>
          <w:sz w:val="22"/>
          <w:szCs w:val="22"/>
        </w:rPr>
        <w:t>с одной стороны, и</w:t>
      </w:r>
      <w:r w:rsidR="00C60124">
        <w:t xml:space="preserve"> ____________________________</w:t>
      </w:r>
      <w:r w:rsidR="0049761B">
        <w:rPr>
          <w:rFonts w:ascii="Times New Roman" w:hAnsi="Times New Roman" w:cs="Times New Roman"/>
          <w:sz w:val="22"/>
          <w:szCs w:val="22"/>
        </w:rPr>
        <w:t>,</w:t>
      </w:r>
      <w:r>
        <w:rPr>
          <w:rFonts w:ascii="Times New Roman" w:eastAsia="Times New Roman" w:hAnsi="Times New Roman" w:cs="Times New Roman"/>
          <w:sz w:val="22"/>
          <w:szCs w:val="22"/>
        </w:rPr>
        <w:t xml:space="preserve"> </w:t>
      </w:r>
      <w:r w:rsidR="00905907">
        <w:rPr>
          <w:rFonts w:ascii="Times New Roman" w:eastAsia="Times New Roman" w:hAnsi="Times New Roman" w:cs="Times New Roman"/>
          <w:sz w:val="22"/>
          <w:szCs w:val="22"/>
        </w:rPr>
        <w:t>в лиц</w:t>
      </w:r>
      <w:r w:rsidR="00C60124">
        <w:rPr>
          <w:rFonts w:ascii="Times New Roman" w:eastAsia="Times New Roman" w:hAnsi="Times New Roman" w:cs="Times New Roman"/>
          <w:sz w:val="22"/>
          <w:szCs w:val="22"/>
        </w:rPr>
        <w:t>е</w:t>
      </w:r>
      <w:r w:rsidR="00C60124" w:rsidRPr="00C60124">
        <w:rPr>
          <w:rFonts w:ascii="Times New Roman" w:eastAsia="Times New Roman" w:hAnsi="Times New Roman" w:cs="Times New Roman"/>
          <w:sz w:val="22"/>
          <w:szCs w:val="22"/>
        </w:rPr>
        <w:t>___________________________</w:t>
      </w:r>
      <w:r w:rsidR="00905907">
        <w:rPr>
          <w:rFonts w:ascii="Times New Roman" w:eastAsia="Times New Roman" w:hAnsi="Times New Roman" w:cs="Times New Roman"/>
          <w:sz w:val="22"/>
          <w:szCs w:val="22"/>
        </w:rPr>
        <w:t xml:space="preserve">, действующего на основании </w:t>
      </w:r>
      <w:r w:rsidR="00C60124">
        <w:rPr>
          <w:rFonts w:ascii="Times New Roman" w:eastAsia="Times New Roman" w:hAnsi="Times New Roman" w:cs="Times New Roman"/>
          <w:sz w:val="22"/>
          <w:szCs w:val="22"/>
        </w:rPr>
        <w:t>___________</w:t>
      </w:r>
      <w:r>
        <w:rPr>
          <w:rFonts w:ascii="Times New Roman" w:eastAsia="Times New Roman" w:hAnsi="Times New Roman" w:cs="Times New Roman"/>
          <w:sz w:val="22"/>
          <w:szCs w:val="22"/>
        </w:rPr>
        <w:t xml:space="preserve">, </w:t>
      </w:r>
      <w:r w:rsidR="00033345">
        <w:rPr>
          <w:rFonts w:ascii="Times New Roman" w:eastAsia="Times New Roman" w:hAnsi="Times New Roman" w:cs="Times New Roman"/>
          <w:sz w:val="22"/>
          <w:szCs w:val="22"/>
        </w:rPr>
        <w:t xml:space="preserve">именуемый в дальнейшем «Поставщик», </w:t>
      </w:r>
      <w:r>
        <w:rPr>
          <w:rFonts w:ascii="Times New Roman" w:eastAsia="Times New Roman" w:hAnsi="Times New Roman" w:cs="Times New Roman"/>
          <w:sz w:val="22"/>
          <w:szCs w:val="22"/>
        </w:rPr>
        <w:t xml:space="preserve">с другой стороны, (далее - Стороны), </w:t>
      </w:r>
      <w:r>
        <w:rPr>
          <w:color w:val="000000"/>
          <w:sz w:val="22"/>
          <w:szCs w:val="22"/>
          <w:lang w:bidi="ru-RU"/>
        </w:rPr>
        <w:t>в соответствии с п.5 ч. 1 ст.93 Федерального закона от 05.04.2013 г. № 44- ФЗ «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14:paraId="3DD24EE5" w14:textId="77777777" w:rsidR="00922518" w:rsidRDefault="00922518">
      <w:pPr>
        <w:spacing w:after="0" w:line="240" w:lineRule="auto"/>
        <w:jc w:val="both"/>
        <w:rPr>
          <w:rFonts w:ascii="Times New Roman" w:eastAsia="Times New Roman" w:hAnsi="Times New Roman" w:cs="Times New Roman"/>
          <w:lang w:eastAsia="ru-RU"/>
        </w:rPr>
      </w:pPr>
    </w:p>
    <w:p w14:paraId="482971BF" w14:textId="76AB64F5" w:rsidR="00922518" w:rsidRPr="00C60124" w:rsidRDefault="00E80E05" w:rsidP="00C60124">
      <w:pPr>
        <w:pStyle w:val="af2"/>
        <w:numPr>
          <w:ilvl w:val="0"/>
          <w:numId w:val="6"/>
        </w:numPr>
        <w:spacing w:after="0" w:line="240" w:lineRule="auto"/>
        <w:jc w:val="center"/>
        <w:rPr>
          <w:rFonts w:ascii="Times New Roman" w:eastAsia="Times New Roman" w:hAnsi="Times New Roman" w:cs="Times New Roman"/>
          <w:b/>
          <w:lang w:eastAsia="ru-RU"/>
        </w:rPr>
      </w:pPr>
      <w:r w:rsidRPr="00C60124">
        <w:rPr>
          <w:rFonts w:ascii="Times New Roman" w:eastAsia="Times New Roman" w:hAnsi="Times New Roman" w:cs="Times New Roman"/>
          <w:b/>
          <w:lang w:eastAsia="ru-RU"/>
        </w:rPr>
        <w:t>ПРЕДМЕТ КОНТРАКТА</w:t>
      </w:r>
    </w:p>
    <w:p w14:paraId="5A4A7D07" w14:textId="77777777" w:rsidR="00C60124" w:rsidRPr="00C60124" w:rsidRDefault="00C60124" w:rsidP="00C60124">
      <w:pPr>
        <w:spacing w:after="0" w:line="240" w:lineRule="auto"/>
        <w:rPr>
          <w:rFonts w:ascii="Times New Roman" w:eastAsia="Times New Roman" w:hAnsi="Times New Roman" w:cs="Times New Roman"/>
          <w:b/>
          <w:lang w:eastAsia="ru-RU"/>
        </w:rPr>
      </w:pPr>
    </w:p>
    <w:p w14:paraId="2F896276" w14:textId="1B990C64"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1.1. Поставщик обязуется осуществить </w:t>
      </w:r>
      <w:r>
        <w:rPr>
          <w:rFonts w:ascii="Times New Roman" w:hAnsi="Times New Roman"/>
          <w:sz w:val="24"/>
          <w:szCs w:val="24"/>
        </w:rPr>
        <w:t>поставку защитных рулонных штор</w:t>
      </w:r>
      <w:r>
        <w:rPr>
          <w:rFonts w:ascii="Times New Roman" w:eastAsia="Times New Roman" w:hAnsi="Times New Roman" w:cs="Times New Roman"/>
          <w:bCs/>
          <w:lang w:eastAsia="ru-RU"/>
        </w:rPr>
        <w:t xml:space="preserve"> для нужд МОУ «ВОСОШ № 2» в 2026 году</w:t>
      </w:r>
      <w:r>
        <w:rPr>
          <w:rFonts w:ascii="Times New Roman" w:eastAsia="Times New Roman" w:hAnsi="Times New Roman" w:cs="Times New Roman"/>
          <w:b/>
          <w:lang w:eastAsia="ru-RU"/>
        </w:rPr>
        <w:t xml:space="preserve"> </w:t>
      </w:r>
      <w:r>
        <w:rPr>
          <w:rFonts w:ascii="Times New Roman" w:eastAsia="Times New Roman" w:hAnsi="Times New Roman" w:cs="Times New Roman"/>
          <w:lang w:eastAsia="ru-RU"/>
        </w:rPr>
        <w:t>(далее – товар) в соответствии со Спецификацией (Приложение № 1 к контракту), а Заказчик обязуется принять и оплатить поставленный товар в порядке и на условиях, предусмотренных настоящим договором.</w:t>
      </w:r>
    </w:p>
    <w:p w14:paraId="44931778" w14:textId="3217805E" w:rsidR="00922518" w:rsidRDefault="00E80E05">
      <w:pPr>
        <w:spacing w:after="0" w:line="240" w:lineRule="auto"/>
        <w:jc w:val="both"/>
        <w:rPr>
          <w:rFonts w:ascii="Times New Roman" w:eastAsia="Calibri" w:hAnsi="Times New Roman" w:cs="Times New Roman"/>
        </w:rPr>
      </w:pPr>
      <w:r>
        <w:rPr>
          <w:rFonts w:ascii="Times New Roman" w:eastAsia="Times New Roman" w:hAnsi="Times New Roman" w:cs="Times New Roman"/>
          <w:lang w:eastAsia="ru-RU"/>
        </w:rPr>
        <w:t xml:space="preserve">1.2. Наименование, количество, стоимость поставляемого товара указаны в Спецификации (Приложение № 1 к договору), являющейся неотъемлемой частью настоящего </w:t>
      </w:r>
      <w:r>
        <w:rPr>
          <w:rFonts w:ascii="Times New Roman" w:eastAsia="Calibri" w:hAnsi="Times New Roman" w:cs="Times New Roman"/>
        </w:rPr>
        <w:t>договора</w:t>
      </w:r>
      <w:r w:rsidR="00AC265E">
        <w:rPr>
          <w:rFonts w:ascii="Times New Roman" w:eastAsia="Calibri" w:hAnsi="Times New Roman" w:cs="Times New Roman"/>
        </w:rPr>
        <w:t>.</w:t>
      </w:r>
    </w:p>
    <w:p w14:paraId="1E0BFF40" w14:textId="4D7E6409" w:rsidR="00AC265E" w:rsidRDefault="00AC265E">
      <w:pPr>
        <w:spacing w:after="0" w:line="240" w:lineRule="auto"/>
        <w:jc w:val="both"/>
        <w:rPr>
          <w:rFonts w:ascii="Times New Roman" w:eastAsia="Times New Roman" w:hAnsi="Times New Roman" w:cs="Times New Roman"/>
          <w:lang w:eastAsia="ru-RU"/>
        </w:rPr>
      </w:pPr>
      <w:r>
        <w:rPr>
          <w:rFonts w:ascii="Times New Roman" w:eastAsia="Calibri" w:hAnsi="Times New Roman" w:cs="Times New Roman"/>
        </w:rPr>
        <w:t xml:space="preserve">1.3. </w:t>
      </w:r>
      <w:r w:rsidRPr="00AC265E">
        <w:rPr>
          <w:rFonts w:ascii="Times New Roman" w:eastAsia="Calibri" w:hAnsi="Times New Roman" w:cs="Times New Roman"/>
        </w:rPr>
        <w:t xml:space="preserve">Источник финансирования - </w:t>
      </w:r>
      <w:r w:rsidRPr="00AC265E">
        <w:rPr>
          <w:rFonts w:ascii="Times New Roman" w:eastAsia="Calibri" w:hAnsi="Times New Roman" w:cs="Times New Roman"/>
          <w:b/>
          <w:bCs/>
        </w:rPr>
        <w:t>местный бюджет Всеволожского муниципального района Ленинградской области.</w:t>
      </w:r>
    </w:p>
    <w:p w14:paraId="1EC36264" w14:textId="67272450" w:rsidR="00922518" w:rsidRDefault="00E80E05">
      <w:pPr>
        <w:spacing w:after="0" w:line="240" w:lineRule="auto"/>
        <w:jc w:val="both"/>
        <w:rPr>
          <w:rFonts w:ascii="Times New Roman" w:hAnsi="Times New Roman" w:cs="Times New Roman"/>
          <w:lang w:eastAsia="ru-RU"/>
        </w:rPr>
      </w:pPr>
      <w:r>
        <w:rPr>
          <w:rFonts w:ascii="Times New Roman" w:eastAsia="Times New Roman" w:hAnsi="Times New Roman" w:cs="Times New Roman"/>
          <w:lang w:eastAsia="ru-RU"/>
        </w:rPr>
        <w:t>1.</w:t>
      </w:r>
      <w:r w:rsidR="00AC265E">
        <w:rPr>
          <w:rFonts w:ascii="Times New Roman" w:eastAsia="Times New Roman" w:hAnsi="Times New Roman" w:cs="Times New Roman"/>
          <w:lang w:eastAsia="ru-RU"/>
        </w:rPr>
        <w:t>4</w:t>
      </w:r>
      <w:r>
        <w:rPr>
          <w:rFonts w:ascii="Times New Roman" w:eastAsia="Times New Roman" w:hAnsi="Times New Roman" w:cs="Times New Roman"/>
          <w:lang w:eastAsia="ru-RU"/>
        </w:rPr>
        <w:t xml:space="preserve">. Идентификационный код закупки </w:t>
      </w:r>
      <w:r w:rsidR="00AC265E">
        <w:rPr>
          <w:rFonts w:ascii="Times New Roman" w:hAnsi="Times New Roman" w:cs="Times New Roman"/>
          <w:lang w:eastAsia="ru-RU"/>
        </w:rPr>
        <w:t>263470303152147030100100020000000000</w:t>
      </w:r>
      <w:r w:rsidR="00AC265E">
        <w:rPr>
          <w:rFonts w:ascii="Times New Roman" w:hAnsi="Times New Roman" w:cs="Times New Roman"/>
          <w:lang w:eastAsia="ru-RU"/>
        </w:rPr>
        <w:t>.</w:t>
      </w:r>
    </w:p>
    <w:p w14:paraId="432308DB" w14:textId="77777777" w:rsidR="00AC265E" w:rsidRDefault="00AC265E">
      <w:pPr>
        <w:spacing w:after="0" w:line="240" w:lineRule="auto"/>
        <w:jc w:val="both"/>
        <w:rPr>
          <w:rFonts w:ascii="Times New Roman" w:eastAsia="Times New Roman" w:hAnsi="Times New Roman" w:cs="Times New Roman"/>
          <w:lang w:eastAsia="ru-RU"/>
        </w:rPr>
      </w:pPr>
    </w:p>
    <w:p w14:paraId="48A252B8" w14:textId="5425226C" w:rsidR="00922518" w:rsidRPr="00C60124" w:rsidRDefault="00E80E05" w:rsidP="00C60124">
      <w:pPr>
        <w:pStyle w:val="af2"/>
        <w:numPr>
          <w:ilvl w:val="0"/>
          <w:numId w:val="6"/>
        </w:numPr>
        <w:spacing w:after="0" w:line="240" w:lineRule="auto"/>
        <w:jc w:val="center"/>
        <w:rPr>
          <w:rFonts w:ascii="Times New Roman" w:eastAsia="Times New Roman" w:hAnsi="Times New Roman" w:cs="Times New Roman"/>
          <w:b/>
          <w:lang w:eastAsia="ru-RU"/>
        </w:rPr>
      </w:pPr>
      <w:r w:rsidRPr="00C60124">
        <w:rPr>
          <w:rFonts w:ascii="Times New Roman" w:eastAsia="Times New Roman" w:hAnsi="Times New Roman" w:cs="Times New Roman"/>
          <w:b/>
          <w:lang w:eastAsia="ru-RU"/>
        </w:rPr>
        <w:t>ПРАВА И ОБЯЗАННОСТИ СТОРОН</w:t>
      </w:r>
    </w:p>
    <w:p w14:paraId="70DFC8BE" w14:textId="77777777" w:rsidR="00C60124" w:rsidRPr="00C60124" w:rsidRDefault="00C60124" w:rsidP="00C60124">
      <w:pPr>
        <w:spacing w:after="0" w:line="240" w:lineRule="auto"/>
        <w:rPr>
          <w:rFonts w:ascii="Times New Roman" w:eastAsia="Times New Roman" w:hAnsi="Times New Roman" w:cs="Times New Roman"/>
          <w:b/>
          <w:lang w:eastAsia="ru-RU"/>
        </w:rPr>
      </w:pPr>
    </w:p>
    <w:p w14:paraId="072ACE9C" w14:textId="77777777" w:rsidR="00922518" w:rsidRDefault="00E80E05">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2.1. Заказчик обязуется:</w:t>
      </w:r>
    </w:p>
    <w:p w14:paraId="1044E4C2" w14:textId="77777777" w:rsidR="00922518" w:rsidRDefault="00E80E05">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2.1.1. Принять поставленный товар в соответствии с условиями договора.</w:t>
      </w:r>
    </w:p>
    <w:p w14:paraId="3E088ECA" w14:textId="77777777" w:rsidR="00922518" w:rsidRDefault="00E80E05">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 xml:space="preserve">2.1.2. Оплатить поставленный товар в случае надлежащего исполнения обязательств по договору в порядке и на условиях, предусмотренных договором. </w:t>
      </w:r>
    </w:p>
    <w:p w14:paraId="695AAA94" w14:textId="5209F809" w:rsidR="00922518" w:rsidRDefault="00E80E05">
      <w:pPr>
        <w:spacing w:after="0" w:line="240" w:lineRule="exact"/>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2.1.3. Не передавать полученную от Поставщика информацию, связанную с исполнением настоящего </w:t>
      </w:r>
      <w:r>
        <w:rPr>
          <w:rFonts w:ascii="Times New Roman" w:eastAsia="Calibri" w:hAnsi="Times New Roman" w:cs="Times New Roman"/>
        </w:rPr>
        <w:t>договора</w:t>
      </w:r>
      <w:r>
        <w:rPr>
          <w:rFonts w:ascii="Times New Roman" w:eastAsia="Times New Roman" w:hAnsi="Times New Roman" w:cs="Times New Roman"/>
          <w:lang w:eastAsia="ru-RU"/>
        </w:rPr>
        <w:t>, третьим лицам и не использовать ее иным образом, способным привести к нанесению ущерба интересам Поставщика.</w:t>
      </w:r>
    </w:p>
    <w:p w14:paraId="564EEFBE" w14:textId="77777777" w:rsidR="00922518" w:rsidRDefault="00E80E05">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2.2. Поставщик обязуется:</w:t>
      </w:r>
    </w:p>
    <w:p w14:paraId="2D502F28" w14:textId="77777777" w:rsidR="00922518" w:rsidRDefault="00E80E05">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2.2.1. Поставить Заказчику товар в порядке и на условиях договора.</w:t>
      </w:r>
    </w:p>
    <w:p w14:paraId="782DD0EB"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2.2.2. Назначить ответственного сотрудника (сотрудников) для оперативного решения вопросов, связанных с исполнением договора.</w:t>
      </w:r>
    </w:p>
    <w:p w14:paraId="10B4BAD7" w14:textId="77777777" w:rsidR="00922518" w:rsidRDefault="00E80E05">
      <w:pPr>
        <w:autoSpaceDE w:val="0"/>
        <w:autoSpaceDN w:val="0"/>
        <w:adjustRightInd w:val="0"/>
        <w:spacing w:after="0" w:line="240" w:lineRule="auto"/>
        <w:jc w:val="both"/>
        <w:rPr>
          <w:rFonts w:ascii="Times New Roman" w:eastAsia="Calibri" w:hAnsi="Times New Roman" w:cs="Times New Roman"/>
        </w:rPr>
      </w:pPr>
      <w:bookmarkStart w:id="0" w:name="Par31"/>
      <w:bookmarkEnd w:id="0"/>
      <w:r>
        <w:rPr>
          <w:rFonts w:ascii="Times New Roman" w:eastAsia="Calibri" w:hAnsi="Times New Roman" w:cs="Times New Roman"/>
        </w:rPr>
        <w:t>2.2.3.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00707A24"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2.2.4.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w:t>
      </w:r>
      <w:r>
        <w:rPr>
          <w:rFonts w:ascii="Times New Roman" w:eastAsia="Times New Roman" w:hAnsi="Times New Roman" w:cs="Times New Roman"/>
          <w:spacing w:val="5"/>
          <w:lang w:eastAsia="ru-RU"/>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Pr>
          <w:rFonts w:ascii="Times New Roman" w:eastAsia="Times New Roman" w:hAnsi="Times New Roman" w:cs="Times New Roman"/>
          <w:spacing w:val="-1"/>
          <w:lang w:eastAsia="ru-RU"/>
        </w:rPr>
        <w:t>документов на поставляемый товар.</w:t>
      </w:r>
    </w:p>
    <w:p w14:paraId="760A54BF" w14:textId="77777777" w:rsidR="00922518" w:rsidRDefault="00E80E05">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2.2.5. Поставить товар в надлежащей неповрежденной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14:paraId="056220E6" w14:textId="637D4A22" w:rsidR="00922518" w:rsidRDefault="00E80E05">
      <w:pPr>
        <w:spacing w:after="0" w:line="240" w:lineRule="auto"/>
        <w:jc w:val="both"/>
        <w:rPr>
          <w:rFonts w:ascii="Times New Roman" w:eastAsia="Calibri" w:hAnsi="Times New Roman" w:cs="Times New Roman"/>
        </w:rPr>
      </w:pPr>
      <w:r>
        <w:rPr>
          <w:rFonts w:ascii="Times New Roman" w:eastAsia="Calibri" w:hAnsi="Times New Roman" w:cs="Times New Roman"/>
        </w:rPr>
        <w:t>2.2.6.</w:t>
      </w:r>
      <w:bookmarkStart w:id="1" w:name="Par34"/>
      <w:bookmarkEnd w:id="1"/>
      <w:r>
        <w:rPr>
          <w:rFonts w:ascii="Times New Roman" w:eastAsia="Calibri" w:hAnsi="Times New Roman" w:cs="Times New Roman"/>
        </w:rPr>
        <w:t xml:space="preserve"> Своими силами и за свой счет заменить товар, не подлежащий использованию в соответствии с его предназначением, в течение десяти календарных дней со дня получения письменного обращения Заказчика. </w:t>
      </w:r>
    </w:p>
    <w:p w14:paraId="2094B9CD" w14:textId="77777777" w:rsidR="00922518" w:rsidRDefault="00E80E05">
      <w:pPr>
        <w:autoSpaceDE w:val="0"/>
        <w:autoSpaceDN w:val="0"/>
        <w:adjustRightInd w:val="0"/>
        <w:spacing w:after="0" w:line="240" w:lineRule="auto"/>
        <w:jc w:val="both"/>
        <w:rPr>
          <w:rFonts w:ascii="Times New Roman" w:eastAsia="Times New Roman" w:hAnsi="Times New Roman" w:cs="Times New Roman"/>
          <w:spacing w:val="-1"/>
          <w:lang w:eastAsia="ru-RU"/>
        </w:rPr>
      </w:pPr>
      <w:r>
        <w:rPr>
          <w:rFonts w:ascii="Times New Roman" w:eastAsia="Times New Roman" w:hAnsi="Times New Roman" w:cs="Times New Roman"/>
          <w:spacing w:val="-1"/>
          <w:lang w:eastAsia="ru-RU"/>
        </w:rPr>
        <w:t>2.2.7. Нести риск случайного повреждения товара или уничтожения его до момента передачи товара Заказчику.</w:t>
      </w:r>
    </w:p>
    <w:p w14:paraId="04A8A154" w14:textId="5891E486" w:rsidR="00922518" w:rsidRDefault="00E80E05">
      <w:pPr>
        <w:autoSpaceDE w:val="0"/>
        <w:autoSpaceDN w:val="0"/>
        <w:adjustRightInd w:val="0"/>
        <w:spacing w:after="0" w:line="240" w:lineRule="auto"/>
        <w:jc w:val="both"/>
        <w:outlineLvl w:val="1"/>
        <w:rPr>
          <w:rFonts w:ascii="Times New Roman" w:eastAsia="Times New Roman" w:hAnsi="Times New Roman" w:cs="Times New Roman"/>
          <w:bCs/>
          <w:lang w:eastAsia="ru-RU"/>
        </w:rPr>
      </w:pPr>
      <w:r>
        <w:rPr>
          <w:rFonts w:ascii="Times New Roman" w:eastAsia="Times New Roman" w:hAnsi="Times New Roman" w:cs="Times New Roman"/>
          <w:bCs/>
          <w:lang w:eastAsia="ru-RU"/>
        </w:rPr>
        <w:t>2.2.8. Предоставить по запросу Заказчика, а также уполномоченных государственных органов всю необходимую документацию и документы об условиях поставки, о количестве и качестве товара.</w:t>
      </w:r>
    </w:p>
    <w:p w14:paraId="5441BB4D" w14:textId="77777777" w:rsidR="00922518" w:rsidRDefault="00E80E05">
      <w:pPr>
        <w:spacing w:after="0" w:line="240" w:lineRule="exact"/>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2.2.9. Не передавать полученную от Заказчика информацию, связанную с исполнением </w:t>
      </w:r>
      <w:r>
        <w:rPr>
          <w:rFonts w:ascii="Times New Roman" w:eastAsia="Calibri" w:hAnsi="Times New Roman" w:cs="Times New Roman"/>
        </w:rPr>
        <w:t>договора</w:t>
      </w:r>
      <w:r>
        <w:rPr>
          <w:rFonts w:ascii="Times New Roman" w:eastAsia="Times New Roman" w:hAnsi="Times New Roman" w:cs="Times New Roman"/>
          <w:lang w:eastAsia="ru-RU"/>
        </w:rPr>
        <w:t>, третьим лицам и не использовать ее иным образом, способным привести к нанесению ущерба интересам Заказчика.</w:t>
      </w:r>
    </w:p>
    <w:p w14:paraId="78BB641E" w14:textId="77777777" w:rsidR="00922518" w:rsidRDefault="00E80E05">
      <w:pPr>
        <w:spacing w:after="0" w:line="240" w:lineRule="exact"/>
        <w:jc w:val="both"/>
        <w:rPr>
          <w:rFonts w:ascii="Times New Roman" w:eastAsia="Times New Roman" w:hAnsi="Times New Roman" w:cs="Times New Roman"/>
          <w:lang w:eastAsia="ru-RU"/>
        </w:rPr>
      </w:pPr>
      <w:r>
        <w:rPr>
          <w:rFonts w:ascii="Times New Roman" w:eastAsia="Times New Roman" w:hAnsi="Times New Roman" w:cs="Times New Roman"/>
          <w:lang w:eastAsia="ru-RU"/>
        </w:rPr>
        <w:t>2.2.10. Передать надлежащим образом оформленные отчетные и финансовые документы в порядке   и срок, установленные договором.</w:t>
      </w:r>
    </w:p>
    <w:p w14:paraId="47FCC95C" w14:textId="77777777" w:rsidR="00922518" w:rsidRDefault="00E80E05">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2.3. Заказчик вправе:</w:t>
      </w:r>
    </w:p>
    <w:p w14:paraId="47C5AF01" w14:textId="77777777" w:rsidR="00922518" w:rsidRDefault="00E80E05">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2.3.1. Требовать надлежащего исполнения обязательств в соответствии с договором.</w:t>
      </w:r>
    </w:p>
    <w:p w14:paraId="05D79860" w14:textId="77777777" w:rsidR="00922518" w:rsidRDefault="00E80E05">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 xml:space="preserve">2.3.2.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Pr>
          <w:rFonts w:ascii="Times New Roman" w:eastAsia="Calibri" w:hAnsi="Times New Roman" w:cs="Times New Roman"/>
        </w:rPr>
        <w:t>договором.</w:t>
      </w:r>
    </w:p>
    <w:p w14:paraId="3AFD5AA4" w14:textId="77777777" w:rsidR="00922518" w:rsidRDefault="00E80E05">
      <w:pPr>
        <w:autoSpaceDE w:val="0"/>
        <w:autoSpaceDN w:val="0"/>
        <w:adjustRightInd w:val="0"/>
        <w:spacing w:after="0" w:line="240" w:lineRule="auto"/>
        <w:jc w:val="both"/>
        <w:rPr>
          <w:rFonts w:ascii="Times New Roman" w:eastAsia="Calibri" w:hAnsi="Times New Roman" w:cs="Times New Roman"/>
        </w:rPr>
      </w:pPr>
      <w:r>
        <w:rPr>
          <w:rFonts w:ascii="Times New Roman" w:eastAsia="Times New Roman" w:hAnsi="Times New Roman" w:cs="Times New Roman"/>
          <w:lang w:eastAsia="ru-RU"/>
        </w:rPr>
        <w:t xml:space="preserve">2.3.3. Запрашивать информацию о ходе и состоянии исполнения обязательств по </w:t>
      </w:r>
      <w:r>
        <w:rPr>
          <w:rFonts w:ascii="Times New Roman" w:eastAsia="Calibri" w:hAnsi="Times New Roman" w:cs="Times New Roman"/>
        </w:rPr>
        <w:t>договору</w:t>
      </w:r>
    </w:p>
    <w:p w14:paraId="248B0F29" w14:textId="77777777" w:rsidR="00922518" w:rsidRDefault="00E80E05">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2.3.4. Осуществлять контроль за порядком и сроками поставки товара, не вмешиваясь в оперативно-хозяйственную деятельность Поставщика.</w:t>
      </w:r>
    </w:p>
    <w:p w14:paraId="05D1599C" w14:textId="77777777" w:rsidR="00922518" w:rsidRDefault="00E80E05">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2.3.5. Отказаться от принятия и оплаты товара, не соответствующего требованиям </w:t>
      </w:r>
      <w:r>
        <w:rPr>
          <w:rFonts w:ascii="Times New Roman" w:eastAsia="Calibri" w:hAnsi="Times New Roman" w:cs="Times New Roman"/>
        </w:rPr>
        <w:t>договора</w:t>
      </w:r>
    </w:p>
    <w:p w14:paraId="4B67749C" w14:textId="77777777" w:rsidR="00922518" w:rsidRDefault="00E80E05">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2.3.6. Потребовать возврата уплаченных сумм, в случае оплаты товара не соответствующего требованиям </w:t>
      </w:r>
      <w:r>
        <w:rPr>
          <w:rFonts w:ascii="Times New Roman" w:eastAsia="Calibri" w:hAnsi="Times New Roman" w:cs="Times New Roman"/>
        </w:rPr>
        <w:t xml:space="preserve">договора, </w:t>
      </w:r>
      <w:r>
        <w:rPr>
          <w:rFonts w:ascii="Times New Roman" w:eastAsia="Times New Roman" w:hAnsi="Times New Roman" w:cs="Times New Roman"/>
          <w:lang w:eastAsia="ru-RU"/>
        </w:rPr>
        <w:t>до устранения выявленных недостатков, а также выплаты неустойки.</w:t>
      </w:r>
    </w:p>
    <w:p w14:paraId="5AF174B0" w14:textId="77777777" w:rsidR="00922518" w:rsidRDefault="00E80E05">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2.4. Поставщик вправе:</w:t>
      </w:r>
    </w:p>
    <w:p w14:paraId="7C1672FA" w14:textId="77777777" w:rsidR="00922518" w:rsidRDefault="00E80E05">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Calibri" w:hAnsi="Times New Roman" w:cs="Times New Roman"/>
        </w:rPr>
        <w:t xml:space="preserve">2.4.1. </w:t>
      </w:r>
      <w:r>
        <w:rPr>
          <w:rFonts w:ascii="Times New Roman" w:eastAsia="Times New Roman" w:hAnsi="Times New Roman" w:cs="Times New Roman"/>
          <w:lang w:eastAsia="ru-RU"/>
        </w:rPr>
        <w:t xml:space="preserve">Требовать подписания документов об исполнении им обязательств по </w:t>
      </w:r>
      <w:r>
        <w:rPr>
          <w:rFonts w:ascii="Times New Roman" w:eastAsia="Calibri" w:hAnsi="Times New Roman" w:cs="Times New Roman"/>
        </w:rPr>
        <w:t>договору</w:t>
      </w:r>
      <w:r>
        <w:rPr>
          <w:rFonts w:ascii="Times New Roman" w:eastAsia="Times New Roman" w:hAnsi="Times New Roman" w:cs="Times New Roman"/>
          <w:lang w:eastAsia="ru-RU"/>
        </w:rPr>
        <w:t xml:space="preserve"> от Заказчика при надлежащем исполнении </w:t>
      </w:r>
      <w:r>
        <w:rPr>
          <w:rFonts w:ascii="Times New Roman" w:eastAsia="Calibri" w:hAnsi="Times New Roman" w:cs="Times New Roman"/>
        </w:rPr>
        <w:t>договора</w:t>
      </w:r>
      <w:r>
        <w:rPr>
          <w:rFonts w:ascii="Times New Roman" w:eastAsia="Times New Roman" w:hAnsi="Times New Roman" w:cs="Times New Roman"/>
          <w:lang w:eastAsia="ru-RU"/>
        </w:rPr>
        <w:t>.</w:t>
      </w:r>
    </w:p>
    <w:p w14:paraId="0445E85F" w14:textId="77777777" w:rsidR="00922518" w:rsidRDefault="00E80E05">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Calibri" w:hAnsi="Times New Roman" w:cs="Times New Roman"/>
        </w:rPr>
        <w:t xml:space="preserve">2.4.2. </w:t>
      </w:r>
      <w:r>
        <w:rPr>
          <w:rFonts w:ascii="Times New Roman" w:eastAsia="Times New Roman" w:hAnsi="Times New Roman" w:cs="Times New Roman"/>
          <w:lang w:eastAsia="ru-RU"/>
        </w:rPr>
        <w:t xml:space="preserve">Требовать оплаты по </w:t>
      </w:r>
      <w:r>
        <w:rPr>
          <w:rFonts w:ascii="Times New Roman" w:eastAsia="Calibri" w:hAnsi="Times New Roman" w:cs="Times New Roman"/>
        </w:rPr>
        <w:t>договор</w:t>
      </w:r>
      <w:r>
        <w:rPr>
          <w:rFonts w:ascii="Times New Roman" w:eastAsia="Times New Roman" w:hAnsi="Times New Roman" w:cs="Times New Roman"/>
          <w:lang w:eastAsia="ru-RU"/>
        </w:rPr>
        <w:t>у в случае надлежащего исполнения своих обязательств по договору.</w:t>
      </w:r>
    </w:p>
    <w:p w14:paraId="08F02842" w14:textId="77777777" w:rsidR="00922518" w:rsidRDefault="00922518">
      <w:pPr>
        <w:autoSpaceDE w:val="0"/>
        <w:autoSpaceDN w:val="0"/>
        <w:adjustRightInd w:val="0"/>
        <w:spacing w:after="0" w:line="240" w:lineRule="auto"/>
        <w:jc w:val="both"/>
        <w:rPr>
          <w:rFonts w:ascii="Times New Roman" w:eastAsia="Times New Roman" w:hAnsi="Times New Roman" w:cs="Times New Roman"/>
          <w:lang w:eastAsia="ru-RU"/>
        </w:rPr>
      </w:pPr>
    </w:p>
    <w:p w14:paraId="004511BF" w14:textId="3060CF58" w:rsidR="00922518" w:rsidRPr="00C60124" w:rsidRDefault="00E80E05" w:rsidP="00C60124">
      <w:pPr>
        <w:pStyle w:val="af2"/>
        <w:numPr>
          <w:ilvl w:val="0"/>
          <w:numId w:val="6"/>
        </w:numPr>
        <w:spacing w:after="0" w:line="240" w:lineRule="auto"/>
        <w:jc w:val="center"/>
        <w:rPr>
          <w:rFonts w:ascii="Times New Roman" w:eastAsia="Times New Roman" w:hAnsi="Times New Roman" w:cs="Times New Roman"/>
          <w:b/>
          <w:lang w:eastAsia="ru-RU"/>
        </w:rPr>
      </w:pPr>
      <w:r w:rsidRPr="00C60124">
        <w:rPr>
          <w:rFonts w:ascii="Times New Roman" w:eastAsia="Times New Roman" w:hAnsi="Times New Roman" w:cs="Times New Roman"/>
          <w:b/>
          <w:caps/>
          <w:lang w:eastAsia="ru-RU"/>
        </w:rPr>
        <w:t xml:space="preserve">ЦЕНА КОНТРАКТА И </w:t>
      </w:r>
      <w:r w:rsidRPr="00C60124">
        <w:rPr>
          <w:rFonts w:ascii="Times New Roman" w:eastAsia="Times New Roman" w:hAnsi="Times New Roman" w:cs="Times New Roman"/>
          <w:b/>
          <w:lang w:eastAsia="ru-RU"/>
        </w:rPr>
        <w:t>ПОРЯДОК РАСЧЕТОВ</w:t>
      </w:r>
    </w:p>
    <w:p w14:paraId="579CAB34" w14:textId="77777777" w:rsidR="00C60124" w:rsidRPr="00C60124" w:rsidRDefault="00C60124" w:rsidP="00C60124">
      <w:pPr>
        <w:spacing w:after="0" w:line="240" w:lineRule="auto"/>
        <w:rPr>
          <w:rFonts w:ascii="Times New Roman" w:eastAsia="Times New Roman" w:hAnsi="Times New Roman" w:cs="Times New Roman"/>
          <w:b/>
          <w:lang w:eastAsia="ru-RU"/>
        </w:rPr>
      </w:pPr>
    </w:p>
    <w:p w14:paraId="7B8930F5" w14:textId="213E53FB"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3.1. Цена </w:t>
      </w:r>
      <w:r>
        <w:rPr>
          <w:rFonts w:ascii="Times New Roman" w:eastAsia="Calibri" w:hAnsi="Times New Roman" w:cs="Times New Roman"/>
        </w:rPr>
        <w:t>договора</w:t>
      </w:r>
      <w:r>
        <w:rPr>
          <w:rFonts w:ascii="Times New Roman" w:eastAsia="Times New Roman" w:hAnsi="Times New Roman" w:cs="Times New Roman"/>
          <w:lang w:eastAsia="ru-RU"/>
        </w:rPr>
        <w:t xml:space="preserve"> составляет </w:t>
      </w:r>
      <w:r w:rsidR="00AC265E">
        <w:rPr>
          <w:rFonts w:ascii="Times New Roman" w:hAnsi="Times New Roman"/>
          <w:b/>
          <w:bCs/>
          <w:sz w:val="24"/>
          <w:szCs w:val="24"/>
          <w:lang w:eastAsia="ar-SA"/>
        </w:rPr>
        <w:t>_______________________________.</w:t>
      </w:r>
      <w:r w:rsidR="00AC265E">
        <w:rPr>
          <w:rFonts w:ascii="Times New Roman" w:eastAsia="Times New Roman" w:hAnsi="Times New Roman" w:cs="Times New Roman"/>
          <w:lang w:eastAsia="ru-RU"/>
        </w:rPr>
        <w:t xml:space="preserve"> НДС не облагается.</w:t>
      </w:r>
      <w:r>
        <w:rPr>
          <w:rFonts w:ascii="Times New Roman" w:eastAsia="Times New Roman" w:hAnsi="Times New Roman" w:cs="Times New Roman"/>
          <w:lang w:eastAsia="ru-RU"/>
        </w:rPr>
        <w:t xml:space="preserve"> </w:t>
      </w:r>
    </w:p>
    <w:p w14:paraId="59283225"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3.2. Указанная цена </w:t>
      </w:r>
      <w:r>
        <w:rPr>
          <w:rFonts w:ascii="Times New Roman" w:eastAsia="Calibri" w:hAnsi="Times New Roman" w:cs="Times New Roman"/>
        </w:rPr>
        <w:t>договора</w:t>
      </w:r>
      <w:r>
        <w:rPr>
          <w:rFonts w:ascii="Times New Roman" w:eastAsia="Times New Roman" w:hAnsi="Times New Roman" w:cs="Times New Roman"/>
          <w:lang w:eastAsia="ru-RU"/>
        </w:rPr>
        <w:t xml:space="preserve"> является твердой и определяется на весь срок исполнения </w:t>
      </w:r>
      <w:r>
        <w:rPr>
          <w:rFonts w:ascii="Times New Roman" w:eastAsia="Calibri" w:hAnsi="Times New Roman" w:cs="Times New Roman"/>
        </w:rPr>
        <w:t>договора</w:t>
      </w:r>
      <w:r>
        <w:rPr>
          <w:rFonts w:ascii="Times New Roman" w:eastAsia="Times New Roman" w:hAnsi="Times New Roman" w:cs="Times New Roman"/>
          <w:lang w:eastAsia="ru-RU"/>
        </w:rPr>
        <w:t>.</w:t>
      </w:r>
    </w:p>
    <w:p w14:paraId="76189B1E" w14:textId="795B227F" w:rsidR="00922518" w:rsidRDefault="00E80E05">
      <w:pPr>
        <w:spacing w:after="0" w:line="240" w:lineRule="auto"/>
        <w:jc w:val="both"/>
        <w:rPr>
          <w:rFonts w:ascii="Times New Roman" w:eastAsia="Times New Roman" w:hAnsi="Times New Roman" w:cs="Times New Roman"/>
          <w:bCs/>
          <w:iCs/>
          <w:lang w:eastAsia="ru-RU"/>
        </w:rPr>
      </w:pPr>
      <w:r>
        <w:rPr>
          <w:rFonts w:ascii="Times New Roman" w:eastAsia="Calibri" w:hAnsi="Times New Roman" w:cs="Times New Roman"/>
          <w:lang w:eastAsia="ru-RU"/>
        </w:rPr>
        <w:t xml:space="preserve">Снижение цены </w:t>
      </w:r>
      <w:r>
        <w:rPr>
          <w:rFonts w:ascii="Times New Roman" w:eastAsia="Calibri" w:hAnsi="Times New Roman" w:cs="Times New Roman"/>
        </w:rPr>
        <w:t>договора</w:t>
      </w:r>
      <w:r>
        <w:rPr>
          <w:rFonts w:ascii="Times New Roman" w:eastAsia="Calibri" w:hAnsi="Times New Roman" w:cs="Times New Roman"/>
          <w:lang w:eastAsia="ru-RU"/>
        </w:rPr>
        <w:t xml:space="preserve"> может быть произведено только по соглашению Сторон без изменения, предусмотренного </w:t>
      </w:r>
      <w:r>
        <w:rPr>
          <w:rFonts w:ascii="Times New Roman" w:eastAsia="Calibri" w:hAnsi="Times New Roman" w:cs="Times New Roman"/>
        </w:rPr>
        <w:t>договором</w:t>
      </w:r>
      <w:r>
        <w:rPr>
          <w:rFonts w:ascii="Times New Roman" w:eastAsia="Calibri" w:hAnsi="Times New Roman" w:cs="Times New Roman"/>
          <w:lang w:eastAsia="ru-RU"/>
        </w:rPr>
        <w:t>, количества товара в соответствии с пунктом 8.2</w:t>
      </w:r>
      <w:r w:rsidR="00033345">
        <w:rPr>
          <w:rFonts w:ascii="Times New Roman" w:eastAsia="Calibri" w:hAnsi="Times New Roman" w:cs="Times New Roman"/>
          <w:lang w:eastAsia="ru-RU"/>
        </w:rPr>
        <w:t>.</w:t>
      </w:r>
      <w:r w:rsidR="00C0590D">
        <w:rPr>
          <w:rFonts w:ascii="Times New Roman" w:eastAsia="Calibri" w:hAnsi="Times New Roman" w:cs="Times New Roman"/>
          <w:lang w:eastAsia="ru-RU"/>
        </w:rPr>
        <w:t xml:space="preserve"> договора</w:t>
      </w:r>
      <w:r>
        <w:rPr>
          <w:rFonts w:ascii="Times New Roman" w:eastAsia="Calibri" w:hAnsi="Times New Roman" w:cs="Times New Roman"/>
          <w:lang w:eastAsia="ru-RU"/>
        </w:rPr>
        <w:t>.</w:t>
      </w:r>
      <w:r>
        <w:rPr>
          <w:rFonts w:ascii="Times New Roman" w:eastAsia="Times New Roman" w:hAnsi="Times New Roman" w:cs="Times New Roman"/>
          <w:lang w:eastAsia="ru-RU"/>
        </w:rPr>
        <w:t xml:space="preserve"> </w:t>
      </w:r>
    </w:p>
    <w:p w14:paraId="2903BA65" w14:textId="603E330A"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3.3. Заказчик производит оплату товара в соответствии со Спецификацией,</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lang w:eastAsia="ru-RU"/>
        </w:rPr>
        <w:t xml:space="preserve">представленной в Приложении                   к </w:t>
      </w:r>
      <w:r>
        <w:rPr>
          <w:rFonts w:ascii="Times New Roman" w:eastAsia="Calibri" w:hAnsi="Times New Roman" w:cs="Times New Roman"/>
        </w:rPr>
        <w:t>договору</w:t>
      </w:r>
      <w:r>
        <w:rPr>
          <w:rFonts w:ascii="Times New Roman" w:eastAsia="Times New Roman" w:hAnsi="Times New Roman" w:cs="Times New Roman"/>
          <w:lang w:eastAsia="ru-RU"/>
        </w:rPr>
        <w:t xml:space="preserve">, являющейся неотъемлемой частью настоящего </w:t>
      </w:r>
      <w:r>
        <w:rPr>
          <w:rFonts w:ascii="Times New Roman" w:eastAsia="Calibri" w:hAnsi="Times New Roman" w:cs="Times New Roman"/>
        </w:rPr>
        <w:t>договора</w:t>
      </w:r>
    </w:p>
    <w:p w14:paraId="0F128F22"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3.4. Авансовые выплаты по</w:t>
      </w:r>
      <w:r>
        <w:rPr>
          <w:rFonts w:ascii="Times New Roman" w:eastAsia="Calibri" w:hAnsi="Times New Roman" w:cs="Times New Roman"/>
        </w:rPr>
        <w:t xml:space="preserve"> договора</w:t>
      </w:r>
      <w:r>
        <w:rPr>
          <w:rFonts w:ascii="Times New Roman" w:eastAsia="Times New Roman" w:hAnsi="Times New Roman" w:cs="Times New Roman"/>
          <w:lang w:eastAsia="ru-RU"/>
        </w:rPr>
        <w:t xml:space="preserve"> не предусмотрены.</w:t>
      </w:r>
    </w:p>
    <w:p w14:paraId="5609C80B" w14:textId="17314172" w:rsidR="00922518" w:rsidRDefault="00E80E05">
      <w:pPr>
        <w:spacing w:after="0" w:line="240" w:lineRule="auto"/>
        <w:jc w:val="both"/>
        <w:rPr>
          <w:rFonts w:ascii="Times New Roman" w:eastAsia="Times New Roman" w:hAnsi="Times New Roman" w:cs="Times New Roman"/>
          <w:lang w:eastAsia="ru-RU"/>
        </w:rPr>
      </w:pPr>
      <w:r>
        <w:rPr>
          <w:rFonts w:ascii="Times New Roman" w:eastAsia="Calibri" w:hAnsi="Times New Roman" w:cs="Times New Roman"/>
          <w:bCs/>
          <w:lang w:eastAsia="ru-RU"/>
        </w:rPr>
        <w:t>3.5</w:t>
      </w:r>
      <w:r w:rsidR="00C0590D">
        <w:rPr>
          <w:rFonts w:ascii="Times New Roman" w:eastAsia="Calibri" w:hAnsi="Times New Roman" w:cs="Times New Roman"/>
          <w:bCs/>
          <w:lang w:eastAsia="ru-RU"/>
        </w:rPr>
        <w:t xml:space="preserve">. </w:t>
      </w:r>
      <w:r>
        <w:rPr>
          <w:rFonts w:ascii="Times New Roman" w:eastAsia="Times New Roman" w:hAnsi="Times New Roman" w:cs="Times New Roman"/>
          <w:bCs/>
          <w:lang w:eastAsia="ru-RU"/>
        </w:rPr>
        <w:t xml:space="preserve">Оплата производится в безналичной форме, по факту поставки товара, на основании товарной накладной, </w:t>
      </w:r>
      <w:r>
        <w:rPr>
          <w:rFonts w:ascii="Times New Roman" w:eastAsia="Times New Roman" w:hAnsi="Times New Roman" w:cs="Times New Roman"/>
          <w:lang w:eastAsia="ru-RU"/>
        </w:rPr>
        <w:t>в течение 10 календарных дней с даты поставки товара</w:t>
      </w:r>
    </w:p>
    <w:p w14:paraId="504C2CC8"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3.6. Обязательства Заказчика по оплате </w:t>
      </w:r>
      <w:r>
        <w:rPr>
          <w:rFonts w:ascii="Times New Roman" w:eastAsia="Calibri" w:hAnsi="Times New Roman" w:cs="Times New Roman"/>
        </w:rPr>
        <w:t>договора</w:t>
      </w:r>
      <w:r>
        <w:rPr>
          <w:rFonts w:ascii="Times New Roman" w:eastAsia="Times New Roman" w:hAnsi="Times New Roman" w:cs="Times New Roman"/>
          <w:lang w:eastAsia="ru-RU"/>
        </w:rPr>
        <w:t xml:space="preserve"> считаются исполненными с даты списания денежных средств с банковского счета Заказчика.   </w:t>
      </w:r>
    </w:p>
    <w:p w14:paraId="155EC5E2"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3.8. В случае ненадлежащего оформления или несвоевременного предоставления Поставщиком документов, необходимых для оплаты поставленного товара, срок для оплаты поставленного товара отодвигается до даты предоставления Заказчику надлежаще оформленных документов. При этом Заказчик не несет ответственности за несвоевременную оплату поставленного Поставщиком товара.</w:t>
      </w:r>
    </w:p>
    <w:p w14:paraId="6FDA1EAE" w14:textId="77777777" w:rsidR="00922518" w:rsidRDefault="00922518">
      <w:pPr>
        <w:spacing w:after="0" w:line="240" w:lineRule="auto"/>
        <w:jc w:val="center"/>
        <w:rPr>
          <w:rFonts w:ascii="Times New Roman" w:eastAsia="Times New Roman" w:hAnsi="Times New Roman" w:cs="Times New Roman"/>
          <w:b/>
          <w:lang w:eastAsia="ru-RU"/>
        </w:rPr>
      </w:pPr>
    </w:p>
    <w:p w14:paraId="1DD7E02A" w14:textId="458CB072" w:rsidR="00922518" w:rsidRPr="004D7CF1" w:rsidRDefault="00E80E05" w:rsidP="004D7CF1">
      <w:pPr>
        <w:pStyle w:val="af2"/>
        <w:numPr>
          <w:ilvl w:val="0"/>
          <w:numId w:val="6"/>
        </w:numPr>
        <w:spacing w:after="0" w:line="240" w:lineRule="auto"/>
        <w:jc w:val="center"/>
        <w:rPr>
          <w:rFonts w:ascii="Times New Roman" w:eastAsia="Times New Roman" w:hAnsi="Times New Roman" w:cs="Times New Roman"/>
          <w:b/>
          <w:lang w:eastAsia="ru-RU"/>
        </w:rPr>
      </w:pPr>
      <w:r w:rsidRPr="004D7CF1">
        <w:rPr>
          <w:rFonts w:ascii="Times New Roman" w:eastAsia="Times New Roman" w:hAnsi="Times New Roman" w:cs="Times New Roman"/>
          <w:b/>
          <w:lang w:eastAsia="ru-RU"/>
        </w:rPr>
        <w:t>СРОК И ПОРЯДОК ПОСТАВКИ ТОВАРА</w:t>
      </w:r>
    </w:p>
    <w:p w14:paraId="5BA3F560" w14:textId="77777777" w:rsidR="00C60124" w:rsidRDefault="00C60124" w:rsidP="00C60124">
      <w:pPr>
        <w:spacing w:after="0" w:line="240" w:lineRule="auto"/>
        <w:rPr>
          <w:rFonts w:ascii="Times New Roman" w:eastAsia="Times New Roman" w:hAnsi="Times New Roman" w:cs="Times New Roman"/>
          <w:b/>
          <w:lang w:eastAsia="ru-RU"/>
        </w:rPr>
      </w:pPr>
    </w:p>
    <w:p w14:paraId="19B3F5A9" w14:textId="77777777" w:rsidR="004073F9" w:rsidRDefault="00E80E05">
      <w:pPr>
        <w:tabs>
          <w:tab w:val="left" w:pos="0"/>
        </w:tabs>
        <w:spacing w:after="0" w:line="240" w:lineRule="auto"/>
        <w:ind w:hanging="62"/>
        <w:jc w:val="both"/>
        <w:rPr>
          <w:rFonts w:ascii="Times New Roman" w:eastAsia="Times New Roman" w:hAnsi="Times New Roman" w:cs="Times New Roman"/>
          <w:lang w:eastAsia="ru-RU"/>
        </w:rPr>
      </w:pPr>
      <w:r>
        <w:rPr>
          <w:rFonts w:ascii="Times New Roman" w:eastAsia="Times New Roman" w:hAnsi="Times New Roman" w:cs="Times New Roman"/>
          <w:lang w:eastAsia="ru-RU"/>
        </w:rPr>
        <w:t>4.1</w:t>
      </w:r>
      <w:r w:rsidR="0003334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Место поставки товара: </w:t>
      </w:r>
      <w:r w:rsidR="004073F9" w:rsidRPr="004073F9">
        <w:rPr>
          <w:rFonts w:ascii="Times New Roman" w:eastAsia="Times New Roman" w:hAnsi="Times New Roman" w:cs="Times New Roman"/>
          <w:lang w:eastAsia="ru-RU"/>
        </w:rPr>
        <w:t>1</w:t>
      </w:r>
      <w:r w:rsidR="004073F9" w:rsidRPr="004073F9">
        <w:rPr>
          <w:rFonts w:ascii="Times New Roman" w:eastAsia="Calibri" w:hAnsi="Times New Roman" w:cs="Times New Roman"/>
        </w:rPr>
        <w:t>88653, Ленинградская обл., Всеволожский р-н, деревня Вартемяги, Токсовское шоссе, д 2</w:t>
      </w:r>
      <w:r w:rsidR="004073F9" w:rsidRPr="004073F9">
        <w:rPr>
          <w:rFonts w:ascii="Times New Roman" w:eastAsia="Times New Roman" w:hAnsi="Times New Roman" w:cs="Times New Roman"/>
          <w:lang w:eastAsia="ru-RU"/>
        </w:rPr>
        <w:t xml:space="preserve"> в соответствии со Спецификацией (Приложение № 1) к настоящему Договору.</w:t>
      </w:r>
    </w:p>
    <w:p w14:paraId="02237109" w14:textId="5CEA0AFA" w:rsidR="00922518" w:rsidRDefault="00E80E05">
      <w:pPr>
        <w:tabs>
          <w:tab w:val="left" w:pos="0"/>
        </w:tabs>
        <w:spacing w:after="0" w:line="240" w:lineRule="auto"/>
        <w:ind w:hanging="62"/>
        <w:jc w:val="both"/>
        <w:rPr>
          <w:rFonts w:ascii="Times New Roman" w:eastAsia="Times New Roman" w:hAnsi="Times New Roman"/>
          <w:lang w:eastAsia="ru-RU"/>
        </w:rPr>
      </w:pPr>
      <w:r>
        <w:rPr>
          <w:rFonts w:ascii="Times New Roman" w:eastAsia="Times New Roman" w:hAnsi="Times New Roman" w:cs="Times New Roman"/>
          <w:lang w:eastAsia="ru-RU"/>
        </w:rPr>
        <w:t xml:space="preserve">4.2. Срок поставки товара: с даты заключения </w:t>
      </w:r>
      <w:r w:rsidR="0049761B">
        <w:rPr>
          <w:rFonts w:ascii="Times New Roman" w:eastAsia="Times New Roman" w:hAnsi="Times New Roman" w:cs="Times New Roman"/>
          <w:lang w:eastAsia="ru-RU"/>
        </w:rPr>
        <w:t>договора</w:t>
      </w:r>
      <w:r>
        <w:rPr>
          <w:rFonts w:ascii="Times New Roman" w:eastAsia="Times New Roman" w:hAnsi="Times New Roman" w:cs="Times New Roman"/>
          <w:lang w:eastAsia="ru-RU"/>
        </w:rPr>
        <w:t xml:space="preserve"> </w:t>
      </w:r>
      <w:r w:rsidR="0049761B">
        <w:rPr>
          <w:rFonts w:ascii="Times New Roman" w:eastAsia="Times New Roman" w:hAnsi="Times New Roman" w:cs="Times New Roman"/>
          <w:lang w:eastAsia="ru-RU"/>
        </w:rPr>
        <w:t>15 рабочих дней.</w:t>
      </w:r>
    </w:p>
    <w:p w14:paraId="24B42330" w14:textId="77777777" w:rsidR="00922518" w:rsidRDefault="00922518">
      <w:pPr>
        <w:spacing w:after="0" w:line="240" w:lineRule="auto"/>
        <w:jc w:val="both"/>
        <w:rPr>
          <w:rFonts w:ascii="Times New Roman" w:eastAsia="Times New Roman" w:hAnsi="Times New Roman" w:cs="Times New Roman"/>
          <w:lang w:eastAsia="ru-RU"/>
        </w:rPr>
      </w:pPr>
    </w:p>
    <w:p w14:paraId="2DB6B5C4" w14:textId="2AE21633" w:rsidR="00922518" w:rsidRPr="004D7CF1" w:rsidRDefault="00E80E05" w:rsidP="004D7CF1">
      <w:pPr>
        <w:pStyle w:val="af2"/>
        <w:numPr>
          <w:ilvl w:val="0"/>
          <w:numId w:val="7"/>
        </w:numPr>
        <w:spacing w:after="0" w:line="240" w:lineRule="auto"/>
        <w:jc w:val="center"/>
        <w:rPr>
          <w:rFonts w:ascii="Times New Roman" w:eastAsia="Times New Roman" w:hAnsi="Times New Roman" w:cs="Times New Roman"/>
          <w:b/>
          <w:lang w:eastAsia="ru-RU"/>
        </w:rPr>
      </w:pPr>
      <w:r w:rsidRPr="004D7CF1">
        <w:rPr>
          <w:rFonts w:ascii="Times New Roman" w:eastAsia="Times New Roman" w:hAnsi="Times New Roman" w:cs="Times New Roman"/>
          <w:b/>
          <w:lang w:eastAsia="ru-RU"/>
        </w:rPr>
        <w:t>ПОРЯДОК ПРИЕМКИ ТОВАРА</w:t>
      </w:r>
    </w:p>
    <w:p w14:paraId="496C08D5" w14:textId="77777777" w:rsidR="00C60124" w:rsidRPr="00C60124" w:rsidRDefault="00C60124" w:rsidP="00C60124">
      <w:pPr>
        <w:spacing w:after="0" w:line="240" w:lineRule="auto"/>
        <w:rPr>
          <w:rFonts w:ascii="Times New Roman" w:eastAsia="Times New Roman" w:hAnsi="Times New Roman" w:cs="Times New Roman"/>
          <w:b/>
          <w:lang w:eastAsia="ru-RU"/>
        </w:rPr>
      </w:pPr>
    </w:p>
    <w:p w14:paraId="113DE62E"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5.1. Товар считается поставленным после подписания Сторонами товарной накладной и </w:t>
      </w:r>
      <w:r>
        <w:rPr>
          <w:rFonts w:ascii="Times New Roman" w:eastAsia="Times New Roman" w:hAnsi="Times New Roman" w:cs="Times New Roman"/>
          <w:bCs/>
          <w:lang w:eastAsia="ru-RU"/>
        </w:rPr>
        <w:t>акта приема –передачи товара.</w:t>
      </w:r>
      <w:r>
        <w:rPr>
          <w:rFonts w:ascii="Times New Roman" w:eastAsia="Times New Roman" w:hAnsi="Times New Roman" w:cs="Times New Roman"/>
          <w:lang w:eastAsia="ru-RU"/>
        </w:rPr>
        <w:t xml:space="preserve"> </w:t>
      </w:r>
    </w:p>
    <w:p w14:paraId="0EB42990"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5.2. Товар поставляется строго по Спецификации.</w:t>
      </w:r>
    </w:p>
    <w:p w14:paraId="30AB2B4A" w14:textId="15559A76" w:rsidR="00922518" w:rsidRDefault="00E80E05">
      <w:pPr>
        <w:shd w:val="clear" w:color="auto" w:fill="FFFFFF"/>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5.3</w:t>
      </w:r>
      <w:r w:rsidR="0003334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При приеме товара Заказчик проверяет его по наименованию, количеству, комплектности, качеству, требованиям к маркировке и упаковке. </w:t>
      </w:r>
      <w:r>
        <w:rPr>
          <w:rFonts w:ascii="Times New Roman" w:eastAsia="Calibri" w:hAnsi="Times New Roman" w:cs="Times New Roman"/>
        </w:rPr>
        <w:t xml:space="preserve">В течение 10 (десяти) календарных дней со дня получения товара Заказчик уведомляет Поставщика о несоответствии товара по качеству, комплектности, принадлежностям          </w:t>
      </w:r>
      <w:proofErr w:type="gramStart"/>
      <w:r>
        <w:rPr>
          <w:rFonts w:ascii="Times New Roman" w:eastAsia="Calibri" w:hAnsi="Times New Roman" w:cs="Times New Roman"/>
        </w:rPr>
        <w:t xml:space="preserve">   (</w:t>
      </w:r>
      <w:proofErr w:type="gramEnd"/>
      <w:r>
        <w:rPr>
          <w:rFonts w:ascii="Times New Roman" w:eastAsia="Calibri" w:hAnsi="Times New Roman" w:cs="Times New Roman"/>
        </w:rPr>
        <w:t>в том числе наличию необходимых документов), условиям договора, которые невозможно было обнаружить в момент приемки товара.</w:t>
      </w:r>
    </w:p>
    <w:p w14:paraId="31A895A4" w14:textId="77777777" w:rsidR="00922518" w:rsidRDefault="00E80E05">
      <w:pPr>
        <w:autoSpaceDE w:val="0"/>
        <w:autoSpaceDN w:val="0"/>
        <w:adjustRightInd w:val="0"/>
        <w:spacing w:after="0" w:line="240" w:lineRule="auto"/>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5.4.</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lang w:eastAsia="ru-RU"/>
        </w:rPr>
        <w:t>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находившимся в использовании у Поставщика и (или) у третьих лиц.</w:t>
      </w:r>
    </w:p>
    <w:p w14:paraId="2B8193AA" w14:textId="77777777" w:rsidR="00922518" w:rsidRDefault="00E80E05">
      <w:pPr>
        <w:autoSpaceDE w:val="0"/>
        <w:autoSpaceDN w:val="0"/>
        <w:adjustRightInd w:val="0"/>
        <w:spacing w:after="0" w:line="240" w:lineRule="auto"/>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5.5. Поставляемый товар должен соответствовать ГОСТам, ТУ, действующим на момент поставки, иметь сертификаты качества и паспорта (сертификаты) соответствия, подтверждающие соответствие товара требованиям, предъявленным к указанным товарам для эксплуатации и реализации на территории Российской Федерации и действующему законодательству. Химический состав товара не должен содержать вредных для здоровья примесей. Товар должен быть безопасен при его эксплуатации.</w:t>
      </w:r>
    </w:p>
    <w:p w14:paraId="250AA77E" w14:textId="77777777" w:rsidR="00922518" w:rsidRDefault="00E80E05">
      <w:pPr>
        <w:autoSpaceDE w:val="0"/>
        <w:autoSpaceDN w:val="0"/>
        <w:adjustRightInd w:val="0"/>
        <w:spacing w:after="0" w:line="240" w:lineRule="auto"/>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5.6.  В комплект поставки Товара должен быть включен комплект эксплуатационных документов (руководство пользователя, гарантийный талон, заполненный датой поставки и т.д.) на русском языке.</w:t>
      </w:r>
    </w:p>
    <w:p w14:paraId="24C8523C" w14:textId="77777777" w:rsidR="00922518" w:rsidRDefault="00E80E05">
      <w:pPr>
        <w:spacing w:after="0" w:line="240" w:lineRule="auto"/>
        <w:jc w:val="both"/>
        <w:rPr>
          <w:rFonts w:ascii="Times New Roman" w:eastAsia="Times New Roman" w:hAnsi="Times New Roman" w:cs="Times New Roman"/>
          <w:bCs/>
          <w:iCs/>
          <w:color w:val="000000"/>
        </w:rPr>
      </w:pPr>
      <w:r>
        <w:rPr>
          <w:rFonts w:ascii="Times New Roman" w:eastAsia="Times New Roman" w:hAnsi="Times New Roman" w:cs="Times New Roman"/>
          <w:bCs/>
          <w:iCs/>
          <w:color w:val="000000"/>
        </w:rPr>
        <w:lastRenderedPageBreak/>
        <w:t>5.7. Упаковка, порядок погрузки-разгрузки и транспортировки должны исключать возможность механических повреждений поставляемого товара.</w:t>
      </w:r>
    </w:p>
    <w:p w14:paraId="340789E2" w14:textId="77777777" w:rsidR="00922518" w:rsidRDefault="00E80E05">
      <w:pPr>
        <w:spacing w:after="0" w:line="240" w:lineRule="auto"/>
        <w:jc w:val="both"/>
        <w:rPr>
          <w:rFonts w:ascii="Times New Roman" w:eastAsia="Times New Roman" w:hAnsi="Times New Roman" w:cs="Times New Roman"/>
          <w:bCs/>
          <w:iCs/>
          <w:color w:val="000000"/>
        </w:rPr>
      </w:pPr>
      <w:r>
        <w:rPr>
          <w:rFonts w:ascii="Times New Roman" w:eastAsia="Times New Roman" w:hAnsi="Times New Roman" w:cs="Times New Roman"/>
          <w:bCs/>
          <w:iCs/>
          <w:color w:val="000000"/>
        </w:rPr>
        <w:t>5.8. Весь товар должен быть упакован надлежащим образом.</w:t>
      </w:r>
    </w:p>
    <w:p w14:paraId="204184E3" w14:textId="77777777" w:rsidR="00922518" w:rsidRDefault="00E80E05">
      <w:pPr>
        <w:spacing w:after="0" w:line="240" w:lineRule="auto"/>
        <w:jc w:val="both"/>
        <w:rPr>
          <w:rFonts w:ascii="Times New Roman" w:eastAsia="Times New Roman" w:hAnsi="Times New Roman" w:cs="Times New Roman"/>
          <w:bCs/>
          <w:iCs/>
          <w:color w:val="000000"/>
        </w:rPr>
      </w:pPr>
      <w:r>
        <w:rPr>
          <w:rFonts w:ascii="Times New Roman" w:eastAsia="Times New Roman" w:hAnsi="Times New Roman" w:cs="Times New Roman"/>
          <w:bCs/>
          <w:iCs/>
          <w:color w:val="000000"/>
        </w:rPr>
        <w:t>5.9. Товар должен быть герметично упакован при транспортировании и хранении до момента использования. Герметизирующие элементы должны легко удаляться перед использованием товара.</w:t>
      </w:r>
    </w:p>
    <w:p w14:paraId="0C93AD84"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5.10. Товар, поставленный с явными нарушениями целостности упаковки, приемки не подлежит.</w:t>
      </w:r>
    </w:p>
    <w:p w14:paraId="18746B82"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5.11. Для проверки представленных Поставщиком результатов поставки товара, предусмотренных </w:t>
      </w:r>
      <w:r>
        <w:rPr>
          <w:rFonts w:ascii="Times New Roman" w:eastAsia="Calibri" w:hAnsi="Times New Roman" w:cs="Times New Roman"/>
        </w:rPr>
        <w:t>договором</w:t>
      </w:r>
      <w:r>
        <w:rPr>
          <w:rFonts w:ascii="Times New Roman" w:eastAsia="Times New Roman" w:hAnsi="Times New Roman" w:cs="Times New Roman"/>
          <w:lang w:eastAsia="ru-RU"/>
        </w:rPr>
        <w:t xml:space="preserve">, в части их соответствия условиям контракта, Заказчик проводит экспертизу результатов поставки товара по </w:t>
      </w:r>
      <w:r>
        <w:rPr>
          <w:rFonts w:ascii="Times New Roman" w:eastAsia="Calibri" w:hAnsi="Times New Roman" w:cs="Times New Roman"/>
        </w:rPr>
        <w:t>договору</w:t>
      </w:r>
      <w:r>
        <w:rPr>
          <w:rFonts w:ascii="Times New Roman" w:eastAsia="Times New Roman" w:hAnsi="Times New Roman" w:cs="Times New Roman"/>
          <w:lang w:eastAsia="ru-RU"/>
        </w:rPr>
        <w:t xml:space="preserve"> самостоятельно либо привлекает независимых экспертов для проверки соответствия количества и качества товара требованиям, установленным </w:t>
      </w:r>
      <w:r>
        <w:rPr>
          <w:rFonts w:ascii="Times New Roman" w:eastAsia="Calibri" w:hAnsi="Times New Roman" w:cs="Times New Roman"/>
        </w:rPr>
        <w:t>договором</w:t>
      </w:r>
      <w:r>
        <w:rPr>
          <w:rFonts w:ascii="Times New Roman" w:eastAsia="Times New Roman" w:hAnsi="Times New Roman" w:cs="Times New Roman"/>
          <w:lang w:eastAsia="ru-RU"/>
        </w:rPr>
        <w:t xml:space="preserve"> и законодательством Российской Федерации. </w:t>
      </w:r>
    </w:p>
    <w:p w14:paraId="454D29CD" w14:textId="77777777" w:rsidR="00922518" w:rsidRDefault="00E80E05">
      <w:pPr>
        <w:shd w:val="clear" w:color="auto" w:fill="FFFFFF"/>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5.12. Заказчик вправе отказаться от поставленного товара в случае обнаружения недостатков, которые исключают возможность его использования и не могут быть устранены Поставщиком в разумный срок.</w:t>
      </w:r>
    </w:p>
    <w:p w14:paraId="3C497391" w14:textId="0AA02320"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5.13</w:t>
      </w:r>
      <w:r w:rsidR="0003334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Приемка Товара осуществляется Заказчиком в присутствии Поставщика (уполномоченного представителя Поставщика на основании документа, подтверждающего полномочия лица на осуществление действий по</w:t>
      </w:r>
      <w:r>
        <w:rPr>
          <w:rFonts w:ascii="Times New Roman" w:eastAsia="Calibri" w:hAnsi="Times New Roman" w:cs="Times New Roman"/>
        </w:rPr>
        <w:t xml:space="preserve"> договору</w:t>
      </w:r>
      <w:r>
        <w:rPr>
          <w:rFonts w:ascii="Times New Roman" w:eastAsia="Times New Roman" w:hAnsi="Times New Roman" w:cs="Times New Roman"/>
          <w:lang w:eastAsia="ru-RU"/>
        </w:rPr>
        <w:t xml:space="preserve"> от имени Поставщика).</w:t>
      </w:r>
    </w:p>
    <w:p w14:paraId="68E35033" w14:textId="37C715E5"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5.1</w:t>
      </w:r>
      <w:r w:rsidR="00033345">
        <w:rPr>
          <w:rFonts w:ascii="Times New Roman" w:eastAsia="Times New Roman" w:hAnsi="Times New Roman" w:cs="Times New Roman"/>
          <w:lang w:eastAsia="ru-RU"/>
        </w:rPr>
        <w:t>4</w:t>
      </w:r>
      <w:r>
        <w:rPr>
          <w:rFonts w:ascii="Times New Roman" w:eastAsia="Times New Roman" w:hAnsi="Times New Roman" w:cs="Times New Roman"/>
          <w:lang w:eastAsia="ru-RU"/>
        </w:rPr>
        <w:t>. Весь упаковочный материал должен быть вывезен с территории Заказчика силами Поставщика.</w:t>
      </w:r>
    </w:p>
    <w:p w14:paraId="73889C26" w14:textId="77777777" w:rsidR="00922518" w:rsidRDefault="00922518">
      <w:pPr>
        <w:spacing w:after="0" w:line="240" w:lineRule="auto"/>
        <w:jc w:val="both"/>
        <w:rPr>
          <w:rFonts w:ascii="Times New Roman" w:eastAsia="Times New Roman" w:hAnsi="Times New Roman" w:cs="Times New Roman"/>
          <w:lang w:eastAsia="ru-RU"/>
        </w:rPr>
      </w:pPr>
    </w:p>
    <w:p w14:paraId="5ADB6606" w14:textId="0F1E2E82" w:rsidR="00922518" w:rsidRPr="004D7CF1" w:rsidRDefault="00E80E05" w:rsidP="004D7CF1">
      <w:pPr>
        <w:pStyle w:val="af2"/>
        <w:numPr>
          <w:ilvl w:val="0"/>
          <w:numId w:val="7"/>
        </w:numPr>
        <w:spacing w:after="0" w:line="240" w:lineRule="auto"/>
        <w:jc w:val="center"/>
        <w:rPr>
          <w:rFonts w:ascii="Times New Roman" w:eastAsia="Times New Roman" w:hAnsi="Times New Roman" w:cs="Times New Roman"/>
          <w:b/>
          <w:caps/>
          <w:lang w:eastAsia="ru-RU"/>
        </w:rPr>
      </w:pPr>
      <w:r w:rsidRPr="004D7CF1">
        <w:rPr>
          <w:rFonts w:ascii="Times New Roman" w:eastAsia="Times New Roman" w:hAnsi="Times New Roman" w:cs="Times New Roman"/>
          <w:b/>
          <w:caps/>
          <w:lang w:eastAsia="ru-RU"/>
        </w:rPr>
        <w:t>ОТВЕТСТВЕННОСТЬ СТОРОН</w:t>
      </w:r>
    </w:p>
    <w:p w14:paraId="03B69927" w14:textId="77777777" w:rsidR="004D7CF1" w:rsidRPr="004D7CF1" w:rsidRDefault="004D7CF1" w:rsidP="004D7CF1">
      <w:pPr>
        <w:spacing w:after="0" w:line="240" w:lineRule="auto"/>
        <w:rPr>
          <w:rFonts w:ascii="Times New Roman" w:eastAsia="Times New Roman" w:hAnsi="Times New Roman" w:cs="Times New Roman"/>
          <w:b/>
          <w:caps/>
          <w:lang w:eastAsia="ru-RU"/>
        </w:rPr>
      </w:pPr>
    </w:p>
    <w:p w14:paraId="656AD87C" w14:textId="0E6106BB" w:rsidR="00922518" w:rsidRDefault="00E80E05">
      <w:pPr>
        <w:spacing w:after="0" w:line="240" w:lineRule="auto"/>
        <w:jc w:val="both"/>
        <w:rPr>
          <w:rFonts w:ascii="Times New Roman" w:hAnsi="Times New Roman"/>
          <w:color w:val="000000"/>
        </w:rPr>
      </w:pPr>
      <w:r>
        <w:rPr>
          <w:rFonts w:ascii="Times New Roman" w:eastAsia="Calibri" w:hAnsi="Times New Roman" w:cs="Times New Roman"/>
        </w:rPr>
        <w:t>6.1</w:t>
      </w:r>
      <w:r w:rsidR="00033345">
        <w:rPr>
          <w:rFonts w:ascii="Times New Roman" w:eastAsia="Calibri" w:hAnsi="Times New Roman" w:cs="Times New Roman"/>
        </w:rPr>
        <w:t xml:space="preserve"> </w:t>
      </w:r>
      <w:r>
        <w:rPr>
          <w:rFonts w:ascii="Times New Roman" w:hAnsi="Times New Roman"/>
          <w:color w:val="000000"/>
        </w:rPr>
        <w:t xml:space="preserve">В течение срока действия Договора </w:t>
      </w:r>
      <w:r>
        <w:rPr>
          <w:rFonts w:ascii="Times New Roman" w:hAnsi="Times New Roman"/>
          <w:b/>
          <w:color w:val="000000"/>
        </w:rPr>
        <w:t>Заказчик</w:t>
      </w:r>
      <w:r>
        <w:rPr>
          <w:rFonts w:ascii="Times New Roman" w:hAnsi="Times New Roman"/>
          <w:color w:val="000000"/>
        </w:rPr>
        <w:t xml:space="preserve"> обязан по требованию </w:t>
      </w:r>
      <w:r>
        <w:rPr>
          <w:rFonts w:ascii="Times New Roman" w:hAnsi="Times New Roman"/>
          <w:b/>
          <w:color w:val="000000"/>
        </w:rPr>
        <w:t>Поставщика</w:t>
      </w:r>
      <w:r>
        <w:rPr>
          <w:rFonts w:ascii="Times New Roman" w:hAnsi="Times New Roman"/>
          <w:color w:val="000000"/>
        </w:rPr>
        <w:t xml:space="preserve"> предоставлять уполномочивающие документы на представителей </w:t>
      </w:r>
      <w:r>
        <w:rPr>
          <w:rFonts w:ascii="Times New Roman" w:hAnsi="Times New Roman"/>
          <w:b/>
          <w:color w:val="000000"/>
        </w:rPr>
        <w:t>Заказчика</w:t>
      </w:r>
      <w:r>
        <w:rPr>
          <w:rFonts w:ascii="Times New Roman" w:hAnsi="Times New Roman"/>
          <w:color w:val="000000"/>
        </w:rPr>
        <w:t>.</w:t>
      </w:r>
    </w:p>
    <w:p w14:paraId="4EFFFB1E" w14:textId="77777777" w:rsidR="00922518" w:rsidRDefault="00E80E05">
      <w:pPr>
        <w:pStyle w:val="af2"/>
        <w:numPr>
          <w:ilvl w:val="1"/>
          <w:numId w:val="2"/>
        </w:numPr>
        <w:spacing w:after="0" w:line="240" w:lineRule="auto"/>
        <w:jc w:val="both"/>
        <w:rPr>
          <w:rFonts w:ascii="Times New Roman" w:hAnsi="Times New Roman"/>
          <w:color w:val="000000"/>
        </w:rPr>
      </w:pPr>
      <w:r>
        <w:rPr>
          <w:rFonts w:ascii="Times New Roman" w:hAnsi="Times New Roman"/>
          <w:color w:val="000000"/>
        </w:rPr>
        <w:t>В случае изменения: платежных реквизитов, юридического адреса; учредительных документов;</w:t>
      </w:r>
    </w:p>
    <w:p w14:paraId="4D518138" w14:textId="77777777" w:rsidR="00922518" w:rsidRDefault="00E80E05">
      <w:pPr>
        <w:spacing w:after="0" w:line="240" w:lineRule="auto"/>
        <w:jc w:val="both"/>
        <w:rPr>
          <w:rFonts w:ascii="Times New Roman" w:hAnsi="Times New Roman"/>
          <w:color w:val="000000"/>
        </w:rPr>
      </w:pPr>
      <w:r>
        <w:rPr>
          <w:rFonts w:ascii="Times New Roman" w:hAnsi="Times New Roman"/>
          <w:color w:val="000000"/>
        </w:rPr>
        <w:t>полномочий представителей</w:t>
      </w:r>
      <w:r>
        <w:rPr>
          <w:rFonts w:ascii="Times New Roman" w:hAnsi="Times New Roman"/>
          <w:b/>
          <w:color w:val="000000"/>
        </w:rPr>
        <w:t xml:space="preserve"> Заказчика</w:t>
      </w:r>
      <w:r>
        <w:rPr>
          <w:rFonts w:ascii="Times New Roman" w:hAnsi="Times New Roman"/>
          <w:color w:val="000000"/>
        </w:rPr>
        <w:t xml:space="preserve"> по настоящему Договору, последний обязан в трехдневный срок с даты происшедших изменений известить </w:t>
      </w:r>
      <w:r>
        <w:rPr>
          <w:rFonts w:ascii="Times New Roman" w:hAnsi="Times New Roman"/>
          <w:b/>
          <w:color w:val="000000"/>
        </w:rPr>
        <w:t>Поставщика</w:t>
      </w:r>
      <w:r>
        <w:rPr>
          <w:rFonts w:ascii="Times New Roman" w:hAnsi="Times New Roman"/>
          <w:color w:val="000000"/>
        </w:rPr>
        <w:t xml:space="preserve"> о таких изменениях.</w:t>
      </w:r>
    </w:p>
    <w:p w14:paraId="5D9D4EF1" w14:textId="77777777" w:rsidR="00033345" w:rsidRDefault="00E80E05">
      <w:pPr>
        <w:pStyle w:val="af2"/>
        <w:numPr>
          <w:ilvl w:val="1"/>
          <w:numId w:val="2"/>
        </w:numPr>
        <w:spacing w:after="0" w:line="240" w:lineRule="auto"/>
        <w:jc w:val="both"/>
        <w:rPr>
          <w:rFonts w:ascii="Times New Roman" w:hAnsi="Times New Roman"/>
          <w:color w:val="000000"/>
        </w:rPr>
      </w:pPr>
      <w:r>
        <w:rPr>
          <w:rFonts w:ascii="Times New Roman" w:hAnsi="Times New Roman"/>
          <w:color w:val="000000"/>
        </w:rPr>
        <w:t>Санкции, за неисполнение или ненадлежащее исполнение Договора, установленные Законом или</w:t>
      </w:r>
    </w:p>
    <w:p w14:paraId="4AD71A95" w14:textId="6A6C73A4" w:rsidR="00922518" w:rsidRPr="00033345" w:rsidRDefault="00E80E05" w:rsidP="00033345">
      <w:pPr>
        <w:spacing w:after="0" w:line="240" w:lineRule="auto"/>
        <w:jc w:val="both"/>
        <w:rPr>
          <w:rFonts w:ascii="Times New Roman" w:hAnsi="Times New Roman"/>
          <w:color w:val="000000"/>
        </w:rPr>
      </w:pPr>
      <w:r w:rsidRPr="00033345">
        <w:rPr>
          <w:rFonts w:ascii="Times New Roman" w:hAnsi="Times New Roman"/>
          <w:color w:val="000000"/>
        </w:rPr>
        <w:t>Договором, подлежат начислению и уплате только при условии направления Стороной, право которой было нарушено, официальной претензии, содержащей сведения о факте и характере нарушения и заявляемых в связи с нарушением требованиях.</w:t>
      </w:r>
    </w:p>
    <w:p w14:paraId="75F67FEC" w14:textId="77777777" w:rsidR="00033345" w:rsidRDefault="00E80E05">
      <w:pPr>
        <w:pStyle w:val="af2"/>
        <w:numPr>
          <w:ilvl w:val="1"/>
          <w:numId w:val="2"/>
        </w:numPr>
        <w:spacing w:after="0" w:line="240" w:lineRule="auto"/>
        <w:jc w:val="both"/>
        <w:rPr>
          <w:rFonts w:ascii="Times New Roman" w:hAnsi="Times New Roman"/>
          <w:color w:val="000000"/>
        </w:rPr>
      </w:pPr>
      <w:r>
        <w:rPr>
          <w:rFonts w:ascii="Times New Roman" w:hAnsi="Times New Roman"/>
          <w:color w:val="000000"/>
        </w:rPr>
        <w:t xml:space="preserve">Стороны пришли к соглашению о том, что любая информация о финансовой или хозяйственной </w:t>
      </w:r>
    </w:p>
    <w:p w14:paraId="3923ACC8" w14:textId="17781CD3" w:rsidR="00922518" w:rsidRPr="00033345" w:rsidRDefault="00E80E05" w:rsidP="00033345">
      <w:pPr>
        <w:spacing w:after="0" w:line="240" w:lineRule="auto"/>
        <w:jc w:val="both"/>
        <w:rPr>
          <w:rFonts w:ascii="Times New Roman" w:hAnsi="Times New Roman"/>
          <w:color w:val="000000"/>
        </w:rPr>
      </w:pPr>
      <w:r w:rsidRPr="00033345">
        <w:rPr>
          <w:rFonts w:ascii="Times New Roman" w:hAnsi="Times New Roman"/>
          <w:color w:val="000000"/>
        </w:rPr>
        <w:t xml:space="preserve">деятельности каждой из Сторон Договора, об их деловых партнерах, а также условия настоящего Договора являются конфиденциальной информацией. </w:t>
      </w:r>
    </w:p>
    <w:p w14:paraId="28A848A7" w14:textId="77777777" w:rsidR="00922518" w:rsidRDefault="00922518">
      <w:pPr>
        <w:tabs>
          <w:tab w:val="left" w:pos="9923"/>
        </w:tabs>
        <w:spacing w:after="0" w:line="240" w:lineRule="auto"/>
        <w:jc w:val="both"/>
        <w:rPr>
          <w:rFonts w:ascii="Times New Roman" w:eastAsia="Calibri" w:hAnsi="Times New Roman" w:cs="Times New Roman"/>
          <w:b/>
        </w:rPr>
      </w:pPr>
    </w:p>
    <w:p w14:paraId="5AF7F9E5" w14:textId="21FCF4F2" w:rsidR="00922518" w:rsidRPr="004D7CF1" w:rsidRDefault="00E80E05" w:rsidP="004D7CF1">
      <w:pPr>
        <w:pStyle w:val="af2"/>
        <w:numPr>
          <w:ilvl w:val="0"/>
          <w:numId w:val="7"/>
        </w:numPr>
        <w:tabs>
          <w:tab w:val="left" w:pos="9923"/>
        </w:tabs>
        <w:spacing w:after="0" w:line="240" w:lineRule="auto"/>
        <w:jc w:val="center"/>
        <w:rPr>
          <w:rFonts w:ascii="Times New Roman" w:eastAsia="Calibri" w:hAnsi="Times New Roman" w:cs="Times New Roman"/>
          <w:b/>
        </w:rPr>
      </w:pPr>
      <w:r w:rsidRPr="004D7CF1">
        <w:rPr>
          <w:rFonts w:ascii="Times New Roman" w:eastAsia="Calibri" w:hAnsi="Times New Roman" w:cs="Times New Roman"/>
          <w:b/>
        </w:rPr>
        <w:t>ГАРАНТИЙНЫЙ СРОК</w:t>
      </w:r>
    </w:p>
    <w:p w14:paraId="0485F462" w14:textId="77777777" w:rsidR="004D7CF1" w:rsidRPr="004D7CF1" w:rsidRDefault="004D7CF1" w:rsidP="004D7CF1">
      <w:pPr>
        <w:tabs>
          <w:tab w:val="left" w:pos="9923"/>
        </w:tabs>
        <w:spacing w:after="0" w:line="240" w:lineRule="auto"/>
        <w:rPr>
          <w:rFonts w:ascii="Times New Roman" w:eastAsia="Calibri" w:hAnsi="Times New Roman" w:cs="Times New Roman"/>
          <w:b/>
        </w:rPr>
      </w:pPr>
    </w:p>
    <w:p w14:paraId="44368C44"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Calibri" w:hAnsi="Times New Roman" w:cs="Times New Roman"/>
        </w:rPr>
        <w:t>7.1.</w:t>
      </w:r>
      <w:r>
        <w:rPr>
          <w:rFonts w:ascii="Times New Roman" w:eastAsia="Times New Roman" w:hAnsi="Times New Roman" w:cs="Times New Roman"/>
          <w:lang w:eastAsia="ru-RU"/>
        </w:rPr>
        <w:t xml:space="preserve"> Поставщик несет ответственность за качество поставляемого товара в полном соответствии с условиями настоящего </w:t>
      </w:r>
      <w:r>
        <w:rPr>
          <w:rFonts w:ascii="Times New Roman" w:eastAsia="Calibri" w:hAnsi="Times New Roman" w:cs="Times New Roman"/>
        </w:rPr>
        <w:t>договора</w:t>
      </w:r>
      <w:r>
        <w:rPr>
          <w:rFonts w:ascii="Times New Roman" w:eastAsia="Times New Roman" w:hAnsi="Times New Roman" w:cs="Times New Roman"/>
          <w:lang w:eastAsia="ru-RU"/>
        </w:rPr>
        <w:t xml:space="preserve"> и с нормами действующего законодательства Российской Федерации.</w:t>
      </w:r>
    </w:p>
    <w:p w14:paraId="7BAFDEBF" w14:textId="51D690DE" w:rsidR="00922518" w:rsidRDefault="00E80E05">
      <w:pPr>
        <w:autoSpaceDE w:val="0"/>
        <w:autoSpaceDN w:val="0"/>
        <w:adjustRightInd w:val="0"/>
        <w:spacing w:after="0" w:line="240" w:lineRule="auto"/>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7.2</w:t>
      </w:r>
      <w:r w:rsidR="00033345">
        <w:rPr>
          <w:rFonts w:ascii="Times New Roman" w:eastAsia="Times New Roman" w:hAnsi="Times New Roman" w:cs="Times New Roman"/>
          <w:lang w:eastAsia="ru-RU"/>
        </w:rPr>
        <w:t xml:space="preserve">. </w:t>
      </w:r>
      <w:r>
        <w:rPr>
          <w:rFonts w:ascii="Times New Roman" w:eastAsia="Times New Roman" w:hAnsi="Times New Roman" w:cs="Times New Roman"/>
          <w:bCs/>
          <w:lang w:eastAsia="ru-RU"/>
        </w:rPr>
        <w:t xml:space="preserve">Гарантийный срок </w:t>
      </w:r>
      <w:r>
        <w:rPr>
          <w:rFonts w:ascii="Times New Roman" w:eastAsia="Times New Roman" w:hAnsi="Times New Roman" w:cs="Times New Roman"/>
          <w:lang w:eastAsia="ru-RU"/>
        </w:rPr>
        <w:t>эксплуатации товара должен составлять не менее 12 месяцев с даты подписания акта приема – передачи товара, но не менее гарантийного срока производителя.</w:t>
      </w:r>
    </w:p>
    <w:p w14:paraId="2501419F" w14:textId="72A985AE" w:rsidR="00922518" w:rsidRDefault="00E80E05">
      <w:pPr>
        <w:autoSpaceDE w:val="0"/>
        <w:autoSpaceDN w:val="0"/>
        <w:adjustRightInd w:val="0"/>
        <w:spacing w:after="0" w:line="240" w:lineRule="auto"/>
        <w:jc w:val="both"/>
        <w:outlineLvl w:val="1"/>
        <w:rPr>
          <w:rFonts w:ascii="Times New Roman" w:eastAsia="Times New Roman" w:hAnsi="Times New Roman" w:cs="Times New Roman"/>
          <w:lang w:eastAsia="ru-RU"/>
        </w:rPr>
      </w:pPr>
      <w:r>
        <w:rPr>
          <w:rFonts w:ascii="Times New Roman" w:eastAsia="Calibri" w:hAnsi="Times New Roman" w:cs="Times New Roman"/>
          <w:color w:val="000000"/>
        </w:rPr>
        <w:t>7.3</w:t>
      </w:r>
      <w:r w:rsidR="00033345">
        <w:rPr>
          <w:rFonts w:ascii="Times New Roman" w:eastAsia="Calibri" w:hAnsi="Times New Roman" w:cs="Times New Roman"/>
          <w:color w:val="000000"/>
        </w:rPr>
        <w:t xml:space="preserve">. </w:t>
      </w:r>
      <w:r>
        <w:rPr>
          <w:rFonts w:ascii="Times New Roman" w:eastAsia="Calibri" w:hAnsi="Times New Roman" w:cs="Times New Roman"/>
          <w:color w:val="000000"/>
        </w:rPr>
        <w:t xml:space="preserve">Поставщик гарантирует соответствие товара техническим требованиям и техническим условиям производителя при его эксплуатации в течение срока, указанного в сопроводительной документации на товар, и несет все расходы по замене дефектного товара, выявленного Заказчиком в течение срока действия гарантийных обязательств. </w:t>
      </w:r>
      <w:r>
        <w:rPr>
          <w:rFonts w:ascii="Times New Roman" w:eastAsia="Times New Roman" w:hAnsi="Times New Roman" w:cs="Times New Roman"/>
          <w:lang w:eastAsia="ru-RU"/>
        </w:rPr>
        <w:t xml:space="preserve">В случае </w:t>
      </w:r>
      <w:r>
        <w:rPr>
          <w:rFonts w:ascii="Times New Roman" w:eastAsia="Calibri" w:hAnsi="Times New Roman" w:cs="Times New Roman"/>
          <w:color w:val="000000"/>
        </w:rPr>
        <w:t xml:space="preserve">замены </w:t>
      </w:r>
      <w:r>
        <w:rPr>
          <w:rFonts w:ascii="Times New Roman" w:eastAsia="Times New Roman" w:hAnsi="Times New Roman" w:cs="Times New Roman"/>
          <w:lang w:eastAsia="ru-RU"/>
        </w:rPr>
        <w:t>дефектного товара в течение гарантийного срока, гарантийный срок продлевается на время, в течение которого товар не мог использоваться из-за обнаруженных в нем дефектов.</w:t>
      </w:r>
    </w:p>
    <w:p w14:paraId="3C3F2A88" w14:textId="77777777" w:rsidR="00922518" w:rsidRDefault="00922518">
      <w:pPr>
        <w:autoSpaceDE w:val="0"/>
        <w:autoSpaceDN w:val="0"/>
        <w:adjustRightInd w:val="0"/>
        <w:spacing w:after="0" w:line="240" w:lineRule="auto"/>
        <w:jc w:val="center"/>
        <w:rPr>
          <w:rFonts w:ascii="Times New Roman" w:eastAsia="Calibri" w:hAnsi="Times New Roman" w:cs="Times New Roman"/>
          <w:b/>
          <w:bCs/>
        </w:rPr>
      </w:pPr>
    </w:p>
    <w:p w14:paraId="5E4F7EF8" w14:textId="357368B7" w:rsidR="00922518" w:rsidRPr="004D7CF1" w:rsidRDefault="00E80E05" w:rsidP="004D7CF1">
      <w:pPr>
        <w:pStyle w:val="af2"/>
        <w:numPr>
          <w:ilvl w:val="0"/>
          <w:numId w:val="7"/>
        </w:numPr>
        <w:autoSpaceDE w:val="0"/>
        <w:autoSpaceDN w:val="0"/>
        <w:adjustRightInd w:val="0"/>
        <w:spacing w:after="0" w:line="240" w:lineRule="auto"/>
        <w:jc w:val="center"/>
        <w:rPr>
          <w:rFonts w:ascii="Times New Roman" w:eastAsia="Calibri" w:hAnsi="Times New Roman" w:cs="Times New Roman"/>
          <w:b/>
        </w:rPr>
      </w:pPr>
      <w:r w:rsidRPr="004D7CF1">
        <w:rPr>
          <w:rFonts w:ascii="Times New Roman" w:eastAsia="Calibri" w:hAnsi="Times New Roman" w:cs="Times New Roman"/>
          <w:b/>
          <w:bCs/>
        </w:rPr>
        <w:t>СРОК ДЕЙСТВИЯ</w:t>
      </w:r>
      <w:r w:rsidRPr="004D7CF1">
        <w:rPr>
          <w:rFonts w:ascii="Times New Roman" w:eastAsia="Calibri" w:hAnsi="Times New Roman" w:cs="Times New Roman"/>
        </w:rPr>
        <w:t xml:space="preserve"> </w:t>
      </w:r>
      <w:r w:rsidRPr="004D7CF1">
        <w:rPr>
          <w:rFonts w:ascii="Times New Roman" w:eastAsia="Calibri" w:hAnsi="Times New Roman" w:cs="Times New Roman"/>
          <w:b/>
        </w:rPr>
        <w:t>ДОГОВОРА</w:t>
      </w:r>
    </w:p>
    <w:p w14:paraId="0EA6F0E0" w14:textId="77777777" w:rsidR="004D7CF1" w:rsidRPr="004D7CF1" w:rsidRDefault="004D7CF1" w:rsidP="004D7CF1">
      <w:pPr>
        <w:autoSpaceDE w:val="0"/>
        <w:autoSpaceDN w:val="0"/>
        <w:adjustRightInd w:val="0"/>
        <w:spacing w:after="0" w:line="240" w:lineRule="auto"/>
        <w:rPr>
          <w:rFonts w:ascii="Times New Roman" w:eastAsia="Calibri" w:hAnsi="Times New Roman" w:cs="Times New Roman"/>
          <w:b/>
          <w:bCs/>
        </w:rPr>
      </w:pPr>
    </w:p>
    <w:p w14:paraId="55F405F9" w14:textId="77777777" w:rsidR="004D7CF1" w:rsidRDefault="00E80E05" w:rsidP="004D7CF1">
      <w:pPr>
        <w:pStyle w:val="20"/>
        <w:rPr>
          <w:rFonts w:ascii="Times New Roman" w:hAnsi="Times New Roman"/>
          <w:sz w:val="22"/>
          <w:szCs w:val="22"/>
        </w:rPr>
      </w:pPr>
      <w:r>
        <w:rPr>
          <w:rFonts w:ascii="Times New Roman" w:hAnsi="Times New Roman"/>
          <w:sz w:val="22"/>
          <w:szCs w:val="22"/>
        </w:rPr>
        <w:t xml:space="preserve">8.1.  Настоящий Договор вступает в силу с момента его подписания обеими сторонами и действует до </w:t>
      </w:r>
    </w:p>
    <w:p w14:paraId="2709E9D3" w14:textId="36181BEC" w:rsidR="00922518" w:rsidRDefault="00E80E05" w:rsidP="004D7CF1">
      <w:pPr>
        <w:pStyle w:val="20"/>
        <w:rPr>
          <w:rFonts w:ascii="Times New Roman" w:hAnsi="Times New Roman"/>
          <w:sz w:val="22"/>
          <w:szCs w:val="22"/>
        </w:rPr>
      </w:pPr>
      <w:r>
        <w:rPr>
          <w:rFonts w:ascii="Times New Roman" w:hAnsi="Times New Roman"/>
          <w:sz w:val="22"/>
          <w:szCs w:val="22"/>
        </w:rPr>
        <w:t xml:space="preserve">выполнения   ими своих обязательств. </w:t>
      </w:r>
    </w:p>
    <w:p w14:paraId="6271419E" w14:textId="34D1120A" w:rsidR="00922518" w:rsidRPr="00C60124" w:rsidRDefault="00033345" w:rsidP="00C60124">
      <w:pPr>
        <w:pStyle w:val="3"/>
        <w:numPr>
          <w:ilvl w:val="1"/>
          <w:numId w:val="5"/>
        </w:numPr>
        <w:rPr>
          <w:rFonts w:ascii="Times New Roman" w:hAnsi="Times New Roman"/>
          <w:sz w:val="22"/>
          <w:szCs w:val="22"/>
        </w:rPr>
      </w:pPr>
      <w:r>
        <w:rPr>
          <w:rFonts w:ascii="Times New Roman" w:hAnsi="Times New Roman"/>
          <w:sz w:val="22"/>
          <w:szCs w:val="22"/>
        </w:rPr>
        <w:t xml:space="preserve"> </w:t>
      </w:r>
      <w:r w:rsidR="00E80E05">
        <w:rPr>
          <w:rFonts w:ascii="Times New Roman" w:hAnsi="Times New Roman"/>
          <w:sz w:val="22"/>
          <w:szCs w:val="22"/>
        </w:rPr>
        <w:t>Все дополнительные соглашения между Продавцом и Покупателем оформляются письменно и     являются неотъемлемой частью настоящего Договора.</w:t>
      </w:r>
    </w:p>
    <w:p w14:paraId="6B2575D1" w14:textId="31D95A25" w:rsidR="00922518" w:rsidRDefault="00E80E05">
      <w:pPr>
        <w:tabs>
          <w:tab w:val="left" w:pos="540"/>
          <w:tab w:val="left" w:pos="1080"/>
        </w:tabs>
        <w:spacing w:after="0" w:line="240" w:lineRule="auto"/>
        <w:jc w:val="both"/>
        <w:rPr>
          <w:rFonts w:ascii="Times New Roman" w:eastAsia="Calibri" w:hAnsi="Times New Roman" w:cs="Times New Roman"/>
          <w:bCs/>
        </w:rPr>
      </w:pPr>
      <w:r>
        <w:rPr>
          <w:rFonts w:ascii="Times New Roman" w:eastAsia="Times New Roman" w:hAnsi="Times New Roman" w:cs="Times New Roman"/>
          <w:lang w:eastAsia="ru-RU"/>
        </w:rPr>
        <w:t xml:space="preserve">                                   </w:t>
      </w:r>
    </w:p>
    <w:p w14:paraId="1725B8C2" w14:textId="77777777" w:rsidR="00922518" w:rsidRDefault="00E80E05">
      <w:pPr>
        <w:pStyle w:val="af2"/>
        <w:numPr>
          <w:ilvl w:val="0"/>
          <w:numId w:val="4"/>
        </w:numPr>
        <w:spacing w:after="0" w:line="240" w:lineRule="auto"/>
        <w:jc w:val="center"/>
        <w:rPr>
          <w:rFonts w:ascii="Times New Roman" w:hAnsi="Times New Roman"/>
          <w:b/>
          <w:color w:val="000000"/>
        </w:rPr>
      </w:pPr>
      <w:r>
        <w:rPr>
          <w:rFonts w:ascii="Times New Roman" w:hAnsi="Times New Roman"/>
          <w:b/>
          <w:color w:val="000000"/>
        </w:rPr>
        <w:t>ПОРЯДОК РАЗРЕШЕНИЯ СПОРОВ</w:t>
      </w:r>
    </w:p>
    <w:p w14:paraId="06615FC9" w14:textId="77777777" w:rsidR="004D7CF1" w:rsidRPr="004D7CF1" w:rsidRDefault="004D7CF1" w:rsidP="004D7CF1">
      <w:pPr>
        <w:spacing w:after="0" w:line="240" w:lineRule="auto"/>
        <w:rPr>
          <w:rFonts w:ascii="Times New Roman" w:hAnsi="Times New Roman"/>
          <w:b/>
          <w:color w:val="000000"/>
        </w:rPr>
      </w:pPr>
    </w:p>
    <w:p w14:paraId="7936F523" w14:textId="4D7B093A" w:rsidR="00922518" w:rsidRDefault="00E80E05">
      <w:pPr>
        <w:spacing w:after="0" w:line="240" w:lineRule="auto"/>
        <w:jc w:val="both"/>
        <w:rPr>
          <w:rFonts w:ascii="Times New Roman" w:hAnsi="Times New Roman"/>
          <w:color w:val="000000"/>
        </w:rPr>
      </w:pPr>
      <w:r>
        <w:rPr>
          <w:rFonts w:ascii="Times New Roman" w:hAnsi="Times New Roman"/>
          <w:color w:val="000000"/>
        </w:rPr>
        <w:t>9.1</w:t>
      </w:r>
      <w:r w:rsidR="00033345">
        <w:rPr>
          <w:rFonts w:ascii="Times New Roman" w:hAnsi="Times New Roman"/>
          <w:color w:val="000000"/>
        </w:rPr>
        <w:t xml:space="preserve">. </w:t>
      </w:r>
      <w:r>
        <w:rPr>
          <w:rFonts w:ascii="Times New Roman" w:hAnsi="Times New Roman"/>
          <w:color w:val="000000"/>
        </w:rPr>
        <w:t xml:space="preserve">При </w:t>
      </w:r>
      <w:proofErr w:type="gramStart"/>
      <w:r>
        <w:rPr>
          <w:rFonts w:ascii="Times New Roman" w:hAnsi="Times New Roman"/>
          <w:color w:val="000000"/>
        </w:rPr>
        <w:t>не достижении</w:t>
      </w:r>
      <w:proofErr w:type="gramEnd"/>
      <w:r>
        <w:rPr>
          <w:rFonts w:ascii="Times New Roman" w:hAnsi="Times New Roman"/>
          <w:color w:val="000000"/>
        </w:rPr>
        <w:t xml:space="preserve"> </w:t>
      </w:r>
      <w:r>
        <w:rPr>
          <w:rFonts w:ascii="Times New Roman" w:hAnsi="Times New Roman"/>
          <w:b/>
          <w:color w:val="000000"/>
        </w:rPr>
        <w:t>Сторонами</w:t>
      </w:r>
      <w:r>
        <w:rPr>
          <w:rFonts w:ascii="Times New Roman" w:hAnsi="Times New Roman"/>
          <w:color w:val="000000"/>
        </w:rPr>
        <w:t xml:space="preserve"> согласия по возникшим спорам в процессе переговоров, споры   разрешаются в арбитражном суде г. Санкт-Петербурга и Ленинградской области в соответствии с действующим законодательством РФ.</w:t>
      </w:r>
    </w:p>
    <w:p w14:paraId="4C6745C3" w14:textId="77777777" w:rsidR="00922518" w:rsidRDefault="00E80E05">
      <w:pPr>
        <w:numPr>
          <w:ilvl w:val="12"/>
          <w:numId w:val="0"/>
        </w:numPr>
        <w:jc w:val="both"/>
        <w:rPr>
          <w:rFonts w:ascii="Times New Roman" w:hAnsi="Times New Roman"/>
          <w:color w:val="000000"/>
        </w:rPr>
      </w:pPr>
      <w:r>
        <w:rPr>
          <w:rFonts w:ascii="Times New Roman" w:hAnsi="Times New Roman"/>
          <w:color w:val="000000"/>
        </w:rPr>
        <w:lastRenderedPageBreak/>
        <w:t>Настоящий Договор составлен в двух экземплярах, по одному для каждой стороны.</w:t>
      </w:r>
    </w:p>
    <w:p w14:paraId="30EC2208" w14:textId="77777777" w:rsidR="00922518" w:rsidRDefault="00E80E05">
      <w:pPr>
        <w:keepNext/>
        <w:widowControl w:val="0"/>
        <w:suppressAutoHyphens/>
        <w:autoSpaceDE w:val="0"/>
        <w:autoSpaceDN w:val="0"/>
        <w:spacing w:before="120" w:after="0" w:line="240" w:lineRule="auto"/>
        <w:ind w:left="720"/>
        <w:jc w:val="center"/>
        <w:rPr>
          <w:rFonts w:ascii="Times New Roman" w:eastAsia="Times New Roman" w:hAnsi="Times New Roman" w:cs="Times New Roman"/>
          <w:lang w:eastAsia="ru-RU"/>
        </w:rPr>
      </w:pPr>
      <w:r>
        <w:rPr>
          <w:rFonts w:ascii="Times New Roman" w:eastAsia="Times New Roman" w:hAnsi="Times New Roman" w:cs="Times New Roman"/>
          <w:b/>
          <w:lang w:eastAsia="ru-RU"/>
        </w:rPr>
        <w:t>14.</w:t>
      </w:r>
      <w:r>
        <w:rPr>
          <w:rFonts w:ascii="Times New Roman" w:eastAsia="Times New Roman" w:hAnsi="Times New Roman" w:cs="Times New Roman"/>
          <w:lang w:eastAsia="ru-RU"/>
        </w:rPr>
        <w:t xml:space="preserve"> </w:t>
      </w:r>
      <w:r>
        <w:rPr>
          <w:rFonts w:ascii="Times New Roman" w:eastAsia="Times New Roman" w:hAnsi="Times New Roman" w:cs="Times New Roman"/>
          <w:b/>
          <w:lang w:eastAsia="ru-RU"/>
        </w:rPr>
        <w:t>АДРЕСА, РЕКВИЗИТЫ И ПОДПИСИ СТОРОН</w:t>
      </w:r>
      <w:r>
        <w:rPr>
          <w:rFonts w:ascii="Times New Roman" w:eastAsia="Times New Roman" w:hAnsi="Times New Roman" w:cs="Times New Roman"/>
          <w:b/>
          <w:bCs/>
          <w:lang w:eastAsia="ru-RU"/>
        </w:rPr>
        <w:t xml:space="preserve">                                                           </w:t>
      </w:r>
    </w:p>
    <w:p w14:paraId="6DE25EBA" w14:textId="77777777" w:rsidR="00922518" w:rsidRDefault="00922518">
      <w:pPr>
        <w:spacing w:after="0" w:line="240" w:lineRule="auto"/>
        <w:jc w:val="both"/>
        <w:rPr>
          <w:rFonts w:ascii="Times New Roman" w:eastAsia="Times New Roman" w:hAnsi="Times New Roman" w:cs="Times New Roman"/>
          <w:sz w:val="20"/>
          <w:szCs w:val="20"/>
          <w:lang w:eastAsia="ru-RU"/>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97"/>
        <w:gridCol w:w="5038"/>
      </w:tblGrid>
      <w:tr w:rsidR="00922518" w14:paraId="1E68CF82" w14:textId="77777777">
        <w:tc>
          <w:tcPr>
            <w:tcW w:w="5069" w:type="dxa"/>
          </w:tcPr>
          <w:p w14:paraId="2058ECE6"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b/>
                <w:bCs/>
                <w:lang w:eastAsia="ru-RU"/>
              </w:rPr>
              <w:t>Заказчик:</w:t>
            </w:r>
          </w:p>
        </w:tc>
        <w:tc>
          <w:tcPr>
            <w:tcW w:w="5070" w:type="dxa"/>
          </w:tcPr>
          <w:p w14:paraId="0E84F99E" w14:textId="77777777" w:rsidR="00922518" w:rsidRDefault="00E80E05">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b/>
                <w:bCs/>
                <w:lang w:eastAsia="ru-RU"/>
              </w:rPr>
              <w:t>Поставщик:</w:t>
            </w:r>
          </w:p>
        </w:tc>
      </w:tr>
      <w:tr w:rsidR="00922518" w14:paraId="7357DBD6" w14:textId="77777777">
        <w:tc>
          <w:tcPr>
            <w:tcW w:w="5069" w:type="dxa"/>
          </w:tcPr>
          <w:p w14:paraId="35ED6F0A" w14:textId="77777777" w:rsidR="00922518" w:rsidRDefault="00922518">
            <w:pPr>
              <w:tabs>
                <w:tab w:val="left" w:pos="0"/>
              </w:tabs>
              <w:spacing w:after="0" w:line="240" w:lineRule="auto"/>
              <w:jc w:val="both"/>
              <w:rPr>
                <w:rFonts w:ascii="Times New Roman" w:eastAsia="Times New Roman" w:hAnsi="Times New Roman"/>
                <w:lang w:eastAsia="ru-RU"/>
              </w:rPr>
            </w:pPr>
          </w:p>
          <w:p w14:paraId="70C9B10A" w14:textId="77777777" w:rsidR="00922518" w:rsidRDefault="00E80E05">
            <w:pPr>
              <w:tabs>
                <w:tab w:val="left" w:pos="0"/>
              </w:tabs>
              <w:spacing w:after="0" w:line="240" w:lineRule="auto"/>
              <w:ind w:hanging="62"/>
              <w:jc w:val="both"/>
              <w:rPr>
                <w:rFonts w:ascii="Times New Roman" w:eastAsia="Times New Roman" w:hAnsi="Times New Roman"/>
                <w:b/>
                <w:lang w:eastAsia="ru-RU"/>
              </w:rPr>
            </w:pPr>
            <w:r>
              <w:rPr>
                <w:rFonts w:ascii="Times New Roman" w:eastAsia="Times New Roman" w:hAnsi="Times New Roman"/>
                <w:b/>
                <w:lang w:eastAsia="ru-RU"/>
              </w:rPr>
              <w:t>МОУ «ВОСОШ № 2»</w:t>
            </w:r>
          </w:p>
          <w:p w14:paraId="71C4EC28" w14:textId="77777777" w:rsidR="00033345" w:rsidRPr="00033345" w:rsidRDefault="00033345" w:rsidP="00033345">
            <w:pPr>
              <w:spacing w:after="0" w:line="240" w:lineRule="auto"/>
              <w:rPr>
                <w:rFonts w:ascii="Times New Roman" w:eastAsia="Times New Roman" w:hAnsi="Times New Roman" w:cs="Times New Roman"/>
                <w:bCs/>
                <w:snapToGrid w:val="0"/>
                <w:lang w:eastAsia="ru-RU"/>
              </w:rPr>
            </w:pPr>
            <w:r w:rsidRPr="00033345">
              <w:rPr>
                <w:rFonts w:ascii="Times New Roman" w:eastAsia="Times New Roman" w:hAnsi="Times New Roman" w:cs="Times New Roman"/>
                <w:bCs/>
                <w:snapToGrid w:val="0"/>
                <w:lang w:eastAsia="ru-RU"/>
              </w:rPr>
              <w:t>188653 Ленинградская обл., Всеволожский р-н д. Вартемяги, Токсовское шоссе, д.2</w:t>
            </w:r>
          </w:p>
          <w:p w14:paraId="2AA49F76" w14:textId="77777777" w:rsidR="00033345" w:rsidRPr="00033345" w:rsidRDefault="00033345" w:rsidP="00033345">
            <w:pPr>
              <w:spacing w:after="0" w:line="240" w:lineRule="auto"/>
              <w:rPr>
                <w:rFonts w:ascii="Times New Roman" w:eastAsia="Times New Roman" w:hAnsi="Times New Roman" w:cs="Times New Roman"/>
                <w:bCs/>
                <w:snapToGrid w:val="0"/>
                <w:lang w:eastAsia="ru-RU"/>
              </w:rPr>
            </w:pPr>
            <w:r w:rsidRPr="00033345">
              <w:rPr>
                <w:rFonts w:ascii="Times New Roman" w:eastAsia="Times New Roman" w:hAnsi="Times New Roman" w:cs="Times New Roman"/>
                <w:bCs/>
                <w:snapToGrid w:val="0"/>
                <w:lang w:eastAsia="ru-RU"/>
              </w:rPr>
              <w:t xml:space="preserve">Тел./факс 8(81370)51-374, </w:t>
            </w:r>
          </w:p>
          <w:p w14:paraId="08863F1F" w14:textId="77777777" w:rsidR="00033345" w:rsidRPr="00033345" w:rsidRDefault="00033345" w:rsidP="00033345">
            <w:pPr>
              <w:spacing w:after="0" w:line="240" w:lineRule="auto"/>
              <w:rPr>
                <w:rFonts w:ascii="Times New Roman" w:eastAsia="Times New Roman" w:hAnsi="Times New Roman" w:cs="Times New Roman"/>
                <w:bCs/>
                <w:snapToGrid w:val="0"/>
                <w:color w:val="0000FF"/>
                <w:sz w:val="20"/>
                <w:szCs w:val="20"/>
                <w:u w:val="single"/>
                <w:lang w:eastAsia="ru-RU"/>
              </w:rPr>
            </w:pPr>
            <w:proofErr w:type="spellStart"/>
            <w:proofErr w:type="gramStart"/>
            <w:r w:rsidRPr="00033345">
              <w:rPr>
                <w:rFonts w:ascii="Times New Roman" w:eastAsia="Times New Roman" w:hAnsi="Times New Roman" w:cs="Times New Roman"/>
                <w:bCs/>
                <w:snapToGrid w:val="0"/>
                <w:lang w:eastAsia="ru-RU"/>
              </w:rPr>
              <w:t>электр.почта</w:t>
            </w:r>
            <w:proofErr w:type="spellEnd"/>
            <w:proofErr w:type="gramEnd"/>
            <w:r w:rsidRPr="00033345">
              <w:rPr>
                <w:rFonts w:ascii="Times New Roman" w:eastAsia="Times New Roman" w:hAnsi="Times New Roman" w:cs="Times New Roman"/>
                <w:bCs/>
                <w:snapToGrid w:val="0"/>
                <w:lang w:eastAsia="ru-RU"/>
              </w:rPr>
              <w:t xml:space="preserve">: </w:t>
            </w:r>
            <w:hyperlink r:id="rId7" w:history="1">
              <w:r w:rsidRPr="00033345">
                <w:rPr>
                  <w:rFonts w:ascii="Times New Roman" w:eastAsia="Times New Roman" w:hAnsi="Times New Roman" w:cs="Times New Roman"/>
                  <w:bCs/>
                  <w:snapToGrid w:val="0"/>
                  <w:color w:val="0000FF"/>
                  <w:sz w:val="20"/>
                  <w:szCs w:val="20"/>
                  <w:u w:val="single"/>
                  <w:lang w:eastAsia="ru-RU"/>
                </w:rPr>
                <w:t>vvsosh2@vsevobr.ru</w:t>
              </w:r>
            </w:hyperlink>
          </w:p>
          <w:p w14:paraId="21304628" w14:textId="77777777" w:rsidR="00033345" w:rsidRPr="00033345" w:rsidRDefault="00033345" w:rsidP="00033345">
            <w:pPr>
              <w:spacing w:after="0" w:line="240" w:lineRule="auto"/>
              <w:rPr>
                <w:rFonts w:ascii="Times New Roman" w:eastAsia="Times New Roman" w:hAnsi="Times New Roman" w:cs="Times New Roman"/>
                <w:bCs/>
                <w:snapToGrid w:val="0"/>
                <w:lang w:eastAsia="ru-RU"/>
              </w:rPr>
            </w:pPr>
            <w:r w:rsidRPr="00033345">
              <w:rPr>
                <w:rFonts w:ascii="Times New Roman" w:eastAsia="Times New Roman" w:hAnsi="Times New Roman" w:cs="Times New Roman"/>
                <w:bCs/>
                <w:snapToGrid w:val="0"/>
                <w:lang w:eastAsia="ru-RU"/>
              </w:rPr>
              <w:t>ИНН/ КПП   4703031521 / 470301001</w:t>
            </w:r>
          </w:p>
          <w:p w14:paraId="5400215B" w14:textId="77777777" w:rsidR="00033345" w:rsidRPr="00033345" w:rsidRDefault="00033345" w:rsidP="00033345">
            <w:pPr>
              <w:spacing w:after="0" w:line="240" w:lineRule="auto"/>
              <w:rPr>
                <w:rFonts w:ascii="Times New Roman" w:eastAsia="Times New Roman" w:hAnsi="Times New Roman" w:cs="Times New Roman"/>
                <w:bCs/>
                <w:snapToGrid w:val="0"/>
                <w:sz w:val="20"/>
                <w:szCs w:val="20"/>
                <w:lang w:eastAsia="ru-RU"/>
              </w:rPr>
            </w:pPr>
            <w:r w:rsidRPr="00033345">
              <w:rPr>
                <w:rFonts w:ascii="Times New Roman" w:eastAsia="Times New Roman" w:hAnsi="Times New Roman" w:cs="Times New Roman"/>
                <w:bCs/>
                <w:snapToGrid w:val="0"/>
                <w:lang w:eastAsia="ru-RU"/>
              </w:rPr>
              <w:t xml:space="preserve">Лицевой счет – </w:t>
            </w:r>
            <w:r w:rsidRPr="0026277E">
              <w:rPr>
                <w:rFonts w:ascii="Times New Roman" w:eastAsia="Times New Roman" w:hAnsi="Times New Roman" w:cs="Times New Roman"/>
                <w:bCs/>
                <w:snapToGrid w:val="0"/>
                <w:lang w:eastAsia="ru-RU"/>
              </w:rPr>
              <w:t>20015410072</w:t>
            </w:r>
          </w:p>
          <w:p w14:paraId="240C7C13" w14:textId="77777777" w:rsidR="00033345" w:rsidRPr="00033345" w:rsidRDefault="00033345" w:rsidP="00033345">
            <w:pPr>
              <w:spacing w:after="0" w:line="240" w:lineRule="auto"/>
              <w:rPr>
                <w:rFonts w:ascii="Times New Roman" w:eastAsia="Times New Roman" w:hAnsi="Times New Roman" w:cs="Times New Roman"/>
                <w:bCs/>
                <w:snapToGrid w:val="0"/>
                <w:lang w:eastAsia="ru-RU"/>
              </w:rPr>
            </w:pPr>
            <w:r w:rsidRPr="00033345">
              <w:rPr>
                <w:rFonts w:ascii="Times New Roman" w:eastAsia="Times New Roman" w:hAnsi="Times New Roman" w:cs="Times New Roman"/>
                <w:bCs/>
                <w:snapToGrid w:val="0"/>
                <w:lang w:eastAsia="ru-RU"/>
              </w:rPr>
              <w:t xml:space="preserve">в Комитете финансов </w:t>
            </w:r>
            <w:proofErr w:type="gramStart"/>
            <w:r w:rsidRPr="00033345">
              <w:rPr>
                <w:rFonts w:ascii="Times New Roman" w:eastAsia="Times New Roman" w:hAnsi="Times New Roman" w:cs="Times New Roman"/>
                <w:bCs/>
                <w:snapToGrid w:val="0"/>
                <w:lang w:eastAsia="ru-RU"/>
              </w:rPr>
              <w:t>Администрации  Всеволожского</w:t>
            </w:r>
            <w:proofErr w:type="gramEnd"/>
            <w:r w:rsidRPr="00033345">
              <w:rPr>
                <w:rFonts w:ascii="Times New Roman" w:eastAsia="Times New Roman" w:hAnsi="Times New Roman" w:cs="Times New Roman"/>
                <w:bCs/>
                <w:snapToGrid w:val="0"/>
                <w:lang w:eastAsia="ru-RU"/>
              </w:rPr>
              <w:t xml:space="preserve"> муниципального района</w:t>
            </w:r>
          </w:p>
          <w:p w14:paraId="0E009A7B" w14:textId="77777777" w:rsidR="00033345" w:rsidRPr="00033345" w:rsidRDefault="00033345" w:rsidP="00033345">
            <w:pPr>
              <w:spacing w:after="0" w:line="240" w:lineRule="auto"/>
              <w:rPr>
                <w:rFonts w:ascii="Times New Roman" w:eastAsia="Times New Roman" w:hAnsi="Times New Roman" w:cs="Times New Roman"/>
                <w:bCs/>
                <w:snapToGrid w:val="0"/>
                <w:lang w:eastAsia="ru-RU"/>
              </w:rPr>
            </w:pPr>
            <w:r w:rsidRPr="00033345">
              <w:rPr>
                <w:rFonts w:ascii="Times New Roman" w:eastAsia="Times New Roman" w:hAnsi="Times New Roman" w:cs="Times New Roman"/>
                <w:bCs/>
                <w:snapToGrid w:val="0"/>
                <w:lang w:eastAsia="ru-RU"/>
              </w:rPr>
              <w:t>БИК 044030098</w:t>
            </w:r>
          </w:p>
          <w:p w14:paraId="48330F4A" w14:textId="77777777" w:rsidR="00033345" w:rsidRPr="00033345" w:rsidRDefault="00033345" w:rsidP="00033345">
            <w:pPr>
              <w:spacing w:after="0" w:line="240" w:lineRule="auto"/>
              <w:rPr>
                <w:rFonts w:ascii="Times New Roman" w:eastAsia="Times New Roman" w:hAnsi="Times New Roman" w:cs="Times New Roman"/>
                <w:bCs/>
                <w:snapToGrid w:val="0"/>
                <w:lang w:eastAsia="ru-RU"/>
              </w:rPr>
            </w:pPr>
            <w:r w:rsidRPr="00033345">
              <w:rPr>
                <w:rFonts w:ascii="Times New Roman" w:eastAsia="Times New Roman" w:hAnsi="Times New Roman" w:cs="Times New Roman"/>
                <w:bCs/>
                <w:snapToGrid w:val="0"/>
                <w:lang w:eastAsia="ru-RU"/>
              </w:rPr>
              <w:t>Единый казначейский счет 40102810745370000098</w:t>
            </w:r>
          </w:p>
          <w:p w14:paraId="69DE62F8" w14:textId="77777777" w:rsidR="00033345" w:rsidRPr="00033345" w:rsidRDefault="00033345" w:rsidP="00033345">
            <w:pPr>
              <w:spacing w:after="0" w:line="240" w:lineRule="auto"/>
              <w:rPr>
                <w:rFonts w:ascii="Times New Roman" w:eastAsia="Times New Roman" w:hAnsi="Times New Roman" w:cs="Times New Roman"/>
                <w:bCs/>
                <w:snapToGrid w:val="0"/>
                <w:lang w:eastAsia="ru-RU"/>
              </w:rPr>
            </w:pPr>
            <w:r w:rsidRPr="00033345">
              <w:rPr>
                <w:rFonts w:ascii="Times New Roman" w:eastAsia="Times New Roman" w:hAnsi="Times New Roman" w:cs="Times New Roman"/>
                <w:bCs/>
                <w:snapToGrid w:val="0"/>
                <w:lang w:eastAsia="ru-RU"/>
              </w:rPr>
              <w:t>Банк: ОКЦ № 1 СЗГУ Банка России//УФК по Ленинградской области г Санкт-Петербург</w:t>
            </w:r>
          </w:p>
          <w:p w14:paraId="1387C32D" w14:textId="77777777" w:rsidR="00033345" w:rsidRPr="00033345" w:rsidRDefault="00033345" w:rsidP="00033345">
            <w:pPr>
              <w:spacing w:after="0" w:line="240" w:lineRule="auto"/>
              <w:rPr>
                <w:rFonts w:ascii="Times New Roman" w:eastAsia="Times New Roman" w:hAnsi="Times New Roman" w:cs="Times New Roman"/>
                <w:bCs/>
                <w:snapToGrid w:val="0"/>
                <w:lang w:eastAsia="ru-RU"/>
              </w:rPr>
            </w:pPr>
            <w:r w:rsidRPr="00033345">
              <w:rPr>
                <w:rFonts w:ascii="Times New Roman" w:eastAsia="Times New Roman" w:hAnsi="Times New Roman" w:cs="Times New Roman"/>
                <w:bCs/>
                <w:snapToGrid w:val="0"/>
                <w:lang w:eastAsia="ru-RU"/>
              </w:rPr>
              <w:t>Казначейский счет для осуществления и отражения операций по учету и распределению поступлений: 03234643416120004500</w:t>
            </w:r>
          </w:p>
          <w:p w14:paraId="5A574B38" w14:textId="77777777" w:rsidR="00033345" w:rsidRPr="00033345" w:rsidRDefault="00033345" w:rsidP="00033345">
            <w:pPr>
              <w:spacing w:after="0" w:line="240" w:lineRule="auto"/>
              <w:rPr>
                <w:rFonts w:ascii="Times New Roman" w:eastAsia="Times New Roman" w:hAnsi="Times New Roman" w:cs="Times New Roman"/>
                <w:bCs/>
                <w:snapToGrid w:val="0"/>
                <w:lang w:eastAsia="ru-RU"/>
              </w:rPr>
            </w:pPr>
            <w:r w:rsidRPr="00033345">
              <w:rPr>
                <w:rFonts w:ascii="Times New Roman" w:eastAsia="Times New Roman" w:hAnsi="Times New Roman" w:cs="Times New Roman"/>
                <w:bCs/>
                <w:snapToGrid w:val="0"/>
                <w:lang w:eastAsia="ru-RU"/>
              </w:rPr>
              <w:t>ОГРН 1024700562391</w:t>
            </w:r>
          </w:p>
          <w:p w14:paraId="61ED942F" w14:textId="77777777" w:rsidR="00033345" w:rsidRPr="00033345" w:rsidRDefault="00033345" w:rsidP="00033345">
            <w:pPr>
              <w:spacing w:after="0" w:line="240" w:lineRule="auto"/>
              <w:rPr>
                <w:rFonts w:ascii="Times New Roman" w:eastAsia="Times New Roman" w:hAnsi="Times New Roman" w:cs="Times New Roman"/>
                <w:bCs/>
                <w:snapToGrid w:val="0"/>
                <w:lang w:eastAsia="ru-RU"/>
              </w:rPr>
            </w:pPr>
            <w:r w:rsidRPr="00033345">
              <w:rPr>
                <w:rFonts w:ascii="Times New Roman" w:eastAsia="Times New Roman" w:hAnsi="Times New Roman" w:cs="Times New Roman"/>
                <w:bCs/>
                <w:snapToGrid w:val="0"/>
                <w:lang w:eastAsia="ru-RU"/>
              </w:rPr>
              <w:t>ОКПО 43502835</w:t>
            </w:r>
          </w:p>
          <w:p w14:paraId="725ABE0A" w14:textId="77777777" w:rsidR="00033345" w:rsidRPr="00033345" w:rsidRDefault="00033345" w:rsidP="00033345">
            <w:pPr>
              <w:spacing w:after="0" w:line="240" w:lineRule="auto"/>
              <w:rPr>
                <w:rFonts w:ascii="Times New Roman" w:eastAsia="Times New Roman" w:hAnsi="Times New Roman" w:cs="Times New Roman"/>
                <w:bCs/>
                <w:snapToGrid w:val="0"/>
                <w:lang w:eastAsia="ru-RU"/>
              </w:rPr>
            </w:pPr>
            <w:r w:rsidRPr="00033345">
              <w:rPr>
                <w:rFonts w:ascii="Times New Roman" w:eastAsia="Times New Roman" w:hAnsi="Times New Roman" w:cs="Times New Roman"/>
                <w:bCs/>
                <w:snapToGrid w:val="0"/>
                <w:lang w:eastAsia="ru-RU"/>
              </w:rPr>
              <w:t>ОКВЭД 85.13</w:t>
            </w:r>
          </w:p>
          <w:p w14:paraId="10355F0F" w14:textId="0DDF9575" w:rsidR="00922518" w:rsidRPr="0026277E" w:rsidRDefault="00033345" w:rsidP="0026277E">
            <w:pPr>
              <w:pStyle w:val="aa"/>
              <w:rPr>
                <w:rFonts w:ascii="Times New Roman" w:hAnsi="Times New Roman"/>
                <w:b/>
                <w:sz w:val="22"/>
                <w:szCs w:val="22"/>
              </w:rPr>
            </w:pPr>
            <w:r w:rsidRPr="00033345">
              <w:rPr>
                <w:rFonts w:ascii="Times New Roman" w:hAnsi="Times New Roman"/>
                <w:bCs/>
                <w:sz w:val="22"/>
                <w:szCs w:val="22"/>
              </w:rPr>
              <w:t>ОКТМО 41612408</w:t>
            </w:r>
          </w:p>
        </w:tc>
        <w:tc>
          <w:tcPr>
            <w:tcW w:w="5070" w:type="dxa"/>
          </w:tcPr>
          <w:p w14:paraId="0488EB66" w14:textId="77777777" w:rsidR="0026277E" w:rsidRDefault="0026277E" w:rsidP="0026277E">
            <w:pPr>
              <w:spacing w:after="0" w:line="240" w:lineRule="auto"/>
              <w:jc w:val="both"/>
              <w:rPr>
                <w:rFonts w:ascii="Times New Roman" w:eastAsia="Times New Roman" w:hAnsi="Times New Roman" w:cs="Times New Roman"/>
                <w:lang w:eastAsia="ru-RU"/>
              </w:rPr>
            </w:pPr>
          </w:p>
          <w:p w14:paraId="3CCC43A2" w14:textId="77777777" w:rsidR="0026277E" w:rsidRDefault="0026277E" w:rsidP="0026277E">
            <w:pPr>
              <w:spacing w:after="0" w:line="240" w:lineRule="auto"/>
              <w:jc w:val="both"/>
              <w:rPr>
                <w:rFonts w:ascii="Times New Roman" w:eastAsia="Times New Roman" w:hAnsi="Times New Roman" w:cs="Times New Roman"/>
                <w:lang w:eastAsia="ru-RU"/>
              </w:rPr>
            </w:pPr>
          </w:p>
          <w:p w14:paraId="7F6CC7CA" w14:textId="77777777" w:rsidR="0026277E" w:rsidRDefault="0026277E" w:rsidP="0026277E">
            <w:pPr>
              <w:spacing w:after="0" w:line="240" w:lineRule="auto"/>
              <w:jc w:val="both"/>
              <w:rPr>
                <w:rFonts w:ascii="Times New Roman" w:eastAsia="Times New Roman" w:hAnsi="Times New Roman" w:cs="Times New Roman"/>
                <w:lang w:eastAsia="ru-RU"/>
              </w:rPr>
            </w:pPr>
          </w:p>
          <w:p w14:paraId="3C0D807E" w14:textId="77777777" w:rsidR="0026277E" w:rsidRDefault="0026277E" w:rsidP="0026277E">
            <w:pPr>
              <w:spacing w:after="0" w:line="240" w:lineRule="auto"/>
              <w:jc w:val="both"/>
              <w:rPr>
                <w:rFonts w:ascii="Times New Roman" w:eastAsia="Times New Roman" w:hAnsi="Times New Roman" w:cs="Times New Roman"/>
                <w:lang w:eastAsia="ru-RU"/>
              </w:rPr>
            </w:pPr>
          </w:p>
          <w:p w14:paraId="45D51241" w14:textId="77777777" w:rsidR="0026277E" w:rsidRDefault="0026277E" w:rsidP="0026277E">
            <w:pPr>
              <w:spacing w:after="0" w:line="240" w:lineRule="auto"/>
              <w:jc w:val="both"/>
              <w:rPr>
                <w:rFonts w:ascii="Times New Roman" w:eastAsia="Times New Roman" w:hAnsi="Times New Roman" w:cs="Times New Roman"/>
                <w:lang w:eastAsia="ru-RU"/>
              </w:rPr>
            </w:pPr>
          </w:p>
          <w:p w14:paraId="766BC555" w14:textId="77777777" w:rsidR="0026277E" w:rsidRDefault="0026277E" w:rsidP="0026277E">
            <w:pPr>
              <w:spacing w:after="0" w:line="240" w:lineRule="auto"/>
              <w:jc w:val="both"/>
              <w:rPr>
                <w:rFonts w:ascii="Times New Roman" w:eastAsia="Times New Roman" w:hAnsi="Times New Roman" w:cs="Times New Roman"/>
                <w:lang w:eastAsia="ru-RU"/>
              </w:rPr>
            </w:pPr>
          </w:p>
          <w:p w14:paraId="219BDC1C" w14:textId="22189D07" w:rsidR="00922518" w:rsidRDefault="00922518" w:rsidP="0026277E">
            <w:pPr>
              <w:spacing w:after="0" w:line="240" w:lineRule="auto"/>
              <w:jc w:val="both"/>
              <w:rPr>
                <w:rFonts w:ascii="Times New Roman" w:eastAsia="Times New Roman" w:hAnsi="Times New Roman" w:cs="Times New Roman"/>
                <w:lang w:eastAsia="ru-RU"/>
              </w:rPr>
            </w:pPr>
          </w:p>
        </w:tc>
      </w:tr>
      <w:tr w:rsidR="00922518" w14:paraId="07105F2A" w14:textId="77777777">
        <w:tc>
          <w:tcPr>
            <w:tcW w:w="5069" w:type="dxa"/>
          </w:tcPr>
          <w:p w14:paraId="0C998D64" w14:textId="77777777" w:rsidR="00922518" w:rsidRDefault="00E80E05">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Директор</w:t>
            </w:r>
          </w:p>
        </w:tc>
        <w:tc>
          <w:tcPr>
            <w:tcW w:w="5070" w:type="dxa"/>
          </w:tcPr>
          <w:p w14:paraId="79D1F77D" w14:textId="3C67365F" w:rsidR="00922518" w:rsidRPr="0026277E" w:rsidRDefault="004D7CF1">
            <w:pPr>
              <w:spacing w:after="0" w:line="240" w:lineRule="auto"/>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_______________________________</w:t>
            </w:r>
          </w:p>
        </w:tc>
      </w:tr>
      <w:tr w:rsidR="00922518" w14:paraId="49CFF8FB" w14:textId="77777777">
        <w:tc>
          <w:tcPr>
            <w:tcW w:w="5069" w:type="dxa"/>
          </w:tcPr>
          <w:p w14:paraId="3AF126FE" w14:textId="77777777" w:rsidR="0026277E" w:rsidRDefault="0026277E">
            <w:pPr>
              <w:spacing w:after="0" w:line="240" w:lineRule="auto"/>
              <w:jc w:val="both"/>
              <w:rPr>
                <w:rFonts w:ascii="Times New Roman" w:eastAsia="Lucida Sans Unicode" w:hAnsi="Times New Roman" w:cs="Times New Roman"/>
                <w:lang w:eastAsia="ru-RU" w:bidi="ru-RU"/>
              </w:rPr>
            </w:pPr>
          </w:p>
          <w:p w14:paraId="1A1F7F57" w14:textId="7B8584A3" w:rsidR="00922518" w:rsidRDefault="00033345">
            <w:pPr>
              <w:spacing w:after="0" w:line="240" w:lineRule="auto"/>
              <w:jc w:val="both"/>
              <w:rPr>
                <w:rFonts w:ascii="Times New Roman" w:eastAsia="Times New Roman" w:hAnsi="Times New Roman" w:cs="Times New Roman"/>
                <w:b/>
                <w:lang w:eastAsia="ru-RU"/>
              </w:rPr>
            </w:pPr>
            <w:r w:rsidRPr="00033345">
              <w:rPr>
                <w:rFonts w:ascii="Times New Roman" w:eastAsia="Lucida Sans Unicode" w:hAnsi="Times New Roman" w:cs="Times New Roman"/>
                <w:lang w:eastAsia="ru-RU" w:bidi="ru-RU"/>
              </w:rPr>
              <w:t xml:space="preserve">___________________ </w:t>
            </w:r>
            <w:r w:rsidR="004D7CF1">
              <w:rPr>
                <w:rFonts w:ascii="Times New Roman" w:eastAsia="Lucida Sans Unicode" w:hAnsi="Times New Roman" w:cs="Times New Roman"/>
                <w:lang w:eastAsia="ru-RU" w:bidi="ru-RU"/>
              </w:rPr>
              <w:t>/</w:t>
            </w:r>
            <w:proofErr w:type="gramStart"/>
            <w:r w:rsidRPr="00033345">
              <w:rPr>
                <w:rFonts w:ascii="Times New Roman" w:eastAsia="Lucida Sans Unicode" w:hAnsi="Times New Roman" w:cs="Times New Roman"/>
                <w:lang w:eastAsia="ru-RU" w:bidi="ru-RU"/>
              </w:rPr>
              <w:t>И.Ф</w:t>
            </w:r>
            <w:proofErr w:type="gramEnd"/>
            <w:r w:rsidRPr="00033345">
              <w:rPr>
                <w:rFonts w:ascii="Times New Roman" w:eastAsia="Lucida Sans Unicode" w:hAnsi="Times New Roman" w:cs="Times New Roman"/>
                <w:lang w:eastAsia="ru-RU" w:bidi="ru-RU"/>
              </w:rPr>
              <w:t xml:space="preserve"> Пушкина</w:t>
            </w:r>
          </w:p>
        </w:tc>
        <w:tc>
          <w:tcPr>
            <w:tcW w:w="5070" w:type="dxa"/>
          </w:tcPr>
          <w:p w14:paraId="17B1E1E3" w14:textId="77777777" w:rsidR="0026277E" w:rsidRDefault="0026277E">
            <w:pPr>
              <w:spacing w:after="0" w:line="240" w:lineRule="auto"/>
              <w:jc w:val="both"/>
              <w:rPr>
                <w:rFonts w:ascii="Times New Roman" w:eastAsia="Times New Roman" w:hAnsi="Times New Roman" w:cs="Times New Roman"/>
                <w:b/>
                <w:lang w:eastAsia="ru-RU"/>
              </w:rPr>
            </w:pPr>
          </w:p>
          <w:p w14:paraId="4564DF1B" w14:textId="01D8F6ED" w:rsidR="00922518" w:rsidRDefault="00E80E05">
            <w:pPr>
              <w:spacing w:after="0" w:line="240" w:lineRule="auto"/>
              <w:jc w:val="both"/>
              <w:rPr>
                <w:rFonts w:ascii="Times New Roman" w:eastAsia="Times New Roman" w:hAnsi="Times New Roman" w:cs="Times New Roman"/>
                <w:b/>
                <w:lang w:eastAsia="ru-RU"/>
              </w:rPr>
            </w:pPr>
            <w:r>
              <w:rPr>
                <w:rFonts w:ascii="Times New Roman" w:eastAsia="Times New Roman" w:hAnsi="Times New Roman" w:cs="Times New Roman"/>
                <w:b/>
                <w:lang w:eastAsia="ru-RU"/>
              </w:rPr>
              <w:t>_________</w:t>
            </w:r>
            <w:r w:rsidR="0026277E">
              <w:rPr>
                <w:rFonts w:ascii="Times New Roman" w:eastAsia="Times New Roman" w:hAnsi="Times New Roman" w:cs="Times New Roman"/>
                <w:b/>
                <w:lang w:eastAsia="ru-RU"/>
              </w:rPr>
              <w:t>___</w:t>
            </w:r>
            <w:r>
              <w:rPr>
                <w:rFonts w:ascii="Times New Roman" w:eastAsia="Times New Roman" w:hAnsi="Times New Roman" w:cs="Times New Roman"/>
                <w:b/>
                <w:lang w:eastAsia="ru-RU"/>
              </w:rPr>
              <w:t>____/</w:t>
            </w:r>
            <w:r w:rsidR="004D7CF1">
              <w:rPr>
                <w:rFonts w:ascii="Times New Roman" w:eastAsia="Times New Roman" w:hAnsi="Times New Roman" w:cs="Times New Roman"/>
                <w:bCs/>
                <w:lang w:eastAsia="ru-RU"/>
              </w:rPr>
              <w:t>_________________</w:t>
            </w:r>
          </w:p>
        </w:tc>
      </w:tr>
      <w:tr w:rsidR="00922518" w14:paraId="0CCCC30D" w14:textId="77777777">
        <w:tc>
          <w:tcPr>
            <w:tcW w:w="5069" w:type="dxa"/>
          </w:tcPr>
          <w:p w14:paraId="4A8F9DC8" w14:textId="77777777" w:rsidR="00922518" w:rsidRDefault="00E80E05">
            <w:pPr>
              <w:spacing w:after="0" w:line="240" w:lineRule="auto"/>
            </w:pPr>
            <w:r>
              <w:rPr>
                <w:rFonts w:ascii="Times New Roman" w:eastAsia="Times New Roman" w:hAnsi="Times New Roman" w:cs="Times New Roman"/>
                <w:sz w:val="20"/>
                <w:szCs w:val="20"/>
                <w:lang w:eastAsia="ru-RU"/>
              </w:rPr>
              <w:t xml:space="preserve">М.П. </w:t>
            </w:r>
          </w:p>
        </w:tc>
        <w:tc>
          <w:tcPr>
            <w:tcW w:w="5070" w:type="dxa"/>
          </w:tcPr>
          <w:p w14:paraId="02A4F161" w14:textId="4D67FE32" w:rsidR="00922518" w:rsidRDefault="00033345">
            <w:pPr>
              <w:spacing w:after="0" w:line="240" w:lineRule="auto"/>
            </w:pPr>
            <w:r>
              <w:rPr>
                <w:rFonts w:ascii="Times New Roman" w:eastAsia="Times New Roman" w:hAnsi="Times New Roman" w:cs="Times New Roman"/>
                <w:sz w:val="20"/>
                <w:szCs w:val="20"/>
                <w:lang w:eastAsia="ru-RU"/>
              </w:rPr>
              <w:t xml:space="preserve">                     </w:t>
            </w:r>
            <w:r w:rsidR="00E80E05">
              <w:rPr>
                <w:rFonts w:ascii="Times New Roman" w:eastAsia="Times New Roman" w:hAnsi="Times New Roman" w:cs="Times New Roman"/>
                <w:sz w:val="20"/>
                <w:szCs w:val="20"/>
                <w:lang w:eastAsia="ru-RU"/>
              </w:rPr>
              <w:t>М.П.</w:t>
            </w:r>
            <w:r w:rsidR="00E80E05">
              <w:rPr>
                <w:rFonts w:ascii="Times New Roman" w:eastAsia="Times New Roman" w:hAnsi="Times New Roman" w:cs="Times New Roman"/>
                <w:lang w:eastAsia="ru-RU"/>
              </w:rPr>
              <w:t xml:space="preserve">                                                                                   </w:t>
            </w:r>
            <w:r w:rsidR="00E80E05">
              <w:rPr>
                <w:rFonts w:ascii="Times New Roman" w:eastAsia="Times New Roman" w:hAnsi="Times New Roman" w:cs="Times New Roman"/>
                <w:sz w:val="20"/>
                <w:szCs w:val="20"/>
                <w:lang w:eastAsia="ru-RU"/>
              </w:rPr>
              <w:t xml:space="preserve"> </w:t>
            </w:r>
          </w:p>
        </w:tc>
      </w:tr>
    </w:tbl>
    <w:p w14:paraId="26636EAB" w14:textId="77777777" w:rsidR="00922518" w:rsidRDefault="00922518">
      <w:pPr>
        <w:spacing w:after="0" w:line="240" w:lineRule="auto"/>
        <w:jc w:val="both"/>
        <w:rPr>
          <w:rFonts w:ascii="Times New Roman" w:eastAsia="Times New Roman" w:hAnsi="Times New Roman" w:cs="Times New Roman"/>
          <w:sz w:val="20"/>
          <w:szCs w:val="20"/>
          <w:lang w:eastAsia="ru-RU"/>
        </w:rPr>
      </w:pPr>
    </w:p>
    <w:p w14:paraId="4F994F48" w14:textId="77777777" w:rsidR="00922518" w:rsidRDefault="00922518">
      <w:pPr>
        <w:spacing w:after="0" w:line="240" w:lineRule="auto"/>
        <w:jc w:val="both"/>
        <w:rPr>
          <w:rFonts w:ascii="Times New Roman" w:eastAsia="Times New Roman" w:hAnsi="Times New Roman" w:cs="Times New Roman"/>
          <w:sz w:val="20"/>
          <w:szCs w:val="20"/>
          <w:lang w:eastAsia="ru-RU"/>
        </w:rPr>
      </w:pPr>
    </w:p>
    <w:p w14:paraId="47835E73" w14:textId="77777777" w:rsidR="00922518" w:rsidRDefault="00922518">
      <w:pPr>
        <w:spacing w:after="0" w:line="240" w:lineRule="auto"/>
        <w:jc w:val="both"/>
        <w:rPr>
          <w:rFonts w:ascii="Times New Roman" w:eastAsia="Times New Roman" w:hAnsi="Times New Roman" w:cs="Times New Roman"/>
          <w:sz w:val="20"/>
          <w:szCs w:val="20"/>
          <w:lang w:eastAsia="ru-RU"/>
        </w:rPr>
      </w:pPr>
    </w:p>
    <w:p w14:paraId="15CB497B" w14:textId="77777777" w:rsidR="00922518" w:rsidRDefault="00922518">
      <w:pPr>
        <w:spacing w:after="0" w:line="240" w:lineRule="auto"/>
        <w:jc w:val="both"/>
        <w:rPr>
          <w:rFonts w:ascii="Times New Roman" w:eastAsia="Times New Roman" w:hAnsi="Times New Roman" w:cs="Times New Roman"/>
          <w:sz w:val="20"/>
          <w:szCs w:val="20"/>
          <w:lang w:eastAsia="ru-RU"/>
        </w:rPr>
      </w:pPr>
    </w:p>
    <w:p w14:paraId="32CEB625" w14:textId="77777777" w:rsidR="00922518" w:rsidRDefault="00922518">
      <w:pPr>
        <w:spacing w:after="0" w:line="240" w:lineRule="auto"/>
        <w:jc w:val="both"/>
        <w:rPr>
          <w:rFonts w:ascii="Times New Roman" w:eastAsia="Times New Roman" w:hAnsi="Times New Roman" w:cs="Times New Roman"/>
          <w:sz w:val="20"/>
          <w:szCs w:val="20"/>
          <w:lang w:eastAsia="ru-RU"/>
        </w:rPr>
      </w:pPr>
    </w:p>
    <w:p w14:paraId="3F2E87B4" w14:textId="77777777" w:rsidR="00922518" w:rsidRDefault="00922518">
      <w:pPr>
        <w:spacing w:after="0" w:line="240" w:lineRule="auto"/>
        <w:jc w:val="both"/>
        <w:rPr>
          <w:rFonts w:ascii="Times New Roman" w:eastAsia="Times New Roman" w:hAnsi="Times New Roman" w:cs="Times New Roman"/>
          <w:sz w:val="20"/>
          <w:szCs w:val="20"/>
          <w:lang w:eastAsia="ru-RU"/>
        </w:rPr>
      </w:pPr>
    </w:p>
    <w:p w14:paraId="7718CB32" w14:textId="77777777" w:rsidR="00922518" w:rsidRDefault="00922518">
      <w:pPr>
        <w:spacing w:after="0" w:line="240" w:lineRule="auto"/>
        <w:jc w:val="both"/>
        <w:rPr>
          <w:rFonts w:ascii="Times New Roman" w:eastAsia="Times New Roman" w:hAnsi="Times New Roman" w:cs="Times New Roman"/>
          <w:sz w:val="20"/>
          <w:szCs w:val="20"/>
          <w:lang w:eastAsia="ru-RU"/>
        </w:rPr>
      </w:pPr>
    </w:p>
    <w:p w14:paraId="0D382FF5" w14:textId="77777777" w:rsidR="00922518" w:rsidRDefault="00E80E05">
      <w:pP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br w:type="page"/>
      </w:r>
    </w:p>
    <w:p w14:paraId="3F9487F8" w14:textId="77777777" w:rsidR="00922518" w:rsidRDefault="00922518">
      <w:pPr>
        <w:spacing w:after="0" w:line="240" w:lineRule="auto"/>
        <w:jc w:val="both"/>
        <w:rPr>
          <w:rFonts w:ascii="Times New Roman" w:eastAsia="Times New Roman" w:hAnsi="Times New Roman" w:cs="Times New Roman"/>
          <w:sz w:val="20"/>
          <w:szCs w:val="20"/>
          <w:lang w:eastAsia="ru-RU"/>
        </w:rPr>
      </w:pPr>
    </w:p>
    <w:p w14:paraId="40311740" w14:textId="77777777" w:rsidR="00922518" w:rsidRDefault="00E80E05">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r>
        <w:rPr>
          <w:rFonts w:ascii="Times New Roman" w:eastAsia="Times New Roman" w:hAnsi="Times New Roman" w:cs="Times New Roman"/>
          <w:bCs/>
          <w:kern w:val="28"/>
          <w:sz w:val="20"/>
          <w:szCs w:val="20"/>
          <w:lang w:eastAsia="ru-RU"/>
        </w:rPr>
        <w:t xml:space="preserve">Приложение № 1 </w:t>
      </w:r>
    </w:p>
    <w:p w14:paraId="3655CA24" w14:textId="0CBCC221" w:rsidR="00922518" w:rsidRPr="00033345" w:rsidRDefault="00E80E05">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r>
        <w:rPr>
          <w:rFonts w:ascii="Times New Roman" w:eastAsia="Times New Roman" w:hAnsi="Times New Roman" w:cs="Times New Roman"/>
          <w:bCs/>
          <w:kern w:val="28"/>
          <w:sz w:val="20"/>
          <w:szCs w:val="20"/>
          <w:lang w:eastAsia="ru-RU"/>
        </w:rPr>
        <w:t xml:space="preserve">к договору </w:t>
      </w:r>
      <w:r w:rsidRPr="00033345">
        <w:rPr>
          <w:rFonts w:ascii="Times New Roman" w:eastAsia="Times New Roman" w:hAnsi="Times New Roman" w:cs="Times New Roman"/>
          <w:bCs/>
          <w:kern w:val="28"/>
          <w:sz w:val="20"/>
          <w:szCs w:val="20"/>
          <w:lang w:eastAsia="ru-RU"/>
        </w:rPr>
        <w:t>№</w:t>
      </w:r>
      <w:r w:rsidR="0049761B">
        <w:rPr>
          <w:rFonts w:ascii="Times New Roman" w:eastAsia="Times New Roman" w:hAnsi="Times New Roman" w:cs="Times New Roman"/>
          <w:bCs/>
          <w:kern w:val="28"/>
          <w:sz w:val="20"/>
          <w:szCs w:val="20"/>
          <w:lang w:eastAsia="ru-RU"/>
        </w:rPr>
        <w:t xml:space="preserve"> </w:t>
      </w:r>
      <w:r w:rsidR="00C60124">
        <w:rPr>
          <w:rFonts w:ascii="Times New Roman" w:eastAsia="Times New Roman" w:hAnsi="Times New Roman" w:cs="Times New Roman"/>
          <w:bCs/>
          <w:kern w:val="28"/>
          <w:sz w:val="20"/>
          <w:szCs w:val="20"/>
          <w:lang w:eastAsia="ru-RU"/>
        </w:rPr>
        <w:t>__________</w:t>
      </w:r>
      <w:r w:rsidRPr="00033345">
        <w:rPr>
          <w:rFonts w:ascii="Times New Roman" w:eastAsia="Times New Roman" w:hAnsi="Times New Roman" w:cs="Times New Roman"/>
          <w:bCs/>
          <w:kern w:val="28"/>
          <w:sz w:val="20"/>
          <w:szCs w:val="20"/>
          <w:lang w:eastAsia="ru-RU"/>
        </w:rPr>
        <w:t xml:space="preserve">           </w:t>
      </w:r>
    </w:p>
    <w:p w14:paraId="1438A365" w14:textId="0D97271E" w:rsidR="00922518" w:rsidRDefault="00E80E05">
      <w:pPr>
        <w:tabs>
          <w:tab w:val="left" w:pos="7230"/>
        </w:tabs>
        <w:autoSpaceDE w:val="0"/>
        <w:autoSpaceDN w:val="0"/>
        <w:adjustRightInd w:val="0"/>
        <w:spacing w:after="0" w:line="280" w:lineRule="auto"/>
        <w:ind w:left="2552" w:hanging="2410"/>
        <w:jc w:val="right"/>
        <w:rPr>
          <w:rFonts w:ascii="Times New Roman" w:eastAsia="Times New Roman" w:hAnsi="Times New Roman" w:cs="Times New Roman"/>
          <w:bCs/>
          <w:kern w:val="28"/>
          <w:sz w:val="20"/>
          <w:szCs w:val="20"/>
          <w:lang w:eastAsia="ru-RU"/>
        </w:rPr>
      </w:pPr>
      <w:r w:rsidRPr="00033345">
        <w:rPr>
          <w:rFonts w:ascii="Times New Roman" w:eastAsia="Times New Roman" w:hAnsi="Times New Roman" w:cs="Times New Roman"/>
          <w:bCs/>
          <w:kern w:val="28"/>
          <w:sz w:val="20"/>
          <w:szCs w:val="20"/>
          <w:lang w:eastAsia="ru-RU"/>
        </w:rPr>
        <w:t>от</w:t>
      </w:r>
      <w:r w:rsidR="00033345">
        <w:rPr>
          <w:rFonts w:ascii="Times New Roman" w:eastAsia="Times New Roman" w:hAnsi="Times New Roman" w:cs="Times New Roman"/>
          <w:bCs/>
          <w:kern w:val="28"/>
          <w:sz w:val="20"/>
          <w:szCs w:val="20"/>
          <w:lang w:eastAsia="ru-RU"/>
        </w:rPr>
        <w:t xml:space="preserve"> «</w:t>
      </w:r>
      <w:r w:rsidR="00C60124">
        <w:rPr>
          <w:rFonts w:ascii="Times New Roman" w:eastAsia="Times New Roman" w:hAnsi="Times New Roman" w:cs="Times New Roman"/>
          <w:bCs/>
          <w:kern w:val="28"/>
          <w:sz w:val="20"/>
          <w:szCs w:val="20"/>
          <w:lang w:eastAsia="ru-RU"/>
        </w:rPr>
        <w:t>_____</w:t>
      </w:r>
      <w:r w:rsidRPr="00033345">
        <w:rPr>
          <w:rFonts w:ascii="Times New Roman" w:eastAsia="Times New Roman" w:hAnsi="Times New Roman" w:cs="Times New Roman"/>
          <w:bCs/>
          <w:kern w:val="28"/>
          <w:sz w:val="20"/>
          <w:szCs w:val="20"/>
          <w:lang w:eastAsia="ru-RU"/>
        </w:rPr>
        <w:t>»</w:t>
      </w:r>
      <w:r w:rsidR="00033345">
        <w:rPr>
          <w:rFonts w:ascii="Times New Roman" w:eastAsia="Times New Roman" w:hAnsi="Times New Roman" w:cs="Times New Roman"/>
          <w:bCs/>
          <w:kern w:val="28"/>
          <w:sz w:val="20"/>
          <w:szCs w:val="20"/>
          <w:lang w:eastAsia="ru-RU"/>
        </w:rPr>
        <w:t xml:space="preserve"> </w:t>
      </w:r>
      <w:r w:rsidR="00C60124">
        <w:rPr>
          <w:rFonts w:ascii="Times New Roman" w:eastAsia="Times New Roman" w:hAnsi="Times New Roman" w:cs="Times New Roman"/>
          <w:bCs/>
          <w:kern w:val="28"/>
          <w:sz w:val="20"/>
          <w:szCs w:val="20"/>
          <w:lang w:eastAsia="ru-RU"/>
        </w:rPr>
        <w:t>________</w:t>
      </w:r>
      <w:r w:rsidRPr="00033345">
        <w:rPr>
          <w:rFonts w:ascii="Times New Roman" w:eastAsia="Times New Roman" w:hAnsi="Times New Roman" w:cs="Times New Roman"/>
          <w:bCs/>
          <w:kern w:val="28"/>
          <w:sz w:val="20"/>
          <w:szCs w:val="20"/>
          <w:lang w:eastAsia="ru-RU"/>
        </w:rPr>
        <w:t xml:space="preserve"> 2026 г.</w:t>
      </w:r>
    </w:p>
    <w:p w14:paraId="5BE104C6" w14:textId="77777777" w:rsidR="00922518" w:rsidRDefault="00922518">
      <w:pPr>
        <w:tabs>
          <w:tab w:val="left" w:pos="7230"/>
        </w:tabs>
        <w:autoSpaceDE w:val="0"/>
        <w:autoSpaceDN w:val="0"/>
        <w:adjustRightInd w:val="0"/>
        <w:spacing w:after="0" w:line="280" w:lineRule="auto"/>
        <w:ind w:left="2552" w:hanging="2410"/>
        <w:jc w:val="center"/>
        <w:rPr>
          <w:rFonts w:ascii="Times New Roman" w:eastAsia="Times New Roman" w:hAnsi="Times New Roman" w:cs="Times New Roman"/>
          <w:b/>
          <w:bCs/>
          <w:kern w:val="28"/>
          <w:sz w:val="20"/>
          <w:szCs w:val="20"/>
          <w:lang w:eastAsia="ru-RU"/>
        </w:rPr>
      </w:pPr>
    </w:p>
    <w:p w14:paraId="62810AC7" w14:textId="77777777" w:rsidR="00922518" w:rsidRDefault="00E80E05">
      <w:pPr>
        <w:spacing w:after="0" w:line="240" w:lineRule="auto"/>
        <w:jc w:val="center"/>
        <w:rPr>
          <w:rFonts w:ascii="Times New Roman" w:eastAsia="Times New Roman" w:hAnsi="Times New Roman" w:cs="Times New Roman"/>
          <w:b/>
          <w:bCs/>
          <w:kern w:val="28"/>
          <w:lang w:eastAsia="ru-RU"/>
        </w:rPr>
      </w:pPr>
      <w:r>
        <w:rPr>
          <w:rFonts w:ascii="Times New Roman" w:eastAsia="Times New Roman" w:hAnsi="Times New Roman" w:cs="Times New Roman"/>
          <w:b/>
          <w:bCs/>
          <w:kern w:val="28"/>
          <w:lang w:eastAsia="ru-RU"/>
        </w:rPr>
        <w:t>СПЕЦИФИКАЦИЯ</w:t>
      </w:r>
    </w:p>
    <w:p w14:paraId="3BF2C4EE" w14:textId="77777777" w:rsidR="004073F9" w:rsidRDefault="004073F9">
      <w:pPr>
        <w:spacing w:after="0" w:line="240" w:lineRule="auto"/>
        <w:jc w:val="center"/>
        <w:rPr>
          <w:rFonts w:ascii="Times New Roman" w:eastAsia="Times New Roman" w:hAnsi="Times New Roman" w:cs="Times New Roman"/>
          <w:b/>
          <w:bCs/>
          <w:kern w:val="28"/>
          <w:lang w:eastAsia="ru-RU"/>
        </w:rPr>
      </w:pPr>
    </w:p>
    <w:p w14:paraId="27FB06AB" w14:textId="77777777" w:rsidR="004073F9" w:rsidRPr="004073F9" w:rsidRDefault="004073F9" w:rsidP="004073F9">
      <w:pPr>
        <w:numPr>
          <w:ilvl w:val="0"/>
          <w:numId w:val="8"/>
        </w:numPr>
        <w:spacing w:after="0" w:line="240" w:lineRule="auto"/>
        <w:contextualSpacing/>
        <w:jc w:val="both"/>
        <w:rPr>
          <w:rFonts w:ascii="Times New Roman" w:eastAsia="Times New Roman" w:hAnsi="Times New Roman" w:cs="Times New Roman"/>
          <w:lang w:eastAsia="ru-RU"/>
        </w:rPr>
      </w:pPr>
      <w:r w:rsidRPr="004073F9">
        <w:rPr>
          <w:rFonts w:ascii="Times New Roman" w:eastAsia="Times New Roman" w:hAnsi="Times New Roman" w:cs="Times New Roman"/>
          <w:lang w:eastAsia="ru-RU"/>
        </w:rPr>
        <w:t>Поставка товара по адресу: 188653, Ленинградская область, Всеволожский район, д. Вартемяги, Токсовское шоссе, д.2:</w:t>
      </w:r>
    </w:p>
    <w:p w14:paraId="0B874EE3" w14:textId="77777777" w:rsidR="00922518" w:rsidRDefault="00922518">
      <w:pPr>
        <w:spacing w:after="0" w:line="240" w:lineRule="auto"/>
        <w:jc w:val="center"/>
        <w:rPr>
          <w:rFonts w:ascii="Times New Roman" w:eastAsia="Times New Roman" w:hAnsi="Times New Roman" w:cs="Times New Roman"/>
          <w:b/>
          <w:bCs/>
          <w:kern w:val="28"/>
          <w:lang w:eastAsia="ru-RU"/>
        </w:rPr>
      </w:pPr>
    </w:p>
    <w:tbl>
      <w:tblPr>
        <w:tblW w:w="9900" w:type="dxa"/>
        <w:tblInd w:w="93" w:type="dxa"/>
        <w:tblLook w:val="04A0" w:firstRow="1" w:lastRow="0" w:firstColumn="1" w:lastColumn="0" w:noHBand="0" w:noVBand="1"/>
      </w:tblPr>
      <w:tblGrid>
        <w:gridCol w:w="560"/>
        <w:gridCol w:w="4100"/>
        <w:gridCol w:w="940"/>
        <w:gridCol w:w="1160"/>
        <w:gridCol w:w="1560"/>
        <w:gridCol w:w="1580"/>
      </w:tblGrid>
      <w:tr w:rsidR="00922518" w:rsidRPr="004073F9" w14:paraId="7EC2D57F" w14:textId="77777777">
        <w:trPr>
          <w:trHeight w:val="570"/>
        </w:trPr>
        <w:tc>
          <w:tcPr>
            <w:tcW w:w="560" w:type="dxa"/>
            <w:tcBorders>
              <w:top w:val="single" w:sz="4" w:space="0" w:color="000000"/>
              <w:left w:val="single" w:sz="4" w:space="0" w:color="000000"/>
              <w:bottom w:val="single" w:sz="4" w:space="0" w:color="000000"/>
              <w:right w:val="single" w:sz="4" w:space="0" w:color="000000"/>
            </w:tcBorders>
            <w:vAlign w:val="center"/>
          </w:tcPr>
          <w:p w14:paraId="60E9FEBA" w14:textId="77777777" w:rsidR="00922518" w:rsidRPr="004073F9" w:rsidRDefault="00E80E05">
            <w:pPr>
              <w:spacing w:after="0" w:line="240" w:lineRule="auto"/>
              <w:jc w:val="center"/>
              <w:rPr>
                <w:rFonts w:ascii="Times New Roman" w:hAnsi="Times New Roman" w:cs="Times New Roman"/>
                <w:b/>
                <w:bCs/>
                <w:color w:val="000000"/>
                <w:sz w:val="20"/>
                <w:szCs w:val="20"/>
              </w:rPr>
            </w:pPr>
            <w:r w:rsidRPr="004073F9">
              <w:rPr>
                <w:rFonts w:ascii="Times New Roman" w:hAnsi="Times New Roman" w:cs="Times New Roman"/>
                <w:b/>
                <w:bCs/>
                <w:color w:val="000000"/>
                <w:sz w:val="20"/>
                <w:szCs w:val="20"/>
              </w:rPr>
              <w:t>№</w:t>
            </w:r>
          </w:p>
        </w:tc>
        <w:tc>
          <w:tcPr>
            <w:tcW w:w="4100" w:type="dxa"/>
            <w:tcBorders>
              <w:top w:val="single" w:sz="4" w:space="0" w:color="000000"/>
              <w:left w:val="nil"/>
              <w:bottom w:val="single" w:sz="4" w:space="0" w:color="000000"/>
              <w:right w:val="single" w:sz="4" w:space="0" w:color="000000"/>
            </w:tcBorders>
            <w:vAlign w:val="center"/>
          </w:tcPr>
          <w:p w14:paraId="0BDE227B" w14:textId="77777777" w:rsidR="00922518" w:rsidRPr="004073F9" w:rsidRDefault="00E80E05">
            <w:pPr>
              <w:spacing w:after="0" w:line="240" w:lineRule="auto"/>
              <w:jc w:val="center"/>
              <w:rPr>
                <w:rFonts w:ascii="Times New Roman" w:hAnsi="Times New Roman" w:cs="Times New Roman"/>
                <w:b/>
                <w:bCs/>
                <w:color w:val="000000"/>
                <w:sz w:val="20"/>
                <w:szCs w:val="20"/>
              </w:rPr>
            </w:pPr>
            <w:r w:rsidRPr="004073F9">
              <w:rPr>
                <w:rFonts w:ascii="Times New Roman" w:hAnsi="Times New Roman" w:cs="Times New Roman"/>
                <w:b/>
                <w:bCs/>
                <w:color w:val="000000"/>
                <w:sz w:val="20"/>
                <w:szCs w:val="20"/>
              </w:rPr>
              <w:t>Наименование</w:t>
            </w:r>
          </w:p>
        </w:tc>
        <w:tc>
          <w:tcPr>
            <w:tcW w:w="940" w:type="dxa"/>
            <w:tcBorders>
              <w:top w:val="single" w:sz="4" w:space="0" w:color="000000"/>
              <w:left w:val="nil"/>
              <w:bottom w:val="single" w:sz="4" w:space="0" w:color="000000"/>
              <w:right w:val="single" w:sz="4" w:space="0" w:color="000000"/>
            </w:tcBorders>
            <w:vAlign w:val="center"/>
          </w:tcPr>
          <w:p w14:paraId="63DD744A" w14:textId="77777777" w:rsidR="00922518" w:rsidRPr="004073F9" w:rsidRDefault="00E80E05">
            <w:pPr>
              <w:spacing w:after="0" w:line="240" w:lineRule="auto"/>
              <w:jc w:val="center"/>
              <w:rPr>
                <w:rFonts w:ascii="Times New Roman" w:hAnsi="Times New Roman" w:cs="Times New Roman"/>
                <w:b/>
                <w:bCs/>
                <w:color w:val="000000"/>
                <w:sz w:val="20"/>
                <w:szCs w:val="20"/>
              </w:rPr>
            </w:pPr>
            <w:r w:rsidRPr="004073F9">
              <w:rPr>
                <w:rFonts w:ascii="Times New Roman" w:hAnsi="Times New Roman" w:cs="Times New Roman"/>
                <w:b/>
                <w:bCs/>
                <w:color w:val="000000"/>
                <w:sz w:val="20"/>
                <w:szCs w:val="20"/>
              </w:rPr>
              <w:t>Ед.</w:t>
            </w:r>
            <w:r w:rsidRPr="004073F9">
              <w:rPr>
                <w:rFonts w:ascii="Times New Roman" w:hAnsi="Times New Roman" w:cs="Times New Roman"/>
                <w:b/>
                <w:bCs/>
                <w:color w:val="000000"/>
                <w:sz w:val="20"/>
                <w:szCs w:val="20"/>
              </w:rPr>
              <w:br/>
              <w:t>изм</w:t>
            </w:r>
          </w:p>
        </w:tc>
        <w:tc>
          <w:tcPr>
            <w:tcW w:w="1160" w:type="dxa"/>
            <w:tcBorders>
              <w:top w:val="single" w:sz="4" w:space="0" w:color="000000"/>
              <w:left w:val="nil"/>
              <w:bottom w:val="single" w:sz="4" w:space="0" w:color="000000"/>
              <w:right w:val="single" w:sz="4" w:space="0" w:color="000000"/>
            </w:tcBorders>
            <w:vAlign w:val="center"/>
          </w:tcPr>
          <w:p w14:paraId="41C33025" w14:textId="77777777" w:rsidR="00922518" w:rsidRPr="004073F9" w:rsidRDefault="00E80E05">
            <w:pPr>
              <w:spacing w:after="0" w:line="240" w:lineRule="auto"/>
              <w:jc w:val="center"/>
              <w:rPr>
                <w:rFonts w:ascii="Times New Roman" w:hAnsi="Times New Roman" w:cs="Times New Roman"/>
                <w:b/>
                <w:bCs/>
                <w:color w:val="000000"/>
                <w:sz w:val="20"/>
                <w:szCs w:val="20"/>
              </w:rPr>
            </w:pPr>
            <w:r w:rsidRPr="004073F9">
              <w:rPr>
                <w:rFonts w:ascii="Times New Roman" w:hAnsi="Times New Roman" w:cs="Times New Roman"/>
                <w:b/>
                <w:bCs/>
                <w:color w:val="000000"/>
                <w:sz w:val="20"/>
                <w:szCs w:val="20"/>
              </w:rPr>
              <w:t>Кол-во</w:t>
            </w:r>
          </w:p>
        </w:tc>
        <w:tc>
          <w:tcPr>
            <w:tcW w:w="1560" w:type="dxa"/>
            <w:tcBorders>
              <w:top w:val="single" w:sz="4" w:space="0" w:color="000000"/>
              <w:left w:val="nil"/>
              <w:bottom w:val="single" w:sz="4" w:space="0" w:color="000000"/>
              <w:right w:val="single" w:sz="4" w:space="0" w:color="000000"/>
            </w:tcBorders>
            <w:vAlign w:val="center"/>
          </w:tcPr>
          <w:p w14:paraId="781ADF8B" w14:textId="77777777" w:rsidR="00922518" w:rsidRPr="004073F9" w:rsidRDefault="00E80E05">
            <w:pPr>
              <w:spacing w:after="0" w:line="240" w:lineRule="auto"/>
              <w:jc w:val="center"/>
              <w:rPr>
                <w:rFonts w:ascii="Times New Roman" w:hAnsi="Times New Roman" w:cs="Times New Roman"/>
                <w:b/>
                <w:bCs/>
                <w:color w:val="000000"/>
                <w:sz w:val="20"/>
                <w:szCs w:val="20"/>
              </w:rPr>
            </w:pPr>
            <w:r w:rsidRPr="004073F9">
              <w:rPr>
                <w:rFonts w:ascii="Times New Roman" w:hAnsi="Times New Roman" w:cs="Times New Roman"/>
                <w:b/>
                <w:bCs/>
                <w:color w:val="000000"/>
                <w:sz w:val="20"/>
                <w:szCs w:val="20"/>
              </w:rPr>
              <w:t>Цена</w:t>
            </w:r>
          </w:p>
        </w:tc>
        <w:tc>
          <w:tcPr>
            <w:tcW w:w="1580" w:type="dxa"/>
            <w:tcBorders>
              <w:top w:val="single" w:sz="4" w:space="0" w:color="000000"/>
              <w:left w:val="nil"/>
              <w:bottom w:val="single" w:sz="4" w:space="0" w:color="000000"/>
              <w:right w:val="single" w:sz="4" w:space="0" w:color="000000"/>
            </w:tcBorders>
            <w:vAlign w:val="center"/>
          </w:tcPr>
          <w:p w14:paraId="39FECB1C" w14:textId="77777777" w:rsidR="00922518" w:rsidRPr="004073F9" w:rsidRDefault="00E80E05">
            <w:pPr>
              <w:spacing w:after="0" w:line="240" w:lineRule="auto"/>
              <w:jc w:val="center"/>
              <w:rPr>
                <w:rFonts w:ascii="Times New Roman" w:hAnsi="Times New Roman" w:cs="Times New Roman"/>
                <w:b/>
                <w:bCs/>
                <w:color w:val="000000"/>
                <w:sz w:val="20"/>
                <w:szCs w:val="20"/>
              </w:rPr>
            </w:pPr>
            <w:r w:rsidRPr="004073F9">
              <w:rPr>
                <w:rFonts w:ascii="Times New Roman" w:hAnsi="Times New Roman" w:cs="Times New Roman"/>
                <w:b/>
                <w:bCs/>
                <w:color w:val="000000"/>
                <w:sz w:val="20"/>
                <w:szCs w:val="20"/>
              </w:rPr>
              <w:t>Сумма</w:t>
            </w:r>
          </w:p>
        </w:tc>
      </w:tr>
      <w:tr w:rsidR="00922518" w:rsidRPr="004073F9" w14:paraId="5E8521F8" w14:textId="77777777" w:rsidTr="00033345">
        <w:trPr>
          <w:trHeight w:val="285"/>
        </w:trPr>
        <w:tc>
          <w:tcPr>
            <w:tcW w:w="560" w:type="dxa"/>
            <w:tcBorders>
              <w:top w:val="nil"/>
              <w:left w:val="single" w:sz="4" w:space="0" w:color="000000"/>
              <w:bottom w:val="single" w:sz="4" w:space="0" w:color="000000"/>
              <w:right w:val="single" w:sz="4" w:space="0" w:color="000000"/>
            </w:tcBorders>
            <w:vAlign w:val="center"/>
          </w:tcPr>
          <w:p w14:paraId="138571A9" w14:textId="77777777" w:rsidR="00922518" w:rsidRPr="004073F9" w:rsidRDefault="00E80E05" w:rsidP="00033345">
            <w:pPr>
              <w:spacing w:after="0" w:line="240" w:lineRule="auto"/>
              <w:rPr>
                <w:rFonts w:ascii="Times New Roman" w:hAnsi="Times New Roman" w:cs="Times New Roman"/>
                <w:color w:val="000000"/>
                <w:sz w:val="20"/>
                <w:szCs w:val="20"/>
              </w:rPr>
            </w:pPr>
            <w:r w:rsidRPr="004073F9">
              <w:rPr>
                <w:rFonts w:ascii="Times New Roman" w:hAnsi="Times New Roman" w:cs="Times New Roman"/>
                <w:color w:val="000000"/>
                <w:sz w:val="20"/>
                <w:szCs w:val="20"/>
              </w:rPr>
              <w:t>1</w:t>
            </w:r>
          </w:p>
        </w:tc>
        <w:tc>
          <w:tcPr>
            <w:tcW w:w="4100" w:type="dxa"/>
            <w:tcBorders>
              <w:top w:val="single" w:sz="4" w:space="0" w:color="000000"/>
              <w:left w:val="nil"/>
              <w:bottom w:val="single" w:sz="4" w:space="0" w:color="000000"/>
              <w:right w:val="single" w:sz="4" w:space="0" w:color="000000"/>
            </w:tcBorders>
            <w:vAlign w:val="center"/>
          </w:tcPr>
          <w:p w14:paraId="1DEAF8C1" w14:textId="77777777" w:rsidR="004D7CF1" w:rsidRPr="004073F9" w:rsidRDefault="004D7CF1" w:rsidP="004D7CF1">
            <w:pPr>
              <w:spacing w:after="0" w:line="240" w:lineRule="auto"/>
              <w:rPr>
                <w:rFonts w:ascii="Times New Roman" w:hAnsi="Times New Roman" w:cs="Times New Roman"/>
                <w:color w:val="000000"/>
                <w:sz w:val="20"/>
                <w:szCs w:val="20"/>
              </w:rPr>
            </w:pPr>
            <w:r w:rsidRPr="004073F9">
              <w:rPr>
                <w:rFonts w:ascii="Times New Roman" w:hAnsi="Times New Roman" w:cs="Times New Roman"/>
                <w:color w:val="000000"/>
                <w:sz w:val="20"/>
                <w:szCs w:val="20"/>
              </w:rPr>
              <w:t>Рулонные шторы AMG32 А. б/о персик</w:t>
            </w:r>
          </w:p>
          <w:p w14:paraId="01661213" w14:textId="5A55B3C4" w:rsidR="00922518" w:rsidRPr="004073F9" w:rsidRDefault="004D7CF1" w:rsidP="004D7CF1">
            <w:pPr>
              <w:spacing w:after="0" w:line="240" w:lineRule="auto"/>
              <w:rPr>
                <w:rFonts w:ascii="Times New Roman" w:hAnsi="Times New Roman" w:cs="Times New Roman"/>
                <w:color w:val="000000"/>
                <w:sz w:val="20"/>
                <w:szCs w:val="20"/>
              </w:rPr>
            </w:pPr>
            <w:r w:rsidRPr="004073F9">
              <w:rPr>
                <w:rFonts w:ascii="Times New Roman" w:hAnsi="Times New Roman" w:cs="Times New Roman"/>
                <w:color w:val="000000"/>
                <w:sz w:val="20"/>
                <w:szCs w:val="20"/>
              </w:rPr>
              <w:t>1,76 кв.м.</w:t>
            </w:r>
          </w:p>
        </w:tc>
        <w:tc>
          <w:tcPr>
            <w:tcW w:w="940" w:type="dxa"/>
            <w:tcBorders>
              <w:top w:val="single" w:sz="4" w:space="0" w:color="000000"/>
              <w:left w:val="nil"/>
              <w:bottom w:val="single" w:sz="4" w:space="0" w:color="000000"/>
              <w:right w:val="single" w:sz="4" w:space="0" w:color="000000"/>
            </w:tcBorders>
            <w:vAlign w:val="center"/>
          </w:tcPr>
          <w:p w14:paraId="43D026CA" w14:textId="77777777" w:rsidR="00922518" w:rsidRPr="004073F9" w:rsidRDefault="00E80E05" w:rsidP="00033345">
            <w:pPr>
              <w:spacing w:after="0" w:line="240" w:lineRule="auto"/>
              <w:jc w:val="center"/>
              <w:rPr>
                <w:rFonts w:ascii="Times New Roman" w:hAnsi="Times New Roman" w:cs="Times New Roman"/>
                <w:color w:val="000000"/>
                <w:sz w:val="20"/>
                <w:szCs w:val="20"/>
              </w:rPr>
            </w:pPr>
            <w:proofErr w:type="spellStart"/>
            <w:r w:rsidRPr="004073F9">
              <w:rPr>
                <w:rFonts w:ascii="Times New Roman" w:hAnsi="Times New Roman" w:cs="Times New Roman"/>
                <w:color w:val="000000"/>
                <w:sz w:val="20"/>
                <w:szCs w:val="20"/>
              </w:rPr>
              <w:t>шт</w:t>
            </w:r>
            <w:proofErr w:type="spellEnd"/>
          </w:p>
        </w:tc>
        <w:tc>
          <w:tcPr>
            <w:tcW w:w="1160" w:type="dxa"/>
            <w:tcBorders>
              <w:top w:val="single" w:sz="4" w:space="0" w:color="000000"/>
              <w:left w:val="nil"/>
              <w:bottom w:val="single" w:sz="4" w:space="0" w:color="000000"/>
              <w:right w:val="single" w:sz="4" w:space="0" w:color="000000"/>
            </w:tcBorders>
            <w:vAlign w:val="center"/>
          </w:tcPr>
          <w:p w14:paraId="236CDC97" w14:textId="004E1503" w:rsidR="00922518" w:rsidRPr="004073F9" w:rsidRDefault="004D7CF1" w:rsidP="00033345">
            <w:pPr>
              <w:spacing w:after="0" w:line="240" w:lineRule="auto"/>
              <w:jc w:val="center"/>
              <w:rPr>
                <w:rFonts w:ascii="Times New Roman" w:hAnsi="Times New Roman" w:cs="Times New Roman"/>
                <w:color w:val="000000"/>
                <w:sz w:val="20"/>
                <w:szCs w:val="20"/>
              </w:rPr>
            </w:pPr>
            <w:r w:rsidRPr="004073F9">
              <w:rPr>
                <w:rFonts w:ascii="Times New Roman" w:hAnsi="Times New Roman" w:cs="Times New Roman"/>
                <w:color w:val="000000"/>
                <w:sz w:val="20"/>
                <w:szCs w:val="20"/>
              </w:rPr>
              <w:t>5</w:t>
            </w:r>
          </w:p>
        </w:tc>
        <w:tc>
          <w:tcPr>
            <w:tcW w:w="1560" w:type="dxa"/>
            <w:tcBorders>
              <w:top w:val="single" w:sz="4" w:space="0" w:color="000000"/>
              <w:left w:val="nil"/>
              <w:bottom w:val="single" w:sz="4" w:space="0" w:color="000000"/>
              <w:right w:val="single" w:sz="4" w:space="0" w:color="000000"/>
            </w:tcBorders>
            <w:vAlign w:val="center"/>
          </w:tcPr>
          <w:p w14:paraId="22575D8E" w14:textId="67396331" w:rsidR="00922518" w:rsidRPr="004073F9" w:rsidRDefault="00AC265E" w:rsidP="00033345">
            <w:pPr>
              <w:spacing w:after="0" w:line="240" w:lineRule="auto"/>
              <w:jc w:val="center"/>
              <w:rPr>
                <w:rFonts w:ascii="Times New Roman" w:hAnsi="Times New Roman" w:cs="Times New Roman"/>
                <w:color w:val="000000"/>
                <w:sz w:val="20"/>
                <w:szCs w:val="20"/>
              </w:rPr>
            </w:pPr>
            <w:r w:rsidRPr="004073F9">
              <w:rPr>
                <w:rFonts w:ascii="Times New Roman" w:hAnsi="Times New Roman" w:cs="Times New Roman"/>
                <w:color w:val="000000"/>
                <w:sz w:val="20"/>
                <w:szCs w:val="20"/>
              </w:rPr>
              <w:t>27 394,00</w:t>
            </w:r>
          </w:p>
        </w:tc>
        <w:tc>
          <w:tcPr>
            <w:tcW w:w="1580" w:type="dxa"/>
            <w:tcBorders>
              <w:top w:val="nil"/>
              <w:left w:val="nil"/>
              <w:bottom w:val="single" w:sz="4" w:space="0" w:color="000000"/>
              <w:right w:val="single" w:sz="4" w:space="0" w:color="000000"/>
            </w:tcBorders>
            <w:vAlign w:val="center"/>
          </w:tcPr>
          <w:p w14:paraId="0CACDC1E" w14:textId="2D894943" w:rsidR="00922518" w:rsidRPr="004073F9" w:rsidRDefault="00922518" w:rsidP="00033345">
            <w:pPr>
              <w:spacing w:after="0" w:line="240" w:lineRule="auto"/>
              <w:jc w:val="center"/>
              <w:rPr>
                <w:rFonts w:ascii="Times New Roman" w:hAnsi="Times New Roman" w:cs="Times New Roman"/>
                <w:color w:val="000000"/>
                <w:sz w:val="20"/>
                <w:szCs w:val="20"/>
              </w:rPr>
            </w:pPr>
          </w:p>
        </w:tc>
      </w:tr>
      <w:tr w:rsidR="00922518" w:rsidRPr="004073F9" w14:paraId="12860260" w14:textId="77777777" w:rsidTr="00033345">
        <w:trPr>
          <w:trHeight w:val="285"/>
        </w:trPr>
        <w:tc>
          <w:tcPr>
            <w:tcW w:w="5600" w:type="dxa"/>
            <w:gridSpan w:val="3"/>
            <w:tcBorders>
              <w:top w:val="single" w:sz="4" w:space="0" w:color="000000"/>
              <w:left w:val="single" w:sz="4" w:space="0" w:color="000000"/>
              <w:bottom w:val="single" w:sz="4" w:space="0" w:color="000000"/>
              <w:right w:val="single" w:sz="4" w:space="0" w:color="000000"/>
            </w:tcBorders>
            <w:vAlign w:val="center"/>
          </w:tcPr>
          <w:p w14:paraId="51ABE902" w14:textId="77777777" w:rsidR="00922518" w:rsidRPr="004073F9" w:rsidRDefault="00E80E05" w:rsidP="00033345">
            <w:pPr>
              <w:spacing w:after="0" w:line="240" w:lineRule="auto"/>
              <w:jc w:val="center"/>
              <w:rPr>
                <w:rFonts w:ascii="Times New Roman" w:hAnsi="Times New Roman" w:cs="Times New Roman"/>
                <w:color w:val="000000"/>
                <w:sz w:val="20"/>
                <w:szCs w:val="20"/>
              </w:rPr>
            </w:pPr>
            <w:r w:rsidRPr="004073F9">
              <w:rPr>
                <w:rFonts w:ascii="Times New Roman" w:hAnsi="Times New Roman" w:cs="Times New Roman"/>
                <w:color w:val="000000"/>
                <w:sz w:val="20"/>
                <w:szCs w:val="20"/>
              </w:rPr>
              <w:t>Итого:</w:t>
            </w:r>
          </w:p>
        </w:tc>
        <w:tc>
          <w:tcPr>
            <w:tcW w:w="1160" w:type="dxa"/>
            <w:tcBorders>
              <w:top w:val="single" w:sz="4" w:space="0" w:color="000000"/>
              <w:left w:val="nil"/>
              <w:bottom w:val="single" w:sz="4" w:space="0" w:color="000000"/>
              <w:right w:val="single" w:sz="4" w:space="0" w:color="000000"/>
            </w:tcBorders>
            <w:vAlign w:val="center"/>
          </w:tcPr>
          <w:p w14:paraId="4B16E50A" w14:textId="72E74685" w:rsidR="00922518" w:rsidRPr="004073F9" w:rsidRDefault="00922518" w:rsidP="00033345">
            <w:pPr>
              <w:spacing w:after="0" w:line="240" w:lineRule="auto"/>
              <w:jc w:val="center"/>
              <w:rPr>
                <w:rFonts w:ascii="Times New Roman" w:hAnsi="Times New Roman" w:cs="Times New Roman"/>
                <w:color w:val="000000"/>
                <w:sz w:val="20"/>
                <w:szCs w:val="20"/>
              </w:rPr>
            </w:pPr>
          </w:p>
        </w:tc>
        <w:tc>
          <w:tcPr>
            <w:tcW w:w="1560" w:type="dxa"/>
            <w:tcBorders>
              <w:top w:val="single" w:sz="4" w:space="0" w:color="000000"/>
              <w:left w:val="nil"/>
              <w:bottom w:val="single" w:sz="4" w:space="0" w:color="000000"/>
              <w:right w:val="single" w:sz="4" w:space="0" w:color="000000"/>
            </w:tcBorders>
            <w:vAlign w:val="center"/>
          </w:tcPr>
          <w:p w14:paraId="485D9F60" w14:textId="126CCC53" w:rsidR="00922518" w:rsidRPr="004073F9" w:rsidRDefault="00922518" w:rsidP="00033345">
            <w:pPr>
              <w:spacing w:after="0" w:line="240" w:lineRule="auto"/>
              <w:jc w:val="center"/>
              <w:rPr>
                <w:rFonts w:ascii="Times New Roman" w:hAnsi="Times New Roman" w:cs="Times New Roman"/>
                <w:color w:val="000000"/>
                <w:sz w:val="20"/>
                <w:szCs w:val="20"/>
              </w:rPr>
            </w:pPr>
          </w:p>
        </w:tc>
        <w:tc>
          <w:tcPr>
            <w:tcW w:w="1580" w:type="dxa"/>
            <w:tcBorders>
              <w:top w:val="nil"/>
              <w:left w:val="nil"/>
              <w:bottom w:val="single" w:sz="4" w:space="0" w:color="000000"/>
              <w:right w:val="single" w:sz="4" w:space="0" w:color="000000"/>
            </w:tcBorders>
            <w:vAlign w:val="center"/>
          </w:tcPr>
          <w:p w14:paraId="4AB8118C" w14:textId="2E306A5A" w:rsidR="00922518" w:rsidRPr="004073F9" w:rsidRDefault="00922518" w:rsidP="00033345">
            <w:pPr>
              <w:wordWrap w:val="0"/>
              <w:spacing w:after="0" w:line="240" w:lineRule="auto"/>
              <w:jc w:val="center"/>
              <w:rPr>
                <w:rFonts w:ascii="Times New Roman" w:hAnsi="Times New Roman" w:cs="Times New Roman"/>
                <w:color w:val="000000"/>
                <w:sz w:val="20"/>
                <w:szCs w:val="20"/>
              </w:rPr>
            </w:pPr>
          </w:p>
        </w:tc>
      </w:tr>
    </w:tbl>
    <w:p w14:paraId="3A15E089" w14:textId="77777777" w:rsidR="00922518" w:rsidRDefault="00922518">
      <w:pPr>
        <w:spacing w:after="0" w:line="240" w:lineRule="auto"/>
        <w:jc w:val="center"/>
        <w:rPr>
          <w:rFonts w:ascii="Times New Roman" w:eastAsia="Times New Roman" w:hAnsi="Times New Roman" w:cs="Times New Roman"/>
          <w:b/>
          <w:bCs/>
          <w:kern w:val="28"/>
          <w:lang w:eastAsia="ru-RU"/>
        </w:rPr>
      </w:pPr>
    </w:p>
    <w:p w14:paraId="7453C26E" w14:textId="77777777" w:rsidR="00922518" w:rsidRDefault="00922518">
      <w:pPr>
        <w:spacing w:after="0" w:line="240" w:lineRule="auto"/>
        <w:rPr>
          <w:rFonts w:ascii="Times New Roman" w:eastAsia="Times New Roman" w:hAnsi="Times New Roman" w:cs="Times New Roman"/>
          <w:b/>
          <w:bCs/>
          <w:kern w:val="28"/>
          <w:lang w:eastAsia="ru-RU"/>
        </w:rPr>
      </w:pPr>
    </w:p>
    <w:p w14:paraId="4C56EDEC" w14:textId="77777777" w:rsidR="00922518" w:rsidRDefault="00922518">
      <w:pPr>
        <w:spacing w:after="0" w:line="240" w:lineRule="auto"/>
        <w:rPr>
          <w:rFonts w:ascii="Times New Roman" w:eastAsia="Times New Roman" w:hAnsi="Times New Roman" w:cs="Times New Roman"/>
          <w:b/>
          <w:bCs/>
          <w:kern w:val="28"/>
          <w:lang w:eastAsia="ru-RU"/>
        </w:rPr>
      </w:pPr>
    </w:p>
    <w:p w14:paraId="3DF2493B" w14:textId="77777777" w:rsidR="00922518" w:rsidRDefault="00922518">
      <w:pPr>
        <w:spacing w:after="0" w:line="240" w:lineRule="auto"/>
        <w:rPr>
          <w:rFonts w:ascii="Times New Roman" w:eastAsia="Times New Roman" w:hAnsi="Times New Roman" w:cs="Times New Roman"/>
          <w:b/>
          <w:bCs/>
          <w:kern w:val="28"/>
          <w:lang w:eastAsia="ru-RU"/>
        </w:rPr>
      </w:pPr>
    </w:p>
    <w:p w14:paraId="12F035C0" w14:textId="77777777" w:rsidR="00922518" w:rsidRDefault="00922518">
      <w:pPr>
        <w:spacing w:after="0" w:line="240" w:lineRule="auto"/>
        <w:rPr>
          <w:rFonts w:ascii="Times New Roman" w:eastAsia="Times New Roman" w:hAnsi="Times New Roman" w:cs="Times New Roman"/>
          <w:b/>
          <w:bCs/>
          <w:kern w:val="28"/>
          <w:lang w:eastAsia="ru-RU"/>
        </w:rPr>
      </w:pPr>
    </w:p>
    <w:p w14:paraId="244ACE02" w14:textId="77777777" w:rsidR="00922518" w:rsidRDefault="00922518">
      <w:pPr>
        <w:spacing w:after="0" w:line="240" w:lineRule="auto"/>
        <w:rPr>
          <w:rFonts w:ascii="Times New Roman" w:eastAsia="Times New Roman" w:hAnsi="Times New Roman" w:cs="Times New Roman"/>
          <w:b/>
          <w:bCs/>
          <w:kern w:val="28"/>
          <w:lang w:eastAsia="ru-RU"/>
        </w:rPr>
      </w:pPr>
    </w:p>
    <w:tbl>
      <w:tblPr>
        <w:tblpPr w:leftFromText="180" w:rightFromText="180" w:vertAnchor="text" w:tblpXSpec="center" w:tblpY="1"/>
        <w:tblOverlap w:val="never"/>
        <w:tblW w:w="0" w:type="auto"/>
        <w:tblLayout w:type="fixed"/>
        <w:tblLook w:val="04A0" w:firstRow="1" w:lastRow="0" w:firstColumn="1" w:lastColumn="0" w:noHBand="0" w:noVBand="1"/>
      </w:tblPr>
      <w:tblGrid>
        <w:gridCol w:w="8776"/>
      </w:tblGrid>
      <w:tr w:rsidR="00922518" w14:paraId="5C6F30E9" w14:textId="77777777">
        <w:trPr>
          <w:trHeight w:val="1698"/>
        </w:trPr>
        <w:tc>
          <w:tcPr>
            <w:tcW w:w="8776" w:type="dxa"/>
          </w:tcPr>
          <w:p w14:paraId="64CDF299" w14:textId="77777777" w:rsidR="00922518" w:rsidRDefault="00E80E05">
            <w:pPr>
              <w:spacing w:after="0" w:line="240" w:lineRule="auto"/>
              <w:rPr>
                <w:rFonts w:ascii="Times New Roman" w:eastAsia="Times New Roman" w:hAnsi="Times New Roman" w:cs="Times New Roman"/>
                <w:b/>
                <w:lang w:eastAsia="ru-RU"/>
              </w:rPr>
            </w:pPr>
            <w:proofErr w:type="gramStart"/>
            <w:r>
              <w:rPr>
                <w:rFonts w:ascii="Times New Roman" w:eastAsia="Times New Roman" w:hAnsi="Times New Roman" w:cs="Times New Roman"/>
                <w:b/>
                <w:lang w:eastAsia="ru-RU"/>
              </w:rPr>
              <w:t xml:space="preserve">Заказчик:   </w:t>
            </w:r>
            <w:proofErr w:type="gramEnd"/>
            <w:r>
              <w:rPr>
                <w:rFonts w:ascii="Times New Roman" w:eastAsia="Times New Roman" w:hAnsi="Times New Roman" w:cs="Times New Roman"/>
                <w:b/>
                <w:lang w:eastAsia="ru-RU"/>
              </w:rPr>
              <w:t xml:space="preserve">                                                                       Поставщик:                                                                   </w:t>
            </w:r>
          </w:p>
          <w:p w14:paraId="4BE0C98C" w14:textId="77777777" w:rsidR="00922518" w:rsidRDefault="00922518">
            <w:pPr>
              <w:spacing w:after="0" w:line="240" w:lineRule="auto"/>
              <w:rPr>
                <w:rFonts w:ascii="Times New Roman" w:eastAsia="Times New Roman" w:hAnsi="Times New Roman" w:cs="Times New Roman"/>
                <w:b/>
                <w:lang w:eastAsia="ru-RU"/>
              </w:rPr>
            </w:pPr>
          </w:p>
          <w:p w14:paraId="09A0E444" w14:textId="0EA82015" w:rsidR="00922518" w:rsidRDefault="0037734B">
            <w:pPr>
              <w:spacing w:after="0" w:line="240" w:lineRule="auto"/>
              <w:rPr>
                <w:rFonts w:ascii="Times New Roman" w:eastAsia="Times New Roman" w:hAnsi="Times New Roman" w:cs="Times New Roman"/>
                <w:lang w:eastAsia="ru-RU"/>
              </w:rPr>
            </w:pPr>
            <w:r w:rsidRPr="0037734B">
              <w:rPr>
                <w:rFonts w:ascii="Times New Roman" w:eastAsia="Lucida Sans Unicode" w:hAnsi="Times New Roman" w:cs="Times New Roman"/>
                <w:lang w:eastAsia="ru-RU" w:bidi="ru-RU"/>
              </w:rPr>
              <w:t xml:space="preserve">___________________ </w:t>
            </w:r>
            <w:r w:rsidR="004D7CF1">
              <w:rPr>
                <w:rFonts w:ascii="Times New Roman" w:eastAsia="Lucida Sans Unicode" w:hAnsi="Times New Roman" w:cs="Times New Roman"/>
                <w:lang w:eastAsia="ru-RU" w:bidi="ru-RU"/>
              </w:rPr>
              <w:t>/</w:t>
            </w:r>
            <w:proofErr w:type="gramStart"/>
            <w:r w:rsidRPr="0037734B">
              <w:rPr>
                <w:rFonts w:ascii="Times New Roman" w:eastAsia="Lucida Sans Unicode" w:hAnsi="Times New Roman" w:cs="Times New Roman"/>
                <w:lang w:eastAsia="ru-RU" w:bidi="ru-RU"/>
              </w:rPr>
              <w:t>И.Ф</w:t>
            </w:r>
            <w:proofErr w:type="gramEnd"/>
            <w:r w:rsidRPr="0037734B">
              <w:rPr>
                <w:rFonts w:ascii="Times New Roman" w:eastAsia="Lucida Sans Unicode" w:hAnsi="Times New Roman" w:cs="Times New Roman"/>
                <w:lang w:eastAsia="ru-RU" w:bidi="ru-RU"/>
              </w:rPr>
              <w:t xml:space="preserve"> Пушкина</w:t>
            </w:r>
            <w:r>
              <w:rPr>
                <w:rFonts w:ascii="Times New Roman" w:eastAsia="Times New Roman" w:hAnsi="Times New Roman" w:cs="Times New Roman"/>
                <w:lang w:eastAsia="ru-RU"/>
              </w:rPr>
              <w:t xml:space="preserve"> </w:t>
            </w:r>
            <w:r w:rsidR="00E80E0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00E80E05">
              <w:rPr>
                <w:rFonts w:ascii="Times New Roman" w:eastAsia="Times New Roman" w:hAnsi="Times New Roman" w:cs="Times New Roman"/>
                <w:lang w:eastAsia="ru-RU"/>
              </w:rPr>
              <w:t xml:space="preserve">  _____________/</w:t>
            </w:r>
            <w:r>
              <w:rPr>
                <w:rFonts w:ascii="Times New Roman" w:eastAsia="Times New Roman" w:hAnsi="Times New Roman" w:cs="Times New Roman"/>
                <w:lang w:eastAsia="ru-RU"/>
              </w:rPr>
              <w:t>______________</w:t>
            </w:r>
          </w:p>
          <w:p w14:paraId="7C61C776" w14:textId="77777777" w:rsidR="00922518" w:rsidRDefault="00E80E0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p w14:paraId="4E2DF400" w14:textId="77777777" w:rsidR="00922518" w:rsidRDefault="00E80E0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sz w:val="20"/>
                <w:szCs w:val="20"/>
                <w:lang w:eastAsia="ru-RU"/>
              </w:rPr>
              <w:t>М.П.</w:t>
            </w:r>
            <w:r>
              <w:rPr>
                <w:rFonts w:ascii="Times New Roman" w:eastAsia="Times New Roman" w:hAnsi="Times New Roman" w:cs="Times New Roman"/>
                <w:lang w:eastAsia="ru-RU"/>
              </w:rPr>
              <w:t xml:space="preserve">                                                                                   </w:t>
            </w:r>
            <w:r>
              <w:rPr>
                <w:rFonts w:ascii="Times New Roman" w:eastAsia="Times New Roman" w:hAnsi="Times New Roman" w:cs="Times New Roman"/>
                <w:sz w:val="20"/>
                <w:szCs w:val="20"/>
                <w:lang w:eastAsia="ru-RU"/>
              </w:rPr>
              <w:t xml:space="preserve"> М.П.</w:t>
            </w:r>
          </w:p>
          <w:p w14:paraId="53F680D6" w14:textId="77777777" w:rsidR="00922518" w:rsidRDefault="00922518">
            <w:pPr>
              <w:spacing w:after="0" w:line="240" w:lineRule="auto"/>
              <w:rPr>
                <w:rFonts w:ascii="Times New Roman" w:eastAsia="Times New Roman" w:hAnsi="Times New Roman" w:cs="Times New Roman"/>
                <w:lang w:eastAsia="ru-RU"/>
              </w:rPr>
            </w:pPr>
          </w:p>
          <w:p w14:paraId="32B96D9B" w14:textId="77777777" w:rsidR="00922518" w:rsidRDefault="00922518">
            <w:pPr>
              <w:spacing w:after="0" w:line="240" w:lineRule="auto"/>
              <w:rPr>
                <w:rFonts w:ascii="Times New Roman" w:eastAsia="Times New Roman" w:hAnsi="Times New Roman" w:cs="Times New Roman"/>
                <w:lang w:eastAsia="ru-RU"/>
              </w:rPr>
            </w:pPr>
          </w:p>
          <w:p w14:paraId="0EAEA150" w14:textId="77777777" w:rsidR="00922518" w:rsidRDefault="00E80E0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tc>
      </w:tr>
    </w:tbl>
    <w:p w14:paraId="0C14CD4F" w14:textId="77777777" w:rsidR="00922518" w:rsidRDefault="00922518" w:rsidP="0037734B">
      <w:pPr>
        <w:spacing w:after="0" w:line="240" w:lineRule="auto"/>
        <w:rPr>
          <w:rFonts w:ascii="Calibri" w:eastAsia="Times New Roman" w:hAnsi="Calibri" w:cs="Arial"/>
          <w:sz w:val="24"/>
          <w:szCs w:val="24"/>
          <w:lang w:eastAsia="ru-RU"/>
        </w:rPr>
      </w:pPr>
    </w:p>
    <w:sectPr w:rsidR="00922518" w:rsidSect="004073F9">
      <w:headerReference w:type="default" r:id="rId8"/>
      <w:pgSz w:w="11906" w:h="16838"/>
      <w:pgMar w:top="1077" w:right="737" w:bottom="1021"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DD80D" w14:textId="77777777" w:rsidR="008930A2" w:rsidRDefault="008930A2">
      <w:pPr>
        <w:spacing w:line="240" w:lineRule="auto"/>
      </w:pPr>
      <w:r>
        <w:separator/>
      </w:r>
    </w:p>
  </w:endnote>
  <w:endnote w:type="continuationSeparator" w:id="0">
    <w:p w14:paraId="28D1CE2D" w14:textId="77777777" w:rsidR="008930A2" w:rsidRDefault="008930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F0CE65" w14:textId="77777777" w:rsidR="008930A2" w:rsidRDefault="008930A2">
      <w:pPr>
        <w:spacing w:after="0"/>
      </w:pPr>
      <w:r>
        <w:separator/>
      </w:r>
    </w:p>
  </w:footnote>
  <w:footnote w:type="continuationSeparator" w:id="0">
    <w:p w14:paraId="5611EF2F" w14:textId="77777777" w:rsidR="008930A2" w:rsidRDefault="008930A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B91BA" w14:textId="77777777" w:rsidR="00922518" w:rsidRDefault="00E80E05">
    <w:pPr>
      <w:pStyle w:val="ac"/>
      <w:framePr w:wrap="auto"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rPr>
      <w:t>6</w:t>
    </w:r>
    <w:r>
      <w:rPr>
        <w:rStyle w:val="a6"/>
      </w:rPr>
      <w:fldChar w:fldCharType="end"/>
    </w:r>
  </w:p>
  <w:p w14:paraId="4B1242AB" w14:textId="77777777" w:rsidR="00922518" w:rsidRDefault="00922518">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D586F"/>
    <w:multiLevelType w:val="hybridMultilevel"/>
    <w:tmpl w:val="90E6615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C982062"/>
    <w:multiLevelType w:val="multilevel"/>
    <w:tmpl w:val="1C982062"/>
    <w:lvl w:ilvl="0">
      <w:start w:val="9"/>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34F4E8D"/>
    <w:multiLevelType w:val="multilevel"/>
    <w:tmpl w:val="234F4E8D"/>
    <w:lvl w:ilvl="0">
      <w:start w:val="1"/>
      <w:numFmt w:val="decimal"/>
      <w:lvlText w:val="%1."/>
      <w:lvlJc w:val="left"/>
      <w:pPr>
        <w:ind w:left="360" w:hanging="360"/>
      </w:pPr>
    </w:lvl>
    <w:lvl w:ilvl="1">
      <w:start w:val="1"/>
      <w:numFmt w:val="decimal"/>
      <w:pStyle w:val="a"/>
      <w:lvlText w:val="%1.%2."/>
      <w:lvlJc w:val="left"/>
      <w:pPr>
        <w:ind w:left="1709"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3B213BF"/>
    <w:multiLevelType w:val="hybridMultilevel"/>
    <w:tmpl w:val="FCF858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74A7122"/>
    <w:multiLevelType w:val="hybridMultilevel"/>
    <w:tmpl w:val="08DA02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47F1FD8"/>
    <w:multiLevelType w:val="multilevel"/>
    <w:tmpl w:val="647F1FD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682054DA"/>
    <w:multiLevelType w:val="multilevel"/>
    <w:tmpl w:val="682054DA"/>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7D8076C8"/>
    <w:multiLevelType w:val="multilevel"/>
    <w:tmpl w:val="4B98840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48872084">
    <w:abstractNumId w:val="2"/>
  </w:num>
  <w:num w:numId="2" w16cid:durableId="1589076458">
    <w:abstractNumId w:val="5"/>
  </w:num>
  <w:num w:numId="3" w16cid:durableId="1220629052">
    <w:abstractNumId w:val="6"/>
  </w:num>
  <w:num w:numId="4" w16cid:durableId="1392848730">
    <w:abstractNumId w:val="1"/>
  </w:num>
  <w:num w:numId="5" w16cid:durableId="363484476">
    <w:abstractNumId w:val="7"/>
  </w:num>
  <w:num w:numId="6" w16cid:durableId="1502161488">
    <w:abstractNumId w:val="4"/>
  </w:num>
  <w:num w:numId="7" w16cid:durableId="1364356465">
    <w:abstractNumId w:val="0"/>
  </w:num>
  <w:num w:numId="8" w16cid:durableId="12720828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04A"/>
    <w:rsid w:val="00014D8E"/>
    <w:rsid w:val="00033345"/>
    <w:rsid w:val="00034A47"/>
    <w:rsid w:val="00050076"/>
    <w:rsid w:val="000B1934"/>
    <w:rsid w:val="00133673"/>
    <w:rsid w:val="00136C96"/>
    <w:rsid w:val="00151B40"/>
    <w:rsid w:val="001A60AD"/>
    <w:rsid w:val="001D5CD2"/>
    <w:rsid w:val="001E0F3D"/>
    <w:rsid w:val="0022323E"/>
    <w:rsid w:val="00247EA5"/>
    <w:rsid w:val="0026277E"/>
    <w:rsid w:val="00272E7E"/>
    <w:rsid w:val="00283F09"/>
    <w:rsid w:val="002D3825"/>
    <w:rsid w:val="00302D7A"/>
    <w:rsid w:val="003313C8"/>
    <w:rsid w:val="00366DF2"/>
    <w:rsid w:val="0037734B"/>
    <w:rsid w:val="003C172E"/>
    <w:rsid w:val="00400278"/>
    <w:rsid w:val="004073F9"/>
    <w:rsid w:val="00412031"/>
    <w:rsid w:val="0044512A"/>
    <w:rsid w:val="00473622"/>
    <w:rsid w:val="00480A2A"/>
    <w:rsid w:val="0049761B"/>
    <w:rsid w:val="004A3C81"/>
    <w:rsid w:val="004D7CF1"/>
    <w:rsid w:val="005628E0"/>
    <w:rsid w:val="00617005"/>
    <w:rsid w:val="00643CBC"/>
    <w:rsid w:val="00654B66"/>
    <w:rsid w:val="006771D0"/>
    <w:rsid w:val="006C1241"/>
    <w:rsid w:val="006F1D24"/>
    <w:rsid w:val="00721630"/>
    <w:rsid w:val="0074300A"/>
    <w:rsid w:val="00790FDC"/>
    <w:rsid w:val="007D0913"/>
    <w:rsid w:val="007E7211"/>
    <w:rsid w:val="008204EE"/>
    <w:rsid w:val="00833E20"/>
    <w:rsid w:val="00861133"/>
    <w:rsid w:val="008930A2"/>
    <w:rsid w:val="008A5598"/>
    <w:rsid w:val="008B2BF3"/>
    <w:rsid w:val="008B54CB"/>
    <w:rsid w:val="008F7BD3"/>
    <w:rsid w:val="00902BA0"/>
    <w:rsid w:val="00905907"/>
    <w:rsid w:val="00922518"/>
    <w:rsid w:val="0092604A"/>
    <w:rsid w:val="00942192"/>
    <w:rsid w:val="00945198"/>
    <w:rsid w:val="00982305"/>
    <w:rsid w:val="009C7D14"/>
    <w:rsid w:val="009F6C9E"/>
    <w:rsid w:val="00A00B29"/>
    <w:rsid w:val="00A21010"/>
    <w:rsid w:val="00A25926"/>
    <w:rsid w:val="00A93704"/>
    <w:rsid w:val="00AA651E"/>
    <w:rsid w:val="00AC265E"/>
    <w:rsid w:val="00AF0FCE"/>
    <w:rsid w:val="00AF271B"/>
    <w:rsid w:val="00B37168"/>
    <w:rsid w:val="00B62C1F"/>
    <w:rsid w:val="00B71A54"/>
    <w:rsid w:val="00BB3F67"/>
    <w:rsid w:val="00BC0A4D"/>
    <w:rsid w:val="00C0590D"/>
    <w:rsid w:val="00C258C7"/>
    <w:rsid w:val="00C60124"/>
    <w:rsid w:val="00C64B90"/>
    <w:rsid w:val="00C90EED"/>
    <w:rsid w:val="00CD64E5"/>
    <w:rsid w:val="00D668EB"/>
    <w:rsid w:val="00DC6FCD"/>
    <w:rsid w:val="00E04F07"/>
    <w:rsid w:val="00E157FC"/>
    <w:rsid w:val="00E22FCC"/>
    <w:rsid w:val="00E53163"/>
    <w:rsid w:val="00E64A4B"/>
    <w:rsid w:val="00E80E05"/>
    <w:rsid w:val="00F669C5"/>
    <w:rsid w:val="00F81BCB"/>
    <w:rsid w:val="00F95570"/>
    <w:rsid w:val="00FA52D0"/>
    <w:rsid w:val="00FA668B"/>
    <w:rsid w:val="00FC67D2"/>
    <w:rsid w:val="0697670A"/>
    <w:rsid w:val="22B24FB4"/>
    <w:rsid w:val="30C16FD2"/>
    <w:rsid w:val="73486B6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CDE69"/>
  <w15:docId w15:val="{7E6356FB-7CC6-4451-A5FB-19046C4FC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uiPriority="0"/>
    <w:lsdException w:name="Block Text" w:semiHidden="1" w:unhideWhenUsed="1"/>
    <w:lsdException w:name="Hyperlink"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spacing w:after="160" w:line="259" w:lineRule="auto"/>
    </w:pPr>
    <w:rPr>
      <w:sz w:val="22"/>
      <w:szCs w:val="22"/>
      <w:lang w:eastAsia="en-US"/>
    </w:rPr>
  </w:style>
  <w:style w:type="paragraph" w:styleId="1">
    <w:name w:val="heading 1"/>
    <w:basedOn w:val="a0"/>
    <w:next w:val="a0"/>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0"/>
    <w:next w:val="a0"/>
    <w:uiPriority w:val="9"/>
    <w:semiHidden/>
    <w:unhideWhenUsed/>
    <w:qFormat/>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qFormat/>
    <w:rPr>
      <w:color w:val="954F72"/>
      <w:u w:val="single"/>
    </w:rPr>
  </w:style>
  <w:style w:type="character" w:styleId="a5">
    <w:name w:val="Hyperlink"/>
    <w:basedOn w:val="a1"/>
    <w:uiPriority w:val="99"/>
    <w:unhideWhenUsed/>
    <w:rPr>
      <w:color w:val="0000FF"/>
      <w:u w:val="single"/>
    </w:rPr>
  </w:style>
  <w:style w:type="character" w:styleId="a6">
    <w:name w:val="page number"/>
    <w:rPr>
      <w:rFonts w:cs="Times New Roman"/>
    </w:rPr>
  </w:style>
  <w:style w:type="character" w:styleId="a7">
    <w:name w:val="Strong"/>
    <w:basedOn w:val="a1"/>
    <w:uiPriority w:val="22"/>
    <w:qFormat/>
    <w:rPr>
      <w:b/>
      <w:bCs/>
    </w:rPr>
  </w:style>
  <w:style w:type="paragraph" w:styleId="a8">
    <w:name w:val="Balloon Text"/>
    <w:basedOn w:val="a0"/>
    <w:link w:val="a9"/>
    <w:uiPriority w:val="99"/>
    <w:semiHidden/>
    <w:unhideWhenUsed/>
    <w:pPr>
      <w:spacing w:after="0" w:line="240" w:lineRule="auto"/>
    </w:pPr>
    <w:rPr>
      <w:rFonts w:ascii="Tahoma" w:hAnsi="Tahoma" w:cs="Tahoma"/>
      <w:sz w:val="16"/>
      <w:szCs w:val="16"/>
    </w:rPr>
  </w:style>
  <w:style w:type="paragraph" w:styleId="aa">
    <w:name w:val="Plain Text"/>
    <w:basedOn w:val="a0"/>
    <w:link w:val="ab"/>
    <w:pPr>
      <w:spacing w:after="0" w:line="240" w:lineRule="auto"/>
    </w:pPr>
    <w:rPr>
      <w:rFonts w:ascii="Courier New" w:eastAsia="Times New Roman" w:hAnsi="Courier New" w:cs="Times New Roman"/>
      <w:sz w:val="20"/>
      <w:szCs w:val="20"/>
      <w:lang w:eastAsia="ru-RU"/>
    </w:rPr>
  </w:style>
  <w:style w:type="paragraph" w:styleId="3">
    <w:name w:val="Body Text Indent 3"/>
    <w:basedOn w:val="a0"/>
    <w:link w:val="30"/>
    <w:pPr>
      <w:spacing w:after="0" w:line="240" w:lineRule="auto"/>
      <w:ind w:left="567" w:hanging="567"/>
      <w:jc w:val="both"/>
    </w:pPr>
    <w:rPr>
      <w:rFonts w:ascii="Arial" w:eastAsia="Times New Roman" w:hAnsi="Arial" w:cs="Times New Roman"/>
      <w:color w:val="000000"/>
      <w:sz w:val="20"/>
      <w:szCs w:val="20"/>
      <w:lang w:eastAsia="ru-RU"/>
    </w:rPr>
  </w:style>
  <w:style w:type="paragraph" w:styleId="ac">
    <w:name w:val="header"/>
    <w:basedOn w:val="a0"/>
    <w:link w:val="ad"/>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e">
    <w:name w:val="footer"/>
    <w:basedOn w:val="a0"/>
    <w:link w:val="af"/>
    <w:uiPriority w:val="99"/>
    <w:unhideWhenUsed/>
    <w:pPr>
      <w:tabs>
        <w:tab w:val="center" w:pos="4677"/>
        <w:tab w:val="right" w:pos="9355"/>
      </w:tabs>
      <w:spacing w:after="0" w:line="240" w:lineRule="auto"/>
    </w:pPr>
  </w:style>
  <w:style w:type="paragraph" w:styleId="af0">
    <w:name w:val="Normal (Web)"/>
    <w:basedOn w:val="a0"/>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0">
    <w:name w:val="Body Text Indent 2"/>
    <w:basedOn w:val="a0"/>
    <w:link w:val="21"/>
    <w:pPr>
      <w:spacing w:after="0" w:line="240" w:lineRule="auto"/>
      <w:ind w:left="567" w:hanging="507"/>
      <w:jc w:val="both"/>
    </w:pPr>
    <w:rPr>
      <w:rFonts w:ascii="Arial" w:eastAsia="Times New Roman" w:hAnsi="Arial" w:cs="Times New Roman"/>
      <w:color w:val="000000"/>
      <w:sz w:val="20"/>
      <w:szCs w:val="20"/>
      <w:lang w:eastAsia="ru-RU"/>
    </w:rPr>
  </w:style>
  <w:style w:type="paragraph" w:styleId="HTML">
    <w:name w:val="HTML Preformatted"/>
    <w:basedOn w:val="a0"/>
    <w:link w:val="HTML0"/>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table" w:styleId="af1">
    <w:name w:val="Table Grid"/>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Верхний колонтитул Знак"/>
    <w:basedOn w:val="a1"/>
    <w:link w:val="ac"/>
    <w:uiPriority w:val="99"/>
    <w:qFormat/>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qFormat/>
    <w:rPr>
      <w:rFonts w:ascii="Times New Roman" w:eastAsia="Times New Roman" w:hAnsi="Times New Roman" w:cs="Times New Roman"/>
      <w:b/>
      <w:bCs/>
      <w:kern w:val="36"/>
      <w:sz w:val="48"/>
      <w:szCs w:val="48"/>
      <w:lang w:eastAsia="ru-RU"/>
    </w:rPr>
  </w:style>
  <w:style w:type="paragraph" w:styleId="af2">
    <w:name w:val="List Paragraph"/>
    <w:basedOn w:val="a0"/>
    <w:uiPriority w:val="34"/>
    <w:qFormat/>
    <w:pPr>
      <w:spacing w:after="200" w:line="276" w:lineRule="auto"/>
      <w:ind w:left="720"/>
      <w:contextualSpacing/>
    </w:pPr>
  </w:style>
  <w:style w:type="character" w:customStyle="1" w:styleId="a9">
    <w:name w:val="Текст выноски Знак"/>
    <w:basedOn w:val="a1"/>
    <w:link w:val="a8"/>
    <w:uiPriority w:val="99"/>
    <w:semiHidden/>
    <w:rPr>
      <w:rFonts w:ascii="Tahoma" w:hAnsi="Tahoma" w:cs="Tahoma"/>
      <w:sz w:val="16"/>
      <w:szCs w:val="16"/>
    </w:rPr>
  </w:style>
  <w:style w:type="paragraph" w:styleId="af3">
    <w:name w:val="No Spacing"/>
    <w:uiPriority w:val="1"/>
    <w:qFormat/>
    <w:pPr>
      <w:jc w:val="both"/>
    </w:pPr>
    <w:rPr>
      <w:rFonts w:ascii="Times New Roman" w:eastAsia="Times New Roman" w:hAnsi="Times New Roman" w:cs="Times New Roman"/>
      <w:sz w:val="16"/>
      <w:szCs w:val="24"/>
    </w:rPr>
  </w:style>
  <w:style w:type="character" w:customStyle="1" w:styleId="value9">
    <w:name w:val="value9"/>
    <w:basedOn w:val="a1"/>
  </w:style>
  <w:style w:type="character" w:customStyle="1" w:styleId="af">
    <w:name w:val="Нижний колонтитул Знак"/>
    <w:basedOn w:val="a1"/>
    <w:link w:val="ae"/>
    <w:uiPriority w:val="99"/>
  </w:style>
  <w:style w:type="character" w:customStyle="1" w:styleId="col-property">
    <w:name w:val="col-property"/>
    <w:basedOn w:val="a1"/>
  </w:style>
  <w:style w:type="character" w:customStyle="1" w:styleId="col-value">
    <w:name w:val="col-value"/>
    <w:basedOn w:val="a1"/>
  </w:style>
  <w:style w:type="character" w:customStyle="1" w:styleId="p-card-b-info-modelproperty-name">
    <w:name w:val="p-card-b-info-model__property-name"/>
    <w:basedOn w:val="a1"/>
  </w:style>
  <w:style w:type="character" w:customStyle="1" w:styleId="p-card-b-info-modelproperty-value">
    <w:name w:val="p-card-b-info-model__property-value"/>
    <w:basedOn w:val="a1"/>
  </w:style>
  <w:style w:type="character" w:customStyle="1" w:styleId="p-card-b-specproperty-name--text">
    <w:name w:val="p-card-b-spec__property-name--text"/>
    <w:basedOn w:val="a1"/>
    <w:qFormat/>
  </w:style>
  <w:style w:type="character" w:customStyle="1" w:styleId="card-articlevalue">
    <w:name w:val="card-article__value"/>
    <w:basedOn w:val="a1"/>
  </w:style>
  <w:style w:type="paragraph" w:customStyle="1" w:styleId="xl65">
    <w:name w:val="xl65"/>
    <w:basedOn w:val="a0"/>
    <w:qFormat/>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6">
    <w:name w:val="xl66"/>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7">
    <w:name w:val="xl67"/>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68">
    <w:name w:val="xl68"/>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9">
    <w:name w:val="xl69"/>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xl71">
    <w:name w:val="xl71"/>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2">
    <w:name w:val="xl72"/>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4">
    <w:name w:val="xl74"/>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5">
    <w:name w:val="xl75"/>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6">
    <w:name w:val="xl76"/>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lang w:eastAsia="ru-RU"/>
    </w:rPr>
  </w:style>
  <w:style w:type="paragraph" w:customStyle="1" w:styleId="xl77">
    <w:name w:val="xl77"/>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ru-RU"/>
    </w:rPr>
  </w:style>
  <w:style w:type="paragraph" w:customStyle="1" w:styleId="xl78">
    <w:name w:val="xl78"/>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80">
    <w:name w:val="xl80"/>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1">
    <w:name w:val="xl81"/>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2">
    <w:name w:val="xl82"/>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eastAsia="ru-RU"/>
    </w:rPr>
  </w:style>
  <w:style w:type="paragraph" w:customStyle="1" w:styleId="xl83">
    <w:name w:val="xl83"/>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32"/>
      <w:szCs w:val="32"/>
      <w:lang w:eastAsia="ru-RU"/>
    </w:rPr>
  </w:style>
  <w:style w:type="paragraph" w:customStyle="1" w:styleId="xl84">
    <w:name w:val="xl84"/>
    <w:basedOn w:val="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86">
    <w:name w:val="xl86"/>
    <w:basedOn w:val="a0"/>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HTML0">
    <w:name w:val="Стандартный HTML Знак"/>
    <w:basedOn w:val="a1"/>
    <w:link w:val="HTML"/>
    <w:uiPriority w:val="99"/>
    <w:semiHidden/>
    <w:rPr>
      <w:rFonts w:ascii="Courier New" w:eastAsia="Times New Roman" w:hAnsi="Courier New" w:cs="Courier New"/>
      <w:sz w:val="20"/>
      <w:szCs w:val="20"/>
      <w:lang w:eastAsia="ru-RU"/>
    </w:rPr>
  </w:style>
  <w:style w:type="character" w:customStyle="1" w:styleId="ab">
    <w:name w:val="Текст Знак"/>
    <w:basedOn w:val="a1"/>
    <w:link w:val="aa"/>
    <w:qFormat/>
    <w:rPr>
      <w:rFonts w:ascii="Courier New" w:eastAsia="Times New Roman" w:hAnsi="Courier New" w:cs="Times New Roman"/>
      <w:sz w:val="20"/>
      <w:szCs w:val="20"/>
      <w:lang w:eastAsia="ru-RU"/>
    </w:rPr>
  </w:style>
  <w:style w:type="character" w:customStyle="1" w:styleId="i-text-lowcase">
    <w:name w:val="i-text-lowcase"/>
    <w:basedOn w:val="a1"/>
    <w:qFormat/>
  </w:style>
  <w:style w:type="paragraph" w:customStyle="1" w:styleId="a">
    <w:name w:val="Пункты"/>
    <w:basedOn w:val="2"/>
    <w:qFormat/>
    <w:pPr>
      <w:keepLines w:val="0"/>
      <w:numPr>
        <w:ilvl w:val="1"/>
        <w:numId w:val="1"/>
      </w:numPr>
      <w:tabs>
        <w:tab w:val="left" w:pos="1134"/>
      </w:tabs>
      <w:spacing w:before="120" w:line="240" w:lineRule="auto"/>
      <w:ind w:left="0" w:firstLine="567"/>
      <w:jc w:val="both"/>
    </w:pPr>
    <w:rPr>
      <w:rFonts w:ascii="Times New Roman" w:eastAsia="Calibri" w:hAnsi="Times New Roman" w:cs="Times New Roman"/>
      <w:b w:val="0"/>
      <w:iCs/>
      <w:color w:val="000000"/>
      <w:sz w:val="24"/>
      <w:szCs w:val="28"/>
    </w:rPr>
  </w:style>
  <w:style w:type="character" w:customStyle="1" w:styleId="21">
    <w:name w:val="Основной текст с отступом 2 Знак"/>
    <w:basedOn w:val="a1"/>
    <w:link w:val="20"/>
    <w:rPr>
      <w:rFonts w:ascii="Arial" w:eastAsia="Times New Roman" w:hAnsi="Arial" w:cs="Times New Roman"/>
      <w:color w:val="000000"/>
    </w:rPr>
  </w:style>
  <w:style w:type="character" w:customStyle="1" w:styleId="30">
    <w:name w:val="Основной текст с отступом 3 Знак"/>
    <w:basedOn w:val="a1"/>
    <w:link w:val="3"/>
    <w:rPr>
      <w:rFonts w:ascii="Arial" w:eastAsia="Times New Roman" w:hAnsi="Arial" w:cs="Times New Roman"/>
      <w:color w:val="000000"/>
    </w:rPr>
  </w:style>
  <w:style w:type="character" w:customStyle="1" w:styleId="22">
    <w:name w:val="Основной текст (2)_"/>
    <w:basedOn w:val="a1"/>
    <w:link w:val="23"/>
    <w:rPr>
      <w:rFonts w:ascii="Sylfaen" w:eastAsia="Sylfaen" w:hAnsi="Sylfaen" w:cs="Sylfaen"/>
      <w:sz w:val="18"/>
      <w:szCs w:val="18"/>
      <w:shd w:val="clear" w:color="auto" w:fill="FFFFFF"/>
    </w:rPr>
  </w:style>
  <w:style w:type="paragraph" w:customStyle="1" w:styleId="23">
    <w:name w:val="Основной текст (2)"/>
    <w:basedOn w:val="a0"/>
    <w:link w:val="22"/>
    <w:pPr>
      <w:widowControl w:val="0"/>
      <w:shd w:val="clear" w:color="auto" w:fill="FFFFFF"/>
      <w:spacing w:before="180" w:after="0" w:line="216" w:lineRule="exact"/>
      <w:ind w:hanging="760"/>
      <w:jc w:val="both"/>
    </w:pPr>
    <w:rPr>
      <w:rFonts w:ascii="Sylfaen" w:eastAsia="Sylfaen" w:hAnsi="Sylfaen" w:cs="Sylfaen"/>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vvsosh2@vsevobr.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2005</Words>
  <Characters>11431</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cp:lastModifiedBy>
  <cp:revision>3</cp:revision>
  <cp:lastPrinted>2023-06-02T06:38:00Z</cp:lastPrinted>
  <dcterms:created xsi:type="dcterms:W3CDTF">2026-08-30T07:57:00Z</dcterms:created>
  <dcterms:modified xsi:type="dcterms:W3CDTF">2026-08-30T08:16:00Z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1049-11.2.0.11537</vt:lpwstr>
  </property>
  <property fmtid="{D5CDD505-2E9C-101B-9397-08002B2CF9AE}" pid="3" name="ICV">
    <vt:lpwstr>E035104CCAF44C5E908EA9A18522E968</vt:lpwstr>
  </property>
</Properties>
</file>