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4C7" w:rsidRDefault="00E44FE5" w:rsidP="00C81790">
      <w:pPr>
        <w:jc w:val="center"/>
        <w:rPr>
          <w:rFonts w:eastAsia="Times New Roman"/>
          <w:b/>
          <w:sz w:val="24"/>
          <w:lang w:val="en-US"/>
        </w:rPr>
      </w:pPr>
      <w:r>
        <w:rPr>
          <w:rFonts w:eastAsia="Times New Roman"/>
          <w:b/>
          <w:sz w:val="24"/>
        </w:rPr>
        <w:t xml:space="preserve">Генеральный Договор N </w:t>
      </w:r>
    </w:p>
    <w:p w:rsidR="00E44FE5" w:rsidRDefault="000024C7" w:rsidP="00C81790">
      <w:pPr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sz w:val="24"/>
        </w:rPr>
        <w:t>ИКЗ 263471801105247020100100010000000000</w:t>
      </w:r>
      <w:r w:rsidR="00C81790">
        <w:rPr>
          <w:rFonts w:eastAsia="Times New Roman"/>
          <w:b/>
          <w:color w:val="000000" w:themeColor="text1"/>
          <w:sz w:val="24"/>
        </w:rPr>
        <w:t xml:space="preserve">             </w:t>
      </w:r>
      <w:r w:rsidR="006438D4">
        <w:rPr>
          <w:rFonts w:eastAsia="Times New Roman"/>
          <w:b/>
          <w:sz w:val="24"/>
        </w:rPr>
        <w:t xml:space="preserve">  </w:t>
      </w:r>
      <w:r w:rsidR="00CD611D">
        <w:rPr>
          <w:rFonts w:eastAsia="Times New Roman"/>
          <w:b/>
          <w:sz w:val="24"/>
        </w:rPr>
        <w:t xml:space="preserve">    </w:t>
      </w:r>
      <w:r w:rsidR="00C81790">
        <w:rPr>
          <w:rFonts w:eastAsia="Times New Roman"/>
          <w:b/>
          <w:sz w:val="24"/>
        </w:rPr>
        <w:t xml:space="preserve"> </w:t>
      </w:r>
      <w:r w:rsidR="00C81790">
        <w:rPr>
          <w:rFonts w:eastAsia="Times New Roman"/>
          <w:b/>
          <w:caps/>
          <w:sz w:val="24"/>
        </w:rPr>
        <w:t xml:space="preserve"> </w:t>
      </w:r>
    </w:p>
    <w:p w:rsidR="00E44FE5" w:rsidRDefault="007134F9" w:rsidP="00E44FE5">
      <w:pPr>
        <w:ind w:right="-1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</w:t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  <w:t xml:space="preserve">                 </w:t>
      </w:r>
      <w:r w:rsidR="00CE5DD6">
        <w:rPr>
          <w:rFonts w:eastAsia="Times New Roman"/>
          <w:sz w:val="24"/>
        </w:rPr>
        <w:t xml:space="preserve">                  </w:t>
      </w:r>
      <w:r w:rsidR="00E44FE5">
        <w:rPr>
          <w:rFonts w:eastAsia="Times New Roman"/>
          <w:sz w:val="24"/>
        </w:rPr>
        <w:t xml:space="preserve">   </w:t>
      </w:r>
      <w:r w:rsidR="003F3BD3">
        <w:rPr>
          <w:rFonts w:eastAsia="Times New Roman"/>
          <w:sz w:val="24"/>
        </w:rPr>
        <w:t xml:space="preserve">  </w:t>
      </w:r>
      <w:r w:rsidR="003E64DC">
        <w:rPr>
          <w:rFonts w:eastAsia="Times New Roman"/>
          <w:sz w:val="24"/>
        </w:rPr>
        <w:t xml:space="preserve">  </w:t>
      </w:r>
      <w:r w:rsidR="00B95BE0">
        <w:rPr>
          <w:rFonts w:eastAsia="Times New Roman"/>
          <w:sz w:val="24"/>
        </w:rPr>
        <w:t xml:space="preserve">  </w:t>
      </w:r>
      <w:r w:rsidR="00E44FE5">
        <w:rPr>
          <w:rFonts w:eastAsia="Times New Roman"/>
          <w:sz w:val="24"/>
        </w:rPr>
        <w:t>.</w:t>
      </w:r>
      <w:r w:rsidR="00960327">
        <w:rPr>
          <w:rFonts w:eastAsia="Times New Roman"/>
          <w:sz w:val="24"/>
        </w:rPr>
        <w:t>10</w:t>
      </w:r>
      <w:r w:rsidR="00E44FE5">
        <w:rPr>
          <w:rFonts w:eastAsia="Times New Roman"/>
          <w:sz w:val="24"/>
        </w:rPr>
        <w:t>.</w:t>
      </w:r>
      <w:r w:rsidR="00831E91">
        <w:rPr>
          <w:rFonts w:eastAsia="Times New Roman"/>
          <w:sz w:val="24"/>
        </w:rPr>
        <w:t>2026</w:t>
      </w:r>
      <w:r w:rsidR="00D7641C">
        <w:rPr>
          <w:rFonts w:eastAsia="Times New Roman"/>
          <w:sz w:val="24"/>
        </w:rPr>
        <w:t xml:space="preserve"> </w:t>
      </w:r>
      <w:r w:rsidR="00B84988">
        <w:rPr>
          <w:rFonts w:eastAsia="Times New Roman"/>
          <w:sz w:val="24"/>
        </w:rPr>
        <w:t>г</w:t>
      </w:r>
      <w:r w:rsidR="00E44FE5">
        <w:rPr>
          <w:rFonts w:eastAsia="Times New Roman"/>
          <w:sz w:val="24"/>
        </w:rPr>
        <w:t>.</w:t>
      </w:r>
    </w:p>
    <w:p w:rsidR="00E44FE5" w:rsidRDefault="00E44FE5" w:rsidP="00E44FE5">
      <w:pPr>
        <w:ind w:right="-1" w:firstLine="567"/>
        <w:rPr>
          <w:rFonts w:eastAsia="Times New Roman"/>
          <w:sz w:val="24"/>
        </w:rPr>
      </w:pPr>
    </w:p>
    <w:p w:rsidR="00E44FE5" w:rsidRPr="002C60A6" w:rsidRDefault="00C81790" w:rsidP="000024C7">
      <w:pPr>
        <w:shd w:val="clear" w:color="auto" w:fill="FFFFFF"/>
        <w:jc w:val="both"/>
        <w:rPr>
          <w:color w:val="002060"/>
          <w:sz w:val="24"/>
          <w:szCs w:val="24"/>
        </w:rPr>
      </w:pPr>
      <w:r>
        <w:rPr>
          <w:rFonts w:eastAsia="Times New Roman"/>
          <w:sz w:val="24"/>
        </w:rPr>
        <w:t>____________</w:t>
      </w:r>
      <w:r w:rsidR="00CE5DD6" w:rsidRPr="00EA2A3C">
        <w:rPr>
          <w:rFonts w:eastAsia="Times New Roman"/>
          <w:sz w:val="24"/>
        </w:rPr>
        <w:t xml:space="preserve">, именуемое в дальнейшем </w:t>
      </w:r>
      <w:r w:rsidR="00756B1E">
        <w:rPr>
          <w:rFonts w:eastAsia="Times New Roman"/>
          <w:sz w:val="24"/>
        </w:rPr>
        <w:t>«</w:t>
      </w:r>
      <w:r w:rsidR="00CE5DD6" w:rsidRPr="00756B1E">
        <w:rPr>
          <w:rFonts w:eastAsia="Times New Roman"/>
          <w:b/>
          <w:sz w:val="24"/>
        </w:rPr>
        <w:t>Страховщик</w:t>
      </w:r>
      <w:r w:rsidR="00756B1E">
        <w:rPr>
          <w:rFonts w:eastAsia="Times New Roman"/>
          <w:b/>
          <w:sz w:val="24"/>
        </w:rPr>
        <w:t>»</w:t>
      </w:r>
      <w:r w:rsidR="00CE5DD6" w:rsidRPr="00EA2A3C">
        <w:rPr>
          <w:rFonts w:eastAsia="Times New Roman"/>
          <w:sz w:val="24"/>
        </w:rPr>
        <w:t xml:space="preserve">, в лице </w:t>
      </w:r>
      <w:r>
        <w:rPr>
          <w:sz w:val="24"/>
          <w:szCs w:val="24"/>
        </w:rPr>
        <w:t>__________</w:t>
      </w:r>
      <w:proofErr w:type="gramStart"/>
      <w:r w:rsidR="00D86551" w:rsidRPr="00D86551" w:rsidDel="00D86551">
        <w:rPr>
          <w:rFonts w:eastAsia="Times New Roman"/>
          <w:sz w:val="24"/>
        </w:rPr>
        <w:t xml:space="preserve"> </w:t>
      </w:r>
      <w:r>
        <w:rPr>
          <w:rFonts w:eastAsia="Times New Roman"/>
          <w:sz w:val="24"/>
        </w:rPr>
        <w:t>,</w:t>
      </w:r>
      <w:proofErr w:type="gramEnd"/>
      <w:r>
        <w:rPr>
          <w:rFonts w:eastAsia="Times New Roman"/>
          <w:sz w:val="24"/>
        </w:rPr>
        <w:t xml:space="preserve"> действующей на основании_____</w:t>
      </w:r>
      <w:r w:rsidR="002C60A6">
        <w:rPr>
          <w:rFonts w:eastAsia="Times New Roman"/>
          <w:sz w:val="24"/>
        </w:rPr>
        <w:t xml:space="preserve">, с одной стороны и </w:t>
      </w:r>
      <w:r w:rsidR="00272913">
        <w:rPr>
          <w:rFonts w:eastAsiaTheme="majorEastAsia"/>
          <w:bCs/>
          <w:sz w:val="24"/>
          <w:szCs w:val="24"/>
        </w:rPr>
        <w:t xml:space="preserve">Муниципальное </w:t>
      </w:r>
      <w:r w:rsidR="00CD611D">
        <w:rPr>
          <w:rFonts w:eastAsiaTheme="majorEastAsia"/>
          <w:bCs/>
          <w:sz w:val="24"/>
          <w:szCs w:val="24"/>
        </w:rPr>
        <w:t>общеобразовательн</w:t>
      </w:r>
      <w:r w:rsidR="008359D8">
        <w:rPr>
          <w:rFonts w:eastAsiaTheme="majorEastAsia"/>
          <w:bCs/>
          <w:sz w:val="24"/>
          <w:szCs w:val="24"/>
        </w:rPr>
        <w:t>ое бюджетное учреждение «</w:t>
      </w:r>
      <w:proofErr w:type="spellStart"/>
      <w:r w:rsidR="000024C7">
        <w:rPr>
          <w:rFonts w:eastAsiaTheme="majorEastAsia"/>
          <w:bCs/>
          <w:sz w:val="24"/>
          <w:szCs w:val="24"/>
        </w:rPr>
        <w:t>Гостинопольская</w:t>
      </w:r>
      <w:proofErr w:type="spellEnd"/>
      <w:r w:rsidR="000024C7">
        <w:rPr>
          <w:rFonts w:eastAsiaTheme="majorEastAsia"/>
          <w:bCs/>
          <w:sz w:val="24"/>
          <w:szCs w:val="24"/>
        </w:rPr>
        <w:t xml:space="preserve"> основная</w:t>
      </w:r>
      <w:r w:rsidR="00CD611D">
        <w:rPr>
          <w:rFonts w:eastAsiaTheme="majorEastAsia"/>
          <w:bCs/>
          <w:sz w:val="24"/>
          <w:szCs w:val="24"/>
        </w:rPr>
        <w:t xml:space="preserve"> общеобразовательная школа»</w:t>
      </w:r>
      <w:r w:rsidR="00E44FE5">
        <w:rPr>
          <w:rFonts w:eastAsia="Times New Roman"/>
          <w:b/>
          <w:sz w:val="24"/>
        </w:rPr>
        <w:t>,</w:t>
      </w:r>
      <w:r w:rsidR="00E44FE5">
        <w:rPr>
          <w:rFonts w:eastAsia="Times New Roman"/>
          <w:sz w:val="24"/>
        </w:rPr>
        <w:t xml:space="preserve"> именуемое в дальнейшем «</w:t>
      </w:r>
      <w:r w:rsidR="00E44FE5">
        <w:rPr>
          <w:rFonts w:eastAsia="Times New Roman"/>
          <w:b/>
          <w:sz w:val="24"/>
        </w:rPr>
        <w:t>Страхователь</w:t>
      </w:r>
      <w:r w:rsidR="00E44FE5">
        <w:rPr>
          <w:rFonts w:eastAsia="Times New Roman"/>
          <w:sz w:val="24"/>
        </w:rPr>
        <w:t xml:space="preserve">», в лице </w:t>
      </w:r>
      <w:r w:rsidR="00756B1E">
        <w:rPr>
          <w:rFonts w:eastAsia="Times New Roman"/>
          <w:sz w:val="24"/>
        </w:rPr>
        <w:t>дир</w:t>
      </w:r>
      <w:r w:rsidR="002C60A6">
        <w:rPr>
          <w:rFonts w:eastAsia="Times New Roman"/>
          <w:sz w:val="24"/>
        </w:rPr>
        <w:t>ектора</w:t>
      </w:r>
      <w:r w:rsidR="008359D8">
        <w:rPr>
          <w:rFonts w:eastAsia="Times New Roman"/>
          <w:sz w:val="24"/>
        </w:rPr>
        <w:t xml:space="preserve">  </w:t>
      </w:r>
      <w:proofErr w:type="spellStart"/>
      <w:r w:rsidR="000024C7">
        <w:rPr>
          <w:rFonts w:eastAsia="Times New Roman"/>
          <w:sz w:val="24"/>
        </w:rPr>
        <w:t>Боруновой</w:t>
      </w:r>
      <w:proofErr w:type="spellEnd"/>
      <w:r w:rsidR="000024C7">
        <w:rPr>
          <w:rFonts w:eastAsia="Times New Roman"/>
          <w:sz w:val="24"/>
        </w:rPr>
        <w:t xml:space="preserve"> Алевтины </w:t>
      </w:r>
      <w:proofErr w:type="spellStart"/>
      <w:r w:rsidR="000024C7">
        <w:rPr>
          <w:rFonts w:eastAsia="Times New Roman"/>
          <w:sz w:val="24"/>
        </w:rPr>
        <w:t>Ромуальдовны</w:t>
      </w:r>
      <w:proofErr w:type="spellEnd"/>
      <w:r w:rsidR="00E44FE5">
        <w:rPr>
          <w:rFonts w:eastAsia="Times New Roman"/>
          <w:sz w:val="24"/>
        </w:rPr>
        <w:t xml:space="preserve">, действующего на основании </w:t>
      </w:r>
      <w:r w:rsidR="00DC61E6">
        <w:rPr>
          <w:rFonts w:eastAsia="Times New Roman"/>
          <w:sz w:val="24"/>
        </w:rPr>
        <w:t>Устава</w:t>
      </w:r>
      <w:r w:rsidR="0032636A">
        <w:rPr>
          <w:rFonts w:eastAsia="Times New Roman"/>
          <w:sz w:val="24"/>
        </w:rPr>
        <w:t xml:space="preserve"> </w:t>
      </w:r>
      <w:r w:rsidR="00E44FE5">
        <w:rPr>
          <w:rFonts w:eastAsia="Times New Roman"/>
          <w:sz w:val="24"/>
        </w:rPr>
        <w:t xml:space="preserve">, с другой стороны, </w:t>
      </w:r>
      <w:r w:rsidR="009959D5" w:rsidRPr="009959D5">
        <w:rPr>
          <w:rFonts w:eastAsia="Times New Roman"/>
          <w:sz w:val="24"/>
        </w:rPr>
        <w:t>в соответствии с законодательством Российской Федерации и иными нормативными правовыми актами о контрактной системе в сфере закупок, на основании п.</w:t>
      </w:r>
      <w:r w:rsidR="000024C7">
        <w:rPr>
          <w:rFonts w:eastAsia="Times New Roman"/>
          <w:sz w:val="24"/>
        </w:rPr>
        <w:t xml:space="preserve"> </w:t>
      </w:r>
      <w:r w:rsidR="009959D5">
        <w:rPr>
          <w:rFonts w:eastAsia="Times New Roman"/>
          <w:sz w:val="24"/>
        </w:rPr>
        <w:t>4</w:t>
      </w:r>
      <w:r w:rsidR="000024C7">
        <w:rPr>
          <w:rFonts w:eastAsia="Times New Roman"/>
          <w:sz w:val="24"/>
        </w:rPr>
        <w:t xml:space="preserve"> </w:t>
      </w:r>
      <w:r w:rsidR="009959D5" w:rsidRPr="009959D5">
        <w:rPr>
          <w:rFonts w:eastAsia="Times New Roman"/>
          <w:sz w:val="24"/>
        </w:rPr>
        <w:t>ч.</w:t>
      </w:r>
      <w:r w:rsidR="000024C7">
        <w:rPr>
          <w:rFonts w:eastAsia="Times New Roman"/>
          <w:sz w:val="24"/>
        </w:rPr>
        <w:t xml:space="preserve"> </w:t>
      </w:r>
      <w:r w:rsidR="009959D5" w:rsidRPr="009959D5">
        <w:rPr>
          <w:rFonts w:eastAsia="Times New Roman"/>
          <w:sz w:val="24"/>
        </w:rPr>
        <w:t>1 ст.93 44-ФЗ</w:t>
      </w:r>
      <w:r w:rsidR="000024C7">
        <w:rPr>
          <w:rFonts w:eastAsia="Times New Roman"/>
          <w:sz w:val="24"/>
        </w:rPr>
        <w:t xml:space="preserve"> </w:t>
      </w:r>
      <w:r w:rsidR="009959D5" w:rsidRPr="009959D5">
        <w:rPr>
          <w:rFonts w:eastAsia="Times New Roman"/>
          <w:sz w:val="24"/>
        </w:rPr>
        <w:t>«О контрактной системе в сфере закупок товаров, работ, услуг для обеспечения государс</w:t>
      </w:r>
      <w:r w:rsidR="000024C7">
        <w:rPr>
          <w:rFonts w:eastAsia="Times New Roman"/>
          <w:sz w:val="24"/>
        </w:rPr>
        <w:t>твенных и муниципальных нужд»</w:t>
      </w:r>
      <w:r w:rsidR="009959D5" w:rsidRPr="009959D5">
        <w:rPr>
          <w:rFonts w:eastAsia="Times New Roman"/>
          <w:sz w:val="24"/>
        </w:rPr>
        <w:t xml:space="preserve">, заключили настоящий </w:t>
      </w:r>
      <w:r w:rsidR="009959D5">
        <w:rPr>
          <w:rFonts w:eastAsia="Times New Roman"/>
          <w:sz w:val="24"/>
        </w:rPr>
        <w:t xml:space="preserve">Договор </w:t>
      </w:r>
      <w:r w:rsidR="009959D5" w:rsidRPr="009959D5">
        <w:rPr>
          <w:rFonts w:eastAsia="Times New Roman"/>
          <w:sz w:val="24"/>
        </w:rPr>
        <w:t>о нижеследующем:</w:t>
      </w:r>
    </w:p>
    <w:p w:rsidR="00E44FE5" w:rsidRDefault="00E44FE5" w:rsidP="00CE5DD6">
      <w:pPr>
        <w:keepNext/>
        <w:widowControl/>
        <w:numPr>
          <w:ilvl w:val="0"/>
          <w:numId w:val="3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ПРЕДМЕТ ДОГОВОРА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1.1. </w:t>
      </w:r>
      <w:proofErr w:type="gramStart"/>
      <w:r>
        <w:rPr>
          <w:rFonts w:eastAsia="Times New Roman"/>
          <w:sz w:val="24"/>
        </w:rPr>
        <w:t>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 40-ФЗ от «25» апреля 2002 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 сентября</w:t>
      </w:r>
      <w:proofErr w:type="gramEnd"/>
      <w:r>
        <w:rPr>
          <w:rFonts w:eastAsia="Times New Roman"/>
          <w:sz w:val="24"/>
        </w:rPr>
        <w:t> 2014 г. № 431-П (с изменениями и дополнениями) (далее – «Правила»).</w:t>
      </w: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13">
        <w:r>
          <w:rPr>
            <w:rFonts w:eastAsia="Times New Roman"/>
            <w:color w:val="0000FF"/>
            <w:sz w:val="24"/>
            <w:u w:val="single"/>
          </w:rPr>
          <w:t>https://w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w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w-data.rgs.ru/upload/iblock/7f7/Pravila-OSAGO-_red.-ot-15.07.2021_-dlya-sayt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a.pdf</w:t>
        </w:r>
      </w:hyperlink>
      <w:r>
        <w:rPr>
          <w:rFonts w:eastAsia="Times New Roman"/>
          <w:sz w:val="24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trike/>
          <w:sz w:val="24"/>
        </w:rPr>
      </w:pPr>
      <w:r>
        <w:rPr>
          <w:rFonts w:eastAsia="Times New Roman"/>
          <w:sz w:val="24"/>
        </w:rPr>
        <w:t xml:space="preserve">1.3. Неотъемлемой частью настоящего договора является Перечень </w:t>
      </w:r>
      <w:proofErr w:type="gramStart"/>
      <w:r>
        <w:rPr>
          <w:rFonts w:eastAsia="Times New Roman"/>
          <w:sz w:val="24"/>
        </w:rPr>
        <w:t>транспортных</w:t>
      </w:r>
      <w:proofErr w:type="gramEnd"/>
      <w:r>
        <w:rPr>
          <w:rFonts w:eastAsia="Times New Roman"/>
          <w:sz w:val="24"/>
        </w:rPr>
        <w:t xml:space="preserve"> средств, в отношении которых заключаются договоры ОСАГО, </w:t>
      </w:r>
      <w:proofErr w:type="gramStart"/>
      <w:r>
        <w:rPr>
          <w:rFonts w:eastAsia="Times New Roman"/>
          <w:sz w:val="24"/>
        </w:rPr>
        <w:t>приведенный</w:t>
      </w:r>
      <w:proofErr w:type="gramEnd"/>
      <w:r>
        <w:rPr>
          <w:rFonts w:eastAsia="Times New Roman"/>
          <w:sz w:val="24"/>
        </w:rPr>
        <w:t xml:space="preserve"> в Приложении 1 к настоящему Договору.</w:t>
      </w:r>
    </w:p>
    <w:p w:rsidR="00E44FE5" w:rsidRDefault="00E44FE5" w:rsidP="00E44FE5">
      <w:pPr>
        <w:ind w:right="45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1.4. </w:t>
      </w:r>
      <w:proofErr w:type="gramStart"/>
      <w:r>
        <w:rPr>
          <w:rFonts w:eastAsia="Times New Roman"/>
          <w:sz w:val="24"/>
        </w:rPr>
        <w:t>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</w:t>
      </w:r>
      <w:proofErr w:type="gramEnd"/>
      <w:r>
        <w:rPr>
          <w:rFonts w:eastAsia="Times New Roman"/>
          <w:sz w:val="24"/>
        </w:rPr>
        <w:t>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:rsidR="00E44FE5" w:rsidRDefault="00E44FE5" w:rsidP="00E44FE5">
      <w:pPr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4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ОБЪЕКТЫ СТРАХОВАНИЯ И СТРАХОВЫЕ СЛУЧАИ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2.1. </w:t>
      </w:r>
      <w:proofErr w:type="gramStart"/>
      <w:r>
        <w:rPr>
          <w:rFonts w:eastAsia="Times New Roman"/>
          <w:sz w:val="24"/>
        </w:rPr>
        <w:t xml:space="preserve">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</w:t>
      </w:r>
      <w:r>
        <w:rPr>
          <w:rFonts w:eastAsia="Times New Roman"/>
          <w:sz w:val="24"/>
        </w:rPr>
        <w:lastRenderedPageBreak/>
        <w:t>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2.4. В соответствии с Правилами по Полисам не возмещается вред, причиненный </w:t>
      </w:r>
      <w:proofErr w:type="gramStart"/>
      <w:r>
        <w:rPr>
          <w:rFonts w:eastAsia="Times New Roman"/>
          <w:sz w:val="24"/>
        </w:rPr>
        <w:t>вследствие</w:t>
      </w:r>
      <w:proofErr w:type="gramEnd"/>
      <w:r>
        <w:rPr>
          <w:rFonts w:eastAsia="Times New Roman"/>
          <w:sz w:val="24"/>
        </w:rPr>
        <w:t>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обстоятельств непреодолимой силы либо умысла потерпевшего;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воздействия ядерного взрыва, радиации или радиоактивного заражения;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военных действий, а также маневров или иных военных мероприятий;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гражданской войны, народных волнений или забастовок;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Вред, причиненный имуществу, принадлежащему лицу, ответственному за причиненный вред, не возмещается.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2.5. Не относится к страховым случаям наступление гражданской ответственности владельцев транспортных средств </w:t>
      </w:r>
      <w:proofErr w:type="gramStart"/>
      <w:r>
        <w:rPr>
          <w:rFonts w:eastAsia="Times New Roman"/>
          <w:sz w:val="24"/>
        </w:rPr>
        <w:t>вследствие</w:t>
      </w:r>
      <w:proofErr w:type="gramEnd"/>
      <w:r>
        <w:rPr>
          <w:rFonts w:eastAsia="Times New Roman"/>
          <w:sz w:val="24"/>
        </w:rPr>
        <w:t>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причинения морального вреда или возникновения обязанности по возмещению упущенной выгоды;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причинения вреда при использовании транспортных сре</w:t>
      </w:r>
      <w:proofErr w:type="gramStart"/>
      <w:r>
        <w:rPr>
          <w:rFonts w:eastAsia="Times New Roman"/>
          <w:sz w:val="24"/>
        </w:rPr>
        <w:t>дств в х</w:t>
      </w:r>
      <w:proofErr w:type="gramEnd"/>
      <w:r>
        <w:rPr>
          <w:rFonts w:eastAsia="Times New Roman"/>
          <w:sz w:val="24"/>
        </w:rPr>
        <w:t>оде соревнований, испытаний или учебной езды в специально отведенных для этого местах;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загрязнения окружающей среды;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ж) обязанности по возмещению работодателю убытков, вызванных причинением вреда работнику;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и) причинения вреда при погрузке груза на транспортное средство или его разгрузке;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</w:t>
      </w:r>
      <w:r>
        <w:rPr>
          <w:rFonts w:eastAsia="Times New Roman"/>
          <w:sz w:val="24"/>
        </w:rPr>
        <w:lastRenderedPageBreak/>
        <w:t>жизни, здоровью, имуществу пассажиров.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5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СУММА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keepNext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caps/>
          <w:sz w:val="24"/>
        </w:rPr>
        <w:t xml:space="preserve">3.1. </w:t>
      </w:r>
      <w:proofErr w:type="gramStart"/>
      <w:r>
        <w:rPr>
          <w:rFonts w:eastAsia="Times New Roman"/>
          <w:sz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 40-ФЗ от «25» апреля 2002 г. в редакции, действующей на момент заключения договора страхования (полиса).</w:t>
      </w:r>
      <w:proofErr w:type="gramEnd"/>
    </w:p>
    <w:p w:rsidR="00E44FE5" w:rsidRDefault="00E44FE5" w:rsidP="00E44FE5">
      <w:pPr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6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ПРЕМИЯ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Pr="00256C44" w:rsidRDefault="00E44FE5" w:rsidP="00A756A5">
      <w:pPr>
        <w:ind w:firstLine="284"/>
        <w:jc w:val="both"/>
        <w:rPr>
          <w:color w:val="FF0000"/>
          <w:sz w:val="24"/>
          <w:szCs w:val="24"/>
        </w:rPr>
      </w:pPr>
      <w:r>
        <w:rPr>
          <w:rFonts w:eastAsia="Times New Roman"/>
          <w:sz w:val="24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настоящего Договора </w:t>
      </w:r>
      <w:r w:rsidR="00960327">
        <w:rPr>
          <w:rFonts w:eastAsia="Times New Roman"/>
          <w:sz w:val="24"/>
        </w:rPr>
        <w:t xml:space="preserve">составляет </w:t>
      </w:r>
      <w:r w:rsidR="00960327" w:rsidRPr="00960327">
        <w:rPr>
          <w:rFonts w:eastAsia="Times New Roman"/>
          <w:b/>
          <w:sz w:val="24"/>
        </w:rPr>
        <w:t>10</w:t>
      </w:r>
      <w:r w:rsidR="00A756A5">
        <w:rPr>
          <w:rFonts w:eastAsia="Times New Roman"/>
          <w:b/>
          <w:sz w:val="24"/>
        </w:rPr>
        <w:t xml:space="preserve"> </w:t>
      </w:r>
      <w:r w:rsidR="00960327" w:rsidRPr="00960327">
        <w:rPr>
          <w:rFonts w:eastAsia="Times New Roman"/>
          <w:b/>
          <w:sz w:val="24"/>
        </w:rPr>
        <w:t>496,21</w:t>
      </w:r>
      <w:r w:rsidR="00A756A5">
        <w:rPr>
          <w:rFonts w:eastAsia="Times New Roman"/>
          <w:b/>
          <w:sz w:val="24"/>
        </w:rPr>
        <w:t xml:space="preserve"> </w:t>
      </w:r>
      <w:r w:rsidR="008D596F">
        <w:rPr>
          <w:rFonts w:eastAsia="Times New Roman"/>
          <w:sz w:val="24"/>
        </w:rPr>
        <w:t>(</w:t>
      </w:r>
      <w:r w:rsidR="00960327">
        <w:rPr>
          <w:rFonts w:eastAsia="Times New Roman"/>
          <w:sz w:val="24"/>
        </w:rPr>
        <w:t>Десять тысяч четыреста девяносто шесть</w:t>
      </w:r>
      <w:r w:rsidR="008D596F">
        <w:rPr>
          <w:rFonts w:eastAsia="Times New Roman"/>
          <w:sz w:val="24"/>
        </w:rPr>
        <w:t>)</w:t>
      </w:r>
      <w:r>
        <w:rPr>
          <w:rFonts w:eastAsia="Times New Roman"/>
          <w:sz w:val="24"/>
        </w:rPr>
        <w:t xml:space="preserve"> </w:t>
      </w:r>
      <w:r w:rsidR="00310399">
        <w:rPr>
          <w:rFonts w:eastAsia="Times New Roman"/>
          <w:sz w:val="24"/>
        </w:rPr>
        <w:t>рублей</w:t>
      </w:r>
      <w:r w:rsidR="00B84988">
        <w:rPr>
          <w:rFonts w:eastAsia="Times New Roman"/>
          <w:sz w:val="24"/>
        </w:rPr>
        <w:t xml:space="preserve"> </w:t>
      </w:r>
      <w:r w:rsidR="00960327">
        <w:rPr>
          <w:rFonts w:eastAsia="Times New Roman"/>
          <w:sz w:val="24"/>
        </w:rPr>
        <w:t xml:space="preserve"> 21 копейка</w:t>
      </w:r>
      <w:r>
        <w:rPr>
          <w:rFonts w:eastAsia="Times New Roman"/>
          <w:sz w:val="24"/>
        </w:rPr>
        <w:t>, НДС не облагается</w:t>
      </w:r>
      <w:r w:rsidR="00D86551">
        <w:rPr>
          <w:rFonts w:eastAsia="Times New Roman"/>
          <w:sz w:val="24"/>
        </w:rPr>
        <w:t xml:space="preserve"> </w:t>
      </w:r>
      <w:r w:rsidR="00D86551" w:rsidRPr="00D86551">
        <w:rPr>
          <w:sz w:val="24"/>
          <w:szCs w:val="24"/>
        </w:rPr>
        <w:t>в</w:t>
      </w:r>
      <w:r w:rsidR="00D86551">
        <w:rPr>
          <w:sz w:val="24"/>
          <w:szCs w:val="24"/>
        </w:rPr>
        <w:t xml:space="preserve"> </w:t>
      </w:r>
      <w:r w:rsidR="008D596F" w:rsidRPr="00D86551">
        <w:rPr>
          <w:sz w:val="24"/>
          <w:szCs w:val="24"/>
        </w:rPr>
        <w:t>соответствии с</w:t>
      </w:r>
      <w:r w:rsidR="00D86551" w:rsidRPr="00D86551">
        <w:rPr>
          <w:sz w:val="24"/>
          <w:szCs w:val="24"/>
        </w:rPr>
        <w:t xml:space="preserve"> подпунктом 7 пункта 3 статьи 149 Налогового кодекса Российской Федерации.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</w:t>
      </w:r>
      <w:r w:rsidR="009959D5">
        <w:rPr>
          <w:rFonts w:eastAsia="Times New Roman"/>
          <w:sz w:val="24"/>
        </w:rPr>
        <w:t xml:space="preserve">рабочих  </w:t>
      </w:r>
      <w:r>
        <w:rPr>
          <w:rFonts w:eastAsia="Times New Roman"/>
          <w:sz w:val="24"/>
        </w:rPr>
        <w:t>дней со дня выставления Страховщиком счета</w:t>
      </w:r>
      <w:r w:rsidR="00E3424A">
        <w:rPr>
          <w:rFonts w:eastAsia="Times New Roman"/>
          <w:sz w:val="24"/>
        </w:rPr>
        <w:t xml:space="preserve">  и акта выполненных работ</w:t>
      </w:r>
      <w:r>
        <w:rPr>
          <w:rFonts w:eastAsia="Times New Roman"/>
          <w:sz w:val="24"/>
        </w:rPr>
        <w:t xml:space="preserve"> Страхователю.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Датой уплаты страховой премии считается дата поступления денежных средств на расчетный счет Страховщика.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7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ОТВЕТСТВЕННОСТЬ СТОРОН</w:t>
      </w:r>
    </w:p>
    <w:p w:rsidR="00E44FE5" w:rsidRDefault="00E44FE5" w:rsidP="00E44FE5">
      <w:pPr>
        <w:ind w:left="927"/>
        <w:rPr>
          <w:rFonts w:eastAsia="Times New Roman"/>
          <w:b/>
          <w:sz w:val="24"/>
        </w:rPr>
      </w:pP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</w:t>
      </w:r>
      <w:proofErr w:type="gramStart"/>
      <w:r>
        <w:rPr>
          <w:rFonts w:eastAsia="Times New Roman"/>
          <w:sz w:val="24"/>
        </w:rPr>
        <w:t>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</w:t>
      </w:r>
      <w:proofErr w:type="gramEnd"/>
      <w:r>
        <w:rPr>
          <w:rFonts w:eastAsia="Times New Roman"/>
          <w:sz w:val="24"/>
        </w:rPr>
        <w:t xml:space="preserve">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</w:t>
      </w:r>
      <w:r>
        <w:rPr>
          <w:rFonts w:eastAsia="Times New Roman"/>
          <w:sz w:val="24"/>
        </w:rPr>
        <w:lastRenderedPageBreak/>
        <w:t>суммы такого возмещения.</w:t>
      </w: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5.3. </w:t>
      </w:r>
      <w:proofErr w:type="gramStart"/>
      <w:r>
        <w:rPr>
          <w:rFonts w:eastAsia="Times New Roman"/>
          <w:sz w:val="24"/>
        </w:rPr>
        <w:t>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  <w:proofErr w:type="gramEnd"/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5.4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  <w:proofErr w:type="gramEnd"/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8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СРОК ДЕЙСТВИЯ ДОГОВОРА, порядок изменения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tabs>
          <w:tab w:val="left" w:pos="0"/>
        </w:tabs>
        <w:ind w:firstLine="709"/>
        <w:jc w:val="both"/>
        <w:rPr>
          <w:rFonts w:eastAsia="Times New Roman"/>
          <w:spacing w:val="-6"/>
          <w:sz w:val="24"/>
          <w:shd w:val="clear" w:color="auto" w:fill="FFFFFF"/>
        </w:rPr>
      </w:pPr>
      <w:r>
        <w:rPr>
          <w:rFonts w:eastAsia="Times New Roman"/>
          <w:sz w:val="24"/>
          <w:shd w:val="clear" w:color="auto" w:fill="FFFFFF"/>
        </w:rPr>
        <w:t>6.1. Настоящий Договор вступает в силу со дня подписания его сторонами и действует  до 24ч.00мин.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 w:rsidR="00E44FE5" w:rsidRDefault="00E44FE5" w:rsidP="00E44FE5">
      <w:pPr>
        <w:tabs>
          <w:tab w:val="left" w:pos="0"/>
        </w:tabs>
        <w:ind w:firstLine="709"/>
        <w:jc w:val="both"/>
        <w:rPr>
          <w:rFonts w:eastAsia="Times New Roman"/>
          <w:spacing w:val="-6"/>
          <w:sz w:val="24"/>
          <w:shd w:val="clear" w:color="auto" w:fill="FFFFFF"/>
        </w:rPr>
      </w:pPr>
      <w:r>
        <w:rPr>
          <w:rFonts w:eastAsia="Times New Roman"/>
          <w:spacing w:val="-6"/>
          <w:sz w:val="24"/>
          <w:shd w:val="clear" w:color="auto" w:fill="FFFFFF"/>
        </w:rPr>
        <w:t xml:space="preserve">6.2. </w:t>
      </w:r>
      <w:r>
        <w:rPr>
          <w:rFonts w:eastAsia="Times New Roman"/>
          <w:sz w:val="24"/>
          <w:shd w:val="clear" w:color="auto" w:fill="FFFFFF"/>
        </w:rPr>
        <w:t xml:space="preserve">Срок страхования по Полисам, выдаваемым на основании настоящего Договора, составляет 1 год и указывается в каждом Полисе.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6.3.Оформление Полисов на транспортные средства в рамках настоящего Договора осуществляется на основании Заявления страхователя о заключении </w:t>
      </w:r>
      <w:proofErr w:type="gramStart"/>
      <w:r>
        <w:rPr>
          <w:rFonts w:eastAsia="Times New Roman"/>
          <w:sz w:val="24"/>
        </w:rPr>
        <w:t>договора обязательного страхования гражданской ответственности владельцев транспортного средства</w:t>
      </w:r>
      <w:proofErr w:type="gramEnd"/>
      <w:r>
        <w:rPr>
          <w:rFonts w:eastAsia="Times New Roman"/>
          <w:sz w:val="24"/>
        </w:rPr>
        <w:t xml:space="preserve"> с приложением документов, предусмотренных пунктом 3 ст.15 ФЗ «Об ОСАГО».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9"/>
        </w:numPr>
        <w:autoSpaceDE/>
        <w:autoSpaceDN/>
        <w:adjustRightInd/>
        <w:ind w:left="927" w:hanging="360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ПРЕКРАЩЕНИЯ полиса ОБЯЗАТЕЛЬНОГО СТРАХОВАНИЯ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7.1. Действие Полиса, выдаваемого на основании настоящего договора, досрочно прекращается в следующих случаях: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ликвидация юридического лица - Страхователя;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ликвидация Страховщика;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гибель (утрата) транспортного средства, указанного в Полисе;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иные случаи, предусмотренные законодательством РФ.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7.2. Страхователь вправе досрочно прекратить действие договора обязательного страхования в следующих случаях: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а) отзыв лицензии Страховщика в порядке, установленном законодательством </w:t>
      </w:r>
      <w:r>
        <w:rPr>
          <w:rFonts w:eastAsia="Times New Roman"/>
          <w:sz w:val="24"/>
        </w:rPr>
        <w:lastRenderedPageBreak/>
        <w:t>Российской Федерации;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замена собственника транспортного средства;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иные случаи, предусмотренные законодательством Российской Федерации.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7.3. Страховщик вправе досрочно прекратить действие договора обязательного страхования: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иных случаях, предусмотренных законодательством Российской Федерации.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7.4. Досрочное прекращение действия Полиса не влечет </w:t>
      </w:r>
      <w:proofErr w:type="gramStart"/>
      <w:r>
        <w:rPr>
          <w:rFonts w:eastAsia="Times New Roman"/>
          <w:sz w:val="24"/>
        </w:rPr>
        <w:t>за собой освобождение Страховщика от обязанности по осуществлению страховых выплат по произошедшим в течение</w:t>
      </w:r>
      <w:proofErr w:type="gramEnd"/>
      <w:r>
        <w:rPr>
          <w:rFonts w:eastAsia="Times New Roman"/>
          <w:sz w:val="24"/>
        </w:rPr>
        <w:t xml:space="preserve"> срока действия договора обязательного страхования страховым случаям.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</w:t>
      </w:r>
      <w:proofErr w:type="spellStart"/>
      <w:r>
        <w:rPr>
          <w:rFonts w:eastAsia="Times New Roman"/>
          <w:sz w:val="24"/>
        </w:rPr>
        <w:t>неистекший</w:t>
      </w:r>
      <w:proofErr w:type="spellEnd"/>
      <w:r>
        <w:rPr>
          <w:rFonts w:eastAsia="Times New Roman"/>
          <w:sz w:val="24"/>
        </w:rPr>
        <w:t xml:space="preserve"> срок действия договора обязательного страхования или </w:t>
      </w:r>
      <w:proofErr w:type="spellStart"/>
      <w:r>
        <w:rPr>
          <w:rFonts w:eastAsia="Times New Roman"/>
          <w:sz w:val="24"/>
        </w:rPr>
        <w:t>неистекший</w:t>
      </w:r>
      <w:proofErr w:type="spellEnd"/>
      <w:r>
        <w:rPr>
          <w:rFonts w:eastAsia="Times New Roman"/>
          <w:sz w:val="24"/>
        </w:rPr>
        <w:t xml:space="preserve"> срок сезонного использования транспортного средства (период использования транспортного средства).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Исчисление </w:t>
      </w:r>
      <w:proofErr w:type="spellStart"/>
      <w:r>
        <w:rPr>
          <w:rFonts w:eastAsia="Times New Roman"/>
          <w:sz w:val="24"/>
        </w:rPr>
        <w:t>неистекшего</w:t>
      </w:r>
      <w:proofErr w:type="spellEnd"/>
      <w:r>
        <w:rPr>
          <w:rFonts w:eastAsia="Times New Roman"/>
          <w:sz w:val="24"/>
        </w:rPr>
        <w:t xml:space="preserve">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</w:t>
      </w:r>
      <w:proofErr w:type="gramEnd"/>
      <w:r>
        <w:rPr>
          <w:rFonts w:eastAsia="Times New Roman"/>
          <w:sz w:val="24"/>
        </w:rPr>
        <w:t xml:space="preserve"> Страховщика о досрочном прекращении действия договора обязательного страхования по основанию, предусмотренному подпунктом «б» пункта 7.3 настоящего Договора.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0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КОНФИДЕНЦИАЛЬНОСТЬ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keepLines/>
        <w:tabs>
          <w:tab w:val="left" w:pos="993"/>
        </w:tabs>
        <w:ind w:right="-1" w:firstLine="709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>8.1. </w:t>
      </w:r>
      <w:proofErr w:type="gramStart"/>
      <w:r>
        <w:rPr>
          <w:rFonts w:eastAsia="Times New Roman"/>
          <w:sz w:val="24"/>
        </w:rPr>
        <w:t xml:space="preserve">Стороны обязуются соблюдать конфиденциальность в отношении всей информации </w:t>
      </w:r>
      <w:r>
        <w:rPr>
          <w:rFonts w:eastAsia="Times New Roman"/>
          <w:spacing w:val="2"/>
          <w:sz w:val="24"/>
        </w:rPr>
        <w:t xml:space="preserve">и всех документов, полученных ими друг от друга или ставшей известной им в ходе исполнения </w:t>
      </w:r>
      <w:r>
        <w:rPr>
          <w:rFonts w:eastAsia="Times New Roman"/>
          <w:spacing w:val="-1"/>
          <w:sz w:val="24"/>
        </w:rPr>
        <w:t>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  <w:proofErr w:type="gramEnd"/>
    </w:p>
    <w:p w:rsidR="00E44FE5" w:rsidRDefault="00E44FE5" w:rsidP="00E44FE5">
      <w:pPr>
        <w:tabs>
          <w:tab w:val="left" w:pos="1032"/>
          <w:tab w:val="left" w:pos="1080"/>
        </w:tabs>
        <w:ind w:firstLine="709"/>
        <w:jc w:val="both"/>
        <w:rPr>
          <w:rFonts w:eastAsia="Times New Roman"/>
          <w:spacing w:val="7"/>
          <w:sz w:val="24"/>
          <w:shd w:val="clear" w:color="auto" w:fill="FFFFFF"/>
        </w:rPr>
      </w:pPr>
      <w:r>
        <w:rPr>
          <w:rFonts w:eastAsia="Times New Roman"/>
          <w:sz w:val="24"/>
          <w:shd w:val="clear" w:color="auto" w:fill="FFFFFF"/>
        </w:rPr>
        <w:lastRenderedPageBreak/>
        <w:t>8.2. Стороны</w:t>
      </w:r>
      <w:r>
        <w:rPr>
          <w:rFonts w:eastAsia="Times New Roman"/>
          <w:spacing w:val="7"/>
          <w:sz w:val="24"/>
          <w:shd w:val="clear" w:color="auto" w:fill="FFFFFF"/>
        </w:rPr>
        <w:t xml:space="preserve">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 w:rsidR="00E44FE5" w:rsidRDefault="00E44FE5" w:rsidP="00E44FE5">
      <w:pPr>
        <w:tabs>
          <w:tab w:val="left" w:pos="1080"/>
        </w:tabs>
        <w:ind w:firstLine="709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>8.3.</w:t>
      </w:r>
      <w:r>
        <w:rPr>
          <w:rFonts w:eastAsia="Times New Roman"/>
          <w:sz w:val="24"/>
        </w:rPr>
        <w:tab/>
      </w:r>
      <w:r>
        <w:rPr>
          <w:rFonts w:eastAsia="Times New Roman"/>
          <w:spacing w:val="-1"/>
          <w:sz w:val="24"/>
        </w:rPr>
        <w:t xml:space="preserve">В случае нарушения Стороной условий о конфиденциальности информации и документов, </w:t>
      </w:r>
      <w:r>
        <w:rPr>
          <w:rFonts w:eastAsia="Times New Roman"/>
          <w:spacing w:val="2"/>
          <w:sz w:val="24"/>
        </w:rPr>
        <w:t xml:space="preserve">полученных ей от другой Стороны или ставшей известной ей в ходе исполнения </w:t>
      </w:r>
      <w:r>
        <w:rPr>
          <w:rFonts w:eastAsia="Times New Roman"/>
          <w:spacing w:val="-1"/>
          <w:sz w:val="24"/>
        </w:rPr>
        <w:t>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 w:rsidR="00E44FE5" w:rsidRDefault="00E44FE5" w:rsidP="00E44FE5">
      <w:pPr>
        <w:tabs>
          <w:tab w:val="left" w:pos="1080"/>
        </w:tabs>
        <w:ind w:firstLine="567"/>
        <w:jc w:val="both"/>
        <w:rPr>
          <w:rFonts w:eastAsia="Times New Roman"/>
          <w:spacing w:val="-1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1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РАЗРЕШЕНИЯ СПОРОВ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tabs>
          <w:tab w:val="left" w:pos="0"/>
          <w:tab w:val="left" w:pos="1134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:rsidR="00E44FE5" w:rsidRDefault="00E44FE5" w:rsidP="00E44FE5">
      <w:pPr>
        <w:tabs>
          <w:tab w:val="left" w:pos="0"/>
          <w:tab w:val="left" w:pos="1134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:rsidR="00E44FE5" w:rsidRDefault="00E44FE5" w:rsidP="00E44FE5">
      <w:pPr>
        <w:keepLines/>
        <w:tabs>
          <w:tab w:val="left" w:pos="1134"/>
        </w:tabs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9.2. </w:t>
      </w:r>
      <w:proofErr w:type="gramStart"/>
      <w:r>
        <w:rPr>
          <w:rFonts w:eastAsia="Times New Roman"/>
          <w:sz w:val="24"/>
        </w:rPr>
        <w:t>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  <w:proofErr w:type="gramEnd"/>
    </w:p>
    <w:p w:rsidR="00E44FE5" w:rsidRDefault="00E44FE5" w:rsidP="00E44FE5">
      <w:pPr>
        <w:keepLines/>
        <w:tabs>
          <w:tab w:val="left" w:pos="1134"/>
        </w:tabs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  <w:r w:rsidR="00A756A5">
        <w:rPr>
          <w:rFonts w:eastAsia="Times New Roman"/>
          <w:sz w:val="24"/>
        </w:rPr>
        <w:t xml:space="preserve"> Действует до 31.12.2026 года.</w:t>
      </w:r>
    </w:p>
    <w:p w:rsidR="00E44FE5" w:rsidRDefault="00E44FE5" w:rsidP="00E44FE5">
      <w:pPr>
        <w:keepLines/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2"/>
        </w:numPr>
        <w:autoSpaceDE/>
        <w:autoSpaceDN/>
        <w:adjustRightInd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АНТИКОРРУПЦИОННАЯ ОГОВОРКА</w:t>
      </w:r>
    </w:p>
    <w:p w:rsidR="00E44FE5" w:rsidRDefault="00E44FE5" w:rsidP="00E44FE5">
      <w:pPr>
        <w:ind w:firstLine="567"/>
        <w:jc w:val="center"/>
        <w:rPr>
          <w:rFonts w:eastAsia="Times New Roman"/>
          <w:b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</w:t>
      </w:r>
      <w:proofErr w:type="gramStart"/>
      <w:r>
        <w:rPr>
          <w:rFonts w:eastAsia="Times New Roman"/>
          <w:sz w:val="24"/>
        </w:rPr>
        <w:t>дств пр</w:t>
      </w:r>
      <w:proofErr w:type="gramEnd"/>
      <w:r>
        <w:rPr>
          <w:rFonts w:eastAsia="Times New Roman"/>
          <w:sz w:val="24"/>
        </w:rPr>
        <w:t xml:space="preserve">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</w:t>
      </w:r>
      <w:proofErr w:type="gramStart"/>
      <w:r>
        <w:rPr>
          <w:rFonts w:eastAsia="Times New Roman"/>
          <w:sz w:val="24"/>
        </w:rPr>
        <w:t>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</w:t>
      </w:r>
      <w:proofErr w:type="gramEnd"/>
      <w:r>
        <w:rPr>
          <w:rFonts w:eastAsia="Times New Roman"/>
          <w:sz w:val="24"/>
        </w:rPr>
        <w:t xml:space="preserve">, </w:t>
      </w:r>
      <w:proofErr w:type="gramStart"/>
      <w:r>
        <w:rPr>
          <w:rFonts w:eastAsia="Times New Roman"/>
          <w:sz w:val="24"/>
        </w:rPr>
        <w:t>полученных</w:t>
      </w:r>
      <w:proofErr w:type="gramEnd"/>
      <w:r>
        <w:rPr>
          <w:rFonts w:eastAsia="Times New Roman"/>
          <w:sz w:val="24"/>
        </w:rPr>
        <w:t xml:space="preserve">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:rsidR="00DC61E6" w:rsidRPr="00A756A5" w:rsidRDefault="00E44FE5" w:rsidP="00DC61E6">
      <w:pPr>
        <w:pStyle w:val="LBGovstyle1"/>
        <w:spacing w:before="0" w:after="0"/>
        <w:rPr>
          <w:rFonts w:eastAsia="Times New Roman"/>
          <w:b w:val="0"/>
          <w:sz w:val="24"/>
          <w:szCs w:val="20"/>
          <w:lang w:eastAsia="ru-RU"/>
        </w:rPr>
      </w:pPr>
      <w:r w:rsidRPr="00256C44">
        <w:rPr>
          <w:rFonts w:eastAsia="Times New Roman"/>
          <w:b w:val="0"/>
          <w:bCs/>
          <w:sz w:val="24"/>
        </w:rPr>
        <w:t>10.4.</w:t>
      </w:r>
      <w:r>
        <w:rPr>
          <w:rFonts w:eastAsia="Times New Roman"/>
          <w:sz w:val="24"/>
        </w:rPr>
        <w:t xml:space="preserve"> </w:t>
      </w:r>
      <w:r w:rsidR="00DC61E6" w:rsidRPr="00A756A5">
        <w:rPr>
          <w:rFonts w:eastAsia="Times New Roman"/>
          <w:b w:val="0"/>
          <w:sz w:val="24"/>
          <w:szCs w:val="20"/>
          <w:lang w:eastAsia="ru-RU"/>
        </w:rPr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3"/>
        </w:numPr>
        <w:autoSpaceDE/>
        <w:autoSpaceDN/>
        <w:adjustRightInd/>
        <w:ind w:left="927" w:hanging="360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К настоящему Договору прилагаются, являются его</w:t>
      </w:r>
      <w:r>
        <w:rPr>
          <w:rFonts w:eastAsia="Times New Roman"/>
          <w:b/>
          <w:caps/>
          <w:sz w:val="24"/>
        </w:rPr>
        <w:br/>
        <w:t xml:space="preserve">неотъемлемой частью и </w:t>
      </w:r>
      <w:proofErr w:type="gramStart"/>
      <w:r>
        <w:rPr>
          <w:rFonts w:eastAsia="Times New Roman"/>
          <w:b/>
          <w:caps/>
          <w:sz w:val="24"/>
        </w:rPr>
        <w:t>обязательны</w:t>
      </w:r>
      <w:proofErr w:type="gramEnd"/>
      <w:r>
        <w:rPr>
          <w:rFonts w:eastAsia="Times New Roman"/>
          <w:b/>
          <w:caps/>
          <w:sz w:val="24"/>
        </w:rPr>
        <w:t xml:space="preserve"> для Сторон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1 – Перечень объектов, подлежащих страхованию</w:t>
      </w:r>
      <w:r>
        <w:rPr>
          <w:rFonts w:eastAsia="Times New Roman"/>
          <w:spacing w:val="-3"/>
          <w:sz w:val="24"/>
        </w:rPr>
        <w:t>.</w:t>
      </w:r>
    </w:p>
    <w:p w:rsidR="00E44FE5" w:rsidRDefault="00E44FE5" w:rsidP="00E44FE5">
      <w:pPr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2 – Заявление о заключении договора ОСАГО.</w:t>
      </w:r>
    </w:p>
    <w:p w:rsidR="00E44FE5" w:rsidRDefault="00E44FE5" w:rsidP="00E44FE5">
      <w:pPr>
        <w:suppressLineNumbers/>
        <w:suppressAutoHyphens/>
        <w:ind w:firstLine="567"/>
        <w:rPr>
          <w:rFonts w:eastAsia="Times New Roman"/>
          <w:b/>
          <w:caps/>
          <w:sz w:val="24"/>
        </w:rPr>
      </w:pPr>
    </w:p>
    <w:p w:rsidR="00CF451C" w:rsidRPr="008F2510" w:rsidRDefault="00E44FE5" w:rsidP="00993E57">
      <w:pPr>
        <w:pStyle w:val="2Arial-0"/>
        <w:spacing w:before="0" w:after="0" w:line="240" w:lineRule="auto"/>
        <w:ind w:firstLine="567"/>
        <w:contextualSpacing/>
        <w:rPr>
          <w:rFonts w:ascii="Times New Roman" w:hAnsi="Times New Roman"/>
          <w:szCs w:val="24"/>
        </w:rPr>
      </w:pPr>
      <w:r w:rsidRPr="008F2510">
        <w:rPr>
          <w:rFonts w:ascii="Times New Roman" w:hAnsi="Times New Roman"/>
        </w:rPr>
        <w:t>12. Адреса, реквизиты и подписи Сторон</w:t>
      </w:r>
    </w:p>
    <w:p w:rsidR="00CF451C" w:rsidRPr="00993E57" w:rsidRDefault="00CF451C" w:rsidP="00993E57">
      <w:pPr>
        <w:suppressLineNumbers/>
        <w:suppressAutoHyphens/>
        <w:ind w:firstLine="567"/>
        <w:contextualSpacing/>
        <w:jc w:val="center"/>
        <w:rPr>
          <w:b/>
          <w:caps/>
          <w:sz w:val="24"/>
          <w:szCs w:val="24"/>
        </w:rPr>
      </w:pPr>
    </w:p>
    <w:tbl>
      <w:tblPr>
        <w:tblW w:w="10080" w:type="dxa"/>
        <w:tblInd w:w="108" w:type="dxa"/>
        <w:tblLook w:val="0000" w:firstRow="0" w:lastRow="0" w:firstColumn="0" w:lastColumn="0" w:noHBand="0" w:noVBand="0"/>
      </w:tblPr>
      <w:tblGrid>
        <w:gridCol w:w="5220"/>
        <w:gridCol w:w="4860"/>
      </w:tblGrid>
      <w:tr w:rsidR="00CF451C" w:rsidRPr="00993E57" w:rsidTr="008D596F">
        <w:tc>
          <w:tcPr>
            <w:tcW w:w="5220" w:type="dxa"/>
          </w:tcPr>
          <w:p w:rsidR="00CF451C" w:rsidRPr="00993E57" w:rsidRDefault="00CF451C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860" w:type="dxa"/>
          </w:tcPr>
          <w:p w:rsidR="00CF451C" w:rsidRPr="00993E57" w:rsidRDefault="00CF451C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8E4A5B" w:rsidRPr="00993E57" w:rsidTr="008D596F">
        <w:tc>
          <w:tcPr>
            <w:tcW w:w="5220" w:type="dxa"/>
          </w:tcPr>
          <w:p w:rsidR="008E4A5B" w:rsidRPr="00993E57" w:rsidRDefault="008E4A5B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93E57">
              <w:rPr>
                <w:b/>
                <w:bCs/>
                <w:sz w:val="24"/>
                <w:szCs w:val="24"/>
              </w:rPr>
              <w:t>Страховщик</w:t>
            </w:r>
          </w:p>
          <w:p w:rsidR="008E4A5B" w:rsidRPr="00993E57" w:rsidRDefault="008E4A5B" w:rsidP="00B223C6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60" w:type="dxa"/>
          </w:tcPr>
          <w:p w:rsidR="008E4A5B" w:rsidRPr="008E4A5B" w:rsidRDefault="008E4A5B" w:rsidP="00594819">
            <w:pPr>
              <w:contextualSpacing/>
              <w:rPr>
                <w:rFonts w:eastAsia="Times New Roman"/>
                <w:b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        </w:t>
            </w:r>
            <w:r w:rsidRPr="008E4A5B">
              <w:rPr>
                <w:rFonts w:eastAsia="Times New Roman"/>
                <w:b/>
                <w:sz w:val="24"/>
              </w:rPr>
              <w:t>Страхователь</w:t>
            </w:r>
          </w:p>
          <w:p w:rsidR="008E4A5B" w:rsidRDefault="00A756A5" w:rsidP="00594819">
            <w:pPr>
              <w:contextualSpacing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МОБУ «</w:t>
            </w:r>
            <w:proofErr w:type="spellStart"/>
            <w:r>
              <w:rPr>
                <w:rFonts w:eastAsia="Times New Roman"/>
                <w:sz w:val="24"/>
              </w:rPr>
              <w:t>Гостинопольская</w:t>
            </w:r>
            <w:proofErr w:type="spellEnd"/>
            <w:r>
              <w:rPr>
                <w:rFonts w:eastAsia="Times New Roman"/>
                <w:sz w:val="24"/>
              </w:rPr>
              <w:t xml:space="preserve"> основная общеобразовательная школа» </w:t>
            </w:r>
            <w:r w:rsidR="00C17FDB">
              <w:rPr>
                <w:rFonts w:eastAsia="Times New Roman"/>
                <w:sz w:val="24"/>
              </w:rPr>
              <w:t xml:space="preserve"> </w:t>
            </w:r>
          </w:p>
          <w:p w:rsidR="00A756A5" w:rsidRPr="008E4A5B" w:rsidRDefault="00A756A5" w:rsidP="00594819">
            <w:pPr>
              <w:contextualSpacing/>
              <w:rPr>
                <w:rFonts w:eastAsia="Times New Roman"/>
                <w:sz w:val="24"/>
              </w:rPr>
            </w:pPr>
          </w:p>
          <w:p w:rsidR="008E4A5B" w:rsidRDefault="008E4A5B" w:rsidP="00594819">
            <w:pPr>
              <w:contextualSpacing/>
              <w:rPr>
                <w:rFonts w:eastAsia="Times New Roman"/>
                <w:sz w:val="24"/>
              </w:rPr>
            </w:pPr>
          </w:p>
          <w:p w:rsidR="008E4A5B" w:rsidRPr="00CE5DD6" w:rsidRDefault="008E4A5B" w:rsidP="00594819">
            <w:pPr>
              <w:contextualSpacing/>
              <w:rPr>
                <w:rFonts w:eastAsia="Times New Roman"/>
                <w:sz w:val="24"/>
              </w:rPr>
            </w:pPr>
            <w:proofErr w:type="gramStart"/>
            <w:r>
              <w:rPr>
                <w:rFonts w:eastAsia="Times New Roman"/>
                <w:sz w:val="24"/>
              </w:rPr>
              <w:t>Адрес места нахождения:</w:t>
            </w:r>
            <w:r w:rsidR="00C17FDB">
              <w:rPr>
                <w:rFonts w:eastAsia="Times New Roman"/>
                <w:sz w:val="24"/>
              </w:rPr>
              <w:t xml:space="preserve"> 187460, Ленинградская область</w:t>
            </w:r>
            <w:r w:rsidR="00A756A5">
              <w:rPr>
                <w:rFonts w:eastAsia="Times New Roman"/>
                <w:sz w:val="24"/>
              </w:rPr>
              <w:t xml:space="preserve">, </w:t>
            </w:r>
            <w:proofErr w:type="spellStart"/>
            <w:r w:rsidR="0032762F" w:rsidRPr="0032762F">
              <w:rPr>
                <w:rFonts w:eastAsia="Times New Roman"/>
                <w:sz w:val="24"/>
              </w:rPr>
              <w:t>Волховский</w:t>
            </w:r>
            <w:proofErr w:type="spellEnd"/>
            <w:r w:rsidR="0032762F" w:rsidRPr="0032762F">
              <w:rPr>
                <w:rFonts w:eastAsia="Times New Roman"/>
                <w:sz w:val="24"/>
              </w:rPr>
              <w:t xml:space="preserve"> район, д. </w:t>
            </w:r>
            <w:proofErr w:type="spellStart"/>
            <w:r w:rsidR="0032762F" w:rsidRPr="0032762F">
              <w:rPr>
                <w:rFonts w:eastAsia="Times New Roman"/>
                <w:sz w:val="24"/>
              </w:rPr>
              <w:t>Вындин</w:t>
            </w:r>
            <w:proofErr w:type="spellEnd"/>
            <w:r w:rsidR="0032762F" w:rsidRPr="0032762F">
              <w:rPr>
                <w:rFonts w:eastAsia="Times New Roman"/>
                <w:sz w:val="24"/>
              </w:rPr>
              <w:t xml:space="preserve"> Остров, ул. Школьная, д. 2-а</w:t>
            </w:r>
            <w:proofErr w:type="gramEnd"/>
          </w:p>
        </w:tc>
      </w:tr>
      <w:tr w:rsidR="008E4A5B" w:rsidRPr="0032762F" w:rsidTr="008D596F">
        <w:tc>
          <w:tcPr>
            <w:tcW w:w="5220" w:type="dxa"/>
          </w:tcPr>
          <w:p w:rsidR="008E4A5B" w:rsidRPr="006F6DD2" w:rsidRDefault="008E4A5B" w:rsidP="008E4A5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860" w:type="dxa"/>
          </w:tcPr>
          <w:p w:rsidR="0032762F" w:rsidRPr="0032762F" w:rsidRDefault="008E4A5B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AF72BF">
              <w:rPr>
                <w:color w:val="000000"/>
                <w:sz w:val="22"/>
                <w:szCs w:val="22"/>
              </w:rPr>
              <w:t xml:space="preserve">                    </w:t>
            </w:r>
            <w:r>
              <w:rPr>
                <w:color w:val="000000"/>
                <w:sz w:val="22"/>
                <w:szCs w:val="22"/>
              </w:rPr>
              <w:t xml:space="preserve">                </w:t>
            </w:r>
            <w:r w:rsidRPr="00AF72BF">
              <w:rPr>
                <w:color w:val="000000"/>
                <w:sz w:val="22"/>
                <w:szCs w:val="22"/>
              </w:rPr>
              <w:t xml:space="preserve">          </w:t>
            </w:r>
            <w:r>
              <w:rPr>
                <w:color w:val="000000"/>
                <w:sz w:val="22"/>
                <w:szCs w:val="22"/>
              </w:rPr>
              <w:t xml:space="preserve">                              </w:t>
            </w:r>
            <w:r w:rsidR="0032762F">
              <w:rPr>
                <w:color w:val="000000"/>
                <w:sz w:val="22"/>
                <w:szCs w:val="22"/>
              </w:rPr>
              <w:t>ИНН/КПП 4718011052</w:t>
            </w:r>
            <w:r w:rsidRPr="00AF72BF">
              <w:rPr>
                <w:color w:val="000000"/>
                <w:sz w:val="22"/>
                <w:szCs w:val="22"/>
              </w:rPr>
              <w:t xml:space="preserve">/470201001                           </w:t>
            </w:r>
            <w:r w:rsidR="0032762F" w:rsidRPr="0032762F">
              <w:rPr>
                <w:color w:val="000000"/>
                <w:sz w:val="22"/>
                <w:szCs w:val="22"/>
              </w:rPr>
              <w:t xml:space="preserve">Казначейский счет БУ ВМР </w:t>
            </w:r>
          </w:p>
          <w:p w:rsidR="0032762F" w:rsidRPr="0032762F" w:rsidRDefault="0032762F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>03234643416090004500 (Счет)</w:t>
            </w:r>
          </w:p>
          <w:p w:rsidR="0032762F" w:rsidRPr="0032762F" w:rsidRDefault="0032762F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 xml:space="preserve">Единый казначейский счет </w:t>
            </w:r>
          </w:p>
          <w:p w:rsidR="0032762F" w:rsidRPr="0032762F" w:rsidRDefault="0032762F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>40102810745370000098 (К/с)</w:t>
            </w:r>
          </w:p>
          <w:p w:rsidR="0032762F" w:rsidRPr="0032762F" w:rsidRDefault="0032762F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 xml:space="preserve">ОКЦ № 1 СЗГУ Банка России//УФК по Ленинградской области </w:t>
            </w:r>
            <w:proofErr w:type="gramStart"/>
            <w:r w:rsidRPr="0032762F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32762F">
              <w:rPr>
                <w:color w:val="000000"/>
                <w:sz w:val="22"/>
                <w:szCs w:val="22"/>
              </w:rPr>
              <w:t xml:space="preserve"> Санкт-Петербург</w:t>
            </w:r>
          </w:p>
          <w:p w:rsidR="0032762F" w:rsidRPr="0032762F" w:rsidRDefault="0032762F" w:rsidP="0032762F">
            <w:pPr>
              <w:tabs>
                <w:tab w:val="left" w:pos="1770"/>
              </w:tabs>
              <w:rPr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>БИК 044030098</w:t>
            </w:r>
          </w:p>
          <w:p w:rsidR="008E4A5B" w:rsidRDefault="0032762F" w:rsidP="0032762F">
            <w:pPr>
              <w:rPr>
                <w:b/>
                <w:color w:val="000000"/>
                <w:sz w:val="22"/>
                <w:szCs w:val="22"/>
              </w:rPr>
            </w:pPr>
            <w:r w:rsidRPr="0032762F">
              <w:rPr>
                <w:color w:val="000000"/>
                <w:sz w:val="22"/>
                <w:szCs w:val="22"/>
              </w:rPr>
              <w:t>Лицевой счёт 2007608000, 2107608100</w:t>
            </w:r>
          </w:p>
          <w:p w:rsidR="008E4A5B" w:rsidRDefault="008E4A5B" w:rsidP="00594819">
            <w:pPr>
              <w:rPr>
                <w:color w:val="000000"/>
                <w:sz w:val="22"/>
                <w:szCs w:val="22"/>
              </w:rPr>
            </w:pPr>
            <w:r w:rsidRPr="00AF72BF">
              <w:rPr>
                <w:color w:val="000000"/>
                <w:sz w:val="22"/>
                <w:szCs w:val="22"/>
              </w:rPr>
              <w:t xml:space="preserve">ОКПО </w:t>
            </w:r>
            <w:r w:rsidR="0032762F">
              <w:rPr>
                <w:color w:val="000000"/>
                <w:sz w:val="22"/>
                <w:szCs w:val="22"/>
              </w:rPr>
              <w:t>43494343</w:t>
            </w:r>
            <w:r w:rsidRPr="00AF72BF">
              <w:rPr>
                <w:color w:val="000000"/>
                <w:sz w:val="22"/>
                <w:szCs w:val="22"/>
              </w:rPr>
              <w:t xml:space="preserve">                                                         ОГРН </w:t>
            </w:r>
            <w:r w:rsidR="0032762F" w:rsidRPr="0032762F">
              <w:rPr>
                <w:color w:val="000000"/>
                <w:sz w:val="22"/>
                <w:szCs w:val="22"/>
              </w:rPr>
              <w:t>1024702048623</w:t>
            </w:r>
            <w:r w:rsidRPr="00AF72BF">
              <w:rPr>
                <w:color w:val="000000"/>
                <w:sz w:val="22"/>
                <w:szCs w:val="22"/>
              </w:rPr>
              <w:t xml:space="preserve">                   </w:t>
            </w:r>
            <w:r w:rsidR="0032762F">
              <w:rPr>
                <w:color w:val="000000"/>
                <w:sz w:val="22"/>
                <w:szCs w:val="22"/>
              </w:rPr>
              <w:t xml:space="preserve">                    ОКВЭД  85.13</w:t>
            </w:r>
            <w:r w:rsidRPr="00AF72BF">
              <w:rPr>
                <w:color w:val="000000"/>
                <w:sz w:val="22"/>
                <w:szCs w:val="22"/>
              </w:rPr>
              <w:t xml:space="preserve">                                                 </w:t>
            </w:r>
          </w:p>
          <w:p w:rsidR="008E4A5B" w:rsidRPr="00AF72BF" w:rsidRDefault="008E4A5B" w:rsidP="00594819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AF72BF">
              <w:rPr>
                <w:sz w:val="22"/>
                <w:szCs w:val="22"/>
              </w:rPr>
              <w:t xml:space="preserve">ОКТМО  </w:t>
            </w:r>
            <w:r w:rsidR="0032762F" w:rsidRPr="0032762F">
              <w:rPr>
                <w:rFonts w:eastAsia="Calibri"/>
                <w:sz w:val="22"/>
                <w:szCs w:val="22"/>
              </w:rPr>
              <w:t>41609403101</w:t>
            </w:r>
            <w:r w:rsidRPr="00AF72BF">
              <w:rPr>
                <w:rFonts w:eastAsia="Calibri"/>
                <w:sz w:val="22"/>
                <w:szCs w:val="22"/>
              </w:rPr>
              <w:t xml:space="preserve">                                           </w:t>
            </w:r>
          </w:p>
          <w:p w:rsidR="0032762F" w:rsidRPr="0032762F" w:rsidRDefault="00C17FDB" w:rsidP="0032762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Тел.</w:t>
            </w:r>
            <w:r w:rsidR="0032762F">
              <w:rPr>
                <w:rFonts w:eastAsia="Calibri"/>
                <w:sz w:val="22"/>
                <w:szCs w:val="22"/>
              </w:rPr>
              <w:t xml:space="preserve"> </w:t>
            </w:r>
            <w:r w:rsidR="0032762F" w:rsidRPr="0032762F">
              <w:rPr>
                <w:rFonts w:eastAsia="Calibri"/>
                <w:sz w:val="22"/>
                <w:szCs w:val="22"/>
              </w:rPr>
              <w:t>8(81363)-37-824 администрация</w:t>
            </w:r>
          </w:p>
          <w:p w:rsidR="008E4A5B" w:rsidRPr="00AF72BF" w:rsidRDefault="0032762F" w:rsidP="0032762F">
            <w:pPr>
              <w:rPr>
                <w:rFonts w:eastAsia="Calibri"/>
                <w:sz w:val="22"/>
                <w:szCs w:val="22"/>
              </w:rPr>
            </w:pPr>
            <w:r w:rsidRPr="0032762F">
              <w:rPr>
                <w:rFonts w:eastAsia="Calibri"/>
                <w:sz w:val="22"/>
                <w:szCs w:val="22"/>
              </w:rPr>
              <w:t>8(81363)-37-646 бухгалтерия</w:t>
            </w:r>
            <w:r w:rsidR="00C17FDB">
              <w:rPr>
                <w:rFonts w:eastAsia="Calibri"/>
                <w:sz w:val="22"/>
                <w:szCs w:val="22"/>
              </w:rPr>
              <w:t xml:space="preserve"> </w:t>
            </w:r>
          </w:p>
          <w:p w:rsidR="008E4A5B" w:rsidRPr="0032762F" w:rsidRDefault="008E4A5B" w:rsidP="00594819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F72BF">
              <w:rPr>
                <w:rFonts w:eastAsia="Calibri"/>
                <w:sz w:val="22"/>
                <w:szCs w:val="22"/>
                <w:lang w:val="en-US"/>
              </w:rPr>
              <w:t>e</w:t>
            </w:r>
            <w:r w:rsidRPr="0032762F">
              <w:rPr>
                <w:rFonts w:eastAsia="Calibri"/>
                <w:sz w:val="22"/>
                <w:szCs w:val="22"/>
                <w:lang w:val="en-US"/>
              </w:rPr>
              <w:t>-</w:t>
            </w:r>
            <w:r w:rsidRPr="00AF72BF">
              <w:rPr>
                <w:rFonts w:eastAsia="Calibri"/>
                <w:sz w:val="22"/>
                <w:szCs w:val="22"/>
                <w:lang w:val="en-US"/>
              </w:rPr>
              <w:t>mail</w:t>
            </w:r>
            <w:r w:rsidRPr="0032762F">
              <w:rPr>
                <w:rFonts w:eastAsia="Calibri"/>
                <w:sz w:val="22"/>
                <w:szCs w:val="22"/>
                <w:lang w:val="en-US"/>
              </w:rPr>
              <w:t xml:space="preserve">: </w:t>
            </w:r>
            <w:r w:rsidR="0032762F" w:rsidRPr="0032762F">
              <w:rPr>
                <w:rFonts w:eastAsia="Calibri"/>
                <w:sz w:val="22"/>
                <w:szCs w:val="22"/>
                <w:lang w:val="en-US"/>
              </w:rPr>
              <w:t>gosti.school@mail.ru</w:t>
            </w:r>
          </w:p>
        </w:tc>
      </w:tr>
      <w:tr w:rsidR="008E4A5B" w:rsidRPr="0032762F" w:rsidTr="008D596F">
        <w:tc>
          <w:tcPr>
            <w:tcW w:w="5220" w:type="dxa"/>
          </w:tcPr>
          <w:p w:rsidR="008E4A5B" w:rsidRPr="0032762F" w:rsidRDefault="008E4A5B" w:rsidP="008E4A5B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</w:tc>
        <w:tc>
          <w:tcPr>
            <w:tcW w:w="4860" w:type="dxa"/>
          </w:tcPr>
          <w:p w:rsidR="008E4A5B" w:rsidRPr="0032762F" w:rsidRDefault="008E4A5B" w:rsidP="008D596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E4A5B" w:rsidRPr="00993E57" w:rsidTr="008D596F">
        <w:tc>
          <w:tcPr>
            <w:tcW w:w="5220" w:type="dxa"/>
          </w:tcPr>
          <w:p w:rsidR="008E4A5B" w:rsidRPr="0032762F" w:rsidRDefault="008E4A5B" w:rsidP="00B223C6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</w:p>
          <w:p w:rsidR="007134F9" w:rsidRPr="0032762F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  <w:p w:rsidR="007134F9" w:rsidRPr="0032762F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  <w:p w:rsidR="008E4A5B" w:rsidRPr="00993E57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 /         </w:t>
            </w:r>
            <w:r w:rsidR="008E4A5B" w:rsidRPr="00D86551">
              <w:rPr>
                <w:sz w:val="24"/>
                <w:szCs w:val="24"/>
              </w:rPr>
              <w:t xml:space="preserve">/  </w:t>
            </w:r>
          </w:p>
          <w:p w:rsidR="008E4A5B" w:rsidRPr="00993E57" w:rsidRDefault="008E4A5B" w:rsidP="00B223C6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  <w:r w:rsidRPr="00993E57">
              <w:rPr>
                <w:szCs w:val="24"/>
              </w:rPr>
              <w:t>М.П.</w:t>
            </w:r>
          </w:p>
        </w:tc>
        <w:tc>
          <w:tcPr>
            <w:tcW w:w="4860" w:type="dxa"/>
          </w:tcPr>
          <w:p w:rsidR="008E4A5B" w:rsidRDefault="008E4A5B" w:rsidP="00B223C6">
            <w:pPr>
              <w:contextualSpacing/>
              <w:jc w:val="both"/>
              <w:rPr>
                <w:sz w:val="24"/>
                <w:szCs w:val="24"/>
              </w:rPr>
            </w:pPr>
          </w:p>
          <w:p w:rsidR="008E4A5B" w:rsidRDefault="0032762F" w:rsidP="0079091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Директор</w:t>
            </w:r>
          </w:p>
          <w:p w:rsidR="008E4A5B" w:rsidRPr="00CE5DD6" w:rsidRDefault="008E4A5B" w:rsidP="0079091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                                      </w:t>
            </w:r>
          </w:p>
          <w:p w:rsidR="008E4A5B" w:rsidRPr="00993E57" w:rsidRDefault="008E4A5B" w:rsidP="00B223C6">
            <w:pPr>
              <w:contextualSpacing/>
              <w:jc w:val="both"/>
              <w:rPr>
                <w:sz w:val="24"/>
                <w:szCs w:val="24"/>
              </w:rPr>
            </w:pPr>
            <w:r w:rsidRPr="00993E57">
              <w:rPr>
                <w:sz w:val="24"/>
                <w:szCs w:val="24"/>
              </w:rPr>
              <w:t xml:space="preserve">____________________ </w:t>
            </w:r>
            <w:r w:rsidR="00C17FDB">
              <w:rPr>
                <w:sz w:val="24"/>
                <w:szCs w:val="24"/>
              </w:rPr>
              <w:t>/</w:t>
            </w:r>
            <w:r w:rsidR="0032762F">
              <w:rPr>
                <w:sz w:val="24"/>
                <w:szCs w:val="24"/>
              </w:rPr>
              <w:t xml:space="preserve">А.Р. </w:t>
            </w:r>
            <w:proofErr w:type="spellStart"/>
            <w:r w:rsidR="0032762F">
              <w:rPr>
                <w:sz w:val="24"/>
                <w:szCs w:val="24"/>
              </w:rPr>
              <w:t>Борунова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</w:p>
          <w:p w:rsidR="008E4A5B" w:rsidRPr="00993E57" w:rsidRDefault="008E4A5B" w:rsidP="00B223C6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  <w:r w:rsidRPr="00993E57">
              <w:rPr>
                <w:szCs w:val="24"/>
              </w:rPr>
              <w:t>М.П.</w:t>
            </w:r>
          </w:p>
        </w:tc>
      </w:tr>
    </w:tbl>
    <w:p w:rsidR="009A3A3A" w:rsidRPr="00993E57" w:rsidRDefault="009A3A3A" w:rsidP="00993E57">
      <w:pPr>
        <w:pStyle w:val="ad"/>
        <w:ind w:firstLine="567"/>
        <w:contextualSpacing/>
        <w:jc w:val="right"/>
        <w:rPr>
          <w:sz w:val="24"/>
          <w:szCs w:val="24"/>
        </w:rPr>
        <w:sectPr w:rsidR="009A3A3A" w:rsidRPr="00993E57" w:rsidSect="00CF451C">
          <w:footerReference w:type="default" r:id="rId14"/>
          <w:pgSz w:w="11909" w:h="16834"/>
          <w:pgMar w:top="709" w:right="710" w:bottom="1134" w:left="1276" w:header="720" w:footer="720" w:gutter="0"/>
          <w:cols w:space="60"/>
          <w:noEndnote/>
          <w:docGrid w:linePitch="272"/>
        </w:sectPr>
      </w:pPr>
    </w:p>
    <w:p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  <w:r w:rsidRPr="00993E57">
        <w:rPr>
          <w:sz w:val="24"/>
          <w:szCs w:val="24"/>
        </w:rPr>
        <w:lastRenderedPageBreak/>
        <w:t>Приложение №</w:t>
      </w:r>
      <w:r w:rsidR="001F426C" w:rsidRPr="00993E57">
        <w:rPr>
          <w:sz w:val="24"/>
          <w:szCs w:val="24"/>
        </w:rPr>
        <w:t xml:space="preserve"> </w:t>
      </w:r>
      <w:r w:rsidRPr="00993E57">
        <w:rPr>
          <w:sz w:val="24"/>
          <w:szCs w:val="24"/>
        </w:rPr>
        <w:t>1 к Договору</w:t>
      </w:r>
    </w:p>
    <w:p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</w:p>
    <w:p w:rsidR="00C57BA1" w:rsidRPr="00993E57" w:rsidRDefault="00C57BA1" w:rsidP="00993E57">
      <w:pPr>
        <w:pStyle w:val="ad"/>
        <w:ind w:firstLine="567"/>
        <w:contextualSpacing/>
        <w:jc w:val="center"/>
        <w:rPr>
          <w:b/>
          <w:spacing w:val="-3"/>
          <w:sz w:val="24"/>
          <w:szCs w:val="24"/>
        </w:rPr>
      </w:pPr>
      <w:r w:rsidRPr="00993E57">
        <w:rPr>
          <w:b/>
          <w:sz w:val="24"/>
          <w:szCs w:val="24"/>
        </w:rPr>
        <w:t xml:space="preserve">Перечень </w:t>
      </w:r>
      <w:r w:rsidR="00A4700C">
        <w:rPr>
          <w:b/>
          <w:sz w:val="24"/>
          <w:szCs w:val="24"/>
        </w:rPr>
        <w:t>транспортных средств</w:t>
      </w:r>
      <w:r w:rsidRPr="00993E57">
        <w:rPr>
          <w:b/>
          <w:sz w:val="24"/>
          <w:szCs w:val="24"/>
        </w:rPr>
        <w:t xml:space="preserve">, </w:t>
      </w:r>
      <w:r w:rsidR="00A11587">
        <w:rPr>
          <w:b/>
          <w:sz w:val="24"/>
          <w:szCs w:val="24"/>
        </w:rPr>
        <w:t>в отношении которых заключаются договоры ОСАГО</w:t>
      </w:r>
    </w:p>
    <w:p w:rsidR="001247A4" w:rsidRDefault="00A11587" w:rsidP="00A11587">
      <w:pPr>
        <w:pStyle w:val="ad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6"/>
        <w:gridCol w:w="1458"/>
        <w:gridCol w:w="1379"/>
        <w:gridCol w:w="850"/>
        <w:gridCol w:w="710"/>
        <w:gridCol w:w="1283"/>
        <w:gridCol w:w="1268"/>
        <w:gridCol w:w="1131"/>
        <w:gridCol w:w="991"/>
        <w:gridCol w:w="979"/>
        <w:gridCol w:w="2281"/>
        <w:gridCol w:w="991"/>
        <w:gridCol w:w="1350"/>
      </w:tblGrid>
      <w:tr w:rsidR="008D596F" w:rsidRPr="00A4700C" w:rsidTr="00544EF3">
        <w:trPr>
          <w:trHeight w:val="270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№  </w:t>
            </w: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п</w:t>
            </w:r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/п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Марка транспортного средства (ТС)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Гос. рег. знак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атегория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Используется с прицепом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(да/нет)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Начало страхования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Окончание страхования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Мощность двига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теля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легкового ТС, 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л.</w:t>
            </w: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с</w:t>
            </w:r>
            <w:proofErr w:type="spellEnd"/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Кол-во мест (для автобусов)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Разрешенная максимальная масса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(для </w:t>
            </w:r>
            <w:proofErr w:type="gramStart"/>
            <w:r>
              <w:rPr>
                <w:rFonts w:eastAsia="Times New Roman"/>
                <w:color w:val="000000"/>
                <w:sz w:val="22"/>
                <w:szCs w:val="26"/>
              </w:rPr>
              <w:t>грузовых</w:t>
            </w:r>
            <w:proofErr w:type="gramEnd"/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VIN или номер кузова/шасси/рамы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Цель использования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Территория преимущественного использования ТС</w:t>
            </w:r>
          </w:p>
        </w:tc>
      </w:tr>
      <w:tr w:rsidR="008D596F" w:rsidRPr="00A4700C" w:rsidTr="00544EF3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544EF3">
              <w:rPr>
                <w:rFonts w:eastAsia="Calibri"/>
                <w:sz w:val="22"/>
                <w:szCs w:val="22"/>
              </w:rPr>
              <w:t xml:space="preserve">ГАЗ </w:t>
            </w:r>
            <w:r w:rsidRPr="00544EF3">
              <w:rPr>
                <w:rFonts w:eastAsia="Calibri"/>
                <w:sz w:val="22"/>
                <w:szCs w:val="22"/>
                <w:lang w:val="en-US"/>
              </w:rPr>
              <w:t>A67R42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О007УН47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C17FDB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  <w:lang w:val="en-US"/>
              </w:rPr>
              <w:t>D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нет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19.10</w:t>
            </w:r>
            <w:r w:rsidR="00831E91" w:rsidRPr="00544EF3">
              <w:rPr>
                <w:rFonts w:eastAsia="Calibri"/>
                <w:sz w:val="22"/>
                <w:szCs w:val="22"/>
              </w:rPr>
              <w:t>.2026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18.10</w:t>
            </w:r>
            <w:r w:rsidR="00831E91" w:rsidRPr="00544EF3">
              <w:rPr>
                <w:rFonts w:eastAsia="Calibri"/>
                <w:sz w:val="22"/>
                <w:szCs w:val="22"/>
              </w:rPr>
              <w:t>.2027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544EF3">
              <w:rPr>
                <w:rFonts w:eastAsia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Times New Roman"/>
                <w:sz w:val="22"/>
                <w:szCs w:val="22"/>
                <w:lang w:val="en-US"/>
              </w:rPr>
              <w:t>X96A67R42J0013065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E5" w:rsidRPr="00544EF3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прочее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44EF3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ЛО</w:t>
            </w:r>
          </w:p>
        </w:tc>
      </w:tr>
      <w:tr w:rsidR="00B95BE0" w:rsidRPr="00A4700C" w:rsidTr="00544EF3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310399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val="en-US"/>
              </w:rPr>
            </w:pPr>
            <w:r w:rsidRPr="00544EF3">
              <w:rPr>
                <w:rFonts w:eastAsia="Calibri"/>
                <w:sz w:val="22"/>
                <w:szCs w:val="22"/>
              </w:rPr>
              <w:t>ГАЗ</w:t>
            </w:r>
            <w:r w:rsidRPr="00544EF3">
              <w:rPr>
                <w:rFonts w:eastAsia="Calibri"/>
                <w:sz w:val="22"/>
                <w:szCs w:val="22"/>
                <w:lang w:val="en-US"/>
              </w:rPr>
              <w:t xml:space="preserve"> BIZNEC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544EF3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А022НР147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val="en-US"/>
              </w:rPr>
            </w:pPr>
            <w:r w:rsidRPr="00544EF3">
              <w:rPr>
                <w:rFonts w:eastAsia="Calibri"/>
                <w:sz w:val="22"/>
                <w:szCs w:val="22"/>
                <w:lang w:val="en-US"/>
              </w:rPr>
              <w:t>D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нет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27.10.2026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26.10.2027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544EF3">
              <w:rPr>
                <w:rFonts w:eastAsia="Times New Roman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544EF3">
              <w:rPr>
                <w:rFonts w:eastAsia="Times New Roman"/>
                <w:sz w:val="22"/>
                <w:szCs w:val="22"/>
                <w:lang w:val="en-US"/>
              </w:rPr>
              <w:t>X96322171M0930004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прочее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544EF3" w:rsidRDefault="00960327" w:rsidP="00A4700C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</w:rPr>
            </w:pPr>
            <w:r w:rsidRPr="00544EF3">
              <w:rPr>
                <w:rFonts w:eastAsia="Calibri"/>
                <w:sz w:val="22"/>
                <w:szCs w:val="22"/>
              </w:rPr>
              <w:t>ЛО</w:t>
            </w:r>
          </w:p>
        </w:tc>
      </w:tr>
      <w:tr w:rsidR="00B95BE0" w:rsidRPr="00A4700C" w:rsidTr="00544EF3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lang w:val="en-US"/>
              </w:rPr>
            </w:pPr>
          </w:p>
        </w:tc>
      </w:tr>
    </w:tbl>
    <w:p w:rsidR="00A4700C" w:rsidRPr="00993E57" w:rsidRDefault="00A4700C" w:rsidP="00993E57">
      <w:pPr>
        <w:pStyle w:val="ad"/>
        <w:ind w:firstLine="567"/>
        <w:contextualSpacing/>
        <w:jc w:val="center"/>
        <w:rPr>
          <w:sz w:val="24"/>
          <w:szCs w:val="24"/>
        </w:rPr>
      </w:pPr>
      <w:bookmarkStart w:id="0" w:name="_GoBack"/>
      <w:bookmarkEnd w:id="0"/>
    </w:p>
    <w:sectPr w:rsidR="00A4700C" w:rsidRPr="00993E57" w:rsidSect="00087262">
      <w:pgSz w:w="16834" w:h="11909" w:orient="landscape"/>
      <w:pgMar w:top="1276" w:right="709" w:bottom="709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159" w:rsidRDefault="00F44159">
      <w:r>
        <w:separator/>
      </w:r>
    </w:p>
  </w:endnote>
  <w:endnote w:type="continuationSeparator" w:id="0">
    <w:p w:rsidR="00F44159" w:rsidRDefault="00F4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roxima Nova ExCn Rg">
    <w:altName w:val="Calibri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002439"/>
      <w:docPartObj>
        <w:docPartGallery w:val="Page Numbers (Bottom of Page)"/>
        <w:docPartUnique/>
      </w:docPartObj>
    </w:sdtPr>
    <w:sdtEndPr/>
    <w:sdtContent>
      <w:p w:rsidR="00A11549" w:rsidRDefault="00FF1E0B">
        <w:pPr>
          <w:pStyle w:val="af"/>
          <w:jc w:val="right"/>
        </w:pPr>
        <w:r>
          <w:fldChar w:fldCharType="begin"/>
        </w:r>
        <w:r w:rsidR="00A11549">
          <w:instrText>PAGE   \* MERGEFORMAT</w:instrText>
        </w:r>
        <w:r>
          <w:fldChar w:fldCharType="separate"/>
        </w:r>
        <w:r w:rsidR="00544EF3">
          <w:rPr>
            <w:noProof/>
          </w:rPr>
          <w:t>8</w:t>
        </w:r>
        <w:r>
          <w:fldChar w:fldCharType="end"/>
        </w:r>
      </w:p>
    </w:sdtContent>
  </w:sdt>
  <w:p w:rsidR="00A11549" w:rsidRDefault="00A1154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159" w:rsidRDefault="00F44159">
      <w:r>
        <w:separator/>
      </w:r>
    </w:p>
  </w:footnote>
  <w:footnote w:type="continuationSeparator" w:id="0">
    <w:p w:rsidR="00F44159" w:rsidRDefault="00F44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">
    <w:nsid w:val="0C84524D"/>
    <w:multiLevelType w:val="multilevel"/>
    <w:tmpl w:val="131C62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0311EB"/>
    <w:multiLevelType w:val="multilevel"/>
    <w:tmpl w:val="21ECB1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2F305D"/>
    <w:multiLevelType w:val="multilevel"/>
    <w:tmpl w:val="3EA23E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831762"/>
    <w:multiLevelType w:val="multilevel"/>
    <w:tmpl w:val="7C320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5A371B6"/>
    <w:multiLevelType w:val="multilevel"/>
    <w:tmpl w:val="2812A6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B7819FD"/>
    <w:multiLevelType w:val="multilevel"/>
    <w:tmpl w:val="7EA64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266721"/>
    <w:multiLevelType w:val="multilevel"/>
    <w:tmpl w:val="4808D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9E758F"/>
    <w:multiLevelType w:val="multilevel"/>
    <w:tmpl w:val="6D1093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340001"/>
    <w:multiLevelType w:val="multilevel"/>
    <w:tmpl w:val="C510A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6AAD344D"/>
    <w:multiLevelType w:val="multilevel"/>
    <w:tmpl w:val="553A22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9927F8"/>
    <w:multiLevelType w:val="multilevel"/>
    <w:tmpl w:val="07EE7C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BE75CC"/>
    <w:multiLevelType w:val="multilevel"/>
    <w:tmpl w:val="B7EA35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2"/>
  </w:num>
  <w:num w:numId="10">
    <w:abstractNumId w:val="1"/>
  </w:num>
  <w:num w:numId="11">
    <w:abstractNumId w:val="11"/>
  </w:num>
  <w:num w:numId="12">
    <w:abstractNumId w:val="13"/>
  </w:num>
  <w:num w:numId="13">
    <w:abstractNumId w:val="7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62B"/>
    <w:rsid w:val="000024C7"/>
    <w:rsid w:val="00002D40"/>
    <w:rsid w:val="000130DC"/>
    <w:rsid w:val="00020028"/>
    <w:rsid w:val="0002314C"/>
    <w:rsid w:val="00023687"/>
    <w:rsid w:val="000269F9"/>
    <w:rsid w:val="000279E7"/>
    <w:rsid w:val="0003363E"/>
    <w:rsid w:val="00035B70"/>
    <w:rsid w:val="00036AD4"/>
    <w:rsid w:val="00055528"/>
    <w:rsid w:val="00080472"/>
    <w:rsid w:val="00084C2C"/>
    <w:rsid w:val="00087262"/>
    <w:rsid w:val="000A3001"/>
    <w:rsid w:val="000C1190"/>
    <w:rsid w:val="000D0F29"/>
    <w:rsid w:val="000E22DB"/>
    <w:rsid w:val="000F228A"/>
    <w:rsid w:val="001011A2"/>
    <w:rsid w:val="00116508"/>
    <w:rsid w:val="00117DCB"/>
    <w:rsid w:val="001247A4"/>
    <w:rsid w:val="00125F9A"/>
    <w:rsid w:val="001404BA"/>
    <w:rsid w:val="00142CC2"/>
    <w:rsid w:val="00144BA6"/>
    <w:rsid w:val="001478BD"/>
    <w:rsid w:val="00162650"/>
    <w:rsid w:val="00173749"/>
    <w:rsid w:val="00173B19"/>
    <w:rsid w:val="00173FE7"/>
    <w:rsid w:val="0018149A"/>
    <w:rsid w:val="00183728"/>
    <w:rsid w:val="00183A99"/>
    <w:rsid w:val="001A2636"/>
    <w:rsid w:val="001B28D8"/>
    <w:rsid w:val="001B663F"/>
    <w:rsid w:val="001B7468"/>
    <w:rsid w:val="001C280C"/>
    <w:rsid w:val="001D768C"/>
    <w:rsid w:val="001F2AED"/>
    <w:rsid w:val="001F426C"/>
    <w:rsid w:val="00215C24"/>
    <w:rsid w:val="0022061D"/>
    <w:rsid w:val="00220743"/>
    <w:rsid w:val="00237E73"/>
    <w:rsid w:val="00256C44"/>
    <w:rsid w:val="002725B5"/>
    <w:rsid w:val="00272913"/>
    <w:rsid w:val="00280832"/>
    <w:rsid w:val="00293F95"/>
    <w:rsid w:val="002A0182"/>
    <w:rsid w:val="002A274C"/>
    <w:rsid w:val="002A64C0"/>
    <w:rsid w:val="002B67E5"/>
    <w:rsid w:val="002C0E4B"/>
    <w:rsid w:val="002C42AB"/>
    <w:rsid w:val="002C60A6"/>
    <w:rsid w:val="002D1DC5"/>
    <w:rsid w:val="002F1187"/>
    <w:rsid w:val="0030048B"/>
    <w:rsid w:val="0030185E"/>
    <w:rsid w:val="00310399"/>
    <w:rsid w:val="00320236"/>
    <w:rsid w:val="0032636A"/>
    <w:rsid w:val="0032762F"/>
    <w:rsid w:val="00334954"/>
    <w:rsid w:val="0033711D"/>
    <w:rsid w:val="00345C65"/>
    <w:rsid w:val="003477B6"/>
    <w:rsid w:val="00354819"/>
    <w:rsid w:val="00357F9B"/>
    <w:rsid w:val="00360014"/>
    <w:rsid w:val="003657FA"/>
    <w:rsid w:val="003727E6"/>
    <w:rsid w:val="00382678"/>
    <w:rsid w:val="00382D82"/>
    <w:rsid w:val="00387FF2"/>
    <w:rsid w:val="003C2B77"/>
    <w:rsid w:val="003C4071"/>
    <w:rsid w:val="003E64DC"/>
    <w:rsid w:val="003F3BD3"/>
    <w:rsid w:val="00403893"/>
    <w:rsid w:val="00413ACE"/>
    <w:rsid w:val="00421791"/>
    <w:rsid w:val="004240BE"/>
    <w:rsid w:val="0043027A"/>
    <w:rsid w:val="00433244"/>
    <w:rsid w:val="00436E15"/>
    <w:rsid w:val="00452518"/>
    <w:rsid w:val="0045266A"/>
    <w:rsid w:val="0045308F"/>
    <w:rsid w:val="0045447C"/>
    <w:rsid w:val="004650AE"/>
    <w:rsid w:val="00466A1D"/>
    <w:rsid w:val="0047028F"/>
    <w:rsid w:val="00475A99"/>
    <w:rsid w:val="00492A79"/>
    <w:rsid w:val="004935CD"/>
    <w:rsid w:val="00497CC0"/>
    <w:rsid w:val="004A3A91"/>
    <w:rsid w:val="004B2C67"/>
    <w:rsid w:val="004B618A"/>
    <w:rsid w:val="004C2AC5"/>
    <w:rsid w:val="004C5A4A"/>
    <w:rsid w:val="004C6CA4"/>
    <w:rsid w:val="004E30AC"/>
    <w:rsid w:val="004E3A40"/>
    <w:rsid w:val="004E5621"/>
    <w:rsid w:val="004E581F"/>
    <w:rsid w:val="00504375"/>
    <w:rsid w:val="00514945"/>
    <w:rsid w:val="00515EB6"/>
    <w:rsid w:val="005328DB"/>
    <w:rsid w:val="00532EBB"/>
    <w:rsid w:val="00542235"/>
    <w:rsid w:val="00544EF3"/>
    <w:rsid w:val="00551B6F"/>
    <w:rsid w:val="00552E0D"/>
    <w:rsid w:val="00557E78"/>
    <w:rsid w:val="00566D00"/>
    <w:rsid w:val="00593755"/>
    <w:rsid w:val="005B3976"/>
    <w:rsid w:val="005C48B3"/>
    <w:rsid w:val="00611B3B"/>
    <w:rsid w:val="00612C54"/>
    <w:rsid w:val="00614787"/>
    <w:rsid w:val="006148D7"/>
    <w:rsid w:val="006214EB"/>
    <w:rsid w:val="006438D4"/>
    <w:rsid w:val="00656AD2"/>
    <w:rsid w:val="0067158C"/>
    <w:rsid w:val="00671C4E"/>
    <w:rsid w:val="006732B8"/>
    <w:rsid w:val="00673ED5"/>
    <w:rsid w:val="006941E7"/>
    <w:rsid w:val="00696F9B"/>
    <w:rsid w:val="006A5191"/>
    <w:rsid w:val="006A728D"/>
    <w:rsid w:val="006B0906"/>
    <w:rsid w:val="006C31F8"/>
    <w:rsid w:val="006E3406"/>
    <w:rsid w:val="006E4AE7"/>
    <w:rsid w:val="006F6DD2"/>
    <w:rsid w:val="00703847"/>
    <w:rsid w:val="007134F9"/>
    <w:rsid w:val="007304AA"/>
    <w:rsid w:val="00733CE9"/>
    <w:rsid w:val="007549D5"/>
    <w:rsid w:val="00756B1E"/>
    <w:rsid w:val="007838BB"/>
    <w:rsid w:val="00790917"/>
    <w:rsid w:val="00796AD6"/>
    <w:rsid w:val="007B1079"/>
    <w:rsid w:val="007C0237"/>
    <w:rsid w:val="007C570D"/>
    <w:rsid w:val="007D56FD"/>
    <w:rsid w:val="007E29E2"/>
    <w:rsid w:val="00802569"/>
    <w:rsid w:val="00804064"/>
    <w:rsid w:val="0080769B"/>
    <w:rsid w:val="00814316"/>
    <w:rsid w:val="00814947"/>
    <w:rsid w:val="00831E91"/>
    <w:rsid w:val="008330C7"/>
    <w:rsid w:val="008359D8"/>
    <w:rsid w:val="00851E98"/>
    <w:rsid w:val="00856A39"/>
    <w:rsid w:val="00864275"/>
    <w:rsid w:val="008749C1"/>
    <w:rsid w:val="0088656E"/>
    <w:rsid w:val="0088757C"/>
    <w:rsid w:val="00896C9B"/>
    <w:rsid w:val="008A066D"/>
    <w:rsid w:val="008A1949"/>
    <w:rsid w:val="008A4942"/>
    <w:rsid w:val="008A5A95"/>
    <w:rsid w:val="008D596F"/>
    <w:rsid w:val="008E1693"/>
    <w:rsid w:val="008E4A5B"/>
    <w:rsid w:val="008E6D87"/>
    <w:rsid w:val="008F10A4"/>
    <w:rsid w:val="008F1F53"/>
    <w:rsid w:val="008F2510"/>
    <w:rsid w:val="008F4099"/>
    <w:rsid w:val="00900A22"/>
    <w:rsid w:val="00902BB4"/>
    <w:rsid w:val="009077A2"/>
    <w:rsid w:val="0091269D"/>
    <w:rsid w:val="009167BA"/>
    <w:rsid w:val="00925C9A"/>
    <w:rsid w:val="0092619F"/>
    <w:rsid w:val="0093400F"/>
    <w:rsid w:val="00934DEB"/>
    <w:rsid w:val="00960327"/>
    <w:rsid w:val="00970537"/>
    <w:rsid w:val="00993E57"/>
    <w:rsid w:val="009959D5"/>
    <w:rsid w:val="009A274F"/>
    <w:rsid w:val="009A3A3A"/>
    <w:rsid w:val="009B0CFD"/>
    <w:rsid w:val="009C055B"/>
    <w:rsid w:val="009C2C74"/>
    <w:rsid w:val="009E4DAC"/>
    <w:rsid w:val="009F2CCB"/>
    <w:rsid w:val="00A11549"/>
    <w:rsid w:val="00A11587"/>
    <w:rsid w:val="00A12FC6"/>
    <w:rsid w:val="00A30849"/>
    <w:rsid w:val="00A44F2C"/>
    <w:rsid w:val="00A4700C"/>
    <w:rsid w:val="00A5394C"/>
    <w:rsid w:val="00A60058"/>
    <w:rsid w:val="00A61949"/>
    <w:rsid w:val="00A756A5"/>
    <w:rsid w:val="00A75CAA"/>
    <w:rsid w:val="00A87FF1"/>
    <w:rsid w:val="00AA202E"/>
    <w:rsid w:val="00AA3550"/>
    <w:rsid w:val="00AB1EE2"/>
    <w:rsid w:val="00AB1F12"/>
    <w:rsid w:val="00AB35D9"/>
    <w:rsid w:val="00AC0534"/>
    <w:rsid w:val="00AD1D4F"/>
    <w:rsid w:val="00AE3B73"/>
    <w:rsid w:val="00AF1454"/>
    <w:rsid w:val="00B00FD5"/>
    <w:rsid w:val="00B04D43"/>
    <w:rsid w:val="00B101EA"/>
    <w:rsid w:val="00B14A62"/>
    <w:rsid w:val="00B223C6"/>
    <w:rsid w:val="00B27187"/>
    <w:rsid w:val="00B33156"/>
    <w:rsid w:val="00B36A1D"/>
    <w:rsid w:val="00B403B7"/>
    <w:rsid w:val="00B46CC5"/>
    <w:rsid w:val="00B51FC0"/>
    <w:rsid w:val="00B6645B"/>
    <w:rsid w:val="00B779C4"/>
    <w:rsid w:val="00B81461"/>
    <w:rsid w:val="00B84988"/>
    <w:rsid w:val="00B85FF8"/>
    <w:rsid w:val="00B95BE0"/>
    <w:rsid w:val="00BB1273"/>
    <w:rsid w:val="00BC0377"/>
    <w:rsid w:val="00BC533F"/>
    <w:rsid w:val="00BC66E2"/>
    <w:rsid w:val="00BD50B2"/>
    <w:rsid w:val="00BF10BA"/>
    <w:rsid w:val="00C0308B"/>
    <w:rsid w:val="00C049ED"/>
    <w:rsid w:val="00C15C7A"/>
    <w:rsid w:val="00C17FDB"/>
    <w:rsid w:val="00C30B95"/>
    <w:rsid w:val="00C31E23"/>
    <w:rsid w:val="00C33F4F"/>
    <w:rsid w:val="00C36CD9"/>
    <w:rsid w:val="00C3793F"/>
    <w:rsid w:val="00C41115"/>
    <w:rsid w:val="00C47161"/>
    <w:rsid w:val="00C471B2"/>
    <w:rsid w:val="00C5635C"/>
    <w:rsid w:val="00C57BA1"/>
    <w:rsid w:val="00C70E4D"/>
    <w:rsid w:val="00C80C23"/>
    <w:rsid w:val="00C81790"/>
    <w:rsid w:val="00C942CF"/>
    <w:rsid w:val="00C95B36"/>
    <w:rsid w:val="00C96807"/>
    <w:rsid w:val="00CA4DE4"/>
    <w:rsid w:val="00CA64FE"/>
    <w:rsid w:val="00CC097E"/>
    <w:rsid w:val="00CC1A9E"/>
    <w:rsid w:val="00CC2BFC"/>
    <w:rsid w:val="00CC5E75"/>
    <w:rsid w:val="00CD611D"/>
    <w:rsid w:val="00CE5DD6"/>
    <w:rsid w:val="00CE6FB3"/>
    <w:rsid w:val="00CF1AC7"/>
    <w:rsid w:val="00CF451C"/>
    <w:rsid w:val="00D03D8C"/>
    <w:rsid w:val="00D0624A"/>
    <w:rsid w:val="00D07DC2"/>
    <w:rsid w:val="00D102A9"/>
    <w:rsid w:val="00D10380"/>
    <w:rsid w:val="00D355F6"/>
    <w:rsid w:val="00D46F80"/>
    <w:rsid w:val="00D57994"/>
    <w:rsid w:val="00D62DE7"/>
    <w:rsid w:val="00D667BA"/>
    <w:rsid w:val="00D74E47"/>
    <w:rsid w:val="00D7641C"/>
    <w:rsid w:val="00D8195E"/>
    <w:rsid w:val="00D86551"/>
    <w:rsid w:val="00D92320"/>
    <w:rsid w:val="00D966E3"/>
    <w:rsid w:val="00DA15D3"/>
    <w:rsid w:val="00DA5F9E"/>
    <w:rsid w:val="00DC4348"/>
    <w:rsid w:val="00DC4A96"/>
    <w:rsid w:val="00DC61E6"/>
    <w:rsid w:val="00DE255C"/>
    <w:rsid w:val="00DE6398"/>
    <w:rsid w:val="00E00080"/>
    <w:rsid w:val="00E06953"/>
    <w:rsid w:val="00E1632F"/>
    <w:rsid w:val="00E30416"/>
    <w:rsid w:val="00E3424A"/>
    <w:rsid w:val="00E44FE5"/>
    <w:rsid w:val="00E72618"/>
    <w:rsid w:val="00E758F7"/>
    <w:rsid w:val="00E75F58"/>
    <w:rsid w:val="00E85FC1"/>
    <w:rsid w:val="00E90C94"/>
    <w:rsid w:val="00E92F2E"/>
    <w:rsid w:val="00E944C7"/>
    <w:rsid w:val="00EA2A3C"/>
    <w:rsid w:val="00EA503D"/>
    <w:rsid w:val="00EB71A7"/>
    <w:rsid w:val="00ED5864"/>
    <w:rsid w:val="00EF2824"/>
    <w:rsid w:val="00EF662B"/>
    <w:rsid w:val="00EF7116"/>
    <w:rsid w:val="00F0026B"/>
    <w:rsid w:val="00F1363A"/>
    <w:rsid w:val="00F2728E"/>
    <w:rsid w:val="00F44159"/>
    <w:rsid w:val="00F56571"/>
    <w:rsid w:val="00F90997"/>
    <w:rsid w:val="00F93251"/>
    <w:rsid w:val="00F93968"/>
    <w:rsid w:val="00F941AC"/>
    <w:rsid w:val="00F96624"/>
    <w:rsid w:val="00FA0308"/>
    <w:rsid w:val="00FA0CD5"/>
    <w:rsid w:val="00FA6D3A"/>
    <w:rsid w:val="00FB0310"/>
    <w:rsid w:val="00FB33C1"/>
    <w:rsid w:val="00FC4865"/>
    <w:rsid w:val="00FD4D72"/>
    <w:rsid w:val="00FE06C7"/>
    <w:rsid w:val="00FE4B78"/>
    <w:rsid w:val="00FE5863"/>
    <w:rsid w:val="00FF1E0B"/>
    <w:rsid w:val="00FF6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6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LBGovstyle1">
    <w:name w:val="LB Gov style 1"/>
    <w:rsid w:val="00DC61E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6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LBGovstyle1">
    <w:name w:val="LB Gov style 1"/>
    <w:rsid w:val="00DC61E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s://www-data.rgs.ru/upload/iblock/7f7/Pravila-OSAGO-_red.-ot-15.07.2021_-dlya-sayta.pdf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3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15BC8FB-B413-468F-9DF5-96CF2BCC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3545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Клишин Сергей</dc:creator>
  <cp:lastModifiedBy>Пользователь Windows</cp:lastModifiedBy>
  <cp:revision>38</cp:revision>
  <cp:lastPrinted>2024-08-02T07:24:00Z</cp:lastPrinted>
  <dcterms:created xsi:type="dcterms:W3CDTF">2024-12-03T09:50:00Z</dcterms:created>
  <dcterms:modified xsi:type="dcterms:W3CDTF">2026-10-06T07:24:00Z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5ba7f477-aebd-4a97-ace1-6428677e85db</vt:lpwstr>
  </property>
  <property fmtid="{D5CDD505-2E9C-101B-9397-08002B2CF9AE}" pid="3" name="ContentTypeId">
    <vt:lpwstr>0x010100FAFE1AEE8CA7D44DAF4E6D322A9741C9</vt:lpwstr>
  </property>
</Properties>
</file>