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7E1" w:rsidRDefault="002E47E1" w:rsidP="00F6270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2E47E1" w:rsidRDefault="002E47E1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№ </w:t>
      </w:r>
      <w:r w:rsidR="0015489B">
        <w:rPr>
          <w:rFonts w:ascii="Times New Roman" w:hAnsi="Times New Roman"/>
          <w:sz w:val="24"/>
          <w:szCs w:val="24"/>
        </w:rPr>
        <w:t xml:space="preserve"> </w:t>
      </w:r>
    </w:p>
    <w:p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>уг по проведению периодического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:rsidR="008B0312" w:rsidRPr="00327813" w:rsidRDefault="008B0312" w:rsidP="008B0312"/>
    <w:p w:rsidR="008A2A04" w:rsidRDefault="0038621D" w:rsidP="0038621D">
      <w:pPr>
        <w:pStyle w:val="ae"/>
        <w:ind w:left="567" w:right="-13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г. Гатчина                                                        </w:t>
      </w:r>
      <w:r w:rsidR="003005E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</w:t>
      </w:r>
      <w:r w:rsidR="009F4460"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r w:rsidR="003005E5">
        <w:rPr>
          <w:rFonts w:ascii="Times New Roman" w:hAnsi="Times New Roman"/>
          <w:b/>
          <w:color w:val="000000" w:themeColor="text1"/>
          <w:sz w:val="24"/>
          <w:szCs w:val="24"/>
        </w:rPr>
        <w:t>___»_____________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2021 г.</w:t>
      </w:r>
    </w:p>
    <w:p w:rsidR="008A2A04" w:rsidRDefault="008A2A04" w:rsidP="008A2A04">
      <w:pPr>
        <w:pStyle w:val="ae"/>
        <w:ind w:left="567" w:right="270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128D6" w:rsidRPr="00E51184" w:rsidRDefault="002128D6" w:rsidP="002128D6">
      <w:pPr>
        <w:ind w:firstLine="708"/>
        <w:jc w:val="both"/>
        <w:rPr>
          <w:rFonts w:eastAsia="Calibri"/>
        </w:rPr>
      </w:pPr>
      <w:r w:rsidRPr="001C509E">
        <w:rPr>
          <w:bCs/>
        </w:rPr>
        <w:t xml:space="preserve">Муниципальное </w:t>
      </w:r>
      <w:r>
        <w:rPr>
          <w:bCs/>
        </w:rPr>
        <w:t>обще</w:t>
      </w:r>
      <w:r w:rsidRPr="001C509E">
        <w:rPr>
          <w:bCs/>
        </w:rPr>
        <w:t>образовательное учреждение «</w:t>
      </w:r>
      <w:r w:rsidRPr="0075149A">
        <w:rPr>
          <w:bCs/>
        </w:rPr>
        <w:t xml:space="preserve">Торошковская средняя </w:t>
      </w:r>
      <w:r>
        <w:rPr>
          <w:bCs/>
        </w:rPr>
        <w:t xml:space="preserve">общеобразовательная </w:t>
      </w:r>
      <w:r w:rsidRPr="0075149A">
        <w:rPr>
          <w:bCs/>
        </w:rPr>
        <w:t>школа</w:t>
      </w:r>
      <w:r w:rsidRPr="001C509E">
        <w:rPr>
          <w:bCs/>
        </w:rPr>
        <w:t xml:space="preserve">», именуемое в дальнейшем «Заказчик», в лице </w:t>
      </w:r>
      <w:r>
        <w:rPr>
          <w:bCs/>
        </w:rPr>
        <w:t>директора Сергея Геннадьевича Алексеева</w:t>
      </w:r>
      <w:r w:rsidRPr="001C509E">
        <w:rPr>
          <w:bCs/>
        </w:rPr>
        <w:t>, действующего на основании Устав</w:t>
      </w:r>
      <w:r>
        <w:rPr>
          <w:bCs/>
        </w:rPr>
        <w:t>а</w:t>
      </w:r>
      <w:r w:rsidRPr="004561F2">
        <w:rPr>
          <w:rFonts w:eastAsia="Calibri"/>
        </w:rPr>
        <w:t>, с одн</w:t>
      </w:r>
      <w:r>
        <w:rPr>
          <w:rFonts w:eastAsia="Calibri"/>
        </w:rPr>
        <w:t>ой стороны, и __________________</w:t>
      </w:r>
      <w:r w:rsidRPr="004561F2">
        <w:rPr>
          <w:rFonts w:eastAsia="Calibri"/>
        </w:rPr>
        <w:t>, именуемое в дальнейшем «</w:t>
      </w:r>
      <w:r>
        <w:rPr>
          <w:rFonts w:eastAsia="Calibri"/>
        </w:rPr>
        <w:t>Исполнитель</w:t>
      </w:r>
      <w:r>
        <w:rPr>
          <w:rFonts w:eastAsia="Calibri"/>
        </w:rPr>
        <w:t>», в лице____________________</w:t>
      </w:r>
      <w:r w:rsidRPr="004561F2">
        <w:rPr>
          <w:rFonts w:eastAsia="Calibri"/>
        </w:rPr>
        <w:t>, действую</w:t>
      </w:r>
      <w:r>
        <w:rPr>
          <w:rFonts w:eastAsia="Calibri"/>
        </w:rPr>
        <w:t>щего на основании Устава</w:t>
      </w:r>
      <w:r w:rsidRPr="004561F2">
        <w:rPr>
          <w:rFonts w:eastAsia="Calibri"/>
        </w:rPr>
        <w:t>, с другой стороны, именуемые</w:t>
      </w:r>
      <w:r w:rsidRPr="00E94B19">
        <w:rPr>
          <w:rFonts w:eastAsia="Calibri"/>
        </w:rPr>
        <w:t xml:space="preserve"> в дальнейшем «Стороны», с соблюдением требований Федерального закона от 05.04.2013№ 44-ФЗ «О контрактной системе в сфере закупок товаров, работ, услуг для обе</w:t>
      </w:r>
      <w:r w:rsidRPr="0040100D">
        <w:rPr>
          <w:rFonts w:eastAsia="Calibri"/>
        </w:rPr>
        <w:t>спечения</w:t>
      </w:r>
      <w:r>
        <w:rPr>
          <w:rFonts w:eastAsia="Calibri"/>
        </w:rPr>
        <w:t xml:space="preserve"> </w:t>
      </w:r>
      <w:r w:rsidRPr="0040100D">
        <w:rPr>
          <w:rFonts w:eastAsia="Calibri"/>
        </w:rPr>
        <w:t xml:space="preserve">государственных и муниципальных нужд» (далее – </w:t>
      </w:r>
      <w:bookmarkStart w:id="0" w:name="_Hlk44442926"/>
      <w:r w:rsidRPr="0040100D">
        <w:rPr>
          <w:rFonts w:eastAsia="Calibri"/>
        </w:rPr>
        <w:t>Закон о контрактной системе</w:t>
      </w:r>
      <w:bookmarkEnd w:id="0"/>
      <w:r w:rsidRPr="0040100D">
        <w:rPr>
          <w:rFonts w:eastAsia="Calibri"/>
        </w:rPr>
        <w:t>), других федеральных законов, положений иных нормативн</w:t>
      </w:r>
      <w:r w:rsidRPr="002543B6">
        <w:rPr>
          <w:rFonts w:eastAsia="Calibri"/>
        </w:rPr>
        <w:t xml:space="preserve">ых правовых актов Российской Федерации и Ленинградской области, </w:t>
      </w:r>
      <w:r>
        <w:t xml:space="preserve">заключили </w:t>
      </w:r>
      <w:r>
        <w:rPr>
          <w:rFonts w:eastAsia="Calibri"/>
        </w:rPr>
        <w:t>настоящ</w:t>
      </w:r>
      <w:r w:rsidRPr="00E51184">
        <w:rPr>
          <w:rFonts w:eastAsia="Calibri"/>
        </w:rPr>
        <w:t>ий контракт (далее – «Контракт») о нижеследующем:</w:t>
      </w:r>
    </w:p>
    <w:p w:rsidR="008A2A04" w:rsidRPr="00EC6FFC" w:rsidRDefault="008A2A04" w:rsidP="002E47E1">
      <w:pPr>
        <w:ind w:right="-13"/>
        <w:jc w:val="both"/>
        <w:rPr>
          <w:b/>
        </w:rPr>
      </w:pPr>
    </w:p>
    <w:p w:rsidR="008B0312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1. ПРЕДМЕТ ДОГОВОРА.</w:t>
      </w:r>
    </w:p>
    <w:p w:rsidR="008A2A04" w:rsidRPr="00DE03CE" w:rsidRDefault="008A2A04" w:rsidP="002E47E1">
      <w:pPr>
        <w:ind w:right="-13" w:firstLine="567"/>
        <w:jc w:val="both"/>
      </w:pPr>
      <w:r w:rsidRPr="00DE03CE"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:rsidR="008A2A04" w:rsidRPr="008F5759" w:rsidRDefault="008A2A04" w:rsidP="002E47E1">
      <w:pPr>
        <w:ind w:right="-13" w:firstLine="567"/>
        <w:jc w:val="both"/>
      </w:pPr>
      <w:r w:rsidRPr="00DE03CE">
        <w:t xml:space="preserve">1.2. Периодические медицинские осмотры (обследования) проводятся </w:t>
      </w:r>
      <w:r w:rsidRPr="00D4435D">
        <w:t xml:space="preserve">в соответствии с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</w:t>
      </w:r>
      <w:r w:rsidRPr="008F5759">
        <w:rPr>
          <w:shd w:val="clear" w:color="auto" w:fill="FFFFFF"/>
        </w:rPr>
        <w:t>обязательные предварительные и периодические медицинские осмотры</w:t>
      </w:r>
      <w:r w:rsidRPr="008F5759">
        <w:rPr>
          <w:color w:val="22272F"/>
          <w:shd w:val="clear" w:color="auto" w:fill="FFFFFF"/>
        </w:rPr>
        <w:t>»</w:t>
      </w:r>
      <w:r w:rsidRPr="008F5759">
        <w:t xml:space="preserve"> на основании Лицензии на осуществление медицинской деятельности,  </w:t>
      </w:r>
      <w:r w:rsidRPr="008F5759">
        <w:rPr>
          <w:b/>
        </w:rPr>
        <w:t>Серия 003419 № ЛО-47-01-001769, выданной Комитетом по Здравоохранению Ленинградской области «24» ноября 2017 года</w:t>
      </w:r>
      <w:r w:rsidRPr="008F5759">
        <w:t>, срок действия бессрочно.</w:t>
      </w:r>
    </w:p>
    <w:p w:rsidR="008A2A04" w:rsidRPr="00D4435D" w:rsidRDefault="008A2A04" w:rsidP="002128D6">
      <w:pPr>
        <w:ind w:right="-13" w:firstLine="567"/>
        <w:jc w:val="both"/>
        <w:rPr>
          <w:b/>
        </w:rPr>
      </w:pPr>
      <w:r w:rsidRPr="008F5759">
        <w:t xml:space="preserve">1.3. Периодические осмотры оказываются по адресу: </w:t>
      </w:r>
      <w:r w:rsidR="002128D6">
        <w:t xml:space="preserve">МОУ </w:t>
      </w:r>
      <w:r w:rsidR="002128D6" w:rsidRPr="001C509E">
        <w:rPr>
          <w:bCs/>
        </w:rPr>
        <w:t>«</w:t>
      </w:r>
      <w:r w:rsidR="002128D6" w:rsidRPr="0075149A">
        <w:rPr>
          <w:bCs/>
        </w:rPr>
        <w:t xml:space="preserve">Торошковская средняя </w:t>
      </w:r>
      <w:r w:rsidR="002128D6">
        <w:rPr>
          <w:bCs/>
        </w:rPr>
        <w:t xml:space="preserve">общеобразовательная </w:t>
      </w:r>
      <w:r w:rsidR="002128D6" w:rsidRPr="0075149A">
        <w:rPr>
          <w:bCs/>
        </w:rPr>
        <w:t>школа</w:t>
      </w:r>
      <w:r w:rsidR="002128D6" w:rsidRPr="001C509E">
        <w:rPr>
          <w:bCs/>
        </w:rPr>
        <w:t>»</w:t>
      </w:r>
      <w:r w:rsidR="002128D6">
        <w:rPr>
          <w:bCs/>
        </w:rPr>
        <w:t xml:space="preserve"> </w:t>
      </w:r>
    </w:p>
    <w:p w:rsidR="008B0312" w:rsidRPr="00D4435D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2.ОБЯЗАННОСТИ СТОРОН.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2.1. В период действия Договора Исполнитель обязуется:</w:t>
      </w:r>
    </w:p>
    <w:p w:rsidR="00B55C2C" w:rsidRPr="00DE03CE" w:rsidRDefault="00B55C2C" w:rsidP="002E47E1">
      <w:pPr>
        <w:ind w:right="-13"/>
        <w:jc w:val="both"/>
      </w:pPr>
      <w:r w:rsidRPr="00DE03CE">
        <w:t>2.1.1. Утвердить состав врачебной комиссии состоящей из врача-профпатолога, а также врачей-специалистов, прошедших в установленном порядке повышение квалификации по специальности «профпатология» или имеющие действующий сертификат по специальности «профпатология».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bookmarkStart w:id="1" w:name="sub_212"/>
      <w:r w:rsidRPr="00DE03CE">
        <w:t xml:space="preserve">2.1.2. </w:t>
      </w:r>
      <w:r w:rsidRPr="00DE03CE"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 w:rsidRPr="00DE03CE">
        <w:t xml:space="preserve">составить </w:t>
      </w:r>
      <w:r w:rsidRPr="00DE03CE"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2.1.3. </w:t>
      </w:r>
      <w:bookmarkEnd w:id="1"/>
      <w:r w:rsidRPr="00DE03CE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>2.1.4. П</w:t>
      </w:r>
      <w:r w:rsidRPr="00DE03CE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:rsidR="00F73637" w:rsidRDefault="00B55C2C" w:rsidP="002E47E1">
      <w:pPr>
        <w:ind w:right="-13"/>
        <w:jc w:val="both"/>
      </w:pPr>
      <w:r w:rsidRPr="00DE03CE">
        <w:t xml:space="preserve">2.1.5. Соблюдать принципы и правила обработки персональных данных работников, </w:t>
      </w:r>
      <w:r w:rsidRPr="003005E5">
        <w:rPr>
          <w:color w:val="000000" w:themeColor="text1"/>
        </w:rPr>
        <w:t xml:space="preserve">предусмотренные </w:t>
      </w:r>
      <w:hyperlink r:id="rId12" w:history="1">
        <w:r w:rsidRPr="003005E5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005E5">
        <w:rPr>
          <w:color w:val="000000" w:themeColor="text1"/>
        </w:rPr>
        <w:t xml:space="preserve"> от</w:t>
      </w:r>
      <w:r w:rsidRPr="00DE03CE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:rsidR="00B55C2C" w:rsidRDefault="00B55C2C" w:rsidP="002E47E1">
      <w:pPr>
        <w:ind w:right="-13"/>
        <w:jc w:val="both"/>
      </w:pPr>
      <w:r w:rsidRPr="00DE03CE">
        <w:t>персональных данных при их обработке, а также соблюдать требования к защите обрабатываемых персональных данных;</w:t>
      </w:r>
    </w:p>
    <w:p w:rsidR="00733E11" w:rsidRDefault="00B55C2C" w:rsidP="002E47E1">
      <w:pPr>
        <w:ind w:right="-13"/>
        <w:jc w:val="both"/>
        <w:rPr>
          <w:shd w:val="clear" w:color="auto" w:fill="FFFFFF"/>
        </w:rPr>
      </w:pPr>
      <w:r w:rsidRPr="00DE03CE">
        <w:lastRenderedPageBreak/>
        <w:t xml:space="preserve">2.1.6. </w:t>
      </w:r>
      <w:r w:rsidRPr="00DE03CE"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:rsidR="00733E11" w:rsidRDefault="00733E11" w:rsidP="002E47E1">
      <w:pPr>
        <w:ind w:right="-13"/>
        <w:jc w:val="both"/>
        <w:rPr>
          <w:shd w:val="clear" w:color="auto" w:fill="FFFFFF"/>
        </w:rPr>
      </w:pP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4435D">
        <w:rPr>
          <w:shd w:val="clear" w:color="auto" w:fill="FFFFFF"/>
        </w:rPr>
        <w:t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D4435D"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 xml:space="preserve">, </w:t>
      </w:r>
      <w:r w:rsidRPr="00DE03CE">
        <w:rPr>
          <w:shd w:val="clear" w:color="auto" w:fill="FFFFFF"/>
        </w:rPr>
        <w:t>(далее Заключение).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3" w:anchor="/document/71415276/entry/0" w:history="1">
        <w:r w:rsidRPr="00DE03CE">
          <w:rPr>
            <w:shd w:val="clear" w:color="auto" w:fill="FFFFFF"/>
          </w:rPr>
          <w:t>приказом</w:t>
        </w:r>
      </w:hyperlink>
      <w:r w:rsidRPr="00DE03CE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4" w:anchor="/document/12191202/entry/10000" w:history="1">
        <w:r w:rsidRPr="00DE03CE">
          <w:rPr>
            <w:shd w:val="clear" w:color="auto" w:fill="FFFFFF"/>
          </w:rPr>
          <w:t>направление</w:t>
        </w:r>
      </w:hyperlink>
      <w:r w:rsidRPr="00DE03CE">
        <w:rPr>
          <w:shd w:val="clear" w:color="auto" w:fill="FFFFFF"/>
        </w:rPr>
        <w:t xml:space="preserve"> в центр профпатологии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:rsidR="00B55C2C" w:rsidRPr="00DE03CE" w:rsidRDefault="00B55C2C" w:rsidP="002E47E1">
      <w:pPr>
        <w:pStyle w:val="s1"/>
        <w:spacing w:before="0" w:beforeAutospacing="0" w:after="0" w:afterAutospacing="0"/>
        <w:ind w:right="-13"/>
        <w:jc w:val="both"/>
      </w:pPr>
      <w:r w:rsidRPr="00DE03CE">
        <w:t>2.1.7</w:t>
      </w:r>
      <w:r w:rsidRPr="00DE03CE">
        <w:rPr>
          <w:shd w:val="clear" w:color="auto" w:fill="FFFFFF"/>
        </w:rPr>
        <w:t xml:space="preserve">. По </w:t>
      </w:r>
      <w:r w:rsidRPr="0002329E">
        <w:rPr>
          <w:shd w:val="clear" w:color="auto" w:fill="FFFFFF"/>
        </w:rPr>
        <w:t>итогам проведения периодических осмотров Исполнитель не позднее чем через 30 дней после завершения периодического медицинского</w:t>
      </w:r>
      <w:r w:rsidRPr="00DE03CE">
        <w:rPr>
          <w:shd w:val="clear" w:color="auto" w:fill="FFFFFF"/>
        </w:rPr>
        <w:t xml:space="preserve">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5" w:anchor="/document/12191202/entry/90000" w:history="1">
        <w:r w:rsidRPr="00DE03CE">
          <w:rPr>
            <w:shd w:val="clear" w:color="auto" w:fill="FFFFFF"/>
          </w:rPr>
          <w:t>заключительный акт</w:t>
        </w:r>
      </w:hyperlink>
      <w:r w:rsidRPr="00DE03CE">
        <w:rPr>
          <w:shd w:val="clear" w:color="auto" w:fill="FFFFFF"/>
        </w:rPr>
        <w:t xml:space="preserve"> в порядке, установленном </w:t>
      </w:r>
      <w:r w:rsidRPr="00D4435D">
        <w:rPr>
          <w:shd w:val="clear" w:color="auto" w:fill="FFFFFF"/>
        </w:rPr>
        <w:t>Приказом Министерства здравоохранения РФ от 28 января 2021 г. № 29н</w:t>
      </w:r>
      <w:r>
        <w:rPr>
          <w:shd w:val="clear" w:color="auto" w:fill="FFFFFF"/>
        </w:rPr>
        <w:t>.</w:t>
      </w:r>
      <w:r w:rsidRPr="00D4435D">
        <w:rPr>
          <w:shd w:val="clear" w:color="auto" w:fill="FFFFFF"/>
        </w:rPr>
        <w:t xml:space="preserve"> </w:t>
      </w:r>
    </w:p>
    <w:p w:rsidR="00B55C2C" w:rsidRDefault="00B55C2C" w:rsidP="002E47E1">
      <w:pPr>
        <w:ind w:right="-13"/>
        <w:jc w:val="both"/>
      </w:pPr>
      <w:r w:rsidRPr="00DE03CE"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</w:t>
      </w:r>
      <w:r>
        <w:t xml:space="preserve">. </w:t>
      </w:r>
      <w:r w:rsidRPr="00DE03CE">
        <w:t>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2.2. В период действия Договора Заказчик обязуется:</w:t>
      </w:r>
    </w:p>
    <w:p w:rsidR="00B55C2C" w:rsidRPr="00DE27C7" w:rsidRDefault="00B55C2C" w:rsidP="002E47E1">
      <w:pPr>
        <w:ind w:right="-13"/>
        <w:jc w:val="both"/>
      </w:pPr>
      <w:r w:rsidRPr="00DE03CE">
        <w:t xml:space="preserve">2.2.1. Составить поименный список лиц, подлежащих </w:t>
      </w:r>
      <w:r w:rsidRPr="00EF09C8">
        <w:t>периодическим</w:t>
      </w:r>
      <w:r w:rsidRPr="00DE03CE">
        <w:t xml:space="preserve">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</w:t>
      </w:r>
      <w:r>
        <w:t xml:space="preserve"> Поименный список с момента его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:rsidR="00F73637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2.2.3. Не позднее</w:t>
      </w:r>
      <w:r w:rsidR="00266DDF">
        <w:rPr>
          <w:shd w:val="clear" w:color="auto" w:fill="FFFFFF"/>
        </w:rPr>
        <w:t>,</w:t>
      </w:r>
      <w:r w:rsidRPr="00DE03CE">
        <w:rPr>
          <w:shd w:val="clear" w:color="auto" w:fill="FFFFFF"/>
        </w:rPr>
        <w:t xml:space="preserve"> чем за 10 (десять) дней до 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 xml:space="preserve"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</w:t>
      </w:r>
      <w:r w:rsidR="00266DDF">
        <w:rPr>
          <w:shd w:val="clear" w:color="auto" w:fill="FFFFFF"/>
        </w:rPr>
        <w:t xml:space="preserve">данные флюорографического обследования давностью, не более 1 года на дату проведения медицинского осмотра. </w:t>
      </w:r>
      <w:r>
        <w:rPr>
          <w:shd w:val="clear" w:color="auto" w:fill="FFFFFF"/>
        </w:rPr>
        <w:t xml:space="preserve">В случае отсутствия работников Заказчика в часы и сроки, установленные Календарным </w:t>
      </w:r>
      <w:r>
        <w:rPr>
          <w:shd w:val="clear" w:color="auto" w:fill="FFFFFF"/>
        </w:rPr>
        <w:lastRenderedPageBreak/>
        <w:t>планом, услуги Исполнителя считаются оказанными надлежащим образом, в полном объеме и подлежат оплате в соответствии с условиями Договора.</w:t>
      </w:r>
    </w:p>
    <w:p w:rsidR="00B55C2C" w:rsidRDefault="00B55C2C" w:rsidP="002E47E1">
      <w:pPr>
        <w:ind w:right="-13"/>
        <w:jc w:val="both"/>
      </w:pPr>
      <w:r w:rsidRPr="00DE03CE">
        <w:t>2.2.5. Предоставлять по требованию Исполнителя информацию, необходимую для испо</w:t>
      </w:r>
      <w:r w:rsidR="00F73637">
        <w:t>лнения обязательств по Договору.</w:t>
      </w:r>
    </w:p>
    <w:p w:rsidR="00733E11" w:rsidRDefault="00733E11" w:rsidP="002E47E1">
      <w:pPr>
        <w:ind w:right="-13"/>
        <w:jc w:val="both"/>
      </w:pPr>
    </w:p>
    <w:p w:rsidR="00B55C2C" w:rsidRDefault="00B55C2C" w:rsidP="002E47E1">
      <w:pPr>
        <w:ind w:right="-13"/>
        <w:jc w:val="both"/>
      </w:pPr>
      <w:r w:rsidRPr="00DE03CE">
        <w:t>2.2.</w:t>
      </w:r>
      <w:r w:rsidR="00266DDF">
        <w:t>6</w:t>
      </w:r>
      <w:r w:rsidRPr="00DE03CE">
        <w:t>. Оплатить услуги Исполнителя в размере, порядке и на условиях, предусмотренных Договором.</w:t>
      </w:r>
    </w:p>
    <w:p w:rsidR="00B55C2C" w:rsidRPr="00DE03CE" w:rsidRDefault="00266DDF" w:rsidP="002E47E1">
      <w:pPr>
        <w:ind w:right="-13"/>
        <w:jc w:val="both"/>
      </w:pPr>
      <w:r>
        <w:t>2.2.7.</w:t>
      </w:r>
      <w:r w:rsidR="00B55C2C" w:rsidRPr="004002B9">
        <w:rPr>
          <w:color w:val="000000"/>
        </w:rPr>
        <w:t xml:space="preserve"> </w:t>
      </w:r>
      <w:r w:rsidR="00B55C2C" w:rsidRPr="00AC59A3">
        <w:rPr>
          <w:color w:val="000000"/>
        </w:rPr>
        <w:t xml:space="preserve">Заказчик обязан подписать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 xml:space="preserve"> по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</w:t>
      </w:r>
      <w:r w:rsidR="00B55C2C">
        <w:rPr>
          <w:color w:val="000000"/>
        </w:rPr>
        <w:t xml:space="preserve"> оказанных услуг</w:t>
      </w:r>
      <w:r w:rsidR="00B55C2C" w:rsidRPr="00AC59A3">
        <w:rPr>
          <w:color w:val="000000"/>
        </w:rPr>
        <w:t xml:space="preserve">. В противном случае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>считается принятым в одностороннем порядке.</w:t>
      </w:r>
    </w:p>
    <w:p w:rsidR="008B0312" w:rsidRPr="00D4435D" w:rsidRDefault="008B0312" w:rsidP="002E47E1">
      <w:pPr>
        <w:tabs>
          <w:tab w:val="left" w:pos="567"/>
        </w:tabs>
        <w:ind w:right="-13"/>
        <w:jc w:val="both"/>
      </w:pPr>
    </w:p>
    <w:p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3"/>
      <w:r w:rsidRPr="002E47E1"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2"/>
    </w:p>
    <w:p w:rsidR="002E47E1" w:rsidRPr="00DE03CE" w:rsidRDefault="002E47E1" w:rsidP="002E47E1">
      <w:pPr>
        <w:ind w:right="-13"/>
        <w:jc w:val="both"/>
      </w:pPr>
      <w:r w:rsidRPr="009767BC">
        <w:t xml:space="preserve">3.1. </w:t>
      </w:r>
      <w:r w:rsidRPr="00917023">
        <w:t>Стоимость услуг Исполнителя по Договору составляет</w:t>
      </w:r>
      <w:r w:rsidR="00EF2F78">
        <w:t xml:space="preserve"> </w:t>
      </w:r>
      <w:r w:rsidR="002128D6">
        <w:rPr>
          <w:u w:val="single"/>
        </w:rPr>
        <w:tab/>
      </w:r>
      <w:r w:rsidR="002128D6">
        <w:rPr>
          <w:u w:val="single"/>
        </w:rPr>
        <w:tab/>
      </w:r>
      <w:r w:rsidR="002128D6">
        <w:rPr>
          <w:u w:val="single"/>
        </w:rPr>
        <w:tab/>
      </w:r>
      <w:r w:rsidR="002128D6">
        <w:rPr>
          <w:u w:val="single"/>
        </w:rPr>
        <w:tab/>
      </w:r>
      <w:r w:rsidR="002128D6">
        <w:rPr>
          <w:u w:val="single"/>
        </w:rPr>
        <w:tab/>
      </w:r>
      <w:r w:rsidR="002128D6">
        <w:rPr>
          <w:u w:val="single"/>
        </w:rPr>
        <w:tab/>
      </w:r>
      <w:r w:rsidR="002128D6">
        <w:rPr>
          <w:u w:val="single"/>
        </w:rPr>
        <w:tab/>
      </w:r>
      <w:r w:rsidR="002128D6">
        <w:rPr>
          <w:u w:val="single"/>
        </w:rPr>
        <w:tab/>
      </w:r>
      <w:r w:rsidRPr="00917023">
        <w:t>определяется</w:t>
      </w:r>
      <w:r w:rsidRPr="00DE03CE">
        <w:t xml:space="preserve"> Сторонами в Расчёте стоимости услуг, который является неотъемлемой частью Договора. Услуги по Договору НДС не облагаются на основании п.2 ст. 149 НК РФ.</w:t>
      </w:r>
    </w:p>
    <w:p w:rsidR="002E47E1" w:rsidRPr="00DE03CE" w:rsidRDefault="002E47E1" w:rsidP="002E47E1">
      <w:pPr>
        <w:ind w:right="-13"/>
        <w:jc w:val="both"/>
      </w:pPr>
      <w:r w:rsidRPr="00DE03CE">
        <w:t>3.2. Оплата оказанных Исполнителем услуг осуществляется на основании счётов, выставленных Исполнителем в течение 3 (трёх) рабочих дней с момента подписания обеими сторонами</w:t>
      </w:r>
      <w:r w:rsidRPr="00733E11">
        <w:rPr>
          <w:color w:val="000000" w:themeColor="text1"/>
        </w:rPr>
        <w:t xml:space="preserve"> </w:t>
      </w:r>
      <w:hyperlink r:id="rId16" w:history="1">
        <w:r w:rsidRPr="00733E11">
          <w:rPr>
            <w:rStyle w:val="af3"/>
            <w:b w:val="0"/>
            <w:color w:val="000000" w:themeColor="text1"/>
          </w:rPr>
          <w:t>Акта</w:t>
        </w:r>
      </w:hyperlink>
      <w:r w:rsidRPr="00DE03CE">
        <w:t xml:space="preserve"> оказанных услуг путем перечисления денежных средств на расчетный счет Исполнителя.</w:t>
      </w:r>
    </w:p>
    <w:p w:rsidR="002E47E1" w:rsidRDefault="002E47E1" w:rsidP="002E47E1">
      <w:pPr>
        <w:ind w:right="-13"/>
        <w:jc w:val="both"/>
      </w:pPr>
      <w:r w:rsidRPr="00DE03CE">
        <w:t>3.3. Обязательства Заказчика по оплате оказанных Исполнителем услуг считаются исполненными с момента зачисления денежных средств</w:t>
      </w:r>
      <w:r>
        <w:t xml:space="preserve"> на расчетный счет Исполнителя.</w:t>
      </w:r>
    </w:p>
    <w:p w:rsidR="002E47E1" w:rsidRPr="00DE03CE" w:rsidRDefault="002E47E1" w:rsidP="002E47E1">
      <w:pPr>
        <w:ind w:right="-13"/>
        <w:jc w:val="both"/>
      </w:pPr>
    </w:p>
    <w:p w:rsid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4"/>
      <w:r w:rsidRPr="002E47E1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2E47E1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3"/>
    </w:p>
    <w:p w:rsidR="002E47E1" w:rsidRPr="00DE03CE" w:rsidRDefault="002E47E1" w:rsidP="002E47E1">
      <w:pPr>
        <w:ind w:right="-13"/>
        <w:jc w:val="both"/>
      </w:pPr>
      <w:r w:rsidRPr="00DE03CE">
        <w:t>4.1. Стороны вправе досрочно расторгнуть Договор по взаимному соглашению.</w:t>
      </w:r>
    </w:p>
    <w:p w:rsidR="002E47E1" w:rsidRPr="00DE03CE" w:rsidRDefault="002E47E1" w:rsidP="002E47E1">
      <w:pPr>
        <w:ind w:right="-13"/>
        <w:jc w:val="both"/>
      </w:pPr>
      <w:r w:rsidRPr="00DE03CE">
        <w:t>4.2. Заказчик вправе отказаться от исполнения обязательств по Договору и расторгнуть его в одностороннем при условии оплаты Исполнителю фактически понесенных им расходов.</w:t>
      </w:r>
    </w:p>
    <w:p w:rsidR="002E47E1" w:rsidRDefault="002E47E1" w:rsidP="002E47E1">
      <w:pPr>
        <w:ind w:right="-13"/>
        <w:jc w:val="both"/>
      </w:pPr>
      <w:r w:rsidRPr="00DE03CE">
        <w:t>4.3. Исполнитель вправе отказаться от исполнения обязательств по Договору лишь при условии полного возмещения Заказчику убытков.</w:t>
      </w:r>
    </w:p>
    <w:p w:rsidR="002E47E1" w:rsidRPr="00DE03CE" w:rsidRDefault="002E47E1" w:rsidP="002E47E1">
      <w:pPr>
        <w:ind w:right="-13"/>
        <w:jc w:val="both"/>
      </w:pPr>
      <w:r w:rsidRPr="00DE03CE">
        <w:t>4.4. Все изменения и дополнения к Договору действительны в случае оформления их в письменном виде и подписания обеими сторонами.</w:t>
      </w:r>
    </w:p>
    <w:p w:rsidR="002E47E1" w:rsidRPr="00DE03CE" w:rsidRDefault="002E47E1" w:rsidP="002E47E1">
      <w:pPr>
        <w:ind w:right="-13"/>
        <w:jc w:val="both"/>
      </w:pPr>
      <w:r w:rsidRPr="00DE03CE">
        <w:t>4.5. За не исполнение и/или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Российской Федерации, и на условиях настоящего Договора.</w:t>
      </w:r>
    </w:p>
    <w:p w:rsidR="002E47E1" w:rsidRDefault="002E47E1" w:rsidP="002E47E1">
      <w:pPr>
        <w:ind w:right="-13"/>
        <w:jc w:val="both"/>
      </w:pPr>
      <w:r w:rsidRPr="00DE03CE">
        <w:t xml:space="preserve">4.6. В случае нарушения Исполнителем сроков исполнения обязательств, предусмотренных в разделе 2 Договора,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:rsidR="002E47E1" w:rsidRPr="00DE03CE" w:rsidRDefault="002E47E1" w:rsidP="002E47E1">
      <w:pPr>
        <w:ind w:right="-13"/>
        <w:jc w:val="both"/>
      </w:pPr>
      <w:r w:rsidRPr="00DE03CE">
        <w:t>4.7. При нарушении Заказчиком срока оплаты услуг по Договору,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:rsidR="002E47E1" w:rsidRPr="00DE03CE" w:rsidRDefault="002E47E1" w:rsidP="002E47E1">
      <w:pPr>
        <w:ind w:right="-13"/>
        <w:jc w:val="both"/>
      </w:pPr>
      <w:r w:rsidRPr="00DE03CE">
        <w:t>4.8. Неустойка начисляется на основании письменной претензии, направленной заказным письмом одной из сторон по Договору в адрес другой стороны. Срок ответа на претензию составляет 7 (семь) рабочих дней.</w:t>
      </w:r>
    </w:p>
    <w:p w:rsidR="002E47E1" w:rsidRDefault="002E47E1" w:rsidP="002E47E1">
      <w:pPr>
        <w:ind w:right="-13"/>
        <w:jc w:val="both"/>
      </w:pPr>
      <w:r w:rsidRPr="00DE03CE">
        <w:t>4.9. Уплата неустойки не освобождает стороны от исполнения принятых по Договору обязательств.</w:t>
      </w:r>
    </w:p>
    <w:p w:rsidR="009A5BA4" w:rsidRPr="00DE03CE" w:rsidRDefault="009A5BA4" w:rsidP="002E47E1">
      <w:pPr>
        <w:ind w:right="-13"/>
        <w:jc w:val="both"/>
      </w:pPr>
    </w:p>
    <w:p w:rsidR="002E47E1" w:rsidRPr="009A5BA4" w:rsidRDefault="002E47E1" w:rsidP="009A5BA4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4" w:name="sub_5"/>
      <w:r w:rsidRPr="009A5BA4"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4"/>
    </w:p>
    <w:p w:rsidR="002E47E1" w:rsidRDefault="002E47E1" w:rsidP="002E47E1">
      <w:pPr>
        <w:ind w:right="-13"/>
        <w:jc w:val="both"/>
      </w:pPr>
      <w:r w:rsidRPr="00DE03CE">
        <w:t>5.1. Договор вступает в силу с момента его подписания обеими сто</w:t>
      </w:r>
      <w:r>
        <w:t xml:space="preserve">ронами и действует до </w:t>
      </w:r>
      <w:r w:rsidRPr="008F5759">
        <w:rPr>
          <w:b/>
        </w:rPr>
        <w:t>31.12.2021</w:t>
      </w:r>
      <w:r w:rsidRPr="008F5759">
        <w:t xml:space="preserve"> года.</w:t>
      </w:r>
    </w:p>
    <w:p w:rsidR="002E47E1" w:rsidRPr="00DE03CE" w:rsidRDefault="002E47E1" w:rsidP="002E47E1">
      <w:pPr>
        <w:ind w:right="-13"/>
        <w:jc w:val="both"/>
      </w:pPr>
      <w:r w:rsidRPr="00DE03CE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5.3. В случае </w:t>
      </w:r>
      <w:r w:rsidRPr="009767BC">
        <w:t>не</w:t>
      </w:r>
      <w:r>
        <w:t xml:space="preserve"> </w:t>
      </w:r>
      <w:r w:rsidRPr="009767BC">
        <w:t>урегулирования</w:t>
      </w:r>
      <w:r w:rsidRPr="00DE03CE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:rsidR="002E47E1" w:rsidRPr="00DE03CE" w:rsidRDefault="002E47E1" w:rsidP="002E47E1">
      <w:pPr>
        <w:ind w:right="-13"/>
        <w:jc w:val="both"/>
      </w:pPr>
      <w:r w:rsidRPr="00DE03CE">
        <w:lastRenderedPageBreak/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:rsidR="002E47E1" w:rsidRPr="009A5BA4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bookmarkStart w:id="5" w:name="sub_6"/>
      <w:bookmarkStart w:id="6" w:name="_GoBack"/>
      <w:bookmarkEnd w:id="6"/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5387"/>
      </w:tblGrid>
      <w:tr w:rsidR="002E47E1" w:rsidRPr="009767BC" w:rsidTr="00B773E2">
        <w:trPr>
          <w:trHeight w:val="841"/>
        </w:trPr>
        <w:tc>
          <w:tcPr>
            <w:tcW w:w="5353" w:type="dxa"/>
          </w:tcPr>
          <w:bookmarkEnd w:id="5"/>
          <w:p w:rsidR="002E47E1" w:rsidRDefault="002E47E1" w:rsidP="009A5BA4">
            <w:pPr>
              <w:rPr>
                <w:b/>
                <w:bCs/>
              </w:rPr>
            </w:pPr>
            <w:r w:rsidRPr="00F73637">
              <w:rPr>
                <w:b/>
                <w:bCs/>
                <w:sz w:val="22"/>
                <w:szCs w:val="22"/>
              </w:rPr>
              <w:t>ИСПОЛНИТЕЛЬ:</w:t>
            </w:r>
          </w:p>
          <w:p w:rsidR="002E47E1" w:rsidRPr="00936EDC" w:rsidRDefault="002E47E1" w:rsidP="00936EDC">
            <w:pPr>
              <w:rPr>
                <w:b/>
                <w:bCs/>
                <w:sz w:val="32"/>
              </w:rPr>
            </w:pPr>
          </w:p>
        </w:tc>
        <w:tc>
          <w:tcPr>
            <w:tcW w:w="5387" w:type="dxa"/>
          </w:tcPr>
          <w:p w:rsidR="002E47E1" w:rsidRPr="00B773E2" w:rsidRDefault="002E47E1" w:rsidP="00B773E2">
            <w:pPr>
              <w:rPr>
                <w:b/>
              </w:rPr>
            </w:pPr>
            <w:r w:rsidRPr="00B773E2">
              <w:rPr>
                <w:b/>
                <w:sz w:val="22"/>
                <w:szCs w:val="22"/>
              </w:rPr>
              <w:t>ЗАКАЗЧИК:</w:t>
            </w:r>
          </w:p>
          <w:p w:rsidR="00231D5B" w:rsidRDefault="00231D5B" w:rsidP="00231D5B">
            <w:pPr>
              <w:tabs>
                <w:tab w:val="left" w:pos="1095"/>
              </w:tabs>
              <w:rPr>
                <w:color w:val="00000A"/>
              </w:rPr>
            </w:pPr>
            <w:r>
              <w:t xml:space="preserve">МОУ </w:t>
            </w:r>
            <w:r w:rsidRPr="00B20D3E">
              <w:rPr>
                <w:color w:val="00000A"/>
              </w:rPr>
              <w:t>«Торошковская средняя школа»</w:t>
            </w:r>
          </w:p>
          <w:p w:rsidR="00231D5B" w:rsidRPr="00135F00" w:rsidRDefault="00231D5B" w:rsidP="00231D5B">
            <w:r w:rsidRPr="00135F00">
              <w:t>ИНН 4710023497  КПП 471001001</w:t>
            </w:r>
          </w:p>
          <w:p w:rsidR="00231D5B" w:rsidRPr="00135F00" w:rsidRDefault="00231D5B" w:rsidP="00231D5B">
            <w:r w:rsidRPr="00135F00">
              <w:t>ОГРН 1034701558869</w:t>
            </w:r>
          </w:p>
          <w:p w:rsidR="00231D5B" w:rsidRPr="00135F00" w:rsidRDefault="00231D5B" w:rsidP="00231D5B">
            <w:r w:rsidRPr="00135F00">
              <w:t>ОКТМО 41633420166</w:t>
            </w:r>
          </w:p>
          <w:p w:rsidR="00231D5B" w:rsidRPr="00135F00" w:rsidRDefault="00231D5B" w:rsidP="00231D5B">
            <w:r w:rsidRPr="00135F00">
              <w:t>ОКОПФ 75403</w:t>
            </w:r>
          </w:p>
          <w:p w:rsidR="00231D5B" w:rsidRPr="00135F00" w:rsidRDefault="00231D5B" w:rsidP="00231D5B">
            <w:r w:rsidRPr="00135F00">
              <w:t>ОКВЭД  85.14, 56.29</w:t>
            </w:r>
          </w:p>
          <w:p w:rsidR="00231D5B" w:rsidRPr="00135F00" w:rsidRDefault="00231D5B" w:rsidP="00231D5B">
            <w:r w:rsidRPr="00135F00">
              <w:t>БАНКОВСКИЕ РЕКВИЗИТЫ:</w:t>
            </w:r>
          </w:p>
          <w:p w:rsidR="00231D5B" w:rsidRPr="00135F00" w:rsidRDefault="00231D5B" w:rsidP="00231D5B">
            <w:r w:rsidRPr="00135F00">
              <w:t xml:space="preserve">БИК 014106101, </w:t>
            </w:r>
          </w:p>
          <w:p w:rsidR="00231D5B" w:rsidRPr="00135F00" w:rsidRDefault="00231D5B" w:rsidP="00231D5B">
            <w:r w:rsidRPr="00135F00">
              <w:t>К/С 40102810745370000006</w:t>
            </w:r>
          </w:p>
          <w:p w:rsidR="00231D5B" w:rsidRPr="00135F00" w:rsidRDefault="00231D5B" w:rsidP="00231D5B">
            <w:r w:rsidRPr="00135F00">
              <w:t>Р/с 03234643416330004500</w:t>
            </w:r>
          </w:p>
          <w:p w:rsidR="00231D5B" w:rsidRPr="00135F00" w:rsidRDefault="00231D5B" w:rsidP="00231D5B">
            <w:r w:rsidRPr="00135F00">
              <w:t>Отделение Ленинградское банка России//УФК по Ленинградской области г. Санкт-Петербург</w:t>
            </w:r>
          </w:p>
          <w:p w:rsidR="00231D5B" w:rsidRPr="00135F00" w:rsidRDefault="00231D5B" w:rsidP="00231D5B">
            <w:r>
              <w:rPr>
                <w:sz w:val="28"/>
                <w:szCs w:val="28"/>
              </w:rPr>
              <w:t xml:space="preserve">л/с </w:t>
            </w:r>
            <w:r w:rsidRPr="00135F00">
              <w:t>20519500036 в Комитете финансов Лужского</w:t>
            </w:r>
          </w:p>
          <w:p w:rsidR="00231D5B" w:rsidRPr="00B20D3E" w:rsidRDefault="00231D5B" w:rsidP="00231D5B">
            <w:bookmarkStart w:id="7" w:name="__DdeLink__105_3489223016"/>
            <w:r w:rsidRPr="00135F00">
              <w:t>муниципального района</w:t>
            </w:r>
            <w:bookmarkEnd w:id="7"/>
          </w:p>
          <w:p w:rsidR="008F5759" w:rsidRPr="00B773E2" w:rsidRDefault="008F5759" w:rsidP="008F5759">
            <w:pPr>
              <w:jc w:val="both"/>
            </w:pPr>
          </w:p>
        </w:tc>
      </w:tr>
    </w:tbl>
    <w:p w:rsidR="00F62709" w:rsidRDefault="002E47E1" w:rsidP="00956B1D">
      <w:pPr>
        <w:ind w:right="27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D07116" w:rsidRPr="00DE03CE" w:rsidRDefault="00D07116" w:rsidP="00D07116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D07116" w:rsidRPr="00231D5B" w:rsidRDefault="002128D6" w:rsidP="00231D5B">
      <w:pPr>
        <w:tabs>
          <w:tab w:val="left" w:pos="1095"/>
        </w:tabs>
        <w:rPr>
          <w:b/>
          <w:color w:val="00000A"/>
        </w:rPr>
      </w:pPr>
      <w:r>
        <w:rPr>
          <w:b/>
          <w:color w:val="000000"/>
        </w:rPr>
        <w:t xml:space="preserve">                              </w:t>
      </w:r>
      <w:r w:rsidR="00D07116" w:rsidRPr="00936EDC">
        <w:rPr>
          <w:b/>
          <w:color w:val="000000"/>
        </w:rPr>
        <w:tab/>
      </w:r>
      <w:r w:rsidR="00D07116" w:rsidRPr="00936EDC">
        <w:rPr>
          <w:b/>
          <w:color w:val="000000"/>
        </w:rPr>
        <w:tab/>
      </w:r>
      <w:r w:rsidR="00D07116" w:rsidRPr="00936EDC">
        <w:rPr>
          <w:b/>
          <w:color w:val="000000"/>
        </w:rPr>
        <w:tab/>
      </w:r>
      <w:r w:rsidR="00D07116" w:rsidRPr="00936EDC">
        <w:rPr>
          <w:b/>
          <w:color w:val="000000"/>
        </w:rPr>
        <w:tab/>
      </w:r>
      <w:r w:rsidR="00D07116" w:rsidRPr="00936EDC">
        <w:rPr>
          <w:b/>
          <w:color w:val="000000"/>
        </w:rPr>
        <w:tab/>
      </w:r>
      <w:r w:rsidR="00D07116" w:rsidRPr="00936EDC">
        <w:rPr>
          <w:b/>
          <w:color w:val="000000"/>
        </w:rPr>
        <w:tab/>
      </w:r>
      <w:r w:rsidR="00231D5B" w:rsidRPr="00231D5B">
        <w:rPr>
          <w:b/>
        </w:rPr>
        <w:t xml:space="preserve">МОУ </w:t>
      </w:r>
      <w:r w:rsidR="00231D5B" w:rsidRPr="00231D5B">
        <w:rPr>
          <w:b/>
          <w:color w:val="00000A"/>
        </w:rPr>
        <w:t>«Торошковская средняя школа»</w:t>
      </w:r>
    </w:p>
    <w:p w:rsidR="00D07116" w:rsidRPr="00936EDC" w:rsidRDefault="002128D6" w:rsidP="00D07116">
      <w:pPr>
        <w:ind w:right="270"/>
        <w:rPr>
          <w:b/>
        </w:rPr>
      </w:pPr>
      <w:r>
        <w:rPr>
          <w:b/>
        </w:rPr>
        <w:t xml:space="preserve">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31D5B">
        <w:rPr>
          <w:b/>
          <w:color w:val="000000" w:themeColor="text1"/>
        </w:rPr>
        <w:t>Директор</w:t>
      </w:r>
    </w:p>
    <w:p w:rsidR="00F62709" w:rsidRPr="00936EDC" w:rsidRDefault="00D07116" w:rsidP="00D07116">
      <w:pPr>
        <w:ind w:right="270"/>
        <w:rPr>
          <w:b/>
          <w:sz w:val="16"/>
          <w:szCs w:val="16"/>
        </w:rPr>
      </w:pPr>
      <w:r w:rsidRPr="00936EDC">
        <w:rPr>
          <w:b/>
        </w:rPr>
        <w:t>________________</w:t>
      </w:r>
      <w:r w:rsidRPr="00936EDC">
        <w:rPr>
          <w:b/>
          <w:bCs/>
          <w:color w:val="000000"/>
        </w:rPr>
        <w:tab/>
      </w:r>
      <w:r w:rsidRPr="00936EDC">
        <w:rPr>
          <w:b/>
          <w:bCs/>
          <w:color w:val="000000"/>
        </w:rPr>
        <w:tab/>
      </w:r>
      <w:r w:rsidRPr="00936EDC">
        <w:rPr>
          <w:b/>
          <w:bCs/>
          <w:color w:val="000000"/>
        </w:rPr>
        <w:tab/>
      </w:r>
      <w:r w:rsidR="002128D6">
        <w:rPr>
          <w:b/>
          <w:bCs/>
          <w:color w:val="000000"/>
        </w:rPr>
        <w:t xml:space="preserve">                                   </w:t>
      </w:r>
      <w:r w:rsidR="002128D6" w:rsidRPr="002128D6">
        <w:rPr>
          <w:bCs/>
          <w:color w:val="000000"/>
          <w:u w:val="single"/>
        </w:rPr>
        <w:t>Алексеев С.Г</w:t>
      </w:r>
      <w:r w:rsidR="002128D6">
        <w:rPr>
          <w:bCs/>
          <w:color w:val="000000"/>
          <w:u w:val="single"/>
        </w:rPr>
        <w:tab/>
      </w:r>
      <w:r w:rsidR="002128D6">
        <w:rPr>
          <w:bCs/>
          <w:color w:val="000000"/>
          <w:u w:val="single"/>
        </w:rPr>
        <w:tab/>
      </w:r>
      <w:r w:rsidR="002128D6">
        <w:rPr>
          <w:bCs/>
          <w:color w:val="000000"/>
          <w:u w:val="single"/>
        </w:rPr>
        <w:tab/>
      </w:r>
      <w:r w:rsidR="002128D6">
        <w:rPr>
          <w:bCs/>
          <w:color w:val="000000"/>
          <w:u w:val="single"/>
        </w:rPr>
        <w:tab/>
      </w:r>
    </w:p>
    <w:p w:rsidR="00956B1D" w:rsidRPr="00936EDC" w:rsidRDefault="00956B1D" w:rsidP="00956B1D">
      <w:pPr>
        <w:shd w:val="clear" w:color="auto" w:fill="FFFFFF"/>
        <w:autoSpaceDE w:val="0"/>
        <w:autoSpaceDN w:val="0"/>
        <w:adjustRightInd w:val="0"/>
        <w:rPr>
          <w:b/>
          <w:bCs/>
          <w:color w:val="000000" w:themeColor="text1"/>
        </w:rPr>
      </w:pPr>
      <w:r w:rsidRPr="00936EDC">
        <w:rPr>
          <w:b/>
          <w:bCs/>
          <w:color w:val="000000" w:themeColor="text1"/>
        </w:rPr>
        <w:t xml:space="preserve">м.п.                                                                                  </w:t>
      </w:r>
      <w:r w:rsidRPr="00936EDC">
        <w:rPr>
          <w:b/>
          <w:bCs/>
          <w:color w:val="000000" w:themeColor="text1"/>
        </w:rPr>
        <w:tab/>
        <w:t xml:space="preserve">м.п.   </w:t>
      </w:r>
    </w:p>
    <w:p w:rsidR="00507E11" w:rsidRDefault="00507E11" w:rsidP="009A5BA4">
      <w:pPr>
        <w:shd w:val="clear" w:color="auto" w:fill="FFFFFF"/>
        <w:ind w:right="270"/>
        <w:rPr>
          <w:b/>
        </w:rPr>
      </w:pPr>
    </w:p>
    <w:p w:rsidR="00F62709" w:rsidRDefault="00507E11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   </w:t>
      </w:r>
    </w:p>
    <w:p w:rsidR="00F62709" w:rsidRDefault="00F62709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sectPr w:rsidR="00F62709" w:rsidSect="00F62709">
      <w:footerReference w:type="even" r:id="rId17"/>
      <w:footerReference w:type="default" r:id="rId18"/>
      <w:pgSz w:w="11906" w:h="16838" w:code="9"/>
      <w:pgMar w:top="284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AE1" w:rsidRDefault="004A4AE1">
      <w:r>
        <w:separator/>
      </w:r>
    </w:p>
  </w:endnote>
  <w:endnote w:type="continuationSeparator" w:id="0">
    <w:p w:rsidR="004A4AE1" w:rsidRDefault="004A4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89B" w:rsidRDefault="005733A9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5489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5489B" w:rsidRDefault="0015489B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89B" w:rsidRDefault="0015489B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="005733A9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="005733A9" w:rsidRPr="00A5182E">
      <w:rPr>
        <w:sz w:val="16"/>
        <w:szCs w:val="16"/>
      </w:rPr>
      <w:fldChar w:fldCharType="separate"/>
    </w:r>
    <w:r w:rsidR="00895A7B">
      <w:rPr>
        <w:noProof/>
        <w:sz w:val="16"/>
        <w:szCs w:val="16"/>
      </w:rPr>
      <w:t>4</w:t>
    </w:r>
    <w:r w:rsidR="005733A9"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="005733A9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="005733A9" w:rsidRPr="00A5182E">
      <w:rPr>
        <w:sz w:val="16"/>
        <w:szCs w:val="16"/>
      </w:rPr>
      <w:fldChar w:fldCharType="separate"/>
    </w:r>
    <w:r w:rsidR="00895A7B">
      <w:rPr>
        <w:noProof/>
        <w:sz w:val="16"/>
        <w:szCs w:val="16"/>
      </w:rPr>
      <w:t>4</w:t>
    </w:r>
    <w:r w:rsidR="005733A9" w:rsidRPr="00A5182E">
      <w:rPr>
        <w:sz w:val="16"/>
        <w:szCs w:val="16"/>
      </w:rPr>
      <w:fldChar w:fldCharType="end"/>
    </w:r>
  </w:p>
  <w:p w:rsidR="0015489B" w:rsidRDefault="0015489B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AE1" w:rsidRDefault="004A4AE1">
      <w:r>
        <w:separator/>
      </w:r>
    </w:p>
  </w:footnote>
  <w:footnote w:type="continuationSeparator" w:id="0">
    <w:p w:rsidR="004A4AE1" w:rsidRDefault="004A4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E45379"/>
    <w:multiLevelType w:val="hybridMultilevel"/>
    <w:tmpl w:val="24CC1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5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2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3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12"/>
  </w:num>
  <w:num w:numId="8">
    <w:abstractNumId w:val="9"/>
  </w:num>
  <w:num w:numId="9">
    <w:abstractNumId w:val="0"/>
  </w:num>
  <w:num w:numId="10">
    <w:abstractNumId w:val="6"/>
  </w:num>
  <w:num w:numId="11">
    <w:abstractNumId w:val="5"/>
  </w:num>
  <w:num w:numId="12">
    <w:abstractNumId w:val="10"/>
  </w:num>
  <w:num w:numId="13">
    <w:abstractNumId w:val="8"/>
  </w:num>
  <w:num w:numId="14">
    <w:abstractNumId w:val="13"/>
  </w:num>
  <w:num w:numId="15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Гусов Олег Русланович - Юрисконсульт Москва">
    <w15:presenceInfo w15:providerId="AD" w15:userId="S-1-5-21-1454471165-527237240-725345543-959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616"/>
    <w:rsid w:val="000471F8"/>
    <w:rsid w:val="00062A4D"/>
    <w:rsid w:val="00070BEF"/>
    <w:rsid w:val="0007249F"/>
    <w:rsid w:val="000B7838"/>
    <w:rsid w:val="000F3D1A"/>
    <w:rsid w:val="00103F63"/>
    <w:rsid w:val="00143357"/>
    <w:rsid w:val="00146872"/>
    <w:rsid w:val="00152CD2"/>
    <w:rsid w:val="0015489B"/>
    <w:rsid w:val="0018141B"/>
    <w:rsid w:val="00192124"/>
    <w:rsid w:val="001B0311"/>
    <w:rsid w:val="001B7FEC"/>
    <w:rsid w:val="001C1D10"/>
    <w:rsid w:val="001C3767"/>
    <w:rsid w:val="002128D6"/>
    <w:rsid w:val="00225E38"/>
    <w:rsid w:val="00231301"/>
    <w:rsid w:val="00231D5B"/>
    <w:rsid w:val="00236937"/>
    <w:rsid w:val="002555FF"/>
    <w:rsid w:val="00266DDF"/>
    <w:rsid w:val="0027510E"/>
    <w:rsid w:val="002933F7"/>
    <w:rsid w:val="002953A1"/>
    <w:rsid w:val="002D14E7"/>
    <w:rsid w:val="002E3AB7"/>
    <w:rsid w:val="002E47E1"/>
    <w:rsid w:val="003005E5"/>
    <w:rsid w:val="00304415"/>
    <w:rsid w:val="003230A0"/>
    <w:rsid w:val="003420B0"/>
    <w:rsid w:val="003627AA"/>
    <w:rsid w:val="00371F7F"/>
    <w:rsid w:val="00373DF9"/>
    <w:rsid w:val="00376D8A"/>
    <w:rsid w:val="0037723C"/>
    <w:rsid w:val="0038621D"/>
    <w:rsid w:val="003A1BF0"/>
    <w:rsid w:val="003E0972"/>
    <w:rsid w:val="003F27BD"/>
    <w:rsid w:val="00417D14"/>
    <w:rsid w:val="004A12A2"/>
    <w:rsid w:val="004A422F"/>
    <w:rsid w:val="004A4AE1"/>
    <w:rsid w:val="004C2A27"/>
    <w:rsid w:val="005022A3"/>
    <w:rsid w:val="00507E11"/>
    <w:rsid w:val="005166F8"/>
    <w:rsid w:val="00521C1C"/>
    <w:rsid w:val="00525D92"/>
    <w:rsid w:val="00527179"/>
    <w:rsid w:val="00553367"/>
    <w:rsid w:val="00557235"/>
    <w:rsid w:val="005733A9"/>
    <w:rsid w:val="005A0219"/>
    <w:rsid w:val="005C04F0"/>
    <w:rsid w:val="005D02BC"/>
    <w:rsid w:val="0061369B"/>
    <w:rsid w:val="00626DEE"/>
    <w:rsid w:val="006638C5"/>
    <w:rsid w:val="00672AAF"/>
    <w:rsid w:val="006A5B6D"/>
    <w:rsid w:val="00705B78"/>
    <w:rsid w:val="00713B85"/>
    <w:rsid w:val="007318F8"/>
    <w:rsid w:val="00731A72"/>
    <w:rsid w:val="00733E11"/>
    <w:rsid w:val="00783471"/>
    <w:rsid w:val="007849E0"/>
    <w:rsid w:val="007968FB"/>
    <w:rsid w:val="007B7258"/>
    <w:rsid w:val="007B784E"/>
    <w:rsid w:val="007C5AB1"/>
    <w:rsid w:val="00802A55"/>
    <w:rsid w:val="00850CF9"/>
    <w:rsid w:val="00895A7B"/>
    <w:rsid w:val="008A2A04"/>
    <w:rsid w:val="008B0312"/>
    <w:rsid w:val="008D1772"/>
    <w:rsid w:val="008D295A"/>
    <w:rsid w:val="008E052B"/>
    <w:rsid w:val="008F5759"/>
    <w:rsid w:val="00901BAC"/>
    <w:rsid w:val="00936EDC"/>
    <w:rsid w:val="009515A3"/>
    <w:rsid w:val="00956B1D"/>
    <w:rsid w:val="00972FAD"/>
    <w:rsid w:val="009A5BA4"/>
    <w:rsid w:val="009D710F"/>
    <w:rsid w:val="009F4460"/>
    <w:rsid w:val="00A2503D"/>
    <w:rsid w:val="00A30A62"/>
    <w:rsid w:val="00A5519B"/>
    <w:rsid w:val="00A56FFA"/>
    <w:rsid w:val="00A74EFA"/>
    <w:rsid w:val="00A80C66"/>
    <w:rsid w:val="00AB3DCF"/>
    <w:rsid w:val="00AB4696"/>
    <w:rsid w:val="00AB6627"/>
    <w:rsid w:val="00B05AC3"/>
    <w:rsid w:val="00B17D76"/>
    <w:rsid w:val="00B22426"/>
    <w:rsid w:val="00B36027"/>
    <w:rsid w:val="00B52BBE"/>
    <w:rsid w:val="00B55C2C"/>
    <w:rsid w:val="00B773E2"/>
    <w:rsid w:val="00B93C38"/>
    <w:rsid w:val="00BA37E1"/>
    <w:rsid w:val="00BD1C57"/>
    <w:rsid w:val="00C24BFD"/>
    <w:rsid w:val="00C31660"/>
    <w:rsid w:val="00C5038C"/>
    <w:rsid w:val="00C54F99"/>
    <w:rsid w:val="00CD10C4"/>
    <w:rsid w:val="00CD19E1"/>
    <w:rsid w:val="00CE6D96"/>
    <w:rsid w:val="00CF02D0"/>
    <w:rsid w:val="00D07116"/>
    <w:rsid w:val="00D4435D"/>
    <w:rsid w:val="00D56616"/>
    <w:rsid w:val="00D63018"/>
    <w:rsid w:val="00D733E2"/>
    <w:rsid w:val="00D83777"/>
    <w:rsid w:val="00DB43C9"/>
    <w:rsid w:val="00E61168"/>
    <w:rsid w:val="00E8004D"/>
    <w:rsid w:val="00EB1AA5"/>
    <w:rsid w:val="00EB6F94"/>
    <w:rsid w:val="00EC6FFC"/>
    <w:rsid w:val="00ED080E"/>
    <w:rsid w:val="00EF2F78"/>
    <w:rsid w:val="00F1579E"/>
    <w:rsid w:val="00F36F64"/>
    <w:rsid w:val="00F54ED9"/>
    <w:rsid w:val="00F61668"/>
    <w:rsid w:val="00F62709"/>
    <w:rsid w:val="00F73637"/>
    <w:rsid w:val="00F81734"/>
    <w:rsid w:val="00FA0036"/>
    <w:rsid w:val="00FB4668"/>
    <w:rsid w:val="00FC1228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mobileonline.garant.ru/document/redirect/12148567/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mobileonline.garant.ru/document/redirect/55726764/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://mobileonline.garant.ru/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mobileonline.garant.ru/" TargetMode="Externa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8EF74-D7C3-4F47-B57A-1BFD7FABA108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C83F9C-86CC-4246-9DDD-EB0737240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1937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User</cp:lastModifiedBy>
  <cp:revision>2</cp:revision>
  <cp:lastPrinted>2021-04-13T12:19:00Z</cp:lastPrinted>
  <dcterms:created xsi:type="dcterms:W3CDTF">2026-10-20T09:56:00Z</dcterms:created>
  <dcterms:modified xsi:type="dcterms:W3CDTF">2026-10-20T09:56:00Z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