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63C82E" w14:textId="1CB3CAEA"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Договор №</w:t>
      </w:r>
      <w:r w:rsidR="00693E20" w:rsidRPr="007461CA">
        <w:rPr>
          <w:rFonts w:ascii="Times New Roman" w:hAnsi="Times New Roman" w:cs="Times New Roman"/>
          <w:b/>
          <w:sz w:val="24"/>
          <w:szCs w:val="24"/>
        </w:rPr>
        <w:t xml:space="preserve"> </w:t>
      </w:r>
      <w:r w:rsidRPr="007461CA">
        <w:rPr>
          <w:rFonts w:ascii="Times New Roman" w:hAnsi="Times New Roman" w:cs="Times New Roman"/>
          <w:b/>
          <w:sz w:val="24"/>
          <w:szCs w:val="24"/>
        </w:rPr>
        <w:t>________</w:t>
      </w:r>
    </w:p>
    <w:p w14:paraId="17034B81" w14:textId="709F1739"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 xml:space="preserve">на </w:t>
      </w:r>
      <w:bookmarkStart w:id="0" w:name="_Hlk238632473"/>
      <w:r w:rsidR="00365225" w:rsidRPr="007461CA">
        <w:rPr>
          <w:rFonts w:ascii="Times New Roman" w:hAnsi="Times New Roman" w:cs="Times New Roman"/>
          <w:b/>
          <w:sz w:val="24"/>
          <w:szCs w:val="24"/>
        </w:rPr>
        <w:t>поставку</w:t>
      </w:r>
      <w:r w:rsidR="00F653D9" w:rsidRPr="007461CA">
        <w:rPr>
          <w:rFonts w:ascii="Times New Roman" w:hAnsi="Times New Roman" w:cs="Times New Roman"/>
          <w:b/>
          <w:sz w:val="24"/>
          <w:szCs w:val="24"/>
        </w:rPr>
        <w:t xml:space="preserve"> </w:t>
      </w:r>
      <w:r w:rsidR="003C400E" w:rsidRPr="007461CA">
        <w:rPr>
          <w:rFonts w:ascii="Times New Roman" w:hAnsi="Times New Roman" w:cs="Times New Roman"/>
          <w:b/>
          <w:sz w:val="24"/>
          <w:szCs w:val="24"/>
        </w:rPr>
        <w:t>оборудования в участковые избирательные комиссии Заневского городского поселения для проведения выборов в 2026 году</w:t>
      </w:r>
      <w:bookmarkEnd w:id="0"/>
    </w:p>
    <w:p w14:paraId="4C04BE6A" w14:textId="65336D3D" w:rsidR="007C7412" w:rsidRPr="007461CA" w:rsidRDefault="007C7412" w:rsidP="007C7412">
      <w:pPr>
        <w:suppressAutoHyphens/>
        <w:ind w:firstLine="709"/>
        <w:jc w:val="center"/>
        <w:rPr>
          <w:rFonts w:ascii="Times New Roman" w:eastAsia="Times New Roman" w:hAnsi="Times New Roman" w:cs="Times New Roman"/>
          <w:sz w:val="24"/>
          <w:szCs w:val="24"/>
          <w:lang w:eastAsia="ar-SA"/>
        </w:rPr>
      </w:pPr>
      <w:r w:rsidRPr="007461CA">
        <w:rPr>
          <w:rFonts w:ascii="Times New Roman" w:hAnsi="Times New Roman" w:cs="Times New Roman"/>
          <w:b/>
          <w:sz w:val="24"/>
          <w:szCs w:val="24"/>
        </w:rPr>
        <w:t xml:space="preserve">ИКЗ </w:t>
      </w:r>
      <w:r w:rsidR="003C400E" w:rsidRPr="007461CA">
        <w:rPr>
          <w:rFonts w:ascii="Times New Roman" w:eastAsia="Times New Roman" w:hAnsi="Times New Roman" w:cs="Times New Roman"/>
          <w:b/>
          <w:bCs/>
          <w:sz w:val="24"/>
          <w:szCs w:val="24"/>
          <w:lang w:eastAsia="ar-SA"/>
        </w:rPr>
        <w:t>________________________________________</w:t>
      </w:r>
    </w:p>
    <w:p w14:paraId="74744F94" w14:textId="77777777" w:rsidR="00455A75" w:rsidRPr="007461CA" w:rsidRDefault="00455A75" w:rsidP="00455A75">
      <w:pPr>
        <w:spacing w:after="0" w:line="240" w:lineRule="auto"/>
        <w:jc w:val="both"/>
        <w:rPr>
          <w:rFonts w:ascii="Times New Roman" w:hAnsi="Times New Roman" w:cs="Times New Roman"/>
          <w:sz w:val="24"/>
          <w:szCs w:val="24"/>
        </w:rPr>
      </w:pPr>
    </w:p>
    <w:p w14:paraId="2D1DD80E" w14:textId="5FD8238A" w:rsidR="00455A75" w:rsidRPr="007461CA" w:rsidRDefault="00455A75" w:rsidP="00455A75">
      <w:pPr>
        <w:spacing w:after="0" w:line="240" w:lineRule="auto"/>
        <w:jc w:val="both"/>
        <w:rPr>
          <w:rFonts w:ascii="Times New Roman" w:hAnsi="Times New Roman" w:cs="Times New Roman"/>
          <w:sz w:val="24"/>
          <w:szCs w:val="24"/>
        </w:rPr>
      </w:pPr>
      <w:r w:rsidRPr="007461CA">
        <w:rPr>
          <w:rFonts w:ascii="Times New Roman" w:hAnsi="Times New Roman" w:cs="Times New Roman"/>
          <w:sz w:val="24"/>
          <w:szCs w:val="24"/>
        </w:rPr>
        <w:t>д. Заневка</w:t>
      </w:r>
      <w:r w:rsidRPr="007461CA">
        <w:rPr>
          <w:rFonts w:ascii="Times New Roman" w:hAnsi="Times New Roman" w:cs="Times New Roman"/>
          <w:sz w:val="24"/>
          <w:szCs w:val="24"/>
        </w:rPr>
        <w:tab/>
      </w:r>
      <w:r w:rsidRPr="007461CA">
        <w:rPr>
          <w:rFonts w:ascii="Times New Roman" w:hAnsi="Times New Roman" w:cs="Times New Roman"/>
          <w:sz w:val="24"/>
          <w:szCs w:val="24"/>
        </w:rPr>
        <w:tab/>
      </w:r>
      <w:r w:rsidRPr="007461CA">
        <w:rPr>
          <w:rFonts w:ascii="Times New Roman" w:hAnsi="Times New Roman" w:cs="Times New Roman"/>
          <w:sz w:val="24"/>
          <w:szCs w:val="24"/>
        </w:rPr>
        <w:tab/>
      </w:r>
      <w:r w:rsidRPr="007461CA">
        <w:rPr>
          <w:rFonts w:ascii="Times New Roman" w:hAnsi="Times New Roman" w:cs="Times New Roman"/>
          <w:sz w:val="24"/>
          <w:szCs w:val="24"/>
        </w:rPr>
        <w:tab/>
      </w:r>
      <w:r w:rsidRPr="007461CA">
        <w:rPr>
          <w:rFonts w:ascii="Times New Roman" w:hAnsi="Times New Roman" w:cs="Times New Roman"/>
          <w:sz w:val="24"/>
          <w:szCs w:val="24"/>
        </w:rPr>
        <w:tab/>
      </w:r>
      <w:r w:rsidRPr="007461CA">
        <w:rPr>
          <w:rFonts w:ascii="Times New Roman" w:hAnsi="Times New Roman" w:cs="Times New Roman"/>
          <w:sz w:val="24"/>
          <w:szCs w:val="24"/>
        </w:rPr>
        <w:tab/>
      </w:r>
      <w:r w:rsidRPr="007461CA">
        <w:rPr>
          <w:rFonts w:ascii="Times New Roman" w:hAnsi="Times New Roman" w:cs="Times New Roman"/>
          <w:sz w:val="24"/>
          <w:szCs w:val="24"/>
        </w:rPr>
        <w:tab/>
      </w:r>
      <w:r w:rsidRPr="007461CA">
        <w:rPr>
          <w:rFonts w:ascii="Times New Roman" w:hAnsi="Times New Roman" w:cs="Times New Roman"/>
          <w:sz w:val="24"/>
          <w:szCs w:val="24"/>
        </w:rPr>
        <w:tab/>
        <w:t xml:space="preserve"> </w:t>
      </w:r>
      <w:r w:rsidR="003C400E" w:rsidRPr="007461CA">
        <w:rPr>
          <w:rFonts w:ascii="Times New Roman" w:hAnsi="Times New Roman" w:cs="Times New Roman"/>
          <w:sz w:val="24"/>
          <w:szCs w:val="24"/>
        </w:rPr>
        <w:t xml:space="preserve">       </w:t>
      </w:r>
      <w:r w:rsidRPr="007461CA">
        <w:rPr>
          <w:rFonts w:ascii="Times New Roman" w:hAnsi="Times New Roman" w:cs="Times New Roman"/>
          <w:sz w:val="24"/>
          <w:szCs w:val="24"/>
        </w:rPr>
        <w:t xml:space="preserve">        «__» ______ 202</w:t>
      </w:r>
      <w:r w:rsidR="00535640" w:rsidRPr="007461CA">
        <w:rPr>
          <w:rFonts w:ascii="Times New Roman" w:hAnsi="Times New Roman" w:cs="Times New Roman"/>
          <w:sz w:val="24"/>
          <w:szCs w:val="24"/>
        </w:rPr>
        <w:t>6</w:t>
      </w:r>
      <w:r w:rsidRPr="007461CA">
        <w:rPr>
          <w:rFonts w:ascii="Times New Roman" w:hAnsi="Times New Roman" w:cs="Times New Roman"/>
          <w:sz w:val="24"/>
          <w:szCs w:val="24"/>
        </w:rPr>
        <w:t xml:space="preserve"> г.</w:t>
      </w:r>
    </w:p>
    <w:p w14:paraId="6CF64B27" w14:textId="77777777" w:rsidR="00455A75" w:rsidRPr="007461CA" w:rsidRDefault="00455A75" w:rsidP="00455A75">
      <w:pPr>
        <w:spacing w:after="0" w:line="240" w:lineRule="auto"/>
        <w:jc w:val="both"/>
        <w:rPr>
          <w:rFonts w:ascii="Times New Roman" w:hAnsi="Times New Roman" w:cs="Times New Roman"/>
          <w:sz w:val="24"/>
          <w:szCs w:val="24"/>
        </w:rPr>
      </w:pPr>
    </w:p>
    <w:p w14:paraId="3FAE0E9B" w14:textId="4B2E3DF3" w:rsidR="00455A75" w:rsidRPr="007461CA" w:rsidRDefault="003C400E"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Администрация Заневского городского поселения Всеволожского муниципального района Ленинградской области (далее – Администрация), именуемая в дальнейшем «Заказчик», в лице главы администрации Гердий А.В., действующего на основании Устава и Положения</w:t>
      </w:r>
      <w:r w:rsidR="00455A75" w:rsidRPr="007461CA">
        <w:rPr>
          <w:rFonts w:ascii="Times New Roman" w:hAnsi="Times New Roman" w:cs="Times New Roman"/>
          <w:sz w:val="24"/>
          <w:szCs w:val="24"/>
        </w:rPr>
        <w:t>, с одной стороны и ___________ (ИНН</w:t>
      </w:r>
      <w:r w:rsidR="00535640" w:rsidRPr="007461CA">
        <w:rPr>
          <w:rFonts w:ascii="Times New Roman" w:hAnsi="Times New Roman" w:cs="Times New Roman"/>
          <w:sz w:val="24"/>
          <w:szCs w:val="24"/>
        </w:rPr>
        <w:t> </w:t>
      </w:r>
      <w:r w:rsidR="00455A75" w:rsidRPr="007461CA">
        <w:rPr>
          <w:rFonts w:ascii="Times New Roman" w:hAnsi="Times New Roman" w:cs="Times New Roman"/>
          <w:sz w:val="24"/>
          <w:szCs w:val="24"/>
        </w:rPr>
        <w:t>_________), в лице _______________, действующе</w:t>
      </w:r>
      <w:r w:rsidR="006E04F7" w:rsidRPr="007461CA">
        <w:rPr>
          <w:rFonts w:ascii="Times New Roman" w:hAnsi="Times New Roman" w:cs="Times New Roman"/>
          <w:sz w:val="24"/>
          <w:szCs w:val="24"/>
        </w:rPr>
        <w:t>го</w:t>
      </w:r>
      <w:r w:rsidR="00455A75" w:rsidRPr="007461CA">
        <w:rPr>
          <w:rFonts w:ascii="Times New Roman" w:hAnsi="Times New Roman" w:cs="Times New Roman"/>
          <w:sz w:val="24"/>
          <w:szCs w:val="24"/>
        </w:rPr>
        <w:t xml:space="preserve"> на основании _________, именуемое в</w:t>
      </w:r>
      <w:r w:rsidR="00F66EB6" w:rsidRPr="007461CA">
        <w:rPr>
          <w:rFonts w:ascii="Times New Roman" w:hAnsi="Times New Roman" w:cs="Times New Roman"/>
          <w:sz w:val="24"/>
          <w:szCs w:val="24"/>
        </w:rPr>
        <w:t> </w:t>
      </w:r>
      <w:r w:rsidR="00455A75" w:rsidRPr="007461CA">
        <w:rPr>
          <w:rFonts w:ascii="Times New Roman" w:hAnsi="Times New Roman" w:cs="Times New Roman"/>
          <w:sz w:val="24"/>
          <w:szCs w:val="24"/>
        </w:rPr>
        <w:t>дальнейшем «Поставщик», с другой стороны, вместе именуемые в</w:t>
      </w:r>
      <w:r w:rsidR="00F66EB6" w:rsidRPr="007461CA">
        <w:rPr>
          <w:rFonts w:ascii="Times New Roman" w:hAnsi="Times New Roman" w:cs="Times New Roman"/>
          <w:sz w:val="24"/>
          <w:szCs w:val="24"/>
        </w:rPr>
        <w:t> </w:t>
      </w:r>
      <w:r w:rsidR="00455A75" w:rsidRPr="007461CA">
        <w:rPr>
          <w:rFonts w:ascii="Times New Roman" w:hAnsi="Times New Roman" w:cs="Times New Roman"/>
          <w:sz w:val="24"/>
          <w:szCs w:val="24"/>
        </w:rPr>
        <w:t>дальнейшем «Стороны», на основании п. 4 ч. 1 ст. 93 Федерального закона от 05 апреля 2013 г. № 44</w:t>
      </w:r>
      <w:r w:rsidR="006038EB" w:rsidRPr="007461CA">
        <w:rPr>
          <w:rFonts w:ascii="Times New Roman" w:hAnsi="Times New Roman" w:cs="Times New Roman"/>
          <w:sz w:val="24"/>
          <w:szCs w:val="24"/>
        </w:rPr>
        <w:noBreakHyphen/>
      </w:r>
      <w:r w:rsidR="00455A75" w:rsidRPr="007461CA">
        <w:rPr>
          <w:rFonts w:ascii="Times New Roman" w:hAnsi="Times New Roman" w:cs="Times New Roman"/>
          <w:sz w:val="24"/>
          <w:szCs w:val="24"/>
        </w:rPr>
        <w:t>ФЗ «О контрактной системе в сфере закупок товаров, работ, услуг для обеспечения государственных и муниципальных нужд» (далее – Федеральный закон №</w:t>
      </w:r>
      <w:r w:rsidR="00A16FCD" w:rsidRPr="007461CA">
        <w:rPr>
          <w:rFonts w:ascii="Times New Roman" w:hAnsi="Times New Roman" w:cs="Times New Roman"/>
          <w:sz w:val="24"/>
          <w:szCs w:val="24"/>
        </w:rPr>
        <w:t> </w:t>
      </w:r>
      <w:r w:rsidR="00455A75" w:rsidRPr="007461CA">
        <w:rPr>
          <w:rFonts w:ascii="Times New Roman" w:hAnsi="Times New Roman" w:cs="Times New Roman"/>
          <w:sz w:val="24"/>
          <w:szCs w:val="24"/>
        </w:rPr>
        <w:t>44</w:t>
      </w:r>
      <w:r w:rsidR="0058325A" w:rsidRPr="007461CA">
        <w:rPr>
          <w:rFonts w:ascii="Times New Roman" w:hAnsi="Times New Roman" w:cs="Times New Roman"/>
          <w:sz w:val="24"/>
          <w:szCs w:val="24"/>
        </w:rPr>
        <w:noBreakHyphen/>
      </w:r>
      <w:r w:rsidR="00455A75" w:rsidRPr="007461CA">
        <w:rPr>
          <w:rFonts w:ascii="Times New Roman" w:hAnsi="Times New Roman" w:cs="Times New Roman"/>
          <w:sz w:val="24"/>
          <w:szCs w:val="24"/>
        </w:rPr>
        <w:t>ФЗ) заключили настоящий договор о нижеследующем:</w:t>
      </w:r>
    </w:p>
    <w:p w14:paraId="13731878" w14:textId="77777777" w:rsidR="00455A75" w:rsidRPr="007461CA" w:rsidRDefault="00455A75" w:rsidP="00455A75">
      <w:pPr>
        <w:spacing w:after="0" w:line="240" w:lineRule="auto"/>
        <w:jc w:val="both"/>
        <w:rPr>
          <w:rFonts w:ascii="Times New Roman" w:hAnsi="Times New Roman" w:cs="Times New Roman"/>
          <w:sz w:val="24"/>
          <w:szCs w:val="24"/>
        </w:rPr>
      </w:pPr>
    </w:p>
    <w:p w14:paraId="417E63FF"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I. Предмет Договора</w:t>
      </w:r>
    </w:p>
    <w:p w14:paraId="28CF1484" w14:textId="72C69339"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1.1. Предметом данного Договора является </w:t>
      </w:r>
      <w:r w:rsidR="003C400E" w:rsidRPr="007461CA">
        <w:rPr>
          <w:rFonts w:ascii="Times New Roman" w:hAnsi="Times New Roman" w:cs="Times New Roman"/>
          <w:sz w:val="24"/>
          <w:szCs w:val="24"/>
        </w:rPr>
        <w:t>поставка оборудования в участковые избирательные комиссии Заневского городского поселения для проведения выборов в 2026 году.</w:t>
      </w:r>
    </w:p>
    <w:p w14:paraId="2B52CE7E" w14:textId="1A04D9E9"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1.2. Поставщик обязуется</w:t>
      </w:r>
      <w:r w:rsidR="00BD3736" w:rsidRPr="007461CA">
        <w:rPr>
          <w:rFonts w:ascii="Times New Roman" w:hAnsi="Times New Roman" w:cs="Times New Roman"/>
          <w:sz w:val="24"/>
          <w:szCs w:val="24"/>
        </w:rPr>
        <w:t xml:space="preserve"> </w:t>
      </w:r>
      <w:r w:rsidRPr="007461CA">
        <w:rPr>
          <w:rFonts w:ascii="Times New Roman" w:hAnsi="Times New Roman" w:cs="Times New Roman"/>
          <w:sz w:val="24"/>
          <w:szCs w:val="24"/>
        </w:rPr>
        <w:t>поставить</w:t>
      </w:r>
      <w:r w:rsidR="00892A9D" w:rsidRPr="007461CA">
        <w:rPr>
          <w:rFonts w:ascii="Times New Roman" w:hAnsi="Times New Roman" w:cs="Times New Roman"/>
          <w:sz w:val="24"/>
          <w:szCs w:val="24"/>
        </w:rPr>
        <w:t xml:space="preserve"> </w:t>
      </w:r>
      <w:r w:rsidR="003C400E" w:rsidRPr="007461CA">
        <w:rPr>
          <w:rFonts w:ascii="Times New Roman" w:hAnsi="Times New Roman" w:cs="Times New Roman"/>
          <w:sz w:val="24"/>
          <w:szCs w:val="24"/>
        </w:rPr>
        <w:t>оборудование</w:t>
      </w:r>
      <w:r w:rsidR="002D0810" w:rsidRPr="007461CA">
        <w:rPr>
          <w:rFonts w:ascii="Times New Roman" w:hAnsi="Times New Roman" w:cs="Times New Roman"/>
          <w:sz w:val="24"/>
          <w:szCs w:val="24"/>
        </w:rPr>
        <w:t xml:space="preserve"> </w:t>
      </w:r>
      <w:r w:rsidRPr="007461CA">
        <w:rPr>
          <w:rFonts w:ascii="Times New Roman" w:hAnsi="Times New Roman" w:cs="Times New Roman"/>
          <w:sz w:val="24"/>
          <w:szCs w:val="24"/>
        </w:rPr>
        <w:t xml:space="preserve">(далее </w:t>
      </w:r>
      <w:r w:rsidR="00402DD1" w:rsidRPr="007461CA">
        <w:rPr>
          <w:rFonts w:ascii="Times New Roman" w:hAnsi="Times New Roman" w:cs="Times New Roman"/>
          <w:sz w:val="24"/>
          <w:szCs w:val="24"/>
        </w:rPr>
        <w:t>–</w:t>
      </w:r>
      <w:r w:rsidR="00AE593D" w:rsidRPr="007461CA">
        <w:rPr>
          <w:rFonts w:ascii="Times New Roman" w:hAnsi="Times New Roman" w:cs="Times New Roman"/>
          <w:sz w:val="24"/>
          <w:szCs w:val="24"/>
        </w:rPr>
        <w:t xml:space="preserve"> </w:t>
      </w:r>
      <w:r w:rsidR="00BD3736" w:rsidRPr="007461CA">
        <w:rPr>
          <w:rFonts w:ascii="Times New Roman" w:hAnsi="Times New Roman" w:cs="Times New Roman"/>
          <w:sz w:val="24"/>
          <w:szCs w:val="24"/>
        </w:rPr>
        <w:t>Товар</w:t>
      </w:r>
      <w:r w:rsidRPr="007461CA">
        <w:rPr>
          <w:rFonts w:ascii="Times New Roman" w:hAnsi="Times New Roman" w:cs="Times New Roman"/>
          <w:sz w:val="24"/>
          <w:szCs w:val="24"/>
        </w:rPr>
        <w:t>), а</w:t>
      </w:r>
      <w:r w:rsidR="00892A9D" w:rsidRPr="007461CA">
        <w:rPr>
          <w:rFonts w:ascii="Times New Roman" w:hAnsi="Times New Roman" w:cs="Times New Roman"/>
          <w:sz w:val="24"/>
          <w:szCs w:val="24"/>
        </w:rPr>
        <w:t> </w:t>
      </w:r>
      <w:r w:rsidRPr="007461CA">
        <w:rPr>
          <w:rFonts w:ascii="Times New Roman" w:hAnsi="Times New Roman" w:cs="Times New Roman"/>
          <w:sz w:val="24"/>
          <w:szCs w:val="24"/>
        </w:rPr>
        <w:t xml:space="preserve">Заказчик обязуется принять и оплатить </w:t>
      </w:r>
      <w:r w:rsidR="00BD3736" w:rsidRPr="007461CA">
        <w:rPr>
          <w:rFonts w:ascii="Times New Roman" w:hAnsi="Times New Roman" w:cs="Times New Roman"/>
          <w:sz w:val="24"/>
          <w:szCs w:val="24"/>
        </w:rPr>
        <w:t>Товар</w:t>
      </w:r>
      <w:r w:rsidRPr="007461CA">
        <w:rPr>
          <w:rFonts w:ascii="Times New Roman" w:hAnsi="Times New Roman" w:cs="Times New Roman"/>
          <w:sz w:val="24"/>
          <w:szCs w:val="24"/>
        </w:rPr>
        <w:t xml:space="preserve"> в порядке и на</w:t>
      </w:r>
      <w:r w:rsidR="00AE593D" w:rsidRPr="007461CA">
        <w:rPr>
          <w:rFonts w:ascii="Times New Roman" w:hAnsi="Times New Roman" w:cs="Times New Roman"/>
          <w:sz w:val="24"/>
          <w:szCs w:val="24"/>
        </w:rPr>
        <w:t> </w:t>
      </w:r>
      <w:r w:rsidRPr="007461CA">
        <w:rPr>
          <w:rFonts w:ascii="Times New Roman" w:hAnsi="Times New Roman" w:cs="Times New Roman"/>
          <w:sz w:val="24"/>
          <w:szCs w:val="24"/>
        </w:rPr>
        <w:t>условиях, предусмотренных Договором.</w:t>
      </w:r>
    </w:p>
    <w:p w14:paraId="22C876A4" w14:textId="238FB9C1"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1.3. Наименование, количество и иные характеристики поставляемого Т</w:t>
      </w:r>
      <w:r w:rsidR="00CC0B84" w:rsidRPr="007461CA">
        <w:rPr>
          <w:rFonts w:ascii="Times New Roman" w:hAnsi="Times New Roman" w:cs="Times New Roman"/>
          <w:sz w:val="24"/>
          <w:szCs w:val="24"/>
        </w:rPr>
        <w:t>овара</w:t>
      </w:r>
      <w:r w:rsidRPr="007461CA">
        <w:rPr>
          <w:rFonts w:ascii="Times New Roman" w:hAnsi="Times New Roman" w:cs="Times New Roman"/>
          <w:sz w:val="24"/>
          <w:szCs w:val="24"/>
        </w:rPr>
        <w:t xml:space="preserve"> указаны в Спецификации (Приложение № 1 к Договору), являющемуся неотъемлемой частью настоящего Договора.</w:t>
      </w:r>
    </w:p>
    <w:p w14:paraId="7F7C3443" w14:textId="77777777" w:rsidR="00455A75" w:rsidRPr="007461CA" w:rsidRDefault="00455A75" w:rsidP="00455A75">
      <w:pPr>
        <w:spacing w:after="0" w:line="240" w:lineRule="auto"/>
        <w:ind w:firstLine="709"/>
        <w:jc w:val="both"/>
        <w:rPr>
          <w:rFonts w:ascii="Times New Roman" w:hAnsi="Times New Roman" w:cs="Times New Roman"/>
          <w:b/>
          <w:sz w:val="24"/>
          <w:szCs w:val="24"/>
        </w:rPr>
      </w:pPr>
    </w:p>
    <w:p w14:paraId="5AEDE181"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II. Цена Договора и порядок расчетов</w:t>
      </w:r>
    </w:p>
    <w:p w14:paraId="72F0F2BE" w14:textId="3AF5B62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2.1. Цена Договора составляет ________ (</w:t>
      </w:r>
      <w:r w:rsidRPr="007461CA">
        <w:rPr>
          <w:rFonts w:ascii="Times New Roman" w:hAnsi="Times New Roman" w:cs="Times New Roman"/>
          <w:i/>
          <w:sz w:val="24"/>
          <w:szCs w:val="24"/>
        </w:rPr>
        <w:t>сумма прописью</w:t>
      </w:r>
      <w:r w:rsidRPr="007461CA">
        <w:rPr>
          <w:rFonts w:ascii="Times New Roman" w:hAnsi="Times New Roman" w:cs="Times New Roman"/>
          <w:sz w:val="24"/>
          <w:szCs w:val="24"/>
        </w:rPr>
        <w:t xml:space="preserve">) рублей __ копеек, в том числе НДС (___%) </w:t>
      </w:r>
      <w:r w:rsidR="00E77536" w:rsidRPr="007461CA">
        <w:rPr>
          <w:rFonts w:ascii="Times New Roman" w:hAnsi="Times New Roman" w:cs="Times New Roman"/>
          <w:sz w:val="24"/>
          <w:szCs w:val="24"/>
        </w:rPr>
        <w:t>–</w:t>
      </w:r>
      <w:r w:rsidRPr="007461CA">
        <w:rPr>
          <w:rFonts w:ascii="Times New Roman" w:hAnsi="Times New Roman" w:cs="Times New Roman"/>
          <w:sz w:val="24"/>
          <w:szCs w:val="24"/>
        </w:rPr>
        <w:t xml:space="preserve"> ______ (</w:t>
      </w:r>
      <w:r w:rsidRPr="007461CA">
        <w:rPr>
          <w:rFonts w:ascii="Times New Roman" w:hAnsi="Times New Roman" w:cs="Times New Roman"/>
          <w:i/>
          <w:sz w:val="24"/>
          <w:szCs w:val="24"/>
        </w:rPr>
        <w:t>сумма прописью</w:t>
      </w:r>
      <w:r w:rsidRPr="007461CA">
        <w:rPr>
          <w:rFonts w:ascii="Times New Roman" w:hAnsi="Times New Roman" w:cs="Times New Roman"/>
          <w:sz w:val="24"/>
          <w:szCs w:val="24"/>
        </w:rPr>
        <w:t xml:space="preserve">) рублей __ копеек/ НДС не облагается. Оплата по Договору производится за счет средств бюджета Заневского городского поселения Всеволожского муниципального района Ленинградской области на </w:t>
      </w:r>
      <w:r w:rsidR="00693E20" w:rsidRPr="007461CA">
        <w:rPr>
          <w:rFonts w:ascii="Times New Roman" w:hAnsi="Times New Roman" w:cs="Times New Roman"/>
          <w:sz w:val="24"/>
          <w:szCs w:val="24"/>
        </w:rPr>
        <w:t xml:space="preserve">2026 </w:t>
      </w:r>
      <w:r w:rsidRPr="007461CA">
        <w:rPr>
          <w:rFonts w:ascii="Times New Roman" w:hAnsi="Times New Roman" w:cs="Times New Roman"/>
          <w:sz w:val="24"/>
          <w:szCs w:val="24"/>
        </w:rPr>
        <w:t>год.</w:t>
      </w:r>
    </w:p>
    <w:p w14:paraId="209D5DE8" w14:textId="55566F50"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2.2. Цена Договора включает в себя: стоимость Товара, расходы, связанные с доставкой Товара, разгрузкой</w:t>
      </w:r>
      <w:r w:rsidR="00CA0113" w:rsidRPr="007461CA">
        <w:rPr>
          <w:rFonts w:ascii="Times New Roman" w:hAnsi="Times New Roman" w:cs="Times New Roman"/>
          <w:sz w:val="24"/>
          <w:szCs w:val="24"/>
        </w:rPr>
        <w:t>-</w:t>
      </w:r>
      <w:r w:rsidRPr="007461CA">
        <w:rPr>
          <w:rFonts w:ascii="Times New Roman" w:hAnsi="Times New Roman" w:cs="Times New Roman"/>
          <w:sz w:val="24"/>
          <w:szCs w:val="24"/>
        </w:rPr>
        <w:t xml:space="preserve">погрузкой Товара, размещением Товара в местах хранения Заказчика, стоимость упаковки (тары) Товара, маркировки Товара, страхование Товара, таможенные платежи (пошлины), сборы и иные расходы, связанные с исполнением Договора. Цена Договора является твердой и определяется на весь срок исполнения Договора, за исключением случаев, установленных Федеральным законом от 05.04.2013 </w:t>
      </w:r>
      <w:r w:rsidRPr="007461CA">
        <w:rPr>
          <w:rFonts w:ascii="Times New Roman" w:hAnsi="Times New Roman" w:cs="Times New Roman"/>
          <w:sz w:val="24"/>
          <w:szCs w:val="24"/>
        </w:rPr>
        <w:br/>
        <w:t>№ 44-ФЗ «О контрактной системе в сфере закупок товаров, работ, услуг для обеспечения государственных и муниципальных нужд» и настоящим Договором.</w:t>
      </w:r>
    </w:p>
    <w:p w14:paraId="502862EC"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 Настоящий Договор предусматривает право Заказчика, по согласованию с Поставщиком в ходе исполнения Договора, изменить не более чем на десять процентов количество предусмотренного Договором Товара при изменении потребности в Товаре. При поставке Товара Заказчик, по согласованию с Поставщиком, вправе изменить первоначальную цену Договора пропорционально количеству Товара, исходя из установленной в Договоре цены единицы Товара, но не более чем на десять процентов цены Договора, а при внесении соответствующих изменений в Договор, в связи с сокращением потребности в поставке такого Товара, Заказчик обязан изменить цену Договора указанным образом. Цена единицы дополнительно поставляемого Товара или цена единицы Товара при</w:t>
      </w:r>
      <w:r w:rsidR="00693E20" w:rsidRPr="007461CA">
        <w:rPr>
          <w:rFonts w:ascii="Times New Roman" w:hAnsi="Times New Roman" w:cs="Times New Roman"/>
          <w:sz w:val="24"/>
          <w:szCs w:val="24"/>
        </w:rPr>
        <w:t xml:space="preserve"> </w:t>
      </w:r>
      <w:r w:rsidRPr="007461CA">
        <w:rPr>
          <w:rFonts w:ascii="Times New Roman" w:hAnsi="Times New Roman" w:cs="Times New Roman"/>
          <w:sz w:val="24"/>
          <w:szCs w:val="24"/>
        </w:rPr>
        <w:t xml:space="preserve">уменьшении предусмотренного Договором количества, поставляемого Товара должна </w:t>
      </w:r>
      <w:r w:rsidRPr="007461CA">
        <w:rPr>
          <w:rFonts w:ascii="Times New Roman" w:hAnsi="Times New Roman" w:cs="Times New Roman"/>
          <w:sz w:val="24"/>
          <w:szCs w:val="24"/>
        </w:rPr>
        <w:lastRenderedPageBreak/>
        <w:t xml:space="preserve">определяться как частное от деления первоначальной цены Договора на предусмотренное в Договоре количество такого Товара. </w:t>
      </w:r>
    </w:p>
    <w:p w14:paraId="3867E92D" w14:textId="0B1E7CC6"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2.3. Заказчик производит оплату путем перечисления денежных средств на расчетный счет Поставщика после подписания Сторонами товарной накладной и/или универсального передаточного документа в течение </w:t>
      </w:r>
      <w:r w:rsidR="003F5CBD" w:rsidRPr="007461CA">
        <w:rPr>
          <w:rFonts w:ascii="Times New Roman" w:hAnsi="Times New Roman" w:cs="Times New Roman"/>
          <w:sz w:val="24"/>
          <w:szCs w:val="24"/>
        </w:rPr>
        <w:t>10 </w:t>
      </w:r>
      <w:r w:rsidRPr="007461CA">
        <w:rPr>
          <w:rFonts w:ascii="Times New Roman" w:hAnsi="Times New Roman" w:cs="Times New Roman"/>
          <w:sz w:val="24"/>
          <w:szCs w:val="24"/>
        </w:rPr>
        <w:t>(</w:t>
      </w:r>
      <w:r w:rsidR="003F5CBD" w:rsidRPr="007461CA">
        <w:rPr>
          <w:rFonts w:ascii="Times New Roman" w:hAnsi="Times New Roman" w:cs="Times New Roman"/>
          <w:sz w:val="24"/>
          <w:szCs w:val="24"/>
        </w:rPr>
        <w:t>десяти</w:t>
      </w:r>
      <w:r w:rsidRPr="007461CA">
        <w:rPr>
          <w:rFonts w:ascii="Times New Roman" w:hAnsi="Times New Roman" w:cs="Times New Roman"/>
          <w:sz w:val="24"/>
          <w:szCs w:val="24"/>
        </w:rPr>
        <w:t xml:space="preserve">) рабочих дней. </w:t>
      </w:r>
    </w:p>
    <w:p w14:paraId="05693D57"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Одновременно с товарной накладной и/или универсальным передаточным документом Поставщик предоставляет счет. Датой оплаты считается дата списания денежных средств с лицевого счета Заказчика. </w:t>
      </w:r>
    </w:p>
    <w:p w14:paraId="3162EBDA"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2.4.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 </w:t>
      </w:r>
    </w:p>
    <w:p w14:paraId="3AFEDB58"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2.5. Авансирование по Договору не предусмотрено.</w:t>
      </w:r>
    </w:p>
    <w:p w14:paraId="5E318DF1"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2E1F41A0" w14:textId="5AC63753" w:rsidR="00455A75" w:rsidRPr="007461CA" w:rsidRDefault="00455A75" w:rsidP="00455A75">
      <w:pPr>
        <w:spacing w:after="0" w:line="240" w:lineRule="auto"/>
        <w:ind w:firstLine="709"/>
        <w:jc w:val="both"/>
        <w:rPr>
          <w:rFonts w:ascii="Times New Roman" w:hAnsi="Times New Roman" w:cs="Times New Roman"/>
          <w:b/>
          <w:sz w:val="24"/>
          <w:szCs w:val="24"/>
        </w:rPr>
      </w:pPr>
      <w:r w:rsidRPr="007461CA">
        <w:rPr>
          <w:rFonts w:ascii="Times New Roman" w:hAnsi="Times New Roman" w:cs="Times New Roman"/>
          <w:b/>
          <w:sz w:val="24"/>
          <w:szCs w:val="24"/>
        </w:rPr>
        <w:t>III. Порядок, сроки и условия поставки и приемки</w:t>
      </w:r>
      <w:r w:rsidR="00172945" w:rsidRPr="007461CA">
        <w:rPr>
          <w:rFonts w:ascii="Times New Roman" w:hAnsi="Times New Roman" w:cs="Times New Roman"/>
          <w:b/>
          <w:sz w:val="24"/>
          <w:szCs w:val="24"/>
        </w:rPr>
        <w:t xml:space="preserve"> Товара</w:t>
      </w:r>
    </w:p>
    <w:p w14:paraId="0A4975BF" w14:textId="77777777" w:rsidR="003C400E" w:rsidRPr="007461CA" w:rsidRDefault="00455A75" w:rsidP="008E500C">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3.1. Поставщик</w:t>
      </w:r>
      <w:r w:rsidR="00BD3736" w:rsidRPr="007461CA">
        <w:rPr>
          <w:rFonts w:ascii="Times New Roman" w:hAnsi="Times New Roman" w:cs="Times New Roman"/>
          <w:sz w:val="24"/>
          <w:szCs w:val="24"/>
        </w:rPr>
        <w:t xml:space="preserve"> </w:t>
      </w:r>
      <w:r w:rsidRPr="007461CA">
        <w:rPr>
          <w:rFonts w:ascii="Times New Roman" w:hAnsi="Times New Roman" w:cs="Times New Roman"/>
          <w:sz w:val="24"/>
          <w:szCs w:val="24"/>
        </w:rPr>
        <w:t>самостоятельно доставляет Товар Заказчику по адресу:</w:t>
      </w:r>
      <w:r w:rsidR="003C400E" w:rsidRPr="007461CA">
        <w:rPr>
          <w:rFonts w:ascii="Times New Roman" w:hAnsi="Times New Roman" w:cs="Times New Roman"/>
          <w:sz w:val="24"/>
          <w:szCs w:val="24"/>
        </w:rPr>
        <w:t xml:space="preserve"> п. Янино-1, ул. Кольцевая, 1Д.</w:t>
      </w:r>
      <w:r w:rsidRPr="007461CA">
        <w:rPr>
          <w:rFonts w:ascii="Times New Roman" w:hAnsi="Times New Roman" w:cs="Times New Roman"/>
          <w:sz w:val="24"/>
          <w:szCs w:val="24"/>
        </w:rPr>
        <w:t xml:space="preserve"> Поставка Товара осуществляется</w:t>
      </w:r>
      <w:r w:rsidR="00E54F05" w:rsidRPr="007461CA">
        <w:rPr>
          <w:rFonts w:ascii="Times New Roman" w:hAnsi="Times New Roman" w:cs="Times New Roman"/>
          <w:sz w:val="24"/>
          <w:szCs w:val="24"/>
        </w:rPr>
        <w:t xml:space="preserve"> Поставщиком</w:t>
      </w:r>
      <w:r w:rsidRPr="007461CA">
        <w:rPr>
          <w:rFonts w:ascii="Times New Roman" w:hAnsi="Times New Roman" w:cs="Times New Roman"/>
          <w:sz w:val="24"/>
          <w:szCs w:val="24"/>
        </w:rPr>
        <w:t xml:space="preserve"> </w:t>
      </w:r>
      <w:r w:rsidR="00535640" w:rsidRPr="007461CA">
        <w:rPr>
          <w:rFonts w:ascii="Times New Roman" w:hAnsi="Times New Roman" w:cs="Times New Roman"/>
          <w:sz w:val="24"/>
          <w:szCs w:val="24"/>
        </w:rPr>
        <w:t xml:space="preserve">с момента </w:t>
      </w:r>
      <w:r w:rsidR="000C48BB" w:rsidRPr="007461CA">
        <w:rPr>
          <w:rFonts w:ascii="Times New Roman" w:hAnsi="Times New Roman" w:cs="Times New Roman"/>
          <w:sz w:val="24"/>
          <w:szCs w:val="24"/>
        </w:rPr>
        <w:t>заключения Договора</w:t>
      </w:r>
      <w:r w:rsidR="00EC680E" w:rsidRPr="007461CA">
        <w:rPr>
          <w:rFonts w:ascii="Times New Roman" w:hAnsi="Times New Roman" w:cs="Times New Roman"/>
          <w:sz w:val="24"/>
          <w:szCs w:val="24"/>
        </w:rPr>
        <w:t xml:space="preserve"> </w:t>
      </w:r>
      <w:r w:rsidR="003C400E" w:rsidRPr="007461CA">
        <w:rPr>
          <w:rFonts w:ascii="Times New Roman" w:hAnsi="Times New Roman" w:cs="Times New Roman"/>
          <w:sz w:val="24"/>
          <w:szCs w:val="24"/>
        </w:rPr>
        <w:t xml:space="preserve">в течение 7 рабочих дней после подписания договора </w:t>
      </w:r>
    </w:p>
    <w:p w14:paraId="7720A15E" w14:textId="4FBD0C65" w:rsidR="008E500C" w:rsidRPr="007461CA" w:rsidRDefault="008E500C" w:rsidP="008E500C">
      <w:pPr>
        <w:spacing w:after="0" w:line="240" w:lineRule="auto"/>
        <w:ind w:firstLine="709"/>
        <w:jc w:val="both"/>
        <w:rPr>
          <w:rFonts w:ascii="Times New Roman" w:eastAsia="Times New Roman" w:hAnsi="Times New Roman" w:cs="Times New Roman"/>
          <w:bCs/>
          <w:kern w:val="2"/>
          <w:sz w:val="24"/>
          <w:szCs w:val="24"/>
          <w:lang w:eastAsia="ar-SA"/>
        </w:rPr>
      </w:pPr>
      <w:r w:rsidRPr="007461CA">
        <w:rPr>
          <w:rFonts w:ascii="Times New Roman" w:hAnsi="Times New Roman" w:cs="Times New Roman"/>
          <w:sz w:val="24"/>
          <w:szCs w:val="24"/>
        </w:rPr>
        <w:t>3.2. Доставка Товара, его транспортировка до места поставки, а также выгрузка, подъем на этаж, перенос в помещение, указанное Заказчиком, осуществляется силами и за счет Поставщика. Приемка Товара Заказчиком производится согласно графику работы учреждения (понедельник-четверг 9.00-18.00; пятница, предпраздничные дни – 9.00-17.00; обеденный перерыв 13.00-14.00). Поставщик уведомляет Заказчика о предполагаемой дате поставки Товара по телефону 8 (812)-4</w:t>
      </w:r>
      <w:r w:rsidR="003C400E" w:rsidRPr="007461CA">
        <w:rPr>
          <w:rFonts w:ascii="Times New Roman" w:hAnsi="Times New Roman" w:cs="Times New Roman"/>
          <w:sz w:val="24"/>
          <w:szCs w:val="24"/>
        </w:rPr>
        <w:t>68</w:t>
      </w:r>
      <w:r w:rsidRPr="007461CA">
        <w:rPr>
          <w:rFonts w:ascii="Times New Roman" w:hAnsi="Times New Roman" w:cs="Times New Roman"/>
          <w:sz w:val="24"/>
          <w:szCs w:val="24"/>
        </w:rPr>
        <w:t>-</w:t>
      </w:r>
      <w:r w:rsidR="003C400E" w:rsidRPr="007461CA">
        <w:rPr>
          <w:rFonts w:ascii="Times New Roman" w:hAnsi="Times New Roman" w:cs="Times New Roman"/>
          <w:sz w:val="24"/>
          <w:szCs w:val="24"/>
        </w:rPr>
        <w:t>77</w:t>
      </w:r>
      <w:r w:rsidRPr="007461CA">
        <w:rPr>
          <w:rFonts w:ascii="Times New Roman" w:hAnsi="Times New Roman" w:cs="Times New Roman"/>
          <w:sz w:val="24"/>
          <w:szCs w:val="24"/>
        </w:rPr>
        <w:t>-</w:t>
      </w:r>
      <w:r w:rsidR="003C400E" w:rsidRPr="007461CA">
        <w:rPr>
          <w:rFonts w:ascii="Times New Roman" w:hAnsi="Times New Roman" w:cs="Times New Roman"/>
          <w:sz w:val="24"/>
          <w:szCs w:val="24"/>
        </w:rPr>
        <w:t>85</w:t>
      </w:r>
      <w:r w:rsidRPr="007461CA">
        <w:rPr>
          <w:rFonts w:ascii="Times New Roman" w:hAnsi="Times New Roman" w:cs="Times New Roman"/>
          <w:sz w:val="24"/>
          <w:szCs w:val="24"/>
        </w:rPr>
        <w:t xml:space="preserve"> или по электронной почте </w:t>
      </w:r>
      <w:r w:rsidR="003C400E" w:rsidRPr="007461CA">
        <w:rPr>
          <w:rFonts w:ascii="Times New Roman" w:eastAsia="Times New Roman" w:hAnsi="Times New Roman" w:cs="Times New Roman"/>
          <w:bCs/>
          <w:kern w:val="2"/>
          <w:sz w:val="24"/>
          <w:szCs w:val="24"/>
          <w:lang w:val="en-US" w:eastAsia="ar-SA"/>
        </w:rPr>
        <w:t>izmesteva</w:t>
      </w:r>
      <w:r w:rsidR="003C400E" w:rsidRPr="007461CA">
        <w:rPr>
          <w:rFonts w:ascii="Times New Roman" w:eastAsia="Times New Roman" w:hAnsi="Times New Roman" w:cs="Times New Roman"/>
          <w:bCs/>
          <w:kern w:val="2"/>
          <w:sz w:val="24"/>
          <w:szCs w:val="24"/>
          <w:lang w:eastAsia="ar-SA"/>
        </w:rPr>
        <w:t>@</w:t>
      </w:r>
      <w:r w:rsidR="003C400E" w:rsidRPr="007461CA">
        <w:rPr>
          <w:rFonts w:ascii="Times New Roman" w:eastAsia="Times New Roman" w:hAnsi="Times New Roman" w:cs="Times New Roman"/>
          <w:bCs/>
          <w:kern w:val="2"/>
          <w:sz w:val="24"/>
          <w:szCs w:val="24"/>
          <w:lang w:val="en-US" w:eastAsia="ar-SA"/>
        </w:rPr>
        <w:t>zanevkaorg</w:t>
      </w:r>
      <w:r w:rsidR="003C400E" w:rsidRPr="007461CA">
        <w:rPr>
          <w:rFonts w:ascii="Times New Roman" w:eastAsia="Times New Roman" w:hAnsi="Times New Roman" w:cs="Times New Roman"/>
          <w:bCs/>
          <w:kern w:val="2"/>
          <w:sz w:val="24"/>
          <w:szCs w:val="24"/>
          <w:lang w:eastAsia="ar-SA"/>
        </w:rPr>
        <w:t>.</w:t>
      </w:r>
      <w:r w:rsidR="003C400E" w:rsidRPr="007461CA">
        <w:rPr>
          <w:rFonts w:ascii="Times New Roman" w:eastAsia="Times New Roman" w:hAnsi="Times New Roman" w:cs="Times New Roman"/>
          <w:bCs/>
          <w:kern w:val="2"/>
          <w:sz w:val="24"/>
          <w:szCs w:val="24"/>
          <w:lang w:val="en-US" w:eastAsia="ar-SA"/>
        </w:rPr>
        <w:t>ru</w:t>
      </w:r>
      <w:r w:rsidR="003C400E" w:rsidRPr="007461CA">
        <w:rPr>
          <w:rFonts w:ascii="Times New Roman" w:eastAsia="Times New Roman" w:hAnsi="Times New Roman" w:cs="Times New Roman"/>
          <w:bCs/>
          <w:kern w:val="2"/>
          <w:sz w:val="24"/>
          <w:szCs w:val="24"/>
          <w:lang w:eastAsia="ar-SA"/>
        </w:rPr>
        <w:t xml:space="preserve"> </w:t>
      </w:r>
      <w:r w:rsidRPr="007461CA">
        <w:rPr>
          <w:rFonts w:ascii="Times New Roman" w:hAnsi="Times New Roman" w:cs="Times New Roman"/>
          <w:sz w:val="24"/>
          <w:szCs w:val="24"/>
        </w:rPr>
        <w:t>не менее чем за 1</w:t>
      </w:r>
      <w:r w:rsidR="00451A0B" w:rsidRPr="007461CA">
        <w:rPr>
          <w:rFonts w:ascii="Times New Roman" w:hAnsi="Times New Roman" w:cs="Times New Roman"/>
          <w:sz w:val="24"/>
          <w:szCs w:val="24"/>
        </w:rPr>
        <w:t xml:space="preserve"> (один)</w:t>
      </w:r>
      <w:r w:rsidRPr="007461CA">
        <w:rPr>
          <w:rFonts w:ascii="Times New Roman" w:hAnsi="Times New Roman" w:cs="Times New Roman"/>
          <w:sz w:val="24"/>
          <w:szCs w:val="24"/>
        </w:rPr>
        <w:t xml:space="preserve"> рабочий день. Без</w:t>
      </w:r>
      <w:r w:rsidR="00D735BC" w:rsidRPr="007461CA">
        <w:rPr>
          <w:rFonts w:ascii="Times New Roman" w:hAnsi="Times New Roman" w:cs="Times New Roman"/>
          <w:sz w:val="24"/>
          <w:szCs w:val="24"/>
        </w:rPr>
        <w:t> </w:t>
      </w:r>
      <w:r w:rsidRPr="007461CA">
        <w:rPr>
          <w:rFonts w:ascii="Times New Roman" w:hAnsi="Times New Roman" w:cs="Times New Roman"/>
          <w:sz w:val="24"/>
          <w:szCs w:val="24"/>
        </w:rPr>
        <w:t>предварительного уведомления приемка Товара не осуществляется.</w:t>
      </w:r>
    </w:p>
    <w:p w14:paraId="23935C31"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3.3. Приемка Товара осуществляется путем передачи Поставщиком Товара и подписанных со стороны Поставщика следующих документов: </w:t>
      </w:r>
    </w:p>
    <w:p w14:paraId="67449997"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 счет; </w:t>
      </w:r>
    </w:p>
    <w:p w14:paraId="4DC5353C" w14:textId="703C38B8"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w:t>
      </w:r>
      <w:r w:rsidR="004C6E6B" w:rsidRPr="007461CA">
        <w:rPr>
          <w:rFonts w:ascii="Times New Roman" w:hAnsi="Times New Roman" w:cs="Times New Roman"/>
          <w:sz w:val="24"/>
          <w:szCs w:val="24"/>
        </w:rPr>
        <w:t> </w:t>
      </w:r>
      <w:r w:rsidRPr="007461CA">
        <w:rPr>
          <w:rFonts w:ascii="Times New Roman" w:hAnsi="Times New Roman" w:cs="Times New Roman"/>
          <w:sz w:val="24"/>
          <w:szCs w:val="24"/>
        </w:rPr>
        <w:t>товарная накладная и/или универсальный передаточный документ в</w:t>
      </w:r>
      <w:r w:rsidR="00BC4924" w:rsidRPr="007461CA">
        <w:rPr>
          <w:rFonts w:ascii="Times New Roman" w:hAnsi="Times New Roman" w:cs="Times New Roman"/>
          <w:sz w:val="24"/>
          <w:szCs w:val="24"/>
        </w:rPr>
        <w:t> </w:t>
      </w:r>
      <w:r w:rsidRPr="007461CA">
        <w:rPr>
          <w:rFonts w:ascii="Times New Roman" w:hAnsi="Times New Roman" w:cs="Times New Roman"/>
          <w:sz w:val="24"/>
          <w:szCs w:val="24"/>
        </w:rPr>
        <w:t>2</w:t>
      </w:r>
      <w:r w:rsidR="00BD0845" w:rsidRPr="007461CA">
        <w:rPr>
          <w:rFonts w:ascii="Times New Roman" w:hAnsi="Times New Roman" w:cs="Times New Roman"/>
          <w:sz w:val="24"/>
          <w:szCs w:val="24"/>
        </w:rPr>
        <w:t> (двух)</w:t>
      </w:r>
      <w:r w:rsidR="00BC4924" w:rsidRPr="007461CA">
        <w:rPr>
          <w:rFonts w:ascii="Times New Roman" w:hAnsi="Times New Roman" w:cs="Times New Roman"/>
          <w:sz w:val="24"/>
          <w:szCs w:val="24"/>
        </w:rPr>
        <w:t> </w:t>
      </w:r>
      <w:r w:rsidRPr="007461CA">
        <w:rPr>
          <w:rFonts w:ascii="Times New Roman" w:hAnsi="Times New Roman" w:cs="Times New Roman"/>
          <w:sz w:val="24"/>
          <w:szCs w:val="24"/>
        </w:rPr>
        <w:t xml:space="preserve">экземплярах. </w:t>
      </w:r>
    </w:p>
    <w:p w14:paraId="2198108C"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3.4. Приемка Товара включает в себя проверку Товара на соответствие требованиям настоящего Договора, в том числе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61BF84DA"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3.5. 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 </w:t>
      </w:r>
    </w:p>
    <w:p w14:paraId="0B588FAB"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3.6. При отсутствии у Заказчика претензий по количеству и качеству поставленного Товара Заказчик в течение 3 (трех) рабочих</w:t>
      </w:r>
      <w:r w:rsidRPr="007461CA">
        <w:rPr>
          <w:rFonts w:ascii="Times New Roman" w:hAnsi="Times New Roman" w:cs="Times New Roman"/>
          <w:i/>
          <w:sz w:val="24"/>
          <w:szCs w:val="24"/>
        </w:rPr>
        <w:t xml:space="preserve"> </w:t>
      </w:r>
      <w:r w:rsidRPr="007461CA">
        <w:rPr>
          <w:rFonts w:ascii="Times New Roman" w:hAnsi="Times New Roman" w:cs="Times New Roman"/>
          <w:sz w:val="24"/>
          <w:szCs w:val="24"/>
        </w:rPr>
        <w:t>дней с момента доставки Товара Поставщиком подписывает документы, предусмотренные п.</w:t>
      </w:r>
      <w:r w:rsidR="004C06FD" w:rsidRPr="007461CA">
        <w:rPr>
          <w:rFonts w:ascii="Times New Roman" w:hAnsi="Times New Roman" w:cs="Times New Roman"/>
          <w:sz w:val="24"/>
          <w:szCs w:val="24"/>
        </w:rPr>
        <w:t> </w:t>
      </w:r>
      <w:r w:rsidRPr="007461CA">
        <w:rPr>
          <w:rFonts w:ascii="Times New Roman" w:hAnsi="Times New Roman" w:cs="Times New Roman"/>
          <w:sz w:val="24"/>
          <w:szCs w:val="24"/>
        </w:rPr>
        <w:t>3.3 Договора. После этого Товар считается переданным Поставщиком Заказчику.</w:t>
      </w:r>
    </w:p>
    <w:p w14:paraId="5F8C38E2"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препятствующих его приемке, Заказчик составляет акт с перечнем выявленных недостатков и указанием сроков их устранения и направляет его Поставщику. </w:t>
      </w:r>
    </w:p>
    <w:p w14:paraId="216F24EC"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lastRenderedPageBreak/>
        <w:t xml:space="preserve">3.8. Поставщик обязан устранить недостатки или заменить Товар ненадлежащего качества в течение 7 (семи) дней с момента получения акта, указанного в пункте 3.7 Договора. Выявленные недостатки устраняются Поставщиком за его счет. </w:t>
      </w:r>
    </w:p>
    <w:p w14:paraId="3FE83E03"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подлежат возмещению Поставщиком.</w:t>
      </w:r>
    </w:p>
    <w:p w14:paraId="4B9FCF7B"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3.10. Претензии по скрытым дефектам могут быть заявлены Заказчиком в течение всего срока годности (срока полезного использования) Товара. </w:t>
      </w:r>
    </w:p>
    <w:p w14:paraId="4CE78C15"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Договора. </w:t>
      </w:r>
    </w:p>
    <w:p w14:paraId="69F5D8C5"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3.12. Частичная поставка Товара не допускается. </w:t>
      </w:r>
    </w:p>
    <w:p w14:paraId="58A56797" w14:textId="77777777" w:rsidR="00B76934" w:rsidRPr="007461CA" w:rsidRDefault="00B76934" w:rsidP="00455A75">
      <w:pPr>
        <w:spacing w:after="0" w:line="240" w:lineRule="auto"/>
        <w:jc w:val="both"/>
        <w:rPr>
          <w:rFonts w:ascii="Times New Roman" w:hAnsi="Times New Roman" w:cs="Times New Roman"/>
          <w:sz w:val="24"/>
          <w:szCs w:val="24"/>
        </w:rPr>
      </w:pPr>
    </w:p>
    <w:p w14:paraId="1F869208"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IV. Взаимодействие Сторон</w:t>
      </w:r>
    </w:p>
    <w:p w14:paraId="089CFDA6" w14:textId="77777777" w:rsidR="00455A75" w:rsidRPr="007461CA" w:rsidRDefault="00455A75" w:rsidP="00455A75">
      <w:pPr>
        <w:spacing w:after="0" w:line="240" w:lineRule="auto"/>
        <w:ind w:firstLine="709"/>
        <w:jc w:val="both"/>
        <w:rPr>
          <w:rFonts w:ascii="Times New Roman" w:hAnsi="Times New Roman" w:cs="Times New Roman"/>
          <w:b/>
          <w:sz w:val="24"/>
          <w:szCs w:val="24"/>
        </w:rPr>
      </w:pPr>
      <w:r w:rsidRPr="007461CA">
        <w:rPr>
          <w:rFonts w:ascii="Times New Roman" w:hAnsi="Times New Roman" w:cs="Times New Roman"/>
          <w:b/>
          <w:sz w:val="24"/>
          <w:szCs w:val="24"/>
        </w:rPr>
        <w:t xml:space="preserve">4.1. Поставщик обязан: </w:t>
      </w:r>
    </w:p>
    <w:p w14:paraId="09BB7A63" w14:textId="0ECBE855"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4.1.1. Поставить Товар в порядке, количестве, в срок и на условиях, предусмотренных Договором и Спецификацией (Приложение № 1 к</w:t>
      </w:r>
      <w:r w:rsidR="00586589" w:rsidRPr="007461CA">
        <w:rPr>
          <w:rFonts w:ascii="Times New Roman" w:hAnsi="Times New Roman" w:cs="Times New Roman"/>
          <w:sz w:val="24"/>
          <w:szCs w:val="24"/>
        </w:rPr>
        <w:t> </w:t>
      </w:r>
      <w:r w:rsidRPr="007461CA">
        <w:rPr>
          <w:rFonts w:ascii="Times New Roman" w:hAnsi="Times New Roman" w:cs="Times New Roman"/>
          <w:sz w:val="24"/>
          <w:szCs w:val="24"/>
        </w:rPr>
        <w:t xml:space="preserve">Договору). </w:t>
      </w:r>
    </w:p>
    <w:p w14:paraId="7852DA77"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 </w:t>
      </w:r>
    </w:p>
    <w:p w14:paraId="1D93F168"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 </w:t>
      </w:r>
    </w:p>
    <w:p w14:paraId="4FA0E518" w14:textId="17367ED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4.1.4. В случае принятия решения об одностороннем отказе от</w:t>
      </w:r>
      <w:r w:rsidR="00EC7F41" w:rsidRPr="007461CA">
        <w:rPr>
          <w:rFonts w:ascii="Times New Roman" w:hAnsi="Times New Roman" w:cs="Times New Roman"/>
          <w:sz w:val="24"/>
          <w:szCs w:val="24"/>
        </w:rPr>
        <w:t> </w:t>
      </w:r>
      <w:r w:rsidRPr="007461CA">
        <w:rPr>
          <w:rFonts w:ascii="Times New Roman" w:hAnsi="Times New Roman" w:cs="Times New Roman"/>
          <w:sz w:val="24"/>
          <w:szCs w:val="24"/>
        </w:rPr>
        <w:t xml:space="preserve">исполнения настоящего Договора не позднее чем в течение 3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Договоре,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6A819A0A"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4.1.5.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 </w:t>
      </w:r>
    </w:p>
    <w:p w14:paraId="08FF670D" w14:textId="77777777" w:rsidR="00455A75" w:rsidRPr="007461CA" w:rsidRDefault="00455A75" w:rsidP="00455A75">
      <w:pPr>
        <w:spacing w:after="0" w:line="240" w:lineRule="auto"/>
        <w:ind w:firstLine="709"/>
        <w:jc w:val="both"/>
        <w:rPr>
          <w:rFonts w:ascii="Times New Roman" w:hAnsi="Times New Roman" w:cs="Times New Roman"/>
          <w:b/>
          <w:sz w:val="24"/>
          <w:szCs w:val="24"/>
        </w:rPr>
      </w:pPr>
      <w:r w:rsidRPr="007461CA">
        <w:rPr>
          <w:rFonts w:ascii="Times New Roman" w:hAnsi="Times New Roman" w:cs="Times New Roman"/>
          <w:b/>
          <w:sz w:val="24"/>
          <w:szCs w:val="24"/>
        </w:rPr>
        <w:t>4.2. Поставщик вправе:</w:t>
      </w:r>
    </w:p>
    <w:p w14:paraId="49210309" w14:textId="30D564DB" w:rsidR="00455A75" w:rsidRPr="007461CA" w:rsidRDefault="00455A75" w:rsidP="00455A75">
      <w:pPr>
        <w:spacing w:after="0" w:line="240" w:lineRule="auto"/>
        <w:ind w:firstLine="709"/>
        <w:jc w:val="both"/>
        <w:rPr>
          <w:rFonts w:ascii="Times New Roman" w:hAnsi="Times New Roman" w:cs="Times New Roman"/>
          <w:b/>
          <w:sz w:val="24"/>
          <w:szCs w:val="24"/>
        </w:rPr>
      </w:pPr>
      <w:r w:rsidRPr="007461CA">
        <w:rPr>
          <w:rFonts w:ascii="Times New Roman" w:hAnsi="Times New Roman" w:cs="Times New Roman"/>
          <w:sz w:val="24"/>
          <w:szCs w:val="24"/>
        </w:rPr>
        <w:t>4.2.1. Требовать от Заказчика произвести приемку Товара в порядке и в</w:t>
      </w:r>
      <w:r w:rsidR="000C48BB" w:rsidRPr="007461CA">
        <w:rPr>
          <w:rFonts w:ascii="Times New Roman" w:hAnsi="Times New Roman" w:cs="Times New Roman"/>
          <w:sz w:val="24"/>
          <w:szCs w:val="24"/>
        </w:rPr>
        <w:t> </w:t>
      </w:r>
      <w:r w:rsidRPr="007461CA">
        <w:rPr>
          <w:rFonts w:ascii="Times New Roman" w:hAnsi="Times New Roman" w:cs="Times New Roman"/>
          <w:sz w:val="24"/>
          <w:szCs w:val="24"/>
        </w:rPr>
        <w:t xml:space="preserve">сроки, предусмотренные Договором. </w:t>
      </w:r>
    </w:p>
    <w:p w14:paraId="127E5BA5"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4.2.2. Требовать своевременной оплаты на условиях, установленных Договором, надлежащим образом поставленного и принятого Заказчиком Товара. </w:t>
      </w:r>
    </w:p>
    <w:p w14:paraId="148E8796"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4.2.3. Требовать возмещения убытков, уплаты неустоек (штрафов, пеней) в соответствии с разделом VI Договора. </w:t>
      </w:r>
    </w:p>
    <w:p w14:paraId="3AF43346"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4.2.4. Принять решение об одностороннем отказе от исполнения Договора в соответствии с гражданским законодательством. </w:t>
      </w:r>
    </w:p>
    <w:p w14:paraId="455FDD98" w14:textId="77777777" w:rsidR="00455A75" w:rsidRPr="007461CA" w:rsidRDefault="00455A75" w:rsidP="00455A75">
      <w:pPr>
        <w:spacing w:after="0" w:line="240" w:lineRule="auto"/>
        <w:ind w:firstLine="709"/>
        <w:jc w:val="both"/>
        <w:rPr>
          <w:rFonts w:ascii="Times New Roman" w:hAnsi="Times New Roman" w:cs="Times New Roman"/>
          <w:b/>
          <w:sz w:val="24"/>
          <w:szCs w:val="24"/>
        </w:rPr>
      </w:pPr>
      <w:r w:rsidRPr="007461CA">
        <w:rPr>
          <w:rFonts w:ascii="Times New Roman" w:hAnsi="Times New Roman" w:cs="Times New Roman"/>
          <w:b/>
          <w:sz w:val="24"/>
          <w:szCs w:val="24"/>
        </w:rPr>
        <w:t xml:space="preserve">4.3. Заказчик обязан: </w:t>
      </w:r>
    </w:p>
    <w:p w14:paraId="09C4EFE8"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Договором. </w:t>
      </w:r>
    </w:p>
    <w:p w14:paraId="63344908" w14:textId="3F063CE6"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4.3.2. В случае принятия решения об одностороннем отказе от</w:t>
      </w:r>
      <w:r w:rsidR="00586589" w:rsidRPr="007461CA">
        <w:rPr>
          <w:rFonts w:ascii="Times New Roman" w:hAnsi="Times New Roman" w:cs="Times New Roman"/>
          <w:sz w:val="24"/>
          <w:szCs w:val="24"/>
        </w:rPr>
        <w:t> </w:t>
      </w:r>
      <w:r w:rsidRPr="007461CA">
        <w:rPr>
          <w:rFonts w:ascii="Times New Roman" w:hAnsi="Times New Roman" w:cs="Times New Roman"/>
          <w:sz w:val="24"/>
          <w:szCs w:val="24"/>
        </w:rPr>
        <w:t>исполнения Договора не позднее чем в течение трех рабочих дней с даты принятия указанного решения направить Поставщику уведомление о</w:t>
      </w:r>
      <w:r w:rsidR="00586589" w:rsidRPr="007461CA">
        <w:rPr>
          <w:rFonts w:ascii="Times New Roman" w:hAnsi="Times New Roman" w:cs="Times New Roman"/>
          <w:sz w:val="24"/>
          <w:szCs w:val="24"/>
        </w:rPr>
        <w:t> </w:t>
      </w:r>
      <w:r w:rsidRPr="007461CA">
        <w:rPr>
          <w:rFonts w:ascii="Times New Roman" w:hAnsi="Times New Roman" w:cs="Times New Roman"/>
          <w:sz w:val="24"/>
          <w:szCs w:val="24"/>
        </w:rPr>
        <w:t xml:space="preserve">принятом решении по почте заказным письмом с уведомлением </w:t>
      </w:r>
      <w:r w:rsidRPr="007461CA">
        <w:rPr>
          <w:rFonts w:ascii="Times New Roman" w:hAnsi="Times New Roman" w:cs="Times New Roman"/>
          <w:sz w:val="24"/>
          <w:szCs w:val="24"/>
        </w:rPr>
        <w:lastRenderedPageBreak/>
        <w:t xml:space="preserve">о вручении по адресу Поставщика, указанному в настоящем Договоре,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67E2A91F"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4.3.3.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требовать уплаты неустоек (штрафов, пеней) в соответствии с разделом VI Договора.</w:t>
      </w:r>
    </w:p>
    <w:p w14:paraId="7D7EF5B5" w14:textId="4B5C1218"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4.3.4. Провести экспертизу поставленного Товара для проверки его соответствия условиям Договора в соответствии с Федеральным законом от</w:t>
      </w:r>
      <w:r w:rsidR="004C06FD" w:rsidRPr="007461CA">
        <w:rPr>
          <w:rFonts w:ascii="Times New Roman" w:hAnsi="Times New Roman" w:cs="Times New Roman"/>
          <w:sz w:val="24"/>
          <w:szCs w:val="24"/>
        </w:rPr>
        <w:t> </w:t>
      </w:r>
      <w:r w:rsidRPr="007461CA">
        <w:rPr>
          <w:rFonts w:ascii="Times New Roman" w:hAnsi="Times New Roman" w:cs="Times New Roman"/>
          <w:sz w:val="24"/>
          <w:szCs w:val="24"/>
        </w:rPr>
        <w:t xml:space="preserve">05.04.2013 № 44-ФЗ «О контрактной системе в сфере закупок товаров, работ, услуг для обеспечения государственных и муниципальных нужд». </w:t>
      </w:r>
    </w:p>
    <w:p w14:paraId="0AA50CBB" w14:textId="77777777" w:rsidR="00455A75" w:rsidRPr="007461CA" w:rsidRDefault="00455A75" w:rsidP="00455A75">
      <w:pPr>
        <w:spacing w:after="0" w:line="240" w:lineRule="auto"/>
        <w:ind w:firstLine="709"/>
        <w:jc w:val="both"/>
        <w:rPr>
          <w:rFonts w:ascii="Times New Roman" w:hAnsi="Times New Roman" w:cs="Times New Roman"/>
          <w:b/>
          <w:sz w:val="24"/>
          <w:szCs w:val="24"/>
        </w:rPr>
      </w:pPr>
      <w:r w:rsidRPr="007461CA">
        <w:rPr>
          <w:rFonts w:ascii="Times New Roman" w:hAnsi="Times New Roman" w:cs="Times New Roman"/>
          <w:b/>
          <w:sz w:val="24"/>
          <w:szCs w:val="24"/>
        </w:rPr>
        <w:t xml:space="preserve">4.4. Заказчик вправе: </w:t>
      </w:r>
    </w:p>
    <w:p w14:paraId="78E60BAA"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4.4.1. Требовать от Поставщика надлежащего исполнения обязательств по Договору. </w:t>
      </w:r>
    </w:p>
    <w:p w14:paraId="2C5A7FA1" w14:textId="467944C1"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4.4.2.</w:t>
      </w:r>
      <w:r w:rsidR="004C6E6B" w:rsidRPr="007461CA">
        <w:rPr>
          <w:rFonts w:ascii="Times New Roman" w:hAnsi="Times New Roman" w:cs="Times New Roman"/>
          <w:sz w:val="24"/>
          <w:szCs w:val="24"/>
        </w:rPr>
        <w:t> </w:t>
      </w:r>
      <w:r w:rsidRPr="007461CA">
        <w:rPr>
          <w:rFonts w:ascii="Times New Roman" w:hAnsi="Times New Roman" w:cs="Times New Roman"/>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26DF1B88"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4.4.3. Проверять ход и качество выполнения Поставщиком условий настоящего Договора. </w:t>
      </w:r>
    </w:p>
    <w:p w14:paraId="582FF44A"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4.4.4. Требовать возмещения убытков в соответствии с разделом VI Договора, причиненных по вине Поставщика. </w:t>
      </w:r>
    </w:p>
    <w:p w14:paraId="42BBAA74"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4.4.5. Отказаться от приемки и оплаты Товара, не соответствующего условиям Договора. </w:t>
      </w:r>
    </w:p>
    <w:p w14:paraId="3486E960"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4.4.6. Принять решение об одностороннем отказе от исполнения Договора в соответствии с гражданским законодательством. </w:t>
      </w:r>
    </w:p>
    <w:p w14:paraId="36B3DB6C"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2CF58604"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V. Качество Товара и гарантийные обязательства</w:t>
      </w:r>
    </w:p>
    <w:p w14:paraId="622321BD"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5.1. Поставщик гарантирует, что поставляемый Товар является новым (товаром, который не был в употреблении, не были восстановлены потребительские свойства) и соответствует требованиям, установленным Договором. На Товаре не должно быть механических повреждений. </w:t>
      </w:r>
    </w:p>
    <w:p w14:paraId="78D24B24"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w:t>
      </w:r>
    </w:p>
    <w:p w14:paraId="36998B1B"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14:paraId="3B7A5B5B" w14:textId="368F9D5C"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5.4. </w:t>
      </w:r>
      <w:bookmarkStart w:id="1" w:name="_Hlk221093219"/>
      <w:r w:rsidRPr="007461CA">
        <w:rPr>
          <w:rFonts w:ascii="Times New Roman" w:hAnsi="Times New Roman" w:cs="Times New Roman"/>
          <w:sz w:val="24"/>
          <w:szCs w:val="24"/>
        </w:rPr>
        <w:t xml:space="preserve">Гарантийный срок эксплуатации Товара, установленный Поставщиком на Товар, составляет </w:t>
      </w:r>
      <w:r w:rsidR="006C68A1" w:rsidRPr="007461CA">
        <w:rPr>
          <w:rFonts w:ascii="Times New Roman" w:hAnsi="Times New Roman" w:cs="Times New Roman"/>
          <w:sz w:val="24"/>
          <w:szCs w:val="24"/>
        </w:rPr>
        <w:t>12</w:t>
      </w:r>
      <w:r w:rsidR="00451A0B" w:rsidRPr="007461CA">
        <w:rPr>
          <w:rFonts w:ascii="Times New Roman" w:hAnsi="Times New Roman" w:cs="Times New Roman"/>
          <w:sz w:val="24"/>
          <w:szCs w:val="24"/>
        </w:rPr>
        <w:t xml:space="preserve"> (двенадцати)</w:t>
      </w:r>
      <w:r w:rsidR="002F218B" w:rsidRPr="007461CA">
        <w:rPr>
          <w:rFonts w:ascii="Times New Roman" w:hAnsi="Times New Roman" w:cs="Times New Roman"/>
          <w:sz w:val="24"/>
          <w:szCs w:val="24"/>
        </w:rPr>
        <w:t xml:space="preserve"> месяц</w:t>
      </w:r>
      <w:r w:rsidR="006C68A1" w:rsidRPr="007461CA">
        <w:rPr>
          <w:rFonts w:ascii="Times New Roman" w:hAnsi="Times New Roman" w:cs="Times New Roman"/>
          <w:sz w:val="24"/>
          <w:szCs w:val="24"/>
        </w:rPr>
        <w:t>ев</w:t>
      </w:r>
      <w:r w:rsidRPr="007461CA">
        <w:rPr>
          <w:rFonts w:ascii="Times New Roman" w:hAnsi="Times New Roman" w:cs="Times New Roman"/>
          <w:sz w:val="24"/>
          <w:szCs w:val="24"/>
        </w:rPr>
        <w:t xml:space="preserve"> и исчисляется с момента подписания Сторонами документов, указанных в пункте 3.3 Договора. В</w:t>
      </w:r>
      <w:r w:rsidR="000C48BB" w:rsidRPr="007461CA">
        <w:rPr>
          <w:rFonts w:ascii="Times New Roman" w:hAnsi="Times New Roman" w:cs="Times New Roman"/>
          <w:sz w:val="24"/>
          <w:szCs w:val="24"/>
        </w:rPr>
        <w:t> </w:t>
      </w:r>
      <w:r w:rsidRPr="007461CA">
        <w:rPr>
          <w:rFonts w:ascii="Times New Roman" w:hAnsi="Times New Roman" w:cs="Times New Roman"/>
          <w:sz w:val="24"/>
          <w:szCs w:val="24"/>
        </w:rPr>
        <w:t xml:space="preserve">период действия гарантийного срока Поставщиком осуществляется гарантийное обслуживание Товара без дополнительной оплаты со стороны Заказчика. </w:t>
      </w:r>
    </w:p>
    <w:bookmarkEnd w:id="1"/>
    <w:p w14:paraId="600F9603" w14:textId="66B8D215"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течение 5 (пят</w:t>
      </w:r>
      <w:r w:rsidR="00BF0742" w:rsidRPr="007461CA">
        <w:rPr>
          <w:rFonts w:ascii="Times New Roman" w:hAnsi="Times New Roman" w:cs="Times New Roman"/>
          <w:sz w:val="24"/>
          <w:szCs w:val="24"/>
        </w:rPr>
        <w:t>и</w:t>
      </w:r>
      <w:r w:rsidRPr="007461CA">
        <w:rPr>
          <w:rFonts w:ascii="Times New Roman" w:hAnsi="Times New Roman" w:cs="Times New Roman"/>
          <w:sz w:val="24"/>
          <w:szCs w:val="24"/>
        </w:rPr>
        <w:t xml:space="preserve">)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 В случае замены части Товара, Поставщик предоставляет гарантию на замененную часть Товара. Срок гарантии при этом устанавливается Поставщиком Товара, но не менее срока, указанного в пункте 5.4 </w:t>
      </w:r>
      <w:r w:rsidRPr="007461CA">
        <w:rPr>
          <w:rFonts w:ascii="Times New Roman" w:hAnsi="Times New Roman" w:cs="Times New Roman"/>
          <w:sz w:val="24"/>
          <w:szCs w:val="24"/>
        </w:rPr>
        <w:lastRenderedPageBreak/>
        <w:t xml:space="preserve">Договора. Все сопутствующие гарантийному обслуживанию мероприятия (доставка, погрузка, разгрузка) осуществляются силами и за счет Поставщика. </w:t>
      </w:r>
    </w:p>
    <w:p w14:paraId="50FAD6C4"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420E09B3"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VI. Ответственность Сторон</w:t>
      </w:r>
    </w:p>
    <w:p w14:paraId="2F96F278"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6.1. Стороны несут ответственность за выполнение принятых на себя по настоящему Договору обязательств в соответствии с действующим законодательством Российской Федерации. </w:t>
      </w:r>
    </w:p>
    <w:p w14:paraId="4CE0A249"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6.2.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Заказчик направляет Поставщику требование об уплате неустоек (штрафов, пеней), рассчитанных в порядке, установленном Постановлением Правительства Российской Федерации от 30.08.2017 № 1042. Пеня начисляется за каждый день просрочки исполнения Поставщиком обязательств, предусмотренных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60BEA94D"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6.3.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 Пеня начисляется за каждый день просрочки исполнения Заказчиком обязательств, предусмотренных настоящим Договором, начиная со дня, следующего после дня, истечения установленного настоящим Договором срока исполнения обязательств.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D71E690"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цены настоящего Договора, что составляет _________ за каждое нарушение. </w:t>
      </w:r>
    </w:p>
    <w:p w14:paraId="65A6D1E4"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6.4.1.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1 000 (одна тысяча) рублей 00 копеек.</w:t>
      </w:r>
    </w:p>
    <w:p w14:paraId="4BCEFEC7"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5F110829"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 </w:t>
      </w:r>
    </w:p>
    <w:p w14:paraId="2B72EE01"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6.7. Заказчик освобождается от уплаты неустойки, если просрочка исполнения указанного обязательства произошла вследствие обстоятельств непреодолимой силы или по вине Поставщика.</w:t>
      </w:r>
    </w:p>
    <w:p w14:paraId="73215F6C" w14:textId="03BAD20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6.8. По всем остальным вопросам, не урегулированным настоящим Договором, Стороны руководствуются действующим законодательством Российской Федерации. </w:t>
      </w:r>
    </w:p>
    <w:p w14:paraId="6256A1E0"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6.9. Уплата неустойки (штрафов, пени) не освобождает Стороны от выполнения принятых на себя обязательств по Договору. </w:t>
      </w:r>
    </w:p>
    <w:p w14:paraId="308D0117"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6.10. Споры, возникающие между Сторонами в связи с исполнением Договора, разрешаются путём переговоров. При недостижении согласия спор может быть передан заинтересованной стороной на разрешение Арбитражного суда города Санкт-Петербурга и Ленинградской области с соблюдением претензионного порядка урегулирования спора. </w:t>
      </w:r>
    </w:p>
    <w:p w14:paraId="5341CEC2" w14:textId="2AC9571A"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lastRenderedPageBreak/>
        <w:t>6.1</w:t>
      </w:r>
      <w:r w:rsidR="009F4582" w:rsidRPr="007461CA">
        <w:rPr>
          <w:rFonts w:ascii="Times New Roman" w:hAnsi="Times New Roman" w:cs="Times New Roman"/>
          <w:sz w:val="24"/>
          <w:szCs w:val="24"/>
        </w:rPr>
        <w:t>1</w:t>
      </w:r>
      <w:r w:rsidRPr="007461CA">
        <w:rPr>
          <w:rFonts w:ascii="Times New Roman" w:hAnsi="Times New Roman" w:cs="Times New Roman"/>
          <w:sz w:val="24"/>
          <w:szCs w:val="24"/>
        </w:rPr>
        <w:t xml:space="preserve">.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 </w:t>
      </w:r>
    </w:p>
    <w:p w14:paraId="1EA5BFFF"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57C3531B"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VII. Обстоятельства непреодолимой силы</w:t>
      </w:r>
    </w:p>
    <w:p w14:paraId="7B5818DC"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7DBE98E5"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7.2. Сторона, для которой создалась невозможность исполнения обязательств по Договору вследствие обстоятельств непреодолимой силы,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p>
    <w:p w14:paraId="13FC7577"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 </w:t>
      </w:r>
    </w:p>
    <w:p w14:paraId="57331BD6"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7.4.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5EBFD721"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00ACE688" w14:textId="77777777" w:rsidR="00455A75" w:rsidRPr="007461CA" w:rsidRDefault="00455A75" w:rsidP="00455A75">
      <w:pPr>
        <w:tabs>
          <w:tab w:val="left" w:pos="709"/>
        </w:tabs>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VIII. Рассмотрение и разрешение споров</w:t>
      </w:r>
    </w:p>
    <w:p w14:paraId="0414A535"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8.1.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 </w:t>
      </w:r>
    </w:p>
    <w:p w14:paraId="2712A5C4"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14:paraId="116E286E"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8.3. Претензия рассматривается в течение десяти дней с момента ее получения. Переписка Сторон может осуществляться в виде направления письменного обращения, а в случаях направления электронного сообщения – с последующим предоставлением оригинала документа. </w:t>
      </w:r>
    </w:p>
    <w:p w14:paraId="4A11BE71"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8.4. При неурегулировании Сторонами спора в досудебном порядке, спор разрешается в судебном порядке в Арбитражном суде города </w:t>
      </w:r>
      <w:r w:rsidRPr="007461CA">
        <w:rPr>
          <w:rFonts w:ascii="Times New Roman" w:hAnsi="Times New Roman" w:cs="Times New Roman"/>
          <w:sz w:val="24"/>
          <w:szCs w:val="24"/>
        </w:rPr>
        <w:br/>
        <w:t xml:space="preserve">Санкт-Петербурга и Ленинградской области. </w:t>
      </w:r>
    </w:p>
    <w:p w14:paraId="25C3D945"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6572F08D"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IX. Срок действия и порядок расторжения Договора</w:t>
      </w:r>
    </w:p>
    <w:p w14:paraId="05832BD1"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9.1. Настоящий Договор вступает в силу с момента его подписания обеими Сторонами и действует по 31.12.202</w:t>
      </w:r>
      <w:r w:rsidR="00535640" w:rsidRPr="007461CA">
        <w:rPr>
          <w:rFonts w:ascii="Times New Roman" w:hAnsi="Times New Roman" w:cs="Times New Roman"/>
          <w:sz w:val="24"/>
          <w:szCs w:val="24"/>
        </w:rPr>
        <w:t>6</w:t>
      </w:r>
      <w:r w:rsidRPr="007461CA">
        <w:rPr>
          <w:rFonts w:ascii="Times New Roman" w:hAnsi="Times New Roman" w:cs="Times New Roman"/>
          <w:sz w:val="24"/>
          <w:szCs w:val="24"/>
        </w:rPr>
        <w:t xml:space="preserve">. Окончание срока действия Договора не влечет прекращения неисполненных обязательств Сторон по Договору. </w:t>
      </w:r>
    </w:p>
    <w:p w14:paraId="14349532"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9.2.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9-11, 13-19, 21-23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04C4F58"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4A8CB4F1"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X. Прочие положения</w:t>
      </w:r>
    </w:p>
    <w:p w14:paraId="13065074"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10.1. Во всем, что не предусмотрено Договором, Стороны руководствуются законодательством Российской Федерации. </w:t>
      </w:r>
    </w:p>
    <w:p w14:paraId="74492FE1"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lastRenderedPageBreak/>
        <w:t xml:space="preserve">10.2. В случае просрочки исполнения Поставщиком обязательств, предусмотренных Договором, а также в иных случаях ненадлежащего исполнения Поставщиком обязательств, предусмотренных Договором, Заказчик обязан направлять Поставщику требование об уплате в добровольном порядке сумм неустойки, предусмотренных Договором, за неисполнение (ненадлежащее исполнение) Поставщиком своих обязательств по Договору. </w:t>
      </w:r>
    </w:p>
    <w:p w14:paraId="36BEBE5B"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10.3.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E996706"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10.4.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6E123355"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10.5. Изменение условий Договора при его исполнении не допускается, за исключением случаев, предусмотренных Федеральным законом от</w:t>
      </w:r>
      <w:r w:rsidR="004C06FD" w:rsidRPr="007461CA">
        <w:rPr>
          <w:rFonts w:ascii="Times New Roman" w:hAnsi="Times New Roman" w:cs="Times New Roman"/>
          <w:sz w:val="24"/>
          <w:szCs w:val="24"/>
        </w:rPr>
        <w:t> </w:t>
      </w:r>
      <w:r w:rsidRPr="007461CA">
        <w:rPr>
          <w:rFonts w:ascii="Times New Roman" w:hAnsi="Times New Roman" w:cs="Times New Roman"/>
          <w:sz w:val="24"/>
          <w:szCs w:val="24"/>
        </w:rPr>
        <w:t>05</w:t>
      </w:r>
      <w:r w:rsidR="004C06FD" w:rsidRPr="007461CA">
        <w:rPr>
          <w:rFonts w:ascii="Times New Roman" w:hAnsi="Times New Roman" w:cs="Times New Roman"/>
          <w:sz w:val="24"/>
          <w:szCs w:val="24"/>
        </w:rPr>
        <w:t> </w:t>
      </w:r>
      <w:r w:rsidRPr="007461CA">
        <w:rPr>
          <w:rFonts w:ascii="Times New Roman" w:hAnsi="Times New Roman" w:cs="Times New Roman"/>
          <w:sz w:val="24"/>
          <w:szCs w:val="24"/>
        </w:rPr>
        <w:t xml:space="preserve">апреля 2013 г. № 44-ФЗ «О контрактной системе в сфере закупок товаров, работ, услуг для обеспечения государственных и муниципальных нужд». </w:t>
      </w:r>
    </w:p>
    <w:p w14:paraId="4B484222"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10.6.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w:t>
      </w:r>
    </w:p>
    <w:p w14:paraId="2E1DEEBD" w14:textId="77777777"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10.7.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4D5CA113"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2DDC7668" w14:textId="77777777" w:rsidR="00EB1627" w:rsidRPr="007461CA" w:rsidRDefault="00EB1627"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br w:type="page"/>
      </w:r>
    </w:p>
    <w:p w14:paraId="759C3CA0" w14:textId="459630D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lastRenderedPageBreak/>
        <w:t>XI. Перечень приложений</w:t>
      </w:r>
    </w:p>
    <w:p w14:paraId="05CEC775" w14:textId="48BF35C1" w:rsidR="00455A75" w:rsidRPr="007461CA" w:rsidRDefault="00455A75" w:rsidP="00455A75">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11.1. Неотъемлемой частью настоящего Договора являются следующие приложения:</w:t>
      </w:r>
    </w:p>
    <w:p w14:paraId="206C3CEE" w14:textId="778E962C" w:rsidR="00455A75" w:rsidRPr="007461CA" w:rsidRDefault="00455A75" w:rsidP="00EB1627">
      <w:pPr>
        <w:spacing w:after="0" w:line="240" w:lineRule="auto"/>
        <w:ind w:firstLine="709"/>
        <w:jc w:val="both"/>
        <w:rPr>
          <w:rFonts w:ascii="Times New Roman" w:hAnsi="Times New Roman" w:cs="Times New Roman"/>
          <w:sz w:val="24"/>
          <w:szCs w:val="24"/>
        </w:rPr>
      </w:pPr>
      <w:r w:rsidRPr="007461CA">
        <w:rPr>
          <w:rFonts w:ascii="Times New Roman" w:hAnsi="Times New Roman" w:cs="Times New Roman"/>
          <w:sz w:val="24"/>
          <w:szCs w:val="24"/>
        </w:rPr>
        <w:t xml:space="preserve"> Приложение № 1 к Договору – Спецификация.</w:t>
      </w:r>
    </w:p>
    <w:p w14:paraId="34241464" w14:textId="77777777" w:rsidR="00EB1627" w:rsidRPr="007461CA" w:rsidRDefault="00EB1627" w:rsidP="00EB1627">
      <w:pPr>
        <w:spacing w:after="0" w:line="240" w:lineRule="auto"/>
        <w:ind w:firstLine="709"/>
        <w:jc w:val="both"/>
        <w:rPr>
          <w:rFonts w:ascii="Times New Roman" w:hAnsi="Times New Roman" w:cs="Times New Roman"/>
          <w:sz w:val="24"/>
          <w:szCs w:val="24"/>
        </w:rPr>
      </w:pPr>
    </w:p>
    <w:p w14:paraId="736A4210" w14:textId="77777777" w:rsidR="00455A75" w:rsidRPr="007461CA" w:rsidRDefault="00455A75" w:rsidP="00455A75">
      <w:pPr>
        <w:spacing w:after="0" w:line="240" w:lineRule="auto"/>
        <w:ind w:firstLine="709"/>
        <w:jc w:val="center"/>
        <w:rPr>
          <w:rFonts w:ascii="Times New Roman" w:hAnsi="Times New Roman" w:cs="Times New Roman"/>
          <w:b/>
          <w:sz w:val="24"/>
          <w:szCs w:val="24"/>
        </w:rPr>
      </w:pPr>
      <w:r w:rsidRPr="007461CA">
        <w:rPr>
          <w:rFonts w:ascii="Times New Roman" w:hAnsi="Times New Roman" w:cs="Times New Roman"/>
          <w:b/>
          <w:sz w:val="24"/>
          <w:szCs w:val="24"/>
        </w:rPr>
        <w:t>XII. Адреса и банковские реквизиты Сторон.</w:t>
      </w:r>
    </w:p>
    <w:p w14:paraId="4E754437" w14:textId="77777777" w:rsidR="00455A75" w:rsidRPr="007461CA" w:rsidRDefault="00455A75" w:rsidP="00455A75">
      <w:pPr>
        <w:spacing w:after="0" w:line="240" w:lineRule="auto"/>
        <w:ind w:firstLine="709"/>
        <w:jc w:val="both"/>
        <w:rPr>
          <w:rFonts w:ascii="Times New Roman" w:hAnsi="Times New Roman" w:cs="Times New Roman"/>
          <w:sz w:val="24"/>
          <w:szCs w:val="24"/>
        </w:rPr>
      </w:pPr>
    </w:p>
    <w:p w14:paraId="03C6DB1C" w14:textId="77777777" w:rsidR="00455A75" w:rsidRPr="007461CA" w:rsidRDefault="00455A75" w:rsidP="00455A75">
      <w:pPr>
        <w:spacing w:after="0" w:line="240" w:lineRule="auto"/>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4253"/>
        <w:gridCol w:w="5102"/>
      </w:tblGrid>
      <w:tr w:rsidR="00455A75" w:rsidRPr="007461CA" w14:paraId="0324ACE0" w14:textId="77777777" w:rsidTr="00E932DC">
        <w:tc>
          <w:tcPr>
            <w:tcW w:w="4253" w:type="dxa"/>
          </w:tcPr>
          <w:p w14:paraId="7ED06E93" w14:textId="77777777" w:rsidR="00455A75" w:rsidRPr="007461CA" w:rsidRDefault="00455A75">
            <w:pPr>
              <w:spacing w:after="0" w:line="240" w:lineRule="auto"/>
              <w:jc w:val="both"/>
              <w:rPr>
                <w:rFonts w:ascii="Times New Roman" w:eastAsia="Times New Roman" w:hAnsi="Times New Roman" w:cs="Times New Roman"/>
                <w:b/>
                <w:i/>
                <w:sz w:val="24"/>
                <w:szCs w:val="24"/>
                <w:lang w:eastAsia="ru-RU"/>
              </w:rPr>
            </w:pPr>
            <w:r w:rsidRPr="007461CA">
              <w:rPr>
                <w:rFonts w:ascii="Times New Roman" w:eastAsia="Times New Roman" w:hAnsi="Times New Roman" w:cs="Times New Roman"/>
                <w:b/>
                <w:sz w:val="24"/>
                <w:szCs w:val="24"/>
                <w:lang w:eastAsia="ru-RU"/>
              </w:rPr>
              <w:t>Заказчик</w:t>
            </w:r>
            <w:r w:rsidRPr="007461CA">
              <w:rPr>
                <w:rFonts w:ascii="Times New Roman" w:eastAsia="Times New Roman" w:hAnsi="Times New Roman" w:cs="Times New Roman"/>
                <w:b/>
                <w:i/>
                <w:sz w:val="24"/>
                <w:szCs w:val="24"/>
                <w:lang w:eastAsia="ru-RU"/>
              </w:rPr>
              <w:t xml:space="preserve">: </w:t>
            </w:r>
          </w:p>
          <w:p w14:paraId="431DD274" w14:textId="77777777" w:rsidR="004C6E6B" w:rsidRPr="007461CA" w:rsidRDefault="004C6E6B" w:rsidP="009E6232">
            <w:pPr>
              <w:suppressAutoHyphens/>
              <w:spacing w:after="0" w:line="240" w:lineRule="auto"/>
              <w:rPr>
                <w:rFonts w:ascii="Times New Roman" w:eastAsia="Times New Roman" w:hAnsi="Times New Roman" w:cs="Times New Roman"/>
                <w:bCs/>
                <w:kern w:val="2"/>
                <w:sz w:val="24"/>
                <w:szCs w:val="24"/>
                <w:lang w:eastAsia="ar-SA"/>
              </w:rPr>
            </w:pPr>
          </w:p>
          <w:p w14:paraId="70BDB27B"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Администрация Заневского городского поселения Всеволожского района Ленинградской области</w:t>
            </w:r>
          </w:p>
          <w:p w14:paraId="3875063B"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p>
          <w:p w14:paraId="7C7CCE7C"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Адрес: 195298, Ленинградская область, Всеволожский район, дер. Заневка, д. 48</w:t>
            </w:r>
          </w:p>
          <w:p w14:paraId="5B0A6F12"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p>
          <w:p w14:paraId="3A53E17A"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ИНН 4703083745</w:t>
            </w:r>
          </w:p>
          <w:p w14:paraId="3EFDDA4A"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КПП 470301001</w:t>
            </w:r>
          </w:p>
          <w:p w14:paraId="2BAC21F9"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Единый казначейский счет 40102810745370000098</w:t>
            </w:r>
          </w:p>
          <w:p w14:paraId="05A0262D"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Казначейский счет 03231643416121554500</w:t>
            </w:r>
          </w:p>
          <w:p w14:paraId="6BE54238"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БИК 044030098</w:t>
            </w:r>
          </w:p>
          <w:p w14:paraId="552A4F2F"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Операционно-кассовый центр № 1 Северо-Западного главного управления Центрального банка Российской Федерации (сокращенное наименование – ОКЦ № 1 Северо</w:t>
            </w:r>
            <w:r w:rsidRPr="007461CA">
              <w:rPr>
                <w:rFonts w:ascii="Times New Roman" w:eastAsia="Times New Roman" w:hAnsi="Times New Roman" w:cs="Times New Roman"/>
                <w:bCs/>
                <w:kern w:val="2"/>
                <w:sz w:val="24"/>
                <w:lang w:eastAsia="ar-SA"/>
              </w:rPr>
              <w:noBreakHyphen/>
              <w:t xml:space="preserve">Западного ГУ Банка России) </w:t>
            </w:r>
          </w:p>
          <w:p w14:paraId="532CAD31"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p>
          <w:p w14:paraId="73FD18F3"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eastAsia="ar-SA"/>
              </w:rPr>
              <w:t>Телефон: 8(812) 400-26-29</w:t>
            </w:r>
          </w:p>
          <w:p w14:paraId="4FB30E8C" w14:textId="77777777" w:rsidR="00ED2F04" w:rsidRPr="007461CA" w:rsidRDefault="00ED2F04" w:rsidP="00ED2F04">
            <w:pPr>
              <w:suppressAutoHyphens/>
              <w:spacing w:after="0" w:line="240" w:lineRule="auto"/>
              <w:rPr>
                <w:rFonts w:ascii="Times New Roman" w:eastAsia="Times New Roman" w:hAnsi="Times New Roman" w:cs="Times New Roman"/>
                <w:bCs/>
                <w:kern w:val="2"/>
                <w:sz w:val="24"/>
                <w:lang w:eastAsia="ar-SA"/>
              </w:rPr>
            </w:pPr>
            <w:r w:rsidRPr="007461CA">
              <w:rPr>
                <w:rFonts w:ascii="Times New Roman" w:eastAsia="Times New Roman" w:hAnsi="Times New Roman" w:cs="Times New Roman"/>
                <w:bCs/>
                <w:kern w:val="2"/>
                <w:sz w:val="24"/>
                <w:lang w:val="en-US" w:eastAsia="ar-SA"/>
              </w:rPr>
              <w:t>E</w:t>
            </w:r>
            <w:r w:rsidRPr="007461CA">
              <w:rPr>
                <w:rFonts w:ascii="Times New Roman" w:eastAsia="Times New Roman" w:hAnsi="Times New Roman" w:cs="Times New Roman"/>
                <w:bCs/>
                <w:kern w:val="2"/>
                <w:sz w:val="24"/>
                <w:lang w:eastAsia="ar-SA"/>
              </w:rPr>
              <w:t>-</w:t>
            </w:r>
            <w:r w:rsidRPr="007461CA">
              <w:rPr>
                <w:rFonts w:ascii="Times New Roman" w:eastAsia="Times New Roman" w:hAnsi="Times New Roman" w:cs="Times New Roman"/>
                <w:bCs/>
                <w:kern w:val="2"/>
                <w:sz w:val="24"/>
                <w:lang w:val="en-US" w:eastAsia="ar-SA"/>
              </w:rPr>
              <w:t>mail</w:t>
            </w:r>
            <w:r w:rsidRPr="007461CA">
              <w:rPr>
                <w:rFonts w:ascii="Times New Roman" w:eastAsia="Times New Roman" w:hAnsi="Times New Roman" w:cs="Times New Roman"/>
                <w:bCs/>
                <w:kern w:val="2"/>
                <w:sz w:val="24"/>
                <w:lang w:eastAsia="ar-SA"/>
              </w:rPr>
              <w:t xml:space="preserve">: </w:t>
            </w:r>
            <w:r w:rsidRPr="007461CA">
              <w:rPr>
                <w:rFonts w:ascii="Times New Roman" w:eastAsia="Times New Roman" w:hAnsi="Times New Roman" w:cs="Times New Roman"/>
                <w:bCs/>
                <w:kern w:val="2"/>
                <w:sz w:val="24"/>
                <w:lang w:val="en-US" w:eastAsia="ar-SA"/>
              </w:rPr>
              <w:t>info</w:t>
            </w:r>
            <w:r w:rsidRPr="007461CA">
              <w:rPr>
                <w:rFonts w:ascii="Times New Roman" w:eastAsia="Times New Roman" w:hAnsi="Times New Roman" w:cs="Times New Roman"/>
                <w:bCs/>
                <w:kern w:val="2"/>
                <w:sz w:val="24"/>
                <w:lang w:eastAsia="ar-SA"/>
              </w:rPr>
              <w:t>@</w:t>
            </w:r>
            <w:r w:rsidRPr="007461CA">
              <w:rPr>
                <w:rFonts w:ascii="Times New Roman" w:eastAsia="Times New Roman" w:hAnsi="Times New Roman" w:cs="Times New Roman"/>
                <w:bCs/>
                <w:kern w:val="2"/>
                <w:sz w:val="24"/>
                <w:lang w:val="en-US" w:eastAsia="ar-SA"/>
              </w:rPr>
              <w:t>zanevkaorg</w:t>
            </w:r>
            <w:r w:rsidRPr="007461CA">
              <w:rPr>
                <w:rFonts w:ascii="Times New Roman" w:eastAsia="Times New Roman" w:hAnsi="Times New Roman" w:cs="Times New Roman"/>
                <w:bCs/>
                <w:kern w:val="2"/>
                <w:sz w:val="24"/>
                <w:lang w:eastAsia="ar-SA"/>
              </w:rPr>
              <w:t>.</w:t>
            </w:r>
            <w:r w:rsidRPr="007461CA">
              <w:rPr>
                <w:rFonts w:ascii="Times New Roman" w:eastAsia="Times New Roman" w:hAnsi="Times New Roman" w:cs="Times New Roman"/>
                <w:bCs/>
                <w:kern w:val="2"/>
                <w:sz w:val="24"/>
                <w:lang w:val="en-US" w:eastAsia="ar-SA"/>
              </w:rPr>
              <w:t>ru</w:t>
            </w:r>
          </w:p>
          <w:p w14:paraId="2A0AE0F6" w14:textId="0CDE0030" w:rsidR="00455A75" w:rsidRPr="007461CA" w:rsidRDefault="00455A75">
            <w:pPr>
              <w:suppressAutoHyphens/>
              <w:spacing w:after="0" w:line="240" w:lineRule="auto"/>
              <w:rPr>
                <w:rFonts w:ascii="Times New Roman" w:eastAsia="Times New Roman" w:hAnsi="Times New Roman" w:cs="Times New Roman"/>
                <w:bCs/>
                <w:kern w:val="2"/>
                <w:sz w:val="24"/>
                <w:szCs w:val="24"/>
                <w:lang w:eastAsia="ar-SA"/>
              </w:rPr>
            </w:pPr>
          </w:p>
        </w:tc>
        <w:tc>
          <w:tcPr>
            <w:tcW w:w="5102" w:type="dxa"/>
            <w:hideMark/>
          </w:tcPr>
          <w:p w14:paraId="7E64FC01" w14:textId="77777777" w:rsidR="00455A75" w:rsidRPr="007461CA" w:rsidRDefault="00455A75">
            <w:pPr>
              <w:keepNext/>
              <w:spacing w:after="0" w:line="240" w:lineRule="auto"/>
              <w:outlineLvl w:val="2"/>
              <w:rPr>
                <w:rFonts w:ascii="Times New Roman" w:eastAsia="Times New Roman" w:hAnsi="Times New Roman" w:cs="Times New Roman"/>
                <w:b/>
                <w:bCs/>
                <w:sz w:val="24"/>
                <w:szCs w:val="24"/>
                <w:lang w:eastAsia="ru-RU"/>
              </w:rPr>
            </w:pPr>
            <w:r w:rsidRPr="007461CA">
              <w:rPr>
                <w:rFonts w:ascii="Times New Roman" w:eastAsia="Times New Roman" w:hAnsi="Times New Roman" w:cs="Times New Roman"/>
                <w:b/>
                <w:sz w:val="24"/>
                <w:szCs w:val="24"/>
                <w:lang w:eastAsia="ru-RU"/>
              </w:rPr>
              <w:t>Поставщик:</w:t>
            </w:r>
          </w:p>
        </w:tc>
      </w:tr>
      <w:tr w:rsidR="00455A75" w:rsidRPr="007461CA" w14:paraId="76AA15ED" w14:textId="77777777" w:rsidTr="00E932DC">
        <w:tc>
          <w:tcPr>
            <w:tcW w:w="4253" w:type="dxa"/>
          </w:tcPr>
          <w:p w14:paraId="0C616120" w14:textId="63FA97AC" w:rsidR="00326678" w:rsidRPr="007461CA" w:rsidRDefault="007C7E89">
            <w:pPr>
              <w:keepNext/>
              <w:spacing w:after="0" w:line="240" w:lineRule="auto"/>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Глава администрации</w:t>
            </w:r>
          </w:p>
          <w:p w14:paraId="37C43DE8" w14:textId="797F7A2A" w:rsidR="00455A75" w:rsidRPr="007461CA" w:rsidRDefault="00455A75">
            <w:pPr>
              <w:keepNext/>
              <w:spacing w:after="0" w:line="240" w:lineRule="auto"/>
              <w:outlineLvl w:val="2"/>
              <w:rPr>
                <w:rFonts w:ascii="Times New Roman" w:eastAsia="Times New Roman" w:hAnsi="Times New Roman" w:cs="Times New Roman"/>
                <w:b/>
                <w:bCs/>
                <w:sz w:val="24"/>
                <w:szCs w:val="24"/>
                <w:lang w:eastAsia="ru-RU"/>
              </w:rPr>
            </w:pPr>
            <w:r w:rsidRPr="007461CA">
              <w:rPr>
                <w:rFonts w:ascii="Times New Roman" w:eastAsia="Times New Roman" w:hAnsi="Times New Roman" w:cs="Times New Roman"/>
                <w:b/>
                <w:bCs/>
                <w:sz w:val="24"/>
                <w:szCs w:val="24"/>
                <w:lang w:eastAsia="ru-RU"/>
              </w:rPr>
              <w:t xml:space="preserve">___________/ </w:t>
            </w:r>
            <w:r w:rsidR="00ED2F04" w:rsidRPr="007461CA">
              <w:rPr>
                <w:rFonts w:ascii="Times New Roman" w:eastAsia="Times New Roman" w:hAnsi="Times New Roman" w:cs="Times New Roman"/>
                <w:b/>
                <w:bCs/>
                <w:sz w:val="24"/>
                <w:lang w:eastAsia="ru-RU"/>
              </w:rPr>
              <w:t>А.В. Гердий</w:t>
            </w:r>
            <w:r w:rsidR="00ED2F04" w:rsidRPr="007461CA">
              <w:rPr>
                <w:rFonts w:ascii="Times New Roman" w:eastAsia="Times New Roman" w:hAnsi="Times New Roman" w:cs="Times New Roman"/>
                <w:b/>
                <w:bCs/>
                <w:sz w:val="24"/>
                <w:szCs w:val="24"/>
                <w:lang w:eastAsia="ru-RU"/>
              </w:rPr>
              <w:t xml:space="preserve"> </w:t>
            </w:r>
            <w:r w:rsidRPr="007461CA">
              <w:rPr>
                <w:rFonts w:ascii="Times New Roman" w:eastAsia="Times New Roman" w:hAnsi="Times New Roman" w:cs="Times New Roman"/>
                <w:b/>
                <w:bCs/>
                <w:sz w:val="24"/>
                <w:szCs w:val="24"/>
                <w:lang w:eastAsia="ru-RU"/>
              </w:rPr>
              <w:t>/</w:t>
            </w:r>
          </w:p>
          <w:p w14:paraId="7E87B1E9" w14:textId="037D6595" w:rsidR="00455A75" w:rsidRPr="007461CA" w:rsidRDefault="00455A75">
            <w:pPr>
              <w:keepNext/>
              <w:spacing w:after="0" w:line="240" w:lineRule="auto"/>
              <w:outlineLvl w:val="2"/>
              <w:rPr>
                <w:rFonts w:ascii="Times New Roman" w:eastAsia="Times New Roman" w:hAnsi="Times New Roman" w:cs="Times New Roman"/>
                <w:b/>
                <w:bCs/>
                <w:sz w:val="24"/>
                <w:szCs w:val="24"/>
                <w:lang w:eastAsia="ru-RU"/>
              </w:rPr>
            </w:pPr>
            <w:r w:rsidRPr="007461CA">
              <w:rPr>
                <w:rFonts w:ascii="Times New Roman" w:eastAsia="Times New Roman" w:hAnsi="Times New Roman" w:cs="Times New Roman"/>
                <w:b/>
                <w:bCs/>
                <w:sz w:val="24"/>
                <w:szCs w:val="24"/>
                <w:lang w:eastAsia="ru-RU"/>
              </w:rPr>
              <w:t>«____» ___________</w:t>
            </w:r>
            <w:r w:rsidR="00E932DC" w:rsidRPr="007461CA">
              <w:rPr>
                <w:rFonts w:ascii="Times New Roman" w:eastAsia="Times New Roman" w:hAnsi="Times New Roman" w:cs="Times New Roman"/>
                <w:b/>
                <w:bCs/>
                <w:sz w:val="24"/>
                <w:szCs w:val="24"/>
                <w:lang w:eastAsia="ru-RU"/>
              </w:rPr>
              <w:t>_</w:t>
            </w:r>
            <w:r w:rsidRPr="007461CA">
              <w:rPr>
                <w:rFonts w:ascii="Times New Roman" w:eastAsia="Times New Roman" w:hAnsi="Times New Roman" w:cs="Times New Roman"/>
                <w:b/>
                <w:bCs/>
                <w:sz w:val="24"/>
                <w:szCs w:val="24"/>
                <w:lang w:eastAsia="ru-RU"/>
              </w:rPr>
              <w:t xml:space="preserve"> 202</w:t>
            </w:r>
            <w:r w:rsidR="00693E20" w:rsidRPr="007461CA">
              <w:rPr>
                <w:rFonts w:ascii="Times New Roman" w:eastAsia="Times New Roman" w:hAnsi="Times New Roman" w:cs="Times New Roman"/>
                <w:b/>
                <w:bCs/>
                <w:sz w:val="24"/>
                <w:szCs w:val="24"/>
                <w:lang w:eastAsia="ru-RU"/>
              </w:rPr>
              <w:t>6</w:t>
            </w:r>
            <w:r w:rsidRPr="007461CA">
              <w:rPr>
                <w:rFonts w:ascii="Times New Roman" w:eastAsia="Times New Roman" w:hAnsi="Times New Roman" w:cs="Times New Roman"/>
                <w:b/>
                <w:bCs/>
                <w:sz w:val="24"/>
                <w:szCs w:val="24"/>
                <w:lang w:eastAsia="ru-RU"/>
              </w:rPr>
              <w:t xml:space="preserve"> г</w:t>
            </w:r>
          </w:p>
          <w:p w14:paraId="36C14689" w14:textId="77777777" w:rsidR="00455A75" w:rsidRPr="007461CA" w:rsidRDefault="00455A75">
            <w:pPr>
              <w:keepNext/>
              <w:spacing w:after="0" w:line="240" w:lineRule="auto"/>
              <w:outlineLvl w:val="2"/>
              <w:rPr>
                <w:rFonts w:ascii="Times New Roman" w:eastAsia="Times New Roman" w:hAnsi="Times New Roman" w:cs="Times New Roman"/>
                <w:b/>
                <w:bCs/>
                <w:sz w:val="24"/>
                <w:szCs w:val="24"/>
                <w:lang w:eastAsia="ru-RU"/>
              </w:rPr>
            </w:pPr>
          </w:p>
        </w:tc>
        <w:tc>
          <w:tcPr>
            <w:tcW w:w="5102" w:type="dxa"/>
          </w:tcPr>
          <w:p w14:paraId="2FBBB83B" w14:textId="77777777" w:rsidR="00455A75" w:rsidRPr="007461CA" w:rsidRDefault="00455A75">
            <w:pPr>
              <w:keepNext/>
              <w:spacing w:after="0" w:line="240" w:lineRule="auto"/>
              <w:outlineLvl w:val="2"/>
              <w:rPr>
                <w:rFonts w:ascii="Times New Roman" w:eastAsia="Times New Roman" w:hAnsi="Times New Roman" w:cs="Times New Roman"/>
                <w:b/>
                <w:sz w:val="24"/>
                <w:szCs w:val="24"/>
                <w:lang w:eastAsia="ru-RU"/>
              </w:rPr>
            </w:pPr>
            <w:r w:rsidRPr="007461CA">
              <w:rPr>
                <w:rFonts w:ascii="Times New Roman" w:eastAsia="Times New Roman" w:hAnsi="Times New Roman" w:cs="Times New Roman"/>
                <w:b/>
                <w:sz w:val="24"/>
                <w:szCs w:val="24"/>
                <w:lang w:eastAsia="ru-RU"/>
              </w:rPr>
              <w:t>должность ФИО</w:t>
            </w:r>
          </w:p>
          <w:p w14:paraId="4F978DB1" w14:textId="77777777" w:rsidR="00455A75" w:rsidRPr="007461CA" w:rsidRDefault="00455A75">
            <w:pPr>
              <w:keepNext/>
              <w:spacing w:after="0" w:line="240" w:lineRule="auto"/>
              <w:jc w:val="center"/>
              <w:outlineLvl w:val="2"/>
              <w:rPr>
                <w:rFonts w:ascii="Times New Roman" w:eastAsia="Times New Roman" w:hAnsi="Times New Roman" w:cs="Times New Roman"/>
                <w:b/>
                <w:sz w:val="24"/>
                <w:szCs w:val="24"/>
                <w:lang w:eastAsia="ru-RU"/>
              </w:rPr>
            </w:pPr>
          </w:p>
          <w:p w14:paraId="0423AC7A" w14:textId="77777777" w:rsidR="00455A75" w:rsidRPr="007461CA" w:rsidRDefault="00455A75">
            <w:pPr>
              <w:keepNext/>
              <w:spacing w:after="0" w:line="240" w:lineRule="auto"/>
              <w:jc w:val="center"/>
              <w:outlineLvl w:val="2"/>
              <w:rPr>
                <w:rFonts w:ascii="Times New Roman" w:eastAsia="Times New Roman" w:hAnsi="Times New Roman" w:cs="Times New Roman"/>
                <w:b/>
                <w:sz w:val="24"/>
                <w:szCs w:val="24"/>
                <w:lang w:eastAsia="ru-RU"/>
              </w:rPr>
            </w:pPr>
          </w:p>
          <w:p w14:paraId="679C6A62" w14:textId="77777777" w:rsidR="00455A75" w:rsidRPr="007461CA" w:rsidRDefault="00455A75">
            <w:pPr>
              <w:keepNext/>
              <w:spacing w:after="0" w:line="240" w:lineRule="auto"/>
              <w:outlineLvl w:val="2"/>
              <w:rPr>
                <w:rFonts w:ascii="Times New Roman" w:eastAsia="Times New Roman" w:hAnsi="Times New Roman" w:cs="Times New Roman"/>
                <w:b/>
                <w:bCs/>
                <w:sz w:val="24"/>
                <w:szCs w:val="24"/>
                <w:lang w:eastAsia="ru-RU"/>
              </w:rPr>
            </w:pPr>
          </w:p>
        </w:tc>
      </w:tr>
    </w:tbl>
    <w:p w14:paraId="76182D9D" w14:textId="77777777" w:rsidR="00455A75" w:rsidRPr="007461CA" w:rsidRDefault="00455A75" w:rsidP="00455A75">
      <w:pPr>
        <w:spacing w:after="0" w:line="240" w:lineRule="auto"/>
        <w:jc w:val="both"/>
        <w:rPr>
          <w:rFonts w:ascii="Times New Roman" w:hAnsi="Times New Roman" w:cs="Times New Roman"/>
          <w:sz w:val="24"/>
          <w:szCs w:val="24"/>
        </w:rPr>
      </w:pPr>
    </w:p>
    <w:p w14:paraId="189ADE71" w14:textId="77777777" w:rsidR="00455A75" w:rsidRPr="007461CA" w:rsidRDefault="00455A75" w:rsidP="00455A75">
      <w:pPr>
        <w:rPr>
          <w:rFonts w:ascii="Times New Roman" w:eastAsia="Times New Roman" w:hAnsi="Times New Roman" w:cs="Times New Roman"/>
          <w:sz w:val="24"/>
          <w:szCs w:val="24"/>
          <w:lang w:eastAsia="ru-RU"/>
        </w:rPr>
      </w:pPr>
      <w:r w:rsidRPr="007461CA">
        <w:rPr>
          <w:rFonts w:ascii="Times New Roman" w:eastAsia="Times New Roman" w:hAnsi="Times New Roman" w:cs="Times New Roman"/>
          <w:sz w:val="24"/>
          <w:szCs w:val="24"/>
          <w:lang w:eastAsia="ru-RU"/>
        </w:rPr>
        <w:br w:type="page"/>
      </w:r>
    </w:p>
    <w:p w14:paraId="08545904" w14:textId="77777777" w:rsidR="00455A75" w:rsidRPr="007461CA" w:rsidRDefault="00455A75" w:rsidP="00455A75">
      <w:pPr>
        <w:widowControl w:val="0"/>
        <w:autoSpaceDE w:val="0"/>
        <w:autoSpaceDN w:val="0"/>
        <w:adjustRightInd w:val="0"/>
        <w:spacing w:after="0" w:line="240" w:lineRule="auto"/>
        <w:ind w:right="-295" w:firstLine="720"/>
        <w:jc w:val="right"/>
        <w:rPr>
          <w:rFonts w:ascii="Times New Roman" w:eastAsia="Times New Roman" w:hAnsi="Times New Roman" w:cs="Times New Roman"/>
          <w:sz w:val="24"/>
          <w:szCs w:val="24"/>
          <w:lang w:eastAsia="ru-RU"/>
        </w:rPr>
      </w:pPr>
      <w:r w:rsidRPr="007461CA">
        <w:rPr>
          <w:rFonts w:ascii="Times New Roman" w:eastAsia="Times New Roman" w:hAnsi="Times New Roman" w:cs="Times New Roman"/>
          <w:sz w:val="24"/>
          <w:szCs w:val="24"/>
          <w:lang w:eastAsia="ru-RU"/>
        </w:rPr>
        <w:lastRenderedPageBreak/>
        <w:t xml:space="preserve">Приложение № 1 к </w:t>
      </w:r>
      <w:r w:rsidR="00535640" w:rsidRPr="007461CA">
        <w:rPr>
          <w:rFonts w:ascii="Times New Roman" w:eastAsia="Times New Roman" w:hAnsi="Times New Roman" w:cs="Times New Roman"/>
          <w:sz w:val="24"/>
          <w:szCs w:val="24"/>
          <w:lang w:eastAsia="ru-RU"/>
        </w:rPr>
        <w:t>Договор</w:t>
      </w:r>
      <w:r w:rsidRPr="007461CA">
        <w:rPr>
          <w:rFonts w:ascii="Times New Roman" w:eastAsia="Times New Roman" w:hAnsi="Times New Roman" w:cs="Times New Roman"/>
          <w:sz w:val="24"/>
          <w:szCs w:val="24"/>
          <w:lang w:eastAsia="ru-RU"/>
        </w:rPr>
        <w:t>у</w:t>
      </w:r>
    </w:p>
    <w:p w14:paraId="26E79844" w14:textId="77777777" w:rsidR="00455A75" w:rsidRPr="007461CA" w:rsidRDefault="00455A75" w:rsidP="00455A75">
      <w:pPr>
        <w:widowControl w:val="0"/>
        <w:autoSpaceDE w:val="0"/>
        <w:autoSpaceDN w:val="0"/>
        <w:adjustRightInd w:val="0"/>
        <w:spacing w:after="0" w:line="240" w:lineRule="auto"/>
        <w:ind w:right="-295" w:firstLine="720"/>
        <w:jc w:val="right"/>
        <w:rPr>
          <w:rFonts w:ascii="Times New Roman" w:eastAsia="Times New Roman" w:hAnsi="Times New Roman" w:cs="Times New Roman"/>
          <w:sz w:val="24"/>
          <w:szCs w:val="24"/>
          <w:lang w:eastAsia="ru-RU"/>
        </w:rPr>
      </w:pPr>
      <w:r w:rsidRPr="007461CA">
        <w:rPr>
          <w:rFonts w:ascii="Times New Roman" w:eastAsia="Times New Roman" w:hAnsi="Times New Roman" w:cs="Times New Roman"/>
          <w:sz w:val="24"/>
          <w:szCs w:val="24"/>
          <w:lang w:eastAsia="ru-RU"/>
        </w:rPr>
        <w:t>от __________ № _________</w:t>
      </w:r>
    </w:p>
    <w:p w14:paraId="1DC929D1" w14:textId="77777777" w:rsidR="00455A75" w:rsidRPr="007461CA" w:rsidRDefault="00455A75" w:rsidP="00455A75">
      <w:pPr>
        <w:widowControl w:val="0"/>
        <w:autoSpaceDE w:val="0"/>
        <w:autoSpaceDN w:val="0"/>
        <w:adjustRightInd w:val="0"/>
        <w:spacing w:after="0" w:line="240" w:lineRule="auto"/>
        <w:ind w:right="-295"/>
        <w:jc w:val="both"/>
        <w:rPr>
          <w:rFonts w:ascii="Times New Roman" w:eastAsia="Times New Roman" w:hAnsi="Times New Roman" w:cs="Times New Roman"/>
          <w:sz w:val="24"/>
          <w:szCs w:val="24"/>
          <w:lang w:eastAsia="ru-RU"/>
        </w:rPr>
      </w:pPr>
    </w:p>
    <w:p w14:paraId="4349BD67" w14:textId="4E883A58" w:rsidR="00455A75" w:rsidRPr="007461CA" w:rsidRDefault="00455A75" w:rsidP="00937D5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7461CA">
        <w:rPr>
          <w:rFonts w:ascii="Times New Roman" w:eastAsia="Times New Roman" w:hAnsi="Times New Roman" w:cs="Times New Roman"/>
          <w:b/>
          <w:sz w:val="24"/>
          <w:szCs w:val="24"/>
          <w:lang w:eastAsia="ru-RU"/>
        </w:rPr>
        <w:t>СПЕЦИФИКАЦИЯ</w:t>
      </w:r>
      <w:r w:rsidR="00937D5C" w:rsidRPr="007461CA">
        <w:rPr>
          <w:rFonts w:ascii="Times New Roman" w:eastAsia="Times New Roman" w:hAnsi="Times New Roman" w:cs="Times New Roman"/>
          <w:b/>
          <w:sz w:val="24"/>
          <w:szCs w:val="24"/>
          <w:lang w:eastAsia="ru-RU"/>
        </w:rPr>
        <w:br/>
        <w:t>на поставку оборудования в участковые избирательные комиссии Заневского городского поселения для проведения выборов в 2026 году</w:t>
      </w:r>
    </w:p>
    <w:p w14:paraId="5B331104" w14:textId="77777777" w:rsidR="00937D5C" w:rsidRPr="007461CA" w:rsidRDefault="00937D5C" w:rsidP="00937D5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14:paraId="6211C119" w14:textId="3EDB9DE7" w:rsidR="00770D00" w:rsidRPr="007461CA" w:rsidRDefault="00770D00" w:rsidP="00770D00">
      <w:pPr>
        <w:tabs>
          <w:tab w:val="left" w:pos="540"/>
        </w:tabs>
        <w:spacing w:after="0" w:line="240" w:lineRule="auto"/>
        <w:ind w:firstLine="709"/>
        <w:contextualSpacing/>
        <w:jc w:val="both"/>
        <w:rPr>
          <w:rFonts w:ascii="Times New Roman" w:hAnsi="Times New Roman" w:cs="Times New Roman"/>
          <w:sz w:val="24"/>
          <w:szCs w:val="24"/>
        </w:rPr>
      </w:pPr>
      <w:r w:rsidRPr="007461CA">
        <w:rPr>
          <w:rFonts w:ascii="Times New Roman" w:hAnsi="Times New Roman" w:cs="Times New Roman"/>
          <w:b/>
          <w:bCs/>
          <w:sz w:val="24"/>
          <w:szCs w:val="24"/>
        </w:rPr>
        <w:t xml:space="preserve">1. Предмет </w:t>
      </w:r>
      <w:r w:rsidR="00485ADC" w:rsidRPr="007461CA">
        <w:rPr>
          <w:rFonts w:ascii="Times New Roman" w:hAnsi="Times New Roman" w:cs="Times New Roman"/>
          <w:b/>
          <w:bCs/>
          <w:sz w:val="24"/>
          <w:szCs w:val="24"/>
        </w:rPr>
        <w:t>Договора</w:t>
      </w:r>
      <w:r w:rsidRPr="007461CA">
        <w:rPr>
          <w:rFonts w:ascii="Times New Roman" w:hAnsi="Times New Roman" w:cs="Times New Roman"/>
          <w:b/>
          <w:bCs/>
          <w:sz w:val="24"/>
          <w:szCs w:val="24"/>
        </w:rPr>
        <w:t>:</w:t>
      </w:r>
      <w:r w:rsidRPr="007461CA">
        <w:rPr>
          <w:rFonts w:ascii="Times New Roman" w:hAnsi="Times New Roman" w:cs="Times New Roman"/>
          <w:sz w:val="24"/>
          <w:szCs w:val="24"/>
        </w:rPr>
        <w:t xml:space="preserve"> </w:t>
      </w:r>
      <w:r w:rsidR="00937D5C" w:rsidRPr="007461CA">
        <w:rPr>
          <w:rFonts w:ascii="Times New Roman" w:hAnsi="Times New Roman" w:cs="Times New Roman"/>
          <w:sz w:val="24"/>
          <w:szCs w:val="24"/>
        </w:rPr>
        <w:t>поставка оборудования в участковые избирательные комиссии Заневского городского поселения для проведения выборов в 2026 году</w:t>
      </w:r>
    </w:p>
    <w:p w14:paraId="191DA951" w14:textId="21F5384F" w:rsidR="00071484" w:rsidRPr="007461CA" w:rsidRDefault="00071484" w:rsidP="00770D00">
      <w:pPr>
        <w:tabs>
          <w:tab w:val="left" w:pos="540"/>
        </w:tabs>
        <w:spacing w:after="0" w:line="240" w:lineRule="auto"/>
        <w:ind w:firstLine="709"/>
        <w:contextualSpacing/>
        <w:jc w:val="both"/>
        <w:rPr>
          <w:rFonts w:ascii="Times New Roman" w:hAnsi="Times New Roman" w:cs="Times New Roman"/>
          <w:sz w:val="24"/>
          <w:szCs w:val="24"/>
        </w:rPr>
      </w:pPr>
    </w:p>
    <w:tbl>
      <w:tblPr>
        <w:tblStyle w:val="a5"/>
        <w:tblW w:w="0" w:type="auto"/>
        <w:jc w:val="center"/>
        <w:tblLook w:val="04A0" w:firstRow="1" w:lastRow="0" w:firstColumn="1" w:lastColumn="0" w:noHBand="0" w:noVBand="1"/>
      </w:tblPr>
      <w:tblGrid>
        <w:gridCol w:w="611"/>
        <w:gridCol w:w="4098"/>
        <w:gridCol w:w="743"/>
        <w:gridCol w:w="767"/>
        <w:gridCol w:w="881"/>
        <w:gridCol w:w="1144"/>
        <w:gridCol w:w="1101"/>
      </w:tblGrid>
      <w:tr w:rsidR="007461CA" w:rsidRPr="007461CA" w14:paraId="5A9EB328" w14:textId="5713912B" w:rsidTr="007461CA">
        <w:trPr>
          <w:tblHeader/>
          <w:jc w:val="center"/>
        </w:trPr>
        <w:tc>
          <w:tcPr>
            <w:tcW w:w="0" w:type="auto"/>
            <w:vAlign w:val="center"/>
          </w:tcPr>
          <w:p w14:paraId="25571CAC" w14:textId="47418A64" w:rsidR="00937D5C" w:rsidRPr="007461CA" w:rsidRDefault="00937D5C" w:rsidP="00937D5C">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 п/п</w:t>
            </w:r>
          </w:p>
        </w:tc>
        <w:tc>
          <w:tcPr>
            <w:tcW w:w="0" w:type="auto"/>
            <w:vAlign w:val="center"/>
          </w:tcPr>
          <w:p w14:paraId="19F3B686" w14:textId="469B99D5" w:rsidR="00937D5C" w:rsidRPr="007461CA" w:rsidRDefault="00937D5C" w:rsidP="00937D5C">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Наименование Товара</w:t>
            </w:r>
          </w:p>
        </w:tc>
        <w:tc>
          <w:tcPr>
            <w:tcW w:w="0" w:type="auto"/>
            <w:vAlign w:val="center"/>
          </w:tcPr>
          <w:p w14:paraId="35ADE375" w14:textId="12A4F9C7" w:rsidR="00937D5C" w:rsidRPr="007461CA" w:rsidRDefault="00937D5C" w:rsidP="00937D5C">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Ед. изм.</w:t>
            </w:r>
          </w:p>
        </w:tc>
        <w:tc>
          <w:tcPr>
            <w:tcW w:w="0" w:type="auto"/>
            <w:vAlign w:val="center"/>
          </w:tcPr>
          <w:p w14:paraId="6AFBE2DB" w14:textId="2AFBDD8D" w:rsidR="00937D5C" w:rsidRPr="007461CA" w:rsidRDefault="00937D5C" w:rsidP="00937D5C">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Кол-во</w:t>
            </w:r>
          </w:p>
        </w:tc>
        <w:tc>
          <w:tcPr>
            <w:tcW w:w="0" w:type="auto"/>
            <w:vAlign w:val="center"/>
          </w:tcPr>
          <w:p w14:paraId="5C3AE637" w14:textId="7CA02D09" w:rsidR="00937D5C" w:rsidRPr="007461CA" w:rsidRDefault="00937D5C" w:rsidP="00937D5C">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Ст-ть за ед., руб.</w:t>
            </w:r>
          </w:p>
        </w:tc>
        <w:tc>
          <w:tcPr>
            <w:tcW w:w="0" w:type="auto"/>
            <w:vAlign w:val="center"/>
          </w:tcPr>
          <w:p w14:paraId="7CA07A07" w14:textId="77777777" w:rsidR="00937D5C" w:rsidRPr="007461CA" w:rsidRDefault="00937D5C" w:rsidP="00937D5C">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Сумма с учетом</w:t>
            </w:r>
          </w:p>
          <w:p w14:paraId="26825A0A" w14:textId="33764831" w:rsidR="00937D5C" w:rsidRPr="007461CA" w:rsidRDefault="00937D5C" w:rsidP="00937D5C">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НДС</w:t>
            </w:r>
          </w:p>
        </w:tc>
        <w:tc>
          <w:tcPr>
            <w:tcW w:w="0" w:type="auto"/>
            <w:vAlign w:val="center"/>
          </w:tcPr>
          <w:p w14:paraId="24B5083C" w14:textId="6BDD5E95" w:rsidR="00937D5C" w:rsidRPr="007461CA" w:rsidRDefault="00937D5C" w:rsidP="00937D5C">
            <w:pPr>
              <w:tabs>
                <w:tab w:val="left" w:pos="540"/>
              </w:tabs>
              <w:spacing w:line="240" w:lineRule="auto"/>
              <w:contextualSpacing/>
              <w:rPr>
                <w:rFonts w:ascii="Times New Roman" w:hAnsi="Times New Roman" w:cs="Times New Roman"/>
                <w:b/>
                <w:bCs/>
                <w:sz w:val="24"/>
                <w:szCs w:val="24"/>
              </w:rPr>
            </w:pPr>
            <w:r w:rsidRPr="007461CA">
              <w:rPr>
                <w:rFonts w:ascii="Times New Roman" w:hAnsi="Times New Roman" w:cs="Times New Roman"/>
                <w:b/>
                <w:bCs/>
                <w:sz w:val="24"/>
                <w:szCs w:val="24"/>
              </w:rPr>
              <w:t>Сумма, руб.</w:t>
            </w:r>
          </w:p>
        </w:tc>
      </w:tr>
      <w:tr w:rsidR="00397F85" w:rsidRPr="007461CA" w14:paraId="7E93753E" w14:textId="5009AD47" w:rsidTr="007461CA">
        <w:trPr>
          <w:jc w:val="center"/>
        </w:trPr>
        <w:tc>
          <w:tcPr>
            <w:tcW w:w="0" w:type="auto"/>
            <w:vAlign w:val="center"/>
          </w:tcPr>
          <w:p w14:paraId="154BE3F2" w14:textId="6C9D4F2F"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1</w:t>
            </w:r>
          </w:p>
        </w:tc>
        <w:tc>
          <w:tcPr>
            <w:tcW w:w="0" w:type="auto"/>
            <w:vAlign w:val="center"/>
          </w:tcPr>
          <w:p w14:paraId="1B74694C" w14:textId="5791EFFA"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Стол складной NOSTRESS (НОСТРЕСС) "Country FT-004" (1220х610х740/580 мм), НАГРУЗКА до 150 кг, пластик белый, 680055</w:t>
            </w:r>
          </w:p>
        </w:tc>
        <w:tc>
          <w:tcPr>
            <w:tcW w:w="0" w:type="auto"/>
            <w:vAlign w:val="center"/>
          </w:tcPr>
          <w:p w14:paraId="5BF84CCB" w14:textId="14B03C9D"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шт.</w:t>
            </w:r>
          </w:p>
        </w:tc>
        <w:tc>
          <w:tcPr>
            <w:tcW w:w="0" w:type="auto"/>
            <w:vAlign w:val="center"/>
          </w:tcPr>
          <w:p w14:paraId="5FA6ECD3" w14:textId="48121100"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rPr>
              <w:t>23</w:t>
            </w:r>
          </w:p>
        </w:tc>
        <w:tc>
          <w:tcPr>
            <w:tcW w:w="0" w:type="auto"/>
            <w:vAlign w:val="center"/>
          </w:tcPr>
          <w:p w14:paraId="21D835C4" w14:textId="238B5020" w:rsidR="00397F85" w:rsidRPr="007461CA" w:rsidRDefault="00397F85" w:rsidP="00397F85">
            <w:pPr>
              <w:tabs>
                <w:tab w:val="left" w:pos="540"/>
              </w:tabs>
              <w:spacing w:line="240" w:lineRule="auto"/>
              <w:contextualSpacing/>
              <w:rPr>
                <w:rFonts w:ascii="Times New Roman" w:hAnsi="Times New Roman" w:cs="Times New Roman"/>
                <w:sz w:val="24"/>
                <w:szCs w:val="24"/>
              </w:rPr>
            </w:pPr>
          </w:p>
        </w:tc>
        <w:tc>
          <w:tcPr>
            <w:tcW w:w="0" w:type="auto"/>
            <w:vAlign w:val="center"/>
          </w:tcPr>
          <w:p w14:paraId="2C7613BD" w14:textId="77777777" w:rsidR="00397F85" w:rsidRPr="007461CA" w:rsidRDefault="00397F85" w:rsidP="00397F85">
            <w:pPr>
              <w:tabs>
                <w:tab w:val="left" w:pos="540"/>
              </w:tabs>
              <w:spacing w:line="240" w:lineRule="auto"/>
              <w:contextualSpacing/>
              <w:rPr>
                <w:rFonts w:ascii="Times New Roman" w:hAnsi="Times New Roman" w:cs="Times New Roman"/>
                <w:sz w:val="24"/>
                <w:szCs w:val="24"/>
              </w:rPr>
            </w:pPr>
          </w:p>
        </w:tc>
        <w:tc>
          <w:tcPr>
            <w:tcW w:w="0" w:type="auto"/>
            <w:vAlign w:val="center"/>
          </w:tcPr>
          <w:p w14:paraId="1E496193" w14:textId="71C4F84A" w:rsidR="00397F85" w:rsidRPr="007461CA" w:rsidRDefault="00397F85" w:rsidP="00397F85">
            <w:pPr>
              <w:tabs>
                <w:tab w:val="left" w:pos="540"/>
              </w:tabs>
              <w:spacing w:line="240" w:lineRule="auto"/>
              <w:contextualSpacing/>
              <w:rPr>
                <w:rFonts w:ascii="Times New Roman" w:hAnsi="Times New Roman" w:cs="Times New Roman"/>
                <w:sz w:val="24"/>
                <w:szCs w:val="24"/>
              </w:rPr>
            </w:pPr>
          </w:p>
        </w:tc>
      </w:tr>
      <w:tr w:rsidR="00397F85" w:rsidRPr="007461CA" w14:paraId="520520F9" w14:textId="77777777" w:rsidTr="007461CA">
        <w:trPr>
          <w:jc w:val="center"/>
        </w:trPr>
        <w:tc>
          <w:tcPr>
            <w:tcW w:w="0" w:type="auto"/>
            <w:vAlign w:val="center"/>
          </w:tcPr>
          <w:p w14:paraId="1499E144" w14:textId="7F51384F" w:rsidR="00397F85" w:rsidRPr="007461CA" w:rsidRDefault="00397F85" w:rsidP="00397F85">
            <w:pPr>
              <w:tabs>
                <w:tab w:val="left" w:pos="540"/>
              </w:tabs>
              <w:spacing w:line="240" w:lineRule="auto"/>
              <w:contextualSpacing/>
              <w:rPr>
                <w:rFonts w:ascii="Times New Roman" w:hAnsi="Times New Roman" w:cs="Times New Roman"/>
                <w:sz w:val="24"/>
                <w:szCs w:val="24"/>
              </w:rPr>
            </w:pPr>
            <w:r>
              <w:rPr>
                <w:rFonts w:ascii="Times New Roman" w:hAnsi="Times New Roman" w:cs="Times New Roman"/>
                <w:sz w:val="24"/>
                <w:szCs w:val="24"/>
              </w:rPr>
              <w:t>2</w:t>
            </w:r>
          </w:p>
        </w:tc>
        <w:tc>
          <w:tcPr>
            <w:tcW w:w="0" w:type="auto"/>
            <w:vAlign w:val="center"/>
          </w:tcPr>
          <w:p w14:paraId="6E639F61" w14:textId="41376981"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Шкаф металлический офисный BRABIX "MK 18/91/37", 1830х915х370 мм, 45 кг, 4 полки, разборный, 291135</w:t>
            </w:r>
          </w:p>
        </w:tc>
        <w:tc>
          <w:tcPr>
            <w:tcW w:w="0" w:type="auto"/>
            <w:vAlign w:val="center"/>
          </w:tcPr>
          <w:p w14:paraId="7EE6367C" w14:textId="05D7586D"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шт.</w:t>
            </w:r>
          </w:p>
        </w:tc>
        <w:tc>
          <w:tcPr>
            <w:tcW w:w="0" w:type="auto"/>
            <w:vAlign w:val="center"/>
          </w:tcPr>
          <w:p w14:paraId="60C522C3" w14:textId="316809EB" w:rsidR="00397F85" w:rsidRPr="007461CA" w:rsidRDefault="00397F85" w:rsidP="00397F85">
            <w:pPr>
              <w:tabs>
                <w:tab w:val="left" w:pos="540"/>
              </w:tabs>
              <w:spacing w:line="240" w:lineRule="auto"/>
              <w:contextualSpacing/>
              <w:rPr>
                <w:rFonts w:ascii="Times New Roman" w:hAnsi="Times New Roman" w:cs="Times New Roman"/>
              </w:rPr>
            </w:pPr>
            <w:r w:rsidRPr="007461CA">
              <w:rPr>
                <w:rFonts w:ascii="Times New Roman" w:hAnsi="Times New Roman" w:cs="Times New Roman"/>
              </w:rPr>
              <w:t>30</w:t>
            </w:r>
          </w:p>
        </w:tc>
        <w:tc>
          <w:tcPr>
            <w:tcW w:w="0" w:type="auto"/>
            <w:vAlign w:val="center"/>
          </w:tcPr>
          <w:p w14:paraId="05D38C74" w14:textId="77777777" w:rsidR="00397F85" w:rsidRPr="007461CA" w:rsidRDefault="00397F85" w:rsidP="00397F85">
            <w:pPr>
              <w:tabs>
                <w:tab w:val="left" w:pos="540"/>
              </w:tabs>
              <w:spacing w:line="240" w:lineRule="auto"/>
              <w:contextualSpacing/>
              <w:rPr>
                <w:rFonts w:ascii="Times New Roman" w:hAnsi="Times New Roman" w:cs="Times New Roman"/>
                <w:sz w:val="24"/>
                <w:szCs w:val="24"/>
              </w:rPr>
            </w:pPr>
          </w:p>
        </w:tc>
        <w:tc>
          <w:tcPr>
            <w:tcW w:w="0" w:type="auto"/>
            <w:vAlign w:val="center"/>
          </w:tcPr>
          <w:p w14:paraId="1FBFEA0D" w14:textId="77777777" w:rsidR="00397F85" w:rsidRPr="007461CA" w:rsidRDefault="00397F85" w:rsidP="00397F85">
            <w:pPr>
              <w:tabs>
                <w:tab w:val="left" w:pos="540"/>
              </w:tabs>
              <w:spacing w:line="240" w:lineRule="auto"/>
              <w:contextualSpacing/>
              <w:rPr>
                <w:rFonts w:ascii="Times New Roman" w:hAnsi="Times New Roman" w:cs="Times New Roman"/>
                <w:sz w:val="24"/>
                <w:szCs w:val="24"/>
              </w:rPr>
            </w:pPr>
          </w:p>
        </w:tc>
        <w:tc>
          <w:tcPr>
            <w:tcW w:w="0" w:type="auto"/>
            <w:vAlign w:val="center"/>
          </w:tcPr>
          <w:p w14:paraId="2082B922" w14:textId="77777777" w:rsidR="00397F85" w:rsidRPr="007461CA" w:rsidRDefault="00397F85" w:rsidP="00397F85">
            <w:pPr>
              <w:tabs>
                <w:tab w:val="left" w:pos="540"/>
              </w:tabs>
              <w:spacing w:line="240" w:lineRule="auto"/>
              <w:contextualSpacing/>
              <w:rPr>
                <w:rFonts w:ascii="Times New Roman" w:hAnsi="Times New Roman" w:cs="Times New Roman"/>
                <w:sz w:val="24"/>
                <w:szCs w:val="24"/>
              </w:rPr>
            </w:pPr>
          </w:p>
        </w:tc>
      </w:tr>
      <w:tr w:rsidR="00397F85" w:rsidRPr="007461CA" w14:paraId="68A4D69C" w14:textId="77777777" w:rsidTr="007461CA">
        <w:trPr>
          <w:jc w:val="center"/>
        </w:trPr>
        <w:tc>
          <w:tcPr>
            <w:tcW w:w="0" w:type="auto"/>
            <w:vAlign w:val="center"/>
          </w:tcPr>
          <w:p w14:paraId="54EE3E61" w14:textId="69EA3AE3" w:rsidR="00397F85" w:rsidRPr="007461CA" w:rsidRDefault="00397F85" w:rsidP="00397F85">
            <w:pPr>
              <w:tabs>
                <w:tab w:val="left" w:pos="540"/>
              </w:tabs>
              <w:spacing w:line="240" w:lineRule="auto"/>
              <w:contextualSpacing/>
              <w:rPr>
                <w:rFonts w:ascii="Times New Roman" w:hAnsi="Times New Roman" w:cs="Times New Roman"/>
                <w:sz w:val="24"/>
                <w:szCs w:val="24"/>
              </w:rPr>
            </w:pPr>
            <w:r>
              <w:rPr>
                <w:rFonts w:ascii="Times New Roman" w:hAnsi="Times New Roman" w:cs="Times New Roman"/>
                <w:sz w:val="24"/>
                <w:szCs w:val="24"/>
              </w:rPr>
              <w:t>3</w:t>
            </w:r>
          </w:p>
        </w:tc>
        <w:tc>
          <w:tcPr>
            <w:tcW w:w="0" w:type="auto"/>
            <w:vAlign w:val="center"/>
          </w:tcPr>
          <w:p w14:paraId="52DBF06C" w14:textId="1E97E4C8"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Удлинитель сетевой SONNEN PSW-503, 3 розетки c заземлением, выключатель 10 А, 5 м, белый, 513661</w:t>
            </w:r>
          </w:p>
        </w:tc>
        <w:tc>
          <w:tcPr>
            <w:tcW w:w="0" w:type="auto"/>
            <w:vAlign w:val="center"/>
          </w:tcPr>
          <w:p w14:paraId="5AA34044" w14:textId="443081A1"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шт.</w:t>
            </w:r>
          </w:p>
        </w:tc>
        <w:tc>
          <w:tcPr>
            <w:tcW w:w="0" w:type="auto"/>
            <w:vAlign w:val="center"/>
          </w:tcPr>
          <w:p w14:paraId="43E55329" w14:textId="13E9E771" w:rsidR="00397F85" w:rsidRPr="007461CA" w:rsidRDefault="00397F85" w:rsidP="00397F85">
            <w:pPr>
              <w:tabs>
                <w:tab w:val="left" w:pos="540"/>
              </w:tabs>
              <w:spacing w:line="240" w:lineRule="auto"/>
              <w:contextualSpacing/>
              <w:rPr>
                <w:rFonts w:ascii="Times New Roman" w:hAnsi="Times New Roman" w:cs="Times New Roman"/>
              </w:rPr>
            </w:pPr>
            <w:r w:rsidRPr="007461CA">
              <w:rPr>
                <w:rFonts w:ascii="Times New Roman" w:hAnsi="Times New Roman" w:cs="Times New Roman"/>
              </w:rPr>
              <w:t>25</w:t>
            </w:r>
          </w:p>
        </w:tc>
        <w:tc>
          <w:tcPr>
            <w:tcW w:w="0" w:type="auto"/>
            <w:vAlign w:val="center"/>
          </w:tcPr>
          <w:p w14:paraId="4FB4194B" w14:textId="77777777" w:rsidR="00397F85" w:rsidRPr="007461CA" w:rsidRDefault="00397F85" w:rsidP="00397F85">
            <w:pPr>
              <w:tabs>
                <w:tab w:val="left" w:pos="540"/>
              </w:tabs>
              <w:spacing w:line="240" w:lineRule="auto"/>
              <w:contextualSpacing/>
              <w:rPr>
                <w:rFonts w:ascii="Times New Roman" w:hAnsi="Times New Roman" w:cs="Times New Roman"/>
                <w:sz w:val="24"/>
                <w:szCs w:val="24"/>
              </w:rPr>
            </w:pPr>
          </w:p>
        </w:tc>
        <w:tc>
          <w:tcPr>
            <w:tcW w:w="0" w:type="auto"/>
            <w:vAlign w:val="center"/>
          </w:tcPr>
          <w:p w14:paraId="4B3B4470" w14:textId="77777777" w:rsidR="00397F85" w:rsidRPr="007461CA" w:rsidRDefault="00397F85" w:rsidP="00397F85">
            <w:pPr>
              <w:tabs>
                <w:tab w:val="left" w:pos="540"/>
              </w:tabs>
              <w:spacing w:line="240" w:lineRule="auto"/>
              <w:contextualSpacing/>
              <w:rPr>
                <w:rFonts w:ascii="Times New Roman" w:hAnsi="Times New Roman" w:cs="Times New Roman"/>
                <w:sz w:val="24"/>
                <w:szCs w:val="24"/>
              </w:rPr>
            </w:pPr>
          </w:p>
        </w:tc>
        <w:tc>
          <w:tcPr>
            <w:tcW w:w="0" w:type="auto"/>
            <w:vAlign w:val="center"/>
          </w:tcPr>
          <w:p w14:paraId="3BBD4FA2" w14:textId="77777777" w:rsidR="00397F85" w:rsidRPr="007461CA" w:rsidRDefault="00397F85" w:rsidP="00397F85">
            <w:pPr>
              <w:tabs>
                <w:tab w:val="left" w:pos="540"/>
              </w:tabs>
              <w:spacing w:line="240" w:lineRule="auto"/>
              <w:contextualSpacing/>
              <w:rPr>
                <w:rFonts w:ascii="Times New Roman" w:hAnsi="Times New Roman" w:cs="Times New Roman"/>
                <w:sz w:val="24"/>
                <w:szCs w:val="24"/>
              </w:rPr>
            </w:pPr>
          </w:p>
        </w:tc>
      </w:tr>
      <w:tr w:rsidR="00397F85" w:rsidRPr="007461CA" w14:paraId="2DDB3E9E" w14:textId="77777777" w:rsidTr="007461CA">
        <w:trPr>
          <w:jc w:val="center"/>
        </w:trPr>
        <w:tc>
          <w:tcPr>
            <w:tcW w:w="0" w:type="auto"/>
            <w:vAlign w:val="center"/>
          </w:tcPr>
          <w:p w14:paraId="6E43740A" w14:textId="50B1F99F" w:rsidR="00397F85" w:rsidRPr="007461CA" w:rsidRDefault="00397F85" w:rsidP="00397F85">
            <w:pPr>
              <w:tabs>
                <w:tab w:val="left" w:pos="540"/>
              </w:tabs>
              <w:spacing w:line="240" w:lineRule="auto"/>
              <w:contextualSpacing/>
              <w:rPr>
                <w:rFonts w:ascii="Times New Roman" w:hAnsi="Times New Roman" w:cs="Times New Roman"/>
                <w:sz w:val="24"/>
                <w:szCs w:val="24"/>
              </w:rPr>
            </w:pPr>
            <w:r>
              <w:rPr>
                <w:rFonts w:ascii="Times New Roman" w:hAnsi="Times New Roman" w:cs="Times New Roman"/>
                <w:sz w:val="24"/>
                <w:szCs w:val="24"/>
              </w:rPr>
              <w:t>4</w:t>
            </w:r>
          </w:p>
        </w:tc>
        <w:tc>
          <w:tcPr>
            <w:tcW w:w="0" w:type="auto"/>
            <w:vAlign w:val="center"/>
          </w:tcPr>
          <w:p w14:paraId="2CC78E68" w14:textId="5E4FF149"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Лампа светодиодная ЭРА RED LINE, 12 (90) Вт, цоколь Е27, груша, холодный белый свет, 25000 ч., LED A60-12W-6500-E27</w:t>
            </w:r>
          </w:p>
        </w:tc>
        <w:tc>
          <w:tcPr>
            <w:tcW w:w="0" w:type="auto"/>
            <w:vAlign w:val="center"/>
          </w:tcPr>
          <w:p w14:paraId="1A8BC10A" w14:textId="12100A06"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шт.</w:t>
            </w:r>
          </w:p>
        </w:tc>
        <w:tc>
          <w:tcPr>
            <w:tcW w:w="0" w:type="auto"/>
            <w:vAlign w:val="center"/>
          </w:tcPr>
          <w:p w14:paraId="7E796EAD" w14:textId="267242CF"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rPr>
              <w:t>50</w:t>
            </w:r>
          </w:p>
        </w:tc>
        <w:tc>
          <w:tcPr>
            <w:tcW w:w="0" w:type="auto"/>
            <w:vAlign w:val="center"/>
          </w:tcPr>
          <w:p w14:paraId="1397DF15" w14:textId="77777777" w:rsidR="00397F85" w:rsidRPr="007461CA" w:rsidRDefault="00397F85" w:rsidP="00397F85">
            <w:pPr>
              <w:tabs>
                <w:tab w:val="left" w:pos="540"/>
              </w:tabs>
              <w:spacing w:line="240" w:lineRule="auto"/>
              <w:contextualSpacing/>
              <w:rPr>
                <w:rFonts w:ascii="Times New Roman" w:hAnsi="Times New Roman" w:cs="Times New Roman"/>
                <w:sz w:val="24"/>
                <w:szCs w:val="24"/>
              </w:rPr>
            </w:pPr>
          </w:p>
        </w:tc>
        <w:tc>
          <w:tcPr>
            <w:tcW w:w="0" w:type="auto"/>
            <w:vAlign w:val="center"/>
          </w:tcPr>
          <w:p w14:paraId="546D88CC" w14:textId="77777777" w:rsidR="00397F85" w:rsidRPr="007461CA" w:rsidRDefault="00397F85" w:rsidP="00397F85">
            <w:pPr>
              <w:tabs>
                <w:tab w:val="left" w:pos="540"/>
              </w:tabs>
              <w:spacing w:line="240" w:lineRule="auto"/>
              <w:contextualSpacing/>
              <w:rPr>
                <w:rFonts w:ascii="Times New Roman" w:hAnsi="Times New Roman" w:cs="Times New Roman"/>
                <w:sz w:val="24"/>
                <w:szCs w:val="24"/>
              </w:rPr>
            </w:pPr>
          </w:p>
        </w:tc>
        <w:tc>
          <w:tcPr>
            <w:tcW w:w="0" w:type="auto"/>
            <w:vAlign w:val="center"/>
          </w:tcPr>
          <w:p w14:paraId="4455E266" w14:textId="48E00005" w:rsidR="00397F85" w:rsidRPr="007461CA" w:rsidRDefault="00397F85" w:rsidP="00397F85">
            <w:pPr>
              <w:tabs>
                <w:tab w:val="left" w:pos="540"/>
              </w:tabs>
              <w:spacing w:line="240" w:lineRule="auto"/>
              <w:contextualSpacing/>
              <w:rPr>
                <w:rFonts w:ascii="Times New Roman" w:hAnsi="Times New Roman" w:cs="Times New Roman"/>
                <w:sz w:val="24"/>
                <w:szCs w:val="24"/>
              </w:rPr>
            </w:pPr>
          </w:p>
        </w:tc>
      </w:tr>
      <w:tr w:rsidR="00397F85" w:rsidRPr="007461CA" w14:paraId="750F05E4" w14:textId="77777777" w:rsidTr="007461CA">
        <w:trPr>
          <w:jc w:val="center"/>
        </w:trPr>
        <w:tc>
          <w:tcPr>
            <w:tcW w:w="0" w:type="auto"/>
            <w:vAlign w:val="center"/>
          </w:tcPr>
          <w:p w14:paraId="40C323CD" w14:textId="71967587" w:rsidR="00397F85" w:rsidRPr="007461CA" w:rsidRDefault="00397F85" w:rsidP="00397F85">
            <w:pPr>
              <w:tabs>
                <w:tab w:val="left" w:pos="540"/>
              </w:tabs>
              <w:spacing w:line="240" w:lineRule="auto"/>
              <w:contextualSpacing/>
              <w:rPr>
                <w:rFonts w:ascii="Times New Roman" w:hAnsi="Times New Roman" w:cs="Times New Roman"/>
                <w:sz w:val="24"/>
                <w:szCs w:val="24"/>
              </w:rPr>
            </w:pPr>
            <w:r>
              <w:rPr>
                <w:rFonts w:ascii="Times New Roman" w:hAnsi="Times New Roman" w:cs="Times New Roman"/>
                <w:sz w:val="24"/>
                <w:szCs w:val="24"/>
              </w:rPr>
              <w:t>5</w:t>
            </w:r>
            <w:bookmarkStart w:id="2" w:name="_GoBack"/>
            <w:bookmarkEnd w:id="2"/>
          </w:p>
        </w:tc>
        <w:tc>
          <w:tcPr>
            <w:tcW w:w="0" w:type="auto"/>
            <w:vAlign w:val="center"/>
          </w:tcPr>
          <w:p w14:paraId="19414B90" w14:textId="28E83424"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Настольная лампа / светильник SONNEN OU-108, на прищепке, цоколь Е27, белый, 236678</w:t>
            </w:r>
          </w:p>
        </w:tc>
        <w:tc>
          <w:tcPr>
            <w:tcW w:w="0" w:type="auto"/>
            <w:vAlign w:val="center"/>
          </w:tcPr>
          <w:p w14:paraId="0C279569" w14:textId="71F6F47B"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sz w:val="24"/>
                <w:szCs w:val="24"/>
              </w:rPr>
              <w:t>шт.</w:t>
            </w:r>
          </w:p>
        </w:tc>
        <w:tc>
          <w:tcPr>
            <w:tcW w:w="0" w:type="auto"/>
            <w:vAlign w:val="center"/>
          </w:tcPr>
          <w:p w14:paraId="659B9052" w14:textId="16A10180" w:rsidR="00397F85" w:rsidRPr="007461CA" w:rsidRDefault="00397F85" w:rsidP="00397F85">
            <w:pPr>
              <w:tabs>
                <w:tab w:val="left" w:pos="540"/>
              </w:tabs>
              <w:spacing w:line="240" w:lineRule="auto"/>
              <w:contextualSpacing/>
              <w:rPr>
                <w:rFonts w:ascii="Times New Roman" w:hAnsi="Times New Roman" w:cs="Times New Roman"/>
                <w:sz w:val="24"/>
                <w:szCs w:val="24"/>
              </w:rPr>
            </w:pPr>
            <w:r w:rsidRPr="007461CA">
              <w:rPr>
                <w:rFonts w:ascii="Times New Roman" w:hAnsi="Times New Roman" w:cs="Times New Roman"/>
              </w:rPr>
              <w:t>50</w:t>
            </w:r>
          </w:p>
        </w:tc>
        <w:tc>
          <w:tcPr>
            <w:tcW w:w="0" w:type="auto"/>
            <w:vAlign w:val="center"/>
          </w:tcPr>
          <w:p w14:paraId="1BFC75F4" w14:textId="77777777" w:rsidR="00397F85" w:rsidRPr="007461CA" w:rsidRDefault="00397F85" w:rsidP="00397F85">
            <w:pPr>
              <w:tabs>
                <w:tab w:val="left" w:pos="540"/>
              </w:tabs>
              <w:spacing w:line="240" w:lineRule="auto"/>
              <w:contextualSpacing/>
              <w:rPr>
                <w:rFonts w:ascii="Times New Roman" w:hAnsi="Times New Roman" w:cs="Times New Roman"/>
                <w:sz w:val="24"/>
                <w:szCs w:val="24"/>
              </w:rPr>
            </w:pPr>
          </w:p>
        </w:tc>
        <w:tc>
          <w:tcPr>
            <w:tcW w:w="0" w:type="auto"/>
            <w:vAlign w:val="center"/>
          </w:tcPr>
          <w:p w14:paraId="1C440ED5" w14:textId="77777777" w:rsidR="00397F85" w:rsidRPr="007461CA" w:rsidRDefault="00397F85" w:rsidP="00397F85">
            <w:pPr>
              <w:tabs>
                <w:tab w:val="left" w:pos="540"/>
              </w:tabs>
              <w:spacing w:line="240" w:lineRule="auto"/>
              <w:contextualSpacing/>
              <w:rPr>
                <w:rFonts w:ascii="Times New Roman" w:hAnsi="Times New Roman" w:cs="Times New Roman"/>
                <w:sz w:val="24"/>
                <w:szCs w:val="24"/>
              </w:rPr>
            </w:pPr>
          </w:p>
        </w:tc>
        <w:tc>
          <w:tcPr>
            <w:tcW w:w="0" w:type="auto"/>
            <w:vAlign w:val="center"/>
          </w:tcPr>
          <w:p w14:paraId="3F45D527" w14:textId="3BC1FE42" w:rsidR="00397F85" w:rsidRPr="007461CA" w:rsidRDefault="00397F85" w:rsidP="00397F85">
            <w:pPr>
              <w:tabs>
                <w:tab w:val="left" w:pos="540"/>
              </w:tabs>
              <w:spacing w:line="240" w:lineRule="auto"/>
              <w:contextualSpacing/>
              <w:rPr>
                <w:rFonts w:ascii="Times New Roman" w:hAnsi="Times New Roman" w:cs="Times New Roman"/>
                <w:sz w:val="24"/>
                <w:szCs w:val="24"/>
              </w:rPr>
            </w:pPr>
          </w:p>
        </w:tc>
      </w:tr>
      <w:tr w:rsidR="00397F85" w:rsidRPr="007461CA" w14:paraId="6E4E1400" w14:textId="77777777" w:rsidTr="007461CA">
        <w:trPr>
          <w:jc w:val="center"/>
        </w:trPr>
        <w:tc>
          <w:tcPr>
            <w:tcW w:w="0" w:type="auto"/>
            <w:gridSpan w:val="6"/>
            <w:vAlign w:val="center"/>
          </w:tcPr>
          <w:p w14:paraId="65E4145A" w14:textId="5512D370" w:rsidR="00397F85" w:rsidRPr="007461CA" w:rsidRDefault="00397F85" w:rsidP="00397F85">
            <w:pPr>
              <w:tabs>
                <w:tab w:val="left" w:pos="540"/>
              </w:tabs>
              <w:spacing w:line="240" w:lineRule="auto"/>
              <w:contextualSpacing/>
              <w:jc w:val="right"/>
              <w:rPr>
                <w:rFonts w:ascii="Times New Roman" w:hAnsi="Times New Roman" w:cs="Times New Roman"/>
                <w:b/>
                <w:bCs/>
                <w:sz w:val="24"/>
                <w:szCs w:val="24"/>
              </w:rPr>
            </w:pPr>
            <w:r w:rsidRPr="007461CA">
              <w:rPr>
                <w:rFonts w:ascii="Times New Roman" w:hAnsi="Times New Roman" w:cs="Times New Roman"/>
                <w:b/>
                <w:bCs/>
                <w:sz w:val="24"/>
                <w:szCs w:val="24"/>
              </w:rPr>
              <w:t>Итого</w:t>
            </w:r>
          </w:p>
        </w:tc>
        <w:tc>
          <w:tcPr>
            <w:tcW w:w="0" w:type="auto"/>
            <w:vAlign w:val="center"/>
          </w:tcPr>
          <w:p w14:paraId="2CFC8383" w14:textId="6117B769" w:rsidR="00397F85" w:rsidRPr="007461CA" w:rsidRDefault="00397F85" w:rsidP="00397F85">
            <w:pPr>
              <w:tabs>
                <w:tab w:val="left" w:pos="540"/>
              </w:tabs>
              <w:spacing w:line="240" w:lineRule="auto"/>
              <w:contextualSpacing/>
              <w:rPr>
                <w:rFonts w:ascii="Times New Roman" w:hAnsi="Times New Roman" w:cs="Times New Roman"/>
                <w:b/>
                <w:bCs/>
                <w:sz w:val="24"/>
                <w:szCs w:val="24"/>
              </w:rPr>
            </w:pPr>
          </w:p>
        </w:tc>
      </w:tr>
    </w:tbl>
    <w:p w14:paraId="21A022A6" w14:textId="7D8229AD" w:rsidR="00850A47" w:rsidRPr="007461CA" w:rsidRDefault="00850A47" w:rsidP="006E35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B2F7B33" w14:textId="0796073B" w:rsidR="00850A47" w:rsidRPr="007461CA" w:rsidRDefault="00850A47" w:rsidP="00850A4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7461CA">
        <w:rPr>
          <w:rFonts w:ascii="Times New Roman" w:eastAsia="Times New Roman" w:hAnsi="Times New Roman" w:cs="Times New Roman"/>
          <w:sz w:val="24"/>
          <w:szCs w:val="24"/>
          <w:lang w:eastAsia="ru-RU"/>
        </w:rPr>
        <w:t xml:space="preserve">Цена Договора составляет ________ (___________________) рублей ___ копеек, в том числе НДС </w:t>
      </w:r>
      <w:r w:rsidRPr="007461CA">
        <w:rPr>
          <w:rFonts w:ascii="Times New Roman" w:eastAsia="Times New Roman" w:hAnsi="Times New Roman" w:cs="Times New Roman"/>
          <w:b/>
          <w:sz w:val="24"/>
          <w:szCs w:val="24"/>
          <w:lang w:eastAsia="ru-RU"/>
        </w:rPr>
        <w:t>(__%) /</w:t>
      </w:r>
      <w:r w:rsidRPr="007461CA">
        <w:rPr>
          <w:rFonts w:ascii="Times New Roman" w:eastAsia="Times New Roman" w:hAnsi="Times New Roman" w:cs="Times New Roman"/>
          <w:sz w:val="24"/>
          <w:szCs w:val="24"/>
          <w:lang w:eastAsia="ru-RU"/>
        </w:rPr>
        <w:t xml:space="preserve"> НДС не облагается.</w:t>
      </w:r>
    </w:p>
    <w:p w14:paraId="577DE4CC" w14:textId="13BF457F" w:rsidR="00071484" w:rsidRPr="007461CA" w:rsidRDefault="00071484" w:rsidP="00770D00">
      <w:pPr>
        <w:tabs>
          <w:tab w:val="left" w:pos="540"/>
        </w:tabs>
        <w:spacing w:after="0" w:line="240" w:lineRule="auto"/>
        <w:ind w:firstLine="709"/>
        <w:contextualSpacing/>
        <w:jc w:val="both"/>
        <w:rPr>
          <w:rFonts w:ascii="Times New Roman" w:hAnsi="Times New Roman" w:cs="Times New Roman"/>
          <w:sz w:val="24"/>
          <w:szCs w:val="24"/>
        </w:rPr>
      </w:pPr>
    </w:p>
    <w:p w14:paraId="4C535A71" w14:textId="4E88AE0D" w:rsidR="00455A75" w:rsidRPr="007461CA" w:rsidRDefault="00BD3767" w:rsidP="00BD3767">
      <w:pPr>
        <w:spacing w:after="0" w:line="240" w:lineRule="auto"/>
        <w:ind w:firstLine="709"/>
        <w:jc w:val="both"/>
        <w:rPr>
          <w:rFonts w:ascii="Times New Roman" w:eastAsia="Times New Roman" w:hAnsi="Times New Roman" w:cs="Times New Roman"/>
          <w:sz w:val="24"/>
          <w:szCs w:val="24"/>
          <w:lang w:eastAsia="ru-RU"/>
        </w:rPr>
      </w:pPr>
      <w:r w:rsidRPr="007461CA">
        <w:rPr>
          <w:rFonts w:ascii="Times New Roman" w:eastAsia="Times New Roman" w:hAnsi="Times New Roman" w:cs="Times New Roman"/>
          <w:b/>
          <w:sz w:val="24"/>
          <w:szCs w:val="24"/>
          <w:lang w:eastAsia="ru-RU"/>
        </w:rPr>
        <w:t>2. </w:t>
      </w:r>
      <w:r w:rsidR="00455A75" w:rsidRPr="007461CA">
        <w:rPr>
          <w:rFonts w:ascii="Times New Roman" w:eastAsia="Times New Roman" w:hAnsi="Times New Roman" w:cs="Times New Roman"/>
          <w:b/>
          <w:sz w:val="24"/>
          <w:szCs w:val="24"/>
          <w:lang w:eastAsia="ru-RU"/>
        </w:rPr>
        <w:t>Место доставки Товара:</w:t>
      </w:r>
      <w:r w:rsidR="00455A75" w:rsidRPr="007461CA">
        <w:rPr>
          <w:rFonts w:ascii="Times New Roman" w:eastAsia="Times New Roman" w:hAnsi="Times New Roman" w:cs="Times New Roman"/>
          <w:sz w:val="24"/>
          <w:szCs w:val="24"/>
          <w:lang w:eastAsia="ru-RU"/>
        </w:rPr>
        <w:t xml:space="preserve"> </w:t>
      </w:r>
      <w:r w:rsidR="002F6361" w:rsidRPr="007461CA">
        <w:rPr>
          <w:rFonts w:ascii="Times New Roman" w:hAnsi="Times New Roman" w:cs="Times New Roman"/>
          <w:sz w:val="24"/>
          <w:szCs w:val="24"/>
        </w:rPr>
        <w:t>Ленинградская обл., Всеволожский район,</w:t>
      </w:r>
      <w:r w:rsidR="00B640B4" w:rsidRPr="007461CA">
        <w:rPr>
          <w:rFonts w:ascii="Times New Roman" w:hAnsi="Times New Roman" w:cs="Times New Roman"/>
          <w:sz w:val="24"/>
          <w:szCs w:val="24"/>
        </w:rPr>
        <w:t xml:space="preserve"> </w:t>
      </w:r>
      <w:r w:rsidR="00937D5C" w:rsidRPr="007461CA">
        <w:rPr>
          <w:rFonts w:ascii="Times New Roman" w:hAnsi="Times New Roman" w:cs="Times New Roman"/>
          <w:sz w:val="24"/>
          <w:szCs w:val="24"/>
        </w:rPr>
        <w:t xml:space="preserve">п. Янино-1, ул. Кольцевая, 1Д. </w:t>
      </w:r>
    </w:p>
    <w:p w14:paraId="34C176C5" w14:textId="77777777" w:rsidR="00455A75" w:rsidRPr="007461CA" w:rsidRDefault="00455A75" w:rsidP="00BD3767">
      <w:pPr>
        <w:spacing w:after="0" w:line="240" w:lineRule="auto"/>
        <w:ind w:firstLine="709"/>
        <w:jc w:val="both"/>
        <w:rPr>
          <w:rFonts w:ascii="Times New Roman" w:eastAsia="Times New Roman" w:hAnsi="Times New Roman" w:cs="Times New Roman"/>
          <w:b/>
          <w:color w:val="000000"/>
          <w:sz w:val="24"/>
          <w:szCs w:val="24"/>
          <w:lang w:eastAsia="ru-RU"/>
        </w:rPr>
      </w:pPr>
    </w:p>
    <w:p w14:paraId="0C739DE8" w14:textId="03C8EF15" w:rsidR="00455A75" w:rsidRPr="007461CA" w:rsidRDefault="00BD3767" w:rsidP="00BD3767">
      <w:pPr>
        <w:spacing w:after="0" w:line="240" w:lineRule="auto"/>
        <w:ind w:firstLine="709"/>
        <w:jc w:val="both"/>
        <w:rPr>
          <w:rFonts w:ascii="Times New Roman" w:eastAsia="Times New Roman" w:hAnsi="Times New Roman" w:cs="Times New Roman"/>
          <w:sz w:val="24"/>
          <w:szCs w:val="24"/>
          <w:lang w:eastAsia="ru-RU"/>
        </w:rPr>
      </w:pPr>
      <w:r w:rsidRPr="007461CA">
        <w:rPr>
          <w:rFonts w:ascii="Times New Roman" w:eastAsia="Times New Roman" w:hAnsi="Times New Roman" w:cs="Times New Roman"/>
          <w:b/>
          <w:color w:val="000000"/>
          <w:sz w:val="24"/>
          <w:szCs w:val="24"/>
          <w:lang w:eastAsia="ru-RU"/>
        </w:rPr>
        <w:t>3. </w:t>
      </w:r>
      <w:r w:rsidR="00455A75" w:rsidRPr="007461CA">
        <w:rPr>
          <w:rFonts w:ascii="Times New Roman" w:eastAsia="Times New Roman" w:hAnsi="Times New Roman" w:cs="Times New Roman"/>
          <w:b/>
          <w:color w:val="000000"/>
          <w:sz w:val="24"/>
          <w:szCs w:val="24"/>
          <w:lang w:eastAsia="ru-RU"/>
        </w:rPr>
        <w:t>Срок поставки Товара:</w:t>
      </w:r>
      <w:r w:rsidR="007355F0" w:rsidRPr="007461CA">
        <w:rPr>
          <w:rFonts w:ascii="Times New Roman" w:eastAsia="Times New Roman" w:hAnsi="Times New Roman" w:cs="Times New Roman"/>
          <w:color w:val="000000"/>
          <w:sz w:val="24"/>
          <w:szCs w:val="24"/>
          <w:lang w:eastAsia="ru-RU"/>
        </w:rPr>
        <w:t xml:space="preserve"> </w:t>
      </w:r>
      <w:r w:rsidR="00937D5C" w:rsidRPr="007461CA">
        <w:rPr>
          <w:rFonts w:ascii="Times New Roman" w:hAnsi="Times New Roman" w:cs="Times New Roman"/>
          <w:sz w:val="24"/>
          <w:szCs w:val="24"/>
        </w:rPr>
        <w:t>Поставка Товара осуществляется Поставщиком с момента заключения Договора в течение 7 рабочих дней после подписания договора</w:t>
      </w:r>
    </w:p>
    <w:p w14:paraId="3DDD54B6" w14:textId="77777777" w:rsidR="0018321B" w:rsidRPr="007461CA" w:rsidRDefault="0018321B" w:rsidP="00BD3767">
      <w:pPr>
        <w:spacing w:after="0" w:line="240" w:lineRule="auto"/>
        <w:ind w:firstLine="709"/>
        <w:jc w:val="both"/>
        <w:rPr>
          <w:rFonts w:ascii="Times New Roman" w:hAnsi="Times New Roman" w:cs="Times New Roman"/>
          <w:sz w:val="24"/>
          <w:szCs w:val="24"/>
        </w:rPr>
      </w:pPr>
    </w:p>
    <w:p w14:paraId="1569773D" w14:textId="77777777" w:rsidR="00980C71" w:rsidRPr="007461CA" w:rsidRDefault="00980C71" w:rsidP="00455A75">
      <w:pPr>
        <w:spacing w:after="0" w:line="240" w:lineRule="auto"/>
        <w:ind w:firstLine="709"/>
        <w:jc w:val="both"/>
        <w:rPr>
          <w:rFonts w:ascii="Times New Roman" w:hAnsi="Times New Roman" w:cs="Times New Roman"/>
          <w:b/>
          <w:bCs/>
          <w:sz w:val="24"/>
          <w:szCs w:val="24"/>
        </w:rPr>
      </w:pPr>
    </w:p>
    <w:tbl>
      <w:tblPr>
        <w:tblW w:w="0" w:type="auto"/>
        <w:tblLook w:val="04A0" w:firstRow="1" w:lastRow="0" w:firstColumn="1" w:lastColumn="0" w:noHBand="0" w:noVBand="1"/>
      </w:tblPr>
      <w:tblGrid>
        <w:gridCol w:w="4757"/>
        <w:gridCol w:w="4598"/>
      </w:tblGrid>
      <w:tr w:rsidR="00455A75" w:rsidRPr="007461CA" w14:paraId="21CE7B57" w14:textId="77777777" w:rsidTr="00937D5C">
        <w:tc>
          <w:tcPr>
            <w:tcW w:w="5211" w:type="dxa"/>
          </w:tcPr>
          <w:p w14:paraId="78502544" w14:textId="2E57DE3F" w:rsidR="00A2773C" w:rsidRPr="007461CA" w:rsidRDefault="007C7E89" w:rsidP="00A2773C">
            <w:pPr>
              <w:keepNext/>
              <w:spacing w:after="0" w:line="240" w:lineRule="auto"/>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Глава администрации</w:t>
            </w:r>
          </w:p>
          <w:p w14:paraId="35B29DF0" w14:textId="00606D36" w:rsidR="00A2773C" w:rsidRPr="007461CA" w:rsidRDefault="00A2773C" w:rsidP="00A2773C">
            <w:pPr>
              <w:keepNext/>
              <w:spacing w:after="0" w:line="240" w:lineRule="auto"/>
              <w:outlineLvl w:val="2"/>
              <w:rPr>
                <w:rFonts w:ascii="Times New Roman" w:eastAsia="Times New Roman" w:hAnsi="Times New Roman" w:cs="Times New Roman"/>
                <w:b/>
                <w:bCs/>
                <w:sz w:val="24"/>
                <w:szCs w:val="24"/>
                <w:lang w:eastAsia="ru-RU"/>
              </w:rPr>
            </w:pPr>
            <w:r w:rsidRPr="007461CA">
              <w:rPr>
                <w:rFonts w:ascii="Times New Roman" w:eastAsia="Times New Roman" w:hAnsi="Times New Roman" w:cs="Times New Roman"/>
                <w:b/>
                <w:bCs/>
                <w:sz w:val="24"/>
                <w:szCs w:val="24"/>
                <w:lang w:eastAsia="ru-RU"/>
              </w:rPr>
              <w:t xml:space="preserve">_________________/ </w:t>
            </w:r>
            <w:r w:rsidR="00937D5C" w:rsidRPr="007461CA">
              <w:rPr>
                <w:rFonts w:ascii="Times New Roman" w:eastAsia="Times New Roman" w:hAnsi="Times New Roman" w:cs="Times New Roman"/>
                <w:b/>
                <w:bCs/>
                <w:sz w:val="24"/>
                <w:lang w:eastAsia="ru-RU"/>
              </w:rPr>
              <w:t>А.В. Гердий</w:t>
            </w:r>
            <w:r w:rsidR="00937D5C" w:rsidRPr="007461CA">
              <w:rPr>
                <w:rFonts w:ascii="Times New Roman" w:eastAsia="Times New Roman" w:hAnsi="Times New Roman" w:cs="Times New Roman"/>
                <w:b/>
                <w:bCs/>
                <w:sz w:val="24"/>
                <w:szCs w:val="24"/>
                <w:lang w:eastAsia="ru-RU"/>
              </w:rPr>
              <w:t xml:space="preserve"> </w:t>
            </w:r>
            <w:r w:rsidRPr="007461CA">
              <w:rPr>
                <w:rFonts w:ascii="Times New Roman" w:eastAsia="Times New Roman" w:hAnsi="Times New Roman" w:cs="Times New Roman"/>
                <w:b/>
                <w:bCs/>
                <w:sz w:val="24"/>
                <w:szCs w:val="24"/>
                <w:lang w:eastAsia="ru-RU"/>
              </w:rPr>
              <w:t>/</w:t>
            </w:r>
          </w:p>
          <w:p w14:paraId="2061C832" w14:textId="77777777" w:rsidR="00A2773C" w:rsidRPr="007461CA" w:rsidRDefault="00A2773C" w:rsidP="00A2773C">
            <w:pPr>
              <w:keepNext/>
              <w:spacing w:after="0" w:line="240" w:lineRule="auto"/>
              <w:outlineLvl w:val="2"/>
              <w:rPr>
                <w:rFonts w:ascii="Times New Roman" w:eastAsia="Times New Roman" w:hAnsi="Times New Roman" w:cs="Times New Roman"/>
                <w:b/>
                <w:bCs/>
                <w:sz w:val="24"/>
                <w:szCs w:val="24"/>
                <w:lang w:eastAsia="ru-RU"/>
              </w:rPr>
            </w:pPr>
            <w:r w:rsidRPr="007461CA">
              <w:rPr>
                <w:rFonts w:ascii="Times New Roman" w:eastAsia="Times New Roman" w:hAnsi="Times New Roman" w:cs="Times New Roman"/>
                <w:b/>
                <w:bCs/>
                <w:sz w:val="24"/>
                <w:szCs w:val="24"/>
                <w:lang w:eastAsia="ru-RU"/>
              </w:rPr>
              <w:t>«____» __________________ 2026 г</w:t>
            </w:r>
          </w:p>
          <w:p w14:paraId="459F2614" w14:textId="77777777" w:rsidR="00455A75" w:rsidRPr="007461CA" w:rsidRDefault="00455A75">
            <w:pPr>
              <w:keepNext/>
              <w:spacing w:after="0" w:line="240" w:lineRule="auto"/>
              <w:outlineLvl w:val="2"/>
              <w:rPr>
                <w:rFonts w:ascii="Times New Roman" w:eastAsia="Times New Roman" w:hAnsi="Times New Roman" w:cs="Times New Roman"/>
                <w:b/>
                <w:bCs/>
                <w:sz w:val="24"/>
                <w:szCs w:val="24"/>
                <w:lang w:eastAsia="ru-RU"/>
              </w:rPr>
            </w:pPr>
          </w:p>
        </w:tc>
        <w:tc>
          <w:tcPr>
            <w:tcW w:w="5212" w:type="dxa"/>
          </w:tcPr>
          <w:p w14:paraId="058494C0" w14:textId="77777777" w:rsidR="00455A75" w:rsidRPr="007461CA" w:rsidRDefault="00455A75">
            <w:pPr>
              <w:keepNext/>
              <w:spacing w:after="0" w:line="240" w:lineRule="auto"/>
              <w:outlineLvl w:val="2"/>
              <w:rPr>
                <w:rFonts w:ascii="Times New Roman" w:eastAsia="Times New Roman" w:hAnsi="Times New Roman" w:cs="Times New Roman"/>
                <w:b/>
                <w:sz w:val="24"/>
                <w:szCs w:val="24"/>
                <w:lang w:eastAsia="ru-RU"/>
              </w:rPr>
            </w:pPr>
            <w:r w:rsidRPr="007461CA">
              <w:rPr>
                <w:rFonts w:ascii="Times New Roman" w:eastAsia="Times New Roman" w:hAnsi="Times New Roman" w:cs="Times New Roman"/>
                <w:b/>
                <w:sz w:val="24"/>
                <w:szCs w:val="24"/>
                <w:lang w:eastAsia="ru-RU"/>
              </w:rPr>
              <w:t>должность ФИО</w:t>
            </w:r>
          </w:p>
          <w:p w14:paraId="4A4B482A" w14:textId="77777777" w:rsidR="00455A75" w:rsidRPr="007461CA" w:rsidRDefault="00455A75">
            <w:pPr>
              <w:keepNext/>
              <w:spacing w:after="0" w:line="240" w:lineRule="auto"/>
              <w:jc w:val="center"/>
              <w:outlineLvl w:val="2"/>
              <w:rPr>
                <w:rFonts w:ascii="Times New Roman" w:eastAsia="Times New Roman" w:hAnsi="Times New Roman" w:cs="Times New Roman"/>
                <w:b/>
                <w:sz w:val="24"/>
                <w:szCs w:val="24"/>
                <w:lang w:eastAsia="ru-RU"/>
              </w:rPr>
            </w:pPr>
          </w:p>
          <w:p w14:paraId="451C58DC" w14:textId="77777777" w:rsidR="00455A75" w:rsidRPr="007461CA" w:rsidRDefault="00455A75">
            <w:pPr>
              <w:keepNext/>
              <w:spacing w:after="0" w:line="240" w:lineRule="auto"/>
              <w:jc w:val="center"/>
              <w:outlineLvl w:val="2"/>
              <w:rPr>
                <w:rFonts w:ascii="Times New Roman" w:eastAsia="Times New Roman" w:hAnsi="Times New Roman" w:cs="Times New Roman"/>
                <w:b/>
                <w:sz w:val="24"/>
                <w:szCs w:val="24"/>
                <w:lang w:eastAsia="ru-RU"/>
              </w:rPr>
            </w:pPr>
          </w:p>
          <w:p w14:paraId="6B89D573" w14:textId="77777777" w:rsidR="00455A75" w:rsidRPr="007461CA" w:rsidRDefault="00455A75">
            <w:pPr>
              <w:keepNext/>
              <w:spacing w:after="0" w:line="240" w:lineRule="auto"/>
              <w:outlineLvl w:val="2"/>
              <w:rPr>
                <w:rFonts w:ascii="Times New Roman" w:eastAsia="Times New Roman" w:hAnsi="Times New Roman" w:cs="Times New Roman"/>
                <w:b/>
                <w:bCs/>
                <w:sz w:val="24"/>
                <w:szCs w:val="24"/>
                <w:lang w:eastAsia="ru-RU"/>
              </w:rPr>
            </w:pPr>
          </w:p>
        </w:tc>
      </w:tr>
    </w:tbl>
    <w:p w14:paraId="095E7514" w14:textId="77777777" w:rsidR="00455A75" w:rsidRPr="007461CA" w:rsidRDefault="00455A75" w:rsidP="00C91E45">
      <w:pPr>
        <w:spacing w:after="0" w:line="240" w:lineRule="auto"/>
        <w:jc w:val="both"/>
        <w:rPr>
          <w:rFonts w:ascii="Times New Roman" w:hAnsi="Times New Roman" w:cs="Times New Roman"/>
          <w:sz w:val="24"/>
          <w:szCs w:val="24"/>
        </w:rPr>
      </w:pPr>
    </w:p>
    <w:p w14:paraId="246F8D3E" w14:textId="77777777" w:rsidR="00455A75" w:rsidRPr="007461CA" w:rsidRDefault="00455A75">
      <w:pPr>
        <w:rPr>
          <w:rFonts w:ascii="Times New Roman" w:hAnsi="Times New Roman" w:cs="Times New Roman"/>
          <w:sz w:val="24"/>
          <w:szCs w:val="24"/>
        </w:rPr>
      </w:pPr>
    </w:p>
    <w:sectPr w:rsidR="00455A75" w:rsidRPr="007461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E6460C"/>
    <w:multiLevelType w:val="multilevel"/>
    <w:tmpl w:val="1272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75"/>
    <w:rsid w:val="00016E98"/>
    <w:rsid w:val="000248BE"/>
    <w:rsid w:val="00050FB7"/>
    <w:rsid w:val="00054B1E"/>
    <w:rsid w:val="00066BF8"/>
    <w:rsid w:val="00071484"/>
    <w:rsid w:val="00076382"/>
    <w:rsid w:val="00082EFE"/>
    <w:rsid w:val="0009750E"/>
    <w:rsid w:val="000C48BB"/>
    <w:rsid w:val="000D5380"/>
    <w:rsid w:val="000E74CF"/>
    <w:rsid w:val="000F101E"/>
    <w:rsid w:val="00107B0C"/>
    <w:rsid w:val="001265E2"/>
    <w:rsid w:val="00140CB8"/>
    <w:rsid w:val="00155802"/>
    <w:rsid w:val="00162BF8"/>
    <w:rsid w:val="00167657"/>
    <w:rsid w:val="00172945"/>
    <w:rsid w:val="0017684C"/>
    <w:rsid w:val="0018321B"/>
    <w:rsid w:val="001A2D40"/>
    <w:rsid w:val="001A3F4E"/>
    <w:rsid w:val="001B494C"/>
    <w:rsid w:val="001C2DC9"/>
    <w:rsid w:val="001C3629"/>
    <w:rsid w:val="001E6DEE"/>
    <w:rsid w:val="001F1A86"/>
    <w:rsid w:val="001F4E9D"/>
    <w:rsid w:val="002111EF"/>
    <w:rsid w:val="00213B6A"/>
    <w:rsid w:val="00225C3A"/>
    <w:rsid w:val="002277CF"/>
    <w:rsid w:val="00236D45"/>
    <w:rsid w:val="002432B8"/>
    <w:rsid w:val="00296DF8"/>
    <w:rsid w:val="002A0C7B"/>
    <w:rsid w:val="002A4938"/>
    <w:rsid w:val="002D0810"/>
    <w:rsid w:val="002E6220"/>
    <w:rsid w:val="002F218B"/>
    <w:rsid w:val="002F6361"/>
    <w:rsid w:val="002F7693"/>
    <w:rsid w:val="00326678"/>
    <w:rsid w:val="003350F5"/>
    <w:rsid w:val="00345652"/>
    <w:rsid w:val="00356DC1"/>
    <w:rsid w:val="00365225"/>
    <w:rsid w:val="00366AF5"/>
    <w:rsid w:val="0037075C"/>
    <w:rsid w:val="00384D0C"/>
    <w:rsid w:val="0039472D"/>
    <w:rsid w:val="00397F85"/>
    <w:rsid w:val="003A14A8"/>
    <w:rsid w:val="003B572A"/>
    <w:rsid w:val="003C400E"/>
    <w:rsid w:val="003C74BE"/>
    <w:rsid w:val="003D3CF4"/>
    <w:rsid w:val="003F4DF4"/>
    <w:rsid w:val="003F5CBD"/>
    <w:rsid w:val="003F7032"/>
    <w:rsid w:val="003F76E7"/>
    <w:rsid w:val="00402DD1"/>
    <w:rsid w:val="00412A01"/>
    <w:rsid w:val="0041345C"/>
    <w:rsid w:val="00422A46"/>
    <w:rsid w:val="00450C58"/>
    <w:rsid w:val="00451A0B"/>
    <w:rsid w:val="00455A75"/>
    <w:rsid w:val="0048231A"/>
    <w:rsid w:val="00485ADC"/>
    <w:rsid w:val="00491457"/>
    <w:rsid w:val="004B6715"/>
    <w:rsid w:val="004C06FD"/>
    <w:rsid w:val="004C6E6B"/>
    <w:rsid w:val="004F143A"/>
    <w:rsid w:val="004F4B32"/>
    <w:rsid w:val="00501A4A"/>
    <w:rsid w:val="00503256"/>
    <w:rsid w:val="00535640"/>
    <w:rsid w:val="00551DBE"/>
    <w:rsid w:val="0058052C"/>
    <w:rsid w:val="0058325A"/>
    <w:rsid w:val="00586589"/>
    <w:rsid w:val="005965E7"/>
    <w:rsid w:val="005B06AF"/>
    <w:rsid w:val="005C6C77"/>
    <w:rsid w:val="005E0155"/>
    <w:rsid w:val="005F27CD"/>
    <w:rsid w:val="005F36E2"/>
    <w:rsid w:val="005F645A"/>
    <w:rsid w:val="006038EB"/>
    <w:rsid w:val="00604CBD"/>
    <w:rsid w:val="00614272"/>
    <w:rsid w:val="0063328B"/>
    <w:rsid w:val="00646919"/>
    <w:rsid w:val="006621C5"/>
    <w:rsid w:val="006716B0"/>
    <w:rsid w:val="006729EC"/>
    <w:rsid w:val="0068553C"/>
    <w:rsid w:val="00692C69"/>
    <w:rsid w:val="00693E20"/>
    <w:rsid w:val="006C388B"/>
    <w:rsid w:val="006C68A1"/>
    <w:rsid w:val="006D2252"/>
    <w:rsid w:val="006E04F7"/>
    <w:rsid w:val="006E358A"/>
    <w:rsid w:val="006F2505"/>
    <w:rsid w:val="006F35AB"/>
    <w:rsid w:val="007355F0"/>
    <w:rsid w:val="007461CA"/>
    <w:rsid w:val="00755226"/>
    <w:rsid w:val="00762ED2"/>
    <w:rsid w:val="007644C5"/>
    <w:rsid w:val="00767471"/>
    <w:rsid w:val="00770D00"/>
    <w:rsid w:val="00772EB4"/>
    <w:rsid w:val="007A03F3"/>
    <w:rsid w:val="007A15E2"/>
    <w:rsid w:val="007B43F0"/>
    <w:rsid w:val="007C2162"/>
    <w:rsid w:val="007C47DA"/>
    <w:rsid w:val="007C7412"/>
    <w:rsid w:val="007C7E89"/>
    <w:rsid w:val="007D2C98"/>
    <w:rsid w:val="007E1814"/>
    <w:rsid w:val="007F7254"/>
    <w:rsid w:val="00800B17"/>
    <w:rsid w:val="00841EB7"/>
    <w:rsid w:val="00850A47"/>
    <w:rsid w:val="00867A1A"/>
    <w:rsid w:val="0088106E"/>
    <w:rsid w:val="00882288"/>
    <w:rsid w:val="00892A9D"/>
    <w:rsid w:val="008A2267"/>
    <w:rsid w:val="008A43A1"/>
    <w:rsid w:val="008B3A66"/>
    <w:rsid w:val="008E500C"/>
    <w:rsid w:val="008E7EE5"/>
    <w:rsid w:val="008F2357"/>
    <w:rsid w:val="009111ED"/>
    <w:rsid w:val="00937D5C"/>
    <w:rsid w:val="009463B9"/>
    <w:rsid w:val="00980C71"/>
    <w:rsid w:val="00981C98"/>
    <w:rsid w:val="009B0342"/>
    <w:rsid w:val="009C26F8"/>
    <w:rsid w:val="009D4EBA"/>
    <w:rsid w:val="009E12BA"/>
    <w:rsid w:val="009E6232"/>
    <w:rsid w:val="009F4582"/>
    <w:rsid w:val="00A01C31"/>
    <w:rsid w:val="00A06AB6"/>
    <w:rsid w:val="00A16FCD"/>
    <w:rsid w:val="00A2773C"/>
    <w:rsid w:val="00A35275"/>
    <w:rsid w:val="00A4211A"/>
    <w:rsid w:val="00A42939"/>
    <w:rsid w:val="00A63769"/>
    <w:rsid w:val="00A73C6D"/>
    <w:rsid w:val="00A80846"/>
    <w:rsid w:val="00A80DB2"/>
    <w:rsid w:val="00A82F44"/>
    <w:rsid w:val="00AE593D"/>
    <w:rsid w:val="00AF5B3E"/>
    <w:rsid w:val="00B012D7"/>
    <w:rsid w:val="00B12963"/>
    <w:rsid w:val="00B34183"/>
    <w:rsid w:val="00B35217"/>
    <w:rsid w:val="00B36555"/>
    <w:rsid w:val="00B454AB"/>
    <w:rsid w:val="00B63390"/>
    <w:rsid w:val="00B640B4"/>
    <w:rsid w:val="00B76934"/>
    <w:rsid w:val="00B939A7"/>
    <w:rsid w:val="00BC4924"/>
    <w:rsid w:val="00BD0845"/>
    <w:rsid w:val="00BD3736"/>
    <w:rsid w:val="00BD3767"/>
    <w:rsid w:val="00BE50E6"/>
    <w:rsid w:val="00BF0742"/>
    <w:rsid w:val="00BF69C1"/>
    <w:rsid w:val="00C164E6"/>
    <w:rsid w:val="00C3074C"/>
    <w:rsid w:val="00C55955"/>
    <w:rsid w:val="00C80018"/>
    <w:rsid w:val="00C91E45"/>
    <w:rsid w:val="00CA0113"/>
    <w:rsid w:val="00CC0B84"/>
    <w:rsid w:val="00CF7A12"/>
    <w:rsid w:val="00D5292F"/>
    <w:rsid w:val="00D70AD1"/>
    <w:rsid w:val="00D735BC"/>
    <w:rsid w:val="00D95A5C"/>
    <w:rsid w:val="00D97E91"/>
    <w:rsid w:val="00DA2E74"/>
    <w:rsid w:val="00DA5B80"/>
    <w:rsid w:val="00DB0EC6"/>
    <w:rsid w:val="00DB3B1E"/>
    <w:rsid w:val="00DD2CBD"/>
    <w:rsid w:val="00DE4707"/>
    <w:rsid w:val="00DF2AA7"/>
    <w:rsid w:val="00E029EB"/>
    <w:rsid w:val="00E03867"/>
    <w:rsid w:val="00E25D6F"/>
    <w:rsid w:val="00E3566F"/>
    <w:rsid w:val="00E403D1"/>
    <w:rsid w:val="00E54F05"/>
    <w:rsid w:val="00E633EE"/>
    <w:rsid w:val="00E70465"/>
    <w:rsid w:val="00E77536"/>
    <w:rsid w:val="00E8696C"/>
    <w:rsid w:val="00E8696D"/>
    <w:rsid w:val="00E932DC"/>
    <w:rsid w:val="00EA68CC"/>
    <w:rsid w:val="00EB1627"/>
    <w:rsid w:val="00EB5B25"/>
    <w:rsid w:val="00EC257A"/>
    <w:rsid w:val="00EC680E"/>
    <w:rsid w:val="00EC71CE"/>
    <w:rsid w:val="00EC7F41"/>
    <w:rsid w:val="00ED2F04"/>
    <w:rsid w:val="00EF752E"/>
    <w:rsid w:val="00F07F9B"/>
    <w:rsid w:val="00F12B85"/>
    <w:rsid w:val="00F26218"/>
    <w:rsid w:val="00F30CCA"/>
    <w:rsid w:val="00F33F69"/>
    <w:rsid w:val="00F57C38"/>
    <w:rsid w:val="00F64070"/>
    <w:rsid w:val="00F653D9"/>
    <w:rsid w:val="00F66EB6"/>
    <w:rsid w:val="00F73E31"/>
    <w:rsid w:val="00F8779B"/>
    <w:rsid w:val="00FB68FF"/>
    <w:rsid w:val="00FC555B"/>
    <w:rsid w:val="00FD7F8C"/>
    <w:rsid w:val="00FE3353"/>
    <w:rsid w:val="00FE57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BF31F"/>
  <w15:chartTrackingRefBased/>
  <w15:docId w15:val="{311EF7B0-6C0E-4D31-A66A-B34D1E48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75"/>
    <w:pPr>
      <w:spacing w:line="256" w:lineRule="auto"/>
    </w:pPr>
  </w:style>
  <w:style w:type="paragraph" w:styleId="2">
    <w:name w:val="heading 2"/>
    <w:basedOn w:val="a"/>
    <w:next w:val="a"/>
    <w:link w:val="20"/>
    <w:uiPriority w:val="9"/>
    <w:semiHidden/>
    <w:unhideWhenUsed/>
    <w:qFormat/>
    <w:rsid w:val="00BD37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55A7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qFormat/>
    <w:rsid w:val="007644C5"/>
    <w:pPr>
      <w:autoSpaceDE w:val="0"/>
      <w:autoSpaceDN w:val="0"/>
      <w:spacing w:after="0" w:line="240" w:lineRule="auto"/>
    </w:pPr>
    <w:rPr>
      <w:rFonts w:ascii="Times New Roman" w:eastAsia="Calibri" w:hAnsi="Times New Roman" w:cs="Times New Roman"/>
    </w:rPr>
  </w:style>
  <w:style w:type="character" w:styleId="a3">
    <w:name w:val="Hyperlink"/>
    <w:basedOn w:val="a0"/>
    <w:uiPriority w:val="99"/>
    <w:unhideWhenUsed/>
    <w:rsid w:val="005F645A"/>
    <w:rPr>
      <w:color w:val="0000FF"/>
      <w:u w:val="single"/>
    </w:rPr>
  </w:style>
  <w:style w:type="character" w:styleId="a4">
    <w:name w:val="Unresolved Mention"/>
    <w:basedOn w:val="a0"/>
    <w:uiPriority w:val="99"/>
    <w:semiHidden/>
    <w:unhideWhenUsed/>
    <w:rsid w:val="005F645A"/>
    <w:rPr>
      <w:color w:val="605E5C"/>
      <w:shd w:val="clear" w:color="auto" w:fill="E1DFDD"/>
    </w:rPr>
  </w:style>
  <w:style w:type="table" w:styleId="a5">
    <w:name w:val="Table Grid"/>
    <w:basedOn w:val="a1"/>
    <w:uiPriority w:val="39"/>
    <w:rsid w:val="005F6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a"/>
    <w:rsid w:val="00066B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66BF8"/>
    <w:rPr>
      <w:b/>
      <w:bCs/>
    </w:rPr>
  </w:style>
  <w:style w:type="character" w:styleId="a7">
    <w:name w:val="annotation reference"/>
    <w:basedOn w:val="a0"/>
    <w:uiPriority w:val="99"/>
    <w:semiHidden/>
    <w:unhideWhenUsed/>
    <w:rsid w:val="00B76934"/>
    <w:rPr>
      <w:sz w:val="16"/>
      <w:szCs w:val="16"/>
    </w:rPr>
  </w:style>
  <w:style w:type="paragraph" w:styleId="a8">
    <w:name w:val="annotation text"/>
    <w:basedOn w:val="a"/>
    <w:link w:val="a9"/>
    <w:uiPriority w:val="99"/>
    <w:semiHidden/>
    <w:unhideWhenUsed/>
    <w:rsid w:val="00B76934"/>
    <w:pPr>
      <w:spacing w:line="240" w:lineRule="auto"/>
    </w:pPr>
    <w:rPr>
      <w:sz w:val="20"/>
      <w:szCs w:val="20"/>
    </w:rPr>
  </w:style>
  <w:style w:type="character" w:customStyle="1" w:styleId="a9">
    <w:name w:val="Текст примечания Знак"/>
    <w:basedOn w:val="a0"/>
    <w:link w:val="a8"/>
    <w:uiPriority w:val="99"/>
    <w:semiHidden/>
    <w:rsid w:val="00B76934"/>
    <w:rPr>
      <w:sz w:val="20"/>
      <w:szCs w:val="20"/>
    </w:rPr>
  </w:style>
  <w:style w:type="paragraph" w:styleId="aa">
    <w:name w:val="annotation subject"/>
    <w:basedOn w:val="a8"/>
    <w:next w:val="a8"/>
    <w:link w:val="ab"/>
    <w:uiPriority w:val="99"/>
    <w:semiHidden/>
    <w:unhideWhenUsed/>
    <w:rsid w:val="00B76934"/>
    <w:rPr>
      <w:b/>
      <w:bCs/>
    </w:rPr>
  </w:style>
  <w:style w:type="character" w:customStyle="1" w:styleId="ab">
    <w:name w:val="Тема примечания Знак"/>
    <w:basedOn w:val="a9"/>
    <w:link w:val="aa"/>
    <w:uiPriority w:val="99"/>
    <w:semiHidden/>
    <w:rsid w:val="00B76934"/>
    <w:rPr>
      <w:b/>
      <w:bCs/>
      <w:sz w:val="20"/>
      <w:szCs w:val="20"/>
    </w:rPr>
  </w:style>
  <w:style w:type="paragraph" w:styleId="ac">
    <w:name w:val="Balloon Text"/>
    <w:basedOn w:val="a"/>
    <w:link w:val="ad"/>
    <w:uiPriority w:val="99"/>
    <w:semiHidden/>
    <w:unhideWhenUsed/>
    <w:rsid w:val="00B7693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B76934"/>
    <w:rPr>
      <w:rFonts w:ascii="Segoe UI" w:hAnsi="Segoe UI" w:cs="Segoe UI"/>
      <w:sz w:val="18"/>
      <w:szCs w:val="18"/>
    </w:rPr>
  </w:style>
  <w:style w:type="paragraph" w:styleId="ae">
    <w:name w:val="List Paragraph"/>
    <w:basedOn w:val="a"/>
    <w:uiPriority w:val="34"/>
    <w:qFormat/>
    <w:rsid w:val="00770D00"/>
    <w:pPr>
      <w:ind w:left="720"/>
      <w:contextualSpacing/>
    </w:pPr>
  </w:style>
  <w:style w:type="paragraph" w:customStyle="1" w:styleId="af">
    <w:name w:val="Пункты"/>
    <w:basedOn w:val="2"/>
    <w:link w:val="af0"/>
    <w:qFormat/>
    <w:rsid w:val="00BD3767"/>
    <w:pPr>
      <w:keepLines w:val="0"/>
      <w:tabs>
        <w:tab w:val="left" w:pos="1134"/>
      </w:tabs>
      <w:spacing w:before="120" w:line="240" w:lineRule="auto"/>
      <w:ind w:firstLine="567"/>
      <w:jc w:val="both"/>
    </w:pPr>
    <w:rPr>
      <w:rFonts w:ascii="Times New Roman" w:eastAsia="Times New Roman" w:hAnsi="Times New Roman" w:cs="Arial"/>
      <w:bCs/>
      <w:iCs/>
      <w:color w:val="auto"/>
      <w:sz w:val="24"/>
      <w:szCs w:val="28"/>
      <w:lang w:eastAsia="ru-RU"/>
    </w:rPr>
  </w:style>
  <w:style w:type="character" w:customStyle="1" w:styleId="af0">
    <w:name w:val="Пункты Знак"/>
    <w:link w:val="af"/>
    <w:locked/>
    <w:rsid w:val="00BD3767"/>
    <w:rPr>
      <w:rFonts w:ascii="Times New Roman" w:eastAsia="Times New Roman" w:hAnsi="Times New Roman" w:cs="Arial"/>
      <w:bCs/>
      <w:iCs/>
      <w:sz w:val="24"/>
      <w:szCs w:val="28"/>
      <w:lang w:eastAsia="ru-RU"/>
    </w:rPr>
  </w:style>
  <w:style w:type="character" w:customStyle="1" w:styleId="20">
    <w:name w:val="Заголовок 2 Знак"/>
    <w:basedOn w:val="a0"/>
    <w:link w:val="2"/>
    <w:uiPriority w:val="9"/>
    <w:semiHidden/>
    <w:rsid w:val="00BD376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093313">
      <w:bodyDiv w:val="1"/>
      <w:marLeft w:val="0"/>
      <w:marRight w:val="0"/>
      <w:marTop w:val="0"/>
      <w:marBottom w:val="0"/>
      <w:divBdr>
        <w:top w:val="none" w:sz="0" w:space="0" w:color="auto"/>
        <w:left w:val="none" w:sz="0" w:space="0" w:color="auto"/>
        <w:bottom w:val="none" w:sz="0" w:space="0" w:color="auto"/>
        <w:right w:val="none" w:sz="0" w:space="0" w:color="auto"/>
      </w:divBdr>
    </w:div>
    <w:div w:id="540632928">
      <w:bodyDiv w:val="1"/>
      <w:marLeft w:val="0"/>
      <w:marRight w:val="0"/>
      <w:marTop w:val="0"/>
      <w:marBottom w:val="0"/>
      <w:divBdr>
        <w:top w:val="none" w:sz="0" w:space="0" w:color="auto"/>
        <w:left w:val="none" w:sz="0" w:space="0" w:color="auto"/>
        <w:bottom w:val="none" w:sz="0" w:space="0" w:color="auto"/>
        <w:right w:val="none" w:sz="0" w:space="0" w:color="auto"/>
      </w:divBdr>
    </w:div>
    <w:div w:id="576287679">
      <w:bodyDiv w:val="1"/>
      <w:marLeft w:val="0"/>
      <w:marRight w:val="0"/>
      <w:marTop w:val="0"/>
      <w:marBottom w:val="0"/>
      <w:divBdr>
        <w:top w:val="none" w:sz="0" w:space="0" w:color="auto"/>
        <w:left w:val="none" w:sz="0" w:space="0" w:color="auto"/>
        <w:bottom w:val="none" w:sz="0" w:space="0" w:color="auto"/>
        <w:right w:val="none" w:sz="0" w:space="0" w:color="auto"/>
      </w:divBdr>
    </w:div>
    <w:div w:id="992949264">
      <w:bodyDiv w:val="1"/>
      <w:marLeft w:val="0"/>
      <w:marRight w:val="0"/>
      <w:marTop w:val="0"/>
      <w:marBottom w:val="0"/>
      <w:divBdr>
        <w:top w:val="none" w:sz="0" w:space="0" w:color="auto"/>
        <w:left w:val="none" w:sz="0" w:space="0" w:color="auto"/>
        <w:bottom w:val="none" w:sz="0" w:space="0" w:color="auto"/>
        <w:right w:val="none" w:sz="0" w:space="0" w:color="auto"/>
      </w:divBdr>
    </w:div>
    <w:div w:id="1117721263">
      <w:bodyDiv w:val="1"/>
      <w:marLeft w:val="0"/>
      <w:marRight w:val="0"/>
      <w:marTop w:val="0"/>
      <w:marBottom w:val="0"/>
      <w:divBdr>
        <w:top w:val="none" w:sz="0" w:space="0" w:color="auto"/>
        <w:left w:val="none" w:sz="0" w:space="0" w:color="auto"/>
        <w:bottom w:val="none" w:sz="0" w:space="0" w:color="auto"/>
        <w:right w:val="none" w:sz="0" w:space="0" w:color="auto"/>
      </w:divBdr>
    </w:div>
    <w:div w:id="1272128740">
      <w:bodyDiv w:val="1"/>
      <w:marLeft w:val="0"/>
      <w:marRight w:val="0"/>
      <w:marTop w:val="0"/>
      <w:marBottom w:val="0"/>
      <w:divBdr>
        <w:top w:val="none" w:sz="0" w:space="0" w:color="auto"/>
        <w:left w:val="none" w:sz="0" w:space="0" w:color="auto"/>
        <w:bottom w:val="none" w:sz="0" w:space="0" w:color="auto"/>
        <w:right w:val="none" w:sz="0" w:space="0" w:color="auto"/>
      </w:divBdr>
    </w:div>
    <w:div w:id="1558777974">
      <w:bodyDiv w:val="1"/>
      <w:marLeft w:val="0"/>
      <w:marRight w:val="0"/>
      <w:marTop w:val="0"/>
      <w:marBottom w:val="0"/>
      <w:divBdr>
        <w:top w:val="none" w:sz="0" w:space="0" w:color="auto"/>
        <w:left w:val="none" w:sz="0" w:space="0" w:color="auto"/>
        <w:bottom w:val="none" w:sz="0" w:space="0" w:color="auto"/>
        <w:right w:val="none" w:sz="0" w:space="0" w:color="auto"/>
      </w:divBdr>
    </w:div>
    <w:div w:id="1671055746">
      <w:bodyDiv w:val="1"/>
      <w:marLeft w:val="0"/>
      <w:marRight w:val="0"/>
      <w:marTop w:val="0"/>
      <w:marBottom w:val="0"/>
      <w:divBdr>
        <w:top w:val="none" w:sz="0" w:space="0" w:color="auto"/>
        <w:left w:val="none" w:sz="0" w:space="0" w:color="auto"/>
        <w:bottom w:val="none" w:sz="0" w:space="0" w:color="auto"/>
        <w:right w:val="none" w:sz="0" w:space="0" w:color="auto"/>
      </w:divBdr>
    </w:div>
    <w:div w:id="173789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1E1A3-F642-4442-863A-106AA661F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9</Pages>
  <Words>3622</Words>
  <Characters>20648</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Регина</cp:lastModifiedBy>
  <cp:revision>133</cp:revision>
  <dcterms:created xsi:type="dcterms:W3CDTF">2026-01-26T06:43:00Z</dcterms:created>
  <dcterms:modified xsi:type="dcterms:W3CDTF">2026-08-28T11:38:00Z</dcterms:modified>
</cp:coreProperties>
</file>