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A7E" w:rsidRDefault="00481A5A" w:rsidP="000429B4">
      <w:pPr>
        <w:jc w:val="center"/>
        <w:rPr>
          <w:b/>
          <w:lang w:eastAsia="zh-CN"/>
        </w:rPr>
      </w:pPr>
      <w:r>
        <w:rPr>
          <w:b/>
          <w:lang w:eastAsia="zh-CN"/>
        </w:rPr>
        <w:t>Требования к товарам, являющимся объектом закупки</w:t>
      </w:r>
    </w:p>
    <w:p w:rsidR="00772A7E" w:rsidRDefault="00481A5A">
      <w:pPr>
        <w:keepNext/>
        <w:keepLines/>
        <w:shd w:val="clear" w:color="auto" w:fill="FFFFFF"/>
        <w:suppressAutoHyphens/>
        <w:ind w:left="283"/>
        <w:jc w:val="center"/>
      </w:pPr>
      <w:r>
        <w:rPr>
          <w:bCs/>
        </w:rPr>
        <w:t xml:space="preserve">на поставку </w:t>
      </w:r>
      <w:r w:rsidR="007475CB">
        <w:t>манишек</w:t>
      </w:r>
      <w:r>
        <w:t xml:space="preserve"> с нанесением логотипа</w:t>
      </w:r>
      <w:r>
        <w:rPr>
          <w:bCs/>
        </w:rPr>
        <w:t xml:space="preserve"> для Муниципального казённого учреждения «Центр развития спорта и физической культуры Сосновского сельского поселения»</w:t>
      </w:r>
      <w:r w:rsidRPr="007475CB">
        <w:rPr>
          <w:bCs/>
        </w:rPr>
        <w:t xml:space="preserve"> </w:t>
      </w:r>
      <w:r>
        <w:t>(МКУ "Сосновский центр развития спорта")</w:t>
      </w:r>
    </w:p>
    <w:p w:rsidR="00772A7E" w:rsidRDefault="00772A7E">
      <w:pPr>
        <w:keepNext/>
        <w:keepLines/>
        <w:shd w:val="clear" w:color="auto" w:fill="FFFFFF"/>
        <w:suppressAutoHyphens/>
        <w:ind w:left="283"/>
        <w:jc w:val="center"/>
      </w:pPr>
    </w:p>
    <w:p w:rsidR="00772A7E" w:rsidRDefault="00481A5A">
      <w:pPr>
        <w:keepNext/>
        <w:keepLines/>
        <w:shd w:val="clear" w:color="auto" w:fill="FFFFFF"/>
        <w:suppressAutoHyphens/>
        <w:ind w:firstLineChars="100" w:firstLine="240"/>
        <w:jc w:val="both"/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</w:pPr>
      <w:r>
        <w:rPr>
          <w:bCs/>
        </w:rPr>
        <w:t xml:space="preserve">ОКПД2: </w:t>
      </w:r>
      <w:r w:rsidRPr="003A41A4">
        <w:t>13.92.29.190</w:t>
      </w:r>
      <w:r w:rsidRPr="003A41A4">
        <w:rPr>
          <w:color w:val="000000" w:themeColor="text1"/>
        </w:rPr>
        <w:t xml:space="preserve"> </w:t>
      </w:r>
      <w:r w:rsidRPr="003A41A4"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>Изделия текстильные готовые прочие, не включенные в другие группировки</w:t>
      </w:r>
    </w:p>
    <w:p w:rsidR="00772A7E" w:rsidRDefault="00481A5A">
      <w:pPr>
        <w:keepNext/>
        <w:keepLines/>
        <w:shd w:val="clear" w:color="auto" w:fill="FFFFFF"/>
        <w:suppressAutoHyphens/>
        <w:ind w:firstLineChars="100" w:firstLine="240"/>
        <w:jc w:val="both"/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</w:pPr>
      <w:r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 xml:space="preserve">НМЦК: </w:t>
      </w:r>
      <w:r w:rsidR="007475CB"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>126</w:t>
      </w:r>
      <w:r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7475CB"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>000</w:t>
      </w:r>
      <w:r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 xml:space="preserve"> рублей 00 копеек (</w:t>
      </w:r>
      <w:r w:rsidR="007475CB"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>Сто двадцать шесть</w:t>
      </w:r>
      <w:r>
        <w:rPr>
          <w:rStyle w:val="a4"/>
          <w:rFonts w:eastAsia="Arial"/>
          <w:b w:val="0"/>
          <w:bCs w:val="0"/>
          <w:color w:val="000000" w:themeColor="text1"/>
          <w:shd w:val="clear" w:color="auto" w:fill="FFFFFF"/>
        </w:rPr>
        <w:t xml:space="preserve"> тысяч рублей 00 копеек)</w:t>
      </w:r>
    </w:p>
    <w:p w:rsidR="003A41A4" w:rsidRDefault="00481A5A" w:rsidP="003A41A4">
      <w:pPr>
        <w:ind w:firstLineChars="100" w:firstLine="240"/>
        <w:contextualSpacing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Срок поставки товара: </w:t>
      </w:r>
      <w:r w:rsidR="003A41A4" w:rsidRPr="003A41A4">
        <w:rPr>
          <w:rFonts w:eastAsia="Calibri"/>
          <w:lang w:eastAsia="ar-SA"/>
        </w:rPr>
        <w:t>не позднее 25 (двадцати пяти) календарных дней, следующих за днем заключения договора, включительно. Макет предоставляется Заказчиком (посредством электронной почты, на адрес Поставщика, указанный в разделе реквизиты сторон), на следующий день после заключения договора. В течение 2 (двух) рабочих дней, с момента заключения договора, Поставщик представляет, для согласования с Заказчиком, окончательные макеты нанесения логотипа на манишки.</w:t>
      </w:r>
    </w:p>
    <w:p w:rsidR="00772A7E" w:rsidRDefault="00481A5A" w:rsidP="003A41A4">
      <w:pPr>
        <w:ind w:firstLineChars="100" w:firstLine="240"/>
        <w:contextualSpacing/>
        <w:jc w:val="both"/>
      </w:pPr>
      <w:r>
        <w:rPr>
          <w:lang w:eastAsia="ar-SA"/>
        </w:rPr>
        <w:t xml:space="preserve">Место поставки товара: </w:t>
      </w:r>
      <w:r>
        <w:t>Ленинградская область,</w:t>
      </w:r>
      <w:r w:rsidRPr="007475CB">
        <w:t xml:space="preserve"> </w:t>
      </w:r>
      <w:proofErr w:type="spellStart"/>
      <w:r>
        <w:t>Приозерский</w:t>
      </w:r>
      <w:proofErr w:type="spellEnd"/>
      <w:r>
        <w:t xml:space="preserve"> район, пос. Сосново, ул. Озерная, д. 1, пом. 2</w:t>
      </w:r>
      <w:r w:rsidRPr="003A41A4">
        <w:t>.</w:t>
      </w:r>
    </w:p>
    <w:p w:rsidR="005C0621" w:rsidRDefault="005C0621" w:rsidP="003A41A4">
      <w:pPr>
        <w:ind w:firstLineChars="100" w:firstLine="240"/>
        <w:contextualSpacing/>
        <w:jc w:val="both"/>
      </w:pPr>
    </w:p>
    <w:p w:rsidR="005C0621" w:rsidRDefault="005C0621" w:rsidP="003A41A4">
      <w:pPr>
        <w:ind w:firstLineChars="100" w:firstLine="240"/>
        <w:contextualSpacing/>
        <w:jc w:val="both"/>
      </w:pPr>
    </w:p>
    <w:p w:rsidR="005C0621" w:rsidRDefault="005C0621" w:rsidP="005C0621">
      <w:pPr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Обоснование начальной (максимальной) цены договора, цены договора, заключаемого с единственным поставщиком (подрядчиком, исполнителем) (Н(М)ЦК, ЦКЕП)</w:t>
      </w:r>
    </w:p>
    <w:p w:rsidR="005C0621" w:rsidRDefault="005C0621" w:rsidP="005C0621">
      <w:pPr>
        <w:jc w:val="center"/>
        <w:rPr>
          <w:rFonts w:eastAsia="Calibri"/>
          <w:b/>
          <w:bCs/>
        </w:rPr>
      </w:pPr>
    </w:p>
    <w:tbl>
      <w:tblPr>
        <w:tblW w:w="9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2718"/>
        <w:gridCol w:w="1417"/>
        <w:gridCol w:w="1134"/>
        <w:gridCol w:w="1985"/>
        <w:gridCol w:w="2027"/>
      </w:tblGrid>
      <w:tr w:rsidR="005C0621" w:rsidTr="005C0621">
        <w:trPr>
          <w:trHeight w:val="77"/>
        </w:trPr>
        <w:tc>
          <w:tcPr>
            <w:tcW w:w="430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№</w:t>
            </w:r>
          </w:p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Цена за единицу товара (руб.) 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Итого стоимость товаров (руб.)</w:t>
            </w:r>
          </w:p>
        </w:tc>
      </w:tr>
      <w:tr w:rsidR="005C0621" w:rsidTr="005C0621">
        <w:trPr>
          <w:trHeight w:val="505"/>
        </w:trPr>
        <w:tc>
          <w:tcPr>
            <w:tcW w:w="430" w:type="dxa"/>
            <w:shd w:val="clear" w:color="auto" w:fill="FFFFFF"/>
            <w:vAlign w:val="center"/>
          </w:tcPr>
          <w:p w:rsidR="005C0621" w:rsidRDefault="005C0621" w:rsidP="0033712D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2718" w:type="dxa"/>
            <w:shd w:val="clear" w:color="auto" w:fill="FFFFFF"/>
          </w:tcPr>
          <w:p w:rsidR="005C0621" w:rsidRDefault="005C0621" w:rsidP="005C0621">
            <w:pPr>
              <w:rPr>
                <w:bCs/>
                <w:sz w:val="22"/>
                <w:szCs w:val="22"/>
              </w:rPr>
            </w:pPr>
            <w:r w:rsidRPr="007475CB">
              <w:rPr>
                <w:bCs/>
                <w:sz w:val="22"/>
                <w:szCs w:val="22"/>
              </w:rPr>
              <w:t>Манишка тренировочная</w:t>
            </w:r>
          </w:p>
          <w:p w:rsidR="005C0621" w:rsidRPr="007F6B07" w:rsidRDefault="005C0621" w:rsidP="0033712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C0621" w:rsidRDefault="005C0621" w:rsidP="003371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штука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C0621" w:rsidRPr="00B17DB6" w:rsidRDefault="005C0621" w:rsidP="0033712D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eastAsia="SimSun"/>
                <w:color w:val="000000"/>
                <w:lang w:eastAsia="zh-CN" w:bidi="ar"/>
              </w:rPr>
              <w:t>4</w:t>
            </w:r>
            <w:r>
              <w:rPr>
                <w:rFonts w:eastAsia="SimSun"/>
                <w:color w:val="000000"/>
                <w:lang w:eastAsia="zh-CN" w:bidi="ar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C0621" w:rsidRDefault="005C0621" w:rsidP="005C0621">
            <w:pPr>
              <w:jc w:val="center"/>
              <w:textAlignment w:val="center"/>
            </w:pPr>
            <w:r>
              <w:t>3</w:t>
            </w:r>
            <w:r>
              <w:t xml:space="preserve"> 150</w:t>
            </w:r>
            <w:r>
              <w:t>,00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C0621" w:rsidRPr="007F6B07" w:rsidRDefault="005C0621" w:rsidP="003371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126 000</w:t>
            </w:r>
            <w:r w:rsidRPr="007F6B07">
              <w:rPr>
                <w:color w:val="000000"/>
              </w:rPr>
              <w:t>,00</w:t>
            </w:r>
          </w:p>
        </w:tc>
      </w:tr>
      <w:tr w:rsidR="005C0621" w:rsidTr="005C0621">
        <w:trPr>
          <w:trHeight w:val="245"/>
        </w:trPr>
        <w:tc>
          <w:tcPr>
            <w:tcW w:w="7684" w:type="dxa"/>
            <w:gridSpan w:val="5"/>
            <w:shd w:val="clear" w:color="auto" w:fill="auto"/>
            <w:vAlign w:val="center"/>
          </w:tcPr>
          <w:p w:rsidR="005C0621" w:rsidRDefault="005C0621" w:rsidP="0033712D">
            <w:pPr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ИТОГО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5C0621" w:rsidRDefault="005C0621" w:rsidP="0033712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126 000</w:t>
            </w:r>
            <w:r>
              <w:rPr>
                <w:rFonts w:eastAsia="Calibri"/>
                <w:b/>
                <w:color w:val="000000"/>
              </w:rPr>
              <w:t>,00</w:t>
            </w:r>
          </w:p>
        </w:tc>
      </w:tr>
    </w:tbl>
    <w:p w:rsidR="005C0621" w:rsidRDefault="005C0621" w:rsidP="005C0621">
      <w:pPr>
        <w:ind w:right="141"/>
        <w:jc w:val="both"/>
        <w:rPr>
          <w:color w:val="000000"/>
        </w:rPr>
      </w:pPr>
    </w:p>
    <w:p w:rsidR="005C0621" w:rsidRDefault="005C0621" w:rsidP="005C0621">
      <w:pPr>
        <w:ind w:right="141" w:firstLineChars="200" w:firstLine="480"/>
        <w:jc w:val="both"/>
        <w:rPr>
          <w:lang w:bidi="ru-RU"/>
        </w:rPr>
      </w:pPr>
      <w:r>
        <w:rPr>
          <w:color w:val="000000"/>
        </w:rPr>
        <w:t xml:space="preserve">4. </w:t>
      </w:r>
      <w:r>
        <w:rPr>
          <w:lang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:rsidR="005C0621" w:rsidRDefault="005C0621" w:rsidP="005C0621">
      <w:pPr>
        <w:ind w:right="141" w:firstLineChars="200" w:firstLine="480"/>
        <w:jc w:val="both"/>
        <w:rPr>
          <w:rFonts w:eastAsia="Calibri"/>
        </w:rPr>
      </w:pPr>
      <w:r w:rsidRPr="00017D00">
        <w:rPr>
          <w:b/>
          <w:lang w:bidi="ru-RU"/>
        </w:rPr>
        <w:t xml:space="preserve">В составе оферты, Поставщик прикладывает предложение с конкретными марками </w:t>
      </w:r>
      <w:r>
        <w:rPr>
          <w:b/>
          <w:lang w:bidi="ru-RU"/>
        </w:rPr>
        <w:t xml:space="preserve">(при наличии) </w:t>
      </w:r>
      <w:r w:rsidRPr="00017D00">
        <w:rPr>
          <w:b/>
          <w:lang w:bidi="ru-RU"/>
        </w:rPr>
        <w:t>и характеристиками, предполагаемого к поставке товара</w:t>
      </w:r>
    </w:p>
    <w:p w:rsidR="005C0621" w:rsidRDefault="005C0621" w:rsidP="003A41A4">
      <w:pPr>
        <w:ind w:firstLineChars="100" w:firstLine="240"/>
        <w:contextualSpacing/>
        <w:jc w:val="both"/>
        <w:sectPr w:rsidR="005C0621" w:rsidSect="005C0621">
          <w:headerReference w:type="default" r:id="rId7"/>
          <w:footerReference w:type="default" r:id="rId8"/>
          <w:pgSz w:w="11906" w:h="16838"/>
          <w:pgMar w:top="561" w:right="851" w:bottom="1140" w:left="1281" w:header="709" w:footer="709" w:gutter="0"/>
          <w:cols w:space="0"/>
          <w:docGrid w:linePitch="360"/>
        </w:sectPr>
      </w:pPr>
    </w:p>
    <w:p w:rsidR="005C0621" w:rsidRDefault="005C0621" w:rsidP="003A41A4">
      <w:pPr>
        <w:ind w:firstLineChars="100" w:firstLine="240"/>
        <w:contextualSpacing/>
        <w:jc w:val="both"/>
      </w:pPr>
    </w:p>
    <w:p w:rsidR="00772A7E" w:rsidRDefault="00772A7E">
      <w:pPr>
        <w:pStyle w:val="ac"/>
        <w:spacing w:after="0" w:line="240" w:lineRule="auto"/>
        <w:ind w:left="0"/>
        <w:contextualSpacing w:val="0"/>
        <w:jc w:val="center"/>
        <w:rPr>
          <w:rFonts w:ascii="Times New Roman" w:hAnsi="Times New Roman"/>
          <w:bCs/>
        </w:rPr>
      </w:pPr>
    </w:p>
    <w:tbl>
      <w:tblPr>
        <w:tblStyle w:val="ab"/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6"/>
        <w:gridCol w:w="5528"/>
        <w:gridCol w:w="5382"/>
        <w:gridCol w:w="709"/>
        <w:gridCol w:w="713"/>
      </w:tblGrid>
      <w:tr w:rsidR="007475CB" w:rsidTr="000429B4">
        <w:trPr>
          <w:jc w:val="center"/>
        </w:trPr>
        <w:tc>
          <w:tcPr>
            <w:tcW w:w="704" w:type="dxa"/>
            <w:tcBorders>
              <w:left w:val="nil"/>
            </w:tcBorders>
            <w:vAlign w:val="center"/>
          </w:tcPr>
          <w:p w:rsidR="007475CB" w:rsidRDefault="007475C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706" w:type="dxa"/>
            <w:vAlign w:val="center"/>
          </w:tcPr>
          <w:p w:rsidR="007475CB" w:rsidRDefault="007475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528" w:type="dxa"/>
            <w:vAlign w:val="center"/>
          </w:tcPr>
          <w:p w:rsidR="007475CB" w:rsidRDefault="007475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Фотография, макет, эскиз (носят информативный характер – допускается изменение внешнего вида по согласованию с Заказчиком)</w:t>
            </w:r>
          </w:p>
        </w:tc>
        <w:tc>
          <w:tcPr>
            <w:tcW w:w="5382" w:type="dxa"/>
            <w:vAlign w:val="center"/>
          </w:tcPr>
          <w:p w:rsidR="007475CB" w:rsidRDefault="007475C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709" w:type="dxa"/>
            <w:vAlign w:val="center"/>
          </w:tcPr>
          <w:p w:rsidR="007475CB" w:rsidRDefault="007475C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13" w:type="dxa"/>
            <w:vAlign w:val="center"/>
          </w:tcPr>
          <w:p w:rsidR="007475CB" w:rsidRDefault="007475C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7475CB" w:rsidTr="003A41A4">
        <w:trPr>
          <w:trHeight w:val="5018"/>
          <w:jc w:val="center"/>
        </w:trPr>
        <w:tc>
          <w:tcPr>
            <w:tcW w:w="704" w:type="dxa"/>
            <w:tcBorders>
              <w:left w:val="nil"/>
            </w:tcBorders>
            <w:vAlign w:val="center"/>
          </w:tcPr>
          <w:p w:rsidR="007475CB" w:rsidRDefault="007475CB">
            <w:pPr>
              <w:pStyle w:val="ac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06" w:type="dxa"/>
            <w:vAlign w:val="center"/>
          </w:tcPr>
          <w:p w:rsidR="007475CB" w:rsidRDefault="007475CB">
            <w:pPr>
              <w:rPr>
                <w:bCs/>
                <w:sz w:val="22"/>
                <w:szCs w:val="22"/>
              </w:rPr>
            </w:pPr>
            <w:r w:rsidRPr="007475CB">
              <w:rPr>
                <w:bCs/>
                <w:sz w:val="22"/>
                <w:szCs w:val="22"/>
              </w:rPr>
              <w:t>Манишка тренировочная</w:t>
            </w:r>
          </w:p>
          <w:p w:rsidR="007475CB" w:rsidRPr="000429B4" w:rsidRDefault="007475CB" w:rsidP="007475CB">
            <w:pPr>
              <w:outlineLvl w:val="0"/>
              <w:rPr>
                <w:sz w:val="22"/>
                <w:szCs w:val="22"/>
              </w:rPr>
            </w:pPr>
            <w:r w:rsidRPr="003A41A4">
              <w:rPr>
                <w:bCs/>
                <w:sz w:val="22"/>
                <w:szCs w:val="22"/>
              </w:rPr>
              <w:t>ОКПД2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3A41A4" w:rsidRPr="003A41A4">
              <w:t>13.92.29.190</w:t>
            </w:r>
          </w:p>
        </w:tc>
        <w:tc>
          <w:tcPr>
            <w:tcW w:w="5528" w:type="dxa"/>
            <w:vAlign w:val="center"/>
          </w:tcPr>
          <w:p w:rsidR="007475CB" w:rsidRPr="000429B4" w:rsidRDefault="007475CB">
            <w:pPr>
              <w:outlineLvl w:val="0"/>
              <w:rPr>
                <w:sz w:val="22"/>
                <w:szCs w:val="22"/>
              </w:rPr>
            </w:pPr>
          </w:p>
          <w:p w:rsidR="007475CB" w:rsidRDefault="007475CB">
            <w:pPr>
              <w:outlineLvl w:val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E7E6D3E" wp14:editId="0C0EFD6F">
                  <wp:extent cx="897147" cy="285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551" cy="3005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41A4">
              <w:rPr>
                <w:noProof/>
              </w:rPr>
              <w:drawing>
                <wp:inline distT="0" distB="0" distL="0" distR="0" wp14:anchorId="60499968" wp14:editId="028F212C">
                  <wp:extent cx="1117037" cy="2760453"/>
                  <wp:effectExtent l="0" t="0" r="6985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207" cy="304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  <w:vAlign w:val="center"/>
          </w:tcPr>
          <w:p w:rsidR="007475CB" w:rsidRPr="007475CB" w:rsidRDefault="007475CB">
            <w:pPr>
              <w:outlineLvl w:val="0"/>
              <w:rPr>
                <w:rStyle w:val="a4"/>
                <w:b w:val="0"/>
                <w:color w:val="1F1F1F"/>
                <w:sz w:val="22"/>
                <w:szCs w:val="22"/>
                <w:shd w:val="clear" w:color="auto" w:fill="FFFFFF"/>
              </w:rPr>
            </w:pPr>
            <w:r w:rsidRPr="007475CB">
              <w:rPr>
                <w:rStyle w:val="a4"/>
                <w:b w:val="0"/>
                <w:color w:val="1F1F1F"/>
                <w:sz w:val="22"/>
                <w:szCs w:val="22"/>
                <w:shd w:val="clear" w:color="auto" w:fill="FFFFFF"/>
              </w:rPr>
              <w:t>Тип: манишка тренировочная</w:t>
            </w:r>
          </w:p>
          <w:p w:rsidR="009F6A72" w:rsidRPr="003A41A4" w:rsidRDefault="007475CB">
            <w:pPr>
              <w:outlineLvl w:val="0"/>
              <w:rPr>
                <w:rFonts w:asciiTheme="minorHAnsi" w:hAnsiTheme="minorHAnsi"/>
                <w:color w:val="1F1F1F"/>
                <w:sz w:val="21"/>
                <w:szCs w:val="21"/>
                <w:shd w:val="clear" w:color="auto" w:fill="FFFFFF"/>
              </w:rPr>
            </w:pPr>
            <w:r w:rsidRPr="007475CB">
              <w:rPr>
                <w:rStyle w:val="a4"/>
                <w:rFonts w:ascii="Montserrat" w:hAnsi="Montserrat"/>
                <w:b w:val="0"/>
                <w:color w:val="1F1F1F"/>
                <w:sz w:val="21"/>
                <w:szCs w:val="21"/>
                <w:shd w:val="clear" w:color="auto" w:fill="FFFFFF"/>
              </w:rPr>
              <w:t>Цвет:</w:t>
            </w:r>
            <w:r w:rsidRPr="007475CB">
              <w:rPr>
                <w:rFonts w:ascii="Montserrat" w:hAnsi="Montserrat"/>
                <w:color w:val="1F1F1F"/>
                <w:sz w:val="21"/>
                <w:szCs w:val="21"/>
                <w:shd w:val="clear" w:color="auto" w:fill="FFFFFF"/>
              </w:rPr>
              <w:t xml:space="preserve"> красный</w:t>
            </w:r>
            <w:r w:rsidR="003A41A4">
              <w:rPr>
                <w:rFonts w:asciiTheme="minorHAnsi" w:hAnsiTheme="minorHAnsi"/>
                <w:color w:val="1F1F1F"/>
                <w:sz w:val="21"/>
                <w:szCs w:val="21"/>
                <w:shd w:val="clear" w:color="auto" w:fill="FFFFFF"/>
              </w:rPr>
              <w:t xml:space="preserve"> </w:t>
            </w:r>
            <w:r w:rsidR="003A41A4" w:rsidRPr="003A41A4">
              <w:rPr>
                <w:color w:val="1F1F1F"/>
                <w:sz w:val="21"/>
                <w:szCs w:val="21"/>
                <w:shd w:val="clear" w:color="auto" w:fill="FFFFFF"/>
              </w:rPr>
              <w:t>(20 штук) синий (20 штук)</w:t>
            </w:r>
          </w:p>
          <w:p w:rsidR="007475CB" w:rsidRDefault="009F6A72">
            <w:pPr>
              <w:outlineLvl w:val="0"/>
              <w:rPr>
                <w:rFonts w:asciiTheme="minorHAnsi" w:hAnsiTheme="minorHAnsi"/>
                <w:color w:val="1F1F1F"/>
                <w:sz w:val="21"/>
                <w:szCs w:val="21"/>
                <w:shd w:val="clear" w:color="auto" w:fill="FFFFFF"/>
              </w:rPr>
            </w:pPr>
            <w:r>
              <w:rPr>
                <w:rFonts w:ascii="Montserrat" w:hAnsi="Montserrat" w:hint="eastAsia"/>
                <w:color w:val="1F1F1F"/>
                <w:sz w:val="21"/>
                <w:szCs w:val="21"/>
                <w:shd w:val="clear" w:color="auto" w:fill="FFFFFF"/>
              </w:rPr>
              <w:t>О</w:t>
            </w:r>
            <w:r>
              <w:rPr>
                <w:rFonts w:ascii="Montserrat" w:hAnsi="Montserrat"/>
                <w:color w:val="1F1F1F"/>
                <w:sz w:val="21"/>
                <w:szCs w:val="21"/>
                <w:shd w:val="clear" w:color="auto" w:fill="FFFFFF"/>
              </w:rPr>
              <w:t>торочка: горловина и проймы рукава с четной оторочкой</w:t>
            </w:r>
            <w:r w:rsidR="007475CB" w:rsidRPr="007475CB">
              <w:rPr>
                <w:rFonts w:ascii="Montserrat" w:hAnsi="Montserrat"/>
                <w:color w:val="1F1F1F"/>
                <w:sz w:val="21"/>
                <w:szCs w:val="21"/>
              </w:rPr>
              <w:br/>
            </w:r>
            <w:r w:rsidR="007475CB" w:rsidRPr="007475CB">
              <w:rPr>
                <w:rStyle w:val="a4"/>
                <w:rFonts w:ascii="Montserrat" w:hAnsi="Montserrat"/>
                <w:b w:val="0"/>
                <w:color w:val="1F1F1F"/>
                <w:sz w:val="21"/>
                <w:szCs w:val="21"/>
                <w:shd w:val="clear" w:color="auto" w:fill="FFFFFF"/>
              </w:rPr>
              <w:t>Состав:</w:t>
            </w:r>
            <w:r w:rsidR="007475CB" w:rsidRPr="007475CB">
              <w:rPr>
                <w:rFonts w:ascii="Montserrat" w:hAnsi="Montserrat"/>
                <w:color w:val="1F1F1F"/>
                <w:sz w:val="21"/>
                <w:szCs w:val="21"/>
                <w:shd w:val="clear" w:color="auto" w:fill="FFFFFF"/>
              </w:rPr>
              <w:t xml:space="preserve"> 100% полиэстер (сетчатый)</w:t>
            </w:r>
            <w:r w:rsidR="007475CB" w:rsidRPr="007475CB">
              <w:rPr>
                <w:rFonts w:ascii="Montserrat" w:hAnsi="Montserrat"/>
                <w:color w:val="1F1F1F"/>
                <w:sz w:val="21"/>
                <w:szCs w:val="21"/>
              </w:rPr>
              <w:br/>
            </w:r>
            <w:r w:rsidR="007475CB" w:rsidRPr="007475CB">
              <w:rPr>
                <w:rStyle w:val="a4"/>
                <w:rFonts w:ascii="Montserrat" w:hAnsi="Montserrat"/>
                <w:b w:val="0"/>
                <w:color w:val="1F1F1F"/>
                <w:sz w:val="21"/>
                <w:szCs w:val="21"/>
                <w:shd w:val="clear" w:color="auto" w:fill="FFFFFF"/>
              </w:rPr>
              <w:t>Назначение:</w:t>
            </w:r>
            <w:r w:rsidR="007475CB" w:rsidRPr="007475CB">
              <w:rPr>
                <w:rFonts w:ascii="Montserrat" w:hAnsi="Montserrat"/>
                <w:color w:val="1F1F1F"/>
                <w:sz w:val="21"/>
                <w:szCs w:val="21"/>
                <w:shd w:val="clear" w:color="auto" w:fill="FFFFFF"/>
              </w:rPr>
              <w:t xml:space="preserve"> тренировки, командные игры, спортивные мероприятия</w:t>
            </w:r>
          </w:p>
          <w:p w:rsidR="007475CB" w:rsidRPr="007475CB" w:rsidRDefault="007475CB">
            <w:pPr>
              <w:outlineLvl w:val="0"/>
              <w:rPr>
                <w:color w:val="1F1F1F"/>
                <w:sz w:val="22"/>
                <w:szCs w:val="22"/>
                <w:shd w:val="clear" w:color="auto" w:fill="FFFFFF"/>
              </w:rPr>
            </w:pPr>
            <w:r w:rsidRPr="007475CB">
              <w:rPr>
                <w:color w:val="1F1F1F"/>
                <w:sz w:val="22"/>
                <w:szCs w:val="22"/>
                <w:shd w:val="clear" w:color="auto" w:fill="FFFFFF"/>
              </w:rPr>
              <w:t xml:space="preserve">Размер: </w:t>
            </w:r>
            <w:r w:rsidRPr="007475CB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</w:t>
            </w:r>
            <w:r w:rsidRPr="007475CB">
              <w:rPr>
                <w:color w:val="1F1F1F"/>
                <w:sz w:val="22"/>
                <w:szCs w:val="22"/>
                <w:shd w:val="clear" w:color="auto" w:fill="FFFFFF"/>
              </w:rPr>
              <w:t xml:space="preserve"> (подростковый)</w:t>
            </w:r>
          </w:p>
          <w:p w:rsidR="007475CB" w:rsidRDefault="007475CB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Способ нанесения</w:t>
            </w:r>
            <w:r w:rsidRPr="007475CB">
              <w:rPr>
                <w:sz w:val="22"/>
                <w:szCs w:val="22"/>
              </w:rPr>
              <w:t>: полноцветн</w:t>
            </w:r>
            <w:r>
              <w:rPr>
                <w:sz w:val="22"/>
                <w:szCs w:val="22"/>
              </w:rPr>
              <w:t>ое нанесение методом сублимации</w:t>
            </w:r>
            <w:r w:rsidR="007E0AED">
              <w:rPr>
                <w:sz w:val="22"/>
                <w:szCs w:val="22"/>
              </w:rPr>
              <w:t xml:space="preserve"> </w:t>
            </w:r>
          </w:p>
          <w:p w:rsidR="007475CB" w:rsidRDefault="007475CB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нанесения: спина</w:t>
            </w:r>
            <w:r w:rsidR="008B2005">
              <w:rPr>
                <w:sz w:val="22"/>
                <w:szCs w:val="22"/>
              </w:rPr>
              <w:t xml:space="preserve"> </w:t>
            </w:r>
            <w:r w:rsidR="008B2005">
              <w:rPr>
                <w:sz w:val="22"/>
                <w:szCs w:val="22"/>
              </w:rPr>
              <w:t>(в соответствии с прилагаемым эскизом)</w:t>
            </w:r>
          </w:p>
          <w:p w:rsidR="007475CB" w:rsidRDefault="007475CB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нанесения: </w:t>
            </w:r>
            <w:r w:rsidRPr="007475CB">
              <w:rPr>
                <w:sz w:val="22"/>
                <w:szCs w:val="22"/>
              </w:rPr>
              <w:t>не более 400*270 мм</w:t>
            </w:r>
          </w:p>
          <w:p w:rsidR="00D30E3D" w:rsidRDefault="00D30E3D" w:rsidP="00D30E3D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Упаковка: индивидуальный пакет на липкой ленте. </w:t>
            </w:r>
          </w:p>
          <w:p w:rsidR="00D30E3D" w:rsidRPr="007475CB" w:rsidRDefault="00D30E3D">
            <w:pPr>
              <w:outlineLvl w:val="0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7475CB" w:rsidRDefault="007475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475CB" w:rsidRDefault="007475C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13" w:type="dxa"/>
            <w:vAlign w:val="center"/>
          </w:tcPr>
          <w:p w:rsidR="007475CB" w:rsidRDefault="003A41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475CB">
              <w:rPr>
                <w:sz w:val="22"/>
                <w:szCs w:val="22"/>
              </w:rPr>
              <w:t>0</w:t>
            </w:r>
          </w:p>
        </w:tc>
      </w:tr>
    </w:tbl>
    <w:p w:rsidR="000429B4" w:rsidRDefault="000429B4">
      <w:pPr>
        <w:jc w:val="center"/>
        <w:rPr>
          <w:b/>
        </w:rPr>
      </w:pPr>
    </w:p>
    <w:p w:rsidR="000429B4" w:rsidRDefault="000429B4" w:rsidP="000429B4">
      <w:pPr>
        <w:ind w:firstLine="708"/>
      </w:pPr>
      <w:r>
        <w:t>Макет лого:</w:t>
      </w:r>
    </w:p>
    <w:p w:rsidR="000429B4" w:rsidRDefault="000429B4" w:rsidP="000429B4">
      <w:pPr>
        <w:ind w:firstLine="708"/>
      </w:pPr>
      <w:r>
        <w:rPr>
          <w:noProof/>
        </w:rPr>
        <w:lastRenderedPageBreak/>
        <w:drawing>
          <wp:inline distT="0" distB="0" distL="0" distR="0" wp14:anchorId="6D6812F3" wp14:editId="74259DEC">
            <wp:extent cx="2622431" cy="2407859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44614" cy="242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A7E" w:rsidRPr="000429B4" w:rsidRDefault="00772A7E" w:rsidP="000429B4">
      <w:pPr>
        <w:tabs>
          <w:tab w:val="left" w:pos="679"/>
        </w:tabs>
        <w:sectPr w:rsidR="00772A7E" w:rsidRPr="000429B4">
          <w:pgSz w:w="16838" w:h="11906" w:orient="landscape"/>
          <w:pgMar w:top="1282" w:right="562" w:bottom="850" w:left="1138" w:header="708" w:footer="706" w:gutter="0"/>
          <w:cols w:space="0"/>
          <w:docGrid w:linePitch="360"/>
        </w:sectPr>
      </w:pPr>
    </w:p>
    <w:p w:rsidR="00772A7E" w:rsidRDefault="00772A7E">
      <w:pPr>
        <w:jc w:val="center"/>
        <w:rPr>
          <w:b/>
        </w:rPr>
      </w:pPr>
    </w:p>
    <w:p w:rsidR="00772A7E" w:rsidRDefault="00481A5A">
      <w:pPr>
        <w:jc w:val="center"/>
        <w:rPr>
          <w:b/>
        </w:rPr>
      </w:pPr>
      <w:r>
        <w:rPr>
          <w:b/>
        </w:rPr>
        <w:t>Договор № _</w:t>
      </w:r>
    </w:p>
    <w:p w:rsidR="00772A7E" w:rsidRDefault="00772A7E">
      <w:pPr>
        <w:jc w:val="center"/>
        <w:rPr>
          <w:b/>
        </w:rPr>
      </w:pPr>
    </w:p>
    <w:p w:rsidR="00772A7E" w:rsidRDefault="00B6784A">
      <w:pPr>
        <w:jc w:val="both"/>
      </w:pPr>
      <w:r>
        <w:t>Ленинградская область, п</w:t>
      </w:r>
      <w:r w:rsidR="00481A5A">
        <w:t xml:space="preserve">ос. Сосново                         </w:t>
      </w:r>
      <w:r>
        <w:t xml:space="preserve">                             </w:t>
      </w:r>
      <w:proofErr w:type="gramStart"/>
      <w:r>
        <w:t xml:space="preserve">  </w:t>
      </w:r>
      <w:r w:rsidR="00481A5A">
        <w:t xml:space="preserve"> «</w:t>
      </w:r>
      <w:proofErr w:type="gramEnd"/>
      <w:r w:rsidR="00481A5A">
        <w:t xml:space="preserve">___» </w:t>
      </w:r>
      <w:r w:rsidR="000429B4">
        <w:t>сентября</w:t>
      </w:r>
      <w:r w:rsidR="00481A5A">
        <w:t xml:space="preserve"> 2026г.</w:t>
      </w:r>
    </w:p>
    <w:p w:rsidR="00772A7E" w:rsidRDefault="00772A7E">
      <w:pPr>
        <w:jc w:val="both"/>
      </w:pPr>
    </w:p>
    <w:p w:rsidR="000429B4" w:rsidRPr="00E178FB" w:rsidRDefault="000429B4" w:rsidP="000429B4">
      <w:pPr>
        <w:suppressAutoHyphens/>
        <w:jc w:val="both"/>
        <w:rPr>
          <w:b/>
          <w:bCs/>
          <w:caps/>
          <w:lang w:eastAsia="ar-SA"/>
        </w:rPr>
      </w:pPr>
      <w:r>
        <w:rPr>
          <w:rFonts w:eastAsia="Calibri"/>
          <w:b/>
          <w:lang w:eastAsia="ar-SA"/>
        </w:rPr>
        <w:t xml:space="preserve">      </w:t>
      </w:r>
      <w:r w:rsidRPr="00E178FB">
        <w:rPr>
          <w:rFonts w:eastAsia="Calibri"/>
          <w:b/>
          <w:lang w:eastAsia="ar-SA"/>
        </w:rPr>
        <w:t>Муниципальное казённое учреждение «Центр развития спорта и физической культуры Сосновского сельского поселения»</w:t>
      </w:r>
      <w:r w:rsidRPr="00E178FB">
        <w:rPr>
          <w:rFonts w:eastAsia="Calibri"/>
          <w:lang w:eastAsia="ar-SA"/>
        </w:rPr>
        <w:t>, именуемое в дальнейшем «Заказчик», в лице директора Антонова Максима Викторовича, действующего на основании устава</w:t>
      </w:r>
      <w:r w:rsidRPr="00E178FB">
        <w:rPr>
          <w:lang w:eastAsia="ar-SA"/>
        </w:rPr>
        <w:t xml:space="preserve">, с одной стороны, и </w:t>
      </w:r>
      <w:r>
        <w:rPr>
          <w:b/>
          <w:lang w:eastAsia="ar-SA"/>
        </w:rPr>
        <w:t>_____</w:t>
      </w:r>
      <w:r w:rsidRPr="00E178FB">
        <w:rPr>
          <w:b/>
          <w:lang w:eastAsia="ar-SA"/>
        </w:rPr>
        <w:t xml:space="preserve">, </w:t>
      </w:r>
      <w:r w:rsidRPr="00E178FB">
        <w:rPr>
          <w:lang w:eastAsia="ar-SA"/>
        </w:rPr>
        <w:t xml:space="preserve">именуемый в дальнейшем </w:t>
      </w:r>
      <w:r w:rsidRPr="00E178FB">
        <w:rPr>
          <w:b/>
          <w:lang w:eastAsia="ar-SA"/>
        </w:rPr>
        <w:t>«Поставщик</w:t>
      </w:r>
      <w:r w:rsidRPr="00E178FB">
        <w:rPr>
          <w:lang w:eastAsia="ar-SA"/>
        </w:rPr>
        <w:t xml:space="preserve">», в лице </w:t>
      </w:r>
      <w:r>
        <w:rPr>
          <w:lang w:eastAsia="ar-SA"/>
        </w:rPr>
        <w:t>________</w:t>
      </w:r>
      <w:r w:rsidRPr="00E178FB">
        <w:rPr>
          <w:b/>
          <w:lang w:eastAsia="ar-SA"/>
        </w:rPr>
        <w:t xml:space="preserve">, </w:t>
      </w:r>
      <w:r w:rsidRPr="00E178FB">
        <w:rPr>
          <w:lang w:eastAsia="ar-SA"/>
        </w:rPr>
        <w:t xml:space="preserve">действующего на основании </w:t>
      </w:r>
      <w:r>
        <w:rPr>
          <w:lang w:eastAsia="ar-SA"/>
        </w:rPr>
        <w:t>_______</w:t>
      </w:r>
      <w:r w:rsidRPr="00E178FB">
        <w:rPr>
          <w:lang w:eastAsia="ar-SA"/>
        </w:rPr>
        <w:t xml:space="preserve">, с другой стороны, совместно именуемые Стороны, заключили настоящий </w:t>
      </w:r>
      <w:r>
        <w:rPr>
          <w:lang w:eastAsia="ar-SA"/>
        </w:rPr>
        <w:t>контракт</w:t>
      </w:r>
      <w:r w:rsidRPr="00E178FB">
        <w:rPr>
          <w:lang w:eastAsia="ar-SA"/>
        </w:rPr>
        <w:t xml:space="preserve"> (далее – </w:t>
      </w:r>
      <w:r>
        <w:rPr>
          <w:lang w:eastAsia="ar-SA"/>
        </w:rPr>
        <w:t>Договор</w:t>
      </w:r>
      <w:r w:rsidRPr="00E178FB">
        <w:rPr>
          <w:lang w:eastAsia="ar-SA"/>
        </w:rPr>
        <w:t>) о нижеследующем:</w:t>
      </w:r>
    </w:p>
    <w:p w:rsidR="000429B4" w:rsidRPr="00E178FB" w:rsidRDefault="000429B4" w:rsidP="000429B4">
      <w:pPr>
        <w:suppressAutoHyphens/>
        <w:ind w:firstLine="851"/>
        <w:jc w:val="both"/>
        <w:rPr>
          <w:b/>
          <w:bCs/>
          <w:caps/>
          <w:lang w:eastAsia="ar-SA"/>
        </w:rPr>
      </w:pPr>
    </w:p>
    <w:p w:rsidR="000429B4" w:rsidRPr="00E178FB" w:rsidRDefault="000429B4" w:rsidP="000429B4">
      <w:pPr>
        <w:suppressAutoHyphens/>
        <w:ind w:right="181"/>
        <w:jc w:val="center"/>
        <w:rPr>
          <w:spacing w:val="-11"/>
          <w:lang w:eastAsia="ar-SA"/>
        </w:rPr>
      </w:pPr>
      <w:r w:rsidRPr="00E178FB">
        <w:rPr>
          <w:b/>
          <w:bCs/>
          <w:caps/>
          <w:lang w:eastAsia="ar-SA"/>
        </w:rPr>
        <w:t xml:space="preserve">1. </w:t>
      </w:r>
      <w:r w:rsidRPr="00E178FB">
        <w:rPr>
          <w:b/>
          <w:bCs/>
          <w:lang w:eastAsia="ar-SA"/>
        </w:rPr>
        <w:t xml:space="preserve">Предмет </w:t>
      </w:r>
      <w:r>
        <w:rPr>
          <w:b/>
          <w:bCs/>
          <w:lang w:eastAsia="ar-SA"/>
        </w:rPr>
        <w:t>договор</w:t>
      </w:r>
      <w:r w:rsidRPr="00E178FB">
        <w:rPr>
          <w:b/>
          <w:bCs/>
          <w:lang w:eastAsia="ar-SA"/>
        </w:rPr>
        <w:t>а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1.1. Поставщик обязуется </w:t>
      </w:r>
      <w:r w:rsidRPr="00E178FB">
        <w:rPr>
          <w:b/>
          <w:lang w:eastAsia="ar-SA"/>
        </w:rPr>
        <w:t xml:space="preserve">поставить </w:t>
      </w:r>
      <w:r>
        <w:rPr>
          <w:b/>
          <w:lang w:eastAsia="ar-SA"/>
        </w:rPr>
        <w:t>манишки</w:t>
      </w:r>
      <w:r w:rsidRPr="00002ED2">
        <w:rPr>
          <w:rFonts w:eastAsia="Calibri"/>
          <w:b/>
          <w:kern w:val="1"/>
          <w:lang w:eastAsia="ar-SA"/>
        </w:rPr>
        <w:t xml:space="preserve"> с нанесением </w:t>
      </w:r>
      <w:r>
        <w:rPr>
          <w:rFonts w:eastAsia="Calibri"/>
          <w:b/>
          <w:kern w:val="1"/>
          <w:lang w:eastAsia="ar-SA"/>
        </w:rPr>
        <w:t>логотипа</w:t>
      </w:r>
      <w:r w:rsidRPr="00002ED2">
        <w:rPr>
          <w:rFonts w:eastAsia="Calibri"/>
          <w:b/>
          <w:bCs/>
          <w:kern w:val="1"/>
          <w:lang w:eastAsia="ar-SA"/>
        </w:rPr>
        <w:t xml:space="preserve"> </w:t>
      </w:r>
      <w:r w:rsidRPr="00E178FB">
        <w:rPr>
          <w:bCs/>
          <w:lang w:eastAsia="ar-SA"/>
        </w:rPr>
        <w:t>(</w:t>
      </w:r>
      <w:r w:rsidRPr="00E178FB">
        <w:rPr>
          <w:lang w:eastAsia="ar-SA"/>
        </w:rPr>
        <w:t>далее-товар) Заказчику, а Заказчик обязуется принять и обеспечить оплату поставленного товара.</w:t>
      </w:r>
    </w:p>
    <w:p w:rsidR="000429B4" w:rsidRPr="00E178FB" w:rsidRDefault="000429B4" w:rsidP="000429B4">
      <w:pPr>
        <w:contextualSpacing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   </w:t>
      </w:r>
      <w:r w:rsidRPr="00E178FB">
        <w:rPr>
          <w:rFonts w:eastAsia="Calibri"/>
          <w:lang w:eastAsia="ar-SA"/>
        </w:rPr>
        <w:t xml:space="preserve">1.2. Объем (количество), ассортимент, цена товара определяются в Спецификации (Приложение № 1), являющейся неотъемлемой частью </w:t>
      </w:r>
      <w:r>
        <w:rPr>
          <w:rFonts w:eastAsia="Calibri"/>
          <w:lang w:eastAsia="ar-SA"/>
        </w:rPr>
        <w:t>договор</w:t>
      </w:r>
      <w:r w:rsidRPr="00E178FB">
        <w:rPr>
          <w:rFonts w:eastAsia="Calibri"/>
          <w:lang w:eastAsia="ar-SA"/>
        </w:rPr>
        <w:t>а.</w:t>
      </w:r>
    </w:p>
    <w:p w:rsidR="000429B4" w:rsidRPr="00E178FB" w:rsidRDefault="000429B4" w:rsidP="000429B4">
      <w:pPr>
        <w:contextualSpacing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   </w:t>
      </w:r>
      <w:r w:rsidRPr="00E178FB">
        <w:rPr>
          <w:rFonts w:eastAsia="Calibri"/>
          <w:lang w:eastAsia="ar-SA"/>
        </w:rPr>
        <w:t xml:space="preserve">1.3. Срок поставки товара: </w:t>
      </w:r>
      <w:r w:rsidRPr="004A5F26">
        <w:rPr>
          <w:rFonts w:eastAsia="Calibri"/>
          <w:lang w:eastAsia="ar-SA"/>
        </w:rPr>
        <w:t xml:space="preserve">не позднее </w:t>
      </w:r>
      <w:r>
        <w:rPr>
          <w:rFonts w:eastAsia="Calibri"/>
          <w:lang w:eastAsia="ar-SA"/>
        </w:rPr>
        <w:t>25</w:t>
      </w:r>
      <w:r w:rsidRPr="004A5F26">
        <w:rPr>
          <w:rFonts w:eastAsia="Calibri"/>
          <w:lang w:eastAsia="ar-SA"/>
        </w:rPr>
        <w:t xml:space="preserve"> (</w:t>
      </w:r>
      <w:r>
        <w:rPr>
          <w:rFonts w:eastAsia="Calibri"/>
          <w:lang w:eastAsia="ar-SA"/>
        </w:rPr>
        <w:t>двадцати пяти</w:t>
      </w:r>
      <w:r w:rsidRPr="004A5F26">
        <w:rPr>
          <w:rFonts w:eastAsia="Calibri"/>
          <w:lang w:eastAsia="ar-SA"/>
        </w:rPr>
        <w:t xml:space="preserve">) </w:t>
      </w:r>
      <w:r>
        <w:rPr>
          <w:rFonts w:eastAsia="Calibri"/>
          <w:lang w:eastAsia="ar-SA"/>
        </w:rPr>
        <w:t>календарных</w:t>
      </w:r>
      <w:r w:rsidRPr="004A5F26">
        <w:rPr>
          <w:rFonts w:eastAsia="Calibri"/>
          <w:lang w:eastAsia="ar-SA"/>
        </w:rPr>
        <w:t xml:space="preserve"> дней, следующих за днем за</w:t>
      </w:r>
      <w:r>
        <w:rPr>
          <w:rFonts w:eastAsia="Calibri"/>
          <w:lang w:eastAsia="ar-SA"/>
        </w:rPr>
        <w:t>ключения договора, включительно</w:t>
      </w:r>
      <w:r w:rsidRPr="00E178FB">
        <w:rPr>
          <w:rFonts w:eastAsia="Calibri"/>
          <w:lang w:eastAsia="ar-SA"/>
        </w:rPr>
        <w:t>.</w:t>
      </w:r>
      <w:r>
        <w:rPr>
          <w:rFonts w:eastAsia="Calibri"/>
          <w:lang w:eastAsia="ar-SA"/>
        </w:rPr>
        <w:t xml:space="preserve"> </w:t>
      </w:r>
      <w:r w:rsidRPr="00C22309">
        <w:rPr>
          <w:rFonts w:eastAsia="Calibri"/>
          <w:lang w:eastAsia="ar-SA"/>
        </w:rPr>
        <w:t>Макет предоставляется Заказчиком (посредством электронной почты, на адрес Поставщика, указанный в разделе реквизиты сторон), на следующий день после заключения договора.</w:t>
      </w:r>
      <w:r>
        <w:rPr>
          <w:rFonts w:eastAsia="Calibri"/>
          <w:lang w:eastAsia="ar-SA"/>
        </w:rPr>
        <w:t xml:space="preserve"> </w:t>
      </w:r>
      <w:r w:rsidRPr="00387E9C">
        <w:rPr>
          <w:rFonts w:eastAsia="Calibri"/>
          <w:lang w:eastAsia="ar-SA"/>
        </w:rPr>
        <w:t xml:space="preserve">В течение 2 (двух) рабочих дней, с момента заключения договора, </w:t>
      </w:r>
      <w:r>
        <w:rPr>
          <w:rFonts w:eastAsia="Calibri"/>
          <w:lang w:eastAsia="ar-SA"/>
        </w:rPr>
        <w:t xml:space="preserve">Поставщик </w:t>
      </w:r>
      <w:r w:rsidRPr="00387E9C">
        <w:rPr>
          <w:rFonts w:eastAsia="Calibri"/>
          <w:lang w:eastAsia="ar-SA"/>
        </w:rPr>
        <w:t>представ</w:t>
      </w:r>
      <w:r>
        <w:rPr>
          <w:rFonts w:eastAsia="Calibri"/>
          <w:lang w:eastAsia="ar-SA"/>
        </w:rPr>
        <w:t xml:space="preserve">ляет, для </w:t>
      </w:r>
      <w:r w:rsidRPr="00387E9C">
        <w:rPr>
          <w:rFonts w:eastAsia="Calibri"/>
          <w:lang w:eastAsia="ar-SA"/>
        </w:rPr>
        <w:t>согласова</w:t>
      </w:r>
      <w:r>
        <w:rPr>
          <w:rFonts w:eastAsia="Calibri"/>
          <w:lang w:eastAsia="ar-SA"/>
        </w:rPr>
        <w:t>ния с</w:t>
      </w:r>
      <w:r w:rsidRPr="00387E9C">
        <w:rPr>
          <w:rFonts w:eastAsia="Calibri"/>
          <w:lang w:eastAsia="ar-SA"/>
        </w:rPr>
        <w:t xml:space="preserve"> Заказчиком</w:t>
      </w:r>
      <w:r>
        <w:rPr>
          <w:rFonts w:eastAsia="Calibri"/>
          <w:lang w:eastAsia="ar-SA"/>
        </w:rPr>
        <w:t>,</w:t>
      </w:r>
      <w:r w:rsidRPr="00387E9C">
        <w:rPr>
          <w:rFonts w:eastAsia="Calibri"/>
          <w:lang w:eastAsia="ar-SA"/>
        </w:rPr>
        <w:t xml:space="preserve"> окончательные макеты нанесения логотипа на </w:t>
      </w:r>
      <w:r>
        <w:rPr>
          <w:rFonts w:eastAsia="Calibri"/>
          <w:lang w:eastAsia="ar-SA"/>
        </w:rPr>
        <w:t>манишки</w:t>
      </w:r>
      <w:r w:rsidRPr="00387E9C">
        <w:rPr>
          <w:rFonts w:eastAsia="Calibri"/>
          <w:lang w:eastAsia="ar-SA"/>
        </w:rPr>
        <w:t>.</w:t>
      </w:r>
    </w:p>
    <w:p w:rsidR="000429B4" w:rsidRPr="00E178FB" w:rsidRDefault="000429B4" w:rsidP="000429B4">
      <w:pPr>
        <w:contextualSpacing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   </w:t>
      </w:r>
      <w:r w:rsidRPr="00E178FB">
        <w:rPr>
          <w:rFonts w:eastAsia="Calibri"/>
          <w:lang w:eastAsia="ar-SA"/>
        </w:rPr>
        <w:t xml:space="preserve">1.4. Место поставки товара: Ленинградская область, </w:t>
      </w:r>
      <w:proofErr w:type="spellStart"/>
      <w:r w:rsidRPr="00E178FB">
        <w:rPr>
          <w:rFonts w:eastAsia="Calibri"/>
          <w:lang w:eastAsia="ar-SA"/>
        </w:rPr>
        <w:t>Приозерский</w:t>
      </w:r>
      <w:proofErr w:type="spellEnd"/>
      <w:r w:rsidRPr="00E178FB">
        <w:rPr>
          <w:rFonts w:eastAsia="Calibri"/>
          <w:lang w:eastAsia="ar-SA"/>
        </w:rPr>
        <w:t xml:space="preserve"> район, пос. Сосново, ул. Озерная, д. 1, пом. 2</w:t>
      </w:r>
      <w:r>
        <w:rPr>
          <w:rFonts w:eastAsia="Calibri"/>
          <w:lang w:eastAsia="ar-SA"/>
        </w:rPr>
        <w:t>.</w:t>
      </w:r>
    </w:p>
    <w:p w:rsidR="000429B4" w:rsidRPr="00E178FB" w:rsidRDefault="000429B4" w:rsidP="000429B4">
      <w:pPr>
        <w:ind w:firstLine="851"/>
        <w:contextualSpacing/>
        <w:jc w:val="center"/>
        <w:rPr>
          <w:b/>
        </w:rPr>
      </w:pPr>
      <w:r w:rsidRPr="00E178FB">
        <w:rPr>
          <w:b/>
        </w:rPr>
        <w:t xml:space="preserve">2. Цена </w:t>
      </w:r>
      <w:r>
        <w:rPr>
          <w:b/>
        </w:rPr>
        <w:t>Договор</w:t>
      </w:r>
      <w:r w:rsidRPr="00E178FB">
        <w:rPr>
          <w:b/>
        </w:rPr>
        <w:t>а</w:t>
      </w:r>
    </w:p>
    <w:p w:rsidR="000429B4" w:rsidRPr="00E178FB" w:rsidRDefault="000429B4" w:rsidP="000429B4">
      <w:pPr>
        <w:jc w:val="both"/>
        <w:rPr>
          <w:b/>
        </w:rPr>
      </w:pPr>
      <w:r>
        <w:t xml:space="preserve">      </w:t>
      </w:r>
      <w:r w:rsidRPr="00E178FB">
        <w:t xml:space="preserve">2.1. Цена </w:t>
      </w:r>
      <w:r>
        <w:t>договор</w:t>
      </w:r>
      <w:r w:rsidRPr="00E178FB">
        <w:t xml:space="preserve">а составляет </w:t>
      </w:r>
      <w:r>
        <w:t>_____</w:t>
      </w:r>
      <w:r w:rsidRPr="00E178FB">
        <w:t xml:space="preserve"> руб. (____ рублей __ копеек), в </w:t>
      </w:r>
      <w:proofErr w:type="spellStart"/>
      <w:r w:rsidRPr="00E178FB">
        <w:t>т.ч</w:t>
      </w:r>
      <w:proofErr w:type="spellEnd"/>
      <w:r w:rsidRPr="00E178FB">
        <w:t>. НДС __%.</w:t>
      </w:r>
    </w:p>
    <w:p w:rsidR="000429B4" w:rsidRPr="00E178FB" w:rsidRDefault="000429B4" w:rsidP="000429B4">
      <w:pPr>
        <w:jc w:val="both"/>
      </w:pPr>
      <w:r>
        <w:t xml:space="preserve">      </w:t>
      </w:r>
      <w:r w:rsidRPr="00E178FB">
        <w:t xml:space="preserve">2.2. Оплата по </w:t>
      </w:r>
      <w:r>
        <w:t>Договор</w:t>
      </w:r>
      <w:r w:rsidRPr="00E178FB">
        <w:t>у осуществляется в рублях Российской Федерации.</w:t>
      </w:r>
    </w:p>
    <w:p w:rsidR="000429B4" w:rsidRPr="00E178FB" w:rsidRDefault="000429B4" w:rsidP="000429B4">
      <w:pPr>
        <w:jc w:val="both"/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2.3. </w:t>
      </w:r>
      <w:r w:rsidRPr="00E178FB">
        <w:t xml:space="preserve">Цена </w:t>
      </w:r>
      <w:r>
        <w:t>договор</w:t>
      </w:r>
      <w:r w:rsidRPr="00E178FB">
        <w:t xml:space="preserve">а является твердой и определяется на весь срок исполнения </w:t>
      </w:r>
      <w:r>
        <w:t>договор</w:t>
      </w:r>
      <w:r w:rsidRPr="00E178FB">
        <w:t>а, за исключением случаев, предусмотренных ста</w:t>
      </w:r>
      <w:r>
        <w:t xml:space="preserve">тьей 95 Федерального Закона от </w:t>
      </w:r>
      <w:r w:rsidRPr="00E178FB">
        <w:t xml:space="preserve">5 апреля 2013 года № 44-ФЗ «О </w:t>
      </w:r>
      <w:r>
        <w:t>договор</w:t>
      </w:r>
      <w:r w:rsidRPr="00E178FB">
        <w:t>ной системе в сфере закупок товаров, работ, услуг для обеспечения государственных и муниципальных нужд»:</w:t>
      </w:r>
    </w:p>
    <w:p w:rsidR="000429B4" w:rsidRPr="00E178FB" w:rsidRDefault="000429B4" w:rsidP="000429B4">
      <w:pPr>
        <w:jc w:val="both"/>
      </w:pPr>
      <w:r>
        <w:t xml:space="preserve">      </w:t>
      </w:r>
      <w:r w:rsidRPr="00E178FB">
        <w:t xml:space="preserve">1) при снижении цены </w:t>
      </w:r>
      <w:r>
        <w:t>договор</w:t>
      </w:r>
      <w:r w:rsidRPr="00E178FB">
        <w:t xml:space="preserve">а без изменения предусмотренных </w:t>
      </w:r>
      <w:r>
        <w:t>договор</w:t>
      </w:r>
      <w:r w:rsidRPr="00E178FB">
        <w:t xml:space="preserve">ом количества товара, качества поставляемого товара и иных условий </w:t>
      </w:r>
      <w:r>
        <w:t>договор</w:t>
      </w:r>
      <w:r w:rsidRPr="00E178FB">
        <w:t>а;</w:t>
      </w:r>
    </w:p>
    <w:p w:rsidR="000429B4" w:rsidRPr="00E178FB" w:rsidRDefault="000429B4" w:rsidP="000429B4">
      <w:pPr>
        <w:jc w:val="both"/>
      </w:pPr>
      <w:r>
        <w:t xml:space="preserve">      </w:t>
      </w:r>
      <w:r w:rsidRPr="00E178FB">
        <w:t xml:space="preserve">2) если, по предложению Заказчика, увеличиваются предусмотренные </w:t>
      </w:r>
      <w:r>
        <w:t>договор</w:t>
      </w:r>
      <w:r w:rsidRPr="00E178FB">
        <w:t xml:space="preserve">ом количество товара не более, чем на десять процентов или уменьшаются предусмотренные </w:t>
      </w:r>
      <w:r>
        <w:t>договор</w:t>
      </w:r>
      <w:r w:rsidRPr="00E178FB">
        <w:t xml:space="preserve">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t>договор</w:t>
      </w:r>
      <w:r w:rsidRPr="00E178FB">
        <w:t xml:space="preserve">а пропорционально дополнительному количеству товара исходя из установленной в </w:t>
      </w:r>
      <w:r>
        <w:t>договор</w:t>
      </w:r>
      <w:r w:rsidRPr="00E178FB">
        <w:t xml:space="preserve">е цены единицы товара, но не более чем на десять процентов от цены </w:t>
      </w:r>
      <w:r>
        <w:t>договор</w:t>
      </w:r>
      <w:r w:rsidRPr="00E178FB">
        <w:t xml:space="preserve">а. При уменьшении предусмотренных </w:t>
      </w:r>
      <w:r>
        <w:t>договор</w:t>
      </w:r>
      <w:r w:rsidRPr="00E178FB">
        <w:t xml:space="preserve">ом количества товара Стороны </w:t>
      </w:r>
      <w:r>
        <w:t>договор</w:t>
      </w:r>
      <w:r w:rsidRPr="00E178FB">
        <w:t xml:space="preserve">а обязаны уменьшить цену </w:t>
      </w:r>
      <w:r>
        <w:t>договор</w:t>
      </w:r>
      <w:r w:rsidRPr="00E178FB">
        <w:t xml:space="preserve">а исходя из цены единицы товара. Цена единицы дополнительно поставляемого товара или цена единицы товара при уменьшении, предусмотренного </w:t>
      </w:r>
      <w:r>
        <w:t>договор</w:t>
      </w:r>
      <w:r w:rsidRPr="00E178FB">
        <w:t xml:space="preserve">ом количества поставляемого товара, должна определяться как частное от деления первоначальной цены </w:t>
      </w:r>
      <w:r>
        <w:t>договор</w:t>
      </w:r>
      <w:r w:rsidRPr="00E178FB">
        <w:t xml:space="preserve">а на предусмотренное в </w:t>
      </w:r>
      <w:r>
        <w:t>договор</w:t>
      </w:r>
      <w:r w:rsidRPr="00E178FB">
        <w:t>е количество такого товара;</w:t>
      </w:r>
    </w:p>
    <w:p w:rsidR="000429B4" w:rsidRPr="00E178FB" w:rsidRDefault="000429B4" w:rsidP="000429B4">
      <w:pPr>
        <w:shd w:val="clear" w:color="auto" w:fill="FFFFFF"/>
        <w:jc w:val="both"/>
        <w:rPr>
          <w:rFonts w:eastAsia="Calibri"/>
        </w:rPr>
      </w:pPr>
      <w:r>
        <w:t xml:space="preserve">      </w:t>
      </w:r>
      <w:r w:rsidRPr="00E178FB">
        <w:t>3) с</w:t>
      </w:r>
      <w:r w:rsidRPr="00E178FB">
        <w:rPr>
          <w:rFonts w:eastAsia="Calibri"/>
        </w:rPr>
        <w:t xml:space="preserve">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</w:rPr>
        <w:t>договор</w:t>
      </w:r>
      <w:r w:rsidRPr="00E178FB">
        <w:rPr>
          <w:rFonts w:eastAsia="Calibri"/>
        </w:rPr>
        <w:t xml:space="preserve">а, если в соответствии с законодательством Российской Федерации о налогах и сборах такие налоги, </w:t>
      </w:r>
      <w:r w:rsidRPr="00E178FB">
        <w:rPr>
          <w:rFonts w:eastAsia="Calibri"/>
        </w:rPr>
        <w:lastRenderedPageBreak/>
        <w:t>сборы и иные обязательные платежи подлежат уплате в бюджеты бюджетной системы Российской Федерации Заказчиком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2.4. В стоимость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включены все расходы на </w:t>
      </w:r>
      <w:r w:rsidRPr="00C22309">
        <w:rPr>
          <w:lang w:eastAsia="ar-SA"/>
        </w:rPr>
        <w:t>нанесение по макету</w:t>
      </w:r>
      <w:r>
        <w:rPr>
          <w:lang w:eastAsia="ar-SA"/>
        </w:rPr>
        <w:t>,</w:t>
      </w:r>
      <w:r w:rsidRPr="00C22309">
        <w:rPr>
          <w:lang w:eastAsia="ar-SA"/>
        </w:rPr>
        <w:t xml:space="preserve"> </w:t>
      </w:r>
      <w:r w:rsidRPr="00E178FB">
        <w:rPr>
          <w:lang w:eastAsia="ar-SA"/>
        </w:rPr>
        <w:t>доставку товара, погрузо-разгрузочные работы, подъем на этажи, своевременный вывоз упаковочной тары, страхование, сертификация, перевозку, расходы на уплату налогов, сборов и другие обязательные платежи.</w:t>
      </w:r>
    </w:p>
    <w:p w:rsidR="000429B4" w:rsidRPr="00E178FB" w:rsidRDefault="000429B4" w:rsidP="000429B4">
      <w:pPr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2.5. Оплата поставляемых товаров производится в безналичной форме, в течение 10 рабочих дней на основании счета, счета-фактуры</w:t>
      </w:r>
      <w:r w:rsidRPr="00E178FB">
        <w:rPr>
          <w:vertAlign w:val="superscript"/>
          <w:lang w:eastAsia="ar-SA"/>
        </w:rPr>
        <w:t>1</w:t>
      </w:r>
      <w:r w:rsidRPr="00E178FB">
        <w:rPr>
          <w:lang w:eastAsia="ar-SA"/>
        </w:rPr>
        <w:t>, товарной накладной или универсального передаточного документа, заменяющего счет-фактуру и товарную накладную, выставленных Поставщиком, акта приемки товаров, работ, услуг (ф.0510452)</w:t>
      </w:r>
      <w:r>
        <w:rPr>
          <w:lang w:eastAsia="ar-SA"/>
        </w:rPr>
        <w:t xml:space="preserve"> </w:t>
      </w:r>
      <w:r w:rsidRPr="00E178FB">
        <w:rPr>
          <w:spacing w:val="4"/>
          <w:lang w:eastAsia="ar-SA"/>
        </w:rPr>
        <w:t xml:space="preserve">(Приложение № 2 к настоящему </w:t>
      </w:r>
      <w:r>
        <w:rPr>
          <w:spacing w:val="4"/>
          <w:lang w:eastAsia="ar-SA"/>
        </w:rPr>
        <w:t>договор</w:t>
      </w:r>
      <w:r w:rsidRPr="00E178FB">
        <w:rPr>
          <w:spacing w:val="4"/>
          <w:lang w:eastAsia="ar-SA"/>
        </w:rPr>
        <w:t>у).</w:t>
      </w:r>
    </w:p>
    <w:p w:rsidR="000429B4" w:rsidRPr="00E178FB" w:rsidRDefault="000429B4" w:rsidP="000429B4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 xml:space="preserve">При </w:t>
      </w:r>
      <w:proofErr w:type="spellStart"/>
      <w:r w:rsidRPr="00E178FB">
        <w:rPr>
          <w:rFonts w:eastAsia="Calibri"/>
        </w:rPr>
        <w:t>непредоставлении</w:t>
      </w:r>
      <w:proofErr w:type="spellEnd"/>
      <w:r w:rsidRPr="00E178FB">
        <w:rPr>
          <w:rFonts w:eastAsia="Calibri"/>
        </w:rPr>
        <w:t xml:space="preserve"> документов, либо при предоставлении ненадлежащим образом оформленных документов, оплата по </w:t>
      </w:r>
      <w:r>
        <w:rPr>
          <w:rFonts w:eastAsia="Calibri"/>
        </w:rPr>
        <w:t>договор</w:t>
      </w:r>
      <w:r w:rsidRPr="00E178FB">
        <w:rPr>
          <w:rFonts w:eastAsia="Calibri"/>
        </w:rPr>
        <w:t>у не производится.</w:t>
      </w:r>
    </w:p>
    <w:p w:rsidR="000429B4" w:rsidRPr="00E178FB" w:rsidRDefault="000429B4" w:rsidP="000429B4">
      <w:pPr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2.6. Товар, поставленный Поставщиком с недостатками, не подлежит оплате Заказчиком до устранения Поставщиком обнаруженных недостатков.</w:t>
      </w:r>
    </w:p>
    <w:p w:rsidR="000429B4" w:rsidRDefault="000429B4" w:rsidP="000429B4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2.7. Авансирование не предусмотрено.</w:t>
      </w:r>
    </w:p>
    <w:p w:rsidR="000429B4" w:rsidRPr="00E178FB" w:rsidRDefault="000429B4" w:rsidP="000429B4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t xml:space="preserve">2.8. Источник финансирования: </w:t>
      </w:r>
      <w:r>
        <w:t>бюджет Ленинградской области.</w:t>
      </w:r>
    </w:p>
    <w:p w:rsidR="000429B4" w:rsidRPr="00E178FB" w:rsidRDefault="000429B4" w:rsidP="000429B4">
      <w:pPr>
        <w:widowControl w:val="0"/>
        <w:ind w:firstLine="709"/>
        <w:jc w:val="both"/>
      </w:pPr>
    </w:p>
    <w:p w:rsidR="000429B4" w:rsidRPr="00E178FB" w:rsidRDefault="000429B4" w:rsidP="000429B4">
      <w:pPr>
        <w:widowControl w:val="0"/>
        <w:ind w:firstLine="709"/>
        <w:jc w:val="center"/>
        <w:rPr>
          <w:b/>
        </w:rPr>
      </w:pPr>
      <w:r w:rsidRPr="00E178FB">
        <w:rPr>
          <w:b/>
        </w:rPr>
        <w:t>3.</w:t>
      </w:r>
      <w:r>
        <w:rPr>
          <w:b/>
        </w:rPr>
        <w:t xml:space="preserve"> </w:t>
      </w:r>
      <w:r w:rsidRPr="00E178FB">
        <w:rPr>
          <w:b/>
        </w:rPr>
        <w:t>Права и обязанности сторон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b/>
          <w:bCs/>
          <w:lang w:eastAsia="ar-SA"/>
        </w:rPr>
        <w:t xml:space="preserve">      </w:t>
      </w:r>
      <w:r w:rsidRPr="00E178FB">
        <w:rPr>
          <w:b/>
          <w:bCs/>
          <w:lang w:eastAsia="ar-SA"/>
        </w:rPr>
        <w:t>3.1. Заказчик обязан:</w:t>
      </w:r>
    </w:p>
    <w:p w:rsidR="000429B4" w:rsidRPr="00E178FB" w:rsidRDefault="000429B4" w:rsidP="000429B4">
      <w:pPr>
        <w:widowControl w:val="0"/>
        <w:suppressAutoHyphens/>
        <w:autoSpaceDE w:val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      </w:t>
      </w:r>
      <w:r w:rsidRPr="00E178FB">
        <w:rPr>
          <w:rFonts w:eastAsia="Calibri"/>
          <w:lang w:eastAsia="ar-SA"/>
        </w:rPr>
        <w:t xml:space="preserve">3.1.1. Принять и оплатить поставленный </w:t>
      </w:r>
      <w:r>
        <w:rPr>
          <w:rFonts w:eastAsia="Calibri"/>
          <w:lang w:eastAsia="ar-SA"/>
        </w:rPr>
        <w:t xml:space="preserve">товар в соответствии с </w:t>
      </w:r>
      <w:proofErr w:type="spellStart"/>
      <w:r>
        <w:rPr>
          <w:rFonts w:eastAsia="Calibri"/>
          <w:lang w:eastAsia="ar-SA"/>
        </w:rPr>
        <w:t>п.п</w:t>
      </w:r>
      <w:proofErr w:type="spellEnd"/>
      <w:r>
        <w:rPr>
          <w:rFonts w:eastAsia="Calibri"/>
          <w:lang w:eastAsia="ar-SA"/>
        </w:rPr>
        <w:t xml:space="preserve">. 2.1-2.6  договора </w:t>
      </w:r>
      <w:r w:rsidRPr="00E178FB">
        <w:rPr>
          <w:rFonts w:eastAsia="Calibri"/>
          <w:lang w:eastAsia="ar-SA"/>
        </w:rPr>
        <w:t>на основании счета, счета-фактуры</w:t>
      </w:r>
      <w:r w:rsidRPr="00E178FB">
        <w:rPr>
          <w:rFonts w:eastAsia="Calibri"/>
          <w:vertAlign w:val="superscript"/>
          <w:lang w:eastAsia="ar-SA"/>
        </w:rPr>
        <w:footnoteReference w:id="1"/>
      </w:r>
      <w:r w:rsidRPr="00E178FB">
        <w:rPr>
          <w:rFonts w:eastAsia="Calibri"/>
          <w:lang w:eastAsia="ar-SA"/>
        </w:rPr>
        <w:t xml:space="preserve">, товарной накладной или </w:t>
      </w:r>
      <w:r w:rsidRPr="00E178FB">
        <w:rPr>
          <w:lang w:eastAsia="ar-SA"/>
        </w:rPr>
        <w:t>универсального передаточного документа, заменяющего счет-фактуру и товарную накладную,</w:t>
      </w:r>
      <w:r w:rsidRPr="00E178FB">
        <w:rPr>
          <w:rFonts w:eastAsia="Calibri"/>
          <w:lang w:eastAsia="ar-SA"/>
        </w:rPr>
        <w:t xml:space="preserve"> выставленных Поставщиком, после подписания </w:t>
      </w:r>
      <w:r w:rsidRPr="00E178FB">
        <w:rPr>
          <w:lang w:eastAsia="ar-SA"/>
        </w:rPr>
        <w:t>акта приемки товаров, работ, услуг (ф.0510452)</w:t>
      </w:r>
      <w:r>
        <w:rPr>
          <w:lang w:eastAsia="ar-SA"/>
        </w:rPr>
        <w:t xml:space="preserve"> </w:t>
      </w:r>
      <w:r w:rsidRPr="00E178FB">
        <w:rPr>
          <w:rFonts w:eastAsia="Calibri"/>
          <w:lang w:eastAsia="ar-SA"/>
        </w:rPr>
        <w:t xml:space="preserve">(Приложение №2 к настоящему </w:t>
      </w:r>
      <w:r>
        <w:rPr>
          <w:rFonts w:eastAsia="Calibri"/>
          <w:lang w:eastAsia="ar-SA"/>
        </w:rPr>
        <w:t>договор</w:t>
      </w:r>
      <w:r w:rsidRPr="00E178FB">
        <w:rPr>
          <w:rFonts w:eastAsia="Calibri"/>
          <w:lang w:eastAsia="ar-SA"/>
        </w:rPr>
        <w:t>у).</w:t>
      </w:r>
    </w:p>
    <w:p w:rsidR="000429B4" w:rsidRPr="00E178FB" w:rsidRDefault="000429B4" w:rsidP="000429B4">
      <w:pPr>
        <w:spacing w:before="100" w:beforeAutospacing="1" w:after="100" w:afterAutospacing="1"/>
        <w:contextualSpacing/>
        <w:jc w:val="both"/>
      </w:pPr>
      <w:r>
        <w:rPr>
          <w:lang w:eastAsia="ar-SA"/>
        </w:rPr>
        <w:t xml:space="preserve">      </w:t>
      </w:r>
      <w:r w:rsidRPr="00E178FB">
        <w:rPr>
          <w:lang w:eastAsia="ar-SA"/>
        </w:rPr>
        <w:t>3.1.2. В случае неисполнения или ненадл</w:t>
      </w:r>
      <w:r>
        <w:rPr>
          <w:lang w:eastAsia="ar-SA"/>
        </w:rPr>
        <w:t xml:space="preserve">ежащего исполнения обязательств </w:t>
      </w:r>
      <w:r w:rsidRPr="00E178FB">
        <w:rPr>
          <w:lang w:eastAsia="ar-SA"/>
        </w:rPr>
        <w:t xml:space="preserve">по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у Поставщиком, Заказчик начисляет штраф, пени в соответствии с требованиями, указанными в разделе 6 настоящего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а. Оплата штрафа, пени производится Поставщиком на счет Заказчика, на основании письменной претензии Заказчика. 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3.1.3. Отменить не вступившее в силу </w:t>
      </w:r>
      <w:r>
        <w:rPr>
          <w:lang w:eastAsia="ar-SA"/>
        </w:rPr>
        <w:t xml:space="preserve">решение об одностороннем отказе </w:t>
      </w:r>
      <w:r w:rsidRPr="00E178FB">
        <w:rPr>
          <w:lang w:eastAsia="ar-SA"/>
        </w:rPr>
        <w:t xml:space="preserve">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а, если в течение 10 (десяти) дней с момента надлежащего уведомления Поставщика о принятом решении устранено нарушение условий </w:t>
      </w:r>
      <w:r>
        <w:rPr>
          <w:lang w:eastAsia="ar-SA"/>
        </w:rPr>
        <w:t>договор</w:t>
      </w:r>
      <w:r w:rsidRPr="00E178FB">
        <w:rPr>
          <w:lang w:eastAsia="ar-SA"/>
        </w:rPr>
        <w:t>а, послужившее основанием для принятия указанного решения.</w:t>
      </w:r>
    </w:p>
    <w:p w:rsidR="000429B4" w:rsidRPr="00E178FB" w:rsidRDefault="000429B4" w:rsidP="000429B4">
      <w:pPr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t xml:space="preserve">      </w:t>
      </w:r>
      <w:r w:rsidRPr="00E178FB">
        <w:rPr>
          <w:b/>
          <w:lang w:eastAsia="ar-SA"/>
        </w:rPr>
        <w:t>3.2. Заказчик вправе: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 xml:space="preserve">3.2.1. Требовать надлежащего исполнения обязательств в соответствии с </w:t>
      </w:r>
      <w:r>
        <w:rPr>
          <w:rFonts w:eastAsia="Calibri"/>
        </w:rPr>
        <w:t>договор</w:t>
      </w:r>
      <w:r w:rsidRPr="00E178FB">
        <w:rPr>
          <w:rFonts w:eastAsia="Calibri"/>
        </w:rPr>
        <w:t>ом;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>3.2.2. Требовать представления надлежащи</w:t>
      </w:r>
      <w:r>
        <w:rPr>
          <w:rFonts w:eastAsia="Calibri"/>
        </w:rPr>
        <w:t xml:space="preserve">м образом, оформленных отчетных </w:t>
      </w:r>
      <w:r w:rsidRPr="00E178FB">
        <w:rPr>
          <w:rFonts w:eastAsia="Calibri"/>
        </w:rPr>
        <w:t xml:space="preserve">и финансовых документов, подтверждающих исполнение обязательств </w:t>
      </w:r>
      <w:r>
        <w:rPr>
          <w:rFonts w:eastAsia="Calibri"/>
        </w:rPr>
        <w:t xml:space="preserve">в соответствии </w:t>
      </w:r>
      <w:r w:rsidRPr="00E178FB">
        <w:rPr>
          <w:rFonts w:eastAsia="Calibri"/>
        </w:rPr>
        <w:t xml:space="preserve">с </w:t>
      </w:r>
      <w:r>
        <w:rPr>
          <w:rFonts w:eastAsia="Calibri"/>
        </w:rPr>
        <w:t>договор</w:t>
      </w:r>
      <w:r w:rsidRPr="00E178FB">
        <w:rPr>
          <w:rFonts w:eastAsia="Calibri"/>
        </w:rPr>
        <w:t>ом;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>3.2.3. Запрашивать информацию о ходе и сос</w:t>
      </w:r>
      <w:r>
        <w:rPr>
          <w:rFonts w:eastAsia="Calibri"/>
        </w:rPr>
        <w:t xml:space="preserve">тоянии исполнения обязательств </w:t>
      </w:r>
      <w:r w:rsidRPr="00E178FB">
        <w:rPr>
          <w:rFonts w:eastAsia="Calibri"/>
        </w:rPr>
        <w:t xml:space="preserve">по </w:t>
      </w:r>
      <w:r>
        <w:rPr>
          <w:rFonts w:eastAsia="Calibri"/>
        </w:rPr>
        <w:t>договор</w:t>
      </w:r>
      <w:r w:rsidRPr="00E178FB">
        <w:rPr>
          <w:rFonts w:eastAsia="Calibri"/>
        </w:rPr>
        <w:t>у;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 xml:space="preserve">3.2.4. Отказаться от принятия и оплаты товара, не соответствующего требованиям </w:t>
      </w:r>
      <w:r>
        <w:rPr>
          <w:rFonts w:eastAsia="Calibri"/>
        </w:rPr>
        <w:t>договор</w:t>
      </w:r>
      <w:r w:rsidRPr="00E178FB">
        <w:rPr>
          <w:rFonts w:eastAsia="Calibri"/>
        </w:rPr>
        <w:t>а;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 xml:space="preserve">3.2.5. Потребовать возврата уплаченных сумм, в случае оплаты товаров, не соответствующих требованиям </w:t>
      </w:r>
      <w:r>
        <w:rPr>
          <w:rFonts w:eastAsia="Calibri"/>
        </w:rPr>
        <w:t>Договор</w:t>
      </w:r>
      <w:r w:rsidRPr="00E178FB">
        <w:rPr>
          <w:rFonts w:eastAsia="Calibri"/>
        </w:rPr>
        <w:t>а, до устранения выявленных недостатков, а также выплаты штрафа.</w:t>
      </w:r>
    </w:p>
    <w:p w:rsidR="000429B4" w:rsidRPr="00E178FB" w:rsidRDefault="000429B4" w:rsidP="000429B4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>3.2.6. П</w:t>
      </w:r>
      <w:r w:rsidRPr="00E178FB">
        <w:rPr>
          <w:rFonts w:eastAsia="Calibri"/>
          <w:shd w:val="clear" w:color="auto" w:fill="FFFFFF"/>
        </w:rPr>
        <w:t xml:space="preserve">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>
        <w:rPr>
          <w:rFonts w:eastAsia="Calibri"/>
          <w:shd w:val="clear" w:color="auto" w:fill="FFFFFF"/>
        </w:rPr>
        <w:t>договор</w:t>
      </w:r>
      <w:r w:rsidRPr="00E178FB">
        <w:rPr>
          <w:rFonts w:eastAsia="Calibri"/>
          <w:shd w:val="clear" w:color="auto" w:fill="FFFFFF"/>
        </w:rPr>
        <w:t>а.</w:t>
      </w:r>
    </w:p>
    <w:p w:rsidR="000429B4" w:rsidRDefault="000429B4" w:rsidP="000429B4">
      <w:pPr>
        <w:widowControl w:val="0"/>
        <w:jc w:val="both"/>
        <w:rPr>
          <w:shd w:val="clear" w:color="auto" w:fill="FFFFFF"/>
          <w:lang w:eastAsia="ar-SA"/>
        </w:rPr>
      </w:pPr>
      <w:r>
        <w:rPr>
          <w:shd w:val="clear" w:color="auto" w:fill="FFFFFF"/>
          <w:lang w:eastAsia="ar-SA"/>
        </w:rPr>
        <w:t xml:space="preserve">      </w:t>
      </w:r>
      <w:r w:rsidRPr="00E178FB">
        <w:rPr>
          <w:shd w:val="clear" w:color="auto" w:fill="FFFFFF"/>
          <w:lang w:eastAsia="ar-SA"/>
        </w:rPr>
        <w:t xml:space="preserve">3.2.7. Принять решение об одностороннем отказе от исполнения </w:t>
      </w:r>
      <w:r>
        <w:rPr>
          <w:shd w:val="clear" w:color="auto" w:fill="FFFFFF"/>
          <w:lang w:eastAsia="ar-SA"/>
        </w:rPr>
        <w:t>договор</w:t>
      </w:r>
      <w:r w:rsidRPr="00E178FB">
        <w:rPr>
          <w:shd w:val="clear" w:color="auto" w:fill="FFFFFF"/>
          <w:lang w:eastAsia="ar-SA"/>
        </w:rPr>
        <w:t>а в соответствии с действующим законодательством Российской Федерации.</w:t>
      </w:r>
    </w:p>
    <w:p w:rsidR="000429B4" w:rsidRPr="00E178FB" w:rsidRDefault="000429B4" w:rsidP="000429B4">
      <w:pPr>
        <w:widowControl w:val="0"/>
        <w:jc w:val="both"/>
        <w:rPr>
          <w:shd w:val="clear" w:color="auto" w:fill="FFFFFF"/>
          <w:lang w:eastAsia="ar-SA"/>
        </w:rPr>
      </w:pPr>
      <w:r>
        <w:rPr>
          <w:shd w:val="clear" w:color="auto" w:fill="FFFFFF"/>
          <w:lang w:eastAsia="ar-SA"/>
        </w:rPr>
        <w:lastRenderedPageBreak/>
        <w:t xml:space="preserve">      3.2.8. </w:t>
      </w:r>
      <w:r w:rsidRPr="00C22309">
        <w:rPr>
          <w:shd w:val="clear" w:color="auto" w:fill="FFFFFF"/>
          <w:lang w:eastAsia="ar-SA"/>
        </w:rPr>
        <w:t xml:space="preserve">В течение </w:t>
      </w:r>
      <w:r>
        <w:rPr>
          <w:shd w:val="clear" w:color="auto" w:fill="FFFFFF"/>
          <w:lang w:eastAsia="ar-SA"/>
        </w:rPr>
        <w:t>2 (двух)</w:t>
      </w:r>
      <w:r w:rsidRPr="00C22309">
        <w:rPr>
          <w:shd w:val="clear" w:color="auto" w:fill="FFFFFF"/>
          <w:lang w:eastAsia="ar-SA"/>
        </w:rPr>
        <w:t xml:space="preserve"> рабоч</w:t>
      </w:r>
      <w:r>
        <w:rPr>
          <w:shd w:val="clear" w:color="auto" w:fill="FFFFFF"/>
          <w:lang w:eastAsia="ar-SA"/>
        </w:rPr>
        <w:t>их</w:t>
      </w:r>
      <w:r w:rsidRPr="00C22309">
        <w:rPr>
          <w:shd w:val="clear" w:color="auto" w:fill="FFFFFF"/>
          <w:lang w:eastAsia="ar-SA"/>
        </w:rPr>
        <w:t xml:space="preserve"> дн</w:t>
      </w:r>
      <w:r>
        <w:rPr>
          <w:shd w:val="clear" w:color="auto" w:fill="FFFFFF"/>
          <w:lang w:eastAsia="ar-SA"/>
        </w:rPr>
        <w:t>ей,</w:t>
      </w:r>
      <w:r w:rsidRPr="00C22309">
        <w:rPr>
          <w:shd w:val="clear" w:color="auto" w:fill="FFFFFF"/>
          <w:lang w:eastAsia="ar-SA"/>
        </w:rPr>
        <w:t xml:space="preserve"> с момента заключения договора</w:t>
      </w:r>
      <w:r>
        <w:rPr>
          <w:shd w:val="clear" w:color="auto" w:fill="FFFFFF"/>
          <w:lang w:eastAsia="ar-SA"/>
        </w:rPr>
        <w:t>,</w:t>
      </w:r>
      <w:r w:rsidRPr="00C22309">
        <w:rPr>
          <w:shd w:val="clear" w:color="auto" w:fill="FFFFFF"/>
          <w:lang w:eastAsia="ar-SA"/>
        </w:rPr>
        <w:t xml:space="preserve"> представить и согласовать с Заказчиком окончательные макеты нанесения логотипа на </w:t>
      </w:r>
      <w:r>
        <w:rPr>
          <w:shd w:val="clear" w:color="auto" w:fill="FFFFFF"/>
          <w:lang w:eastAsia="ar-SA"/>
        </w:rPr>
        <w:t>манишки</w:t>
      </w:r>
      <w:r w:rsidRPr="00C22309">
        <w:rPr>
          <w:shd w:val="clear" w:color="auto" w:fill="FFFFFF"/>
          <w:lang w:eastAsia="ar-SA"/>
        </w:rPr>
        <w:t>.</w:t>
      </w:r>
    </w:p>
    <w:p w:rsidR="000429B4" w:rsidRPr="00E178FB" w:rsidRDefault="000429B4" w:rsidP="000429B4">
      <w:pPr>
        <w:suppressAutoHyphens/>
        <w:jc w:val="both"/>
        <w:rPr>
          <w:spacing w:val="-1"/>
          <w:lang w:eastAsia="ar-SA"/>
        </w:rPr>
      </w:pPr>
      <w:r>
        <w:rPr>
          <w:b/>
          <w:bCs/>
          <w:lang w:eastAsia="ar-SA"/>
        </w:rPr>
        <w:t xml:space="preserve">      </w:t>
      </w:r>
      <w:r w:rsidRPr="00E178FB">
        <w:rPr>
          <w:b/>
          <w:bCs/>
          <w:lang w:eastAsia="ar-SA"/>
        </w:rPr>
        <w:t>3.3. Поставщик обязан: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spacing w:val="-1"/>
          <w:lang w:eastAsia="ar-SA"/>
        </w:rPr>
      </w:pPr>
      <w:r>
        <w:rPr>
          <w:spacing w:val="-1"/>
          <w:lang w:eastAsia="ar-SA"/>
        </w:rPr>
        <w:t xml:space="preserve">      </w:t>
      </w:r>
      <w:r w:rsidRPr="00E178FB">
        <w:rPr>
          <w:spacing w:val="-1"/>
          <w:lang w:eastAsia="ar-SA"/>
        </w:rPr>
        <w:t>3.3.1. Назначить представителя по доверенности, либо иное лицо, которое в соответствии с учредительными документами, действующим законодательством имеет право представлять интересы юридического лица без доверенности, за оформление сдачи-приемки поставленного товара, передачу и подписание финансовых документов и согласовать с Заказчиком дату и время доставки товара.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spacing w:val="-1"/>
          <w:lang w:eastAsia="ar-SA"/>
        </w:rPr>
      </w:pPr>
      <w:r>
        <w:rPr>
          <w:spacing w:val="-1"/>
          <w:lang w:eastAsia="ar-SA"/>
        </w:rPr>
        <w:t xml:space="preserve">      </w:t>
      </w:r>
      <w:r w:rsidRPr="00E178FB">
        <w:rPr>
          <w:spacing w:val="-1"/>
          <w:lang w:eastAsia="ar-SA"/>
        </w:rPr>
        <w:t xml:space="preserve">3.3.2. Поставить товар Заказчику в объеме согласно спецификации и в срок согласно п. 1.3. настоящего </w:t>
      </w:r>
      <w:r>
        <w:rPr>
          <w:spacing w:val="-1"/>
          <w:lang w:eastAsia="ar-SA"/>
        </w:rPr>
        <w:t>договор</w:t>
      </w:r>
      <w:r w:rsidRPr="00E178FB">
        <w:rPr>
          <w:spacing w:val="-1"/>
          <w:lang w:eastAsia="ar-SA"/>
        </w:rPr>
        <w:t xml:space="preserve">а и </w:t>
      </w:r>
      <w:r w:rsidRPr="00E178FB">
        <w:rPr>
          <w:b/>
          <w:spacing w:val="-1"/>
          <w:u w:val="single"/>
          <w:lang w:eastAsia="ar-SA"/>
        </w:rPr>
        <w:t>предоставить документы, необходимые для оплаты в день поставки</w:t>
      </w:r>
      <w:r w:rsidRPr="00E178FB">
        <w:rPr>
          <w:spacing w:val="-1"/>
          <w:lang w:eastAsia="ar-SA"/>
        </w:rPr>
        <w:t xml:space="preserve"> по адресу: Ленинградская область, </w:t>
      </w:r>
      <w:proofErr w:type="spellStart"/>
      <w:r w:rsidRPr="00E178FB">
        <w:rPr>
          <w:spacing w:val="-1"/>
          <w:lang w:eastAsia="ar-SA"/>
        </w:rPr>
        <w:t>Приозерский</w:t>
      </w:r>
      <w:proofErr w:type="spellEnd"/>
      <w:r w:rsidRPr="00E178FB">
        <w:rPr>
          <w:spacing w:val="-1"/>
          <w:lang w:eastAsia="ar-SA"/>
        </w:rPr>
        <w:t xml:space="preserve"> район, пос. Сосново, ул. Озерная, д. 1, пом. 2</w:t>
      </w:r>
      <w:r>
        <w:rPr>
          <w:spacing w:val="-1"/>
          <w:lang w:eastAsia="ar-SA"/>
        </w:rPr>
        <w:t xml:space="preserve">, </w:t>
      </w:r>
      <w:r w:rsidRPr="00E178FB">
        <w:rPr>
          <w:spacing w:val="-1"/>
          <w:u w:val="single"/>
          <w:lang w:eastAsia="ar-SA"/>
        </w:rPr>
        <w:t>либо направляет его посредством ЭДО, подписанный с применением электронной подписи.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spacing w:val="-1"/>
          <w:lang w:eastAsia="ar-SA"/>
        </w:rPr>
      </w:pPr>
      <w:r>
        <w:rPr>
          <w:spacing w:val="-1"/>
          <w:lang w:eastAsia="ar-SA"/>
        </w:rPr>
        <w:t xml:space="preserve">      </w:t>
      </w:r>
      <w:r w:rsidRPr="00E178FB">
        <w:rPr>
          <w:spacing w:val="-1"/>
          <w:lang w:eastAsia="ar-SA"/>
        </w:rPr>
        <w:t>Электронный обмен документами будет осуществляться Сторонами в соответствии с действующим законодательством Российской Федерации, в том числе Гражданским кодексом Российской Федерации, Налоговым кодексом Российской Федерации, Федеральным законом №63-ФЗ от 06.04.2011, применимыми нормативно-правовыми актами Минфина России и ФНС России (в части определения порядка обмена и форматов электронных документов).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spacing w:val="-1"/>
          <w:lang w:eastAsia="ar-SA"/>
        </w:rPr>
      </w:pPr>
      <w:r>
        <w:rPr>
          <w:spacing w:val="-1"/>
          <w:lang w:eastAsia="ar-SA"/>
        </w:rPr>
        <w:t xml:space="preserve">      </w:t>
      </w:r>
      <w:r w:rsidRPr="00E178FB">
        <w:rPr>
          <w:spacing w:val="-1"/>
          <w:lang w:eastAsia="ar-SA"/>
        </w:rPr>
        <w:t xml:space="preserve">В случае несвоевременного предоставления документов или не надлежаще оформленных документов, Заказчик начисляет штраф в соответствии с требованиями, указанными в разделе 6 настоящего </w:t>
      </w:r>
      <w:r>
        <w:rPr>
          <w:spacing w:val="-1"/>
          <w:lang w:eastAsia="ar-SA"/>
        </w:rPr>
        <w:t>договор</w:t>
      </w:r>
      <w:r w:rsidRPr="00E178FB">
        <w:rPr>
          <w:spacing w:val="-1"/>
          <w:lang w:eastAsia="ar-SA"/>
        </w:rPr>
        <w:t>а, до предоставления надлежащим образом оформленных документов оплата не производится. Оплата штрафа производится Поставщиком на счет Заказчика, на основании письменной претензии Заказчика</w:t>
      </w:r>
    </w:p>
    <w:p w:rsidR="000429B4" w:rsidRPr="00E178FB" w:rsidRDefault="000429B4" w:rsidP="000429B4">
      <w:pPr>
        <w:shd w:val="clear" w:color="auto" w:fill="FFFFFF"/>
        <w:suppressAutoHyphens/>
        <w:jc w:val="both"/>
        <w:rPr>
          <w:lang w:eastAsia="ar-SA"/>
        </w:rPr>
      </w:pPr>
      <w:r>
        <w:rPr>
          <w:spacing w:val="4"/>
          <w:lang w:eastAsia="ar-SA"/>
        </w:rPr>
        <w:t xml:space="preserve">      </w:t>
      </w:r>
      <w:r w:rsidRPr="00E178FB">
        <w:rPr>
          <w:spacing w:val="4"/>
          <w:lang w:eastAsia="ar-SA"/>
        </w:rPr>
        <w:t xml:space="preserve">3.3.3. </w:t>
      </w:r>
      <w:r w:rsidRPr="00E178FB">
        <w:rPr>
          <w:lang w:eastAsia="ar-SA"/>
        </w:rPr>
        <w:t xml:space="preserve">Доставить товар своим транспортом, осуществить погрузо-разгрузочные работы, подъем на этажи, своевременный вывоз упаковочной тары, </w:t>
      </w:r>
      <w:r w:rsidRPr="00E178FB">
        <w:rPr>
          <w:bCs/>
          <w:lang w:eastAsia="ar-SA"/>
        </w:rPr>
        <w:t xml:space="preserve">страхование, расходы на уплату налогов, сборов и других обязательные платежи, </w:t>
      </w:r>
      <w:r w:rsidRPr="00E178FB">
        <w:rPr>
          <w:lang w:eastAsia="ar-SA"/>
        </w:rPr>
        <w:t xml:space="preserve">не требуя оплаты дополнительно к сумме, определенной п. 2.1 настоящего </w:t>
      </w:r>
      <w:r>
        <w:rPr>
          <w:lang w:eastAsia="ar-SA"/>
        </w:rPr>
        <w:t>договор</w:t>
      </w:r>
      <w:r w:rsidRPr="00E178FB">
        <w:rPr>
          <w:lang w:eastAsia="ar-SA"/>
        </w:rPr>
        <w:t>а.</w:t>
      </w:r>
    </w:p>
    <w:p w:rsidR="000429B4" w:rsidRPr="00E178FB" w:rsidRDefault="000429B4" w:rsidP="000429B4">
      <w:pPr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3.3.4. </w:t>
      </w:r>
      <w:r w:rsidRPr="00E178FB">
        <w:rPr>
          <w:bCs/>
          <w:lang w:eastAsia="ar-SA" w:bidi="ru-RU"/>
        </w:rPr>
        <w:t xml:space="preserve">Поставщик гарантирует качество поставляемого Товара в пределах срока годности, установленного производителем, с момента передачи Товара по акту приема-передачи (в документах на Товар, предусматривающих срок годности). </w:t>
      </w:r>
      <w:r w:rsidRPr="00E178FB">
        <w:rPr>
          <w:lang w:eastAsia="ar-SA"/>
        </w:rPr>
        <w:t>Гарантийный срок составляет: не менее 12 месяцев и не менее гарантийного срока фирмы-производителя.</w:t>
      </w:r>
    </w:p>
    <w:p w:rsidR="000429B4" w:rsidRPr="00E178FB" w:rsidRDefault="000429B4" w:rsidP="000429B4">
      <w:pPr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Если в течение гарантийного срока обнаружатся дефекты (недостатки) в поставленном Товаре, Поставщик обязан устранить такие недостатки (дефекты) своими силами и за свой счет в срок, установленный в рекламационном акте. Гарантийный срок продляется на всё время устранения недостатков Поставщиком.</w:t>
      </w:r>
    </w:p>
    <w:p w:rsidR="000429B4" w:rsidRPr="00E178FB" w:rsidRDefault="000429B4" w:rsidP="000429B4">
      <w:pPr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Все расходы, связанные с возвратом Товара ненадлежащего качества, осуществляются за счет Поставщика.</w:t>
      </w:r>
    </w:p>
    <w:p w:rsidR="000429B4" w:rsidRPr="00E178FB" w:rsidRDefault="000429B4" w:rsidP="000429B4">
      <w:pPr>
        <w:suppressAutoHyphens/>
        <w:autoSpaceDE w:val="0"/>
        <w:jc w:val="both"/>
      </w:pPr>
      <w:r>
        <w:t xml:space="preserve">      </w:t>
      </w:r>
      <w:r w:rsidRPr="00E178FB">
        <w:t>3.3.5. Поставщик обязан гарантировать соответствие Товара потребительским свойствам при его использовании и хранении и нести все расходы по замене дефектного товара, выявленного Заказчиком в течение срока годности, если дефект не зависит от условий хранения или неправильного обращения.</w:t>
      </w:r>
    </w:p>
    <w:p w:rsidR="000429B4" w:rsidRPr="00E178FB" w:rsidRDefault="000429B4" w:rsidP="000429B4">
      <w:pPr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Поставщик гарантирует качество и безопасность постав</w:t>
      </w:r>
      <w:r>
        <w:rPr>
          <w:lang w:eastAsia="ar-SA"/>
        </w:rPr>
        <w:t xml:space="preserve">ляемого Товара в соответствии </w:t>
      </w:r>
      <w:r w:rsidRPr="00E178FB">
        <w:rPr>
          <w:lang w:eastAsia="ar-SA"/>
        </w:rPr>
        <w:t>с настоящим договором,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3.3.6. Заменить некачественные товары, признанные таковыми в установленном </w:t>
      </w:r>
      <w:r>
        <w:rPr>
          <w:lang w:eastAsia="ar-SA"/>
        </w:rPr>
        <w:t>Договор</w:t>
      </w:r>
      <w:r w:rsidRPr="00E178FB">
        <w:rPr>
          <w:lang w:eastAsia="ar-SA"/>
        </w:rPr>
        <w:t>ом порядке.</w:t>
      </w:r>
    </w:p>
    <w:p w:rsidR="000429B4" w:rsidRPr="00E178FB" w:rsidRDefault="000429B4" w:rsidP="000429B4">
      <w:pPr>
        <w:suppressAutoHyphens/>
        <w:autoSpaceDE w:val="0"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t xml:space="preserve">      </w:t>
      </w:r>
      <w:r w:rsidRPr="00E178FB">
        <w:rPr>
          <w:color w:val="000000"/>
          <w:spacing w:val="4"/>
          <w:lang w:eastAsia="ar-SA"/>
        </w:rPr>
        <w:t>3.3.7. Передать Заказчику надлежаще оформленные документы: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t xml:space="preserve">      </w:t>
      </w:r>
      <w:r w:rsidRPr="00E178FB">
        <w:rPr>
          <w:color w:val="000000"/>
          <w:spacing w:val="4"/>
          <w:lang w:eastAsia="ar-SA"/>
        </w:rPr>
        <w:t>-</w:t>
      </w:r>
      <w:r>
        <w:rPr>
          <w:color w:val="000000"/>
          <w:spacing w:val="4"/>
          <w:lang w:eastAsia="ar-SA"/>
        </w:rPr>
        <w:t xml:space="preserve"> </w:t>
      </w:r>
      <w:r w:rsidRPr="00E178FB">
        <w:rPr>
          <w:color w:val="000000"/>
          <w:spacing w:val="4"/>
          <w:lang w:eastAsia="ar-SA"/>
        </w:rPr>
        <w:t xml:space="preserve">счет (со ссылкой на номер и дату </w:t>
      </w:r>
      <w:r>
        <w:rPr>
          <w:color w:val="000000"/>
          <w:spacing w:val="4"/>
          <w:lang w:eastAsia="ar-SA"/>
        </w:rPr>
        <w:t>договор</w:t>
      </w:r>
      <w:r w:rsidRPr="00E178FB">
        <w:rPr>
          <w:color w:val="000000"/>
          <w:spacing w:val="4"/>
          <w:lang w:eastAsia="ar-SA"/>
        </w:rPr>
        <w:t>а);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lastRenderedPageBreak/>
        <w:t xml:space="preserve">      </w:t>
      </w:r>
      <w:r w:rsidRPr="00E178FB">
        <w:rPr>
          <w:color w:val="000000"/>
          <w:spacing w:val="4"/>
          <w:lang w:eastAsia="ar-SA"/>
        </w:rPr>
        <w:t>-</w:t>
      </w:r>
      <w:r>
        <w:rPr>
          <w:color w:val="000000"/>
          <w:spacing w:val="4"/>
          <w:lang w:eastAsia="ar-SA"/>
        </w:rPr>
        <w:t xml:space="preserve"> </w:t>
      </w:r>
      <w:r w:rsidRPr="00E178FB">
        <w:rPr>
          <w:color w:val="000000"/>
          <w:spacing w:val="4"/>
          <w:lang w:eastAsia="ar-SA"/>
        </w:rPr>
        <w:t>счет-фактуру</w:t>
      </w:r>
      <w:r w:rsidRPr="00E178FB">
        <w:rPr>
          <w:color w:val="000000"/>
          <w:spacing w:val="4"/>
          <w:vertAlign w:val="superscript"/>
          <w:lang w:eastAsia="ar-SA"/>
        </w:rPr>
        <w:footnoteReference w:id="2"/>
      </w:r>
      <w:r w:rsidRPr="00E178FB">
        <w:rPr>
          <w:color w:val="000000"/>
          <w:spacing w:val="4"/>
          <w:lang w:eastAsia="ar-SA"/>
        </w:rPr>
        <w:t xml:space="preserve"> (со ссылкой на номер и дату </w:t>
      </w:r>
      <w:r>
        <w:rPr>
          <w:color w:val="000000"/>
          <w:spacing w:val="4"/>
          <w:lang w:eastAsia="ar-SA"/>
        </w:rPr>
        <w:t>договор</w:t>
      </w:r>
      <w:r w:rsidRPr="00E178FB">
        <w:rPr>
          <w:color w:val="000000"/>
          <w:spacing w:val="4"/>
          <w:lang w:eastAsia="ar-SA"/>
        </w:rPr>
        <w:t>а);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t xml:space="preserve">      </w:t>
      </w:r>
      <w:r w:rsidRPr="00E178FB">
        <w:rPr>
          <w:color w:val="000000"/>
          <w:spacing w:val="4"/>
          <w:lang w:eastAsia="ar-SA"/>
        </w:rPr>
        <w:t>-</w:t>
      </w:r>
      <w:r>
        <w:rPr>
          <w:color w:val="000000"/>
          <w:spacing w:val="4"/>
          <w:lang w:eastAsia="ar-SA"/>
        </w:rPr>
        <w:t xml:space="preserve"> </w:t>
      </w:r>
      <w:r w:rsidRPr="00E178FB">
        <w:rPr>
          <w:color w:val="000000"/>
          <w:spacing w:val="4"/>
          <w:lang w:eastAsia="ar-SA"/>
        </w:rPr>
        <w:t xml:space="preserve">товарную накладную или </w:t>
      </w:r>
      <w:r w:rsidRPr="00E178FB">
        <w:rPr>
          <w:rFonts w:eastAsia="Calibri"/>
        </w:rPr>
        <w:t>универсальный передаточный документ, заменяющий счет-фактуру и товарную накладную;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t xml:space="preserve">      </w:t>
      </w:r>
      <w:r w:rsidRPr="00E178FB">
        <w:rPr>
          <w:color w:val="000000"/>
          <w:spacing w:val="4"/>
          <w:lang w:eastAsia="ar-SA"/>
        </w:rPr>
        <w:t>-</w:t>
      </w:r>
      <w:r>
        <w:rPr>
          <w:color w:val="000000"/>
          <w:spacing w:val="4"/>
          <w:lang w:eastAsia="ar-SA"/>
        </w:rPr>
        <w:t xml:space="preserve"> </w:t>
      </w:r>
      <w:r w:rsidRPr="00E178FB">
        <w:rPr>
          <w:color w:val="000000"/>
          <w:spacing w:val="4"/>
          <w:lang w:eastAsia="ar-SA"/>
        </w:rPr>
        <w:t xml:space="preserve">акт приемки товаров, работ, услуг (ф.0510452) </w:t>
      </w:r>
      <w:r w:rsidRPr="00E178FB">
        <w:rPr>
          <w:color w:val="000000"/>
          <w:lang w:eastAsia="ar-SA"/>
        </w:rPr>
        <w:t xml:space="preserve">(Приложение №2к настоящему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>у)</w:t>
      </w:r>
      <w:r w:rsidRPr="00E178FB">
        <w:rPr>
          <w:color w:val="000000"/>
          <w:spacing w:val="4"/>
          <w:lang w:eastAsia="ar-SA"/>
        </w:rPr>
        <w:t>;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color w:val="000000"/>
          <w:spacing w:val="4"/>
          <w:lang w:eastAsia="ar-SA"/>
        </w:rPr>
      </w:pPr>
      <w:r>
        <w:rPr>
          <w:color w:val="000000"/>
          <w:spacing w:val="4"/>
          <w:lang w:eastAsia="ar-SA"/>
        </w:rPr>
        <w:t xml:space="preserve">      </w:t>
      </w:r>
      <w:r w:rsidRPr="00E178FB">
        <w:rPr>
          <w:color w:val="000000"/>
          <w:spacing w:val="4"/>
          <w:lang w:eastAsia="ar-SA"/>
        </w:rPr>
        <w:t>-</w:t>
      </w:r>
      <w:r>
        <w:rPr>
          <w:color w:val="000000"/>
          <w:spacing w:val="4"/>
          <w:lang w:eastAsia="ar-SA"/>
        </w:rPr>
        <w:t xml:space="preserve"> </w:t>
      </w:r>
      <w:r w:rsidRPr="00E178FB">
        <w:rPr>
          <w:color w:val="000000"/>
          <w:spacing w:val="4"/>
          <w:lang w:eastAsia="ar-SA"/>
        </w:rPr>
        <w:t>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подтверждающие, что данный товар не подлежит сертификации.</w:t>
      </w:r>
    </w:p>
    <w:p w:rsidR="000429B4" w:rsidRPr="00E178FB" w:rsidRDefault="000429B4" w:rsidP="000429B4">
      <w:pPr>
        <w:tabs>
          <w:tab w:val="left" w:pos="709"/>
        </w:tabs>
        <w:suppressAutoHyphens/>
        <w:jc w:val="both"/>
        <w:rPr>
          <w:spacing w:val="4"/>
          <w:lang w:eastAsia="ar-SA"/>
        </w:rPr>
      </w:pPr>
      <w:r>
        <w:rPr>
          <w:spacing w:val="4"/>
          <w:lang w:eastAsia="ar-SA"/>
        </w:rPr>
        <w:t xml:space="preserve">      </w:t>
      </w:r>
      <w:r w:rsidRPr="00E178FB">
        <w:rPr>
          <w:spacing w:val="4"/>
          <w:lang w:eastAsia="ar-SA"/>
        </w:rPr>
        <w:t xml:space="preserve">3.3.8. Отменить не вступившее в силу решение об одностороннем отказе от исполнения </w:t>
      </w:r>
      <w:r>
        <w:rPr>
          <w:spacing w:val="4"/>
          <w:lang w:eastAsia="ar-SA"/>
        </w:rPr>
        <w:t>договор</w:t>
      </w:r>
      <w:r w:rsidRPr="00E178FB">
        <w:rPr>
          <w:spacing w:val="4"/>
          <w:lang w:eastAsia="ar-SA"/>
        </w:rPr>
        <w:t xml:space="preserve">а, если в течение 10 (десяти) дней с момента надлежащего уведомления Заказчика о принятом решении устранено нарушение условий </w:t>
      </w:r>
      <w:r>
        <w:rPr>
          <w:spacing w:val="4"/>
          <w:lang w:eastAsia="ar-SA"/>
        </w:rPr>
        <w:t>договор</w:t>
      </w:r>
      <w:r w:rsidRPr="00E178FB">
        <w:rPr>
          <w:spacing w:val="4"/>
          <w:lang w:eastAsia="ar-SA"/>
        </w:rPr>
        <w:t>а, послужившее основанием для принятия указанного решения.</w:t>
      </w:r>
    </w:p>
    <w:p w:rsidR="000429B4" w:rsidRPr="00E178FB" w:rsidRDefault="000429B4" w:rsidP="000429B4">
      <w:pPr>
        <w:tabs>
          <w:tab w:val="left" w:pos="709"/>
        </w:tabs>
        <w:suppressAutoHyphens/>
        <w:jc w:val="both"/>
        <w:rPr>
          <w:spacing w:val="4"/>
          <w:lang w:eastAsia="ar-SA"/>
        </w:rPr>
      </w:pPr>
      <w:r>
        <w:rPr>
          <w:b/>
          <w:spacing w:val="4"/>
          <w:lang w:eastAsia="ar-SA"/>
        </w:rPr>
        <w:t xml:space="preserve">      </w:t>
      </w:r>
      <w:r w:rsidRPr="00E178FB">
        <w:rPr>
          <w:b/>
          <w:spacing w:val="4"/>
          <w:lang w:eastAsia="ar-SA"/>
        </w:rPr>
        <w:t>3.4. Поставщик вправе:</w:t>
      </w:r>
    </w:p>
    <w:p w:rsidR="000429B4" w:rsidRPr="00E178FB" w:rsidRDefault="000429B4" w:rsidP="000429B4">
      <w:pPr>
        <w:tabs>
          <w:tab w:val="left" w:pos="709"/>
        </w:tabs>
        <w:suppressAutoHyphens/>
        <w:jc w:val="both"/>
        <w:rPr>
          <w:lang w:eastAsia="ar-SA"/>
        </w:rPr>
      </w:pPr>
      <w:r>
        <w:rPr>
          <w:spacing w:val="4"/>
          <w:lang w:eastAsia="ar-SA"/>
        </w:rPr>
        <w:t xml:space="preserve">      </w:t>
      </w:r>
      <w:r w:rsidRPr="00E178FB">
        <w:rPr>
          <w:spacing w:val="4"/>
          <w:lang w:eastAsia="ar-SA"/>
        </w:rPr>
        <w:t xml:space="preserve">3.4.1. </w:t>
      </w:r>
      <w:r w:rsidRPr="00E178FB">
        <w:rPr>
          <w:lang w:eastAsia="ar-SA"/>
        </w:rPr>
        <w:t xml:space="preserve">Требовать надлежащего исполнения обязательств по </w:t>
      </w:r>
      <w:r>
        <w:rPr>
          <w:lang w:eastAsia="ar-SA"/>
        </w:rPr>
        <w:t>договор</w:t>
      </w:r>
      <w:r w:rsidRPr="00E178FB">
        <w:rPr>
          <w:lang w:eastAsia="ar-SA"/>
        </w:rPr>
        <w:t>у;</w:t>
      </w:r>
    </w:p>
    <w:p w:rsidR="000429B4" w:rsidRPr="00E178FB" w:rsidRDefault="000429B4" w:rsidP="000429B4">
      <w:pPr>
        <w:tabs>
          <w:tab w:val="left" w:pos="709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3.4.2. Исполнить обязательства, предусмотренные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ом в 10-дневный срок с момента надлежащего уведомления Заказчиком о принятии решения об одностороннем отказе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и требовать отмены такого решения. 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ind w:firstLine="851"/>
        <w:jc w:val="center"/>
        <w:rPr>
          <w:b/>
        </w:rPr>
      </w:pPr>
    </w:p>
    <w:p w:rsidR="000429B4" w:rsidRPr="00E178FB" w:rsidRDefault="000429B4" w:rsidP="000429B4">
      <w:pPr>
        <w:widowControl w:val="0"/>
        <w:autoSpaceDE w:val="0"/>
        <w:autoSpaceDN w:val="0"/>
        <w:adjustRightInd w:val="0"/>
        <w:ind w:firstLine="851"/>
        <w:jc w:val="center"/>
        <w:rPr>
          <w:b/>
        </w:rPr>
      </w:pPr>
      <w:r w:rsidRPr="00E178FB">
        <w:rPr>
          <w:b/>
        </w:rPr>
        <w:t>4. Порядок сдачи-приемки товара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4.1. Сдача-приемка товара по объему (количеству), ассортименту, качеству осуществляется Сторонами на основании акта приемки товаров, работ, услуг (ф.0510452). 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4.2. Акт приемки товаров, работ, услуг (ф.0510452) оформляется в 2 экземплярах, и подписывается Сторонами.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4.3. Отгрузка товара производится Поставщиком, по адресу</w:t>
      </w:r>
      <w:r>
        <w:rPr>
          <w:lang w:eastAsia="ar-SA"/>
        </w:rPr>
        <w:t>,</w:t>
      </w:r>
      <w:r w:rsidRPr="00E178FB">
        <w:rPr>
          <w:lang w:eastAsia="ar-SA"/>
        </w:rPr>
        <w:t xml:space="preserve"> указанному в п. 1.4. </w:t>
      </w:r>
      <w:r>
        <w:rPr>
          <w:lang w:eastAsia="ar-SA"/>
        </w:rPr>
        <w:t>Договор</w:t>
      </w:r>
      <w:r w:rsidRPr="00E178FB">
        <w:rPr>
          <w:lang w:eastAsia="ar-SA"/>
        </w:rPr>
        <w:t>а, в соответствии с действующими требованиями, обеспечивающими целостность и сохранность товара при доставке.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4.4. Поставляемый товар должен иметь соответствующие сопроводительные документы: акт приемки товаров, работ, услуг (ф.0510452), счет-фактуру (при наличии), товарные накладные </w:t>
      </w:r>
      <w:r w:rsidRPr="00E178FB">
        <w:t>или универсальный передаточный документ</w:t>
      </w:r>
      <w:r w:rsidRPr="00E178FB">
        <w:rPr>
          <w:lang w:eastAsia="ar-SA"/>
        </w:rPr>
        <w:t>, в установленном порядке заверенные копии действующих сертификатов качества, сертификатов соответствия на поставляемые товары, либо иные документы подтверждающие, что данный товар не подлежит сертификации.</w:t>
      </w:r>
    </w:p>
    <w:p w:rsidR="000429B4" w:rsidRPr="00E178FB" w:rsidRDefault="000429B4" w:rsidP="000429B4">
      <w:pPr>
        <w:shd w:val="clear" w:color="auto" w:fill="FFFFFF"/>
        <w:tabs>
          <w:tab w:val="left" w:pos="540"/>
          <w:tab w:val="left" w:pos="709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4.5. Отгрузка товаров производится в присутствии представителя Поставщика, действующего по доверенности, либо иного лица, которое в соответствии с учредительными документами, действующим законодательством имеет право представлять интересы юридического лица без доверенности.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4.6. Товары должны поставляться в упаковке, обеспечивающей сохранность товара при перевозке, и при необходимости, в последующем хранении.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4.7.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>
        <w:rPr>
          <w:lang w:eastAsia="ar-SA"/>
        </w:rPr>
        <w:t>Договор</w:t>
      </w:r>
      <w:r w:rsidRPr="00E178FB">
        <w:rPr>
          <w:lang w:eastAsia="ar-SA"/>
        </w:rPr>
        <w:t>е и в сопроводительных документах Поставщика.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Приемка включает: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-</w:t>
      </w:r>
      <w:r>
        <w:rPr>
          <w:lang w:eastAsia="ar-SA"/>
        </w:rPr>
        <w:t xml:space="preserve"> </w:t>
      </w:r>
      <w:r w:rsidRPr="00E178FB">
        <w:rPr>
          <w:lang w:eastAsia="ar-SA"/>
        </w:rPr>
        <w:t xml:space="preserve">проверку соответствия ассортимента, количества, качества поставленного товара требованиям, установленным настоящим </w:t>
      </w:r>
      <w:r>
        <w:rPr>
          <w:lang w:eastAsia="ar-SA"/>
        </w:rPr>
        <w:t>Договор</w:t>
      </w:r>
      <w:r w:rsidRPr="00E178FB">
        <w:rPr>
          <w:lang w:eastAsia="ar-SA"/>
        </w:rPr>
        <w:t>ом;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-</w:t>
      </w:r>
      <w:r>
        <w:rPr>
          <w:lang w:eastAsia="ar-SA"/>
        </w:rPr>
        <w:t xml:space="preserve"> </w:t>
      </w:r>
      <w:r w:rsidRPr="00E178FB">
        <w:rPr>
          <w:lang w:eastAsia="ar-SA"/>
        </w:rPr>
        <w:t>проверку полноты и правильности оформления товарной накладной или универсального передаточного документа;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-</w:t>
      </w:r>
      <w:r>
        <w:rPr>
          <w:lang w:eastAsia="ar-SA"/>
        </w:rPr>
        <w:t xml:space="preserve"> </w:t>
      </w:r>
      <w:r w:rsidRPr="00E178FB">
        <w:rPr>
          <w:lang w:eastAsia="ar-SA"/>
        </w:rPr>
        <w:t>контроль наличия / отсутствия повреждений транспортной и оригинальной упаковки;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lastRenderedPageBreak/>
        <w:t xml:space="preserve">      </w:t>
      </w:r>
      <w:r w:rsidRPr="00E178FB">
        <w:rPr>
          <w:lang w:eastAsia="ar-SA"/>
        </w:rPr>
        <w:t>-</w:t>
      </w:r>
      <w:r>
        <w:rPr>
          <w:lang w:eastAsia="ar-SA"/>
        </w:rPr>
        <w:t xml:space="preserve"> </w:t>
      </w:r>
      <w:r w:rsidRPr="00E178FB">
        <w:rPr>
          <w:lang w:eastAsia="ar-SA"/>
        </w:rPr>
        <w:t xml:space="preserve">проверку наличия документов, удостоверяющих качество Товара: сертификата соответствия или декларации о соответствии, иных документов, подлежащих передаче Заказчику по условиям настоящего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а, указанных в п. 3.3.7. </w:t>
      </w:r>
      <w:r>
        <w:rPr>
          <w:lang w:eastAsia="ar-SA"/>
        </w:rPr>
        <w:t>Договор</w:t>
      </w:r>
      <w:r w:rsidRPr="00E178FB">
        <w:rPr>
          <w:lang w:eastAsia="ar-SA"/>
        </w:rPr>
        <w:t>а.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4.8.</w:t>
      </w:r>
      <w:r>
        <w:rPr>
          <w:lang w:eastAsia="ar-SA"/>
        </w:rPr>
        <w:t xml:space="preserve"> </w:t>
      </w:r>
      <w:r w:rsidRPr="00E178FB">
        <w:rPr>
          <w:lang w:eastAsia="ar-SA"/>
        </w:rPr>
        <w:t>В случае выявления недопоставки товара по количеству мест (или количеству товара) об этом составляется акт, подписываемый представителями Сторон. О составлении акта в товарной накладной делается соответствующая отметка, акт приобщается к товарной накладной.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4.9. Заказчик вправе привлечь к экспертизе экспертную организацию. </w:t>
      </w:r>
      <w:r w:rsidRPr="00E178FB">
        <w:rPr>
          <w:lang w:eastAsia="ar-SA" w:bidi="ru-RU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товара, Заказчик учитывает предложения экспертов, экспертных организаций, привлеченных для ее проведения.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4.10. По решению Заказчика для приемки товара создается приемочная комиссия, которая состоит не менее чем из 5 (пяти) человек, с обязательным включением представителей Заказчика и Поставщика.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4.11. Приемка поставленного товара оформляется актом приемки товаров, работ, услуг (ф.0510452), который подписывается всеми членами комиссии и утверждается Заказчиком.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4.12. При обнаружении дефектов при приемке, составляется акт о выявленных дефектах. Поставщик обязан в течение 24 часов после получения уведомления об отказе от приемки товара, заменить дефектный товар, на товар, качество которого соответствует условиям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а. 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4.13.</w:t>
      </w:r>
      <w:r>
        <w:rPr>
          <w:lang w:eastAsia="ar-SA"/>
        </w:rPr>
        <w:t xml:space="preserve"> </w:t>
      </w:r>
      <w:r w:rsidRPr="00E178FB">
        <w:rPr>
          <w:lang w:eastAsia="ar-SA"/>
        </w:rPr>
        <w:t>Заказчиком установлен срок 10 (десять) рабочих дн</w:t>
      </w:r>
      <w:r>
        <w:rPr>
          <w:lang w:eastAsia="ar-SA"/>
        </w:rPr>
        <w:t>ей</w:t>
      </w:r>
      <w:r w:rsidRPr="00E178FB">
        <w:rPr>
          <w:lang w:eastAsia="ar-SA"/>
        </w:rPr>
        <w:t xml:space="preserve"> для проверки качества принятых товаров. В случае обнаружения в поставленном товаре дефектов, недостатков, недостач или иных несоответствий условиям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и спецификации, Заказчик письменно уведомляет об этом Поставщика. Поставщик обязан в течение суток заменить дефектный товар, на товар, качество которого соответствует условиям </w:t>
      </w:r>
      <w:r>
        <w:rPr>
          <w:lang w:eastAsia="ar-SA"/>
        </w:rPr>
        <w:t>договор</w:t>
      </w:r>
      <w:r w:rsidRPr="00E178FB">
        <w:rPr>
          <w:lang w:eastAsia="ar-SA"/>
        </w:rPr>
        <w:t>а.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4.14. По окончании сдачи-приемки товара, при условии отсутствия претензий к товару со стороны Заказчика, последний подписывает оформленный Поставщиком акт приемки товаров, работ, услуг (ф.0510452).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4.15. Право владения, пользования и распоряжения товаром, риск случайной гибели товара переходит от Поставщика к Заказчику после подписания Заказчиком акта приемки товаров, работ, услуг (ф.0510452). 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4.16. Факт нарушения сроков поставки Поставщиком, а также размер штрафа, пени указываются при оформлении акта приемки товаров, работ, услуг (ф.0510452).</w:t>
      </w:r>
    </w:p>
    <w:p w:rsidR="000429B4" w:rsidRPr="00E178FB" w:rsidRDefault="000429B4" w:rsidP="000429B4">
      <w:pPr>
        <w:shd w:val="clear" w:color="auto" w:fill="FFFFFF"/>
        <w:tabs>
          <w:tab w:val="left" w:pos="3571"/>
        </w:tabs>
        <w:suppressAutoHyphens/>
        <w:ind w:firstLine="851"/>
        <w:jc w:val="both"/>
        <w:rPr>
          <w:b/>
          <w:bCs/>
          <w:color w:val="000000"/>
          <w:lang w:eastAsia="ar-SA"/>
        </w:rPr>
      </w:pPr>
    </w:p>
    <w:p w:rsidR="000429B4" w:rsidRPr="00E178FB" w:rsidRDefault="000429B4" w:rsidP="000429B4">
      <w:pPr>
        <w:ind w:firstLine="851"/>
        <w:contextualSpacing/>
        <w:jc w:val="center"/>
        <w:rPr>
          <w:b/>
        </w:rPr>
      </w:pPr>
      <w:r w:rsidRPr="00E178FB">
        <w:rPr>
          <w:b/>
        </w:rPr>
        <w:t>5. Требования к качеству и безопасности товара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 xml:space="preserve">5.1. Поставляемые по </w:t>
      </w:r>
      <w:r>
        <w:t>договор</w:t>
      </w:r>
      <w:r w:rsidRPr="00E178FB">
        <w:t xml:space="preserve">у товары должны быть новыми (ранее не находившимся в использовании у поставщика и (или) у третьих лиц), не должны находиться в залоге, под арестом или под иным обременением. Весь поставляемый товар должен полностью соответствовать качественным и техническим характеристикам, которые указаны в Спецификации поставляемых товаров (Приложение № 1 к </w:t>
      </w:r>
      <w:r>
        <w:t>договор</w:t>
      </w:r>
      <w:r w:rsidRPr="00E178FB">
        <w:t>у).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>5.2.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 xml:space="preserve">5.3. В случае возникновения разногласий между Сторонами по вопросам соответствия качества поставляемого Товара требованиям, установленным </w:t>
      </w:r>
      <w:r>
        <w:t>договор</w:t>
      </w:r>
      <w:r w:rsidRPr="00E178FB">
        <w:t>ом, Заказчик вправе привлекать независимых экспертов. При этом Стороны составляют акт, оформленный в соответствии с действующим законодательством Российской Федерации с участием, в случае необходимости, одной из независимых контрольных организаций, компетентных в проведении подобного рода экспертиз.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lastRenderedPageBreak/>
        <w:t xml:space="preserve">      </w:t>
      </w:r>
      <w:r w:rsidRPr="00E178FB">
        <w:t xml:space="preserve">5.4.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N 2300-1 «О защите прав потребителей».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 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>5.5. Поставщик гарантирует качество поставляемого Товара в соответствии с действующими стандартами, утвержденными на данный вид Товара. Поставляемый Товар должен соответствовать нормам безопасности, установленным в Российской Федерации.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>Поставка Товара осуществляется с соблюдением условий хранения, транспортировки Товара. Поставка Товара осуществляется в целых упаковках. Поставка осуществляется силами и средствами поставщика с разгрузкой с транспортного средства.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>Поставляемый Товар должен иметь транспортную тару и (или) упаковку, способные предотвратить его повреждение, утрату или порчу во время транспортировки и хранения. На момент поставки тара (упаковка) Товара должна быть без повреждений.</w:t>
      </w:r>
    </w:p>
    <w:p w:rsidR="000429B4" w:rsidRPr="00E178FB" w:rsidRDefault="000429B4" w:rsidP="000429B4">
      <w:pPr>
        <w:widowControl w:val="0"/>
        <w:tabs>
          <w:tab w:val="left" w:pos="709"/>
        </w:tabs>
        <w:snapToGrid w:val="0"/>
        <w:jc w:val="both"/>
      </w:pPr>
      <w:r>
        <w:t xml:space="preserve">      </w:t>
      </w:r>
      <w:r w:rsidRPr="00E178FB">
        <w:t>5.6. В случае если Товар подлежит обязательному декларированию или сертификации в соответствии с требованиями законодательства Российской Федерации, качество и безопасность поставляемого Товара гарантируется наличием сертификата(</w:t>
      </w:r>
      <w:proofErr w:type="spellStart"/>
      <w:r w:rsidRPr="00E178FB">
        <w:t>ов</w:t>
      </w:r>
      <w:proofErr w:type="spellEnd"/>
      <w:r w:rsidRPr="00E178FB">
        <w:t xml:space="preserve">) качества (соответствия) или декларации(й) о соответствии в отношении каждого наименования Товара, указанного в </w:t>
      </w:r>
      <w:r>
        <w:t>Договор</w:t>
      </w:r>
      <w:r w:rsidRPr="00E178FB">
        <w:t>е, и поставка Товара должна сопровождаться предоставлением копии(й) сертификата(</w:t>
      </w:r>
      <w:proofErr w:type="spellStart"/>
      <w:r w:rsidRPr="00E178FB">
        <w:t>ов</w:t>
      </w:r>
      <w:proofErr w:type="spellEnd"/>
      <w:r w:rsidRPr="00E178FB">
        <w:t xml:space="preserve">) качества (соответствия) или декларации(й) о соответствии в отношении каждого наименования Товара, указанного в </w:t>
      </w:r>
      <w:r>
        <w:t>Договор</w:t>
      </w:r>
      <w:r w:rsidRPr="00E178FB">
        <w:t>е.</w:t>
      </w:r>
    </w:p>
    <w:p w:rsidR="000429B4" w:rsidRPr="00E178FB" w:rsidRDefault="000429B4" w:rsidP="000429B4">
      <w:pPr>
        <w:spacing w:after="200"/>
        <w:jc w:val="both"/>
        <w:rPr>
          <w:rFonts w:eastAsia="Calibri"/>
        </w:rPr>
      </w:pPr>
      <w:r>
        <w:rPr>
          <w:rFonts w:eastAsia="Calibri"/>
        </w:rPr>
        <w:t xml:space="preserve">      </w:t>
      </w:r>
      <w:r w:rsidRPr="00E178FB">
        <w:rPr>
          <w:rFonts w:eastAsia="Calibri"/>
        </w:rPr>
        <w:t>5.7.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</w:t>
      </w:r>
    </w:p>
    <w:p w:rsidR="000429B4" w:rsidRPr="00E178FB" w:rsidRDefault="000429B4" w:rsidP="000429B4">
      <w:pPr>
        <w:ind w:firstLine="851"/>
        <w:contextualSpacing/>
        <w:jc w:val="center"/>
        <w:rPr>
          <w:b/>
        </w:rPr>
      </w:pPr>
      <w:r w:rsidRPr="00E178FB">
        <w:rPr>
          <w:b/>
        </w:rPr>
        <w:t>6. Ответственность сторон и иные последствия нарушения обязательств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bCs/>
          <w:lang w:eastAsia="zh-CN" w:bidi="ru-RU"/>
        </w:rPr>
      </w:pPr>
      <w:r>
        <w:rPr>
          <w:lang w:eastAsia="zh-CN" w:bidi="ru-RU"/>
        </w:rPr>
        <w:t xml:space="preserve">      </w:t>
      </w:r>
      <w:r w:rsidRPr="00E178FB">
        <w:rPr>
          <w:lang w:eastAsia="zh-CN" w:bidi="ru-RU"/>
        </w:rPr>
        <w:t>6.1. В</w:t>
      </w:r>
      <w:r w:rsidRPr="00E178FB">
        <w:rPr>
          <w:bCs/>
          <w:lang w:eastAsia="zh-CN" w:bidi="ru-RU"/>
        </w:rPr>
        <w:t xml:space="preserve"> случае неисполнения или ненадлежащего исполнения обязательств по </w:t>
      </w:r>
      <w:r>
        <w:t>Договор</w:t>
      </w:r>
      <w:r w:rsidRPr="00E178FB">
        <w:rPr>
          <w:bCs/>
          <w:lang w:eastAsia="zh-CN" w:bidi="ru-RU"/>
        </w:rPr>
        <w:t xml:space="preserve">у Стороны несут ответственность в соответствии с действующим законодательством. 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bCs/>
          <w:lang w:eastAsia="zh-CN"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6.2. В случае просрочки исполнения Заказчиком обязательств, предусмотренных </w:t>
      </w:r>
      <w:r>
        <w:t>Договор</w:t>
      </w:r>
      <w:r w:rsidRPr="00E178FB">
        <w:rPr>
          <w:rFonts w:eastAsia="Courier New"/>
          <w:lang w:bidi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t>Договор</w:t>
      </w:r>
      <w:r w:rsidRPr="00E178FB">
        <w:rPr>
          <w:rFonts w:eastAsia="Courier New"/>
          <w:lang w:bidi="ru-RU"/>
        </w:rPr>
        <w:t>ом, Поставщик вправе потребовать уплаты неустоек (штрафов, пеней).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Пеня начисляется за каждый день просрочки исполнения обязательства, предусмотренного </w:t>
      </w:r>
      <w:r>
        <w:t>Договор</w:t>
      </w:r>
      <w:r w:rsidRPr="00E178FB">
        <w:rPr>
          <w:rFonts w:eastAsia="Courier New"/>
          <w:lang w:bidi="ru-RU"/>
        </w:rPr>
        <w:t xml:space="preserve">ом, начиная со дня, следующего после дня истечения установленного </w:t>
      </w:r>
      <w:r>
        <w:t>Договор</w:t>
      </w:r>
      <w:r w:rsidRPr="00E178FB">
        <w:rPr>
          <w:rFonts w:eastAsia="Courier New"/>
          <w:lang w:bidi="ru-RU"/>
        </w:rPr>
        <w:t xml:space="preserve">ом срока исполнения обязательства. Такая пеня устанавливается </w:t>
      </w:r>
      <w:r>
        <w:t>Договор</w:t>
      </w:r>
      <w:r w:rsidRPr="00E178FB">
        <w:rPr>
          <w:rFonts w:eastAsia="Courier New"/>
          <w:lang w:bidi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6.3. </w:t>
      </w:r>
      <w:r w:rsidRPr="00E178FB">
        <w:rPr>
          <w:rFonts w:eastAsia="Calibri"/>
          <w:lang w:bidi="ru-RU"/>
        </w:rPr>
        <w:t xml:space="preserve">Штрафы начисляются за ненадлежащее исполнение </w:t>
      </w:r>
      <w:r w:rsidRPr="00E178FB">
        <w:rPr>
          <w:rFonts w:eastAsia="Courier New"/>
          <w:lang w:bidi="ru-RU"/>
        </w:rPr>
        <w:t>З</w:t>
      </w:r>
      <w:r w:rsidRPr="00E178FB">
        <w:rPr>
          <w:rFonts w:eastAsia="Calibri"/>
          <w:lang w:bidi="ru-RU"/>
        </w:rPr>
        <w:t xml:space="preserve">аказчиком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за исключением просрочки исполнения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ом. Размер штрафа устанавливается </w:t>
      </w:r>
      <w:r>
        <w:t>Договор</w:t>
      </w:r>
      <w:r w:rsidRPr="00E178FB">
        <w:rPr>
          <w:rFonts w:eastAsia="Calibri"/>
          <w:lang w:bidi="ru-RU"/>
        </w:rPr>
        <w:t>ом в порядке, установленном Правительством Российской Федерации, а именно: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alibri"/>
          <w:lang w:bidi="ru-RU"/>
        </w:rPr>
        <w:t xml:space="preserve">      </w:t>
      </w:r>
      <w:r w:rsidRPr="00E178FB">
        <w:rPr>
          <w:rFonts w:eastAsia="Calibri"/>
          <w:lang w:bidi="ru-RU"/>
        </w:rPr>
        <w:t xml:space="preserve">- за каждый факт неисполнения </w:t>
      </w:r>
      <w:r w:rsidRPr="00E178FB">
        <w:rPr>
          <w:rFonts w:eastAsia="Courier New"/>
          <w:lang w:bidi="ru-RU"/>
        </w:rPr>
        <w:t>З</w:t>
      </w:r>
      <w:r w:rsidRPr="00E178FB">
        <w:rPr>
          <w:rFonts w:eastAsia="Calibri"/>
          <w:lang w:bidi="ru-RU"/>
        </w:rPr>
        <w:t xml:space="preserve">аказчиком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за исключением просрочки исполнения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>ом, размер штрафа устанавливается в размере 1000 рублей.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alibri"/>
          <w:lang w:bidi="ru-RU"/>
        </w:rPr>
        <w:t xml:space="preserve">      </w:t>
      </w:r>
      <w:r w:rsidRPr="00E178FB">
        <w:rPr>
          <w:rFonts w:eastAsia="Calibri"/>
          <w:lang w:bidi="ru-RU"/>
        </w:rPr>
        <w:t xml:space="preserve">Общая сумма начисленных штрафов за ненадлежащее исполнение Заказчиком </w:t>
      </w:r>
      <w:r w:rsidRPr="00E178FB">
        <w:rPr>
          <w:rFonts w:eastAsia="Calibri"/>
          <w:lang w:bidi="ru-RU"/>
        </w:rPr>
        <w:lastRenderedPageBreak/>
        <w:t xml:space="preserve">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не может превышать цену </w:t>
      </w:r>
      <w:r>
        <w:t>Договор</w:t>
      </w:r>
      <w:r w:rsidRPr="00E178FB">
        <w:rPr>
          <w:rFonts w:eastAsia="Calibri"/>
          <w:lang w:bidi="ru-RU"/>
        </w:rPr>
        <w:t>а.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6.4. </w:t>
      </w:r>
      <w:r w:rsidRPr="00E178FB">
        <w:rPr>
          <w:rFonts w:eastAsia="Calibri"/>
          <w:lang w:bidi="ru-RU"/>
        </w:rPr>
        <w:t xml:space="preserve">В случае просрочки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  <w:lang w:bidi="ru-RU"/>
        </w:rPr>
        <w:t xml:space="preserve">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а также в иных случаях неисполнения или ненадлежащего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  <w:lang w:bidi="ru-RU"/>
        </w:rPr>
        <w:t xml:space="preserve"> обязательств, предусмотренных </w:t>
      </w:r>
      <w:r>
        <w:rPr>
          <w:rFonts w:eastAsia="Calibri"/>
          <w:lang w:bidi="ru-RU"/>
        </w:rPr>
        <w:t>Договор</w:t>
      </w:r>
      <w:r w:rsidRPr="00E178FB">
        <w:rPr>
          <w:rFonts w:eastAsia="Calibri"/>
          <w:lang w:bidi="ru-RU"/>
        </w:rPr>
        <w:t xml:space="preserve">ом, </w:t>
      </w:r>
      <w:r w:rsidRPr="00E178FB">
        <w:rPr>
          <w:rFonts w:eastAsia="Courier New"/>
          <w:lang w:bidi="ru-RU"/>
        </w:rPr>
        <w:t>З</w:t>
      </w:r>
      <w:r w:rsidRPr="00E178FB">
        <w:rPr>
          <w:rFonts w:eastAsia="Calibri"/>
          <w:lang w:bidi="ru-RU"/>
        </w:rPr>
        <w:t xml:space="preserve">аказчик направляет </w:t>
      </w:r>
      <w:r w:rsidRPr="00E178FB">
        <w:rPr>
          <w:rFonts w:eastAsia="Courier New"/>
          <w:lang w:bidi="ru-RU"/>
        </w:rPr>
        <w:t>Поставщику</w:t>
      </w:r>
      <w:r w:rsidRPr="00E178FB">
        <w:rPr>
          <w:rFonts w:eastAsia="Calibri"/>
          <w:lang w:bidi="ru-RU"/>
        </w:rPr>
        <w:t xml:space="preserve"> требование об уплате неустоек (штрафов, пеней).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6.5. </w:t>
      </w:r>
      <w:r w:rsidRPr="00E178FB">
        <w:rPr>
          <w:rFonts w:eastAsia="Calibri"/>
        </w:rPr>
        <w:t xml:space="preserve">Пеня начисляется за каждый день просрочки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</w:rPr>
        <w:t xml:space="preserve">  обязательства, предусмотренного </w:t>
      </w:r>
      <w:r>
        <w:t>Договор</w:t>
      </w:r>
      <w:r w:rsidRPr="00E178FB">
        <w:rPr>
          <w:rFonts w:eastAsia="Calibri"/>
        </w:rPr>
        <w:t xml:space="preserve">ом, начиная со дня, следующего после дня истечения установленного </w:t>
      </w:r>
      <w:r>
        <w:t>Договор</w:t>
      </w:r>
      <w:r w:rsidRPr="00E178FB">
        <w:rPr>
          <w:rFonts w:eastAsia="Calibri"/>
        </w:rPr>
        <w:t xml:space="preserve">ом срока исполнения обязательства, и устанавливается </w:t>
      </w:r>
      <w:r>
        <w:t>Договор</w:t>
      </w:r>
      <w:r w:rsidRPr="00E178FB">
        <w:rPr>
          <w:rFonts w:eastAsia="Calibri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 w:rsidRPr="00E178FB">
        <w:rPr>
          <w:rFonts w:eastAsia="Calibri"/>
        </w:rPr>
        <w:t xml:space="preserve">а, уменьшенной на сумму, пропорциональную объему обязательств, предусмотренных </w:t>
      </w:r>
      <w:r>
        <w:t>Договор</w:t>
      </w:r>
      <w:r w:rsidRPr="00E178FB">
        <w:rPr>
          <w:rFonts w:eastAsia="Calibri"/>
        </w:rPr>
        <w:t xml:space="preserve">ом и фактически исполненных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6.6. </w:t>
      </w:r>
      <w:r w:rsidRPr="00E178FB">
        <w:rPr>
          <w:rFonts w:eastAsia="Calibri"/>
        </w:rPr>
        <w:t xml:space="preserve">Штрафы начисляются за неисполнение или ненадлежащее исполнение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</w:rPr>
        <w:t xml:space="preserve"> обязательств, предусмотренных </w:t>
      </w:r>
      <w:r>
        <w:t>Договор</w:t>
      </w:r>
      <w:r w:rsidRPr="00E178FB">
        <w:rPr>
          <w:rFonts w:eastAsia="Calibri"/>
        </w:rPr>
        <w:t xml:space="preserve">ом, за исключением просрочки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</w:rPr>
        <w:t xml:space="preserve"> обязательств, предусмотренных </w:t>
      </w:r>
      <w:r>
        <w:t>Договор</w:t>
      </w:r>
      <w:r w:rsidRPr="00E178FB">
        <w:rPr>
          <w:rFonts w:eastAsia="Calibri"/>
        </w:rPr>
        <w:t xml:space="preserve">ом. Размер штрафа устанавливается </w:t>
      </w:r>
      <w:r>
        <w:t>Договор</w:t>
      </w:r>
      <w:r w:rsidRPr="00E178FB">
        <w:rPr>
          <w:rFonts w:eastAsia="Calibri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</w:t>
      </w:r>
      <w:r w:rsidRPr="00E178FB">
        <w:rPr>
          <w:rFonts w:eastAsia="Calibri"/>
          <w:lang w:bidi="ru-RU"/>
        </w:rPr>
        <w:t xml:space="preserve"> а именно: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alibri"/>
          <w:lang w:bidi="ru-RU"/>
        </w:rPr>
        <w:t xml:space="preserve">      </w:t>
      </w:r>
      <w:r w:rsidRPr="00E178FB">
        <w:rPr>
          <w:rFonts w:eastAsia="Calibri"/>
          <w:lang w:bidi="ru-RU"/>
        </w:rPr>
        <w:t xml:space="preserve">- за каждый факт неисполнения или ненадлежащего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  <w:lang w:bidi="ru-RU"/>
        </w:rPr>
        <w:t xml:space="preserve">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за исключением просрочки исполнения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размер штрафа устанавливается в размере 1 процента цены </w:t>
      </w:r>
      <w:r>
        <w:t>Договор</w:t>
      </w:r>
      <w:r w:rsidRPr="00E178FB">
        <w:rPr>
          <w:rFonts w:eastAsia="Calibri"/>
          <w:lang w:bidi="ru-RU"/>
        </w:rPr>
        <w:t>а, но не более 5 тыс. рублей и не менее 1 тыс. рублей.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6.7. </w:t>
      </w:r>
      <w:r w:rsidRPr="00E178FB">
        <w:rPr>
          <w:rFonts w:eastAsia="Calibri"/>
        </w:rPr>
        <w:t xml:space="preserve">За каждый факт неисполнения или ненадлежащего исполнения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</w:rPr>
        <w:t xml:space="preserve"> обязательства, предусмотренного </w:t>
      </w:r>
      <w:r>
        <w:t>Договор</w:t>
      </w:r>
      <w:r w:rsidRPr="00E178FB">
        <w:rPr>
          <w:rFonts w:eastAsia="Calibri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eastAsia="Calibri"/>
        </w:rPr>
        <w:t>Договор</w:t>
      </w:r>
      <w:r w:rsidRPr="00E178FB">
        <w:rPr>
          <w:rFonts w:eastAsia="Calibri"/>
        </w:rPr>
        <w:t xml:space="preserve">е таких обязательств) в размере 1000 рублей. 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>6.8.</w:t>
      </w:r>
      <w:r>
        <w:rPr>
          <w:rFonts w:eastAsia="Courier New"/>
          <w:lang w:bidi="ru-RU"/>
        </w:rPr>
        <w:t xml:space="preserve"> </w:t>
      </w:r>
      <w:r w:rsidRPr="00E178FB">
        <w:rPr>
          <w:rFonts w:eastAsia="Courier New"/>
          <w:lang w:bidi="ru-RU"/>
        </w:rPr>
        <w:t>В случае ненадлежащего оформления или несвоевременного предоставления Поставщиком (подрядчиком, поставщиком) документов устанавливается штраф в размере 1000 руб. Оплата штрафа производится Поставщиком (подрядчиком, поставщиком) на основании письменного требования Заказчика.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6.9.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</w:t>
      </w:r>
      <w:r>
        <w:t>Договор</w:t>
      </w:r>
      <w:r w:rsidRPr="00E178FB">
        <w:rPr>
          <w:rFonts w:eastAsia="Courier New"/>
          <w:lang w:bidi="ru-RU"/>
        </w:rPr>
        <w:t xml:space="preserve">у с учетом уменьшения суммы выплаты, предусмотренной </w:t>
      </w:r>
      <w:r>
        <w:t>Договор</w:t>
      </w:r>
      <w:r w:rsidRPr="00E178FB">
        <w:rPr>
          <w:rFonts w:eastAsia="Courier New"/>
          <w:lang w:bidi="ru-RU"/>
        </w:rPr>
        <w:t>ом, на сумму указанной неустойки, в порядке, установленном ст. 410 ГК РФ.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alibri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6.10. </w:t>
      </w:r>
      <w:r w:rsidRPr="00E178FB">
        <w:rPr>
          <w:rFonts w:eastAsia="Calibri"/>
          <w:lang w:bidi="ru-RU"/>
        </w:rPr>
        <w:t xml:space="preserve">Общая сумма начисленных штрафов за неисполнение или ненадлежащее исполнение </w:t>
      </w:r>
      <w:r w:rsidRPr="00E178FB">
        <w:rPr>
          <w:rFonts w:eastAsia="Courier New"/>
          <w:lang w:bidi="ru-RU"/>
        </w:rPr>
        <w:t>Поставщиком</w:t>
      </w:r>
      <w:r w:rsidRPr="00E178FB">
        <w:rPr>
          <w:rFonts w:eastAsia="Calibri"/>
          <w:lang w:bidi="ru-RU"/>
        </w:rPr>
        <w:t xml:space="preserve"> обязательств, предусмотренных </w:t>
      </w:r>
      <w:r>
        <w:t>Договор</w:t>
      </w:r>
      <w:r w:rsidRPr="00E178FB">
        <w:rPr>
          <w:rFonts w:eastAsia="Calibri"/>
          <w:lang w:bidi="ru-RU"/>
        </w:rPr>
        <w:t xml:space="preserve">ом, не может превышать цену </w:t>
      </w:r>
      <w:r>
        <w:t>Договор</w:t>
      </w:r>
      <w:r w:rsidRPr="00E178FB">
        <w:rPr>
          <w:rFonts w:eastAsia="Calibri"/>
          <w:lang w:bidi="ru-RU"/>
        </w:rPr>
        <w:t>а.</w:t>
      </w:r>
    </w:p>
    <w:p w:rsidR="000429B4" w:rsidRPr="00E178FB" w:rsidRDefault="000429B4" w:rsidP="000429B4">
      <w:pPr>
        <w:widowControl w:val="0"/>
        <w:autoSpaceDE w:val="0"/>
        <w:autoSpaceDN w:val="0"/>
        <w:adjustRightInd w:val="0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      </w:t>
      </w:r>
      <w:r w:rsidRPr="00E178FB">
        <w:rPr>
          <w:rFonts w:eastAsia="Courier New"/>
          <w:lang w:bidi="ru-RU"/>
        </w:rPr>
        <w:t xml:space="preserve">6.11. </w:t>
      </w:r>
      <w:r w:rsidRPr="00E178FB">
        <w:rPr>
          <w:rFonts w:eastAsia="Calibri"/>
          <w:lang w:bidi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t>Договор</w:t>
      </w:r>
      <w:r w:rsidRPr="00E178FB">
        <w:rPr>
          <w:rFonts w:eastAsia="Calibri"/>
          <w:lang w:bidi="ru-RU"/>
        </w:rPr>
        <w:t>ом, произошло вследствие непреодолимой силы или по вине другой стороны.</w:t>
      </w:r>
    </w:p>
    <w:p w:rsidR="000429B4" w:rsidRPr="00E178FB" w:rsidRDefault="000429B4" w:rsidP="000429B4">
      <w:pPr>
        <w:shd w:val="clear" w:color="auto" w:fill="FFFFFF"/>
        <w:suppressAutoHyphens/>
        <w:ind w:firstLine="851"/>
        <w:jc w:val="center"/>
        <w:rPr>
          <w:b/>
          <w:bCs/>
          <w:color w:val="000000"/>
          <w:spacing w:val="-1"/>
          <w:lang w:eastAsia="ar-SA"/>
        </w:rPr>
      </w:pPr>
    </w:p>
    <w:p w:rsidR="000429B4" w:rsidRPr="00E178FB" w:rsidRDefault="000429B4" w:rsidP="000429B4">
      <w:pPr>
        <w:shd w:val="clear" w:color="auto" w:fill="FFFFFF"/>
        <w:suppressAutoHyphens/>
        <w:ind w:firstLine="851"/>
        <w:jc w:val="center"/>
        <w:rPr>
          <w:b/>
          <w:bCs/>
          <w:color w:val="000000"/>
          <w:spacing w:val="-1"/>
          <w:lang w:eastAsia="ar-SA"/>
        </w:rPr>
      </w:pPr>
      <w:r w:rsidRPr="00E178FB">
        <w:rPr>
          <w:b/>
          <w:bCs/>
          <w:color w:val="000000"/>
          <w:spacing w:val="-1"/>
          <w:lang w:eastAsia="ar-SA"/>
        </w:rPr>
        <w:t>7. Форс-мажор</w:t>
      </w:r>
    </w:p>
    <w:p w:rsidR="000429B4" w:rsidRPr="00E178FB" w:rsidRDefault="000429B4" w:rsidP="000429B4">
      <w:pPr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 xml:space="preserve">7.1. Стороны освобождаются от ответственности за полное или частичное неисполнение обязательств по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0429B4" w:rsidRPr="00E178FB" w:rsidRDefault="000429B4" w:rsidP="000429B4">
      <w:pPr>
        <w:suppressAutoHyphens/>
        <w:jc w:val="both"/>
        <w:rPr>
          <w:b/>
          <w:bCs/>
          <w:color w:val="000000"/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7.2. При наступлении указанных в п. 7.1.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>а</w:t>
      </w:r>
      <w:r w:rsidRPr="00E178FB">
        <w:rPr>
          <w:lang w:eastAsia="ar-SA"/>
        </w:rPr>
        <w:t xml:space="preserve"> обстоятельств, Сторона по </w:t>
      </w:r>
      <w:r>
        <w:rPr>
          <w:lang w:eastAsia="ar-SA"/>
        </w:rPr>
        <w:t>договор</w:t>
      </w:r>
      <w:r w:rsidRPr="00E178FB">
        <w:rPr>
          <w:lang w:eastAsia="ar-SA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3-дневный срок со дня наступления этих обстоятельств.</w:t>
      </w:r>
    </w:p>
    <w:p w:rsidR="000429B4" w:rsidRPr="00E178FB" w:rsidRDefault="000429B4" w:rsidP="000429B4">
      <w:pPr>
        <w:ind w:firstLine="851"/>
        <w:contextualSpacing/>
        <w:jc w:val="both"/>
      </w:pPr>
    </w:p>
    <w:p w:rsidR="000429B4" w:rsidRPr="00E178FB" w:rsidRDefault="000429B4" w:rsidP="000429B4">
      <w:pPr>
        <w:shd w:val="clear" w:color="auto" w:fill="FFFFFF"/>
        <w:tabs>
          <w:tab w:val="left" w:pos="1109"/>
        </w:tabs>
        <w:suppressAutoHyphens/>
        <w:ind w:firstLine="851"/>
        <w:jc w:val="center"/>
        <w:rPr>
          <w:color w:val="000000"/>
          <w:lang w:eastAsia="ar-SA"/>
        </w:rPr>
      </w:pPr>
      <w:r w:rsidRPr="00E178FB">
        <w:rPr>
          <w:b/>
          <w:bCs/>
          <w:color w:val="000000"/>
          <w:lang w:eastAsia="ar-SA"/>
        </w:rPr>
        <w:t>8. Порядок разрешения споров</w:t>
      </w:r>
    </w:p>
    <w:p w:rsidR="000429B4" w:rsidRPr="00E178FB" w:rsidRDefault="000429B4" w:rsidP="000429B4">
      <w:pPr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 xml:space="preserve">8.1. Стороны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 xml:space="preserve">а примут все меры к разрешению споров и разногласий, возникнувших из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>а и/или в связи с ним, путем переговоров между собой.</w:t>
      </w:r>
    </w:p>
    <w:p w:rsidR="000429B4" w:rsidRPr="00E178FB" w:rsidRDefault="000429B4" w:rsidP="000429B4">
      <w:pPr>
        <w:contextualSpacing/>
        <w:jc w:val="both"/>
        <w:rPr>
          <w:lang w:eastAsia="ar-SA"/>
        </w:rPr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 xml:space="preserve">8.2. </w:t>
      </w:r>
      <w:r w:rsidRPr="00E178FB">
        <w:rPr>
          <w:lang w:eastAsia="ar-SA"/>
        </w:rPr>
        <w:t xml:space="preserve">Все споры, возникающие в связи с исполнением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а, разрешаются сторонами путем направления претензии одной стороной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другой стороне. Претензия подлежит рассмотрению и разрешению в течение 10 (десяти) дней с момента ее получения. При не достижении согласия спор разрешается в Арбитражном суде города </w:t>
      </w:r>
      <w:r w:rsidRPr="00E178FB">
        <w:rPr>
          <w:color w:val="000000"/>
          <w:lang w:eastAsia="ar-SA"/>
        </w:rPr>
        <w:t xml:space="preserve">Санкт-Петербурга и Ленинградской области </w:t>
      </w:r>
      <w:r w:rsidRPr="00E178FB">
        <w:rPr>
          <w:lang w:eastAsia="ar-SA"/>
        </w:rPr>
        <w:t>в соответствии с действующим законода</w:t>
      </w:r>
      <w:r>
        <w:rPr>
          <w:lang w:eastAsia="ar-SA"/>
        </w:rPr>
        <w:t>тельством Российской Федерации.</w:t>
      </w:r>
    </w:p>
    <w:p w:rsidR="000429B4" w:rsidRPr="00E178FB" w:rsidRDefault="000429B4" w:rsidP="000429B4">
      <w:pPr>
        <w:ind w:firstLine="851"/>
        <w:contextualSpacing/>
        <w:jc w:val="center"/>
        <w:rPr>
          <w:b/>
        </w:rPr>
      </w:pPr>
      <w:r w:rsidRPr="00E178FB">
        <w:rPr>
          <w:b/>
        </w:rPr>
        <w:t xml:space="preserve">9. Срок действия </w:t>
      </w:r>
    </w:p>
    <w:p w:rsidR="000429B4" w:rsidRPr="00E178FB" w:rsidRDefault="000429B4" w:rsidP="000429B4">
      <w:pPr>
        <w:contextualSpacing/>
        <w:jc w:val="both"/>
      </w:pPr>
      <w:r>
        <w:rPr>
          <w:b/>
        </w:rPr>
        <w:t xml:space="preserve">      </w:t>
      </w:r>
      <w:r w:rsidRPr="00E178FB">
        <w:t xml:space="preserve">9.1. Настоящий </w:t>
      </w:r>
      <w:r>
        <w:t>Договор</w:t>
      </w:r>
      <w:r w:rsidRPr="00E178FB">
        <w:t xml:space="preserve"> вступает в силу с момента его подписания Сторонами и действует по 31 декабря 2026г. Окончание срока действия </w:t>
      </w:r>
      <w:r>
        <w:t>договор</w:t>
      </w:r>
      <w:r w:rsidRPr="00E178FB">
        <w:t xml:space="preserve">а влечет прекращение обязательств сторон по </w:t>
      </w:r>
      <w:r>
        <w:t>договор</w:t>
      </w:r>
      <w:r w:rsidRPr="00E178FB">
        <w:t xml:space="preserve">у, за исключением гарантийных обязательств, а в части взаиморасчётов до полного исполнения обязательств. </w:t>
      </w:r>
      <w:r>
        <w:t>Договор</w:t>
      </w:r>
      <w:r w:rsidRPr="00E178FB">
        <w:t xml:space="preserve"> подлежит обязательной регистрации в Реестре </w:t>
      </w:r>
      <w:r>
        <w:t>договор</w:t>
      </w:r>
      <w:r w:rsidRPr="00E178FB">
        <w:t>ов, заключенных заказчиками.</w:t>
      </w:r>
    </w:p>
    <w:p w:rsidR="000429B4" w:rsidRPr="00E178FB" w:rsidRDefault="000429B4" w:rsidP="000429B4">
      <w:pPr>
        <w:ind w:firstLine="851"/>
        <w:contextualSpacing/>
        <w:jc w:val="both"/>
        <w:rPr>
          <w:b/>
          <w:bCs/>
          <w:color w:val="000000"/>
          <w:lang w:eastAsia="ar-SA"/>
        </w:rPr>
      </w:pPr>
    </w:p>
    <w:p w:rsidR="000429B4" w:rsidRPr="00E178FB" w:rsidRDefault="000429B4" w:rsidP="000429B4">
      <w:pPr>
        <w:shd w:val="clear" w:color="auto" w:fill="FFFFFF"/>
        <w:suppressAutoHyphens/>
        <w:ind w:firstLine="851"/>
        <w:jc w:val="center"/>
        <w:rPr>
          <w:b/>
          <w:bCs/>
          <w:color w:val="000000"/>
          <w:lang w:eastAsia="ar-SA"/>
        </w:rPr>
      </w:pPr>
      <w:r w:rsidRPr="00E178FB">
        <w:rPr>
          <w:b/>
          <w:bCs/>
          <w:color w:val="000000"/>
          <w:lang w:eastAsia="ar-SA"/>
        </w:rPr>
        <w:t xml:space="preserve">10. Расторжение </w:t>
      </w:r>
      <w:r>
        <w:rPr>
          <w:b/>
          <w:bCs/>
          <w:color w:val="000000"/>
          <w:lang w:eastAsia="ar-SA"/>
        </w:rPr>
        <w:t>договор</w:t>
      </w:r>
      <w:r w:rsidRPr="00E178FB">
        <w:rPr>
          <w:b/>
          <w:bCs/>
          <w:color w:val="000000"/>
          <w:lang w:eastAsia="ar-SA"/>
        </w:rPr>
        <w:t xml:space="preserve">а 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10.1. Расторжение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>а в соответствии с действующим законодательством Российской Федерации.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10.2. Заказчик вправе принять решение об одностороннем отказе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 </w:t>
      </w:r>
      <w:r>
        <w:rPr>
          <w:lang w:eastAsia="ar-SA"/>
        </w:rPr>
        <w:t>договор</w:t>
      </w:r>
      <w:r w:rsidRPr="00E178FB">
        <w:rPr>
          <w:lang w:eastAsia="ar-SA"/>
        </w:rPr>
        <w:t>а, в том числе: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- если задержка в сроках поставки товара Поставщиком, составляет более 10 (десяти) дней;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- если Поставщик заявляет требования об увеличении цены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объемах, предусмотренных </w:t>
      </w:r>
      <w:r>
        <w:rPr>
          <w:lang w:eastAsia="ar-SA"/>
        </w:rPr>
        <w:t>договор</w:t>
      </w:r>
      <w:r w:rsidRPr="00E178FB">
        <w:rPr>
          <w:lang w:eastAsia="ar-SA"/>
        </w:rPr>
        <w:t>ом;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- если отступления в поставленном товаре от условий </w:t>
      </w:r>
      <w:r>
        <w:rPr>
          <w:lang w:eastAsia="ar-SA"/>
        </w:rPr>
        <w:t>договор</w:t>
      </w:r>
      <w:r w:rsidRPr="00E178FB">
        <w:rPr>
          <w:lang w:eastAsia="ar-SA"/>
        </w:rPr>
        <w:t>а или иные недостатки не устранены Поставщиком либо являются существенными и неустранимыми.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- в иных случаях, предусмотренных действующим законодательством Российской Федерации.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10.3. 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>а.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10.4. Решение Заказчика об одностороннем отказе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а вступает в силу, и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>
        <w:rPr>
          <w:lang w:eastAsia="ar-SA"/>
        </w:rPr>
        <w:t>договор</w:t>
      </w:r>
      <w:r w:rsidRPr="00E178FB">
        <w:rPr>
          <w:lang w:eastAsia="ar-SA"/>
        </w:rPr>
        <w:t>а.</w:t>
      </w:r>
    </w:p>
    <w:p w:rsidR="000429B4" w:rsidRPr="00E178FB" w:rsidRDefault="000429B4" w:rsidP="000429B4">
      <w:pPr>
        <w:suppressAutoHyphens/>
        <w:ind w:right="170" w:firstLine="851"/>
        <w:jc w:val="center"/>
        <w:rPr>
          <w:lang w:eastAsia="ar-SA"/>
        </w:rPr>
      </w:pPr>
    </w:p>
    <w:p w:rsidR="000429B4" w:rsidRPr="00E178FB" w:rsidRDefault="000429B4" w:rsidP="000429B4">
      <w:pPr>
        <w:widowControl w:val="0"/>
        <w:tabs>
          <w:tab w:val="left" w:pos="3405"/>
        </w:tabs>
        <w:ind w:firstLine="851"/>
        <w:jc w:val="center"/>
        <w:rPr>
          <w:b/>
        </w:rPr>
      </w:pPr>
      <w:r w:rsidRPr="00E178FB">
        <w:rPr>
          <w:b/>
        </w:rPr>
        <w:t>11. Антикоррупционные условия</w:t>
      </w:r>
    </w:p>
    <w:p w:rsidR="000429B4" w:rsidRPr="00E178FB" w:rsidRDefault="000429B4" w:rsidP="000429B4">
      <w:pPr>
        <w:widowControl w:val="0"/>
        <w:tabs>
          <w:tab w:val="left" w:pos="3405"/>
        </w:tabs>
        <w:jc w:val="both"/>
      </w:pPr>
      <w:r>
        <w:t xml:space="preserve">      </w:t>
      </w:r>
      <w:r w:rsidRPr="00E178FB">
        <w:t xml:space="preserve">11.1. При исполнении своих обязательств по </w:t>
      </w:r>
      <w:r>
        <w:t>договор</w:t>
      </w:r>
      <w:r w:rsidRPr="00E178FB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429B4" w:rsidRPr="00E178FB" w:rsidRDefault="000429B4" w:rsidP="000429B4">
      <w:pPr>
        <w:widowControl w:val="0"/>
        <w:tabs>
          <w:tab w:val="left" w:pos="3405"/>
        </w:tabs>
        <w:jc w:val="both"/>
      </w:pPr>
      <w:r>
        <w:t xml:space="preserve">      </w:t>
      </w:r>
      <w:r w:rsidRPr="00E178FB"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 w:rsidRPr="00E178FB">
        <w:t xml:space="preserve">у, их аффилированных лиц, работников или посредников, действующих по </w:t>
      </w:r>
      <w:r>
        <w:t>договор</w:t>
      </w:r>
      <w:r w:rsidRPr="00E178FB">
        <w:t>у;</w:t>
      </w:r>
    </w:p>
    <w:p w:rsidR="000429B4" w:rsidRPr="00E178FB" w:rsidRDefault="000429B4" w:rsidP="000429B4">
      <w:pPr>
        <w:widowControl w:val="0"/>
        <w:tabs>
          <w:tab w:val="left" w:pos="3405"/>
        </w:tabs>
        <w:jc w:val="both"/>
      </w:pPr>
      <w:r>
        <w:lastRenderedPageBreak/>
        <w:t xml:space="preserve">       </w:t>
      </w:r>
      <w:r w:rsidRPr="00E178FB"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 w:rsidRPr="00E178FB"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0429B4" w:rsidRPr="00E178FB" w:rsidRDefault="000429B4" w:rsidP="000429B4">
      <w:pPr>
        <w:widowControl w:val="0"/>
        <w:tabs>
          <w:tab w:val="left" w:pos="3405"/>
        </w:tabs>
        <w:jc w:val="both"/>
      </w:pPr>
      <w:r>
        <w:t xml:space="preserve">      </w:t>
      </w:r>
      <w:r w:rsidRPr="00E178FB">
        <w:t>- не совершать иных действий, нарушающих антикоррупционное законодательство Российской Федерации.</w:t>
      </w:r>
    </w:p>
    <w:p w:rsidR="000429B4" w:rsidRPr="00E178FB" w:rsidRDefault="000429B4" w:rsidP="000429B4">
      <w:pPr>
        <w:tabs>
          <w:tab w:val="left" w:pos="0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- </w:t>
      </w:r>
      <w:r w:rsidRPr="00E178FB">
        <w:t>по основаниям, предусмотренным действующим законодательством Российской Федерации.</w:t>
      </w:r>
    </w:p>
    <w:p w:rsidR="000429B4" w:rsidRPr="00E178FB" w:rsidRDefault="000429B4" w:rsidP="000429B4">
      <w:pPr>
        <w:tabs>
          <w:tab w:val="left" w:pos="0"/>
        </w:tabs>
        <w:suppressAutoHyphens/>
        <w:ind w:firstLine="851"/>
        <w:jc w:val="center"/>
        <w:rPr>
          <w:b/>
          <w:bCs/>
          <w:color w:val="000000"/>
          <w:lang w:eastAsia="ar-SA"/>
        </w:rPr>
      </w:pPr>
      <w:r w:rsidRPr="00E178FB">
        <w:rPr>
          <w:b/>
          <w:bCs/>
          <w:color w:val="000000"/>
          <w:lang w:eastAsia="ar-SA"/>
        </w:rPr>
        <w:t>12. Особые условия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>12.1. Стороны обязаны незамедлительно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0429B4" w:rsidRPr="00E178FB" w:rsidRDefault="000429B4" w:rsidP="000429B4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12.2. Все, что не урегулировано </w:t>
      </w:r>
      <w:r>
        <w:rPr>
          <w:lang w:eastAsia="ar-SA"/>
        </w:rPr>
        <w:t>договор</w:t>
      </w:r>
      <w:r w:rsidRPr="00E178FB">
        <w:rPr>
          <w:lang w:eastAsia="ar-SA"/>
        </w:rPr>
        <w:t>ом, регулируется действующим законодательством Российской Федерации.</w:t>
      </w:r>
    </w:p>
    <w:p w:rsidR="000429B4" w:rsidRPr="00E178FB" w:rsidRDefault="000429B4" w:rsidP="000429B4">
      <w:pPr>
        <w:tabs>
          <w:tab w:val="left" w:pos="426"/>
        </w:tabs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E178FB">
        <w:rPr>
          <w:lang w:eastAsia="ar-SA"/>
        </w:rPr>
        <w:t xml:space="preserve">12.3. </w:t>
      </w:r>
      <w:r>
        <w:rPr>
          <w:lang w:eastAsia="ar-SA"/>
        </w:rPr>
        <w:t>Договор</w:t>
      </w:r>
      <w:r w:rsidRPr="00E178FB">
        <w:rPr>
          <w:lang w:eastAsia="ar-SA"/>
        </w:rPr>
        <w:t xml:space="preserve"> заключается в электронной форме.</w:t>
      </w:r>
    </w:p>
    <w:p w:rsidR="000429B4" w:rsidRPr="00E178FB" w:rsidRDefault="000429B4" w:rsidP="000429B4">
      <w:pPr>
        <w:tabs>
          <w:tab w:val="left" w:pos="426"/>
        </w:tabs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 xml:space="preserve">12.4. К </w:t>
      </w:r>
      <w:r>
        <w:rPr>
          <w:color w:val="000000"/>
          <w:lang w:eastAsia="ar-SA"/>
        </w:rPr>
        <w:t>договор</w:t>
      </w:r>
      <w:r w:rsidRPr="00E178FB">
        <w:rPr>
          <w:color w:val="000000"/>
          <w:lang w:eastAsia="ar-SA"/>
        </w:rPr>
        <w:t>у прилагаются и являются его неотъемлемой частью:</w:t>
      </w:r>
    </w:p>
    <w:p w:rsidR="000429B4" w:rsidRPr="00E178FB" w:rsidRDefault="000429B4" w:rsidP="000429B4">
      <w:pPr>
        <w:tabs>
          <w:tab w:val="left" w:pos="426"/>
        </w:tabs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>- Спецификация (Приложение №1);</w:t>
      </w:r>
    </w:p>
    <w:p w:rsidR="000429B4" w:rsidRDefault="000429B4" w:rsidP="000429B4">
      <w:pPr>
        <w:tabs>
          <w:tab w:val="left" w:pos="426"/>
        </w:tabs>
        <w:suppressAutoHyphens/>
        <w:jc w:val="both"/>
      </w:pPr>
      <w:r>
        <w:rPr>
          <w:color w:val="000000"/>
          <w:lang w:eastAsia="ar-SA"/>
        </w:rPr>
        <w:t xml:space="preserve">      </w:t>
      </w:r>
      <w:r w:rsidRPr="00E178FB">
        <w:rPr>
          <w:color w:val="000000"/>
          <w:lang w:eastAsia="ar-SA"/>
        </w:rPr>
        <w:t xml:space="preserve">- </w:t>
      </w:r>
      <w:r w:rsidRPr="00E178FB">
        <w:rPr>
          <w:lang w:eastAsia="ar-SA"/>
        </w:rPr>
        <w:t xml:space="preserve">Акт приемки товаров, работ, услуг (ф.0510452) </w:t>
      </w:r>
      <w:r w:rsidRPr="00E178FB">
        <w:t>(Приложение № 2)</w:t>
      </w:r>
      <w:r w:rsidR="00B6784A">
        <w:t>.</w:t>
      </w:r>
    </w:p>
    <w:p w:rsidR="000429B4" w:rsidRPr="00E178FB" w:rsidRDefault="000429B4" w:rsidP="000429B4">
      <w:pPr>
        <w:tabs>
          <w:tab w:val="left" w:pos="426"/>
        </w:tabs>
        <w:suppressAutoHyphens/>
        <w:ind w:firstLine="851"/>
        <w:jc w:val="both"/>
      </w:pPr>
    </w:p>
    <w:p w:rsidR="000429B4" w:rsidRDefault="000429B4" w:rsidP="000429B4">
      <w:pPr>
        <w:tabs>
          <w:tab w:val="left" w:pos="426"/>
        </w:tabs>
        <w:suppressAutoHyphens/>
        <w:jc w:val="center"/>
        <w:rPr>
          <w:b/>
        </w:rPr>
      </w:pPr>
      <w:r>
        <w:rPr>
          <w:b/>
        </w:rPr>
        <w:t>13. Реквизиты сторон и подписи:</w:t>
      </w:r>
    </w:p>
    <w:p w:rsidR="000429B4" w:rsidRPr="00E178FB" w:rsidRDefault="000429B4" w:rsidP="000429B4">
      <w:pPr>
        <w:tabs>
          <w:tab w:val="left" w:pos="426"/>
        </w:tabs>
        <w:suppressAutoHyphens/>
        <w:jc w:val="center"/>
        <w:rPr>
          <w:b/>
        </w:rPr>
      </w:pPr>
    </w:p>
    <w:tbl>
      <w:tblPr>
        <w:tblW w:w="9900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860"/>
        <w:gridCol w:w="5040"/>
      </w:tblGrid>
      <w:tr w:rsidR="000429B4" w:rsidRPr="00E178FB" w:rsidTr="009A0D7D">
        <w:tc>
          <w:tcPr>
            <w:tcW w:w="4860" w:type="dxa"/>
            <w:shd w:val="clear" w:color="auto" w:fill="auto"/>
          </w:tcPr>
          <w:p w:rsidR="000429B4" w:rsidRPr="00E178FB" w:rsidRDefault="000429B4" w:rsidP="009A0D7D">
            <w:pPr>
              <w:suppressAutoHyphens/>
              <w:ind w:right="82"/>
              <w:rPr>
                <w:b/>
              </w:rPr>
            </w:pPr>
            <w:r w:rsidRPr="00E178FB">
              <w:rPr>
                <w:b/>
              </w:rPr>
              <w:t>Заказчик:</w:t>
            </w:r>
          </w:p>
        </w:tc>
        <w:tc>
          <w:tcPr>
            <w:tcW w:w="5040" w:type="dxa"/>
            <w:shd w:val="clear" w:color="auto" w:fill="auto"/>
          </w:tcPr>
          <w:p w:rsidR="000429B4" w:rsidRPr="00E178FB" w:rsidRDefault="000429B4" w:rsidP="009A0D7D">
            <w:pPr>
              <w:suppressAutoHyphens/>
              <w:ind w:right="82"/>
              <w:rPr>
                <w:b/>
              </w:rPr>
            </w:pPr>
            <w:r w:rsidRPr="00E178FB">
              <w:rPr>
                <w:b/>
              </w:rPr>
              <w:t>Поставщик:</w:t>
            </w:r>
          </w:p>
        </w:tc>
      </w:tr>
      <w:tr w:rsidR="000429B4" w:rsidRPr="00E178FB" w:rsidTr="009A0D7D">
        <w:trPr>
          <w:trHeight w:val="60"/>
        </w:trPr>
        <w:tc>
          <w:tcPr>
            <w:tcW w:w="4860" w:type="dxa"/>
            <w:shd w:val="clear" w:color="auto" w:fill="auto"/>
          </w:tcPr>
          <w:p w:rsidR="000429B4" w:rsidRPr="00CF082B" w:rsidRDefault="000429B4" w:rsidP="009A0D7D">
            <w:pPr>
              <w:widowControl w:val="0"/>
              <w:rPr>
                <w:rFonts w:eastAsia="Calibri"/>
                <w:b/>
                <w:color w:val="000000"/>
                <w:lang w:bidi="ru-RU"/>
              </w:rPr>
            </w:pPr>
            <w:r w:rsidRPr="00CF082B">
              <w:rPr>
                <w:rFonts w:eastAsia="Calibri"/>
                <w:b/>
                <w:color w:val="000000"/>
                <w:lang w:bidi="ru-RU"/>
              </w:rPr>
              <w:t xml:space="preserve">Муниципальное казённое учреждение «Центр развития спорта и физической культуры Сосновского сельского поселения» 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(МКУ «Сосновский центр развития спорта»)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 xml:space="preserve">Юр. адрес: 188736, Ленинградская область, </w:t>
            </w:r>
            <w:proofErr w:type="spellStart"/>
            <w:r w:rsidRPr="00CF082B">
              <w:rPr>
                <w:rFonts w:eastAsia="Calibri"/>
                <w:color w:val="000000"/>
                <w:lang w:bidi="ru-RU"/>
              </w:rPr>
              <w:t>Приозерский</w:t>
            </w:r>
            <w:proofErr w:type="spellEnd"/>
            <w:r w:rsidRPr="00CF082B">
              <w:rPr>
                <w:rFonts w:eastAsia="Calibri"/>
                <w:color w:val="000000"/>
                <w:lang w:bidi="ru-RU"/>
              </w:rPr>
              <w:t xml:space="preserve"> район, пос. Сосново, </w:t>
            </w:r>
            <w:r w:rsidRPr="00CF082B">
              <w:rPr>
                <w:rFonts w:eastAsia="Calibri"/>
                <w:color w:val="000000"/>
                <w:lang w:bidi="ru-RU"/>
              </w:rPr>
              <w:br/>
              <w:t xml:space="preserve">ул. Озерная, д. 1, пом. 2 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ИНН 4704120326 КПП 470401001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ОГРН 1264700003171 ОКПО 81144011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ОКТМО 41639444101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Дата постановки на учет 03.03.2026г.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>
              <w:rPr>
                <w:rFonts w:eastAsia="Calibri"/>
                <w:color w:val="000000"/>
                <w:lang w:bidi="ru-RU"/>
              </w:rPr>
              <w:t xml:space="preserve">Тел./факс: - / </w:t>
            </w:r>
            <w:r w:rsidRPr="00CF082B">
              <w:rPr>
                <w:rFonts w:eastAsia="Calibri"/>
                <w:color w:val="000000"/>
                <w:lang w:val="en-US" w:bidi="ru-RU"/>
              </w:rPr>
              <w:t>e</w:t>
            </w:r>
            <w:r w:rsidRPr="00CF082B">
              <w:rPr>
                <w:rFonts w:eastAsia="Calibri"/>
                <w:color w:val="000000"/>
                <w:lang w:bidi="ru-RU"/>
              </w:rPr>
              <w:t>-</w:t>
            </w:r>
            <w:r w:rsidRPr="00CF082B">
              <w:rPr>
                <w:rFonts w:eastAsia="Calibri"/>
                <w:color w:val="000000"/>
                <w:lang w:val="en-US" w:bidi="ru-RU"/>
              </w:rPr>
              <w:t>mail</w:t>
            </w:r>
            <w:r w:rsidRPr="00CF082B">
              <w:rPr>
                <w:rFonts w:eastAsia="Calibri"/>
                <w:color w:val="000000"/>
                <w:lang w:bidi="ru-RU"/>
              </w:rPr>
              <w:t>:</w:t>
            </w:r>
            <w:r w:rsidRPr="00CF082B">
              <w:rPr>
                <w:rFonts w:ascii="Calibri" w:eastAsia="Calibri" w:hAnsi="Calibri"/>
              </w:rPr>
              <w:t xml:space="preserve"> </w:t>
            </w:r>
            <w:hyperlink r:id="rId12" w:history="1">
              <w:r w:rsidRPr="00CF082B">
                <w:rPr>
                  <w:rFonts w:eastAsia="Calibri"/>
                  <w:color w:val="0000FF"/>
                  <w:u w:val="single"/>
                  <w:lang w:val="en-US" w:bidi="ru-RU"/>
                </w:rPr>
                <w:t>mku</w:t>
              </w:r>
              <w:r w:rsidRPr="00CF082B">
                <w:rPr>
                  <w:rFonts w:eastAsia="Calibri"/>
                  <w:color w:val="0000FF"/>
                  <w:u w:val="single"/>
                  <w:lang w:bidi="ru-RU"/>
                </w:rPr>
                <w:t>_</w:t>
              </w:r>
              <w:r w:rsidRPr="00CF082B">
                <w:rPr>
                  <w:rFonts w:eastAsia="Calibri"/>
                  <w:color w:val="0000FF"/>
                  <w:u w:val="single"/>
                  <w:lang w:val="en-US" w:bidi="ru-RU"/>
                </w:rPr>
                <w:t>sosnovo</w:t>
              </w:r>
              <w:r w:rsidRPr="00CF082B">
                <w:rPr>
                  <w:rFonts w:eastAsia="Calibri"/>
                  <w:color w:val="0000FF"/>
                  <w:u w:val="single"/>
                  <w:lang w:bidi="ru-RU"/>
                </w:rPr>
                <w:t>@</w:t>
              </w:r>
              <w:r w:rsidRPr="00CF082B">
                <w:rPr>
                  <w:rFonts w:eastAsia="Calibri"/>
                  <w:color w:val="0000FF"/>
                  <w:u w:val="single"/>
                  <w:lang w:val="en-US" w:bidi="ru-RU"/>
                </w:rPr>
                <w:t>mail</w:t>
              </w:r>
              <w:r w:rsidRPr="00CF082B">
                <w:rPr>
                  <w:rFonts w:eastAsia="Calibri"/>
                  <w:color w:val="0000FF"/>
                  <w:u w:val="single"/>
                  <w:lang w:bidi="ru-RU"/>
                </w:rPr>
                <w:t>.</w:t>
              </w:r>
              <w:proofErr w:type="spellStart"/>
              <w:r w:rsidRPr="00CF082B">
                <w:rPr>
                  <w:rFonts w:eastAsia="Calibri"/>
                  <w:color w:val="0000FF"/>
                  <w:u w:val="single"/>
                  <w:lang w:val="en-US" w:bidi="ru-RU"/>
                </w:rPr>
                <w:t>ru</w:t>
              </w:r>
              <w:proofErr w:type="spellEnd"/>
            </w:hyperlink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Получатель: УФК по Ленинградской области (л/с 02ИН1039452)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Наименование банка получателя: ОКЦ № 1 СЗГУ Банка России // УФК по Ленинградской области г. Санкт-Петербург,</w:t>
            </w:r>
          </w:p>
          <w:p w:rsidR="000429B4" w:rsidRPr="00CF082B" w:rsidRDefault="000429B4" w:rsidP="009A0D7D">
            <w:pPr>
              <w:widowControl w:val="0"/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Счет банка 40102810745370000098</w:t>
            </w:r>
          </w:p>
          <w:p w:rsidR="000429B4" w:rsidRPr="00CF082B" w:rsidRDefault="000429B4" w:rsidP="009A0D7D">
            <w:pPr>
              <w:rPr>
                <w:rFonts w:eastAsia="Calibri"/>
                <w:color w:val="000000"/>
                <w:lang w:bidi="ru-RU"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Казначейский счет 03231643416394444500</w:t>
            </w:r>
          </w:p>
          <w:p w:rsidR="000429B4" w:rsidRPr="00CF082B" w:rsidRDefault="000429B4" w:rsidP="009A0D7D">
            <w:pPr>
              <w:suppressAutoHyphens/>
              <w:rPr>
                <w:rFonts w:eastAsia="Calibri"/>
                <w:b/>
                <w:bCs/>
              </w:rPr>
            </w:pPr>
            <w:r w:rsidRPr="00CF082B">
              <w:rPr>
                <w:rFonts w:eastAsia="Calibri"/>
                <w:color w:val="000000"/>
                <w:lang w:bidi="ru-RU"/>
              </w:rPr>
              <w:t>БИК 044030098</w:t>
            </w:r>
          </w:p>
          <w:p w:rsidR="000429B4" w:rsidRPr="00CF082B" w:rsidRDefault="000429B4" w:rsidP="009A0D7D">
            <w:pPr>
              <w:suppressAutoHyphens/>
              <w:rPr>
                <w:rFonts w:eastAsia="Calibri"/>
                <w:b/>
                <w:bCs/>
              </w:rPr>
            </w:pPr>
          </w:p>
          <w:p w:rsidR="000429B4" w:rsidRPr="00CF082B" w:rsidRDefault="000429B4" w:rsidP="009A0D7D">
            <w:pPr>
              <w:suppressAutoHyphens/>
              <w:rPr>
                <w:rFonts w:eastAsia="Calibri"/>
                <w:b/>
                <w:bCs/>
              </w:rPr>
            </w:pPr>
            <w:r w:rsidRPr="00CF082B">
              <w:rPr>
                <w:rFonts w:eastAsia="Calibri"/>
                <w:b/>
                <w:bCs/>
              </w:rPr>
              <w:t xml:space="preserve">Директор </w:t>
            </w:r>
          </w:p>
          <w:p w:rsidR="000429B4" w:rsidRPr="00CF082B" w:rsidRDefault="000429B4" w:rsidP="009A0D7D">
            <w:pPr>
              <w:rPr>
                <w:b/>
                <w:bCs/>
                <w:lang w:eastAsia="ar-SA"/>
              </w:rPr>
            </w:pPr>
            <w:r w:rsidRPr="00CF082B">
              <w:rPr>
                <w:rFonts w:eastAsia="Calibri"/>
                <w:b/>
                <w:bCs/>
              </w:rPr>
              <w:t>____________________/ М.В. Антонов /</w:t>
            </w:r>
          </w:p>
          <w:p w:rsidR="000429B4" w:rsidRPr="00CF082B" w:rsidRDefault="000429B4" w:rsidP="009A0D7D">
            <w:pPr>
              <w:rPr>
                <w:b/>
                <w:bCs/>
                <w:lang w:eastAsia="ar-SA"/>
              </w:rPr>
            </w:pPr>
            <w:r w:rsidRPr="00CF082B">
              <w:rPr>
                <w:b/>
                <w:bCs/>
                <w:lang w:eastAsia="ar-SA"/>
              </w:rPr>
              <w:t>Подписано ЭЦП</w:t>
            </w:r>
          </w:p>
          <w:p w:rsidR="000429B4" w:rsidRPr="00E178FB" w:rsidRDefault="000429B4" w:rsidP="009A0D7D">
            <w:pPr>
              <w:keepLines/>
              <w:rPr>
                <w:bCs/>
                <w:lang w:eastAsia="ar-SA"/>
              </w:rPr>
            </w:pPr>
          </w:p>
        </w:tc>
        <w:tc>
          <w:tcPr>
            <w:tcW w:w="5040" w:type="dxa"/>
            <w:shd w:val="clear" w:color="auto" w:fill="auto"/>
          </w:tcPr>
          <w:p w:rsidR="000429B4" w:rsidRPr="00E178FB" w:rsidRDefault="000429B4" w:rsidP="009A0D7D">
            <w:pPr>
              <w:rPr>
                <w:bCs/>
                <w:lang w:eastAsia="ar-SA"/>
              </w:rPr>
            </w:pPr>
          </w:p>
        </w:tc>
      </w:tr>
    </w:tbl>
    <w:p w:rsidR="000429B4" w:rsidRDefault="000429B4" w:rsidP="000429B4">
      <w:pPr>
        <w:pStyle w:val="1"/>
        <w:jc w:val="both"/>
        <w:rPr>
          <w:rFonts w:ascii="Times New Roman" w:hAnsi="Times New Roman"/>
          <w:b/>
          <w:bCs/>
          <w:sz w:val="24"/>
          <w:szCs w:val="24"/>
        </w:rPr>
        <w:sectPr w:rsidR="000429B4" w:rsidSect="00F7361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429B4" w:rsidRDefault="000429B4" w:rsidP="000429B4">
      <w:pPr>
        <w:ind w:left="5103"/>
        <w:jc w:val="right"/>
        <w:rPr>
          <w:rFonts w:eastAsia="Calibri"/>
          <w:b/>
          <w:bCs/>
        </w:rPr>
      </w:pPr>
      <w:r>
        <w:rPr>
          <w:rFonts w:eastAsia="Calibri"/>
          <w:b/>
          <w:bCs/>
        </w:rPr>
        <w:lastRenderedPageBreak/>
        <w:t xml:space="preserve">Приложение № 1 </w:t>
      </w:r>
    </w:p>
    <w:p w:rsidR="000429B4" w:rsidRDefault="000429B4" w:rsidP="000429B4">
      <w:pPr>
        <w:ind w:left="5103"/>
        <w:jc w:val="right"/>
        <w:rPr>
          <w:rFonts w:eastAsia="Calibri"/>
        </w:rPr>
      </w:pPr>
      <w:r>
        <w:rPr>
          <w:rFonts w:eastAsia="Calibri"/>
          <w:b/>
          <w:bCs/>
        </w:rPr>
        <w:t xml:space="preserve"> к Договору № ____от «__» сентября 2026 г. </w:t>
      </w:r>
    </w:p>
    <w:p w:rsidR="000429B4" w:rsidRDefault="000429B4" w:rsidP="000429B4">
      <w:pPr>
        <w:ind w:firstLine="709"/>
        <w:jc w:val="center"/>
        <w:rPr>
          <w:rFonts w:eastAsia="Calibri"/>
        </w:rPr>
      </w:pPr>
      <w:r>
        <w:rPr>
          <w:rFonts w:eastAsia="Arial Unicode MS"/>
          <w:b/>
          <w:kern w:val="1"/>
          <w:lang w:eastAsia="ar-SA"/>
        </w:rPr>
        <w:t>Спецификация</w:t>
      </w:r>
    </w:p>
    <w:p w:rsidR="000429B4" w:rsidRDefault="000429B4" w:rsidP="000429B4">
      <w:pPr>
        <w:ind w:firstLine="709"/>
        <w:jc w:val="center"/>
        <w:rPr>
          <w:rFonts w:eastAsia="Calibri"/>
          <w:b/>
        </w:rPr>
      </w:pPr>
    </w:p>
    <w:tbl>
      <w:tblPr>
        <w:tblW w:w="13395" w:type="dxa"/>
        <w:tblInd w:w="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774"/>
        <w:gridCol w:w="968"/>
        <w:gridCol w:w="859"/>
        <w:gridCol w:w="1664"/>
        <w:gridCol w:w="3422"/>
        <w:gridCol w:w="1596"/>
        <w:gridCol w:w="1568"/>
      </w:tblGrid>
      <w:tr w:rsidR="000429B4" w:rsidTr="009A0D7D">
        <w:trPr>
          <w:trHeight w:val="633"/>
        </w:trPr>
        <w:tc>
          <w:tcPr>
            <w:tcW w:w="544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774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968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9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664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происхождения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22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Характеристики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товара</w:t>
            </w:r>
            <w:proofErr w:type="spellEnd"/>
          </w:p>
        </w:tc>
        <w:tc>
          <w:tcPr>
            <w:tcW w:w="1596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 за единицу товара (руб.) с/без НДС</w:t>
            </w:r>
          </w:p>
        </w:tc>
        <w:tc>
          <w:tcPr>
            <w:tcW w:w="1568" w:type="dxa"/>
            <w:shd w:val="clear" w:color="auto" w:fill="auto"/>
          </w:tcPr>
          <w:p w:rsidR="000429B4" w:rsidRDefault="000429B4" w:rsidP="009A0D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стоимость товаров (руб.) с/без НДС</w:t>
            </w:r>
          </w:p>
        </w:tc>
      </w:tr>
      <w:tr w:rsidR="000429B4" w:rsidTr="009A0D7D">
        <w:trPr>
          <w:trHeight w:val="504"/>
        </w:trPr>
        <w:tc>
          <w:tcPr>
            <w:tcW w:w="544" w:type="dxa"/>
            <w:shd w:val="clear" w:color="auto" w:fill="FFFFFF"/>
            <w:vAlign w:val="center"/>
          </w:tcPr>
          <w:p w:rsidR="000429B4" w:rsidRDefault="000429B4" w:rsidP="009A0D7D">
            <w:pPr>
              <w:jc w:val="center"/>
              <w:rPr>
                <w:color w:val="000000"/>
              </w:rPr>
            </w:pPr>
            <w:r w:rsidRPr="00316571">
              <w:rPr>
                <w:color w:val="000000"/>
              </w:rPr>
              <w:t>1</w:t>
            </w:r>
          </w:p>
        </w:tc>
        <w:tc>
          <w:tcPr>
            <w:tcW w:w="2774" w:type="dxa"/>
            <w:shd w:val="clear" w:color="auto" w:fill="FFFFFF"/>
          </w:tcPr>
          <w:p w:rsidR="000429B4" w:rsidRPr="00DB0926" w:rsidRDefault="000429B4" w:rsidP="009A0D7D">
            <w:r w:rsidRPr="000429B4">
              <w:t>Манишка тренировочная, цвет красный</w:t>
            </w:r>
          </w:p>
        </w:tc>
        <w:tc>
          <w:tcPr>
            <w:tcW w:w="968" w:type="dxa"/>
            <w:shd w:val="clear" w:color="auto" w:fill="FFFFFF"/>
          </w:tcPr>
          <w:p w:rsidR="000429B4" w:rsidRPr="00DB0926" w:rsidRDefault="000429B4" w:rsidP="009A0D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9" w:type="dxa"/>
            <w:shd w:val="clear" w:color="auto" w:fill="FFFFFF"/>
          </w:tcPr>
          <w:p w:rsidR="000429B4" w:rsidRPr="00DB0926" w:rsidRDefault="000429B4" w:rsidP="009A0D7D">
            <w:pPr>
              <w:jc w:val="center"/>
            </w:pPr>
            <w:r>
              <w:t>20</w:t>
            </w:r>
          </w:p>
        </w:tc>
        <w:tc>
          <w:tcPr>
            <w:tcW w:w="1664" w:type="dxa"/>
            <w:shd w:val="clear" w:color="auto" w:fill="auto"/>
            <w:vAlign w:val="center"/>
          </w:tcPr>
          <w:p w:rsidR="000429B4" w:rsidRDefault="000429B4" w:rsidP="009A0D7D">
            <w:pPr>
              <w:jc w:val="center"/>
            </w:pPr>
          </w:p>
        </w:tc>
        <w:tc>
          <w:tcPr>
            <w:tcW w:w="3422" w:type="dxa"/>
            <w:shd w:val="clear" w:color="auto" w:fill="auto"/>
            <w:vAlign w:val="center"/>
          </w:tcPr>
          <w:p w:rsidR="000429B4" w:rsidRDefault="000429B4" w:rsidP="009A0D7D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429B4" w:rsidRDefault="000429B4" w:rsidP="009A0D7D">
            <w:pPr>
              <w:jc w:val="center"/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0429B4" w:rsidRDefault="000429B4" w:rsidP="009A0D7D">
            <w:pPr>
              <w:jc w:val="center"/>
            </w:pPr>
          </w:p>
        </w:tc>
      </w:tr>
      <w:tr w:rsidR="000429B4" w:rsidTr="009A0D7D">
        <w:trPr>
          <w:trHeight w:val="504"/>
        </w:trPr>
        <w:tc>
          <w:tcPr>
            <w:tcW w:w="544" w:type="dxa"/>
            <w:shd w:val="clear" w:color="auto" w:fill="FFFFFF"/>
            <w:vAlign w:val="center"/>
          </w:tcPr>
          <w:p w:rsidR="000429B4" w:rsidRPr="00316571" w:rsidRDefault="000429B4" w:rsidP="000429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74" w:type="dxa"/>
            <w:shd w:val="clear" w:color="auto" w:fill="FFFFFF"/>
          </w:tcPr>
          <w:p w:rsidR="000429B4" w:rsidRPr="00DB0926" w:rsidRDefault="000429B4" w:rsidP="000429B4">
            <w:r w:rsidRPr="000429B4">
              <w:t xml:space="preserve">Манишка тренировочная, цвет </w:t>
            </w:r>
            <w:r>
              <w:t>синий</w:t>
            </w:r>
          </w:p>
        </w:tc>
        <w:tc>
          <w:tcPr>
            <w:tcW w:w="968" w:type="dxa"/>
            <w:shd w:val="clear" w:color="auto" w:fill="FFFFFF"/>
          </w:tcPr>
          <w:p w:rsidR="000429B4" w:rsidRPr="00DB0926" w:rsidRDefault="000429B4" w:rsidP="000429B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9" w:type="dxa"/>
            <w:shd w:val="clear" w:color="auto" w:fill="FFFFFF"/>
          </w:tcPr>
          <w:p w:rsidR="000429B4" w:rsidRPr="00DB0926" w:rsidRDefault="000429B4" w:rsidP="000429B4">
            <w:pPr>
              <w:jc w:val="center"/>
            </w:pPr>
            <w:r>
              <w:t>20</w:t>
            </w:r>
          </w:p>
        </w:tc>
        <w:tc>
          <w:tcPr>
            <w:tcW w:w="1664" w:type="dxa"/>
            <w:shd w:val="clear" w:color="auto" w:fill="auto"/>
            <w:vAlign w:val="center"/>
          </w:tcPr>
          <w:p w:rsidR="000429B4" w:rsidRDefault="000429B4" w:rsidP="000429B4">
            <w:pPr>
              <w:jc w:val="center"/>
            </w:pPr>
          </w:p>
        </w:tc>
        <w:tc>
          <w:tcPr>
            <w:tcW w:w="3422" w:type="dxa"/>
            <w:shd w:val="clear" w:color="auto" w:fill="auto"/>
            <w:vAlign w:val="center"/>
          </w:tcPr>
          <w:p w:rsidR="000429B4" w:rsidRDefault="000429B4" w:rsidP="000429B4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429B4" w:rsidRDefault="000429B4" w:rsidP="000429B4">
            <w:pPr>
              <w:jc w:val="center"/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0429B4" w:rsidRDefault="000429B4" w:rsidP="000429B4">
            <w:pPr>
              <w:jc w:val="center"/>
            </w:pPr>
          </w:p>
        </w:tc>
      </w:tr>
      <w:tr w:rsidR="000429B4" w:rsidTr="009A0D7D">
        <w:trPr>
          <w:trHeight w:val="195"/>
        </w:trPr>
        <w:tc>
          <w:tcPr>
            <w:tcW w:w="11827" w:type="dxa"/>
            <w:gridSpan w:val="7"/>
            <w:shd w:val="clear" w:color="auto" w:fill="auto"/>
          </w:tcPr>
          <w:p w:rsidR="000429B4" w:rsidRDefault="000429B4" w:rsidP="009A0D7D">
            <w:pPr>
              <w:jc w:val="right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color w:val="000000"/>
              </w:rPr>
              <w:t>ИТОГО</w:t>
            </w:r>
          </w:p>
        </w:tc>
        <w:tc>
          <w:tcPr>
            <w:tcW w:w="1568" w:type="dxa"/>
            <w:shd w:val="clear" w:color="auto" w:fill="auto"/>
          </w:tcPr>
          <w:p w:rsidR="000429B4" w:rsidRDefault="000429B4" w:rsidP="009A0D7D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</w:tbl>
    <w:p w:rsidR="000429B4" w:rsidRDefault="000429B4" w:rsidP="000429B4">
      <w:pPr>
        <w:widowControl w:val="0"/>
        <w:snapToGrid w:val="0"/>
        <w:spacing w:line="300" w:lineRule="auto"/>
        <w:jc w:val="both"/>
        <w:rPr>
          <w:lang w:bidi="ru-RU"/>
        </w:rPr>
      </w:pPr>
      <w:r>
        <w:rPr>
          <w:lang w:bidi="ru-RU"/>
        </w:rPr>
        <w:t xml:space="preserve">         Всего по Договору: </w:t>
      </w:r>
    </w:p>
    <w:p w:rsidR="000429B4" w:rsidRDefault="000429B4" w:rsidP="000429B4">
      <w:pPr>
        <w:ind w:firstLine="709"/>
        <w:jc w:val="both"/>
        <w:rPr>
          <w:rFonts w:eastAsia="Calibri"/>
        </w:rPr>
      </w:pPr>
    </w:p>
    <w:p w:rsidR="000429B4" w:rsidRDefault="000429B4" w:rsidP="000429B4">
      <w:pPr>
        <w:ind w:firstLine="709"/>
        <w:jc w:val="both"/>
        <w:rPr>
          <w:rFonts w:eastAsia="Calibri"/>
        </w:rPr>
      </w:pPr>
    </w:p>
    <w:p w:rsidR="000429B4" w:rsidRDefault="000429B4" w:rsidP="000429B4">
      <w:pPr>
        <w:ind w:left="5103"/>
        <w:rPr>
          <w:rFonts w:eastAsia="Calibri"/>
        </w:rPr>
      </w:pPr>
    </w:p>
    <w:tbl>
      <w:tblPr>
        <w:tblW w:w="0" w:type="auto"/>
        <w:tblInd w:w="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0429B4" w:rsidTr="009A0D7D">
        <w:tc>
          <w:tcPr>
            <w:tcW w:w="4535" w:type="dxa"/>
          </w:tcPr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Заказчик:</w:t>
            </w:r>
          </w:p>
          <w:p w:rsidR="000429B4" w:rsidRDefault="000429B4" w:rsidP="009A0D7D">
            <w:pPr>
              <w:widowControl w:val="0"/>
              <w:snapToGrid w:val="0"/>
              <w:ind w:right="461"/>
            </w:pPr>
            <w:r>
              <w:t>Директор</w:t>
            </w:r>
            <w:r w:rsidRPr="00BF6817">
              <w:t xml:space="preserve"> </w:t>
            </w:r>
            <w:r>
              <w:t>МКУ "Сосновский центр развития спорта"</w:t>
            </w:r>
          </w:p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_____________________</w:t>
            </w:r>
            <w:r>
              <w:rPr>
                <w:rFonts w:eastAsia="Calibri"/>
              </w:rPr>
              <w:t xml:space="preserve"> Антонов М.В.</w:t>
            </w:r>
          </w:p>
          <w:p w:rsidR="000429B4" w:rsidRPr="00BF6817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F6817">
              <w:rPr>
                <w:color w:val="000000"/>
              </w:rPr>
              <w:t>(подписано ЭЦП)</w:t>
            </w:r>
          </w:p>
        </w:tc>
        <w:tc>
          <w:tcPr>
            <w:tcW w:w="4535" w:type="dxa"/>
          </w:tcPr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Поставщик:</w:t>
            </w:r>
          </w:p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0429B4" w:rsidRDefault="000429B4" w:rsidP="009A0D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bCs/>
              </w:rPr>
              <w:t xml:space="preserve">_________________ </w:t>
            </w:r>
          </w:p>
        </w:tc>
      </w:tr>
    </w:tbl>
    <w:p w:rsidR="000429B4" w:rsidRDefault="000429B4" w:rsidP="000429B4">
      <w:pPr>
        <w:ind w:firstLineChars="200" w:firstLine="480"/>
        <w:jc w:val="both"/>
        <w:sectPr w:rsidR="000429B4" w:rsidSect="000429B4">
          <w:pgSz w:w="16838" w:h="11906" w:orient="landscape"/>
          <w:pgMar w:top="1276" w:right="567" w:bottom="851" w:left="1134" w:header="709" w:footer="709" w:gutter="0"/>
          <w:cols w:space="708"/>
          <w:docGrid w:linePitch="360"/>
        </w:sectPr>
      </w:pPr>
    </w:p>
    <w:p w:rsidR="00772A7E" w:rsidRDefault="000429B4" w:rsidP="000429B4">
      <w:pPr>
        <w:ind w:firstLineChars="200" w:firstLine="480"/>
        <w:jc w:val="both"/>
      </w:pPr>
      <w:r>
        <w:rPr>
          <w:noProof/>
        </w:rPr>
        <w:lastRenderedPageBreak/>
        <w:drawing>
          <wp:inline distT="0" distB="0" distL="0" distR="0" wp14:anchorId="31CE31D2" wp14:editId="4E5A1157">
            <wp:extent cx="8712679" cy="615321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582" cy="6158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784A">
        <w:rPr>
          <w:noProof/>
        </w:rPr>
        <w:lastRenderedPageBreak/>
        <w:drawing>
          <wp:inline distT="0" distB="0" distL="0" distR="0" wp14:anchorId="1B9AFA03" wp14:editId="237613B1">
            <wp:extent cx="7998460" cy="528574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84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784A">
        <w:rPr>
          <w:noProof/>
        </w:rPr>
        <w:lastRenderedPageBreak/>
        <w:drawing>
          <wp:inline distT="0" distB="0" distL="0" distR="0" wp14:anchorId="08218E0C" wp14:editId="0A532161">
            <wp:extent cx="8410755" cy="60202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412039" cy="602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784A">
        <w:rPr>
          <w:noProof/>
        </w:rPr>
        <w:lastRenderedPageBreak/>
        <w:drawing>
          <wp:inline distT="0" distB="0" distL="0" distR="0" wp14:anchorId="76261801" wp14:editId="2E73CB3C">
            <wp:extent cx="8722248" cy="4554747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724740" cy="455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2A7E" w:rsidSect="000429B4">
      <w:pgSz w:w="16838" w:h="11906" w:orient="landscape"/>
      <w:pgMar w:top="127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9E8" w:rsidRDefault="001F49E8">
      <w:r>
        <w:separator/>
      </w:r>
    </w:p>
  </w:endnote>
  <w:endnote w:type="continuationSeparator" w:id="0">
    <w:p w:rsidR="001F49E8" w:rsidRDefault="001F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6739"/>
    </w:sdtPr>
    <w:sdtEndPr/>
    <w:sdtContent>
      <w:p w:rsidR="00772A7E" w:rsidRDefault="00481A5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E3D">
          <w:rPr>
            <w:noProof/>
          </w:rPr>
          <w:t>17</w:t>
        </w:r>
        <w:r>
          <w:fldChar w:fldCharType="end"/>
        </w:r>
      </w:p>
    </w:sdtContent>
  </w:sdt>
  <w:p w:rsidR="00772A7E" w:rsidRDefault="00772A7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9E8" w:rsidRDefault="001F49E8">
      <w:r>
        <w:separator/>
      </w:r>
    </w:p>
  </w:footnote>
  <w:footnote w:type="continuationSeparator" w:id="0">
    <w:p w:rsidR="001F49E8" w:rsidRDefault="001F49E8">
      <w:r>
        <w:continuationSeparator/>
      </w:r>
    </w:p>
  </w:footnote>
  <w:footnote w:id="1">
    <w:p w:rsidR="000429B4" w:rsidRPr="000127A1" w:rsidRDefault="000429B4" w:rsidP="000429B4">
      <w:pPr>
        <w:pStyle w:val="a5"/>
      </w:pPr>
      <w:r w:rsidRPr="000127A1">
        <w:rPr>
          <w:rStyle w:val="a3"/>
        </w:rPr>
        <w:footnoteRef/>
      </w:r>
      <w:r w:rsidRPr="000127A1">
        <w:t xml:space="preserve"> Если облагается НДС</w:t>
      </w:r>
    </w:p>
  </w:footnote>
  <w:footnote w:id="2">
    <w:p w:rsidR="000429B4" w:rsidRPr="000127A1" w:rsidRDefault="000429B4" w:rsidP="000429B4">
      <w:pPr>
        <w:pStyle w:val="a5"/>
      </w:pPr>
      <w:r w:rsidRPr="000127A1">
        <w:rPr>
          <w:rStyle w:val="a3"/>
        </w:rPr>
        <w:footnoteRef/>
      </w:r>
      <w:r w:rsidRPr="000127A1">
        <w:t xml:space="preserve"> Если облагается НДС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A7E" w:rsidRDefault="00772A7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80B78D"/>
    <w:multiLevelType w:val="singleLevel"/>
    <w:tmpl w:val="F180B78D"/>
    <w:lvl w:ilvl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0BB"/>
    <w:rsid w:val="0002423C"/>
    <w:rsid w:val="000429B4"/>
    <w:rsid w:val="0005490E"/>
    <w:rsid w:val="00054C1F"/>
    <w:rsid w:val="00067826"/>
    <w:rsid w:val="00087A55"/>
    <w:rsid w:val="00136EA2"/>
    <w:rsid w:val="00155E3E"/>
    <w:rsid w:val="001C192D"/>
    <w:rsid w:val="001F49E8"/>
    <w:rsid w:val="00287F7E"/>
    <w:rsid w:val="00307E08"/>
    <w:rsid w:val="003607FF"/>
    <w:rsid w:val="00367B7A"/>
    <w:rsid w:val="003A41A4"/>
    <w:rsid w:val="003E59BA"/>
    <w:rsid w:val="0040304C"/>
    <w:rsid w:val="004217D2"/>
    <w:rsid w:val="00442E88"/>
    <w:rsid w:val="00456335"/>
    <w:rsid w:val="00481A5A"/>
    <w:rsid w:val="004A1769"/>
    <w:rsid w:val="004E0F80"/>
    <w:rsid w:val="004E2D77"/>
    <w:rsid w:val="005B5654"/>
    <w:rsid w:val="005C0621"/>
    <w:rsid w:val="006B482D"/>
    <w:rsid w:val="006D1EA2"/>
    <w:rsid w:val="006E58E7"/>
    <w:rsid w:val="007475CB"/>
    <w:rsid w:val="00753DE6"/>
    <w:rsid w:val="00772A7E"/>
    <w:rsid w:val="00785EC0"/>
    <w:rsid w:val="00794920"/>
    <w:rsid w:val="007A064B"/>
    <w:rsid w:val="007E0AED"/>
    <w:rsid w:val="0087100F"/>
    <w:rsid w:val="00883948"/>
    <w:rsid w:val="008B2005"/>
    <w:rsid w:val="008B2BFC"/>
    <w:rsid w:val="00946F72"/>
    <w:rsid w:val="00961143"/>
    <w:rsid w:val="0098788E"/>
    <w:rsid w:val="009F6A72"/>
    <w:rsid w:val="00B50B8E"/>
    <w:rsid w:val="00B5340B"/>
    <w:rsid w:val="00B6784A"/>
    <w:rsid w:val="00B75CD0"/>
    <w:rsid w:val="00B77958"/>
    <w:rsid w:val="00B80D9B"/>
    <w:rsid w:val="00B930F3"/>
    <w:rsid w:val="00BD6F1F"/>
    <w:rsid w:val="00BF20E1"/>
    <w:rsid w:val="00BF770C"/>
    <w:rsid w:val="00CD19F4"/>
    <w:rsid w:val="00CE570E"/>
    <w:rsid w:val="00D04E2F"/>
    <w:rsid w:val="00D30E3D"/>
    <w:rsid w:val="00D4393A"/>
    <w:rsid w:val="00DA16CE"/>
    <w:rsid w:val="00E80981"/>
    <w:rsid w:val="00EF633B"/>
    <w:rsid w:val="00FD1238"/>
    <w:rsid w:val="00FD163B"/>
    <w:rsid w:val="10D26327"/>
    <w:rsid w:val="13977068"/>
    <w:rsid w:val="14F9192E"/>
    <w:rsid w:val="261F1C82"/>
    <w:rsid w:val="32517420"/>
    <w:rsid w:val="35E30136"/>
    <w:rsid w:val="481951DF"/>
    <w:rsid w:val="52974C62"/>
    <w:rsid w:val="5E7F7895"/>
    <w:rsid w:val="67881563"/>
    <w:rsid w:val="69386686"/>
    <w:rsid w:val="6A92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AE575"/>
  <w15:docId w15:val="{B1EE9FA0-5C92-40E4-9DCE-D9728918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footnote text"/>
    <w:basedOn w:val="a"/>
    <w:link w:val="a6"/>
    <w:uiPriority w:val="99"/>
    <w:unhideWhenUsed/>
    <w:qFormat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Без интервала1"/>
    <w:qFormat/>
    <w:rsid w:val="000429B4"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6">
    <w:name w:val="Текст сноски Знак"/>
    <w:basedOn w:val="a0"/>
    <w:link w:val="a5"/>
    <w:uiPriority w:val="99"/>
    <w:qFormat/>
    <w:rsid w:val="000429B4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ku_sosnovo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17</Pages>
  <Words>4913</Words>
  <Characters>28009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makson</cp:lastModifiedBy>
  <cp:revision>15</cp:revision>
  <cp:lastPrinted>2018-12-15T12:55:00Z</cp:lastPrinted>
  <dcterms:created xsi:type="dcterms:W3CDTF">2025-01-17T13:54:00Z</dcterms:created>
  <dcterms:modified xsi:type="dcterms:W3CDTF">2026-09-22T07:50:00Z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eyJoZGlkIjoiNWQ2ZTk4NGZjZDEzMjA0ZmU5MjljYWIyOTdjYmQ0ZGIifQ==</vt:lpwstr>
  </property>
  <property fmtid="{D5CDD505-2E9C-101B-9397-08002B2CF9AE}" pid="3" name="KSOProductBuildVer">
    <vt:lpwstr>1049-12.1.0.26880</vt:lpwstr>
  </property>
  <property fmtid="{D5CDD505-2E9C-101B-9397-08002B2CF9AE}" pid="4" name="ICV">
    <vt:lpwstr>74718C2C208F4DC3A1C37ED9517A98A7_13</vt:lpwstr>
  </property>
</Properties>
</file>