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07B" w:rsidRPr="00CE2974" w:rsidRDefault="00A3607B" w:rsidP="00A3607B">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 xml:space="preserve">ДОГОВОР № </w:t>
      </w:r>
    </w:p>
    <w:p w:rsidR="00CD7CBD" w:rsidRPr="00CD7CBD" w:rsidRDefault="00A3607B" w:rsidP="00A3607B">
      <w:pPr>
        <w:spacing w:after="0" w:line="240" w:lineRule="auto"/>
        <w:jc w:val="center"/>
        <w:rPr>
          <w:rFonts w:ascii="Times New Roman" w:eastAsia="Times New Roman" w:hAnsi="Times New Roman" w:cs="Times New Roman"/>
          <w:b/>
          <w:sz w:val="24"/>
          <w:szCs w:val="24"/>
        </w:rPr>
      </w:pPr>
      <w:r w:rsidRPr="00A139CA">
        <w:rPr>
          <w:rFonts w:ascii="Times New Roman" w:hAnsi="Times New Roman" w:cs="Times New Roman"/>
          <w:b/>
        </w:rPr>
        <w:t xml:space="preserve">на поставку </w:t>
      </w:r>
      <w:r w:rsidR="000764ED">
        <w:rPr>
          <w:rFonts w:ascii="Times New Roman" w:hAnsi="Times New Roman" w:cs="Times New Roman"/>
          <w:b/>
        </w:rPr>
        <w:t>картриджей</w:t>
      </w:r>
      <w:r>
        <w:rPr>
          <w:rFonts w:ascii="Times New Roman" w:eastAsia="Times New Roman" w:hAnsi="Times New Roman" w:cs="Times New Roman"/>
          <w:b/>
          <w:sz w:val="24"/>
          <w:szCs w:val="24"/>
        </w:rPr>
        <w:t xml:space="preserve"> </w:t>
      </w:r>
      <w:r w:rsidR="0091471E">
        <w:rPr>
          <w:rFonts w:ascii="Times New Roman" w:eastAsia="Times New Roman" w:hAnsi="Times New Roman" w:cs="Times New Roman"/>
          <w:b/>
          <w:sz w:val="24"/>
          <w:szCs w:val="24"/>
        </w:rPr>
        <w:t>в</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A3607B">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557E69">
        <w:rPr>
          <w:rFonts w:ascii="Times New Roman" w:hAnsi="Times New Roman" w:cs="Times New Roman"/>
        </w:rPr>
        <w:t>октября</w:t>
      </w:r>
      <w:r w:rsidR="00B06FB2">
        <w:rPr>
          <w:rFonts w:ascii="Times New Roman" w:hAnsi="Times New Roman" w:cs="Times New Roman"/>
        </w:rPr>
        <w:t xml:space="preserve"> </w:t>
      </w:r>
      <w:r w:rsidR="001B3BE9" w:rsidRPr="001B3BE9">
        <w:rPr>
          <w:rFonts w:ascii="Times New Roman" w:hAnsi="Times New Roman" w:cs="Times New Roman"/>
        </w:rPr>
        <w:t>202</w:t>
      </w:r>
      <w:r w:rsidR="004A6F89">
        <w:rPr>
          <w:rFonts w:ascii="Times New Roman" w:hAnsi="Times New Roman" w:cs="Times New Roman"/>
        </w:rPr>
        <w:t>6</w:t>
      </w:r>
      <w:r w:rsidR="001B3BE9" w:rsidRPr="001B3BE9">
        <w:rPr>
          <w:rFonts w:ascii="Times New Roman" w:hAnsi="Times New Roman" w:cs="Times New Roman"/>
        </w:rPr>
        <w:t xml:space="preserve"> г.</w:t>
      </w:r>
    </w:p>
    <w:p w:rsidR="00F87F68" w:rsidRPr="00DC1757" w:rsidRDefault="00F87F68" w:rsidP="00F87F6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именуемая в дальнейшем «Заказчик», в лице</w:t>
      </w:r>
      <w:r w:rsidR="00FE776C">
        <w:rPr>
          <w:rFonts w:ascii="Times New Roman" w:eastAsia="Times New Roman" w:hAnsi="Times New Roman" w:cs="Times New Roman"/>
          <w:color w:val="262626"/>
        </w:rPr>
        <w:t xml:space="preserve"> </w:t>
      </w:r>
      <w:proofErr w:type="spellStart"/>
      <w:r w:rsidR="00FE776C">
        <w:rPr>
          <w:rFonts w:ascii="Times New Roman" w:eastAsia="Times New Roman" w:hAnsi="Times New Roman" w:cs="Times New Roman"/>
          <w:color w:val="262626"/>
        </w:rPr>
        <w:t>Врио</w:t>
      </w:r>
      <w:proofErr w:type="spellEnd"/>
      <w:r w:rsidR="00FE776C">
        <w:rPr>
          <w:rFonts w:ascii="Times New Roman" w:eastAsia="Times New Roman" w:hAnsi="Times New Roman" w:cs="Times New Roman"/>
          <w:color w:val="262626"/>
        </w:rPr>
        <w:t xml:space="preserve"> </w:t>
      </w:r>
      <w:r w:rsidRPr="00DC1757">
        <w:rPr>
          <w:rFonts w:ascii="Times New Roman" w:eastAsia="Times New Roman" w:hAnsi="Times New Roman" w:cs="Times New Roman"/>
          <w:color w:val="262626"/>
        </w:rPr>
        <w:t>директора П</w:t>
      </w:r>
      <w:r w:rsidR="00FE776C">
        <w:rPr>
          <w:rFonts w:ascii="Times New Roman" w:eastAsia="Times New Roman" w:hAnsi="Times New Roman" w:cs="Times New Roman"/>
          <w:color w:val="262626"/>
        </w:rPr>
        <w:t>ехтеревой Елены Евгеньевны</w:t>
      </w:r>
      <w:r w:rsidRPr="00DC1757">
        <w:rPr>
          <w:rFonts w:ascii="Times New Roman" w:eastAsia="Times New Roman" w:hAnsi="Times New Roman" w:cs="Times New Roman"/>
          <w:color w:val="262626"/>
        </w:rPr>
        <w:t xml:space="preserve">, </w:t>
      </w:r>
      <w:r w:rsidR="00B06FB2" w:rsidRPr="00B06FB2">
        <w:rPr>
          <w:rFonts w:ascii="Times New Roman" w:eastAsia="Times New Roman" w:hAnsi="Times New Roman" w:cs="Times New Roman"/>
          <w:color w:val="262626"/>
        </w:rPr>
        <w:t xml:space="preserve">действующего на основании Распоряжения администрации муниципального образования </w:t>
      </w:r>
      <w:proofErr w:type="spellStart"/>
      <w:r w:rsidR="00B06FB2" w:rsidRPr="00B06FB2">
        <w:rPr>
          <w:rFonts w:ascii="Times New Roman" w:eastAsia="Times New Roman" w:hAnsi="Times New Roman" w:cs="Times New Roman"/>
          <w:color w:val="262626"/>
        </w:rPr>
        <w:t>Сосновоборский</w:t>
      </w:r>
      <w:proofErr w:type="spellEnd"/>
      <w:r w:rsidR="00B06FB2" w:rsidRPr="00B06FB2">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w:t>
      </w:r>
      <w:r w:rsidR="00557E69">
        <w:rPr>
          <w:rFonts w:ascii="Times New Roman" w:eastAsia="Times New Roman" w:hAnsi="Times New Roman" w:cs="Times New Roman"/>
          <w:color w:val="262626"/>
        </w:rPr>
        <w:t>5</w:t>
      </w:r>
      <w:r w:rsidRPr="00DC1757">
        <w:rPr>
          <w:rFonts w:ascii="Times New Roman" w:eastAsia="Times New Roman" w:hAnsi="Times New Roman" w:cs="Times New Roman"/>
          <w:color w:val="262626"/>
        </w:rPr>
        <w:t xml:space="preserve"> ч.1. статьи 93 Федерального закона от 05.04.2013 N 44-ФЗ "О договорной системе в сфере закупок</w:t>
      </w:r>
      <w:proofErr w:type="gramEnd"/>
      <w:r w:rsidRPr="00DC1757">
        <w:rPr>
          <w:rFonts w:ascii="Times New Roman" w:eastAsia="Times New Roman" w:hAnsi="Times New Roman" w:cs="Times New Roman"/>
          <w:color w:val="262626"/>
        </w:rPr>
        <w:t xml:space="preserve">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A3607B" w:rsidRPr="00A3607B" w:rsidRDefault="005B7F8D" w:rsidP="00A3607B">
      <w:pPr>
        <w:pStyle w:val="1"/>
        <w:spacing w:before="0" w:after="0"/>
        <w:ind w:right="-5"/>
        <w:jc w:val="both"/>
        <w:rPr>
          <w:rFonts w:ascii="Times New Roman" w:hAnsi="Times New Roman" w:cs="Times New Roman"/>
          <w:b w:val="0"/>
          <w:sz w:val="22"/>
          <w:szCs w:val="22"/>
        </w:rPr>
      </w:pPr>
      <w:r w:rsidRPr="00A3607B">
        <w:rPr>
          <w:rFonts w:ascii="Times New Roman" w:hAnsi="Times New Roman" w:cs="Times New Roman"/>
          <w:b w:val="0"/>
          <w:sz w:val="22"/>
          <w:szCs w:val="22"/>
        </w:rPr>
        <w:t xml:space="preserve">1.1. В соответствии с настоящим договором Поставщик принимает на себя обязательства </w:t>
      </w:r>
      <w:r w:rsidR="00A3607B">
        <w:rPr>
          <w:rFonts w:ascii="Times New Roman" w:hAnsi="Times New Roman" w:cs="Times New Roman"/>
          <w:b w:val="0"/>
          <w:sz w:val="22"/>
          <w:szCs w:val="22"/>
        </w:rPr>
        <w:t>на поставку</w:t>
      </w:r>
    </w:p>
    <w:p w:rsidR="00A3607B" w:rsidRPr="00A3607B" w:rsidRDefault="000764ED" w:rsidP="00A3607B">
      <w:pPr>
        <w:spacing w:after="0" w:line="240" w:lineRule="auto"/>
        <w:jc w:val="both"/>
        <w:rPr>
          <w:rFonts w:ascii="Times New Roman" w:eastAsia="Times New Roman" w:hAnsi="Times New Roman" w:cs="Times New Roman"/>
        </w:rPr>
      </w:pPr>
      <w:r>
        <w:rPr>
          <w:rFonts w:ascii="Times New Roman" w:hAnsi="Times New Roman" w:cs="Times New Roman"/>
          <w:b/>
        </w:rPr>
        <w:t>картриджей</w:t>
      </w:r>
      <w:r w:rsidR="00A3607B" w:rsidRPr="00A3607B">
        <w:rPr>
          <w:rFonts w:ascii="Times New Roman" w:hAnsi="Times New Roman" w:cs="Times New Roman"/>
        </w:rPr>
        <w:t xml:space="preserve"> </w:t>
      </w:r>
      <w:r w:rsidR="00A3607B" w:rsidRPr="00A3607B">
        <w:rPr>
          <w:rFonts w:ascii="Times New Roman" w:eastAsia="Times New Roman" w:hAnsi="Times New Roman" w:cs="Times New Roman"/>
        </w:rPr>
        <w:t>в МБОУ «СОШ № 9 им. В.И. Некрасова»</w:t>
      </w:r>
      <w:r w:rsidR="00A3607B">
        <w:rPr>
          <w:rFonts w:ascii="Times New Roman" w:eastAsia="Times New Roman" w:hAnsi="Times New Roman" w:cs="Times New Roman"/>
        </w:rPr>
        <w:t xml:space="preserve"> </w:t>
      </w:r>
      <w:r w:rsidR="00A3607B" w:rsidRPr="00A3607B">
        <w:rPr>
          <w:rFonts w:ascii="Times New Roman" w:hAnsi="Times New Roman" w:cs="Times New Roman"/>
        </w:rPr>
        <w:t>(далее по тексту – «Товар»)</w:t>
      </w:r>
      <w:r w:rsidR="00A3607B">
        <w:rPr>
          <w:rFonts w:ascii="Times New Roman" w:hAnsi="Times New Roman" w:cs="Times New Roman"/>
        </w:rPr>
        <w:t xml:space="preserve"> </w:t>
      </w:r>
      <w:proofErr w:type="gramStart"/>
      <w:r w:rsidR="00A3607B">
        <w:rPr>
          <w:rFonts w:ascii="Times New Roman" w:hAnsi="Times New Roman" w:cs="Times New Roman"/>
        </w:rPr>
        <w:t>в</w:t>
      </w:r>
      <w:proofErr w:type="gramEnd"/>
    </w:p>
    <w:p w:rsidR="005B7F8D" w:rsidRPr="00A139CA" w:rsidRDefault="005B7F8D" w:rsidP="00A3607B">
      <w:pPr>
        <w:pStyle w:val="Default"/>
        <w:spacing w:line="240" w:lineRule="auto"/>
        <w:jc w:val="both"/>
        <w:rPr>
          <w:color w:val="auto"/>
          <w:sz w:val="22"/>
          <w:szCs w:val="22"/>
        </w:rPr>
      </w:pPr>
      <w:r w:rsidRPr="00A3607B">
        <w:rPr>
          <w:color w:val="auto"/>
          <w:sz w:val="22"/>
          <w:szCs w:val="22"/>
        </w:rPr>
        <w:t>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A3607B">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A3607B">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A3607B">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A3607B">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E52F47" w:rsidRPr="00E52F47">
        <w:t>263471401466247260100100190000000244</w:t>
      </w:r>
      <w:r w:rsidR="00F87F6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F87F68" w:rsidRPr="00F87F68">
        <w:rPr>
          <w:rFonts w:ascii="Times New Roman" w:hAnsi="Times New Roman" w:cs="Times New Roman"/>
        </w:rPr>
        <w:t xml:space="preserve">за счет средств </w:t>
      </w:r>
      <w:r w:rsidR="00D33B32">
        <w:rPr>
          <w:rFonts w:ascii="Times New Roman" w:hAnsi="Times New Roman" w:cs="Times New Roman"/>
        </w:rPr>
        <w:t>местного</w:t>
      </w:r>
      <w:r w:rsidR="00FE776C">
        <w:rPr>
          <w:rFonts w:ascii="Times New Roman" w:hAnsi="Times New Roman" w:cs="Times New Roman"/>
        </w:rPr>
        <w:t xml:space="preserve"> бюджета</w:t>
      </w:r>
      <w:r w:rsidRPr="006A433B">
        <w:rPr>
          <w:rFonts w:ascii="Times New Roman" w:hAnsi="Times New Roman" w:cs="Times New Roman"/>
        </w:rPr>
        <w:t>.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FE776C" w:rsidRPr="00FE776C">
        <w:rPr>
          <w:rFonts w:ascii="Times New Roman" w:hAnsi="Times New Roman" w:cs="Times New Roman"/>
        </w:rPr>
        <w:t xml:space="preserve">со дня подписания договора </w:t>
      </w:r>
      <w:r w:rsidR="000764ED">
        <w:rPr>
          <w:rFonts w:ascii="Times New Roman" w:hAnsi="Times New Roman" w:cs="Times New Roman"/>
        </w:rPr>
        <w:t>10</w:t>
      </w:r>
      <w:r w:rsidR="00FE776C" w:rsidRPr="00FE776C">
        <w:rPr>
          <w:rFonts w:ascii="Times New Roman" w:hAnsi="Times New Roman" w:cs="Times New Roman"/>
        </w:rPr>
        <w:t xml:space="preserve"> (</w:t>
      </w:r>
      <w:r w:rsidR="000764ED">
        <w:rPr>
          <w:rFonts w:ascii="Times New Roman" w:hAnsi="Times New Roman" w:cs="Times New Roman"/>
        </w:rPr>
        <w:t>десять</w:t>
      </w:r>
      <w:r w:rsidR="00FE776C" w:rsidRPr="00FE776C">
        <w:rPr>
          <w:rFonts w:ascii="Times New Roman" w:hAnsi="Times New Roman" w:cs="Times New Roman"/>
        </w:rPr>
        <w:t>) рабочих дней</w:t>
      </w:r>
      <w:r w:rsidR="00915C1E" w:rsidRPr="00C34FFA">
        <w:rPr>
          <w:rFonts w:ascii="Times New Roman" w:hAnsi="Times New Roman" w:cs="Times New Roman"/>
        </w:rPr>
        <w:t>.</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w:t>
      </w:r>
      <w:r w:rsidRPr="00CD65CD">
        <w:rPr>
          <w:rFonts w:ascii="Times New Roman" w:eastAsia="Times New Roman" w:hAnsi="Times New Roman" w:cs="Times New Roman"/>
          <w:color w:val="0D0D0D"/>
        </w:rPr>
        <w:lastRenderedPageBreak/>
        <w:t xml:space="preserve">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lastRenderedPageBreak/>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 xml:space="preserve">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w:t>
      </w:r>
      <w:r w:rsidRPr="00CD65CD">
        <w:rPr>
          <w:rFonts w:ascii="Times New Roman" w:eastAsia="Calibri" w:hAnsi="Times New Roman" w:cs="Times New Roman"/>
          <w:lang w:eastAsia="en-US"/>
        </w:rPr>
        <w:lastRenderedPageBreak/>
        <w:t>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lastRenderedPageBreak/>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lastRenderedPageBreak/>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0519FD" w:rsidRDefault="000519FD" w:rsidP="000519FD">
      <w:pPr>
        <w:pStyle w:val="a8"/>
        <w:jc w:val="both"/>
        <w:rPr>
          <w:rFonts w:ascii="Times New Roman" w:hAnsi="Times New Roman" w:cs="Times New Roman"/>
        </w:rPr>
      </w:pPr>
      <w:r>
        <w:rPr>
          <w:rFonts w:ascii="Times New Roman" w:hAnsi="Times New Roman" w:cs="Times New Roman"/>
        </w:rPr>
        <w:t xml:space="preserve">Приложение № - 2- </w:t>
      </w:r>
      <w:r w:rsidRPr="00E1596F">
        <w:rPr>
          <w:rFonts w:ascii="Times New Roman" w:hAnsi="Times New Roman" w:cs="Times New Roman"/>
        </w:rPr>
        <w:t>Акт приема-передачи товара</w:t>
      </w:r>
      <w:r>
        <w:rPr>
          <w:rFonts w:ascii="Times New Roman" w:hAnsi="Times New Roman" w:cs="Times New Roman"/>
        </w:rPr>
        <w:t>.</w:t>
      </w:r>
    </w:p>
    <w:p w:rsidR="000519FD" w:rsidRDefault="000519FD" w:rsidP="000519FD">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F87F68">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B06FB2" w:rsidP="004A6F89">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004A6F89" w:rsidRPr="00B06FB2">
        <w:rPr>
          <w:rFonts w:ascii="Times New Roman" w:eastAsia="Times New Roman" w:hAnsi="Times New Roman" w:cs="Times New Roman"/>
          <w:b/>
          <w:sz w:val="23"/>
          <w:szCs w:val="23"/>
        </w:rPr>
        <w:t xml:space="preserve"> </w:t>
      </w:r>
      <w:r w:rsidRPr="00B06FB2">
        <w:rPr>
          <w:rFonts w:ascii="Times New Roman" w:eastAsia="Times New Roman" w:hAnsi="Times New Roman" w:cs="Times New Roman"/>
          <w:b/>
          <w:sz w:val="23"/>
          <w:szCs w:val="23"/>
        </w:rPr>
        <w:t>д</w:t>
      </w:r>
      <w:r w:rsidR="004A6F89" w:rsidRPr="00B06FB2">
        <w:rPr>
          <w:rFonts w:ascii="Times New Roman" w:eastAsia="SimSun" w:hAnsi="Times New Roman" w:cs="Times New Roman"/>
          <w:b/>
          <w:lang w:eastAsia="ar-SA"/>
        </w:rPr>
        <w:t>иректор</w:t>
      </w:r>
      <w:r w:rsidRPr="00B06FB2">
        <w:rPr>
          <w:rFonts w:ascii="Times New Roman" w:eastAsia="SimSun" w:hAnsi="Times New Roman" w:cs="Times New Roman"/>
          <w:b/>
          <w:lang w:eastAsia="ar-SA"/>
        </w:rPr>
        <w:t>а</w:t>
      </w:r>
      <w:r w:rsidR="004A6F89" w:rsidRPr="00DD7A6E">
        <w:rPr>
          <w:rFonts w:ascii="Times New Roman" w:eastAsia="SimSun" w:hAnsi="Times New Roman" w:cs="Times New Roman"/>
          <w:b/>
          <w:lang w:eastAsia="ar-SA"/>
        </w:rPr>
        <w:t xml:space="preserve"> МБО</w:t>
      </w:r>
      <w:r w:rsidR="004A6F89">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B06FB2">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________________</w:t>
      </w:r>
      <w:r>
        <w:rPr>
          <w:rFonts w:ascii="Times New Roman" w:eastAsia="SimSun" w:hAnsi="Times New Roman" w:cs="Times New Roman"/>
          <w:b/>
          <w:lang w:eastAsia="ar-SA"/>
        </w:rPr>
        <w:t xml:space="preserve">  </w:t>
      </w:r>
    </w:p>
    <w:p w:rsidR="000519FD" w:rsidRDefault="004A6F89" w:rsidP="00F87F68">
      <w:pPr>
        <w:pStyle w:val="a8"/>
        <w:jc w:val="right"/>
        <w:rPr>
          <w:rFonts w:ascii="Times New Roman" w:hAnsi="Times New Roman" w:cs="Times New Roman"/>
        </w:rPr>
      </w:pPr>
      <w:r>
        <w:rPr>
          <w:rFonts w:ascii="Times New Roman" w:hAnsi="Times New Roman" w:cs="Times New Roman"/>
        </w:rPr>
        <w:t xml:space="preserve">  </w:t>
      </w: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0519FD" w:rsidRDefault="000519FD" w:rsidP="00F87F68">
      <w:pPr>
        <w:pStyle w:val="a8"/>
        <w:jc w:val="right"/>
        <w:rPr>
          <w:rFonts w:ascii="Times New Roman" w:hAnsi="Times New Roman" w:cs="Times New Roman"/>
        </w:rPr>
      </w:pP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F87F6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07390A" w:rsidRDefault="0007390A" w:rsidP="0007390A">
      <w:pPr>
        <w:jc w:val="center"/>
        <w:rPr>
          <w:rFonts w:ascii="Times New Roman" w:hAnsi="Times New Roman" w:cs="Times New Roman"/>
          <w:b/>
          <w:sz w:val="28"/>
          <w:szCs w:val="28"/>
          <w:shd w:val="clear" w:color="auto" w:fill="FFFFFF"/>
        </w:rPr>
      </w:pPr>
      <w:r w:rsidRPr="00AA511F">
        <w:rPr>
          <w:rFonts w:ascii="Times New Roman" w:hAnsi="Times New Roman" w:cs="Times New Roman"/>
          <w:b/>
          <w:sz w:val="28"/>
          <w:szCs w:val="28"/>
          <w:shd w:val="clear" w:color="auto" w:fill="FFFFFF"/>
        </w:rPr>
        <w:t>Спецификация</w:t>
      </w:r>
    </w:p>
    <w:p w:rsidR="000764ED"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tbl>
      <w:tblPr>
        <w:tblW w:w="11026" w:type="dxa"/>
        <w:tblInd w:w="-743" w:type="dxa"/>
        <w:tblLayout w:type="fixed"/>
        <w:tblLook w:val="0000" w:firstRow="0" w:lastRow="0" w:firstColumn="0" w:lastColumn="0" w:noHBand="0" w:noVBand="0"/>
      </w:tblPr>
      <w:tblGrid>
        <w:gridCol w:w="641"/>
        <w:gridCol w:w="1595"/>
        <w:gridCol w:w="5671"/>
        <w:gridCol w:w="851"/>
        <w:gridCol w:w="992"/>
        <w:gridCol w:w="1276"/>
      </w:tblGrid>
      <w:tr w:rsidR="000764ED" w:rsidRPr="000764ED" w:rsidTr="000764ED">
        <w:trPr>
          <w:trHeight w:val="1027"/>
        </w:trPr>
        <w:tc>
          <w:tcPr>
            <w:tcW w:w="641" w:type="dxa"/>
            <w:tcBorders>
              <w:top w:val="single" w:sz="4" w:space="0" w:color="000000"/>
              <w:left w:val="single" w:sz="4" w:space="0" w:color="000000"/>
              <w:bottom w:val="single" w:sz="4" w:space="0" w:color="000000"/>
            </w:tcBorders>
            <w:shd w:val="clear" w:color="auto" w:fill="auto"/>
            <w:vAlign w:val="center"/>
          </w:tcPr>
          <w:p w:rsidR="000764ED" w:rsidRPr="000764ED" w:rsidRDefault="000764ED" w:rsidP="000764ED">
            <w:pPr>
              <w:tabs>
                <w:tab w:val="left" w:pos="1187"/>
              </w:tabs>
              <w:spacing w:after="0" w:line="240" w:lineRule="auto"/>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 xml:space="preserve">№ </w:t>
            </w:r>
            <w:proofErr w:type="gramStart"/>
            <w:r w:rsidRPr="000764ED">
              <w:rPr>
                <w:rFonts w:ascii="Times New Roman" w:eastAsia="Times New Roman" w:hAnsi="Times New Roman" w:cs="Times New Roman"/>
                <w:b/>
                <w:sz w:val="20"/>
                <w:szCs w:val="20"/>
              </w:rPr>
              <w:t>п</w:t>
            </w:r>
            <w:proofErr w:type="gramEnd"/>
            <w:r w:rsidRPr="000764ED">
              <w:rPr>
                <w:rFonts w:ascii="Times New Roman" w:eastAsia="Times New Roman" w:hAnsi="Times New Roman" w:cs="Times New Roman"/>
                <w:b/>
                <w:sz w:val="20"/>
                <w:szCs w:val="20"/>
              </w:rPr>
              <w:t>/п</w:t>
            </w:r>
          </w:p>
        </w:tc>
        <w:tc>
          <w:tcPr>
            <w:tcW w:w="1595" w:type="dxa"/>
            <w:tcBorders>
              <w:top w:val="single" w:sz="4" w:space="0" w:color="000000"/>
              <w:left w:val="single" w:sz="4" w:space="0" w:color="000000"/>
              <w:bottom w:val="single" w:sz="4" w:space="0" w:color="000000"/>
            </w:tcBorders>
            <w:shd w:val="clear" w:color="auto" w:fill="auto"/>
            <w:vAlign w:val="center"/>
          </w:tcPr>
          <w:p w:rsidR="000764ED" w:rsidRPr="000764ED" w:rsidRDefault="000764ED" w:rsidP="000764ED">
            <w:pPr>
              <w:spacing w:after="0" w:line="240" w:lineRule="auto"/>
              <w:ind w:left="-29"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Наименование товара</w:t>
            </w:r>
          </w:p>
        </w:tc>
        <w:tc>
          <w:tcPr>
            <w:tcW w:w="5671" w:type="dxa"/>
            <w:tcBorders>
              <w:top w:val="single" w:sz="4" w:space="0" w:color="000000"/>
              <w:left w:val="single" w:sz="4" w:space="0" w:color="000000"/>
              <w:bottom w:val="single" w:sz="4" w:space="0" w:color="000000"/>
            </w:tcBorders>
            <w:shd w:val="clear" w:color="auto" w:fill="auto"/>
            <w:vAlign w:val="center"/>
          </w:tcPr>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Характеристики</w:t>
            </w:r>
          </w:p>
        </w:tc>
        <w:tc>
          <w:tcPr>
            <w:tcW w:w="851" w:type="dxa"/>
            <w:tcBorders>
              <w:top w:val="single" w:sz="4" w:space="0" w:color="000000"/>
              <w:left w:val="single" w:sz="4" w:space="0" w:color="000000"/>
              <w:bottom w:val="single" w:sz="4" w:space="0" w:color="000000"/>
            </w:tcBorders>
            <w:shd w:val="clear" w:color="auto" w:fill="auto"/>
            <w:vAlign w:val="center"/>
          </w:tcPr>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Кол</w:t>
            </w:r>
            <w:r w:rsidRPr="000764ED">
              <w:rPr>
                <w:rFonts w:ascii="Times New Roman" w:eastAsia="Times New Roman" w:hAnsi="Times New Roman" w:cs="Times New Roman"/>
                <w:b/>
                <w:sz w:val="20"/>
                <w:szCs w:val="20"/>
                <w:lang w:val="en-US"/>
              </w:rPr>
              <w:t>-</w:t>
            </w:r>
            <w:r w:rsidRPr="000764ED">
              <w:rPr>
                <w:rFonts w:ascii="Times New Roman" w:eastAsia="Times New Roman" w:hAnsi="Times New Roman" w:cs="Times New Roman"/>
                <w:b/>
                <w:sz w:val="20"/>
                <w:szCs w:val="20"/>
              </w:rPr>
              <w:t>во</w:t>
            </w:r>
          </w:p>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(шт.)</w:t>
            </w:r>
          </w:p>
        </w:tc>
        <w:tc>
          <w:tcPr>
            <w:tcW w:w="992" w:type="dxa"/>
            <w:tcBorders>
              <w:top w:val="single" w:sz="4" w:space="0" w:color="000000"/>
              <w:left w:val="single" w:sz="4" w:space="0" w:color="000000"/>
              <w:bottom w:val="single" w:sz="4" w:space="0" w:color="000000"/>
            </w:tcBorders>
            <w:shd w:val="clear" w:color="auto" w:fill="auto"/>
            <w:vAlign w:val="center"/>
          </w:tcPr>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Цена за единицу</w:t>
            </w:r>
          </w:p>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(руб.)</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Общая сумма</w:t>
            </w:r>
          </w:p>
          <w:p w:rsidR="000764ED" w:rsidRPr="000764ED" w:rsidRDefault="000764ED" w:rsidP="000764ED">
            <w:pPr>
              <w:spacing w:after="0" w:line="240" w:lineRule="auto"/>
              <w:ind w:left="-108" w:right="-108"/>
              <w:jc w:val="center"/>
              <w:rPr>
                <w:rFonts w:ascii="Times New Roman" w:eastAsia="Times New Roman" w:hAnsi="Times New Roman" w:cs="Times New Roman"/>
                <w:b/>
                <w:sz w:val="20"/>
                <w:szCs w:val="20"/>
              </w:rPr>
            </w:pPr>
            <w:r w:rsidRPr="000764ED">
              <w:rPr>
                <w:rFonts w:ascii="Times New Roman" w:eastAsia="Times New Roman" w:hAnsi="Times New Roman" w:cs="Times New Roman"/>
                <w:b/>
                <w:sz w:val="20"/>
                <w:szCs w:val="20"/>
              </w:rPr>
              <w:t>(руб.)</w:t>
            </w:r>
          </w:p>
        </w:tc>
      </w:tr>
      <w:tr w:rsidR="000764ED" w:rsidRPr="000764ED" w:rsidTr="000764ED">
        <w:trPr>
          <w:trHeight w:val="579"/>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1</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070707"/>
                <w:spacing w:val="6"/>
                <w:kern w:val="32"/>
                <w:sz w:val="20"/>
                <w:szCs w:val="20"/>
                <w:lang w:val="en-US"/>
              </w:rPr>
            </w:pPr>
            <w:r w:rsidRPr="000764ED">
              <w:rPr>
                <w:rFonts w:ascii="Times New Roman" w:eastAsia="Times New Roman" w:hAnsi="Times New Roman" w:cs="Times New Roman"/>
                <w:b/>
                <w:bCs/>
                <w:color w:val="070707"/>
                <w:spacing w:val="6"/>
                <w:kern w:val="32"/>
                <w:sz w:val="20"/>
                <w:szCs w:val="20"/>
              </w:rPr>
              <w:t>Картридж</w:t>
            </w:r>
          </w:p>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070707"/>
                <w:spacing w:val="6"/>
                <w:kern w:val="32"/>
                <w:sz w:val="20"/>
                <w:szCs w:val="20"/>
                <w:lang w:val="en-US"/>
              </w:rPr>
            </w:pPr>
            <w:r w:rsidRPr="000764ED">
              <w:rPr>
                <w:rFonts w:ascii="Times New Roman" w:eastAsia="Times New Roman" w:hAnsi="Times New Roman" w:cs="Times New Roman"/>
                <w:b/>
                <w:bCs/>
                <w:color w:val="000000"/>
                <w:kern w:val="32"/>
                <w:sz w:val="20"/>
                <w:szCs w:val="20"/>
                <w:shd w:val="clear" w:color="auto" w:fill="FFFFFF"/>
                <w:lang w:val="en-US"/>
              </w:rPr>
              <w:t>CB435A/CB435A/CE285A/CE278/Cartridge725</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after="0" w:line="240" w:lineRule="auto"/>
              <w:rPr>
                <w:rFonts w:ascii="Times New Roman" w:eastAsia="Times New Roman" w:hAnsi="Times New Roman" w:cs="Times New Roman"/>
                <w:color w:val="191817"/>
                <w:sz w:val="20"/>
                <w:szCs w:val="20"/>
                <w:shd w:val="clear" w:color="auto" w:fill="FFFFFF"/>
              </w:rPr>
            </w:pPr>
            <w:r w:rsidRPr="000764ED">
              <w:rPr>
                <w:rFonts w:ascii="Times New Roman" w:eastAsia="Times New Roman" w:hAnsi="Times New Roman" w:cs="Times New Roman"/>
                <w:color w:val="191817"/>
                <w:sz w:val="20"/>
                <w:szCs w:val="20"/>
                <w:shd w:val="clear" w:color="auto" w:fill="FFFFFF"/>
              </w:rPr>
              <w:t>универсальный картридж с тонером</w:t>
            </w:r>
            <w:proofErr w:type="gramStart"/>
            <w:r w:rsidRPr="000764ED">
              <w:rPr>
                <w:rFonts w:ascii="Times New Roman" w:eastAsia="Times New Roman" w:hAnsi="Times New Roman" w:cs="Times New Roman"/>
                <w:color w:val="191817"/>
                <w:sz w:val="20"/>
                <w:szCs w:val="20"/>
                <w:shd w:val="clear" w:color="auto" w:fill="FFFFFF"/>
              </w:rPr>
              <w:t xml:space="preserve"> ,</w:t>
            </w:r>
            <w:proofErr w:type="gramEnd"/>
            <w:r w:rsidRPr="000764ED">
              <w:rPr>
                <w:rFonts w:ascii="Times New Roman" w:eastAsia="Times New Roman" w:hAnsi="Times New Roman" w:cs="Times New Roman"/>
                <w:color w:val="191817"/>
                <w:sz w:val="20"/>
                <w:szCs w:val="20"/>
                <w:shd w:val="clear" w:color="auto" w:fill="FFFFFF"/>
              </w:rPr>
              <w:t xml:space="preserve"> который подходит на замену сразу нескольким моделям оригинальных картриджей — CB435A, CB436A, CE285A, CC388A, CE278A, </w:t>
            </w:r>
            <w:proofErr w:type="spellStart"/>
            <w:r w:rsidRPr="000764ED">
              <w:rPr>
                <w:rFonts w:ascii="Times New Roman" w:eastAsia="Times New Roman" w:hAnsi="Times New Roman" w:cs="Times New Roman"/>
                <w:color w:val="191817"/>
                <w:sz w:val="20"/>
                <w:szCs w:val="20"/>
                <w:shd w:val="clear" w:color="auto" w:fill="FFFFFF"/>
              </w:rPr>
              <w:t>Canon</w:t>
            </w:r>
            <w:proofErr w:type="spellEnd"/>
            <w:r w:rsidRPr="000764ED">
              <w:rPr>
                <w:rFonts w:ascii="Times New Roman" w:eastAsia="Times New Roman" w:hAnsi="Times New Roman" w:cs="Times New Roman"/>
                <w:color w:val="191817"/>
                <w:sz w:val="20"/>
                <w:szCs w:val="20"/>
                <w:shd w:val="clear" w:color="auto" w:fill="FFFFFF"/>
              </w:rPr>
              <w:t xml:space="preserve"> 725, 728, 712 и 713 с чипом</w:t>
            </w:r>
          </w:p>
          <w:p w:rsidR="000764ED" w:rsidRPr="000764ED" w:rsidRDefault="000764ED" w:rsidP="000764ED">
            <w:pPr>
              <w:spacing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shd w:val="clear" w:color="auto" w:fill="FFFFFF"/>
              </w:rPr>
              <w:t>Подходит для моделей принтеров:</w:t>
            </w:r>
          </w:p>
          <w:p w:rsidR="000764ED" w:rsidRPr="000764ED" w:rsidRDefault="000764ED" w:rsidP="000764ED">
            <w:pPr>
              <w:numPr>
                <w:ilvl w:val="0"/>
                <w:numId w:val="2"/>
              </w:numPr>
              <w:shd w:val="clear" w:color="auto" w:fill="FFFFFF"/>
              <w:spacing w:after="0" w:line="240" w:lineRule="auto"/>
              <w:ind w:left="390"/>
              <w:textAlignment w:val="baseline"/>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HP LaserJet Pro: P1606w, P1606dn, P1566, P1109w, P1109, P1108, P1106, P1102w, P1102s, P1102, M1522NF, M1522N, M1217nfw, M1216nfh, M1214nfh, M1214, M1212nf, M1138, M1137, M1136, M1134, M1132s, M1132, 1102, M1539, M1538, M1537, M1536dnf</w:t>
            </w:r>
          </w:p>
          <w:p w:rsidR="000764ED" w:rsidRPr="000764ED" w:rsidRDefault="000764ED" w:rsidP="000764ED">
            <w:pPr>
              <w:numPr>
                <w:ilvl w:val="0"/>
                <w:numId w:val="2"/>
              </w:numPr>
              <w:shd w:val="clear" w:color="auto" w:fill="FFFFFF"/>
              <w:spacing w:after="0" w:line="240" w:lineRule="auto"/>
              <w:ind w:left="390"/>
              <w:textAlignment w:val="baseline"/>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HP LaserJet: P1505n, P1505, P1120, P1009, P1008, P1007, P1006, P1005, P1002wl, P1002w, P1002, M1522nf, M1522n, M1522, M1214, M1120n, M1120, M1005, 1522, 1505, 1102, 1006, 1005w</w:t>
            </w:r>
          </w:p>
          <w:p w:rsidR="000764ED" w:rsidRPr="000764ED" w:rsidRDefault="000764ED" w:rsidP="000764ED">
            <w:pPr>
              <w:numPr>
                <w:ilvl w:val="0"/>
                <w:numId w:val="2"/>
              </w:numPr>
              <w:shd w:val="clear" w:color="auto" w:fill="FFFFFF"/>
              <w:spacing w:after="0" w:line="240" w:lineRule="auto"/>
              <w:ind w:left="390"/>
              <w:textAlignment w:val="baseline"/>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 xml:space="preserve">Canon </w:t>
            </w:r>
            <w:proofErr w:type="spellStart"/>
            <w:r w:rsidRPr="000764ED">
              <w:rPr>
                <w:rFonts w:ascii="Times New Roman" w:eastAsia="Times New Roman" w:hAnsi="Times New Roman" w:cs="Times New Roman"/>
                <w:sz w:val="20"/>
                <w:szCs w:val="20"/>
                <w:lang w:val="en-US"/>
              </w:rPr>
              <w:t>i</w:t>
            </w:r>
            <w:proofErr w:type="spellEnd"/>
            <w:r w:rsidRPr="000764ED">
              <w:rPr>
                <w:rFonts w:ascii="Times New Roman" w:eastAsia="Times New Roman" w:hAnsi="Times New Roman" w:cs="Times New Roman"/>
                <w:sz w:val="20"/>
                <w:szCs w:val="20"/>
                <w:lang w:val="en-US"/>
              </w:rPr>
              <w:t>-SENSYS: MF3010, LBP6030w, LBP6030B, LBP6030, LBP6020B, LBP6020, LBP6018, LBP6000B, LBP6000, LBP-3250, MF4890dw, MF4890, MF4870dn, MF4870, MF4780w, MF4750, MF4730, MF4580dn, MF4570dw, MF4570dn, MF4570, MF4550dn, MF4550d, MF4450, MF4430, MF4420N, MF4420, MF4410, MF4120, LBP6200d, Fax L410, Fax L170, Fax L150, LBP3150, LBP3108, LBP3100, LBP3050, LBP3018, LBP3010B, LBP3010</w:t>
            </w:r>
          </w:p>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lang w:val="en-US"/>
              </w:rPr>
            </w:pP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r>
      <w:tr w:rsidR="000764ED" w:rsidRPr="000764ED" w:rsidTr="000764ED">
        <w:trPr>
          <w:trHeight w:val="673"/>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2</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1A1A1A"/>
                <w:kern w:val="32"/>
                <w:sz w:val="20"/>
                <w:szCs w:val="20"/>
                <w:shd w:val="clear" w:color="auto" w:fill="FFFFFF"/>
              </w:rPr>
              <w:t>Ка</w:t>
            </w:r>
            <w:proofErr w:type="gramStart"/>
            <w:r w:rsidRPr="000764ED">
              <w:rPr>
                <w:rFonts w:ascii="Times New Roman" w:eastAsia="Times New Roman" w:hAnsi="Times New Roman" w:cs="Times New Roman"/>
                <w:b/>
                <w:bCs/>
                <w:color w:val="1A1A1A"/>
                <w:kern w:val="32"/>
                <w:sz w:val="20"/>
                <w:szCs w:val="20"/>
                <w:shd w:val="clear" w:color="auto" w:fill="FFFFFF"/>
                <w:lang w:val="en-US"/>
              </w:rPr>
              <w:t>p</w:t>
            </w:r>
            <w:proofErr w:type="spellStart"/>
            <w:proofErr w:type="gramEnd"/>
            <w:r w:rsidRPr="000764ED">
              <w:rPr>
                <w:rFonts w:ascii="Times New Roman" w:eastAsia="Times New Roman" w:hAnsi="Times New Roman" w:cs="Times New Roman"/>
                <w:b/>
                <w:bCs/>
                <w:color w:val="1A1A1A"/>
                <w:kern w:val="32"/>
                <w:sz w:val="20"/>
                <w:szCs w:val="20"/>
                <w:shd w:val="clear" w:color="auto" w:fill="FFFFFF"/>
              </w:rPr>
              <w:t>тридж</w:t>
            </w:r>
            <w:proofErr w:type="spellEnd"/>
          </w:p>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spacing w:val="6"/>
                <w:kern w:val="32"/>
                <w:sz w:val="20"/>
                <w:szCs w:val="20"/>
              </w:rPr>
            </w:pPr>
            <w:r w:rsidRPr="000764ED">
              <w:rPr>
                <w:rFonts w:ascii="Times New Roman" w:eastAsia="Times New Roman" w:hAnsi="Times New Roman" w:cs="Times New Roman"/>
                <w:b/>
                <w:bCs/>
                <w:color w:val="1A1A1A"/>
                <w:kern w:val="32"/>
                <w:sz w:val="20"/>
                <w:szCs w:val="20"/>
                <w:shd w:val="clear" w:color="auto" w:fill="FFFFFF"/>
              </w:rPr>
              <w:t>56F5XOE</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numPr>
                <w:ilvl w:val="0"/>
                <w:numId w:val="3"/>
              </w:numPr>
              <w:shd w:val="clear" w:color="auto" w:fill="FFFFFF"/>
              <w:spacing w:before="100" w:beforeAutospacing="1"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 xml:space="preserve">Цвет: черный, Ресурс: 20000стр, </w:t>
            </w:r>
            <w:proofErr w:type="gramStart"/>
            <w:r w:rsidRPr="000764ED">
              <w:rPr>
                <w:rFonts w:ascii="Times New Roman" w:eastAsia="Times New Roman" w:hAnsi="Times New Roman" w:cs="Times New Roman"/>
                <w:sz w:val="20"/>
                <w:szCs w:val="20"/>
              </w:rPr>
              <w:t>Для</w:t>
            </w:r>
            <w:proofErr w:type="gramEnd"/>
            <w:r w:rsidRPr="000764ED">
              <w:rPr>
                <w:rFonts w:ascii="Times New Roman" w:eastAsia="Times New Roman" w:hAnsi="Times New Roman" w:cs="Times New Roman"/>
                <w:sz w:val="20"/>
                <w:szCs w:val="20"/>
              </w:rPr>
              <w:t>: LEXMARK MS321/421/521/621 с чипом</w:t>
            </w:r>
          </w:p>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rPr>
            </w:pP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r>
      <w:tr w:rsidR="000764ED" w:rsidRPr="000764ED" w:rsidTr="000764ED">
        <w:trPr>
          <w:trHeight w:val="952"/>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3</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1A1A1A"/>
                <w:kern w:val="32"/>
                <w:sz w:val="20"/>
                <w:szCs w:val="20"/>
                <w:shd w:val="clear" w:color="auto" w:fill="FFFFFF"/>
              </w:rPr>
              <w:t>Ка</w:t>
            </w:r>
            <w:proofErr w:type="gramStart"/>
            <w:r w:rsidRPr="000764ED">
              <w:rPr>
                <w:rFonts w:ascii="Times New Roman" w:eastAsia="Times New Roman" w:hAnsi="Times New Roman" w:cs="Times New Roman"/>
                <w:b/>
                <w:bCs/>
                <w:color w:val="1A1A1A"/>
                <w:kern w:val="32"/>
                <w:sz w:val="20"/>
                <w:szCs w:val="20"/>
                <w:shd w:val="clear" w:color="auto" w:fill="FFFFFF"/>
                <w:lang w:val="en-US"/>
              </w:rPr>
              <w:t>p</w:t>
            </w:r>
            <w:proofErr w:type="spellStart"/>
            <w:proofErr w:type="gramEnd"/>
            <w:r w:rsidRPr="000764ED">
              <w:rPr>
                <w:rFonts w:ascii="Times New Roman" w:eastAsia="Times New Roman" w:hAnsi="Times New Roman" w:cs="Times New Roman"/>
                <w:b/>
                <w:bCs/>
                <w:color w:val="1A1A1A"/>
                <w:kern w:val="32"/>
                <w:sz w:val="20"/>
                <w:szCs w:val="20"/>
                <w:shd w:val="clear" w:color="auto" w:fill="FFFFFF"/>
              </w:rPr>
              <w:t>тридж</w:t>
            </w:r>
            <w:proofErr w:type="spellEnd"/>
          </w:p>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000000"/>
                <w:kern w:val="32"/>
                <w:sz w:val="20"/>
                <w:szCs w:val="20"/>
                <w:shd w:val="clear" w:color="auto" w:fill="FFFFFF"/>
              </w:rPr>
              <w:t>CF230X</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 xml:space="preserve">Цвет тонера/чернил </w:t>
            </w:r>
            <w:r w:rsidRPr="000764ED">
              <w:rPr>
                <w:rFonts w:ascii="Times New Roman" w:eastAsia="Times New Roman" w:hAnsi="Times New Roman" w:cs="Times New Roman"/>
                <w:spacing w:val="3"/>
                <w:sz w:val="20"/>
                <w:szCs w:val="20"/>
              </w:rPr>
              <w:t>Черный (</w:t>
            </w:r>
            <w:proofErr w:type="spellStart"/>
            <w:r w:rsidRPr="000764ED">
              <w:rPr>
                <w:rFonts w:ascii="Times New Roman" w:eastAsia="Times New Roman" w:hAnsi="Times New Roman" w:cs="Times New Roman"/>
                <w:spacing w:val="3"/>
                <w:sz w:val="20"/>
                <w:szCs w:val="20"/>
              </w:rPr>
              <w:t>black</w:t>
            </w:r>
            <w:proofErr w:type="spellEnd"/>
            <w:r w:rsidRPr="000764ED">
              <w:rPr>
                <w:rFonts w:ascii="Times New Roman" w:eastAsia="Times New Roman" w:hAnsi="Times New Roman" w:cs="Times New Roman"/>
                <w:spacing w:val="3"/>
                <w:sz w:val="20"/>
                <w:szCs w:val="20"/>
              </w:rPr>
              <w:t>)</w:t>
            </w:r>
          </w:p>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 xml:space="preserve">Ресурс </w:t>
            </w:r>
            <w:r w:rsidRPr="000764ED">
              <w:rPr>
                <w:rFonts w:ascii="Times New Roman" w:eastAsia="Times New Roman" w:hAnsi="Times New Roman" w:cs="Times New Roman"/>
                <w:spacing w:val="3"/>
                <w:sz w:val="20"/>
                <w:szCs w:val="20"/>
              </w:rPr>
              <w:t xml:space="preserve">2400 страниц при 5% заполнении листа A4. </w:t>
            </w:r>
            <w:r w:rsidRPr="000764ED">
              <w:rPr>
                <w:rFonts w:ascii="Times New Roman" w:eastAsia="Times New Roman" w:hAnsi="Times New Roman" w:cs="Times New Roman"/>
                <w:sz w:val="20"/>
                <w:szCs w:val="20"/>
              </w:rPr>
              <w:t xml:space="preserve">Количество в упаковке, </w:t>
            </w:r>
            <w:proofErr w:type="spellStart"/>
            <w:proofErr w:type="gramStart"/>
            <w:r w:rsidRPr="000764ED">
              <w:rPr>
                <w:rFonts w:ascii="Times New Roman" w:eastAsia="Times New Roman" w:hAnsi="Times New Roman" w:cs="Times New Roman"/>
                <w:sz w:val="20"/>
                <w:szCs w:val="20"/>
              </w:rPr>
              <w:t>шт</w:t>
            </w:r>
            <w:proofErr w:type="spellEnd"/>
            <w:proofErr w:type="gramEnd"/>
            <w:r w:rsidRPr="000764ED">
              <w:rPr>
                <w:rFonts w:ascii="Times New Roman" w:eastAsia="Times New Roman" w:hAnsi="Times New Roman" w:cs="Times New Roman"/>
                <w:sz w:val="20"/>
                <w:szCs w:val="20"/>
              </w:rPr>
              <w:t xml:space="preserve"> </w:t>
            </w:r>
            <w:r w:rsidRPr="000764ED">
              <w:rPr>
                <w:rFonts w:ascii="Times New Roman" w:eastAsia="Times New Roman" w:hAnsi="Times New Roman" w:cs="Times New Roman"/>
                <w:spacing w:val="3"/>
                <w:sz w:val="20"/>
                <w:szCs w:val="20"/>
              </w:rPr>
              <w:t xml:space="preserve">1; оригинальность </w:t>
            </w:r>
            <w:proofErr w:type="spellStart"/>
            <w:r w:rsidRPr="000764ED">
              <w:rPr>
                <w:rFonts w:ascii="Times New Roman" w:eastAsia="Times New Roman" w:hAnsi="Times New Roman" w:cs="Times New Roman"/>
                <w:spacing w:val="3"/>
                <w:sz w:val="20"/>
                <w:szCs w:val="20"/>
              </w:rPr>
              <w:t>расходника</w:t>
            </w:r>
            <w:proofErr w:type="spellEnd"/>
            <w:r w:rsidRPr="000764ED">
              <w:rPr>
                <w:rFonts w:ascii="Times New Roman" w:eastAsia="Times New Roman" w:hAnsi="Times New Roman" w:cs="Times New Roman"/>
                <w:spacing w:val="3"/>
                <w:sz w:val="20"/>
                <w:szCs w:val="20"/>
              </w:rPr>
              <w:t xml:space="preserve"> совместимый</w:t>
            </w:r>
            <w:r w:rsidRPr="000764ED">
              <w:rPr>
                <w:rFonts w:ascii="Times New Roman" w:eastAsia="Times New Roman" w:hAnsi="Times New Roman" w:cs="Times New Roman"/>
                <w:sz w:val="20"/>
                <w:szCs w:val="20"/>
              </w:rPr>
              <w:t xml:space="preserve"> </w:t>
            </w:r>
          </w:p>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rPr>
            </w:pP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r>
      <w:tr w:rsidR="000764ED" w:rsidRPr="000764ED" w:rsidTr="000764ED">
        <w:trPr>
          <w:trHeight w:val="375"/>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5</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1A1A1A"/>
                <w:kern w:val="32"/>
                <w:sz w:val="20"/>
                <w:szCs w:val="20"/>
                <w:shd w:val="clear" w:color="auto" w:fill="FFFFFF"/>
              </w:rPr>
              <w:t>Ка</w:t>
            </w:r>
            <w:proofErr w:type="gramStart"/>
            <w:r w:rsidRPr="000764ED">
              <w:rPr>
                <w:rFonts w:ascii="Times New Roman" w:eastAsia="Times New Roman" w:hAnsi="Times New Roman" w:cs="Times New Roman"/>
                <w:b/>
                <w:bCs/>
                <w:color w:val="1A1A1A"/>
                <w:kern w:val="32"/>
                <w:sz w:val="20"/>
                <w:szCs w:val="20"/>
                <w:shd w:val="clear" w:color="auto" w:fill="FFFFFF"/>
                <w:lang w:val="en-US"/>
              </w:rPr>
              <w:t>p</w:t>
            </w:r>
            <w:proofErr w:type="spellStart"/>
            <w:proofErr w:type="gramEnd"/>
            <w:r w:rsidRPr="000764ED">
              <w:rPr>
                <w:rFonts w:ascii="Times New Roman" w:eastAsia="Times New Roman" w:hAnsi="Times New Roman" w:cs="Times New Roman"/>
                <w:b/>
                <w:bCs/>
                <w:color w:val="1A1A1A"/>
                <w:kern w:val="32"/>
                <w:sz w:val="20"/>
                <w:szCs w:val="20"/>
                <w:shd w:val="clear" w:color="auto" w:fill="FFFFFF"/>
              </w:rPr>
              <w:t>тридж</w:t>
            </w:r>
            <w:proofErr w:type="spellEnd"/>
          </w:p>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000000"/>
                <w:kern w:val="32"/>
                <w:sz w:val="20"/>
                <w:szCs w:val="20"/>
                <w:shd w:val="clear" w:color="auto" w:fill="FFFFFF"/>
              </w:rPr>
              <w:t>RTC PC-211 EV</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color w:val="5D5D64"/>
                <w:sz w:val="20"/>
                <w:szCs w:val="20"/>
              </w:rPr>
              <w:t>Цвет:</w:t>
            </w:r>
            <w:r w:rsidRPr="000764ED">
              <w:rPr>
                <w:rFonts w:ascii="Times New Roman" w:eastAsia="Times New Roman" w:hAnsi="Times New Roman" w:cs="Times New Roman"/>
                <w:color w:val="151528"/>
                <w:sz w:val="20"/>
                <w:szCs w:val="20"/>
              </w:rPr>
              <w:t xml:space="preserve"> черный. </w:t>
            </w:r>
            <w:r w:rsidRPr="000764ED">
              <w:rPr>
                <w:rFonts w:ascii="Times New Roman" w:eastAsia="Times New Roman" w:hAnsi="Times New Roman" w:cs="Times New Roman"/>
                <w:color w:val="5D5D64"/>
                <w:sz w:val="20"/>
                <w:szCs w:val="20"/>
              </w:rPr>
              <w:t>Ресурс:</w:t>
            </w:r>
            <w:r w:rsidRPr="000764ED">
              <w:rPr>
                <w:rFonts w:ascii="Times New Roman" w:eastAsia="Times New Roman" w:hAnsi="Times New Roman" w:cs="Times New Roman"/>
                <w:color w:val="151528"/>
                <w:sz w:val="20"/>
                <w:szCs w:val="20"/>
                <w:lang w:val="en-US"/>
              </w:rPr>
              <w:t> </w:t>
            </w:r>
            <w:r w:rsidRPr="000764ED">
              <w:rPr>
                <w:rFonts w:ascii="Times New Roman" w:eastAsia="Times New Roman" w:hAnsi="Times New Roman" w:cs="Times New Roman"/>
                <w:color w:val="151528"/>
                <w:sz w:val="20"/>
                <w:szCs w:val="20"/>
              </w:rPr>
              <w:t xml:space="preserve">1600стр. </w:t>
            </w:r>
            <w:r w:rsidRPr="000764ED">
              <w:rPr>
                <w:rFonts w:ascii="Times New Roman" w:eastAsia="Times New Roman" w:hAnsi="Times New Roman" w:cs="Times New Roman"/>
                <w:color w:val="5D5D64"/>
                <w:sz w:val="20"/>
                <w:szCs w:val="20"/>
              </w:rPr>
              <w:t>Для:</w:t>
            </w:r>
            <w:r w:rsidRPr="000764ED">
              <w:rPr>
                <w:rFonts w:ascii="Times New Roman" w:eastAsia="Times New Roman" w:hAnsi="Times New Roman" w:cs="Times New Roman"/>
                <w:color w:val="151528"/>
                <w:sz w:val="20"/>
                <w:szCs w:val="20"/>
                <w:lang w:val="en-US"/>
              </w:rPr>
              <w:t> PANTUM</w:t>
            </w:r>
            <w:r w:rsidRPr="000764ED">
              <w:rPr>
                <w:rFonts w:ascii="Times New Roman" w:eastAsia="Times New Roman" w:hAnsi="Times New Roman" w:cs="Times New Roman"/>
                <w:color w:val="151528"/>
                <w:sz w:val="20"/>
                <w:szCs w:val="20"/>
              </w:rPr>
              <w:t xml:space="preserve"> </w:t>
            </w:r>
            <w:r w:rsidRPr="000764ED">
              <w:rPr>
                <w:rFonts w:ascii="Times New Roman" w:eastAsia="Times New Roman" w:hAnsi="Times New Roman" w:cs="Times New Roman"/>
                <w:color w:val="151528"/>
                <w:sz w:val="20"/>
                <w:szCs w:val="20"/>
                <w:lang w:val="en-US"/>
              </w:rPr>
              <w:t>Series</w:t>
            </w:r>
            <w:r w:rsidRPr="000764ED">
              <w:rPr>
                <w:rFonts w:ascii="Times New Roman" w:eastAsia="Times New Roman" w:hAnsi="Times New Roman" w:cs="Times New Roman"/>
                <w:color w:val="151528"/>
                <w:sz w:val="20"/>
                <w:szCs w:val="20"/>
              </w:rPr>
              <w:t xml:space="preserve"> </w:t>
            </w:r>
            <w:r w:rsidRPr="000764ED">
              <w:rPr>
                <w:rFonts w:ascii="Times New Roman" w:eastAsia="Times New Roman" w:hAnsi="Times New Roman" w:cs="Times New Roman"/>
                <w:color w:val="151528"/>
                <w:sz w:val="20"/>
                <w:szCs w:val="20"/>
                <w:lang w:val="en-US"/>
              </w:rPr>
              <w:t>P</w:t>
            </w:r>
            <w:r w:rsidRPr="000764ED">
              <w:rPr>
                <w:rFonts w:ascii="Times New Roman" w:eastAsia="Times New Roman" w:hAnsi="Times New Roman" w:cs="Times New Roman"/>
                <w:color w:val="151528"/>
                <w:sz w:val="20"/>
                <w:szCs w:val="20"/>
              </w:rPr>
              <w:t>2200/2500/</w:t>
            </w:r>
            <w:r w:rsidRPr="000764ED">
              <w:rPr>
                <w:rFonts w:ascii="Times New Roman" w:eastAsia="Times New Roman" w:hAnsi="Times New Roman" w:cs="Times New Roman"/>
                <w:color w:val="151528"/>
                <w:sz w:val="20"/>
                <w:szCs w:val="20"/>
                <w:lang w:val="en-US"/>
              </w:rPr>
              <w:t>M</w:t>
            </w:r>
            <w:r w:rsidRPr="000764ED">
              <w:rPr>
                <w:rFonts w:ascii="Times New Roman" w:eastAsia="Times New Roman" w:hAnsi="Times New Roman" w:cs="Times New Roman"/>
                <w:color w:val="151528"/>
                <w:sz w:val="20"/>
                <w:szCs w:val="20"/>
              </w:rPr>
              <w:t>6500/6550/6600 с чипом</w:t>
            </w: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r>
      <w:tr w:rsidR="000764ED" w:rsidRPr="000764ED" w:rsidTr="000764ED">
        <w:trPr>
          <w:trHeight w:val="375"/>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p>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6</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lang w:val="en-US"/>
              </w:rPr>
            </w:pPr>
            <w:r w:rsidRPr="000764ED">
              <w:rPr>
                <w:rFonts w:ascii="Times New Roman" w:eastAsia="Times New Roman" w:hAnsi="Times New Roman" w:cs="Times New Roman"/>
                <w:b/>
                <w:bCs/>
                <w:color w:val="1A1A1A"/>
                <w:kern w:val="32"/>
                <w:sz w:val="20"/>
                <w:szCs w:val="20"/>
                <w:shd w:val="clear" w:color="auto" w:fill="FFFFFF"/>
              </w:rPr>
              <w:t>Комплект</w:t>
            </w:r>
            <w:r w:rsidRPr="000764ED">
              <w:rPr>
                <w:rFonts w:ascii="Times New Roman" w:eastAsia="Times New Roman" w:hAnsi="Times New Roman" w:cs="Times New Roman"/>
                <w:b/>
                <w:bCs/>
                <w:color w:val="1A1A1A"/>
                <w:kern w:val="32"/>
                <w:sz w:val="20"/>
                <w:szCs w:val="20"/>
                <w:shd w:val="clear" w:color="auto" w:fill="FFFFFF"/>
                <w:lang w:val="en-US"/>
              </w:rPr>
              <w:t xml:space="preserve"> </w:t>
            </w:r>
            <w:r w:rsidRPr="000764ED">
              <w:rPr>
                <w:rFonts w:ascii="Times New Roman" w:eastAsia="Times New Roman" w:hAnsi="Times New Roman" w:cs="Times New Roman"/>
                <w:b/>
                <w:bCs/>
                <w:color w:val="1A1A1A"/>
                <w:kern w:val="32"/>
                <w:sz w:val="20"/>
                <w:szCs w:val="20"/>
                <w:shd w:val="clear" w:color="auto" w:fill="FFFFFF"/>
              </w:rPr>
              <w:t>картриджей</w:t>
            </w:r>
            <w:r w:rsidRPr="000764ED">
              <w:rPr>
                <w:rFonts w:ascii="Times New Roman" w:eastAsia="Times New Roman" w:hAnsi="Times New Roman" w:cs="Times New Roman"/>
                <w:b/>
                <w:bCs/>
                <w:color w:val="1A1A1A"/>
                <w:kern w:val="32"/>
                <w:sz w:val="20"/>
                <w:szCs w:val="20"/>
                <w:shd w:val="clear" w:color="auto" w:fill="FFFFFF"/>
                <w:lang w:val="en-US"/>
              </w:rPr>
              <w:t xml:space="preserve"> CF210X, CF211A,CF212A,CF213A</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before="100" w:beforeAutospacing="1" w:after="150" w:line="240" w:lineRule="auto"/>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LaserJetPro200color V251n</w:t>
            </w: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1</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rPr>
            </w:pPr>
          </w:p>
        </w:tc>
      </w:tr>
      <w:tr w:rsidR="000764ED" w:rsidRPr="000764ED" w:rsidTr="000764ED">
        <w:trPr>
          <w:trHeight w:val="375"/>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7</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rPr>
            </w:pPr>
            <w:r w:rsidRPr="000764ED">
              <w:rPr>
                <w:rFonts w:ascii="Times New Roman" w:eastAsia="Times New Roman" w:hAnsi="Times New Roman" w:cs="Times New Roman"/>
                <w:b/>
                <w:bCs/>
                <w:color w:val="1A1A1A"/>
                <w:kern w:val="32"/>
                <w:sz w:val="20"/>
                <w:szCs w:val="20"/>
                <w:shd w:val="clear" w:color="auto" w:fill="FFFFFF"/>
              </w:rPr>
              <w:t xml:space="preserve">Чернила </w:t>
            </w:r>
            <w:r w:rsidRPr="000764ED">
              <w:rPr>
                <w:rFonts w:ascii="Times New Roman" w:eastAsia="Times New Roman" w:hAnsi="Times New Roman" w:cs="Times New Roman"/>
                <w:b/>
                <w:bCs/>
                <w:kern w:val="32"/>
                <w:sz w:val="20"/>
                <w:szCs w:val="20"/>
                <w:lang w:val="en-US"/>
              </w:rPr>
              <w:t>EPSON</w:t>
            </w:r>
            <w:r w:rsidRPr="000764ED">
              <w:rPr>
                <w:rFonts w:ascii="Times New Roman" w:eastAsia="Times New Roman" w:hAnsi="Times New Roman" w:cs="Times New Roman"/>
                <w:b/>
                <w:bCs/>
                <w:kern w:val="32"/>
                <w:sz w:val="20"/>
                <w:szCs w:val="20"/>
              </w:rPr>
              <w:t xml:space="preserve"> 103</w:t>
            </w:r>
            <w:r w:rsidRPr="000764ED">
              <w:rPr>
                <w:rFonts w:ascii="Times New Roman" w:eastAsia="Times New Roman" w:hAnsi="Times New Roman" w:cs="Times New Roman"/>
                <w:b/>
                <w:bCs/>
                <w:kern w:val="32"/>
                <w:sz w:val="20"/>
                <w:szCs w:val="20"/>
                <w:lang w:val="en-US"/>
              </w:rPr>
              <w:t xml:space="preserve"> (</w:t>
            </w:r>
            <w:r w:rsidRPr="000764ED">
              <w:rPr>
                <w:rFonts w:ascii="Times New Roman" w:eastAsia="Times New Roman" w:hAnsi="Times New Roman" w:cs="Times New Roman"/>
                <w:b/>
                <w:bCs/>
                <w:kern w:val="32"/>
                <w:sz w:val="20"/>
                <w:szCs w:val="20"/>
              </w:rPr>
              <w:t>комплект)</w:t>
            </w: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before="100" w:beforeAutospacing="1" w:after="150" w:line="240" w:lineRule="auto"/>
              <w:rPr>
                <w:rFonts w:ascii="Times New Roman" w:eastAsia="Times New Roman" w:hAnsi="Times New Roman" w:cs="Times New Roman"/>
                <w:sz w:val="20"/>
                <w:szCs w:val="20"/>
              </w:rPr>
            </w:pP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rPr>
            </w:pPr>
          </w:p>
        </w:tc>
      </w:tr>
      <w:tr w:rsidR="000764ED" w:rsidRPr="000764ED" w:rsidTr="000764ED">
        <w:trPr>
          <w:trHeight w:val="637"/>
        </w:trPr>
        <w:tc>
          <w:tcPr>
            <w:tcW w:w="64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rPr>
            </w:pPr>
            <w:r w:rsidRPr="000764ED">
              <w:rPr>
                <w:rFonts w:ascii="Times New Roman" w:eastAsia="Times New Roman" w:hAnsi="Times New Roman" w:cs="Times New Roman"/>
                <w:sz w:val="20"/>
                <w:szCs w:val="20"/>
              </w:rPr>
              <w:t>8</w:t>
            </w:r>
          </w:p>
        </w:tc>
        <w:tc>
          <w:tcPr>
            <w:tcW w:w="1595" w:type="dxa"/>
            <w:tcBorders>
              <w:top w:val="single" w:sz="4" w:space="0" w:color="auto"/>
              <w:left w:val="single" w:sz="4" w:space="0" w:color="000000"/>
              <w:bottom w:val="single" w:sz="4" w:space="0" w:color="auto"/>
              <w:right w:val="single" w:sz="4" w:space="0" w:color="auto"/>
            </w:tcBorders>
            <w:shd w:val="clear" w:color="auto" w:fill="auto"/>
          </w:tcPr>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070707"/>
                <w:kern w:val="32"/>
                <w:sz w:val="20"/>
                <w:szCs w:val="20"/>
              </w:rPr>
            </w:pPr>
            <w:r w:rsidRPr="000764ED">
              <w:rPr>
                <w:rFonts w:ascii="Times New Roman" w:eastAsia="Times New Roman" w:hAnsi="Times New Roman" w:cs="Times New Roman"/>
                <w:b/>
                <w:bCs/>
                <w:color w:val="070707"/>
                <w:kern w:val="32"/>
                <w:sz w:val="20"/>
                <w:szCs w:val="20"/>
              </w:rPr>
              <w:t xml:space="preserve">Картридж </w:t>
            </w:r>
            <w:proofErr w:type="spellStart"/>
            <w:r w:rsidRPr="000764ED">
              <w:rPr>
                <w:rFonts w:ascii="Times New Roman" w:eastAsia="Times New Roman" w:hAnsi="Times New Roman" w:cs="Times New Roman"/>
                <w:b/>
                <w:bCs/>
                <w:color w:val="070707"/>
                <w:kern w:val="32"/>
                <w:sz w:val="20"/>
                <w:szCs w:val="20"/>
              </w:rPr>
              <w:t>HiBlack</w:t>
            </w:r>
            <w:proofErr w:type="spellEnd"/>
            <w:r w:rsidRPr="000764ED">
              <w:rPr>
                <w:rFonts w:ascii="Times New Roman" w:eastAsia="Times New Roman" w:hAnsi="Times New Roman" w:cs="Times New Roman"/>
                <w:b/>
                <w:bCs/>
                <w:color w:val="070707"/>
                <w:kern w:val="32"/>
                <w:sz w:val="20"/>
                <w:szCs w:val="20"/>
              </w:rPr>
              <w:t xml:space="preserve"> CF283X</w:t>
            </w:r>
          </w:p>
          <w:p w:rsidR="000764ED" w:rsidRPr="000764ED" w:rsidRDefault="000764ED" w:rsidP="000764ED">
            <w:pPr>
              <w:keepNext/>
              <w:shd w:val="clear" w:color="auto" w:fill="FFFFFF"/>
              <w:spacing w:after="0" w:line="240" w:lineRule="auto"/>
              <w:outlineLvl w:val="0"/>
              <w:rPr>
                <w:rFonts w:ascii="Times New Roman" w:eastAsia="Times New Roman" w:hAnsi="Times New Roman" w:cs="Times New Roman"/>
                <w:b/>
                <w:bCs/>
                <w:color w:val="1A1A1A"/>
                <w:kern w:val="32"/>
                <w:sz w:val="20"/>
                <w:szCs w:val="20"/>
                <w:shd w:val="clear" w:color="auto" w:fill="FFFFFF"/>
                <w:lang w:val="en-US"/>
              </w:rPr>
            </w:pPr>
          </w:p>
        </w:tc>
        <w:tc>
          <w:tcPr>
            <w:tcW w:w="5671" w:type="dxa"/>
            <w:tcBorders>
              <w:top w:val="single" w:sz="4" w:space="0" w:color="auto"/>
              <w:left w:val="single" w:sz="4" w:space="0" w:color="000000"/>
              <w:bottom w:val="single" w:sz="4" w:space="0" w:color="auto"/>
            </w:tcBorders>
            <w:shd w:val="clear" w:color="auto" w:fill="auto"/>
          </w:tcPr>
          <w:p w:rsidR="000764ED" w:rsidRPr="000764ED" w:rsidRDefault="000764ED" w:rsidP="000764ED">
            <w:pPr>
              <w:shd w:val="clear" w:color="auto" w:fill="FFFFFF"/>
              <w:spacing w:before="100" w:beforeAutospacing="1" w:after="150" w:line="240" w:lineRule="auto"/>
              <w:rPr>
                <w:rFonts w:ascii="Times New Roman" w:eastAsia="Times New Roman" w:hAnsi="Times New Roman" w:cs="Times New Roman"/>
                <w:sz w:val="20"/>
                <w:szCs w:val="20"/>
              </w:rPr>
            </w:pPr>
          </w:p>
        </w:tc>
        <w:tc>
          <w:tcPr>
            <w:tcW w:w="851"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jc w:val="center"/>
              <w:rPr>
                <w:rFonts w:ascii="Times New Roman" w:eastAsia="Times New Roman" w:hAnsi="Times New Roman" w:cs="Times New Roman"/>
                <w:sz w:val="20"/>
                <w:szCs w:val="20"/>
                <w:lang w:val="en-US"/>
              </w:rPr>
            </w:pPr>
            <w:r w:rsidRPr="000764ED">
              <w:rPr>
                <w:rFonts w:ascii="Times New Roman" w:eastAsia="Times New Roman" w:hAnsi="Times New Roman" w:cs="Times New Roman"/>
                <w:sz w:val="20"/>
                <w:szCs w:val="20"/>
                <w:lang w:val="en-US"/>
              </w:rPr>
              <w:t>2</w:t>
            </w:r>
          </w:p>
        </w:tc>
        <w:tc>
          <w:tcPr>
            <w:tcW w:w="992" w:type="dxa"/>
            <w:tcBorders>
              <w:top w:val="single" w:sz="4" w:space="0" w:color="auto"/>
              <w:left w:val="single" w:sz="4" w:space="0" w:color="000000"/>
              <w:bottom w:val="single" w:sz="4" w:space="0" w:color="auto"/>
            </w:tcBorders>
            <w:shd w:val="clear" w:color="auto" w:fill="auto"/>
            <w:vAlign w:val="center"/>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sz w:val="20"/>
                <w:szCs w:val="20"/>
                <w:lang w:val="en-US"/>
              </w:rPr>
            </w:pPr>
          </w:p>
        </w:tc>
      </w:tr>
      <w:tr w:rsidR="000764ED" w:rsidRPr="000764ED" w:rsidTr="000764ED">
        <w:trPr>
          <w:trHeight w:val="70"/>
        </w:trPr>
        <w:tc>
          <w:tcPr>
            <w:tcW w:w="641" w:type="dxa"/>
            <w:tcBorders>
              <w:top w:val="single" w:sz="4" w:space="0" w:color="000000"/>
              <w:left w:val="single" w:sz="4" w:space="0" w:color="000000"/>
              <w:bottom w:val="single" w:sz="4" w:space="0" w:color="000000"/>
            </w:tcBorders>
            <w:shd w:val="clear" w:color="auto" w:fill="auto"/>
          </w:tcPr>
          <w:p w:rsidR="000764ED" w:rsidRPr="000764ED" w:rsidRDefault="000764ED" w:rsidP="000764ED">
            <w:pPr>
              <w:snapToGrid w:val="0"/>
              <w:spacing w:after="0" w:line="240" w:lineRule="auto"/>
              <w:jc w:val="center"/>
              <w:rPr>
                <w:rFonts w:ascii="Times New Roman" w:eastAsia="Times New Roman" w:hAnsi="Times New Roman" w:cs="Times New Roman"/>
                <w:sz w:val="20"/>
                <w:szCs w:val="20"/>
                <w:lang w:val="en-US"/>
              </w:rPr>
            </w:pPr>
          </w:p>
        </w:tc>
        <w:tc>
          <w:tcPr>
            <w:tcW w:w="9109" w:type="dxa"/>
            <w:gridSpan w:val="4"/>
            <w:tcBorders>
              <w:top w:val="single" w:sz="4" w:space="0" w:color="000000"/>
              <w:left w:val="single" w:sz="4" w:space="0" w:color="000000"/>
              <w:bottom w:val="single" w:sz="4" w:space="0" w:color="000000"/>
            </w:tcBorders>
            <w:shd w:val="clear" w:color="auto" w:fill="auto"/>
            <w:vAlign w:val="bottom"/>
          </w:tcPr>
          <w:p w:rsidR="000764ED" w:rsidRPr="000764ED" w:rsidRDefault="000764ED" w:rsidP="000764ED">
            <w:pPr>
              <w:spacing w:after="0" w:line="240" w:lineRule="auto"/>
              <w:rPr>
                <w:rFonts w:ascii="Times New Roman" w:eastAsia="Times New Roman" w:hAnsi="Times New Roman" w:cs="Times New Roman"/>
                <w:sz w:val="20"/>
                <w:szCs w:val="20"/>
              </w:rPr>
            </w:pPr>
            <w:r w:rsidRPr="000764ED">
              <w:rPr>
                <w:rFonts w:ascii="Times New Roman" w:eastAsia="Times New Roman" w:hAnsi="Times New Roman" w:cs="Times New Roman"/>
                <w:b/>
                <w:sz w:val="20"/>
                <w:szCs w:val="20"/>
              </w:rPr>
              <w:t>ИТОГО:</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0764ED" w:rsidRPr="000764ED" w:rsidRDefault="000764ED" w:rsidP="000764ED">
            <w:pPr>
              <w:spacing w:after="0" w:line="240" w:lineRule="auto"/>
              <w:rPr>
                <w:rFonts w:ascii="Times New Roman" w:eastAsia="Times New Roman" w:hAnsi="Times New Roman" w:cs="Times New Roman"/>
                <w:b/>
                <w:sz w:val="20"/>
                <w:szCs w:val="20"/>
              </w:rPr>
            </w:pPr>
          </w:p>
        </w:tc>
      </w:tr>
    </w:tbl>
    <w:p w:rsidR="00A5653F"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000519FD">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w:t>
      </w:r>
      <w:r w:rsidR="000519FD">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bookmarkStart w:id="0" w:name="_GoBack"/>
      <w:bookmarkEnd w:id="0"/>
      <w:r>
        <w:rPr>
          <w:rFonts w:ascii="Times New Roman" w:eastAsia="Times New Roman" w:hAnsi="Times New Roman" w:cs="Times New Roman"/>
          <w:color w:val="0D0D0D"/>
          <w:sz w:val="20"/>
          <w:szCs w:val="20"/>
        </w:rPr>
        <w:lastRenderedPageBreak/>
        <w:t xml:space="preserve">                                                                                                                                           </w:t>
      </w:r>
      <w:r w:rsidRPr="003B7CB3">
        <w:rPr>
          <w:rFonts w:ascii="Times New Roman" w:eastAsia="Times New Roman" w:hAnsi="Times New Roman" w:cs="Times New Roman"/>
          <w:color w:val="0D0D0D"/>
          <w:sz w:val="20"/>
          <w:szCs w:val="20"/>
        </w:rPr>
        <w:t>П</w:t>
      </w:r>
      <w:r w:rsidR="000519FD">
        <w:rPr>
          <w:rFonts w:ascii="Times New Roman" w:eastAsia="Times New Roman" w:hAnsi="Times New Roman" w:cs="Times New Roman"/>
          <w:color w:val="0D0D0D"/>
          <w:sz w:val="20"/>
          <w:szCs w:val="20"/>
        </w:rPr>
        <w:t>риложение № 2</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4C75C3">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4B0"/>
    <w:multiLevelType w:val="multilevel"/>
    <w:tmpl w:val="A26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F3ED4"/>
    <w:multiLevelType w:val="multilevel"/>
    <w:tmpl w:val="1DCA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2746A1"/>
    <w:multiLevelType w:val="multilevel"/>
    <w:tmpl w:val="82A0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19FD"/>
    <w:rsid w:val="000558C0"/>
    <w:rsid w:val="00057167"/>
    <w:rsid w:val="00057A74"/>
    <w:rsid w:val="00065DD7"/>
    <w:rsid w:val="0007390A"/>
    <w:rsid w:val="000764ED"/>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26BDD"/>
    <w:rsid w:val="003276E9"/>
    <w:rsid w:val="00361077"/>
    <w:rsid w:val="00367B17"/>
    <w:rsid w:val="003922EE"/>
    <w:rsid w:val="00397CCF"/>
    <w:rsid w:val="003A4E77"/>
    <w:rsid w:val="003A7BE5"/>
    <w:rsid w:val="003B262D"/>
    <w:rsid w:val="003B7CB3"/>
    <w:rsid w:val="003C48B5"/>
    <w:rsid w:val="003D7F1C"/>
    <w:rsid w:val="003E1155"/>
    <w:rsid w:val="00404D65"/>
    <w:rsid w:val="00410028"/>
    <w:rsid w:val="00434CB9"/>
    <w:rsid w:val="00443A83"/>
    <w:rsid w:val="00460802"/>
    <w:rsid w:val="0047661C"/>
    <w:rsid w:val="00481B57"/>
    <w:rsid w:val="004822E0"/>
    <w:rsid w:val="00487A6A"/>
    <w:rsid w:val="004A6F89"/>
    <w:rsid w:val="004A72F7"/>
    <w:rsid w:val="004B3AFA"/>
    <w:rsid w:val="004C75C3"/>
    <w:rsid w:val="004D34D7"/>
    <w:rsid w:val="004E68D5"/>
    <w:rsid w:val="004E7E9E"/>
    <w:rsid w:val="004F4607"/>
    <w:rsid w:val="0050330E"/>
    <w:rsid w:val="00511570"/>
    <w:rsid w:val="00514231"/>
    <w:rsid w:val="005262D8"/>
    <w:rsid w:val="005314C9"/>
    <w:rsid w:val="0054054F"/>
    <w:rsid w:val="005438E4"/>
    <w:rsid w:val="00544280"/>
    <w:rsid w:val="00557E69"/>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336DE"/>
    <w:rsid w:val="0073791E"/>
    <w:rsid w:val="00740EBC"/>
    <w:rsid w:val="00757E9C"/>
    <w:rsid w:val="007769BE"/>
    <w:rsid w:val="007873A8"/>
    <w:rsid w:val="00791338"/>
    <w:rsid w:val="00793268"/>
    <w:rsid w:val="00797000"/>
    <w:rsid w:val="00797A36"/>
    <w:rsid w:val="007A1FCC"/>
    <w:rsid w:val="007A3441"/>
    <w:rsid w:val="007A6002"/>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B2C5F"/>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3607B"/>
    <w:rsid w:val="00A401E7"/>
    <w:rsid w:val="00A429D5"/>
    <w:rsid w:val="00A43D3A"/>
    <w:rsid w:val="00A5653F"/>
    <w:rsid w:val="00A6689E"/>
    <w:rsid w:val="00A974BC"/>
    <w:rsid w:val="00AB0CA4"/>
    <w:rsid w:val="00AB3F2B"/>
    <w:rsid w:val="00AB79A1"/>
    <w:rsid w:val="00AE60E8"/>
    <w:rsid w:val="00AF172A"/>
    <w:rsid w:val="00B05EAD"/>
    <w:rsid w:val="00B06FB2"/>
    <w:rsid w:val="00B146F2"/>
    <w:rsid w:val="00B17B14"/>
    <w:rsid w:val="00B240C6"/>
    <w:rsid w:val="00B26010"/>
    <w:rsid w:val="00B612F2"/>
    <w:rsid w:val="00B97B07"/>
    <w:rsid w:val="00BB3646"/>
    <w:rsid w:val="00BC5C9F"/>
    <w:rsid w:val="00BC659C"/>
    <w:rsid w:val="00BD1202"/>
    <w:rsid w:val="00BE5331"/>
    <w:rsid w:val="00BF3F9E"/>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3B32"/>
    <w:rsid w:val="00D37EC7"/>
    <w:rsid w:val="00D417E9"/>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52F47"/>
    <w:rsid w:val="00E544D5"/>
    <w:rsid w:val="00E63002"/>
    <w:rsid w:val="00E7638A"/>
    <w:rsid w:val="00E77547"/>
    <w:rsid w:val="00E85142"/>
    <w:rsid w:val="00E87F9E"/>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87F68"/>
    <w:rsid w:val="00FA593A"/>
    <w:rsid w:val="00FA5F3C"/>
    <w:rsid w:val="00FC7B25"/>
    <w:rsid w:val="00FD164B"/>
    <w:rsid w:val="00FD2BA1"/>
    <w:rsid w:val="00FD355D"/>
    <w:rsid w:val="00FE7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7424C-B988-4F31-BD3B-B04E4DC34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5418</Words>
  <Characters>30884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9</cp:revision>
  <cp:lastPrinted>2022-12-08T06:36:00Z</cp:lastPrinted>
  <dcterms:created xsi:type="dcterms:W3CDTF">2026-09-07T09:05:00Z</dcterms:created>
  <dcterms:modified xsi:type="dcterms:W3CDTF">2026-10-02T12:21:00Z</dcterms:modified>
</cp:coreProperties>
</file>