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E22A28" w14:textId="77777777" w:rsidR="00715A41" w:rsidRDefault="00863614">
      <w:pPr>
        <w:pStyle w:val="ad"/>
        <w:jc w:val="center"/>
        <w:rPr>
          <w:b/>
        </w:rPr>
      </w:pPr>
      <w:r>
        <w:t xml:space="preserve">Контракт № </w:t>
      </w:r>
      <w:r>
        <w:rPr>
          <w:sz w:val="22"/>
        </w:rPr>
        <w:t>__________</w:t>
      </w:r>
    </w:p>
    <w:p w14:paraId="46E96658" w14:textId="77777777" w:rsidR="00624A31" w:rsidRDefault="004F4AF4" w:rsidP="00624A31">
      <w:pPr>
        <w:jc w:val="center"/>
        <w:rPr>
          <w:bCs/>
        </w:rPr>
      </w:pPr>
      <w:r w:rsidRPr="004F4AF4">
        <w:rPr>
          <w:bCs/>
        </w:rPr>
        <w:t>на поставку цветочной продукции к мероприятию</w:t>
      </w:r>
    </w:p>
    <w:p w14:paraId="0E781ECB" w14:textId="67F9507C" w:rsidR="00715A41" w:rsidRDefault="00624A31" w:rsidP="00624A31">
      <w:pPr>
        <w:jc w:val="center"/>
      </w:pPr>
      <w:r w:rsidRPr="00624A31">
        <w:t xml:space="preserve"> </w:t>
      </w:r>
      <w:r w:rsidRPr="00624A31">
        <w:rPr>
          <w:bCs/>
        </w:rPr>
        <w:t>«</w:t>
      </w:r>
      <w:r w:rsidR="00CD238C">
        <w:rPr>
          <w:bCs/>
        </w:rPr>
        <w:t>Поощрение победителей и призеров</w:t>
      </w:r>
      <w:r w:rsidRPr="00624A31">
        <w:rPr>
          <w:bCs/>
        </w:rPr>
        <w:t xml:space="preserve"> </w:t>
      </w:r>
      <w:r w:rsidR="00CD238C">
        <w:rPr>
          <w:bCs/>
        </w:rPr>
        <w:t xml:space="preserve">регионального </w:t>
      </w:r>
      <w:r w:rsidRPr="00624A31">
        <w:rPr>
          <w:bCs/>
        </w:rPr>
        <w:t>конкурса «Лучший школьный олимпиадный центр» в Ленинградской области в 202</w:t>
      </w:r>
      <w:r w:rsidR="00CD238C">
        <w:rPr>
          <w:bCs/>
        </w:rPr>
        <w:t>6</w:t>
      </w:r>
      <w:r w:rsidRPr="00624A31">
        <w:rPr>
          <w:bCs/>
        </w:rPr>
        <w:t xml:space="preserve"> году»</w:t>
      </w:r>
      <w:r w:rsidR="00863614" w:rsidRPr="004E28F6">
        <w:t>.</w:t>
      </w:r>
      <w:r w:rsidR="00863614">
        <w:t xml:space="preserve"> </w:t>
      </w:r>
    </w:p>
    <w:p w14:paraId="3142188E" w14:textId="4AB4806A" w:rsidR="00715A41" w:rsidRDefault="00863614">
      <w:pPr>
        <w:jc w:val="center"/>
      </w:pPr>
      <w:r>
        <w:t xml:space="preserve">ИКЗ </w:t>
      </w:r>
      <w:r w:rsidR="003C5207" w:rsidRPr="003C5207">
        <w:t>262781415343278140100100120000000244</w:t>
      </w:r>
    </w:p>
    <w:p w14:paraId="4FB4CC03" w14:textId="77777777" w:rsidR="00715A41" w:rsidRDefault="00715A41">
      <w:pPr>
        <w:jc w:val="center"/>
      </w:pPr>
    </w:p>
    <w:p w14:paraId="6603736B" w14:textId="77777777" w:rsidR="00715A41" w:rsidRDefault="00863614">
      <w:pPr>
        <w:jc w:val="center"/>
        <w:rPr>
          <w:vertAlign w:val="superscript"/>
        </w:rPr>
      </w:pPr>
      <w:r>
        <w:t xml:space="preserve">                                        </w:t>
      </w:r>
    </w:p>
    <w:tbl>
      <w:tblPr>
        <w:tblW w:w="10173"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927"/>
        <w:gridCol w:w="5246"/>
      </w:tblGrid>
      <w:tr w:rsidR="00715A41" w14:paraId="701E14A2" w14:textId="77777777">
        <w:tc>
          <w:tcPr>
            <w:tcW w:w="4927" w:type="dxa"/>
          </w:tcPr>
          <w:p w14:paraId="2D6FB207" w14:textId="77777777" w:rsidR="00715A41" w:rsidRDefault="00863614">
            <w:pPr>
              <w:ind w:right="-114"/>
            </w:pPr>
            <w:r>
              <w:rPr>
                <w:bCs/>
              </w:rPr>
              <w:t>г. Санкт-Петербург</w:t>
            </w:r>
            <w:r>
              <w:rPr>
                <w:bCs/>
              </w:rPr>
              <w:tab/>
            </w:r>
          </w:p>
        </w:tc>
        <w:tc>
          <w:tcPr>
            <w:tcW w:w="5246" w:type="dxa"/>
          </w:tcPr>
          <w:p w14:paraId="310D8E6F" w14:textId="427AD759" w:rsidR="00715A41" w:rsidRDefault="00863614">
            <w:pPr>
              <w:ind w:right="-114" w:firstLine="567"/>
              <w:jc w:val="center"/>
            </w:pPr>
            <w:r>
              <w:rPr>
                <w:bCs/>
              </w:rPr>
              <w:t xml:space="preserve">                           «___»</w:t>
            </w:r>
            <w:r w:rsidR="009009C8">
              <w:rPr>
                <w:bCs/>
              </w:rPr>
              <w:t xml:space="preserve">         </w:t>
            </w:r>
            <w:r>
              <w:rPr>
                <w:bCs/>
              </w:rPr>
              <w:t>202</w:t>
            </w:r>
            <w:r w:rsidR="00CD238C">
              <w:rPr>
                <w:bCs/>
              </w:rPr>
              <w:t>6</w:t>
            </w:r>
            <w:r>
              <w:rPr>
                <w:bCs/>
              </w:rPr>
              <w:t xml:space="preserve"> года</w:t>
            </w:r>
          </w:p>
        </w:tc>
      </w:tr>
    </w:tbl>
    <w:p w14:paraId="4D0A82A9" w14:textId="77777777" w:rsidR="00715A41" w:rsidRDefault="00715A41">
      <w:pPr>
        <w:ind w:right="-114" w:firstLine="567"/>
        <w:rPr>
          <w:sz w:val="10"/>
          <w:szCs w:val="10"/>
        </w:rPr>
      </w:pPr>
    </w:p>
    <w:p w14:paraId="27437852" w14:textId="77777777" w:rsidR="00715A41" w:rsidRDefault="00715A41">
      <w:pPr>
        <w:ind w:right="-114" w:firstLine="567"/>
        <w:jc w:val="both"/>
      </w:pPr>
    </w:p>
    <w:p w14:paraId="626B9CFB" w14:textId="2473AD07" w:rsidR="00715A41" w:rsidRDefault="00863614" w:rsidP="00630F72">
      <w:pPr>
        <w:ind w:firstLine="709"/>
        <w:jc w:val="both"/>
      </w:pPr>
      <w:r>
        <w:t xml:space="preserve">Государственное бюджетное учреждение дополнительного образования «Ленинградский областной центр развития творчества одаренных детей и юношества «Интеллект», именуемое в дальнейшем «Заказчик» (далее - ГБУ ДО Центр «Интеллект»), в лице </w:t>
      </w:r>
      <w:r w:rsidR="00AF6EFF">
        <w:t>______________________</w:t>
      </w:r>
      <w:r>
        <w:t>, действующ</w:t>
      </w:r>
      <w:r w:rsidR="00AF6EFF">
        <w:t>его(</w:t>
      </w:r>
      <w:r>
        <w:t>ей</w:t>
      </w:r>
      <w:r w:rsidR="00AF6EFF">
        <w:t>)</w:t>
      </w:r>
      <w:r>
        <w:t xml:space="preserve"> на основании </w:t>
      </w:r>
      <w:r w:rsidR="00AF6EFF">
        <w:t>____________,</w:t>
      </w:r>
      <w:r>
        <w:t xml:space="preserve"> </w:t>
      </w:r>
      <w:bookmarkStart w:id="0" w:name="_Hlk182406874"/>
      <w:r>
        <w:t xml:space="preserve">и </w:t>
      </w:r>
      <w:r w:rsidR="00AF6EFF">
        <w:t>_________________________</w:t>
      </w:r>
      <w:r>
        <w:rPr>
          <w:bCs/>
        </w:rPr>
        <w:t xml:space="preserve">, </w:t>
      </w:r>
      <w:bookmarkEnd w:id="0"/>
      <w:r w:rsidR="00AF6EFF">
        <w:rPr>
          <w:bCs/>
        </w:rPr>
        <w:t xml:space="preserve">в лице _______________________________, </w:t>
      </w:r>
      <w:r w:rsidR="00DE22CC" w:rsidRPr="00FF4BB9">
        <w:rPr>
          <w:color w:val="000000" w:themeColor="text1"/>
        </w:rPr>
        <w:t>действующ</w:t>
      </w:r>
      <w:r w:rsidR="00AF6EFF">
        <w:rPr>
          <w:color w:val="000000" w:themeColor="text1"/>
        </w:rPr>
        <w:t>его(е</w:t>
      </w:r>
      <w:r w:rsidR="00DE22CC" w:rsidRPr="00FF4BB9">
        <w:rPr>
          <w:color w:val="000000" w:themeColor="text1"/>
        </w:rPr>
        <w:t>й</w:t>
      </w:r>
      <w:r w:rsidR="00AF6EFF">
        <w:rPr>
          <w:color w:val="000000" w:themeColor="text1"/>
        </w:rPr>
        <w:t>)</w:t>
      </w:r>
      <w:r w:rsidR="00DE22CC" w:rsidRPr="00FF4BB9">
        <w:rPr>
          <w:color w:val="000000" w:themeColor="text1"/>
        </w:rPr>
        <w:t xml:space="preserve"> на основании </w:t>
      </w:r>
      <w:r w:rsidR="00AF6EFF">
        <w:rPr>
          <w:color w:val="000000" w:themeColor="text1"/>
        </w:rPr>
        <w:t>___________________________</w:t>
      </w:r>
      <w:r>
        <w:rPr>
          <w:bCs/>
        </w:rPr>
        <w:t>,</w:t>
      </w:r>
      <w:r>
        <w:t xml:space="preserve"> именуемый в дальнейшем «Поставщик», с другой стороны, вместе именуемые «Стороны», а</w:t>
      </w:r>
      <w:r>
        <w:rPr>
          <w:lang w:val="en-US"/>
        </w:rPr>
        <w:t> </w:t>
      </w:r>
      <w:r>
        <w:t>по отдельности «Сторона», в соответствии с пунктом 5 части 1 статьи 93 Федерального закона от 5</w:t>
      </w:r>
      <w:r>
        <w:rPr>
          <w:lang w:val="en-US"/>
        </w:rPr>
        <w:t> </w:t>
      </w:r>
      <w:r>
        <w:t>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w:t>
      </w:r>
      <w:r>
        <w:rPr>
          <w:lang w:val="en-US"/>
        </w:rPr>
        <w:t> </w:t>
      </w:r>
      <w:r>
        <w:t>44-ФЗ) заключили настоящий Контракт (далее – Контракт)  о следующем:</w:t>
      </w:r>
    </w:p>
    <w:p w14:paraId="5572360E" w14:textId="77777777" w:rsidR="00715A41" w:rsidRDefault="00715A41" w:rsidP="00630F72">
      <w:pPr>
        <w:ind w:firstLine="567"/>
        <w:jc w:val="both"/>
      </w:pPr>
    </w:p>
    <w:p w14:paraId="19908E01" w14:textId="77777777" w:rsidR="00715A41" w:rsidRDefault="00863614" w:rsidP="00630F72">
      <w:pPr>
        <w:pStyle w:val="3"/>
        <w:tabs>
          <w:tab w:val="clear" w:pos="284"/>
          <w:tab w:val="clear" w:pos="360"/>
        </w:tabs>
        <w:rPr>
          <w:rFonts w:ascii="Times New Roman" w:hAnsi="Times New Roman"/>
          <w:szCs w:val="24"/>
        </w:rPr>
      </w:pPr>
      <w:r>
        <w:rPr>
          <w:rFonts w:ascii="Times New Roman" w:hAnsi="Times New Roman"/>
          <w:szCs w:val="24"/>
        </w:rPr>
        <w:t>1. Предмет Контракта</w:t>
      </w:r>
    </w:p>
    <w:p w14:paraId="59A48AD0" w14:textId="77777777" w:rsidR="00715A41" w:rsidRDefault="00715A41" w:rsidP="00630F72"/>
    <w:p w14:paraId="186E2E39" w14:textId="3981AB4F" w:rsidR="00715A41" w:rsidRDefault="00863614" w:rsidP="00630F72">
      <w:pPr>
        <w:tabs>
          <w:tab w:val="left" w:pos="0"/>
        </w:tabs>
        <w:ind w:firstLine="709"/>
        <w:jc w:val="both"/>
      </w:pPr>
      <w:r>
        <w:t xml:space="preserve">1.1. Поставщик обязуется в сроки и объеме, определенные Контрактом, поставить </w:t>
      </w:r>
      <w:r w:rsidR="00002238">
        <w:t>цветочную</w:t>
      </w:r>
      <w:r>
        <w:t xml:space="preserve"> продукцию (далее – Товар) для нужд Заказчика в соответствии с Техническим заданием (</w:t>
      </w:r>
      <w:r w:rsidRPr="00496026">
        <w:t>Приложение №1</w:t>
      </w:r>
      <w:r>
        <w:t xml:space="preserve"> к Контракту) и Спецификацией (</w:t>
      </w:r>
      <w:r w:rsidRPr="00496026">
        <w:t>Приложение № 2</w:t>
      </w:r>
      <w:r>
        <w:t xml:space="preserve"> к Контракту), а Заказчик обязан принять и оплатить Товар.</w:t>
      </w:r>
    </w:p>
    <w:p w14:paraId="12E90296" w14:textId="77777777" w:rsidR="00002238" w:rsidRDefault="00002238" w:rsidP="00630F72">
      <w:pPr>
        <w:jc w:val="center"/>
        <w:rPr>
          <w:b/>
        </w:rPr>
      </w:pPr>
    </w:p>
    <w:p w14:paraId="73492BCB" w14:textId="3E95C666" w:rsidR="00715A41" w:rsidRDefault="00863614" w:rsidP="00630F72">
      <w:pPr>
        <w:jc w:val="center"/>
        <w:rPr>
          <w:b/>
        </w:rPr>
      </w:pPr>
      <w:r>
        <w:rPr>
          <w:b/>
        </w:rPr>
        <w:t>2. Стоимость услуг и порядок расчетов</w:t>
      </w:r>
    </w:p>
    <w:p w14:paraId="5921FB10" w14:textId="77777777" w:rsidR="00715A41" w:rsidRDefault="00863614" w:rsidP="00630F72">
      <w:pPr>
        <w:jc w:val="both"/>
      </w:pPr>
      <w:r>
        <w:t xml:space="preserve">        </w:t>
      </w:r>
    </w:p>
    <w:p w14:paraId="07A97972" w14:textId="5789BCBC" w:rsidR="00715A41" w:rsidRDefault="00496026" w:rsidP="00630F72">
      <w:pPr>
        <w:jc w:val="both"/>
      </w:pPr>
      <w:r>
        <w:t xml:space="preserve">          </w:t>
      </w:r>
      <w:r w:rsidR="00863614">
        <w:t xml:space="preserve">2.1. Цена настоящего Контракта составляет: </w:t>
      </w:r>
      <w:r w:rsidR="00AF6EFF">
        <w:t>______________</w:t>
      </w:r>
      <w:r w:rsidR="00863614" w:rsidRPr="00DE22CC">
        <w:t xml:space="preserve"> (</w:t>
      </w:r>
      <w:r w:rsidR="00AF6EFF">
        <w:t>___________________</w:t>
      </w:r>
      <w:r w:rsidR="00863614" w:rsidRPr="00DE22CC">
        <w:t xml:space="preserve">) руб. </w:t>
      </w:r>
      <w:r w:rsidR="00AF6EFF">
        <w:t>___</w:t>
      </w:r>
      <w:r w:rsidR="00863614" w:rsidRPr="00DE22CC">
        <w:t xml:space="preserve"> коп., </w:t>
      </w:r>
      <w:r w:rsidR="00AF6EFF">
        <w:t xml:space="preserve">в том числе НДС ___ % в сумме </w:t>
      </w:r>
      <w:r w:rsidR="00AF6EFF" w:rsidRPr="00AF6EFF">
        <w:t xml:space="preserve">______________ (___________________) руб. ___ </w:t>
      </w:r>
      <w:proofErr w:type="gramStart"/>
      <w:r w:rsidR="00AF6EFF" w:rsidRPr="00AF6EFF">
        <w:t>коп.</w:t>
      </w:r>
      <w:r w:rsidR="00AF6EFF">
        <w:t>/</w:t>
      </w:r>
      <w:proofErr w:type="gramEnd"/>
      <w:r w:rsidR="00AF6EFF">
        <w:t xml:space="preserve"> </w:t>
      </w:r>
      <w:r w:rsidRPr="00DE22CC">
        <w:t>НДС</w:t>
      </w:r>
      <w:r w:rsidR="00002238">
        <w:t xml:space="preserve"> не облагается</w:t>
      </w:r>
      <w:r w:rsidR="00863614" w:rsidRPr="00DE22CC">
        <w:t>.</w:t>
      </w:r>
    </w:p>
    <w:p w14:paraId="0BA4BBB8" w14:textId="77777777" w:rsidR="00715A41" w:rsidRDefault="00863614" w:rsidP="00630F72">
      <w:pPr>
        <w:jc w:val="both"/>
      </w:pPr>
      <w:r>
        <w:t xml:space="preserve">         2.2. Цена является твердой и определяется на весь срок исполнения Контракта.</w:t>
      </w:r>
    </w:p>
    <w:p w14:paraId="49C24940" w14:textId="77777777" w:rsidR="00715A41" w:rsidRDefault="00863614" w:rsidP="00630F72">
      <w:pPr>
        <w:tabs>
          <w:tab w:val="left" w:pos="993"/>
        </w:tabs>
        <w:ind w:firstLine="567"/>
        <w:jc w:val="both"/>
      </w:pPr>
      <w:r>
        <w:t>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(в случае, если Контракт заключается с лицами, являющимися в соответствии с Налоговым кодексом Российской Федерации плательщиками НДС), другие установленные налоги, сборы и иные расходы, связанные с исполнением Контракта.</w:t>
      </w:r>
    </w:p>
    <w:p w14:paraId="3D80FA10" w14:textId="77777777" w:rsidR="00715A41" w:rsidRDefault="00863614" w:rsidP="00630F72">
      <w:pPr>
        <w:tabs>
          <w:tab w:val="left" w:pos="993"/>
        </w:tabs>
        <w:ind w:firstLine="567"/>
        <w:jc w:val="both"/>
      </w:pPr>
      <w:r w:rsidRPr="00496026">
        <w:t>2.3. Поставщик несет ответственность за правильность расчета НДС.</w:t>
      </w:r>
    </w:p>
    <w:p w14:paraId="1805FB2D" w14:textId="77777777" w:rsidR="00715A41" w:rsidRDefault="00863614" w:rsidP="00630F72">
      <w:pPr>
        <w:shd w:val="clear" w:color="auto" w:fill="FFFFFF"/>
        <w:tabs>
          <w:tab w:val="left" w:pos="993"/>
          <w:tab w:val="left" w:pos="1973"/>
        </w:tabs>
        <w:ind w:firstLine="567"/>
        <w:jc w:val="both"/>
      </w:pPr>
      <w:r>
        <w:t>2.4.  Оплата Товара осуществляется путем безналичного перечисления денежных средств на расчетный счет Поставщика в течение 7 (семи) рабочих дней со дня подписания Заказчиком акта приема-передачи и предоставления Поставщиком счета (счета-фактуры</w:t>
      </w:r>
      <w:r>
        <w:rPr>
          <w:rStyle w:val="af2"/>
        </w:rPr>
        <w:footnoteReference w:id="1"/>
      </w:r>
      <w:r>
        <w:t>). Датой оплаты считается дата списания денежных средств со счета Заказчика.</w:t>
      </w:r>
    </w:p>
    <w:p w14:paraId="3881AC23" w14:textId="5FDF9D32" w:rsidR="00715A41" w:rsidRDefault="00863614" w:rsidP="00630F72">
      <w:pPr>
        <w:pStyle w:val="36"/>
        <w:tabs>
          <w:tab w:val="left" w:pos="709"/>
          <w:tab w:val="left" w:pos="993"/>
        </w:tabs>
        <w:spacing w:after="0"/>
        <w:ind w:left="0" w:firstLine="567"/>
        <w:contextualSpacing/>
        <w:jc w:val="both"/>
        <w:rPr>
          <w:sz w:val="24"/>
          <w:szCs w:val="24"/>
        </w:rPr>
      </w:pPr>
      <w:r>
        <w:rPr>
          <w:sz w:val="24"/>
          <w:szCs w:val="24"/>
        </w:rPr>
        <w:t xml:space="preserve">2.5. Финансирование по Контракту производится за счет </w:t>
      </w:r>
      <w:r w:rsidR="006D69EC">
        <w:rPr>
          <w:sz w:val="24"/>
          <w:szCs w:val="24"/>
        </w:rPr>
        <w:t xml:space="preserve">средств бюджетного учреждения в виде </w:t>
      </w:r>
      <w:r>
        <w:rPr>
          <w:sz w:val="24"/>
          <w:szCs w:val="24"/>
        </w:rPr>
        <w:t xml:space="preserve">субсидий государственным бюджетным учреждениям Ленинградской области на иные цели </w:t>
      </w:r>
      <w:r w:rsidR="006D69EC">
        <w:rPr>
          <w:sz w:val="24"/>
          <w:szCs w:val="24"/>
        </w:rPr>
        <w:t xml:space="preserve">(соглашение № </w:t>
      </w:r>
      <w:r w:rsidR="000C21CD">
        <w:rPr>
          <w:sz w:val="24"/>
          <w:szCs w:val="24"/>
        </w:rPr>
        <w:t>452</w:t>
      </w:r>
      <w:r w:rsidR="006D69EC">
        <w:rPr>
          <w:sz w:val="24"/>
          <w:szCs w:val="24"/>
        </w:rPr>
        <w:t xml:space="preserve"> от </w:t>
      </w:r>
      <w:r w:rsidR="000C21CD">
        <w:rPr>
          <w:sz w:val="24"/>
          <w:szCs w:val="24"/>
        </w:rPr>
        <w:t>10</w:t>
      </w:r>
      <w:r w:rsidR="006D69EC">
        <w:rPr>
          <w:sz w:val="24"/>
          <w:szCs w:val="24"/>
        </w:rPr>
        <w:t xml:space="preserve"> </w:t>
      </w:r>
      <w:r w:rsidR="004D0664">
        <w:rPr>
          <w:sz w:val="24"/>
          <w:szCs w:val="24"/>
        </w:rPr>
        <w:t>июня</w:t>
      </w:r>
      <w:r w:rsidR="006D69EC">
        <w:rPr>
          <w:sz w:val="24"/>
          <w:szCs w:val="24"/>
        </w:rPr>
        <w:t xml:space="preserve"> 202</w:t>
      </w:r>
      <w:r w:rsidR="000C21CD">
        <w:rPr>
          <w:sz w:val="24"/>
          <w:szCs w:val="24"/>
        </w:rPr>
        <w:t>6</w:t>
      </w:r>
      <w:r w:rsidR="006D69EC">
        <w:rPr>
          <w:sz w:val="24"/>
          <w:szCs w:val="24"/>
        </w:rPr>
        <w:t xml:space="preserve"> г.)</w:t>
      </w:r>
      <w:r>
        <w:rPr>
          <w:sz w:val="24"/>
          <w:szCs w:val="24"/>
        </w:rPr>
        <w:t>.</w:t>
      </w:r>
    </w:p>
    <w:p w14:paraId="61B59CCB" w14:textId="77777777" w:rsidR="00715A41" w:rsidRDefault="00863614" w:rsidP="00630F72">
      <w:pPr>
        <w:pStyle w:val="36"/>
        <w:tabs>
          <w:tab w:val="left" w:pos="709"/>
          <w:tab w:val="left" w:pos="993"/>
        </w:tabs>
        <w:spacing w:after="0"/>
        <w:ind w:left="0" w:firstLine="567"/>
        <w:contextualSpacing/>
        <w:jc w:val="both"/>
        <w:rPr>
          <w:sz w:val="24"/>
          <w:szCs w:val="24"/>
        </w:rPr>
      </w:pPr>
      <w:r>
        <w:rPr>
          <w:sz w:val="24"/>
          <w:szCs w:val="24"/>
        </w:rPr>
        <w:lastRenderedPageBreak/>
        <w:t>2.6. В случае нарушения Поставщиком обязательств по Контракту, Заказчик вправе удержать неустойку (штраф, пени) из суммы, подлежащей уплате Поставщику. Таким образом, сумма, подлежащая уплате Поставщику в соответствии с пунктом 2.1 Контракта, уменьшается на сумму начисленных, неустойки (штрафа, пени) на основании акта, составленного Заказчиком.</w:t>
      </w:r>
    </w:p>
    <w:p w14:paraId="0F4D0F09" w14:textId="77777777" w:rsidR="00715A41" w:rsidRDefault="00863614" w:rsidP="00630F72">
      <w:pPr>
        <w:ind w:firstLine="567"/>
        <w:jc w:val="both"/>
        <w:outlineLvl w:val="1"/>
      </w:pPr>
      <w: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A468657" w14:textId="77777777" w:rsidR="00715A41" w:rsidRDefault="00715A41" w:rsidP="00630F72">
      <w:pPr>
        <w:ind w:firstLine="567"/>
        <w:jc w:val="both"/>
        <w:outlineLvl w:val="1"/>
      </w:pPr>
    </w:p>
    <w:p w14:paraId="1E9C88AE" w14:textId="77777777" w:rsidR="00715A41" w:rsidRDefault="00863614" w:rsidP="00630F72">
      <w:pPr>
        <w:keepNext/>
        <w:jc w:val="center"/>
        <w:rPr>
          <w:b/>
        </w:rPr>
      </w:pPr>
      <w:r>
        <w:rPr>
          <w:b/>
        </w:rPr>
        <w:t>3. Права и обязанности Сторон</w:t>
      </w:r>
    </w:p>
    <w:p w14:paraId="76344337" w14:textId="77777777" w:rsidR="00715A41" w:rsidRDefault="00715A41" w:rsidP="00630F72">
      <w:pPr>
        <w:keepNext/>
        <w:rPr>
          <w:b/>
        </w:rPr>
      </w:pPr>
    </w:p>
    <w:p w14:paraId="4E03842C" w14:textId="77777777" w:rsidR="00715A41" w:rsidRDefault="00863614" w:rsidP="00630F72">
      <w:pPr>
        <w:ind w:firstLine="567"/>
        <w:rPr>
          <w:bCs/>
        </w:rPr>
      </w:pPr>
      <w:r>
        <w:t>3</w:t>
      </w:r>
      <w:r>
        <w:rPr>
          <w:bCs/>
        </w:rPr>
        <w:t>.1. Поставщик обязан:</w:t>
      </w:r>
    </w:p>
    <w:p w14:paraId="77F27B1A" w14:textId="52B2205B" w:rsidR="00715A41" w:rsidRDefault="00863614" w:rsidP="00630F72">
      <w:pPr>
        <w:ind w:firstLine="567"/>
        <w:jc w:val="both"/>
        <w:rPr>
          <w:bCs/>
        </w:rPr>
      </w:pPr>
      <w:r>
        <w:rPr>
          <w:bCs/>
        </w:rPr>
        <w:t xml:space="preserve">3.1.1. Передать Товар, в соответствии </w:t>
      </w:r>
      <w:r>
        <w:t xml:space="preserve">со Спецификацией (Приложение № </w:t>
      </w:r>
      <w:r w:rsidR="00293BD8">
        <w:t>2</w:t>
      </w:r>
      <w:r>
        <w:t xml:space="preserve"> к Контракту). </w:t>
      </w:r>
    </w:p>
    <w:p w14:paraId="2C697C99" w14:textId="77777777" w:rsidR="00715A41" w:rsidRDefault="00863614" w:rsidP="00630F72">
      <w:pPr>
        <w:ind w:firstLine="567"/>
        <w:jc w:val="both"/>
        <w:rPr>
          <w:bCs/>
        </w:rPr>
      </w:pPr>
      <w:r>
        <w:rPr>
          <w:bCs/>
        </w:rPr>
        <w:t xml:space="preserve">3.1.2. В день передачи Товара Поставщик обязан предоставить Заказчику подписанный акт </w:t>
      </w:r>
      <w:r>
        <w:t>приема-передачи</w:t>
      </w:r>
      <w:r>
        <w:rPr>
          <w:bCs/>
        </w:rPr>
        <w:t xml:space="preserve">. </w:t>
      </w:r>
    </w:p>
    <w:p w14:paraId="65DDBFA3" w14:textId="77777777" w:rsidR="00715A41" w:rsidRDefault="00863614" w:rsidP="00630F72">
      <w:pPr>
        <w:ind w:firstLine="567"/>
        <w:jc w:val="both"/>
      </w:pPr>
      <w:r>
        <w:t>3.2. Заказчик обязан:</w:t>
      </w:r>
    </w:p>
    <w:p w14:paraId="070DCA0D" w14:textId="1C87B06A" w:rsidR="00715A41" w:rsidRDefault="00863614" w:rsidP="00630F72">
      <w:pPr>
        <w:ind w:firstLine="567"/>
        <w:jc w:val="both"/>
      </w:pPr>
      <w:r>
        <w:t xml:space="preserve">3.2.1. </w:t>
      </w:r>
      <w:r w:rsidR="0041433F">
        <w:t xml:space="preserve"> </w:t>
      </w:r>
      <w:r>
        <w:t xml:space="preserve">Принять и оплатить Товар в размере и сроки, установленные Контрактом. </w:t>
      </w:r>
    </w:p>
    <w:p w14:paraId="370D1589" w14:textId="175080CC" w:rsidR="00715A41" w:rsidRDefault="00863614" w:rsidP="00630F72">
      <w:pPr>
        <w:ind w:firstLine="567"/>
        <w:jc w:val="both"/>
      </w:pPr>
      <w:r>
        <w:t>3.2.2.Своевременно информировать Поставщика об изменении качественных и количественных требований к Товару.</w:t>
      </w:r>
    </w:p>
    <w:p w14:paraId="0C00072F" w14:textId="5957E8B8" w:rsidR="00715A41" w:rsidRDefault="00863614" w:rsidP="00630F72">
      <w:pPr>
        <w:ind w:firstLine="567"/>
        <w:jc w:val="both"/>
      </w:pPr>
      <w:r>
        <w:t>3.2.3.</w:t>
      </w:r>
      <w:r w:rsidR="0041433F">
        <w:t xml:space="preserve"> </w:t>
      </w:r>
      <w:r>
        <w:t xml:space="preserve"> Отказаться от приемки и оплаты Товара, не соответствующего Техническому заданию.</w:t>
      </w:r>
    </w:p>
    <w:p w14:paraId="78204474" w14:textId="232E1489" w:rsidR="00715A41" w:rsidRDefault="00863614" w:rsidP="00630F72">
      <w:pPr>
        <w:ind w:firstLine="567"/>
        <w:jc w:val="both"/>
      </w:pPr>
      <w:r>
        <w:t xml:space="preserve">3.3.  </w:t>
      </w:r>
      <w:r w:rsidR="0041433F">
        <w:t xml:space="preserve"> </w:t>
      </w:r>
      <w:r>
        <w:t>Поставщик вправе:</w:t>
      </w:r>
    </w:p>
    <w:p w14:paraId="08EF00B1" w14:textId="14F36AE1" w:rsidR="00715A41" w:rsidRDefault="00863614" w:rsidP="00630F72">
      <w:pPr>
        <w:ind w:firstLine="567"/>
        <w:jc w:val="both"/>
      </w:pPr>
      <w:r>
        <w:t>3.3.1</w:t>
      </w:r>
      <w:r w:rsidR="0041433F">
        <w:t xml:space="preserve">. </w:t>
      </w:r>
      <w:r>
        <w:t>Требовать своевременного принятия Товара, подписания Заказчиком акта приема-передачи.</w:t>
      </w:r>
    </w:p>
    <w:p w14:paraId="53FA452A" w14:textId="20BBE442" w:rsidR="00715A41" w:rsidRDefault="00863614" w:rsidP="00630F72">
      <w:pPr>
        <w:ind w:firstLine="567"/>
        <w:jc w:val="both"/>
      </w:pPr>
      <w:r>
        <w:t xml:space="preserve">3.3.2.Требовать от Заказчика оплаты принятого Товара по Контракту. </w:t>
      </w:r>
    </w:p>
    <w:p w14:paraId="433C454F" w14:textId="1C87969F" w:rsidR="00715A41" w:rsidRDefault="00863614" w:rsidP="00630F72">
      <w:pPr>
        <w:ind w:firstLine="567"/>
        <w:jc w:val="both"/>
      </w:pPr>
      <w:r>
        <w:t xml:space="preserve">3.4.  </w:t>
      </w:r>
      <w:r w:rsidR="0041433F">
        <w:t xml:space="preserve"> </w:t>
      </w:r>
      <w:r>
        <w:t>Заказчик вправе:</w:t>
      </w:r>
    </w:p>
    <w:p w14:paraId="7A3BB47F" w14:textId="77777777" w:rsidR="00715A41" w:rsidRDefault="00863614" w:rsidP="00630F72">
      <w:pPr>
        <w:ind w:firstLine="567"/>
        <w:jc w:val="both"/>
      </w:pPr>
      <w:r>
        <w:t>3.4.1.  Требовать от Поставщика надлежащего исполнения обязательств по Контракту.</w:t>
      </w:r>
    </w:p>
    <w:p w14:paraId="5F88734E" w14:textId="77777777" w:rsidR="00715A41" w:rsidRDefault="00863614" w:rsidP="00630F72">
      <w:pPr>
        <w:ind w:firstLine="567"/>
        <w:jc w:val="both"/>
      </w:pPr>
      <w:r>
        <w:t>3.4.2. Требовать уплаты неустоек (штрафов, пеней), возмещения убытков, причиненных по вине Поставщика.</w:t>
      </w:r>
    </w:p>
    <w:p w14:paraId="10BC6B41" w14:textId="77777777" w:rsidR="00715A41" w:rsidRDefault="00863614" w:rsidP="00630F72">
      <w:pPr>
        <w:ind w:firstLine="567"/>
        <w:jc w:val="both"/>
      </w:pPr>
      <w:r>
        <w:t>3.4.3. Увеличить или уменьшить в процессе исполнения Контракта количество Товара, предусмотренного Контрактом, не более чем на 10% в порядке и на условиях, установленных Федеральным законом № 44-ФЗ.</w:t>
      </w:r>
    </w:p>
    <w:p w14:paraId="276B5004" w14:textId="77777777" w:rsidR="00715A41" w:rsidRDefault="00863614" w:rsidP="00630F72">
      <w:pPr>
        <w:ind w:firstLine="567"/>
        <w:jc w:val="both"/>
      </w:pPr>
      <w:r>
        <w:t>3.4.4.  В случае выявления несоответствия Товара Спецификации, требовать устранения недостатков за счет средств Поставщика в установленные Заказчиком сроки.</w:t>
      </w:r>
    </w:p>
    <w:p w14:paraId="5AE97428" w14:textId="77777777" w:rsidR="00715A41" w:rsidRDefault="00715A41" w:rsidP="00630F72">
      <w:pPr>
        <w:ind w:firstLine="567"/>
        <w:jc w:val="both"/>
      </w:pPr>
    </w:p>
    <w:p w14:paraId="491A000B" w14:textId="77777777" w:rsidR="00715A41" w:rsidRDefault="00863614" w:rsidP="00630F72">
      <w:pPr>
        <w:jc w:val="center"/>
        <w:rPr>
          <w:b/>
        </w:rPr>
      </w:pPr>
      <w:r>
        <w:rPr>
          <w:b/>
        </w:rPr>
        <w:t>4. Срок поставки.</w:t>
      </w:r>
    </w:p>
    <w:p w14:paraId="058073DA" w14:textId="77777777" w:rsidR="00715A41" w:rsidRDefault="00715A41" w:rsidP="00630F72">
      <w:pPr>
        <w:ind w:firstLine="567"/>
        <w:jc w:val="both"/>
      </w:pPr>
    </w:p>
    <w:p w14:paraId="2BE91B1C" w14:textId="4D378A01" w:rsidR="00715A41" w:rsidRDefault="00863614" w:rsidP="00630F72">
      <w:pPr>
        <w:ind w:firstLine="567"/>
        <w:jc w:val="both"/>
      </w:pPr>
      <w:r>
        <w:t xml:space="preserve">4.1.  </w:t>
      </w:r>
      <w:r w:rsidR="00002238" w:rsidRPr="00002238">
        <w:t xml:space="preserve">Поставщик обязан поставить Товар в срок: </w:t>
      </w:r>
      <w:r w:rsidR="00FE238B">
        <w:t>1</w:t>
      </w:r>
      <w:r w:rsidR="000C21CD">
        <w:t>8</w:t>
      </w:r>
      <w:r w:rsidR="00002238" w:rsidRPr="00002238">
        <w:t xml:space="preserve"> </w:t>
      </w:r>
      <w:r w:rsidR="00FE238B">
        <w:t>ноября</w:t>
      </w:r>
      <w:r w:rsidR="00002238" w:rsidRPr="00002238">
        <w:t xml:space="preserve"> 202</w:t>
      </w:r>
      <w:r w:rsidR="000C21CD">
        <w:t>6</w:t>
      </w:r>
      <w:r w:rsidR="00002238" w:rsidRPr="00002238">
        <w:t xml:space="preserve"> года </w:t>
      </w:r>
      <w:r w:rsidR="00002238" w:rsidRPr="004E28F6">
        <w:t>с 11:00 до 12 :00 часов.</w:t>
      </w:r>
    </w:p>
    <w:p w14:paraId="28C1BB65" w14:textId="77777777" w:rsidR="00715A41" w:rsidRDefault="00715A41" w:rsidP="00630F72">
      <w:pPr>
        <w:jc w:val="center"/>
        <w:rPr>
          <w:b/>
        </w:rPr>
      </w:pPr>
    </w:p>
    <w:p w14:paraId="2B3ECA57" w14:textId="77777777" w:rsidR="00715A41" w:rsidRDefault="00863614" w:rsidP="00630F72">
      <w:pPr>
        <w:jc w:val="center"/>
        <w:rPr>
          <w:b/>
        </w:rPr>
      </w:pPr>
      <w:r>
        <w:rPr>
          <w:b/>
        </w:rPr>
        <w:t>5. Порядок поставки и приемки Товара</w:t>
      </w:r>
    </w:p>
    <w:p w14:paraId="22E52B5F" w14:textId="77777777" w:rsidR="00715A41" w:rsidRDefault="00715A41" w:rsidP="00630F72">
      <w:pPr>
        <w:pStyle w:val="ad"/>
        <w:rPr>
          <w:b/>
        </w:rPr>
      </w:pPr>
    </w:p>
    <w:p w14:paraId="4CBDA517" w14:textId="6D3227D0" w:rsidR="00715A41" w:rsidRDefault="00863614" w:rsidP="00630F72">
      <w:pPr>
        <w:jc w:val="both"/>
      </w:pPr>
      <w:r>
        <w:t xml:space="preserve">          5.1. Поставка Товара осуществляется Поставщиком своими силами и за свой счет по адресу: </w:t>
      </w:r>
      <w:bookmarkStart w:id="1" w:name="_Hlk210903732"/>
      <w:r w:rsidR="00404994" w:rsidRPr="00404994">
        <w:t xml:space="preserve">г. Санкт-Петербург, </w:t>
      </w:r>
      <w:r w:rsidR="00FE238B">
        <w:t xml:space="preserve">пос. Лисий Нос, ул. Новоцентральная, д. 21/7Б, </w:t>
      </w:r>
      <w:r w:rsidR="00FE238B" w:rsidRPr="002345A0">
        <w:t>ГБУ ДО Центр «Интеллект»</w:t>
      </w:r>
      <w:r w:rsidR="00FE238B">
        <w:t>.</w:t>
      </w:r>
      <w:bookmarkEnd w:id="1"/>
    </w:p>
    <w:p w14:paraId="22734B6F" w14:textId="77777777" w:rsidR="00715A41" w:rsidRDefault="00863614" w:rsidP="00630F72">
      <w:pPr>
        <w:jc w:val="both"/>
      </w:pPr>
      <w:r>
        <w:t xml:space="preserve">          5.2. Поставщик обязан не позднее, чем за 1 (один) рабочий день до даты поставки, уведомить Заказчика о точном времени и дате поставки по средствам телефонной, факсимильной связи или электронной почты. </w:t>
      </w:r>
    </w:p>
    <w:p w14:paraId="3C21A044" w14:textId="776CA996" w:rsidR="00715A41" w:rsidRDefault="00863614" w:rsidP="00630F72">
      <w:pPr>
        <w:jc w:val="both"/>
      </w:pPr>
      <w:r>
        <w:lastRenderedPageBreak/>
        <w:t xml:space="preserve">      Контрактный телефон </w:t>
      </w:r>
      <w:r w:rsidR="00B20A0C">
        <w:t xml:space="preserve">и почта </w:t>
      </w:r>
      <w:r>
        <w:t>ответственного лица Заказчика: 8 (</w:t>
      </w:r>
      <w:r w:rsidR="00DE22CC">
        <w:t>921</w:t>
      </w:r>
      <w:r>
        <w:t xml:space="preserve">) </w:t>
      </w:r>
      <w:r w:rsidR="00DE22CC">
        <w:t>9474303</w:t>
      </w:r>
      <w:r>
        <w:t xml:space="preserve">, </w:t>
      </w:r>
      <w:proofErr w:type="spellStart"/>
      <w:r w:rsidR="00DE22CC">
        <w:rPr>
          <w:lang w:val="en-US"/>
        </w:rPr>
        <w:t>maslennikova</w:t>
      </w:r>
      <w:proofErr w:type="spellEnd"/>
      <w:r w:rsidR="00DE22CC" w:rsidRPr="00332D10">
        <w:t>_</w:t>
      </w:r>
      <w:proofErr w:type="spellStart"/>
      <w:r w:rsidR="00332D10">
        <w:rPr>
          <w:lang w:val="en-US"/>
        </w:rPr>
        <w:t>es</w:t>
      </w:r>
      <w:proofErr w:type="spellEnd"/>
      <w:r w:rsidR="00B20A0C">
        <w:t>@center-intellect.ru.</w:t>
      </w:r>
    </w:p>
    <w:p w14:paraId="710E1A5B" w14:textId="77777777" w:rsidR="00715A41" w:rsidRDefault="00863614" w:rsidP="00630F72">
      <w:pPr>
        <w:widowControl w:val="0"/>
        <w:jc w:val="both"/>
      </w:pPr>
      <w:r>
        <w:t xml:space="preserve">          5.3. </w:t>
      </w:r>
      <w:r>
        <w:rPr>
          <w:rFonts w:eastAsia="Calibri"/>
        </w:rPr>
        <w:t xml:space="preserve">Передача Товара подтверждается подписанием товарной накладной и акта приема-передачи Заказчиком. </w:t>
      </w:r>
    </w:p>
    <w:p w14:paraId="4516041A" w14:textId="3E640B68" w:rsidR="00715A41" w:rsidRDefault="00863614" w:rsidP="00630F72">
      <w:pPr>
        <w:jc w:val="both"/>
      </w:pPr>
      <w:r>
        <w:t xml:space="preserve">         </w:t>
      </w:r>
      <w:r w:rsidR="009E36B3">
        <w:t xml:space="preserve"> </w:t>
      </w:r>
      <w:r>
        <w:t>5.4. При поставке Товара Поставщик представляет следующую документацию:</w:t>
      </w:r>
    </w:p>
    <w:p w14:paraId="78A83AC6" w14:textId="77777777" w:rsidR="00715A41" w:rsidRDefault="00863614" w:rsidP="00630F72">
      <w:pPr>
        <w:ind w:firstLine="708"/>
        <w:jc w:val="both"/>
      </w:pPr>
      <w:r>
        <w:t>а) копию регистрационного удостоверения на Товар (Сертификат), если применимо;</w:t>
      </w:r>
    </w:p>
    <w:p w14:paraId="68E3BC42" w14:textId="77777777" w:rsidR="00715A41" w:rsidRDefault="00863614" w:rsidP="00630F72">
      <w:pPr>
        <w:ind w:firstLine="708"/>
        <w:jc w:val="both"/>
      </w:pPr>
      <w:r>
        <w:t>б) товарную накладную или УПД, оформленные в установленном порядке;</w:t>
      </w:r>
    </w:p>
    <w:p w14:paraId="03BA1369" w14:textId="1D295CBF" w:rsidR="00715A41" w:rsidRDefault="00863614" w:rsidP="00630F72">
      <w:pPr>
        <w:ind w:firstLine="708"/>
        <w:jc w:val="both"/>
      </w:pPr>
      <w:r>
        <w:t>в) акт приема-передачи Товара (</w:t>
      </w:r>
      <w:r w:rsidRPr="009E36B3">
        <w:t>Приложение №</w:t>
      </w:r>
      <w:r w:rsidR="00B20A0C" w:rsidRPr="009E36B3">
        <w:t>3</w:t>
      </w:r>
      <w:r>
        <w:t xml:space="preserve"> к Контракту) в двух экземплярах;</w:t>
      </w:r>
    </w:p>
    <w:p w14:paraId="1487580C" w14:textId="77777777" w:rsidR="00715A41" w:rsidRDefault="00863614" w:rsidP="00630F72">
      <w:pPr>
        <w:ind w:firstLine="709"/>
        <w:jc w:val="both"/>
      </w:pPr>
      <w:r>
        <w:t>г) счет на оплату и (или) счет-фактуру.</w:t>
      </w:r>
    </w:p>
    <w:p w14:paraId="274980FA" w14:textId="77777777" w:rsidR="00715A41" w:rsidRDefault="00863614" w:rsidP="00630F72">
      <w:pPr>
        <w:jc w:val="both"/>
      </w:pPr>
      <w:r>
        <w:t xml:space="preserve">          5.5 Поставщик гарантирует правильное оформление отгрузочных документов на товар</w:t>
      </w:r>
      <w:r>
        <w:rPr>
          <w:bCs/>
        </w:rPr>
        <w:t xml:space="preserve"> </w:t>
      </w:r>
      <w:r>
        <w:t xml:space="preserve">в соответствии с действующим законодательством РФ, условиями Контракта. </w:t>
      </w:r>
    </w:p>
    <w:p w14:paraId="49E5CEA3" w14:textId="77777777" w:rsidR="00715A41" w:rsidRDefault="00863614" w:rsidP="00630F72">
      <w:pPr>
        <w:jc w:val="both"/>
      </w:pPr>
      <w:r>
        <w:t xml:space="preserve">         5.6. Отсутствие каких-либо документов, указанных в п. 5.4., либо ненадлежащее их оформление, является основанием для отказа Заказчика от приемки и оплаты Товара. </w:t>
      </w:r>
    </w:p>
    <w:p w14:paraId="10351890" w14:textId="77777777" w:rsidR="00715A41" w:rsidRDefault="00863614" w:rsidP="00630F72">
      <w:pPr>
        <w:ind w:firstLine="567"/>
        <w:jc w:val="both"/>
      </w:pPr>
      <w:r>
        <w:t xml:space="preserve">5.7. Заказчик обязан с участием Поставщика в день поставки принять Товар, а при обнаружении отступлений от Контракта, иных недостатков Товара немедленно заявить об этом Поставщику, составив акт о недостатках с указанием срока их устранения, и в течение 3 (Трех) рабочих дней со дня приемки Товара направляет его Поставщику для устранения недостатков.  Поставщик обязан за свой счет и в сроки, установленные Заказчиком, исправить недостатки, указанные в акте о недостатках. </w:t>
      </w:r>
    </w:p>
    <w:p w14:paraId="5FFBFB84" w14:textId="758C8D20" w:rsidR="00715A41" w:rsidRDefault="00863614" w:rsidP="00630F72">
      <w:pPr>
        <w:ind w:firstLine="567"/>
        <w:jc w:val="both"/>
      </w:pPr>
      <w:r>
        <w:t xml:space="preserve">5.8. Заказчик в течение </w:t>
      </w:r>
      <w:r w:rsidR="00567619">
        <w:t>5 (</w:t>
      </w:r>
      <w:r>
        <w:t>пяти</w:t>
      </w:r>
      <w:r w:rsidR="00567619">
        <w:t>)</w:t>
      </w:r>
      <w:r>
        <w:t xml:space="preserve"> рабочих дней со дня получения акта приема-передачи Товара, обязан направить Поставщику подписанный акт приема-передачи Товара или мотивированный отказ от его подписания.</w:t>
      </w:r>
    </w:p>
    <w:p w14:paraId="60ECE16D" w14:textId="77777777" w:rsidR="00715A41" w:rsidRDefault="00863614" w:rsidP="00630F72">
      <w:pPr>
        <w:ind w:firstLine="567"/>
        <w:jc w:val="both"/>
        <w:rPr>
          <w:rFonts w:eastAsia="Calibri"/>
        </w:rPr>
      </w:pPr>
      <w:r>
        <w:t>5.9. Д</w:t>
      </w:r>
      <w:r>
        <w:rPr>
          <w:rFonts w:eastAsia="Calibri"/>
        </w:rPr>
        <w:t>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 Для проведения экспертизы эксперты имеют право запрашивать у Поставщика дополнительные материалы, относящиеся к условиям исполнения настоящего Контракта.</w:t>
      </w:r>
    </w:p>
    <w:p w14:paraId="7A90F0B4" w14:textId="77777777" w:rsidR="00715A41" w:rsidRDefault="00715A41" w:rsidP="00630F72">
      <w:pPr>
        <w:rPr>
          <w:b/>
        </w:rPr>
      </w:pPr>
    </w:p>
    <w:p w14:paraId="256F2EFD" w14:textId="77777777" w:rsidR="00715A41" w:rsidRDefault="00863614" w:rsidP="00630F72">
      <w:pPr>
        <w:jc w:val="center"/>
        <w:rPr>
          <w:b/>
        </w:rPr>
      </w:pPr>
      <w:r>
        <w:rPr>
          <w:b/>
        </w:rPr>
        <w:t>6. Ответственность Сторон</w:t>
      </w:r>
    </w:p>
    <w:p w14:paraId="356A74A8" w14:textId="77777777" w:rsidR="00715A41" w:rsidRDefault="00715A41" w:rsidP="00630F72">
      <w:pPr>
        <w:rPr>
          <w:b/>
        </w:rPr>
      </w:pPr>
    </w:p>
    <w:p w14:paraId="500A1537" w14:textId="77777777" w:rsidR="00715A41" w:rsidRDefault="00863614" w:rsidP="00630F72">
      <w:pPr>
        <w:tabs>
          <w:tab w:val="left" w:pos="993"/>
        </w:tabs>
        <w:ind w:firstLine="567"/>
        <w:jc w:val="both"/>
      </w:pPr>
      <w:r>
        <w:t>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2DDCC40F" w14:textId="77777777" w:rsidR="00715A41" w:rsidRDefault="00863614" w:rsidP="00630F72">
      <w:pPr>
        <w:tabs>
          <w:tab w:val="left" w:pos="993"/>
        </w:tabs>
        <w:ind w:firstLine="567"/>
        <w:jc w:val="both"/>
      </w:pPr>
      <w:r>
        <w:t>6.2.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 00 коп.</w:t>
      </w:r>
    </w:p>
    <w:p w14:paraId="095A4E91" w14:textId="77777777" w:rsidR="00715A41" w:rsidRDefault="00863614" w:rsidP="00630F72">
      <w:pPr>
        <w:tabs>
          <w:tab w:val="left" w:pos="993"/>
        </w:tabs>
        <w:ind w:firstLine="567"/>
        <w:jc w:val="both"/>
      </w:pPr>
      <w:r>
        <w:t xml:space="preserve">6.3.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последнему требование об уплате неустоек (штрафов, пеней). Пеня начисляется за каждый день просрочки исполнения Поставщиком обязательства, предусмотренного Контрактом, в размере одной </w:t>
      </w:r>
      <w:r>
        <w:lastRenderedPageBreak/>
        <w:t>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884BF5B" w14:textId="77777777" w:rsidR="00715A41" w:rsidRDefault="00863614" w:rsidP="00630F72">
      <w:pPr>
        <w:tabs>
          <w:tab w:val="left" w:pos="993"/>
        </w:tabs>
        <w:ind w:firstLine="567"/>
        <w:jc w:val="both"/>
      </w:pPr>
      <w: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размер штрафа составляет 10% от цены Контракта.</w:t>
      </w:r>
    </w:p>
    <w:p w14:paraId="47ADE61E" w14:textId="77777777" w:rsidR="00715A41" w:rsidRDefault="00863614" w:rsidP="00630F72">
      <w:pPr>
        <w:tabs>
          <w:tab w:val="left" w:pos="993"/>
        </w:tabs>
        <w:ind w:firstLine="567"/>
        <w:jc w:val="both"/>
      </w:pPr>
      <w: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 руб. 00 коп.</w:t>
      </w:r>
    </w:p>
    <w:p w14:paraId="7561E17D" w14:textId="77777777" w:rsidR="00715A41" w:rsidRDefault="00863614" w:rsidP="00630F72">
      <w:pPr>
        <w:tabs>
          <w:tab w:val="left" w:pos="993"/>
        </w:tabs>
        <w:ind w:firstLine="567"/>
        <w:jc w:val="both"/>
      </w:pPr>
      <w:r>
        <w:t>6.6. Общая сумма начисленных штрафов за неисполнение или ненадлежащее исполнение Стороной обязательств, предусмотренных Контрактом, не может превышать цену Контракта.</w:t>
      </w:r>
    </w:p>
    <w:p w14:paraId="47147B62" w14:textId="77777777" w:rsidR="00715A41" w:rsidRDefault="00715A41" w:rsidP="00630F72">
      <w:pPr>
        <w:pStyle w:val="ad"/>
        <w:tabs>
          <w:tab w:val="left" w:pos="993"/>
        </w:tabs>
        <w:ind w:left="360"/>
        <w:jc w:val="center"/>
        <w:rPr>
          <w:b/>
        </w:rPr>
      </w:pPr>
    </w:p>
    <w:p w14:paraId="77CE4BEB" w14:textId="77777777" w:rsidR="00715A41" w:rsidRDefault="00863614" w:rsidP="00630F72">
      <w:pPr>
        <w:pStyle w:val="ad"/>
        <w:tabs>
          <w:tab w:val="left" w:pos="993"/>
        </w:tabs>
        <w:ind w:left="360"/>
        <w:jc w:val="center"/>
        <w:rPr>
          <w:b/>
        </w:rPr>
      </w:pPr>
      <w:r>
        <w:rPr>
          <w:b/>
        </w:rPr>
        <w:t>7. Качество Товара</w:t>
      </w:r>
    </w:p>
    <w:p w14:paraId="40437719" w14:textId="77777777" w:rsidR="00715A41" w:rsidRDefault="00715A41" w:rsidP="00630F72">
      <w:pPr>
        <w:pStyle w:val="ad"/>
        <w:tabs>
          <w:tab w:val="left" w:pos="993"/>
        </w:tabs>
        <w:ind w:left="360"/>
      </w:pPr>
    </w:p>
    <w:p w14:paraId="773CD651" w14:textId="77777777" w:rsidR="00715A41" w:rsidRDefault="00863614" w:rsidP="00630F72">
      <w:pPr>
        <w:widowControl w:val="0"/>
        <w:ind w:firstLine="709"/>
        <w:jc w:val="both"/>
      </w:pPr>
      <w:r>
        <w:t>7.1. Поставщик гарантирует, что Товар, поставленный в соответствии с Контрактом, является новым, неиспользованным и гарантирует полное соответствие поставляемого Товара условиям Контракта.</w:t>
      </w:r>
    </w:p>
    <w:p w14:paraId="73F6D244" w14:textId="77777777" w:rsidR="00715A41" w:rsidRDefault="00863614" w:rsidP="00630F72">
      <w:pPr>
        <w:ind w:firstLine="708"/>
        <w:jc w:val="both"/>
      </w:pPr>
      <w:r>
        <w:t xml:space="preserve">7.2. </w:t>
      </w:r>
      <w:r>
        <w:rPr>
          <w:color w:val="000000"/>
        </w:rPr>
        <w:t xml:space="preserve">В случае выявления поставки некачественного Товара Поставщик обязуется произвести замену данного Товара на доброкачественный Товар либо устранить недостатки Товара в срок, согласованный с Заказчиком. </w:t>
      </w:r>
    </w:p>
    <w:p w14:paraId="55018583" w14:textId="794F2AEE" w:rsidR="00715A41" w:rsidRPr="000809D4" w:rsidRDefault="00863614" w:rsidP="00630F72">
      <w:pPr>
        <w:ind w:firstLine="708"/>
        <w:jc w:val="both"/>
      </w:pPr>
      <w:r>
        <w:t>7.4.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66BE5D5" w14:textId="77777777" w:rsidR="00715A41" w:rsidRDefault="00863614" w:rsidP="00630F72">
      <w:pPr>
        <w:jc w:val="center"/>
        <w:rPr>
          <w:b/>
        </w:rPr>
      </w:pPr>
      <w:r>
        <w:rPr>
          <w:b/>
        </w:rPr>
        <w:t>8. Упаковка и маркировка</w:t>
      </w:r>
    </w:p>
    <w:p w14:paraId="645CDDCA" w14:textId="77777777" w:rsidR="00715A41" w:rsidRDefault="00715A41" w:rsidP="00630F72">
      <w:pPr>
        <w:pStyle w:val="ad"/>
        <w:ind w:left="360"/>
      </w:pPr>
    </w:p>
    <w:p w14:paraId="59B57E2D" w14:textId="77777777" w:rsidR="00715A41" w:rsidRDefault="00863614" w:rsidP="00630F72">
      <w:pPr>
        <w:ind w:firstLine="708"/>
        <w:jc w:val="both"/>
      </w:pPr>
      <w:r>
        <w:t>8.1. Поставщик должен обеспечить упаковку Товара, способную предотвратить его повреждение или порчу во время отгрузки. Упаковка Товара должна полностью обеспечивать условия транспортировки, предъявляемые к данному виду Товара.</w:t>
      </w:r>
    </w:p>
    <w:p w14:paraId="22B65E7D" w14:textId="77777777" w:rsidR="00715A41" w:rsidRDefault="00863614" w:rsidP="00630F72">
      <w:pPr>
        <w:ind w:firstLine="708"/>
        <w:jc w:val="both"/>
      </w:pPr>
      <w: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4953A897" w14:textId="77777777" w:rsidR="00715A41" w:rsidRDefault="00863614" w:rsidP="00630F72">
      <w:pPr>
        <w:ind w:firstLine="708"/>
        <w:jc w:val="both"/>
      </w:pPr>
      <w:r>
        <w:t>8.2. Вся упаковка должна соответствовать требованиям законодательства Российской Федерации, иметь следующую маркировку:</w:t>
      </w:r>
    </w:p>
    <w:p w14:paraId="29779820" w14:textId="77777777" w:rsidR="00715A41" w:rsidRDefault="00863614" w:rsidP="00630F72">
      <w:pPr>
        <w:ind w:firstLine="708"/>
        <w:jc w:val="both"/>
      </w:pPr>
      <w:r>
        <w:t>Наименование Товара</w:t>
      </w:r>
    </w:p>
    <w:p w14:paraId="6C13D359" w14:textId="77777777" w:rsidR="00715A41" w:rsidRDefault="00863614" w:rsidP="00630F72">
      <w:pPr>
        <w:ind w:firstLine="708"/>
        <w:jc w:val="both"/>
      </w:pPr>
      <w:r>
        <w:t xml:space="preserve">Поставщик (название компании): </w:t>
      </w:r>
    </w:p>
    <w:p w14:paraId="4F9FE15C" w14:textId="77777777" w:rsidR="00715A41" w:rsidRDefault="00863614" w:rsidP="00630F72">
      <w:pPr>
        <w:jc w:val="both"/>
      </w:pPr>
      <w:r>
        <w:t xml:space="preserve">            Срок годности товара:</w:t>
      </w:r>
    </w:p>
    <w:p w14:paraId="43957325" w14:textId="77777777" w:rsidR="00715A41" w:rsidRDefault="00863614" w:rsidP="00630F72">
      <w:pPr>
        <w:ind w:firstLine="708"/>
        <w:jc w:val="both"/>
      </w:pPr>
      <w:r>
        <w:t xml:space="preserve">8.3. Упаковка и маркировка на упаковке, а также документация внутри и вне упаковки должны строго соответствовать специальным требованиям, установленным в Спецификации. </w:t>
      </w:r>
    </w:p>
    <w:p w14:paraId="576F1B6C" w14:textId="77777777" w:rsidR="00715A41" w:rsidRDefault="00715A41" w:rsidP="00630F72">
      <w:pPr>
        <w:pStyle w:val="ad"/>
        <w:ind w:left="0"/>
        <w:jc w:val="center"/>
        <w:rPr>
          <w:b/>
        </w:rPr>
      </w:pPr>
    </w:p>
    <w:p w14:paraId="5C7BD4ED" w14:textId="77777777" w:rsidR="00715A41" w:rsidRDefault="00863614" w:rsidP="00630F72">
      <w:pPr>
        <w:pStyle w:val="ad"/>
        <w:ind w:left="0"/>
        <w:jc w:val="center"/>
        <w:rPr>
          <w:b/>
        </w:rPr>
      </w:pPr>
      <w:r>
        <w:rPr>
          <w:b/>
        </w:rPr>
        <w:t>9. Обстоятельства непреодолимой силы</w:t>
      </w:r>
    </w:p>
    <w:p w14:paraId="15A46802" w14:textId="77777777" w:rsidR="00715A41" w:rsidRDefault="00715A41" w:rsidP="00630F72">
      <w:pPr>
        <w:pStyle w:val="ad"/>
        <w:ind w:left="0" w:firstLine="567"/>
      </w:pPr>
    </w:p>
    <w:p w14:paraId="5F36DB62" w14:textId="70644040" w:rsidR="00715A41" w:rsidRDefault="00863614" w:rsidP="00630F72">
      <w:pPr>
        <w:pStyle w:val="ad"/>
        <w:tabs>
          <w:tab w:val="left" w:pos="567"/>
        </w:tabs>
        <w:ind w:left="0" w:firstLine="567"/>
        <w:jc w:val="both"/>
      </w:pPr>
      <w:r>
        <w:t xml:space="preserve">9.1. В случае возникновения обстоятельств непреодолимой силы (землетрясение и другие природные бедствия), равно как война или военные действия, отсутствие (задержка) бюджетного финансирования, распоряжения и действия органов государственной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Стороны по Контракту </w:t>
      </w:r>
      <w:r>
        <w:lastRenderedPageBreak/>
        <w:t>не несут ответственности за неисполнение либо ненадлежащее исполнение обязательств по Контракту.</w:t>
      </w:r>
    </w:p>
    <w:p w14:paraId="568B2374" w14:textId="77777777" w:rsidR="00715A41" w:rsidRDefault="00863614" w:rsidP="00630F72">
      <w:pPr>
        <w:pStyle w:val="ad"/>
        <w:tabs>
          <w:tab w:val="left" w:pos="567"/>
        </w:tabs>
        <w:ind w:left="0" w:firstLine="567"/>
        <w:jc w:val="both"/>
      </w:pPr>
      <w:r>
        <w:t>9.1.1. Поставщик незамедлительно извещает Заказчика о начале и окончании действия обстоятельств непреодолимой силы, препятствующих исполнению Контракта.</w:t>
      </w:r>
    </w:p>
    <w:p w14:paraId="32DC05B6" w14:textId="77777777" w:rsidR="00715A41" w:rsidRDefault="00863614" w:rsidP="00630F72">
      <w:pPr>
        <w:pStyle w:val="ad"/>
        <w:tabs>
          <w:tab w:val="left" w:pos="567"/>
        </w:tabs>
        <w:ind w:left="0" w:firstLine="567"/>
        <w:jc w:val="both"/>
      </w:pPr>
      <w:r>
        <w:t xml:space="preserve">9.1.2. Обязанность доказать наличие обстоятельств непреодолимой силы лежит </w:t>
      </w:r>
      <w:r>
        <w:br/>
        <w:t>на Стороне, не выполнившей свои обязательства.</w:t>
      </w:r>
    </w:p>
    <w:p w14:paraId="3DD3F886" w14:textId="77777777" w:rsidR="00715A41" w:rsidRDefault="00863614" w:rsidP="00630F72">
      <w:pPr>
        <w:pStyle w:val="ad"/>
        <w:tabs>
          <w:tab w:val="left" w:pos="567"/>
        </w:tabs>
        <w:ind w:left="0" w:firstLine="567"/>
        <w:jc w:val="both"/>
      </w:pPr>
      <w:r>
        <w:t xml:space="preserve">9.2. В случае ликвидации, проведения в отношении Поставщика процедуры признания несостоятельным (банкротом) последний обязан письменно уведомить Заказчика об этом не позднее одного рабочего дня со дня принятия решения о начале проведения ликвидации </w:t>
      </w:r>
      <w:r>
        <w:br/>
        <w:t>или введения процедуры банкротства соответственно.</w:t>
      </w:r>
    </w:p>
    <w:p w14:paraId="07F20B9E" w14:textId="77777777" w:rsidR="00715A41" w:rsidRDefault="00863614" w:rsidP="00630F72">
      <w:pPr>
        <w:pStyle w:val="ad"/>
        <w:tabs>
          <w:tab w:val="left" w:pos="567"/>
        </w:tabs>
        <w:ind w:left="0" w:firstLine="567"/>
        <w:jc w:val="both"/>
      </w:pPr>
      <w:r>
        <w:t>9.3. В случае приостановления деятельности Поставщика в порядке, предусмотренном Кодексом Российской Федерации об административных правонарушениях, наложения государственными органами в установленном порядке ограничений, лишающих Поставщика возможности исполнить обязанности по Контракту, Поставщик обязан письменно уведомить Заказчика об этом не позднее одного рабочего дня со дня наступления соответствующих действий.</w:t>
      </w:r>
    </w:p>
    <w:p w14:paraId="6BB46531" w14:textId="77777777" w:rsidR="00715A41" w:rsidRDefault="00863614" w:rsidP="00630F72">
      <w:pPr>
        <w:pStyle w:val="ad"/>
        <w:tabs>
          <w:tab w:val="left" w:pos="567"/>
        </w:tabs>
        <w:ind w:left="0" w:firstLine="567"/>
        <w:jc w:val="both"/>
      </w:pPr>
      <w:r>
        <w:t xml:space="preserve">9.4.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Поставщик обязан письменно уведомить Заказчика о таких изменениях не позднее одного рабочего дня со дня изменения. </w:t>
      </w:r>
    </w:p>
    <w:p w14:paraId="029AFCDE" w14:textId="77777777" w:rsidR="00715A41" w:rsidRDefault="00863614" w:rsidP="00630F72">
      <w:pPr>
        <w:pStyle w:val="ad"/>
        <w:tabs>
          <w:tab w:val="left" w:pos="567"/>
        </w:tabs>
        <w:ind w:left="0" w:firstLine="567"/>
        <w:jc w:val="both"/>
      </w:pPr>
      <w:r>
        <w:t>9.5. Перемена Поставщика не допускается, за исключением случаев, если новый Поставщик является правопреемником вследствие реорганизации юридического лица в форме преобразования, слияния или присоединения.</w:t>
      </w:r>
    </w:p>
    <w:p w14:paraId="0EE39210" w14:textId="77777777" w:rsidR="00715A41" w:rsidRDefault="00715A41" w:rsidP="00630F72">
      <w:pPr>
        <w:pStyle w:val="ad"/>
        <w:tabs>
          <w:tab w:val="left" w:pos="851"/>
          <w:tab w:val="left" w:pos="993"/>
        </w:tabs>
        <w:ind w:left="0" w:firstLine="567"/>
        <w:jc w:val="both"/>
      </w:pPr>
    </w:p>
    <w:p w14:paraId="4B67393F" w14:textId="77777777" w:rsidR="00715A41" w:rsidRDefault="00863614" w:rsidP="00630F72">
      <w:pPr>
        <w:pStyle w:val="ad"/>
        <w:keepNext/>
        <w:keepLines/>
        <w:ind w:left="0"/>
        <w:jc w:val="center"/>
        <w:outlineLvl w:val="0"/>
        <w:rPr>
          <w:b/>
          <w:spacing w:val="6"/>
        </w:rPr>
      </w:pPr>
      <w:r>
        <w:rPr>
          <w:b/>
        </w:rPr>
        <w:t>10. Изменение и расторжение </w:t>
      </w:r>
      <w:r>
        <w:rPr>
          <w:b/>
          <w:spacing w:val="6"/>
        </w:rPr>
        <w:t>Контракта</w:t>
      </w:r>
    </w:p>
    <w:p w14:paraId="520BF0AA" w14:textId="77777777" w:rsidR="00715A41" w:rsidRDefault="00715A41" w:rsidP="00630F72">
      <w:pPr>
        <w:pStyle w:val="ad"/>
        <w:ind w:left="0" w:firstLine="567"/>
        <w:jc w:val="both"/>
      </w:pPr>
    </w:p>
    <w:p w14:paraId="2F1C8E3D" w14:textId="77777777" w:rsidR="00715A41" w:rsidRDefault="00863614" w:rsidP="00630F72">
      <w:pPr>
        <w:pStyle w:val="ad"/>
        <w:ind w:left="0" w:firstLine="567"/>
        <w:jc w:val="both"/>
      </w:pPr>
      <w:r>
        <w:t>10.1.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758983E3" w14:textId="77777777" w:rsidR="00715A41" w:rsidRDefault="00863614" w:rsidP="00630F72">
      <w:pPr>
        <w:tabs>
          <w:tab w:val="left" w:pos="1418"/>
        </w:tabs>
        <w:ind w:firstLine="709"/>
        <w:jc w:val="both"/>
      </w:pPr>
      <w:r>
        <w:t>10.2.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3795917A" w14:textId="77777777" w:rsidR="00715A41" w:rsidRDefault="00863614" w:rsidP="00630F72">
      <w:pPr>
        <w:pStyle w:val="ad"/>
        <w:ind w:left="0" w:firstLine="567"/>
        <w:jc w:val="both"/>
      </w:pPr>
      <w:r>
        <w:t xml:space="preserve">10.3. 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соответствии с положениями статьи 95 Федерального закона о контрактной системе. </w:t>
      </w:r>
    </w:p>
    <w:p w14:paraId="7FFAD274" w14:textId="77777777" w:rsidR="00715A41" w:rsidRDefault="00715A41" w:rsidP="00630F72">
      <w:pPr>
        <w:pStyle w:val="ad"/>
        <w:ind w:left="0"/>
        <w:jc w:val="both"/>
      </w:pPr>
    </w:p>
    <w:p w14:paraId="5468A3E0" w14:textId="77777777" w:rsidR="00715A41" w:rsidRDefault="00863614" w:rsidP="00630F72">
      <w:pPr>
        <w:keepNext/>
        <w:keepLines/>
        <w:jc w:val="center"/>
        <w:outlineLvl w:val="0"/>
        <w:rPr>
          <w:b/>
        </w:rPr>
      </w:pPr>
      <w:r>
        <w:rPr>
          <w:b/>
        </w:rPr>
        <w:t>11. Разрешение споров</w:t>
      </w:r>
    </w:p>
    <w:p w14:paraId="4D63AC67" w14:textId="77777777" w:rsidR="00715A41" w:rsidRDefault="00715A41" w:rsidP="00630F72">
      <w:pPr>
        <w:keepNext/>
        <w:keepLines/>
        <w:jc w:val="center"/>
        <w:outlineLvl w:val="0"/>
        <w:rPr>
          <w:b/>
        </w:rPr>
      </w:pPr>
    </w:p>
    <w:p w14:paraId="03D9D811" w14:textId="77777777" w:rsidR="00715A41" w:rsidRDefault="00863614" w:rsidP="00630F72">
      <w:pPr>
        <w:pStyle w:val="ad"/>
        <w:ind w:left="0"/>
        <w:jc w:val="both"/>
      </w:pPr>
      <w:r>
        <w:t xml:space="preserve">          11.1. Все споры по настоящему Контракту разрешаются Сторонами путём переговоров, претензионный порядок разрешения спора для Сторон обязателен, в случае невозможности разрешения спора в досудебном претензионном порядке, Стороны передают рассмотрение спора в Арбитражный суд города Санкт-Петербурга и Ленинградской области.</w:t>
      </w:r>
    </w:p>
    <w:p w14:paraId="5742C630" w14:textId="77777777" w:rsidR="00715A41" w:rsidRDefault="00863614" w:rsidP="00630F72">
      <w:pPr>
        <w:pStyle w:val="ad"/>
        <w:tabs>
          <w:tab w:val="left" w:pos="993"/>
        </w:tabs>
        <w:ind w:left="0"/>
        <w:jc w:val="both"/>
      </w:pPr>
      <w:r>
        <w:t xml:space="preserve">          11.2. Все возможные претензии по настоящему Контракту должны быть рассмотрены сторонами в течение 10 (десяти) дней с момента получения претензии.</w:t>
      </w:r>
    </w:p>
    <w:p w14:paraId="37B9FA40" w14:textId="77777777" w:rsidR="00715A41" w:rsidRDefault="00715A41" w:rsidP="00630F72">
      <w:pPr>
        <w:pStyle w:val="ad"/>
        <w:ind w:left="360"/>
        <w:jc w:val="both"/>
      </w:pPr>
    </w:p>
    <w:p w14:paraId="74C248C8" w14:textId="77777777" w:rsidR="00715A41" w:rsidRDefault="00863614" w:rsidP="00630F72">
      <w:pPr>
        <w:jc w:val="center"/>
        <w:rPr>
          <w:b/>
        </w:rPr>
      </w:pPr>
      <w:r>
        <w:rPr>
          <w:b/>
        </w:rPr>
        <w:t>12.  Антикоррупционная оговорка</w:t>
      </w:r>
    </w:p>
    <w:p w14:paraId="5C6F1132" w14:textId="77777777" w:rsidR="00715A41" w:rsidRDefault="00715A41" w:rsidP="00630F72">
      <w:pPr>
        <w:jc w:val="center"/>
        <w:rPr>
          <w:b/>
        </w:rPr>
      </w:pPr>
    </w:p>
    <w:p w14:paraId="2BF3A4C6" w14:textId="77777777" w:rsidR="00715A41" w:rsidRDefault="00863614" w:rsidP="00630F72">
      <w:pPr>
        <w:ind w:firstLine="709"/>
        <w:jc w:val="both"/>
      </w:pPr>
      <w:r>
        <w:t xml:space="preserve">12.1.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w:t>
      </w:r>
      <w:r>
        <w:lastRenderedPageBreak/>
        <w:t>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3D051234" w14:textId="77777777" w:rsidR="00715A41" w:rsidRDefault="00863614" w:rsidP="00630F72">
      <w:pPr>
        <w:ind w:firstLine="709"/>
        <w:jc w:val="both"/>
      </w:pPr>
      <w:r>
        <w:t>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698194E" w14:textId="77777777" w:rsidR="00715A41" w:rsidRDefault="00863614" w:rsidP="00630F72">
      <w:pPr>
        <w:ind w:firstLine="426"/>
        <w:jc w:val="both"/>
      </w:pPr>
      <w:r>
        <w:t xml:space="preserve">    12.2.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140F7298" w14:textId="77777777" w:rsidR="00715A41" w:rsidRDefault="00863614" w:rsidP="00630F72">
      <w:pPr>
        <w:ind w:firstLine="426"/>
        <w:jc w:val="both"/>
      </w:pPr>
      <w:r>
        <w:t xml:space="preserve">   12.3.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 </w:t>
      </w:r>
    </w:p>
    <w:p w14:paraId="2FABFFF8" w14:textId="77777777" w:rsidR="00715A41" w:rsidRDefault="00715A41" w:rsidP="00630F72">
      <w:pPr>
        <w:keepNext/>
        <w:keepLines/>
        <w:jc w:val="center"/>
        <w:outlineLvl w:val="0"/>
        <w:rPr>
          <w:b/>
        </w:rPr>
      </w:pPr>
    </w:p>
    <w:p w14:paraId="7487A342" w14:textId="77777777" w:rsidR="00715A41" w:rsidRDefault="00863614" w:rsidP="00630F72">
      <w:pPr>
        <w:keepNext/>
        <w:keepLines/>
        <w:jc w:val="center"/>
        <w:outlineLvl w:val="0"/>
        <w:rPr>
          <w:b/>
        </w:rPr>
      </w:pPr>
      <w:r>
        <w:rPr>
          <w:b/>
        </w:rPr>
        <w:t>13. Заключительные положения</w:t>
      </w:r>
    </w:p>
    <w:p w14:paraId="128F16D6" w14:textId="77777777" w:rsidR="00715A41" w:rsidRDefault="00715A41" w:rsidP="00630F72">
      <w:pPr>
        <w:pStyle w:val="ad"/>
        <w:ind w:left="0" w:firstLine="567"/>
        <w:jc w:val="both"/>
      </w:pPr>
    </w:p>
    <w:p w14:paraId="166BCCF6" w14:textId="5093BCB1" w:rsidR="00715A41" w:rsidRDefault="00863614" w:rsidP="00630F72">
      <w:pPr>
        <w:pStyle w:val="ad"/>
        <w:ind w:left="0" w:firstLine="567"/>
        <w:jc w:val="both"/>
      </w:pPr>
      <w:r>
        <w:t xml:space="preserve">13.1. Контракт вступает в силу со дня его подписания и </w:t>
      </w:r>
      <w:r w:rsidRPr="006D69EC">
        <w:t xml:space="preserve">действует </w:t>
      </w:r>
      <w:r w:rsidRPr="00AF6EFF">
        <w:t xml:space="preserve">до </w:t>
      </w:r>
      <w:r w:rsidR="00AF6EFF" w:rsidRPr="00AF6EFF">
        <w:t>30</w:t>
      </w:r>
      <w:r w:rsidR="0039562D" w:rsidRPr="00AF6EFF">
        <w:t>.1</w:t>
      </w:r>
      <w:r w:rsidR="00AF6EFF" w:rsidRPr="00AF6EFF">
        <w:t>1</w:t>
      </w:r>
      <w:r w:rsidR="0039562D" w:rsidRPr="00AF6EFF">
        <w:t>.</w:t>
      </w:r>
      <w:r w:rsidRPr="00AF6EFF">
        <w:t>202</w:t>
      </w:r>
      <w:r w:rsidR="000C21CD" w:rsidRPr="00AF6EFF">
        <w:t>6</w:t>
      </w:r>
      <w:r w:rsidRPr="00AF6EFF">
        <w:t xml:space="preserve"> года.</w:t>
      </w:r>
    </w:p>
    <w:p w14:paraId="40A2BC34" w14:textId="77777777" w:rsidR="00715A41" w:rsidRDefault="00863614" w:rsidP="00630F72">
      <w:pPr>
        <w:pStyle w:val="ad"/>
        <w:ind w:left="0" w:firstLine="567"/>
        <w:jc w:val="both"/>
      </w:pPr>
      <w:r>
        <w:t>13.2. Настоящий Контракт составлен в двух экземплярах, имеющих равную юридическую силу.</w:t>
      </w:r>
    </w:p>
    <w:p w14:paraId="3E1AF1A1" w14:textId="77777777" w:rsidR="00715A41" w:rsidRDefault="00863614" w:rsidP="00630F72">
      <w:pPr>
        <w:pStyle w:val="ad"/>
        <w:ind w:left="0" w:firstLine="567"/>
        <w:jc w:val="both"/>
      </w:pPr>
      <w:r>
        <w:t>13.3. Перечень приложений к Контракту:</w:t>
      </w:r>
    </w:p>
    <w:p w14:paraId="5D4921A8" w14:textId="491BCE42" w:rsidR="00332D10" w:rsidRPr="00332D10" w:rsidRDefault="00863614" w:rsidP="00630F72">
      <w:pPr>
        <w:pStyle w:val="ad"/>
        <w:ind w:left="0" w:firstLine="567"/>
        <w:jc w:val="both"/>
        <w:rPr>
          <w:bCs/>
        </w:rPr>
      </w:pPr>
      <w:r>
        <w:rPr>
          <w:bCs/>
        </w:rPr>
        <w:t>1. Техническое задание (Приложение № </w:t>
      </w:r>
      <w:r w:rsidR="00332D10">
        <w:rPr>
          <w:bCs/>
        </w:rPr>
        <w:t>1)</w:t>
      </w:r>
    </w:p>
    <w:p w14:paraId="6A879562" w14:textId="77777777" w:rsidR="00715A41" w:rsidRDefault="00863614" w:rsidP="00630F72">
      <w:pPr>
        <w:pStyle w:val="ad"/>
        <w:ind w:left="0" w:firstLine="567"/>
        <w:jc w:val="both"/>
      </w:pPr>
      <w:r>
        <w:t>2. Спецификация. (Приложение № 2)</w:t>
      </w:r>
    </w:p>
    <w:p w14:paraId="6E7AC9AF" w14:textId="77777777" w:rsidR="00715A41" w:rsidRDefault="00863614" w:rsidP="00630F72">
      <w:pPr>
        <w:pStyle w:val="ad"/>
        <w:ind w:left="0" w:firstLine="567"/>
        <w:jc w:val="both"/>
      </w:pPr>
      <w:r>
        <w:t>3. Форма Акта приема-передачи (Приложение № 3).</w:t>
      </w:r>
    </w:p>
    <w:p w14:paraId="77982CCA" w14:textId="77777777" w:rsidR="00715A41" w:rsidRDefault="00715A41">
      <w:pPr>
        <w:pStyle w:val="ad"/>
        <w:ind w:left="0" w:firstLine="567"/>
        <w:jc w:val="both"/>
      </w:pPr>
    </w:p>
    <w:p w14:paraId="23FB4914" w14:textId="77777777" w:rsidR="00715A41" w:rsidRDefault="00863614">
      <w:pPr>
        <w:pStyle w:val="ad"/>
        <w:keepNext/>
        <w:keepLines/>
        <w:ind w:left="0"/>
        <w:jc w:val="center"/>
        <w:outlineLvl w:val="0"/>
        <w:rPr>
          <w:b/>
          <w:bCs/>
        </w:rPr>
      </w:pPr>
      <w:r>
        <w:rPr>
          <w:b/>
          <w:bCs/>
        </w:rPr>
        <w:t>14. Адреса и реквизиты Сторон</w:t>
      </w:r>
    </w:p>
    <w:tbl>
      <w:tblPr>
        <w:tblStyle w:val="2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5"/>
        <w:gridCol w:w="4856"/>
      </w:tblGrid>
      <w:tr w:rsidR="00715A41" w:rsidRPr="0095123B" w14:paraId="331E8118" w14:textId="77777777">
        <w:tc>
          <w:tcPr>
            <w:tcW w:w="5211" w:type="dxa"/>
          </w:tcPr>
          <w:p w14:paraId="7A2F5C4E" w14:textId="77777777" w:rsidR="00715A41" w:rsidRDefault="00863614">
            <w:pPr>
              <w:spacing w:before="120" w:after="120"/>
              <w:jc w:val="center"/>
              <w:rPr>
                <w:b/>
                <w:szCs w:val="20"/>
              </w:rPr>
            </w:pPr>
            <w:r>
              <w:rPr>
                <w:b/>
                <w:szCs w:val="20"/>
              </w:rPr>
              <w:t>Заказчик:</w:t>
            </w:r>
          </w:p>
          <w:p w14:paraId="05F50697" w14:textId="77777777" w:rsidR="00715A41" w:rsidRDefault="00863614">
            <w:r>
              <w:t>ГБУ ДО Центр «Интеллект»</w:t>
            </w:r>
          </w:p>
          <w:p w14:paraId="240A71D9" w14:textId="77777777" w:rsidR="00715A41" w:rsidRDefault="00863614">
            <w:r>
              <w:t xml:space="preserve">Юридический/почтовый адрес: 197755, Санкт-Петербург, пос. Лисий Нос, </w:t>
            </w:r>
          </w:p>
          <w:p w14:paraId="3FBE6501" w14:textId="77777777" w:rsidR="00715A41" w:rsidRDefault="00863614">
            <w:r>
              <w:t>ул. Новоцентральная, д. 21/7</w:t>
            </w:r>
          </w:p>
          <w:p w14:paraId="0635A2AC" w14:textId="77777777" w:rsidR="00715A41" w:rsidRDefault="00863614">
            <w:r>
              <w:t>ИНН  7814153432</w:t>
            </w:r>
          </w:p>
          <w:p w14:paraId="52AE42A7" w14:textId="77777777" w:rsidR="00715A41" w:rsidRDefault="00863614">
            <w:r>
              <w:t>КПП 781401001</w:t>
            </w:r>
          </w:p>
          <w:p w14:paraId="023FD3EB" w14:textId="77777777" w:rsidR="00715A41" w:rsidRDefault="00863614">
            <w:r>
              <w:t>ОКТМО 40320000</w:t>
            </w:r>
          </w:p>
          <w:p w14:paraId="65B18A47" w14:textId="77777777" w:rsidR="00715A41" w:rsidRDefault="00863614">
            <w:r>
              <w:t>ОКПО 71441765</w:t>
            </w:r>
          </w:p>
          <w:p w14:paraId="6712B091" w14:textId="77777777" w:rsidR="00715A41" w:rsidRDefault="00863614">
            <w:r>
              <w:lastRenderedPageBreak/>
              <w:t>ОГРН 1047823004701</w:t>
            </w:r>
          </w:p>
          <w:p w14:paraId="530C954C" w14:textId="77777777" w:rsidR="00715A41" w:rsidRDefault="00863614">
            <w:r>
              <w:t>ОКВЭД  85.41.9</w:t>
            </w:r>
          </w:p>
          <w:p w14:paraId="24C870A8" w14:textId="77777777" w:rsidR="00715A41" w:rsidRDefault="00863614">
            <w:r>
              <w:t>Банковские реквизиты:</w:t>
            </w:r>
          </w:p>
          <w:p w14:paraId="5BA4BB9C" w14:textId="77777777" w:rsidR="00AF6EFF" w:rsidRDefault="00AF6EFF" w:rsidP="00AF6EFF">
            <w:r>
              <w:t>Комитет Финансов ЛО (ГБУ ДО Центр «Интеллект», л/с 21687068090)</w:t>
            </w:r>
          </w:p>
          <w:p w14:paraId="51B3E09D" w14:textId="77777777" w:rsidR="00AF6EFF" w:rsidRDefault="00AF6EFF" w:rsidP="00AF6EFF">
            <w:r>
              <w:t>ОКЦ №1 Северо-Западного ГУ Банка России//УФК по Ленинградской области г.</w:t>
            </w:r>
            <w:r>
              <w:t> </w:t>
            </w:r>
            <w:r>
              <w:t xml:space="preserve">Санкт-Петербург </w:t>
            </w:r>
          </w:p>
          <w:p w14:paraId="761A0D1E" w14:textId="625E2B66" w:rsidR="00715A41" w:rsidRDefault="00863614" w:rsidP="00AF6EFF">
            <w:r>
              <w:t>БИК: 044030098</w:t>
            </w:r>
          </w:p>
          <w:p w14:paraId="60761E40" w14:textId="77777777" w:rsidR="00715A41" w:rsidRDefault="00863614">
            <w:r>
              <w:t>Единый казначейский счет: 40102810745370000098</w:t>
            </w:r>
          </w:p>
          <w:p w14:paraId="2E735BE3" w14:textId="77777777" w:rsidR="00715A41" w:rsidRDefault="00863614">
            <w:r>
              <w:t>Расчетный счет: 03224643410000004500</w:t>
            </w:r>
          </w:p>
          <w:p w14:paraId="1A98D6C1" w14:textId="77777777" w:rsidR="00715A41" w:rsidRDefault="00715A41">
            <w:pPr>
              <w:rPr>
                <w:b/>
                <w:szCs w:val="20"/>
              </w:rPr>
            </w:pPr>
          </w:p>
        </w:tc>
        <w:tc>
          <w:tcPr>
            <w:tcW w:w="5211" w:type="dxa"/>
          </w:tcPr>
          <w:p w14:paraId="747361EF" w14:textId="77777777" w:rsidR="00715A41" w:rsidRDefault="00863614">
            <w:pPr>
              <w:spacing w:before="120" w:after="120"/>
              <w:jc w:val="center"/>
              <w:rPr>
                <w:b/>
                <w:szCs w:val="20"/>
              </w:rPr>
            </w:pPr>
            <w:r>
              <w:rPr>
                <w:b/>
                <w:szCs w:val="20"/>
              </w:rPr>
              <w:lastRenderedPageBreak/>
              <w:t>Поставщик:</w:t>
            </w:r>
          </w:p>
          <w:p w14:paraId="0980F408" w14:textId="7E0E2BD5" w:rsidR="00536F93" w:rsidRPr="00594081" w:rsidRDefault="00536F93" w:rsidP="00536F93">
            <w:pPr>
              <w:spacing w:after="60"/>
              <w:rPr>
                <w:bCs/>
                <w:szCs w:val="20"/>
              </w:rPr>
            </w:pPr>
          </w:p>
        </w:tc>
      </w:tr>
      <w:tr w:rsidR="00715A41" w14:paraId="7F8E030D" w14:textId="77777777">
        <w:tc>
          <w:tcPr>
            <w:tcW w:w="5211" w:type="dxa"/>
          </w:tcPr>
          <w:p w14:paraId="344B3350" w14:textId="503B5480" w:rsidR="00715A41" w:rsidRPr="00BA3908" w:rsidRDefault="00AF6EFF">
            <w:pPr>
              <w:spacing w:before="120" w:after="120"/>
              <w:rPr>
                <w:szCs w:val="20"/>
              </w:rPr>
            </w:pPr>
            <w:r>
              <w:rPr>
                <w:szCs w:val="20"/>
              </w:rPr>
              <w:t>Должность уполномоченного лица</w:t>
            </w:r>
          </w:p>
          <w:p w14:paraId="43FC4361" w14:textId="77777777" w:rsidR="00715A41" w:rsidRDefault="00715A41">
            <w:pPr>
              <w:spacing w:before="120" w:after="120"/>
              <w:rPr>
                <w:szCs w:val="20"/>
              </w:rPr>
            </w:pPr>
          </w:p>
          <w:p w14:paraId="7F5357CE" w14:textId="77777777" w:rsidR="00715A41" w:rsidRDefault="00863614" w:rsidP="00AF6EFF">
            <w:pPr>
              <w:spacing w:before="120" w:after="120"/>
              <w:rPr>
                <w:szCs w:val="20"/>
              </w:rPr>
            </w:pPr>
            <w:r>
              <w:rPr>
                <w:szCs w:val="20"/>
              </w:rPr>
              <w:t xml:space="preserve">___________________ </w:t>
            </w:r>
            <w:r w:rsidR="00BA3908">
              <w:rPr>
                <w:szCs w:val="20"/>
              </w:rPr>
              <w:t xml:space="preserve">  </w:t>
            </w:r>
            <w:r w:rsidR="00AF6EFF">
              <w:rPr>
                <w:szCs w:val="20"/>
              </w:rPr>
              <w:t>ФИО</w:t>
            </w:r>
          </w:p>
          <w:p w14:paraId="3FB1A65F" w14:textId="6E53A947" w:rsidR="00AF6EFF" w:rsidRDefault="00AF6EFF" w:rsidP="00AF6EFF">
            <w:pPr>
              <w:spacing w:before="120" w:after="120"/>
              <w:rPr>
                <w:szCs w:val="20"/>
              </w:rPr>
            </w:pPr>
            <w:r>
              <w:rPr>
                <w:szCs w:val="20"/>
              </w:rPr>
              <w:t>М.П.</w:t>
            </w:r>
          </w:p>
        </w:tc>
        <w:tc>
          <w:tcPr>
            <w:tcW w:w="5211" w:type="dxa"/>
          </w:tcPr>
          <w:p w14:paraId="7D55A154" w14:textId="674857D1" w:rsidR="00715A41" w:rsidRDefault="00AF6EFF">
            <w:pPr>
              <w:spacing w:before="120" w:after="120"/>
              <w:rPr>
                <w:szCs w:val="20"/>
              </w:rPr>
            </w:pPr>
            <w:r w:rsidRPr="00AF6EFF">
              <w:rPr>
                <w:szCs w:val="20"/>
              </w:rPr>
              <w:t>Должность уполномоченного лица</w:t>
            </w:r>
          </w:p>
          <w:p w14:paraId="5D5DE961" w14:textId="77777777" w:rsidR="00AF6EFF" w:rsidRDefault="00AF6EFF">
            <w:pPr>
              <w:spacing w:before="120" w:after="120"/>
              <w:rPr>
                <w:szCs w:val="20"/>
              </w:rPr>
            </w:pPr>
          </w:p>
          <w:p w14:paraId="48DAA383" w14:textId="77777777" w:rsidR="00AF6EFF" w:rsidRDefault="00863614" w:rsidP="00AF6EFF">
            <w:pPr>
              <w:spacing w:before="120" w:after="120"/>
              <w:rPr>
                <w:szCs w:val="20"/>
              </w:rPr>
            </w:pPr>
            <w:r>
              <w:rPr>
                <w:szCs w:val="20"/>
              </w:rPr>
              <w:t xml:space="preserve">________________ </w:t>
            </w:r>
            <w:r w:rsidR="00AF6EFF">
              <w:rPr>
                <w:szCs w:val="20"/>
              </w:rPr>
              <w:t>ФИО</w:t>
            </w:r>
          </w:p>
          <w:p w14:paraId="591B18A9" w14:textId="5819C2E1" w:rsidR="00715A41" w:rsidRDefault="00AF6EFF" w:rsidP="00AF6EFF">
            <w:pPr>
              <w:spacing w:before="120" w:after="120"/>
              <w:rPr>
                <w:szCs w:val="20"/>
              </w:rPr>
            </w:pPr>
            <w:r>
              <w:rPr>
                <w:szCs w:val="20"/>
              </w:rPr>
              <w:t>М.П. (при наличии)</w:t>
            </w:r>
            <w:r w:rsidR="00863614">
              <w:rPr>
                <w:szCs w:val="20"/>
              </w:rPr>
              <w:t xml:space="preserve"> </w:t>
            </w:r>
            <w:r w:rsidR="00BA3908">
              <w:rPr>
                <w:szCs w:val="20"/>
              </w:rPr>
              <w:t xml:space="preserve">          </w:t>
            </w:r>
          </w:p>
        </w:tc>
      </w:tr>
    </w:tbl>
    <w:p w14:paraId="2B64B145" w14:textId="77777777" w:rsidR="00630F72" w:rsidRDefault="00630F72" w:rsidP="00BA3908">
      <w:pPr>
        <w:sectPr w:rsidR="00630F72" w:rsidSect="00630F72">
          <w:footerReference w:type="default" r:id="rId7"/>
          <w:pgSz w:w="11906" w:h="16838"/>
          <w:pgMar w:top="1418" w:right="849" w:bottom="1276" w:left="1276" w:header="454" w:footer="454" w:gutter="0"/>
          <w:cols w:space="708"/>
          <w:docGrid w:linePitch="360"/>
        </w:sectPr>
      </w:pPr>
    </w:p>
    <w:p w14:paraId="63B77577" w14:textId="0C0CB7F1" w:rsidR="00715A41" w:rsidRPr="00BA3908" w:rsidRDefault="00BA3908" w:rsidP="00BA3908">
      <w:r>
        <w:lastRenderedPageBreak/>
        <w:t xml:space="preserve">                                                                                                                                          </w:t>
      </w:r>
      <w:r w:rsidR="00863614">
        <w:t>Приложение № 1</w:t>
      </w:r>
    </w:p>
    <w:p w14:paraId="1022467A" w14:textId="09D38AB1" w:rsidR="00715A41" w:rsidRDefault="00863614">
      <w:pPr>
        <w:jc w:val="right"/>
        <w:rPr>
          <w:bCs/>
        </w:rPr>
      </w:pPr>
      <w:r>
        <w:rPr>
          <w:bCs/>
        </w:rPr>
        <w:t xml:space="preserve">к Контракту № </w:t>
      </w:r>
      <w:r>
        <w:t>________</w:t>
      </w:r>
      <w:r>
        <w:rPr>
          <w:bCs/>
        </w:rPr>
        <w:t>от «____»</w:t>
      </w:r>
      <w:r w:rsidR="009009C8">
        <w:rPr>
          <w:bCs/>
        </w:rPr>
        <w:t xml:space="preserve">            </w:t>
      </w:r>
      <w:r>
        <w:rPr>
          <w:bCs/>
        </w:rPr>
        <w:t>202</w:t>
      </w:r>
      <w:r w:rsidR="000C21CD">
        <w:rPr>
          <w:bCs/>
        </w:rPr>
        <w:t>6</w:t>
      </w:r>
      <w:r>
        <w:rPr>
          <w:bCs/>
        </w:rPr>
        <w:t xml:space="preserve"> года</w:t>
      </w:r>
    </w:p>
    <w:p w14:paraId="0DF66D8C" w14:textId="77777777" w:rsidR="00715A41" w:rsidRDefault="00715A41">
      <w:pPr>
        <w:jc w:val="center"/>
        <w:rPr>
          <w:b/>
          <w:bCs/>
        </w:rPr>
      </w:pPr>
    </w:p>
    <w:p w14:paraId="41D54251" w14:textId="77777777" w:rsidR="00715A41" w:rsidRDefault="00715A41">
      <w:pPr>
        <w:jc w:val="center"/>
        <w:rPr>
          <w:b/>
          <w:bCs/>
        </w:rPr>
      </w:pPr>
    </w:p>
    <w:p w14:paraId="2D5DE895" w14:textId="77777777" w:rsidR="00715A41" w:rsidRDefault="00863614">
      <w:pPr>
        <w:jc w:val="center"/>
        <w:rPr>
          <w:b/>
          <w:bCs/>
        </w:rPr>
      </w:pPr>
      <w:r>
        <w:rPr>
          <w:b/>
          <w:bCs/>
        </w:rPr>
        <w:t xml:space="preserve">ТЕХНИЧЕСКОЕ ЗАДАНИЕ </w:t>
      </w:r>
    </w:p>
    <w:p w14:paraId="787A3990" w14:textId="7170B8C9" w:rsidR="00D4214B" w:rsidRPr="00D4214B" w:rsidRDefault="00863614" w:rsidP="00D4214B">
      <w:pPr>
        <w:jc w:val="center"/>
        <w:rPr>
          <w:b/>
          <w:bCs/>
        </w:rPr>
      </w:pPr>
      <w:r>
        <w:rPr>
          <w:b/>
        </w:rPr>
        <w:t xml:space="preserve">на </w:t>
      </w:r>
      <w:r w:rsidR="00536F93">
        <w:rPr>
          <w:b/>
        </w:rPr>
        <w:t xml:space="preserve">поставку </w:t>
      </w:r>
      <w:r w:rsidR="009D6A2A">
        <w:rPr>
          <w:b/>
        </w:rPr>
        <w:t>цветочной продукции</w:t>
      </w:r>
      <w:r>
        <w:rPr>
          <w:b/>
        </w:rPr>
        <w:t xml:space="preserve"> </w:t>
      </w:r>
      <w:r w:rsidR="00D4214B" w:rsidRPr="00D4214B">
        <w:rPr>
          <w:b/>
          <w:bCs/>
        </w:rPr>
        <w:t xml:space="preserve">к мероприятию </w:t>
      </w:r>
    </w:p>
    <w:p w14:paraId="0EA900F6" w14:textId="08ED0BEB" w:rsidR="0041433F" w:rsidRDefault="000C21CD" w:rsidP="0041433F">
      <w:pPr>
        <w:tabs>
          <w:tab w:val="left" w:pos="0"/>
        </w:tabs>
        <w:jc w:val="center"/>
        <w:rPr>
          <w:b/>
        </w:rPr>
      </w:pPr>
      <w:bookmarkStart w:id="2" w:name="_Hlk210903180"/>
      <w:r w:rsidRPr="000C21CD">
        <w:rPr>
          <w:b/>
        </w:rPr>
        <w:t>«Поощрение победителей и призеров регионального конкурса</w:t>
      </w:r>
      <w:r w:rsidRPr="00624A31">
        <w:rPr>
          <w:bCs/>
        </w:rPr>
        <w:t xml:space="preserve"> </w:t>
      </w:r>
      <w:r w:rsidR="0041433F" w:rsidRPr="0041433F">
        <w:rPr>
          <w:b/>
        </w:rPr>
        <w:t>«Лучший школьный олимпиадный центр» в Ленинградской области в 202</w:t>
      </w:r>
      <w:r w:rsidR="00A553C1">
        <w:rPr>
          <w:b/>
        </w:rPr>
        <w:t>6</w:t>
      </w:r>
      <w:r w:rsidR="0041433F" w:rsidRPr="0041433F">
        <w:rPr>
          <w:b/>
        </w:rPr>
        <w:t xml:space="preserve"> году»</w:t>
      </w:r>
    </w:p>
    <w:bookmarkEnd w:id="2"/>
    <w:p w14:paraId="1F36E088" w14:textId="77777777" w:rsidR="0041433F" w:rsidRPr="0041433F" w:rsidRDefault="0041433F" w:rsidP="0041433F">
      <w:pPr>
        <w:tabs>
          <w:tab w:val="left" w:pos="0"/>
        </w:tabs>
        <w:jc w:val="center"/>
        <w:rPr>
          <w:b/>
        </w:rPr>
      </w:pPr>
    </w:p>
    <w:p w14:paraId="18CEC830" w14:textId="1CF218AA" w:rsidR="00715A41" w:rsidRDefault="00863614">
      <w:pPr>
        <w:tabs>
          <w:tab w:val="left" w:pos="0"/>
        </w:tabs>
        <w:jc w:val="both"/>
      </w:pPr>
      <w:r>
        <w:rPr>
          <w:b/>
        </w:rPr>
        <w:t>1. Предмет Договора:</w:t>
      </w:r>
      <w:r>
        <w:t xml:space="preserve"> </w:t>
      </w:r>
      <w:r w:rsidR="00536F93">
        <w:t>поставка букетов цветов</w:t>
      </w:r>
      <w:r>
        <w:t>.</w:t>
      </w:r>
    </w:p>
    <w:p w14:paraId="4FE2A4E4" w14:textId="77777777" w:rsidR="00715A41" w:rsidRDefault="00715A41">
      <w:pPr>
        <w:tabs>
          <w:tab w:val="left" w:pos="0"/>
        </w:tabs>
        <w:jc w:val="both"/>
      </w:pPr>
    </w:p>
    <w:p w14:paraId="44DC954C" w14:textId="525706F1" w:rsidR="00715A41" w:rsidRDefault="00863614">
      <w:pPr>
        <w:pStyle w:val="Default"/>
        <w:jc w:val="both"/>
        <w:rPr>
          <w:rFonts w:eastAsia="Times New Roman"/>
          <w:color w:val="auto"/>
        </w:rPr>
      </w:pPr>
      <w:r>
        <w:rPr>
          <w:b/>
        </w:rPr>
        <w:t>2.</w:t>
      </w:r>
      <w:r>
        <w:t xml:space="preserve"> </w:t>
      </w:r>
      <w:r>
        <w:rPr>
          <w:b/>
        </w:rPr>
        <w:t>Источник финансирования закупки:</w:t>
      </w:r>
      <w:r w:rsidR="00E21688">
        <w:rPr>
          <w:b/>
        </w:rPr>
        <w:t xml:space="preserve"> </w:t>
      </w:r>
      <w:r>
        <w:t xml:space="preserve">субсидия на реализацию мероприятия  </w:t>
      </w:r>
      <w:r w:rsidR="000C21CD" w:rsidRPr="00624A31">
        <w:rPr>
          <w:bCs/>
        </w:rPr>
        <w:t>«</w:t>
      </w:r>
      <w:r w:rsidR="000C21CD">
        <w:rPr>
          <w:bCs/>
        </w:rPr>
        <w:t>Поощрение победителей и призеров</w:t>
      </w:r>
      <w:r w:rsidR="000C21CD" w:rsidRPr="00624A31">
        <w:rPr>
          <w:bCs/>
        </w:rPr>
        <w:t xml:space="preserve"> </w:t>
      </w:r>
      <w:r w:rsidR="000C21CD">
        <w:rPr>
          <w:bCs/>
        </w:rPr>
        <w:t xml:space="preserve">регионального </w:t>
      </w:r>
      <w:r w:rsidR="000C21CD" w:rsidRPr="00624A31">
        <w:rPr>
          <w:bCs/>
        </w:rPr>
        <w:t>конкурса</w:t>
      </w:r>
      <w:r w:rsidR="00E21688" w:rsidRPr="00E21688">
        <w:t xml:space="preserve"> «Лучший школьный олимпиадный центр» в Ленинградской области в 202</w:t>
      </w:r>
      <w:r w:rsidR="00A553C1">
        <w:t>6</w:t>
      </w:r>
      <w:r w:rsidR="00E21688" w:rsidRPr="00E21688">
        <w:t xml:space="preserve"> году»</w:t>
      </w:r>
      <w:r>
        <w:rPr>
          <w:rFonts w:eastAsia="Times New Roman"/>
          <w:color w:val="auto"/>
        </w:rPr>
        <w:t xml:space="preserve">  в рамках </w:t>
      </w:r>
      <w:r w:rsidRPr="00E90692">
        <w:rPr>
          <w:rFonts w:eastAsia="Times New Roman"/>
          <w:color w:val="auto"/>
        </w:rPr>
        <w:t xml:space="preserve">Комплекса  процессных мероприятий «Обеспечение реализации программ </w:t>
      </w:r>
      <w:r w:rsidR="003845BF" w:rsidRPr="00E90692">
        <w:rPr>
          <w:rFonts w:eastAsia="Times New Roman"/>
          <w:color w:val="auto"/>
        </w:rPr>
        <w:t>общего и дополнительного</w:t>
      </w:r>
      <w:r w:rsidRPr="00E90692">
        <w:rPr>
          <w:rFonts w:eastAsia="Times New Roman"/>
          <w:color w:val="auto"/>
        </w:rPr>
        <w:t xml:space="preserve"> образования» государственной программы Ленинградской области «Современное образование Ленинградской области», утвержденной постановлением Правительства Ленинградской области от 14 ноября 2013 года № 398, государственному бюджетному учреждению дополнительного образования «Ленинградский областной центр развития творчества одаренных детей и юношества «Интеллект».</w:t>
      </w:r>
    </w:p>
    <w:p w14:paraId="5D584F9C" w14:textId="77777777" w:rsidR="00715A41" w:rsidRDefault="00715A41"/>
    <w:p w14:paraId="1FF30D0F" w14:textId="0007C5B4" w:rsidR="00715A41" w:rsidRDefault="00863614">
      <w:pPr>
        <w:tabs>
          <w:tab w:val="left" w:pos="0"/>
        </w:tabs>
        <w:jc w:val="both"/>
        <w:rPr>
          <w:color w:val="000000"/>
          <w:sz w:val="28"/>
          <w:szCs w:val="28"/>
        </w:rPr>
      </w:pPr>
      <w:r>
        <w:rPr>
          <w:b/>
        </w:rPr>
        <w:t>3.</w:t>
      </w:r>
      <w:r>
        <w:t xml:space="preserve"> </w:t>
      </w:r>
      <w:r>
        <w:rPr>
          <w:b/>
        </w:rPr>
        <w:t>Порядок формирования цены Договора:</w:t>
      </w:r>
      <w:r>
        <w:t xml:space="preserve"> в цену Договора включены все расходы Исполнителя, связанные с исполнением обязательств по Договору, в том числе стоимость самой продукции,  транспортные расходы, расходы по доставке </w:t>
      </w:r>
      <w:r w:rsidR="006A070D">
        <w:t xml:space="preserve">цветочной </w:t>
      </w:r>
      <w:r>
        <w:t xml:space="preserve"> продукции в ГБУ ДО Центр «Интеллект», оплата НДС и других обязательных платежей в соответствии с законодательством Российской Федерации.</w:t>
      </w:r>
    </w:p>
    <w:p w14:paraId="4A48B5D1" w14:textId="77777777" w:rsidR="00715A41" w:rsidRDefault="00715A41">
      <w:pPr>
        <w:tabs>
          <w:tab w:val="left" w:pos="0"/>
        </w:tabs>
        <w:ind w:hanging="540"/>
        <w:jc w:val="both"/>
        <w:rPr>
          <w:sz w:val="28"/>
          <w:szCs w:val="28"/>
        </w:rPr>
      </w:pPr>
    </w:p>
    <w:p w14:paraId="6273E3B2" w14:textId="765E1C0B" w:rsidR="00715A41" w:rsidRDefault="00863614">
      <w:pPr>
        <w:tabs>
          <w:tab w:val="left" w:pos="0"/>
        </w:tabs>
        <w:jc w:val="both"/>
      </w:pPr>
      <w:r>
        <w:rPr>
          <w:b/>
        </w:rPr>
        <w:t xml:space="preserve">4. Форма, сроки и порядок оплаты по Договору: </w:t>
      </w:r>
      <w:r>
        <w:t>оплата производится безналичным расчётом в рублях по факту выполнения работ по поставк</w:t>
      </w:r>
      <w:r w:rsidR="003B675D">
        <w:t>е</w:t>
      </w:r>
      <w:r>
        <w:t xml:space="preserve"> </w:t>
      </w:r>
      <w:r w:rsidR="003B675D">
        <w:t>цветочной</w:t>
      </w:r>
      <w:r>
        <w:t xml:space="preserve"> продукции в течение 7 (семи) банковских дней после подписания Заказчиком и Исполнителем акта сдачи-приемки работ и товарной накладной, на основании представленного Исполнителем счета. По факту выполнения работ по </w:t>
      </w:r>
      <w:r w:rsidR="00536F93">
        <w:t xml:space="preserve">поставке цветочной </w:t>
      </w:r>
      <w:r>
        <w:t>продукции Исполнитель представляет Заказчику счета-фактуры.</w:t>
      </w:r>
    </w:p>
    <w:p w14:paraId="12F31C87" w14:textId="77777777" w:rsidR="00715A41" w:rsidRDefault="00715A41">
      <w:pPr>
        <w:tabs>
          <w:tab w:val="left" w:pos="0"/>
        </w:tabs>
        <w:jc w:val="both"/>
      </w:pPr>
    </w:p>
    <w:p w14:paraId="139A19FF" w14:textId="3C65A907" w:rsidR="00715A41" w:rsidRDefault="00863614">
      <w:pPr>
        <w:tabs>
          <w:tab w:val="left" w:pos="0"/>
        </w:tabs>
        <w:jc w:val="both"/>
        <w:rPr>
          <w:b/>
          <w:bCs/>
          <w:lang w:eastAsia="en-US"/>
        </w:rPr>
      </w:pPr>
      <w:r>
        <w:rPr>
          <w:b/>
        </w:rPr>
        <w:t xml:space="preserve">5. </w:t>
      </w:r>
      <w:r>
        <w:rPr>
          <w:b/>
          <w:lang w:eastAsia="en-US"/>
        </w:rPr>
        <w:t xml:space="preserve">Описание предмета закупки, требования, </w:t>
      </w:r>
      <w:r>
        <w:rPr>
          <w:rFonts w:eastAsia="Calibri"/>
          <w:b/>
        </w:rPr>
        <w:t xml:space="preserve">установленные Заказчиком, </w:t>
      </w:r>
      <w:r>
        <w:rPr>
          <w:b/>
        </w:rPr>
        <w:t xml:space="preserve">к безопасности, качеству, техническим характеристикам, функциональным характеристикам (потребительским свойствам) выполняемых работ по </w:t>
      </w:r>
      <w:r w:rsidR="00387AA3">
        <w:rPr>
          <w:b/>
        </w:rPr>
        <w:t>поставке цветочной</w:t>
      </w:r>
      <w:r w:rsidR="00AC2A54">
        <w:rPr>
          <w:b/>
        </w:rPr>
        <w:t xml:space="preserve"> </w:t>
      </w:r>
      <w:r>
        <w:rPr>
          <w:b/>
        </w:rPr>
        <w:t xml:space="preserve">продукции, к размеру, упаковке, отгрузке </w:t>
      </w:r>
      <w:r w:rsidR="00387AA3">
        <w:rPr>
          <w:b/>
        </w:rPr>
        <w:t>цветочной</w:t>
      </w:r>
      <w:r>
        <w:rPr>
          <w:b/>
        </w:rPr>
        <w:t xml:space="preserve"> продукции</w:t>
      </w:r>
      <w:r>
        <w:rPr>
          <w:b/>
          <w:bCs/>
          <w:lang w:eastAsia="en-US"/>
        </w:rPr>
        <w:t>:</w:t>
      </w:r>
    </w:p>
    <w:p w14:paraId="19E412E5" w14:textId="77777777" w:rsidR="00715A41" w:rsidRDefault="00715A41">
      <w:pPr>
        <w:tabs>
          <w:tab w:val="left" w:pos="0"/>
        </w:tabs>
        <w:jc w:val="both"/>
        <w:rPr>
          <w:b/>
          <w:bCs/>
          <w:lang w:eastAsia="en-US"/>
        </w:rPr>
      </w:pPr>
    </w:p>
    <w:p w14:paraId="5DB5AB10" w14:textId="712A3ABD" w:rsidR="00715A41" w:rsidRDefault="00863614">
      <w:pPr>
        <w:tabs>
          <w:tab w:val="left" w:pos="0"/>
        </w:tabs>
        <w:jc w:val="both"/>
        <w:rPr>
          <w:b/>
        </w:rPr>
      </w:pPr>
      <w:r>
        <w:rPr>
          <w:b/>
          <w:bCs/>
          <w:lang w:eastAsia="en-US"/>
        </w:rPr>
        <w:t xml:space="preserve">5.1. Наименование и количество </w:t>
      </w:r>
      <w:r w:rsidR="0014681E">
        <w:rPr>
          <w:b/>
        </w:rPr>
        <w:t>цветочной</w:t>
      </w:r>
      <w:r>
        <w:rPr>
          <w:b/>
        </w:rPr>
        <w:t xml:space="preserve"> продукции:</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4033"/>
        <w:gridCol w:w="1559"/>
        <w:gridCol w:w="2551"/>
      </w:tblGrid>
      <w:tr w:rsidR="00715A41" w14:paraId="05D88ACE" w14:textId="77777777">
        <w:trPr>
          <w:trHeight w:val="383"/>
        </w:trPr>
        <w:tc>
          <w:tcPr>
            <w:tcW w:w="929" w:type="dxa"/>
            <w:tcBorders>
              <w:top w:val="single" w:sz="4" w:space="0" w:color="auto"/>
              <w:left w:val="single" w:sz="4" w:space="0" w:color="auto"/>
              <w:bottom w:val="single" w:sz="4" w:space="0" w:color="auto"/>
              <w:right w:val="single" w:sz="4" w:space="0" w:color="auto"/>
            </w:tcBorders>
            <w:vAlign w:val="center"/>
          </w:tcPr>
          <w:p w14:paraId="1D7076C8" w14:textId="77777777" w:rsidR="00715A41" w:rsidRDefault="00863614">
            <w:pPr>
              <w:tabs>
                <w:tab w:val="left" w:pos="0"/>
              </w:tabs>
              <w:jc w:val="center"/>
              <w:rPr>
                <w:b/>
                <w:bCs/>
                <w:lang w:eastAsia="en-US"/>
              </w:rPr>
            </w:pPr>
            <w:r>
              <w:rPr>
                <w:b/>
                <w:bCs/>
                <w:lang w:eastAsia="en-US"/>
              </w:rPr>
              <w:t>№ п/п</w:t>
            </w:r>
          </w:p>
        </w:tc>
        <w:tc>
          <w:tcPr>
            <w:tcW w:w="4033" w:type="dxa"/>
            <w:tcBorders>
              <w:top w:val="single" w:sz="4" w:space="0" w:color="auto"/>
              <w:left w:val="single" w:sz="4" w:space="0" w:color="auto"/>
              <w:bottom w:val="single" w:sz="4" w:space="0" w:color="auto"/>
              <w:right w:val="single" w:sz="4" w:space="0" w:color="auto"/>
            </w:tcBorders>
            <w:vAlign w:val="center"/>
          </w:tcPr>
          <w:p w14:paraId="7E8994B2" w14:textId="77777777" w:rsidR="00715A41" w:rsidRDefault="00863614">
            <w:pPr>
              <w:tabs>
                <w:tab w:val="left" w:pos="0"/>
              </w:tabs>
              <w:jc w:val="center"/>
              <w:rPr>
                <w:b/>
                <w:bCs/>
                <w:lang w:eastAsia="en-US"/>
              </w:rPr>
            </w:pPr>
            <w:r>
              <w:rPr>
                <w:b/>
                <w:bCs/>
                <w:lang w:eastAsia="en-US"/>
              </w:rPr>
              <w:t xml:space="preserve">Наименование </w:t>
            </w:r>
            <w:r>
              <w:rPr>
                <w:b/>
              </w:rPr>
              <w:t>изготавливаемой продукции</w:t>
            </w:r>
          </w:p>
        </w:tc>
        <w:tc>
          <w:tcPr>
            <w:tcW w:w="1559" w:type="dxa"/>
            <w:tcBorders>
              <w:top w:val="single" w:sz="4" w:space="0" w:color="auto"/>
              <w:left w:val="single" w:sz="4" w:space="0" w:color="auto"/>
              <w:bottom w:val="single" w:sz="4" w:space="0" w:color="auto"/>
              <w:right w:val="single" w:sz="4" w:space="0" w:color="auto"/>
            </w:tcBorders>
            <w:vAlign w:val="center"/>
          </w:tcPr>
          <w:p w14:paraId="7F1A59C9" w14:textId="77777777" w:rsidR="00715A41" w:rsidRDefault="00863614">
            <w:pPr>
              <w:keepNext/>
              <w:suppressLineNumbers/>
              <w:jc w:val="center"/>
              <w:rPr>
                <w:b/>
              </w:rPr>
            </w:pPr>
            <w:r>
              <w:rPr>
                <w:b/>
              </w:rPr>
              <w:t>Количество</w:t>
            </w:r>
          </w:p>
        </w:tc>
        <w:tc>
          <w:tcPr>
            <w:tcW w:w="2551" w:type="dxa"/>
            <w:tcBorders>
              <w:top w:val="single" w:sz="4" w:space="0" w:color="auto"/>
              <w:left w:val="single" w:sz="4" w:space="0" w:color="auto"/>
              <w:bottom w:val="single" w:sz="4" w:space="0" w:color="auto"/>
              <w:right w:val="single" w:sz="4" w:space="0" w:color="auto"/>
            </w:tcBorders>
            <w:vAlign w:val="center"/>
          </w:tcPr>
          <w:p w14:paraId="30F36E3B" w14:textId="77777777" w:rsidR="00715A41" w:rsidRDefault="00863614">
            <w:pPr>
              <w:keepNext/>
              <w:suppressLineNumbers/>
              <w:jc w:val="center"/>
              <w:rPr>
                <w:b/>
                <w:bCs/>
                <w:caps/>
                <w:lang w:val="en-US"/>
              </w:rPr>
            </w:pPr>
            <w:r>
              <w:rPr>
                <w:b/>
              </w:rPr>
              <w:t>Единица измерения</w:t>
            </w:r>
          </w:p>
        </w:tc>
      </w:tr>
      <w:tr w:rsidR="00715A41" w14:paraId="618EE86F" w14:textId="77777777">
        <w:trPr>
          <w:trHeight w:val="237"/>
        </w:trPr>
        <w:tc>
          <w:tcPr>
            <w:tcW w:w="929" w:type="dxa"/>
            <w:tcBorders>
              <w:top w:val="single" w:sz="4" w:space="0" w:color="auto"/>
              <w:left w:val="single" w:sz="4" w:space="0" w:color="auto"/>
              <w:bottom w:val="single" w:sz="4" w:space="0" w:color="auto"/>
              <w:right w:val="single" w:sz="4" w:space="0" w:color="auto"/>
            </w:tcBorders>
          </w:tcPr>
          <w:p w14:paraId="5F51AB3E" w14:textId="77777777" w:rsidR="00715A41" w:rsidRDefault="00863614">
            <w:pPr>
              <w:tabs>
                <w:tab w:val="left" w:pos="0"/>
              </w:tabs>
              <w:jc w:val="center"/>
              <w:rPr>
                <w:bCs/>
                <w:lang w:eastAsia="en-US"/>
              </w:rPr>
            </w:pPr>
            <w:r>
              <w:rPr>
                <w:bCs/>
                <w:lang w:eastAsia="en-US"/>
              </w:rPr>
              <w:t>1</w:t>
            </w:r>
          </w:p>
        </w:tc>
        <w:tc>
          <w:tcPr>
            <w:tcW w:w="4033" w:type="dxa"/>
            <w:tcBorders>
              <w:top w:val="single" w:sz="4" w:space="0" w:color="auto"/>
              <w:left w:val="single" w:sz="4" w:space="0" w:color="auto"/>
              <w:bottom w:val="single" w:sz="4" w:space="0" w:color="auto"/>
              <w:right w:val="single" w:sz="4" w:space="0" w:color="auto"/>
            </w:tcBorders>
          </w:tcPr>
          <w:p w14:paraId="5B236262" w14:textId="65125EDD" w:rsidR="00715A41" w:rsidRDefault="006A070D">
            <w:pPr>
              <w:tabs>
                <w:tab w:val="left" w:pos="0"/>
              </w:tabs>
              <w:jc w:val="both"/>
            </w:pPr>
            <w:r>
              <w:t>Букет сборный</w:t>
            </w:r>
            <w:r w:rsidR="00AF6EFF">
              <w:t xml:space="preserve"> </w:t>
            </w:r>
            <w:r>
              <w:t>(персиковый)</w:t>
            </w:r>
          </w:p>
        </w:tc>
        <w:tc>
          <w:tcPr>
            <w:tcW w:w="1559" w:type="dxa"/>
            <w:tcBorders>
              <w:top w:val="single" w:sz="4" w:space="0" w:color="auto"/>
              <w:left w:val="single" w:sz="4" w:space="0" w:color="auto"/>
              <w:bottom w:val="single" w:sz="4" w:space="0" w:color="auto"/>
              <w:right w:val="single" w:sz="4" w:space="0" w:color="auto"/>
            </w:tcBorders>
            <w:vAlign w:val="center"/>
          </w:tcPr>
          <w:p w14:paraId="778222EA" w14:textId="66F0E41B" w:rsidR="00715A41" w:rsidRDefault="00624A31">
            <w:pPr>
              <w:tabs>
                <w:tab w:val="left" w:pos="0"/>
              </w:tabs>
              <w:jc w:val="center"/>
              <w:rPr>
                <w:bCs/>
                <w:lang w:eastAsia="en-US"/>
              </w:rPr>
            </w:pPr>
            <w:r>
              <w:rPr>
                <w:bCs/>
                <w:lang w:eastAsia="en-US"/>
              </w:rPr>
              <w:t>3</w:t>
            </w:r>
          </w:p>
        </w:tc>
        <w:tc>
          <w:tcPr>
            <w:tcW w:w="2551" w:type="dxa"/>
            <w:tcBorders>
              <w:top w:val="single" w:sz="4" w:space="0" w:color="auto"/>
              <w:left w:val="single" w:sz="4" w:space="0" w:color="auto"/>
              <w:bottom w:val="single" w:sz="4" w:space="0" w:color="auto"/>
              <w:right w:val="single" w:sz="4" w:space="0" w:color="auto"/>
            </w:tcBorders>
            <w:vAlign w:val="center"/>
          </w:tcPr>
          <w:p w14:paraId="568258A0" w14:textId="77777777" w:rsidR="00715A41" w:rsidRDefault="00863614">
            <w:pPr>
              <w:keepNext/>
              <w:suppressLineNumbers/>
              <w:tabs>
                <w:tab w:val="center" w:pos="609"/>
              </w:tabs>
              <w:jc w:val="center"/>
              <w:rPr>
                <w:bCs/>
              </w:rPr>
            </w:pPr>
            <w:r>
              <w:rPr>
                <w:bCs/>
              </w:rPr>
              <w:t>Штука</w:t>
            </w:r>
          </w:p>
        </w:tc>
      </w:tr>
      <w:tr w:rsidR="00AC2A54" w14:paraId="578993D3" w14:textId="77777777">
        <w:trPr>
          <w:trHeight w:val="237"/>
        </w:trPr>
        <w:tc>
          <w:tcPr>
            <w:tcW w:w="929" w:type="dxa"/>
            <w:tcBorders>
              <w:top w:val="single" w:sz="4" w:space="0" w:color="auto"/>
              <w:left w:val="single" w:sz="4" w:space="0" w:color="auto"/>
              <w:bottom w:val="single" w:sz="4" w:space="0" w:color="auto"/>
              <w:right w:val="single" w:sz="4" w:space="0" w:color="auto"/>
            </w:tcBorders>
          </w:tcPr>
          <w:p w14:paraId="17DBDB0C" w14:textId="53F8F452" w:rsidR="00AC2A54" w:rsidRDefault="00AC2A54">
            <w:pPr>
              <w:tabs>
                <w:tab w:val="left" w:pos="0"/>
              </w:tabs>
              <w:jc w:val="center"/>
              <w:rPr>
                <w:bCs/>
                <w:lang w:eastAsia="en-US"/>
              </w:rPr>
            </w:pPr>
            <w:r>
              <w:rPr>
                <w:bCs/>
                <w:lang w:eastAsia="en-US"/>
              </w:rPr>
              <w:t>2</w:t>
            </w:r>
          </w:p>
        </w:tc>
        <w:tc>
          <w:tcPr>
            <w:tcW w:w="4033" w:type="dxa"/>
            <w:tcBorders>
              <w:top w:val="single" w:sz="4" w:space="0" w:color="auto"/>
              <w:left w:val="single" w:sz="4" w:space="0" w:color="auto"/>
              <w:bottom w:val="single" w:sz="4" w:space="0" w:color="auto"/>
              <w:right w:val="single" w:sz="4" w:space="0" w:color="auto"/>
            </w:tcBorders>
          </w:tcPr>
          <w:p w14:paraId="686F25C3" w14:textId="0865C677" w:rsidR="00AC2A54" w:rsidRDefault="006A070D">
            <w:pPr>
              <w:tabs>
                <w:tab w:val="left" w:pos="0"/>
              </w:tabs>
              <w:jc w:val="both"/>
            </w:pPr>
            <w:r>
              <w:t>Букет сборный</w:t>
            </w:r>
            <w:r w:rsidR="00AF6EFF">
              <w:t xml:space="preserve"> </w:t>
            </w:r>
            <w:r>
              <w:t>(розовый)</w:t>
            </w:r>
          </w:p>
        </w:tc>
        <w:tc>
          <w:tcPr>
            <w:tcW w:w="1559" w:type="dxa"/>
            <w:tcBorders>
              <w:top w:val="single" w:sz="4" w:space="0" w:color="auto"/>
              <w:left w:val="single" w:sz="4" w:space="0" w:color="auto"/>
              <w:bottom w:val="single" w:sz="4" w:space="0" w:color="auto"/>
              <w:right w:val="single" w:sz="4" w:space="0" w:color="auto"/>
            </w:tcBorders>
            <w:vAlign w:val="center"/>
          </w:tcPr>
          <w:p w14:paraId="0B0891D8" w14:textId="3A84550F" w:rsidR="00AC2A54" w:rsidRDefault="00624A31">
            <w:pPr>
              <w:tabs>
                <w:tab w:val="left" w:pos="0"/>
              </w:tabs>
              <w:jc w:val="center"/>
              <w:rPr>
                <w:bCs/>
                <w:lang w:eastAsia="en-US"/>
              </w:rPr>
            </w:pPr>
            <w:r>
              <w:rPr>
                <w:bCs/>
                <w:lang w:eastAsia="en-US"/>
              </w:rPr>
              <w:t>3</w:t>
            </w:r>
          </w:p>
        </w:tc>
        <w:tc>
          <w:tcPr>
            <w:tcW w:w="2551" w:type="dxa"/>
            <w:tcBorders>
              <w:top w:val="single" w:sz="4" w:space="0" w:color="auto"/>
              <w:left w:val="single" w:sz="4" w:space="0" w:color="auto"/>
              <w:bottom w:val="single" w:sz="4" w:space="0" w:color="auto"/>
              <w:right w:val="single" w:sz="4" w:space="0" w:color="auto"/>
            </w:tcBorders>
            <w:vAlign w:val="center"/>
          </w:tcPr>
          <w:p w14:paraId="62CFC370" w14:textId="0B792266" w:rsidR="00AC2A54" w:rsidRDefault="00AC2A54">
            <w:pPr>
              <w:keepNext/>
              <w:suppressLineNumbers/>
              <w:tabs>
                <w:tab w:val="center" w:pos="609"/>
              </w:tabs>
              <w:jc w:val="center"/>
              <w:rPr>
                <w:bCs/>
              </w:rPr>
            </w:pPr>
            <w:r>
              <w:rPr>
                <w:bCs/>
              </w:rPr>
              <w:t>Штука</w:t>
            </w:r>
          </w:p>
        </w:tc>
      </w:tr>
      <w:tr w:rsidR="0014681E" w14:paraId="4F65DFDB" w14:textId="77777777">
        <w:trPr>
          <w:trHeight w:val="237"/>
        </w:trPr>
        <w:tc>
          <w:tcPr>
            <w:tcW w:w="929" w:type="dxa"/>
            <w:tcBorders>
              <w:top w:val="single" w:sz="4" w:space="0" w:color="auto"/>
              <w:left w:val="single" w:sz="4" w:space="0" w:color="auto"/>
              <w:bottom w:val="single" w:sz="4" w:space="0" w:color="auto"/>
              <w:right w:val="single" w:sz="4" w:space="0" w:color="auto"/>
            </w:tcBorders>
          </w:tcPr>
          <w:p w14:paraId="1C0A5C2D" w14:textId="6179CB93" w:rsidR="0014681E" w:rsidRDefault="006A070D">
            <w:pPr>
              <w:tabs>
                <w:tab w:val="left" w:pos="0"/>
              </w:tabs>
              <w:jc w:val="center"/>
              <w:rPr>
                <w:bCs/>
                <w:lang w:eastAsia="en-US"/>
              </w:rPr>
            </w:pPr>
            <w:r>
              <w:rPr>
                <w:bCs/>
                <w:lang w:eastAsia="en-US"/>
              </w:rPr>
              <w:t>3</w:t>
            </w:r>
          </w:p>
        </w:tc>
        <w:tc>
          <w:tcPr>
            <w:tcW w:w="4033" w:type="dxa"/>
            <w:tcBorders>
              <w:top w:val="single" w:sz="4" w:space="0" w:color="auto"/>
              <w:left w:val="single" w:sz="4" w:space="0" w:color="auto"/>
              <w:bottom w:val="single" w:sz="4" w:space="0" w:color="auto"/>
              <w:right w:val="single" w:sz="4" w:space="0" w:color="auto"/>
            </w:tcBorders>
          </w:tcPr>
          <w:p w14:paraId="547EEC49" w14:textId="78D97E5E" w:rsidR="0014681E" w:rsidRDefault="006A070D" w:rsidP="00AF6EFF">
            <w:pPr>
              <w:tabs>
                <w:tab w:val="left" w:pos="0"/>
              </w:tabs>
              <w:jc w:val="both"/>
            </w:pPr>
            <w:r>
              <w:t>Букет сбор</w:t>
            </w:r>
            <w:r w:rsidR="00AF6EFF">
              <w:t>н</w:t>
            </w:r>
            <w:r>
              <w:t>ый</w:t>
            </w:r>
            <w:r w:rsidR="00AF6EFF">
              <w:t xml:space="preserve"> </w:t>
            </w:r>
            <w:r>
              <w:t>(сиреневый)</w:t>
            </w:r>
          </w:p>
        </w:tc>
        <w:tc>
          <w:tcPr>
            <w:tcW w:w="1559" w:type="dxa"/>
            <w:tcBorders>
              <w:top w:val="single" w:sz="4" w:space="0" w:color="auto"/>
              <w:left w:val="single" w:sz="4" w:space="0" w:color="auto"/>
              <w:bottom w:val="single" w:sz="4" w:space="0" w:color="auto"/>
              <w:right w:val="single" w:sz="4" w:space="0" w:color="auto"/>
            </w:tcBorders>
            <w:vAlign w:val="center"/>
          </w:tcPr>
          <w:p w14:paraId="243B805E" w14:textId="39262644" w:rsidR="0014681E" w:rsidRDefault="00624A31">
            <w:pPr>
              <w:tabs>
                <w:tab w:val="left" w:pos="0"/>
              </w:tabs>
              <w:jc w:val="center"/>
              <w:rPr>
                <w:bCs/>
                <w:lang w:eastAsia="en-US"/>
              </w:rPr>
            </w:pPr>
            <w:r>
              <w:rPr>
                <w:bCs/>
                <w:lang w:eastAsia="en-US"/>
              </w:rPr>
              <w:t>3</w:t>
            </w:r>
          </w:p>
        </w:tc>
        <w:tc>
          <w:tcPr>
            <w:tcW w:w="2551" w:type="dxa"/>
            <w:tcBorders>
              <w:top w:val="single" w:sz="4" w:space="0" w:color="auto"/>
              <w:left w:val="single" w:sz="4" w:space="0" w:color="auto"/>
              <w:bottom w:val="single" w:sz="4" w:space="0" w:color="auto"/>
              <w:right w:val="single" w:sz="4" w:space="0" w:color="auto"/>
            </w:tcBorders>
            <w:vAlign w:val="center"/>
          </w:tcPr>
          <w:p w14:paraId="19B85371" w14:textId="10167760" w:rsidR="0014681E" w:rsidRDefault="0014681E">
            <w:pPr>
              <w:keepNext/>
              <w:suppressLineNumbers/>
              <w:tabs>
                <w:tab w:val="center" w:pos="609"/>
              </w:tabs>
              <w:jc w:val="center"/>
              <w:rPr>
                <w:bCs/>
              </w:rPr>
            </w:pPr>
            <w:r>
              <w:rPr>
                <w:bCs/>
              </w:rPr>
              <w:t>Штука</w:t>
            </w:r>
          </w:p>
        </w:tc>
      </w:tr>
    </w:tbl>
    <w:p w14:paraId="369DDE10" w14:textId="77777777" w:rsidR="00715A41" w:rsidRDefault="00715A41">
      <w:pPr>
        <w:tabs>
          <w:tab w:val="left" w:pos="0"/>
        </w:tabs>
        <w:jc w:val="both"/>
        <w:rPr>
          <w:b/>
          <w:bCs/>
          <w:lang w:eastAsia="en-US"/>
        </w:rPr>
      </w:pPr>
    </w:p>
    <w:p w14:paraId="615CD072" w14:textId="75EC7969" w:rsidR="00715A41" w:rsidRDefault="00863614">
      <w:pPr>
        <w:tabs>
          <w:tab w:val="left" w:pos="0"/>
        </w:tabs>
        <w:jc w:val="both"/>
        <w:rPr>
          <w:b/>
          <w:bCs/>
          <w:lang w:eastAsia="en-US"/>
        </w:rPr>
      </w:pPr>
      <w:r>
        <w:rPr>
          <w:b/>
          <w:bCs/>
          <w:lang w:eastAsia="en-US"/>
        </w:rPr>
        <w:t xml:space="preserve">5.2. Требования к выполняемым работам по изготовлению </w:t>
      </w:r>
      <w:r w:rsidR="006A070D">
        <w:rPr>
          <w:b/>
          <w:bCs/>
          <w:lang w:eastAsia="en-US"/>
        </w:rPr>
        <w:t xml:space="preserve">и поставке цветочной </w:t>
      </w:r>
      <w:r>
        <w:rPr>
          <w:b/>
          <w:bCs/>
          <w:lang w:eastAsia="en-US"/>
        </w:rPr>
        <w:t>продукции.</w:t>
      </w:r>
    </w:p>
    <w:p w14:paraId="40B58DF0" w14:textId="31136E28" w:rsidR="00715A41" w:rsidRDefault="00863614">
      <w:pPr>
        <w:tabs>
          <w:tab w:val="left" w:pos="0"/>
        </w:tabs>
        <w:jc w:val="both"/>
      </w:pPr>
      <w:r>
        <w:t xml:space="preserve">5.2.1. Заказчик </w:t>
      </w:r>
      <w:r>
        <w:rPr>
          <w:bCs/>
        </w:rPr>
        <w:t>в день заключения Договора</w:t>
      </w:r>
      <w:r>
        <w:t xml:space="preserve"> представляет Исполнителю по электронной почте</w:t>
      </w:r>
      <w:r w:rsidR="00016806">
        <w:t xml:space="preserve"> </w:t>
      </w:r>
      <w:r w:rsidR="006A070D">
        <w:t>образец</w:t>
      </w:r>
      <w:r>
        <w:t xml:space="preserve"> </w:t>
      </w:r>
      <w:r w:rsidR="006A070D">
        <w:t>цветочной</w:t>
      </w:r>
      <w:r>
        <w:t xml:space="preserve"> продукции.</w:t>
      </w:r>
    </w:p>
    <w:p w14:paraId="101318F1" w14:textId="77BAD15E" w:rsidR="00715A41" w:rsidRDefault="00863614">
      <w:pPr>
        <w:jc w:val="both"/>
        <w:rPr>
          <w:lang w:eastAsia="en-US"/>
        </w:rPr>
      </w:pPr>
      <w:r>
        <w:rPr>
          <w:lang w:eastAsia="en-US"/>
        </w:rPr>
        <w:t xml:space="preserve">5.2.2. Исполнитель в течение 3 (трех) рабочих дней со дня отправки Заказчиком по электронной почте исходных данных, указанных в п. </w:t>
      </w:r>
      <w:r w:rsidR="00387AA3">
        <w:rPr>
          <w:lang w:eastAsia="en-US"/>
        </w:rPr>
        <w:t>5</w:t>
      </w:r>
      <w:r>
        <w:rPr>
          <w:lang w:eastAsia="en-US"/>
        </w:rPr>
        <w:t>.</w:t>
      </w:r>
      <w:r w:rsidR="00387AA3">
        <w:rPr>
          <w:lang w:eastAsia="en-US"/>
        </w:rPr>
        <w:t>3</w:t>
      </w:r>
      <w:r>
        <w:rPr>
          <w:lang w:eastAsia="en-US"/>
        </w:rPr>
        <w:t xml:space="preserve"> настоящего Технического задания, производит сигнальный образец продукции, в полном соответствии с техническими требованиями к продукции, и передает его на утверждение Заказчику.</w:t>
      </w:r>
    </w:p>
    <w:p w14:paraId="47B0867B" w14:textId="77777777" w:rsidR="00715A41" w:rsidRDefault="00863614">
      <w:pPr>
        <w:jc w:val="both"/>
        <w:rPr>
          <w:lang w:eastAsia="en-US"/>
        </w:rPr>
      </w:pPr>
      <w:r>
        <w:rPr>
          <w:lang w:eastAsia="en-US"/>
        </w:rPr>
        <w:lastRenderedPageBreak/>
        <w:t>5.2.3. Заказчик, при отсутствии недостатков, утверждает сигнальный образец продукции в день его получения путем подписания акта утверждения сигнального образца продукции.</w:t>
      </w:r>
    </w:p>
    <w:p w14:paraId="199963DF" w14:textId="77777777" w:rsidR="00715A41" w:rsidRDefault="00715A41">
      <w:pPr>
        <w:tabs>
          <w:tab w:val="left" w:pos="0"/>
        </w:tabs>
        <w:jc w:val="both"/>
        <w:rPr>
          <w:b/>
        </w:rPr>
      </w:pPr>
    </w:p>
    <w:p w14:paraId="2C9911BE" w14:textId="3CFE69AB" w:rsidR="00715A41" w:rsidRDefault="00863614">
      <w:pPr>
        <w:tabs>
          <w:tab w:val="left" w:pos="0"/>
        </w:tabs>
        <w:jc w:val="both"/>
        <w:rPr>
          <w:b/>
        </w:rPr>
      </w:pPr>
      <w:r>
        <w:rPr>
          <w:b/>
        </w:rPr>
        <w:t xml:space="preserve">5.3. Характеристики </w:t>
      </w:r>
      <w:r w:rsidR="00387AA3">
        <w:rPr>
          <w:b/>
        </w:rPr>
        <w:t xml:space="preserve">цветочной </w:t>
      </w:r>
      <w:r>
        <w:rPr>
          <w:b/>
        </w:rPr>
        <w:t xml:space="preserve"> продукции.</w:t>
      </w:r>
    </w:p>
    <w:p w14:paraId="074A748D" w14:textId="0728881C" w:rsidR="00715A41" w:rsidRDefault="00715A41">
      <w:pPr>
        <w:tabs>
          <w:tab w:val="left" w:pos="0"/>
        </w:tabs>
        <w:jc w:val="both"/>
        <w:rPr>
          <w:b/>
        </w:rPr>
      </w:pP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3"/>
        <w:gridCol w:w="1560"/>
        <w:gridCol w:w="6163"/>
      </w:tblGrid>
      <w:tr w:rsidR="00387AA3" w14:paraId="7BAA144C" w14:textId="77777777" w:rsidTr="00016806">
        <w:trPr>
          <w:trHeight w:val="451"/>
        </w:trPr>
        <w:tc>
          <w:tcPr>
            <w:tcW w:w="1118" w:type="pct"/>
            <w:tcBorders>
              <w:top w:val="single" w:sz="4" w:space="0" w:color="auto"/>
              <w:left w:val="single" w:sz="4" w:space="0" w:color="auto"/>
              <w:bottom w:val="single" w:sz="4" w:space="0" w:color="auto"/>
              <w:right w:val="single" w:sz="4" w:space="0" w:color="auto"/>
            </w:tcBorders>
            <w:vAlign w:val="center"/>
          </w:tcPr>
          <w:p w14:paraId="4E66067C" w14:textId="7797D05C" w:rsidR="00387AA3" w:rsidRDefault="00387AA3">
            <w:pPr>
              <w:tabs>
                <w:tab w:val="left" w:pos="1701"/>
              </w:tabs>
              <w:jc w:val="center"/>
              <w:rPr>
                <w:rFonts w:eastAsia="Calibri"/>
                <w:b/>
              </w:rPr>
            </w:pPr>
            <w:r>
              <w:rPr>
                <w:rFonts w:eastAsia="Calibri"/>
                <w:b/>
              </w:rPr>
              <w:t>Наименование продукции</w:t>
            </w:r>
          </w:p>
        </w:tc>
        <w:tc>
          <w:tcPr>
            <w:tcW w:w="784" w:type="pct"/>
            <w:tcBorders>
              <w:top w:val="single" w:sz="4" w:space="0" w:color="auto"/>
              <w:left w:val="single" w:sz="4" w:space="0" w:color="auto"/>
              <w:bottom w:val="single" w:sz="4" w:space="0" w:color="auto"/>
              <w:right w:val="single" w:sz="4" w:space="0" w:color="auto"/>
            </w:tcBorders>
            <w:vAlign w:val="center"/>
          </w:tcPr>
          <w:p w14:paraId="3A3C6D2B" w14:textId="7FBA2349" w:rsidR="00387AA3" w:rsidRDefault="00387AA3" w:rsidP="00387AA3">
            <w:pPr>
              <w:tabs>
                <w:tab w:val="left" w:pos="1701"/>
              </w:tabs>
              <w:jc w:val="center"/>
              <w:rPr>
                <w:rFonts w:eastAsia="Calibri"/>
                <w:b/>
              </w:rPr>
            </w:pPr>
            <w:r>
              <w:rPr>
                <w:rFonts w:eastAsia="Calibri"/>
                <w:b/>
              </w:rPr>
              <w:t>Количество, шт.</w:t>
            </w:r>
          </w:p>
        </w:tc>
        <w:tc>
          <w:tcPr>
            <w:tcW w:w="3098" w:type="pct"/>
            <w:tcBorders>
              <w:top w:val="single" w:sz="4" w:space="0" w:color="auto"/>
              <w:left w:val="single" w:sz="4" w:space="0" w:color="auto"/>
              <w:bottom w:val="single" w:sz="4" w:space="0" w:color="auto"/>
              <w:right w:val="single" w:sz="4" w:space="0" w:color="auto"/>
            </w:tcBorders>
            <w:vAlign w:val="center"/>
          </w:tcPr>
          <w:p w14:paraId="3B13A4E7" w14:textId="1160662C" w:rsidR="00387AA3" w:rsidRDefault="00387AA3">
            <w:pPr>
              <w:tabs>
                <w:tab w:val="left" w:pos="1701"/>
              </w:tabs>
              <w:jc w:val="center"/>
              <w:rPr>
                <w:rFonts w:eastAsia="Calibri"/>
                <w:b/>
              </w:rPr>
            </w:pPr>
            <w:r>
              <w:rPr>
                <w:rFonts w:eastAsia="Calibri"/>
                <w:b/>
              </w:rPr>
              <w:t>Требования Заказчика</w:t>
            </w:r>
          </w:p>
        </w:tc>
      </w:tr>
      <w:tr w:rsidR="00387AA3" w14:paraId="5A90BD81" w14:textId="77777777" w:rsidTr="00016806">
        <w:trPr>
          <w:trHeight w:val="451"/>
        </w:trPr>
        <w:tc>
          <w:tcPr>
            <w:tcW w:w="1118" w:type="pct"/>
            <w:tcBorders>
              <w:top w:val="single" w:sz="4" w:space="0" w:color="auto"/>
              <w:left w:val="single" w:sz="4" w:space="0" w:color="auto"/>
              <w:bottom w:val="single" w:sz="4" w:space="0" w:color="auto"/>
              <w:right w:val="single" w:sz="4" w:space="0" w:color="auto"/>
            </w:tcBorders>
            <w:vAlign w:val="center"/>
          </w:tcPr>
          <w:p w14:paraId="46D99468" w14:textId="1A2F1990" w:rsidR="00387AA3" w:rsidRDefault="00387AA3">
            <w:pPr>
              <w:tabs>
                <w:tab w:val="left" w:pos="1701"/>
              </w:tabs>
              <w:rPr>
                <w:rFonts w:eastAsia="Calibri"/>
              </w:rPr>
            </w:pPr>
            <w:r>
              <w:rPr>
                <w:rFonts w:eastAsia="Calibri"/>
              </w:rPr>
              <w:t>Букет цветов</w:t>
            </w:r>
          </w:p>
        </w:tc>
        <w:tc>
          <w:tcPr>
            <w:tcW w:w="784" w:type="pct"/>
            <w:tcBorders>
              <w:top w:val="single" w:sz="4" w:space="0" w:color="auto"/>
              <w:left w:val="single" w:sz="4" w:space="0" w:color="auto"/>
              <w:bottom w:val="single" w:sz="4" w:space="0" w:color="auto"/>
              <w:right w:val="single" w:sz="4" w:space="0" w:color="auto"/>
            </w:tcBorders>
            <w:vAlign w:val="center"/>
          </w:tcPr>
          <w:p w14:paraId="74A3B1C4" w14:textId="166B60F0" w:rsidR="00387AA3" w:rsidRDefault="004E28F6" w:rsidP="00016806">
            <w:pPr>
              <w:jc w:val="center"/>
              <w:rPr>
                <w:rFonts w:eastAsia="Calibri"/>
              </w:rPr>
            </w:pPr>
            <w:r>
              <w:rPr>
                <w:rFonts w:eastAsia="Calibri"/>
              </w:rPr>
              <w:t>9</w:t>
            </w:r>
          </w:p>
        </w:tc>
        <w:tc>
          <w:tcPr>
            <w:tcW w:w="3098" w:type="pct"/>
            <w:tcBorders>
              <w:top w:val="single" w:sz="4" w:space="0" w:color="auto"/>
              <w:left w:val="single" w:sz="4" w:space="0" w:color="auto"/>
              <w:bottom w:val="single" w:sz="4" w:space="0" w:color="auto"/>
              <w:right w:val="single" w:sz="4" w:space="0" w:color="auto"/>
            </w:tcBorders>
            <w:vAlign w:val="center"/>
          </w:tcPr>
          <w:p w14:paraId="46C7D406" w14:textId="2EE50EEF" w:rsidR="00573CFD" w:rsidRPr="00573CFD" w:rsidRDefault="00573CFD" w:rsidP="00573CFD">
            <w:pPr>
              <w:jc w:val="both"/>
              <w:rPr>
                <w:rFonts w:eastAsia="Calibri"/>
              </w:rPr>
            </w:pPr>
            <w:r w:rsidRPr="00573CFD">
              <w:rPr>
                <w:rFonts w:eastAsia="Calibri"/>
              </w:rPr>
              <w:t xml:space="preserve">Состав букетов (не менее </w:t>
            </w:r>
            <w:r w:rsidR="00016806">
              <w:rPr>
                <w:rFonts w:eastAsia="Calibri"/>
              </w:rPr>
              <w:t>7</w:t>
            </w:r>
            <w:r w:rsidRPr="00573CFD">
              <w:rPr>
                <w:rFonts w:eastAsia="Calibri"/>
              </w:rPr>
              <w:t xml:space="preserve"> цветов): </w:t>
            </w:r>
            <w:proofErr w:type="spellStart"/>
            <w:r w:rsidRPr="00573CFD">
              <w:rPr>
                <w:rFonts w:eastAsia="Calibri"/>
              </w:rPr>
              <w:t>альстромерия</w:t>
            </w:r>
            <w:proofErr w:type="spellEnd"/>
            <w:r w:rsidRPr="00573CFD">
              <w:rPr>
                <w:rFonts w:eastAsia="Calibri"/>
              </w:rPr>
              <w:t xml:space="preserve">, гербера, хризантема кустовая, роза кустовая, ирисы, гипсофила. Форма округлая «полусфера», высота букета 35- 40 см., диаметр не менее 30 см. </w:t>
            </w:r>
          </w:p>
          <w:p w14:paraId="4C3C6E4C" w14:textId="77777777" w:rsidR="00573CFD" w:rsidRDefault="00573CFD" w:rsidP="00573CFD">
            <w:pPr>
              <w:jc w:val="both"/>
            </w:pPr>
            <w:r w:rsidRPr="00573CFD">
              <w:rPr>
                <w:rFonts w:eastAsia="Calibri"/>
              </w:rPr>
              <w:t>Требования к поставляемым цветам и зелени, входящим в состав букетов:</w:t>
            </w:r>
            <w:r>
              <w:t xml:space="preserve"> </w:t>
            </w:r>
          </w:p>
          <w:p w14:paraId="1B1993A2" w14:textId="6EA239C7" w:rsidR="00387AA3" w:rsidRDefault="00573CFD" w:rsidP="00573CFD">
            <w:pPr>
              <w:jc w:val="both"/>
              <w:rPr>
                <w:rFonts w:eastAsia="Calibri"/>
              </w:rPr>
            </w:pPr>
            <w:r>
              <w:t>- с</w:t>
            </w:r>
            <w:r w:rsidRPr="00573CFD">
              <w:rPr>
                <w:rFonts w:eastAsia="Calibri"/>
              </w:rPr>
              <w:t>тебли должны быть прочными и упругими, на стебле</w:t>
            </w:r>
            <w:r w:rsidR="00016806">
              <w:rPr>
                <w:rFonts w:eastAsia="Calibri"/>
              </w:rPr>
              <w:t xml:space="preserve"> не</w:t>
            </w:r>
            <w:r>
              <w:rPr>
                <w:rFonts w:eastAsia="Calibri"/>
              </w:rPr>
              <w:t xml:space="preserve"> </w:t>
            </w:r>
            <w:r w:rsidRPr="00573CFD">
              <w:rPr>
                <w:rFonts w:eastAsia="Calibri"/>
              </w:rPr>
              <w:t>должно быть желтоватых или вялых листьев, а на</w:t>
            </w:r>
            <w:r>
              <w:rPr>
                <w:rFonts w:eastAsia="Calibri"/>
              </w:rPr>
              <w:t xml:space="preserve">  </w:t>
            </w:r>
            <w:r w:rsidRPr="00573CFD">
              <w:rPr>
                <w:rFonts w:eastAsia="Calibri"/>
              </w:rPr>
              <w:t>лепестках - коричневых краев и пятен;</w:t>
            </w:r>
          </w:p>
          <w:p w14:paraId="54D01CC8" w14:textId="77777777" w:rsidR="00573CFD" w:rsidRDefault="00573CFD" w:rsidP="00573CFD">
            <w:pPr>
              <w:jc w:val="both"/>
              <w:rPr>
                <w:rFonts w:eastAsia="Calibri"/>
              </w:rPr>
            </w:pPr>
            <w:r>
              <w:rPr>
                <w:rFonts w:eastAsia="Calibri"/>
              </w:rPr>
              <w:t xml:space="preserve">- </w:t>
            </w:r>
            <w:r w:rsidRPr="00573CFD">
              <w:rPr>
                <w:rFonts w:eastAsia="Calibri"/>
              </w:rPr>
              <w:t>лепестки не должны быть дряблыми, слабыми, мятыми, обломанными, обрезанными;</w:t>
            </w:r>
          </w:p>
          <w:p w14:paraId="35E22410" w14:textId="77777777" w:rsidR="00573CFD" w:rsidRDefault="00573CFD" w:rsidP="00573CFD">
            <w:pPr>
              <w:jc w:val="both"/>
              <w:rPr>
                <w:rFonts w:eastAsia="Calibri"/>
              </w:rPr>
            </w:pPr>
            <w:r>
              <w:rPr>
                <w:rFonts w:eastAsia="Calibri"/>
              </w:rPr>
              <w:t xml:space="preserve">- </w:t>
            </w:r>
            <w:r w:rsidRPr="00573CFD">
              <w:rPr>
                <w:rFonts w:eastAsia="Calibri"/>
              </w:rPr>
              <w:t>бутоны должны быть</w:t>
            </w:r>
            <w:r>
              <w:rPr>
                <w:rFonts w:eastAsia="Calibri"/>
              </w:rPr>
              <w:t xml:space="preserve"> крепкими, слегка </w:t>
            </w:r>
            <w:r w:rsidRPr="00573CFD">
              <w:rPr>
                <w:rFonts w:eastAsia="Calibri"/>
              </w:rPr>
              <w:t>приоткрытыми, бутоны не должны быть склонены;</w:t>
            </w:r>
          </w:p>
          <w:p w14:paraId="614CBAE9" w14:textId="2F985B5B" w:rsidR="00573CFD" w:rsidRPr="00573CFD" w:rsidRDefault="00573CFD" w:rsidP="00573CFD">
            <w:pPr>
              <w:jc w:val="both"/>
              <w:rPr>
                <w:rFonts w:eastAsia="Calibri"/>
              </w:rPr>
            </w:pPr>
            <w:r>
              <w:rPr>
                <w:rFonts w:eastAsia="Calibri"/>
              </w:rPr>
              <w:t xml:space="preserve">- </w:t>
            </w:r>
            <w:r w:rsidRPr="00573CFD">
              <w:rPr>
                <w:rFonts w:eastAsia="Calibri"/>
              </w:rPr>
              <w:t>бутоны цветов должны выглядеть естественно, без вспомогательных упаковок и сеток;</w:t>
            </w:r>
          </w:p>
          <w:p w14:paraId="57AB56A2" w14:textId="77777777" w:rsidR="00573CFD" w:rsidRPr="00573CFD" w:rsidRDefault="00573CFD" w:rsidP="00573CFD">
            <w:pPr>
              <w:jc w:val="both"/>
              <w:rPr>
                <w:rFonts w:eastAsia="Calibri"/>
              </w:rPr>
            </w:pPr>
            <w:r w:rsidRPr="00573CFD">
              <w:rPr>
                <w:rFonts w:eastAsia="Calibri"/>
              </w:rPr>
              <w:t>•</w:t>
            </w:r>
            <w:r w:rsidRPr="00573CFD">
              <w:rPr>
                <w:rFonts w:eastAsia="Calibri"/>
              </w:rPr>
              <w:tab/>
              <w:t>- бутоны должны держаться на собственных стеблях без использования проволок и клея.</w:t>
            </w:r>
          </w:p>
          <w:p w14:paraId="63276475" w14:textId="77777777" w:rsidR="00573CFD" w:rsidRPr="00573CFD" w:rsidRDefault="00573CFD" w:rsidP="00573CFD">
            <w:pPr>
              <w:jc w:val="both"/>
              <w:rPr>
                <w:rFonts w:eastAsia="Calibri"/>
              </w:rPr>
            </w:pPr>
            <w:r w:rsidRPr="00573CFD">
              <w:rPr>
                <w:rFonts w:eastAsia="Calibri"/>
              </w:rPr>
              <w:t>•</w:t>
            </w:r>
            <w:r w:rsidRPr="00573CFD">
              <w:rPr>
                <w:rFonts w:eastAsia="Calibri"/>
              </w:rPr>
              <w:tab/>
              <w:t>- лепестки должны быть эластичны;</w:t>
            </w:r>
          </w:p>
          <w:p w14:paraId="7945D403" w14:textId="77777777" w:rsidR="00573CFD" w:rsidRPr="00573CFD" w:rsidRDefault="00573CFD" w:rsidP="00573CFD">
            <w:pPr>
              <w:jc w:val="both"/>
              <w:rPr>
                <w:rFonts w:eastAsia="Calibri"/>
              </w:rPr>
            </w:pPr>
            <w:r w:rsidRPr="00573CFD">
              <w:rPr>
                <w:rFonts w:eastAsia="Calibri"/>
              </w:rPr>
              <w:t>Наличие фитосанитарного свидетельства на все виды растений.</w:t>
            </w:r>
          </w:p>
          <w:p w14:paraId="216683D5" w14:textId="77777777" w:rsidR="00573CFD" w:rsidRDefault="00573CFD" w:rsidP="00573CFD">
            <w:pPr>
              <w:jc w:val="both"/>
              <w:rPr>
                <w:rFonts w:eastAsia="Calibri"/>
              </w:rPr>
            </w:pPr>
            <w:r w:rsidRPr="00573CFD">
              <w:rPr>
                <w:rFonts w:eastAsia="Calibri"/>
              </w:rPr>
              <w:t xml:space="preserve">Возможная упаковка: цветная бумага, крафт-бумага, органза, искусственная сетка, лента (допускается использование декоративных элементов (жемчужины, бисер, булавки). Не допускается использование пластиковых шнуров. </w:t>
            </w:r>
          </w:p>
          <w:p w14:paraId="40F964FD" w14:textId="77777777" w:rsidR="00573CFD" w:rsidRDefault="00573CFD" w:rsidP="00573CFD">
            <w:pPr>
              <w:jc w:val="both"/>
              <w:rPr>
                <w:rFonts w:eastAsia="Calibri"/>
              </w:rPr>
            </w:pPr>
            <w:r w:rsidRPr="00573CFD">
              <w:rPr>
                <w:rFonts w:eastAsia="Calibri"/>
              </w:rPr>
              <w:t>Требования к упаковке:</w:t>
            </w:r>
          </w:p>
          <w:p w14:paraId="0B1168D9" w14:textId="77777777" w:rsidR="00573CFD" w:rsidRPr="00573CFD" w:rsidRDefault="00573CFD" w:rsidP="00573CFD">
            <w:pPr>
              <w:jc w:val="both"/>
              <w:rPr>
                <w:rFonts w:eastAsia="Calibri"/>
              </w:rPr>
            </w:pPr>
            <w:r w:rsidRPr="00573CFD">
              <w:rPr>
                <w:rFonts w:eastAsia="Calibri"/>
              </w:rPr>
              <w:t>-</w:t>
            </w:r>
            <w:r w:rsidRPr="00573CFD">
              <w:rPr>
                <w:rFonts w:eastAsia="Calibri"/>
              </w:rPr>
              <w:tab/>
              <w:t>упаковка букета не должна закрывать бутоны;</w:t>
            </w:r>
          </w:p>
          <w:p w14:paraId="35F00E78" w14:textId="77777777" w:rsidR="00573CFD" w:rsidRPr="00573CFD" w:rsidRDefault="00573CFD" w:rsidP="00573CFD">
            <w:pPr>
              <w:jc w:val="both"/>
              <w:rPr>
                <w:rFonts w:eastAsia="Calibri"/>
              </w:rPr>
            </w:pPr>
            <w:r w:rsidRPr="00573CFD">
              <w:rPr>
                <w:rFonts w:eastAsia="Calibri"/>
              </w:rPr>
              <w:t>-</w:t>
            </w:r>
            <w:r w:rsidRPr="00573CFD">
              <w:rPr>
                <w:rFonts w:eastAsia="Calibri"/>
              </w:rPr>
              <w:tab/>
              <w:t>упаковка должна сидеть плотно, не распадаться на букете;</w:t>
            </w:r>
          </w:p>
          <w:p w14:paraId="241F29BB" w14:textId="5567EFED" w:rsidR="00573CFD" w:rsidRPr="000C715A" w:rsidRDefault="00573CFD" w:rsidP="00573CFD">
            <w:pPr>
              <w:jc w:val="both"/>
              <w:rPr>
                <w:rFonts w:eastAsia="Calibri"/>
              </w:rPr>
            </w:pPr>
            <w:r w:rsidRPr="00573CFD">
              <w:rPr>
                <w:rFonts w:eastAsia="Calibri"/>
              </w:rPr>
              <w:t>-</w:t>
            </w:r>
            <w:r w:rsidRPr="00573CFD">
              <w:rPr>
                <w:rFonts w:eastAsia="Calibri"/>
              </w:rPr>
              <w:tab/>
              <w:t>стебли должны быть прикрыты упаковкой.</w:t>
            </w:r>
          </w:p>
        </w:tc>
      </w:tr>
    </w:tbl>
    <w:p w14:paraId="02B3BE45" w14:textId="77777777" w:rsidR="00715A41" w:rsidRDefault="00715A41">
      <w:pPr>
        <w:jc w:val="both"/>
        <w:rPr>
          <w:b/>
          <w:bCs/>
        </w:rPr>
      </w:pPr>
    </w:p>
    <w:p w14:paraId="0D84B3EE" w14:textId="7172B2FD" w:rsidR="00016806" w:rsidRPr="00016806" w:rsidRDefault="00016806" w:rsidP="00016806">
      <w:pPr>
        <w:jc w:val="both"/>
        <w:rPr>
          <w:lang w:eastAsia="en-US"/>
        </w:rPr>
      </w:pPr>
      <w:r>
        <w:rPr>
          <w:lang w:eastAsia="en-US"/>
        </w:rPr>
        <w:t xml:space="preserve">           </w:t>
      </w:r>
      <w:r w:rsidRPr="00016806">
        <w:rPr>
          <w:lang w:eastAsia="en-US"/>
        </w:rPr>
        <w:t xml:space="preserve">Весь товар должен быть новым, не бывшим в употреблении. Товар должен соответствовать требованиям, предъявляемым производителями к данной категории товаров. </w:t>
      </w:r>
    </w:p>
    <w:p w14:paraId="36F75979" w14:textId="77777777" w:rsidR="00016806" w:rsidRPr="00016806" w:rsidRDefault="00016806" w:rsidP="00016806">
      <w:pPr>
        <w:jc w:val="both"/>
        <w:rPr>
          <w:lang w:eastAsia="en-US"/>
        </w:rPr>
      </w:pPr>
      <w:r w:rsidRPr="00016806">
        <w:rPr>
          <w:lang w:eastAsia="en-US"/>
        </w:rPr>
        <w:t xml:space="preserve">Товар должен быть упакован в тару, обеспечивающую сохранность от повреждений и загрязнений, отвечающую требованиям нормативной документации. </w:t>
      </w:r>
    </w:p>
    <w:p w14:paraId="4A3050A5" w14:textId="77777777" w:rsidR="00016806" w:rsidRPr="00016806" w:rsidRDefault="00016806" w:rsidP="00016806">
      <w:pPr>
        <w:jc w:val="both"/>
        <w:rPr>
          <w:lang w:eastAsia="en-US"/>
        </w:rPr>
      </w:pPr>
      <w:r w:rsidRPr="00016806">
        <w:rPr>
          <w:lang w:eastAsia="en-US"/>
        </w:rPr>
        <w:t xml:space="preserve">Поставщик гарантирует качество и безопасность поставляемого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действующим законодательством РФ. </w:t>
      </w:r>
    </w:p>
    <w:p w14:paraId="3A92B40A" w14:textId="77777777" w:rsidR="00016806" w:rsidRPr="00016806" w:rsidRDefault="00016806" w:rsidP="00016806">
      <w:pPr>
        <w:jc w:val="both"/>
        <w:rPr>
          <w:lang w:eastAsia="en-US"/>
        </w:rPr>
      </w:pPr>
      <w:r w:rsidRPr="00016806">
        <w:rPr>
          <w:lang w:eastAsia="en-US"/>
        </w:rPr>
        <w:t xml:space="preserve">Поставляемые товары должны иметь надлежащий вид. </w:t>
      </w:r>
    </w:p>
    <w:p w14:paraId="1820412B" w14:textId="77777777" w:rsidR="00016806" w:rsidRDefault="00016806" w:rsidP="00016806">
      <w:pPr>
        <w:jc w:val="both"/>
        <w:rPr>
          <w:b/>
        </w:rPr>
      </w:pPr>
      <w:r w:rsidRPr="00016806">
        <w:rPr>
          <w:lang w:eastAsia="en-US"/>
        </w:rPr>
        <w:t>Поставщик гарантирует качество и безопасность поставляемого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российским законодательством</w:t>
      </w:r>
      <w:r w:rsidRPr="00016806">
        <w:rPr>
          <w:b/>
        </w:rPr>
        <w:t>.</w:t>
      </w:r>
    </w:p>
    <w:p w14:paraId="3E5A698E" w14:textId="07FB7475" w:rsidR="00715A41" w:rsidRDefault="00016806" w:rsidP="00016806">
      <w:pPr>
        <w:jc w:val="both"/>
      </w:pPr>
      <w:r w:rsidRPr="00016806">
        <w:rPr>
          <w:b/>
        </w:rPr>
        <w:lastRenderedPageBreak/>
        <w:t xml:space="preserve"> </w:t>
      </w:r>
      <w:r w:rsidR="00863614">
        <w:rPr>
          <w:b/>
        </w:rPr>
        <w:t>5.</w:t>
      </w:r>
      <w:r>
        <w:rPr>
          <w:b/>
        </w:rPr>
        <w:t>4</w:t>
      </w:r>
      <w:r w:rsidR="00863614">
        <w:rPr>
          <w:b/>
        </w:rPr>
        <w:t>.</w:t>
      </w:r>
      <w:r w:rsidR="00863614">
        <w:t xml:space="preserve"> Продукции должна быть упакована в бумагу(упаковочную) и маркирована в соответствии с ГОСТ 14192-96 «Межгосударственный стандарт. Маркировка грузов», Технического регламента Таможенного союза «О безопасности упаковки» (ТР ТС 005/2011).</w:t>
      </w:r>
    </w:p>
    <w:p w14:paraId="2D9053C3" w14:textId="77777777" w:rsidR="00715A41" w:rsidRDefault="00715A41">
      <w:pPr>
        <w:jc w:val="both"/>
      </w:pPr>
    </w:p>
    <w:p w14:paraId="14EA3E41" w14:textId="075C7669" w:rsidR="00715A41" w:rsidRDefault="00863614">
      <w:pPr>
        <w:jc w:val="both"/>
        <w:rPr>
          <w:b/>
        </w:rPr>
      </w:pPr>
      <w:r>
        <w:rPr>
          <w:b/>
        </w:rPr>
        <w:t xml:space="preserve">6. Место, условия и срок выполнения работ по изготовлению </w:t>
      </w:r>
      <w:r w:rsidR="00016806">
        <w:rPr>
          <w:b/>
        </w:rPr>
        <w:t xml:space="preserve">и поставке цветочной </w:t>
      </w:r>
      <w:r>
        <w:rPr>
          <w:b/>
        </w:rPr>
        <w:t xml:space="preserve"> продукции:</w:t>
      </w:r>
    </w:p>
    <w:p w14:paraId="7962F1FE" w14:textId="7DBBF088" w:rsidR="00715A41" w:rsidRDefault="00863614">
      <w:pPr>
        <w:jc w:val="both"/>
        <w:rPr>
          <w:lang w:eastAsia="en-US"/>
        </w:rPr>
      </w:pPr>
      <w:r>
        <w:rPr>
          <w:lang w:eastAsia="en-US"/>
        </w:rPr>
        <w:t xml:space="preserve">Срок выполнения работ по </w:t>
      </w:r>
      <w:r w:rsidR="00016806">
        <w:rPr>
          <w:lang w:eastAsia="en-US"/>
        </w:rPr>
        <w:t>поставке цветочной</w:t>
      </w:r>
      <w:r w:rsidR="00A869F6">
        <w:rPr>
          <w:lang w:eastAsia="en-US"/>
        </w:rPr>
        <w:t xml:space="preserve"> </w:t>
      </w:r>
      <w:r>
        <w:rPr>
          <w:lang w:eastAsia="en-US"/>
        </w:rPr>
        <w:t xml:space="preserve"> продукции: </w:t>
      </w:r>
      <w:r w:rsidR="00E21688">
        <w:rPr>
          <w:lang w:eastAsia="en-US"/>
        </w:rPr>
        <w:t>1</w:t>
      </w:r>
      <w:r w:rsidR="00A553C1">
        <w:rPr>
          <w:lang w:eastAsia="en-US"/>
        </w:rPr>
        <w:t>8</w:t>
      </w:r>
      <w:r w:rsidR="00E21688">
        <w:rPr>
          <w:lang w:eastAsia="en-US"/>
        </w:rPr>
        <w:t xml:space="preserve"> ноября </w:t>
      </w:r>
      <w:r w:rsidR="00016806">
        <w:rPr>
          <w:lang w:eastAsia="en-US"/>
        </w:rPr>
        <w:t>202</w:t>
      </w:r>
      <w:r w:rsidR="00A553C1">
        <w:rPr>
          <w:lang w:eastAsia="en-US"/>
        </w:rPr>
        <w:t>6</w:t>
      </w:r>
      <w:r w:rsidR="00016806">
        <w:rPr>
          <w:lang w:eastAsia="en-US"/>
        </w:rPr>
        <w:t xml:space="preserve"> года с 11:00 до 12:00</w:t>
      </w:r>
    </w:p>
    <w:p w14:paraId="1551DA52" w14:textId="103B0321" w:rsidR="00404994" w:rsidRDefault="00863614">
      <w:pPr>
        <w:jc w:val="both"/>
        <w:rPr>
          <w:lang w:eastAsia="en-US"/>
        </w:rPr>
      </w:pPr>
      <w:r>
        <w:rPr>
          <w:lang w:eastAsia="en-US"/>
        </w:rPr>
        <w:t xml:space="preserve">Поставка </w:t>
      </w:r>
      <w:r w:rsidR="00016806">
        <w:rPr>
          <w:lang w:eastAsia="en-US"/>
        </w:rPr>
        <w:t>цветочной</w:t>
      </w:r>
      <w:r>
        <w:rPr>
          <w:lang w:eastAsia="en-US"/>
        </w:rPr>
        <w:t xml:space="preserve"> продукции осуществляется единой партией по адресу Заказчика</w:t>
      </w:r>
      <w:r w:rsidRPr="00E21688">
        <w:rPr>
          <w:lang w:eastAsia="en-US"/>
        </w:rPr>
        <w:t xml:space="preserve">: </w:t>
      </w:r>
      <w:r w:rsidR="00E21688" w:rsidRPr="00E21688">
        <w:t>г</w:t>
      </w:r>
      <w:r w:rsidR="00E21688" w:rsidRPr="00404994">
        <w:t xml:space="preserve">. Санкт-Петербург, </w:t>
      </w:r>
      <w:r w:rsidR="00E21688">
        <w:t xml:space="preserve">пос. Лисий Нос, ул. Новоцентральная, д. 21/7Б, </w:t>
      </w:r>
      <w:r w:rsidR="00E21688" w:rsidRPr="002345A0">
        <w:t>ГБУ ДО Центр «Интеллект»</w:t>
      </w:r>
      <w:r w:rsidR="00E21688">
        <w:t>.</w:t>
      </w:r>
    </w:p>
    <w:p w14:paraId="37696885" w14:textId="455CD485" w:rsidR="00715A41" w:rsidRDefault="00863614">
      <w:pPr>
        <w:jc w:val="both"/>
        <w:rPr>
          <w:lang w:eastAsia="en-US"/>
        </w:rPr>
      </w:pPr>
      <w:r>
        <w:rPr>
          <w:lang w:eastAsia="en-US"/>
        </w:rPr>
        <w:t xml:space="preserve">За 1 (один) рабочий день перед поставкой </w:t>
      </w:r>
      <w:r w:rsidR="00016806">
        <w:rPr>
          <w:sz w:val="22"/>
          <w:szCs w:val="22"/>
          <w:lang w:eastAsia="en-US"/>
        </w:rPr>
        <w:t>цветочной</w:t>
      </w:r>
      <w:r>
        <w:rPr>
          <w:lang w:eastAsia="en-US"/>
        </w:rPr>
        <w:t xml:space="preserve"> продукции Исполнителем Заказчику по электронной почте или курьером передается спецификация поставки с указанием: </w:t>
      </w:r>
    </w:p>
    <w:p w14:paraId="61DB7900" w14:textId="77777777" w:rsidR="00715A41" w:rsidRDefault="00863614">
      <w:pPr>
        <w:jc w:val="both"/>
        <w:rPr>
          <w:lang w:eastAsia="en-US"/>
        </w:rPr>
      </w:pPr>
      <w:r>
        <w:rPr>
          <w:lang w:eastAsia="en-US"/>
        </w:rPr>
        <w:t>- количества мест (упаковок) продукции,</w:t>
      </w:r>
    </w:p>
    <w:p w14:paraId="3BBDE82A" w14:textId="77777777" w:rsidR="00715A41" w:rsidRDefault="00863614">
      <w:pPr>
        <w:jc w:val="both"/>
        <w:rPr>
          <w:lang w:eastAsia="en-US"/>
        </w:rPr>
      </w:pPr>
      <w:r>
        <w:rPr>
          <w:lang w:eastAsia="en-US"/>
        </w:rPr>
        <w:t>- наименование мест (в упаковках),</w:t>
      </w:r>
    </w:p>
    <w:p w14:paraId="7F807410" w14:textId="77777777" w:rsidR="00715A41" w:rsidRDefault="00863614">
      <w:pPr>
        <w:jc w:val="both"/>
        <w:rPr>
          <w:lang w:eastAsia="en-US"/>
        </w:rPr>
      </w:pPr>
      <w:r>
        <w:rPr>
          <w:lang w:eastAsia="en-US"/>
        </w:rPr>
        <w:t>- массы продукции с упаковкой,</w:t>
      </w:r>
    </w:p>
    <w:p w14:paraId="7DF17DB9" w14:textId="77777777" w:rsidR="00715A41" w:rsidRDefault="00863614">
      <w:pPr>
        <w:jc w:val="both"/>
        <w:rPr>
          <w:lang w:eastAsia="en-US"/>
        </w:rPr>
      </w:pPr>
      <w:r>
        <w:rPr>
          <w:lang w:eastAsia="en-US"/>
        </w:rPr>
        <w:t>- объема продукции,</w:t>
      </w:r>
    </w:p>
    <w:p w14:paraId="34712269" w14:textId="77777777" w:rsidR="00715A41" w:rsidRDefault="00863614">
      <w:pPr>
        <w:jc w:val="both"/>
        <w:rPr>
          <w:lang w:eastAsia="en-US"/>
        </w:rPr>
      </w:pPr>
      <w:r>
        <w:rPr>
          <w:lang w:eastAsia="en-US"/>
        </w:rPr>
        <w:t>- государственных регистрационных знаков, марок и моделей автомобилей, доставляющих продукцию,</w:t>
      </w:r>
    </w:p>
    <w:p w14:paraId="7341E7E3" w14:textId="77777777" w:rsidR="00715A41" w:rsidRDefault="00863614">
      <w:pPr>
        <w:jc w:val="both"/>
        <w:rPr>
          <w:lang w:eastAsia="en-US"/>
        </w:rPr>
      </w:pPr>
      <w:r>
        <w:rPr>
          <w:lang w:eastAsia="en-US"/>
        </w:rPr>
        <w:t>- количества представителей Исполнителя, сопровождающих продукцию (ответственных за отгрузку продукции).</w:t>
      </w:r>
    </w:p>
    <w:p w14:paraId="4269F630" w14:textId="77777777" w:rsidR="00715A41" w:rsidRDefault="00863614">
      <w:pPr>
        <w:jc w:val="both"/>
        <w:rPr>
          <w:lang w:eastAsia="en-US"/>
        </w:rPr>
      </w:pPr>
      <w:r>
        <w:rPr>
          <w:lang w:eastAsia="en-US"/>
        </w:rPr>
        <w:t>Данная спецификация должна быть заверена подписью лица, разрешившего отгрузку продукции со склада Исполнителя, а также печатью Исполнителя (при наличии печати). Исполнитель обязан уведомить по электронной почте представителя Заказчика, о дате и времени прибытия в ГБУ ДО Центр «Интеллект» представителей Исполнителя.</w:t>
      </w:r>
    </w:p>
    <w:p w14:paraId="761659B0" w14:textId="77777777" w:rsidR="00715A41" w:rsidRDefault="00863614">
      <w:pPr>
        <w:jc w:val="both"/>
        <w:rPr>
          <w:lang w:eastAsia="en-US"/>
        </w:rPr>
      </w:pPr>
      <w:r>
        <w:rPr>
          <w:lang w:eastAsia="en-US"/>
        </w:rPr>
        <w:t>Разгрузку продукции из автомобилей в помещение, указанное представителем Заказчика (не зависимо от этажа и наличия лифтов), осуществляют представители Исполнителя.</w:t>
      </w:r>
    </w:p>
    <w:p w14:paraId="527BB55D" w14:textId="77777777" w:rsidR="00715A41" w:rsidRDefault="00715A41">
      <w:pPr>
        <w:tabs>
          <w:tab w:val="left" w:pos="284"/>
          <w:tab w:val="left" w:pos="709"/>
          <w:tab w:val="left" w:pos="851"/>
        </w:tabs>
        <w:jc w:val="both"/>
      </w:pPr>
    </w:p>
    <w:p w14:paraId="7EF7B554" w14:textId="77777777" w:rsidR="000669DC" w:rsidRDefault="000669DC">
      <w:pPr>
        <w:tabs>
          <w:tab w:val="left" w:pos="284"/>
          <w:tab w:val="left" w:pos="709"/>
          <w:tab w:val="left" w:pos="851"/>
        </w:tabs>
        <w:jc w:val="both"/>
      </w:pPr>
    </w:p>
    <w:p w14:paraId="6EE99782" w14:textId="77777777" w:rsidR="00715A41" w:rsidRDefault="00863614">
      <w:pPr>
        <w:numPr>
          <w:ilvl w:val="0"/>
          <w:numId w:val="14"/>
        </w:numPr>
        <w:tabs>
          <w:tab w:val="left" w:pos="0"/>
          <w:tab w:val="left" w:pos="284"/>
          <w:tab w:val="left" w:pos="851"/>
        </w:tabs>
        <w:spacing w:after="160" w:line="256" w:lineRule="auto"/>
        <w:ind w:hanging="644"/>
        <w:contextualSpacing/>
        <w:jc w:val="both"/>
        <w:rPr>
          <w:b/>
        </w:rPr>
      </w:pPr>
      <w:r>
        <w:rPr>
          <w:b/>
        </w:rPr>
        <w:t xml:space="preserve">Требования к сроку предоставления гарантий качества продукции: </w:t>
      </w:r>
    </w:p>
    <w:p w14:paraId="1266578E" w14:textId="77777777" w:rsidR="00715A41" w:rsidRDefault="00863614">
      <w:pPr>
        <w:tabs>
          <w:tab w:val="left" w:pos="-426"/>
          <w:tab w:val="left" w:pos="0"/>
          <w:tab w:val="left" w:pos="284"/>
          <w:tab w:val="left" w:pos="851"/>
          <w:tab w:val="left" w:pos="1134"/>
        </w:tabs>
        <w:jc w:val="both"/>
      </w:pPr>
      <w:r>
        <w:t xml:space="preserve">Гарантийный срок на изготовленную и поставленную продукцию составляет 30 (тридцать) календарных дней с момента подписания Сторонами товарной накладной. </w:t>
      </w:r>
    </w:p>
    <w:p w14:paraId="7B39A9D7" w14:textId="07366E6E" w:rsidR="00715A41" w:rsidRDefault="00863614">
      <w:pPr>
        <w:tabs>
          <w:tab w:val="left" w:pos="-426"/>
          <w:tab w:val="left" w:pos="0"/>
          <w:tab w:val="left" w:pos="284"/>
          <w:tab w:val="left" w:pos="1134"/>
        </w:tabs>
        <w:jc w:val="both"/>
      </w:pPr>
      <w:r>
        <w:t>В случае выявления в течение гарантийного срока брака продукции, возникшего по вине Исполнителя, Исполнитель обязан произвести замену продукции на продукцию надлежащего качества, время замены продукции – в течение</w:t>
      </w:r>
      <w:r w:rsidR="009D6A2A">
        <w:t xml:space="preserve"> 2</w:t>
      </w:r>
      <w:r>
        <w:t xml:space="preserve"> (</w:t>
      </w:r>
      <w:r w:rsidR="009D6A2A">
        <w:t>двух</w:t>
      </w:r>
      <w:r>
        <w:t xml:space="preserve">) </w:t>
      </w:r>
      <w:r w:rsidR="009D6A2A">
        <w:t xml:space="preserve">часов </w:t>
      </w:r>
      <w:r>
        <w:t xml:space="preserve">с момента направления заявки Заказчиком Исполнителю. </w:t>
      </w:r>
    </w:p>
    <w:p w14:paraId="6E359357" w14:textId="77777777" w:rsidR="00715A41" w:rsidRDefault="00863614">
      <w:pPr>
        <w:tabs>
          <w:tab w:val="left" w:pos="0"/>
        </w:tabs>
        <w:jc w:val="both"/>
      </w:pPr>
      <w:r>
        <w:t>Все расходы, связанные с заменой продукции, несёт Исполнитель.</w:t>
      </w:r>
    </w:p>
    <w:p w14:paraId="186262B9" w14:textId="77777777" w:rsidR="00715A41" w:rsidRDefault="00715A41">
      <w:pPr>
        <w:jc w:val="both"/>
      </w:pPr>
    </w:p>
    <w:p w14:paraId="11721F43" w14:textId="6A59A689" w:rsidR="00715A41" w:rsidRDefault="00863614">
      <w:pPr>
        <w:jc w:val="both"/>
      </w:pPr>
      <w:r>
        <w:rPr>
          <w:b/>
        </w:rPr>
        <w:t xml:space="preserve">8. Руководство (контроль исполнения Договора </w:t>
      </w:r>
      <w:r>
        <w:rPr>
          <w:b/>
          <w:lang w:val="en-US"/>
        </w:rPr>
        <w:t>c</w:t>
      </w:r>
      <w:r>
        <w:rPr>
          <w:b/>
        </w:rPr>
        <w:t xml:space="preserve">о стороны Заказчика) </w:t>
      </w:r>
      <w:r>
        <w:t xml:space="preserve">осуществляет </w:t>
      </w:r>
      <w:r w:rsidR="007D5AF9">
        <w:t>методист</w:t>
      </w:r>
      <w:r>
        <w:t xml:space="preserve"> отдел</w:t>
      </w:r>
      <w:r w:rsidR="007D5AF9">
        <w:t>а</w:t>
      </w:r>
      <w:r>
        <w:t xml:space="preserve"> олимпиад ГБУ ДО «Центр «Интеллект» </w:t>
      </w:r>
      <w:r w:rsidR="000669DC">
        <w:t>Масленникова Екатерина Сергеевна</w:t>
      </w:r>
      <w:r>
        <w:t xml:space="preserve">, </w:t>
      </w:r>
      <w:r w:rsidR="000B0B5C">
        <w:t>+7</w:t>
      </w:r>
      <w:r>
        <w:t>(</w:t>
      </w:r>
      <w:r w:rsidR="000B0B5C">
        <w:t>921</w:t>
      </w:r>
      <w:r>
        <w:t>)</w:t>
      </w:r>
      <w:r w:rsidR="000B0B5C">
        <w:t>9474303</w:t>
      </w:r>
      <w:r>
        <w:t xml:space="preserve">, </w:t>
      </w:r>
      <w:proofErr w:type="spellStart"/>
      <w:r w:rsidR="000669DC">
        <w:rPr>
          <w:lang w:val="en-US"/>
        </w:rPr>
        <w:t>maslennikova</w:t>
      </w:r>
      <w:proofErr w:type="spellEnd"/>
      <w:r w:rsidR="000669DC" w:rsidRPr="000669DC">
        <w:t>_</w:t>
      </w:r>
      <w:proofErr w:type="spellStart"/>
      <w:r w:rsidR="000669DC">
        <w:rPr>
          <w:lang w:val="en-US"/>
        </w:rPr>
        <w:t>es</w:t>
      </w:r>
      <w:proofErr w:type="spellEnd"/>
      <w:r>
        <w:t>@center-intellect.ru</w:t>
      </w:r>
    </w:p>
    <w:p w14:paraId="62260ED3" w14:textId="77777777" w:rsidR="00715A41" w:rsidRDefault="00715A41">
      <w:pPr>
        <w:spacing w:after="160" w:line="256" w:lineRule="auto"/>
        <w:rPr>
          <w:sz w:val="22"/>
          <w:szCs w:val="22"/>
        </w:rPr>
      </w:pPr>
    </w:p>
    <w:tbl>
      <w:tblPr>
        <w:tblW w:w="10314" w:type="dxa"/>
        <w:tblLook w:val="04A0" w:firstRow="1" w:lastRow="0" w:firstColumn="1" w:lastColumn="0" w:noHBand="0" w:noVBand="1"/>
      </w:tblPr>
      <w:tblGrid>
        <w:gridCol w:w="5070"/>
        <w:gridCol w:w="5244"/>
      </w:tblGrid>
      <w:tr w:rsidR="00715A41" w14:paraId="52901D99" w14:textId="77777777">
        <w:tc>
          <w:tcPr>
            <w:tcW w:w="5070" w:type="dxa"/>
          </w:tcPr>
          <w:p w14:paraId="6913AB69" w14:textId="77777777" w:rsidR="00715A41" w:rsidRDefault="00863614">
            <w:pPr>
              <w:rPr>
                <w:rFonts w:eastAsia="Calibri"/>
                <w:b/>
                <w:sz w:val="22"/>
                <w:szCs w:val="22"/>
                <w:lang w:eastAsia="en-US"/>
              </w:rPr>
            </w:pPr>
            <w:r>
              <w:rPr>
                <w:rFonts w:eastAsia="Calibri"/>
                <w:b/>
                <w:sz w:val="22"/>
                <w:szCs w:val="22"/>
                <w:lang w:eastAsia="en-US"/>
              </w:rPr>
              <w:t>Заказчик</w:t>
            </w:r>
          </w:p>
        </w:tc>
        <w:tc>
          <w:tcPr>
            <w:tcW w:w="5244" w:type="dxa"/>
          </w:tcPr>
          <w:p w14:paraId="32A3D787" w14:textId="77777777" w:rsidR="00715A41" w:rsidRDefault="00863614">
            <w:pPr>
              <w:rPr>
                <w:rFonts w:eastAsia="Calibri"/>
                <w:sz w:val="22"/>
                <w:szCs w:val="22"/>
                <w:lang w:eastAsia="en-US"/>
              </w:rPr>
            </w:pPr>
            <w:r>
              <w:rPr>
                <w:b/>
                <w:sz w:val="22"/>
                <w:szCs w:val="22"/>
              </w:rPr>
              <w:t>Поставщик</w:t>
            </w:r>
          </w:p>
        </w:tc>
      </w:tr>
      <w:tr w:rsidR="00AF6EFF" w14:paraId="02F0499E" w14:textId="77777777">
        <w:tc>
          <w:tcPr>
            <w:tcW w:w="5070" w:type="dxa"/>
          </w:tcPr>
          <w:p w14:paraId="1F0D5395" w14:textId="77777777" w:rsidR="00AF6EFF" w:rsidRPr="00BA3908" w:rsidRDefault="00AF6EFF" w:rsidP="00AF6EFF">
            <w:pPr>
              <w:spacing w:before="120" w:after="120"/>
              <w:rPr>
                <w:szCs w:val="20"/>
              </w:rPr>
            </w:pPr>
            <w:r>
              <w:rPr>
                <w:szCs w:val="20"/>
              </w:rPr>
              <w:t>Должность уполномоченного лица</w:t>
            </w:r>
          </w:p>
          <w:p w14:paraId="5D4C4708" w14:textId="77777777" w:rsidR="00AF6EFF" w:rsidRDefault="00AF6EFF" w:rsidP="00AF6EFF">
            <w:pPr>
              <w:spacing w:before="120" w:after="120"/>
              <w:rPr>
                <w:szCs w:val="20"/>
              </w:rPr>
            </w:pPr>
          </w:p>
          <w:p w14:paraId="524DD7D2" w14:textId="77777777" w:rsidR="00AF6EFF" w:rsidRDefault="00AF6EFF" w:rsidP="00AF6EFF">
            <w:pPr>
              <w:spacing w:before="120" w:after="120"/>
              <w:rPr>
                <w:szCs w:val="20"/>
              </w:rPr>
            </w:pPr>
            <w:r>
              <w:rPr>
                <w:szCs w:val="20"/>
              </w:rPr>
              <w:t>___________________   ФИО</w:t>
            </w:r>
          </w:p>
          <w:p w14:paraId="7DCC6253" w14:textId="0F5D6BEF" w:rsidR="00AF6EFF" w:rsidRDefault="00AF6EFF" w:rsidP="00AF6EFF">
            <w:pPr>
              <w:keepNext/>
              <w:keepLines/>
              <w:rPr>
                <w:sz w:val="22"/>
                <w:szCs w:val="22"/>
              </w:rPr>
            </w:pPr>
            <w:r>
              <w:rPr>
                <w:szCs w:val="20"/>
              </w:rPr>
              <w:t>М.П.</w:t>
            </w:r>
          </w:p>
        </w:tc>
        <w:tc>
          <w:tcPr>
            <w:tcW w:w="5244" w:type="dxa"/>
          </w:tcPr>
          <w:p w14:paraId="0E025EBC" w14:textId="77777777" w:rsidR="00AF6EFF" w:rsidRDefault="00AF6EFF" w:rsidP="00AF6EFF">
            <w:pPr>
              <w:spacing w:before="120" w:after="120"/>
              <w:rPr>
                <w:szCs w:val="20"/>
              </w:rPr>
            </w:pPr>
            <w:r w:rsidRPr="00AF6EFF">
              <w:rPr>
                <w:szCs w:val="20"/>
              </w:rPr>
              <w:t>Должность уполномоченного лица</w:t>
            </w:r>
          </w:p>
          <w:p w14:paraId="0BF8FA89" w14:textId="77777777" w:rsidR="00AF6EFF" w:rsidRDefault="00AF6EFF" w:rsidP="00AF6EFF">
            <w:pPr>
              <w:spacing w:before="120" w:after="120"/>
              <w:rPr>
                <w:szCs w:val="20"/>
              </w:rPr>
            </w:pPr>
          </w:p>
          <w:p w14:paraId="69B02200" w14:textId="77777777" w:rsidR="00AF6EFF" w:rsidRDefault="00AF6EFF" w:rsidP="00AF6EFF">
            <w:pPr>
              <w:spacing w:before="120" w:after="120"/>
              <w:rPr>
                <w:szCs w:val="20"/>
              </w:rPr>
            </w:pPr>
            <w:r>
              <w:rPr>
                <w:szCs w:val="20"/>
              </w:rPr>
              <w:t>________________ ФИО</w:t>
            </w:r>
          </w:p>
          <w:p w14:paraId="24E51200" w14:textId="251537BD" w:rsidR="00AF6EFF" w:rsidRDefault="00AF6EFF" w:rsidP="00AF6EFF">
            <w:pPr>
              <w:keepNext/>
              <w:keepLines/>
              <w:rPr>
                <w:sz w:val="22"/>
                <w:szCs w:val="22"/>
              </w:rPr>
            </w:pPr>
            <w:r>
              <w:rPr>
                <w:szCs w:val="20"/>
              </w:rPr>
              <w:t xml:space="preserve">М.П. (при наличии)           </w:t>
            </w:r>
          </w:p>
        </w:tc>
      </w:tr>
    </w:tbl>
    <w:p w14:paraId="5DD605AD" w14:textId="77777777" w:rsidR="00715A41" w:rsidRDefault="00863614">
      <w:pPr>
        <w:spacing w:after="160" w:line="256" w:lineRule="auto"/>
        <w:rPr>
          <w:sz w:val="22"/>
          <w:szCs w:val="22"/>
        </w:rPr>
      </w:pPr>
      <w:r>
        <w:rPr>
          <w:sz w:val="22"/>
          <w:szCs w:val="22"/>
        </w:rPr>
        <w:br w:type="page" w:clear="all"/>
      </w:r>
    </w:p>
    <w:p w14:paraId="76A49DAE" w14:textId="77777777" w:rsidR="00715A41" w:rsidRDefault="00863614">
      <w:pPr>
        <w:jc w:val="right"/>
        <w:rPr>
          <w:sz w:val="22"/>
          <w:szCs w:val="22"/>
        </w:rPr>
      </w:pPr>
      <w:r>
        <w:lastRenderedPageBreak/>
        <w:t>Приложение № 2</w:t>
      </w:r>
    </w:p>
    <w:p w14:paraId="24420244" w14:textId="7286C98F" w:rsidR="00715A41" w:rsidRDefault="00863614">
      <w:pPr>
        <w:jc w:val="right"/>
        <w:rPr>
          <w:bCs/>
        </w:rPr>
      </w:pPr>
      <w:r>
        <w:rPr>
          <w:bCs/>
        </w:rPr>
        <w:t xml:space="preserve">к Контракту № </w:t>
      </w:r>
      <w:r>
        <w:t>________</w:t>
      </w:r>
      <w:r>
        <w:rPr>
          <w:bCs/>
        </w:rPr>
        <w:t xml:space="preserve">от «____» </w:t>
      </w:r>
      <w:r w:rsidR="00AC2A54">
        <w:rPr>
          <w:bCs/>
        </w:rPr>
        <w:t xml:space="preserve">       </w:t>
      </w:r>
      <w:r w:rsidR="00643E99">
        <w:rPr>
          <w:bCs/>
        </w:rPr>
        <w:t xml:space="preserve"> </w:t>
      </w:r>
      <w:r>
        <w:rPr>
          <w:bCs/>
        </w:rPr>
        <w:t>202</w:t>
      </w:r>
      <w:r w:rsidR="00A553C1">
        <w:rPr>
          <w:bCs/>
        </w:rPr>
        <w:t>6</w:t>
      </w:r>
      <w:r>
        <w:rPr>
          <w:bCs/>
        </w:rPr>
        <w:t xml:space="preserve"> года</w:t>
      </w:r>
    </w:p>
    <w:p w14:paraId="135DAD78" w14:textId="77777777" w:rsidR="00715A41" w:rsidRDefault="00715A41">
      <w:pPr>
        <w:jc w:val="center"/>
        <w:rPr>
          <w:b/>
        </w:rPr>
      </w:pPr>
    </w:p>
    <w:p w14:paraId="0BD48201" w14:textId="77777777" w:rsidR="00715A41" w:rsidRDefault="00863614">
      <w:pPr>
        <w:jc w:val="center"/>
        <w:rPr>
          <w:rFonts w:eastAsia="Calibri"/>
          <w:b/>
          <w:sz w:val="22"/>
          <w:szCs w:val="22"/>
          <w:lang w:eastAsia="en-US"/>
        </w:rPr>
      </w:pPr>
      <w:r>
        <w:rPr>
          <w:rFonts w:eastAsia="Calibri"/>
          <w:b/>
          <w:sz w:val="22"/>
          <w:szCs w:val="22"/>
          <w:lang w:eastAsia="en-US"/>
        </w:rPr>
        <w:t>Спецификация</w:t>
      </w:r>
    </w:p>
    <w:p w14:paraId="728C16AF" w14:textId="77777777" w:rsidR="00715A41" w:rsidRDefault="00715A41">
      <w:pPr>
        <w:rPr>
          <w:rFonts w:eastAsia="Calibri"/>
          <w:b/>
          <w:sz w:val="22"/>
          <w:szCs w:val="22"/>
          <w:lang w:eastAsia="en-US"/>
        </w:rPr>
      </w:pPr>
    </w:p>
    <w:p w14:paraId="034F2BDE" w14:textId="77777777" w:rsidR="00715A41" w:rsidRDefault="00863614">
      <w:pPr>
        <w:jc w:val="both"/>
        <w:rPr>
          <w:rFonts w:eastAsia="Calibri"/>
          <w:b/>
          <w:sz w:val="22"/>
          <w:szCs w:val="22"/>
          <w:lang w:eastAsia="en-US"/>
        </w:rPr>
      </w:pPr>
      <w:r>
        <w:rPr>
          <w:rFonts w:eastAsia="Calibri"/>
          <w:b/>
          <w:sz w:val="22"/>
          <w:szCs w:val="22"/>
          <w:lang w:eastAsia="en-US"/>
        </w:rPr>
        <w:t>Заказчик:</w:t>
      </w:r>
      <w:r>
        <w:rPr>
          <w:rFonts w:eastAsia="Calibri"/>
          <w:sz w:val="22"/>
          <w:szCs w:val="22"/>
          <w:lang w:eastAsia="en-US"/>
        </w:rPr>
        <w:t xml:space="preserve"> </w:t>
      </w:r>
      <w:r>
        <w:rPr>
          <w:sz w:val="22"/>
          <w:szCs w:val="22"/>
        </w:rPr>
        <w:t>Государственное бюджетное учреждение дополнительного образования «Ленинградский областной центр развития творчества одаренных детей и юношества «Интеллект»</w:t>
      </w:r>
    </w:p>
    <w:p w14:paraId="0F529388" w14:textId="2FC2FE93" w:rsidR="00715A41" w:rsidRPr="00C4011F" w:rsidRDefault="00863614" w:rsidP="00C4011F">
      <w:pPr>
        <w:rPr>
          <w:bCs/>
          <w:szCs w:val="20"/>
        </w:rPr>
      </w:pPr>
      <w:r>
        <w:rPr>
          <w:rFonts w:eastAsia="Calibri"/>
          <w:b/>
          <w:sz w:val="22"/>
          <w:szCs w:val="22"/>
          <w:lang w:eastAsia="en-US"/>
        </w:rPr>
        <w:t xml:space="preserve">Поставщик: </w:t>
      </w:r>
      <w:r w:rsidR="000B0B5C" w:rsidRPr="006D69EC">
        <w:rPr>
          <w:rFonts w:eastAsia="Calibri"/>
          <w:sz w:val="22"/>
          <w:szCs w:val="22"/>
          <w:lang w:eastAsia="en-US"/>
        </w:rPr>
        <w:t xml:space="preserve">ИП </w:t>
      </w:r>
      <w:r w:rsidR="007D5AF9">
        <w:rPr>
          <w:rFonts w:eastAsia="Calibri"/>
          <w:sz w:val="22"/>
          <w:szCs w:val="22"/>
          <w:lang w:eastAsia="en-US"/>
        </w:rPr>
        <w:t>Неволайнен Татьяна</w:t>
      </w:r>
      <w:r w:rsidR="003B675D">
        <w:rPr>
          <w:rFonts w:eastAsia="Calibri"/>
          <w:sz w:val="22"/>
          <w:szCs w:val="22"/>
          <w:lang w:eastAsia="en-US"/>
        </w:rPr>
        <w:t xml:space="preserve"> Владимировна</w:t>
      </w:r>
    </w:p>
    <w:p w14:paraId="6DF27E81" w14:textId="77777777" w:rsidR="00715A41" w:rsidRDefault="00715A41">
      <w:pPr>
        <w:jc w:val="both"/>
        <w:rPr>
          <w:rFonts w:eastAsia="Calibri"/>
          <w:sz w:val="22"/>
          <w:szCs w:val="22"/>
          <w:lang w:eastAsia="en-US"/>
        </w:rPr>
      </w:pPr>
    </w:p>
    <w:tbl>
      <w:tblPr>
        <w:tblW w:w="10083"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1588"/>
        <w:gridCol w:w="2835"/>
        <w:gridCol w:w="1701"/>
        <w:gridCol w:w="993"/>
        <w:gridCol w:w="1134"/>
        <w:gridCol w:w="1275"/>
      </w:tblGrid>
      <w:tr w:rsidR="00715A41" w14:paraId="742327DF" w14:textId="77777777" w:rsidTr="00640F12">
        <w:trPr>
          <w:trHeight w:val="743"/>
        </w:trPr>
        <w:tc>
          <w:tcPr>
            <w:tcW w:w="557" w:type="dxa"/>
            <w:tcBorders>
              <w:top w:val="single" w:sz="4" w:space="0" w:color="auto"/>
              <w:left w:val="single" w:sz="4" w:space="0" w:color="auto"/>
              <w:bottom w:val="single" w:sz="4" w:space="0" w:color="auto"/>
              <w:right w:val="single" w:sz="4" w:space="0" w:color="auto"/>
            </w:tcBorders>
            <w:noWrap/>
            <w:vAlign w:val="center"/>
          </w:tcPr>
          <w:p w14:paraId="0AEC1141" w14:textId="77777777" w:rsidR="00715A41" w:rsidRDefault="00863614">
            <w:pPr>
              <w:jc w:val="center"/>
              <w:rPr>
                <w:b/>
                <w:bCs/>
                <w:color w:val="000000"/>
                <w:sz w:val="20"/>
              </w:rPr>
            </w:pPr>
            <w:bookmarkStart w:id="3" w:name="_Hlk183093454"/>
            <w:r>
              <w:rPr>
                <w:b/>
                <w:bCs/>
                <w:color w:val="000000"/>
                <w:sz w:val="20"/>
              </w:rPr>
              <w:t>№</w:t>
            </w:r>
          </w:p>
        </w:tc>
        <w:tc>
          <w:tcPr>
            <w:tcW w:w="1588" w:type="dxa"/>
            <w:tcBorders>
              <w:top w:val="single" w:sz="4" w:space="0" w:color="auto"/>
              <w:left w:val="single" w:sz="4" w:space="0" w:color="auto"/>
              <w:bottom w:val="single" w:sz="4" w:space="0" w:color="auto"/>
              <w:right w:val="single" w:sz="4" w:space="0" w:color="auto"/>
            </w:tcBorders>
            <w:vAlign w:val="center"/>
          </w:tcPr>
          <w:p w14:paraId="1D5E9DCB" w14:textId="77777777" w:rsidR="00715A41" w:rsidRDefault="00863614">
            <w:pPr>
              <w:jc w:val="center"/>
              <w:rPr>
                <w:b/>
                <w:bCs/>
                <w:color w:val="000000"/>
                <w:sz w:val="20"/>
              </w:rPr>
            </w:pPr>
            <w:r>
              <w:rPr>
                <w:b/>
                <w:bCs/>
                <w:color w:val="000000"/>
                <w:sz w:val="20"/>
              </w:rPr>
              <w:t>Наименование товара</w:t>
            </w:r>
          </w:p>
        </w:tc>
        <w:tc>
          <w:tcPr>
            <w:tcW w:w="2835" w:type="dxa"/>
            <w:tcBorders>
              <w:top w:val="single" w:sz="4" w:space="0" w:color="auto"/>
              <w:left w:val="single" w:sz="4" w:space="0" w:color="auto"/>
              <w:bottom w:val="single" w:sz="4" w:space="0" w:color="auto"/>
              <w:right w:val="single" w:sz="4" w:space="0" w:color="auto"/>
            </w:tcBorders>
            <w:vAlign w:val="center"/>
          </w:tcPr>
          <w:p w14:paraId="51D82A8B" w14:textId="77777777" w:rsidR="00715A41" w:rsidRDefault="00863614">
            <w:pPr>
              <w:jc w:val="center"/>
              <w:rPr>
                <w:b/>
                <w:bCs/>
                <w:color w:val="000000"/>
                <w:sz w:val="20"/>
              </w:rPr>
            </w:pPr>
            <w:r>
              <w:rPr>
                <w:b/>
                <w:bCs/>
                <w:color w:val="000000"/>
                <w:sz w:val="20"/>
              </w:rPr>
              <w:t>Характеристики</w:t>
            </w:r>
          </w:p>
        </w:tc>
        <w:tc>
          <w:tcPr>
            <w:tcW w:w="1701" w:type="dxa"/>
            <w:tcBorders>
              <w:top w:val="single" w:sz="4" w:space="0" w:color="auto"/>
              <w:left w:val="single" w:sz="4" w:space="0" w:color="auto"/>
              <w:bottom w:val="single" w:sz="4" w:space="0" w:color="auto"/>
              <w:right w:val="single" w:sz="4" w:space="0" w:color="auto"/>
            </w:tcBorders>
            <w:vAlign w:val="center"/>
          </w:tcPr>
          <w:p w14:paraId="6CE5005E" w14:textId="77777777" w:rsidR="00715A41" w:rsidRDefault="00863614">
            <w:pPr>
              <w:jc w:val="center"/>
              <w:rPr>
                <w:b/>
                <w:bCs/>
                <w:color w:val="000000"/>
                <w:sz w:val="20"/>
              </w:rPr>
            </w:pPr>
            <w:r>
              <w:rPr>
                <w:b/>
                <w:bCs/>
                <w:color w:val="000000"/>
                <w:sz w:val="20"/>
              </w:rPr>
              <w:t>Страна происхождения</w:t>
            </w:r>
          </w:p>
        </w:tc>
        <w:tc>
          <w:tcPr>
            <w:tcW w:w="993" w:type="dxa"/>
            <w:tcBorders>
              <w:top w:val="single" w:sz="4" w:space="0" w:color="auto"/>
              <w:left w:val="single" w:sz="4" w:space="0" w:color="auto"/>
              <w:bottom w:val="single" w:sz="4" w:space="0" w:color="auto"/>
              <w:right w:val="single" w:sz="4" w:space="0" w:color="auto"/>
            </w:tcBorders>
            <w:vAlign w:val="center"/>
          </w:tcPr>
          <w:p w14:paraId="284C093D" w14:textId="77777777" w:rsidR="00715A41" w:rsidRDefault="00863614">
            <w:pPr>
              <w:jc w:val="center"/>
              <w:rPr>
                <w:b/>
                <w:bCs/>
                <w:color w:val="000000"/>
                <w:sz w:val="20"/>
              </w:rPr>
            </w:pPr>
            <w:r>
              <w:rPr>
                <w:b/>
                <w:bCs/>
                <w:color w:val="000000"/>
                <w:sz w:val="20"/>
              </w:rPr>
              <w:t>Кол-во, шт.</w:t>
            </w:r>
          </w:p>
        </w:tc>
        <w:tc>
          <w:tcPr>
            <w:tcW w:w="1134" w:type="dxa"/>
            <w:tcBorders>
              <w:top w:val="single" w:sz="4" w:space="0" w:color="auto"/>
              <w:left w:val="single" w:sz="4" w:space="0" w:color="auto"/>
              <w:bottom w:val="single" w:sz="4" w:space="0" w:color="auto"/>
              <w:right w:val="single" w:sz="4" w:space="0" w:color="auto"/>
            </w:tcBorders>
            <w:vAlign w:val="center"/>
          </w:tcPr>
          <w:p w14:paraId="080B4301" w14:textId="69B086CE" w:rsidR="00715A41" w:rsidRDefault="00863614" w:rsidP="00AF6EFF">
            <w:pPr>
              <w:jc w:val="center"/>
              <w:rPr>
                <w:rFonts w:eastAsia="Calibri"/>
                <w:b/>
                <w:sz w:val="20"/>
                <w:lang w:eastAsia="en-US"/>
              </w:rPr>
            </w:pPr>
            <w:r>
              <w:rPr>
                <w:rFonts w:eastAsia="Calibri"/>
                <w:b/>
                <w:sz w:val="20"/>
              </w:rPr>
              <w:t xml:space="preserve">Цена за ед. с </w:t>
            </w:r>
            <w:r w:rsidR="00AF6EFF">
              <w:rPr>
                <w:rFonts w:eastAsia="Calibri"/>
                <w:b/>
                <w:sz w:val="20"/>
              </w:rPr>
              <w:t>НДС/</w:t>
            </w:r>
            <w:r>
              <w:rPr>
                <w:rFonts w:eastAsia="Calibri"/>
                <w:b/>
                <w:sz w:val="20"/>
              </w:rPr>
              <w:t xml:space="preserve"> без НДС</w:t>
            </w:r>
            <w:r w:rsidR="00AF6EFF">
              <w:rPr>
                <w:rFonts w:eastAsia="Calibri"/>
                <w:b/>
                <w:sz w:val="20"/>
              </w:rPr>
              <w:t>/</w:t>
            </w:r>
            <w:r w:rsidR="00AF6EFF">
              <w:rPr>
                <w:rFonts w:eastAsia="Calibri"/>
                <w:b/>
                <w:sz w:val="20"/>
              </w:rPr>
              <w:t xml:space="preserve">, </w:t>
            </w:r>
            <w:r w:rsidR="00AF6EFF">
              <w:rPr>
                <w:rFonts w:eastAsia="Calibri"/>
                <w:b/>
                <w:sz w:val="20"/>
              </w:rPr>
              <w:t>(руб.)</w:t>
            </w:r>
          </w:p>
        </w:tc>
        <w:tc>
          <w:tcPr>
            <w:tcW w:w="1275" w:type="dxa"/>
            <w:tcBorders>
              <w:top w:val="single" w:sz="4" w:space="0" w:color="auto"/>
              <w:left w:val="single" w:sz="4" w:space="0" w:color="auto"/>
              <w:bottom w:val="single" w:sz="4" w:space="0" w:color="auto"/>
              <w:right w:val="single" w:sz="4" w:space="0" w:color="auto"/>
            </w:tcBorders>
            <w:vAlign w:val="center"/>
          </w:tcPr>
          <w:p w14:paraId="331628AC" w14:textId="16BE786C" w:rsidR="00715A41" w:rsidRDefault="00863614">
            <w:pPr>
              <w:jc w:val="center"/>
              <w:rPr>
                <w:rFonts w:eastAsia="Calibri"/>
                <w:b/>
                <w:sz w:val="20"/>
              </w:rPr>
            </w:pPr>
            <w:r>
              <w:rPr>
                <w:rFonts w:eastAsia="Calibri"/>
                <w:b/>
                <w:sz w:val="20"/>
              </w:rPr>
              <w:t xml:space="preserve">Сумма </w:t>
            </w:r>
            <w:r w:rsidR="00AF6EFF" w:rsidRPr="00AF6EFF">
              <w:rPr>
                <w:rFonts w:eastAsia="Calibri"/>
                <w:b/>
                <w:sz w:val="20"/>
              </w:rPr>
              <w:t>с НДС/ без НДС/, (руб.)</w:t>
            </w:r>
          </w:p>
        </w:tc>
      </w:tr>
      <w:tr w:rsidR="00715A41" w14:paraId="21DDA5B6" w14:textId="77777777" w:rsidTr="00640F12">
        <w:trPr>
          <w:trHeight w:val="743"/>
        </w:trPr>
        <w:tc>
          <w:tcPr>
            <w:tcW w:w="557" w:type="dxa"/>
            <w:tcBorders>
              <w:top w:val="single" w:sz="4" w:space="0" w:color="auto"/>
              <w:left w:val="single" w:sz="4" w:space="0" w:color="auto"/>
              <w:bottom w:val="single" w:sz="4" w:space="0" w:color="auto"/>
              <w:right w:val="single" w:sz="4" w:space="0" w:color="auto"/>
            </w:tcBorders>
            <w:noWrap/>
            <w:vAlign w:val="center"/>
          </w:tcPr>
          <w:p w14:paraId="03BD8A9B" w14:textId="77777777" w:rsidR="00715A41" w:rsidRDefault="00863614">
            <w:pPr>
              <w:jc w:val="center"/>
              <w:rPr>
                <w:bCs/>
                <w:color w:val="000000"/>
                <w:sz w:val="20"/>
              </w:rPr>
            </w:pPr>
            <w:r>
              <w:rPr>
                <w:bCs/>
                <w:color w:val="000000"/>
                <w:sz w:val="20"/>
              </w:rPr>
              <w:t>1</w:t>
            </w:r>
          </w:p>
        </w:tc>
        <w:tc>
          <w:tcPr>
            <w:tcW w:w="1588" w:type="dxa"/>
            <w:tcBorders>
              <w:top w:val="single" w:sz="4" w:space="0" w:color="auto"/>
              <w:left w:val="single" w:sz="4" w:space="0" w:color="auto"/>
              <w:bottom w:val="single" w:sz="4" w:space="0" w:color="auto"/>
              <w:right w:val="single" w:sz="4" w:space="0" w:color="auto"/>
            </w:tcBorders>
            <w:vAlign w:val="center"/>
          </w:tcPr>
          <w:p w14:paraId="197B01B3" w14:textId="7A20362D" w:rsidR="00715A41" w:rsidRDefault="007D5AF9" w:rsidP="007E7474">
            <w:pPr>
              <w:rPr>
                <w:b/>
                <w:bCs/>
                <w:color w:val="000000"/>
                <w:sz w:val="20"/>
              </w:rPr>
            </w:pPr>
            <w:r>
              <w:rPr>
                <w:bCs/>
                <w:color w:val="000000"/>
                <w:sz w:val="20"/>
              </w:rPr>
              <w:t>Букет сборный</w:t>
            </w:r>
            <w:r w:rsidR="00D858AE">
              <w:rPr>
                <w:bCs/>
                <w:color w:val="000000"/>
                <w:sz w:val="20"/>
              </w:rPr>
              <w:t xml:space="preserve"> </w:t>
            </w:r>
            <w:r>
              <w:rPr>
                <w:bCs/>
                <w:color w:val="000000"/>
                <w:sz w:val="20"/>
              </w:rPr>
              <w:t>(персиковый)</w:t>
            </w:r>
          </w:p>
        </w:tc>
        <w:tc>
          <w:tcPr>
            <w:tcW w:w="2835" w:type="dxa"/>
            <w:tcBorders>
              <w:top w:val="single" w:sz="4" w:space="0" w:color="auto"/>
              <w:left w:val="single" w:sz="4" w:space="0" w:color="auto"/>
              <w:bottom w:val="single" w:sz="4" w:space="0" w:color="auto"/>
              <w:right w:val="single" w:sz="4" w:space="0" w:color="auto"/>
            </w:tcBorders>
            <w:vAlign w:val="center"/>
          </w:tcPr>
          <w:p w14:paraId="0458017B" w14:textId="2CEDB7D0" w:rsidR="007D5AF9" w:rsidRDefault="007D5AF9" w:rsidP="007D5AF9">
            <w:pPr>
              <w:jc w:val="center"/>
              <w:rPr>
                <w:bCs/>
                <w:color w:val="000000"/>
                <w:sz w:val="20"/>
              </w:rPr>
            </w:pPr>
            <w:r w:rsidRPr="007D5AF9">
              <w:rPr>
                <w:bCs/>
                <w:color w:val="000000"/>
                <w:sz w:val="20"/>
              </w:rPr>
              <w:t>Сборный букет из микса живых</w:t>
            </w:r>
            <w:r>
              <w:rPr>
                <w:bCs/>
                <w:color w:val="000000"/>
                <w:sz w:val="20"/>
              </w:rPr>
              <w:t xml:space="preserve"> </w:t>
            </w:r>
            <w:r w:rsidRPr="007D5AF9">
              <w:rPr>
                <w:bCs/>
                <w:color w:val="000000"/>
                <w:sz w:val="20"/>
              </w:rPr>
              <w:t>цветов в</w:t>
            </w:r>
            <w:r>
              <w:rPr>
                <w:bCs/>
                <w:color w:val="000000"/>
                <w:sz w:val="20"/>
              </w:rPr>
              <w:t xml:space="preserve"> </w:t>
            </w:r>
            <w:r w:rsidRPr="007D5AF9">
              <w:rPr>
                <w:bCs/>
                <w:color w:val="000000"/>
                <w:sz w:val="20"/>
              </w:rPr>
              <w:t>розово-</w:t>
            </w:r>
            <w:r>
              <w:rPr>
                <w:bCs/>
                <w:color w:val="000000"/>
                <w:sz w:val="20"/>
              </w:rPr>
              <w:t>б</w:t>
            </w:r>
            <w:r w:rsidRPr="007D5AF9">
              <w:rPr>
                <w:bCs/>
                <w:color w:val="000000"/>
                <w:sz w:val="20"/>
              </w:rPr>
              <w:t>ел</w:t>
            </w:r>
            <w:r>
              <w:rPr>
                <w:bCs/>
                <w:color w:val="000000"/>
                <w:sz w:val="20"/>
              </w:rPr>
              <w:t>ых</w:t>
            </w:r>
            <w:r w:rsidRPr="007D5AF9">
              <w:rPr>
                <w:bCs/>
                <w:color w:val="000000"/>
                <w:sz w:val="20"/>
              </w:rPr>
              <w:t xml:space="preserve"> тонах </w:t>
            </w:r>
          </w:p>
          <w:p w14:paraId="41BDE7A1" w14:textId="168842B6" w:rsidR="007D5AF9" w:rsidRDefault="007D5AF9" w:rsidP="007D5AF9">
            <w:pPr>
              <w:jc w:val="center"/>
              <w:rPr>
                <w:bCs/>
                <w:color w:val="000000"/>
                <w:sz w:val="20"/>
              </w:rPr>
            </w:pPr>
            <w:r w:rsidRPr="007D5AF9">
              <w:rPr>
                <w:bCs/>
                <w:color w:val="000000"/>
                <w:sz w:val="20"/>
              </w:rPr>
              <w:t xml:space="preserve">(Роза одноголовая, роза кустовая, маттиола, гвоздика 2шт, хлопок, </w:t>
            </w:r>
            <w:proofErr w:type="spellStart"/>
            <w:r w:rsidRPr="007D5AF9">
              <w:rPr>
                <w:bCs/>
                <w:color w:val="000000"/>
                <w:sz w:val="20"/>
              </w:rPr>
              <w:t>матрикария</w:t>
            </w:r>
            <w:proofErr w:type="spellEnd"/>
            <w:r w:rsidRPr="007D5AF9">
              <w:rPr>
                <w:bCs/>
                <w:color w:val="000000"/>
                <w:sz w:val="20"/>
              </w:rPr>
              <w:t>, зелень фисташки). Дизайнерская упаковка (матовая пленка, тишью, атласная лента)</w:t>
            </w:r>
          </w:p>
          <w:p w14:paraId="1EFCFC02" w14:textId="668A5891" w:rsidR="00715A41" w:rsidRDefault="00715A41">
            <w:pPr>
              <w:jc w:val="center"/>
              <w:rPr>
                <w:b/>
                <w:bCs/>
                <w:color w:val="000000"/>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6A5C933E" w14:textId="63E7C260" w:rsidR="00715A41" w:rsidRPr="00C4011F" w:rsidRDefault="00C4011F">
            <w:pPr>
              <w:jc w:val="center"/>
              <w:rPr>
                <w:color w:val="000000"/>
                <w:sz w:val="20"/>
              </w:rPr>
            </w:pPr>
            <w:r w:rsidRPr="00C4011F">
              <w:rPr>
                <w:color w:val="000000"/>
                <w:sz w:val="20"/>
              </w:rPr>
              <w:t>Россия</w:t>
            </w:r>
          </w:p>
        </w:tc>
        <w:tc>
          <w:tcPr>
            <w:tcW w:w="993" w:type="dxa"/>
            <w:tcBorders>
              <w:top w:val="single" w:sz="4" w:space="0" w:color="auto"/>
              <w:left w:val="single" w:sz="4" w:space="0" w:color="auto"/>
              <w:bottom w:val="single" w:sz="4" w:space="0" w:color="auto"/>
              <w:right w:val="single" w:sz="4" w:space="0" w:color="auto"/>
            </w:tcBorders>
            <w:vAlign w:val="center"/>
          </w:tcPr>
          <w:p w14:paraId="7C89AC67" w14:textId="42B32183" w:rsidR="00715A41" w:rsidRDefault="00624A31">
            <w:pPr>
              <w:jc w:val="center"/>
              <w:rPr>
                <w:bCs/>
                <w:color w:val="000000"/>
                <w:sz w:val="20"/>
              </w:rPr>
            </w:pPr>
            <w:r>
              <w:rPr>
                <w:bCs/>
                <w:color w:val="000000"/>
                <w:sz w:val="20"/>
              </w:rPr>
              <w:t>3</w:t>
            </w:r>
          </w:p>
        </w:tc>
        <w:tc>
          <w:tcPr>
            <w:tcW w:w="1134" w:type="dxa"/>
            <w:tcBorders>
              <w:top w:val="single" w:sz="4" w:space="0" w:color="auto"/>
              <w:left w:val="single" w:sz="4" w:space="0" w:color="auto"/>
              <w:bottom w:val="single" w:sz="4" w:space="0" w:color="auto"/>
              <w:right w:val="single" w:sz="4" w:space="0" w:color="auto"/>
            </w:tcBorders>
            <w:vAlign w:val="center"/>
          </w:tcPr>
          <w:p w14:paraId="48A7E76D" w14:textId="4B8909DE" w:rsidR="00715A41" w:rsidRDefault="00715A41">
            <w:pPr>
              <w:jc w:val="center"/>
              <w:rPr>
                <w:rFonts w:eastAsia="Calibri"/>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C660BC0" w14:textId="45EDB6C2" w:rsidR="00715A41" w:rsidRDefault="00715A41">
            <w:pPr>
              <w:jc w:val="center"/>
              <w:rPr>
                <w:rFonts w:eastAsia="Calibri"/>
                <w:sz w:val="20"/>
              </w:rPr>
            </w:pPr>
          </w:p>
        </w:tc>
      </w:tr>
      <w:tr w:rsidR="00643E99" w14:paraId="3571ED37" w14:textId="77777777" w:rsidTr="00640F12">
        <w:trPr>
          <w:trHeight w:val="743"/>
        </w:trPr>
        <w:tc>
          <w:tcPr>
            <w:tcW w:w="557" w:type="dxa"/>
            <w:tcBorders>
              <w:top w:val="single" w:sz="4" w:space="0" w:color="auto"/>
              <w:left w:val="single" w:sz="4" w:space="0" w:color="auto"/>
              <w:bottom w:val="single" w:sz="4" w:space="0" w:color="auto"/>
              <w:right w:val="single" w:sz="4" w:space="0" w:color="auto"/>
            </w:tcBorders>
            <w:noWrap/>
            <w:vAlign w:val="center"/>
          </w:tcPr>
          <w:p w14:paraId="5866EB3D" w14:textId="6EA62BDF" w:rsidR="00643E99" w:rsidRDefault="00643E99">
            <w:pPr>
              <w:jc w:val="center"/>
              <w:rPr>
                <w:bCs/>
                <w:color w:val="000000"/>
                <w:sz w:val="20"/>
              </w:rPr>
            </w:pPr>
            <w:r>
              <w:rPr>
                <w:bCs/>
                <w:color w:val="000000"/>
                <w:sz w:val="20"/>
              </w:rPr>
              <w:t>2</w:t>
            </w:r>
          </w:p>
        </w:tc>
        <w:tc>
          <w:tcPr>
            <w:tcW w:w="1588" w:type="dxa"/>
            <w:tcBorders>
              <w:top w:val="single" w:sz="4" w:space="0" w:color="auto"/>
              <w:left w:val="single" w:sz="4" w:space="0" w:color="auto"/>
              <w:bottom w:val="single" w:sz="4" w:space="0" w:color="auto"/>
              <w:right w:val="single" w:sz="4" w:space="0" w:color="auto"/>
            </w:tcBorders>
            <w:vAlign w:val="center"/>
          </w:tcPr>
          <w:p w14:paraId="7F5B5CD9" w14:textId="0FC1E825" w:rsidR="00643E99" w:rsidRDefault="007D5AF9" w:rsidP="007E7474">
            <w:pPr>
              <w:rPr>
                <w:bCs/>
                <w:color w:val="000000"/>
                <w:sz w:val="20"/>
              </w:rPr>
            </w:pPr>
            <w:r>
              <w:rPr>
                <w:bCs/>
                <w:color w:val="000000"/>
                <w:sz w:val="20"/>
              </w:rPr>
              <w:t>Букет сборный</w:t>
            </w:r>
            <w:r w:rsidR="00D858AE">
              <w:rPr>
                <w:bCs/>
                <w:color w:val="000000"/>
                <w:sz w:val="20"/>
              </w:rPr>
              <w:t xml:space="preserve"> </w:t>
            </w:r>
            <w:r>
              <w:rPr>
                <w:bCs/>
                <w:color w:val="000000"/>
                <w:sz w:val="20"/>
              </w:rPr>
              <w:t>(розовый)</w:t>
            </w:r>
          </w:p>
        </w:tc>
        <w:tc>
          <w:tcPr>
            <w:tcW w:w="2835" w:type="dxa"/>
            <w:tcBorders>
              <w:top w:val="single" w:sz="4" w:space="0" w:color="auto"/>
              <w:left w:val="single" w:sz="4" w:space="0" w:color="auto"/>
              <w:bottom w:val="single" w:sz="4" w:space="0" w:color="auto"/>
              <w:right w:val="single" w:sz="4" w:space="0" w:color="auto"/>
            </w:tcBorders>
            <w:vAlign w:val="center"/>
          </w:tcPr>
          <w:p w14:paraId="01285BD7" w14:textId="77777777" w:rsidR="007D5AF9" w:rsidRDefault="007D5AF9" w:rsidP="007D5AF9">
            <w:pPr>
              <w:jc w:val="center"/>
              <w:rPr>
                <w:bCs/>
                <w:color w:val="000000"/>
                <w:sz w:val="20"/>
              </w:rPr>
            </w:pPr>
            <w:r w:rsidRPr="007D5AF9">
              <w:rPr>
                <w:bCs/>
                <w:color w:val="000000"/>
                <w:sz w:val="20"/>
              </w:rPr>
              <w:t>Сборный букет из микса живых</w:t>
            </w:r>
            <w:r>
              <w:rPr>
                <w:bCs/>
                <w:color w:val="000000"/>
                <w:sz w:val="20"/>
              </w:rPr>
              <w:t xml:space="preserve"> </w:t>
            </w:r>
            <w:r w:rsidRPr="007D5AF9">
              <w:rPr>
                <w:bCs/>
                <w:color w:val="000000"/>
                <w:sz w:val="20"/>
              </w:rPr>
              <w:t>цветов в</w:t>
            </w:r>
            <w:r>
              <w:rPr>
                <w:bCs/>
                <w:color w:val="000000"/>
                <w:sz w:val="20"/>
              </w:rPr>
              <w:t xml:space="preserve"> </w:t>
            </w:r>
            <w:r w:rsidRPr="007D5AF9">
              <w:rPr>
                <w:bCs/>
                <w:color w:val="000000"/>
                <w:sz w:val="20"/>
              </w:rPr>
              <w:t>розово-</w:t>
            </w:r>
            <w:r>
              <w:rPr>
                <w:bCs/>
                <w:color w:val="000000"/>
                <w:sz w:val="20"/>
              </w:rPr>
              <w:t>б</w:t>
            </w:r>
            <w:r w:rsidRPr="007D5AF9">
              <w:rPr>
                <w:bCs/>
                <w:color w:val="000000"/>
                <w:sz w:val="20"/>
              </w:rPr>
              <w:t xml:space="preserve">ело-сиреневых тонах </w:t>
            </w:r>
          </w:p>
          <w:p w14:paraId="341A7FF6" w14:textId="1280C73D" w:rsidR="007D5AF9" w:rsidRDefault="007D5AF9" w:rsidP="007D5AF9">
            <w:pPr>
              <w:jc w:val="center"/>
              <w:rPr>
                <w:bCs/>
                <w:color w:val="000000"/>
                <w:sz w:val="20"/>
              </w:rPr>
            </w:pPr>
            <w:r w:rsidRPr="007D5AF9">
              <w:rPr>
                <w:bCs/>
                <w:color w:val="000000"/>
                <w:sz w:val="20"/>
              </w:rPr>
              <w:t>(Роза одноголовая, роза кустовая, маттиола, хлопок, гербера 2шт, ирис, зелень фисташки). Дизайнерская упаковка (матовая пленка, тишью, атласная лента)</w:t>
            </w:r>
          </w:p>
          <w:p w14:paraId="6F05DAEE" w14:textId="6474AB3C" w:rsidR="00643E99" w:rsidRDefault="00643E99">
            <w:pPr>
              <w:jc w:val="center"/>
              <w:rPr>
                <w:bCs/>
                <w:color w:val="000000"/>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4EACBE18" w14:textId="1BC2DB53" w:rsidR="00643E99" w:rsidRPr="00C4011F" w:rsidRDefault="00643E99">
            <w:pPr>
              <w:jc w:val="center"/>
              <w:rPr>
                <w:color w:val="000000"/>
                <w:sz w:val="20"/>
              </w:rPr>
            </w:pPr>
            <w:r w:rsidRPr="00C4011F">
              <w:rPr>
                <w:color w:val="000000"/>
                <w:sz w:val="20"/>
              </w:rPr>
              <w:t>Россия</w:t>
            </w:r>
          </w:p>
        </w:tc>
        <w:tc>
          <w:tcPr>
            <w:tcW w:w="993" w:type="dxa"/>
            <w:tcBorders>
              <w:top w:val="single" w:sz="4" w:space="0" w:color="auto"/>
              <w:left w:val="single" w:sz="4" w:space="0" w:color="auto"/>
              <w:bottom w:val="single" w:sz="4" w:space="0" w:color="auto"/>
              <w:right w:val="single" w:sz="4" w:space="0" w:color="auto"/>
            </w:tcBorders>
            <w:vAlign w:val="center"/>
          </w:tcPr>
          <w:p w14:paraId="54056C45" w14:textId="079DA993" w:rsidR="00643E99" w:rsidRDefault="00624A31">
            <w:pPr>
              <w:jc w:val="center"/>
              <w:rPr>
                <w:bCs/>
                <w:color w:val="000000"/>
                <w:sz w:val="20"/>
              </w:rPr>
            </w:pPr>
            <w:r>
              <w:rPr>
                <w:bCs/>
                <w:color w:val="000000"/>
                <w:sz w:val="20"/>
              </w:rPr>
              <w:t>3</w:t>
            </w:r>
          </w:p>
        </w:tc>
        <w:tc>
          <w:tcPr>
            <w:tcW w:w="1134" w:type="dxa"/>
            <w:tcBorders>
              <w:top w:val="single" w:sz="4" w:space="0" w:color="auto"/>
              <w:left w:val="single" w:sz="4" w:space="0" w:color="auto"/>
              <w:bottom w:val="single" w:sz="4" w:space="0" w:color="auto"/>
              <w:right w:val="single" w:sz="4" w:space="0" w:color="auto"/>
            </w:tcBorders>
            <w:vAlign w:val="center"/>
          </w:tcPr>
          <w:p w14:paraId="6F176CD4" w14:textId="02D3F822" w:rsidR="00643E99" w:rsidRDefault="00643E99">
            <w:pPr>
              <w:jc w:val="center"/>
              <w:rPr>
                <w:rFonts w:eastAsia="Calibri"/>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B6F214" w14:textId="634C57DF" w:rsidR="00643E99" w:rsidRDefault="00643E99">
            <w:pPr>
              <w:jc w:val="center"/>
              <w:rPr>
                <w:rFonts w:eastAsia="Calibri"/>
                <w:sz w:val="20"/>
              </w:rPr>
            </w:pPr>
          </w:p>
        </w:tc>
      </w:tr>
      <w:tr w:rsidR="007D5AF9" w14:paraId="3902C236" w14:textId="77777777" w:rsidTr="00640F12">
        <w:trPr>
          <w:trHeight w:val="743"/>
        </w:trPr>
        <w:tc>
          <w:tcPr>
            <w:tcW w:w="557" w:type="dxa"/>
            <w:tcBorders>
              <w:top w:val="single" w:sz="4" w:space="0" w:color="auto"/>
              <w:left w:val="single" w:sz="4" w:space="0" w:color="auto"/>
              <w:bottom w:val="single" w:sz="4" w:space="0" w:color="auto"/>
              <w:right w:val="single" w:sz="4" w:space="0" w:color="auto"/>
            </w:tcBorders>
            <w:noWrap/>
            <w:vAlign w:val="center"/>
          </w:tcPr>
          <w:p w14:paraId="49612BCA" w14:textId="39E150EF" w:rsidR="007D5AF9" w:rsidRDefault="007D5AF9">
            <w:pPr>
              <w:jc w:val="center"/>
              <w:rPr>
                <w:bCs/>
                <w:color w:val="000000"/>
                <w:sz w:val="20"/>
              </w:rPr>
            </w:pPr>
            <w:r>
              <w:rPr>
                <w:bCs/>
                <w:color w:val="000000"/>
                <w:sz w:val="20"/>
              </w:rPr>
              <w:t>3</w:t>
            </w:r>
          </w:p>
        </w:tc>
        <w:tc>
          <w:tcPr>
            <w:tcW w:w="1588" w:type="dxa"/>
            <w:tcBorders>
              <w:top w:val="single" w:sz="4" w:space="0" w:color="auto"/>
              <w:left w:val="single" w:sz="4" w:space="0" w:color="auto"/>
              <w:bottom w:val="single" w:sz="4" w:space="0" w:color="auto"/>
              <w:right w:val="single" w:sz="4" w:space="0" w:color="auto"/>
            </w:tcBorders>
            <w:vAlign w:val="center"/>
          </w:tcPr>
          <w:p w14:paraId="2FD9C916" w14:textId="14513703" w:rsidR="007D5AF9" w:rsidRDefault="007D5AF9" w:rsidP="007E7474">
            <w:pPr>
              <w:rPr>
                <w:bCs/>
                <w:color w:val="000000"/>
                <w:sz w:val="20"/>
              </w:rPr>
            </w:pPr>
            <w:r>
              <w:rPr>
                <w:bCs/>
                <w:color w:val="000000"/>
                <w:sz w:val="20"/>
              </w:rPr>
              <w:t>Букет сборный</w:t>
            </w:r>
            <w:r w:rsidR="00D858AE">
              <w:rPr>
                <w:bCs/>
                <w:color w:val="000000"/>
                <w:sz w:val="20"/>
              </w:rPr>
              <w:t xml:space="preserve"> </w:t>
            </w:r>
            <w:r>
              <w:rPr>
                <w:bCs/>
                <w:color w:val="000000"/>
                <w:sz w:val="20"/>
              </w:rPr>
              <w:t>(сиреневый</w:t>
            </w:r>
            <w:r w:rsidR="00681EB9">
              <w:rPr>
                <w:bCs/>
                <w:color w:val="000000"/>
                <w:sz w:val="20"/>
              </w:rPr>
              <w:t>)</w:t>
            </w:r>
          </w:p>
        </w:tc>
        <w:tc>
          <w:tcPr>
            <w:tcW w:w="2835" w:type="dxa"/>
            <w:tcBorders>
              <w:top w:val="single" w:sz="4" w:space="0" w:color="auto"/>
              <w:left w:val="single" w:sz="4" w:space="0" w:color="auto"/>
              <w:bottom w:val="single" w:sz="4" w:space="0" w:color="auto"/>
              <w:right w:val="single" w:sz="4" w:space="0" w:color="auto"/>
            </w:tcBorders>
            <w:vAlign w:val="center"/>
          </w:tcPr>
          <w:p w14:paraId="2B76B7AC" w14:textId="77777777" w:rsidR="007D5AF9" w:rsidRDefault="007D5AF9" w:rsidP="007D5AF9">
            <w:pPr>
              <w:jc w:val="center"/>
              <w:rPr>
                <w:bCs/>
                <w:color w:val="000000"/>
                <w:sz w:val="20"/>
              </w:rPr>
            </w:pPr>
            <w:r w:rsidRPr="007D5AF9">
              <w:rPr>
                <w:bCs/>
                <w:color w:val="000000"/>
                <w:sz w:val="20"/>
              </w:rPr>
              <w:t>Сборный букет из микса живых</w:t>
            </w:r>
            <w:r>
              <w:rPr>
                <w:bCs/>
                <w:color w:val="000000"/>
                <w:sz w:val="20"/>
              </w:rPr>
              <w:t xml:space="preserve"> </w:t>
            </w:r>
            <w:r w:rsidRPr="007D5AF9">
              <w:rPr>
                <w:bCs/>
                <w:color w:val="000000"/>
                <w:sz w:val="20"/>
              </w:rPr>
              <w:t>цветов в</w:t>
            </w:r>
            <w:r>
              <w:rPr>
                <w:bCs/>
                <w:color w:val="000000"/>
                <w:sz w:val="20"/>
              </w:rPr>
              <w:t xml:space="preserve"> </w:t>
            </w:r>
            <w:r w:rsidRPr="007D5AF9">
              <w:rPr>
                <w:bCs/>
                <w:color w:val="000000"/>
                <w:sz w:val="20"/>
              </w:rPr>
              <w:t>розово-</w:t>
            </w:r>
            <w:r>
              <w:rPr>
                <w:bCs/>
                <w:color w:val="000000"/>
                <w:sz w:val="20"/>
              </w:rPr>
              <w:t>б</w:t>
            </w:r>
            <w:r w:rsidRPr="007D5AF9">
              <w:rPr>
                <w:bCs/>
                <w:color w:val="000000"/>
                <w:sz w:val="20"/>
              </w:rPr>
              <w:t xml:space="preserve">ело-сиреневых тонах </w:t>
            </w:r>
          </w:p>
          <w:p w14:paraId="51042FA0" w14:textId="5233E220" w:rsidR="007D5AF9" w:rsidRDefault="007D5AF9" w:rsidP="007D5AF9">
            <w:pPr>
              <w:jc w:val="center"/>
              <w:rPr>
                <w:bCs/>
                <w:color w:val="000000"/>
                <w:sz w:val="20"/>
              </w:rPr>
            </w:pPr>
            <w:r w:rsidRPr="007D5AF9">
              <w:rPr>
                <w:bCs/>
                <w:color w:val="000000"/>
                <w:sz w:val="20"/>
              </w:rPr>
              <w:t xml:space="preserve">(Роза одноголовая, роза кустовая, </w:t>
            </w:r>
            <w:proofErr w:type="spellStart"/>
            <w:r w:rsidRPr="007D5AF9">
              <w:rPr>
                <w:bCs/>
                <w:color w:val="000000"/>
                <w:sz w:val="20"/>
              </w:rPr>
              <w:t>статица</w:t>
            </w:r>
            <w:proofErr w:type="spellEnd"/>
            <w:r w:rsidRPr="007D5AF9">
              <w:rPr>
                <w:bCs/>
                <w:color w:val="000000"/>
                <w:sz w:val="20"/>
              </w:rPr>
              <w:t xml:space="preserve">, ирис 3шт, хлопок зелень фисташки). Дизайнерская </w:t>
            </w:r>
            <w:bookmarkStart w:id="4" w:name="_GoBack"/>
            <w:bookmarkEnd w:id="4"/>
            <w:r w:rsidRPr="007D5AF9">
              <w:rPr>
                <w:bCs/>
                <w:color w:val="000000"/>
                <w:sz w:val="20"/>
              </w:rPr>
              <w:t>упаковка (матовая пленка, тишью, атласная лента)</w:t>
            </w:r>
          </w:p>
        </w:tc>
        <w:tc>
          <w:tcPr>
            <w:tcW w:w="1701" w:type="dxa"/>
            <w:tcBorders>
              <w:top w:val="single" w:sz="4" w:space="0" w:color="auto"/>
              <w:left w:val="single" w:sz="4" w:space="0" w:color="auto"/>
              <w:bottom w:val="single" w:sz="4" w:space="0" w:color="auto"/>
              <w:right w:val="single" w:sz="4" w:space="0" w:color="auto"/>
            </w:tcBorders>
            <w:vAlign w:val="center"/>
          </w:tcPr>
          <w:p w14:paraId="28A3F6C7" w14:textId="0F024E81" w:rsidR="007D5AF9" w:rsidRPr="00C4011F" w:rsidRDefault="007D5AF9">
            <w:pPr>
              <w:jc w:val="center"/>
              <w:rPr>
                <w:color w:val="000000"/>
                <w:sz w:val="20"/>
              </w:rPr>
            </w:pPr>
            <w:r>
              <w:rPr>
                <w:color w:val="000000"/>
                <w:sz w:val="20"/>
              </w:rPr>
              <w:t>Россия</w:t>
            </w:r>
          </w:p>
        </w:tc>
        <w:tc>
          <w:tcPr>
            <w:tcW w:w="993" w:type="dxa"/>
            <w:tcBorders>
              <w:top w:val="single" w:sz="4" w:space="0" w:color="auto"/>
              <w:left w:val="single" w:sz="4" w:space="0" w:color="auto"/>
              <w:bottom w:val="single" w:sz="4" w:space="0" w:color="auto"/>
              <w:right w:val="single" w:sz="4" w:space="0" w:color="auto"/>
            </w:tcBorders>
            <w:vAlign w:val="center"/>
          </w:tcPr>
          <w:p w14:paraId="353EE81E" w14:textId="141F619F" w:rsidR="007D5AF9" w:rsidRDefault="00624A31">
            <w:pPr>
              <w:jc w:val="center"/>
              <w:rPr>
                <w:bCs/>
                <w:color w:val="000000"/>
                <w:sz w:val="20"/>
              </w:rPr>
            </w:pPr>
            <w:r>
              <w:rPr>
                <w:bCs/>
                <w:color w:val="000000"/>
                <w:sz w:val="20"/>
              </w:rPr>
              <w:t>3</w:t>
            </w:r>
          </w:p>
        </w:tc>
        <w:tc>
          <w:tcPr>
            <w:tcW w:w="1134" w:type="dxa"/>
            <w:tcBorders>
              <w:top w:val="single" w:sz="4" w:space="0" w:color="auto"/>
              <w:left w:val="single" w:sz="4" w:space="0" w:color="auto"/>
              <w:bottom w:val="single" w:sz="4" w:space="0" w:color="auto"/>
              <w:right w:val="single" w:sz="4" w:space="0" w:color="auto"/>
            </w:tcBorders>
            <w:vAlign w:val="center"/>
          </w:tcPr>
          <w:p w14:paraId="495B86BD" w14:textId="5137459D" w:rsidR="007D5AF9" w:rsidRDefault="007D5AF9">
            <w:pPr>
              <w:jc w:val="center"/>
              <w:rPr>
                <w:rFonts w:eastAsia="Calibri"/>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74CD135" w14:textId="18E2D5F8" w:rsidR="007D5AF9" w:rsidRDefault="007D5AF9">
            <w:pPr>
              <w:jc w:val="center"/>
              <w:rPr>
                <w:rFonts w:eastAsia="Calibri"/>
                <w:sz w:val="20"/>
              </w:rPr>
            </w:pPr>
          </w:p>
        </w:tc>
      </w:tr>
    </w:tbl>
    <w:bookmarkEnd w:id="3"/>
    <w:p w14:paraId="7FA68332" w14:textId="77777777" w:rsidR="00AF6EFF" w:rsidRDefault="00863614" w:rsidP="00AF6EFF">
      <w:pPr>
        <w:spacing w:after="160" w:line="256" w:lineRule="auto"/>
        <w:rPr>
          <w:sz w:val="22"/>
          <w:szCs w:val="22"/>
        </w:rPr>
      </w:pPr>
      <w:r>
        <w:rPr>
          <w:rFonts w:eastAsia="Calibri"/>
          <w:sz w:val="22"/>
          <w:szCs w:val="22"/>
          <w:lang w:eastAsia="en-US"/>
        </w:rPr>
        <w:t xml:space="preserve">Итого: </w:t>
      </w:r>
      <w:r w:rsidR="00AF6EFF" w:rsidRPr="00AF6EFF">
        <w:rPr>
          <w:sz w:val="22"/>
          <w:szCs w:val="22"/>
        </w:rPr>
        <w:t xml:space="preserve">______________ (___________________) руб. ___ коп., в том числе НДС ___ % в сумме ______________ (___________________) руб. ___ </w:t>
      </w:r>
      <w:proofErr w:type="gramStart"/>
      <w:r w:rsidR="00AF6EFF" w:rsidRPr="00AF6EFF">
        <w:rPr>
          <w:sz w:val="22"/>
          <w:szCs w:val="22"/>
        </w:rPr>
        <w:t>коп./</w:t>
      </w:r>
      <w:proofErr w:type="gramEnd"/>
      <w:r w:rsidR="00AF6EFF" w:rsidRPr="00AF6EFF">
        <w:rPr>
          <w:sz w:val="22"/>
          <w:szCs w:val="22"/>
        </w:rPr>
        <w:t xml:space="preserve"> НДС не облагается.</w:t>
      </w:r>
    </w:p>
    <w:p w14:paraId="0E381885" w14:textId="7CEF33E3" w:rsidR="00715A41" w:rsidRDefault="00863614" w:rsidP="00AF6EFF">
      <w:pPr>
        <w:spacing w:after="160" w:line="256" w:lineRule="auto"/>
        <w:rPr>
          <w:rFonts w:eastAsia="Calibri"/>
          <w:b/>
          <w:sz w:val="22"/>
          <w:szCs w:val="22"/>
          <w:lang w:eastAsia="en-US"/>
        </w:rPr>
      </w:pPr>
      <w:r>
        <w:rPr>
          <w:rFonts w:eastAsia="Calibri"/>
          <w:b/>
          <w:bCs/>
          <w:sz w:val="22"/>
          <w:szCs w:val="22"/>
          <w:lang w:eastAsia="en-US"/>
        </w:rPr>
        <w:t>1.Требования к качеству</w:t>
      </w:r>
      <w:r>
        <w:rPr>
          <w:rFonts w:eastAsia="Calibri"/>
          <w:b/>
          <w:sz w:val="22"/>
          <w:szCs w:val="22"/>
          <w:lang w:eastAsia="en-US"/>
        </w:rPr>
        <w:t xml:space="preserve"> и безопасности товара:</w:t>
      </w:r>
    </w:p>
    <w:p w14:paraId="19116C9A" w14:textId="77777777" w:rsidR="00715A41" w:rsidRDefault="00863614">
      <w:pPr>
        <w:jc w:val="both"/>
        <w:rPr>
          <w:rFonts w:eastAsia="Calibri"/>
          <w:sz w:val="22"/>
          <w:szCs w:val="22"/>
          <w:lang w:eastAsia="en-US"/>
        </w:rPr>
      </w:pPr>
      <w:r>
        <w:rPr>
          <w:rFonts w:eastAsia="Calibri"/>
          <w:sz w:val="22"/>
          <w:szCs w:val="22"/>
          <w:lang w:eastAsia="en-US"/>
        </w:rPr>
        <w:t xml:space="preserve">Качество Товара должно соответствовать требованиям санитарных, технических и всех иных применимых норм и стандартов Российской Федерации (РФ), стандартам и нормам фирмы-изготовителя, установленным требованиям безопасности и подтверждаться предоставляемыми Поставщиком, надлежащим образом оформленными (в соответствии с действующим законодательством РФ на момент осуществления поставки) копиями товаросопроводительной документации. </w:t>
      </w:r>
    </w:p>
    <w:p w14:paraId="4C8011F5" w14:textId="77777777" w:rsidR="00715A41" w:rsidRDefault="00863614">
      <w:pPr>
        <w:jc w:val="both"/>
        <w:rPr>
          <w:rFonts w:eastAsia="Calibri"/>
          <w:b/>
          <w:sz w:val="22"/>
          <w:szCs w:val="22"/>
          <w:lang w:eastAsia="en-US"/>
        </w:rPr>
      </w:pPr>
      <w:r>
        <w:rPr>
          <w:rFonts w:eastAsia="Calibri"/>
          <w:b/>
          <w:sz w:val="22"/>
          <w:szCs w:val="22"/>
          <w:lang w:eastAsia="en-US"/>
        </w:rPr>
        <w:t>2.Требования к таре и упаковке товара:</w:t>
      </w:r>
    </w:p>
    <w:p w14:paraId="683DBED1" w14:textId="77777777" w:rsidR="00715A41" w:rsidRDefault="00863614">
      <w:pPr>
        <w:jc w:val="both"/>
        <w:rPr>
          <w:rFonts w:eastAsia="Calibri"/>
          <w:sz w:val="22"/>
          <w:szCs w:val="22"/>
          <w:lang w:eastAsia="en-US"/>
        </w:rPr>
      </w:pPr>
      <w:r>
        <w:rPr>
          <w:rFonts w:eastAsia="Calibri"/>
          <w:sz w:val="22"/>
          <w:szCs w:val="22"/>
          <w:lang w:eastAsia="en-US"/>
        </w:rPr>
        <w:t xml:space="preserve">Товар должен быть соответствующим образом упакован. Упаковка и маркировка Товара должны соответствовать требованиям, установленным действующим законодательством РФ. Упаковка Товара должна обеспечивать полную сохранность Товара при погрузке, транспортировке, хранении. Поставщик обязан предоставить каждую единицу Товара с информацией на русском языке. Поставщик несет ответственность за ненадлежащую упаковку, не обеспечивающую сохранность Товара при его хранении, </w:t>
      </w:r>
      <w:r>
        <w:rPr>
          <w:rFonts w:eastAsia="Calibri"/>
          <w:sz w:val="22"/>
          <w:szCs w:val="22"/>
          <w:lang w:eastAsia="en-US"/>
        </w:rPr>
        <w:lastRenderedPageBreak/>
        <w:t xml:space="preserve">транспортировке и при отпуске. </w:t>
      </w:r>
      <w:r>
        <w:rPr>
          <w:rFonts w:eastAsia="Calibri"/>
          <w:bCs/>
          <w:iCs/>
          <w:sz w:val="22"/>
          <w:szCs w:val="22"/>
          <w:lang w:eastAsia="en-US"/>
        </w:rPr>
        <w:t xml:space="preserve">Товар должен поставляться без нарушения целостности транспортной и фабричной упаковки и обеспечивать его сохранность </w:t>
      </w:r>
      <w:r>
        <w:rPr>
          <w:rFonts w:eastAsia="Calibri"/>
          <w:sz w:val="22"/>
          <w:szCs w:val="22"/>
          <w:lang w:eastAsia="en-US"/>
        </w:rPr>
        <w:t>от повреждений при его отгрузке,</w:t>
      </w:r>
      <w:r>
        <w:rPr>
          <w:rFonts w:eastAsia="Calibri"/>
          <w:bCs/>
          <w:iCs/>
          <w:sz w:val="22"/>
          <w:szCs w:val="22"/>
          <w:lang w:eastAsia="en-US"/>
        </w:rPr>
        <w:t xml:space="preserve"> транспортировке, а также при погрузочно-разгрузочных работах</w:t>
      </w:r>
      <w:r>
        <w:rPr>
          <w:rFonts w:eastAsia="Calibri"/>
          <w:sz w:val="22"/>
          <w:szCs w:val="22"/>
          <w:lang w:eastAsia="en-US"/>
        </w:rPr>
        <w:t xml:space="preserve"> и хранении</w:t>
      </w:r>
      <w:r>
        <w:rPr>
          <w:rFonts w:eastAsia="Calibri"/>
          <w:bCs/>
          <w:iCs/>
          <w:sz w:val="22"/>
          <w:szCs w:val="22"/>
          <w:lang w:eastAsia="en-US"/>
        </w:rPr>
        <w:t xml:space="preserve">. </w:t>
      </w:r>
      <w:r>
        <w:rPr>
          <w:rFonts w:eastAsia="Calibri"/>
          <w:sz w:val="22"/>
          <w:szCs w:val="22"/>
          <w:lang w:eastAsia="en-US"/>
        </w:rPr>
        <w:t xml:space="preserve">Упаковка товаров должна соответствовать требованиям ТР ТС 005/2011 «О безопасности упаковки». </w:t>
      </w:r>
    </w:p>
    <w:p w14:paraId="0E6C6A70" w14:textId="5B19C3C1" w:rsidR="003B675D" w:rsidRPr="00016806" w:rsidRDefault="00863614" w:rsidP="003B675D">
      <w:pPr>
        <w:jc w:val="both"/>
        <w:rPr>
          <w:lang w:eastAsia="en-US"/>
        </w:rPr>
      </w:pPr>
      <w:r>
        <w:rPr>
          <w:rFonts w:eastAsia="Calibri"/>
          <w:b/>
          <w:sz w:val="22"/>
          <w:szCs w:val="22"/>
          <w:lang w:eastAsia="en-US"/>
        </w:rPr>
        <w:t>3.Требования к отгрузке и доставке товара:</w:t>
      </w:r>
      <w:r>
        <w:rPr>
          <w:rFonts w:ascii="Calibri" w:eastAsia="Calibri" w:hAnsi="Calibri"/>
          <w:sz w:val="22"/>
          <w:szCs w:val="22"/>
          <w:lang w:eastAsia="en-US"/>
        </w:rPr>
        <w:t xml:space="preserve"> </w:t>
      </w:r>
      <w:r>
        <w:rPr>
          <w:rFonts w:eastAsia="Calibri"/>
          <w:sz w:val="22"/>
          <w:szCs w:val="22"/>
          <w:lang w:eastAsia="en-US"/>
        </w:rPr>
        <w:t>Поставка Товара осуществляется Поставщиком на условиях, предусмотренных пунктом 1.</w:t>
      </w:r>
      <w:r w:rsidR="009D6A2A">
        <w:rPr>
          <w:rFonts w:eastAsia="Calibri"/>
          <w:sz w:val="22"/>
          <w:szCs w:val="22"/>
          <w:lang w:eastAsia="en-US"/>
        </w:rPr>
        <w:t>1</w:t>
      </w:r>
      <w:r>
        <w:rPr>
          <w:rFonts w:eastAsia="Calibri"/>
          <w:sz w:val="22"/>
          <w:szCs w:val="22"/>
          <w:lang w:eastAsia="en-US"/>
        </w:rPr>
        <w:t xml:space="preserve"> Контракта. Поставщик самостоятельно доставляет Товар Заказчику по адресу: </w:t>
      </w:r>
      <w:r w:rsidR="00E17944" w:rsidRPr="00E17944">
        <w:rPr>
          <w:lang w:eastAsia="en-US"/>
        </w:rPr>
        <w:t>г. Санкт-Петербург, пос. Лисий Нос, ул. Новоцентральная, д. 21/7Б, ГБУ ДО Центр «Интеллект».</w:t>
      </w:r>
    </w:p>
    <w:p w14:paraId="23CE3776" w14:textId="4AE56829" w:rsidR="00715A41" w:rsidRDefault="00715A41">
      <w:pPr>
        <w:jc w:val="both"/>
        <w:rPr>
          <w:rFonts w:eastAsia="Calibri"/>
          <w:sz w:val="22"/>
          <w:szCs w:val="22"/>
          <w:lang w:eastAsia="en-US"/>
        </w:rPr>
      </w:pPr>
    </w:p>
    <w:tbl>
      <w:tblPr>
        <w:tblW w:w="10314" w:type="dxa"/>
        <w:tblLook w:val="04A0" w:firstRow="1" w:lastRow="0" w:firstColumn="1" w:lastColumn="0" w:noHBand="0" w:noVBand="1"/>
      </w:tblPr>
      <w:tblGrid>
        <w:gridCol w:w="5070"/>
        <w:gridCol w:w="5244"/>
      </w:tblGrid>
      <w:tr w:rsidR="00AF6EFF" w14:paraId="5D89E279" w14:textId="77777777" w:rsidTr="006171DA">
        <w:tc>
          <w:tcPr>
            <w:tcW w:w="5070" w:type="dxa"/>
          </w:tcPr>
          <w:p w14:paraId="34C45D4E" w14:textId="77777777" w:rsidR="00AF6EFF" w:rsidRDefault="00AF6EFF" w:rsidP="006171DA">
            <w:pPr>
              <w:rPr>
                <w:rFonts w:eastAsia="Calibri"/>
                <w:b/>
                <w:sz w:val="22"/>
                <w:szCs w:val="22"/>
                <w:lang w:eastAsia="en-US"/>
              </w:rPr>
            </w:pPr>
            <w:r>
              <w:rPr>
                <w:rFonts w:eastAsia="Calibri"/>
                <w:b/>
                <w:sz w:val="22"/>
                <w:szCs w:val="22"/>
                <w:lang w:eastAsia="en-US"/>
              </w:rPr>
              <w:t>Заказчик</w:t>
            </w:r>
          </w:p>
        </w:tc>
        <w:tc>
          <w:tcPr>
            <w:tcW w:w="5244" w:type="dxa"/>
          </w:tcPr>
          <w:p w14:paraId="6C3C39FF" w14:textId="77777777" w:rsidR="00AF6EFF" w:rsidRDefault="00AF6EFF" w:rsidP="006171DA">
            <w:pPr>
              <w:rPr>
                <w:rFonts w:eastAsia="Calibri"/>
                <w:sz w:val="22"/>
                <w:szCs w:val="22"/>
                <w:lang w:eastAsia="en-US"/>
              </w:rPr>
            </w:pPr>
            <w:r>
              <w:rPr>
                <w:b/>
                <w:sz w:val="22"/>
                <w:szCs w:val="22"/>
              </w:rPr>
              <w:t>Поставщик</w:t>
            </w:r>
          </w:p>
        </w:tc>
      </w:tr>
      <w:tr w:rsidR="00AF6EFF" w14:paraId="4F6218D3" w14:textId="77777777" w:rsidTr="006171DA">
        <w:tc>
          <w:tcPr>
            <w:tcW w:w="5070" w:type="dxa"/>
          </w:tcPr>
          <w:p w14:paraId="0DC21919" w14:textId="77777777" w:rsidR="00AF6EFF" w:rsidRPr="00BA3908" w:rsidRDefault="00AF6EFF" w:rsidP="006171DA">
            <w:pPr>
              <w:spacing w:before="120" w:after="120"/>
              <w:rPr>
                <w:szCs w:val="20"/>
              </w:rPr>
            </w:pPr>
            <w:r>
              <w:rPr>
                <w:szCs w:val="20"/>
              </w:rPr>
              <w:t>Должность уполномоченного лица</w:t>
            </w:r>
          </w:p>
          <w:p w14:paraId="6A497F17" w14:textId="77777777" w:rsidR="00AF6EFF" w:rsidRDefault="00AF6EFF" w:rsidP="006171DA">
            <w:pPr>
              <w:spacing w:before="120" w:after="120"/>
              <w:rPr>
                <w:szCs w:val="20"/>
              </w:rPr>
            </w:pPr>
          </w:p>
          <w:p w14:paraId="209D793D" w14:textId="77777777" w:rsidR="00AF6EFF" w:rsidRDefault="00AF6EFF" w:rsidP="006171DA">
            <w:pPr>
              <w:spacing w:before="120" w:after="120"/>
              <w:rPr>
                <w:szCs w:val="20"/>
              </w:rPr>
            </w:pPr>
            <w:r>
              <w:rPr>
                <w:szCs w:val="20"/>
              </w:rPr>
              <w:t>___________________   ФИО</w:t>
            </w:r>
          </w:p>
          <w:p w14:paraId="5440D181" w14:textId="77777777" w:rsidR="00AF6EFF" w:rsidRDefault="00AF6EFF" w:rsidP="006171DA">
            <w:pPr>
              <w:keepNext/>
              <w:keepLines/>
              <w:rPr>
                <w:sz w:val="22"/>
                <w:szCs w:val="22"/>
              </w:rPr>
            </w:pPr>
            <w:r>
              <w:rPr>
                <w:szCs w:val="20"/>
              </w:rPr>
              <w:t>М.П.</w:t>
            </w:r>
          </w:p>
        </w:tc>
        <w:tc>
          <w:tcPr>
            <w:tcW w:w="5244" w:type="dxa"/>
          </w:tcPr>
          <w:p w14:paraId="55B2327B" w14:textId="77777777" w:rsidR="00AF6EFF" w:rsidRDefault="00AF6EFF" w:rsidP="006171DA">
            <w:pPr>
              <w:spacing w:before="120" w:after="120"/>
              <w:rPr>
                <w:szCs w:val="20"/>
              </w:rPr>
            </w:pPr>
            <w:r w:rsidRPr="00AF6EFF">
              <w:rPr>
                <w:szCs w:val="20"/>
              </w:rPr>
              <w:t>Должность уполномоченного лица</w:t>
            </w:r>
          </w:p>
          <w:p w14:paraId="304772C0" w14:textId="77777777" w:rsidR="00AF6EFF" w:rsidRDefault="00AF6EFF" w:rsidP="006171DA">
            <w:pPr>
              <w:spacing w:before="120" w:after="120"/>
              <w:rPr>
                <w:szCs w:val="20"/>
              </w:rPr>
            </w:pPr>
          </w:p>
          <w:p w14:paraId="4009EFF7" w14:textId="77777777" w:rsidR="00AF6EFF" w:rsidRDefault="00AF6EFF" w:rsidP="006171DA">
            <w:pPr>
              <w:spacing w:before="120" w:after="120"/>
              <w:rPr>
                <w:szCs w:val="20"/>
              </w:rPr>
            </w:pPr>
            <w:r>
              <w:rPr>
                <w:szCs w:val="20"/>
              </w:rPr>
              <w:t>________________ ФИО</w:t>
            </w:r>
          </w:p>
          <w:p w14:paraId="5847A3C1" w14:textId="77777777" w:rsidR="00AF6EFF" w:rsidRDefault="00AF6EFF" w:rsidP="006171DA">
            <w:pPr>
              <w:keepNext/>
              <w:keepLines/>
              <w:rPr>
                <w:sz w:val="22"/>
                <w:szCs w:val="22"/>
              </w:rPr>
            </w:pPr>
            <w:r>
              <w:rPr>
                <w:szCs w:val="20"/>
              </w:rPr>
              <w:t xml:space="preserve">М.П. (при наличии)           </w:t>
            </w:r>
          </w:p>
        </w:tc>
      </w:tr>
    </w:tbl>
    <w:p w14:paraId="3932740C" w14:textId="77777777" w:rsidR="00715A41" w:rsidRDefault="00863614">
      <w:pPr>
        <w:jc w:val="both"/>
        <w:rPr>
          <w:rFonts w:eastAsia="Calibri"/>
          <w:sz w:val="22"/>
          <w:szCs w:val="22"/>
          <w:lang w:eastAsia="en-US"/>
        </w:rPr>
      </w:pPr>
      <w:r>
        <w:rPr>
          <w:rFonts w:eastAsia="Calibri"/>
          <w:sz w:val="22"/>
          <w:szCs w:val="22"/>
          <w:lang w:eastAsia="en-US"/>
        </w:rPr>
        <w:t xml:space="preserve"> </w:t>
      </w:r>
    </w:p>
    <w:p w14:paraId="245943BB" w14:textId="77777777" w:rsidR="00AF6EFF" w:rsidRDefault="00AF6EFF">
      <w:pPr>
        <w:jc w:val="right"/>
        <w:sectPr w:rsidR="00AF6EFF" w:rsidSect="00AF6EFF">
          <w:pgSz w:w="11906" w:h="16838"/>
          <w:pgMar w:top="1418" w:right="707" w:bottom="142" w:left="1134" w:header="454" w:footer="454" w:gutter="0"/>
          <w:cols w:space="708"/>
          <w:docGrid w:linePitch="360"/>
        </w:sectPr>
      </w:pPr>
    </w:p>
    <w:p w14:paraId="4910D407" w14:textId="4311FE65" w:rsidR="00715A41" w:rsidRDefault="00863614">
      <w:pPr>
        <w:jc w:val="right"/>
        <w:rPr>
          <w:sz w:val="22"/>
          <w:szCs w:val="22"/>
        </w:rPr>
      </w:pPr>
      <w:r>
        <w:lastRenderedPageBreak/>
        <w:t>Приложение № 3</w:t>
      </w:r>
    </w:p>
    <w:p w14:paraId="25A2EAD5" w14:textId="52D0C6C0" w:rsidR="00715A41" w:rsidRDefault="00863614">
      <w:pPr>
        <w:jc w:val="right"/>
        <w:rPr>
          <w:bCs/>
        </w:rPr>
      </w:pPr>
      <w:r>
        <w:rPr>
          <w:bCs/>
        </w:rPr>
        <w:t xml:space="preserve">к Контракту № </w:t>
      </w:r>
      <w:r>
        <w:t>______</w:t>
      </w:r>
      <w:r>
        <w:rPr>
          <w:rFonts w:ascii="Segoe UI" w:hAnsi="Segoe UI" w:cs="Segoe UI"/>
          <w:color w:val="151515"/>
          <w:sz w:val="21"/>
          <w:szCs w:val="21"/>
          <w:shd w:val="clear" w:color="auto" w:fill="EDF1F3"/>
        </w:rPr>
        <w:t xml:space="preserve"> </w:t>
      </w:r>
      <w:r>
        <w:rPr>
          <w:bCs/>
        </w:rPr>
        <w:t>от «___» _______ 202</w:t>
      </w:r>
      <w:r w:rsidR="00A553C1">
        <w:rPr>
          <w:bCs/>
        </w:rPr>
        <w:t>6</w:t>
      </w:r>
      <w:r>
        <w:rPr>
          <w:bCs/>
        </w:rPr>
        <w:t xml:space="preserve"> года</w:t>
      </w:r>
    </w:p>
    <w:p w14:paraId="7617C27F" w14:textId="77777777" w:rsidR="00715A41" w:rsidRDefault="00715A41">
      <w:pPr>
        <w:jc w:val="right"/>
        <w:rPr>
          <w:bCs/>
        </w:rPr>
      </w:pPr>
    </w:p>
    <w:p w14:paraId="088D692B" w14:textId="77777777" w:rsidR="00715A41" w:rsidRDefault="00863614" w:rsidP="004D72D8">
      <w:pPr>
        <w:shd w:val="clear" w:color="auto" w:fill="FFFFFF"/>
        <w:jc w:val="right"/>
      </w:pPr>
      <w:r>
        <w:t>Форма</w:t>
      </w:r>
    </w:p>
    <w:p w14:paraId="340840CF" w14:textId="77777777" w:rsidR="00715A41" w:rsidRDefault="00863614">
      <w:pPr>
        <w:shd w:val="clear" w:color="auto" w:fill="FFFFFF"/>
        <w:jc w:val="center"/>
        <w:rPr>
          <w:b/>
        </w:rPr>
      </w:pPr>
      <w:r>
        <w:rPr>
          <w:b/>
        </w:rPr>
        <w:t xml:space="preserve">АКТ </w:t>
      </w:r>
    </w:p>
    <w:p w14:paraId="3BAB02CA" w14:textId="77777777" w:rsidR="00715A41" w:rsidRDefault="00863614">
      <w:pPr>
        <w:shd w:val="clear" w:color="auto" w:fill="FFFFFF"/>
        <w:jc w:val="center"/>
        <w:rPr>
          <w:b/>
        </w:rPr>
      </w:pPr>
      <w:bookmarkStart w:id="5" w:name="OLE_LINK29"/>
      <w:bookmarkStart w:id="6" w:name="OLE_LINK30"/>
      <w:r>
        <w:rPr>
          <w:b/>
        </w:rPr>
        <w:t>приема-передачи товара</w:t>
      </w:r>
    </w:p>
    <w:p w14:paraId="2A96E510" w14:textId="77777777" w:rsidR="00715A41" w:rsidRDefault="00715A41">
      <w:pPr>
        <w:shd w:val="clear" w:color="auto" w:fill="FFFFFF"/>
        <w:jc w:val="center"/>
        <w:rPr>
          <w:b/>
        </w:rPr>
      </w:pPr>
    </w:p>
    <w:p w14:paraId="79DE5CF1" w14:textId="3D66ACD2" w:rsidR="00715A41" w:rsidRDefault="00863614">
      <w:pPr>
        <w:ind w:firstLine="709"/>
        <w:jc w:val="both"/>
        <w:rPr>
          <w:b/>
          <w:bCs/>
        </w:rPr>
      </w:pPr>
      <w:r>
        <w:t xml:space="preserve">Государственное бюджетное учреждение дополнительного образования «Ленинградский областной центр развития творчества одаренных детей и юношества «Интеллект», именуемое в дальнейшем «Заказчик» (далее - ГБУ ДО Центр «Интеллект»), в лице </w:t>
      </w:r>
      <w:r w:rsidR="008266C8">
        <w:t>_____________________</w:t>
      </w:r>
      <w:r>
        <w:t>, действующ</w:t>
      </w:r>
      <w:r w:rsidR="008266C8">
        <w:t>его(</w:t>
      </w:r>
      <w:r>
        <w:t>ей</w:t>
      </w:r>
      <w:r w:rsidR="008266C8">
        <w:t>)</w:t>
      </w:r>
      <w:r>
        <w:t xml:space="preserve"> на основании </w:t>
      </w:r>
      <w:r w:rsidR="008266C8">
        <w:t>____________</w:t>
      </w:r>
      <w:r>
        <w:t>, с одной стороны и</w:t>
      </w:r>
      <w:r w:rsidR="005A4B64" w:rsidRPr="005A4B64">
        <w:t xml:space="preserve"> </w:t>
      </w:r>
      <w:r w:rsidR="008266C8">
        <w:t>________________________</w:t>
      </w:r>
      <w:r w:rsidR="005A4B64">
        <w:rPr>
          <w:bCs/>
        </w:rPr>
        <w:t>,</w:t>
      </w:r>
      <w:r w:rsidR="008266C8">
        <w:rPr>
          <w:bCs/>
        </w:rPr>
        <w:t xml:space="preserve"> в лице _______________________, </w:t>
      </w:r>
      <w:r w:rsidR="00643E99" w:rsidRPr="00FF4BB9">
        <w:rPr>
          <w:color w:val="000000" w:themeColor="text1"/>
        </w:rPr>
        <w:t>действующ</w:t>
      </w:r>
      <w:r w:rsidR="008266C8">
        <w:rPr>
          <w:color w:val="000000" w:themeColor="text1"/>
        </w:rPr>
        <w:t>его(ей)</w:t>
      </w:r>
      <w:r w:rsidR="00643E99" w:rsidRPr="00FF4BB9">
        <w:rPr>
          <w:color w:val="000000" w:themeColor="text1"/>
        </w:rPr>
        <w:t xml:space="preserve"> на основании </w:t>
      </w:r>
      <w:r w:rsidR="008266C8">
        <w:rPr>
          <w:color w:val="000000" w:themeColor="text1"/>
        </w:rPr>
        <w:t>__________________________</w:t>
      </w:r>
      <w:r>
        <w:t>, именуем</w:t>
      </w:r>
      <w:r w:rsidR="008266C8">
        <w:t>ое(</w:t>
      </w:r>
      <w:proofErr w:type="spellStart"/>
      <w:r w:rsidR="008266C8">
        <w:t>ый</w:t>
      </w:r>
      <w:proofErr w:type="spellEnd"/>
      <w:r w:rsidR="008266C8">
        <w:t>)</w:t>
      </w:r>
      <w:r>
        <w:t>в дальнейшем «Поставщик», с другой стороны, здесь и далее именуемые «Стороны», составили настоящий Акт о нижеследующем:</w:t>
      </w:r>
      <w:bookmarkEnd w:id="5"/>
      <w:bookmarkEnd w:id="6"/>
    </w:p>
    <w:p w14:paraId="62A08A5A" w14:textId="77777777" w:rsidR="00715A41" w:rsidRDefault="00715A41">
      <w:pPr>
        <w:shd w:val="clear" w:color="auto" w:fill="FFFFFF"/>
        <w:jc w:val="both"/>
        <w:rPr>
          <w:b/>
        </w:rPr>
      </w:pPr>
    </w:p>
    <w:p w14:paraId="43E881D3" w14:textId="1337AA9A" w:rsidR="00715A41" w:rsidRDefault="00863614">
      <w:pPr>
        <w:shd w:val="clear" w:color="auto" w:fill="FFFFFF"/>
        <w:jc w:val="both"/>
      </w:pPr>
      <w:r>
        <w:t>1. В соответствии с п. 1.1. Контракта ___________________на _______________</w:t>
      </w:r>
      <w:r w:rsidR="006D69EC" w:rsidRPr="006D69EC">
        <w:t xml:space="preserve"> </w:t>
      </w:r>
      <w:r w:rsidR="006D69EC">
        <w:t xml:space="preserve">Поставщик </w:t>
      </w:r>
      <w:r>
        <w:t xml:space="preserve">передает, а </w:t>
      </w:r>
      <w:r w:rsidR="006D69EC">
        <w:t xml:space="preserve">Заказчик </w:t>
      </w:r>
      <w:r>
        <w:t>принимает Товар следующего ассортимента и количества:</w:t>
      </w:r>
    </w:p>
    <w:p w14:paraId="49C96168" w14:textId="77777777" w:rsidR="00715A41" w:rsidRDefault="00715A41">
      <w:pPr>
        <w:shd w:val="clear" w:color="auto" w:fill="FFFFFF"/>
        <w:jc w:val="center"/>
        <w:rPr>
          <w:sz w:val="22"/>
          <w:szCs w:val="22"/>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2166"/>
        <w:gridCol w:w="1761"/>
        <w:gridCol w:w="1019"/>
        <w:gridCol w:w="2209"/>
        <w:gridCol w:w="1509"/>
        <w:gridCol w:w="924"/>
      </w:tblGrid>
      <w:tr w:rsidR="00715A41" w14:paraId="447F3C85" w14:textId="77777777">
        <w:trPr>
          <w:trHeight w:val="567"/>
        </w:trPr>
        <w:tc>
          <w:tcPr>
            <w:tcW w:w="618" w:type="dxa"/>
            <w:tcBorders>
              <w:top w:val="single" w:sz="4" w:space="0" w:color="auto"/>
              <w:left w:val="single" w:sz="4" w:space="0" w:color="auto"/>
              <w:bottom w:val="single" w:sz="4" w:space="0" w:color="auto"/>
              <w:right w:val="single" w:sz="4" w:space="0" w:color="auto"/>
            </w:tcBorders>
            <w:vAlign w:val="center"/>
          </w:tcPr>
          <w:p w14:paraId="4DAA9FE2" w14:textId="77777777" w:rsidR="00715A41" w:rsidRDefault="00863614">
            <w:pPr>
              <w:jc w:val="center"/>
              <w:rPr>
                <w:b/>
                <w:sz w:val="22"/>
                <w:szCs w:val="22"/>
              </w:rPr>
            </w:pPr>
            <w:r>
              <w:rPr>
                <w:b/>
                <w:sz w:val="22"/>
                <w:szCs w:val="22"/>
              </w:rPr>
              <w:t>№</w:t>
            </w:r>
          </w:p>
          <w:p w14:paraId="25C4776C" w14:textId="77777777" w:rsidR="00715A41" w:rsidRDefault="00863614">
            <w:pPr>
              <w:jc w:val="center"/>
              <w:rPr>
                <w:b/>
                <w:sz w:val="22"/>
                <w:szCs w:val="22"/>
              </w:rPr>
            </w:pPr>
            <w:r>
              <w:rPr>
                <w:b/>
                <w:sz w:val="22"/>
                <w:szCs w:val="22"/>
              </w:rPr>
              <w:t>п/п</w:t>
            </w:r>
          </w:p>
        </w:tc>
        <w:tc>
          <w:tcPr>
            <w:tcW w:w="2166" w:type="dxa"/>
            <w:tcBorders>
              <w:top w:val="single" w:sz="4" w:space="0" w:color="auto"/>
              <w:left w:val="single" w:sz="4" w:space="0" w:color="auto"/>
              <w:bottom w:val="single" w:sz="4" w:space="0" w:color="auto"/>
              <w:right w:val="single" w:sz="4" w:space="0" w:color="auto"/>
            </w:tcBorders>
            <w:vAlign w:val="center"/>
          </w:tcPr>
          <w:p w14:paraId="7D26274C" w14:textId="77777777" w:rsidR="00715A41" w:rsidRDefault="00863614">
            <w:pPr>
              <w:jc w:val="center"/>
              <w:rPr>
                <w:b/>
                <w:sz w:val="22"/>
                <w:szCs w:val="22"/>
              </w:rPr>
            </w:pPr>
            <w:r>
              <w:rPr>
                <w:b/>
                <w:sz w:val="22"/>
                <w:szCs w:val="22"/>
              </w:rPr>
              <w:t>Наименование</w:t>
            </w:r>
          </w:p>
        </w:tc>
        <w:tc>
          <w:tcPr>
            <w:tcW w:w="1761" w:type="dxa"/>
            <w:tcBorders>
              <w:top w:val="single" w:sz="4" w:space="0" w:color="auto"/>
              <w:left w:val="single" w:sz="4" w:space="0" w:color="auto"/>
              <w:bottom w:val="single" w:sz="4" w:space="0" w:color="auto"/>
              <w:right w:val="single" w:sz="4" w:space="0" w:color="auto"/>
            </w:tcBorders>
            <w:vAlign w:val="center"/>
          </w:tcPr>
          <w:p w14:paraId="3BBE903C" w14:textId="77777777" w:rsidR="00715A41" w:rsidRDefault="00863614">
            <w:pPr>
              <w:jc w:val="center"/>
              <w:rPr>
                <w:b/>
                <w:sz w:val="22"/>
                <w:szCs w:val="22"/>
              </w:rPr>
            </w:pPr>
            <w:r>
              <w:rPr>
                <w:b/>
                <w:sz w:val="22"/>
                <w:szCs w:val="22"/>
              </w:rPr>
              <w:t>Страна происхождения</w:t>
            </w:r>
          </w:p>
        </w:tc>
        <w:tc>
          <w:tcPr>
            <w:tcW w:w="1019" w:type="dxa"/>
            <w:tcBorders>
              <w:top w:val="single" w:sz="4" w:space="0" w:color="auto"/>
              <w:left w:val="single" w:sz="4" w:space="0" w:color="auto"/>
              <w:bottom w:val="single" w:sz="4" w:space="0" w:color="auto"/>
              <w:right w:val="single" w:sz="4" w:space="0" w:color="auto"/>
            </w:tcBorders>
            <w:vAlign w:val="center"/>
          </w:tcPr>
          <w:p w14:paraId="18B030EE" w14:textId="77777777" w:rsidR="00715A41" w:rsidRDefault="00863614">
            <w:pPr>
              <w:jc w:val="center"/>
              <w:rPr>
                <w:b/>
                <w:sz w:val="22"/>
                <w:szCs w:val="22"/>
              </w:rPr>
            </w:pPr>
            <w:r>
              <w:rPr>
                <w:b/>
                <w:sz w:val="22"/>
                <w:szCs w:val="22"/>
              </w:rPr>
              <w:t>Кол-во</w:t>
            </w:r>
          </w:p>
          <w:p w14:paraId="3A51D9DA" w14:textId="77777777" w:rsidR="00715A41" w:rsidRDefault="00863614">
            <w:pPr>
              <w:jc w:val="center"/>
              <w:rPr>
                <w:b/>
                <w:sz w:val="22"/>
                <w:szCs w:val="22"/>
              </w:rPr>
            </w:pPr>
            <w:r>
              <w:rPr>
                <w:b/>
                <w:sz w:val="22"/>
                <w:szCs w:val="22"/>
              </w:rPr>
              <w:t>(шт.)</w:t>
            </w:r>
          </w:p>
        </w:tc>
        <w:tc>
          <w:tcPr>
            <w:tcW w:w="2209" w:type="dxa"/>
            <w:tcBorders>
              <w:top w:val="single" w:sz="4" w:space="0" w:color="auto"/>
              <w:left w:val="single" w:sz="4" w:space="0" w:color="auto"/>
              <w:bottom w:val="single" w:sz="4" w:space="0" w:color="auto"/>
              <w:right w:val="single" w:sz="4" w:space="0" w:color="auto"/>
            </w:tcBorders>
            <w:vAlign w:val="center"/>
          </w:tcPr>
          <w:p w14:paraId="711F4D4B" w14:textId="7E277C2C" w:rsidR="00715A41" w:rsidRDefault="00863614">
            <w:pPr>
              <w:jc w:val="center"/>
              <w:rPr>
                <w:b/>
                <w:sz w:val="22"/>
                <w:szCs w:val="22"/>
              </w:rPr>
            </w:pPr>
            <w:r>
              <w:rPr>
                <w:b/>
                <w:sz w:val="22"/>
                <w:szCs w:val="22"/>
              </w:rPr>
              <w:t>Цена за 1 шт.,</w:t>
            </w:r>
            <w:r w:rsidR="00630F72">
              <w:rPr>
                <w:b/>
                <w:sz w:val="22"/>
                <w:szCs w:val="22"/>
              </w:rPr>
              <w:t xml:space="preserve"> с НДС/ </w:t>
            </w:r>
          </w:p>
          <w:p w14:paraId="58E532ED" w14:textId="77777777" w:rsidR="00715A41" w:rsidRDefault="00863614">
            <w:pPr>
              <w:jc w:val="center"/>
              <w:rPr>
                <w:b/>
                <w:sz w:val="22"/>
                <w:szCs w:val="22"/>
              </w:rPr>
            </w:pPr>
            <w:r>
              <w:rPr>
                <w:b/>
                <w:sz w:val="22"/>
                <w:szCs w:val="22"/>
              </w:rPr>
              <w:t>без НДС</w:t>
            </w:r>
          </w:p>
          <w:p w14:paraId="6BDF9186" w14:textId="77777777" w:rsidR="00715A41" w:rsidRDefault="00863614">
            <w:pPr>
              <w:jc w:val="center"/>
              <w:rPr>
                <w:b/>
                <w:sz w:val="22"/>
                <w:szCs w:val="22"/>
              </w:rPr>
            </w:pPr>
            <w:r>
              <w:rPr>
                <w:b/>
                <w:sz w:val="22"/>
                <w:szCs w:val="22"/>
              </w:rPr>
              <w:t>(Руб.)</w:t>
            </w:r>
          </w:p>
        </w:tc>
        <w:tc>
          <w:tcPr>
            <w:tcW w:w="1509" w:type="dxa"/>
            <w:tcBorders>
              <w:top w:val="single" w:sz="4" w:space="0" w:color="auto"/>
              <w:left w:val="single" w:sz="4" w:space="0" w:color="auto"/>
              <w:bottom w:val="single" w:sz="4" w:space="0" w:color="auto"/>
              <w:right w:val="single" w:sz="4" w:space="0" w:color="auto"/>
            </w:tcBorders>
            <w:vAlign w:val="center"/>
          </w:tcPr>
          <w:p w14:paraId="7ADEC34D" w14:textId="7737EEDC" w:rsidR="00715A41" w:rsidRDefault="00863614">
            <w:pPr>
              <w:jc w:val="center"/>
              <w:rPr>
                <w:b/>
                <w:sz w:val="22"/>
                <w:szCs w:val="22"/>
              </w:rPr>
            </w:pPr>
            <w:r>
              <w:rPr>
                <w:b/>
                <w:sz w:val="22"/>
                <w:szCs w:val="22"/>
              </w:rPr>
              <w:t xml:space="preserve">Сумма, </w:t>
            </w:r>
            <w:r w:rsidR="00630F72">
              <w:rPr>
                <w:b/>
                <w:sz w:val="22"/>
                <w:szCs w:val="22"/>
              </w:rPr>
              <w:t xml:space="preserve">с НДС / </w:t>
            </w:r>
            <w:r>
              <w:rPr>
                <w:b/>
                <w:sz w:val="22"/>
                <w:szCs w:val="22"/>
              </w:rPr>
              <w:t>без НДС</w:t>
            </w:r>
          </w:p>
          <w:p w14:paraId="4EF76A77" w14:textId="77777777" w:rsidR="00715A41" w:rsidRDefault="00863614">
            <w:pPr>
              <w:jc w:val="center"/>
              <w:rPr>
                <w:b/>
                <w:sz w:val="22"/>
                <w:szCs w:val="22"/>
              </w:rPr>
            </w:pPr>
            <w:r>
              <w:rPr>
                <w:b/>
                <w:sz w:val="22"/>
                <w:szCs w:val="22"/>
              </w:rPr>
              <w:t>(Руб.)</w:t>
            </w:r>
          </w:p>
        </w:tc>
        <w:tc>
          <w:tcPr>
            <w:tcW w:w="924" w:type="dxa"/>
            <w:tcBorders>
              <w:top w:val="single" w:sz="4" w:space="0" w:color="auto"/>
              <w:left w:val="single" w:sz="4" w:space="0" w:color="auto"/>
              <w:bottom w:val="single" w:sz="4" w:space="0" w:color="auto"/>
              <w:right w:val="single" w:sz="4" w:space="0" w:color="auto"/>
            </w:tcBorders>
            <w:vAlign w:val="center"/>
          </w:tcPr>
          <w:p w14:paraId="04BC3D10" w14:textId="77777777" w:rsidR="00715A41" w:rsidRDefault="00863614">
            <w:pPr>
              <w:jc w:val="center"/>
              <w:rPr>
                <w:b/>
                <w:sz w:val="22"/>
                <w:szCs w:val="22"/>
              </w:rPr>
            </w:pPr>
            <w:r>
              <w:rPr>
                <w:b/>
                <w:sz w:val="22"/>
                <w:szCs w:val="22"/>
              </w:rPr>
              <w:t>Примечания</w:t>
            </w:r>
          </w:p>
        </w:tc>
      </w:tr>
      <w:tr w:rsidR="00715A41" w14:paraId="0FCAC689" w14:textId="77777777">
        <w:trPr>
          <w:trHeight w:val="265"/>
        </w:trPr>
        <w:tc>
          <w:tcPr>
            <w:tcW w:w="618" w:type="dxa"/>
            <w:tcBorders>
              <w:top w:val="single" w:sz="4" w:space="0" w:color="auto"/>
              <w:left w:val="single" w:sz="4" w:space="0" w:color="auto"/>
              <w:bottom w:val="single" w:sz="4" w:space="0" w:color="auto"/>
              <w:right w:val="single" w:sz="4" w:space="0" w:color="auto"/>
            </w:tcBorders>
            <w:vAlign w:val="center"/>
          </w:tcPr>
          <w:p w14:paraId="60418C83" w14:textId="77777777" w:rsidR="00715A41" w:rsidRDefault="00863614">
            <w:pPr>
              <w:spacing w:after="160" w:line="256" w:lineRule="auto"/>
              <w:jc w:val="center"/>
              <w:rPr>
                <w:rFonts w:eastAsia="Calibri"/>
                <w:sz w:val="22"/>
                <w:szCs w:val="22"/>
                <w:lang w:eastAsia="en-US"/>
              </w:rPr>
            </w:pPr>
            <w:r>
              <w:rPr>
                <w:rFonts w:eastAsia="Calibri"/>
                <w:sz w:val="22"/>
                <w:szCs w:val="22"/>
                <w:lang w:eastAsia="en-US"/>
              </w:rPr>
              <w:t>1.</w:t>
            </w:r>
          </w:p>
        </w:tc>
        <w:tc>
          <w:tcPr>
            <w:tcW w:w="2166" w:type="dxa"/>
            <w:tcBorders>
              <w:top w:val="single" w:sz="4" w:space="0" w:color="auto"/>
              <w:left w:val="single" w:sz="4" w:space="0" w:color="auto"/>
              <w:bottom w:val="single" w:sz="4" w:space="0" w:color="auto"/>
              <w:right w:val="single" w:sz="4" w:space="0" w:color="auto"/>
            </w:tcBorders>
            <w:vAlign w:val="center"/>
          </w:tcPr>
          <w:p w14:paraId="4DB86165" w14:textId="77777777" w:rsidR="00715A41" w:rsidRDefault="00715A41">
            <w:pPr>
              <w:spacing w:after="160" w:line="256" w:lineRule="auto"/>
              <w:jc w:val="center"/>
              <w:rPr>
                <w:rFonts w:eastAsia="Calibri"/>
                <w:sz w:val="22"/>
                <w:szCs w:val="22"/>
                <w:lang w:eastAsia="en-US"/>
              </w:rPr>
            </w:pPr>
          </w:p>
        </w:tc>
        <w:tc>
          <w:tcPr>
            <w:tcW w:w="1761" w:type="dxa"/>
            <w:tcBorders>
              <w:top w:val="single" w:sz="4" w:space="0" w:color="auto"/>
              <w:left w:val="single" w:sz="4" w:space="0" w:color="auto"/>
              <w:bottom w:val="single" w:sz="4" w:space="0" w:color="auto"/>
              <w:right w:val="single" w:sz="4" w:space="0" w:color="auto"/>
            </w:tcBorders>
            <w:vAlign w:val="center"/>
          </w:tcPr>
          <w:p w14:paraId="357D376F" w14:textId="77777777" w:rsidR="00715A41" w:rsidRDefault="00715A41">
            <w:pPr>
              <w:spacing w:after="160" w:line="256" w:lineRule="auto"/>
              <w:jc w:val="center"/>
              <w:rPr>
                <w:rFonts w:eastAsia="Calibri"/>
                <w:sz w:val="22"/>
                <w:szCs w:val="22"/>
                <w:lang w:eastAsia="en-US"/>
              </w:rPr>
            </w:pPr>
          </w:p>
        </w:tc>
        <w:tc>
          <w:tcPr>
            <w:tcW w:w="1019" w:type="dxa"/>
            <w:tcBorders>
              <w:top w:val="single" w:sz="4" w:space="0" w:color="auto"/>
              <w:left w:val="single" w:sz="4" w:space="0" w:color="auto"/>
              <w:bottom w:val="single" w:sz="4" w:space="0" w:color="auto"/>
              <w:right w:val="single" w:sz="4" w:space="0" w:color="auto"/>
            </w:tcBorders>
            <w:vAlign w:val="center"/>
          </w:tcPr>
          <w:p w14:paraId="1FC46BB4" w14:textId="77777777" w:rsidR="00715A41" w:rsidRDefault="00715A41">
            <w:pPr>
              <w:spacing w:after="160" w:line="256" w:lineRule="auto"/>
              <w:jc w:val="center"/>
              <w:rPr>
                <w:rFonts w:eastAsia="Calibri"/>
                <w:bCs/>
                <w:sz w:val="22"/>
                <w:szCs w:val="22"/>
                <w:lang w:eastAsia="en-US"/>
              </w:rPr>
            </w:pPr>
          </w:p>
        </w:tc>
        <w:tc>
          <w:tcPr>
            <w:tcW w:w="2209" w:type="dxa"/>
            <w:tcBorders>
              <w:top w:val="single" w:sz="4" w:space="0" w:color="auto"/>
              <w:left w:val="single" w:sz="4" w:space="0" w:color="auto"/>
              <w:bottom w:val="single" w:sz="4" w:space="0" w:color="auto"/>
              <w:right w:val="single" w:sz="4" w:space="0" w:color="auto"/>
            </w:tcBorders>
            <w:vAlign w:val="center"/>
          </w:tcPr>
          <w:p w14:paraId="4D648BB7" w14:textId="77777777" w:rsidR="00715A41" w:rsidRDefault="00715A41">
            <w:pPr>
              <w:spacing w:after="160" w:line="256" w:lineRule="auto"/>
              <w:jc w:val="center"/>
              <w:rPr>
                <w:rFonts w:eastAsia="Calibri"/>
                <w:bCs/>
                <w:sz w:val="22"/>
                <w:szCs w:val="22"/>
                <w:lang w:eastAsia="en-US"/>
              </w:rPr>
            </w:pPr>
          </w:p>
        </w:tc>
        <w:tc>
          <w:tcPr>
            <w:tcW w:w="1509" w:type="dxa"/>
            <w:tcBorders>
              <w:top w:val="single" w:sz="4" w:space="0" w:color="auto"/>
              <w:left w:val="single" w:sz="4" w:space="0" w:color="auto"/>
              <w:bottom w:val="single" w:sz="4" w:space="0" w:color="auto"/>
              <w:right w:val="single" w:sz="4" w:space="0" w:color="auto"/>
            </w:tcBorders>
            <w:vAlign w:val="center"/>
          </w:tcPr>
          <w:p w14:paraId="2550D595" w14:textId="77777777" w:rsidR="00715A41" w:rsidRDefault="00715A41">
            <w:pPr>
              <w:spacing w:after="160" w:line="256" w:lineRule="auto"/>
              <w:jc w:val="center"/>
              <w:rPr>
                <w:rFonts w:eastAsia="Calibri"/>
                <w:bCs/>
                <w:sz w:val="22"/>
                <w:szCs w:val="22"/>
                <w:lang w:eastAsia="en-US"/>
              </w:rPr>
            </w:pPr>
          </w:p>
        </w:tc>
        <w:tc>
          <w:tcPr>
            <w:tcW w:w="924" w:type="dxa"/>
            <w:tcBorders>
              <w:top w:val="single" w:sz="4" w:space="0" w:color="auto"/>
              <w:left w:val="single" w:sz="4" w:space="0" w:color="auto"/>
              <w:bottom w:val="single" w:sz="4" w:space="0" w:color="auto"/>
              <w:right w:val="single" w:sz="4" w:space="0" w:color="auto"/>
            </w:tcBorders>
            <w:vAlign w:val="center"/>
          </w:tcPr>
          <w:p w14:paraId="291E7066" w14:textId="77777777" w:rsidR="00715A41" w:rsidRDefault="00715A41">
            <w:pPr>
              <w:jc w:val="center"/>
              <w:rPr>
                <w:b/>
                <w:sz w:val="22"/>
                <w:szCs w:val="22"/>
              </w:rPr>
            </w:pPr>
          </w:p>
        </w:tc>
      </w:tr>
      <w:tr w:rsidR="00D008C3" w14:paraId="31C0E225" w14:textId="77777777">
        <w:trPr>
          <w:trHeight w:val="265"/>
        </w:trPr>
        <w:tc>
          <w:tcPr>
            <w:tcW w:w="618" w:type="dxa"/>
            <w:tcBorders>
              <w:top w:val="single" w:sz="4" w:space="0" w:color="auto"/>
              <w:left w:val="single" w:sz="4" w:space="0" w:color="auto"/>
              <w:bottom w:val="single" w:sz="4" w:space="0" w:color="auto"/>
              <w:right w:val="single" w:sz="4" w:space="0" w:color="auto"/>
            </w:tcBorders>
            <w:vAlign w:val="center"/>
          </w:tcPr>
          <w:p w14:paraId="6626BF39" w14:textId="418E3923" w:rsidR="00D008C3" w:rsidRDefault="00D008C3">
            <w:pPr>
              <w:spacing w:after="160" w:line="256" w:lineRule="auto"/>
              <w:jc w:val="center"/>
              <w:rPr>
                <w:rFonts w:eastAsia="Calibri"/>
                <w:sz w:val="22"/>
                <w:szCs w:val="22"/>
                <w:lang w:eastAsia="en-US"/>
              </w:rPr>
            </w:pPr>
            <w:r>
              <w:rPr>
                <w:rFonts w:eastAsia="Calibri"/>
                <w:sz w:val="22"/>
                <w:szCs w:val="22"/>
                <w:lang w:eastAsia="en-US"/>
              </w:rPr>
              <w:t>2.</w:t>
            </w:r>
          </w:p>
        </w:tc>
        <w:tc>
          <w:tcPr>
            <w:tcW w:w="2166" w:type="dxa"/>
            <w:tcBorders>
              <w:top w:val="single" w:sz="4" w:space="0" w:color="auto"/>
              <w:left w:val="single" w:sz="4" w:space="0" w:color="auto"/>
              <w:bottom w:val="single" w:sz="4" w:space="0" w:color="auto"/>
              <w:right w:val="single" w:sz="4" w:space="0" w:color="auto"/>
            </w:tcBorders>
            <w:vAlign w:val="center"/>
          </w:tcPr>
          <w:p w14:paraId="7782CDFD" w14:textId="77777777" w:rsidR="00D008C3" w:rsidRDefault="00D008C3">
            <w:pPr>
              <w:spacing w:after="160" w:line="256" w:lineRule="auto"/>
              <w:jc w:val="center"/>
              <w:rPr>
                <w:rFonts w:eastAsia="Calibri"/>
                <w:sz w:val="22"/>
                <w:szCs w:val="22"/>
                <w:lang w:eastAsia="en-US"/>
              </w:rPr>
            </w:pPr>
          </w:p>
        </w:tc>
        <w:tc>
          <w:tcPr>
            <w:tcW w:w="1761" w:type="dxa"/>
            <w:tcBorders>
              <w:top w:val="single" w:sz="4" w:space="0" w:color="auto"/>
              <w:left w:val="single" w:sz="4" w:space="0" w:color="auto"/>
              <w:bottom w:val="single" w:sz="4" w:space="0" w:color="auto"/>
              <w:right w:val="single" w:sz="4" w:space="0" w:color="auto"/>
            </w:tcBorders>
            <w:vAlign w:val="center"/>
          </w:tcPr>
          <w:p w14:paraId="70254C68" w14:textId="77777777" w:rsidR="00D008C3" w:rsidRDefault="00D008C3">
            <w:pPr>
              <w:spacing w:after="160" w:line="256" w:lineRule="auto"/>
              <w:jc w:val="center"/>
              <w:rPr>
                <w:rFonts w:eastAsia="Calibri"/>
                <w:sz w:val="22"/>
                <w:szCs w:val="22"/>
                <w:lang w:eastAsia="en-US"/>
              </w:rPr>
            </w:pPr>
          </w:p>
        </w:tc>
        <w:tc>
          <w:tcPr>
            <w:tcW w:w="1019" w:type="dxa"/>
            <w:tcBorders>
              <w:top w:val="single" w:sz="4" w:space="0" w:color="auto"/>
              <w:left w:val="single" w:sz="4" w:space="0" w:color="auto"/>
              <w:bottom w:val="single" w:sz="4" w:space="0" w:color="auto"/>
              <w:right w:val="single" w:sz="4" w:space="0" w:color="auto"/>
            </w:tcBorders>
            <w:vAlign w:val="center"/>
          </w:tcPr>
          <w:p w14:paraId="61F12864" w14:textId="77777777" w:rsidR="00D008C3" w:rsidRDefault="00D008C3">
            <w:pPr>
              <w:spacing w:after="160" w:line="256" w:lineRule="auto"/>
              <w:jc w:val="center"/>
              <w:rPr>
                <w:rFonts w:eastAsia="Calibri"/>
                <w:bCs/>
                <w:sz w:val="22"/>
                <w:szCs w:val="22"/>
                <w:lang w:eastAsia="en-US"/>
              </w:rPr>
            </w:pPr>
          </w:p>
        </w:tc>
        <w:tc>
          <w:tcPr>
            <w:tcW w:w="2209" w:type="dxa"/>
            <w:tcBorders>
              <w:top w:val="single" w:sz="4" w:space="0" w:color="auto"/>
              <w:left w:val="single" w:sz="4" w:space="0" w:color="auto"/>
              <w:bottom w:val="single" w:sz="4" w:space="0" w:color="auto"/>
              <w:right w:val="single" w:sz="4" w:space="0" w:color="auto"/>
            </w:tcBorders>
            <w:vAlign w:val="center"/>
          </w:tcPr>
          <w:p w14:paraId="7BA772D8" w14:textId="77777777" w:rsidR="00D008C3" w:rsidRDefault="00D008C3">
            <w:pPr>
              <w:spacing w:after="160" w:line="256" w:lineRule="auto"/>
              <w:jc w:val="center"/>
              <w:rPr>
                <w:rFonts w:eastAsia="Calibri"/>
                <w:bCs/>
                <w:sz w:val="22"/>
                <w:szCs w:val="22"/>
                <w:lang w:eastAsia="en-US"/>
              </w:rPr>
            </w:pPr>
          </w:p>
        </w:tc>
        <w:tc>
          <w:tcPr>
            <w:tcW w:w="1509" w:type="dxa"/>
            <w:tcBorders>
              <w:top w:val="single" w:sz="4" w:space="0" w:color="auto"/>
              <w:left w:val="single" w:sz="4" w:space="0" w:color="auto"/>
              <w:bottom w:val="single" w:sz="4" w:space="0" w:color="auto"/>
              <w:right w:val="single" w:sz="4" w:space="0" w:color="auto"/>
            </w:tcBorders>
            <w:vAlign w:val="center"/>
          </w:tcPr>
          <w:p w14:paraId="61EDC599" w14:textId="77777777" w:rsidR="00D008C3" w:rsidRDefault="00D008C3">
            <w:pPr>
              <w:spacing w:after="160" w:line="256" w:lineRule="auto"/>
              <w:jc w:val="center"/>
              <w:rPr>
                <w:rFonts w:eastAsia="Calibri"/>
                <w:bCs/>
                <w:sz w:val="22"/>
                <w:szCs w:val="22"/>
                <w:lang w:eastAsia="en-US"/>
              </w:rPr>
            </w:pPr>
          </w:p>
        </w:tc>
        <w:tc>
          <w:tcPr>
            <w:tcW w:w="924" w:type="dxa"/>
            <w:tcBorders>
              <w:top w:val="single" w:sz="4" w:space="0" w:color="auto"/>
              <w:left w:val="single" w:sz="4" w:space="0" w:color="auto"/>
              <w:bottom w:val="single" w:sz="4" w:space="0" w:color="auto"/>
              <w:right w:val="single" w:sz="4" w:space="0" w:color="auto"/>
            </w:tcBorders>
            <w:vAlign w:val="center"/>
          </w:tcPr>
          <w:p w14:paraId="79C2659B" w14:textId="77777777" w:rsidR="00D008C3" w:rsidRDefault="00D008C3">
            <w:pPr>
              <w:jc w:val="center"/>
              <w:rPr>
                <w:b/>
                <w:sz w:val="22"/>
                <w:szCs w:val="22"/>
              </w:rPr>
            </w:pPr>
          </w:p>
        </w:tc>
      </w:tr>
      <w:tr w:rsidR="00715A41" w14:paraId="0875909F" w14:textId="77777777">
        <w:trPr>
          <w:trHeight w:val="113"/>
        </w:trPr>
        <w:tc>
          <w:tcPr>
            <w:tcW w:w="9282" w:type="dxa"/>
            <w:gridSpan w:val="6"/>
            <w:tcBorders>
              <w:top w:val="single" w:sz="4" w:space="0" w:color="auto"/>
              <w:left w:val="single" w:sz="4" w:space="0" w:color="auto"/>
              <w:bottom w:val="single" w:sz="4" w:space="0" w:color="auto"/>
              <w:right w:val="single" w:sz="4" w:space="0" w:color="auto"/>
            </w:tcBorders>
            <w:vAlign w:val="center"/>
          </w:tcPr>
          <w:p w14:paraId="712F2233" w14:textId="77777777" w:rsidR="00715A41" w:rsidRDefault="00863614">
            <w:pPr>
              <w:jc w:val="center"/>
              <w:rPr>
                <w:sz w:val="22"/>
                <w:szCs w:val="22"/>
              </w:rPr>
            </w:pPr>
            <w:r>
              <w:rPr>
                <w:b/>
                <w:sz w:val="22"/>
                <w:szCs w:val="22"/>
              </w:rPr>
              <w:t xml:space="preserve">Итого: </w:t>
            </w:r>
          </w:p>
        </w:tc>
        <w:tc>
          <w:tcPr>
            <w:tcW w:w="924" w:type="dxa"/>
            <w:tcBorders>
              <w:top w:val="single" w:sz="4" w:space="0" w:color="auto"/>
              <w:left w:val="single" w:sz="4" w:space="0" w:color="auto"/>
              <w:bottom w:val="single" w:sz="4" w:space="0" w:color="auto"/>
              <w:right w:val="single" w:sz="4" w:space="0" w:color="auto"/>
            </w:tcBorders>
            <w:vAlign w:val="center"/>
          </w:tcPr>
          <w:p w14:paraId="383FF3B7" w14:textId="77777777" w:rsidR="00715A41" w:rsidRDefault="00715A41">
            <w:pPr>
              <w:jc w:val="center"/>
              <w:rPr>
                <w:sz w:val="22"/>
                <w:szCs w:val="22"/>
              </w:rPr>
            </w:pPr>
          </w:p>
        </w:tc>
      </w:tr>
    </w:tbl>
    <w:p w14:paraId="2139CEC6" w14:textId="77777777" w:rsidR="00715A41" w:rsidRDefault="00715A41">
      <w:pPr>
        <w:shd w:val="clear" w:color="auto" w:fill="FFFFFF"/>
        <w:jc w:val="center"/>
        <w:rPr>
          <w:sz w:val="22"/>
          <w:szCs w:val="22"/>
        </w:rPr>
      </w:pPr>
    </w:p>
    <w:p w14:paraId="41BE3F72" w14:textId="77777777" w:rsidR="00715A41" w:rsidRDefault="008636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14:paraId="3A94D720" w14:textId="77777777" w:rsidR="00715A41" w:rsidRDefault="008636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3.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 между Сторонами.</w:t>
      </w:r>
    </w:p>
    <w:p w14:paraId="7B0DB0E0" w14:textId="77777777" w:rsidR="00715A41" w:rsidRDefault="00715A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p>
    <w:p w14:paraId="3D30E22C" w14:textId="204BBBEF" w:rsidR="00715A41" w:rsidRDefault="00715A41">
      <w:pPr>
        <w:jc w:val="right"/>
      </w:pPr>
    </w:p>
    <w:tbl>
      <w:tblPr>
        <w:tblW w:w="10314" w:type="dxa"/>
        <w:tblLook w:val="04A0" w:firstRow="1" w:lastRow="0" w:firstColumn="1" w:lastColumn="0" w:noHBand="0" w:noVBand="1"/>
      </w:tblPr>
      <w:tblGrid>
        <w:gridCol w:w="5070"/>
        <w:gridCol w:w="5244"/>
      </w:tblGrid>
      <w:tr w:rsidR="008266C8" w14:paraId="1B8E25F6" w14:textId="77777777" w:rsidTr="006171DA">
        <w:tc>
          <w:tcPr>
            <w:tcW w:w="5070" w:type="dxa"/>
          </w:tcPr>
          <w:p w14:paraId="27242486" w14:textId="77777777" w:rsidR="008266C8" w:rsidRDefault="008266C8" w:rsidP="006171DA">
            <w:pPr>
              <w:rPr>
                <w:rFonts w:eastAsia="Calibri"/>
                <w:b/>
                <w:sz w:val="22"/>
                <w:szCs w:val="22"/>
                <w:lang w:eastAsia="en-US"/>
              </w:rPr>
            </w:pPr>
            <w:r>
              <w:rPr>
                <w:rFonts w:eastAsia="Calibri"/>
                <w:b/>
                <w:sz w:val="22"/>
                <w:szCs w:val="22"/>
                <w:lang w:eastAsia="en-US"/>
              </w:rPr>
              <w:t>Заказчик</w:t>
            </w:r>
          </w:p>
        </w:tc>
        <w:tc>
          <w:tcPr>
            <w:tcW w:w="5244" w:type="dxa"/>
          </w:tcPr>
          <w:p w14:paraId="3099E90B" w14:textId="77777777" w:rsidR="008266C8" w:rsidRDefault="008266C8" w:rsidP="006171DA">
            <w:pPr>
              <w:rPr>
                <w:rFonts w:eastAsia="Calibri"/>
                <w:sz w:val="22"/>
                <w:szCs w:val="22"/>
                <w:lang w:eastAsia="en-US"/>
              </w:rPr>
            </w:pPr>
            <w:r>
              <w:rPr>
                <w:b/>
                <w:sz w:val="22"/>
                <w:szCs w:val="22"/>
              </w:rPr>
              <w:t>Поставщик</w:t>
            </w:r>
          </w:p>
        </w:tc>
      </w:tr>
      <w:tr w:rsidR="008266C8" w14:paraId="727C8A8C" w14:textId="77777777" w:rsidTr="006171DA">
        <w:tc>
          <w:tcPr>
            <w:tcW w:w="5070" w:type="dxa"/>
          </w:tcPr>
          <w:p w14:paraId="3753157A" w14:textId="77777777" w:rsidR="008266C8" w:rsidRPr="00BA3908" w:rsidRDefault="008266C8" w:rsidP="006171DA">
            <w:pPr>
              <w:spacing w:before="120" w:after="120"/>
              <w:rPr>
                <w:szCs w:val="20"/>
              </w:rPr>
            </w:pPr>
            <w:r>
              <w:rPr>
                <w:szCs w:val="20"/>
              </w:rPr>
              <w:t>Должность уполномоченного лица</w:t>
            </w:r>
          </w:p>
          <w:p w14:paraId="096BAB43" w14:textId="77777777" w:rsidR="008266C8" w:rsidRDefault="008266C8" w:rsidP="006171DA">
            <w:pPr>
              <w:spacing w:before="120" w:after="120"/>
              <w:rPr>
                <w:szCs w:val="20"/>
              </w:rPr>
            </w:pPr>
          </w:p>
          <w:p w14:paraId="0295D6D3" w14:textId="77777777" w:rsidR="008266C8" w:rsidRDefault="008266C8" w:rsidP="006171DA">
            <w:pPr>
              <w:spacing w:before="120" w:after="120"/>
              <w:rPr>
                <w:szCs w:val="20"/>
              </w:rPr>
            </w:pPr>
            <w:r>
              <w:rPr>
                <w:szCs w:val="20"/>
              </w:rPr>
              <w:t>___________________   ФИО</w:t>
            </w:r>
          </w:p>
          <w:p w14:paraId="495F19F2" w14:textId="77777777" w:rsidR="008266C8" w:rsidRDefault="008266C8" w:rsidP="006171DA">
            <w:pPr>
              <w:keepNext/>
              <w:keepLines/>
              <w:rPr>
                <w:sz w:val="22"/>
                <w:szCs w:val="22"/>
              </w:rPr>
            </w:pPr>
            <w:r>
              <w:rPr>
                <w:szCs w:val="20"/>
              </w:rPr>
              <w:t>М.П.</w:t>
            </w:r>
          </w:p>
        </w:tc>
        <w:tc>
          <w:tcPr>
            <w:tcW w:w="5244" w:type="dxa"/>
          </w:tcPr>
          <w:p w14:paraId="607322B8" w14:textId="77777777" w:rsidR="008266C8" w:rsidRDefault="008266C8" w:rsidP="006171DA">
            <w:pPr>
              <w:spacing w:before="120" w:after="120"/>
              <w:rPr>
                <w:szCs w:val="20"/>
              </w:rPr>
            </w:pPr>
            <w:r w:rsidRPr="00AF6EFF">
              <w:rPr>
                <w:szCs w:val="20"/>
              </w:rPr>
              <w:t>Должность уполномоченного лица</w:t>
            </w:r>
          </w:p>
          <w:p w14:paraId="3C07DA77" w14:textId="77777777" w:rsidR="008266C8" w:rsidRDefault="008266C8" w:rsidP="006171DA">
            <w:pPr>
              <w:spacing w:before="120" w:after="120"/>
              <w:rPr>
                <w:szCs w:val="20"/>
              </w:rPr>
            </w:pPr>
          </w:p>
          <w:p w14:paraId="1454D71B" w14:textId="77777777" w:rsidR="008266C8" w:rsidRDefault="008266C8" w:rsidP="006171DA">
            <w:pPr>
              <w:spacing w:before="120" w:after="120"/>
              <w:rPr>
                <w:szCs w:val="20"/>
              </w:rPr>
            </w:pPr>
            <w:r>
              <w:rPr>
                <w:szCs w:val="20"/>
              </w:rPr>
              <w:t>________________ ФИО</w:t>
            </w:r>
          </w:p>
          <w:p w14:paraId="15CCF26A" w14:textId="77777777" w:rsidR="008266C8" w:rsidRDefault="008266C8" w:rsidP="006171DA">
            <w:pPr>
              <w:keepNext/>
              <w:keepLines/>
              <w:rPr>
                <w:sz w:val="22"/>
                <w:szCs w:val="22"/>
              </w:rPr>
            </w:pPr>
            <w:r>
              <w:rPr>
                <w:szCs w:val="20"/>
              </w:rPr>
              <w:t xml:space="preserve">М.П. (при наличии)           </w:t>
            </w:r>
          </w:p>
        </w:tc>
      </w:tr>
    </w:tbl>
    <w:p w14:paraId="14758BBB" w14:textId="77777777" w:rsidR="008266C8" w:rsidRDefault="008266C8">
      <w:pPr>
        <w:jc w:val="right"/>
      </w:pPr>
    </w:p>
    <w:p w14:paraId="4C7591A3" w14:textId="77777777" w:rsidR="006D69EC" w:rsidRDefault="006D69EC">
      <w:pPr>
        <w:jc w:val="right"/>
      </w:pPr>
    </w:p>
    <w:p w14:paraId="55610164" w14:textId="68027373" w:rsidR="006D69EC" w:rsidRDefault="006D69EC" w:rsidP="006D69EC">
      <w:r>
        <w:t>Форма согласована:</w:t>
      </w:r>
    </w:p>
    <w:p w14:paraId="4113EA07" w14:textId="63A80387" w:rsidR="008266C8" w:rsidRDefault="008266C8" w:rsidP="006D69EC"/>
    <w:p w14:paraId="3F9C4F53" w14:textId="3039ADED" w:rsidR="008266C8" w:rsidRDefault="008266C8" w:rsidP="006D69EC"/>
    <w:tbl>
      <w:tblPr>
        <w:tblW w:w="10314" w:type="dxa"/>
        <w:tblLook w:val="04A0" w:firstRow="1" w:lastRow="0" w:firstColumn="1" w:lastColumn="0" w:noHBand="0" w:noVBand="1"/>
      </w:tblPr>
      <w:tblGrid>
        <w:gridCol w:w="5070"/>
        <w:gridCol w:w="5244"/>
      </w:tblGrid>
      <w:tr w:rsidR="008266C8" w14:paraId="42A61637" w14:textId="77777777" w:rsidTr="006171DA">
        <w:tc>
          <w:tcPr>
            <w:tcW w:w="5070" w:type="dxa"/>
          </w:tcPr>
          <w:p w14:paraId="455FDB7C" w14:textId="77777777" w:rsidR="008266C8" w:rsidRDefault="008266C8" w:rsidP="006171DA">
            <w:pPr>
              <w:rPr>
                <w:rFonts w:eastAsia="Calibri"/>
                <w:b/>
                <w:sz w:val="22"/>
                <w:szCs w:val="22"/>
                <w:lang w:eastAsia="en-US"/>
              </w:rPr>
            </w:pPr>
            <w:r>
              <w:rPr>
                <w:rFonts w:eastAsia="Calibri"/>
                <w:b/>
                <w:sz w:val="22"/>
                <w:szCs w:val="22"/>
                <w:lang w:eastAsia="en-US"/>
              </w:rPr>
              <w:t>Заказчик</w:t>
            </w:r>
          </w:p>
        </w:tc>
        <w:tc>
          <w:tcPr>
            <w:tcW w:w="5244" w:type="dxa"/>
          </w:tcPr>
          <w:p w14:paraId="0974030F" w14:textId="77777777" w:rsidR="008266C8" w:rsidRDefault="008266C8" w:rsidP="006171DA">
            <w:pPr>
              <w:rPr>
                <w:rFonts w:eastAsia="Calibri"/>
                <w:sz w:val="22"/>
                <w:szCs w:val="22"/>
                <w:lang w:eastAsia="en-US"/>
              </w:rPr>
            </w:pPr>
            <w:r>
              <w:rPr>
                <w:b/>
                <w:sz w:val="22"/>
                <w:szCs w:val="22"/>
              </w:rPr>
              <w:t>Поставщик</w:t>
            </w:r>
          </w:p>
        </w:tc>
      </w:tr>
      <w:tr w:rsidR="008266C8" w14:paraId="6DBFE2DC" w14:textId="77777777" w:rsidTr="006171DA">
        <w:tc>
          <w:tcPr>
            <w:tcW w:w="5070" w:type="dxa"/>
          </w:tcPr>
          <w:p w14:paraId="78AF058F" w14:textId="77777777" w:rsidR="008266C8" w:rsidRPr="00BA3908" w:rsidRDefault="008266C8" w:rsidP="006171DA">
            <w:pPr>
              <w:spacing w:before="120" w:after="120"/>
              <w:rPr>
                <w:szCs w:val="20"/>
              </w:rPr>
            </w:pPr>
            <w:r>
              <w:rPr>
                <w:szCs w:val="20"/>
              </w:rPr>
              <w:t>Должность уполномоченного лица</w:t>
            </w:r>
          </w:p>
          <w:p w14:paraId="6D752706" w14:textId="77777777" w:rsidR="008266C8" w:rsidRDefault="008266C8" w:rsidP="006171DA">
            <w:pPr>
              <w:spacing w:before="120" w:after="120"/>
              <w:rPr>
                <w:szCs w:val="20"/>
              </w:rPr>
            </w:pPr>
          </w:p>
          <w:p w14:paraId="4266F68F" w14:textId="77777777" w:rsidR="008266C8" w:rsidRDefault="008266C8" w:rsidP="006171DA">
            <w:pPr>
              <w:spacing w:before="120" w:after="120"/>
              <w:rPr>
                <w:szCs w:val="20"/>
              </w:rPr>
            </w:pPr>
            <w:r>
              <w:rPr>
                <w:szCs w:val="20"/>
              </w:rPr>
              <w:t>___________________   ФИО</w:t>
            </w:r>
          </w:p>
          <w:p w14:paraId="030D9CA7" w14:textId="77777777" w:rsidR="008266C8" w:rsidRDefault="008266C8" w:rsidP="006171DA">
            <w:pPr>
              <w:keepNext/>
              <w:keepLines/>
              <w:rPr>
                <w:sz w:val="22"/>
                <w:szCs w:val="22"/>
              </w:rPr>
            </w:pPr>
            <w:r>
              <w:rPr>
                <w:szCs w:val="20"/>
              </w:rPr>
              <w:t>М.П.</w:t>
            </w:r>
          </w:p>
        </w:tc>
        <w:tc>
          <w:tcPr>
            <w:tcW w:w="5244" w:type="dxa"/>
          </w:tcPr>
          <w:p w14:paraId="3C3F57D5" w14:textId="77777777" w:rsidR="008266C8" w:rsidRDefault="008266C8" w:rsidP="006171DA">
            <w:pPr>
              <w:spacing w:before="120" w:after="120"/>
              <w:rPr>
                <w:szCs w:val="20"/>
              </w:rPr>
            </w:pPr>
            <w:r w:rsidRPr="00AF6EFF">
              <w:rPr>
                <w:szCs w:val="20"/>
              </w:rPr>
              <w:t>Должность уполномоченного лица</w:t>
            </w:r>
          </w:p>
          <w:p w14:paraId="651963D1" w14:textId="77777777" w:rsidR="008266C8" w:rsidRDefault="008266C8" w:rsidP="006171DA">
            <w:pPr>
              <w:spacing w:before="120" w:after="120"/>
              <w:rPr>
                <w:szCs w:val="20"/>
              </w:rPr>
            </w:pPr>
          </w:p>
          <w:p w14:paraId="1A1726D0" w14:textId="77777777" w:rsidR="008266C8" w:rsidRDefault="008266C8" w:rsidP="006171DA">
            <w:pPr>
              <w:spacing w:before="120" w:after="120"/>
              <w:rPr>
                <w:szCs w:val="20"/>
              </w:rPr>
            </w:pPr>
            <w:r>
              <w:rPr>
                <w:szCs w:val="20"/>
              </w:rPr>
              <w:t>________________ ФИО</w:t>
            </w:r>
          </w:p>
          <w:p w14:paraId="0538C3E5" w14:textId="77777777" w:rsidR="008266C8" w:rsidRDefault="008266C8" w:rsidP="006171DA">
            <w:pPr>
              <w:keepNext/>
              <w:keepLines/>
              <w:rPr>
                <w:sz w:val="22"/>
                <w:szCs w:val="22"/>
              </w:rPr>
            </w:pPr>
            <w:r>
              <w:rPr>
                <w:szCs w:val="20"/>
              </w:rPr>
              <w:t xml:space="preserve">М.П. (при наличии)           </w:t>
            </w:r>
          </w:p>
        </w:tc>
      </w:tr>
    </w:tbl>
    <w:p w14:paraId="2FD233F1" w14:textId="77777777" w:rsidR="008266C8" w:rsidRDefault="008266C8" w:rsidP="006D69EC"/>
    <w:sectPr w:rsidR="008266C8" w:rsidSect="00CB5700">
      <w:pgSz w:w="11906" w:h="16838"/>
      <w:pgMar w:top="568" w:right="707" w:bottom="142" w:left="1134"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C438D5" w14:textId="77777777" w:rsidR="006A1229" w:rsidRDefault="006A1229">
      <w:r>
        <w:separator/>
      </w:r>
    </w:p>
  </w:endnote>
  <w:endnote w:type="continuationSeparator" w:id="0">
    <w:p w14:paraId="0B9695A3" w14:textId="77777777" w:rsidR="006A1229" w:rsidRDefault="006A1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
    <w:charset w:val="00"/>
    <w:family w:val="auto"/>
    <w:pitch w:val="default"/>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2FCBFC" w14:textId="2E5EAD94" w:rsidR="00715A41" w:rsidRDefault="00863614">
    <w:pPr>
      <w:pStyle w:val="aff0"/>
      <w:jc w:val="right"/>
    </w:pPr>
    <w:r>
      <w:fldChar w:fldCharType="begin"/>
    </w:r>
    <w:r>
      <w:instrText>PAGE   \* MERGEFORMAT</w:instrText>
    </w:r>
    <w:r>
      <w:fldChar w:fldCharType="separate"/>
    </w:r>
    <w:r w:rsidR="00681EB9">
      <w:rPr>
        <w:noProof/>
      </w:rPr>
      <w:t>13</w:t>
    </w:r>
    <w:r>
      <w:fldChar w:fldCharType="end"/>
    </w:r>
  </w:p>
  <w:p w14:paraId="1DB143D0" w14:textId="77777777" w:rsidR="00715A41" w:rsidRDefault="00715A41">
    <w:pPr>
      <w:pStyle w:val="af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F6F909" w14:textId="77777777" w:rsidR="006A1229" w:rsidRDefault="006A1229">
      <w:r>
        <w:separator/>
      </w:r>
    </w:p>
  </w:footnote>
  <w:footnote w:type="continuationSeparator" w:id="0">
    <w:p w14:paraId="0204F866" w14:textId="77777777" w:rsidR="006A1229" w:rsidRDefault="006A1229">
      <w:r>
        <w:continuationSeparator/>
      </w:r>
    </w:p>
  </w:footnote>
  <w:footnote w:id="1">
    <w:p w14:paraId="0AA39F08" w14:textId="77777777" w:rsidR="00715A41" w:rsidRDefault="00863614">
      <w:pPr>
        <w:pStyle w:val="af0"/>
        <w:jc w:val="both"/>
      </w:pPr>
      <w:r>
        <w:rPr>
          <w:rStyle w:val="af2"/>
        </w:rPr>
        <w:footnoteRef/>
      </w:r>
      <w:r>
        <w:t xml:space="preserve"> </w:t>
      </w:r>
      <w:r>
        <w:rPr>
          <w:sz w:val="18"/>
          <w:szCs w:val="18"/>
        </w:rPr>
        <w:t>Счет-фактура предоставляется Исполнителем, если он является плательщиком налога на добавленную стоимость в соответствии с Налоговым кодексом Российской Федерации (НК РФ).</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379FB"/>
    <w:multiLevelType w:val="multilevel"/>
    <w:tmpl w:val="D3EE039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30C6445"/>
    <w:multiLevelType w:val="hybridMultilevel"/>
    <w:tmpl w:val="0C98A0B4"/>
    <w:lvl w:ilvl="0" w:tplc="94D66C66">
      <w:start w:val="8"/>
      <w:numFmt w:val="decimal"/>
      <w:lvlText w:val="%1."/>
      <w:lvlJc w:val="left"/>
      <w:pPr>
        <w:ind w:left="720" w:hanging="360"/>
      </w:pPr>
    </w:lvl>
    <w:lvl w:ilvl="1" w:tplc="1B8AC5EA">
      <w:start w:val="1"/>
      <w:numFmt w:val="lowerLetter"/>
      <w:lvlText w:val="%2."/>
      <w:lvlJc w:val="left"/>
      <w:pPr>
        <w:ind w:left="1440" w:hanging="360"/>
      </w:pPr>
    </w:lvl>
    <w:lvl w:ilvl="2" w:tplc="2B9A3622">
      <w:start w:val="1"/>
      <w:numFmt w:val="lowerRoman"/>
      <w:lvlText w:val="%3."/>
      <w:lvlJc w:val="right"/>
      <w:pPr>
        <w:ind w:left="2160" w:hanging="180"/>
      </w:pPr>
    </w:lvl>
    <w:lvl w:ilvl="3" w:tplc="0C6E2AA8">
      <w:start w:val="1"/>
      <w:numFmt w:val="decimal"/>
      <w:lvlText w:val="%4."/>
      <w:lvlJc w:val="left"/>
      <w:pPr>
        <w:ind w:left="2880" w:hanging="360"/>
      </w:pPr>
    </w:lvl>
    <w:lvl w:ilvl="4" w:tplc="C93EE804">
      <w:start w:val="1"/>
      <w:numFmt w:val="lowerLetter"/>
      <w:lvlText w:val="%5."/>
      <w:lvlJc w:val="left"/>
      <w:pPr>
        <w:ind w:left="3600" w:hanging="360"/>
      </w:pPr>
    </w:lvl>
    <w:lvl w:ilvl="5" w:tplc="923A4134">
      <w:start w:val="1"/>
      <w:numFmt w:val="lowerRoman"/>
      <w:lvlText w:val="%6."/>
      <w:lvlJc w:val="right"/>
      <w:pPr>
        <w:ind w:left="4320" w:hanging="180"/>
      </w:pPr>
    </w:lvl>
    <w:lvl w:ilvl="6" w:tplc="D6529DC2">
      <w:start w:val="1"/>
      <w:numFmt w:val="decimal"/>
      <w:lvlText w:val="%7."/>
      <w:lvlJc w:val="left"/>
      <w:pPr>
        <w:ind w:left="5040" w:hanging="360"/>
      </w:pPr>
    </w:lvl>
    <w:lvl w:ilvl="7" w:tplc="83D4BBDC">
      <w:start w:val="1"/>
      <w:numFmt w:val="lowerLetter"/>
      <w:lvlText w:val="%8."/>
      <w:lvlJc w:val="left"/>
      <w:pPr>
        <w:ind w:left="5760" w:hanging="360"/>
      </w:pPr>
    </w:lvl>
    <w:lvl w:ilvl="8" w:tplc="826E492A">
      <w:start w:val="1"/>
      <w:numFmt w:val="lowerRoman"/>
      <w:lvlText w:val="%9."/>
      <w:lvlJc w:val="right"/>
      <w:pPr>
        <w:ind w:left="6480" w:hanging="180"/>
      </w:pPr>
    </w:lvl>
  </w:abstractNum>
  <w:abstractNum w:abstractNumId="2" w15:restartNumberingAfterBreak="0">
    <w:nsid w:val="141D51F0"/>
    <w:multiLevelType w:val="multilevel"/>
    <w:tmpl w:val="6E9CF83E"/>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6823B02"/>
    <w:multiLevelType w:val="multilevel"/>
    <w:tmpl w:val="DA42D174"/>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B1C13B0"/>
    <w:multiLevelType w:val="multilevel"/>
    <w:tmpl w:val="E7FEBA72"/>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315B36A0"/>
    <w:multiLevelType w:val="hybridMultilevel"/>
    <w:tmpl w:val="C80C1048"/>
    <w:lvl w:ilvl="0" w:tplc="1374A216">
      <w:start w:val="7"/>
      <w:numFmt w:val="decimal"/>
      <w:lvlText w:val="%1."/>
      <w:lvlJc w:val="left"/>
      <w:pPr>
        <w:ind w:left="644" w:hanging="360"/>
      </w:pPr>
    </w:lvl>
    <w:lvl w:ilvl="1" w:tplc="C8E46700">
      <w:start w:val="1"/>
      <w:numFmt w:val="lowerLetter"/>
      <w:lvlText w:val="%2."/>
      <w:lvlJc w:val="left"/>
      <w:pPr>
        <w:ind w:left="1364" w:hanging="360"/>
      </w:pPr>
    </w:lvl>
    <w:lvl w:ilvl="2" w:tplc="E6FA8DE0">
      <w:start w:val="1"/>
      <w:numFmt w:val="lowerRoman"/>
      <w:lvlText w:val="%3."/>
      <w:lvlJc w:val="right"/>
      <w:pPr>
        <w:ind w:left="2084" w:hanging="180"/>
      </w:pPr>
    </w:lvl>
    <w:lvl w:ilvl="3" w:tplc="3F5AE8AE">
      <w:start w:val="1"/>
      <w:numFmt w:val="decimal"/>
      <w:lvlText w:val="%4."/>
      <w:lvlJc w:val="left"/>
      <w:pPr>
        <w:ind w:left="2804" w:hanging="360"/>
      </w:pPr>
    </w:lvl>
    <w:lvl w:ilvl="4" w:tplc="D944B18C">
      <w:start w:val="1"/>
      <w:numFmt w:val="lowerLetter"/>
      <w:lvlText w:val="%5."/>
      <w:lvlJc w:val="left"/>
      <w:pPr>
        <w:ind w:left="3524" w:hanging="360"/>
      </w:pPr>
    </w:lvl>
    <w:lvl w:ilvl="5" w:tplc="E18079B4">
      <w:start w:val="1"/>
      <w:numFmt w:val="lowerRoman"/>
      <w:lvlText w:val="%6."/>
      <w:lvlJc w:val="right"/>
      <w:pPr>
        <w:ind w:left="4244" w:hanging="180"/>
      </w:pPr>
    </w:lvl>
    <w:lvl w:ilvl="6" w:tplc="959C22B6">
      <w:start w:val="1"/>
      <w:numFmt w:val="decimal"/>
      <w:lvlText w:val="%7."/>
      <w:lvlJc w:val="left"/>
      <w:pPr>
        <w:ind w:left="4964" w:hanging="360"/>
      </w:pPr>
    </w:lvl>
    <w:lvl w:ilvl="7" w:tplc="248C6F4C">
      <w:start w:val="1"/>
      <w:numFmt w:val="lowerLetter"/>
      <w:lvlText w:val="%8."/>
      <w:lvlJc w:val="left"/>
      <w:pPr>
        <w:ind w:left="5684" w:hanging="360"/>
      </w:pPr>
    </w:lvl>
    <w:lvl w:ilvl="8" w:tplc="3FAC0256">
      <w:start w:val="1"/>
      <w:numFmt w:val="lowerRoman"/>
      <w:lvlText w:val="%9."/>
      <w:lvlJc w:val="right"/>
      <w:pPr>
        <w:ind w:left="6404" w:hanging="180"/>
      </w:pPr>
    </w:lvl>
  </w:abstractNum>
  <w:abstractNum w:abstractNumId="6" w15:restartNumberingAfterBreak="0">
    <w:nsid w:val="32F93983"/>
    <w:multiLevelType w:val="multilevel"/>
    <w:tmpl w:val="B380D8A4"/>
    <w:lvl w:ilvl="0">
      <w:start w:val="1"/>
      <w:numFmt w:val="decimal"/>
      <w:lvlText w:val="%1."/>
      <w:lvlJc w:val="left"/>
      <w:pPr>
        <w:ind w:left="360" w:hanging="360"/>
      </w:pPr>
    </w:lvl>
    <w:lvl w:ilvl="1">
      <w:start w:val="1"/>
      <w:numFmt w:val="decimal"/>
      <w:lvlText w:val="%1.%2."/>
      <w:lvlJc w:val="left"/>
      <w:pPr>
        <w:ind w:left="927" w:hanging="360"/>
      </w:pPr>
      <w:rPr>
        <w:color w:val="auto"/>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7" w15:restartNumberingAfterBreak="0">
    <w:nsid w:val="3763136C"/>
    <w:multiLevelType w:val="hybridMultilevel"/>
    <w:tmpl w:val="8E9C724E"/>
    <w:lvl w:ilvl="0" w:tplc="92A65182">
      <w:start w:val="6"/>
      <w:numFmt w:val="decimal"/>
      <w:lvlText w:val="%1."/>
      <w:lvlJc w:val="left"/>
      <w:pPr>
        <w:ind w:left="720" w:hanging="360"/>
      </w:pPr>
    </w:lvl>
    <w:lvl w:ilvl="1" w:tplc="53DEFA30">
      <w:start w:val="1"/>
      <w:numFmt w:val="lowerLetter"/>
      <w:lvlText w:val="%2."/>
      <w:lvlJc w:val="left"/>
      <w:pPr>
        <w:ind w:left="1440" w:hanging="360"/>
      </w:pPr>
    </w:lvl>
    <w:lvl w:ilvl="2" w:tplc="9008F478">
      <w:start w:val="1"/>
      <w:numFmt w:val="lowerRoman"/>
      <w:lvlText w:val="%3."/>
      <w:lvlJc w:val="right"/>
      <w:pPr>
        <w:ind w:left="2160" w:hanging="180"/>
      </w:pPr>
    </w:lvl>
    <w:lvl w:ilvl="3" w:tplc="37FE82AC">
      <w:start w:val="1"/>
      <w:numFmt w:val="decimal"/>
      <w:lvlText w:val="%4."/>
      <w:lvlJc w:val="left"/>
      <w:pPr>
        <w:ind w:left="2880" w:hanging="360"/>
      </w:pPr>
    </w:lvl>
    <w:lvl w:ilvl="4" w:tplc="9A0AF4F6">
      <w:start w:val="1"/>
      <w:numFmt w:val="lowerLetter"/>
      <w:lvlText w:val="%5."/>
      <w:lvlJc w:val="left"/>
      <w:pPr>
        <w:ind w:left="3600" w:hanging="360"/>
      </w:pPr>
    </w:lvl>
    <w:lvl w:ilvl="5" w:tplc="0A56E462">
      <w:start w:val="1"/>
      <w:numFmt w:val="lowerRoman"/>
      <w:lvlText w:val="%6."/>
      <w:lvlJc w:val="right"/>
      <w:pPr>
        <w:ind w:left="4320" w:hanging="180"/>
      </w:pPr>
    </w:lvl>
    <w:lvl w:ilvl="6" w:tplc="013A5F0E">
      <w:start w:val="1"/>
      <w:numFmt w:val="decimal"/>
      <w:lvlText w:val="%7."/>
      <w:lvlJc w:val="left"/>
      <w:pPr>
        <w:ind w:left="5040" w:hanging="360"/>
      </w:pPr>
    </w:lvl>
    <w:lvl w:ilvl="7" w:tplc="2A2428B2">
      <w:start w:val="1"/>
      <w:numFmt w:val="lowerLetter"/>
      <w:lvlText w:val="%8."/>
      <w:lvlJc w:val="left"/>
      <w:pPr>
        <w:ind w:left="5760" w:hanging="360"/>
      </w:pPr>
    </w:lvl>
    <w:lvl w:ilvl="8" w:tplc="AA563D1E">
      <w:start w:val="1"/>
      <w:numFmt w:val="lowerRoman"/>
      <w:lvlText w:val="%9."/>
      <w:lvlJc w:val="right"/>
      <w:pPr>
        <w:ind w:left="6480" w:hanging="180"/>
      </w:pPr>
    </w:lvl>
  </w:abstractNum>
  <w:abstractNum w:abstractNumId="8" w15:restartNumberingAfterBreak="0">
    <w:nsid w:val="42685CE9"/>
    <w:multiLevelType w:val="hybridMultilevel"/>
    <w:tmpl w:val="67B4F0E6"/>
    <w:lvl w:ilvl="0" w:tplc="576E8F70">
      <w:start w:val="8"/>
      <w:numFmt w:val="decimal"/>
      <w:lvlText w:val="%1."/>
      <w:lvlJc w:val="left"/>
      <w:pPr>
        <w:ind w:left="645" w:hanging="360"/>
      </w:pPr>
      <w:rPr>
        <w:rFonts w:hint="default"/>
      </w:rPr>
    </w:lvl>
    <w:lvl w:ilvl="1" w:tplc="4A7E24EE">
      <w:start w:val="1"/>
      <w:numFmt w:val="lowerLetter"/>
      <w:lvlText w:val="%2."/>
      <w:lvlJc w:val="left"/>
      <w:pPr>
        <w:ind w:left="1365" w:hanging="360"/>
      </w:pPr>
    </w:lvl>
    <w:lvl w:ilvl="2" w:tplc="0CFEE3D0">
      <w:start w:val="1"/>
      <w:numFmt w:val="lowerRoman"/>
      <w:lvlText w:val="%3."/>
      <w:lvlJc w:val="right"/>
      <w:pPr>
        <w:ind w:left="2085" w:hanging="180"/>
      </w:pPr>
    </w:lvl>
    <w:lvl w:ilvl="3" w:tplc="3E92E0EC">
      <w:start w:val="1"/>
      <w:numFmt w:val="decimal"/>
      <w:lvlText w:val="%4."/>
      <w:lvlJc w:val="left"/>
      <w:pPr>
        <w:ind w:left="2805" w:hanging="360"/>
      </w:pPr>
    </w:lvl>
    <w:lvl w:ilvl="4" w:tplc="59EC1568">
      <w:start w:val="1"/>
      <w:numFmt w:val="lowerLetter"/>
      <w:lvlText w:val="%5."/>
      <w:lvlJc w:val="left"/>
      <w:pPr>
        <w:ind w:left="3525" w:hanging="360"/>
      </w:pPr>
    </w:lvl>
    <w:lvl w:ilvl="5" w:tplc="9F201F32">
      <w:start w:val="1"/>
      <w:numFmt w:val="lowerRoman"/>
      <w:lvlText w:val="%6."/>
      <w:lvlJc w:val="right"/>
      <w:pPr>
        <w:ind w:left="4245" w:hanging="180"/>
      </w:pPr>
    </w:lvl>
    <w:lvl w:ilvl="6" w:tplc="36B2A03A">
      <w:start w:val="1"/>
      <w:numFmt w:val="decimal"/>
      <w:lvlText w:val="%7."/>
      <w:lvlJc w:val="left"/>
      <w:pPr>
        <w:ind w:left="4965" w:hanging="360"/>
      </w:pPr>
    </w:lvl>
    <w:lvl w:ilvl="7" w:tplc="746CB538">
      <w:start w:val="1"/>
      <w:numFmt w:val="lowerLetter"/>
      <w:lvlText w:val="%8."/>
      <w:lvlJc w:val="left"/>
      <w:pPr>
        <w:ind w:left="5685" w:hanging="360"/>
      </w:pPr>
    </w:lvl>
    <w:lvl w:ilvl="8" w:tplc="A2F4E110">
      <w:start w:val="1"/>
      <w:numFmt w:val="lowerRoman"/>
      <w:lvlText w:val="%9."/>
      <w:lvlJc w:val="right"/>
      <w:pPr>
        <w:ind w:left="6405" w:hanging="180"/>
      </w:pPr>
    </w:lvl>
  </w:abstractNum>
  <w:abstractNum w:abstractNumId="9" w15:restartNumberingAfterBreak="0">
    <w:nsid w:val="44E2454C"/>
    <w:multiLevelType w:val="hybridMultilevel"/>
    <w:tmpl w:val="5E020E86"/>
    <w:lvl w:ilvl="0" w:tplc="65ACD1C6">
      <w:start w:val="1"/>
      <w:numFmt w:val="decimal"/>
      <w:lvlText w:val="%1."/>
      <w:lvlJc w:val="left"/>
      <w:pPr>
        <w:ind w:left="720" w:hanging="360"/>
      </w:pPr>
      <w:rPr>
        <w:sz w:val="24"/>
        <w:szCs w:val="24"/>
      </w:rPr>
    </w:lvl>
    <w:lvl w:ilvl="1" w:tplc="2B247238">
      <w:start w:val="1"/>
      <w:numFmt w:val="decimal"/>
      <w:lvlText w:val="%2."/>
      <w:lvlJc w:val="left"/>
      <w:pPr>
        <w:tabs>
          <w:tab w:val="num" w:pos="1440"/>
        </w:tabs>
        <w:ind w:left="1440" w:hanging="360"/>
      </w:pPr>
    </w:lvl>
    <w:lvl w:ilvl="2" w:tplc="2A38253A">
      <w:start w:val="1"/>
      <w:numFmt w:val="decimal"/>
      <w:lvlText w:val="%3."/>
      <w:lvlJc w:val="left"/>
      <w:pPr>
        <w:tabs>
          <w:tab w:val="num" w:pos="2160"/>
        </w:tabs>
        <w:ind w:left="2160" w:hanging="360"/>
      </w:pPr>
    </w:lvl>
    <w:lvl w:ilvl="3" w:tplc="64B259F4">
      <w:start w:val="1"/>
      <w:numFmt w:val="decimal"/>
      <w:lvlText w:val="%4."/>
      <w:lvlJc w:val="left"/>
      <w:pPr>
        <w:tabs>
          <w:tab w:val="num" w:pos="2880"/>
        </w:tabs>
        <w:ind w:left="2880" w:hanging="360"/>
      </w:pPr>
    </w:lvl>
    <w:lvl w:ilvl="4" w:tplc="75F0F73C">
      <w:start w:val="1"/>
      <w:numFmt w:val="decimal"/>
      <w:lvlText w:val="%5."/>
      <w:lvlJc w:val="left"/>
      <w:pPr>
        <w:tabs>
          <w:tab w:val="num" w:pos="3600"/>
        </w:tabs>
        <w:ind w:left="3600" w:hanging="360"/>
      </w:pPr>
    </w:lvl>
    <w:lvl w:ilvl="5" w:tplc="4D540862">
      <w:start w:val="1"/>
      <w:numFmt w:val="decimal"/>
      <w:lvlText w:val="%6."/>
      <w:lvlJc w:val="left"/>
      <w:pPr>
        <w:tabs>
          <w:tab w:val="num" w:pos="4320"/>
        </w:tabs>
        <w:ind w:left="4320" w:hanging="360"/>
      </w:pPr>
    </w:lvl>
    <w:lvl w:ilvl="6" w:tplc="FE1C2E3A">
      <w:start w:val="1"/>
      <w:numFmt w:val="decimal"/>
      <w:lvlText w:val="%7."/>
      <w:lvlJc w:val="left"/>
      <w:pPr>
        <w:tabs>
          <w:tab w:val="num" w:pos="5040"/>
        </w:tabs>
        <w:ind w:left="5040" w:hanging="360"/>
      </w:pPr>
    </w:lvl>
    <w:lvl w:ilvl="7" w:tplc="CA9EB7C2">
      <w:start w:val="1"/>
      <w:numFmt w:val="decimal"/>
      <w:lvlText w:val="%8."/>
      <w:lvlJc w:val="left"/>
      <w:pPr>
        <w:tabs>
          <w:tab w:val="num" w:pos="5760"/>
        </w:tabs>
        <w:ind w:left="5760" w:hanging="360"/>
      </w:pPr>
    </w:lvl>
    <w:lvl w:ilvl="8" w:tplc="444A2082">
      <w:start w:val="1"/>
      <w:numFmt w:val="decimal"/>
      <w:lvlText w:val="%9."/>
      <w:lvlJc w:val="left"/>
      <w:pPr>
        <w:tabs>
          <w:tab w:val="num" w:pos="6480"/>
        </w:tabs>
        <w:ind w:left="6480" w:hanging="360"/>
      </w:pPr>
    </w:lvl>
  </w:abstractNum>
  <w:abstractNum w:abstractNumId="10" w15:restartNumberingAfterBreak="0">
    <w:nsid w:val="4A34717A"/>
    <w:multiLevelType w:val="hybridMultilevel"/>
    <w:tmpl w:val="4E4E93E2"/>
    <w:lvl w:ilvl="0" w:tplc="E7983D64">
      <w:start w:val="1"/>
      <w:numFmt w:val="bullet"/>
      <w:lvlText w:val=""/>
      <w:lvlJc w:val="left"/>
      <w:pPr>
        <w:ind w:left="720" w:hanging="360"/>
      </w:pPr>
      <w:rPr>
        <w:rFonts w:ascii="Symbol" w:hAnsi="Symbol" w:hint="default"/>
      </w:rPr>
    </w:lvl>
    <w:lvl w:ilvl="1" w:tplc="9DCAF81C">
      <w:start w:val="1"/>
      <w:numFmt w:val="bullet"/>
      <w:lvlText w:val="o"/>
      <w:lvlJc w:val="left"/>
      <w:pPr>
        <w:ind w:left="1440" w:hanging="360"/>
      </w:pPr>
      <w:rPr>
        <w:rFonts w:ascii="Courier New" w:hAnsi="Courier New" w:cs="Courier New" w:hint="default"/>
      </w:rPr>
    </w:lvl>
    <w:lvl w:ilvl="2" w:tplc="FF6C99DA">
      <w:start w:val="1"/>
      <w:numFmt w:val="bullet"/>
      <w:lvlText w:val=""/>
      <w:lvlJc w:val="left"/>
      <w:pPr>
        <w:ind w:left="2160" w:hanging="360"/>
      </w:pPr>
      <w:rPr>
        <w:rFonts w:ascii="Wingdings" w:hAnsi="Wingdings" w:hint="default"/>
      </w:rPr>
    </w:lvl>
    <w:lvl w:ilvl="3" w:tplc="B10CBB10">
      <w:start w:val="1"/>
      <w:numFmt w:val="bullet"/>
      <w:lvlText w:val=""/>
      <w:lvlJc w:val="left"/>
      <w:pPr>
        <w:ind w:left="2880" w:hanging="360"/>
      </w:pPr>
      <w:rPr>
        <w:rFonts w:ascii="Symbol" w:hAnsi="Symbol" w:hint="default"/>
      </w:rPr>
    </w:lvl>
    <w:lvl w:ilvl="4" w:tplc="0DE8BF78">
      <w:start w:val="1"/>
      <w:numFmt w:val="bullet"/>
      <w:lvlText w:val="o"/>
      <w:lvlJc w:val="left"/>
      <w:pPr>
        <w:ind w:left="3600" w:hanging="360"/>
      </w:pPr>
      <w:rPr>
        <w:rFonts w:ascii="Courier New" w:hAnsi="Courier New" w:cs="Courier New" w:hint="default"/>
      </w:rPr>
    </w:lvl>
    <w:lvl w:ilvl="5" w:tplc="FA86962C">
      <w:start w:val="1"/>
      <w:numFmt w:val="bullet"/>
      <w:lvlText w:val=""/>
      <w:lvlJc w:val="left"/>
      <w:pPr>
        <w:ind w:left="4320" w:hanging="360"/>
      </w:pPr>
      <w:rPr>
        <w:rFonts w:ascii="Wingdings" w:hAnsi="Wingdings" w:hint="default"/>
      </w:rPr>
    </w:lvl>
    <w:lvl w:ilvl="6" w:tplc="865273F2">
      <w:start w:val="1"/>
      <w:numFmt w:val="bullet"/>
      <w:lvlText w:val=""/>
      <w:lvlJc w:val="left"/>
      <w:pPr>
        <w:ind w:left="5040" w:hanging="360"/>
      </w:pPr>
      <w:rPr>
        <w:rFonts w:ascii="Symbol" w:hAnsi="Symbol" w:hint="default"/>
      </w:rPr>
    </w:lvl>
    <w:lvl w:ilvl="7" w:tplc="64E86F66">
      <w:start w:val="1"/>
      <w:numFmt w:val="bullet"/>
      <w:lvlText w:val="o"/>
      <w:lvlJc w:val="left"/>
      <w:pPr>
        <w:ind w:left="5760" w:hanging="360"/>
      </w:pPr>
      <w:rPr>
        <w:rFonts w:ascii="Courier New" w:hAnsi="Courier New" w:cs="Courier New" w:hint="default"/>
      </w:rPr>
    </w:lvl>
    <w:lvl w:ilvl="8" w:tplc="3D60E9D6">
      <w:start w:val="1"/>
      <w:numFmt w:val="bullet"/>
      <w:lvlText w:val=""/>
      <w:lvlJc w:val="left"/>
      <w:pPr>
        <w:ind w:left="6480" w:hanging="360"/>
      </w:pPr>
      <w:rPr>
        <w:rFonts w:ascii="Wingdings" w:hAnsi="Wingdings" w:hint="default"/>
      </w:rPr>
    </w:lvl>
  </w:abstractNum>
  <w:abstractNum w:abstractNumId="11" w15:restartNumberingAfterBreak="0">
    <w:nsid w:val="5F4D4A54"/>
    <w:multiLevelType w:val="hybridMultilevel"/>
    <w:tmpl w:val="87BE19EA"/>
    <w:lvl w:ilvl="0" w:tplc="A3101336">
      <w:start w:val="1"/>
      <w:numFmt w:val="bullet"/>
      <w:lvlText w:val=""/>
      <w:lvlJc w:val="left"/>
      <w:pPr>
        <w:ind w:left="720" w:hanging="360"/>
      </w:pPr>
      <w:rPr>
        <w:rFonts w:ascii="Symbol" w:hAnsi="Symbol" w:hint="default"/>
      </w:rPr>
    </w:lvl>
    <w:lvl w:ilvl="1" w:tplc="5F10560E">
      <w:start w:val="1"/>
      <w:numFmt w:val="bullet"/>
      <w:lvlText w:val="o"/>
      <w:lvlJc w:val="left"/>
      <w:pPr>
        <w:ind w:left="1440" w:hanging="360"/>
      </w:pPr>
      <w:rPr>
        <w:rFonts w:ascii="Courier New" w:hAnsi="Courier New" w:cs="Courier New" w:hint="default"/>
      </w:rPr>
    </w:lvl>
    <w:lvl w:ilvl="2" w:tplc="E1C85600">
      <w:start w:val="1"/>
      <w:numFmt w:val="bullet"/>
      <w:lvlText w:val=""/>
      <w:lvlJc w:val="left"/>
      <w:pPr>
        <w:ind w:left="2160" w:hanging="360"/>
      </w:pPr>
      <w:rPr>
        <w:rFonts w:ascii="Wingdings" w:hAnsi="Wingdings" w:hint="default"/>
      </w:rPr>
    </w:lvl>
    <w:lvl w:ilvl="3" w:tplc="9C0880C2">
      <w:start w:val="1"/>
      <w:numFmt w:val="bullet"/>
      <w:lvlText w:val=""/>
      <w:lvlJc w:val="left"/>
      <w:pPr>
        <w:ind w:left="2880" w:hanging="360"/>
      </w:pPr>
      <w:rPr>
        <w:rFonts w:ascii="Symbol" w:hAnsi="Symbol" w:hint="default"/>
      </w:rPr>
    </w:lvl>
    <w:lvl w:ilvl="4" w:tplc="F8AA261E">
      <w:start w:val="1"/>
      <w:numFmt w:val="bullet"/>
      <w:lvlText w:val="o"/>
      <w:lvlJc w:val="left"/>
      <w:pPr>
        <w:ind w:left="3600" w:hanging="360"/>
      </w:pPr>
      <w:rPr>
        <w:rFonts w:ascii="Courier New" w:hAnsi="Courier New" w:cs="Courier New" w:hint="default"/>
      </w:rPr>
    </w:lvl>
    <w:lvl w:ilvl="5" w:tplc="BBDC95DE">
      <w:start w:val="1"/>
      <w:numFmt w:val="bullet"/>
      <w:lvlText w:val=""/>
      <w:lvlJc w:val="left"/>
      <w:pPr>
        <w:ind w:left="4320" w:hanging="360"/>
      </w:pPr>
      <w:rPr>
        <w:rFonts w:ascii="Wingdings" w:hAnsi="Wingdings" w:hint="default"/>
      </w:rPr>
    </w:lvl>
    <w:lvl w:ilvl="6" w:tplc="C9D0B3D6">
      <w:start w:val="1"/>
      <w:numFmt w:val="bullet"/>
      <w:lvlText w:val=""/>
      <w:lvlJc w:val="left"/>
      <w:pPr>
        <w:ind w:left="5040" w:hanging="360"/>
      </w:pPr>
      <w:rPr>
        <w:rFonts w:ascii="Symbol" w:hAnsi="Symbol" w:hint="default"/>
      </w:rPr>
    </w:lvl>
    <w:lvl w:ilvl="7" w:tplc="CE10D15C">
      <w:start w:val="1"/>
      <w:numFmt w:val="bullet"/>
      <w:lvlText w:val="o"/>
      <w:lvlJc w:val="left"/>
      <w:pPr>
        <w:ind w:left="5760" w:hanging="360"/>
      </w:pPr>
      <w:rPr>
        <w:rFonts w:ascii="Courier New" w:hAnsi="Courier New" w:cs="Courier New" w:hint="default"/>
      </w:rPr>
    </w:lvl>
    <w:lvl w:ilvl="8" w:tplc="54B4D2E6">
      <w:start w:val="1"/>
      <w:numFmt w:val="bullet"/>
      <w:lvlText w:val=""/>
      <w:lvlJc w:val="left"/>
      <w:pPr>
        <w:ind w:left="6480" w:hanging="360"/>
      </w:pPr>
      <w:rPr>
        <w:rFonts w:ascii="Wingdings" w:hAnsi="Wingdings" w:hint="default"/>
      </w:rPr>
    </w:lvl>
  </w:abstractNum>
  <w:abstractNum w:abstractNumId="12" w15:restartNumberingAfterBreak="0">
    <w:nsid w:val="73541F40"/>
    <w:multiLevelType w:val="hybridMultilevel"/>
    <w:tmpl w:val="236673D2"/>
    <w:lvl w:ilvl="0" w:tplc="AE22DF00">
      <w:start w:val="1"/>
      <w:numFmt w:val="decimal"/>
      <w:lvlText w:val="%1."/>
      <w:lvlJc w:val="left"/>
      <w:pPr>
        <w:ind w:left="720" w:hanging="360"/>
      </w:pPr>
      <w:rPr>
        <w:rFonts w:hint="default"/>
      </w:rPr>
    </w:lvl>
    <w:lvl w:ilvl="1" w:tplc="7FD44CFE">
      <w:start w:val="1"/>
      <w:numFmt w:val="lowerLetter"/>
      <w:lvlText w:val="%2."/>
      <w:lvlJc w:val="left"/>
      <w:pPr>
        <w:ind w:left="1440" w:hanging="360"/>
      </w:pPr>
    </w:lvl>
    <w:lvl w:ilvl="2" w:tplc="3886FF10">
      <w:start w:val="1"/>
      <w:numFmt w:val="lowerRoman"/>
      <w:lvlText w:val="%3."/>
      <w:lvlJc w:val="right"/>
      <w:pPr>
        <w:ind w:left="2160" w:hanging="180"/>
      </w:pPr>
    </w:lvl>
    <w:lvl w:ilvl="3" w:tplc="942E50F8">
      <w:start w:val="1"/>
      <w:numFmt w:val="decimal"/>
      <w:lvlText w:val="%4."/>
      <w:lvlJc w:val="left"/>
      <w:pPr>
        <w:ind w:left="2880" w:hanging="360"/>
      </w:pPr>
    </w:lvl>
    <w:lvl w:ilvl="4" w:tplc="8F6A3EC6">
      <w:start w:val="1"/>
      <w:numFmt w:val="lowerLetter"/>
      <w:lvlText w:val="%5."/>
      <w:lvlJc w:val="left"/>
      <w:pPr>
        <w:ind w:left="3600" w:hanging="360"/>
      </w:pPr>
    </w:lvl>
    <w:lvl w:ilvl="5" w:tplc="B57A9210">
      <w:start w:val="1"/>
      <w:numFmt w:val="lowerRoman"/>
      <w:lvlText w:val="%6."/>
      <w:lvlJc w:val="right"/>
      <w:pPr>
        <w:ind w:left="4320" w:hanging="180"/>
      </w:pPr>
    </w:lvl>
    <w:lvl w:ilvl="6" w:tplc="0C80D1FC">
      <w:start w:val="1"/>
      <w:numFmt w:val="decimal"/>
      <w:lvlText w:val="%7."/>
      <w:lvlJc w:val="left"/>
      <w:pPr>
        <w:ind w:left="5040" w:hanging="360"/>
      </w:pPr>
    </w:lvl>
    <w:lvl w:ilvl="7" w:tplc="4A8C74D8">
      <w:start w:val="1"/>
      <w:numFmt w:val="lowerLetter"/>
      <w:lvlText w:val="%8."/>
      <w:lvlJc w:val="left"/>
      <w:pPr>
        <w:ind w:left="5760" w:hanging="360"/>
      </w:pPr>
    </w:lvl>
    <w:lvl w:ilvl="8" w:tplc="040A704C">
      <w:start w:val="1"/>
      <w:numFmt w:val="lowerRoman"/>
      <w:lvlText w:val="%9."/>
      <w:lvlJc w:val="right"/>
      <w:pPr>
        <w:ind w:left="6480" w:hanging="180"/>
      </w:pPr>
    </w:lvl>
  </w:abstractNum>
  <w:abstractNum w:abstractNumId="13" w15:restartNumberingAfterBreak="0">
    <w:nsid w:val="73DB5859"/>
    <w:multiLevelType w:val="hybridMultilevel"/>
    <w:tmpl w:val="0FCAF862"/>
    <w:lvl w:ilvl="0" w:tplc="7B92F1E2">
      <w:start w:val="1"/>
      <w:numFmt w:val="bullet"/>
      <w:lvlText w:val=""/>
      <w:lvlJc w:val="left"/>
      <w:pPr>
        <w:ind w:left="720" w:hanging="360"/>
      </w:pPr>
      <w:rPr>
        <w:rFonts w:ascii="Symbol" w:hAnsi="Symbol" w:hint="default"/>
      </w:rPr>
    </w:lvl>
    <w:lvl w:ilvl="1" w:tplc="308CDD98">
      <w:start w:val="1"/>
      <w:numFmt w:val="bullet"/>
      <w:lvlText w:val="o"/>
      <w:lvlJc w:val="left"/>
      <w:pPr>
        <w:ind w:left="1440" w:hanging="360"/>
      </w:pPr>
      <w:rPr>
        <w:rFonts w:ascii="Courier New" w:hAnsi="Courier New" w:cs="Courier New" w:hint="default"/>
      </w:rPr>
    </w:lvl>
    <w:lvl w:ilvl="2" w:tplc="BE20785A">
      <w:start w:val="1"/>
      <w:numFmt w:val="bullet"/>
      <w:lvlText w:val=""/>
      <w:lvlJc w:val="left"/>
      <w:pPr>
        <w:ind w:left="2160" w:hanging="360"/>
      </w:pPr>
      <w:rPr>
        <w:rFonts w:ascii="Wingdings" w:hAnsi="Wingdings" w:hint="default"/>
      </w:rPr>
    </w:lvl>
    <w:lvl w:ilvl="3" w:tplc="76449FD2">
      <w:start w:val="1"/>
      <w:numFmt w:val="bullet"/>
      <w:lvlText w:val=""/>
      <w:lvlJc w:val="left"/>
      <w:pPr>
        <w:ind w:left="2880" w:hanging="360"/>
      </w:pPr>
      <w:rPr>
        <w:rFonts w:ascii="Symbol" w:hAnsi="Symbol" w:hint="default"/>
      </w:rPr>
    </w:lvl>
    <w:lvl w:ilvl="4" w:tplc="D178605E">
      <w:start w:val="1"/>
      <w:numFmt w:val="bullet"/>
      <w:lvlText w:val="o"/>
      <w:lvlJc w:val="left"/>
      <w:pPr>
        <w:ind w:left="3600" w:hanging="360"/>
      </w:pPr>
      <w:rPr>
        <w:rFonts w:ascii="Courier New" w:hAnsi="Courier New" w:cs="Courier New" w:hint="default"/>
      </w:rPr>
    </w:lvl>
    <w:lvl w:ilvl="5" w:tplc="637E4102">
      <w:start w:val="1"/>
      <w:numFmt w:val="bullet"/>
      <w:lvlText w:val=""/>
      <w:lvlJc w:val="left"/>
      <w:pPr>
        <w:ind w:left="4320" w:hanging="360"/>
      </w:pPr>
      <w:rPr>
        <w:rFonts w:ascii="Wingdings" w:hAnsi="Wingdings" w:hint="default"/>
      </w:rPr>
    </w:lvl>
    <w:lvl w:ilvl="6" w:tplc="4DA4F242">
      <w:start w:val="1"/>
      <w:numFmt w:val="bullet"/>
      <w:lvlText w:val=""/>
      <w:lvlJc w:val="left"/>
      <w:pPr>
        <w:ind w:left="5040" w:hanging="360"/>
      </w:pPr>
      <w:rPr>
        <w:rFonts w:ascii="Symbol" w:hAnsi="Symbol" w:hint="default"/>
      </w:rPr>
    </w:lvl>
    <w:lvl w:ilvl="7" w:tplc="8508FF14">
      <w:start w:val="1"/>
      <w:numFmt w:val="bullet"/>
      <w:lvlText w:val="o"/>
      <w:lvlJc w:val="left"/>
      <w:pPr>
        <w:ind w:left="5760" w:hanging="360"/>
      </w:pPr>
      <w:rPr>
        <w:rFonts w:ascii="Courier New" w:hAnsi="Courier New" w:cs="Courier New" w:hint="default"/>
      </w:rPr>
    </w:lvl>
    <w:lvl w:ilvl="8" w:tplc="6A94232C">
      <w:start w:val="1"/>
      <w:numFmt w:val="bullet"/>
      <w:lvlText w:val=""/>
      <w:lvlJc w:val="left"/>
      <w:pPr>
        <w:ind w:left="6480"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2"/>
  </w:num>
  <w:num w:numId="6">
    <w:abstractNumId w:val="3"/>
  </w:num>
  <w:num w:numId="7">
    <w:abstractNumId w:val="0"/>
  </w:num>
  <w:num w:numId="8">
    <w:abstractNumId w:val="4"/>
  </w:num>
  <w:num w:numId="9">
    <w:abstractNumId w:val="11"/>
  </w:num>
  <w:num w:numId="10">
    <w:abstractNumId w:val="10"/>
  </w:num>
  <w:num w:numId="11">
    <w:abstractNumId w:val="1"/>
  </w:num>
  <w:num w:numId="12">
    <w:abstractNumId w:val="13"/>
  </w:num>
  <w:num w:numId="13">
    <w:abstractNumId w:val="8"/>
  </w:num>
  <w:num w:numId="14">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A41"/>
    <w:rsid w:val="00002238"/>
    <w:rsid w:val="00016806"/>
    <w:rsid w:val="000669DC"/>
    <w:rsid w:val="000809D4"/>
    <w:rsid w:val="000B0B5C"/>
    <w:rsid w:val="000C21CD"/>
    <w:rsid w:val="000C715A"/>
    <w:rsid w:val="00114DFF"/>
    <w:rsid w:val="0014681E"/>
    <w:rsid w:val="00227383"/>
    <w:rsid w:val="002363B0"/>
    <w:rsid w:val="0027171B"/>
    <w:rsid w:val="00293BD8"/>
    <w:rsid w:val="00332D10"/>
    <w:rsid w:val="00362411"/>
    <w:rsid w:val="003845BF"/>
    <w:rsid w:val="00387AA3"/>
    <w:rsid w:val="0039562D"/>
    <w:rsid w:val="003B675D"/>
    <w:rsid w:val="003C5207"/>
    <w:rsid w:val="00404994"/>
    <w:rsid w:val="0041433F"/>
    <w:rsid w:val="0046061E"/>
    <w:rsid w:val="00496026"/>
    <w:rsid w:val="004A44F3"/>
    <w:rsid w:val="004D0664"/>
    <w:rsid w:val="004D72D8"/>
    <w:rsid w:val="004E28F6"/>
    <w:rsid w:val="004F4AF4"/>
    <w:rsid w:val="00504638"/>
    <w:rsid w:val="00536F93"/>
    <w:rsid w:val="00567619"/>
    <w:rsid w:val="00573CFD"/>
    <w:rsid w:val="00594081"/>
    <w:rsid w:val="005A4B64"/>
    <w:rsid w:val="005B1160"/>
    <w:rsid w:val="00624A31"/>
    <w:rsid w:val="00630F72"/>
    <w:rsid w:val="00640F12"/>
    <w:rsid w:val="00643E99"/>
    <w:rsid w:val="006752D1"/>
    <w:rsid w:val="00675983"/>
    <w:rsid w:val="00681EB9"/>
    <w:rsid w:val="0069165E"/>
    <w:rsid w:val="0069278D"/>
    <w:rsid w:val="006A070D"/>
    <w:rsid w:val="006A1229"/>
    <w:rsid w:val="006D69EC"/>
    <w:rsid w:val="006E09D5"/>
    <w:rsid w:val="00715A41"/>
    <w:rsid w:val="007700E9"/>
    <w:rsid w:val="007B473F"/>
    <w:rsid w:val="007D14A1"/>
    <w:rsid w:val="007D5AF9"/>
    <w:rsid w:val="007E7474"/>
    <w:rsid w:val="008266C8"/>
    <w:rsid w:val="00863614"/>
    <w:rsid w:val="008D72D9"/>
    <w:rsid w:val="009009C8"/>
    <w:rsid w:val="0095123B"/>
    <w:rsid w:val="009D6A2A"/>
    <w:rsid w:val="009E1E17"/>
    <w:rsid w:val="009E36B3"/>
    <w:rsid w:val="00A154DE"/>
    <w:rsid w:val="00A42AED"/>
    <w:rsid w:val="00A553C1"/>
    <w:rsid w:val="00A64999"/>
    <w:rsid w:val="00A830D7"/>
    <w:rsid w:val="00A869F6"/>
    <w:rsid w:val="00AC240F"/>
    <w:rsid w:val="00AC2A54"/>
    <w:rsid w:val="00AF6EFF"/>
    <w:rsid w:val="00B20A0C"/>
    <w:rsid w:val="00B46BF9"/>
    <w:rsid w:val="00B51DA8"/>
    <w:rsid w:val="00B5377E"/>
    <w:rsid w:val="00B55196"/>
    <w:rsid w:val="00B706CE"/>
    <w:rsid w:val="00BA3908"/>
    <w:rsid w:val="00BA7F6B"/>
    <w:rsid w:val="00BB6CFE"/>
    <w:rsid w:val="00BF20EA"/>
    <w:rsid w:val="00C13A3B"/>
    <w:rsid w:val="00C4011F"/>
    <w:rsid w:val="00C505DF"/>
    <w:rsid w:val="00CB5700"/>
    <w:rsid w:val="00CD238C"/>
    <w:rsid w:val="00CF3C96"/>
    <w:rsid w:val="00D008C3"/>
    <w:rsid w:val="00D4214B"/>
    <w:rsid w:val="00D70658"/>
    <w:rsid w:val="00D858AE"/>
    <w:rsid w:val="00DE22CC"/>
    <w:rsid w:val="00E14EEF"/>
    <w:rsid w:val="00E14EF3"/>
    <w:rsid w:val="00E17944"/>
    <w:rsid w:val="00E21688"/>
    <w:rsid w:val="00E90692"/>
    <w:rsid w:val="00F10BBC"/>
    <w:rsid w:val="00F241AE"/>
    <w:rsid w:val="00F52032"/>
    <w:rsid w:val="00FD3FA3"/>
    <w:rsid w:val="00FE23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E4B40"/>
  <w15:docId w15:val="{8D8AD0F8-E05B-4782-9145-4B394CABC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sz w:val="24"/>
      <w:szCs w:val="24"/>
    </w:rPr>
  </w:style>
  <w:style w:type="paragraph" w:styleId="1">
    <w:name w:val="heading 1"/>
    <w:basedOn w:val="a"/>
    <w:next w:val="a"/>
    <w:link w:val="10"/>
    <w:qFormat/>
    <w:pPr>
      <w:keepNext/>
      <w:outlineLvl w:val="0"/>
    </w:pPr>
    <w:rPr>
      <w:b/>
      <w:sz w:val="20"/>
      <w:szCs w:val="2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qFormat/>
    <w:pPr>
      <w:keepNext/>
      <w:tabs>
        <w:tab w:val="num" w:pos="284"/>
        <w:tab w:val="num" w:pos="360"/>
      </w:tabs>
      <w:jc w:val="center"/>
      <w:outlineLvl w:val="2"/>
    </w:pPr>
    <w:rPr>
      <w:rFonts w:ascii="Tahoma" w:hAnsi="Tahoma"/>
      <w:b/>
      <w:bCs/>
      <w:szCs w:val="28"/>
    </w:rPr>
  </w:style>
  <w:style w:type="paragraph" w:styleId="4">
    <w:name w:val="heading 4"/>
    <w:basedOn w:val="a"/>
    <w:next w:val="a"/>
    <w:link w:val="40"/>
    <w:qFormat/>
    <w:pPr>
      <w:keepNext/>
      <w:outlineLvl w:val="3"/>
    </w:pPr>
    <w:rPr>
      <w:sz w:val="28"/>
      <w:szCs w:val="20"/>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Heading2Char">
    <w:name w:val="Heading 2 Char"/>
    <w:basedOn w:val="a0"/>
    <w:uiPriority w:val="9"/>
    <w:rPr>
      <w:rFonts w:ascii="Arial" w:eastAsia="Arial" w:hAnsi="Arial" w:cs="Arial"/>
      <w:sz w:val="34"/>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EndnoteTextChar">
    <w:name w:val="Endnote Text Char"/>
    <w:uiPriority w:val="99"/>
    <w:rPr>
      <w:sz w:val="20"/>
    </w:rPr>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Заголовок Знак"/>
    <w:basedOn w:val="a0"/>
    <w:link w:val="a3"/>
    <w:uiPriority w:val="10"/>
    <w:rPr>
      <w:sz w:val="48"/>
      <w:szCs w:val="48"/>
    </w:rPr>
  </w:style>
  <w:style w:type="character" w:customStyle="1" w:styleId="SubtitleChar">
    <w:name w:val="Subtitle Char"/>
    <w:basedOn w:val="a0"/>
    <w:uiPriority w:val="11"/>
    <w:rPr>
      <w:sz w:val="24"/>
      <w:szCs w:val="24"/>
    </w:rPr>
  </w:style>
  <w:style w:type="paragraph" w:styleId="22">
    <w:name w:val="Quote"/>
    <w:basedOn w:val="a"/>
    <w:next w:val="a"/>
    <w:link w:val="23"/>
    <w:uiPriority w:val="29"/>
    <w:qFormat/>
    <w:pPr>
      <w:ind w:left="720" w:right="720"/>
    </w:pPr>
    <w:rPr>
      <w:i/>
    </w:rPr>
  </w:style>
  <w:style w:type="character" w:customStyle="1" w:styleId="23">
    <w:name w:val="Цитата 2 Знак"/>
    <w:link w:val="22"/>
    <w:uiPriority w:val="29"/>
    <w:rPr>
      <w:i/>
    </w:rPr>
  </w:style>
  <w:style w:type="paragraph" w:styleId="a5">
    <w:name w:val="Intense Quote"/>
    <w:basedOn w:val="a"/>
    <w:next w:val="a"/>
    <w:link w:val="a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6">
    <w:name w:val="Выделенная цитата Знак"/>
    <w:link w:val="a5"/>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7">
    <w:name w:val="caption"/>
    <w:basedOn w:val="a"/>
    <w:next w:val="a"/>
    <w:uiPriority w:val="35"/>
    <w:semiHidden/>
    <w:unhideWhenUsed/>
    <w:qFormat/>
    <w:pPr>
      <w:spacing w:line="276" w:lineRule="auto"/>
    </w:pPr>
    <w:rPr>
      <w:b/>
      <w:bCs/>
      <w:color w:val="4472C4"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71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2">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2">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2">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2">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2">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2">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2">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8">
    <w:name w:val="endnote text"/>
    <w:basedOn w:val="a"/>
    <w:link w:val="a9"/>
    <w:uiPriority w:val="99"/>
    <w:semiHidden/>
    <w:unhideWhenUsed/>
    <w:rPr>
      <w:sz w:val="20"/>
    </w:rPr>
  </w:style>
  <w:style w:type="character" w:customStyle="1" w:styleId="a9">
    <w:name w:val="Текст концевой сноски Знак"/>
    <w:link w:val="a8"/>
    <w:uiPriority w:val="99"/>
    <w:rPr>
      <w:sz w:val="20"/>
    </w:rPr>
  </w:style>
  <w:style w:type="character" w:styleId="aa">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b">
    <w:name w:val="TOC Heading"/>
    <w:uiPriority w:val="39"/>
    <w:unhideWhenUsed/>
  </w:style>
  <w:style w:type="paragraph" w:styleId="ac">
    <w:name w:val="table of figures"/>
    <w:basedOn w:val="a"/>
    <w:next w:val="a"/>
    <w:uiPriority w:val="99"/>
    <w:unhideWhenUsed/>
  </w:style>
  <w:style w:type="character" w:customStyle="1" w:styleId="10">
    <w:name w:val="Заголовок 1 Знак"/>
    <w:link w:val="1"/>
    <w:rPr>
      <w:rFonts w:ascii="Times New Roman" w:eastAsia="Times New Roman" w:hAnsi="Times New Roman" w:cs="Times New Roman"/>
      <w:b/>
      <w:sz w:val="20"/>
      <w:szCs w:val="20"/>
      <w:lang w:eastAsia="ru-RU"/>
    </w:rPr>
  </w:style>
  <w:style w:type="character" w:customStyle="1" w:styleId="30">
    <w:name w:val="Заголовок 3 Знак"/>
    <w:link w:val="3"/>
    <w:rPr>
      <w:rFonts w:ascii="Tahoma" w:eastAsia="Times New Roman" w:hAnsi="Tahoma" w:cs="Times New Roman"/>
      <w:b/>
      <w:bCs/>
      <w:sz w:val="24"/>
      <w:szCs w:val="28"/>
      <w:lang w:eastAsia="ru-RU"/>
    </w:rPr>
  </w:style>
  <w:style w:type="character" w:customStyle="1" w:styleId="40">
    <w:name w:val="Заголовок 4 Знак"/>
    <w:link w:val="4"/>
    <w:rPr>
      <w:rFonts w:ascii="Times New Roman" w:eastAsia="Times New Roman" w:hAnsi="Times New Roman" w:cs="Times New Roman"/>
      <w:sz w:val="28"/>
      <w:szCs w:val="20"/>
      <w:lang w:eastAsia="ru-RU"/>
    </w:rPr>
  </w:style>
  <w:style w:type="paragraph" w:styleId="33">
    <w:name w:val="Body Text 3"/>
    <w:basedOn w:val="a"/>
    <w:link w:val="311"/>
    <w:unhideWhenUsed/>
    <w:pPr>
      <w:jc w:val="both"/>
    </w:pPr>
    <w:rPr>
      <w:rFonts w:ascii="Tahoma" w:hAnsi="Tahoma"/>
      <w:szCs w:val="28"/>
    </w:rPr>
  </w:style>
  <w:style w:type="character" w:customStyle="1" w:styleId="34">
    <w:name w:val="Основной текст 3 Знак"/>
    <w:uiPriority w:val="99"/>
    <w:semiHidden/>
    <w:rPr>
      <w:rFonts w:ascii="Times New Roman" w:eastAsia="Times New Roman" w:hAnsi="Times New Roman" w:cs="Times New Roman"/>
      <w:sz w:val="16"/>
      <w:szCs w:val="16"/>
      <w:lang w:eastAsia="ru-RU"/>
    </w:rPr>
  </w:style>
  <w:style w:type="character" w:customStyle="1" w:styleId="311">
    <w:name w:val="Основной текст 3 Знак1"/>
    <w:link w:val="33"/>
    <w:rPr>
      <w:rFonts w:ascii="Tahoma" w:eastAsia="Times New Roman" w:hAnsi="Tahoma" w:cs="Tahoma"/>
      <w:sz w:val="24"/>
      <w:szCs w:val="28"/>
      <w:lang w:eastAsia="ru-RU"/>
    </w:rPr>
  </w:style>
  <w:style w:type="paragraph" w:styleId="ad">
    <w:name w:val="List Paragraph"/>
    <w:basedOn w:val="a"/>
    <w:link w:val="ae"/>
    <w:qFormat/>
    <w:pPr>
      <w:ind w:left="720"/>
      <w:contextualSpacing/>
    </w:pPr>
  </w:style>
  <w:style w:type="paragraph" w:customStyle="1" w:styleId="35">
    <w:name w:val="3_ЗАГ_приложение"/>
    <w:basedOn w:val="a"/>
    <w:qFormat/>
    <w:pPr>
      <w:ind w:left="-142"/>
      <w:jc w:val="center"/>
    </w:pPr>
    <w:rPr>
      <w:b/>
      <w:sz w:val="28"/>
      <w:szCs w:val="28"/>
      <w:lang w:eastAsia="ar-SA"/>
    </w:rPr>
  </w:style>
  <w:style w:type="character" w:customStyle="1" w:styleId="otvetkrasn30">
    <w:name w:val="otvet_krasn_30"/>
    <w:basedOn w:val="a0"/>
  </w:style>
  <w:style w:type="character" w:customStyle="1" w:styleId="25">
    <w:name w:val="Основной текст (2)"/>
    <w:rPr>
      <w:rFonts w:ascii="Times New Roman" w:eastAsia="Times New Roman" w:hAnsi="Times New Roman" w:cs="Times New Roman"/>
      <w:b w:val="0"/>
      <w:bCs w:val="0"/>
      <w:i w:val="0"/>
      <w:iCs w:val="0"/>
      <w:smallCaps w:val="0"/>
      <w:strike w:val="0"/>
      <w:color w:val="575B60"/>
      <w:spacing w:val="0"/>
      <w:position w:val="0"/>
      <w:sz w:val="21"/>
      <w:szCs w:val="21"/>
      <w:u w:val="none"/>
      <w:lang w:val="ru-RU" w:eastAsia="ru-RU" w:bidi="ru-RU"/>
    </w:rPr>
  </w:style>
  <w:style w:type="table" w:styleId="af">
    <w:name w:val="Table Grid"/>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6">
    <w:name w:val="2_ТЕКСТ"/>
    <w:basedOn w:val="a"/>
    <w:qFormat/>
    <w:pPr>
      <w:shd w:val="clear" w:color="auto" w:fill="FFFFFF"/>
      <w:tabs>
        <w:tab w:val="right" w:pos="9864"/>
      </w:tabs>
      <w:ind w:left="-142" w:firstLine="709"/>
      <w:jc w:val="both"/>
    </w:pPr>
    <w:rPr>
      <w:sz w:val="28"/>
      <w:szCs w:val="28"/>
      <w:lang w:eastAsia="ar-SA"/>
    </w:rPr>
  </w:style>
  <w:style w:type="paragraph" w:styleId="36">
    <w:name w:val="Body Text Indent 3"/>
    <w:basedOn w:val="a"/>
    <w:link w:val="37"/>
    <w:uiPriority w:val="99"/>
    <w:unhideWhenUsed/>
    <w:pPr>
      <w:spacing w:after="120"/>
      <w:ind w:left="283"/>
    </w:pPr>
    <w:rPr>
      <w:sz w:val="16"/>
      <w:szCs w:val="16"/>
    </w:rPr>
  </w:style>
  <w:style w:type="character" w:customStyle="1" w:styleId="37">
    <w:name w:val="Основной текст с отступом 3 Знак"/>
    <w:link w:val="36"/>
    <w:uiPriority w:val="99"/>
    <w:rPr>
      <w:rFonts w:ascii="Times New Roman" w:eastAsia="Times New Roman" w:hAnsi="Times New Roman"/>
      <w:sz w:val="16"/>
      <w:szCs w:val="16"/>
    </w:rPr>
  </w:style>
  <w:style w:type="paragraph" w:styleId="af0">
    <w:name w:val="footnote text"/>
    <w:basedOn w:val="a"/>
    <w:link w:val="af1"/>
    <w:uiPriority w:val="99"/>
    <w:semiHidden/>
    <w:unhideWhenUsed/>
    <w:rPr>
      <w:sz w:val="20"/>
      <w:szCs w:val="20"/>
    </w:rPr>
  </w:style>
  <w:style w:type="character" w:customStyle="1" w:styleId="af1">
    <w:name w:val="Текст сноски Знак"/>
    <w:link w:val="af0"/>
    <w:uiPriority w:val="99"/>
    <w:semiHidden/>
    <w:rPr>
      <w:rFonts w:ascii="Times New Roman" w:eastAsia="Times New Roman" w:hAnsi="Times New Roman"/>
    </w:rPr>
  </w:style>
  <w:style w:type="character" w:styleId="af2">
    <w:name w:val="footnote reference"/>
    <w:uiPriority w:val="99"/>
    <w:semiHidden/>
    <w:unhideWhenUsed/>
    <w:rPr>
      <w:vertAlign w:val="superscript"/>
    </w:rPr>
  </w:style>
  <w:style w:type="character" w:customStyle="1" w:styleId="layout">
    <w:name w:val="layout"/>
    <w:basedOn w:val="a0"/>
  </w:style>
  <w:style w:type="paragraph" w:styleId="af3">
    <w:name w:val="Body Text Indent"/>
    <w:basedOn w:val="a"/>
    <w:link w:val="af4"/>
    <w:unhideWhenUsed/>
    <w:pPr>
      <w:spacing w:after="120"/>
      <w:ind w:left="283"/>
    </w:pPr>
  </w:style>
  <w:style w:type="character" w:customStyle="1" w:styleId="af4">
    <w:name w:val="Основной текст с отступом Знак"/>
    <w:link w:val="af3"/>
    <w:rPr>
      <w:rFonts w:ascii="Times New Roman" w:eastAsia="Times New Roman" w:hAnsi="Times New Roman"/>
      <w:sz w:val="24"/>
      <w:szCs w:val="24"/>
    </w:rPr>
  </w:style>
  <w:style w:type="paragraph" w:customStyle="1" w:styleId="13">
    <w:name w:val="Абзац списка1"/>
    <w:basedOn w:val="a"/>
    <w:pPr>
      <w:widowControl w:val="0"/>
      <w:ind w:left="720"/>
    </w:pPr>
    <w:rPr>
      <w:sz w:val="20"/>
      <w:szCs w:val="20"/>
    </w:rPr>
  </w:style>
  <w:style w:type="paragraph" w:styleId="af5">
    <w:name w:val="Body Text"/>
    <w:basedOn w:val="a"/>
    <w:link w:val="af6"/>
    <w:uiPriority w:val="99"/>
    <w:semiHidden/>
    <w:unhideWhenUsed/>
    <w:pPr>
      <w:spacing w:after="120"/>
    </w:pPr>
  </w:style>
  <w:style w:type="character" w:customStyle="1" w:styleId="af6">
    <w:name w:val="Основной текст Знак"/>
    <w:link w:val="af5"/>
    <w:uiPriority w:val="99"/>
    <w:semiHidden/>
    <w:rPr>
      <w:rFonts w:ascii="Times New Roman" w:eastAsia="Times New Roman" w:hAnsi="Times New Roman"/>
      <w:sz w:val="24"/>
      <w:szCs w:val="24"/>
    </w:rPr>
  </w:style>
  <w:style w:type="character" w:styleId="af7">
    <w:name w:val="Hyperlink"/>
    <w:uiPriority w:val="99"/>
    <w:unhideWhenUsed/>
    <w:rPr>
      <w:rFonts w:ascii="Times New Roman" w:hAnsi="Times New Roman" w:cs="Times New Roman" w:hint="default"/>
      <w:color w:val="0000FF"/>
      <w:u w:val="single"/>
    </w:rPr>
  </w:style>
  <w:style w:type="paragraph" w:customStyle="1" w:styleId="zag2-3">
    <w:name w:val="zag2-3"/>
    <w:uiPriority w:val="99"/>
    <w:pPr>
      <w:widowControl w:val="0"/>
      <w:spacing w:line="257" w:lineRule="atLeast"/>
      <w:jc w:val="center"/>
    </w:pPr>
    <w:rPr>
      <w:rFonts w:ascii="Times New Roman" w:eastAsia="Times New Roman" w:hAnsi="Times New Roman"/>
      <w:sz w:val="22"/>
      <w:szCs w:val="22"/>
    </w:rPr>
  </w:style>
  <w:style w:type="paragraph" w:customStyle="1" w:styleId="211">
    <w:name w:val="Основной текст с отступом 21"/>
    <w:basedOn w:val="a"/>
    <w:uiPriority w:val="99"/>
    <w:pPr>
      <w:ind w:left="708"/>
    </w:pPr>
    <w:rPr>
      <w:sz w:val="28"/>
      <w:lang w:eastAsia="ar-SA"/>
    </w:rPr>
  </w:style>
  <w:style w:type="paragraph" w:customStyle="1" w:styleId="Default">
    <w:name w:val="Default"/>
    <w:rPr>
      <w:rFonts w:ascii="Times New Roman" w:hAnsi="Times New Roman"/>
      <w:color w:val="000000"/>
      <w:sz w:val="24"/>
      <w:szCs w:val="24"/>
    </w:rPr>
  </w:style>
  <w:style w:type="paragraph" w:styleId="af8">
    <w:name w:val="Balloon Text"/>
    <w:basedOn w:val="a"/>
    <w:link w:val="af9"/>
    <w:uiPriority w:val="99"/>
    <w:semiHidden/>
    <w:unhideWhenUsed/>
    <w:rPr>
      <w:rFonts w:ascii="Segoe UI" w:hAnsi="Segoe UI" w:cs="Segoe UI"/>
      <w:sz w:val="18"/>
      <w:szCs w:val="18"/>
    </w:rPr>
  </w:style>
  <w:style w:type="character" w:customStyle="1" w:styleId="af9">
    <w:name w:val="Текст выноски Знак"/>
    <w:link w:val="af8"/>
    <w:uiPriority w:val="99"/>
    <w:semiHidden/>
    <w:rPr>
      <w:rFonts w:ascii="Segoe UI" w:eastAsia="Times New Roman" w:hAnsi="Segoe UI" w:cs="Segoe UI"/>
      <w:sz w:val="18"/>
      <w:szCs w:val="18"/>
    </w:rPr>
  </w:style>
  <w:style w:type="paragraph" w:styleId="afa">
    <w:name w:val="Subtitle"/>
    <w:basedOn w:val="a"/>
    <w:link w:val="afb"/>
    <w:qFormat/>
    <w:pPr>
      <w:jc w:val="center"/>
    </w:pPr>
    <w:rPr>
      <w:b/>
      <w:bCs/>
    </w:rPr>
  </w:style>
  <w:style w:type="character" w:customStyle="1" w:styleId="afb">
    <w:name w:val="Подзаголовок Знак"/>
    <w:link w:val="afa"/>
    <w:rPr>
      <w:rFonts w:ascii="Times New Roman" w:eastAsia="Times New Roman" w:hAnsi="Times New Roman"/>
      <w:b/>
      <w:bCs/>
      <w:sz w:val="24"/>
      <w:szCs w:val="24"/>
    </w:rPr>
  </w:style>
  <w:style w:type="paragraph" w:customStyle="1" w:styleId="afc">
    <w:name w:val="письмо"/>
    <w:basedOn w:val="a"/>
    <w:pPr>
      <w:ind w:firstLine="720"/>
      <w:jc w:val="both"/>
    </w:pPr>
    <w:rPr>
      <w:sz w:val="28"/>
      <w:szCs w:val="20"/>
    </w:rPr>
  </w:style>
  <w:style w:type="paragraph" w:styleId="afd">
    <w:name w:val="No Spacing"/>
    <w:uiPriority w:val="1"/>
    <w:qFormat/>
    <w:rPr>
      <w:rFonts w:eastAsia="Times New Roman"/>
      <w:sz w:val="22"/>
      <w:szCs w:val="22"/>
      <w:lang w:eastAsia="en-US"/>
    </w:rPr>
  </w:style>
  <w:style w:type="character" w:customStyle="1" w:styleId="ae">
    <w:name w:val="Абзац списка Знак"/>
    <w:link w:val="ad"/>
    <w:rPr>
      <w:rFonts w:ascii="Times New Roman" w:eastAsia="Times New Roman" w:hAnsi="Times New Roman"/>
      <w:sz w:val="24"/>
      <w:szCs w:val="24"/>
    </w:rPr>
  </w:style>
  <w:style w:type="paragraph" w:styleId="afe">
    <w:name w:val="header"/>
    <w:basedOn w:val="a"/>
    <w:link w:val="aff"/>
    <w:uiPriority w:val="99"/>
    <w:unhideWhenUsed/>
    <w:pPr>
      <w:tabs>
        <w:tab w:val="center" w:pos="4677"/>
        <w:tab w:val="right" w:pos="9355"/>
      </w:tabs>
    </w:pPr>
  </w:style>
  <w:style w:type="character" w:customStyle="1" w:styleId="aff">
    <w:name w:val="Верхний колонтитул Знак"/>
    <w:link w:val="afe"/>
    <w:uiPriority w:val="99"/>
    <w:rPr>
      <w:rFonts w:ascii="Times New Roman" w:eastAsia="Times New Roman" w:hAnsi="Times New Roman"/>
      <w:sz w:val="24"/>
      <w:szCs w:val="24"/>
    </w:rPr>
  </w:style>
  <w:style w:type="paragraph" w:styleId="aff0">
    <w:name w:val="footer"/>
    <w:basedOn w:val="a"/>
    <w:link w:val="aff1"/>
    <w:uiPriority w:val="99"/>
    <w:unhideWhenUsed/>
    <w:pPr>
      <w:tabs>
        <w:tab w:val="center" w:pos="4677"/>
        <w:tab w:val="right" w:pos="9355"/>
      </w:tabs>
    </w:pPr>
  </w:style>
  <w:style w:type="character" w:customStyle="1" w:styleId="aff1">
    <w:name w:val="Нижний колонтитул Знак"/>
    <w:link w:val="aff0"/>
    <w:uiPriority w:val="99"/>
    <w:rPr>
      <w:rFonts w:ascii="Times New Roman" w:eastAsia="Times New Roman" w:hAnsi="Times New Roman"/>
      <w:sz w:val="24"/>
      <w:szCs w:val="24"/>
    </w:rPr>
  </w:style>
  <w:style w:type="table" w:customStyle="1" w:styleId="14">
    <w:name w:val="Сетка таблицы1"/>
    <w:basedOn w:val="a1"/>
    <w:next w:val="af"/>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pPr>
      <w:spacing w:after="200" w:line="276" w:lineRule="auto"/>
    </w:pPr>
    <w:rPr>
      <w:rFonts w:eastAsia="Lucida Sans Unicode" w:cs="f"/>
      <w:sz w:val="22"/>
      <w:szCs w:val="22"/>
      <w:lang w:eastAsia="en-US"/>
    </w:rPr>
  </w:style>
  <w:style w:type="character" w:customStyle="1" w:styleId="15">
    <w:name w:val="Неразрешенное упоминание1"/>
    <w:basedOn w:val="a0"/>
    <w:uiPriority w:val="99"/>
    <w:semiHidden/>
    <w:unhideWhenUsed/>
    <w:rPr>
      <w:color w:val="605E5C"/>
      <w:shd w:val="clear" w:color="auto" w:fill="E1DFDD"/>
    </w:rPr>
  </w:style>
  <w:style w:type="table" w:customStyle="1" w:styleId="27">
    <w:name w:val="Сетка таблицы2"/>
    <w:basedOn w:val="a1"/>
    <w:next w:val="af"/>
    <w:uiPriority w:val="39"/>
    <w:rPr>
      <w:rFonts w:ascii="Times New Roman" w:eastAsia="Times New Roman" w:hAnsi="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153584">
      <w:bodyDiv w:val="1"/>
      <w:marLeft w:val="0"/>
      <w:marRight w:val="0"/>
      <w:marTop w:val="0"/>
      <w:marBottom w:val="0"/>
      <w:divBdr>
        <w:top w:val="none" w:sz="0" w:space="0" w:color="auto"/>
        <w:left w:val="none" w:sz="0" w:space="0" w:color="auto"/>
        <w:bottom w:val="none" w:sz="0" w:space="0" w:color="auto"/>
        <w:right w:val="none" w:sz="0" w:space="0" w:color="auto"/>
      </w:divBdr>
    </w:div>
    <w:div w:id="1964383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13</Pages>
  <Words>4709</Words>
  <Characters>26847</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LovcovUA</cp:lastModifiedBy>
  <cp:revision>7</cp:revision>
  <cp:lastPrinted>2024-11-13T13:25:00Z</cp:lastPrinted>
  <dcterms:created xsi:type="dcterms:W3CDTF">2026-10-19T14:01:00Z</dcterms:created>
  <dcterms:modified xsi:type="dcterms:W3CDTF">2026-10-19T14:23:00Z</dcterms:modified>
</cp:coreProperties>
</file>