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49121" w14:textId="15FF10CA" w:rsidR="00676919" w:rsidRPr="00914AF2" w:rsidRDefault="00914AF2" w:rsidP="00676919">
      <w:pPr>
        <w:pStyle w:val="ConsPlusNormal0"/>
        <w:suppressAutoHyphens w:val="0"/>
        <w:jc w:val="right"/>
        <w:rPr>
          <w:rFonts w:ascii="Times New Roman" w:hAnsi="Times New Roman" w:cs="Times New Roman"/>
          <w:sz w:val="24"/>
          <w:szCs w:val="24"/>
        </w:rPr>
      </w:pPr>
      <w:r>
        <w:rPr>
          <w:rFonts w:ascii="Times New Roman" w:hAnsi="Times New Roman" w:cs="Times New Roman"/>
          <w:sz w:val="24"/>
          <w:szCs w:val="24"/>
        </w:rPr>
        <w:t>ПРОЕКТ</w:t>
      </w:r>
    </w:p>
    <w:p w14:paraId="3BCEAAD9" w14:textId="77777777" w:rsidR="00914AF2" w:rsidRDefault="00914AF2">
      <w:pPr>
        <w:pStyle w:val="ConsPlusNormal0"/>
        <w:suppressAutoHyphens w:val="0"/>
        <w:jc w:val="center"/>
        <w:rPr>
          <w:rFonts w:ascii="Times New Roman" w:hAnsi="Times New Roman" w:cs="Times New Roman"/>
          <w:b/>
          <w:sz w:val="24"/>
          <w:szCs w:val="24"/>
        </w:rPr>
      </w:pPr>
    </w:p>
    <w:p w14:paraId="32297DA9" w14:textId="4648E28B" w:rsidR="003B5C03" w:rsidRPr="00AE4E3E" w:rsidRDefault="00676919">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 ______</w:t>
      </w:r>
    </w:p>
    <w:p w14:paraId="655198C3" w14:textId="52CB6B8C" w:rsidR="00A305FE" w:rsidRDefault="009C598F" w:rsidP="000D246B">
      <w:pPr>
        <w:pStyle w:val="ConsPlusNormal0"/>
        <w:suppressAutoHyphens w:val="0"/>
        <w:ind w:firstLine="567"/>
        <w:jc w:val="center"/>
        <w:rPr>
          <w:rFonts w:ascii="Times New Roman" w:hAnsi="Times New Roman"/>
          <w:sz w:val="24"/>
          <w:szCs w:val="24"/>
        </w:rPr>
      </w:pPr>
      <w:r w:rsidRPr="009C598F">
        <w:rPr>
          <w:rFonts w:ascii="Times New Roman" w:hAnsi="Times New Roman"/>
          <w:b/>
          <w:bCs/>
          <w:sz w:val="24"/>
          <w:szCs w:val="24"/>
        </w:rPr>
        <w:t>на оказание услуг по оценке соответствия выполненных работ нормативным требованиям по доступной среде с последующей разработкой паспорта доступности объекта социальной инфраструктуры</w:t>
      </w:r>
    </w:p>
    <w:p w14:paraId="6EF2D629" w14:textId="77777777" w:rsidR="00681F3E" w:rsidRDefault="008E2335" w:rsidP="008E2335">
      <w:pPr>
        <w:widowControl w:val="0"/>
        <w:suppressAutoHyphens w:val="0"/>
        <w:spacing w:after="0" w:line="240" w:lineRule="auto"/>
        <w:jc w:val="both"/>
        <w:rPr>
          <w:rFonts w:ascii="Times New Roman" w:eastAsia="Times New Roman" w:hAnsi="Times New Roman"/>
          <w:sz w:val="24"/>
          <w:szCs w:val="24"/>
          <w:lang w:eastAsia="ru-RU"/>
        </w:rPr>
      </w:pPr>
      <w:r w:rsidRPr="008E2335">
        <w:rPr>
          <w:rFonts w:ascii="Times New Roman" w:eastAsia="Times New Roman" w:hAnsi="Times New Roman"/>
          <w:sz w:val="24"/>
          <w:szCs w:val="24"/>
          <w:lang w:eastAsia="ru-RU"/>
        </w:rPr>
        <w:t xml:space="preserve">г. Всеволожск, </w:t>
      </w:r>
    </w:p>
    <w:p w14:paraId="21095CE5" w14:textId="3AE7B4B4" w:rsidR="008E2335" w:rsidRPr="008E2335" w:rsidRDefault="008E2335" w:rsidP="008E2335">
      <w:pPr>
        <w:widowControl w:val="0"/>
        <w:suppressAutoHyphens w:val="0"/>
        <w:spacing w:after="0" w:line="240" w:lineRule="auto"/>
        <w:jc w:val="both"/>
        <w:rPr>
          <w:rFonts w:ascii="Times New Roman" w:eastAsia="Times New Roman" w:hAnsi="Times New Roman"/>
          <w:sz w:val="24"/>
          <w:szCs w:val="24"/>
          <w:lang w:eastAsia="ru-RU"/>
        </w:rPr>
      </w:pPr>
      <w:r w:rsidRPr="008E2335">
        <w:rPr>
          <w:rFonts w:ascii="Times New Roman" w:eastAsia="Times New Roman" w:hAnsi="Times New Roman"/>
          <w:sz w:val="24"/>
          <w:szCs w:val="24"/>
          <w:lang w:eastAsia="ru-RU"/>
        </w:rPr>
        <w:t>Ленинградская область</w:t>
      </w:r>
      <w:r w:rsidRPr="008E2335">
        <w:rPr>
          <w:rFonts w:ascii="Times New Roman" w:eastAsia="Times New Roman" w:hAnsi="Times New Roman"/>
          <w:sz w:val="24"/>
          <w:szCs w:val="24"/>
          <w:lang w:eastAsia="ru-RU"/>
        </w:rPr>
        <w:tab/>
      </w:r>
      <w:r w:rsidRPr="008E2335">
        <w:rPr>
          <w:rFonts w:ascii="Times New Roman" w:eastAsia="Times New Roman" w:hAnsi="Times New Roman"/>
          <w:sz w:val="24"/>
          <w:szCs w:val="24"/>
          <w:lang w:eastAsia="ru-RU"/>
        </w:rPr>
        <w:tab/>
        <w:t xml:space="preserve">                    </w:t>
      </w:r>
      <w:r w:rsidRPr="008E2335">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 xml:space="preserve">    </w:t>
      </w:r>
      <w:r w:rsidR="00681F3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proofErr w:type="gramStart"/>
      <w:r w:rsidRPr="008E2335">
        <w:rPr>
          <w:rFonts w:ascii="Times New Roman" w:eastAsia="Times New Roman" w:hAnsi="Times New Roman"/>
          <w:sz w:val="24"/>
          <w:szCs w:val="24"/>
          <w:lang w:eastAsia="ru-RU"/>
        </w:rPr>
        <w:t xml:space="preserve">   «</w:t>
      </w:r>
      <w:proofErr w:type="gramEnd"/>
      <w:r w:rsidRPr="008E2335">
        <w:rPr>
          <w:rFonts w:ascii="Times New Roman" w:eastAsia="Times New Roman" w:hAnsi="Times New Roman"/>
          <w:sz w:val="24"/>
          <w:szCs w:val="24"/>
          <w:lang w:eastAsia="ru-RU"/>
        </w:rPr>
        <w:t>____»_________202</w:t>
      </w:r>
      <w:r w:rsidR="00152C93">
        <w:rPr>
          <w:rFonts w:ascii="Times New Roman" w:eastAsia="Times New Roman" w:hAnsi="Times New Roman"/>
          <w:sz w:val="24"/>
          <w:szCs w:val="24"/>
          <w:lang w:eastAsia="ru-RU"/>
        </w:rPr>
        <w:t>6</w:t>
      </w:r>
      <w:r w:rsidRPr="008E2335">
        <w:rPr>
          <w:rFonts w:ascii="Times New Roman" w:eastAsia="Times New Roman" w:hAnsi="Times New Roman"/>
          <w:sz w:val="24"/>
          <w:szCs w:val="24"/>
          <w:lang w:eastAsia="ru-RU"/>
        </w:rPr>
        <w:t xml:space="preserve"> г.</w:t>
      </w:r>
    </w:p>
    <w:p w14:paraId="7F3D7CCD" w14:textId="77777777" w:rsidR="008E2335" w:rsidRPr="008E2335" w:rsidRDefault="008E2335" w:rsidP="008E2335">
      <w:pPr>
        <w:widowControl w:val="0"/>
        <w:suppressAutoHyphens w:val="0"/>
        <w:spacing w:after="0" w:line="240" w:lineRule="auto"/>
        <w:ind w:firstLine="567"/>
        <w:jc w:val="both"/>
        <w:rPr>
          <w:rFonts w:ascii="Times New Roman" w:eastAsia="Times New Roman" w:hAnsi="Times New Roman"/>
          <w:sz w:val="24"/>
          <w:szCs w:val="24"/>
          <w:lang w:eastAsia="ru-RU"/>
        </w:rPr>
      </w:pPr>
    </w:p>
    <w:p w14:paraId="74E9CCD7" w14:textId="0157200D" w:rsidR="008E2335" w:rsidRPr="008E2335" w:rsidRDefault="008E2335" w:rsidP="008E2335">
      <w:pPr>
        <w:widowControl w:val="0"/>
        <w:suppressAutoHyphens w:val="0"/>
        <w:spacing w:after="0" w:line="240" w:lineRule="auto"/>
        <w:ind w:firstLine="567"/>
        <w:jc w:val="both"/>
        <w:rPr>
          <w:rFonts w:ascii="Times New Roman" w:eastAsia="Times New Roman" w:hAnsi="Times New Roman"/>
          <w:sz w:val="24"/>
          <w:szCs w:val="24"/>
          <w:lang w:eastAsia="ru-RU"/>
        </w:rPr>
      </w:pPr>
      <w:r w:rsidRPr="008E2335">
        <w:rPr>
          <w:rFonts w:ascii="Times New Roman" w:eastAsia="Times New Roman" w:hAnsi="Times New Roman"/>
          <w:sz w:val="24"/>
          <w:szCs w:val="24"/>
          <w:lang w:eastAsia="ru-RU"/>
        </w:rPr>
        <w:t xml:space="preserve">Государственное бюджетное учреждение культуры Ленинградской области «Музейно-мемориальный комплекс «Дорога жизни» (ГБУК ЛО «ММК «Дорога жизни»), именуемое в дальнейшем Заказчик, </w:t>
      </w:r>
      <w:r w:rsidR="009650B9" w:rsidRPr="009650B9">
        <w:rPr>
          <w:rFonts w:ascii="Times New Roman" w:eastAsia="Times New Roman" w:hAnsi="Times New Roman"/>
          <w:sz w:val="24"/>
          <w:szCs w:val="24"/>
          <w:lang w:eastAsia="ru-RU"/>
        </w:rPr>
        <w:t xml:space="preserve">в лице директора </w:t>
      </w:r>
      <w:proofErr w:type="spellStart"/>
      <w:r w:rsidR="009650B9" w:rsidRPr="009650B9">
        <w:rPr>
          <w:rFonts w:ascii="Times New Roman" w:eastAsia="Times New Roman" w:hAnsi="Times New Roman"/>
          <w:sz w:val="24"/>
          <w:szCs w:val="24"/>
          <w:lang w:eastAsia="ru-RU"/>
        </w:rPr>
        <w:t>Асанидзе</w:t>
      </w:r>
      <w:proofErr w:type="spellEnd"/>
      <w:r w:rsidR="009650B9" w:rsidRPr="009650B9">
        <w:rPr>
          <w:rFonts w:ascii="Times New Roman" w:eastAsia="Times New Roman" w:hAnsi="Times New Roman"/>
          <w:sz w:val="24"/>
          <w:szCs w:val="24"/>
          <w:lang w:eastAsia="ru-RU"/>
        </w:rPr>
        <w:t xml:space="preserve"> Ольги Анатольевны, действующего на основании Устава</w:t>
      </w:r>
      <w:r w:rsidRPr="008E2335">
        <w:rPr>
          <w:rFonts w:ascii="Times New Roman" w:eastAsia="Times New Roman" w:hAnsi="Times New Roman"/>
          <w:sz w:val="24"/>
          <w:szCs w:val="24"/>
          <w:lang w:eastAsia="ru-RU"/>
        </w:rPr>
        <w:t>, с одной стороны, и ___________________________________, именуемое в дальней</w:t>
      </w:r>
      <w:r w:rsidR="005C0E2C">
        <w:rPr>
          <w:rFonts w:ascii="Times New Roman" w:eastAsia="Times New Roman" w:hAnsi="Times New Roman"/>
          <w:sz w:val="24"/>
          <w:szCs w:val="24"/>
          <w:lang w:eastAsia="ru-RU"/>
        </w:rPr>
        <w:t>шем Исполнитель</w:t>
      </w:r>
      <w:r w:rsidRPr="008E2335">
        <w:rPr>
          <w:rFonts w:ascii="Times New Roman" w:eastAsia="Times New Roman" w:hAnsi="Times New Roman"/>
          <w:sz w:val="24"/>
          <w:szCs w:val="24"/>
          <w:lang w:eastAsia="ru-RU"/>
        </w:rPr>
        <w:t xml:space="preserve">, в лице ____________________________, действующего на основании _______________________, с другой стороны, именуемые в дальнейшем Стороны, а по отдельности Сторона, на </w:t>
      </w:r>
      <w:r w:rsidRPr="00ED7C4E">
        <w:rPr>
          <w:rFonts w:ascii="Times New Roman" w:eastAsia="Times New Roman" w:hAnsi="Times New Roman"/>
          <w:sz w:val="24"/>
          <w:szCs w:val="24"/>
          <w:lang w:eastAsia="ru-RU"/>
        </w:rPr>
        <w:t xml:space="preserve">основании пункта </w:t>
      </w:r>
      <w:r w:rsidR="009C598F">
        <w:rPr>
          <w:rFonts w:ascii="Times New Roman" w:eastAsia="Times New Roman" w:hAnsi="Times New Roman"/>
          <w:sz w:val="24"/>
          <w:szCs w:val="24"/>
          <w:lang w:eastAsia="ru-RU"/>
        </w:rPr>
        <w:t>4</w:t>
      </w:r>
      <w:r w:rsidRPr="00ED7C4E">
        <w:rPr>
          <w:rFonts w:ascii="Times New Roman" w:eastAsia="Times New Roman" w:hAnsi="Times New Roman"/>
          <w:sz w:val="24"/>
          <w:szCs w:val="24"/>
          <w:lang w:eastAsia="ru-RU"/>
        </w:rPr>
        <w:t xml:space="preserve"> части 1</w:t>
      </w:r>
      <w:r w:rsidRPr="008E2335">
        <w:rPr>
          <w:rFonts w:ascii="Times New Roman" w:eastAsia="Times New Roman" w:hAnsi="Times New Roman"/>
          <w:sz w:val="24"/>
          <w:szCs w:val="24"/>
          <w:lang w:eastAsia="ru-RU"/>
        </w:rPr>
        <w:t xml:space="preserve">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9C598F" w:rsidRPr="009C598F">
        <w:rPr>
          <w:rFonts w:ascii="Times New Roman" w:eastAsia="Times New Roman" w:hAnsi="Times New Roman"/>
          <w:sz w:val="24"/>
          <w:szCs w:val="24"/>
          <w:lang w:eastAsia="ru-RU"/>
        </w:rPr>
        <w:t>262784203291247030100100260000000000</w:t>
      </w:r>
      <w:r w:rsidRPr="008E2335">
        <w:rPr>
          <w:rFonts w:ascii="Times New Roman" w:eastAsia="Times New Roman" w:hAnsi="Times New Roman"/>
          <w:sz w:val="24"/>
          <w:szCs w:val="24"/>
          <w:lang w:eastAsia="ru-RU"/>
        </w:rPr>
        <w:t>) (далее - Контракт) о нижеследующем:</w:t>
      </w:r>
    </w:p>
    <w:p w14:paraId="7D1DD6E5" w14:textId="569EB16C" w:rsidR="003B5C03" w:rsidRPr="00C31797"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7CC9F863" w14:textId="77777777" w:rsidR="003B5C03" w:rsidRPr="00C31797"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C31797"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C31797">
        <w:rPr>
          <w:rFonts w:ascii="Times New Roman" w:hAnsi="Times New Roman" w:cs="Times New Roman"/>
          <w:b/>
          <w:sz w:val="24"/>
          <w:szCs w:val="24"/>
        </w:rPr>
        <w:t>Предмет Контракта</w:t>
      </w:r>
    </w:p>
    <w:p w14:paraId="34C237D1" w14:textId="77777777" w:rsidR="003B5C03" w:rsidRPr="00C31797" w:rsidRDefault="003B5C03">
      <w:pPr>
        <w:widowControl w:val="0"/>
        <w:suppressAutoHyphens w:val="0"/>
        <w:spacing w:after="0" w:line="240" w:lineRule="auto"/>
        <w:jc w:val="center"/>
        <w:rPr>
          <w:rFonts w:ascii="Times New Roman" w:hAnsi="Times New Roman"/>
          <w:b/>
          <w:sz w:val="24"/>
          <w:szCs w:val="24"/>
        </w:rPr>
      </w:pPr>
    </w:p>
    <w:p w14:paraId="19E42246" w14:textId="7813D69A" w:rsidR="003B5C03" w:rsidRPr="00B9323C" w:rsidRDefault="001A6480" w:rsidP="00B9323C">
      <w:pPr>
        <w:widowControl w:val="0"/>
        <w:suppressAutoHyphens w:val="0"/>
        <w:spacing w:after="0" w:line="240" w:lineRule="auto"/>
        <w:ind w:firstLine="567"/>
        <w:jc w:val="both"/>
        <w:rPr>
          <w:rFonts w:ascii="Times New Roman" w:hAnsi="Times New Roman"/>
          <w:b/>
          <w:bCs/>
          <w:sz w:val="24"/>
          <w:szCs w:val="24"/>
        </w:rPr>
      </w:pPr>
      <w:r w:rsidRPr="00C31797">
        <w:rPr>
          <w:rFonts w:ascii="Times New Roman" w:hAnsi="Times New Roman"/>
          <w:bCs/>
          <w:sz w:val="24"/>
          <w:szCs w:val="24"/>
        </w:rPr>
        <w:t>1.1.</w:t>
      </w:r>
      <w:r w:rsidRPr="00C31797">
        <w:rPr>
          <w:rFonts w:ascii="Times New Roman" w:hAnsi="Times New Roman"/>
          <w:bCs/>
          <w:sz w:val="24"/>
          <w:szCs w:val="24"/>
        </w:rPr>
        <w:tab/>
        <w:t xml:space="preserve">По Контракту Исполнитель обязуется в установленный срок по заданию Заказчика оказать </w:t>
      </w:r>
      <w:r w:rsidR="001D7088" w:rsidRPr="001D7088">
        <w:rPr>
          <w:rFonts w:ascii="Times New Roman" w:hAnsi="Times New Roman"/>
          <w:bCs/>
          <w:sz w:val="24"/>
          <w:szCs w:val="24"/>
        </w:rPr>
        <w:t>услуг</w:t>
      </w:r>
      <w:r w:rsidR="001D7088">
        <w:rPr>
          <w:rFonts w:ascii="Times New Roman" w:hAnsi="Times New Roman"/>
          <w:bCs/>
          <w:sz w:val="24"/>
          <w:szCs w:val="24"/>
        </w:rPr>
        <w:t>и</w:t>
      </w:r>
      <w:r w:rsidR="001D7088" w:rsidRPr="001D7088">
        <w:rPr>
          <w:rFonts w:ascii="Times New Roman" w:hAnsi="Times New Roman"/>
          <w:bCs/>
          <w:sz w:val="24"/>
          <w:szCs w:val="24"/>
        </w:rPr>
        <w:t xml:space="preserve"> </w:t>
      </w:r>
      <w:r w:rsidR="009C598F" w:rsidRPr="009C598F">
        <w:rPr>
          <w:rFonts w:ascii="Times New Roman" w:hAnsi="Times New Roman"/>
          <w:bCs/>
          <w:sz w:val="24"/>
          <w:szCs w:val="24"/>
        </w:rPr>
        <w:t>по оценке соответствия выполненных работ нормативным требованиям по доступной среде с последующей разработкой паспорта доступности объекта социальной инфраструктуры</w:t>
      </w:r>
      <w:r w:rsidR="008F2D22" w:rsidRPr="008F2D22">
        <w:rPr>
          <w:rFonts w:ascii="Times New Roman" w:hAnsi="Times New Roman"/>
          <w:bCs/>
          <w:sz w:val="24"/>
          <w:szCs w:val="24"/>
        </w:rPr>
        <w:t xml:space="preserve"> </w:t>
      </w:r>
      <w:r w:rsidRPr="00C31797">
        <w:rPr>
          <w:rFonts w:ascii="Times New Roman" w:hAnsi="Times New Roman"/>
          <w:bCs/>
          <w:sz w:val="24"/>
          <w:szCs w:val="24"/>
        </w:rPr>
        <w:t>(далее – услуги), а Заказчик обязуется принять и оплатить оказанные услуги.</w:t>
      </w:r>
    </w:p>
    <w:p w14:paraId="600386A2" w14:textId="2A541D6C"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C31797">
        <w:rPr>
          <w:rFonts w:ascii="Times New Roman" w:hAnsi="Times New Roman"/>
          <w:bCs/>
          <w:sz w:val="24"/>
          <w:szCs w:val="24"/>
        </w:rPr>
        <w:t>1.2.</w:t>
      </w:r>
      <w:r w:rsidRPr="00C31797">
        <w:rPr>
          <w:rFonts w:ascii="Times New Roman" w:hAnsi="Times New Roman"/>
          <w:bCs/>
          <w:sz w:val="24"/>
          <w:szCs w:val="24"/>
        </w:rPr>
        <w:tab/>
        <w:t>Исполнитель оказывает услуги в соответств</w:t>
      </w:r>
      <w:r w:rsidR="008E2335">
        <w:rPr>
          <w:rFonts w:ascii="Times New Roman" w:hAnsi="Times New Roman"/>
          <w:bCs/>
          <w:sz w:val="24"/>
          <w:szCs w:val="24"/>
        </w:rPr>
        <w:t xml:space="preserve">ии с Описанием объекта закупки, </w:t>
      </w:r>
      <w:r w:rsidRPr="00C31797">
        <w:rPr>
          <w:rFonts w:ascii="Times New Roman" w:hAnsi="Times New Roman"/>
          <w:bCs/>
          <w:sz w:val="24"/>
          <w:szCs w:val="24"/>
        </w:rPr>
        <w:t>являющимся Приложением</w:t>
      </w:r>
      <w:r w:rsidR="009D08A4">
        <w:rPr>
          <w:rFonts w:ascii="Times New Roman" w:hAnsi="Times New Roman"/>
          <w:bCs/>
          <w:sz w:val="24"/>
          <w:szCs w:val="24"/>
        </w:rPr>
        <w:t xml:space="preserve"> № 1 к Контракту, о</w:t>
      </w:r>
      <w:r w:rsidRPr="00C31797">
        <w:rPr>
          <w:rFonts w:ascii="Times New Roman" w:hAnsi="Times New Roman"/>
          <w:bCs/>
          <w:sz w:val="24"/>
          <w:szCs w:val="24"/>
        </w:rPr>
        <w:t>бъем</w:t>
      </w:r>
      <w:r w:rsidR="008E2335">
        <w:rPr>
          <w:rFonts w:ascii="Times New Roman" w:hAnsi="Times New Roman"/>
          <w:bCs/>
          <w:sz w:val="24"/>
          <w:szCs w:val="24"/>
        </w:rPr>
        <w:t xml:space="preserve">, содержание услуг и другие, </w:t>
      </w:r>
      <w:r w:rsidRPr="00AE4E3E">
        <w:rPr>
          <w:rFonts w:ascii="Times New Roman" w:hAnsi="Times New Roman"/>
          <w:bCs/>
          <w:sz w:val="24"/>
          <w:szCs w:val="24"/>
        </w:rPr>
        <w:t>предъявляемые к ним требования (далее – Опис</w:t>
      </w:r>
      <w:r w:rsidR="008E2335">
        <w:rPr>
          <w:rFonts w:ascii="Times New Roman" w:hAnsi="Times New Roman"/>
          <w:bCs/>
          <w:sz w:val="24"/>
          <w:szCs w:val="24"/>
        </w:rPr>
        <w:t xml:space="preserve">ание объекта закупки), а также </w:t>
      </w:r>
      <w:r w:rsidRPr="00AE4E3E">
        <w:rPr>
          <w:rFonts w:ascii="Times New Roman" w:hAnsi="Times New Roman"/>
          <w:bCs/>
          <w:sz w:val="24"/>
          <w:szCs w:val="24"/>
        </w:rP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4EFC9D23"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497DA1C3" w14:textId="73B3943F" w:rsidR="009C598F" w:rsidRDefault="008826BA" w:rsidP="009C598F">
      <w:pPr>
        <w:pStyle w:val="ConsPlusNormal0"/>
        <w:numPr>
          <w:ilvl w:val="1"/>
          <w:numId w:val="1"/>
        </w:numPr>
        <w:suppressAutoHyphens w:val="0"/>
        <w:rPr>
          <w:rFonts w:ascii="Times New Roman" w:hAnsi="Times New Roman" w:cs="Times New Roman"/>
          <w:sz w:val="24"/>
          <w:szCs w:val="24"/>
        </w:rPr>
      </w:pPr>
      <w:r>
        <w:rPr>
          <w:rFonts w:ascii="Times New Roman" w:hAnsi="Times New Roman" w:cs="Times New Roman"/>
          <w:sz w:val="24"/>
          <w:szCs w:val="24"/>
        </w:rPr>
        <w:t xml:space="preserve">Место оказания услуг: </w:t>
      </w:r>
    </w:p>
    <w:p w14:paraId="362DFB4A" w14:textId="4DAEABC6" w:rsidR="009C598F" w:rsidRPr="009C598F" w:rsidRDefault="009C598F" w:rsidP="009C598F">
      <w:pPr>
        <w:pStyle w:val="ConsPlusNormal0"/>
        <w:suppressAutoHyphens w:val="0"/>
        <w:jc w:val="both"/>
        <w:rPr>
          <w:rFonts w:ascii="Times New Roman" w:hAnsi="Times New Roman"/>
          <w:sz w:val="24"/>
          <w:szCs w:val="24"/>
        </w:rPr>
      </w:pPr>
      <w:r>
        <w:rPr>
          <w:rFonts w:ascii="Times New Roman" w:hAnsi="Times New Roman"/>
          <w:sz w:val="24"/>
          <w:szCs w:val="24"/>
        </w:rPr>
        <w:t xml:space="preserve">- </w:t>
      </w:r>
      <w:r w:rsidRPr="009C598F">
        <w:rPr>
          <w:rFonts w:ascii="Times New Roman" w:hAnsi="Times New Roman"/>
          <w:sz w:val="24"/>
          <w:szCs w:val="24"/>
        </w:rPr>
        <w:t xml:space="preserve">Кировский филиал ГБУК ЛО «ММК Дорога жизни» - «Музей-заповедник «Прорыв блокады </w:t>
      </w:r>
      <w:proofErr w:type="spellStart"/>
      <w:r w:rsidRPr="009C598F">
        <w:rPr>
          <w:rFonts w:ascii="Times New Roman" w:hAnsi="Times New Roman"/>
          <w:sz w:val="24"/>
          <w:szCs w:val="24"/>
        </w:rPr>
        <w:t>Ленинграда</w:t>
      </w:r>
      <w:proofErr w:type="gramStart"/>
      <w:r w:rsidRPr="009C598F">
        <w:rPr>
          <w:rFonts w:ascii="Times New Roman" w:hAnsi="Times New Roman"/>
          <w:sz w:val="24"/>
          <w:szCs w:val="24"/>
        </w:rPr>
        <w:t>»:Музей</w:t>
      </w:r>
      <w:proofErr w:type="gramEnd"/>
      <w:r w:rsidRPr="009C598F">
        <w:rPr>
          <w:rFonts w:ascii="Times New Roman" w:hAnsi="Times New Roman"/>
          <w:sz w:val="24"/>
          <w:szCs w:val="24"/>
        </w:rPr>
        <w:t>-панорама</w:t>
      </w:r>
      <w:proofErr w:type="spellEnd"/>
      <w:r w:rsidRPr="009C598F">
        <w:rPr>
          <w:rFonts w:ascii="Times New Roman" w:hAnsi="Times New Roman"/>
          <w:sz w:val="24"/>
          <w:szCs w:val="24"/>
        </w:rPr>
        <w:t xml:space="preserve"> «Прорыв»: 188690, Ленинградская область, Кировский </w:t>
      </w:r>
      <w:proofErr w:type="spellStart"/>
      <w:r w:rsidRPr="009C598F">
        <w:rPr>
          <w:rFonts w:ascii="Times New Roman" w:hAnsi="Times New Roman"/>
          <w:sz w:val="24"/>
          <w:szCs w:val="24"/>
        </w:rPr>
        <w:t>м.р</w:t>
      </w:r>
      <w:proofErr w:type="spellEnd"/>
      <w:r w:rsidRPr="009C598F">
        <w:rPr>
          <w:rFonts w:ascii="Times New Roman" w:hAnsi="Times New Roman"/>
          <w:sz w:val="24"/>
          <w:szCs w:val="24"/>
        </w:rPr>
        <w:t xml:space="preserve">-н, </w:t>
      </w:r>
      <w:proofErr w:type="spellStart"/>
      <w:r w:rsidRPr="009C598F">
        <w:rPr>
          <w:rFonts w:ascii="Times New Roman" w:hAnsi="Times New Roman"/>
          <w:sz w:val="24"/>
          <w:szCs w:val="24"/>
        </w:rPr>
        <w:t>г.п</w:t>
      </w:r>
      <w:proofErr w:type="spellEnd"/>
      <w:r w:rsidRPr="009C598F">
        <w:rPr>
          <w:rFonts w:ascii="Times New Roman" w:hAnsi="Times New Roman"/>
          <w:sz w:val="24"/>
          <w:szCs w:val="24"/>
        </w:rPr>
        <w:t>. Кировское, тер. шоссе Кола, км 41, д. 2,</w:t>
      </w:r>
    </w:p>
    <w:p w14:paraId="1D0E2651" w14:textId="5A71D9D1" w:rsidR="009C598F" w:rsidRPr="009C598F" w:rsidRDefault="009C598F" w:rsidP="009C598F">
      <w:pPr>
        <w:pStyle w:val="ConsPlusNormal0"/>
        <w:jc w:val="both"/>
        <w:rPr>
          <w:rFonts w:ascii="Times New Roman" w:hAnsi="Times New Roman"/>
          <w:sz w:val="24"/>
          <w:szCs w:val="24"/>
        </w:rPr>
      </w:pPr>
      <w:r w:rsidRPr="009C598F">
        <w:rPr>
          <w:rFonts w:ascii="Times New Roman" w:hAnsi="Times New Roman"/>
          <w:sz w:val="24"/>
          <w:szCs w:val="24"/>
        </w:rPr>
        <w:t>-  Кировский филиал ГБУК ЛО «ММК Дорога жизни» - «Музей-заповедник «Прорыв блокады Ленинграда»:</w:t>
      </w:r>
      <w:r w:rsidR="00D55F58">
        <w:rPr>
          <w:rFonts w:ascii="Times New Roman" w:hAnsi="Times New Roman"/>
          <w:sz w:val="24"/>
          <w:szCs w:val="24"/>
        </w:rPr>
        <w:t xml:space="preserve"> </w:t>
      </w:r>
      <w:r w:rsidRPr="009C598F">
        <w:rPr>
          <w:rFonts w:ascii="Times New Roman" w:hAnsi="Times New Roman"/>
          <w:sz w:val="24"/>
          <w:szCs w:val="24"/>
        </w:rPr>
        <w:t xml:space="preserve">Музей-диорама «Прорыв блокады Ленинграда»: 188690, Ленинградская область, Кировский </w:t>
      </w:r>
      <w:proofErr w:type="spellStart"/>
      <w:r w:rsidRPr="009C598F">
        <w:rPr>
          <w:rFonts w:ascii="Times New Roman" w:hAnsi="Times New Roman"/>
          <w:sz w:val="24"/>
          <w:szCs w:val="24"/>
        </w:rPr>
        <w:t>м.р</w:t>
      </w:r>
      <w:proofErr w:type="spellEnd"/>
      <w:r w:rsidRPr="009C598F">
        <w:rPr>
          <w:rFonts w:ascii="Times New Roman" w:hAnsi="Times New Roman"/>
          <w:sz w:val="24"/>
          <w:szCs w:val="24"/>
        </w:rPr>
        <w:t xml:space="preserve">-н, </w:t>
      </w:r>
      <w:proofErr w:type="spellStart"/>
      <w:r w:rsidRPr="009C598F">
        <w:rPr>
          <w:rFonts w:ascii="Times New Roman" w:hAnsi="Times New Roman"/>
          <w:sz w:val="24"/>
          <w:szCs w:val="24"/>
        </w:rPr>
        <w:t>г.п</w:t>
      </w:r>
      <w:proofErr w:type="spellEnd"/>
      <w:r w:rsidRPr="009C598F">
        <w:rPr>
          <w:rFonts w:ascii="Times New Roman" w:hAnsi="Times New Roman"/>
          <w:sz w:val="24"/>
          <w:szCs w:val="24"/>
        </w:rPr>
        <w:t xml:space="preserve">. Кировское, тер. шоссе Кола, км 41, д. </w:t>
      </w:r>
      <w:r w:rsidR="00A722DD">
        <w:rPr>
          <w:rFonts w:ascii="Times New Roman" w:hAnsi="Times New Roman"/>
          <w:sz w:val="24"/>
          <w:szCs w:val="24"/>
        </w:rPr>
        <w:t>2.</w:t>
      </w:r>
    </w:p>
    <w:p w14:paraId="190D2E8F" w14:textId="53D467AC" w:rsidR="00180FE2" w:rsidRPr="00180FE2" w:rsidRDefault="009C598F" w:rsidP="009C598F">
      <w:pPr>
        <w:pStyle w:val="ConsPlusNormal0"/>
        <w:suppressAutoHyphens w:val="0"/>
        <w:jc w:val="both"/>
        <w:rPr>
          <w:rFonts w:ascii="Times New Roman" w:hAnsi="Times New Roman"/>
          <w:sz w:val="24"/>
          <w:szCs w:val="24"/>
        </w:rPr>
      </w:pPr>
      <w:r w:rsidRPr="009C598F">
        <w:rPr>
          <w:rFonts w:ascii="Times New Roman" w:hAnsi="Times New Roman"/>
          <w:sz w:val="24"/>
          <w:szCs w:val="24"/>
        </w:rPr>
        <w:t xml:space="preserve">- </w:t>
      </w:r>
      <w:proofErr w:type="spellStart"/>
      <w:r w:rsidRPr="009C598F">
        <w:rPr>
          <w:rFonts w:ascii="Times New Roman" w:hAnsi="Times New Roman"/>
          <w:sz w:val="24"/>
          <w:szCs w:val="24"/>
        </w:rPr>
        <w:t>Кокоревский</w:t>
      </w:r>
      <w:proofErr w:type="spellEnd"/>
      <w:r w:rsidRPr="009C598F">
        <w:rPr>
          <w:rFonts w:ascii="Times New Roman" w:hAnsi="Times New Roman"/>
          <w:sz w:val="24"/>
          <w:szCs w:val="24"/>
        </w:rPr>
        <w:t xml:space="preserve"> филиал ГБУК ЛО «ММК «Дорога жизни» - Музей «Штаб автомобилистов Дороги жизни»: 188642, Ленинградская область, </w:t>
      </w:r>
      <w:proofErr w:type="spellStart"/>
      <w:r w:rsidRPr="009C598F">
        <w:rPr>
          <w:rFonts w:ascii="Times New Roman" w:hAnsi="Times New Roman"/>
          <w:sz w:val="24"/>
          <w:szCs w:val="24"/>
        </w:rPr>
        <w:t>м.р</w:t>
      </w:r>
      <w:proofErr w:type="spellEnd"/>
      <w:r w:rsidRPr="009C598F">
        <w:rPr>
          <w:rFonts w:ascii="Times New Roman" w:hAnsi="Times New Roman"/>
          <w:sz w:val="24"/>
          <w:szCs w:val="24"/>
        </w:rPr>
        <w:t xml:space="preserve">-н Всеволожский, </w:t>
      </w:r>
      <w:proofErr w:type="spellStart"/>
      <w:r w:rsidRPr="009C598F">
        <w:rPr>
          <w:rFonts w:ascii="Times New Roman" w:hAnsi="Times New Roman"/>
          <w:sz w:val="24"/>
          <w:szCs w:val="24"/>
        </w:rPr>
        <w:t>г.п</w:t>
      </w:r>
      <w:proofErr w:type="spellEnd"/>
      <w:r w:rsidRPr="009C598F">
        <w:rPr>
          <w:rFonts w:ascii="Times New Roman" w:hAnsi="Times New Roman"/>
          <w:sz w:val="24"/>
          <w:szCs w:val="24"/>
        </w:rPr>
        <w:t xml:space="preserve">. </w:t>
      </w:r>
      <w:proofErr w:type="spellStart"/>
      <w:r w:rsidRPr="009C598F">
        <w:rPr>
          <w:rFonts w:ascii="Times New Roman" w:hAnsi="Times New Roman"/>
          <w:sz w:val="24"/>
          <w:szCs w:val="24"/>
        </w:rPr>
        <w:t>Рахьинское</w:t>
      </w:r>
      <w:proofErr w:type="spellEnd"/>
      <w:r w:rsidRPr="009C598F">
        <w:rPr>
          <w:rFonts w:ascii="Times New Roman" w:hAnsi="Times New Roman"/>
          <w:sz w:val="24"/>
          <w:szCs w:val="24"/>
        </w:rPr>
        <w:t xml:space="preserve">, д. </w:t>
      </w:r>
      <w:proofErr w:type="spellStart"/>
      <w:r w:rsidRPr="009C598F">
        <w:rPr>
          <w:rFonts w:ascii="Times New Roman" w:hAnsi="Times New Roman"/>
          <w:sz w:val="24"/>
          <w:szCs w:val="24"/>
        </w:rPr>
        <w:t>Коккорево</w:t>
      </w:r>
      <w:proofErr w:type="spellEnd"/>
      <w:r w:rsidRPr="009C598F">
        <w:rPr>
          <w:rFonts w:ascii="Times New Roman" w:hAnsi="Times New Roman"/>
          <w:sz w:val="24"/>
          <w:szCs w:val="24"/>
        </w:rPr>
        <w:t>, д.27.</w:t>
      </w:r>
    </w:p>
    <w:p w14:paraId="38B88FB8" w14:textId="796719FE" w:rsidR="009650B9" w:rsidRDefault="001A6480" w:rsidP="009650B9">
      <w:pPr>
        <w:pStyle w:val="ConsPlusNormal0"/>
        <w:ind w:firstLine="567"/>
        <w:jc w:val="both"/>
        <w:rPr>
          <w:rFonts w:ascii="Times New Roman" w:hAnsi="Times New Roman"/>
          <w:sz w:val="24"/>
          <w:szCs w:val="24"/>
        </w:rPr>
      </w:pPr>
      <w:r w:rsidRPr="00AE4E3E">
        <w:rPr>
          <w:rFonts w:ascii="Times New Roman" w:hAnsi="Times New Roman" w:cs="Times New Roman"/>
          <w:sz w:val="24"/>
          <w:szCs w:val="24"/>
        </w:rPr>
        <w:t>2.2.</w:t>
      </w:r>
      <w:r w:rsidRPr="00AE4E3E">
        <w:rPr>
          <w:rFonts w:ascii="Times New Roman" w:hAnsi="Times New Roman" w:cs="Times New Roman"/>
          <w:sz w:val="24"/>
          <w:szCs w:val="24"/>
        </w:rPr>
        <w:tab/>
      </w:r>
      <w:r w:rsidR="009439A6" w:rsidRPr="00AE4E3E">
        <w:rPr>
          <w:rFonts w:ascii="Times New Roman" w:hAnsi="Times New Roman" w:cs="Times New Roman"/>
          <w:sz w:val="24"/>
          <w:szCs w:val="24"/>
        </w:rPr>
        <w:t>Срок оказания услуг</w:t>
      </w:r>
      <w:r w:rsidR="00D35724" w:rsidRPr="00AE4E3E">
        <w:rPr>
          <w:rFonts w:ascii="Times New Roman" w:hAnsi="Times New Roman" w:cs="Times New Roman"/>
          <w:sz w:val="24"/>
          <w:szCs w:val="24"/>
        </w:rPr>
        <w:t xml:space="preserve">: </w:t>
      </w:r>
      <w:r w:rsidR="00C043F0">
        <w:rPr>
          <w:rFonts w:ascii="Times New Roman" w:hAnsi="Times New Roman"/>
          <w:bCs/>
          <w:sz w:val="24"/>
          <w:szCs w:val="24"/>
        </w:rPr>
        <w:t xml:space="preserve">в течение </w:t>
      </w:r>
      <w:r w:rsidR="009C598F">
        <w:rPr>
          <w:rFonts w:ascii="Times New Roman" w:hAnsi="Times New Roman"/>
          <w:bCs/>
          <w:sz w:val="24"/>
          <w:szCs w:val="24"/>
        </w:rPr>
        <w:t>30</w:t>
      </w:r>
      <w:r w:rsidR="000B5407">
        <w:rPr>
          <w:rFonts w:ascii="Times New Roman" w:hAnsi="Times New Roman"/>
          <w:bCs/>
          <w:sz w:val="24"/>
          <w:szCs w:val="24"/>
        </w:rPr>
        <w:t xml:space="preserve"> (</w:t>
      </w:r>
      <w:r w:rsidR="009C598F">
        <w:rPr>
          <w:rFonts w:ascii="Times New Roman" w:hAnsi="Times New Roman"/>
          <w:bCs/>
          <w:sz w:val="24"/>
          <w:szCs w:val="24"/>
        </w:rPr>
        <w:t>тридцати</w:t>
      </w:r>
      <w:r w:rsidR="000B5407">
        <w:rPr>
          <w:rFonts w:ascii="Times New Roman" w:hAnsi="Times New Roman"/>
          <w:bCs/>
          <w:sz w:val="24"/>
          <w:szCs w:val="24"/>
        </w:rPr>
        <w:t>)</w:t>
      </w:r>
      <w:r w:rsidR="000B5407" w:rsidRPr="000B5407">
        <w:rPr>
          <w:rFonts w:ascii="Times New Roman" w:hAnsi="Times New Roman"/>
          <w:bCs/>
          <w:sz w:val="24"/>
          <w:szCs w:val="24"/>
        </w:rPr>
        <w:t xml:space="preserve"> </w:t>
      </w:r>
      <w:r w:rsidR="009C598F">
        <w:rPr>
          <w:rFonts w:ascii="Times New Roman" w:hAnsi="Times New Roman"/>
          <w:bCs/>
          <w:sz w:val="24"/>
          <w:szCs w:val="24"/>
        </w:rPr>
        <w:t>календарных</w:t>
      </w:r>
      <w:r w:rsidR="000B5407" w:rsidRPr="000B5407">
        <w:rPr>
          <w:rFonts w:ascii="Times New Roman" w:hAnsi="Times New Roman"/>
          <w:bCs/>
          <w:sz w:val="24"/>
          <w:szCs w:val="24"/>
        </w:rPr>
        <w:t xml:space="preserve"> дней</w:t>
      </w:r>
      <w:r w:rsidR="000B5407">
        <w:rPr>
          <w:rFonts w:ascii="Times New Roman" w:hAnsi="Times New Roman"/>
          <w:bCs/>
          <w:sz w:val="24"/>
          <w:szCs w:val="24"/>
        </w:rPr>
        <w:t xml:space="preserve"> </w:t>
      </w:r>
      <w:r w:rsidR="009C598F">
        <w:rPr>
          <w:rFonts w:ascii="Times New Roman" w:hAnsi="Times New Roman"/>
          <w:bCs/>
          <w:sz w:val="24"/>
          <w:szCs w:val="24"/>
        </w:rPr>
        <w:t>с даты заключения контракта</w:t>
      </w:r>
      <w:r w:rsidR="000B5407">
        <w:rPr>
          <w:rFonts w:ascii="Times New Roman" w:hAnsi="Times New Roman"/>
          <w:bCs/>
          <w:sz w:val="24"/>
          <w:szCs w:val="24"/>
        </w:rPr>
        <w:t>.</w:t>
      </w:r>
    </w:p>
    <w:p w14:paraId="5FDB32D7" w14:textId="77777777" w:rsidR="001D7088" w:rsidRPr="009650B9" w:rsidRDefault="001D7088" w:rsidP="009650B9">
      <w:pPr>
        <w:pStyle w:val="ConsPlusNormal0"/>
        <w:ind w:firstLine="567"/>
        <w:jc w:val="both"/>
        <w:rPr>
          <w:rFonts w:ascii="Times New Roman" w:hAnsi="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07F6790" w14:textId="77777777" w:rsidR="003B5C03" w:rsidRPr="00AE4E3E" w:rsidRDefault="003B5C03">
      <w:pPr>
        <w:widowControl w:val="0"/>
        <w:suppressAutoHyphens w:val="0"/>
        <w:spacing w:after="0" w:line="240" w:lineRule="auto"/>
        <w:ind w:firstLine="567"/>
        <w:jc w:val="center"/>
        <w:rPr>
          <w:rFonts w:ascii="Times New Roman" w:hAnsi="Times New Roman"/>
          <w:b/>
          <w:sz w:val="24"/>
          <w:szCs w:val="24"/>
        </w:rPr>
      </w:pPr>
    </w:p>
    <w:p w14:paraId="12B4FA20" w14:textId="1748B94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3.1.</w:t>
      </w:r>
      <w:r w:rsidRPr="00AE4E3E">
        <w:rPr>
          <w:rFonts w:ascii="Times New Roman" w:hAnsi="Times New Roman" w:cs="Times New Roman"/>
          <w:sz w:val="24"/>
          <w:szCs w:val="24"/>
        </w:rPr>
        <w:tab/>
        <w:t>Цена Контракта составляет ________ рублей ____ копеек (_________________), в том числе НДС (</w:t>
      </w:r>
      <w:r w:rsidR="00EF15A0" w:rsidRPr="00AE4E3E">
        <w:rPr>
          <w:rFonts w:ascii="Times New Roman" w:hAnsi="Times New Roman" w:cs="Times New Roman"/>
          <w:sz w:val="24"/>
          <w:szCs w:val="24"/>
        </w:rPr>
        <w:t>____</w:t>
      </w:r>
      <w:r w:rsidRPr="00AE4E3E">
        <w:rPr>
          <w:rFonts w:ascii="Times New Roman" w:hAnsi="Times New Roman" w:cs="Times New Roman"/>
          <w:sz w:val="24"/>
          <w:szCs w:val="24"/>
        </w:rPr>
        <w:t xml:space="preserve"> %) _______ рублей ____ копеек (___________________________) / НДС в размере выбранной ставки для плательщиков по УС _______ рублей ____ копеек </w:t>
      </w:r>
      <w:r w:rsidRPr="00AE4E3E">
        <w:rPr>
          <w:rFonts w:ascii="Times New Roman" w:hAnsi="Times New Roman" w:cs="Times New Roman"/>
          <w:sz w:val="24"/>
          <w:szCs w:val="24"/>
        </w:rPr>
        <w:lastRenderedPageBreak/>
        <w:t>(___________________________) / НДС не облагается на основании ____________________.</w:t>
      </w:r>
    </w:p>
    <w:p w14:paraId="5A43D763"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3.2.</w:t>
      </w:r>
      <w:r w:rsidRPr="00AE4E3E">
        <w:rPr>
          <w:rFonts w:ascii="Times New Roman" w:hAnsi="Times New Roman" w:cs="Times New Roman"/>
          <w:sz w:val="24"/>
          <w:szCs w:val="24"/>
        </w:rPr>
        <w:tab/>
        <w:t>Цена Контракта определяется согласно Приложению № 2 к Контракту.</w:t>
      </w:r>
    </w:p>
    <w:p w14:paraId="77AACA93"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24B334BF" w14:textId="02AC39D2" w:rsidR="00265594" w:rsidRPr="00AE4E3E" w:rsidRDefault="001A6480" w:rsidP="00265594">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3.3.</w:t>
      </w:r>
      <w:r w:rsidRPr="00AE4E3E">
        <w:rPr>
          <w:rFonts w:ascii="Times New Roman" w:hAnsi="Times New Roman" w:cs="Times New Roman"/>
          <w:sz w:val="24"/>
          <w:szCs w:val="24"/>
        </w:rPr>
        <w:tab/>
      </w:r>
      <w:r w:rsidR="00880502" w:rsidRPr="00AE4E3E">
        <w:rPr>
          <w:rFonts w:ascii="Times New Roman" w:hAnsi="Times New Roman" w:cs="Times New Roman"/>
          <w:sz w:val="24"/>
          <w:szCs w:val="24"/>
        </w:rPr>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r w:rsidRPr="00AE4E3E">
        <w:rPr>
          <w:rFonts w:ascii="Times New Roman" w:hAnsi="Times New Roman" w:cs="Times New Roman"/>
          <w:sz w:val="24"/>
          <w:szCs w:val="24"/>
        </w:rPr>
        <w:t>.</w:t>
      </w:r>
    </w:p>
    <w:p w14:paraId="5E0D8566" w14:textId="7CACB8CD" w:rsidR="00996343" w:rsidRPr="00816481" w:rsidRDefault="001A6480" w:rsidP="00F512A5">
      <w:pPr>
        <w:pStyle w:val="ConsPlusNormal0"/>
        <w:ind w:firstLine="567"/>
        <w:jc w:val="both"/>
        <w:rPr>
          <w:rFonts w:ascii="Times New Roman" w:hAnsi="Times New Roman" w:cs="Times New Roman"/>
          <w:sz w:val="24"/>
          <w:szCs w:val="24"/>
        </w:rPr>
      </w:pPr>
      <w:r w:rsidRPr="00816481">
        <w:rPr>
          <w:rFonts w:ascii="Times New Roman" w:hAnsi="Times New Roman" w:cs="Times New Roman"/>
          <w:sz w:val="24"/>
          <w:szCs w:val="24"/>
        </w:rPr>
        <w:t>3.4.</w:t>
      </w:r>
      <w:r w:rsidRPr="00816481">
        <w:rPr>
          <w:rFonts w:ascii="Times New Roman" w:hAnsi="Times New Roman" w:cs="Times New Roman"/>
          <w:sz w:val="24"/>
          <w:szCs w:val="24"/>
        </w:rPr>
        <w:tab/>
      </w:r>
      <w:r w:rsidR="00996343" w:rsidRPr="00816481">
        <w:rPr>
          <w:rFonts w:ascii="Times New Roman" w:hAnsi="Times New Roman" w:cs="Times New Roman"/>
          <w:sz w:val="24"/>
          <w:szCs w:val="24"/>
        </w:rPr>
        <w:t>Источник финансирования</w:t>
      </w:r>
      <w:r w:rsidR="001D7088" w:rsidRPr="00816481">
        <w:rPr>
          <w:rFonts w:ascii="Times New Roman" w:hAnsi="Times New Roman" w:cs="Times New Roman"/>
          <w:sz w:val="24"/>
          <w:szCs w:val="24"/>
        </w:rPr>
        <w:t>:</w:t>
      </w:r>
      <w:r w:rsidR="00996343" w:rsidRPr="00816481">
        <w:rPr>
          <w:rFonts w:ascii="Times New Roman" w:hAnsi="Times New Roman" w:cs="Times New Roman"/>
          <w:sz w:val="24"/>
          <w:szCs w:val="24"/>
        </w:rPr>
        <w:t xml:space="preserve"> </w:t>
      </w:r>
      <w:r w:rsidR="00816481" w:rsidRPr="00816481">
        <w:rPr>
          <w:rFonts w:ascii="Times New Roman" w:hAnsi="Times New Roman" w:cs="Times New Roman"/>
          <w:sz w:val="24"/>
          <w:szCs w:val="24"/>
        </w:rPr>
        <w:t xml:space="preserve">средства бюджетных учреждений, а именно: за счет субсидий на </w:t>
      </w:r>
      <w:r w:rsidR="009C598F">
        <w:rPr>
          <w:rFonts w:ascii="Times New Roman" w:hAnsi="Times New Roman" w:cs="Times New Roman"/>
          <w:sz w:val="24"/>
          <w:szCs w:val="24"/>
        </w:rPr>
        <w:t>иные цели</w:t>
      </w:r>
      <w:r w:rsidR="00E50256" w:rsidRPr="00816481">
        <w:rPr>
          <w:rFonts w:ascii="Times New Roman" w:hAnsi="Times New Roman" w:cs="Times New Roman"/>
          <w:sz w:val="24"/>
          <w:szCs w:val="24"/>
        </w:rPr>
        <w:t>.</w:t>
      </w:r>
    </w:p>
    <w:p w14:paraId="60DC10F6" w14:textId="77777777" w:rsidR="003B5C03" w:rsidRPr="00AE4E3E" w:rsidRDefault="001A6480" w:rsidP="00F512A5">
      <w:pPr>
        <w:pStyle w:val="ConsPlusNormal0"/>
        <w:suppressAutoHyphens w:val="0"/>
        <w:ind w:firstLine="567"/>
        <w:jc w:val="both"/>
        <w:rPr>
          <w:rFonts w:ascii="Times New Roman" w:hAnsi="Times New Roman" w:cs="Times New Roman"/>
          <w:sz w:val="24"/>
          <w:szCs w:val="24"/>
        </w:rPr>
      </w:pPr>
      <w:r w:rsidRPr="00816481">
        <w:rPr>
          <w:rFonts w:ascii="Times New Roman" w:hAnsi="Times New Roman" w:cs="Times New Roman"/>
          <w:sz w:val="24"/>
          <w:szCs w:val="24"/>
        </w:rPr>
        <w:t>3.5.</w:t>
      </w:r>
      <w:r w:rsidRPr="00816481">
        <w:rPr>
          <w:rFonts w:ascii="Times New Roman" w:hAnsi="Times New Roman" w:cs="Times New Roman"/>
          <w:sz w:val="24"/>
          <w:szCs w:val="24"/>
        </w:rPr>
        <w:tab/>
        <w:t>Цена Контракта является твердой и определяется</w:t>
      </w:r>
      <w:r w:rsidRPr="00AE4E3E">
        <w:rPr>
          <w:rFonts w:ascii="Times New Roman" w:hAnsi="Times New Roman" w:cs="Times New Roman"/>
          <w:sz w:val="24"/>
          <w:szCs w:val="24"/>
        </w:rPr>
        <w:t xml:space="preserve"> на весь срок исполнения Контракта. Изменение цены и других условий Контракта возможно только в случаях </w:t>
      </w:r>
      <w:r w:rsidRPr="00AE4E3E">
        <w:rPr>
          <w:rFonts w:ascii="Times New Roman" w:hAnsi="Times New Roman" w:cs="Times New Roman"/>
          <w:sz w:val="24"/>
          <w:szCs w:val="24"/>
        </w:rPr>
        <w:br/>
        <w:t>и порядке, предусмотренных Федеральным законом от 05.04.2013 № 44-ФЗ.</w:t>
      </w:r>
    </w:p>
    <w:p w14:paraId="7583869B" w14:textId="4B7F18E4" w:rsidR="003B5C03" w:rsidRPr="000C48E4"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3.6.</w:t>
      </w:r>
      <w:r w:rsidRPr="00AE4E3E">
        <w:rPr>
          <w:rFonts w:ascii="Times New Roman" w:hAnsi="Times New Roman" w:cs="Times New Roman"/>
          <w:sz w:val="24"/>
          <w:szCs w:val="24"/>
        </w:rPr>
        <w:tab/>
        <w:t xml:space="preserve">Заказчик осуществляет расчеты с Исполнителем путем </w:t>
      </w:r>
      <w:r w:rsidR="00282B73" w:rsidRPr="00282B73">
        <w:rPr>
          <w:rFonts w:ascii="Times New Roman" w:hAnsi="Times New Roman" w:cs="Times New Roman"/>
          <w:sz w:val="24"/>
          <w:szCs w:val="24"/>
        </w:rPr>
        <w:t xml:space="preserve">безналичного денежного расчета </w:t>
      </w:r>
      <w:r w:rsidRPr="00AE4E3E">
        <w:rPr>
          <w:rFonts w:ascii="Times New Roman" w:hAnsi="Times New Roman" w:cs="Times New Roman"/>
          <w:sz w:val="24"/>
          <w:szCs w:val="24"/>
        </w:rPr>
        <w:t xml:space="preserve">в соответствии с утвержденными бюджетными ассигнованиями, на основании подписанных Сторонами </w:t>
      </w:r>
      <w:r w:rsidRPr="000C48E4">
        <w:rPr>
          <w:rFonts w:ascii="Times New Roman" w:hAnsi="Times New Roman" w:cs="Times New Roman"/>
          <w:sz w:val="24"/>
          <w:szCs w:val="24"/>
        </w:rPr>
        <w:t>отчетных документов, указанных в пункте 3.7 Контракта.</w:t>
      </w:r>
    </w:p>
    <w:p w14:paraId="66E5DFDB" w14:textId="0E79FBC7" w:rsidR="004A5DAB" w:rsidRPr="000C48E4" w:rsidRDefault="001A6480" w:rsidP="004A5DAB">
      <w:pPr>
        <w:widowControl w:val="0"/>
        <w:shd w:val="clear" w:color="auto" w:fill="FFFFFF"/>
        <w:tabs>
          <w:tab w:val="left" w:pos="1134"/>
        </w:tabs>
        <w:autoSpaceDE w:val="0"/>
        <w:autoSpaceDN w:val="0"/>
        <w:adjustRightInd w:val="0"/>
        <w:ind w:firstLine="567"/>
        <w:contextualSpacing/>
        <w:jc w:val="both"/>
        <w:rPr>
          <w:rFonts w:ascii="Times New Roman" w:eastAsia="Times New Roman" w:hAnsi="Times New Roman"/>
          <w:bCs/>
          <w:sz w:val="24"/>
          <w:szCs w:val="24"/>
          <w:lang w:eastAsia="ru-RU"/>
        </w:rPr>
      </w:pPr>
      <w:r w:rsidRPr="000C48E4">
        <w:rPr>
          <w:rFonts w:ascii="Times New Roman" w:hAnsi="Times New Roman"/>
          <w:sz w:val="24"/>
          <w:szCs w:val="24"/>
        </w:rPr>
        <w:t>3.7.</w:t>
      </w:r>
      <w:r w:rsidRPr="000C48E4">
        <w:rPr>
          <w:rFonts w:ascii="Times New Roman" w:hAnsi="Times New Roman"/>
          <w:sz w:val="24"/>
          <w:szCs w:val="24"/>
        </w:rPr>
        <w:tab/>
      </w:r>
      <w:r w:rsidR="004A5DAB" w:rsidRPr="000C48E4">
        <w:rPr>
          <w:rFonts w:ascii="Times New Roman" w:eastAsia="Times New Roman" w:hAnsi="Times New Roman"/>
          <w:bCs/>
          <w:sz w:val="24"/>
          <w:szCs w:val="24"/>
          <w:lang w:eastAsia="ru-RU"/>
        </w:rPr>
        <w:t xml:space="preserve">Порядок расчета с Исполнителем за </w:t>
      </w:r>
      <w:bookmarkStart w:id="0" w:name="_Hlk15989769"/>
      <w:r w:rsidR="004A5DAB" w:rsidRPr="000C48E4">
        <w:rPr>
          <w:rFonts w:ascii="Times New Roman" w:eastAsia="Times New Roman" w:hAnsi="Times New Roman"/>
          <w:bCs/>
          <w:sz w:val="24"/>
          <w:szCs w:val="24"/>
          <w:lang w:eastAsia="ru-RU"/>
        </w:rPr>
        <w:t>оказанн</w:t>
      </w:r>
      <w:r w:rsidR="00C8107D" w:rsidRPr="000C48E4">
        <w:rPr>
          <w:rFonts w:ascii="Times New Roman" w:eastAsia="Times New Roman" w:hAnsi="Times New Roman"/>
          <w:bCs/>
          <w:sz w:val="24"/>
          <w:szCs w:val="24"/>
          <w:lang w:eastAsia="ru-RU"/>
        </w:rPr>
        <w:t>ые</w:t>
      </w:r>
      <w:r w:rsidR="004A5DAB" w:rsidRPr="000C48E4">
        <w:rPr>
          <w:rFonts w:ascii="Times New Roman" w:eastAsia="Times New Roman" w:hAnsi="Times New Roman"/>
          <w:bCs/>
          <w:sz w:val="24"/>
          <w:szCs w:val="24"/>
          <w:lang w:eastAsia="ru-RU"/>
        </w:rPr>
        <w:t xml:space="preserve"> услуг</w:t>
      </w:r>
      <w:bookmarkEnd w:id="0"/>
      <w:r w:rsidR="00C8107D" w:rsidRPr="000C48E4">
        <w:rPr>
          <w:rFonts w:ascii="Times New Roman" w:eastAsia="Times New Roman" w:hAnsi="Times New Roman"/>
          <w:bCs/>
          <w:sz w:val="24"/>
          <w:szCs w:val="24"/>
          <w:lang w:eastAsia="ru-RU"/>
        </w:rPr>
        <w:t>и</w:t>
      </w:r>
      <w:r w:rsidR="004A5DAB" w:rsidRPr="000C48E4">
        <w:rPr>
          <w:rFonts w:ascii="Times New Roman" w:eastAsia="Times New Roman" w:hAnsi="Times New Roman"/>
          <w:bCs/>
          <w:sz w:val="24"/>
          <w:szCs w:val="24"/>
          <w:lang w:eastAsia="ru-RU"/>
        </w:rPr>
        <w:t>:</w:t>
      </w:r>
    </w:p>
    <w:p w14:paraId="1BC9B777" w14:textId="1266201D" w:rsidR="004A5DAB" w:rsidRPr="000C48E4" w:rsidRDefault="004A5DAB" w:rsidP="004A5DAB">
      <w:pPr>
        <w:widowControl w:val="0"/>
        <w:shd w:val="clear" w:color="auto" w:fill="FFFFFF"/>
        <w:tabs>
          <w:tab w:val="left" w:pos="1134"/>
        </w:tabs>
        <w:suppressAutoHyphens w:val="0"/>
        <w:autoSpaceDE w:val="0"/>
        <w:autoSpaceDN w:val="0"/>
        <w:adjustRightInd w:val="0"/>
        <w:spacing w:after="0" w:line="240" w:lineRule="auto"/>
        <w:ind w:firstLine="567"/>
        <w:contextualSpacing/>
        <w:jc w:val="both"/>
        <w:rPr>
          <w:rFonts w:ascii="Times New Roman" w:eastAsia="Times New Roman" w:hAnsi="Times New Roman"/>
          <w:bCs/>
          <w:sz w:val="24"/>
          <w:szCs w:val="24"/>
          <w:lang w:eastAsia="ru-RU"/>
        </w:rPr>
      </w:pPr>
      <w:r w:rsidRPr="000C48E4">
        <w:rPr>
          <w:rFonts w:ascii="Times New Roman" w:eastAsia="Times New Roman" w:hAnsi="Times New Roman"/>
          <w:bCs/>
          <w:sz w:val="24"/>
          <w:szCs w:val="24"/>
          <w:lang w:eastAsia="ru-RU"/>
        </w:rPr>
        <w:t xml:space="preserve">3.7.1. Расчет с Исполнителем за оказанные </w:t>
      </w:r>
      <w:bookmarkStart w:id="1" w:name="_Hlk118031563"/>
      <w:bookmarkStart w:id="2" w:name="_Hlk118031576"/>
      <w:r w:rsidRPr="000C48E4">
        <w:rPr>
          <w:rFonts w:ascii="Times New Roman" w:eastAsia="Times New Roman" w:hAnsi="Times New Roman"/>
          <w:bCs/>
          <w:sz w:val="24"/>
          <w:szCs w:val="24"/>
          <w:lang w:eastAsia="ru-RU"/>
        </w:rPr>
        <w:t>Услуг</w:t>
      </w:r>
      <w:bookmarkEnd w:id="1"/>
      <w:r w:rsidRPr="000C48E4">
        <w:rPr>
          <w:rFonts w:ascii="Times New Roman" w:eastAsia="Times New Roman" w:hAnsi="Times New Roman"/>
          <w:bCs/>
          <w:sz w:val="24"/>
          <w:szCs w:val="24"/>
          <w:lang w:eastAsia="ru-RU"/>
        </w:rPr>
        <w:t>и</w:t>
      </w:r>
      <w:bookmarkEnd w:id="2"/>
      <w:r w:rsidRPr="000C48E4">
        <w:rPr>
          <w:rFonts w:ascii="Times New Roman" w:eastAsia="Times New Roman" w:hAnsi="Times New Roman"/>
          <w:bCs/>
          <w:sz w:val="24"/>
          <w:szCs w:val="24"/>
          <w:lang w:eastAsia="ru-RU"/>
        </w:rPr>
        <w:t xml:space="preserve"> осуществляется Заказчиком в рублях Российской Федерации. </w:t>
      </w:r>
    </w:p>
    <w:p w14:paraId="6346680E" w14:textId="75BC513D" w:rsidR="00E50256" w:rsidRPr="000C48E4" w:rsidRDefault="004A5DAB" w:rsidP="00E50256">
      <w:pPr>
        <w:widowControl w:val="0"/>
        <w:shd w:val="clear" w:color="auto" w:fill="FFFFFF"/>
        <w:tabs>
          <w:tab w:val="left" w:pos="1134"/>
        </w:tabs>
        <w:suppressAutoHyphens w:val="0"/>
        <w:autoSpaceDE w:val="0"/>
        <w:autoSpaceDN w:val="0"/>
        <w:adjustRightInd w:val="0"/>
        <w:spacing w:after="0" w:line="240" w:lineRule="auto"/>
        <w:ind w:firstLine="567"/>
        <w:contextualSpacing/>
        <w:jc w:val="both"/>
        <w:rPr>
          <w:rFonts w:ascii="Times New Roman" w:eastAsia="Times New Roman" w:hAnsi="Times New Roman"/>
          <w:bCs/>
          <w:sz w:val="24"/>
          <w:szCs w:val="24"/>
          <w:lang w:eastAsia="ru-RU"/>
        </w:rPr>
      </w:pPr>
      <w:r w:rsidRPr="000C48E4">
        <w:rPr>
          <w:rFonts w:ascii="Times New Roman" w:eastAsia="Times New Roman" w:hAnsi="Times New Roman"/>
          <w:bCs/>
          <w:sz w:val="24"/>
          <w:szCs w:val="24"/>
          <w:lang w:eastAsia="ru-RU"/>
        </w:rPr>
        <w:t xml:space="preserve">3.7.2. </w:t>
      </w:r>
      <w:r w:rsidR="00152C93" w:rsidRPr="000C48E4">
        <w:rPr>
          <w:rFonts w:ascii="Times New Roman" w:eastAsia="Times New Roman" w:hAnsi="Times New Roman"/>
          <w:bCs/>
          <w:sz w:val="24"/>
          <w:szCs w:val="24"/>
          <w:lang w:eastAsia="ru-RU"/>
        </w:rPr>
        <w:t xml:space="preserve">Оплата стоимости Услуг производится Заказчиком за фактически оказанные Услуги в соответствии с Расчетом стоимости услуг </w:t>
      </w:r>
      <w:bookmarkStart w:id="3" w:name="_Hlk118884647"/>
      <w:r w:rsidR="00152C93" w:rsidRPr="000C48E4">
        <w:rPr>
          <w:rFonts w:ascii="Times New Roman" w:eastAsia="Times New Roman" w:hAnsi="Times New Roman"/>
          <w:bCs/>
          <w:sz w:val="24"/>
          <w:szCs w:val="24"/>
          <w:lang w:eastAsia="ru-RU"/>
        </w:rPr>
        <w:t>(Приложение № 2 к Контракту)</w:t>
      </w:r>
      <w:bookmarkEnd w:id="3"/>
      <w:r w:rsidR="00152C93" w:rsidRPr="000C48E4">
        <w:rPr>
          <w:rFonts w:ascii="Times New Roman" w:eastAsia="Times New Roman" w:hAnsi="Times New Roman"/>
          <w:bCs/>
          <w:sz w:val="24"/>
          <w:szCs w:val="24"/>
          <w:lang w:eastAsia="ru-RU"/>
        </w:rPr>
        <w:t xml:space="preserve"> в течение 7 (семи) рабочих дней с даты подписания акта приемки товаров, работ, услуг (ОКУД 0510452) (далее – документ о приемке)</w:t>
      </w:r>
      <w:r w:rsidR="00E50256" w:rsidRPr="000C48E4">
        <w:rPr>
          <w:rFonts w:ascii="Times New Roman" w:eastAsia="Times New Roman" w:hAnsi="Times New Roman"/>
          <w:bCs/>
          <w:sz w:val="24"/>
          <w:szCs w:val="24"/>
          <w:lang w:eastAsia="ru-RU"/>
        </w:rPr>
        <w:t>,</w:t>
      </w:r>
      <w:r w:rsidR="00152C93" w:rsidRPr="000C48E4">
        <w:rPr>
          <w:rFonts w:ascii="Times New Roman" w:eastAsia="Times New Roman" w:hAnsi="Times New Roman"/>
          <w:bCs/>
          <w:sz w:val="24"/>
          <w:szCs w:val="24"/>
          <w:lang w:eastAsia="ru-RU"/>
        </w:rPr>
        <w:t xml:space="preserve"> </w:t>
      </w:r>
      <w:r w:rsidR="00E50256" w:rsidRPr="000C48E4">
        <w:rPr>
          <w:rFonts w:ascii="Times New Roman" w:eastAsia="Times New Roman" w:hAnsi="Times New Roman"/>
          <w:bCs/>
          <w:sz w:val="24"/>
          <w:szCs w:val="24"/>
          <w:lang w:eastAsia="ru-RU"/>
        </w:rPr>
        <w:t xml:space="preserve">сформированного на основании </w:t>
      </w:r>
      <w:r w:rsidR="00F50DC5" w:rsidRPr="000C48E4">
        <w:rPr>
          <w:rFonts w:ascii="Times New Roman" w:eastAsia="Times New Roman" w:hAnsi="Times New Roman"/>
          <w:bCs/>
          <w:sz w:val="24"/>
          <w:szCs w:val="24"/>
          <w:lang w:eastAsia="ru-RU"/>
        </w:rPr>
        <w:t>документов, указанных в п.7.2. Контракта</w:t>
      </w:r>
      <w:r w:rsidR="00E50256" w:rsidRPr="000C48E4">
        <w:rPr>
          <w:rFonts w:ascii="Times New Roman" w:eastAsia="Times New Roman" w:hAnsi="Times New Roman"/>
          <w:bCs/>
          <w:sz w:val="24"/>
          <w:szCs w:val="24"/>
          <w:lang w:eastAsia="ru-RU"/>
        </w:rPr>
        <w:t>, акта сдачи-приемки оказанных услуг по форме 0510452.</w:t>
      </w:r>
    </w:p>
    <w:p w14:paraId="1F12CBDC" w14:textId="7396F3B6" w:rsidR="00E50256" w:rsidRPr="00E50256" w:rsidRDefault="00E50256" w:rsidP="00E50256">
      <w:pPr>
        <w:widowControl w:val="0"/>
        <w:shd w:val="clear" w:color="auto" w:fill="FFFFFF"/>
        <w:tabs>
          <w:tab w:val="left" w:pos="1134"/>
        </w:tabs>
        <w:suppressAutoHyphens w:val="0"/>
        <w:autoSpaceDE w:val="0"/>
        <w:autoSpaceDN w:val="0"/>
        <w:adjustRightInd w:val="0"/>
        <w:spacing w:after="0" w:line="240" w:lineRule="auto"/>
        <w:ind w:firstLine="567"/>
        <w:contextualSpacing/>
        <w:jc w:val="both"/>
        <w:rPr>
          <w:rFonts w:ascii="Times New Roman" w:eastAsia="Times New Roman" w:hAnsi="Times New Roman"/>
          <w:bCs/>
          <w:sz w:val="24"/>
          <w:szCs w:val="24"/>
          <w:lang w:eastAsia="ru-RU"/>
        </w:rPr>
      </w:pPr>
      <w:r w:rsidRPr="000C48E4">
        <w:rPr>
          <w:rFonts w:ascii="Times New Roman" w:eastAsia="Times New Roman" w:hAnsi="Times New Roman"/>
          <w:bCs/>
          <w:sz w:val="24"/>
          <w:szCs w:val="24"/>
          <w:lang w:eastAsia="ru-RU"/>
        </w:rPr>
        <w:t>При отсутствии претензий, расхождений по</w:t>
      </w:r>
      <w:r w:rsidRPr="00E50256">
        <w:rPr>
          <w:rFonts w:ascii="Times New Roman" w:eastAsia="Times New Roman" w:hAnsi="Times New Roman"/>
          <w:bCs/>
          <w:sz w:val="24"/>
          <w:szCs w:val="24"/>
          <w:lang w:eastAsia="ru-RU"/>
        </w:rPr>
        <w:t xml:space="preserve"> результатам приемки, проведенной без участия Исполнителя, Акт приемки (ф. 0510452) направляется </w:t>
      </w:r>
      <w:r>
        <w:rPr>
          <w:rFonts w:ascii="Times New Roman" w:eastAsia="Times New Roman" w:hAnsi="Times New Roman"/>
          <w:bCs/>
          <w:sz w:val="24"/>
          <w:szCs w:val="24"/>
          <w:lang w:eastAsia="ru-RU"/>
        </w:rPr>
        <w:t>Исполнителю</w:t>
      </w:r>
      <w:r w:rsidRPr="00E50256">
        <w:rPr>
          <w:rFonts w:ascii="Times New Roman" w:eastAsia="Times New Roman" w:hAnsi="Times New Roman"/>
          <w:bCs/>
          <w:sz w:val="24"/>
          <w:szCs w:val="24"/>
          <w:lang w:eastAsia="ru-RU"/>
        </w:rPr>
        <w:t xml:space="preserve"> в целях уведомления о результатах приемки на электронный адрес </w:t>
      </w:r>
      <w:r>
        <w:rPr>
          <w:rFonts w:ascii="Times New Roman" w:eastAsia="Times New Roman" w:hAnsi="Times New Roman"/>
          <w:bCs/>
          <w:sz w:val="24"/>
          <w:szCs w:val="24"/>
          <w:lang w:eastAsia="ru-RU"/>
        </w:rPr>
        <w:t>Исполнителя</w:t>
      </w:r>
      <w:r w:rsidRPr="00E50256">
        <w:rPr>
          <w:rFonts w:ascii="Times New Roman" w:eastAsia="Times New Roman" w:hAnsi="Times New Roman"/>
          <w:bCs/>
          <w:sz w:val="24"/>
          <w:szCs w:val="24"/>
          <w:lang w:eastAsia="ru-RU"/>
        </w:rPr>
        <w:t xml:space="preserve"> (скан копии Акта приемки (ф. 0510452), оформленного Заказчиком на бумажном носителе).</w:t>
      </w:r>
    </w:p>
    <w:p w14:paraId="06813C22" w14:textId="1AB43961" w:rsidR="004A5DAB" w:rsidRPr="004A5DAB" w:rsidRDefault="004A5DAB" w:rsidP="004A5DAB">
      <w:pPr>
        <w:widowControl w:val="0"/>
        <w:shd w:val="clear" w:color="auto" w:fill="FFFFFF"/>
        <w:tabs>
          <w:tab w:val="left" w:pos="1134"/>
        </w:tabs>
        <w:suppressAutoHyphens w:val="0"/>
        <w:autoSpaceDE w:val="0"/>
        <w:autoSpaceDN w:val="0"/>
        <w:adjustRightInd w:val="0"/>
        <w:spacing w:after="0" w:line="240" w:lineRule="auto"/>
        <w:ind w:firstLine="567"/>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3.8</w:t>
      </w:r>
      <w:r w:rsidRPr="004A5DAB">
        <w:rPr>
          <w:rFonts w:ascii="Times New Roman" w:eastAsia="Times New Roman" w:hAnsi="Times New Roman"/>
          <w:bCs/>
          <w:sz w:val="24"/>
          <w:szCs w:val="24"/>
          <w:lang w:eastAsia="ru-RU"/>
        </w:rPr>
        <w:t xml:space="preserve">. </w:t>
      </w:r>
      <w:r w:rsidRPr="00AE4E3E">
        <w:rPr>
          <w:rFonts w:ascii="Times New Roman" w:hAnsi="Times New Roman"/>
          <w:sz w:val="24"/>
          <w:szCs w:val="24"/>
        </w:rPr>
        <w:t>Оплата считается произведенной с момента списания денежных средств с лицевого счета Заказчика</w:t>
      </w:r>
      <w:r w:rsidRPr="004A5DAB">
        <w:rPr>
          <w:rFonts w:ascii="Times New Roman" w:eastAsia="Times New Roman" w:hAnsi="Times New Roman"/>
          <w:bCs/>
          <w:sz w:val="24"/>
          <w:szCs w:val="24"/>
          <w:lang w:eastAsia="ru-RU"/>
        </w:rPr>
        <w:t>.</w:t>
      </w:r>
    </w:p>
    <w:p w14:paraId="51CFCEF6" w14:textId="00F82DF7" w:rsidR="003B5C03" w:rsidRPr="00AE4E3E" w:rsidRDefault="004A5DAB" w:rsidP="004A5DAB">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3.9</w:t>
      </w:r>
      <w:r w:rsidRPr="004A5DAB">
        <w:rPr>
          <w:rFonts w:ascii="Times New Roman" w:hAnsi="Times New Roman" w:cs="Times New Roman"/>
          <w:sz w:val="24"/>
          <w:szCs w:val="24"/>
        </w:rPr>
        <w:t xml:space="preserve">. Услуги, оказанные Исполнителем с отклонениями от требований нормативных правовых актов, условий </w:t>
      </w:r>
      <w:r w:rsidR="002B7F25">
        <w:rPr>
          <w:rFonts w:ascii="Times New Roman" w:hAnsi="Times New Roman" w:cs="Times New Roman"/>
          <w:sz w:val="24"/>
          <w:szCs w:val="24"/>
        </w:rPr>
        <w:t>Контракт</w:t>
      </w:r>
      <w:r w:rsidRPr="004A5DAB">
        <w:rPr>
          <w:rFonts w:ascii="Times New Roman" w:hAnsi="Times New Roman" w:cs="Times New Roman"/>
          <w:sz w:val="24"/>
          <w:szCs w:val="24"/>
        </w:rPr>
        <w:t>а и иных исходных данных или с иными недостатками не подлежат оплате Заказчиком до устранения Исполнителем обнаруженных недостатков</w:t>
      </w:r>
      <w:r w:rsidR="00425654" w:rsidRPr="00AE4E3E">
        <w:rPr>
          <w:rFonts w:ascii="Times New Roman" w:hAnsi="Times New Roman" w:cs="Times New Roman"/>
          <w:sz w:val="24"/>
          <w:szCs w:val="24"/>
        </w:rPr>
        <w:t>.</w:t>
      </w:r>
    </w:p>
    <w:p w14:paraId="5DD79639" w14:textId="6F408428" w:rsidR="003B5C03" w:rsidRPr="00AE4E3E" w:rsidRDefault="004A5DAB" w:rsidP="004A5DAB">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 xml:space="preserve">3.10. </w:t>
      </w:r>
      <w:r w:rsidR="001A6480" w:rsidRPr="00AE4E3E">
        <w:rPr>
          <w:rFonts w:ascii="Times New Roman" w:hAnsi="Times New Roman" w:cs="Times New Roman"/>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AAF9ED" w14:textId="351EFEAD"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3.1</w:t>
      </w:r>
      <w:r w:rsidR="004A5DAB">
        <w:rPr>
          <w:rFonts w:ascii="Times New Roman" w:hAnsi="Times New Roman" w:cs="Times New Roman"/>
          <w:sz w:val="24"/>
          <w:szCs w:val="24"/>
        </w:rPr>
        <w:t>1</w:t>
      </w:r>
      <w:r w:rsidRPr="00AE4E3E">
        <w:rPr>
          <w:rFonts w:ascii="Times New Roman" w:hAnsi="Times New Roman" w:cs="Times New Roman"/>
          <w:sz w:val="24"/>
          <w:szCs w:val="24"/>
        </w:rPr>
        <w:t>.</w:t>
      </w:r>
      <w:r w:rsidRPr="00AE4E3E">
        <w:rPr>
          <w:rFonts w:ascii="Times New Roman" w:hAnsi="Times New Roman" w:cs="Times New Roman"/>
          <w:sz w:val="24"/>
          <w:szCs w:val="24"/>
        </w:rPr>
        <w:tab/>
        <w:t>Авансирование не предусмотрено.</w:t>
      </w:r>
    </w:p>
    <w:p w14:paraId="6442BE2E"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6B9051A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.1.2.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а 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25FF042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w:t>
      </w:r>
      <w:r w:rsidR="00B9323C">
        <w:rPr>
          <w:rFonts w:ascii="Times New Roman" w:eastAsia="Times New Roman" w:hAnsi="Times New Roman"/>
          <w:sz w:val="24"/>
          <w:szCs w:val="24"/>
          <w:lang w:eastAsia="ru-RU"/>
        </w:rPr>
        <w:t xml:space="preserve"> оказываемых услуг в том числе используемых при оказании услуг</w:t>
      </w:r>
      <w:r w:rsidR="00EC3867" w:rsidRPr="00AE4E3E">
        <w:rPr>
          <w:rFonts w:ascii="Times New Roman" w:eastAsia="Times New Roman" w:hAnsi="Times New Roman"/>
          <w:sz w:val="24"/>
          <w:szCs w:val="24"/>
          <w:lang w:eastAsia="ru-RU"/>
        </w:rPr>
        <w:t xml:space="preserve"> материалов.</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4B49B3A1" w14:textId="77777777" w:rsidR="008E2335" w:rsidRDefault="00305D70" w:rsidP="00EC3867">
      <w:pPr>
        <w:spacing w:after="0" w:line="240" w:lineRule="auto"/>
        <w:ind w:firstLine="397"/>
        <w:jc w:val="both"/>
        <w:rPr>
          <w:rFonts w:ascii="Times New Roman" w:hAnsi="Times New Roman"/>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8E2335" w:rsidRPr="00AE4E3E">
        <w:rPr>
          <w:rFonts w:ascii="Times New Roman" w:hAnsi="Times New Roman"/>
          <w:sz w:val="24"/>
          <w:szCs w:val="24"/>
        </w:rPr>
        <w:t>Федеральным законом от 05.04.2013 № 44-ФЗ.</w:t>
      </w:r>
    </w:p>
    <w:p w14:paraId="5CE3BAAE" w14:textId="0CC70CF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60080FC"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8E2335" w:rsidRPr="00AE4E3E">
        <w:rPr>
          <w:rFonts w:ascii="Times New Roman" w:hAnsi="Times New Roman"/>
          <w:sz w:val="24"/>
          <w:szCs w:val="24"/>
        </w:rPr>
        <w:t>Федеральны</w:t>
      </w:r>
      <w:r w:rsidR="008E2335">
        <w:rPr>
          <w:rFonts w:ascii="Times New Roman" w:hAnsi="Times New Roman"/>
          <w:sz w:val="24"/>
          <w:szCs w:val="24"/>
        </w:rPr>
        <w:t>м законом от 05.04.2013 № 44-ФЗ</w:t>
      </w:r>
      <w:r w:rsidR="00EC3867" w:rsidRPr="00AE4E3E">
        <w:rPr>
          <w:rFonts w:ascii="Times New Roman" w:eastAsia="Calibri" w:hAnsi="Times New Roman"/>
          <w:sz w:val="24"/>
          <w:szCs w:val="24"/>
        </w:rPr>
        <w:t>.</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A9E1963" w14:textId="77777777" w:rsidR="00573D2B" w:rsidRPr="00573D2B" w:rsidRDefault="00F87830" w:rsidP="00573D2B">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Pr="00F87830">
        <w:rPr>
          <w:rFonts w:ascii="Times New Roman" w:eastAsia="Times New Roman" w:hAnsi="Times New Roman"/>
          <w:kern w:val="2"/>
          <w:sz w:val="24"/>
          <w:szCs w:val="24"/>
          <w:lang w:eastAsia="ru-RU"/>
        </w:rPr>
        <w:t xml:space="preserve">.1. </w:t>
      </w:r>
      <w:r w:rsidR="00573D2B" w:rsidRPr="00573D2B">
        <w:rPr>
          <w:rFonts w:ascii="Times New Roman" w:eastAsia="Times New Roman" w:hAnsi="Times New Roman"/>
          <w:kern w:val="2"/>
          <w:sz w:val="24"/>
          <w:szCs w:val="24"/>
          <w:lang w:eastAsia="ru-RU"/>
        </w:rPr>
        <w:t>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7D1A1B1" w14:textId="0E40C389" w:rsidR="00F87830" w:rsidRDefault="00573D2B" w:rsidP="00573D2B">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573D2B">
        <w:rPr>
          <w:rFonts w:ascii="Times New Roman" w:eastAsia="Times New Roman" w:hAnsi="Times New Roman"/>
          <w:kern w:val="2"/>
          <w:sz w:val="24"/>
          <w:szCs w:val="24"/>
          <w:lang w:eastAsia="ru-RU"/>
        </w:rPr>
        <w:t>5.2.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659A06B4" w14:textId="77777777" w:rsidR="00573D2B" w:rsidRPr="00AE4E3E" w:rsidRDefault="00573D2B" w:rsidP="00573D2B">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73D54B3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58B3CDF4"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2BC34FC9" w14:textId="333F3523"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Порядок сдачи-приемки оказанных услуг</w:t>
      </w:r>
    </w:p>
    <w:p w14:paraId="7106A565" w14:textId="50ACE33C" w:rsidR="004A5DAB" w:rsidRPr="004A5DAB" w:rsidRDefault="004A5DAB" w:rsidP="004A5DAB">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7</w:t>
      </w:r>
      <w:r w:rsidRPr="004A5DAB">
        <w:rPr>
          <w:rFonts w:ascii="Times New Roman" w:hAnsi="Times New Roman" w:cs="Times New Roman"/>
          <w:sz w:val="24"/>
          <w:szCs w:val="24"/>
        </w:rPr>
        <w:t>.1.</w:t>
      </w:r>
      <w:r w:rsidRPr="004A5DAB">
        <w:rPr>
          <w:rFonts w:ascii="Times New Roman" w:hAnsi="Times New Roman" w:cs="Times New Roman"/>
          <w:sz w:val="24"/>
          <w:szCs w:val="24"/>
        </w:rPr>
        <w:tab/>
        <w:t xml:space="preserve">Сдача и приемка оказанных Услуг производятся в порядке, установленном </w:t>
      </w:r>
      <w:r>
        <w:rPr>
          <w:rFonts w:ascii="Times New Roman" w:hAnsi="Times New Roman" w:cs="Times New Roman"/>
          <w:sz w:val="24"/>
          <w:szCs w:val="24"/>
        </w:rPr>
        <w:t>Контрактом</w:t>
      </w:r>
      <w:r w:rsidRPr="004A5DAB">
        <w:rPr>
          <w:rFonts w:ascii="Times New Roman" w:hAnsi="Times New Roman" w:cs="Times New Roman"/>
          <w:sz w:val="24"/>
          <w:szCs w:val="24"/>
        </w:rPr>
        <w:t xml:space="preserve"> и Описанием объекта закупки (Приложение № 1 к </w:t>
      </w:r>
      <w:r>
        <w:rPr>
          <w:rFonts w:ascii="Times New Roman" w:hAnsi="Times New Roman" w:cs="Times New Roman"/>
          <w:sz w:val="24"/>
          <w:szCs w:val="24"/>
        </w:rPr>
        <w:t>Контракт</w:t>
      </w:r>
      <w:r w:rsidRPr="004A5DAB">
        <w:rPr>
          <w:rFonts w:ascii="Times New Roman" w:hAnsi="Times New Roman" w:cs="Times New Roman"/>
          <w:sz w:val="24"/>
          <w:szCs w:val="24"/>
        </w:rPr>
        <w:t>у).</w:t>
      </w:r>
    </w:p>
    <w:p w14:paraId="27040416" w14:textId="5FA1A51C" w:rsidR="004A5DAB" w:rsidRPr="004A5DAB" w:rsidRDefault="004A5DAB" w:rsidP="004A5DAB">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7</w:t>
      </w:r>
      <w:r w:rsidRPr="004A5DAB">
        <w:rPr>
          <w:rFonts w:ascii="Times New Roman" w:hAnsi="Times New Roman" w:cs="Times New Roman"/>
          <w:sz w:val="24"/>
          <w:szCs w:val="24"/>
        </w:rPr>
        <w:t>.2.</w:t>
      </w:r>
      <w:r w:rsidRPr="004A5DAB">
        <w:rPr>
          <w:rFonts w:ascii="Times New Roman" w:hAnsi="Times New Roman" w:cs="Times New Roman"/>
          <w:sz w:val="24"/>
          <w:szCs w:val="24"/>
        </w:rPr>
        <w:tab/>
      </w:r>
      <w:r w:rsidR="001602A4">
        <w:rPr>
          <w:rFonts w:ascii="Times New Roman" w:hAnsi="Times New Roman" w:cs="Times New Roman"/>
          <w:sz w:val="24"/>
          <w:szCs w:val="24"/>
        </w:rPr>
        <w:t>По окончании оказания Услуг по контракту</w:t>
      </w:r>
      <w:r w:rsidR="001602A4" w:rsidRPr="001602A4">
        <w:rPr>
          <w:rFonts w:ascii="Times New Roman" w:hAnsi="Times New Roman" w:cs="Times New Roman"/>
          <w:sz w:val="24"/>
          <w:szCs w:val="24"/>
        </w:rPr>
        <w:t xml:space="preserve">, </w:t>
      </w:r>
      <w:r w:rsidRPr="004A5DAB">
        <w:rPr>
          <w:rFonts w:ascii="Times New Roman" w:hAnsi="Times New Roman" w:cs="Times New Roman"/>
          <w:sz w:val="24"/>
          <w:szCs w:val="24"/>
        </w:rPr>
        <w:t>Исполнитель передает Заказчику нарочно (или по почте) по адресу, указанному в Контракте, следующие документы:</w:t>
      </w:r>
    </w:p>
    <w:p w14:paraId="601D8526" w14:textId="0B1F54B0" w:rsidR="004A5DAB" w:rsidRPr="004A5DAB" w:rsidRDefault="004A5DAB" w:rsidP="004A5DAB">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7</w:t>
      </w:r>
      <w:r w:rsidRPr="004A5DAB">
        <w:rPr>
          <w:rFonts w:ascii="Times New Roman" w:hAnsi="Times New Roman" w:cs="Times New Roman"/>
          <w:sz w:val="24"/>
          <w:szCs w:val="24"/>
        </w:rPr>
        <w:t>.2.1.</w:t>
      </w:r>
      <w:r w:rsidRPr="004A5DAB">
        <w:rPr>
          <w:rFonts w:ascii="Times New Roman" w:hAnsi="Times New Roman" w:cs="Times New Roman"/>
          <w:sz w:val="24"/>
          <w:szCs w:val="24"/>
        </w:rPr>
        <w:tab/>
        <w:t>Оригинал счета на оплату оказанных Услуг.</w:t>
      </w:r>
    </w:p>
    <w:p w14:paraId="7FC4D4A5" w14:textId="4F1F1F46" w:rsidR="004A5DAB" w:rsidRDefault="004A5DAB" w:rsidP="004A5DAB">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7</w:t>
      </w:r>
      <w:r w:rsidRPr="004A5DAB">
        <w:rPr>
          <w:rFonts w:ascii="Times New Roman" w:hAnsi="Times New Roman" w:cs="Times New Roman"/>
          <w:sz w:val="24"/>
          <w:szCs w:val="24"/>
        </w:rPr>
        <w:t>.2.2.</w:t>
      </w:r>
      <w:r w:rsidRPr="004A5DAB">
        <w:rPr>
          <w:rFonts w:ascii="Times New Roman" w:hAnsi="Times New Roman" w:cs="Times New Roman"/>
          <w:sz w:val="24"/>
          <w:szCs w:val="24"/>
        </w:rPr>
        <w:tab/>
        <w:t>Счет-фактура (при необходимости).</w:t>
      </w:r>
    </w:p>
    <w:p w14:paraId="0BFCA578" w14:textId="66F64B28" w:rsidR="004A5DAB" w:rsidRPr="00F64FB1" w:rsidRDefault="004A5DAB" w:rsidP="004A5DAB">
      <w:pPr>
        <w:tabs>
          <w:tab w:val="left" w:pos="0"/>
        </w:tabs>
        <w:suppressAutoHyphens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4A5DAB">
        <w:rPr>
          <w:rFonts w:ascii="Times New Roman" w:eastAsia="Times New Roman" w:hAnsi="Times New Roman"/>
          <w:sz w:val="24"/>
          <w:szCs w:val="24"/>
          <w:lang w:eastAsia="ru-RU"/>
        </w:rPr>
        <w:t>.2.3.</w:t>
      </w:r>
      <w:r w:rsidRPr="004A5DAB">
        <w:rPr>
          <w:rFonts w:ascii="Times New Roman" w:eastAsia="Times New Roman" w:hAnsi="Times New Roman"/>
          <w:sz w:val="24"/>
          <w:szCs w:val="24"/>
          <w:lang w:eastAsia="ru-RU"/>
        </w:rPr>
        <w:tab/>
      </w:r>
      <w:r w:rsidRPr="00F64FB1">
        <w:rPr>
          <w:rFonts w:ascii="Times New Roman" w:eastAsia="Times New Roman" w:hAnsi="Times New Roman"/>
          <w:sz w:val="24"/>
          <w:szCs w:val="24"/>
          <w:lang w:eastAsia="ru-RU"/>
        </w:rPr>
        <w:t>Подписанный Исполнителем Акт сдачи-приемки оказанных Услуг (</w:t>
      </w:r>
      <w:r w:rsidR="00D410C6" w:rsidRPr="00F64FB1">
        <w:rPr>
          <w:rFonts w:ascii="Times New Roman" w:eastAsia="Times New Roman" w:hAnsi="Times New Roman"/>
          <w:sz w:val="24"/>
          <w:szCs w:val="24"/>
          <w:lang w:eastAsia="ru-RU"/>
        </w:rPr>
        <w:t>или УПД</w:t>
      </w:r>
      <w:r w:rsidRPr="00F64FB1">
        <w:rPr>
          <w:rFonts w:ascii="Times New Roman" w:eastAsia="Times New Roman" w:hAnsi="Times New Roman"/>
          <w:sz w:val="24"/>
          <w:szCs w:val="24"/>
          <w:lang w:eastAsia="ru-RU"/>
        </w:rPr>
        <w:t xml:space="preserve">) – в 2 (двух) экземплярах, с отметкой уполномоченного представителя Заказчика </w:t>
      </w:r>
      <w:r w:rsidR="005C62A1" w:rsidRPr="00F64FB1">
        <w:rPr>
          <w:rFonts w:ascii="Times New Roman" w:eastAsia="Times New Roman" w:hAnsi="Times New Roman"/>
          <w:sz w:val="24"/>
          <w:szCs w:val="24"/>
          <w:lang w:eastAsia="ru-RU"/>
        </w:rPr>
        <w:t>в соответствии с Описанием объекта закупки (Приложение № 1 к Контракту)</w:t>
      </w:r>
    </w:p>
    <w:p w14:paraId="17018A70" w14:textId="556667E2" w:rsidR="00521AA9" w:rsidRDefault="00521AA9" w:rsidP="00521AA9">
      <w:pPr>
        <w:tabs>
          <w:tab w:val="left" w:pos="0"/>
        </w:tabs>
        <w:suppressAutoHyphens w:val="0"/>
        <w:spacing w:after="0" w:line="240" w:lineRule="auto"/>
        <w:ind w:firstLine="567"/>
        <w:jc w:val="both"/>
        <w:rPr>
          <w:rFonts w:ascii="Times New Roman" w:eastAsia="Times New Roman" w:hAnsi="Times New Roman"/>
          <w:sz w:val="24"/>
          <w:szCs w:val="24"/>
          <w:lang w:eastAsia="ru-RU"/>
        </w:rPr>
      </w:pPr>
      <w:r w:rsidRPr="00F64FB1">
        <w:rPr>
          <w:rFonts w:ascii="Times New Roman" w:eastAsia="Times New Roman" w:hAnsi="Times New Roman"/>
          <w:sz w:val="24"/>
          <w:szCs w:val="24"/>
          <w:lang w:eastAsia="ru-RU"/>
        </w:rPr>
        <w:t>7.2.4. Иные документы, предусмотренные</w:t>
      </w:r>
      <w:r w:rsidR="00895152" w:rsidRPr="00F64FB1">
        <w:rPr>
          <w:rFonts w:ascii="Times New Roman" w:eastAsia="Times New Roman" w:hAnsi="Times New Roman"/>
          <w:sz w:val="24"/>
          <w:szCs w:val="24"/>
          <w:lang w:eastAsia="ru-RU"/>
        </w:rPr>
        <w:t xml:space="preserve"> </w:t>
      </w:r>
      <w:r w:rsidRPr="00F64FB1">
        <w:rPr>
          <w:rFonts w:ascii="Times New Roman" w:eastAsia="Times New Roman" w:hAnsi="Times New Roman"/>
          <w:sz w:val="24"/>
          <w:szCs w:val="24"/>
          <w:lang w:eastAsia="ru-RU"/>
        </w:rPr>
        <w:t>Описани</w:t>
      </w:r>
      <w:r w:rsidR="00867BF6">
        <w:rPr>
          <w:rFonts w:ascii="Times New Roman" w:eastAsia="Times New Roman" w:hAnsi="Times New Roman"/>
          <w:sz w:val="24"/>
          <w:szCs w:val="24"/>
          <w:lang w:eastAsia="ru-RU"/>
        </w:rPr>
        <w:t>ем</w:t>
      </w:r>
      <w:r w:rsidRPr="00F64FB1">
        <w:rPr>
          <w:rFonts w:ascii="Times New Roman" w:eastAsia="Times New Roman" w:hAnsi="Times New Roman"/>
          <w:sz w:val="24"/>
          <w:szCs w:val="24"/>
          <w:lang w:eastAsia="ru-RU"/>
        </w:rPr>
        <w:t xml:space="preserve"> объекта закупки (Приложение № 1 к Контракту).</w:t>
      </w:r>
    </w:p>
    <w:p w14:paraId="3A489AFD" w14:textId="2B86FBE1" w:rsidR="003B5C03" w:rsidRPr="00AE4E3E" w:rsidRDefault="001A6480" w:rsidP="004A5DAB">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7.3.</w:t>
      </w:r>
      <w:r w:rsidRPr="00AE4E3E">
        <w:rPr>
          <w:rFonts w:ascii="Times New Roman" w:hAnsi="Times New Roman" w:cs="Times New Roman"/>
          <w:sz w:val="24"/>
          <w:szCs w:val="24"/>
        </w:rPr>
        <w:tab/>
      </w:r>
      <w:r w:rsidR="00EC4044" w:rsidRPr="00EC4044">
        <w:rPr>
          <w:rFonts w:ascii="Times New Roman" w:hAnsi="Times New Roman" w:cs="Times New Roman"/>
          <w:sz w:val="24"/>
          <w:szCs w:val="24"/>
        </w:rPr>
        <w:t>Для пров</w:t>
      </w:r>
      <w:r w:rsidR="00EC4044">
        <w:rPr>
          <w:rFonts w:ascii="Times New Roman" w:hAnsi="Times New Roman" w:cs="Times New Roman"/>
          <w:sz w:val="24"/>
          <w:szCs w:val="24"/>
        </w:rPr>
        <w:t>ерки предоставленных Исполнителем результатов оказанных услуг</w:t>
      </w:r>
      <w:r w:rsidR="00EC4044" w:rsidRPr="00EC4044">
        <w:rPr>
          <w:rFonts w:ascii="Times New Roman" w:hAnsi="Times New Roman" w:cs="Times New Roman"/>
          <w:sz w:val="24"/>
          <w:szCs w:val="24"/>
        </w:rPr>
        <w:t>,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w:t>
      </w:r>
      <w:r w:rsidR="00EC4044">
        <w:rPr>
          <w:rFonts w:ascii="Times New Roman" w:hAnsi="Times New Roman" w:cs="Times New Roman"/>
          <w:sz w:val="24"/>
          <w:szCs w:val="24"/>
        </w:rPr>
        <w:t>ксперты, экспертные организации</w:t>
      </w:r>
      <w:r w:rsidRPr="00AE4E3E">
        <w:rPr>
          <w:rFonts w:ascii="Times New Roman" w:hAnsi="Times New Roman" w:cs="Times New Roman"/>
          <w:sz w:val="24"/>
          <w:szCs w:val="24"/>
        </w:rPr>
        <w:t>.</w:t>
      </w:r>
    </w:p>
    <w:p w14:paraId="0E6EB24E" w14:textId="3E79FCDA"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7.4.</w:t>
      </w:r>
      <w:r w:rsidRPr="00AE4E3E">
        <w:rPr>
          <w:rFonts w:ascii="Times New Roman" w:hAnsi="Times New Roman" w:cs="Times New Roman"/>
          <w:sz w:val="24"/>
          <w:szCs w:val="24"/>
        </w:rPr>
        <w:tab/>
        <w:t>В срок не поздне</w:t>
      </w:r>
      <w:r w:rsidR="009650B9">
        <w:rPr>
          <w:rFonts w:ascii="Times New Roman" w:hAnsi="Times New Roman" w:cs="Times New Roman"/>
          <w:sz w:val="24"/>
          <w:szCs w:val="24"/>
        </w:rPr>
        <w:t xml:space="preserve">е </w:t>
      </w:r>
      <w:r w:rsidR="001D7088">
        <w:rPr>
          <w:rFonts w:ascii="Times New Roman" w:hAnsi="Times New Roman" w:cs="Times New Roman"/>
          <w:sz w:val="24"/>
          <w:szCs w:val="24"/>
        </w:rPr>
        <w:t>20</w:t>
      </w:r>
      <w:r w:rsidRPr="00AE4E3E">
        <w:rPr>
          <w:rFonts w:ascii="Times New Roman" w:hAnsi="Times New Roman" w:cs="Times New Roman"/>
          <w:sz w:val="24"/>
          <w:szCs w:val="24"/>
        </w:rPr>
        <w:t xml:space="preserve"> (</w:t>
      </w:r>
      <w:r w:rsidR="001D7088">
        <w:rPr>
          <w:rFonts w:ascii="Times New Roman" w:hAnsi="Times New Roman" w:cs="Times New Roman"/>
          <w:sz w:val="24"/>
          <w:szCs w:val="24"/>
        </w:rPr>
        <w:t>двадцати</w:t>
      </w:r>
      <w:r w:rsidRPr="00AE4E3E">
        <w:rPr>
          <w:rFonts w:ascii="Times New Roman" w:hAnsi="Times New Roman" w:cs="Times New Roman"/>
          <w:sz w:val="24"/>
          <w:szCs w:val="24"/>
        </w:rPr>
        <w:t>) рабочих дней, следующих за днем поступления отчетных документов по Контракту, Заказчик осуществляет одно из следующих действий:</w:t>
      </w:r>
    </w:p>
    <w:p w14:paraId="47BB1E5F" w14:textId="2E0924D4"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7.4.1.</w:t>
      </w:r>
      <w:r w:rsidRPr="00AE4E3E">
        <w:rPr>
          <w:rFonts w:ascii="Times New Roman" w:hAnsi="Times New Roman" w:cs="Times New Roman"/>
          <w:sz w:val="24"/>
          <w:szCs w:val="24"/>
        </w:rPr>
        <w:tab/>
        <w:t>В случае надлежащего оказания услуг в соответствии с условиями Контракта, Заказчик подписыва</w:t>
      </w:r>
      <w:r w:rsidR="00F02A49" w:rsidRPr="00AE4E3E">
        <w:rPr>
          <w:rFonts w:ascii="Times New Roman" w:hAnsi="Times New Roman" w:cs="Times New Roman"/>
          <w:sz w:val="24"/>
          <w:szCs w:val="24"/>
        </w:rPr>
        <w:t>ет</w:t>
      </w:r>
      <w:r w:rsidRPr="00AE4E3E">
        <w:rPr>
          <w:rFonts w:ascii="Times New Roman" w:hAnsi="Times New Roman" w:cs="Times New Roman"/>
          <w:sz w:val="24"/>
          <w:szCs w:val="24"/>
        </w:rPr>
        <w:t xml:space="preserve"> </w:t>
      </w:r>
      <w:r w:rsidR="00F02A49" w:rsidRPr="00AE4E3E">
        <w:rPr>
          <w:rFonts w:ascii="Times New Roman" w:hAnsi="Times New Roman" w:cs="Times New Roman"/>
          <w:sz w:val="24"/>
          <w:szCs w:val="24"/>
        </w:rPr>
        <w:t>документ о приемке</w:t>
      </w:r>
      <w:r w:rsidRPr="00AE4E3E">
        <w:rPr>
          <w:rFonts w:ascii="Times New Roman" w:hAnsi="Times New Roman" w:cs="Times New Roman"/>
          <w:sz w:val="24"/>
          <w:szCs w:val="24"/>
        </w:rPr>
        <w:t>.</w:t>
      </w:r>
    </w:p>
    <w:p w14:paraId="7088F9A7" w14:textId="305752A0"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7.4.2.</w:t>
      </w:r>
      <w:r w:rsidR="0045796E"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w:t>
      </w:r>
      <w:r w:rsidRPr="00AE4E3E">
        <w:rPr>
          <w:rFonts w:ascii="Times New Roman" w:hAnsi="Times New Roman" w:cs="Times New Roman"/>
          <w:sz w:val="24"/>
          <w:szCs w:val="24"/>
        </w:rPr>
        <w:lastRenderedPageBreak/>
        <w:t>фиксируется перечень замечаний (дефектов, недоделок) и сроки их устранения Исполнителем.</w:t>
      </w:r>
    </w:p>
    <w:p w14:paraId="51DE5F0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5AF03D9F"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7.5.</w:t>
      </w:r>
      <w:r w:rsidRPr="00AE4E3E">
        <w:rPr>
          <w:rFonts w:ascii="Times New Roman" w:hAnsi="Times New Roman" w:cs="Times New Roman"/>
          <w:sz w:val="24"/>
          <w:szCs w:val="24"/>
        </w:rPr>
        <w:tab/>
        <w:t>Исполнитель устраняет все обнаруженные недостатки своими силами и за свой счет в сроки, установленные Заказчиком.</w:t>
      </w:r>
    </w:p>
    <w:p w14:paraId="4D78F1C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33E114A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7.6.</w:t>
      </w:r>
      <w:r w:rsidRPr="00AE4E3E">
        <w:rPr>
          <w:rFonts w:ascii="Times New Roman" w:hAnsi="Times New Roman" w:cs="Times New Roman"/>
          <w:sz w:val="24"/>
          <w:szCs w:val="24"/>
        </w:rPr>
        <w:tab/>
        <w:t>Повторная приемка назначается после уведомления Заказчика Исполнителем об устранении недостатков.</w:t>
      </w:r>
    </w:p>
    <w:p w14:paraId="5CE2E4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7.7.</w:t>
      </w:r>
      <w:r w:rsidRPr="00AE4E3E">
        <w:rPr>
          <w:rFonts w:ascii="Times New Roman" w:hAnsi="Times New Roman" w:cs="Times New Roman"/>
          <w:sz w:val="24"/>
          <w:szCs w:val="24"/>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0755763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7.8.</w:t>
      </w:r>
      <w:r w:rsidRPr="00AE4E3E">
        <w:rPr>
          <w:rFonts w:ascii="Times New Roman" w:hAnsi="Times New Roman" w:cs="Times New Roman"/>
          <w:sz w:val="24"/>
          <w:szCs w:val="24"/>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74A4DB5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7.9.</w:t>
      </w:r>
      <w:r w:rsidRPr="00AE4E3E">
        <w:rPr>
          <w:rFonts w:ascii="Times New Roman" w:hAnsi="Times New Roman" w:cs="Times New Roman"/>
          <w:sz w:val="24"/>
          <w:szCs w:val="24"/>
        </w:rPr>
        <w:tab/>
        <w:t xml:space="preserve">Датой сдачи оказанных услуг считается дата подписания Сторонами документа </w:t>
      </w:r>
      <w:r w:rsidRPr="00AE4E3E">
        <w:rPr>
          <w:rFonts w:ascii="Times New Roman" w:hAnsi="Times New Roman" w:cs="Times New Roman"/>
          <w:sz w:val="24"/>
          <w:szCs w:val="24"/>
        </w:rPr>
        <w:br/>
        <w:t>о приемке.</w:t>
      </w:r>
    </w:p>
    <w:p w14:paraId="7380989C" w14:textId="2B376E22" w:rsidR="003B5C03" w:rsidRPr="00AE4E3E" w:rsidRDefault="001A6480" w:rsidP="00EC4044">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7.10.</w:t>
      </w:r>
      <w:r w:rsidRPr="00AE4E3E">
        <w:rPr>
          <w:rFonts w:ascii="Times New Roman" w:hAnsi="Times New Roman" w:cs="Times New Roman"/>
          <w:sz w:val="24"/>
          <w:szCs w:val="24"/>
        </w:rPr>
        <w:tab/>
        <w:t xml:space="preserve">Риски случайной гибели или случайного повреждения результата услуг, а также бремя его содержания переходят от Исполнителя к Заказчику </w:t>
      </w:r>
      <w:r w:rsidR="00EC4044" w:rsidRPr="00EC4044">
        <w:rPr>
          <w:rFonts w:ascii="Times New Roman" w:hAnsi="Times New Roman" w:cs="Times New Roman"/>
          <w:sz w:val="24"/>
          <w:szCs w:val="24"/>
        </w:rPr>
        <w:t xml:space="preserve">со дня подписания </w:t>
      </w:r>
      <w:r w:rsidR="00EC4044">
        <w:rPr>
          <w:rFonts w:ascii="Times New Roman" w:hAnsi="Times New Roman" w:cs="Times New Roman"/>
          <w:sz w:val="24"/>
          <w:szCs w:val="24"/>
        </w:rPr>
        <w:t>Сторонами документа о приемке</w:t>
      </w:r>
      <w:r w:rsidRPr="00AE4E3E">
        <w:rPr>
          <w:rFonts w:ascii="Times New Roman" w:hAnsi="Times New Roman" w:cs="Times New Roman"/>
          <w:sz w:val="24"/>
          <w:szCs w:val="24"/>
        </w:rPr>
        <w:t>.</w:t>
      </w:r>
    </w:p>
    <w:p w14:paraId="276B956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7.11.</w:t>
      </w:r>
      <w:r w:rsidRPr="00AE4E3E">
        <w:rPr>
          <w:rFonts w:ascii="Times New Roman" w:hAnsi="Times New Roman" w:cs="Times New Roman"/>
          <w:sz w:val="24"/>
          <w:szCs w:val="24"/>
        </w:rPr>
        <w:tab/>
        <w:t>Внесение каких-либо изменений в текст документа о приемке после его подписания не допускается.</w:t>
      </w:r>
    </w:p>
    <w:p w14:paraId="65506112"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01E6388B" w14:textId="3FBF4F69" w:rsidR="003B5C03" w:rsidRPr="00AE4E3E" w:rsidRDefault="001A6480" w:rsidP="000D246B">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0C77E260" w14:textId="21EA61B0"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.1.</w:t>
      </w:r>
      <w:r w:rsidRPr="001E45AD">
        <w:rPr>
          <w:rFonts w:ascii="Times New Roman" w:hAnsi="Times New Roman" w:cs="Times New Roman"/>
          <w:sz w:val="24"/>
          <w:szCs w:val="24"/>
        </w:rPr>
        <w:tab/>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E3431D9" w14:textId="510AA0A2"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3693BC7" w14:textId="649D6F6E"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w:t>
      </w:r>
      <w:r>
        <w:rPr>
          <w:rFonts w:ascii="Times New Roman" w:hAnsi="Times New Roman" w:cs="Times New Roman"/>
          <w:sz w:val="24"/>
          <w:szCs w:val="24"/>
        </w:rPr>
        <w:t>смотренных Контрактом, Исполнитель</w:t>
      </w:r>
      <w:r w:rsidRPr="001E45AD">
        <w:rPr>
          <w:rFonts w:ascii="Times New Roman" w:hAnsi="Times New Roman" w:cs="Times New Roman"/>
          <w:sz w:val="24"/>
          <w:szCs w:val="24"/>
        </w:rPr>
        <w:t xml:space="preserve"> вправе потребовать уплаты неустоек (штрафов, пеней).</w:t>
      </w:r>
    </w:p>
    <w:p w14:paraId="57273B80" w14:textId="5B22DD9D"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7228128" w14:textId="101E7AA5"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w:t>
      </w:r>
      <w:r>
        <w:rPr>
          <w:rFonts w:ascii="Times New Roman" w:hAnsi="Times New Roman" w:cs="Times New Roman"/>
          <w:sz w:val="24"/>
          <w:szCs w:val="24"/>
        </w:rPr>
        <w:t>смотренных Контрактом, Исполнитель</w:t>
      </w:r>
      <w:r w:rsidRPr="001E45AD">
        <w:rPr>
          <w:rFonts w:ascii="Times New Roman" w:hAnsi="Times New Roman" w:cs="Times New Roman"/>
          <w:sz w:val="24"/>
          <w:szCs w:val="24"/>
        </w:rPr>
        <w:t xml:space="preserve"> вправе взыскать с Заказчика штраф в размере 1 000 (одна тысяча) рублей.</w:t>
      </w:r>
    </w:p>
    <w:p w14:paraId="21C1A556" w14:textId="34B2F410"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.6</w:t>
      </w:r>
      <w:r>
        <w:rPr>
          <w:rFonts w:ascii="Times New Roman" w:hAnsi="Times New Roman" w:cs="Times New Roman"/>
          <w:sz w:val="24"/>
          <w:szCs w:val="24"/>
        </w:rPr>
        <w:t>. В случае нарушения Исполнения</w:t>
      </w:r>
      <w:r w:rsidRPr="001E45AD">
        <w:rPr>
          <w:rFonts w:ascii="Times New Roman" w:hAnsi="Times New Roman" w:cs="Times New Roman"/>
          <w:sz w:val="24"/>
          <w:szCs w:val="24"/>
        </w:rPr>
        <w:t xml:space="preserve"> срока представления документо</w:t>
      </w:r>
      <w:r>
        <w:rPr>
          <w:rFonts w:ascii="Times New Roman" w:hAnsi="Times New Roman" w:cs="Times New Roman"/>
          <w:sz w:val="24"/>
          <w:szCs w:val="24"/>
        </w:rPr>
        <w:t>в, предусмотренного пунктами 7.2</w:t>
      </w:r>
      <w:r w:rsidRPr="001E45AD">
        <w:rPr>
          <w:rFonts w:ascii="Times New Roman" w:hAnsi="Times New Roman" w:cs="Times New Roman"/>
          <w:sz w:val="24"/>
          <w:szCs w:val="24"/>
        </w:rPr>
        <w:t xml:space="preserve"> Контракта, Заказчик не несет ответстве</w:t>
      </w:r>
      <w:r>
        <w:rPr>
          <w:rFonts w:ascii="Times New Roman" w:hAnsi="Times New Roman" w:cs="Times New Roman"/>
          <w:sz w:val="24"/>
          <w:szCs w:val="24"/>
        </w:rPr>
        <w:t>нность, установленную пунктами 8.3 - 8</w:t>
      </w:r>
      <w:r w:rsidRPr="001E45AD">
        <w:rPr>
          <w:rFonts w:ascii="Times New Roman" w:hAnsi="Times New Roman" w:cs="Times New Roman"/>
          <w:sz w:val="24"/>
          <w:szCs w:val="24"/>
        </w:rPr>
        <w:t>.4 Контракта.</w:t>
      </w:r>
    </w:p>
    <w:p w14:paraId="1CF0AADD" w14:textId="24FDDAA4"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7D792DC" w14:textId="399E71D2"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 xml:space="preserve">.8. В случае </w:t>
      </w:r>
      <w:r>
        <w:rPr>
          <w:rFonts w:ascii="Times New Roman" w:hAnsi="Times New Roman" w:cs="Times New Roman"/>
          <w:sz w:val="24"/>
          <w:szCs w:val="24"/>
        </w:rPr>
        <w:t>просрочки исполнения Исполнителем</w:t>
      </w:r>
      <w:r w:rsidRPr="001E45AD">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w:t>
      </w:r>
      <w:r>
        <w:rPr>
          <w:rFonts w:ascii="Times New Roman" w:hAnsi="Times New Roman" w:cs="Times New Roman"/>
          <w:sz w:val="24"/>
          <w:szCs w:val="24"/>
        </w:rPr>
        <w:t>длежащего исполнения Исполнителем</w:t>
      </w:r>
      <w:r w:rsidRPr="001E45AD">
        <w:rPr>
          <w:rFonts w:ascii="Times New Roman" w:hAnsi="Times New Roman" w:cs="Times New Roman"/>
          <w:sz w:val="24"/>
          <w:szCs w:val="24"/>
        </w:rPr>
        <w:t xml:space="preserve"> обязательств, предусмотренных </w:t>
      </w:r>
      <w:r w:rsidRPr="001E45AD">
        <w:rPr>
          <w:rFonts w:ascii="Times New Roman" w:hAnsi="Times New Roman" w:cs="Times New Roman"/>
          <w:sz w:val="24"/>
          <w:szCs w:val="24"/>
        </w:rPr>
        <w:lastRenderedPageBreak/>
        <w:t>Контрактом</w:t>
      </w:r>
      <w:r>
        <w:rPr>
          <w:rFonts w:ascii="Times New Roman" w:hAnsi="Times New Roman" w:cs="Times New Roman"/>
          <w:sz w:val="24"/>
          <w:szCs w:val="24"/>
        </w:rPr>
        <w:t>, Заказчик направляет Исполнителю</w:t>
      </w:r>
      <w:r w:rsidRPr="001E45AD">
        <w:rPr>
          <w:rFonts w:ascii="Times New Roman" w:hAnsi="Times New Roman" w:cs="Times New Roman"/>
          <w:sz w:val="24"/>
          <w:szCs w:val="24"/>
        </w:rPr>
        <w:t xml:space="preserve"> требование об уплате неустоек (штрафов, пеней).</w:t>
      </w:r>
    </w:p>
    <w:p w14:paraId="0429F311" w14:textId="1C925DEB"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 xml:space="preserve">.9. Пеня начисляется за каждый день </w:t>
      </w:r>
      <w:r>
        <w:rPr>
          <w:rFonts w:ascii="Times New Roman" w:hAnsi="Times New Roman" w:cs="Times New Roman"/>
          <w:sz w:val="24"/>
          <w:szCs w:val="24"/>
        </w:rPr>
        <w:t>просрочки исполнения Исполнителем</w:t>
      </w:r>
      <w:r w:rsidRPr="001E45AD">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w:t>
      </w:r>
      <w:r>
        <w:rPr>
          <w:rFonts w:ascii="Times New Roman" w:hAnsi="Times New Roman" w:cs="Times New Roman"/>
          <w:sz w:val="24"/>
          <w:szCs w:val="24"/>
        </w:rPr>
        <w:t>ктически исполненных Исполнителем</w:t>
      </w:r>
      <w:r w:rsidRPr="001E45AD">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EF8B3FA" w14:textId="7670D6B2"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.10. За каждый факт неисполнения или нена</w:t>
      </w:r>
      <w:r>
        <w:rPr>
          <w:rFonts w:ascii="Times New Roman" w:hAnsi="Times New Roman" w:cs="Times New Roman"/>
          <w:sz w:val="24"/>
          <w:szCs w:val="24"/>
        </w:rPr>
        <w:t>длежащего исполнения Исполнителем</w:t>
      </w:r>
      <w:r w:rsidRPr="001E45AD">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w:t>
      </w:r>
      <w:r>
        <w:rPr>
          <w:rFonts w:ascii="Times New Roman" w:hAnsi="Times New Roman" w:cs="Times New Roman"/>
          <w:sz w:val="24"/>
          <w:szCs w:val="24"/>
        </w:rPr>
        <w:t xml:space="preserve">а), предусмотренных Контрактом </w:t>
      </w:r>
      <w:r w:rsidRPr="001E45AD">
        <w:rPr>
          <w:rFonts w:ascii="Times New Roman" w:hAnsi="Times New Roman" w:cs="Times New Roman"/>
          <w:sz w:val="24"/>
          <w:szCs w:val="24"/>
        </w:rPr>
        <w:t>(за исключением случ</w:t>
      </w:r>
      <w:r>
        <w:rPr>
          <w:rFonts w:ascii="Times New Roman" w:hAnsi="Times New Roman" w:cs="Times New Roman"/>
          <w:sz w:val="24"/>
          <w:szCs w:val="24"/>
        </w:rPr>
        <w:t>ая, предусмотренного пунктом 8</w:t>
      </w:r>
      <w:r w:rsidRPr="001E45AD">
        <w:rPr>
          <w:rFonts w:ascii="Times New Roman" w:hAnsi="Times New Roman" w:cs="Times New Roman"/>
          <w:sz w:val="24"/>
          <w:szCs w:val="24"/>
        </w:rPr>
        <w:t>.11 н</w:t>
      </w:r>
      <w:r>
        <w:rPr>
          <w:rFonts w:ascii="Times New Roman" w:hAnsi="Times New Roman" w:cs="Times New Roman"/>
          <w:sz w:val="24"/>
          <w:szCs w:val="24"/>
        </w:rPr>
        <w:t xml:space="preserve">астоящего Контракта), Исполнитель </w:t>
      </w:r>
      <w:r w:rsidRPr="001E45AD">
        <w:rPr>
          <w:rFonts w:ascii="Times New Roman" w:hAnsi="Times New Roman" w:cs="Times New Roman"/>
          <w:sz w:val="24"/>
          <w:szCs w:val="24"/>
        </w:rPr>
        <w:t>выплачивает Заказчику штраф в размере10 процентов цены Контракта.</w:t>
      </w:r>
    </w:p>
    <w:p w14:paraId="661D4D78" w14:textId="50DAF4CF"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.11. За каждый факт неисполнения или нена</w:t>
      </w:r>
      <w:r>
        <w:rPr>
          <w:rFonts w:ascii="Times New Roman" w:hAnsi="Times New Roman" w:cs="Times New Roman"/>
          <w:sz w:val="24"/>
          <w:szCs w:val="24"/>
        </w:rPr>
        <w:t>длежащего исполнения Исполнителем</w:t>
      </w:r>
      <w:r w:rsidRPr="001E45AD">
        <w:rPr>
          <w:rFonts w:ascii="Times New Roman" w:hAnsi="Times New Roman" w:cs="Times New Roman"/>
          <w:sz w:val="24"/>
          <w:szCs w:val="24"/>
        </w:rPr>
        <w:t xml:space="preserve"> обязательств, предусмотренных Контрактом, заключенным по ре</w:t>
      </w:r>
      <w:r>
        <w:rPr>
          <w:rFonts w:ascii="Times New Roman" w:hAnsi="Times New Roman" w:cs="Times New Roman"/>
          <w:sz w:val="24"/>
          <w:szCs w:val="24"/>
        </w:rPr>
        <w:t>зультатам определения Исполнителя</w:t>
      </w:r>
      <w:r w:rsidRPr="001E45AD">
        <w:rPr>
          <w:rFonts w:ascii="Times New Roman" w:hAnsi="Times New Roman" w:cs="Times New Roman"/>
          <w:sz w:val="24"/>
          <w:szCs w:val="24"/>
        </w:rPr>
        <w:t xml:space="preserve">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14:paraId="4B44E46F" w14:textId="2CAC1788"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8.12</w:t>
      </w:r>
      <w:r w:rsidRPr="001E45AD">
        <w:rPr>
          <w:rFonts w:ascii="Times New Roman" w:hAnsi="Times New Roman" w:cs="Times New Roman"/>
          <w:sz w:val="24"/>
          <w:szCs w:val="24"/>
        </w:rPr>
        <w:t>. Общая сумма начисленных штрафов за неисполнение или нен</w:t>
      </w:r>
      <w:r>
        <w:rPr>
          <w:rFonts w:ascii="Times New Roman" w:hAnsi="Times New Roman" w:cs="Times New Roman"/>
          <w:sz w:val="24"/>
          <w:szCs w:val="24"/>
        </w:rPr>
        <w:t>адлежащее исполнение Исполнителем</w:t>
      </w:r>
      <w:r w:rsidRPr="001E45AD">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68BB747C" w14:textId="1981BE99"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8.13</w:t>
      </w:r>
      <w:r w:rsidRPr="001E45AD">
        <w:rPr>
          <w:rFonts w:ascii="Times New Roman" w:hAnsi="Times New Roman" w:cs="Times New Roman"/>
          <w:sz w:val="24"/>
          <w:szCs w:val="24"/>
        </w:rPr>
        <w:t>.</w:t>
      </w:r>
      <w:r w:rsidRPr="001E45AD">
        <w:rPr>
          <w:rFonts w:ascii="Times New Roman" w:hAnsi="Times New Roman" w:cs="Times New Roman"/>
          <w:sz w:val="24"/>
          <w:szCs w:val="24"/>
        </w:rPr>
        <w:tab/>
        <w:t>Указанная в настоящем разделе неустойка взимается за ка</w:t>
      </w:r>
      <w:r>
        <w:rPr>
          <w:rFonts w:ascii="Times New Roman" w:hAnsi="Times New Roman" w:cs="Times New Roman"/>
          <w:sz w:val="24"/>
          <w:szCs w:val="24"/>
        </w:rPr>
        <w:t xml:space="preserve">ждое нарушение </w:t>
      </w:r>
      <w:r w:rsidRPr="001E45AD">
        <w:rPr>
          <w:rFonts w:ascii="Times New Roman" w:hAnsi="Times New Roman" w:cs="Times New Roman"/>
          <w:sz w:val="24"/>
          <w:szCs w:val="24"/>
        </w:rPr>
        <w:t>в отдельности.</w:t>
      </w:r>
    </w:p>
    <w:p w14:paraId="7A70AD2F" w14:textId="3C977AB0"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8.14</w:t>
      </w:r>
      <w:r w:rsidRPr="001E45AD">
        <w:rPr>
          <w:rFonts w:ascii="Times New Roman" w:hAnsi="Times New Roman" w:cs="Times New Roman"/>
          <w:sz w:val="24"/>
          <w:szCs w:val="24"/>
        </w:rPr>
        <w:t>.</w:t>
      </w:r>
      <w:r w:rsidRPr="001E45AD">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w:t>
      </w:r>
      <w:r>
        <w:rPr>
          <w:rFonts w:ascii="Times New Roman" w:hAnsi="Times New Roman" w:cs="Times New Roman"/>
          <w:sz w:val="24"/>
          <w:szCs w:val="24"/>
        </w:rPr>
        <w:t>льств, не освобождает Исполнителя</w:t>
      </w:r>
      <w:r w:rsidRPr="001E45AD">
        <w:rPr>
          <w:rFonts w:ascii="Times New Roman" w:hAnsi="Times New Roman" w:cs="Times New Roman"/>
          <w:sz w:val="24"/>
          <w:szCs w:val="24"/>
        </w:rPr>
        <w:t xml:space="preserve"> от исполнения этих обязательств в натуре.</w:t>
      </w:r>
    </w:p>
    <w:p w14:paraId="4FB0D2BE" w14:textId="2B7C18D5"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.15.</w:t>
      </w:r>
      <w:r w:rsidRPr="001E45AD">
        <w:rPr>
          <w:rFonts w:ascii="Times New Roman" w:hAnsi="Times New Roman" w:cs="Times New Roman"/>
          <w:sz w:val="24"/>
          <w:szCs w:val="24"/>
        </w:rPr>
        <w:tab/>
        <w:t xml:space="preserve">В случае </w:t>
      </w:r>
      <w:r>
        <w:rPr>
          <w:rFonts w:ascii="Times New Roman" w:hAnsi="Times New Roman" w:cs="Times New Roman"/>
          <w:sz w:val="24"/>
          <w:szCs w:val="24"/>
        </w:rPr>
        <w:t>просрочки исполнения Исполнителем</w:t>
      </w:r>
      <w:r w:rsidRPr="001E45AD">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w:t>
      </w:r>
      <w:r>
        <w:rPr>
          <w:rFonts w:ascii="Times New Roman" w:hAnsi="Times New Roman" w:cs="Times New Roman"/>
          <w:sz w:val="24"/>
          <w:szCs w:val="24"/>
        </w:rPr>
        <w:t>длежащего исполнения Исполнителем</w:t>
      </w:r>
      <w:r w:rsidRPr="001E45AD">
        <w:rPr>
          <w:rFonts w:ascii="Times New Roman" w:hAnsi="Times New Roman" w:cs="Times New Roman"/>
          <w:sz w:val="24"/>
          <w:szCs w:val="24"/>
        </w:rPr>
        <w:t xml:space="preserve"> обязательств, предусмотренных Контрактом, Заказчик вправе произвести оплату по Ко</w:t>
      </w:r>
      <w:r>
        <w:rPr>
          <w:rFonts w:ascii="Times New Roman" w:hAnsi="Times New Roman" w:cs="Times New Roman"/>
          <w:sz w:val="24"/>
          <w:szCs w:val="24"/>
        </w:rPr>
        <w:t>нтракту путем выплаты Исполнителю</w:t>
      </w:r>
      <w:r w:rsidRPr="001E45AD">
        <w:rPr>
          <w:rFonts w:ascii="Times New Roman" w:hAnsi="Times New Roman" w:cs="Times New Roman"/>
          <w:sz w:val="24"/>
          <w:szCs w:val="24"/>
        </w:rPr>
        <w:t xml:space="preserve"> суммы, уменьшенной на размер начисленных неустоек (штрафов, пеней).</w:t>
      </w:r>
    </w:p>
    <w:p w14:paraId="67DF4913" w14:textId="50964EA3" w:rsidR="001E45AD" w:rsidRPr="001E45AD"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.16.</w:t>
      </w:r>
      <w:r w:rsidRPr="001E45AD">
        <w:rPr>
          <w:rFonts w:ascii="Times New Roman" w:hAnsi="Times New Roman" w:cs="Times New Roman"/>
          <w:sz w:val="24"/>
          <w:szCs w:val="24"/>
        </w:rPr>
        <w:tab/>
        <w:t>Сторона освобождается от уплаты неустойки</w:t>
      </w:r>
      <w:r>
        <w:rPr>
          <w:rFonts w:ascii="Times New Roman" w:hAnsi="Times New Roman" w:cs="Times New Roman"/>
          <w:sz w:val="24"/>
          <w:szCs w:val="24"/>
        </w:rPr>
        <w:t xml:space="preserve"> (штрафа, пени), если докажет, </w:t>
      </w:r>
      <w:r w:rsidRPr="001E45AD">
        <w:rPr>
          <w:rFonts w:ascii="Times New Roman" w:hAnsi="Times New Roman" w:cs="Times New Roman"/>
          <w:sz w:val="24"/>
          <w:szCs w:val="24"/>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8AA9BE3" w14:textId="31329F19" w:rsidR="003B5C03" w:rsidRPr="00AE4E3E"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8</w:t>
      </w:r>
      <w:r w:rsidRPr="001E45AD">
        <w:rPr>
          <w:rFonts w:ascii="Times New Roman" w:hAnsi="Times New Roman" w:cs="Times New Roman"/>
          <w:sz w:val="24"/>
          <w:szCs w:val="24"/>
        </w:rPr>
        <w:t>.17.</w:t>
      </w:r>
      <w:r w:rsidRPr="001E45AD">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 xml:space="preserve">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w:t>
      </w:r>
      <w:r w:rsidRPr="00AE4E3E">
        <w:rPr>
          <w:rFonts w:ascii="Times New Roman" w:hAnsi="Times New Roman" w:cs="Times New Roman"/>
          <w:sz w:val="24"/>
          <w:szCs w:val="24"/>
        </w:rPr>
        <w:lastRenderedPageBreak/>
        <w:t>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34CBF897" w14:textId="4E9B6954" w:rsidR="003B5C03" w:rsidRPr="00AE4E3E" w:rsidRDefault="001E45AD" w:rsidP="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 xml:space="preserve">10.10. </w:t>
      </w:r>
      <w:r w:rsidR="001A6480" w:rsidRPr="00AE4E3E">
        <w:rPr>
          <w:rFonts w:ascii="Times New Roman" w:hAnsi="Times New Roman" w:cs="Times New Roman"/>
          <w:sz w:val="24"/>
          <w:szCs w:val="24"/>
        </w:rPr>
        <w:t>Контракт вступает в силу с момента его заключе</w:t>
      </w:r>
      <w:r>
        <w:rPr>
          <w:rFonts w:ascii="Times New Roman" w:hAnsi="Times New Roman" w:cs="Times New Roman"/>
          <w:sz w:val="24"/>
          <w:szCs w:val="24"/>
        </w:rPr>
        <w:t xml:space="preserve">ния Сторонами и действует до </w:t>
      </w:r>
      <w:r w:rsidR="005C65D7">
        <w:rPr>
          <w:rFonts w:ascii="Times New Roman" w:hAnsi="Times New Roman" w:cs="Times New Roman"/>
          <w:sz w:val="24"/>
          <w:szCs w:val="24"/>
        </w:rPr>
        <w:t>31.</w:t>
      </w:r>
      <w:r w:rsidR="0065487F">
        <w:rPr>
          <w:rFonts w:ascii="Times New Roman" w:hAnsi="Times New Roman" w:cs="Times New Roman"/>
          <w:sz w:val="24"/>
          <w:szCs w:val="24"/>
        </w:rPr>
        <w:t>12</w:t>
      </w:r>
      <w:r w:rsidR="005C65D7">
        <w:rPr>
          <w:rFonts w:ascii="Times New Roman" w:hAnsi="Times New Roman" w:cs="Times New Roman"/>
          <w:sz w:val="24"/>
          <w:szCs w:val="24"/>
        </w:rPr>
        <w:t>.2026</w:t>
      </w:r>
      <w:r w:rsidR="00152C93">
        <w:rPr>
          <w:rFonts w:ascii="Times New Roman" w:hAnsi="Times New Roman" w:cs="Times New Roman"/>
          <w:sz w:val="24"/>
          <w:szCs w:val="24"/>
        </w:rPr>
        <w:t xml:space="preserve"> г.</w:t>
      </w:r>
      <w:r>
        <w:rPr>
          <w:rFonts w:ascii="Times New Roman" w:hAnsi="Times New Roman" w:cs="Times New Roman"/>
          <w:sz w:val="24"/>
          <w:szCs w:val="24"/>
        </w:rPr>
        <w:t xml:space="preserve"> </w:t>
      </w:r>
      <w:r w:rsidR="001A6480" w:rsidRPr="00AE4E3E">
        <w:rPr>
          <w:rFonts w:ascii="Times New Roman" w:hAnsi="Times New Roman" w:cs="Times New Roman"/>
          <w:sz w:val="24"/>
          <w:szCs w:val="24"/>
        </w:rPr>
        <w:t>Окончание срока действия Контракта</w:t>
      </w:r>
      <w:r w:rsidR="005C0E2C">
        <w:rPr>
          <w:rFonts w:ascii="Times New Roman" w:hAnsi="Times New Roman" w:cs="Times New Roman"/>
          <w:sz w:val="24"/>
          <w:szCs w:val="24"/>
        </w:rPr>
        <w:t>,</w:t>
      </w:r>
      <w:r w:rsidR="001A6480" w:rsidRPr="00AE4E3E">
        <w:rPr>
          <w:rFonts w:ascii="Times New Roman" w:hAnsi="Times New Roman" w:cs="Times New Roman"/>
          <w:sz w:val="24"/>
          <w:szCs w:val="24"/>
        </w:rPr>
        <w:t xml:space="preserve"> не освобождает Стороны от ответственности за его нарушение.</w:t>
      </w:r>
    </w:p>
    <w:p w14:paraId="100C7E64" w14:textId="15A1D202" w:rsidR="003B5C03" w:rsidRPr="00AE4E3E" w:rsidRDefault="001E45AD">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 xml:space="preserve">10.11. </w:t>
      </w:r>
      <w:r w:rsidR="001A6480" w:rsidRPr="00AE4E3E">
        <w:rPr>
          <w:rFonts w:ascii="Times New Roman" w:hAnsi="Times New Roman" w:cs="Times New Roman"/>
          <w:sz w:val="24"/>
          <w:szCs w:val="24"/>
        </w:rPr>
        <w:t xml:space="preserve">Любые уведомления, одобрения, согласия, разрешения или иные сообщения </w:t>
      </w:r>
      <w:r w:rsidR="001A6480"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253E2019"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AE4E3E" w14:paraId="7C6251C4" w14:textId="77777777">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22A59AEC" w14:textId="0699AFC8" w:rsidR="008149A7" w:rsidRPr="008149A7" w:rsidRDefault="008149A7" w:rsidP="008149A7">
            <w:pPr>
              <w:widowControl w:val="0"/>
              <w:suppressAutoHyphens w:val="0"/>
              <w:spacing w:after="0" w:line="240" w:lineRule="auto"/>
              <w:rPr>
                <w:rFonts w:ascii="Times New Roman" w:hAnsi="Times New Roman"/>
                <w:sz w:val="24"/>
                <w:szCs w:val="24"/>
              </w:rPr>
            </w:pPr>
            <w:r w:rsidRPr="008149A7">
              <w:rPr>
                <w:rFonts w:ascii="Times New Roman" w:hAnsi="Times New Roman"/>
                <w:b/>
                <w:sz w:val="24"/>
                <w:szCs w:val="24"/>
              </w:rPr>
              <w:t>Государственное бюджетное учреждение культуры Ленинградской области «Музейно-мемориальный комплекс «Дорога жизни»</w:t>
            </w:r>
            <w:r w:rsidRPr="008149A7">
              <w:rPr>
                <w:rFonts w:ascii="Times New Roman" w:hAnsi="Times New Roman"/>
                <w:b/>
                <w:sz w:val="24"/>
                <w:szCs w:val="24"/>
              </w:rPr>
              <w:br/>
            </w:r>
            <w:r w:rsidRPr="008149A7">
              <w:rPr>
                <w:rFonts w:ascii="Times New Roman" w:hAnsi="Times New Roman"/>
                <w:b/>
                <w:sz w:val="24"/>
                <w:szCs w:val="24"/>
              </w:rPr>
              <w:lastRenderedPageBreak/>
              <w:t>(ГБУК ЛО «ММК «Дорога жизни»)</w:t>
            </w:r>
            <w:r w:rsidRPr="008149A7">
              <w:rPr>
                <w:rFonts w:ascii="Times New Roman" w:hAnsi="Times New Roman"/>
                <w:b/>
                <w:sz w:val="24"/>
                <w:szCs w:val="24"/>
              </w:rPr>
              <w:br/>
              <w:t> </w:t>
            </w:r>
            <w:r w:rsidRPr="008149A7">
              <w:rPr>
                <w:rFonts w:ascii="Times New Roman" w:hAnsi="Times New Roman"/>
                <w:b/>
                <w:sz w:val="24"/>
                <w:szCs w:val="24"/>
              </w:rPr>
              <w:br/>
            </w:r>
            <w:r w:rsidRPr="008149A7">
              <w:rPr>
                <w:rFonts w:ascii="Times New Roman" w:hAnsi="Times New Roman"/>
                <w:sz w:val="24"/>
                <w:szCs w:val="24"/>
              </w:rPr>
              <w:t xml:space="preserve">Юридический адрес и почтовый адрес: 188641, Ленинградская область, Всеволожский р-н, г. Всеволожск, ул. </w:t>
            </w:r>
            <w:proofErr w:type="spellStart"/>
            <w:r w:rsidRPr="008149A7">
              <w:rPr>
                <w:rFonts w:ascii="Times New Roman" w:hAnsi="Times New Roman"/>
                <w:sz w:val="24"/>
                <w:szCs w:val="24"/>
              </w:rPr>
              <w:t>Приютинская</w:t>
            </w:r>
            <w:proofErr w:type="spellEnd"/>
            <w:r w:rsidRPr="008149A7">
              <w:rPr>
                <w:rFonts w:ascii="Times New Roman" w:hAnsi="Times New Roman"/>
                <w:sz w:val="24"/>
                <w:szCs w:val="24"/>
              </w:rPr>
              <w:t>, д.13.</w:t>
            </w:r>
            <w:r w:rsidRPr="008149A7">
              <w:rPr>
                <w:rFonts w:ascii="Times New Roman" w:hAnsi="Times New Roman"/>
                <w:sz w:val="24"/>
                <w:szCs w:val="24"/>
              </w:rPr>
              <w:br/>
              <w:t>ИНН: 7842032912, КПП: 470301001</w:t>
            </w:r>
            <w:r w:rsidRPr="008149A7">
              <w:rPr>
                <w:rFonts w:ascii="Times New Roman" w:hAnsi="Times New Roman"/>
                <w:sz w:val="24"/>
                <w:szCs w:val="24"/>
              </w:rPr>
              <w:br/>
              <w:t>ОГРН: 1157847137601</w:t>
            </w:r>
            <w:r w:rsidRPr="008149A7">
              <w:rPr>
                <w:rFonts w:ascii="Times New Roman" w:hAnsi="Times New Roman"/>
                <w:sz w:val="24"/>
                <w:szCs w:val="24"/>
              </w:rPr>
              <w:br/>
              <w:t>Комитет финансов ЛО (ГБУК ЛО «ММК «Дорога жизни»),</w:t>
            </w:r>
            <w:r w:rsidRPr="008149A7">
              <w:rPr>
                <w:rFonts w:ascii="Times New Roman" w:hAnsi="Times New Roman"/>
                <w:sz w:val="24"/>
                <w:szCs w:val="24"/>
              </w:rPr>
              <w:br/>
            </w:r>
            <w:r w:rsidR="009C598F" w:rsidRPr="009C598F">
              <w:rPr>
                <w:rFonts w:ascii="Times New Roman" w:hAnsi="Times New Roman"/>
                <w:sz w:val="24"/>
                <w:szCs w:val="24"/>
              </w:rPr>
              <w:t>л/с 21607932002 на казначейском счете комитета финансов 03224643410000004500</w:t>
            </w:r>
            <w:r w:rsidR="009C598F" w:rsidRPr="009C598F">
              <w:rPr>
                <w:rFonts w:ascii="Times New Roman" w:hAnsi="Times New Roman"/>
                <w:sz w:val="24"/>
                <w:szCs w:val="24"/>
              </w:rPr>
              <w:br/>
            </w:r>
            <w:r w:rsidR="009C598F" w:rsidRPr="009C598F">
              <w:rPr>
                <w:rFonts w:ascii="Times New Roman" w:hAnsi="Times New Roman"/>
                <w:bCs/>
                <w:sz w:val="24"/>
                <w:szCs w:val="24"/>
              </w:rPr>
              <w:t>ОКЦ № 1 СЗГУ Банка России//УФК по Ленинградской области г Санкт-Петербург</w:t>
            </w:r>
            <w:r w:rsidRPr="008149A7">
              <w:rPr>
                <w:rFonts w:ascii="Times New Roman" w:hAnsi="Times New Roman"/>
                <w:sz w:val="24"/>
                <w:szCs w:val="24"/>
              </w:rPr>
              <w:br/>
              <w:t>БИК: 044030098</w:t>
            </w:r>
            <w:r w:rsidRPr="008149A7">
              <w:rPr>
                <w:rFonts w:ascii="Times New Roman" w:hAnsi="Times New Roman"/>
                <w:sz w:val="24"/>
                <w:szCs w:val="24"/>
              </w:rPr>
              <w:br/>
              <w:t>Счет банка получателя 40102810745370000098</w:t>
            </w:r>
            <w:r w:rsidRPr="008149A7">
              <w:rPr>
                <w:rFonts w:ascii="Times New Roman" w:hAnsi="Times New Roman"/>
                <w:sz w:val="24"/>
                <w:szCs w:val="24"/>
              </w:rPr>
              <w:br/>
              <w:t>E-mail: gbukmmk@yandex.ru</w:t>
            </w:r>
            <w:r w:rsidRPr="008149A7">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19"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ИСПОЛНИТЕЛЬ:</w:t>
            </w:r>
          </w:p>
          <w:p w14:paraId="2E57E113" w14:textId="77777777" w:rsidR="003B5C03" w:rsidRPr="00AE4E3E" w:rsidRDefault="003B5C03">
            <w:pPr>
              <w:widowControl w:val="0"/>
              <w:suppressAutoHyphens w:val="0"/>
              <w:spacing w:after="0" w:line="240" w:lineRule="auto"/>
              <w:rPr>
                <w:rFonts w:ascii="Times New Roman" w:eastAsia="Times New Roman" w:hAnsi="Times New Roman"/>
                <w:sz w:val="24"/>
                <w:szCs w:val="24"/>
                <w:lang w:eastAsia="ru-RU"/>
              </w:rPr>
            </w:pPr>
          </w:p>
        </w:tc>
      </w:tr>
      <w:tr w:rsidR="003B5C03" w:rsidRPr="00AE4E3E" w14:paraId="05C848F3" w14:textId="77777777">
        <w:trPr>
          <w:trHeight w:val="80"/>
          <w:jc w:val="center"/>
        </w:trPr>
        <w:tc>
          <w:tcPr>
            <w:tcW w:w="4818" w:type="dxa"/>
          </w:tcPr>
          <w:p w14:paraId="62E7D16D"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19" w:type="dxa"/>
          </w:tcPr>
          <w:p w14:paraId="725A1AEF"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headerReference w:type="default" r:id="rId8"/>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03A83779" w:rsidR="003B5C03" w:rsidRPr="00AE4E3E"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1402E2">
        <w:rPr>
          <w:rFonts w:ascii="Times New Roman" w:hAnsi="Times New Roman" w:cs="Times New Roman"/>
          <w:sz w:val="24"/>
          <w:szCs w:val="24"/>
        </w:rPr>
        <w:t xml:space="preserve">6 </w:t>
      </w:r>
      <w:r w:rsidRPr="00AE4E3E">
        <w:rPr>
          <w:rFonts w:ascii="Times New Roman" w:hAnsi="Times New Roman" w:cs="Times New Roman"/>
          <w:sz w:val="24"/>
          <w:szCs w:val="24"/>
        </w:rPr>
        <w:t>№ ________</w:t>
      </w:r>
    </w:p>
    <w:p w14:paraId="0A6BAEB7" w14:textId="77777777" w:rsidR="003B5C03" w:rsidRPr="00AE4E3E" w:rsidRDefault="003B5C03">
      <w:pPr>
        <w:widowControl w:val="0"/>
        <w:suppressAutoHyphens w:val="0"/>
        <w:spacing w:after="0" w:line="240" w:lineRule="auto"/>
        <w:rPr>
          <w:rFonts w:ascii="Times New Roman" w:hAnsi="Times New Roman"/>
          <w:sz w:val="24"/>
          <w:szCs w:val="24"/>
        </w:rPr>
      </w:pPr>
      <w:bookmarkStart w:id="4" w:name="P489"/>
      <w:bookmarkEnd w:id="4"/>
    </w:p>
    <w:p w14:paraId="62383A4D" w14:textId="77777777" w:rsidR="00F7505E" w:rsidRPr="00591A33" w:rsidRDefault="00F7505E" w:rsidP="00F7505E">
      <w:pPr>
        <w:pStyle w:val="10"/>
        <w:tabs>
          <w:tab w:val="left" w:pos="567"/>
        </w:tabs>
        <w:spacing w:before="0" w:beforeAutospacing="0" w:after="0" w:afterAutospacing="0" w:line="276" w:lineRule="auto"/>
        <w:ind w:left="567"/>
        <w:jc w:val="right"/>
        <w:rPr>
          <w:rFonts w:ascii="Times New Roman" w:hAnsi="Times New Roman" w:cs="Times New Roman"/>
          <w:sz w:val="24"/>
          <w:szCs w:val="24"/>
        </w:rPr>
      </w:pPr>
    </w:p>
    <w:p w14:paraId="1C5AC65A" w14:textId="00008A5D" w:rsidR="00633D0F" w:rsidRDefault="00633D0F" w:rsidP="00633D0F">
      <w:pPr>
        <w:pStyle w:val="LBBodyText1"/>
        <w:spacing w:before="0" w:after="0"/>
        <w:jc w:val="center"/>
        <w:rPr>
          <w:b/>
          <w:sz w:val="24"/>
          <w:szCs w:val="24"/>
        </w:rPr>
      </w:pPr>
      <w:r w:rsidRPr="00633D0F">
        <w:rPr>
          <w:b/>
          <w:sz w:val="24"/>
          <w:szCs w:val="24"/>
        </w:rPr>
        <w:t>ОПИСАНИЕ ОБЪЕКТА ЗАКУПКИ</w:t>
      </w:r>
    </w:p>
    <w:p w14:paraId="32DA9EC1" w14:textId="41777F27" w:rsidR="00403530" w:rsidRPr="00403530" w:rsidRDefault="00403530" w:rsidP="00403530">
      <w:pPr>
        <w:widowControl w:val="0"/>
        <w:shd w:val="clear" w:color="auto" w:fill="FFFFFF"/>
        <w:tabs>
          <w:tab w:val="left" w:pos="455"/>
        </w:tabs>
        <w:suppressAutoHyphens w:val="0"/>
        <w:spacing w:after="0" w:line="240" w:lineRule="auto"/>
        <w:jc w:val="both"/>
        <w:rPr>
          <w:rFonts w:ascii="Times New Roman" w:eastAsia="Times New Roman" w:hAnsi="Times New Roman"/>
          <w:sz w:val="28"/>
          <w:szCs w:val="28"/>
        </w:rPr>
      </w:pPr>
    </w:p>
    <w:p w14:paraId="0469169A" w14:textId="77777777" w:rsidR="009C598F" w:rsidRPr="009C598F" w:rsidRDefault="009C598F" w:rsidP="009C598F">
      <w:pPr>
        <w:suppressAutoHyphens w:val="0"/>
        <w:spacing w:after="160" w:line="259" w:lineRule="auto"/>
        <w:contextualSpacing/>
        <w:jc w:val="center"/>
        <w:rPr>
          <w:rFonts w:ascii="Times New Roman" w:eastAsia="Calibri" w:hAnsi="Times New Roman"/>
          <w:sz w:val="24"/>
        </w:rPr>
      </w:pPr>
      <w:r w:rsidRPr="009C598F">
        <w:rPr>
          <w:rFonts w:ascii="Times New Roman" w:eastAsia="Calibri" w:hAnsi="Times New Roman"/>
          <w:sz w:val="24"/>
        </w:rPr>
        <w:t>на оказание услуг по оценке соответствия выполненных работ нормативным требованиям по доступной среде с последующей разработкой паспорта доступности объекта социальной инфраструктуры</w:t>
      </w:r>
    </w:p>
    <w:p w14:paraId="4E94C56C" w14:textId="77777777" w:rsidR="009C598F" w:rsidRPr="009C598F" w:rsidRDefault="009C598F" w:rsidP="009C598F">
      <w:pPr>
        <w:suppressAutoHyphens w:val="0"/>
        <w:spacing w:after="160" w:line="259" w:lineRule="auto"/>
        <w:contextualSpacing/>
        <w:jc w:val="center"/>
        <w:rPr>
          <w:rFonts w:ascii="Times New Roman" w:eastAsia="Calibri" w:hAnsi="Times New Roman"/>
          <w:sz w:val="24"/>
        </w:rPr>
      </w:pPr>
    </w:p>
    <w:p w14:paraId="3C6691E8" w14:textId="77777777" w:rsidR="009C598F" w:rsidRPr="009C598F" w:rsidRDefault="009C598F" w:rsidP="009C598F">
      <w:pPr>
        <w:numPr>
          <w:ilvl w:val="0"/>
          <w:numId w:val="79"/>
        </w:numPr>
        <w:suppressAutoHyphens w:val="0"/>
        <w:spacing w:after="160" w:line="259" w:lineRule="auto"/>
        <w:ind w:left="0" w:firstLine="0"/>
        <w:contextualSpacing/>
        <w:jc w:val="center"/>
        <w:rPr>
          <w:rFonts w:ascii="Times New Roman" w:eastAsia="Calibri" w:hAnsi="Times New Roman"/>
          <w:b/>
          <w:sz w:val="24"/>
        </w:rPr>
      </w:pPr>
      <w:r w:rsidRPr="009C598F">
        <w:rPr>
          <w:rFonts w:ascii="Times New Roman" w:eastAsia="Calibri" w:hAnsi="Times New Roman"/>
          <w:b/>
          <w:sz w:val="24"/>
        </w:rPr>
        <w:t>Предмет закупки.</w:t>
      </w:r>
    </w:p>
    <w:p w14:paraId="45F84AAC" w14:textId="77777777" w:rsidR="009C598F" w:rsidRPr="009C598F" w:rsidRDefault="009C598F" w:rsidP="009C598F">
      <w:pPr>
        <w:suppressAutoHyphens w:val="0"/>
        <w:spacing w:after="160" w:line="259" w:lineRule="auto"/>
        <w:ind w:left="720"/>
        <w:contextualSpacing/>
        <w:rPr>
          <w:rFonts w:ascii="Times New Roman" w:eastAsia="Calibri" w:hAnsi="Times New Roman"/>
          <w:sz w:val="24"/>
        </w:rPr>
      </w:pPr>
    </w:p>
    <w:p w14:paraId="615576B5" w14:textId="5E032DC2" w:rsidR="009C598F" w:rsidRPr="009C598F" w:rsidRDefault="009C598F" w:rsidP="009C598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Оценка соответствия выполняемых/выполненных работ нормативным требованиям по доступной среде и разработка паспорта доступности объекта социальной инфраструктуры (далее – ОСИ) Заказчика.</w:t>
      </w:r>
    </w:p>
    <w:p w14:paraId="26B7EFDF" w14:textId="04CDDF3F" w:rsidR="009C598F" w:rsidRPr="009C598F" w:rsidRDefault="009C598F" w:rsidP="009C598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b/>
          <w:sz w:val="24"/>
        </w:rPr>
        <w:t>Заказчик:</w:t>
      </w:r>
      <w:r w:rsidRPr="009C598F">
        <w:rPr>
          <w:rFonts w:ascii="Times New Roman" w:eastAsia="Calibri" w:hAnsi="Times New Roman"/>
          <w:sz w:val="24"/>
        </w:rPr>
        <w:t xml:space="preserve"> </w:t>
      </w:r>
      <w:r w:rsidR="00A12CAF" w:rsidRPr="00A12CAF">
        <w:rPr>
          <w:rFonts w:ascii="Times New Roman" w:eastAsia="Calibri" w:hAnsi="Times New Roman"/>
          <w:sz w:val="24"/>
        </w:rPr>
        <w:t>Государственное бюджетное учреждение культуры Ленинградской области «Музейно-мемориальный комплекс «Дорога жизни»</w:t>
      </w:r>
    </w:p>
    <w:p w14:paraId="797A09FC" w14:textId="77777777" w:rsidR="009C598F" w:rsidRPr="009C598F" w:rsidRDefault="009C598F" w:rsidP="009C598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b/>
          <w:sz w:val="24"/>
        </w:rPr>
        <w:t>Местонахождение (адрес) Заказчика:</w:t>
      </w:r>
      <w:r w:rsidRPr="009C598F">
        <w:rPr>
          <w:rFonts w:ascii="Times New Roman" w:eastAsia="Calibri" w:hAnsi="Times New Roman"/>
          <w:sz w:val="24"/>
        </w:rPr>
        <w:t xml:space="preserve"> 188641, Ленинградская область, Всеволожский р-н, г. Всеволожск, ул. </w:t>
      </w:r>
      <w:proofErr w:type="spellStart"/>
      <w:r w:rsidRPr="009C598F">
        <w:rPr>
          <w:rFonts w:ascii="Times New Roman" w:eastAsia="Calibri" w:hAnsi="Times New Roman"/>
          <w:sz w:val="24"/>
        </w:rPr>
        <w:t>Приютинская</w:t>
      </w:r>
      <w:proofErr w:type="spellEnd"/>
      <w:r w:rsidRPr="009C598F">
        <w:rPr>
          <w:rFonts w:ascii="Times New Roman" w:eastAsia="Calibri" w:hAnsi="Times New Roman"/>
          <w:sz w:val="24"/>
        </w:rPr>
        <w:t xml:space="preserve"> д.13.</w:t>
      </w:r>
    </w:p>
    <w:p w14:paraId="59DE0FCB" w14:textId="77777777" w:rsidR="009C598F" w:rsidRPr="009C598F" w:rsidRDefault="009C598F" w:rsidP="009C598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b/>
          <w:sz w:val="24"/>
        </w:rPr>
        <w:t>Основание для оказания услуг:</w:t>
      </w:r>
      <w:r w:rsidRPr="009C598F">
        <w:rPr>
          <w:rFonts w:ascii="Times New Roman" w:eastAsia="Calibri" w:hAnsi="Times New Roman"/>
          <w:sz w:val="24"/>
        </w:rPr>
        <w:t xml:space="preserve"> Необходимость приведения объекта в соответствие с требованиями законодательства РФ в области защиты прав инвалидов (ФЗ № 181-ФЗ) и формирования официального документа о состоянии доступности.</w:t>
      </w:r>
    </w:p>
    <w:p w14:paraId="3710B357" w14:textId="77777777" w:rsidR="009C598F" w:rsidRPr="009C598F" w:rsidRDefault="009C598F" w:rsidP="009C598F">
      <w:pPr>
        <w:suppressAutoHyphens w:val="0"/>
        <w:spacing w:after="160" w:line="259" w:lineRule="auto"/>
        <w:ind w:left="709"/>
        <w:contextualSpacing/>
        <w:jc w:val="both"/>
        <w:rPr>
          <w:rFonts w:ascii="Times New Roman" w:eastAsia="Calibri" w:hAnsi="Times New Roman"/>
          <w:sz w:val="24"/>
        </w:rPr>
      </w:pPr>
    </w:p>
    <w:p w14:paraId="16BCED38" w14:textId="77777777" w:rsidR="009C598F" w:rsidRPr="009C598F" w:rsidRDefault="009C598F" w:rsidP="009C598F">
      <w:pPr>
        <w:numPr>
          <w:ilvl w:val="0"/>
          <w:numId w:val="79"/>
        </w:numPr>
        <w:suppressAutoHyphens w:val="0"/>
        <w:spacing w:after="160" w:line="259" w:lineRule="auto"/>
        <w:ind w:left="0" w:firstLine="0"/>
        <w:contextualSpacing/>
        <w:jc w:val="center"/>
        <w:rPr>
          <w:rFonts w:ascii="Times New Roman" w:eastAsia="Calibri" w:hAnsi="Times New Roman"/>
          <w:b/>
          <w:sz w:val="24"/>
        </w:rPr>
      </w:pPr>
      <w:r w:rsidRPr="009C598F">
        <w:rPr>
          <w:rFonts w:ascii="Times New Roman" w:eastAsia="Calibri" w:hAnsi="Times New Roman"/>
          <w:b/>
          <w:sz w:val="24"/>
        </w:rPr>
        <w:t>Цель и задачи оказания услуг.</w:t>
      </w:r>
    </w:p>
    <w:p w14:paraId="68E5444C" w14:textId="77777777" w:rsidR="009C598F" w:rsidRPr="009C598F" w:rsidRDefault="009C598F" w:rsidP="009C598F">
      <w:pPr>
        <w:suppressAutoHyphens w:val="0"/>
        <w:spacing w:after="160" w:line="259" w:lineRule="auto"/>
        <w:ind w:left="720"/>
        <w:contextualSpacing/>
        <w:rPr>
          <w:rFonts w:ascii="Times New Roman" w:eastAsia="Calibri" w:hAnsi="Times New Roman"/>
          <w:sz w:val="24"/>
        </w:rPr>
      </w:pPr>
    </w:p>
    <w:p w14:paraId="3E7A1856"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b/>
          <w:sz w:val="24"/>
        </w:rPr>
        <w:t>Цель:</w:t>
      </w:r>
      <w:r w:rsidRPr="009C598F">
        <w:rPr>
          <w:rFonts w:ascii="Times New Roman" w:eastAsia="Calibri" w:hAnsi="Times New Roman"/>
          <w:sz w:val="24"/>
        </w:rPr>
        <w:t xml:space="preserve"> Проведение инструментального и визуального обследования объекта Заказчика для определения фактического состояния доступности для маломобильных групп населения (далее – МГН) и подготовки официального Паспорта доступности ОСИ, содержащего оценку выполненных работ и рекомендации по адаптации.</w:t>
      </w:r>
    </w:p>
    <w:p w14:paraId="6D047754"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b/>
          <w:sz w:val="24"/>
        </w:rPr>
      </w:pPr>
      <w:r w:rsidRPr="009C598F">
        <w:rPr>
          <w:rFonts w:ascii="Times New Roman" w:eastAsia="Calibri" w:hAnsi="Times New Roman"/>
          <w:b/>
          <w:sz w:val="24"/>
        </w:rPr>
        <w:t>Основные задачи:</w:t>
      </w:r>
    </w:p>
    <w:p w14:paraId="5F62B46B" w14:textId="77777777"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Сбор и анализ исходной документации объекта;</w:t>
      </w:r>
    </w:p>
    <w:p w14:paraId="68B06414" w14:textId="77777777"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Обследование объекта и оценка соответствия его параметров действующим строительным нормам и правилам (СП, ГОСТ) в части доступности для МГН;</w:t>
      </w:r>
    </w:p>
    <w:p w14:paraId="51FC5318" w14:textId="0153D75A"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Фото</w:t>
      </w:r>
      <w:r w:rsidR="00A12CAF">
        <w:rPr>
          <w:rFonts w:ascii="Times New Roman" w:eastAsia="Calibri" w:hAnsi="Times New Roman"/>
          <w:sz w:val="24"/>
        </w:rPr>
        <w:t>-</w:t>
      </w:r>
      <w:r w:rsidRPr="009C598F">
        <w:rPr>
          <w:rFonts w:ascii="Times New Roman" w:eastAsia="Calibri" w:hAnsi="Times New Roman"/>
          <w:sz w:val="24"/>
        </w:rPr>
        <w:t>фиксация всех функциональных зон объекта;</w:t>
      </w:r>
    </w:p>
    <w:p w14:paraId="580C94E9" w14:textId="77777777"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Разработка Паспорта доступности объекта, включая Анкету объекта, Акт обследования и план мероприятий по адаптации ОСИ;</w:t>
      </w:r>
    </w:p>
    <w:p w14:paraId="75B99CA3" w14:textId="77777777" w:rsidR="009C598F" w:rsidRPr="009C598F" w:rsidRDefault="009C598F" w:rsidP="009C598F">
      <w:pPr>
        <w:suppressAutoHyphens w:val="0"/>
        <w:spacing w:after="160" w:line="259" w:lineRule="auto"/>
        <w:ind w:firstLine="709"/>
        <w:contextualSpacing/>
        <w:rPr>
          <w:rFonts w:ascii="Times New Roman" w:eastAsia="Calibri" w:hAnsi="Times New Roman"/>
          <w:sz w:val="24"/>
        </w:rPr>
      </w:pPr>
    </w:p>
    <w:p w14:paraId="6CBB0BED" w14:textId="77777777" w:rsidR="009C598F" w:rsidRPr="009C598F" w:rsidRDefault="009C598F" w:rsidP="009C598F">
      <w:pPr>
        <w:numPr>
          <w:ilvl w:val="0"/>
          <w:numId w:val="79"/>
        </w:numPr>
        <w:suppressAutoHyphens w:val="0"/>
        <w:spacing w:after="160" w:line="259" w:lineRule="auto"/>
        <w:ind w:left="0" w:firstLine="0"/>
        <w:contextualSpacing/>
        <w:jc w:val="center"/>
        <w:rPr>
          <w:rFonts w:ascii="Times New Roman" w:eastAsia="Calibri" w:hAnsi="Times New Roman"/>
          <w:b/>
          <w:sz w:val="24"/>
        </w:rPr>
      </w:pPr>
      <w:r w:rsidRPr="009C598F">
        <w:rPr>
          <w:rFonts w:ascii="Times New Roman" w:eastAsia="Calibri" w:hAnsi="Times New Roman"/>
          <w:b/>
          <w:sz w:val="24"/>
        </w:rPr>
        <w:t>Характеристика объекта.</w:t>
      </w:r>
    </w:p>
    <w:p w14:paraId="5EC586E5" w14:textId="77777777" w:rsidR="009C598F" w:rsidRPr="009C598F" w:rsidRDefault="009C598F" w:rsidP="009C598F">
      <w:pPr>
        <w:suppressAutoHyphens w:val="0"/>
        <w:spacing w:after="160" w:line="259" w:lineRule="auto"/>
        <w:contextualSpacing/>
        <w:rPr>
          <w:rFonts w:ascii="Times New Roman" w:eastAsia="Calibri" w:hAnsi="Times New Roman"/>
          <w:sz w:val="24"/>
        </w:rPr>
      </w:pPr>
    </w:p>
    <w:p w14:paraId="358237F4"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b/>
          <w:sz w:val="24"/>
        </w:rPr>
        <w:t>Место оказания услуг (обследуемый объект):</w:t>
      </w:r>
      <w:r w:rsidRPr="009C598F">
        <w:rPr>
          <w:rFonts w:ascii="Times New Roman" w:eastAsia="Calibri" w:hAnsi="Times New Roman"/>
          <w:sz w:val="24"/>
        </w:rPr>
        <w:t xml:space="preserve"> </w:t>
      </w:r>
    </w:p>
    <w:p w14:paraId="5FA967BA" w14:textId="77777777"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xml:space="preserve">-  Кировский филиал ГБУК ЛО «ММК Дорога жизни» - «Музей-заповедник «Прорыв блокады </w:t>
      </w:r>
      <w:proofErr w:type="spellStart"/>
      <w:r w:rsidRPr="009C598F">
        <w:rPr>
          <w:rFonts w:ascii="Times New Roman" w:eastAsia="Calibri" w:hAnsi="Times New Roman"/>
          <w:sz w:val="24"/>
        </w:rPr>
        <w:t>Ленинграда</w:t>
      </w:r>
      <w:proofErr w:type="gramStart"/>
      <w:r w:rsidRPr="009C598F">
        <w:rPr>
          <w:rFonts w:ascii="Times New Roman" w:eastAsia="Calibri" w:hAnsi="Times New Roman"/>
          <w:sz w:val="24"/>
        </w:rPr>
        <w:t>»:Музей</w:t>
      </w:r>
      <w:proofErr w:type="gramEnd"/>
      <w:r w:rsidRPr="009C598F">
        <w:rPr>
          <w:rFonts w:ascii="Times New Roman" w:eastAsia="Calibri" w:hAnsi="Times New Roman"/>
          <w:sz w:val="24"/>
        </w:rPr>
        <w:t>-панорама</w:t>
      </w:r>
      <w:proofErr w:type="spellEnd"/>
      <w:r w:rsidRPr="009C598F">
        <w:rPr>
          <w:rFonts w:ascii="Times New Roman" w:eastAsia="Calibri" w:hAnsi="Times New Roman"/>
          <w:sz w:val="24"/>
        </w:rPr>
        <w:t xml:space="preserve"> «Прорыв»: 188690, Ленинградская область, Кировский </w:t>
      </w:r>
      <w:proofErr w:type="spellStart"/>
      <w:r w:rsidRPr="009C598F">
        <w:rPr>
          <w:rFonts w:ascii="Times New Roman" w:eastAsia="Calibri" w:hAnsi="Times New Roman"/>
          <w:sz w:val="24"/>
        </w:rPr>
        <w:t>м.р</w:t>
      </w:r>
      <w:proofErr w:type="spellEnd"/>
      <w:r w:rsidRPr="009C598F">
        <w:rPr>
          <w:rFonts w:ascii="Times New Roman" w:eastAsia="Calibri" w:hAnsi="Times New Roman"/>
          <w:sz w:val="24"/>
        </w:rPr>
        <w:t xml:space="preserve">-н, </w:t>
      </w:r>
      <w:proofErr w:type="spellStart"/>
      <w:r w:rsidRPr="009C598F">
        <w:rPr>
          <w:rFonts w:ascii="Times New Roman" w:eastAsia="Calibri" w:hAnsi="Times New Roman"/>
          <w:sz w:val="24"/>
        </w:rPr>
        <w:t>г.п</w:t>
      </w:r>
      <w:proofErr w:type="spellEnd"/>
      <w:r w:rsidRPr="009C598F">
        <w:rPr>
          <w:rFonts w:ascii="Times New Roman" w:eastAsia="Calibri" w:hAnsi="Times New Roman"/>
          <w:sz w:val="24"/>
        </w:rPr>
        <w:t>. Кировское, тер. шоссе Кола, км 41, д. 2,</w:t>
      </w:r>
    </w:p>
    <w:p w14:paraId="00FD2D7B" w14:textId="7C5616F5"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xml:space="preserve">-  Кировский филиал ГБУК ЛО «ММК Дорога жизни» - «Музей-заповедник «Прорыв блокады </w:t>
      </w:r>
      <w:proofErr w:type="spellStart"/>
      <w:r w:rsidRPr="009C598F">
        <w:rPr>
          <w:rFonts w:ascii="Times New Roman" w:eastAsia="Calibri" w:hAnsi="Times New Roman"/>
          <w:sz w:val="24"/>
        </w:rPr>
        <w:t>Ленинграда</w:t>
      </w:r>
      <w:proofErr w:type="gramStart"/>
      <w:r w:rsidRPr="009C598F">
        <w:rPr>
          <w:rFonts w:ascii="Times New Roman" w:eastAsia="Calibri" w:hAnsi="Times New Roman"/>
          <w:sz w:val="24"/>
        </w:rPr>
        <w:t>»:Музей</w:t>
      </w:r>
      <w:proofErr w:type="gramEnd"/>
      <w:r w:rsidRPr="009C598F">
        <w:rPr>
          <w:rFonts w:ascii="Times New Roman" w:eastAsia="Calibri" w:hAnsi="Times New Roman"/>
          <w:sz w:val="24"/>
        </w:rPr>
        <w:t>-диорама</w:t>
      </w:r>
      <w:proofErr w:type="spellEnd"/>
      <w:r w:rsidRPr="009C598F">
        <w:rPr>
          <w:rFonts w:ascii="Times New Roman" w:eastAsia="Calibri" w:hAnsi="Times New Roman"/>
          <w:sz w:val="24"/>
        </w:rPr>
        <w:t xml:space="preserve"> «Прорыв блокады Ленинграда»: 188690, Ленинградская область, Кировский </w:t>
      </w:r>
      <w:proofErr w:type="spellStart"/>
      <w:r w:rsidRPr="009C598F">
        <w:rPr>
          <w:rFonts w:ascii="Times New Roman" w:eastAsia="Calibri" w:hAnsi="Times New Roman"/>
          <w:sz w:val="24"/>
        </w:rPr>
        <w:t>м.р</w:t>
      </w:r>
      <w:proofErr w:type="spellEnd"/>
      <w:r w:rsidRPr="009C598F">
        <w:rPr>
          <w:rFonts w:ascii="Times New Roman" w:eastAsia="Calibri" w:hAnsi="Times New Roman"/>
          <w:sz w:val="24"/>
        </w:rPr>
        <w:t xml:space="preserve">-н, </w:t>
      </w:r>
      <w:proofErr w:type="spellStart"/>
      <w:r w:rsidRPr="009C598F">
        <w:rPr>
          <w:rFonts w:ascii="Times New Roman" w:eastAsia="Calibri" w:hAnsi="Times New Roman"/>
          <w:sz w:val="24"/>
        </w:rPr>
        <w:t>г.п</w:t>
      </w:r>
      <w:proofErr w:type="spellEnd"/>
      <w:r w:rsidRPr="009C598F">
        <w:rPr>
          <w:rFonts w:ascii="Times New Roman" w:eastAsia="Calibri" w:hAnsi="Times New Roman"/>
          <w:sz w:val="24"/>
        </w:rPr>
        <w:t xml:space="preserve">. Кировское, тер. шоссе Кола, км 41, д. </w:t>
      </w:r>
      <w:r w:rsidR="00423665">
        <w:rPr>
          <w:rFonts w:ascii="Times New Roman" w:eastAsia="Calibri" w:hAnsi="Times New Roman"/>
          <w:sz w:val="24"/>
        </w:rPr>
        <w:t>2.</w:t>
      </w:r>
    </w:p>
    <w:p w14:paraId="0BC6722C" w14:textId="77777777"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xml:space="preserve">- </w:t>
      </w:r>
      <w:proofErr w:type="spellStart"/>
      <w:r w:rsidRPr="009C598F">
        <w:rPr>
          <w:rFonts w:ascii="Times New Roman" w:eastAsia="Calibri" w:hAnsi="Times New Roman"/>
          <w:sz w:val="24"/>
        </w:rPr>
        <w:t>Кокоревский</w:t>
      </w:r>
      <w:proofErr w:type="spellEnd"/>
      <w:r w:rsidRPr="009C598F">
        <w:rPr>
          <w:rFonts w:ascii="Times New Roman" w:eastAsia="Calibri" w:hAnsi="Times New Roman"/>
          <w:sz w:val="24"/>
        </w:rPr>
        <w:t xml:space="preserve"> филиал ГБУК ЛО «ММК «Дорога жизни» - Музей «Штаб автомобилистов Дороги жизни»: 188642, Ленинградская область, </w:t>
      </w:r>
      <w:proofErr w:type="spellStart"/>
      <w:r w:rsidRPr="009C598F">
        <w:rPr>
          <w:rFonts w:ascii="Times New Roman" w:eastAsia="Calibri" w:hAnsi="Times New Roman"/>
          <w:sz w:val="24"/>
        </w:rPr>
        <w:t>м.р</w:t>
      </w:r>
      <w:proofErr w:type="spellEnd"/>
      <w:r w:rsidRPr="009C598F">
        <w:rPr>
          <w:rFonts w:ascii="Times New Roman" w:eastAsia="Calibri" w:hAnsi="Times New Roman"/>
          <w:sz w:val="24"/>
        </w:rPr>
        <w:t xml:space="preserve">-н Всеволожский, </w:t>
      </w:r>
      <w:proofErr w:type="spellStart"/>
      <w:r w:rsidRPr="009C598F">
        <w:rPr>
          <w:rFonts w:ascii="Times New Roman" w:eastAsia="Calibri" w:hAnsi="Times New Roman"/>
          <w:sz w:val="24"/>
        </w:rPr>
        <w:t>г.п</w:t>
      </w:r>
      <w:proofErr w:type="spellEnd"/>
      <w:r w:rsidRPr="009C598F">
        <w:rPr>
          <w:rFonts w:ascii="Times New Roman" w:eastAsia="Calibri" w:hAnsi="Times New Roman"/>
          <w:sz w:val="24"/>
        </w:rPr>
        <w:t xml:space="preserve">. </w:t>
      </w:r>
      <w:proofErr w:type="spellStart"/>
      <w:r w:rsidRPr="009C598F">
        <w:rPr>
          <w:rFonts w:ascii="Times New Roman" w:eastAsia="Calibri" w:hAnsi="Times New Roman"/>
          <w:sz w:val="24"/>
        </w:rPr>
        <w:t>Рахьинское</w:t>
      </w:r>
      <w:proofErr w:type="spellEnd"/>
      <w:r w:rsidRPr="009C598F">
        <w:rPr>
          <w:rFonts w:ascii="Times New Roman" w:eastAsia="Calibri" w:hAnsi="Times New Roman"/>
          <w:sz w:val="24"/>
        </w:rPr>
        <w:t xml:space="preserve">, д. </w:t>
      </w:r>
      <w:proofErr w:type="spellStart"/>
      <w:r w:rsidRPr="009C598F">
        <w:rPr>
          <w:rFonts w:ascii="Times New Roman" w:eastAsia="Calibri" w:hAnsi="Times New Roman"/>
          <w:sz w:val="24"/>
        </w:rPr>
        <w:t>Коккорево</w:t>
      </w:r>
      <w:proofErr w:type="spellEnd"/>
      <w:r w:rsidRPr="009C598F">
        <w:rPr>
          <w:rFonts w:ascii="Times New Roman" w:eastAsia="Calibri" w:hAnsi="Times New Roman"/>
          <w:sz w:val="24"/>
        </w:rPr>
        <w:t>, д.27.</w:t>
      </w:r>
    </w:p>
    <w:p w14:paraId="5716B516" w14:textId="77777777" w:rsidR="009C598F" w:rsidRPr="009C598F" w:rsidRDefault="009C598F" w:rsidP="009C598F">
      <w:pPr>
        <w:suppressAutoHyphens w:val="0"/>
        <w:spacing w:after="160" w:line="259" w:lineRule="auto"/>
        <w:ind w:left="709"/>
        <w:contextualSpacing/>
        <w:jc w:val="both"/>
        <w:rPr>
          <w:rFonts w:ascii="Times New Roman" w:eastAsia="Calibri" w:hAnsi="Times New Roman"/>
          <w:sz w:val="24"/>
        </w:rPr>
      </w:pPr>
    </w:p>
    <w:p w14:paraId="1D2DEDB1" w14:textId="77777777" w:rsidR="009C598F" w:rsidRPr="009C598F" w:rsidRDefault="009C598F" w:rsidP="009C598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b/>
          <w:sz w:val="24"/>
        </w:rPr>
        <w:t>Краткая характеристика:</w:t>
      </w:r>
      <w:r w:rsidRPr="009C598F">
        <w:rPr>
          <w:rFonts w:ascii="Times New Roman" w:eastAsia="Calibri" w:hAnsi="Times New Roman"/>
          <w:sz w:val="24"/>
        </w:rPr>
        <w:t xml:space="preserve"> </w:t>
      </w:r>
    </w:p>
    <w:p w14:paraId="06044F42" w14:textId="77777777"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Музей-панорама «Прорыв»: 2 этажа, год постройки - 2018, площадь-1493.6 м2, прилегающая территория -26900м2;</w:t>
      </w:r>
    </w:p>
    <w:p w14:paraId="6E61540A" w14:textId="77777777" w:rsidR="009C598F" w:rsidRPr="009C598F" w:rsidRDefault="009C598F" w:rsidP="00A12CAF">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Музей-диорама «Прорыв блокады Ленинграда»: 1 этаж, год постройки - 1985, площадь-530 м2, прилегающая территория -26900м2;</w:t>
      </w:r>
    </w:p>
    <w:p w14:paraId="47F0981B" w14:textId="5CBE17EB" w:rsidR="009C598F" w:rsidRPr="009C598F" w:rsidRDefault="009C598F" w:rsidP="00D55F58">
      <w:pPr>
        <w:suppressAutoHyphens w:val="0"/>
        <w:spacing w:after="160" w:line="259" w:lineRule="auto"/>
        <w:ind w:firstLine="709"/>
        <w:contextualSpacing/>
        <w:jc w:val="both"/>
        <w:rPr>
          <w:rFonts w:ascii="Times New Roman" w:eastAsia="Calibri" w:hAnsi="Times New Roman"/>
          <w:sz w:val="24"/>
        </w:rPr>
      </w:pPr>
      <w:r w:rsidRPr="009C598F">
        <w:rPr>
          <w:rFonts w:ascii="Times New Roman" w:eastAsia="Calibri" w:hAnsi="Times New Roman"/>
          <w:sz w:val="24"/>
        </w:rPr>
        <w:t>- Музей «Шт</w:t>
      </w:r>
      <w:r w:rsidR="00FF2516">
        <w:rPr>
          <w:rFonts w:ascii="Times New Roman" w:eastAsia="Calibri" w:hAnsi="Times New Roman"/>
          <w:sz w:val="24"/>
        </w:rPr>
        <w:t>аб автомобилистов Дороги жизни</w:t>
      </w:r>
      <w:r w:rsidRPr="009C598F">
        <w:rPr>
          <w:rFonts w:ascii="Times New Roman" w:eastAsia="Calibri" w:hAnsi="Times New Roman"/>
          <w:sz w:val="24"/>
        </w:rPr>
        <w:t>»: 1 этаж, год постройки - 2022, площадь-285 м2, прилегающая территория -</w:t>
      </w:r>
      <w:r w:rsidRPr="009C598F">
        <w:rPr>
          <w:rFonts w:ascii="Calibri" w:eastAsia="Calibri" w:hAnsi="Calibri"/>
        </w:rPr>
        <w:t xml:space="preserve"> </w:t>
      </w:r>
      <w:r w:rsidRPr="009C598F">
        <w:rPr>
          <w:rFonts w:ascii="Times New Roman" w:eastAsia="Calibri" w:hAnsi="Times New Roman"/>
          <w:sz w:val="24"/>
        </w:rPr>
        <w:t>1274</w:t>
      </w:r>
      <w:r w:rsidR="00173C3F">
        <w:rPr>
          <w:rFonts w:ascii="Times New Roman" w:eastAsia="Calibri" w:hAnsi="Times New Roman"/>
          <w:sz w:val="24"/>
        </w:rPr>
        <w:t xml:space="preserve"> м2.</w:t>
      </w:r>
      <w:bookmarkStart w:id="5" w:name="_GoBack"/>
      <w:bookmarkEnd w:id="5"/>
    </w:p>
    <w:p w14:paraId="7408298F" w14:textId="77777777" w:rsidR="009C598F" w:rsidRPr="009C598F" w:rsidRDefault="009C598F" w:rsidP="009C598F">
      <w:pPr>
        <w:suppressAutoHyphens w:val="0"/>
        <w:spacing w:after="160" w:line="259" w:lineRule="auto"/>
        <w:ind w:left="709"/>
        <w:contextualSpacing/>
        <w:jc w:val="both"/>
        <w:rPr>
          <w:rFonts w:ascii="Times New Roman" w:eastAsia="Calibri" w:hAnsi="Times New Roman"/>
          <w:sz w:val="24"/>
        </w:rPr>
      </w:pPr>
    </w:p>
    <w:p w14:paraId="782F4669" w14:textId="77777777" w:rsidR="009C598F" w:rsidRPr="009C598F" w:rsidRDefault="009C598F" w:rsidP="009C598F">
      <w:pPr>
        <w:numPr>
          <w:ilvl w:val="0"/>
          <w:numId w:val="79"/>
        </w:numPr>
        <w:suppressAutoHyphens w:val="0"/>
        <w:spacing w:after="160" w:line="259" w:lineRule="auto"/>
        <w:ind w:left="0" w:firstLine="0"/>
        <w:contextualSpacing/>
        <w:jc w:val="center"/>
        <w:rPr>
          <w:rFonts w:ascii="Times New Roman" w:eastAsia="Calibri" w:hAnsi="Times New Roman"/>
          <w:b/>
          <w:sz w:val="24"/>
        </w:rPr>
      </w:pPr>
      <w:r w:rsidRPr="009C598F">
        <w:rPr>
          <w:rFonts w:ascii="Times New Roman" w:eastAsia="Calibri" w:hAnsi="Times New Roman"/>
          <w:b/>
          <w:sz w:val="24"/>
        </w:rPr>
        <w:t>Перечень оказываемых услуг.</w:t>
      </w:r>
    </w:p>
    <w:p w14:paraId="48AD26E6" w14:textId="77777777" w:rsidR="009C598F" w:rsidRPr="009C598F" w:rsidRDefault="009C598F" w:rsidP="009C598F">
      <w:pPr>
        <w:suppressAutoHyphens w:val="0"/>
        <w:spacing w:after="160" w:line="259" w:lineRule="auto"/>
        <w:ind w:left="720"/>
        <w:contextualSpacing/>
        <w:rPr>
          <w:rFonts w:ascii="Times New Roman" w:eastAsia="Calibri" w:hAnsi="Times New Roman"/>
          <w:sz w:val="24"/>
        </w:rPr>
      </w:pPr>
    </w:p>
    <w:p w14:paraId="35BA3007"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 xml:space="preserve"> Скрининг.</w:t>
      </w:r>
    </w:p>
    <w:p w14:paraId="42D15AA7"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Сбор первичной информации о деятельности ОСИ (анкетирование) и состоянии доступности.</w:t>
      </w:r>
    </w:p>
    <w:p w14:paraId="748F97E6"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Обработка данных (информации) от руководителя ОСИ.</w:t>
      </w:r>
    </w:p>
    <w:p w14:paraId="43C34D96"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 xml:space="preserve">Экспертная оценка (комплексное обследование объекта социальной инфраструктуры, в </w:t>
      </w:r>
      <w:proofErr w:type="spellStart"/>
      <w:r w:rsidRPr="009C598F">
        <w:rPr>
          <w:rFonts w:ascii="Times New Roman" w:eastAsia="Calibri" w:hAnsi="Times New Roman"/>
          <w:sz w:val="24"/>
        </w:rPr>
        <w:t>т.ч</w:t>
      </w:r>
      <w:proofErr w:type="spellEnd"/>
      <w:r w:rsidRPr="009C598F">
        <w:rPr>
          <w:rFonts w:ascii="Times New Roman" w:eastAsia="Calibri" w:hAnsi="Times New Roman"/>
          <w:sz w:val="24"/>
        </w:rPr>
        <w:t xml:space="preserve">.  оценка состояния доступности и </w:t>
      </w:r>
      <w:proofErr w:type="spellStart"/>
      <w:r w:rsidRPr="009C598F">
        <w:rPr>
          <w:rFonts w:ascii="Times New Roman" w:eastAsia="Calibri" w:hAnsi="Times New Roman"/>
          <w:sz w:val="24"/>
        </w:rPr>
        <w:t>фотофиксация</w:t>
      </w:r>
      <w:proofErr w:type="spellEnd"/>
      <w:r w:rsidRPr="009C598F">
        <w:rPr>
          <w:rFonts w:ascii="Times New Roman" w:eastAsia="Calibri" w:hAnsi="Times New Roman"/>
          <w:sz w:val="24"/>
        </w:rPr>
        <w:t xml:space="preserve"> функциональных зон доступности ОСИ):</w:t>
      </w:r>
    </w:p>
    <w:p w14:paraId="36845739"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Обследование основных структурно-функциональных зон и элементов ОСИ, подлежащих адаптации для инвалидов и других МГН, в том числе:</w:t>
      </w:r>
    </w:p>
    <w:p w14:paraId="0E12F67C"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Зона 1. Обследование территории, прилегающей к зданию.</w:t>
      </w:r>
    </w:p>
    <w:p w14:paraId="08869F2F"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Зона 2. Обследование входа (входов) в здание.</w:t>
      </w:r>
    </w:p>
    <w:p w14:paraId="2F958107"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 xml:space="preserve">Зона 3. Обследование пути (путей) движения внутри здания (в </w:t>
      </w:r>
      <w:proofErr w:type="spellStart"/>
      <w:r w:rsidRPr="009C598F">
        <w:rPr>
          <w:rFonts w:ascii="Times New Roman" w:eastAsia="Calibri" w:hAnsi="Times New Roman"/>
          <w:sz w:val="24"/>
        </w:rPr>
        <w:t>т.ч</w:t>
      </w:r>
      <w:proofErr w:type="spellEnd"/>
      <w:r w:rsidRPr="009C598F">
        <w:rPr>
          <w:rFonts w:ascii="Times New Roman" w:eastAsia="Calibri" w:hAnsi="Times New Roman"/>
          <w:sz w:val="24"/>
        </w:rPr>
        <w:t>. путей эвакуации).</w:t>
      </w:r>
    </w:p>
    <w:p w14:paraId="1583B0CD"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Зона 4. Обследование зоны целевого назначения здания.</w:t>
      </w:r>
    </w:p>
    <w:p w14:paraId="78227858"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Зона 5. Обследование санитарно-гигиенических помещений.</w:t>
      </w:r>
    </w:p>
    <w:p w14:paraId="5D6FB9EF" w14:textId="57ABB575"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Зона 6. Обследование системы информации на объекте (устройства и средства информации и связи, и их систем</w:t>
      </w:r>
      <w:r w:rsidR="00173C3F">
        <w:rPr>
          <w:rFonts w:ascii="Times New Roman" w:eastAsia="Calibri" w:hAnsi="Times New Roman"/>
          <w:sz w:val="24"/>
        </w:rPr>
        <w:t>)</w:t>
      </w:r>
      <w:r w:rsidRPr="009C598F">
        <w:rPr>
          <w:rFonts w:ascii="Times New Roman" w:eastAsia="Calibri" w:hAnsi="Times New Roman"/>
          <w:sz w:val="24"/>
        </w:rPr>
        <w:t>;</w:t>
      </w:r>
    </w:p>
    <w:p w14:paraId="223CEA4E" w14:textId="7D4DC816"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Фото</w:t>
      </w:r>
      <w:r w:rsidR="00A12CAF">
        <w:rPr>
          <w:rFonts w:ascii="Times New Roman" w:eastAsia="Calibri" w:hAnsi="Times New Roman"/>
          <w:sz w:val="24"/>
        </w:rPr>
        <w:t>-</w:t>
      </w:r>
      <w:r w:rsidRPr="009C598F">
        <w:rPr>
          <w:rFonts w:ascii="Times New Roman" w:eastAsia="Calibri" w:hAnsi="Times New Roman"/>
          <w:sz w:val="24"/>
        </w:rPr>
        <w:t>фиксация функциональных зон доступности ОСИ;</w:t>
      </w:r>
    </w:p>
    <w:p w14:paraId="15F57C11"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Подготовка документов (на бумажном носителе) по итогам обследования структурно-функциональных зон объекта по установленным формам:</w:t>
      </w:r>
    </w:p>
    <w:p w14:paraId="05A567D4" w14:textId="77777777" w:rsidR="009C598F" w:rsidRPr="009C598F" w:rsidRDefault="009C598F" w:rsidP="00A12CAF">
      <w:pPr>
        <w:numPr>
          <w:ilvl w:val="2"/>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Анкета по определению доступности объекта социальной инфраструктуры для инвалидов и других маломобильных групп населения;</w:t>
      </w:r>
    </w:p>
    <w:p w14:paraId="358CE6B7"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Акт обследования объекта социальной инфраструктуры;</w:t>
      </w:r>
    </w:p>
    <w:p w14:paraId="797BC4E2"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Паспорт доступности ОСИ для инвалидов и других маломобильных групп населения объекта социальной инфраструктуры – в 2 (двух) экземплярах, сброшюрованный, заверенный подписью и печатью Исполнителя;</w:t>
      </w:r>
    </w:p>
    <w:p w14:paraId="1C3CFA1B"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План мероприятий по адаптации ОСИ, по поэтапному повышению уровня доступности для инвалидов объекта и предоставляемых услуг («дорожная карта» объекта);</w:t>
      </w:r>
    </w:p>
    <w:p w14:paraId="6A5395C7"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Согласование Паспорта доступности ОСИ с представителями общественной организации инвалидов;</w:t>
      </w:r>
    </w:p>
    <w:p w14:paraId="23A5E76F" w14:textId="77777777" w:rsidR="009C598F" w:rsidRPr="009C598F" w:rsidRDefault="009C598F" w:rsidP="00A12CAF">
      <w:pPr>
        <w:numPr>
          <w:ilvl w:val="1"/>
          <w:numId w:val="79"/>
        </w:numPr>
        <w:suppressAutoHyphens w:val="0"/>
        <w:spacing w:after="160" w:line="259" w:lineRule="auto"/>
        <w:ind w:left="0" w:firstLine="709"/>
        <w:contextualSpacing/>
        <w:jc w:val="both"/>
        <w:rPr>
          <w:rFonts w:ascii="Times New Roman" w:eastAsia="Calibri" w:hAnsi="Times New Roman"/>
          <w:sz w:val="24"/>
        </w:rPr>
      </w:pPr>
      <w:r w:rsidRPr="009C598F">
        <w:rPr>
          <w:rFonts w:ascii="Times New Roman" w:eastAsia="Calibri" w:hAnsi="Times New Roman"/>
          <w:sz w:val="24"/>
        </w:rPr>
        <w:t xml:space="preserve">Передача Заказчику комплекта документов по итогам обследования, паспортизации, в том числе электронные версии всех документов на </w:t>
      </w:r>
      <w:proofErr w:type="spellStart"/>
      <w:r w:rsidRPr="009C598F">
        <w:rPr>
          <w:rFonts w:ascii="Times New Roman" w:eastAsia="Calibri" w:hAnsi="Times New Roman"/>
          <w:sz w:val="24"/>
        </w:rPr>
        <w:t>флеш</w:t>
      </w:r>
      <w:proofErr w:type="spellEnd"/>
      <w:r w:rsidRPr="009C598F">
        <w:rPr>
          <w:rFonts w:ascii="Times New Roman" w:eastAsia="Calibri" w:hAnsi="Times New Roman"/>
          <w:sz w:val="24"/>
        </w:rPr>
        <w:t>-носителе или по электронной почте в форматах .</w:t>
      </w:r>
      <w:proofErr w:type="spellStart"/>
      <w:r w:rsidRPr="009C598F">
        <w:rPr>
          <w:rFonts w:ascii="Times New Roman" w:eastAsia="Calibri" w:hAnsi="Times New Roman"/>
          <w:sz w:val="24"/>
        </w:rPr>
        <w:t>pdf</w:t>
      </w:r>
      <w:proofErr w:type="spellEnd"/>
      <w:r w:rsidRPr="009C598F">
        <w:rPr>
          <w:rFonts w:ascii="Times New Roman" w:eastAsia="Calibri" w:hAnsi="Times New Roman"/>
          <w:sz w:val="24"/>
        </w:rPr>
        <w:t xml:space="preserve"> и .</w:t>
      </w:r>
      <w:proofErr w:type="spellStart"/>
      <w:r w:rsidRPr="009C598F">
        <w:rPr>
          <w:rFonts w:ascii="Times New Roman" w:eastAsia="Calibri" w:hAnsi="Times New Roman"/>
          <w:sz w:val="24"/>
        </w:rPr>
        <w:t>doc</w:t>
      </w:r>
      <w:proofErr w:type="spellEnd"/>
      <w:r w:rsidRPr="009C598F">
        <w:rPr>
          <w:rFonts w:ascii="Times New Roman" w:eastAsia="Calibri" w:hAnsi="Times New Roman"/>
          <w:sz w:val="24"/>
        </w:rPr>
        <w:t>.</w:t>
      </w:r>
    </w:p>
    <w:p w14:paraId="2EAC55A2" w14:textId="77777777" w:rsidR="009C598F" w:rsidRPr="009C598F" w:rsidRDefault="009C598F" w:rsidP="009C598F">
      <w:pPr>
        <w:suppressAutoHyphens w:val="0"/>
        <w:spacing w:after="160" w:line="259" w:lineRule="auto"/>
        <w:ind w:left="709"/>
        <w:contextualSpacing/>
        <w:jc w:val="both"/>
        <w:rPr>
          <w:rFonts w:ascii="Times New Roman" w:eastAsia="Calibri" w:hAnsi="Times New Roman"/>
          <w:sz w:val="24"/>
        </w:rPr>
      </w:pPr>
    </w:p>
    <w:p w14:paraId="245DE632" w14:textId="77777777" w:rsidR="009C598F" w:rsidRPr="009C598F" w:rsidRDefault="009C598F" w:rsidP="009C598F">
      <w:pPr>
        <w:numPr>
          <w:ilvl w:val="0"/>
          <w:numId w:val="79"/>
        </w:numPr>
        <w:suppressAutoHyphens w:val="0"/>
        <w:spacing w:after="160" w:line="259" w:lineRule="auto"/>
        <w:ind w:left="0" w:firstLine="0"/>
        <w:contextualSpacing/>
        <w:jc w:val="center"/>
        <w:rPr>
          <w:rFonts w:ascii="Times New Roman" w:eastAsia="Calibri" w:hAnsi="Times New Roman"/>
          <w:b/>
          <w:sz w:val="24"/>
        </w:rPr>
      </w:pPr>
      <w:r w:rsidRPr="009C598F">
        <w:rPr>
          <w:rFonts w:ascii="Times New Roman" w:eastAsia="Calibri" w:hAnsi="Times New Roman"/>
          <w:b/>
          <w:sz w:val="24"/>
        </w:rPr>
        <w:t>Нормативная база.</w:t>
      </w:r>
    </w:p>
    <w:p w14:paraId="4154C46F" w14:textId="77777777" w:rsidR="009C598F" w:rsidRPr="009C598F" w:rsidRDefault="009C598F" w:rsidP="009C598F">
      <w:pPr>
        <w:suppressAutoHyphens w:val="0"/>
        <w:spacing w:after="160" w:line="259" w:lineRule="auto"/>
        <w:contextualSpacing/>
        <w:rPr>
          <w:rFonts w:ascii="Times New Roman" w:eastAsia="Calibri" w:hAnsi="Times New Roman"/>
          <w:sz w:val="24"/>
        </w:rPr>
      </w:pPr>
    </w:p>
    <w:p w14:paraId="6C00BFF9" w14:textId="77777777" w:rsidR="009C598F" w:rsidRPr="009C598F" w:rsidRDefault="009C598F" w:rsidP="009C598F">
      <w:pPr>
        <w:suppressAutoHyphens w:val="0"/>
        <w:spacing w:after="160" w:line="259" w:lineRule="auto"/>
        <w:ind w:firstLine="567"/>
        <w:contextualSpacing/>
        <w:jc w:val="both"/>
        <w:rPr>
          <w:rFonts w:ascii="Times New Roman" w:eastAsia="Calibri" w:hAnsi="Times New Roman"/>
          <w:sz w:val="24"/>
        </w:rPr>
      </w:pPr>
      <w:r w:rsidRPr="009C598F">
        <w:rPr>
          <w:rFonts w:ascii="Times New Roman" w:eastAsia="Calibri" w:hAnsi="Times New Roman"/>
          <w:sz w:val="24"/>
        </w:rPr>
        <w:t>Услуги должны быть оказаны Исполнителем в соответствии с:</w:t>
      </w:r>
    </w:p>
    <w:p w14:paraId="73D191A4" w14:textId="0E4E3978" w:rsidR="009C598F" w:rsidRPr="009C598F" w:rsidRDefault="009C598F" w:rsidP="009C598F">
      <w:pPr>
        <w:suppressAutoHyphens w:val="0"/>
        <w:spacing w:after="160" w:line="259" w:lineRule="auto"/>
        <w:ind w:firstLine="567"/>
        <w:contextualSpacing/>
        <w:jc w:val="both"/>
        <w:rPr>
          <w:rFonts w:ascii="Times New Roman" w:eastAsia="Calibri" w:hAnsi="Times New Roman"/>
          <w:sz w:val="24"/>
        </w:rPr>
      </w:pPr>
      <w:r w:rsidRPr="009C598F">
        <w:rPr>
          <w:rFonts w:ascii="Times New Roman" w:eastAsia="Calibri" w:hAnsi="Times New Roman"/>
          <w:sz w:val="24"/>
        </w:rPr>
        <w:lastRenderedPageBreak/>
        <w:t xml:space="preserve">- Приказ Минтруда России от 25.12.2012 </w:t>
      </w:r>
      <w:r w:rsidR="00A12CAF">
        <w:rPr>
          <w:rFonts w:ascii="Times New Roman" w:eastAsia="Calibri" w:hAnsi="Times New Roman"/>
          <w:sz w:val="24"/>
        </w:rPr>
        <w:t>№</w:t>
      </w:r>
      <w:r w:rsidRPr="009C598F">
        <w:rPr>
          <w:rFonts w:ascii="Times New Roman" w:eastAsia="Calibri" w:hAnsi="Times New Roman"/>
          <w:sz w:val="24"/>
        </w:rPr>
        <w:t xml:space="preserve"> 627 "Об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w:t>
      </w:r>
    </w:p>
    <w:p w14:paraId="49CD26DB" w14:textId="77777777" w:rsidR="009C598F" w:rsidRPr="009C598F" w:rsidRDefault="009C598F" w:rsidP="009C598F">
      <w:pPr>
        <w:suppressAutoHyphens w:val="0"/>
        <w:spacing w:after="160" w:line="259" w:lineRule="auto"/>
        <w:ind w:firstLine="567"/>
        <w:contextualSpacing/>
        <w:jc w:val="both"/>
        <w:rPr>
          <w:rFonts w:ascii="Times New Roman" w:eastAsia="Calibri" w:hAnsi="Times New Roman"/>
          <w:sz w:val="24"/>
        </w:rPr>
      </w:pPr>
      <w:r w:rsidRPr="009C598F">
        <w:rPr>
          <w:rFonts w:ascii="Times New Roman" w:eastAsia="Calibri" w:hAnsi="Times New Roman"/>
          <w:sz w:val="24"/>
        </w:rPr>
        <w:t>- Федеральный закон от 24.11.1995 № 181-ФЗ «О социальной защите инвалидов в РФ»;</w:t>
      </w:r>
    </w:p>
    <w:p w14:paraId="02DFD39C" w14:textId="77777777" w:rsidR="009C598F" w:rsidRPr="009C598F" w:rsidRDefault="009C598F" w:rsidP="009C598F">
      <w:pPr>
        <w:suppressAutoHyphens w:val="0"/>
        <w:spacing w:after="160" w:line="259" w:lineRule="auto"/>
        <w:ind w:firstLine="567"/>
        <w:contextualSpacing/>
        <w:jc w:val="both"/>
        <w:rPr>
          <w:rFonts w:ascii="Times New Roman" w:eastAsia="Calibri" w:hAnsi="Times New Roman"/>
          <w:sz w:val="24"/>
        </w:rPr>
      </w:pPr>
      <w:r w:rsidRPr="009C598F">
        <w:rPr>
          <w:rFonts w:ascii="Times New Roman" w:eastAsia="Calibri" w:hAnsi="Times New Roman"/>
          <w:sz w:val="24"/>
        </w:rPr>
        <w:t>- Федеральный закон №190- ФЗ от 29 декабря 2004 года «Градостроительный кодекс», ст. 24, 48;</w:t>
      </w:r>
    </w:p>
    <w:p w14:paraId="5FC5C33D" w14:textId="77777777" w:rsidR="009C598F" w:rsidRPr="009C598F" w:rsidRDefault="009C598F" w:rsidP="009C598F">
      <w:pPr>
        <w:suppressAutoHyphens w:val="0"/>
        <w:spacing w:after="160" w:line="259" w:lineRule="auto"/>
        <w:ind w:firstLine="567"/>
        <w:contextualSpacing/>
        <w:jc w:val="both"/>
        <w:rPr>
          <w:rFonts w:ascii="Times New Roman" w:eastAsia="Calibri" w:hAnsi="Times New Roman"/>
          <w:sz w:val="24"/>
        </w:rPr>
      </w:pPr>
      <w:r w:rsidRPr="009C598F">
        <w:rPr>
          <w:rFonts w:ascii="Times New Roman" w:eastAsia="Calibri" w:hAnsi="Times New Roman"/>
          <w:sz w:val="24"/>
        </w:rPr>
        <w:t>- Федеральный закон №384- ФЗ от 30.12.2009 «Технический регламент о безопасности зданий и сооружений», ст. 8, 12, 17, 30;</w:t>
      </w:r>
    </w:p>
    <w:p w14:paraId="40DFE483" w14:textId="77777777" w:rsidR="009C598F" w:rsidRPr="009C598F" w:rsidRDefault="009C598F" w:rsidP="009C598F">
      <w:pPr>
        <w:suppressAutoHyphens w:val="0"/>
        <w:spacing w:after="160" w:line="259" w:lineRule="auto"/>
        <w:ind w:firstLine="567"/>
        <w:contextualSpacing/>
        <w:jc w:val="both"/>
        <w:rPr>
          <w:rFonts w:ascii="Times New Roman" w:eastAsia="Calibri" w:hAnsi="Times New Roman"/>
          <w:sz w:val="24"/>
        </w:rPr>
      </w:pPr>
      <w:r w:rsidRPr="009C598F">
        <w:rPr>
          <w:rFonts w:ascii="Times New Roman" w:eastAsia="Calibri" w:hAnsi="Times New Roman"/>
          <w:sz w:val="24"/>
        </w:rPr>
        <w:t>-</w:t>
      </w:r>
      <w:r w:rsidRPr="009C598F">
        <w:rPr>
          <w:rFonts w:ascii="Times New Roman" w:eastAsia="Calibri" w:hAnsi="Times New Roman"/>
          <w:sz w:val="24"/>
        </w:rPr>
        <w:tab/>
        <w:t>Федеральный закон №123- ФЗ от 22.07.2009 «Технический регламент о требованиях пожарной безопасности», ст. 89;</w:t>
      </w:r>
    </w:p>
    <w:p w14:paraId="684E4EE7" w14:textId="77777777" w:rsidR="009C598F" w:rsidRPr="00CB5259" w:rsidRDefault="009C598F" w:rsidP="009C598F">
      <w:pPr>
        <w:suppressAutoHyphens w:val="0"/>
        <w:spacing w:after="160" w:line="259" w:lineRule="auto"/>
        <w:ind w:firstLine="567"/>
        <w:contextualSpacing/>
        <w:jc w:val="both"/>
        <w:rPr>
          <w:rFonts w:ascii="Times New Roman" w:eastAsia="Calibri" w:hAnsi="Times New Roman"/>
          <w:sz w:val="24"/>
        </w:rPr>
      </w:pPr>
      <w:r w:rsidRPr="009C598F">
        <w:rPr>
          <w:rFonts w:ascii="Times New Roman" w:eastAsia="Calibri" w:hAnsi="Times New Roman"/>
          <w:sz w:val="24"/>
        </w:rPr>
        <w:t>-</w:t>
      </w:r>
      <w:r w:rsidRPr="009C598F">
        <w:rPr>
          <w:rFonts w:ascii="Times New Roman" w:eastAsia="Calibri" w:hAnsi="Times New Roman"/>
          <w:sz w:val="24"/>
        </w:rPr>
        <w:tab/>
        <w:t xml:space="preserve">Положение о составе разделов проектной документации и требованиях к их </w:t>
      </w:r>
      <w:r w:rsidRPr="00CB5259">
        <w:rPr>
          <w:rFonts w:ascii="Times New Roman" w:eastAsia="Calibri" w:hAnsi="Times New Roman"/>
          <w:sz w:val="24"/>
        </w:rPr>
        <w:t>содержанию, утвержденное постановлением Правительства РФ от 16.02.2008 г. №87, п. 27;</w:t>
      </w:r>
    </w:p>
    <w:p w14:paraId="1F35E18A" w14:textId="77777777" w:rsidR="009C598F" w:rsidRPr="00CB5259" w:rsidRDefault="009C598F" w:rsidP="009C598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t>Технический регламент Таможенного союза 011/2011 от 18.10.2011 «Безопасность лифтов», прил. 1, п. 2;</w:t>
      </w:r>
    </w:p>
    <w:p w14:paraId="711A3B01" w14:textId="77777777" w:rsidR="009C598F" w:rsidRPr="00CB5259" w:rsidRDefault="009C598F" w:rsidP="009C598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t>СП 59.13330.2020 «Доступность зданий и сооружений для маломобильных групп населения»;</w:t>
      </w:r>
    </w:p>
    <w:p w14:paraId="16568755" w14:textId="0B1433EE" w:rsidR="009C598F" w:rsidRPr="00CB5259" w:rsidRDefault="009C598F" w:rsidP="00A12CA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r>
      <w:r w:rsidR="00A12CAF" w:rsidRPr="00CB5259">
        <w:rPr>
          <w:rFonts w:ascii="Times New Roman" w:eastAsia="Calibri" w:hAnsi="Times New Roman"/>
          <w:sz w:val="24"/>
        </w:rPr>
        <w:t>"СП 42.13330.2026. Свод правил. Градостроительство. Планировка и застройка территорий (СНиП 2.07.01-89* Градостроительство. Планировка и застройка городских и сельских поселений)"</w:t>
      </w:r>
      <w:r w:rsidRPr="00CB5259">
        <w:rPr>
          <w:rFonts w:ascii="Times New Roman" w:eastAsia="Calibri" w:hAnsi="Times New Roman"/>
          <w:sz w:val="24"/>
        </w:rPr>
        <w:t>;</w:t>
      </w:r>
    </w:p>
    <w:p w14:paraId="602B515D" w14:textId="5B5680F8" w:rsidR="009C598F" w:rsidRPr="00CB5259" w:rsidRDefault="009C598F" w:rsidP="00CB5259">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r>
      <w:r w:rsidR="00A12CAF" w:rsidRPr="00CB5259">
        <w:rPr>
          <w:rFonts w:ascii="Times New Roman" w:eastAsia="Calibri" w:hAnsi="Times New Roman"/>
          <w:sz w:val="24"/>
        </w:rPr>
        <w:t>"СП 118.13330.2022. Свод правил. Общественные здания и сооружения. СНиП 31-06-2009";</w:t>
      </w:r>
    </w:p>
    <w:p w14:paraId="78DD52CB" w14:textId="35EDC40E" w:rsidR="009C598F" w:rsidRPr="00CB5259" w:rsidRDefault="009C598F" w:rsidP="00A12CA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t xml:space="preserve"> </w:t>
      </w:r>
      <w:r w:rsidR="00A12CAF" w:rsidRPr="00CB5259">
        <w:rPr>
          <w:rFonts w:ascii="Times New Roman" w:eastAsia="Calibri" w:hAnsi="Times New Roman"/>
          <w:sz w:val="24"/>
        </w:rPr>
        <w:t>"ГОСТ 33652-2019 (EN 81-70:2018). Межгосударственный стандарт. Лифты. Специальные требования безопасности и доступности для инвалидов и других маломобильных групп населения"</w:t>
      </w:r>
      <w:r w:rsidRPr="00CB5259">
        <w:rPr>
          <w:rFonts w:ascii="Times New Roman" w:eastAsia="Calibri" w:hAnsi="Times New Roman"/>
          <w:sz w:val="24"/>
        </w:rPr>
        <w:t>;</w:t>
      </w:r>
    </w:p>
    <w:p w14:paraId="5DBE392B" w14:textId="77777777" w:rsidR="009C598F" w:rsidRPr="00CB5259" w:rsidRDefault="009C598F" w:rsidP="009C598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t xml:space="preserve"> ГОСТ Р 50602-93 «Кресла-коляски. Максимальные габаритные размеры»;</w:t>
      </w:r>
    </w:p>
    <w:p w14:paraId="65A41789" w14:textId="77777777" w:rsidR="009C598F" w:rsidRPr="00CB5259" w:rsidRDefault="009C598F" w:rsidP="009C598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t>ГОСТ Р 56421-2015 «Платформы подъемные для инвалидов и других МГН. Общие требования безопасности при эксплуатации»;</w:t>
      </w:r>
    </w:p>
    <w:p w14:paraId="6327D8B4" w14:textId="51DC50C2" w:rsidR="009C598F" w:rsidRPr="00CB5259" w:rsidRDefault="009C598F" w:rsidP="00A12CA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t xml:space="preserve"> </w:t>
      </w:r>
      <w:r w:rsidR="00A12CAF" w:rsidRPr="00CB5259">
        <w:rPr>
          <w:rFonts w:ascii="Times New Roman" w:eastAsia="Calibri" w:hAnsi="Times New Roman"/>
          <w:sz w:val="24"/>
        </w:rPr>
        <w:t>"ГОСТ 34682.2-2020 (EN 81-41:2010). Межгосударственный стандарт. Платформы подъемные для инвалидов и других маломобильных групп населения. Требования безопасности к устройству и установке. Часть 2. Платформы с вертикальным перемещением"</w:t>
      </w:r>
      <w:r w:rsidRPr="00CB5259">
        <w:rPr>
          <w:rFonts w:ascii="Times New Roman" w:eastAsia="Calibri" w:hAnsi="Times New Roman"/>
          <w:sz w:val="24"/>
        </w:rPr>
        <w:t>;</w:t>
      </w:r>
    </w:p>
    <w:p w14:paraId="0AB16DDA" w14:textId="3C2D0B95" w:rsidR="009C598F" w:rsidRPr="00CB5259" w:rsidRDefault="009C598F" w:rsidP="009C598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w:t>
      </w:r>
      <w:r w:rsidRPr="00CB5259">
        <w:rPr>
          <w:rFonts w:ascii="Times New Roman" w:eastAsia="Calibri" w:hAnsi="Times New Roman"/>
          <w:sz w:val="24"/>
        </w:rPr>
        <w:tab/>
        <w:t>Постановление Правительства РФ от 29.03.2019 N 363 "Об утверждении государственной программы Российской Федерации "Доступная среда";</w:t>
      </w:r>
    </w:p>
    <w:p w14:paraId="53CFEC5B" w14:textId="77777777" w:rsidR="009C598F" w:rsidRPr="009C598F" w:rsidRDefault="009C598F" w:rsidP="009C598F">
      <w:pPr>
        <w:suppressAutoHyphens w:val="0"/>
        <w:spacing w:after="160" w:line="259" w:lineRule="auto"/>
        <w:ind w:firstLine="567"/>
        <w:contextualSpacing/>
        <w:jc w:val="both"/>
        <w:rPr>
          <w:rFonts w:ascii="Times New Roman" w:eastAsia="Calibri" w:hAnsi="Times New Roman"/>
          <w:sz w:val="24"/>
        </w:rPr>
      </w:pPr>
      <w:r w:rsidRPr="00CB5259">
        <w:rPr>
          <w:rFonts w:ascii="Times New Roman" w:eastAsia="Calibri" w:hAnsi="Times New Roman"/>
          <w:sz w:val="24"/>
        </w:rPr>
        <w:t>- ГОСТ Р 52131-2019 «Средства отображения информации</w:t>
      </w:r>
      <w:r w:rsidRPr="009C598F">
        <w:rPr>
          <w:rFonts w:ascii="Times New Roman" w:eastAsia="Calibri" w:hAnsi="Times New Roman"/>
          <w:sz w:val="24"/>
        </w:rPr>
        <w:t xml:space="preserve"> знаковые для инвалидов».</w:t>
      </w:r>
    </w:p>
    <w:p w14:paraId="6AAB46AF" w14:textId="77777777" w:rsidR="009C598F" w:rsidRPr="009C598F" w:rsidRDefault="009C598F" w:rsidP="009C598F">
      <w:pPr>
        <w:suppressAutoHyphens w:val="0"/>
        <w:spacing w:after="160" w:line="259" w:lineRule="auto"/>
        <w:contextualSpacing/>
        <w:jc w:val="both"/>
        <w:rPr>
          <w:rFonts w:ascii="Times New Roman" w:eastAsia="Calibri" w:hAnsi="Times New Roman"/>
          <w:sz w:val="24"/>
        </w:rPr>
      </w:pPr>
    </w:p>
    <w:p w14:paraId="032E9348" w14:textId="77777777" w:rsidR="009C598F" w:rsidRPr="009C598F" w:rsidRDefault="009C598F" w:rsidP="009C598F">
      <w:pPr>
        <w:suppressAutoHyphens w:val="0"/>
        <w:spacing w:after="160" w:line="259" w:lineRule="auto"/>
        <w:ind w:left="720"/>
        <w:contextualSpacing/>
        <w:jc w:val="both"/>
        <w:rPr>
          <w:rFonts w:ascii="Times New Roman" w:eastAsia="Calibri" w:hAnsi="Times New Roman"/>
          <w:sz w:val="24"/>
        </w:rPr>
      </w:pPr>
    </w:p>
    <w:tbl>
      <w:tblPr>
        <w:tblW w:w="9840" w:type="dxa"/>
        <w:jc w:val="center"/>
        <w:tblLayout w:type="fixed"/>
        <w:tblLook w:val="04A0" w:firstRow="1" w:lastRow="0" w:firstColumn="1" w:lastColumn="0" w:noHBand="0" w:noVBand="1"/>
      </w:tblPr>
      <w:tblGrid>
        <w:gridCol w:w="5245"/>
        <w:gridCol w:w="4595"/>
      </w:tblGrid>
      <w:tr w:rsidR="000D246B" w:rsidRPr="00AE4E3E" w14:paraId="30DD9974" w14:textId="77777777" w:rsidTr="000D246B">
        <w:trPr>
          <w:jc w:val="center"/>
        </w:trPr>
        <w:tc>
          <w:tcPr>
            <w:tcW w:w="5245" w:type="dxa"/>
          </w:tcPr>
          <w:p w14:paraId="78DDE3EE" w14:textId="77777777" w:rsidR="000D246B" w:rsidRPr="00AE4E3E" w:rsidRDefault="000D246B" w:rsidP="000D246B">
            <w:pPr>
              <w:spacing w:after="0" w:line="240" w:lineRule="auto"/>
              <w:rPr>
                <w:rFonts w:ascii="Times New Roman" w:eastAsia="Times New Roman" w:hAnsi="Times New Roman"/>
                <w:b/>
                <w:sz w:val="24"/>
                <w:szCs w:val="24"/>
                <w:lang w:eastAsia="ru-RU"/>
              </w:rPr>
            </w:pPr>
          </w:p>
          <w:p w14:paraId="737E1DD7" w14:textId="77777777" w:rsidR="000D246B" w:rsidRPr="00AE4E3E" w:rsidRDefault="000D246B" w:rsidP="000D246B">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484BAF06" w14:textId="77777777" w:rsidR="000D246B" w:rsidRPr="00AE4E3E" w:rsidRDefault="000D246B" w:rsidP="000D246B">
            <w:pPr>
              <w:spacing w:after="0" w:line="240" w:lineRule="auto"/>
              <w:rPr>
                <w:rFonts w:ascii="Times New Roman" w:eastAsia="Times New Roman" w:hAnsi="Times New Roman"/>
                <w:b/>
                <w:sz w:val="24"/>
                <w:szCs w:val="24"/>
                <w:lang w:eastAsia="ru-RU"/>
              </w:rPr>
            </w:pPr>
          </w:p>
          <w:p w14:paraId="1A866501" w14:textId="77777777" w:rsidR="000D246B" w:rsidRPr="00AE4E3E" w:rsidRDefault="000D246B" w:rsidP="000D246B">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0D246B" w:rsidRPr="00AE4E3E" w14:paraId="654F0156" w14:textId="77777777" w:rsidTr="000D246B">
        <w:trPr>
          <w:jc w:val="center"/>
        </w:trPr>
        <w:tc>
          <w:tcPr>
            <w:tcW w:w="5245" w:type="dxa"/>
          </w:tcPr>
          <w:p w14:paraId="4054B28F" w14:textId="77777777" w:rsidR="000D246B" w:rsidRPr="00AE4E3E" w:rsidRDefault="000D246B" w:rsidP="000D246B">
            <w:pPr>
              <w:widowControl w:val="0"/>
              <w:spacing w:after="0" w:line="240" w:lineRule="auto"/>
              <w:ind w:right="742"/>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0C52F35D" w14:textId="77777777" w:rsidR="000D246B" w:rsidRPr="00AE4E3E" w:rsidRDefault="000D246B" w:rsidP="000D246B">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6989B3FB" w14:textId="77777777" w:rsidR="000D246B" w:rsidRDefault="000D246B" w:rsidP="00633D0F">
      <w:pPr>
        <w:pStyle w:val="LBBodyText1"/>
        <w:spacing w:before="0" w:after="0"/>
        <w:jc w:val="center"/>
        <w:rPr>
          <w:b/>
          <w:sz w:val="24"/>
          <w:szCs w:val="24"/>
        </w:rPr>
      </w:pPr>
    </w:p>
    <w:p w14:paraId="0E877795" w14:textId="77777777" w:rsidR="000D246B" w:rsidRDefault="000D246B" w:rsidP="00633D0F">
      <w:pPr>
        <w:pStyle w:val="LBBodyText1"/>
        <w:spacing w:before="0" w:after="0"/>
        <w:jc w:val="center"/>
        <w:rPr>
          <w:b/>
          <w:sz w:val="24"/>
          <w:szCs w:val="24"/>
        </w:rPr>
      </w:pPr>
    </w:p>
    <w:p w14:paraId="7E0356FB" w14:textId="5CA96413" w:rsidR="00B16E9A" w:rsidRDefault="00B16E9A" w:rsidP="00633D0F">
      <w:pPr>
        <w:pStyle w:val="LBBodyText1"/>
        <w:spacing w:before="0" w:after="0"/>
        <w:jc w:val="center"/>
        <w:rPr>
          <w:b/>
          <w:sz w:val="24"/>
          <w:szCs w:val="24"/>
        </w:rPr>
      </w:pPr>
      <w:r>
        <w:rPr>
          <w:b/>
          <w:sz w:val="24"/>
          <w:szCs w:val="24"/>
        </w:rPr>
        <w:br w:type="page"/>
      </w:r>
    </w:p>
    <w:p w14:paraId="0D062BA1" w14:textId="77777777" w:rsidR="00B16E9A" w:rsidRPr="00CC59A9" w:rsidRDefault="00B16E9A" w:rsidP="00B16E9A">
      <w:pPr>
        <w:widowControl w:val="0"/>
        <w:suppressAutoHyphens w:val="0"/>
        <w:spacing w:after="0" w:line="240" w:lineRule="auto"/>
        <w:rPr>
          <w:rFonts w:ascii="Times New Roman" w:eastAsia="Times New Roman" w:hAnsi="Times New Roman"/>
          <w:color w:val="000000"/>
          <w:sz w:val="24"/>
          <w:szCs w:val="24"/>
          <w:lang w:eastAsia="ru-RU" w:bidi="ru-RU"/>
        </w:rPr>
      </w:pPr>
    </w:p>
    <w:p w14:paraId="352CDE87" w14:textId="77777777" w:rsidR="00DB7CA7" w:rsidRPr="00CC59A9" w:rsidRDefault="00B16E9A" w:rsidP="00B16E9A">
      <w:pPr>
        <w:widowControl w:val="0"/>
        <w:tabs>
          <w:tab w:val="left" w:pos="1635"/>
        </w:tabs>
        <w:suppressAutoHyphens w:val="0"/>
        <w:spacing w:after="0" w:line="240" w:lineRule="auto"/>
        <w:jc w:val="right"/>
        <w:rPr>
          <w:rFonts w:ascii="Times New Roman" w:eastAsia="Microsoft Sans Serif" w:hAnsi="Times New Roman"/>
          <w:color w:val="000000"/>
          <w:sz w:val="24"/>
          <w:szCs w:val="24"/>
          <w:lang w:eastAsia="ru-RU" w:bidi="ru-RU"/>
        </w:rPr>
      </w:pPr>
      <w:r w:rsidRPr="00CC59A9">
        <w:rPr>
          <w:rFonts w:ascii="Times New Roman" w:eastAsia="Microsoft Sans Serif" w:hAnsi="Times New Roman"/>
          <w:color w:val="000000"/>
          <w:sz w:val="24"/>
          <w:szCs w:val="24"/>
          <w:lang w:eastAsia="ru-RU" w:bidi="ru-RU"/>
        </w:rPr>
        <w:t>Приложение №1</w:t>
      </w:r>
      <w:r w:rsidR="00DB7CA7" w:rsidRPr="00CC59A9">
        <w:rPr>
          <w:rFonts w:ascii="Times New Roman" w:eastAsia="Microsoft Sans Serif" w:hAnsi="Times New Roman"/>
          <w:color w:val="000000"/>
          <w:sz w:val="24"/>
          <w:szCs w:val="24"/>
          <w:lang w:eastAsia="ru-RU" w:bidi="ru-RU"/>
        </w:rPr>
        <w:t xml:space="preserve"> </w:t>
      </w:r>
    </w:p>
    <w:p w14:paraId="40C472D0" w14:textId="1561B6FD" w:rsidR="00B16E9A" w:rsidRPr="00CC59A9" w:rsidRDefault="00DB7CA7" w:rsidP="00B16E9A">
      <w:pPr>
        <w:widowControl w:val="0"/>
        <w:tabs>
          <w:tab w:val="left" w:pos="1635"/>
        </w:tabs>
        <w:suppressAutoHyphens w:val="0"/>
        <w:spacing w:after="0" w:line="240" w:lineRule="auto"/>
        <w:jc w:val="right"/>
        <w:rPr>
          <w:rFonts w:ascii="Times New Roman" w:eastAsia="Microsoft Sans Serif" w:hAnsi="Times New Roman"/>
          <w:color w:val="000000"/>
          <w:sz w:val="24"/>
          <w:szCs w:val="24"/>
          <w:lang w:eastAsia="ru-RU" w:bidi="ru-RU"/>
        </w:rPr>
      </w:pPr>
      <w:r w:rsidRPr="00CC59A9">
        <w:rPr>
          <w:rFonts w:ascii="Times New Roman" w:eastAsia="Microsoft Sans Serif" w:hAnsi="Times New Roman"/>
          <w:color w:val="000000"/>
          <w:sz w:val="24"/>
          <w:szCs w:val="24"/>
          <w:lang w:eastAsia="ru-RU" w:bidi="ru-RU"/>
        </w:rPr>
        <w:t>к описанию объекта закупки</w:t>
      </w:r>
    </w:p>
    <w:p w14:paraId="60B5C87F" w14:textId="77777777" w:rsidR="00DB7CA7" w:rsidRPr="00CC59A9" w:rsidRDefault="00DB7CA7" w:rsidP="00B16E9A">
      <w:pPr>
        <w:widowControl w:val="0"/>
        <w:tabs>
          <w:tab w:val="left" w:pos="1635"/>
        </w:tabs>
        <w:suppressAutoHyphens w:val="0"/>
        <w:spacing w:after="0" w:line="240" w:lineRule="auto"/>
        <w:jc w:val="right"/>
        <w:rPr>
          <w:rFonts w:ascii="Times New Roman" w:eastAsia="Microsoft Sans Serif" w:hAnsi="Times New Roman"/>
          <w:color w:val="000000"/>
          <w:sz w:val="24"/>
          <w:szCs w:val="24"/>
          <w:lang w:eastAsia="ru-RU" w:bidi="ru-RU"/>
        </w:rPr>
      </w:pPr>
    </w:p>
    <w:p w14:paraId="4B757FA9" w14:textId="77777777" w:rsidR="00B16E9A" w:rsidRPr="00CC59A9" w:rsidRDefault="00B16E9A" w:rsidP="00B16E9A">
      <w:pPr>
        <w:widowControl w:val="0"/>
        <w:tabs>
          <w:tab w:val="left" w:pos="1635"/>
        </w:tabs>
        <w:suppressAutoHyphens w:val="0"/>
        <w:spacing w:after="0" w:line="240" w:lineRule="auto"/>
        <w:jc w:val="center"/>
        <w:rPr>
          <w:rFonts w:ascii="Times New Roman" w:eastAsia="Microsoft Sans Serif" w:hAnsi="Times New Roman"/>
          <w:b/>
          <w:color w:val="000000"/>
          <w:sz w:val="24"/>
          <w:szCs w:val="24"/>
          <w:lang w:eastAsia="ru-RU" w:bidi="ru-RU"/>
        </w:rPr>
      </w:pPr>
      <w:r w:rsidRPr="00CC59A9">
        <w:rPr>
          <w:rFonts w:ascii="Times New Roman" w:eastAsia="Microsoft Sans Serif" w:hAnsi="Times New Roman"/>
          <w:b/>
          <w:color w:val="000000"/>
          <w:sz w:val="24"/>
          <w:szCs w:val="24"/>
          <w:lang w:eastAsia="ru-RU" w:bidi="ru-RU"/>
        </w:rPr>
        <w:t>Перечень услуг</w:t>
      </w:r>
    </w:p>
    <w:p w14:paraId="75AF5806" w14:textId="77777777" w:rsidR="00B16E9A" w:rsidRPr="00CC59A9" w:rsidRDefault="00B16E9A" w:rsidP="00B16E9A">
      <w:pPr>
        <w:widowControl w:val="0"/>
        <w:tabs>
          <w:tab w:val="left" w:pos="1635"/>
        </w:tabs>
        <w:suppressAutoHyphens w:val="0"/>
        <w:spacing w:after="0" w:line="240" w:lineRule="auto"/>
        <w:jc w:val="center"/>
        <w:rPr>
          <w:rFonts w:ascii="Times New Roman" w:eastAsia="Microsoft Sans Serif" w:hAnsi="Times New Roman"/>
          <w:color w:val="000000"/>
          <w:sz w:val="24"/>
          <w:szCs w:val="24"/>
          <w:lang w:eastAsia="ru-RU" w:bidi="ru-RU"/>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088"/>
        <w:gridCol w:w="1134"/>
        <w:gridCol w:w="992"/>
      </w:tblGrid>
      <w:tr w:rsidR="00B16E9A" w:rsidRPr="00CC59A9" w14:paraId="448128DD" w14:textId="77777777" w:rsidTr="00513DB8">
        <w:trPr>
          <w:jc w:val="center"/>
        </w:trPr>
        <w:tc>
          <w:tcPr>
            <w:tcW w:w="704" w:type="dxa"/>
          </w:tcPr>
          <w:p w14:paraId="62D0D204" w14:textId="77777777" w:rsidR="00B16E9A" w:rsidRPr="00CC59A9" w:rsidRDefault="00B16E9A" w:rsidP="00B16E9A">
            <w:pPr>
              <w:widowControl w:val="0"/>
              <w:tabs>
                <w:tab w:val="left" w:pos="455"/>
              </w:tabs>
              <w:suppressAutoHyphens w:val="0"/>
              <w:spacing w:after="0" w:line="240" w:lineRule="auto"/>
              <w:rPr>
                <w:rFonts w:ascii="Times New Roman" w:eastAsia="Calibri" w:hAnsi="Times New Roman"/>
                <w:sz w:val="24"/>
                <w:szCs w:val="24"/>
              </w:rPr>
            </w:pPr>
            <w:r w:rsidRPr="00CC59A9">
              <w:rPr>
                <w:rFonts w:ascii="Times New Roman" w:eastAsia="Calibri" w:hAnsi="Times New Roman"/>
                <w:sz w:val="24"/>
                <w:szCs w:val="24"/>
              </w:rPr>
              <w:t>№ п\п</w:t>
            </w:r>
          </w:p>
        </w:tc>
        <w:tc>
          <w:tcPr>
            <w:tcW w:w="7088" w:type="dxa"/>
          </w:tcPr>
          <w:p w14:paraId="0015DCC4" w14:textId="77777777" w:rsidR="00B16E9A" w:rsidRPr="00CC59A9" w:rsidRDefault="00B16E9A" w:rsidP="00B16E9A">
            <w:pPr>
              <w:widowControl w:val="0"/>
              <w:tabs>
                <w:tab w:val="left" w:pos="455"/>
              </w:tabs>
              <w:suppressAutoHyphens w:val="0"/>
              <w:spacing w:after="0" w:line="240" w:lineRule="auto"/>
              <w:rPr>
                <w:rFonts w:ascii="Times New Roman" w:eastAsia="Calibri" w:hAnsi="Times New Roman"/>
                <w:sz w:val="24"/>
                <w:szCs w:val="24"/>
              </w:rPr>
            </w:pPr>
            <w:r w:rsidRPr="00CC59A9">
              <w:rPr>
                <w:rFonts w:ascii="Times New Roman" w:eastAsia="Calibri" w:hAnsi="Times New Roman"/>
                <w:sz w:val="24"/>
                <w:szCs w:val="24"/>
              </w:rPr>
              <w:t>Наименование услуг</w:t>
            </w:r>
          </w:p>
        </w:tc>
        <w:tc>
          <w:tcPr>
            <w:tcW w:w="1134" w:type="dxa"/>
          </w:tcPr>
          <w:p w14:paraId="61C30199" w14:textId="77777777" w:rsidR="00B16E9A" w:rsidRPr="00CC59A9" w:rsidRDefault="00B16E9A" w:rsidP="00B16E9A">
            <w:pPr>
              <w:widowControl w:val="0"/>
              <w:tabs>
                <w:tab w:val="left" w:pos="455"/>
              </w:tabs>
              <w:suppressAutoHyphens w:val="0"/>
              <w:spacing w:after="0" w:line="240" w:lineRule="auto"/>
              <w:rPr>
                <w:rFonts w:ascii="Times New Roman" w:eastAsia="Calibri" w:hAnsi="Times New Roman"/>
                <w:sz w:val="24"/>
                <w:szCs w:val="24"/>
              </w:rPr>
            </w:pPr>
            <w:r w:rsidRPr="00CC59A9">
              <w:rPr>
                <w:rFonts w:ascii="Times New Roman" w:eastAsia="Calibri" w:hAnsi="Times New Roman"/>
                <w:sz w:val="24"/>
                <w:szCs w:val="24"/>
              </w:rPr>
              <w:t>Ед. изм.</w:t>
            </w:r>
          </w:p>
        </w:tc>
        <w:tc>
          <w:tcPr>
            <w:tcW w:w="992" w:type="dxa"/>
          </w:tcPr>
          <w:p w14:paraId="112145D8" w14:textId="77777777" w:rsidR="00B16E9A" w:rsidRPr="00CC59A9" w:rsidRDefault="00B16E9A" w:rsidP="00B16E9A">
            <w:pPr>
              <w:widowControl w:val="0"/>
              <w:tabs>
                <w:tab w:val="left" w:pos="455"/>
              </w:tabs>
              <w:suppressAutoHyphens w:val="0"/>
              <w:spacing w:after="0" w:line="240" w:lineRule="auto"/>
              <w:rPr>
                <w:rFonts w:ascii="Times New Roman" w:eastAsia="Calibri" w:hAnsi="Times New Roman"/>
                <w:sz w:val="24"/>
                <w:szCs w:val="24"/>
              </w:rPr>
            </w:pPr>
            <w:r w:rsidRPr="00CC59A9">
              <w:rPr>
                <w:rFonts w:ascii="Times New Roman" w:eastAsia="Calibri" w:hAnsi="Times New Roman"/>
                <w:sz w:val="24"/>
                <w:szCs w:val="24"/>
              </w:rPr>
              <w:t>Кол-во</w:t>
            </w:r>
          </w:p>
        </w:tc>
      </w:tr>
      <w:tr w:rsidR="00B16E9A" w:rsidRPr="00CC59A9" w14:paraId="4A4E543E" w14:textId="77777777" w:rsidTr="00513DB8">
        <w:trPr>
          <w:jc w:val="center"/>
        </w:trPr>
        <w:tc>
          <w:tcPr>
            <w:tcW w:w="9918" w:type="dxa"/>
            <w:gridSpan w:val="4"/>
          </w:tcPr>
          <w:p w14:paraId="2A09855F" w14:textId="03A4010D" w:rsidR="00B16E9A" w:rsidRPr="00CC59A9" w:rsidRDefault="00CC59A9" w:rsidP="00B16E9A">
            <w:pPr>
              <w:widowControl w:val="0"/>
              <w:tabs>
                <w:tab w:val="left" w:pos="455"/>
              </w:tabs>
              <w:suppressAutoHyphens w:val="0"/>
              <w:spacing w:after="0" w:line="240" w:lineRule="auto"/>
              <w:jc w:val="center"/>
              <w:rPr>
                <w:rFonts w:ascii="Times New Roman" w:eastAsia="Calibri" w:hAnsi="Times New Roman"/>
                <w:sz w:val="24"/>
                <w:szCs w:val="24"/>
                <w:u w:val="single"/>
              </w:rPr>
            </w:pPr>
            <w:r w:rsidRPr="00CC59A9">
              <w:rPr>
                <w:rFonts w:ascii="Times New Roman" w:eastAsia="Calibri" w:hAnsi="Times New Roman"/>
                <w:sz w:val="24"/>
                <w:szCs w:val="24"/>
              </w:rPr>
              <w:t xml:space="preserve">Кировский филиал ГБУК ЛО «ММК Дорога жизни» - «Музей-заповедник «Прорыв блокады </w:t>
            </w:r>
            <w:proofErr w:type="spellStart"/>
            <w:r w:rsidRPr="00CC59A9">
              <w:rPr>
                <w:rFonts w:ascii="Times New Roman" w:eastAsia="Calibri" w:hAnsi="Times New Roman"/>
                <w:sz w:val="24"/>
                <w:szCs w:val="24"/>
              </w:rPr>
              <w:t>Ленинграда»:Музей-панорама</w:t>
            </w:r>
            <w:proofErr w:type="spellEnd"/>
            <w:r w:rsidRPr="00CC59A9">
              <w:rPr>
                <w:rFonts w:ascii="Times New Roman" w:eastAsia="Calibri" w:hAnsi="Times New Roman"/>
                <w:sz w:val="24"/>
                <w:szCs w:val="24"/>
              </w:rPr>
              <w:t xml:space="preserve"> «Прорыв»</w:t>
            </w:r>
          </w:p>
        </w:tc>
      </w:tr>
      <w:tr w:rsidR="00B16E9A" w:rsidRPr="00CC59A9" w14:paraId="3727162F" w14:textId="77777777" w:rsidTr="00513DB8">
        <w:trPr>
          <w:jc w:val="center"/>
        </w:trPr>
        <w:tc>
          <w:tcPr>
            <w:tcW w:w="704" w:type="dxa"/>
          </w:tcPr>
          <w:p w14:paraId="3A02BA59" w14:textId="77777777" w:rsidR="00B16E9A" w:rsidRPr="00CC59A9" w:rsidRDefault="00B16E9A" w:rsidP="00B16E9A">
            <w:pPr>
              <w:widowControl w:val="0"/>
              <w:tabs>
                <w:tab w:val="left" w:pos="455"/>
              </w:tabs>
              <w:suppressAutoHyphens w:val="0"/>
              <w:spacing w:after="0" w:line="240" w:lineRule="auto"/>
              <w:jc w:val="center"/>
              <w:rPr>
                <w:rFonts w:ascii="Times New Roman" w:eastAsia="Calibri" w:hAnsi="Times New Roman"/>
                <w:sz w:val="24"/>
                <w:szCs w:val="24"/>
              </w:rPr>
            </w:pPr>
            <w:r w:rsidRPr="00CC59A9">
              <w:rPr>
                <w:rFonts w:ascii="Times New Roman" w:eastAsia="Calibri" w:hAnsi="Times New Roman"/>
                <w:sz w:val="24"/>
                <w:szCs w:val="24"/>
              </w:rPr>
              <w:t>1</w:t>
            </w:r>
          </w:p>
        </w:tc>
        <w:tc>
          <w:tcPr>
            <w:tcW w:w="7088" w:type="dxa"/>
          </w:tcPr>
          <w:p w14:paraId="15B3AA6C" w14:textId="65A998F4" w:rsidR="00B16E9A" w:rsidRPr="00CC59A9" w:rsidRDefault="00CC59A9" w:rsidP="00B16E9A">
            <w:pPr>
              <w:widowControl w:val="0"/>
              <w:tabs>
                <w:tab w:val="left" w:pos="455"/>
              </w:tabs>
              <w:suppressAutoHyphens w:val="0"/>
              <w:spacing w:after="0" w:line="240" w:lineRule="auto"/>
              <w:rPr>
                <w:rFonts w:ascii="Times New Roman" w:eastAsia="Calibri" w:hAnsi="Times New Roman"/>
                <w:sz w:val="24"/>
                <w:szCs w:val="24"/>
              </w:rPr>
            </w:pPr>
            <w:r w:rsidRPr="00CC59A9">
              <w:rPr>
                <w:rFonts w:ascii="Times New Roman" w:eastAsia="Calibri" w:hAnsi="Times New Roman"/>
                <w:sz w:val="24"/>
                <w:szCs w:val="24"/>
              </w:rPr>
              <w:t>оказание услуг по оценке соответствия выполненных работ нормативным требованиям по доступной среде с последующей разработкой паспорта доступности объекта социальной инфраструктуры</w:t>
            </w:r>
          </w:p>
        </w:tc>
        <w:tc>
          <w:tcPr>
            <w:tcW w:w="1134" w:type="dxa"/>
            <w:vAlign w:val="center"/>
          </w:tcPr>
          <w:p w14:paraId="289DACA7" w14:textId="2C7457D2" w:rsidR="00B16E9A" w:rsidRPr="00CC59A9" w:rsidRDefault="00B16E9A" w:rsidP="00B16E9A">
            <w:pPr>
              <w:widowControl w:val="0"/>
              <w:tabs>
                <w:tab w:val="left" w:pos="455"/>
              </w:tabs>
              <w:suppressAutoHyphens w:val="0"/>
              <w:spacing w:after="0" w:line="240" w:lineRule="auto"/>
              <w:jc w:val="center"/>
              <w:rPr>
                <w:rFonts w:ascii="Times New Roman" w:eastAsia="Calibri" w:hAnsi="Times New Roman"/>
                <w:sz w:val="24"/>
                <w:szCs w:val="24"/>
              </w:rPr>
            </w:pPr>
            <w:proofErr w:type="spellStart"/>
            <w:r w:rsidRPr="00CC59A9">
              <w:rPr>
                <w:rFonts w:ascii="Times New Roman" w:eastAsia="Calibri" w:hAnsi="Times New Roman"/>
                <w:sz w:val="24"/>
                <w:szCs w:val="24"/>
              </w:rPr>
              <w:t>Усл.ед</w:t>
            </w:r>
            <w:proofErr w:type="spellEnd"/>
            <w:r w:rsidR="00CC59A9" w:rsidRPr="00CC59A9">
              <w:rPr>
                <w:rFonts w:ascii="Times New Roman" w:eastAsia="Calibri" w:hAnsi="Times New Roman"/>
                <w:sz w:val="24"/>
                <w:szCs w:val="24"/>
              </w:rPr>
              <w:t>.</w:t>
            </w:r>
          </w:p>
        </w:tc>
        <w:tc>
          <w:tcPr>
            <w:tcW w:w="992" w:type="dxa"/>
            <w:vAlign w:val="center"/>
          </w:tcPr>
          <w:p w14:paraId="43F55E15" w14:textId="77777777" w:rsidR="00B16E9A" w:rsidRPr="00CC59A9" w:rsidRDefault="00B16E9A" w:rsidP="00B16E9A">
            <w:pPr>
              <w:widowControl w:val="0"/>
              <w:tabs>
                <w:tab w:val="left" w:pos="455"/>
              </w:tabs>
              <w:suppressAutoHyphens w:val="0"/>
              <w:spacing w:after="0" w:line="240" w:lineRule="auto"/>
              <w:jc w:val="center"/>
              <w:rPr>
                <w:rFonts w:ascii="Times New Roman" w:eastAsia="Calibri" w:hAnsi="Times New Roman"/>
                <w:sz w:val="24"/>
                <w:szCs w:val="24"/>
              </w:rPr>
            </w:pPr>
            <w:r w:rsidRPr="00CC59A9">
              <w:rPr>
                <w:rFonts w:ascii="Times New Roman" w:eastAsia="Calibri" w:hAnsi="Times New Roman"/>
                <w:sz w:val="24"/>
                <w:szCs w:val="24"/>
              </w:rPr>
              <w:t>1</w:t>
            </w:r>
          </w:p>
        </w:tc>
      </w:tr>
      <w:tr w:rsidR="00CC59A9" w:rsidRPr="00CC59A9" w14:paraId="0F393F6A" w14:textId="77777777" w:rsidTr="00C869F1">
        <w:trPr>
          <w:jc w:val="center"/>
        </w:trPr>
        <w:tc>
          <w:tcPr>
            <w:tcW w:w="9918" w:type="dxa"/>
            <w:gridSpan w:val="4"/>
          </w:tcPr>
          <w:p w14:paraId="200587D8" w14:textId="396B46CA" w:rsidR="00CC59A9" w:rsidRPr="00CC59A9" w:rsidRDefault="00CC59A9" w:rsidP="00B16E9A">
            <w:pPr>
              <w:widowControl w:val="0"/>
              <w:tabs>
                <w:tab w:val="left" w:pos="455"/>
              </w:tabs>
              <w:suppressAutoHyphens w:val="0"/>
              <w:spacing w:after="0" w:line="240" w:lineRule="auto"/>
              <w:jc w:val="center"/>
              <w:rPr>
                <w:rFonts w:ascii="Times New Roman" w:eastAsia="Calibri" w:hAnsi="Times New Roman"/>
                <w:sz w:val="24"/>
                <w:szCs w:val="24"/>
              </w:rPr>
            </w:pPr>
            <w:r w:rsidRPr="00CC59A9">
              <w:rPr>
                <w:rFonts w:ascii="Times New Roman" w:eastAsia="Calibri" w:hAnsi="Times New Roman"/>
                <w:sz w:val="24"/>
                <w:szCs w:val="24"/>
              </w:rPr>
              <w:t xml:space="preserve">Кировский филиал ГБУК ЛО «ММК Дорога жизни» - «Музей-заповедник «Прорыв блокады </w:t>
            </w:r>
            <w:proofErr w:type="spellStart"/>
            <w:r w:rsidRPr="00CC59A9">
              <w:rPr>
                <w:rFonts w:ascii="Times New Roman" w:eastAsia="Calibri" w:hAnsi="Times New Roman"/>
                <w:sz w:val="24"/>
                <w:szCs w:val="24"/>
              </w:rPr>
              <w:t>Ленинграда»:Музей-диорама</w:t>
            </w:r>
            <w:proofErr w:type="spellEnd"/>
            <w:r w:rsidRPr="00CC59A9">
              <w:rPr>
                <w:rFonts w:ascii="Times New Roman" w:eastAsia="Calibri" w:hAnsi="Times New Roman"/>
                <w:sz w:val="24"/>
                <w:szCs w:val="24"/>
              </w:rPr>
              <w:t xml:space="preserve"> «Прорыв блокады Ленинграда»</w:t>
            </w:r>
          </w:p>
        </w:tc>
      </w:tr>
      <w:tr w:rsidR="00CC59A9" w:rsidRPr="00CC59A9" w14:paraId="4B0A9187" w14:textId="77777777" w:rsidTr="00F327BF">
        <w:trPr>
          <w:jc w:val="center"/>
        </w:trPr>
        <w:tc>
          <w:tcPr>
            <w:tcW w:w="704" w:type="dxa"/>
          </w:tcPr>
          <w:p w14:paraId="1CB9B202" w14:textId="5634210B" w:rsidR="00CC59A9" w:rsidRPr="00CC59A9" w:rsidRDefault="00CC59A9" w:rsidP="00CC59A9">
            <w:pPr>
              <w:widowControl w:val="0"/>
              <w:tabs>
                <w:tab w:val="left" w:pos="455"/>
              </w:tabs>
              <w:suppressAutoHyphens w:val="0"/>
              <w:spacing w:after="0" w:line="240" w:lineRule="auto"/>
              <w:jc w:val="center"/>
              <w:rPr>
                <w:rFonts w:ascii="Times New Roman" w:eastAsia="Calibri" w:hAnsi="Times New Roman"/>
                <w:sz w:val="24"/>
                <w:szCs w:val="24"/>
              </w:rPr>
            </w:pPr>
            <w:r w:rsidRPr="00CC59A9">
              <w:rPr>
                <w:rFonts w:ascii="Times New Roman" w:hAnsi="Times New Roman"/>
                <w:sz w:val="24"/>
                <w:szCs w:val="24"/>
              </w:rPr>
              <w:t>2</w:t>
            </w:r>
          </w:p>
        </w:tc>
        <w:tc>
          <w:tcPr>
            <w:tcW w:w="7088" w:type="dxa"/>
          </w:tcPr>
          <w:p w14:paraId="1AEEC2EE" w14:textId="28271133" w:rsidR="00CC59A9" w:rsidRPr="00CC59A9" w:rsidRDefault="00CC59A9" w:rsidP="00CC59A9">
            <w:pPr>
              <w:widowControl w:val="0"/>
              <w:tabs>
                <w:tab w:val="left" w:pos="455"/>
              </w:tabs>
              <w:suppressAutoHyphens w:val="0"/>
              <w:spacing w:after="0" w:line="240" w:lineRule="auto"/>
              <w:rPr>
                <w:rFonts w:ascii="Times New Roman" w:eastAsia="Calibri" w:hAnsi="Times New Roman"/>
                <w:sz w:val="24"/>
                <w:szCs w:val="24"/>
              </w:rPr>
            </w:pPr>
            <w:r w:rsidRPr="00CC59A9">
              <w:rPr>
                <w:rFonts w:ascii="Times New Roman" w:hAnsi="Times New Roman"/>
                <w:sz w:val="24"/>
                <w:szCs w:val="24"/>
              </w:rPr>
              <w:t>оказание услуг по оценке соответствия выполненных работ нормативным требованиям по доступной среде с последующей разработкой паспорта доступности объекта социальной инфраструктуры</w:t>
            </w:r>
          </w:p>
        </w:tc>
        <w:tc>
          <w:tcPr>
            <w:tcW w:w="1134" w:type="dxa"/>
          </w:tcPr>
          <w:p w14:paraId="54B8F3E2" w14:textId="0659DCCC" w:rsidR="00CC59A9" w:rsidRPr="00CC59A9" w:rsidRDefault="00CC59A9" w:rsidP="00CC59A9">
            <w:pPr>
              <w:widowControl w:val="0"/>
              <w:tabs>
                <w:tab w:val="left" w:pos="455"/>
              </w:tabs>
              <w:suppressAutoHyphens w:val="0"/>
              <w:spacing w:after="0" w:line="240" w:lineRule="auto"/>
              <w:jc w:val="center"/>
              <w:rPr>
                <w:rFonts w:ascii="Times New Roman" w:eastAsia="Calibri" w:hAnsi="Times New Roman"/>
                <w:sz w:val="24"/>
                <w:szCs w:val="24"/>
              </w:rPr>
            </w:pPr>
            <w:proofErr w:type="spellStart"/>
            <w:r w:rsidRPr="00CC59A9">
              <w:rPr>
                <w:rFonts w:ascii="Times New Roman" w:hAnsi="Times New Roman"/>
                <w:sz w:val="24"/>
                <w:szCs w:val="24"/>
              </w:rPr>
              <w:t>Усл.ед</w:t>
            </w:r>
            <w:proofErr w:type="spellEnd"/>
            <w:r w:rsidRPr="00CC59A9">
              <w:rPr>
                <w:rFonts w:ascii="Times New Roman" w:hAnsi="Times New Roman"/>
                <w:sz w:val="24"/>
                <w:szCs w:val="24"/>
              </w:rPr>
              <w:t>.</w:t>
            </w:r>
          </w:p>
        </w:tc>
        <w:tc>
          <w:tcPr>
            <w:tcW w:w="992" w:type="dxa"/>
          </w:tcPr>
          <w:p w14:paraId="5671139F" w14:textId="0868F31C" w:rsidR="00CC59A9" w:rsidRPr="00CC59A9" w:rsidRDefault="00CC59A9" w:rsidP="00CC59A9">
            <w:pPr>
              <w:widowControl w:val="0"/>
              <w:tabs>
                <w:tab w:val="left" w:pos="455"/>
              </w:tabs>
              <w:suppressAutoHyphens w:val="0"/>
              <w:spacing w:after="0" w:line="240" w:lineRule="auto"/>
              <w:jc w:val="center"/>
              <w:rPr>
                <w:rFonts w:ascii="Times New Roman" w:eastAsia="Calibri" w:hAnsi="Times New Roman"/>
                <w:sz w:val="24"/>
                <w:szCs w:val="24"/>
              </w:rPr>
            </w:pPr>
            <w:r w:rsidRPr="00CC59A9">
              <w:rPr>
                <w:rFonts w:ascii="Times New Roman" w:hAnsi="Times New Roman"/>
                <w:sz w:val="24"/>
                <w:szCs w:val="24"/>
              </w:rPr>
              <w:t>1</w:t>
            </w:r>
          </w:p>
        </w:tc>
      </w:tr>
      <w:tr w:rsidR="00CC59A9" w:rsidRPr="00CC59A9" w14:paraId="7C6E9460" w14:textId="77777777" w:rsidTr="00B6301B">
        <w:trPr>
          <w:jc w:val="center"/>
        </w:trPr>
        <w:tc>
          <w:tcPr>
            <w:tcW w:w="9918" w:type="dxa"/>
            <w:gridSpan w:val="4"/>
          </w:tcPr>
          <w:p w14:paraId="75BD5B90" w14:textId="56599D55" w:rsidR="00CC59A9" w:rsidRPr="00CC59A9" w:rsidRDefault="00CC59A9" w:rsidP="00B16E9A">
            <w:pPr>
              <w:widowControl w:val="0"/>
              <w:tabs>
                <w:tab w:val="left" w:pos="455"/>
              </w:tabs>
              <w:suppressAutoHyphens w:val="0"/>
              <w:spacing w:after="0" w:line="240" w:lineRule="auto"/>
              <w:jc w:val="center"/>
              <w:rPr>
                <w:rFonts w:ascii="Times New Roman" w:eastAsia="Calibri" w:hAnsi="Times New Roman"/>
                <w:sz w:val="24"/>
                <w:szCs w:val="24"/>
              </w:rPr>
            </w:pPr>
            <w:proofErr w:type="spellStart"/>
            <w:r w:rsidRPr="00CC59A9">
              <w:rPr>
                <w:rFonts w:ascii="Times New Roman" w:eastAsia="Calibri" w:hAnsi="Times New Roman"/>
                <w:sz w:val="24"/>
                <w:szCs w:val="24"/>
              </w:rPr>
              <w:t>Кокоревский</w:t>
            </w:r>
            <w:proofErr w:type="spellEnd"/>
            <w:r w:rsidRPr="00CC59A9">
              <w:rPr>
                <w:rFonts w:ascii="Times New Roman" w:eastAsia="Calibri" w:hAnsi="Times New Roman"/>
                <w:sz w:val="24"/>
                <w:szCs w:val="24"/>
              </w:rPr>
              <w:t xml:space="preserve"> филиал ГБУК ЛО «ММК «Дорога жизни» - Музей «Штаб автомобилистов Дороги жизни»</w:t>
            </w:r>
          </w:p>
        </w:tc>
      </w:tr>
      <w:tr w:rsidR="00CC59A9" w:rsidRPr="00CC59A9" w14:paraId="4D849E2F" w14:textId="77777777" w:rsidTr="002B327F">
        <w:trPr>
          <w:jc w:val="center"/>
        </w:trPr>
        <w:tc>
          <w:tcPr>
            <w:tcW w:w="704" w:type="dxa"/>
          </w:tcPr>
          <w:p w14:paraId="60D2A2C0" w14:textId="7E62B986" w:rsidR="00CC59A9" w:rsidRPr="00CC59A9" w:rsidRDefault="00CC59A9" w:rsidP="00CC59A9">
            <w:pPr>
              <w:widowControl w:val="0"/>
              <w:tabs>
                <w:tab w:val="left" w:pos="455"/>
              </w:tabs>
              <w:suppressAutoHyphens w:val="0"/>
              <w:spacing w:after="0" w:line="240" w:lineRule="auto"/>
              <w:jc w:val="center"/>
              <w:rPr>
                <w:rFonts w:ascii="Times New Roman" w:eastAsia="Calibri" w:hAnsi="Times New Roman"/>
                <w:sz w:val="24"/>
                <w:szCs w:val="24"/>
              </w:rPr>
            </w:pPr>
            <w:r w:rsidRPr="00CC59A9">
              <w:rPr>
                <w:rFonts w:ascii="Times New Roman" w:eastAsia="Calibri" w:hAnsi="Times New Roman"/>
                <w:sz w:val="24"/>
                <w:szCs w:val="24"/>
              </w:rPr>
              <w:t>3</w:t>
            </w:r>
          </w:p>
        </w:tc>
        <w:tc>
          <w:tcPr>
            <w:tcW w:w="7088" w:type="dxa"/>
          </w:tcPr>
          <w:p w14:paraId="0BBA9B16" w14:textId="7FFC73AC" w:rsidR="00CC59A9" w:rsidRPr="00CC59A9" w:rsidRDefault="00CC59A9" w:rsidP="00CC59A9">
            <w:pPr>
              <w:widowControl w:val="0"/>
              <w:tabs>
                <w:tab w:val="left" w:pos="455"/>
              </w:tabs>
              <w:suppressAutoHyphens w:val="0"/>
              <w:spacing w:after="0" w:line="240" w:lineRule="auto"/>
              <w:rPr>
                <w:rFonts w:ascii="Times New Roman" w:eastAsia="Calibri" w:hAnsi="Times New Roman"/>
                <w:sz w:val="24"/>
                <w:szCs w:val="24"/>
              </w:rPr>
            </w:pPr>
            <w:r w:rsidRPr="00CC59A9">
              <w:rPr>
                <w:rFonts w:ascii="Times New Roman" w:hAnsi="Times New Roman"/>
                <w:sz w:val="24"/>
                <w:szCs w:val="24"/>
              </w:rPr>
              <w:t>оказание услуг по оценке соответствия выполненных работ нормативным требованиям по доступной среде с последующей разработкой паспорта доступности объекта социальной инфраструктуры</w:t>
            </w:r>
          </w:p>
        </w:tc>
        <w:tc>
          <w:tcPr>
            <w:tcW w:w="1134" w:type="dxa"/>
          </w:tcPr>
          <w:p w14:paraId="10DC4DB9" w14:textId="407838DA" w:rsidR="00CC59A9" w:rsidRPr="00CC59A9" w:rsidRDefault="00CC59A9" w:rsidP="00CC59A9">
            <w:pPr>
              <w:widowControl w:val="0"/>
              <w:tabs>
                <w:tab w:val="left" w:pos="455"/>
              </w:tabs>
              <w:suppressAutoHyphens w:val="0"/>
              <w:spacing w:after="0" w:line="240" w:lineRule="auto"/>
              <w:jc w:val="center"/>
              <w:rPr>
                <w:rFonts w:ascii="Times New Roman" w:eastAsia="Calibri" w:hAnsi="Times New Roman"/>
                <w:sz w:val="24"/>
                <w:szCs w:val="24"/>
              </w:rPr>
            </w:pPr>
            <w:proofErr w:type="spellStart"/>
            <w:r w:rsidRPr="00CC59A9">
              <w:rPr>
                <w:rFonts w:ascii="Times New Roman" w:hAnsi="Times New Roman"/>
                <w:sz w:val="24"/>
                <w:szCs w:val="24"/>
              </w:rPr>
              <w:t>Усл.ед</w:t>
            </w:r>
            <w:proofErr w:type="spellEnd"/>
            <w:r w:rsidRPr="00CC59A9">
              <w:rPr>
                <w:rFonts w:ascii="Times New Roman" w:hAnsi="Times New Roman"/>
                <w:sz w:val="24"/>
                <w:szCs w:val="24"/>
              </w:rPr>
              <w:t>.</w:t>
            </w:r>
          </w:p>
        </w:tc>
        <w:tc>
          <w:tcPr>
            <w:tcW w:w="992" w:type="dxa"/>
          </w:tcPr>
          <w:p w14:paraId="6E9E648E" w14:textId="624EA6D2" w:rsidR="00CC59A9" w:rsidRPr="00CC59A9" w:rsidRDefault="00CC59A9" w:rsidP="00CC59A9">
            <w:pPr>
              <w:widowControl w:val="0"/>
              <w:tabs>
                <w:tab w:val="left" w:pos="455"/>
              </w:tabs>
              <w:suppressAutoHyphens w:val="0"/>
              <w:spacing w:after="0" w:line="240" w:lineRule="auto"/>
              <w:jc w:val="center"/>
              <w:rPr>
                <w:rFonts w:ascii="Times New Roman" w:eastAsia="Calibri" w:hAnsi="Times New Roman"/>
                <w:sz w:val="24"/>
                <w:szCs w:val="24"/>
              </w:rPr>
            </w:pPr>
            <w:r w:rsidRPr="00CC59A9">
              <w:rPr>
                <w:rFonts w:ascii="Times New Roman" w:hAnsi="Times New Roman"/>
                <w:sz w:val="24"/>
                <w:szCs w:val="24"/>
              </w:rPr>
              <w:t>1</w:t>
            </w:r>
          </w:p>
        </w:tc>
      </w:tr>
    </w:tbl>
    <w:p w14:paraId="69711C8B" w14:textId="77777777" w:rsidR="000D246B" w:rsidRDefault="000D246B" w:rsidP="00633D0F">
      <w:pPr>
        <w:pStyle w:val="LBBodyText1"/>
        <w:spacing w:before="0" w:after="0"/>
        <w:jc w:val="center"/>
        <w:rPr>
          <w:b/>
          <w:sz w:val="24"/>
          <w:szCs w:val="24"/>
        </w:rPr>
      </w:pPr>
    </w:p>
    <w:p w14:paraId="33E28040" w14:textId="77777777" w:rsidR="000D246B" w:rsidRDefault="000D246B" w:rsidP="00751BA7">
      <w:pPr>
        <w:pStyle w:val="LBBodyText1"/>
        <w:spacing w:before="0" w:after="0"/>
        <w:rPr>
          <w:b/>
          <w:sz w:val="24"/>
          <w:szCs w:val="24"/>
        </w:rPr>
      </w:pPr>
    </w:p>
    <w:p w14:paraId="67B38588" w14:textId="77777777" w:rsidR="0065487F" w:rsidRDefault="0065487F">
      <w:pPr>
        <w:pStyle w:val="ConsPlusNormal0"/>
        <w:ind w:right="283"/>
        <w:jc w:val="right"/>
        <w:outlineLvl w:val="1"/>
        <w:rPr>
          <w:rFonts w:ascii="Times New Roman" w:hAnsi="Times New Roman" w:cs="Times New Roman"/>
          <w:sz w:val="24"/>
          <w:szCs w:val="24"/>
        </w:rPr>
      </w:pPr>
    </w:p>
    <w:p w14:paraId="6D169084" w14:textId="77777777" w:rsidR="0065487F" w:rsidRDefault="0065487F">
      <w:pPr>
        <w:pStyle w:val="ConsPlusNormal0"/>
        <w:ind w:right="283"/>
        <w:jc w:val="right"/>
        <w:outlineLvl w:val="1"/>
        <w:rPr>
          <w:rFonts w:ascii="Times New Roman" w:hAnsi="Times New Roman" w:cs="Times New Roman"/>
          <w:sz w:val="24"/>
          <w:szCs w:val="24"/>
        </w:rPr>
      </w:pPr>
    </w:p>
    <w:p w14:paraId="15B2F731" w14:textId="77777777" w:rsidR="0065487F" w:rsidRDefault="0065487F">
      <w:pPr>
        <w:pStyle w:val="ConsPlusNormal0"/>
        <w:ind w:right="283"/>
        <w:jc w:val="right"/>
        <w:outlineLvl w:val="1"/>
        <w:rPr>
          <w:rFonts w:ascii="Times New Roman" w:hAnsi="Times New Roman" w:cs="Times New Roman"/>
          <w:sz w:val="24"/>
          <w:szCs w:val="24"/>
        </w:rPr>
      </w:pPr>
    </w:p>
    <w:p w14:paraId="489DF7EB" w14:textId="77777777" w:rsidR="00A305FE" w:rsidRDefault="00A305FE">
      <w:pPr>
        <w:pStyle w:val="ConsPlusNormal0"/>
        <w:ind w:right="283"/>
        <w:jc w:val="right"/>
        <w:outlineLvl w:val="1"/>
        <w:rPr>
          <w:rFonts w:ascii="Times New Roman" w:hAnsi="Times New Roman" w:cs="Times New Roman"/>
          <w:sz w:val="24"/>
          <w:szCs w:val="24"/>
        </w:rPr>
      </w:pPr>
    </w:p>
    <w:p w14:paraId="6F3CC0E5" w14:textId="77777777" w:rsidR="00A305FE" w:rsidRDefault="00A305FE">
      <w:pPr>
        <w:pStyle w:val="ConsPlusNormal0"/>
        <w:ind w:right="283"/>
        <w:jc w:val="right"/>
        <w:outlineLvl w:val="1"/>
        <w:rPr>
          <w:rFonts w:ascii="Times New Roman" w:hAnsi="Times New Roman" w:cs="Times New Roman"/>
          <w:sz w:val="24"/>
          <w:szCs w:val="24"/>
        </w:rPr>
      </w:pPr>
    </w:p>
    <w:p w14:paraId="08C0F8D2" w14:textId="77777777" w:rsidR="00A305FE" w:rsidRDefault="00A305FE">
      <w:pPr>
        <w:pStyle w:val="ConsPlusNormal0"/>
        <w:ind w:right="283"/>
        <w:jc w:val="right"/>
        <w:outlineLvl w:val="1"/>
        <w:rPr>
          <w:rFonts w:ascii="Times New Roman" w:hAnsi="Times New Roman" w:cs="Times New Roman"/>
          <w:sz w:val="24"/>
          <w:szCs w:val="24"/>
        </w:rPr>
      </w:pPr>
    </w:p>
    <w:p w14:paraId="6E164BDB" w14:textId="77777777" w:rsidR="00A305FE" w:rsidRDefault="00A305FE">
      <w:pPr>
        <w:pStyle w:val="ConsPlusNormal0"/>
        <w:ind w:right="283"/>
        <w:jc w:val="right"/>
        <w:outlineLvl w:val="1"/>
        <w:rPr>
          <w:rFonts w:ascii="Times New Roman" w:hAnsi="Times New Roman" w:cs="Times New Roman"/>
          <w:sz w:val="24"/>
          <w:szCs w:val="24"/>
        </w:rPr>
      </w:pPr>
    </w:p>
    <w:p w14:paraId="6868F9E8" w14:textId="77777777" w:rsidR="00A305FE" w:rsidRDefault="00A305FE">
      <w:pPr>
        <w:pStyle w:val="ConsPlusNormal0"/>
        <w:ind w:right="283"/>
        <w:jc w:val="right"/>
        <w:outlineLvl w:val="1"/>
        <w:rPr>
          <w:rFonts w:ascii="Times New Roman" w:hAnsi="Times New Roman" w:cs="Times New Roman"/>
          <w:sz w:val="24"/>
          <w:szCs w:val="24"/>
        </w:rPr>
      </w:pPr>
    </w:p>
    <w:p w14:paraId="1E48221C" w14:textId="77777777" w:rsidR="00A305FE" w:rsidRDefault="00A305FE">
      <w:pPr>
        <w:pStyle w:val="ConsPlusNormal0"/>
        <w:ind w:right="283"/>
        <w:jc w:val="right"/>
        <w:outlineLvl w:val="1"/>
        <w:rPr>
          <w:rFonts w:ascii="Times New Roman" w:hAnsi="Times New Roman" w:cs="Times New Roman"/>
          <w:sz w:val="24"/>
          <w:szCs w:val="24"/>
        </w:rPr>
      </w:pPr>
    </w:p>
    <w:p w14:paraId="50514411" w14:textId="77777777" w:rsidR="00A305FE" w:rsidRDefault="00A305FE">
      <w:pPr>
        <w:pStyle w:val="ConsPlusNormal0"/>
        <w:ind w:right="283"/>
        <w:jc w:val="right"/>
        <w:outlineLvl w:val="1"/>
        <w:rPr>
          <w:rFonts w:ascii="Times New Roman" w:hAnsi="Times New Roman" w:cs="Times New Roman"/>
          <w:sz w:val="24"/>
          <w:szCs w:val="24"/>
        </w:rPr>
      </w:pPr>
    </w:p>
    <w:p w14:paraId="58AD2D58" w14:textId="77777777" w:rsidR="00A305FE" w:rsidRDefault="00A305FE">
      <w:pPr>
        <w:pStyle w:val="ConsPlusNormal0"/>
        <w:ind w:right="283"/>
        <w:jc w:val="right"/>
        <w:outlineLvl w:val="1"/>
        <w:rPr>
          <w:rFonts w:ascii="Times New Roman" w:hAnsi="Times New Roman" w:cs="Times New Roman"/>
          <w:sz w:val="24"/>
          <w:szCs w:val="24"/>
        </w:rPr>
      </w:pPr>
    </w:p>
    <w:p w14:paraId="06B17BC3" w14:textId="77777777" w:rsidR="00A305FE" w:rsidRDefault="00A305FE">
      <w:pPr>
        <w:pStyle w:val="ConsPlusNormal0"/>
        <w:ind w:right="283"/>
        <w:jc w:val="right"/>
        <w:outlineLvl w:val="1"/>
        <w:rPr>
          <w:rFonts w:ascii="Times New Roman" w:hAnsi="Times New Roman" w:cs="Times New Roman"/>
          <w:sz w:val="24"/>
          <w:szCs w:val="24"/>
        </w:rPr>
      </w:pPr>
    </w:p>
    <w:p w14:paraId="61E5A5CE" w14:textId="77777777" w:rsidR="00A305FE" w:rsidRDefault="00A305FE">
      <w:pPr>
        <w:pStyle w:val="ConsPlusNormal0"/>
        <w:ind w:right="283"/>
        <w:jc w:val="right"/>
        <w:outlineLvl w:val="1"/>
        <w:rPr>
          <w:rFonts w:ascii="Times New Roman" w:hAnsi="Times New Roman" w:cs="Times New Roman"/>
          <w:sz w:val="24"/>
          <w:szCs w:val="24"/>
        </w:rPr>
      </w:pPr>
    </w:p>
    <w:p w14:paraId="4216B1FE" w14:textId="77777777" w:rsidR="00A305FE" w:rsidRDefault="00A305FE">
      <w:pPr>
        <w:pStyle w:val="ConsPlusNormal0"/>
        <w:ind w:right="283"/>
        <w:jc w:val="right"/>
        <w:outlineLvl w:val="1"/>
        <w:rPr>
          <w:rFonts w:ascii="Times New Roman" w:hAnsi="Times New Roman" w:cs="Times New Roman"/>
          <w:sz w:val="24"/>
          <w:szCs w:val="24"/>
        </w:rPr>
      </w:pPr>
    </w:p>
    <w:p w14:paraId="7BB73529" w14:textId="77777777" w:rsidR="00A305FE" w:rsidRDefault="00A305FE">
      <w:pPr>
        <w:pStyle w:val="ConsPlusNormal0"/>
        <w:ind w:right="283"/>
        <w:jc w:val="right"/>
        <w:outlineLvl w:val="1"/>
        <w:rPr>
          <w:rFonts w:ascii="Times New Roman" w:hAnsi="Times New Roman" w:cs="Times New Roman"/>
          <w:sz w:val="24"/>
          <w:szCs w:val="24"/>
        </w:rPr>
      </w:pPr>
    </w:p>
    <w:p w14:paraId="3E7F6892" w14:textId="77777777" w:rsidR="00A305FE" w:rsidRDefault="00A305FE">
      <w:pPr>
        <w:pStyle w:val="ConsPlusNormal0"/>
        <w:ind w:right="283"/>
        <w:jc w:val="right"/>
        <w:outlineLvl w:val="1"/>
        <w:rPr>
          <w:rFonts w:ascii="Times New Roman" w:hAnsi="Times New Roman" w:cs="Times New Roman"/>
          <w:sz w:val="24"/>
          <w:szCs w:val="24"/>
        </w:rPr>
      </w:pPr>
    </w:p>
    <w:p w14:paraId="38DB7A7D" w14:textId="77777777" w:rsidR="00A305FE" w:rsidRDefault="00A305FE">
      <w:pPr>
        <w:pStyle w:val="ConsPlusNormal0"/>
        <w:ind w:right="283"/>
        <w:jc w:val="right"/>
        <w:outlineLvl w:val="1"/>
        <w:rPr>
          <w:rFonts w:ascii="Times New Roman" w:hAnsi="Times New Roman" w:cs="Times New Roman"/>
          <w:sz w:val="24"/>
          <w:szCs w:val="24"/>
        </w:rPr>
      </w:pPr>
    </w:p>
    <w:p w14:paraId="56F6D1E5" w14:textId="77777777" w:rsidR="00A305FE" w:rsidRDefault="00A305FE">
      <w:pPr>
        <w:pStyle w:val="ConsPlusNormal0"/>
        <w:ind w:right="283"/>
        <w:jc w:val="right"/>
        <w:outlineLvl w:val="1"/>
        <w:rPr>
          <w:rFonts w:ascii="Times New Roman" w:hAnsi="Times New Roman" w:cs="Times New Roman"/>
          <w:sz w:val="24"/>
          <w:szCs w:val="24"/>
        </w:rPr>
      </w:pPr>
    </w:p>
    <w:p w14:paraId="55DF18C7" w14:textId="77777777" w:rsidR="00A305FE" w:rsidRDefault="00A305FE">
      <w:pPr>
        <w:pStyle w:val="ConsPlusNormal0"/>
        <w:ind w:right="283"/>
        <w:jc w:val="right"/>
        <w:outlineLvl w:val="1"/>
        <w:rPr>
          <w:rFonts w:ascii="Times New Roman" w:hAnsi="Times New Roman" w:cs="Times New Roman"/>
          <w:sz w:val="24"/>
          <w:szCs w:val="24"/>
        </w:rPr>
      </w:pPr>
    </w:p>
    <w:p w14:paraId="6AC67B48" w14:textId="77777777" w:rsidR="00A305FE" w:rsidRDefault="00A305FE">
      <w:pPr>
        <w:pStyle w:val="ConsPlusNormal0"/>
        <w:ind w:right="283"/>
        <w:jc w:val="right"/>
        <w:outlineLvl w:val="1"/>
        <w:rPr>
          <w:rFonts w:ascii="Times New Roman" w:hAnsi="Times New Roman" w:cs="Times New Roman"/>
          <w:sz w:val="24"/>
          <w:szCs w:val="24"/>
        </w:rPr>
      </w:pPr>
    </w:p>
    <w:p w14:paraId="5B74760F" w14:textId="77777777" w:rsidR="00A305FE" w:rsidRDefault="00A305FE">
      <w:pPr>
        <w:pStyle w:val="ConsPlusNormal0"/>
        <w:ind w:right="283"/>
        <w:jc w:val="right"/>
        <w:outlineLvl w:val="1"/>
        <w:rPr>
          <w:rFonts w:ascii="Times New Roman" w:hAnsi="Times New Roman" w:cs="Times New Roman"/>
          <w:sz w:val="24"/>
          <w:szCs w:val="24"/>
        </w:rPr>
      </w:pPr>
    </w:p>
    <w:p w14:paraId="1DE215DD" w14:textId="77777777" w:rsidR="00A305FE" w:rsidRDefault="00A305FE">
      <w:pPr>
        <w:pStyle w:val="ConsPlusNormal0"/>
        <w:ind w:right="283"/>
        <w:jc w:val="right"/>
        <w:outlineLvl w:val="1"/>
        <w:rPr>
          <w:rFonts w:ascii="Times New Roman" w:hAnsi="Times New Roman" w:cs="Times New Roman"/>
          <w:sz w:val="24"/>
          <w:szCs w:val="24"/>
        </w:rPr>
      </w:pPr>
    </w:p>
    <w:p w14:paraId="056D6ECB" w14:textId="77777777" w:rsidR="00A305FE" w:rsidRDefault="00A305FE">
      <w:pPr>
        <w:pStyle w:val="ConsPlusNormal0"/>
        <w:ind w:right="283"/>
        <w:jc w:val="right"/>
        <w:outlineLvl w:val="1"/>
        <w:rPr>
          <w:rFonts w:ascii="Times New Roman" w:hAnsi="Times New Roman" w:cs="Times New Roman"/>
          <w:sz w:val="24"/>
          <w:szCs w:val="24"/>
        </w:rPr>
      </w:pPr>
    </w:p>
    <w:p w14:paraId="52401B5D" w14:textId="77777777" w:rsidR="00A305FE" w:rsidRDefault="00A305FE">
      <w:pPr>
        <w:pStyle w:val="ConsPlusNormal0"/>
        <w:ind w:right="283"/>
        <w:jc w:val="right"/>
        <w:outlineLvl w:val="1"/>
        <w:rPr>
          <w:rFonts w:ascii="Times New Roman" w:hAnsi="Times New Roman" w:cs="Times New Roman"/>
          <w:sz w:val="24"/>
          <w:szCs w:val="24"/>
        </w:rPr>
      </w:pPr>
    </w:p>
    <w:p w14:paraId="233EB990" w14:textId="77777777" w:rsidR="003B5C03" w:rsidRPr="00AE4E3E" w:rsidRDefault="001A6480">
      <w:pPr>
        <w:pStyle w:val="ConsPlusNormal0"/>
        <w:ind w:right="283"/>
        <w:jc w:val="right"/>
        <w:outlineLvl w:val="1"/>
        <w:rPr>
          <w:rFonts w:ascii="Times New Roman" w:hAnsi="Times New Roman" w:cs="Times New Roman"/>
          <w:sz w:val="24"/>
          <w:szCs w:val="24"/>
        </w:rPr>
      </w:pPr>
      <w:r w:rsidRPr="00AE4E3E">
        <w:rPr>
          <w:rFonts w:ascii="Times New Roman" w:hAnsi="Times New Roman" w:cs="Times New Roman"/>
          <w:sz w:val="24"/>
          <w:szCs w:val="24"/>
        </w:rPr>
        <w:lastRenderedPageBreak/>
        <w:t>Приложение № 2</w:t>
      </w:r>
    </w:p>
    <w:p w14:paraId="407C40B8" w14:textId="77777777" w:rsidR="00D42FE6" w:rsidRDefault="001A6480">
      <w:pPr>
        <w:pStyle w:val="ConsPlusNormal0"/>
        <w:ind w:right="283"/>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653287">
        <w:rPr>
          <w:rFonts w:ascii="Times New Roman" w:hAnsi="Times New Roman" w:cs="Times New Roman"/>
          <w:sz w:val="24"/>
          <w:szCs w:val="24"/>
        </w:rPr>
        <w:t>6</w:t>
      </w:r>
      <w:r w:rsidRPr="00AE4E3E">
        <w:rPr>
          <w:rFonts w:ascii="Times New Roman" w:hAnsi="Times New Roman" w:cs="Times New Roman"/>
          <w:sz w:val="24"/>
          <w:szCs w:val="24"/>
        </w:rPr>
        <w:t xml:space="preserve"> </w:t>
      </w:r>
    </w:p>
    <w:p w14:paraId="38618029" w14:textId="79CB9A52" w:rsidR="003B5C03" w:rsidRPr="00AE4E3E" w:rsidRDefault="001A6480">
      <w:pPr>
        <w:pStyle w:val="ConsPlusNormal0"/>
        <w:ind w:right="283"/>
        <w:jc w:val="right"/>
        <w:rPr>
          <w:rFonts w:ascii="Times New Roman" w:hAnsi="Times New Roman" w:cs="Times New Roman"/>
          <w:sz w:val="24"/>
          <w:szCs w:val="24"/>
        </w:rPr>
      </w:pPr>
      <w:r w:rsidRPr="00AE4E3E">
        <w:rPr>
          <w:rFonts w:ascii="Times New Roman" w:hAnsi="Times New Roman" w:cs="Times New Roman"/>
          <w:sz w:val="24"/>
          <w:szCs w:val="24"/>
        </w:rPr>
        <w:t>№ ______________</w:t>
      </w:r>
    </w:p>
    <w:p w14:paraId="0F7E7D3D" w14:textId="77777777" w:rsidR="003B5C03" w:rsidRPr="00AE4E3E" w:rsidRDefault="003B5C03">
      <w:pPr>
        <w:pStyle w:val="ConsPlusNormal0"/>
        <w:ind w:right="283"/>
        <w:jc w:val="right"/>
        <w:rPr>
          <w:rFonts w:ascii="Times New Roman" w:hAnsi="Times New Roman" w:cs="Times New Roman"/>
          <w:sz w:val="24"/>
          <w:szCs w:val="24"/>
        </w:rPr>
      </w:pPr>
    </w:p>
    <w:p w14:paraId="33D6377E" w14:textId="7D26A142" w:rsidR="007D209E" w:rsidRPr="00AE4E3E" w:rsidRDefault="007D209E" w:rsidP="005E2C5D">
      <w:pPr>
        <w:tabs>
          <w:tab w:val="left" w:pos="1064"/>
        </w:tabs>
        <w:autoSpaceDN w:val="0"/>
        <w:spacing w:after="0" w:line="240" w:lineRule="auto"/>
        <w:jc w:val="center"/>
        <w:textAlignment w:val="baseline"/>
        <w:rPr>
          <w:rFonts w:ascii="Times New Roman" w:eastAsia="Noto Serif CJK SC" w:hAnsi="Times New Roman"/>
          <w:b/>
          <w:kern w:val="2"/>
          <w:lang w:eastAsia="zh-CN" w:bidi="hi-IN"/>
        </w:rPr>
      </w:pPr>
      <w:r w:rsidRPr="00AE4E3E">
        <w:rPr>
          <w:rFonts w:ascii="Times New Roman" w:eastAsia="Noto Serif CJK SC" w:hAnsi="Times New Roman"/>
          <w:b/>
          <w:kern w:val="2"/>
          <w:lang w:eastAsia="zh-CN" w:bidi="hi-IN"/>
        </w:rPr>
        <w:t xml:space="preserve">Расчет цены Контракта </w:t>
      </w:r>
    </w:p>
    <w:tbl>
      <w:tblPr>
        <w:tblpPr w:leftFromText="180" w:rightFromText="180" w:bottomFromText="160" w:vertAnchor="text" w:horzAnchor="margin" w:tblpXSpec="center" w:tblpY="35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544"/>
        <w:gridCol w:w="709"/>
        <w:gridCol w:w="1134"/>
        <w:gridCol w:w="1701"/>
        <w:gridCol w:w="1984"/>
      </w:tblGrid>
      <w:tr w:rsidR="007D209E" w:rsidRPr="00AE4E3E" w14:paraId="5B224B13" w14:textId="77777777" w:rsidTr="00F87830">
        <w:trPr>
          <w:trHeight w:val="51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401A14FF" w14:textId="77777777" w:rsidR="007D209E" w:rsidRPr="00AE4E3E" w:rsidRDefault="007D209E" w:rsidP="007D209E">
            <w:pPr>
              <w:autoSpaceDN w:val="0"/>
              <w:spacing w:after="0" w:line="256" w:lineRule="auto"/>
              <w:jc w:val="center"/>
              <w:textAlignment w:val="baseline"/>
              <w:rPr>
                <w:rFonts w:ascii="Times New Roman" w:eastAsia="Noto Serif CJK SC" w:hAnsi="Times New Roman"/>
                <w:b/>
                <w:bCs/>
                <w:color w:val="000000"/>
                <w:kern w:val="2"/>
                <w:sz w:val="24"/>
                <w:szCs w:val="24"/>
                <w:lang w:eastAsia="zh-CN" w:bidi="hi-IN"/>
              </w:rPr>
            </w:pPr>
            <w:r w:rsidRPr="00AE4E3E">
              <w:rPr>
                <w:rFonts w:ascii="Times New Roman" w:eastAsia="Noto Serif CJK SC" w:hAnsi="Times New Roman"/>
                <w:b/>
                <w:bCs/>
                <w:color w:val="000000"/>
                <w:kern w:val="2"/>
                <w:sz w:val="24"/>
                <w:szCs w:val="24"/>
                <w:lang w:eastAsia="zh-CN" w:bidi="hi-IN"/>
              </w:rPr>
              <w:t>№п/п</w:t>
            </w:r>
          </w:p>
        </w:tc>
        <w:tc>
          <w:tcPr>
            <w:tcW w:w="3544" w:type="dxa"/>
            <w:tcBorders>
              <w:top w:val="single" w:sz="4" w:space="0" w:color="auto"/>
              <w:left w:val="single" w:sz="4" w:space="0" w:color="auto"/>
              <w:bottom w:val="single" w:sz="4" w:space="0" w:color="auto"/>
              <w:right w:val="single" w:sz="4" w:space="0" w:color="auto"/>
            </w:tcBorders>
            <w:noWrap/>
            <w:vAlign w:val="center"/>
            <w:hideMark/>
          </w:tcPr>
          <w:p w14:paraId="43A44929" w14:textId="77777777" w:rsidR="007D209E" w:rsidRPr="00AE4E3E" w:rsidRDefault="007D209E" w:rsidP="007D209E">
            <w:pPr>
              <w:autoSpaceDN w:val="0"/>
              <w:spacing w:after="0" w:line="256" w:lineRule="auto"/>
              <w:jc w:val="center"/>
              <w:textAlignment w:val="baseline"/>
              <w:rPr>
                <w:rFonts w:ascii="Times New Roman" w:eastAsia="Noto Serif CJK SC" w:hAnsi="Times New Roman"/>
                <w:b/>
                <w:bCs/>
                <w:color w:val="000000"/>
                <w:kern w:val="2"/>
                <w:sz w:val="24"/>
                <w:szCs w:val="24"/>
                <w:lang w:eastAsia="zh-CN" w:bidi="hi-IN"/>
              </w:rPr>
            </w:pPr>
            <w:r w:rsidRPr="00AE4E3E">
              <w:rPr>
                <w:rFonts w:ascii="Times New Roman" w:eastAsia="Noto Serif CJK SC" w:hAnsi="Times New Roman"/>
                <w:b/>
                <w:bCs/>
                <w:color w:val="000000"/>
                <w:kern w:val="2"/>
                <w:sz w:val="24"/>
                <w:szCs w:val="24"/>
                <w:lang w:eastAsia="zh-CN" w:bidi="hi-IN"/>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0979186" w14:textId="77777777" w:rsidR="007D209E" w:rsidRPr="00AE4E3E" w:rsidRDefault="007D209E" w:rsidP="007D209E">
            <w:pPr>
              <w:autoSpaceDN w:val="0"/>
              <w:spacing w:after="0" w:line="256" w:lineRule="auto"/>
              <w:jc w:val="center"/>
              <w:textAlignment w:val="baseline"/>
              <w:rPr>
                <w:rFonts w:ascii="Times New Roman" w:eastAsia="Noto Serif CJK SC" w:hAnsi="Times New Roman"/>
                <w:b/>
                <w:bCs/>
                <w:color w:val="000000"/>
                <w:kern w:val="2"/>
                <w:sz w:val="24"/>
                <w:szCs w:val="24"/>
                <w:lang w:eastAsia="zh-CN" w:bidi="hi-IN"/>
              </w:rPr>
            </w:pPr>
            <w:r w:rsidRPr="00AE4E3E">
              <w:rPr>
                <w:rFonts w:ascii="Times New Roman" w:eastAsia="Noto Serif CJK SC" w:hAnsi="Times New Roman"/>
                <w:b/>
                <w:bCs/>
                <w:color w:val="000000"/>
                <w:kern w:val="2"/>
                <w:sz w:val="24"/>
                <w:szCs w:val="24"/>
                <w:lang w:eastAsia="zh-CN" w:bidi="hi-IN"/>
              </w:rPr>
              <w:t>Кол-во</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1B67D2D" w14:textId="5B110C17" w:rsidR="00653287" w:rsidRPr="00AE4E3E" w:rsidRDefault="00653287" w:rsidP="00653287">
            <w:pPr>
              <w:autoSpaceDN w:val="0"/>
              <w:spacing w:after="0" w:line="256" w:lineRule="auto"/>
              <w:jc w:val="center"/>
              <w:textAlignment w:val="baseline"/>
              <w:rPr>
                <w:rFonts w:ascii="Times New Roman" w:eastAsia="Noto Serif CJK SC" w:hAnsi="Times New Roman"/>
                <w:b/>
                <w:bCs/>
                <w:color w:val="000000"/>
                <w:kern w:val="2"/>
                <w:sz w:val="24"/>
                <w:szCs w:val="24"/>
                <w:lang w:eastAsia="zh-CN" w:bidi="hi-IN"/>
              </w:rPr>
            </w:pPr>
            <w:proofErr w:type="spellStart"/>
            <w:r>
              <w:rPr>
                <w:rFonts w:ascii="Times New Roman" w:eastAsia="Noto Serif CJK SC" w:hAnsi="Times New Roman"/>
                <w:b/>
                <w:bCs/>
                <w:color w:val="000000"/>
                <w:kern w:val="2"/>
                <w:sz w:val="24"/>
                <w:szCs w:val="24"/>
                <w:lang w:eastAsia="zh-CN" w:bidi="hi-IN"/>
              </w:rPr>
              <w:t>Ед.изм</w:t>
            </w:r>
            <w:proofErr w:type="spellEnd"/>
            <w:r>
              <w:rPr>
                <w:rFonts w:ascii="Times New Roman" w:eastAsia="Noto Serif CJK SC" w:hAnsi="Times New Roman"/>
                <w:b/>
                <w:bCs/>
                <w:color w:val="000000"/>
                <w:kern w:val="2"/>
                <w:sz w:val="24"/>
                <w:szCs w:val="24"/>
                <w:lang w:eastAsia="zh-CN" w:bidi="hi-I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ECE35D" w14:textId="4246336C" w:rsidR="007D209E" w:rsidRPr="00AE4E3E" w:rsidRDefault="007D209E" w:rsidP="007D209E">
            <w:pPr>
              <w:autoSpaceDN w:val="0"/>
              <w:spacing w:after="0" w:line="256" w:lineRule="auto"/>
              <w:jc w:val="center"/>
              <w:textAlignment w:val="baseline"/>
              <w:rPr>
                <w:rFonts w:ascii="Times New Roman" w:eastAsia="Noto Serif CJK SC" w:hAnsi="Times New Roman"/>
                <w:b/>
                <w:bCs/>
                <w:color w:val="000000"/>
                <w:kern w:val="2"/>
                <w:sz w:val="24"/>
                <w:szCs w:val="24"/>
                <w:lang w:eastAsia="zh-CN" w:bidi="hi-IN"/>
              </w:rPr>
            </w:pPr>
            <w:r w:rsidRPr="00AE4E3E">
              <w:rPr>
                <w:rFonts w:ascii="Times New Roman" w:eastAsia="Noto Serif CJK SC" w:hAnsi="Times New Roman"/>
                <w:b/>
                <w:bCs/>
                <w:color w:val="000000"/>
                <w:kern w:val="2"/>
                <w:sz w:val="24"/>
                <w:szCs w:val="24"/>
                <w:lang w:eastAsia="zh-CN" w:bidi="hi-IN"/>
              </w:rPr>
              <w:t>Цена, руб.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ADB5395" w14:textId="77777777" w:rsidR="007D209E" w:rsidRPr="00AE4E3E" w:rsidRDefault="007D209E" w:rsidP="007D209E">
            <w:pPr>
              <w:autoSpaceDN w:val="0"/>
              <w:spacing w:after="0" w:line="256" w:lineRule="auto"/>
              <w:jc w:val="center"/>
              <w:textAlignment w:val="baseline"/>
              <w:rPr>
                <w:rFonts w:ascii="Times New Roman" w:eastAsia="Noto Serif CJK SC" w:hAnsi="Times New Roman"/>
                <w:b/>
                <w:bCs/>
                <w:color w:val="000000"/>
                <w:kern w:val="2"/>
                <w:sz w:val="24"/>
                <w:szCs w:val="24"/>
                <w:lang w:eastAsia="zh-CN" w:bidi="hi-IN"/>
              </w:rPr>
            </w:pPr>
            <w:r w:rsidRPr="00AE4E3E">
              <w:rPr>
                <w:rFonts w:ascii="Times New Roman" w:eastAsia="Noto Serif CJK SC" w:hAnsi="Times New Roman"/>
                <w:b/>
                <w:bCs/>
                <w:color w:val="000000"/>
                <w:kern w:val="2"/>
                <w:sz w:val="24"/>
                <w:szCs w:val="24"/>
                <w:lang w:eastAsia="zh-CN" w:bidi="hi-IN"/>
              </w:rPr>
              <w:t>Сумма, руб.</w:t>
            </w:r>
          </w:p>
        </w:tc>
      </w:tr>
      <w:tr w:rsidR="002576BD" w:rsidRPr="00AE4E3E" w14:paraId="455BC013" w14:textId="77777777" w:rsidTr="00217653">
        <w:trPr>
          <w:trHeight w:val="510"/>
        </w:trPr>
        <w:tc>
          <w:tcPr>
            <w:tcW w:w="562" w:type="dxa"/>
            <w:tcBorders>
              <w:top w:val="single" w:sz="4" w:space="0" w:color="auto"/>
              <w:left w:val="single" w:sz="4" w:space="0" w:color="auto"/>
              <w:bottom w:val="single" w:sz="4" w:space="0" w:color="auto"/>
              <w:right w:val="single" w:sz="4" w:space="0" w:color="auto"/>
            </w:tcBorders>
            <w:noWrap/>
            <w:vAlign w:val="center"/>
          </w:tcPr>
          <w:p w14:paraId="5AF7235F" w14:textId="71ECB5A9" w:rsidR="002576BD" w:rsidRPr="005E2C5D" w:rsidRDefault="002576BD" w:rsidP="002576BD">
            <w:pPr>
              <w:autoSpaceDN w:val="0"/>
              <w:spacing w:after="0" w:line="256" w:lineRule="auto"/>
              <w:jc w:val="both"/>
              <w:textAlignment w:val="baseline"/>
              <w:rPr>
                <w:rFonts w:ascii="Times New Roman" w:eastAsia="Noto Serif CJK SC" w:hAnsi="Times New Roman"/>
                <w:color w:val="000000"/>
                <w:kern w:val="2"/>
                <w:sz w:val="24"/>
                <w:szCs w:val="24"/>
                <w:lang w:eastAsia="zh-CN" w:bidi="hi-IN"/>
              </w:rPr>
            </w:pPr>
            <w:r>
              <w:rPr>
                <w:rFonts w:ascii="Times New Roman" w:eastAsia="Noto Serif CJK SC" w:hAnsi="Times New Roman"/>
                <w:color w:val="000000"/>
                <w:kern w:val="2"/>
                <w:sz w:val="24"/>
                <w:szCs w:val="24"/>
                <w:lang w:eastAsia="zh-CN" w:bidi="hi-IN"/>
              </w:rPr>
              <w:t>1.</w:t>
            </w:r>
          </w:p>
        </w:tc>
        <w:tc>
          <w:tcPr>
            <w:tcW w:w="3544" w:type="dxa"/>
            <w:tcBorders>
              <w:top w:val="single" w:sz="4" w:space="0" w:color="auto"/>
              <w:left w:val="single" w:sz="4" w:space="0" w:color="auto"/>
              <w:bottom w:val="single" w:sz="4" w:space="0" w:color="auto"/>
              <w:right w:val="single" w:sz="4" w:space="0" w:color="auto"/>
            </w:tcBorders>
          </w:tcPr>
          <w:p w14:paraId="4DA710D6" w14:textId="2A794A25" w:rsidR="002576BD" w:rsidRPr="002576BD" w:rsidRDefault="002576BD" w:rsidP="002576BD">
            <w:pPr>
              <w:autoSpaceDN w:val="0"/>
              <w:spacing w:after="0" w:line="256" w:lineRule="auto"/>
              <w:jc w:val="both"/>
              <w:textAlignment w:val="baseline"/>
              <w:rPr>
                <w:rFonts w:ascii="Times New Roman" w:eastAsia="Noto Serif CJK SC" w:hAnsi="Times New Roman"/>
                <w:bCs/>
                <w:color w:val="000000"/>
                <w:kern w:val="2"/>
                <w:sz w:val="24"/>
                <w:szCs w:val="24"/>
                <w:lang w:eastAsia="zh-CN" w:bidi="hi-IN"/>
              </w:rPr>
            </w:pPr>
            <w:r w:rsidRPr="002576BD">
              <w:rPr>
                <w:rFonts w:ascii="Times New Roman" w:hAnsi="Times New Roman"/>
                <w:sz w:val="24"/>
                <w:szCs w:val="24"/>
              </w:rPr>
              <w:t>Музей-панорама «Прорыв»: 2 этажа, год постройки - 2018, площадь-1493.6 м2, прилегающая территория -26900м2</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D3DC207" w14:textId="380E31E9" w:rsidR="002576BD" w:rsidRPr="005E2C5D" w:rsidRDefault="002576BD" w:rsidP="002576BD">
            <w:pPr>
              <w:autoSpaceDN w:val="0"/>
              <w:spacing w:after="0" w:line="256" w:lineRule="auto"/>
              <w:jc w:val="center"/>
              <w:textAlignment w:val="baseline"/>
              <w:rPr>
                <w:rFonts w:ascii="Times New Roman" w:eastAsia="Noto Serif CJK SC" w:hAnsi="Times New Roman"/>
                <w:color w:val="000000"/>
                <w:kern w:val="2"/>
                <w:sz w:val="24"/>
                <w:szCs w:val="24"/>
                <w:lang w:eastAsia="zh-CN" w:bidi="hi-IN"/>
              </w:rPr>
            </w:pPr>
            <w:r>
              <w:rPr>
                <w:rFonts w:ascii="Times New Roman" w:eastAsia="Noto Serif CJK SC" w:hAnsi="Times New Roman"/>
                <w:color w:val="000000"/>
                <w:kern w:val="2"/>
                <w:sz w:val="24"/>
                <w:szCs w:val="24"/>
                <w:lang w:eastAsia="zh-CN" w:bidi="hi-IN"/>
              </w:rPr>
              <w:t>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54949AD" w14:textId="54061E76" w:rsidR="002576BD" w:rsidRPr="005E2C5D" w:rsidRDefault="002576BD" w:rsidP="002576BD">
            <w:pPr>
              <w:autoSpaceDN w:val="0"/>
              <w:spacing w:after="0" w:line="256" w:lineRule="auto"/>
              <w:jc w:val="center"/>
              <w:textAlignment w:val="baseline"/>
              <w:rPr>
                <w:rFonts w:ascii="Times New Roman" w:eastAsia="Noto Serif CJK SC" w:hAnsi="Times New Roman"/>
                <w:color w:val="000000"/>
                <w:kern w:val="2"/>
                <w:sz w:val="24"/>
                <w:szCs w:val="24"/>
                <w:lang w:eastAsia="zh-CN" w:bidi="hi-IN"/>
              </w:rPr>
            </w:pPr>
            <w:proofErr w:type="spellStart"/>
            <w:r>
              <w:rPr>
                <w:rFonts w:ascii="Times New Roman" w:eastAsia="Noto Serif CJK SC" w:hAnsi="Times New Roman"/>
                <w:color w:val="000000"/>
                <w:kern w:val="2"/>
                <w:sz w:val="24"/>
                <w:szCs w:val="24"/>
                <w:lang w:eastAsia="zh-CN" w:bidi="hi-IN"/>
              </w:rPr>
              <w:t>усл.ед</w:t>
            </w:r>
            <w:proofErr w:type="spellEnd"/>
            <w:r>
              <w:rPr>
                <w:rFonts w:ascii="Times New Roman" w:eastAsia="Noto Serif CJK SC" w:hAnsi="Times New Roman"/>
                <w:color w:val="000000"/>
                <w:kern w:val="2"/>
                <w:sz w:val="24"/>
                <w:szCs w:val="24"/>
                <w:lang w:eastAsia="zh-CN" w:bidi="hi-IN"/>
              </w:rPr>
              <w:t>.</w:t>
            </w:r>
          </w:p>
        </w:tc>
        <w:tc>
          <w:tcPr>
            <w:tcW w:w="1701" w:type="dxa"/>
            <w:tcBorders>
              <w:top w:val="single" w:sz="4" w:space="0" w:color="auto"/>
              <w:left w:val="single" w:sz="4" w:space="0" w:color="auto"/>
              <w:bottom w:val="single" w:sz="4" w:space="0" w:color="auto"/>
              <w:right w:val="single" w:sz="4" w:space="0" w:color="auto"/>
            </w:tcBorders>
            <w:noWrap/>
            <w:vAlign w:val="bottom"/>
          </w:tcPr>
          <w:p w14:paraId="479C6876" w14:textId="77777777" w:rsidR="002576BD" w:rsidRPr="00AE4E3E" w:rsidRDefault="002576BD" w:rsidP="002576BD">
            <w:pPr>
              <w:autoSpaceDN w:val="0"/>
              <w:spacing w:after="0" w:line="256" w:lineRule="auto"/>
              <w:jc w:val="both"/>
              <w:textAlignment w:val="baseline"/>
              <w:rPr>
                <w:rFonts w:ascii="Times New Roman" w:eastAsia="Calibri" w:hAnsi="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bottom"/>
          </w:tcPr>
          <w:p w14:paraId="56603EF2" w14:textId="77777777" w:rsidR="002576BD" w:rsidRPr="00AE4E3E" w:rsidRDefault="002576BD" w:rsidP="002576BD">
            <w:pPr>
              <w:autoSpaceDN w:val="0"/>
              <w:spacing w:after="0" w:line="256" w:lineRule="auto"/>
              <w:jc w:val="both"/>
              <w:textAlignment w:val="baseline"/>
              <w:rPr>
                <w:rFonts w:ascii="Times New Roman" w:eastAsia="Noto Serif CJK SC" w:hAnsi="Times New Roman"/>
                <w:b/>
                <w:color w:val="000000"/>
                <w:kern w:val="2"/>
                <w:sz w:val="24"/>
                <w:szCs w:val="24"/>
                <w:lang w:eastAsia="zh-CN" w:bidi="hi-IN"/>
              </w:rPr>
            </w:pPr>
          </w:p>
        </w:tc>
      </w:tr>
      <w:tr w:rsidR="002576BD" w:rsidRPr="00AE4E3E" w14:paraId="176841E0" w14:textId="77777777" w:rsidTr="00217653">
        <w:trPr>
          <w:trHeight w:val="510"/>
        </w:trPr>
        <w:tc>
          <w:tcPr>
            <w:tcW w:w="562" w:type="dxa"/>
            <w:tcBorders>
              <w:top w:val="single" w:sz="4" w:space="0" w:color="auto"/>
              <w:left w:val="single" w:sz="4" w:space="0" w:color="auto"/>
              <w:bottom w:val="single" w:sz="4" w:space="0" w:color="auto"/>
              <w:right w:val="single" w:sz="4" w:space="0" w:color="auto"/>
            </w:tcBorders>
            <w:noWrap/>
            <w:vAlign w:val="center"/>
          </w:tcPr>
          <w:p w14:paraId="7866F2A4" w14:textId="61DF2F3A" w:rsidR="002576BD" w:rsidRDefault="002576BD" w:rsidP="002576BD">
            <w:pPr>
              <w:autoSpaceDN w:val="0"/>
              <w:spacing w:after="0" w:line="256" w:lineRule="auto"/>
              <w:jc w:val="both"/>
              <w:textAlignment w:val="baseline"/>
              <w:rPr>
                <w:rFonts w:ascii="Times New Roman" w:eastAsia="Noto Serif CJK SC" w:hAnsi="Times New Roman"/>
                <w:color w:val="000000"/>
                <w:kern w:val="2"/>
                <w:sz w:val="24"/>
                <w:szCs w:val="24"/>
                <w:lang w:eastAsia="zh-CN" w:bidi="hi-IN"/>
              </w:rPr>
            </w:pPr>
            <w:r>
              <w:rPr>
                <w:rFonts w:ascii="Times New Roman" w:eastAsia="Noto Serif CJK SC" w:hAnsi="Times New Roman"/>
                <w:color w:val="000000"/>
                <w:kern w:val="2"/>
                <w:sz w:val="24"/>
                <w:szCs w:val="24"/>
                <w:lang w:eastAsia="zh-CN" w:bidi="hi-IN"/>
              </w:rPr>
              <w:t>2</w:t>
            </w:r>
          </w:p>
        </w:tc>
        <w:tc>
          <w:tcPr>
            <w:tcW w:w="3544" w:type="dxa"/>
            <w:tcBorders>
              <w:top w:val="single" w:sz="4" w:space="0" w:color="auto"/>
              <w:left w:val="single" w:sz="4" w:space="0" w:color="auto"/>
              <w:bottom w:val="single" w:sz="4" w:space="0" w:color="auto"/>
              <w:right w:val="single" w:sz="4" w:space="0" w:color="auto"/>
            </w:tcBorders>
          </w:tcPr>
          <w:p w14:paraId="2077717F" w14:textId="0A1E3527" w:rsidR="002576BD" w:rsidRPr="002576BD" w:rsidRDefault="002576BD" w:rsidP="002576BD">
            <w:pPr>
              <w:autoSpaceDN w:val="0"/>
              <w:spacing w:after="0" w:line="256" w:lineRule="auto"/>
              <w:jc w:val="both"/>
              <w:textAlignment w:val="baseline"/>
              <w:rPr>
                <w:rFonts w:ascii="Times New Roman" w:eastAsia="Noto Serif CJK SC" w:hAnsi="Times New Roman"/>
                <w:bCs/>
                <w:color w:val="000000"/>
                <w:kern w:val="2"/>
                <w:sz w:val="24"/>
                <w:szCs w:val="24"/>
                <w:lang w:eastAsia="zh-CN" w:bidi="hi-IN"/>
              </w:rPr>
            </w:pPr>
            <w:r w:rsidRPr="002576BD">
              <w:rPr>
                <w:rFonts w:ascii="Times New Roman" w:hAnsi="Times New Roman"/>
                <w:sz w:val="24"/>
                <w:szCs w:val="24"/>
              </w:rPr>
              <w:t>Музей-диорама «Прорыв блокады Ленинграда»: 1 этаж, год постройки - 1985, площадь-530 м2, прилегающая территория -26900м2</w:t>
            </w:r>
          </w:p>
        </w:tc>
        <w:tc>
          <w:tcPr>
            <w:tcW w:w="709" w:type="dxa"/>
            <w:tcBorders>
              <w:top w:val="single" w:sz="4" w:space="0" w:color="auto"/>
              <w:left w:val="single" w:sz="4" w:space="0" w:color="auto"/>
              <w:bottom w:val="single" w:sz="4" w:space="0" w:color="auto"/>
              <w:right w:val="single" w:sz="4" w:space="0" w:color="auto"/>
            </w:tcBorders>
            <w:noWrap/>
            <w:vAlign w:val="center"/>
          </w:tcPr>
          <w:p w14:paraId="2149C89D" w14:textId="57E5BA0E" w:rsidR="002576BD" w:rsidRDefault="002576BD" w:rsidP="002576BD">
            <w:pPr>
              <w:autoSpaceDN w:val="0"/>
              <w:spacing w:after="0" w:line="256" w:lineRule="auto"/>
              <w:jc w:val="center"/>
              <w:textAlignment w:val="baseline"/>
              <w:rPr>
                <w:rFonts w:ascii="Times New Roman" w:eastAsia="Noto Serif CJK SC" w:hAnsi="Times New Roman"/>
                <w:color w:val="000000"/>
                <w:kern w:val="2"/>
                <w:sz w:val="24"/>
                <w:szCs w:val="24"/>
                <w:lang w:eastAsia="zh-CN" w:bidi="hi-IN"/>
              </w:rPr>
            </w:pPr>
            <w:r>
              <w:rPr>
                <w:rFonts w:ascii="Times New Roman" w:eastAsia="Noto Serif CJK SC" w:hAnsi="Times New Roman"/>
                <w:color w:val="000000"/>
                <w:kern w:val="2"/>
                <w:sz w:val="24"/>
                <w:szCs w:val="24"/>
                <w:lang w:eastAsia="zh-CN" w:bidi="hi-IN"/>
              </w:rPr>
              <w:t>1</w:t>
            </w:r>
          </w:p>
        </w:tc>
        <w:tc>
          <w:tcPr>
            <w:tcW w:w="1134" w:type="dxa"/>
            <w:tcBorders>
              <w:top w:val="single" w:sz="4" w:space="0" w:color="auto"/>
              <w:left w:val="single" w:sz="4" w:space="0" w:color="auto"/>
              <w:bottom w:val="single" w:sz="4" w:space="0" w:color="auto"/>
              <w:right w:val="single" w:sz="4" w:space="0" w:color="auto"/>
            </w:tcBorders>
            <w:noWrap/>
            <w:vAlign w:val="center"/>
          </w:tcPr>
          <w:p w14:paraId="26A200B5" w14:textId="0AD6AE4D" w:rsidR="002576BD" w:rsidRDefault="002576BD" w:rsidP="002576BD">
            <w:pPr>
              <w:autoSpaceDN w:val="0"/>
              <w:spacing w:after="0" w:line="256" w:lineRule="auto"/>
              <w:jc w:val="center"/>
              <w:textAlignment w:val="baseline"/>
              <w:rPr>
                <w:rFonts w:ascii="Times New Roman" w:eastAsia="Noto Serif CJK SC" w:hAnsi="Times New Roman"/>
                <w:color w:val="000000"/>
                <w:kern w:val="2"/>
                <w:sz w:val="24"/>
                <w:szCs w:val="24"/>
                <w:lang w:eastAsia="zh-CN" w:bidi="hi-IN"/>
              </w:rPr>
            </w:pPr>
            <w:proofErr w:type="spellStart"/>
            <w:r>
              <w:rPr>
                <w:rFonts w:ascii="Times New Roman" w:eastAsia="Noto Serif CJK SC" w:hAnsi="Times New Roman"/>
                <w:color w:val="000000"/>
                <w:kern w:val="2"/>
                <w:sz w:val="24"/>
                <w:szCs w:val="24"/>
                <w:lang w:eastAsia="zh-CN" w:bidi="hi-IN"/>
              </w:rPr>
              <w:t>усл.ед</w:t>
            </w:r>
            <w:proofErr w:type="spellEnd"/>
            <w:r>
              <w:rPr>
                <w:rFonts w:ascii="Times New Roman" w:eastAsia="Noto Serif CJK SC" w:hAnsi="Times New Roman"/>
                <w:color w:val="000000"/>
                <w:kern w:val="2"/>
                <w:sz w:val="24"/>
                <w:szCs w:val="24"/>
                <w:lang w:eastAsia="zh-CN" w:bidi="hi-IN"/>
              </w:rPr>
              <w:t>.</w:t>
            </w:r>
          </w:p>
        </w:tc>
        <w:tc>
          <w:tcPr>
            <w:tcW w:w="1701" w:type="dxa"/>
            <w:tcBorders>
              <w:top w:val="single" w:sz="4" w:space="0" w:color="auto"/>
              <w:left w:val="single" w:sz="4" w:space="0" w:color="auto"/>
              <w:bottom w:val="single" w:sz="4" w:space="0" w:color="auto"/>
              <w:right w:val="single" w:sz="4" w:space="0" w:color="auto"/>
            </w:tcBorders>
            <w:noWrap/>
            <w:vAlign w:val="bottom"/>
          </w:tcPr>
          <w:p w14:paraId="3001F925" w14:textId="77777777" w:rsidR="002576BD" w:rsidRPr="00AE4E3E" w:rsidRDefault="002576BD" w:rsidP="002576BD">
            <w:pPr>
              <w:autoSpaceDN w:val="0"/>
              <w:spacing w:after="0" w:line="256" w:lineRule="auto"/>
              <w:jc w:val="both"/>
              <w:textAlignment w:val="baseline"/>
              <w:rPr>
                <w:rFonts w:ascii="Times New Roman" w:eastAsia="Calibri" w:hAnsi="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bottom"/>
          </w:tcPr>
          <w:p w14:paraId="56BFCEAA" w14:textId="77777777" w:rsidR="002576BD" w:rsidRPr="00AE4E3E" w:rsidRDefault="002576BD" w:rsidP="002576BD">
            <w:pPr>
              <w:autoSpaceDN w:val="0"/>
              <w:spacing w:after="0" w:line="256" w:lineRule="auto"/>
              <w:jc w:val="both"/>
              <w:textAlignment w:val="baseline"/>
              <w:rPr>
                <w:rFonts w:ascii="Times New Roman" w:eastAsia="Noto Serif CJK SC" w:hAnsi="Times New Roman"/>
                <w:b/>
                <w:color w:val="000000"/>
                <w:kern w:val="2"/>
                <w:sz w:val="24"/>
                <w:szCs w:val="24"/>
                <w:lang w:eastAsia="zh-CN" w:bidi="hi-IN"/>
              </w:rPr>
            </w:pPr>
          </w:p>
        </w:tc>
      </w:tr>
      <w:tr w:rsidR="002576BD" w:rsidRPr="00AE4E3E" w14:paraId="408FA5FA" w14:textId="77777777" w:rsidTr="00217653">
        <w:trPr>
          <w:trHeight w:val="510"/>
        </w:trPr>
        <w:tc>
          <w:tcPr>
            <w:tcW w:w="562" w:type="dxa"/>
            <w:tcBorders>
              <w:top w:val="single" w:sz="4" w:space="0" w:color="auto"/>
              <w:left w:val="single" w:sz="4" w:space="0" w:color="auto"/>
              <w:bottom w:val="single" w:sz="4" w:space="0" w:color="auto"/>
              <w:right w:val="single" w:sz="4" w:space="0" w:color="auto"/>
            </w:tcBorders>
            <w:noWrap/>
            <w:vAlign w:val="center"/>
          </w:tcPr>
          <w:p w14:paraId="37A8A90B" w14:textId="4A23A1E1" w:rsidR="002576BD" w:rsidRDefault="002576BD" w:rsidP="002576BD">
            <w:pPr>
              <w:autoSpaceDN w:val="0"/>
              <w:spacing w:after="0" w:line="256" w:lineRule="auto"/>
              <w:jc w:val="both"/>
              <w:textAlignment w:val="baseline"/>
              <w:rPr>
                <w:rFonts w:ascii="Times New Roman" w:eastAsia="Noto Serif CJK SC" w:hAnsi="Times New Roman"/>
                <w:color w:val="000000"/>
                <w:kern w:val="2"/>
                <w:sz w:val="24"/>
                <w:szCs w:val="24"/>
                <w:lang w:eastAsia="zh-CN" w:bidi="hi-IN"/>
              </w:rPr>
            </w:pPr>
            <w:r>
              <w:rPr>
                <w:rFonts w:ascii="Times New Roman" w:eastAsia="Noto Serif CJK SC" w:hAnsi="Times New Roman"/>
                <w:color w:val="000000"/>
                <w:kern w:val="2"/>
                <w:sz w:val="24"/>
                <w:szCs w:val="24"/>
                <w:lang w:eastAsia="zh-CN" w:bidi="hi-IN"/>
              </w:rPr>
              <w:t>3</w:t>
            </w:r>
          </w:p>
        </w:tc>
        <w:tc>
          <w:tcPr>
            <w:tcW w:w="3544" w:type="dxa"/>
            <w:tcBorders>
              <w:top w:val="single" w:sz="4" w:space="0" w:color="auto"/>
              <w:left w:val="single" w:sz="4" w:space="0" w:color="auto"/>
              <w:bottom w:val="single" w:sz="4" w:space="0" w:color="auto"/>
              <w:right w:val="single" w:sz="4" w:space="0" w:color="auto"/>
            </w:tcBorders>
          </w:tcPr>
          <w:p w14:paraId="5C69DC24" w14:textId="1FBBD3E4" w:rsidR="002576BD" w:rsidRPr="002576BD" w:rsidRDefault="002576BD" w:rsidP="002576BD">
            <w:pPr>
              <w:autoSpaceDN w:val="0"/>
              <w:spacing w:after="0" w:line="256" w:lineRule="auto"/>
              <w:jc w:val="both"/>
              <w:textAlignment w:val="baseline"/>
              <w:rPr>
                <w:rFonts w:ascii="Times New Roman" w:eastAsia="Noto Serif CJK SC" w:hAnsi="Times New Roman"/>
                <w:bCs/>
                <w:color w:val="000000"/>
                <w:kern w:val="2"/>
                <w:sz w:val="24"/>
                <w:szCs w:val="24"/>
                <w:lang w:eastAsia="zh-CN" w:bidi="hi-IN"/>
              </w:rPr>
            </w:pPr>
            <w:r w:rsidRPr="002576BD">
              <w:rPr>
                <w:rFonts w:ascii="Times New Roman" w:hAnsi="Times New Roman"/>
                <w:sz w:val="24"/>
                <w:szCs w:val="24"/>
              </w:rPr>
              <w:t>Музей «Штаб автомобилистов Дороги</w:t>
            </w:r>
            <w:r w:rsidR="00124E81">
              <w:rPr>
                <w:rFonts w:ascii="Times New Roman" w:hAnsi="Times New Roman"/>
                <w:sz w:val="24"/>
                <w:szCs w:val="24"/>
              </w:rPr>
              <w:t xml:space="preserve"> жизни</w:t>
            </w:r>
            <w:r w:rsidRPr="002576BD">
              <w:rPr>
                <w:rFonts w:ascii="Times New Roman" w:hAnsi="Times New Roman"/>
                <w:sz w:val="24"/>
                <w:szCs w:val="24"/>
              </w:rPr>
              <w:t>»: 1 этаж, год постройки - 2022, площадь-285 м2, прилегающая территория - 1274 м2</w:t>
            </w:r>
          </w:p>
        </w:tc>
        <w:tc>
          <w:tcPr>
            <w:tcW w:w="709" w:type="dxa"/>
            <w:tcBorders>
              <w:top w:val="single" w:sz="4" w:space="0" w:color="auto"/>
              <w:left w:val="single" w:sz="4" w:space="0" w:color="auto"/>
              <w:bottom w:val="single" w:sz="4" w:space="0" w:color="auto"/>
              <w:right w:val="single" w:sz="4" w:space="0" w:color="auto"/>
            </w:tcBorders>
            <w:noWrap/>
            <w:vAlign w:val="center"/>
          </w:tcPr>
          <w:p w14:paraId="642F466A" w14:textId="757383E7" w:rsidR="002576BD" w:rsidRDefault="002576BD" w:rsidP="002576BD">
            <w:pPr>
              <w:autoSpaceDN w:val="0"/>
              <w:spacing w:after="0" w:line="256" w:lineRule="auto"/>
              <w:jc w:val="center"/>
              <w:textAlignment w:val="baseline"/>
              <w:rPr>
                <w:rFonts w:ascii="Times New Roman" w:eastAsia="Noto Serif CJK SC" w:hAnsi="Times New Roman"/>
                <w:color w:val="000000"/>
                <w:kern w:val="2"/>
                <w:sz w:val="24"/>
                <w:szCs w:val="24"/>
                <w:lang w:eastAsia="zh-CN" w:bidi="hi-IN"/>
              </w:rPr>
            </w:pPr>
            <w:r>
              <w:rPr>
                <w:rFonts w:ascii="Times New Roman" w:eastAsia="Noto Serif CJK SC" w:hAnsi="Times New Roman"/>
                <w:color w:val="000000"/>
                <w:kern w:val="2"/>
                <w:sz w:val="24"/>
                <w:szCs w:val="24"/>
                <w:lang w:eastAsia="zh-CN" w:bidi="hi-IN"/>
              </w:rPr>
              <w:t>1</w:t>
            </w:r>
          </w:p>
        </w:tc>
        <w:tc>
          <w:tcPr>
            <w:tcW w:w="1134" w:type="dxa"/>
            <w:tcBorders>
              <w:top w:val="single" w:sz="4" w:space="0" w:color="auto"/>
              <w:left w:val="single" w:sz="4" w:space="0" w:color="auto"/>
              <w:bottom w:val="single" w:sz="4" w:space="0" w:color="auto"/>
              <w:right w:val="single" w:sz="4" w:space="0" w:color="auto"/>
            </w:tcBorders>
            <w:noWrap/>
            <w:vAlign w:val="center"/>
          </w:tcPr>
          <w:p w14:paraId="04AD3B96" w14:textId="6B9822E9" w:rsidR="002576BD" w:rsidRDefault="002576BD" w:rsidP="002576BD">
            <w:pPr>
              <w:autoSpaceDN w:val="0"/>
              <w:spacing w:after="0" w:line="256" w:lineRule="auto"/>
              <w:jc w:val="center"/>
              <w:textAlignment w:val="baseline"/>
              <w:rPr>
                <w:rFonts w:ascii="Times New Roman" w:eastAsia="Noto Serif CJK SC" w:hAnsi="Times New Roman"/>
                <w:color w:val="000000"/>
                <w:kern w:val="2"/>
                <w:sz w:val="24"/>
                <w:szCs w:val="24"/>
                <w:lang w:eastAsia="zh-CN" w:bidi="hi-IN"/>
              </w:rPr>
            </w:pPr>
            <w:proofErr w:type="spellStart"/>
            <w:r>
              <w:rPr>
                <w:rFonts w:ascii="Times New Roman" w:eastAsia="Noto Serif CJK SC" w:hAnsi="Times New Roman"/>
                <w:color w:val="000000"/>
                <w:kern w:val="2"/>
                <w:sz w:val="24"/>
                <w:szCs w:val="24"/>
                <w:lang w:eastAsia="zh-CN" w:bidi="hi-IN"/>
              </w:rPr>
              <w:t>усл.ед</w:t>
            </w:r>
            <w:proofErr w:type="spellEnd"/>
            <w:r>
              <w:rPr>
                <w:rFonts w:ascii="Times New Roman" w:eastAsia="Noto Serif CJK SC" w:hAnsi="Times New Roman"/>
                <w:color w:val="000000"/>
                <w:kern w:val="2"/>
                <w:sz w:val="24"/>
                <w:szCs w:val="24"/>
                <w:lang w:eastAsia="zh-CN" w:bidi="hi-IN"/>
              </w:rPr>
              <w:t>.</w:t>
            </w:r>
          </w:p>
        </w:tc>
        <w:tc>
          <w:tcPr>
            <w:tcW w:w="1701" w:type="dxa"/>
            <w:tcBorders>
              <w:top w:val="single" w:sz="4" w:space="0" w:color="auto"/>
              <w:left w:val="single" w:sz="4" w:space="0" w:color="auto"/>
              <w:bottom w:val="single" w:sz="4" w:space="0" w:color="auto"/>
              <w:right w:val="single" w:sz="4" w:space="0" w:color="auto"/>
            </w:tcBorders>
            <w:noWrap/>
            <w:vAlign w:val="bottom"/>
          </w:tcPr>
          <w:p w14:paraId="04D38C43" w14:textId="77777777" w:rsidR="002576BD" w:rsidRPr="00AE4E3E" w:rsidRDefault="002576BD" w:rsidP="002576BD">
            <w:pPr>
              <w:autoSpaceDN w:val="0"/>
              <w:spacing w:after="0" w:line="256" w:lineRule="auto"/>
              <w:jc w:val="both"/>
              <w:textAlignment w:val="baseline"/>
              <w:rPr>
                <w:rFonts w:ascii="Times New Roman" w:eastAsia="Calibri" w:hAnsi="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bottom"/>
          </w:tcPr>
          <w:p w14:paraId="42B8A49B" w14:textId="77777777" w:rsidR="002576BD" w:rsidRPr="00AE4E3E" w:rsidRDefault="002576BD" w:rsidP="002576BD">
            <w:pPr>
              <w:autoSpaceDN w:val="0"/>
              <w:spacing w:after="0" w:line="256" w:lineRule="auto"/>
              <w:jc w:val="both"/>
              <w:textAlignment w:val="baseline"/>
              <w:rPr>
                <w:rFonts w:ascii="Times New Roman" w:eastAsia="Noto Serif CJK SC" w:hAnsi="Times New Roman"/>
                <w:b/>
                <w:color w:val="000000"/>
                <w:kern w:val="2"/>
                <w:sz w:val="24"/>
                <w:szCs w:val="24"/>
                <w:lang w:eastAsia="zh-CN" w:bidi="hi-IN"/>
              </w:rPr>
            </w:pPr>
          </w:p>
        </w:tc>
      </w:tr>
    </w:tbl>
    <w:p w14:paraId="007A94AD" w14:textId="77777777" w:rsidR="003B5C03" w:rsidRPr="00AE4E3E" w:rsidRDefault="003B5C03">
      <w:pPr>
        <w:spacing w:after="0" w:line="240" w:lineRule="auto"/>
        <w:ind w:right="283"/>
        <w:jc w:val="center"/>
        <w:rPr>
          <w:rFonts w:ascii="Times New Roman" w:eastAsia="Times New Roman" w:hAnsi="Times New Roman"/>
          <w:b/>
          <w:sz w:val="24"/>
          <w:szCs w:val="24"/>
          <w:lang w:eastAsia="ru-RU"/>
        </w:rPr>
      </w:pPr>
    </w:p>
    <w:p w14:paraId="3F98F887" w14:textId="77777777" w:rsidR="007D209E" w:rsidRPr="00AE4E3E" w:rsidRDefault="007D209E">
      <w:pPr>
        <w:spacing w:after="0" w:line="240" w:lineRule="auto"/>
        <w:jc w:val="both"/>
        <w:rPr>
          <w:rFonts w:ascii="Times New Roman" w:eastAsia="Times New Roman" w:hAnsi="Times New Roman"/>
          <w:sz w:val="24"/>
          <w:szCs w:val="24"/>
          <w:lang w:eastAsia="ru-RU"/>
        </w:rPr>
      </w:pPr>
    </w:p>
    <w:p w14:paraId="2A3A503E" w14:textId="77777777" w:rsidR="00F473DA" w:rsidRPr="00AE4E3E" w:rsidRDefault="00F473DA" w:rsidP="00F473DA">
      <w:pPr>
        <w:pStyle w:val="LBBodyText1"/>
        <w:rPr>
          <w:szCs w:val="22"/>
        </w:rPr>
      </w:pPr>
      <w:r w:rsidRPr="00AE4E3E">
        <w:rPr>
          <w:szCs w:val="22"/>
        </w:rPr>
        <w:t>ИТОГО: Цена Контракта составляет _______________(________) рублей__ копеек, в том числе НДС __% в сумме _______________(________) рублей__ копеек (НДС не облагается на основании ______________ Налогового кодекса Российской Федерации и ____________).</w:t>
      </w:r>
    </w:p>
    <w:p w14:paraId="79721FC9" w14:textId="77777777" w:rsidR="00F473DA" w:rsidRPr="00AE4E3E" w:rsidRDefault="00F473DA">
      <w:pPr>
        <w:spacing w:after="0" w:line="240" w:lineRule="auto"/>
        <w:jc w:val="both"/>
        <w:rPr>
          <w:rFonts w:ascii="Times New Roman" w:eastAsia="Times New Roman" w:hAnsi="Times New Roman"/>
          <w:sz w:val="24"/>
          <w:szCs w:val="24"/>
          <w:lang w:eastAsia="ru-RU"/>
        </w:rPr>
      </w:pPr>
    </w:p>
    <w:p w14:paraId="6A832AC8" w14:textId="77777777" w:rsidR="007D209E" w:rsidRPr="00AE4E3E" w:rsidRDefault="007D209E">
      <w:pPr>
        <w:spacing w:after="0" w:line="240" w:lineRule="auto"/>
        <w:jc w:val="both"/>
        <w:rPr>
          <w:rFonts w:ascii="Times New Roman" w:eastAsia="Times New Roman" w:hAnsi="Times New Roman"/>
          <w:sz w:val="24"/>
          <w:szCs w:val="24"/>
          <w:lang w:eastAsia="ru-RU"/>
        </w:rPr>
      </w:pPr>
    </w:p>
    <w:tbl>
      <w:tblPr>
        <w:tblW w:w="9189" w:type="dxa"/>
        <w:jc w:val="center"/>
        <w:tblLayout w:type="fixed"/>
        <w:tblLook w:val="04A0" w:firstRow="1" w:lastRow="0" w:firstColumn="1" w:lastColumn="0" w:noHBand="0" w:noVBand="1"/>
      </w:tblPr>
      <w:tblGrid>
        <w:gridCol w:w="4594"/>
        <w:gridCol w:w="4595"/>
      </w:tblGrid>
      <w:tr w:rsidR="003B5C03" w:rsidRPr="00AE4E3E" w14:paraId="3F4D9623" w14:textId="77777777" w:rsidTr="0057595A">
        <w:trPr>
          <w:jc w:val="center"/>
        </w:trPr>
        <w:tc>
          <w:tcPr>
            <w:tcW w:w="4594" w:type="dxa"/>
          </w:tcPr>
          <w:p w14:paraId="520A7620" w14:textId="77777777" w:rsidR="007D209E" w:rsidRPr="00AE4E3E" w:rsidRDefault="007D209E">
            <w:pPr>
              <w:spacing w:after="0" w:line="240" w:lineRule="auto"/>
              <w:rPr>
                <w:rFonts w:ascii="Times New Roman" w:eastAsia="Times New Roman" w:hAnsi="Times New Roman"/>
                <w:b/>
                <w:sz w:val="24"/>
                <w:szCs w:val="24"/>
                <w:lang w:eastAsia="ru-RU"/>
              </w:rPr>
            </w:pPr>
          </w:p>
          <w:p w14:paraId="080CB056" w14:textId="77777777" w:rsidR="003B5C03" w:rsidRPr="00AE4E3E" w:rsidRDefault="001A6480">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7662991E" w14:textId="77777777" w:rsidR="007D209E" w:rsidRPr="00AE4E3E" w:rsidRDefault="007D209E">
            <w:pPr>
              <w:spacing w:after="0" w:line="240" w:lineRule="auto"/>
              <w:rPr>
                <w:rFonts w:ascii="Times New Roman" w:eastAsia="Times New Roman" w:hAnsi="Times New Roman"/>
                <w:b/>
                <w:sz w:val="24"/>
                <w:szCs w:val="24"/>
                <w:lang w:eastAsia="ru-RU"/>
              </w:rPr>
            </w:pPr>
          </w:p>
          <w:p w14:paraId="69D5849E" w14:textId="77777777" w:rsidR="003B5C03" w:rsidRPr="00AE4E3E" w:rsidRDefault="001A6480">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3B5C03" w:rsidRPr="00AE4E3E" w14:paraId="2A43C496" w14:textId="77777777" w:rsidTr="0057595A">
        <w:trPr>
          <w:jc w:val="center"/>
        </w:trPr>
        <w:tc>
          <w:tcPr>
            <w:tcW w:w="4594" w:type="dxa"/>
          </w:tcPr>
          <w:p w14:paraId="1E859668" w14:textId="77777777" w:rsidR="003B5C03" w:rsidRPr="00AE4E3E" w:rsidRDefault="001A6480">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05E7D785" w14:textId="77777777" w:rsidR="003B5C03" w:rsidRPr="00AE4E3E" w:rsidRDefault="001A6480">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42FF2A66" w14:textId="669ACAF4" w:rsidR="007D209E" w:rsidRPr="00AE4E3E" w:rsidRDefault="007D209E" w:rsidP="00D410C6">
      <w:pPr>
        <w:widowControl w:val="0"/>
        <w:shd w:val="clear" w:color="auto" w:fill="FFFFFF"/>
        <w:suppressAutoHyphens w:val="0"/>
        <w:spacing w:after="0" w:line="240" w:lineRule="auto"/>
        <w:jc w:val="right"/>
        <w:rPr>
          <w:rFonts w:ascii="Times New Roman" w:eastAsia="Times New Roman" w:hAnsi="Times New Roman"/>
          <w:color w:val="000000"/>
          <w:sz w:val="24"/>
          <w:szCs w:val="24"/>
          <w:lang w:eastAsia="ru-RU"/>
        </w:rPr>
      </w:pPr>
    </w:p>
    <w:sectPr w:rsidR="007D209E" w:rsidRPr="00AE4E3E" w:rsidSect="003B5C03">
      <w:headerReference w:type="default" r:id="rId9"/>
      <w:headerReference w:type="first" r:id="rId10"/>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9064A" w14:textId="77777777" w:rsidR="007B2F26" w:rsidRDefault="007B2F26" w:rsidP="003B5C03">
      <w:pPr>
        <w:spacing w:after="0" w:line="240" w:lineRule="auto"/>
      </w:pPr>
      <w:r>
        <w:separator/>
      </w:r>
    </w:p>
  </w:endnote>
  <w:endnote w:type="continuationSeparator" w:id="0">
    <w:p w14:paraId="6AD56664" w14:textId="77777777" w:rsidR="007B2F26" w:rsidRDefault="007B2F26"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ltica">
    <w:altName w:val="Times New Roman"/>
    <w:charset w:val="01"/>
    <w:family w:val="roman"/>
    <w:pitch w:val="variable"/>
  </w:font>
  <w:font w:name="Liberation Sans">
    <w:altName w:val="Arial"/>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Microsoft Sans Serif">
    <w:panose1 w:val="020B0604020202020204"/>
    <w:charset w:val="CC"/>
    <w:family w:val="swiss"/>
    <w:pitch w:val="variable"/>
    <w:sig w:usb0="E5002EFF" w:usb1="C000605B" w:usb2="00000029" w:usb3="00000000" w:csb0="000101FF" w:csb1="00000000"/>
  </w:font>
  <w:font w:name="Noto Serif CJK SC">
    <w:altName w:val="Cambria"/>
    <w:charset w:val="00"/>
    <w:family w:val="roman"/>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FAC2FF" w14:textId="77777777" w:rsidR="007B2F26" w:rsidRDefault="007B2F26" w:rsidP="003B5C03">
      <w:pPr>
        <w:spacing w:after="0" w:line="240" w:lineRule="auto"/>
      </w:pPr>
      <w:r>
        <w:separator/>
      </w:r>
    </w:p>
  </w:footnote>
  <w:footnote w:type="continuationSeparator" w:id="0">
    <w:p w14:paraId="05BF903B" w14:textId="77777777" w:rsidR="007B2F26" w:rsidRDefault="007B2F26"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D8EAF" w14:textId="77777777" w:rsidR="00E50256" w:rsidRDefault="00E50256" w:rsidP="008E2335">
    <w:pPr>
      <w:pStyle w:val="afff4"/>
      <w:jc w:val="right"/>
      <w:rPr>
        <w:rFonts w:ascii="Times New Roman" w:hAnsi="Times New Roman"/>
      </w:rPr>
    </w:pPr>
  </w:p>
  <w:p w14:paraId="1E4927AB" w14:textId="77777777" w:rsidR="00E50256" w:rsidRDefault="00E50256" w:rsidP="008E2335">
    <w:pPr>
      <w:pStyle w:val="afff4"/>
      <w:jc w:val="right"/>
      <w:rPr>
        <w:rFonts w:ascii="Times New Roman" w:hAnsi="Times New Roman"/>
      </w:rPr>
    </w:pPr>
  </w:p>
  <w:p w14:paraId="455F1DF6" w14:textId="28376619" w:rsidR="00E50256" w:rsidRPr="008E2335" w:rsidRDefault="00E50256" w:rsidP="008E2335">
    <w:pPr>
      <w:pStyle w:val="afff4"/>
      <w:jc w:val="right"/>
      <w:rPr>
        <w:rFonts w:ascii="Times New Roman" w:hAnsi="Times New Roman"/>
      </w:rPr>
    </w:pPr>
  </w:p>
  <w:p w14:paraId="611FA09B" w14:textId="77777777" w:rsidR="00E50256" w:rsidRDefault="00E50256">
    <w:pPr>
      <w:pStyle w:val="aff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E50256" w:rsidRDefault="00E50256">
    <w:pPr>
      <w:pStyle w:val="14"/>
      <w:rPr>
        <w:rFonts w:asciiTheme="minorHAnsi" w:hAnsiTheme="minorHAns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E50256" w:rsidRDefault="00E502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1FFADED"/>
    <w:multiLevelType w:val="multilevel"/>
    <w:tmpl w:val="9F388E6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238F7E6"/>
    <w:multiLevelType w:val="multilevel"/>
    <w:tmpl w:val="3EACB00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2A84C2E"/>
    <w:multiLevelType w:val="hybridMultilevel"/>
    <w:tmpl w:val="218087B4"/>
    <w:lvl w:ilvl="0" w:tplc="A052F792">
      <w:start w:val="1"/>
      <w:numFmt w:val="decimal"/>
      <w:pStyle w:val="LBArabic1"/>
      <w:lvlText w:val="(%1)"/>
      <w:lvlJc w:val="left"/>
      <w:pPr>
        <w:tabs>
          <w:tab w:val="num" w:pos="720"/>
        </w:tabs>
        <w:ind w:left="720" w:hanging="720"/>
      </w:pPr>
    </w:lvl>
    <w:lvl w:ilvl="1" w:tplc="29C863FE">
      <w:start w:val="1"/>
      <w:numFmt w:val="lowerLetter"/>
      <w:lvlText w:val="%2."/>
      <w:lvlJc w:val="left"/>
      <w:pPr>
        <w:tabs>
          <w:tab w:val="num" w:pos="1440"/>
        </w:tabs>
        <w:ind w:left="1440" w:hanging="360"/>
      </w:pPr>
    </w:lvl>
    <w:lvl w:ilvl="2" w:tplc="613CB0E4">
      <w:start w:val="1"/>
      <w:numFmt w:val="lowerRoman"/>
      <w:lvlText w:val="%3."/>
      <w:lvlJc w:val="right"/>
      <w:pPr>
        <w:tabs>
          <w:tab w:val="num" w:pos="2160"/>
        </w:tabs>
        <w:ind w:left="2160" w:hanging="180"/>
      </w:pPr>
    </w:lvl>
    <w:lvl w:ilvl="3" w:tplc="C272202A">
      <w:start w:val="1"/>
      <w:numFmt w:val="decimal"/>
      <w:lvlText w:val="%4."/>
      <w:lvlJc w:val="left"/>
      <w:pPr>
        <w:tabs>
          <w:tab w:val="num" w:pos="2880"/>
        </w:tabs>
        <w:ind w:left="2880" w:hanging="360"/>
      </w:pPr>
    </w:lvl>
    <w:lvl w:ilvl="4" w:tplc="3384D04A">
      <w:start w:val="1"/>
      <w:numFmt w:val="lowerLetter"/>
      <w:lvlText w:val="%5."/>
      <w:lvlJc w:val="left"/>
      <w:pPr>
        <w:tabs>
          <w:tab w:val="num" w:pos="3600"/>
        </w:tabs>
        <w:ind w:left="3600" w:hanging="360"/>
      </w:pPr>
    </w:lvl>
    <w:lvl w:ilvl="5" w:tplc="1CD47ADE">
      <w:start w:val="1"/>
      <w:numFmt w:val="lowerRoman"/>
      <w:lvlText w:val="%6."/>
      <w:lvlJc w:val="right"/>
      <w:pPr>
        <w:tabs>
          <w:tab w:val="num" w:pos="4320"/>
        </w:tabs>
        <w:ind w:left="4320" w:hanging="180"/>
      </w:pPr>
    </w:lvl>
    <w:lvl w:ilvl="6" w:tplc="07D4B538">
      <w:start w:val="1"/>
      <w:numFmt w:val="decimal"/>
      <w:lvlText w:val="%7."/>
      <w:lvlJc w:val="left"/>
      <w:pPr>
        <w:tabs>
          <w:tab w:val="num" w:pos="5040"/>
        </w:tabs>
        <w:ind w:left="5040" w:hanging="360"/>
      </w:pPr>
    </w:lvl>
    <w:lvl w:ilvl="7" w:tplc="B7A00C26">
      <w:start w:val="1"/>
      <w:numFmt w:val="lowerLetter"/>
      <w:lvlText w:val="%8."/>
      <w:lvlJc w:val="left"/>
      <w:pPr>
        <w:tabs>
          <w:tab w:val="num" w:pos="5760"/>
        </w:tabs>
        <w:ind w:left="5760" w:hanging="360"/>
      </w:pPr>
    </w:lvl>
    <w:lvl w:ilvl="8" w:tplc="806AE972">
      <w:start w:val="1"/>
      <w:numFmt w:val="lowerRoman"/>
      <w:lvlText w:val="%9."/>
      <w:lvlJc w:val="right"/>
      <w:pPr>
        <w:tabs>
          <w:tab w:val="num" w:pos="6480"/>
        </w:tabs>
        <w:ind w:left="6480" w:hanging="180"/>
      </w:pPr>
    </w:lvl>
  </w:abstractNum>
  <w:abstractNum w:abstractNumId="3" w15:restartNumberingAfterBreak="0">
    <w:nsid w:val="82D37A09"/>
    <w:multiLevelType w:val="multilevel"/>
    <w:tmpl w:val="43CC74C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8ACDFEAE"/>
    <w:multiLevelType w:val="multilevel"/>
    <w:tmpl w:val="A858C29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25DBB6C"/>
    <w:multiLevelType w:val="multilevel"/>
    <w:tmpl w:val="4216DC9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15:restartNumberingAfterBreak="0">
    <w:nsid w:val="9595A12D"/>
    <w:multiLevelType w:val="multilevel"/>
    <w:tmpl w:val="E91EE906"/>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9739705E"/>
    <w:multiLevelType w:val="multilevel"/>
    <w:tmpl w:val="0CA67BB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3A5B8BD"/>
    <w:multiLevelType w:val="multilevel"/>
    <w:tmpl w:val="32762D8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A74CC1F0"/>
    <w:multiLevelType w:val="multilevel"/>
    <w:tmpl w:val="BD74B79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B5F9B2AD"/>
    <w:multiLevelType w:val="multilevel"/>
    <w:tmpl w:val="44EA117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BA841893"/>
    <w:multiLevelType w:val="multilevel"/>
    <w:tmpl w:val="BE4A902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BDBBB4C4"/>
    <w:multiLevelType w:val="multilevel"/>
    <w:tmpl w:val="60FE854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C08FE254"/>
    <w:multiLevelType w:val="multilevel"/>
    <w:tmpl w:val="4EB83D4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C0E5264E"/>
    <w:multiLevelType w:val="multilevel"/>
    <w:tmpl w:val="1A08F1F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C34FDEEB"/>
    <w:multiLevelType w:val="multilevel"/>
    <w:tmpl w:val="4B38336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C670C560"/>
    <w:multiLevelType w:val="multilevel"/>
    <w:tmpl w:val="F1E6842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CD51E4FC"/>
    <w:multiLevelType w:val="multilevel"/>
    <w:tmpl w:val="6268BD6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15:restartNumberingAfterBreak="0">
    <w:nsid w:val="CD7F61DB"/>
    <w:multiLevelType w:val="multilevel"/>
    <w:tmpl w:val="148A418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05BF22B"/>
    <w:multiLevelType w:val="multilevel"/>
    <w:tmpl w:val="E92CCC0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D22B501B"/>
    <w:multiLevelType w:val="multilevel"/>
    <w:tmpl w:val="757CA22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D3EE2C16"/>
    <w:multiLevelType w:val="multilevel"/>
    <w:tmpl w:val="59BE42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15:restartNumberingAfterBreak="0">
    <w:nsid w:val="D61467C7"/>
    <w:multiLevelType w:val="multilevel"/>
    <w:tmpl w:val="7CD6A9C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DD52D7C3"/>
    <w:multiLevelType w:val="multilevel"/>
    <w:tmpl w:val="D6F8940A"/>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15:restartNumberingAfterBreak="0">
    <w:nsid w:val="E387A3A7"/>
    <w:multiLevelType w:val="multilevel"/>
    <w:tmpl w:val="E4426ED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15:restartNumberingAfterBreak="0">
    <w:nsid w:val="E56C54C8"/>
    <w:multiLevelType w:val="multilevel"/>
    <w:tmpl w:val="B9244A86"/>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15:restartNumberingAfterBreak="0">
    <w:nsid w:val="EDBBB557"/>
    <w:multiLevelType w:val="multilevel"/>
    <w:tmpl w:val="71B46BE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F02CE068"/>
    <w:multiLevelType w:val="multilevel"/>
    <w:tmpl w:val="AD508BC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F15D0F28"/>
    <w:multiLevelType w:val="multilevel"/>
    <w:tmpl w:val="13E8326E"/>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F26D4B18"/>
    <w:multiLevelType w:val="multilevel"/>
    <w:tmpl w:val="FAD085C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F436E496"/>
    <w:multiLevelType w:val="multilevel"/>
    <w:tmpl w:val="65BEA37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1" w15:restartNumberingAfterBreak="0">
    <w:nsid w:val="F44D97E5"/>
    <w:multiLevelType w:val="multilevel"/>
    <w:tmpl w:val="6F34B57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2" w15:restartNumberingAfterBreak="0">
    <w:nsid w:val="F9A40941"/>
    <w:multiLevelType w:val="multilevel"/>
    <w:tmpl w:val="0C0C922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15:restartNumberingAfterBreak="0">
    <w:nsid w:val="FB6C2DC1"/>
    <w:multiLevelType w:val="multilevel"/>
    <w:tmpl w:val="B8FE97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FF42DC5F"/>
    <w:multiLevelType w:val="multilevel"/>
    <w:tmpl w:val="CB228B5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5" w15:restartNumberingAfterBreak="0">
    <w:nsid w:val="026533E6"/>
    <w:multiLevelType w:val="multilevel"/>
    <w:tmpl w:val="6FC0962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6"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7" w15:restartNumberingAfterBreak="0">
    <w:nsid w:val="06D16247"/>
    <w:multiLevelType w:val="multilevel"/>
    <w:tmpl w:val="54F47EA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7BDF36B"/>
    <w:multiLevelType w:val="multilevel"/>
    <w:tmpl w:val="7DC2181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0BDC4BC9"/>
    <w:multiLevelType w:val="multilevel"/>
    <w:tmpl w:val="063C90C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15:restartNumberingAfterBreak="0">
    <w:nsid w:val="0F252464"/>
    <w:multiLevelType w:val="multilevel"/>
    <w:tmpl w:val="621E7E30"/>
    <w:styleLink w:val="a"/>
    <w:lvl w:ilvl="0">
      <w:start w:val="1"/>
      <w:numFmt w:val="decimal"/>
      <w:lvlText w:val="%1."/>
      <w:lvlJc w:val="center"/>
      <w:pPr>
        <w:tabs>
          <w:tab w:val="num" w:pos="340"/>
        </w:tabs>
        <w:ind w:left="0" w:firstLine="0"/>
      </w:pPr>
      <w:rPr>
        <w:rFonts w:ascii="Times New Roman" w:hAnsi="Times New Roman" w:hint="default"/>
        <w:sz w:val="22"/>
      </w:rPr>
    </w:lvl>
    <w:lvl w:ilvl="1">
      <w:start w:val="1"/>
      <w:numFmt w:val="decimal"/>
      <w:lvlText w:val="%1.%2."/>
      <w:lvlJc w:val="center"/>
      <w:pPr>
        <w:tabs>
          <w:tab w:val="num" w:pos="397"/>
        </w:tabs>
        <w:ind w:left="0" w:firstLine="0"/>
      </w:pPr>
      <w:rPr>
        <w:rFonts w:ascii="Times New Roman" w:hAnsi="Times New Roman" w:hint="default"/>
        <w:sz w:val="22"/>
      </w:rPr>
    </w:lvl>
    <w:lvl w:ilvl="2">
      <w:start w:val="1"/>
      <w:numFmt w:val="decimal"/>
      <w:lvlText w:val="%1.%2.%3."/>
      <w:lvlJc w:val="left"/>
      <w:pPr>
        <w:tabs>
          <w:tab w:val="num" w:pos="680"/>
        </w:tabs>
        <w:ind w:left="0" w:firstLine="0"/>
      </w:pPr>
      <w:rPr>
        <w:rFonts w:ascii="Times New Roman" w:hAnsi="Times New Roman" w:hint="default"/>
        <w:sz w:val="22"/>
      </w:rPr>
    </w:lvl>
    <w:lvl w:ilvl="3">
      <w:start w:val="1"/>
      <w:numFmt w:val="decimal"/>
      <w:lvlText w:val="%1.%2.%3.%4."/>
      <w:lvlJc w:val="left"/>
      <w:pPr>
        <w:tabs>
          <w:tab w:val="num" w:pos="1701"/>
        </w:tabs>
        <w:ind w:left="680" w:firstLine="0"/>
      </w:pPr>
      <w:rPr>
        <w:rFonts w:ascii="Times New Roman" w:hAnsi="Times New Roman" w:hint="default"/>
        <w:sz w:val="22"/>
      </w:rPr>
    </w:lvl>
    <w:lvl w:ilvl="4">
      <w:start w:val="1"/>
      <w:numFmt w:val="decimal"/>
      <w:lvlText w:val="%1.%2.%3.%4.%5."/>
      <w:lvlJc w:val="left"/>
      <w:pPr>
        <w:tabs>
          <w:tab w:val="num" w:pos="2722"/>
        </w:tabs>
        <w:ind w:left="1701" w:firstLine="0"/>
      </w:pPr>
      <w:rPr>
        <w:rFonts w:hint="default"/>
      </w:rPr>
    </w:lvl>
    <w:lvl w:ilvl="5">
      <w:start w:val="1"/>
      <w:numFmt w:val="decimal"/>
      <w:lvlText w:val="%1.%2.%3.%4.%5.%6."/>
      <w:lvlJc w:val="left"/>
      <w:pPr>
        <w:tabs>
          <w:tab w:val="num" w:pos="4593"/>
        </w:tabs>
        <w:ind w:left="3459" w:firstLine="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41" w15:restartNumberingAfterBreak="0">
    <w:nsid w:val="14F38B1C"/>
    <w:multiLevelType w:val="multilevel"/>
    <w:tmpl w:val="6F74556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16D7EDC8"/>
    <w:multiLevelType w:val="multilevel"/>
    <w:tmpl w:val="CF9298A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15:restartNumberingAfterBreak="0">
    <w:nsid w:val="1884C210"/>
    <w:multiLevelType w:val="multilevel"/>
    <w:tmpl w:val="58FE929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19371F4"/>
    <w:multiLevelType w:val="multilevel"/>
    <w:tmpl w:val="FD50978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5" w15:restartNumberingAfterBreak="0">
    <w:nsid w:val="2244426C"/>
    <w:multiLevelType w:val="multilevel"/>
    <w:tmpl w:val="7C22B62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15:restartNumberingAfterBreak="0">
    <w:nsid w:val="22764588"/>
    <w:multiLevelType w:val="multilevel"/>
    <w:tmpl w:val="825A339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6D5D2"/>
    <w:multiLevelType w:val="multilevel"/>
    <w:tmpl w:val="AF8AC82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55D0BF3"/>
    <w:multiLevelType w:val="multilevel"/>
    <w:tmpl w:val="163C71C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9CF1A37"/>
    <w:multiLevelType w:val="multilevel"/>
    <w:tmpl w:val="E3B2E5BA"/>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0" w15:restartNumberingAfterBreak="0">
    <w:nsid w:val="29D1B339"/>
    <w:multiLevelType w:val="multilevel"/>
    <w:tmpl w:val="E850D37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15:restartNumberingAfterBreak="0">
    <w:nsid w:val="2B307AB0"/>
    <w:multiLevelType w:val="multilevel"/>
    <w:tmpl w:val="A734ED2A"/>
    <w:lvl w:ilvl="0">
      <w:start w:val="1"/>
      <w:numFmt w:val="decimal"/>
      <w:lvlText w:val="%1."/>
      <w:lvlJc w:val="left"/>
      <w:pPr>
        <w:tabs>
          <w:tab w:val="num" w:pos="0"/>
        </w:tabs>
        <w:ind w:left="1287" w:hanging="360"/>
      </w:pPr>
    </w:lvl>
    <w:lvl w:ilvl="1">
      <w:start w:val="1"/>
      <w:numFmt w:val="decimal"/>
      <w:isLgl/>
      <w:lvlText w:val="%1.%2."/>
      <w:lvlJc w:val="left"/>
      <w:pPr>
        <w:tabs>
          <w:tab w:val="num" w:pos="0"/>
        </w:tabs>
        <w:ind w:left="1287"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52" w15:restartNumberingAfterBreak="0">
    <w:nsid w:val="2B5D5BEF"/>
    <w:multiLevelType w:val="multilevel"/>
    <w:tmpl w:val="83F2478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3" w15:restartNumberingAfterBreak="0">
    <w:nsid w:val="30780768"/>
    <w:multiLevelType w:val="multilevel"/>
    <w:tmpl w:val="F4BC89B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2A0722B"/>
    <w:multiLevelType w:val="multilevel"/>
    <w:tmpl w:val="5DC00D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36B316D4"/>
    <w:multiLevelType w:val="multilevel"/>
    <w:tmpl w:val="E53848B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7609FA1"/>
    <w:multiLevelType w:val="multilevel"/>
    <w:tmpl w:val="FAE007D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398A6693"/>
    <w:multiLevelType w:val="multilevel"/>
    <w:tmpl w:val="1D12B6A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3CA1B9B0"/>
    <w:multiLevelType w:val="multilevel"/>
    <w:tmpl w:val="DC26257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9" w15:restartNumberingAfterBreak="0">
    <w:nsid w:val="3D46CA2B"/>
    <w:multiLevelType w:val="multilevel"/>
    <w:tmpl w:val="50BC938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0" w15:restartNumberingAfterBreak="0">
    <w:nsid w:val="440D6FAA"/>
    <w:multiLevelType w:val="multilevel"/>
    <w:tmpl w:val="596A948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1" w15:restartNumberingAfterBreak="0">
    <w:nsid w:val="4527A2D8"/>
    <w:multiLevelType w:val="multilevel"/>
    <w:tmpl w:val="FC00503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15:restartNumberingAfterBreak="0">
    <w:nsid w:val="48685EC2"/>
    <w:multiLevelType w:val="multilevel"/>
    <w:tmpl w:val="10C0F0BE"/>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4CE7EF35"/>
    <w:multiLevelType w:val="multilevel"/>
    <w:tmpl w:val="3560F87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2952EF7"/>
    <w:multiLevelType w:val="multilevel"/>
    <w:tmpl w:val="2B26ABD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5" w15:restartNumberingAfterBreak="0">
    <w:nsid w:val="52F70AB9"/>
    <w:multiLevelType w:val="multilevel"/>
    <w:tmpl w:val="190679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A30307A"/>
    <w:multiLevelType w:val="multilevel"/>
    <w:tmpl w:val="F4920BB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7" w15:restartNumberingAfterBreak="0">
    <w:nsid w:val="6136C05F"/>
    <w:multiLevelType w:val="multilevel"/>
    <w:tmpl w:val="BDE699C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8" w15:restartNumberingAfterBreak="0">
    <w:nsid w:val="664942F7"/>
    <w:multiLevelType w:val="multilevel"/>
    <w:tmpl w:val="898EB69A"/>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9" w15:restartNumberingAfterBreak="0">
    <w:nsid w:val="666A45A5"/>
    <w:multiLevelType w:val="multilevel"/>
    <w:tmpl w:val="28ACA936"/>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0" w15:restartNumberingAfterBreak="0">
    <w:nsid w:val="681B28CE"/>
    <w:multiLevelType w:val="multilevel"/>
    <w:tmpl w:val="DAB2A2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1" w15:restartNumberingAfterBreak="0">
    <w:nsid w:val="683B3AE9"/>
    <w:multiLevelType w:val="multilevel"/>
    <w:tmpl w:val="07E0990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BF73BD0"/>
    <w:multiLevelType w:val="multilevel"/>
    <w:tmpl w:val="CFFC6E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6E7145D3"/>
    <w:multiLevelType w:val="multilevel"/>
    <w:tmpl w:val="9DE2650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4" w15:restartNumberingAfterBreak="0">
    <w:nsid w:val="733D2A0D"/>
    <w:multiLevelType w:val="multilevel"/>
    <w:tmpl w:val="D19CD4D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5" w15:restartNumberingAfterBreak="0">
    <w:nsid w:val="7443CEEB"/>
    <w:multiLevelType w:val="singleLevel"/>
    <w:tmpl w:val="7F80B956"/>
    <w:lvl w:ilvl="0">
      <w:start w:val="1"/>
      <w:numFmt w:val="decimal"/>
      <w:pStyle w:val="30"/>
      <w:lvlText w:val="%1."/>
      <w:lvlJc w:val="left"/>
      <w:pPr>
        <w:tabs>
          <w:tab w:val="num" w:pos="360"/>
        </w:tabs>
        <w:ind w:left="360" w:hanging="360"/>
      </w:pPr>
    </w:lvl>
  </w:abstractNum>
  <w:abstractNum w:abstractNumId="76" w15:restartNumberingAfterBreak="0">
    <w:nsid w:val="77808F5F"/>
    <w:multiLevelType w:val="multilevel"/>
    <w:tmpl w:val="BE927F1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7" w15:restartNumberingAfterBreak="0">
    <w:nsid w:val="7E071A0F"/>
    <w:multiLevelType w:val="multilevel"/>
    <w:tmpl w:val="B09273E2"/>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FCF4BA1"/>
    <w:multiLevelType w:val="multilevel"/>
    <w:tmpl w:val="2910D5E0"/>
    <w:styleLink w:val="2"/>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3981"/>
        </w:tabs>
        <w:ind w:left="3981" w:hanging="720"/>
      </w:pPr>
    </w:lvl>
    <w:lvl w:ilvl="4">
      <w:start w:val="1"/>
      <w:numFmt w:val="upperLetter"/>
      <w:lvlText w:val="(%5)"/>
      <w:lvlJc w:val="left"/>
      <w:pPr>
        <w:tabs>
          <w:tab w:val="num" w:pos="2880"/>
        </w:tabs>
        <w:ind w:left="2880" w:hanging="720"/>
      </w:pPr>
    </w:lvl>
    <w:lvl w:ilvl="5">
      <w:start w:val="1"/>
      <w:numFmt w:val="upperLetter"/>
      <w:lvlText w:val="(%6)"/>
      <w:lvlJc w:val="left"/>
      <w:pPr>
        <w:tabs>
          <w:tab w:val="num" w:pos="3600"/>
        </w:tabs>
        <w:ind w:left="3600" w:hanging="720"/>
      </w:pPr>
    </w:lvl>
    <w:lvl w:ilvl="6">
      <w:start w:val="1"/>
      <w:numFmt w:val="upperRoman"/>
      <w:lvlText w:val="(%7)"/>
      <w:lvlJc w:val="left"/>
      <w:pPr>
        <w:tabs>
          <w:tab w:val="num" w:pos="4321"/>
        </w:tabs>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1"/>
  </w:num>
  <w:num w:numId="2">
    <w:abstractNumId w:val="36"/>
  </w:num>
  <w:num w:numId="3">
    <w:abstractNumId w:val="78"/>
  </w:num>
  <w:num w:numId="4">
    <w:abstractNumId w:val="10"/>
  </w:num>
  <w:num w:numId="5">
    <w:abstractNumId w:val="62"/>
  </w:num>
  <w:num w:numId="6">
    <w:abstractNumId w:val="44"/>
  </w:num>
  <w:num w:numId="7">
    <w:abstractNumId w:val="25"/>
  </w:num>
  <w:num w:numId="8">
    <w:abstractNumId w:val="31"/>
  </w:num>
  <w:num w:numId="9">
    <w:abstractNumId w:val="74"/>
  </w:num>
  <w:num w:numId="10">
    <w:abstractNumId w:val="2"/>
  </w:num>
  <w:num w:numId="11">
    <w:abstractNumId w:val="34"/>
  </w:num>
  <w:num w:numId="12">
    <w:abstractNumId w:val="14"/>
  </w:num>
  <w:num w:numId="13">
    <w:abstractNumId w:val="39"/>
  </w:num>
  <w:num w:numId="14">
    <w:abstractNumId w:val="24"/>
  </w:num>
  <w:num w:numId="15">
    <w:abstractNumId w:val="23"/>
  </w:num>
  <w:num w:numId="16">
    <w:abstractNumId w:val="45"/>
  </w:num>
  <w:num w:numId="17">
    <w:abstractNumId w:val="67"/>
  </w:num>
  <w:num w:numId="18">
    <w:abstractNumId w:val="57"/>
  </w:num>
  <w:num w:numId="19">
    <w:abstractNumId w:val="47"/>
  </w:num>
  <w:num w:numId="20">
    <w:abstractNumId w:val="71"/>
  </w:num>
  <w:num w:numId="21">
    <w:abstractNumId w:val="7"/>
  </w:num>
  <w:num w:numId="22">
    <w:abstractNumId w:val="9"/>
  </w:num>
  <w:num w:numId="23">
    <w:abstractNumId w:val="38"/>
  </w:num>
  <w:num w:numId="24">
    <w:abstractNumId w:val="41"/>
  </w:num>
  <w:num w:numId="25">
    <w:abstractNumId w:val="18"/>
  </w:num>
  <w:num w:numId="26">
    <w:abstractNumId w:val="76"/>
  </w:num>
  <w:num w:numId="27">
    <w:abstractNumId w:val="20"/>
  </w:num>
  <w:num w:numId="28">
    <w:abstractNumId w:val="77"/>
  </w:num>
  <w:num w:numId="29">
    <w:abstractNumId w:val="37"/>
  </w:num>
  <w:num w:numId="30">
    <w:abstractNumId w:val="28"/>
  </w:num>
  <w:num w:numId="31">
    <w:abstractNumId w:val="42"/>
  </w:num>
  <w:num w:numId="32">
    <w:abstractNumId w:val="30"/>
  </w:num>
  <w:num w:numId="33">
    <w:abstractNumId w:val="5"/>
  </w:num>
  <w:num w:numId="34">
    <w:abstractNumId w:val="16"/>
  </w:num>
  <w:num w:numId="35">
    <w:abstractNumId w:val="22"/>
  </w:num>
  <w:num w:numId="36">
    <w:abstractNumId w:val="32"/>
  </w:num>
  <w:num w:numId="37">
    <w:abstractNumId w:val="53"/>
  </w:num>
  <w:num w:numId="38">
    <w:abstractNumId w:val="35"/>
  </w:num>
  <w:num w:numId="39">
    <w:abstractNumId w:val="17"/>
  </w:num>
  <w:num w:numId="40">
    <w:abstractNumId w:val="59"/>
  </w:num>
  <w:num w:numId="41">
    <w:abstractNumId w:val="73"/>
  </w:num>
  <w:num w:numId="42">
    <w:abstractNumId w:val="13"/>
  </w:num>
  <w:num w:numId="43">
    <w:abstractNumId w:val="21"/>
  </w:num>
  <w:num w:numId="44">
    <w:abstractNumId w:val="64"/>
  </w:num>
  <w:num w:numId="45">
    <w:abstractNumId w:val="6"/>
  </w:num>
  <w:num w:numId="46">
    <w:abstractNumId w:val="52"/>
  </w:num>
  <w:num w:numId="47">
    <w:abstractNumId w:val="50"/>
  </w:num>
  <w:num w:numId="48">
    <w:abstractNumId w:val="70"/>
  </w:num>
  <w:num w:numId="49">
    <w:abstractNumId w:val="58"/>
  </w:num>
  <w:num w:numId="50">
    <w:abstractNumId w:val="60"/>
  </w:num>
  <w:num w:numId="51">
    <w:abstractNumId w:val="1"/>
  </w:num>
  <w:num w:numId="52">
    <w:abstractNumId w:val="33"/>
  </w:num>
  <w:num w:numId="53">
    <w:abstractNumId w:val="55"/>
  </w:num>
  <w:num w:numId="54">
    <w:abstractNumId w:val="3"/>
  </w:num>
  <w:num w:numId="55">
    <w:abstractNumId w:val="56"/>
  </w:num>
  <w:num w:numId="56">
    <w:abstractNumId w:val="46"/>
  </w:num>
  <w:num w:numId="57">
    <w:abstractNumId w:val="19"/>
  </w:num>
  <w:num w:numId="58">
    <w:abstractNumId w:val="61"/>
  </w:num>
  <w:num w:numId="59">
    <w:abstractNumId w:val="48"/>
  </w:num>
  <w:num w:numId="60">
    <w:abstractNumId w:val="63"/>
  </w:num>
  <w:num w:numId="61">
    <w:abstractNumId w:val="0"/>
  </w:num>
  <w:num w:numId="62">
    <w:abstractNumId w:val="27"/>
  </w:num>
  <w:num w:numId="63">
    <w:abstractNumId w:val="26"/>
  </w:num>
  <w:num w:numId="64">
    <w:abstractNumId w:val="43"/>
  </w:num>
  <w:num w:numId="65">
    <w:abstractNumId w:val="12"/>
  </w:num>
  <w:num w:numId="66">
    <w:abstractNumId w:val="4"/>
  </w:num>
  <w:num w:numId="67">
    <w:abstractNumId w:val="8"/>
  </w:num>
  <w:num w:numId="68">
    <w:abstractNumId w:val="29"/>
  </w:num>
  <w:num w:numId="69">
    <w:abstractNumId w:val="75"/>
  </w:num>
  <w:num w:numId="70">
    <w:abstractNumId w:val="11"/>
  </w:num>
  <w:num w:numId="71">
    <w:abstractNumId w:val="15"/>
  </w:num>
  <w:num w:numId="72">
    <w:abstractNumId w:val="40"/>
  </w:num>
  <w:num w:numId="73">
    <w:abstractNumId w:val="68"/>
  </w:num>
  <w:num w:numId="74">
    <w:abstractNumId w:val="66"/>
  </w:num>
  <w:num w:numId="75">
    <w:abstractNumId w:val="49"/>
  </w:num>
  <w:num w:numId="76">
    <w:abstractNumId w:val="69"/>
  </w:num>
  <w:num w:numId="77">
    <w:abstractNumId w:val="65"/>
  </w:num>
  <w:num w:numId="78">
    <w:abstractNumId w:val="54"/>
  </w:num>
  <w:num w:numId="79">
    <w:abstractNumId w:val="7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30E2C"/>
    <w:rsid w:val="00051CE7"/>
    <w:rsid w:val="000528A0"/>
    <w:rsid w:val="00077060"/>
    <w:rsid w:val="000B5407"/>
    <w:rsid w:val="000C48E4"/>
    <w:rsid w:val="000D0A55"/>
    <w:rsid w:val="000D15E7"/>
    <w:rsid w:val="000D1878"/>
    <w:rsid w:val="000D1F32"/>
    <w:rsid w:val="000D246B"/>
    <w:rsid w:val="0010362F"/>
    <w:rsid w:val="001101DB"/>
    <w:rsid w:val="00113868"/>
    <w:rsid w:val="00120A2A"/>
    <w:rsid w:val="00124E81"/>
    <w:rsid w:val="00125605"/>
    <w:rsid w:val="00131ABD"/>
    <w:rsid w:val="00135C73"/>
    <w:rsid w:val="001402E2"/>
    <w:rsid w:val="001526EB"/>
    <w:rsid w:val="00152C93"/>
    <w:rsid w:val="00157894"/>
    <w:rsid w:val="001602A4"/>
    <w:rsid w:val="00166D96"/>
    <w:rsid w:val="0017284D"/>
    <w:rsid w:val="00173B7B"/>
    <w:rsid w:val="00173C3F"/>
    <w:rsid w:val="00180FE2"/>
    <w:rsid w:val="00187F87"/>
    <w:rsid w:val="001A6480"/>
    <w:rsid w:val="001A7935"/>
    <w:rsid w:val="001C4605"/>
    <w:rsid w:val="001C510D"/>
    <w:rsid w:val="001C74DE"/>
    <w:rsid w:val="001D0C2D"/>
    <w:rsid w:val="001D5876"/>
    <w:rsid w:val="001D7088"/>
    <w:rsid w:val="001D7F37"/>
    <w:rsid w:val="001E45AD"/>
    <w:rsid w:val="001E7A39"/>
    <w:rsid w:val="0021797A"/>
    <w:rsid w:val="0024587E"/>
    <w:rsid w:val="002576BD"/>
    <w:rsid w:val="002643A8"/>
    <w:rsid w:val="00264AB8"/>
    <w:rsid w:val="00265594"/>
    <w:rsid w:val="002752EB"/>
    <w:rsid w:val="00282B73"/>
    <w:rsid w:val="00295A16"/>
    <w:rsid w:val="002A2B6C"/>
    <w:rsid w:val="002B0F83"/>
    <w:rsid w:val="002B7856"/>
    <w:rsid w:val="002B7A4C"/>
    <w:rsid w:val="002B7F25"/>
    <w:rsid w:val="002D2900"/>
    <w:rsid w:val="002E3863"/>
    <w:rsid w:val="002E38CF"/>
    <w:rsid w:val="002F21CB"/>
    <w:rsid w:val="002F7CC7"/>
    <w:rsid w:val="00305D70"/>
    <w:rsid w:val="003132A3"/>
    <w:rsid w:val="00321B3E"/>
    <w:rsid w:val="0032247F"/>
    <w:rsid w:val="00323D79"/>
    <w:rsid w:val="003454DA"/>
    <w:rsid w:val="00345CC4"/>
    <w:rsid w:val="003758D2"/>
    <w:rsid w:val="003763BD"/>
    <w:rsid w:val="00385DF2"/>
    <w:rsid w:val="003B5C03"/>
    <w:rsid w:val="003D1E93"/>
    <w:rsid w:val="003E1A03"/>
    <w:rsid w:val="003E7864"/>
    <w:rsid w:val="003F3E3B"/>
    <w:rsid w:val="00403530"/>
    <w:rsid w:val="00413DEF"/>
    <w:rsid w:val="004235F0"/>
    <w:rsid w:val="00423665"/>
    <w:rsid w:val="00425654"/>
    <w:rsid w:val="004313B1"/>
    <w:rsid w:val="0044228E"/>
    <w:rsid w:val="0045796E"/>
    <w:rsid w:val="00474111"/>
    <w:rsid w:val="00485AD0"/>
    <w:rsid w:val="004A069B"/>
    <w:rsid w:val="004A1B7A"/>
    <w:rsid w:val="004A5DAB"/>
    <w:rsid w:val="004E2395"/>
    <w:rsid w:val="0050235E"/>
    <w:rsid w:val="00513DB8"/>
    <w:rsid w:val="00521AA9"/>
    <w:rsid w:val="00522ABF"/>
    <w:rsid w:val="00540213"/>
    <w:rsid w:val="00546520"/>
    <w:rsid w:val="00562751"/>
    <w:rsid w:val="00573D2B"/>
    <w:rsid w:val="0057595A"/>
    <w:rsid w:val="00582D65"/>
    <w:rsid w:val="00583328"/>
    <w:rsid w:val="00593450"/>
    <w:rsid w:val="005B11C2"/>
    <w:rsid w:val="005B7A58"/>
    <w:rsid w:val="005C0E2C"/>
    <w:rsid w:val="005C14E6"/>
    <w:rsid w:val="005C62A1"/>
    <w:rsid w:val="005C65D7"/>
    <w:rsid w:val="005D2AA7"/>
    <w:rsid w:val="005D7FF3"/>
    <w:rsid w:val="005E2C5D"/>
    <w:rsid w:val="005E66FF"/>
    <w:rsid w:val="005F2B9A"/>
    <w:rsid w:val="00614506"/>
    <w:rsid w:val="00616C0F"/>
    <w:rsid w:val="00623D31"/>
    <w:rsid w:val="00631F51"/>
    <w:rsid w:val="00633D0F"/>
    <w:rsid w:val="006515E7"/>
    <w:rsid w:val="00653287"/>
    <w:rsid w:val="0065487F"/>
    <w:rsid w:val="00676919"/>
    <w:rsid w:val="00680051"/>
    <w:rsid w:val="00681F3E"/>
    <w:rsid w:val="0069157B"/>
    <w:rsid w:val="006F420E"/>
    <w:rsid w:val="006F5434"/>
    <w:rsid w:val="00713249"/>
    <w:rsid w:val="00723119"/>
    <w:rsid w:val="00730257"/>
    <w:rsid w:val="00751BA7"/>
    <w:rsid w:val="00762750"/>
    <w:rsid w:val="00775260"/>
    <w:rsid w:val="007870A7"/>
    <w:rsid w:val="007877BE"/>
    <w:rsid w:val="00790361"/>
    <w:rsid w:val="00795C5F"/>
    <w:rsid w:val="00796DD7"/>
    <w:rsid w:val="007A2091"/>
    <w:rsid w:val="007B2F26"/>
    <w:rsid w:val="007B38CE"/>
    <w:rsid w:val="007C525D"/>
    <w:rsid w:val="007D209E"/>
    <w:rsid w:val="007D23D0"/>
    <w:rsid w:val="007E3C25"/>
    <w:rsid w:val="007E633B"/>
    <w:rsid w:val="008149A7"/>
    <w:rsid w:val="00816481"/>
    <w:rsid w:val="00822417"/>
    <w:rsid w:val="00824DC1"/>
    <w:rsid w:val="00867BF6"/>
    <w:rsid w:val="0087638B"/>
    <w:rsid w:val="00880502"/>
    <w:rsid w:val="008826BA"/>
    <w:rsid w:val="00895152"/>
    <w:rsid w:val="008E2335"/>
    <w:rsid w:val="008F2D22"/>
    <w:rsid w:val="008F5B7D"/>
    <w:rsid w:val="008F60F6"/>
    <w:rsid w:val="00904EEB"/>
    <w:rsid w:val="00914AF2"/>
    <w:rsid w:val="009336EE"/>
    <w:rsid w:val="00935835"/>
    <w:rsid w:val="009439A6"/>
    <w:rsid w:val="00947405"/>
    <w:rsid w:val="00947BB3"/>
    <w:rsid w:val="009650B9"/>
    <w:rsid w:val="009743C5"/>
    <w:rsid w:val="0097784B"/>
    <w:rsid w:val="00983D57"/>
    <w:rsid w:val="00985A01"/>
    <w:rsid w:val="00994579"/>
    <w:rsid w:val="00996343"/>
    <w:rsid w:val="009A29B0"/>
    <w:rsid w:val="009A7484"/>
    <w:rsid w:val="009C3CF9"/>
    <w:rsid w:val="009C598F"/>
    <w:rsid w:val="009D08A4"/>
    <w:rsid w:val="009D4E86"/>
    <w:rsid w:val="009D5836"/>
    <w:rsid w:val="009E650E"/>
    <w:rsid w:val="00A05B6F"/>
    <w:rsid w:val="00A12CAF"/>
    <w:rsid w:val="00A20927"/>
    <w:rsid w:val="00A305FE"/>
    <w:rsid w:val="00A539D1"/>
    <w:rsid w:val="00A5400E"/>
    <w:rsid w:val="00A667C3"/>
    <w:rsid w:val="00A722DD"/>
    <w:rsid w:val="00A82038"/>
    <w:rsid w:val="00A91007"/>
    <w:rsid w:val="00A925C4"/>
    <w:rsid w:val="00A93183"/>
    <w:rsid w:val="00AD697C"/>
    <w:rsid w:val="00AE4E3E"/>
    <w:rsid w:val="00B127C2"/>
    <w:rsid w:val="00B16E9A"/>
    <w:rsid w:val="00B3757F"/>
    <w:rsid w:val="00B912E5"/>
    <w:rsid w:val="00B9323C"/>
    <w:rsid w:val="00BA1B23"/>
    <w:rsid w:val="00BD5746"/>
    <w:rsid w:val="00BE678F"/>
    <w:rsid w:val="00C038FA"/>
    <w:rsid w:val="00C043F0"/>
    <w:rsid w:val="00C052E0"/>
    <w:rsid w:val="00C31797"/>
    <w:rsid w:val="00C3723E"/>
    <w:rsid w:val="00C671AB"/>
    <w:rsid w:val="00C70FCE"/>
    <w:rsid w:val="00C8107D"/>
    <w:rsid w:val="00C811FA"/>
    <w:rsid w:val="00CA5306"/>
    <w:rsid w:val="00CB5259"/>
    <w:rsid w:val="00CC0E8F"/>
    <w:rsid w:val="00CC59A9"/>
    <w:rsid w:val="00CE5C78"/>
    <w:rsid w:val="00CE6184"/>
    <w:rsid w:val="00CE6EFA"/>
    <w:rsid w:val="00CF6AF8"/>
    <w:rsid w:val="00D23A95"/>
    <w:rsid w:val="00D324DB"/>
    <w:rsid w:val="00D35724"/>
    <w:rsid w:val="00D406F4"/>
    <w:rsid w:val="00D410C6"/>
    <w:rsid w:val="00D4133F"/>
    <w:rsid w:val="00D41FE2"/>
    <w:rsid w:val="00D42FE6"/>
    <w:rsid w:val="00D534E2"/>
    <w:rsid w:val="00D55611"/>
    <w:rsid w:val="00D55F58"/>
    <w:rsid w:val="00DA4CB6"/>
    <w:rsid w:val="00DA688E"/>
    <w:rsid w:val="00DB7CA7"/>
    <w:rsid w:val="00DD3B67"/>
    <w:rsid w:val="00DF196E"/>
    <w:rsid w:val="00E013D1"/>
    <w:rsid w:val="00E01E72"/>
    <w:rsid w:val="00E0388D"/>
    <w:rsid w:val="00E24550"/>
    <w:rsid w:val="00E30018"/>
    <w:rsid w:val="00E50256"/>
    <w:rsid w:val="00E55957"/>
    <w:rsid w:val="00E65A7E"/>
    <w:rsid w:val="00E6615D"/>
    <w:rsid w:val="00E70A5D"/>
    <w:rsid w:val="00E739E1"/>
    <w:rsid w:val="00E8067F"/>
    <w:rsid w:val="00E907E1"/>
    <w:rsid w:val="00EA4966"/>
    <w:rsid w:val="00EA5A0E"/>
    <w:rsid w:val="00EA6E1F"/>
    <w:rsid w:val="00EA7BE4"/>
    <w:rsid w:val="00EB2F6A"/>
    <w:rsid w:val="00EC3867"/>
    <w:rsid w:val="00EC4044"/>
    <w:rsid w:val="00ED09CF"/>
    <w:rsid w:val="00ED70F4"/>
    <w:rsid w:val="00ED7C4E"/>
    <w:rsid w:val="00EF15A0"/>
    <w:rsid w:val="00F02A49"/>
    <w:rsid w:val="00F22219"/>
    <w:rsid w:val="00F354F5"/>
    <w:rsid w:val="00F4326B"/>
    <w:rsid w:val="00F473DA"/>
    <w:rsid w:val="00F50DC5"/>
    <w:rsid w:val="00F512A5"/>
    <w:rsid w:val="00F52A0B"/>
    <w:rsid w:val="00F64FB1"/>
    <w:rsid w:val="00F7505E"/>
    <w:rsid w:val="00F75963"/>
    <w:rsid w:val="00F87547"/>
    <w:rsid w:val="00F87830"/>
    <w:rsid w:val="00F9781E"/>
    <w:rsid w:val="00FA0BF6"/>
    <w:rsid w:val="00FB0ED4"/>
    <w:rsid w:val="00FB224F"/>
    <w:rsid w:val="00FB31AA"/>
    <w:rsid w:val="00FC693A"/>
    <w:rsid w:val="00FE3D00"/>
    <w:rsid w:val="00FF1E9D"/>
    <w:rsid w:val="00FF2516"/>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50433"/>
    <w:pPr>
      <w:spacing w:after="200" w:line="276" w:lineRule="auto"/>
    </w:pPr>
    <w:rPr>
      <w:rFonts w:cs="Times New Roman"/>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0"/>
    <w:uiPriority w:val="9"/>
    <w:qFormat/>
    <w:rsid w:val="00F7505E"/>
    <w:pPr>
      <w:suppressAutoHyphens w:val="0"/>
      <w:spacing w:before="100" w:beforeAutospacing="1" w:after="100" w:afterAutospacing="1" w:line="240" w:lineRule="auto"/>
      <w:outlineLvl w:val="0"/>
    </w:pPr>
    <w:rPr>
      <w:rFonts w:ascii="Arial Unicode MS" w:eastAsia="Times New Roman" w:hAnsi="Arial Unicode MS" w:cs="Arial Unicode MS"/>
      <w:b/>
      <w:bCs/>
      <w:kern w:val="36"/>
      <w:sz w:val="48"/>
      <w:szCs w:val="48"/>
      <w:lang w:eastAsia="ru-RU"/>
    </w:rPr>
  </w:style>
  <w:style w:type="paragraph" w:styleId="20">
    <w:name w:val="heading 2"/>
    <w:basedOn w:val="a0"/>
    <w:next w:val="a0"/>
    <w:link w:val="21"/>
    <w:uiPriority w:val="9"/>
    <w:unhideWhenUsed/>
    <w:qFormat/>
    <w:rsid w:val="001D70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1">
    <w:name w:val="heading 3"/>
    <w:uiPriority w:val="9"/>
    <w:qFormat/>
    <w:rsid w:val="001D7088"/>
    <w:pPr>
      <w:tabs>
        <w:tab w:val="num" w:pos="1440"/>
      </w:tabs>
      <w:suppressAutoHyphens w:val="0"/>
      <w:spacing w:before="120" w:after="120"/>
      <w:ind w:left="1440" w:hanging="720"/>
      <w:jc w:val="both"/>
      <w:outlineLvl w:val="2"/>
    </w:pPr>
    <w:rPr>
      <w:rFonts w:ascii="Times New Roman" w:eastAsia="Times New Roman" w:hAnsi="Times New Roman" w:cs="Times New Roman"/>
      <w:szCs w:val="20"/>
      <w:lang w:eastAsia="ru-RU"/>
    </w:rPr>
  </w:style>
  <w:style w:type="paragraph" w:styleId="4">
    <w:name w:val="heading 4"/>
    <w:uiPriority w:val="9"/>
    <w:qFormat/>
    <w:rsid w:val="001D7088"/>
    <w:pPr>
      <w:tabs>
        <w:tab w:val="num" w:pos="3981"/>
      </w:tabs>
      <w:suppressAutoHyphens w:val="0"/>
      <w:spacing w:before="120" w:after="120"/>
      <w:ind w:left="3981" w:hanging="720"/>
      <w:jc w:val="both"/>
      <w:outlineLvl w:val="3"/>
    </w:pPr>
    <w:rPr>
      <w:rFonts w:ascii="Times New Roman" w:eastAsia="Times New Roman" w:hAnsi="Times New Roman" w:cs="Times New Roman"/>
      <w:szCs w:val="20"/>
      <w:lang w:eastAsia="ru-RU"/>
    </w:rPr>
  </w:style>
  <w:style w:type="paragraph" w:styleId="5">
    <w:name w:val="heading 5"/>
    <w:link w:val="50"/>
    <w:uiPriority w:val="9"/>
    <w:semiHidden/>
    <w:qFormat/>
    <w:rsid w:val="001D7088"/>
    <w:pPr>
      <w:tabs>
        <w:tab w:val="num" w:pos="2880"/>
      </w:tabs>
      <w:suppressAutoHyphens w:val="0"/>
      <w:spacing w:before="120" w:after="120"/>
      <w:ind w:left="2880" w:hanging="720"/>
      <w:jc w:val="both"/>
      <w:outlineLvl w:val="4"/>
    </w:pPr>
    <w:rPr>
      <w:rFonts w:ascii="Times New Roman" w:eastAsia="Times New Roman" w:hAnsi="Times New Roman" w:cs="Times New Roman"/>
      <w:szCs w:val="20"/>
      <w:lang w:val="en-GB" w:eastAsia="ru-RU"/>
    </w:rPr>
  </w:style>
  <w:style w:type="paragraph" w:styleId="6">
    <w:name w:val="heading 6"/>
    <w:next w:val="7"/>
    <w:link w:val="60"/>
    <w:uiPriority w:val="9"/>
    <w:semiHidden/>
    <w:qFormat/>
    <w:rsid w:val="001D7088"/>
    <w:pPr>
      <w:tabs>
        <w:tab w:val="num" w:pos="3600"/>
      </w:tabs>
      <w:suppressAutoHyphens w:val="0"/>
      <w:spacing w:before="120" w:after="120"/>
      <w:ind w:left="3600" w:hanging="720"/>
      <w:jc w:val="both"/>
      <w:outlineLvl w:val="5"/>
    </w:pPr>
    <w:rPr>
      <w:rFonts w:ascii="Times New Roman" w:eastAsia="Times New Roman" w:hAnsi="Times New Roman" w:cs="Times New Roman"/>
      <w:szCs w:val="20"/>
      <w:lang w:eastAsia="ru-RU"/>
    </w:rPr>
  </w:style>
  <w:style w:type="paragraph" w:styleId="7">
    <w:name w:val="heading 7"/>
    <w:next w:val="8"/>
    <w:link w:val="70"/>
    <w:uiPriority w:val="9"/>
    <w:qFormat/>
    <w:rsid w:val="001D7088"/>
    <w:pPr>
      <w:tabs>
        <w:tab w:val="num" w:pos="4321"/>
      </w:tabs>
      <w:suppressAutoHyphens w:val="0"/>
      <w:spacing w:before="120" w:after="120"/>
      <w:ind w:left="4321" w:hanging="721"/>
      <w:jc w:val="both"/>
      <w:outlineLvl w:val="6"/>
    </w:pPr>
    <w:rPr>
      <w:rFonts w:ascii="Times New Roman" w:eastAsia="Times New Roman" w:hAnsi="Times New Roman" w:cs="Times New Roman"/>
      <w:szCs w:val="20"/>
      <w:lang w:eastAsia="ru-RU"/>
    </w:rPr>
  </w:style>
  <w:style w:type="paragraph" w:styleId="8">
    <w:name w:val="heading 8"/>
    <w:next w:val="a0"/>
    <w:link w:val="80"/>
    <w:uiPriority w:val="9"/>
    <w:qFormat/>
    <w:rsid w:val="001D7088"/>
    <w:pPr>
      <w:keepNext/>
      <w:keepLines/>
      <w:suppressAutoHyphens w:val="0"/>
      <w:spacing w:before="200"/>
      <w:ind w:left="2880" w:hanging="360"/>
      <w:jc w:val="both"/>
      <w:outlineLvl w:val="7"/>
    </w:pPr>
    <w:rPr>
      <w:rFonts w:ascii="Times New Roman" w:eastAsia="Times New Roman" w:hAnsi="Times New Roman" w:cs="Times New Roman"/>
      <w:sz w:val="20"/>
      <w:szCs w:val="20"/>
      <w:lang w:eastAsia="ru-RU"/>
    </w:rPr>
  </w:style>
  <w:style w:type="paragraph" w:styleId="9">
    <w:name w:val="heading 9"/>
    <w:basedOn w:val="a0"/>
    <w:next w:val="a0"/>
    <w:link w:val="90"/>
    <w:uiPriority w:val="9"/>
    <w:qFormat/>
    <w:rsid w:val="00633D0F"/>
    <w:pPr>
      <w:keepNext/>
      <w:keepLines/>
      <w:suppressAutoHyphens w:val="0"/>
      <w:spacing w:before="200" w:after="0" w:line="240" w:lineRule="auto"/>
      <w:jc w:val="both"/>
      <w:outlineLvl w:val="8"/>
    </w:pPr>
    <w:rPr>
      <w:rFonts w:ascii="Cambria" w:eastAsia="Times New Roman" w:hAnsi="Cambria"/>
      <w:i/>
      <w:color w:val="40404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annotation reference"/>
    <w:uiPriority w:val="99"/>
    <w:qFormat/>
    <w:rsid w:val="00D85EAC"/>
    <w:rPr>
      <w:sz w:val="16"/>
      <w:szCs w:val="16"/>
    </w:rPr>
  </w:style>
  <w:style w:type="character" w:customStyle="1" w:styleId="a5">
    <w:name w:val="Текст примечания Знак"/>
    <w:basedOn w:val="a1"/>
    <w:link w:val="11"/>
    <w:uiPriority w:val="99"/>
    <w:qFormat/>
    <w:rsid w:val="00D85EAC"/>
    <w:rPr>
      <w:rFonts w:ascii="Arial" w:eastAsia="Times New Roman" w:hAnsi="Arial" w:cs="Times New Roman"/>
      <w:sz w:val="20"/>
      <w:szCs w:val="20"/>
    </w:rPr>
  </w:style>
  <w:style w:type="character" w:customStyle="1" w:styleId="a6">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7"/>
    <w:uiPriority w:val="34"/>
    <w:qFormat/>
    <w:rsid w:val="00D85EAC"/>
    <w:rPr>
      <w:rFonts w:ascii="Calibri" w:eastAsia="Calibri" w:hAnsi="Calibri" w:cs="Times New Roman"/>
    </w:rPr>
  </w:style>
  <w:style w:type="character" w:customStyle="1" w:styleId="a8">
    <w:name w:val="Текст выноски Знак"/>
    <w:basedOn w:val="a1"/>
    <w:link w:val="a9"/>
    <w:uiPriority w:val="99"/>
    <w:qFormat/>
    <w:rsid w:val="00D85EAC"/>
    <w:rPr>
      <w:rFonts w:ascii="Segoe UI" w:eastAsia="Calibri" w:hAnsi="Segoe UI" w:cs="Segoe UI"/>
      <w:sz w:val="18"/>
      <w:szCs w:val="18"/>
    </w:rPr>
  </w:style>
  <w:style w:type="character" w:customStyle="1" w:styleId="aa">
    <w:name w:val="Тема примечания Знак"/>
    <w:basedOn w:val="a5"/>
    <w:link w:val="ab"/>
    <w:uiPriority w:val="99"/>
    <w:qFormat/>
    <w:rsid w:val="001F47C9"/>
    <w:rPr>
      <w:rFonts w:ascii="Calibri" w:eastAsia="Calibri" w:hAnsi="Calibri" w:cs="Times New Roman"/>
      <w:b/>
      <w:bCs/>
      <w:sz w:val="20"/>
      <w:szCs w:val="20"/>
    </w:rPr>
  </w:style>
  <w:style w:type="character" w:customStyle="1" w:styleId="ac">
    <w:name w:val="Нижний колонтитул Знак"/>
    <w:basedOn w:val="a1"/>
    <w:link w:val="12"/>
    <w:uiPriority w:val="99"/>
    <w:qFormat/>
    <w:rsid w:val="003A7F57"/>
    <w:rPr>
      <w:rFonts w:ascii="Times New Roman" w:eastAsia="Times New Roman" w:hAnsi="Times New Roman" w:cs="Times New Roman"/>
      <w:sz w:val="20"/>
      <w:szCs w:val="20"/>
      <w:lang w:eastAsia="ru-RU"/>
    </w:rPr>
  </w:style>
  <w:style w:type="character" w:styleId="ad">
    <w:name w:val="Hyperlink"/>
    <w:basedOn w:val="a1"/>
    <w:uiPriority w:val="99"/>
    <w:unhideWhenUsed/>
    <w:rsid w:val="00891C7D"/>
    <w:rPr>
      <w:color w:val="0563C1" w:themeColor="hyperlink"/>
      <w:u w:val="single"/>
    </w:rPr>
  </w:style>
  <w:style w:type="character" w:customStyle="1" w:styleId="32">
    <w:name w:val="Заголовок 3 Знак"/>
    <w:basedOn w:val="a1"/>
    <w:link w:val="310"/>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1"/>
    <w:link w:val="110"/>
    <w:uiPriority w:val="9"/>
    <w:qFormat/>
    <w:rsid w:val="00DF1258"/>
    <w:rPr>
      <w:rFonts w:ascii="Arial" w:eastAsia="Times New Roman" w:hAnsi="Arial" w:cs="Times New Roman"/>
      <w:b/>
      <w:bCs/>
      <w:kern w:val="2"/>
      <w:sz w:val="32"/>
      <w:szCs w:val="32"/>
      <w:lang w:eastAsia="ru-RU"/>
    </w:rPr>
  </w:style>
  <w:style w:type="character" w:customStyle="1" w:styleId="22">
    <w:name w:val="Основной текст с отступом 2 Знак"/>
    <w:basedOn w:val="a1"/>
    <w:link w:val="23"/>
    <w:uiPriority w:val="99"/>
    <w:qFormat/>
    <w:rsid w:val="00DF1258"/>
    <w:rPr>
      <w:rFonts w:ascii="Baltica" w:eastAsia="Times New Roman" w:hAnsi="Baltica" w:cs="Times New Roman"/>
      <w:sz w:val="24"/>
      <w:szCs w:val="20"/>
    </w:rPr>
  </w:style>
  <w:style w:type="character" w:customStyle="1" w:styleId="24">
    <w:name w:val="Основной текст 2 Знак"/>
    <w:basedOn w:val="a1"/>
    <w:link w:val="25"/>
    <w:uiPriority w:val="99"/>
    <w:qFormat/>
    <w:rsid w:val="008E0464"/>
    <w:rPr>
      <w:rFonts w:ascii="Calibri" w:eastAsia="Calibri" w:hAnsi="Calibri" w:cs="Times New Roman"/>
    </w:rPr>
  </w:style>
  <w:style w:type="character" w:customStyle="1" w:styleId="ae">
    <w:name w:val="Верхний колонтитул Знак"/>
    <w:basedOn w:val="a1"/>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1"/>
    <w:uiPriority w:val="99"/>
    <w:qFormat/>
    <w:rsid w:val="00ED701F"/>
  </w:style>
  <w:style w:type="character" w:customStyle="1" w:styleId="26">
    <w:name w:val="Заголовок 2 Знак"/>
    <w:basedOn w:val="a1"/>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1"/>
    <w:link w:val="41"/>
    <w:uiPriority w:val="9"/>
    <w:qFormat/>
    <w:rsid w:val="002F54D2"/>
    <w:rPr>
      <w:rFonts w:ascii="Calibri" w:eastAsia="Times New Roman" w:hAnsi="Calibri" w:cs="Times New Roman"/>
      <w:b/>
      <w:bCs/>
      <w:sz w:val="28"/>
      <w:szCs w:val="28"/>
    </w:rPr>
  </w:style>
  <w:style w:type="character" w:customStyle="1" w:styleId="af">
    <w:name w:val="Основной текст Знак"/>
    <w:basedOn w:val="a1"/>
    <w:link w:val="af0"/>
    <w:qFormat/>
    <w:rsid w:val="002F54D2"/>
    <w:rPr>
      <w:rFonts w:ascii="Times New Roman" w:eastAsia="Times New Roman" w:hAnsi="Times New Roman" w:cs="Times New Roman"/>
      <w:sz w:val="24"/>
      <w:szCs w:val="24"/>
    </w:rPr>
  </w:style>
  <w:style w:type="character" w:customStyle="1" w:styleId="33">
    <w:name w:val="Основной текст 3 Знак"/>
    <w:basedOn w:val="a1"/>
    <w:link w:val="34"/>
    <w:uiPriority w:val="99"/>
    <w:qFormat/>
    <w:rsid w:val="002F54D2"/>
    <w:rPr>
      <w:rFonts w:ascii="Times New Roman" w:eastAsia="Times New Roman" w:hAnsi="Times New Roman" w:cs="Times New Roman"/>
      <w:sz w:val="16"/>
      <w:szCs w:val="16"/>
    </w:rPr>
  </w:style>
  <w:style w:type="character" w:customStyle="1" w:styleId="af1">
    <w:name w:val="Название Знак"/>
    <w:basedOn w:val="a1"/>
    <w:link w:val="af2"/>
    <w:uiPriority w:val="10"/>
    <w:qFormat/>
    <w:rsid w:val="002F54D2"/>
    <w:rPr>
      <w:rFonts w:ascii="Times New Roman" w:eastAsia="Times New Roman" w:hAnsi="Times New Roman" w:cs="Times New Roman"/>
      <w:b/>
      <w:bCs/>
      <w:sz w:val="28"/>
      <w:szCs w:val="28"/>
    </w:rPr>
  </w:style>
  <w:style w:type="character" w:customStyle="1" w:styleId="af3">
    <w:name w:val="Основной текст с отступом Знак"/>
    <w:basedOn w:val="a1"/>
    <w:link w:val="af4"/>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5">
    <w:name w:val="Подзаголовок Знак"/>
    <w:basedOn w:val="a1"/>
    <w:link w:val="af6"/>
    <w:uiPriority w:val="11"/>
    <w:qFormat/>
    <w:rsid w:val="002F54D2"/>
    <w:rPr>
      <w:rFonts w:ascii="Calibri" w:eastAsia="Times New Roman" w:hAnsi="Calibri" w:cs="Times New Roman"/>
      <w:color w:val="5A5A5A"/>
      <w:spacing w:val="15"/>
    </w:rPr>
  </w:style>
  <w:style w:type="character" w:customStyle="1" w:styleId="af7">
    <w:name w:val="Текст сноски Знак"/>
    <w:aliases w:val="Знак Знак,Знак2 Знак"/>
    <w:basedOn w:val="a1"/>
    <w:link w:val="16"/>
    <w:qFormat/>
    <w:rsid w:val="002F54D2"/>
    <w:rPr>
      <w:rFonts w:ascii="Calibri" w:eastAsia="Calibri" w:hAnsi="Calibri" w:cs="Times New Roman"/>
      <w:sz w:val="20"/>
      <w:szCs w:val="20"/>
    </w:rPr>
  </w:style>
  <w:style w:type="character" w:customStyle="1" w:styleId="af8">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9">
    <w:name w:val="Текст концевой сноски Знак"/>
    <w:basedOn w:val="a1"/>
    <w:link w:val="18"/>
    <w:uiPriority w:val="99"/>
    <w:qFormat/>
    <w:rsid w:val="002F54D2"/>
    <w:rPr>
      <w:rFonts w:ascii="Calibri" w:eastAsia="Calibri" w:hAnsi="Calibri" w:cs="Times New Roman"/>
      <w:sz w:val="20"/>
      <w:szCs w:val="20"/>
    </w:rPr>
  </w:style>
  <w:style w:type="character" w:customStyle="1" w:styleId="afa">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b">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0"/>
    <w:next w:val="af0"/>
    <w:qFormat/>
    <w:rsid w:val="003B5C03"/>
    <w:pPr>
      <w:keepNext/>
      <w:spacing w:before="240" w:after="120"/>
    </w:pPr>
    <w:rPr>
      <w:rFonts w:ascii="Liberation Sans" w:eastAsia="Noto Sans CJK SC" w:hAnsi="Liberation Sans" w:cs="Noto Sans Devanagari"/>
      <w:sz w:val="28"/>
      <w:szCs w:val="28"/>
    </w:rPr>
  </w:style>
  <w:style w:type="paragraph" w:styleId="af0">
    <w:name w:val="Body Text"/>
    <w:basedOn w:val="a0"/>
    <w:link w:val="af"/>
    <w:rsid w:val="002F54D2"/>
    <w:pPr>
      <w:spacing w:after="120" w:line="240" w:lineRule="auto"/>
    </w:pPr>
    <w:rPr>
      <w:rFonts w:ascii="Times New Roman" w:eastAsia="Times New Roman" w:hAnsi="Times New Roman"/>
      <w:sz w:val="24"/>
      <w:szCs w:val="24"/>
    </w:rPr>
  </w:style>
  <w:style w:type="paragraph" w:styleId="afc">
    <w:name w:val="List"/>
    <w:basedOn w:val="af0"/>
    <w:rsid w:val="000B6EC2"/>
    <w:rPr>
      <w:rFonts w:cs="Noto Sans Devanagari"/>
    </w:rPr>
  </w:style>
  <w:style w:type="paragraph" w:customStyle="1" w:styleId="1c">
    <w:name w:val="Название объекта1"/>
    <w:basedOn w:val="a0"/>
    <w:qFormat/>
    <w:rsid w:val="003B5C03"/>
    <w:pPr>
      <w:suppressLineNumbers/>
      <w:spacing w:before="120" w:after="120"/>
    </w:pPr>
    <w:rPr>
      <w:rFonts w:cs="Noto Sans Devanagari"/>
      <w:i/>
      <w:iCs/>
      <w:sz w:val="24"/>
      <w:szCs w:val="24"/>
    </w:rPr>
  </w:style>
  <w:style w:type="paragraph" w:styleId="afd">
    <w:name w:val="index heading"/>
    <w:basedOn w:val="a0"/>
    <w:qFormat/>
    <w:rsid w:val="003B5C03"/>
    <w:pPr>
      <w:suppressLineNumbers/>
    </w:pPr>
    <w:rPr>
      <w:rFonts w:cs="Noto Sans Devanagari"/>
    </w:rPr>
  </w:style>
  <w:style w:type="paragraph" w:customStyle="1" w:styleId="110">
    <w:name w:val="Заголовок 11"/>
    <w:basedOn w:val="a0"/>
    <w:next w:val="a0"/>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0"/>
    <w:next w:val="a0"/>
    <w:link w:val="26"/>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0">
    <w:name w:val="Заголовок 31"/>
    <w:basedOn w:val="a0"/>
    <w:next w:val="a0"/>
    <w:link w:val="32"/>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
    <w:name w:val="Заголовок 41"/>
    <w:basedOn w:val="a0"/>
    <w:next w:val="a0"/>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0"/>
    <w:next w:val="af0"/>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0"/>
    <w:qFormat/>
    <w:rsid w:val="000B6EC2"/>
    <w:pPr>
      <w:suppressLineNumbers/>
      <w:spacing w:before="120" w:after="120"/>
    </w:pPr>
    <w:rPr>
      <w:rFonts w:cs="Noto Sans Devanagari"/>
      <w:i/>
      <w:iCs/>
      <w:sz w:val="24"/>
      <w:szCs w:val="24"/>
    </w:rPr>
  </w:style>
  <w:style w:type="paragraph" w:customStyle="1" w:styleId="1d">
    <w:name w:val="Указатель1"/>
    <w:basedOn w:val="a0"/>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7">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0"/>
    <w:link w:val="a6"/>
    <w:uiPriority w:val="34"/>
    <w:qFormat/>
    <w:rsid w:val="00D85EAC"/>
    <w:pPr>
      <w:ind w:left="720"/>
      <w:contextualSpacing/>
    </w:pPr>
  </w:style>
  <w:style w:type="paragraph" w:customStyle="1" w:styleId="11">
    <w:name w:val="Текст примечания1"/>
    <w:basedOn w:val="a0"/>
    <w:link w:val="a5"/>
    <w:uiPriority w:val="99"/>
    <w:qFormat/>
    <w:rsid w:val="00D85EAC"/>
    <w:pPr>
      <w:widowControl w:val="0"/>
      <w:spacing w:after="0" w:line="240" w:lineRule="auto"/>
    </w:pPr>
    <w:rPr>
      <w:rFonts w:ascii="Arial" w:eastAsia="Times New Roman" w:hAnsi="Arial"/>
      <w:sz w:val="20"/>
      <w:szCs w:val="20"/>
    </w:rPr>
  </w:style>
  <w:style w:type="paragraph" w:customStyle="1" w:styleId="Afe">
    <w:name w:val="Текстовый блок A"/>
    <w:qFormat/>
    <w:rsid w:val="00D85EAC"/>
    <w:rPr>
      <w:rFonts w:ascii="Helvetica" w:eastAsia="ヒラギノ角ゴ Pro W3" w:hAnsi="Helvetica" w:cs="Times New Roman"/>
      <w:color w:val="000000"/>
      <w:sz w:val="24"/>
      <w:szCs w:val="20"/>
      <w:lang w:eastAsia="ru-RU"/>
    </w:rPr>
  </w:style>
  <w:style w:type="paragraph" w:styleId="a9">
    <w:name w:val="Balloon Text"/>
    <w:basedOn w:val="a0"/>
    <w:link w:val="a8"/>
    <w:uiPriority w:val="99"/>
    <w:unhideWhenUsed/>
    <w:qFormat/>
    <w:rsid w:val="00D85EAC"/>
    <w:pPr>
      <w:spacing w:after="0" w:line="240" w:lineRule="auto"/>
    </w:pPr>
    <w:rPr>
      <w:rFonts w:ascii="Segoe UI" w:hAnsi="Segoe UI" w:cs="Segoe UI"/>
      <w:sz w:val="18"/>
      <w:szCs w:val="18"/>
    </w:rPr>
  </w:style>
  <w:style w:type="paragraph" w:styleId="ab">
    <w:name w:val="annotation subject"/>
    <w:basedOn w:val="11"/>
    <w:next w:val="11"/>
    <w:link w:val="aa"/>
    <w:uiPriority w:val="99"/>
    <w:unhideWhenUsed/>
    <w:qFormat/>
    <w:rsid w:val="001F47C9"/>
    <w:pPr>
      <w:widowControl/>
      <w:spacing w:after="200"/>
    </w:pPr>
    <w:rPr>
      <w:rFonts w:ascii="Calibri" w:eastAsia="Calibri" w:hAnsi="Calibri"/>
      <w:b/>
      <w:bCs/>
    </w:rPr>
  </w:style>
  <w:style w:type="paragraph" w:customStyle="1" w:styleId="HeaderandFooter">
    <w:name w:val="Header and Footer"/>
    <w:basedOn w:val="a0"/>
    <w:qFormat/>
    <w:rsid w:val="000B6EC2"/>
  </w:style>
  <w:style w:type="paragraph" w:customStyle="1" w:styleId="12">
    <w:name w:val="Нижний колонтитул1"/>
    <w:basedOn w:val="a0"/>
    <w:link w:val="ac"/>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3">
    <w:name w:val="Body Text Indent 2"/>
    <w:basedOn w:val="a0"/>
    <w:link w:val="22"/>
    <w:uiPriority w:val="99"/>
    <w:qFormat/>
    <w:rsid w:val="00DF1258"/>
    <w:pPr>
      <w:spacing w:after="120" w:line="480" w:lineRule="auto"/>
      <w:ind w:left="283"/>
      <w:jc w:val="both"/>
    </w:pPr>
    <w:rPr>
      <w:rFonts w:ascii="Baltica" w:eastAsia="Times New Roman" w:hAnsi="Baltica"/>
      <w:sz w:val="24"/>
      <w:szCs w:val="20"/>
    </w:rPr>
  </w:style>
  <w:style w:type="paragraph" w:styleId="25">
    <w:name w:val="Body Text 2"/>
    <w:basedOn w:val="a0"/>
    <w:link w:val="24"/>
    <w:uiPriority w:val="99"/>
    <w:unhideWhenUsed/>
    <w:qFormat/>
    <w:rsid w:val="008E0464"/>
    <w:pPr>
      <w:spacing w:after="120" w:line="480" w:lineRule="auto"/>
    </w:pPr>
  </w:style>
  <w:style w:type="paragraph" w:customStyle="1" w:styleId="14">
    <w:name w:val="Верхний колонтитул1"/>
    <w:basedOn w:val="a0"/>
    <w:link w:val="ae"/>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f">
    <w:name w:val="Знак"/>
    <w:basedOn w:val="a0"/>
    <w:qFormat/>
    <w:rsid w:val="002F54D2"/>
    <w:pPr>
      <w:spacing w:beforeAutospacing="1" w:afterAutospacing="1" w:line="240" w:lineRule="auto"/>
    </w:pPr>
    <w:rPr>
      <w:rFonts w:ascii="Tahoma" w:eastAsia="Times New Roman" w:hAnsi="Tahoma"/>
      <w:sz w:val="20"/>
      <w:szCs w:val="20"/>
      <w:lang w:val="en-US"/>
    </w:rPr>
  </w:style>
  <w:style w:type="paragraph" w:customStyle="1" w:styleId="aff0">
    <w:name w:val="Стиль текста"/>
    <w:basedOn w:val="af0"/>
    <w:qFormat/>
    <w:rsid w:val="002F54D2"/>
  </w:style>
  <w:style w:type="paragraph" w:customStyle="1" w:styleId="1e">
    <w:name w:val="Знак1"/>
    <w:basedOn w:val="a0"/>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0"/>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4">
    <w:name w:val="Body Text 3"/>
    <w:basedOn w:val="a0"/>
    <w:link w:val="33"/>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0"/>
    <w:qFormat/>
    <w:rsid w:val="002F54D2"/>
    <w:pPr>
      <w:spacing w:after="0" w:line="240" w:lineRule="auto"/>
      <w:jc w:val="both"/>
    </w:pPr>
    <w:rPr>
      <w:rFonts w:ascii="Tms Rmn" w:eastAsia="Times New Roman" w:hAnsi="Tms Rmn"/>
      <w:sz w:val="24"/>
      <w:szCs w:val="24"/>
      <w:lang w:val="en-US" w:eastAsia="ru-RU"/>
    </w:rPr>
  </w:style>
  <w:style w:type="paragraph" w:styleId="af2">
    <w:name w:val="Title"/>
    <w:basedOn w:val="a0"/>
    <w:link w:val="af1"/>
    <w:uiPriority w:val="10"/>
    <w:qFormat/>
    <w:rsid w:val="002F54D2"/>
    <w:pPr>
      <w:spacing w:after="0" w:line="240" w:lineRule="auto"/>
      <w:jc w:val="center"/>
    </w:pPr>
    <w:rPr>
      <w:rFonts w:ascii="Times New Roman" w:eastAsia="Times New Roman" w:hAnsi="Times New Roman"/>
      <w:b/>
      <w:bCs/>
      <w:sz w:val="28"/>
      <w:szCs w:val="28"/>
    </w:rPr>
  </w:style>
  <w:style w:type="paragraph" w:styleId="af4">
    <w:name w:val="Body Text Indent"/>
    <w:basedOn w:val="a0"/>
    <w:link w:val="af3"/>
    <w:rsid w:val="002F54D2"/>
    <w:pPr>
      <w:spacing w:after="120" w:line="240" w:lineRule="auto"/>
      <w:ind w:left="283"/>
    </w:pPr>
    <w:rPr>
      <w:rFonts w:ascii="Times New Roman" w:eastAsia="Times New Roman" w:hAnsi="Times New Roman"/>
      <w:sz w:val="24"/>
      <w:szCs w:val="24"/>
      <w:lang w:eastAsia="ru-RU"/>
    </w:rPr>
  </w:style>
  <w:style w:type="paragraph" w:styleId="aff1">
    <w:name w:val="Block Text"/>
    <w:basedOn w:val="a0"/>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2">
    <w:name w:val="Знак Знак Знак Знак Знак Знак Знак Знак Знак Знак"/>
    <w:basedOn w:val="a0"/>
    <w:qFormat/>
    <w:rsid w:val="002F54D2"/>
    <w:pPr>
      <w:spacing w:beforeAutospacing="1" w:afterAutospacing="1" w:line="240" w:lineRule="auto"/>
    </w:pPr>
    <w:rPr>
      <w:rFonts w:ascii="Tahoma" w:eastAsia="Times New Roman" w:hAnsi="Tahoma"/>
      <w:sz w:val="20"/>
      <w:szCs w:val="20"/>
      <w:lang w:val="en-US"/>
    </w:rPr>
  </w:style>
  <w:style w:type="paragraph" w:customStyle="1" w:styleId="aff3">
    <w:name w:val="Глава"/>
    <w:basedOn w:val="110"/>
    <w:next w:val="af0"/>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0"/>
    <w:next w:val="a0"/>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6">
    <w:name w:val="Subtitle"/>
    <w:basedOn w:val="a0"/>
    <w:next w:val="a0"/>
    <w:link w:val="af5"/>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0"/>
    <w:link w:val="af7"/>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0"/>
    <w:link w:val="af9"/>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4">
    <w:name w:val="Содержимое врезки"/>
    <w:basedOn w:val="a0"/>
    <w:qFormat/>
    <w:rsid w:val="000B6EC2"/>
  </w:style>
  <w:style w:type="paragraph" w:customStyle="1" w:styleId="27">
    <w:name w:val="Верхний колонтитул2"/>
    <w:basedOn w:val="HeaderandFooter"/>
    <w:rsid w:val="003B5C03"/>
  </w:style>
  <w:style w:type="paragraph" w:customStyle="1" w:styleId="aff5">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6">
    <w:name w:val="Кому"/>
    <w:basedOn w:val="a0"/>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0"/>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0"/>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0"/>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0"/>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0"/>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0"/>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0"/>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0"/>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0"/>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0"/>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0"/>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0"/>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0"/>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0"/>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0"/>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0"/>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0"/>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0"/>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0"/>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0"/>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0"/>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0"/>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0"/>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7">
    <w:name w:val="No Spacing"/>
    <w:aliases w:val="No Spacing_0,Без интервала 111,МОЙ,для таблиц,мой,No Spacing,Бес интервала"/>
    <w:link w:val="aff8"/>
    <w:uiPriority w:val="1"/>
    <w:qFormat/>
    <w:rsid w:val="000B6EC2"/>
    <w:rPr>
      <w:rFonts w:cs="Times New Roman"/>
    </w:rPr>
  </w:style>
  <w:style w:type="paragraph" w:customStyle="1" w:styleId="212">
    <w:name w:val="Основной текст с отступом 21"/>
    <w:basedOn w:val="a0"/>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0"/>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0"/>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8">
    <w:name w:val="заголовок 2"/>
    <w:basedOn w:val="a0"/>
    <w:next w:val="a0"/>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0"/>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9">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a">
    <w:name w:val="Содержимое таблицы"/>
    <w:basedOn w:val="a0"/>
    <w:qFormat/>
    <w:rsid w:val="000B6EC2"/>
    <w:pPr>
      <w:widowControl w:val="0"/>
      <w:suppressLineNumbers/>
    </w:pPr>
  </w:style>
  <w:style w:type="paragraph" w:customStyle="1" w:styleId="affb">
    <w:name w:val="Заголовок таблицы"/>
    <w:basedOn w:val="affa"/>
    <w:qFormat/>
    <w:rsid w:val="000B6EC2"/>
    <w:pPr>
      <w:jc w:val="center"/>
    </w:pPr>
    <w:rPr>
      <w:b/>
      <w:bCs/>
    </w:rPr>
  </w:style>
  <w:style w:type="numbering" w:customStyle="1" w:styleId="affc">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9">
    <w:name w:val="Нет списка2"/>
    <w:uiPriority w:val="99"/>
    <w:semiHidden/>
    <w:unhideWhenUsed/>
    <w:qFormat/>
    <w:rsid w:val="002F54D2"/>
  </w:style>
  <w:style w:type="table" w:styleId="affd">
    <w:name w:val="Table Grid"/>
    <w:basedOn w:val="a2"/>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2"/>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2"/>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2"/>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2"/>
    <w:uiPriority w:val="5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2"/>
    <w:uiPriority w:val="3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basedOn w:val="a1"/>
    <w:uiPriority w:val="22"/>
    <w:qFormat/>
    <w:rsid w:val="009D5836"/>
    <w:rPr>
      <w:b/>
      <w:bCs/>
    </w:rPr>
  </w:style>
  <w:style w:type="paragraph" w:customStyle="1" w:styleId="TableParagraph">
    <w:name w:val="Table Paragraph"/>
    <w:basedOn w:val="a0"/>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0"/>
    <w:uiPriority w:val="2"/>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f">
    <w:name w:val="Другое_"/>
    <w:basedOn w:val="a1"/>
    <w:link w:val="afff0"/>
    <w:rsid w:val="00AE4E3E"/>
    <w:rPr>
      <w:rFonts w:ascii="Times New Roman" w:eastAsia="Times New Roman" w:hAnsi="Times New Roman" w:cs="Times New Roman"/>
      <w:sz w:val="20"/>
      <w:szCs w:val="20"/>
    </w:rPr>
  </w:style>
  <w:style w:type="paragraph" w:customStyle="1" w:styleId="afff0">
    <w:name w:val="Другое"/>
    <w:basedOn w:val="a0"/>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1">
    <w:name w:val="Основной текст_"/>
    <w:basedOn w:val="a1"/>
    <w:link w:val="1f4"/>
    <w:rsid w:val="00AE4E3E"/>
    <w:rPr>
      <w:rFonts w:ascii="Times New Roman" w:eastAsia="Times New Roman" w:hAnsi="Times New Roman" w:cs="Times New Roman"/>
      <w:sz w:val="20"/>
      <w:szCs w:val="20"/>
    </w:rPr>
  </w:style>
  <w:style w:type="character" w:customStyle="1" w:styleId="afff2">
    <w:name w:val="Подпись к таблице_"/>
    <w:basedOn w:val="a1"/>
    <w:link w:val="afff3"/>
    <w:rsid w:val="00AE4E3E"/>
    <w:rPr>
      <w:rFonts w:ascii="Times New Roman" w:eastAsia="Times New Roman" w:hAnsi="Times New Roman" w:cs="Times New Roman"/>
      <w:sz w:val="20"/>
      <w:szCs w:val="20"/>
    </w:rPr>
  </w:style>
  <w:style w:type="paragraph" w:customStyle="1" w:styleId="1f4">
    <w:name w:val="Основной текст1"/>
    <w:basedOn w:val="a0"/>
    <w:link w:val="afff1"/>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3">
    <w:name w:val="Подпись к таблице"/>
    <w:basedOn w:val="a0"/>
    <w:link w:val="afff2"/>
    <w:rsid w:val="00AE4E3E"/>
    <w:pPr>
      <w:widowControl w:val="0"/>
      <w:suppressAutoHyphens w:val="0"/>
      <w:spacing w:after="0" w:line="245" w:lineRule="auto"/>
      <w:ind w:firstLine="520"/>
    </w:pPr>
    <w:rPr>
      <w:rFonts w:ascii="Times New Roman" w:eastAsia="Times New Roman" w:hAnsi="Times New Roman"/>
      <w:sz w:val="20"/>
      <w:szCs w:val="20"/>
    </w:rPr>
  </w:style>
  <w:style w:type="paragraph" w:styleId="35">
    <w:name w:val="Body Text Indent 3"/>
    <w:basedOn w:val="a0"/>
    <w:link w:val="36"/>
    <w:uiPriority w:val="99"/>
    <w:unhideWhenUsed/>
    <w:rsid w:val="00ED70F4"/>
    <w:pPr>
      <w:spacing w:after="120"/>
      <w:ind w:left="283"/>
    </w:pPr>
    <w:rPr>
      <w:sz w:val="16"/>
      <w:szCs w:val="16"/>
    </w:rPr>
  </w:style>
  <w:style w:type="character" w:customStyle="1" w:styleId="36">
    <w:name w:val="Основной текст с отступом 3 Знак"/>
    <w:basedOn w:val="a1"/>
    <w:link w:val="35"/>
    <w:uiPriority w:val="99"/>
    <w:rsid w:val="00ED70F4"/>
    <w:rPr>
      <w:rFonts w:cs="Times New Roman"/>
      <w:sz w:val="16"/>
      <w:szCs w:val="16"/>
    </w:rPr>
  </w:style>
  <w:style w:type="character" w:customStyle="1" w:styleId="normaltextrun">
    <w:name w:val="normaltextrun"/>
    <w:basedOn w:val="a1"/>
    <w:rsid w:val="00ED70F4"/>
  </w:style>
  <w:style w:type="paragraph" w:customStyle="1" w:styleId="paragraph">
    <w:name w:val="paragraph"/>
    <w:basedOn w:val="a0"/>
    <w:rsid w:val="00ED70F4"/>
    <w:pPr>
      <w:suppressAutoHyphens w:val="0"/>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6">
    <w:name w:val="Заголовок 1 Знак1"/>
    <w:basedOn w:val="a1"/>
    <w:uiPriority w:val="9"/>
    <w:rsid w:val="00F7505E"/>
    <w:rPr>
      <w:rFonts w:asciiTheme="majorHAnsi" w:eastAsiaTheme="majorEastAsia" w:hAnsiTheme="majorHAnsi" w:cstheme="majorBidi"/>
      <w:color w:val="2E74B5" w:themeColor="accent1" w:themeShade="BF"/>
      <w:sz w:val="32"/>
      <w:szCs w:val="32"/>
    </w:rPr>
  </w:style>
  <w:style w:type="paragraph" w:styleId="afff4">
    <w:name w:val="header"/>
    <w:basedOn w:val="a0"/>
    <w:link w:val="1f5"/>
    <w:uiPriority w:val="99"/>
    <w:unhideWhenUsed/>
    <w:rsid w:val="008E2335"/>
    <w:pPr>
      <w:tabs>
        <w:tab w:val="center" w:pos="4677"/>
        <w:tab w:val="right" w:pos="9355"/>
      </w:tabs>
      <w:spacing w:after="0" w:line="240" w:lineRule="auto"/>
    </w:pPr>
  </w:style>
  <w:style w:type="character" w:customStyle="1" w:styleId="1f5">
    <w:name w:val="Верхний колонтитул Знак1"/>
    <w:basedOn w:val="a1"/>
    <w:link w:val="afff4"/>
    <w:uiPriority w:val="99"/>
    <w:rsid w:val="008E2335"/>
    <w:rPr>
      <w:rFonts w:cs="Times New Roman"/>
    </w:rPr>
  </w:style>
  <w:style w:type="paragraph" w:styleId="afff5">
    <w:name w:val="footer"/>
    <w:basedOn w:val="a0"/>
    <w:link w:val="1f6"/>
    <w:uiPriority w:val="99"/>
    <w:unhideWhenUsed/>
    <w:rsid w:val="008E2335"/>
    <w:pPr>
      <w:tabs>
        <w:tab w:val="center" w:pos="4677"/>
        <w:tab w:val="right" w:pos="9355"/>
      </w:tabs>
      <w:spacing w:after="0" w:line="240" w:lineRule="auto"/>
    </w:pPr>
  </w:style>
  <w:style w:type="character" w:customStyle="1" w:styleId="1f6">
    <w:name w:val="Нижний колонтитул Знак1"/>
    <w:basedOn w:val="a1"/>
    <w:link w:val="afff5"/>
    <w:uiPriority w:val="99"/>
    <w:rsid w:val="008E2335"/>
    <w:rPr>
      <w:rFonts w:cs="Times New Roman"/>
    </w:rPr>
  </w:style>
  <w:style w:type="character" w:customStyle="1" w:styleId="21">
    <w:name w:val="Заголовок 2 Знак1"/>
    <w:basedOn w:val="a1"/>
    <w:link w:val="20"/>
    <w:uiPriority w:val="9"/>
    <w:semiHidden/>
    <w:rsid w:val="001D7088"/>
    <w:rPr>
      <w:rFonts w:asciiTheme="majorHAnsi" w:eastAsiaTheme="majorEastAsia" w:hAnsiTheme="majorHAnsi" w:cstheme="majorBidi"/>
      <w:color w:val="2E74B5" w:themeColor="accent1" w:themeShade="BF"/>
      <w:sz w:val="26"/>
      <w:szCs w:val="26"/>
    </w:rPr>
  </w:style>
  <w:style w:type="character" w:customStyle="1" w:styleId="311">
    <w:name w:val="Заголовок 3 Знак1"/>
    <w:basedOn w:val="a1"/>
    <w:uiPriority w:val="9"/>
    <w:semiHidden/>
    <w:rsid w:val="001D7088"/>
    <w:rPr>
      <w:rFonts w:asciiTheme="majorHAnsi" w:eastAsiaTheme="majorEastAsia" w:hAnsiTheme="majorHAnsi" w:cstheme="majorBidi"/>
      <w:color w:val="1F4D78" w:themeColor="accent1" w:themeShade="7F"/>
      <w:sz w:val="24"/>
      <w:szCs w:val="24"/>
    </w:rPr>
  </w:style>
  <w:style w:type="character" w:customStyle="1" w:styleId="410">
    <w:name w:val="Заголовок 4 Знак1"/>
    <w:basedOn w:val="a1"/>
    <w:uiPriority w:val="9"/>
    <w:semiHidden/>
    <w:rsid w:val="001D7088"/>
    <w:rPr>
      <w:rFonts w:asciiTheme="majorHAnsi" w:eastAsiaTheme="majorEastAsia" w:hAnsiTheme="majorHAnsi" w:cstheme="majorBidi"/>
      <w:i/>
      <w:iCs/>
      <w:color w:val="2E74B5" w:themeColor="accent1" w:themeShade="BF"/>
    </w:rPr>
  </w:style>
  <w:style w:type="character" w:customStyle="1" w:styleId="50">
    <w:name w:val="Заголовок 5 Знак"/>
    <w:basedOn w:val="a1"/>
    <w:link w:val="5"/>
    <w:uiPriority w:val="9"/>
    <w:semiHidden/>
    <w:rsid w:val="001D7088"/>
    <w:rPr>
      <w:rFonts w:ascii="Times New Roman" w:eastAsia="Times New Roman" w:hAnsi="Times New Roman" w:cs="Times New Roman"/>
      <w:szCs w:val="20"/>
      <w:lang w:val="en-GB" w:eastAsia="ru-RU"/>
    </w:rPr>
  </w:style>
  <w:style w:type="character" w:customStyle="1" w:styleId="60">
    <w:name w:val="Заголовок 6 Знак"/>
    <w:basedOn w:val="a1"/>
    <w:link w:val="6"/>
    <w:uiPriority w:val="9"/>
    <w:semiHidden/>
    <w:rsid w:val="001D7088"/>
    <w:rPr>
      <w:rFonts w:ascii="Times New Roman" w:eastAsia="Times New Roman" w:hAnsi="Times New Roman" w:cs="Times New Roman"/>
      <w:szCs w:val="20"/>
      <w:lang w:eastAsia="ru-RU"/>
    </w:rPr>
  </w:style>
  <w:style w:type="character" w:customStyle="1" w:styleId="70">
    <w:name w:val="Заголовок 7 Знак"/>
    <w:basedOn w:val="a1"/>
    <w:link w:val="7"/>
    <w:uiPriority w:val="9"/>
    <w:rsid w:val="001D7088"/>
    <w:rPr>
      <w:rFonts w:ascii="Times New Roman" w:eastAsia="Times New Roman" w:hAnsi="Times New Roman" w:cs="Times New Roman"/>
      <w:szCs w:val="20"/>
      <w:lang w:eastAsia="ru-RU"/>
    </w:rPr>
  </w:style>
  <w:style w:type="character" w:customStyle="1" w:styleId="80">
    <w:name w:val="Заголовок 8 Знак"/>
    <w:basedOn w:val="a1"/>
    <w:link w:val="8"/>
    <w:uiPriority w:val="9"/>
    <w:rsid w:val="001D7088"/>
    <w:rPr>
      <w:rFonts w:ascii="Times New Roman" w:eastAsia="Times New Roman" w:hAnsi="Times New Roman" w:cs="Times New Roman"/>
      <w:sz w:val="20"/>
      <w:szCs w:val="20"/>
      <w:lang w:eastAsia="ru-RU"/>
    </w:rPr>
  </w:style>
  <w:style w:type="numbering" w:customStyle="1" w:styleId="37">
    <w:name w:val="Нет списка3"/>
    <w:next w:val="a3"/>
    <w:uiPriority w:val="99"/>
    <w:semiHidden/>
    <w:unhideWhenUsed/>
    <w:rsid w:val="001D7088"/>
  </w:style>
  <w:style w:type="numbering" w:customStyle="1" w:styleId="2">
    <w:name w:val="Стиль2"/>
    <w:basedOn w:val="a3"/>
    <w:uiPriority w:val="99"/>
    <w:rsid w:val="001D7088"/>
    <w:pPr>
      <w:numPr>
        <w:numId w:val="3"/>
      </w:numPr>
    </w:pPr>
  </w:style>
  <w:style w:type="paragraph" w:customStyle="1" w:styleId="LBBodyText2">
    <w:name w:val="LB Body Text 2"/>
    <w:basedOn w:val="a0"/>
    <w:rsid w:val="001D7088"/>
    <w:pPr>
      <w:suppressAutoHyphens w:val="0"/>
      <w:spacing w:before="120" w:after="120" w:line="240" w:lineRule="auto"/>
      <w:ind w:left="720"/>
      <w:jc w:val="both"/>
    </w:pPr>
    <w:rPr>
      <w:rFonts w:ascii="Times New Roman" w:eastAsia="Times New Roman" w:hAnsi="Times New Roman"/>
      <w:szCs w:val="20"/>
      <w:lang w:eastAsia="ru-RU"/>
    </w:rPr>
  </w:style>
  <w:style w:type="character" w:customStyle="1" w:styleId="aff8">
    <w:name w:val="Без интервала Знак"/>
    <w:aliases w:val="No Spacing_0 Знак,Без интервала 111 Знак,МОЙ Знак,для таблиц Знак,мой Знак,No Spacing Знак,Бес интервала Знак"/>
    <w:link w:val="aff7"/>
    <w:uiPriority w:val="1"/>
    <w:qFormat/>
    <w:rsid w:val="001D7088"/>
    <w:rPr>
      <w:rFonts w:cs="Times New Roman"/>
    </w:rPr>
  </w:style>
  <w:style w:type="paragraph" w:customStyle="1" w:styleId="ConsPlusTitlePage">
    <w:name w:val="ConsPlusTitlePage"/>
    <w:rsid w:val="004A5DAB"/>
    <w:pPr>
      <w:spacing w:after="200" w:line="252" w:lineRule="auto"/>
      <w:jc w:val="both"/>
    </w:pPr>
    <w:rPr>
      <w:rFonts w:ascii="Tahoma" w:eastAsia="Arial" w:hAnsi="Tahoma" w:cs="Courier New"/>
      <w:color w:val="00000A"/>
      <w:sz w:val="24"/>
      <w:szCs w:val="24"/>
      <w:lang w:eastAsia="zh-CN" w:bidi="hi-IN"/>
    </w:rPr>
  </w:style>
  <w:style w:type="character" w:customStyle="1" w:styleId="90">
    <w:name w:val="Заголовок 9 Знак"/>
    <w:basedOn w:val="a1"/>
    <w:link w:val="9"/>
    <w:uiPriority w:val="9"/>
    <w:rsid w:val="00633D0F"/>
    <w:rPr>
      <w:rFonts w:ascii="Cambria" w:eastAsia="Times New Roman" w:hAnsi="Cambria" w:cs="Times New Roman"/>
      <w:i/>
      <w:color w:val="404040"/>
      <w:sz w:val="20"/>
      <w:szCs w:val="20"/>
      <w:lang w:eastAsia="ru-RU"/>
    </w:rPr>
  </w:style>
  <w:style w:type="numbering" w:customStyle="1" w:styleId="1">
    <w:name w:val="Стиль1"/>
    <w:basedOn w:val="a3"/>
    <w:uiPriority w:val="99"/>
    <w:rsid w:val="00633D0F"/>
    <w:pPr>
      <w:numPr>
        <w:numId w:val="5"/>
      </w:numPr>
    </w:pPr>
  </w:style>
  <w:style w:type="numbering" w:customStyle="1" w:styleId="3">
    <w:name w:val="Стиль3"/>
    <w:basedOn w:val="a3"/>
    <w:rsid w:val="00633D0F"/>
    <w:pPr>
      <w:numPr>
        <w:numId w:val="36"/>
      </w:numPr>
    </w:pPr>
  </w:style>
  <w:style w:type="character" w:customStyle="1" w:styleId="2b">
    <w:name w:val="Текст сноски Знак2"/>
    <w:rsid w:val="00633D0F"/>
    <w:rPr>
      <w:sz w:val="20"/>
    </w:rPr>
  </w:style>
  <w:style w:type="paragraph" w:customStyle="1" w:styleId="30">
    <w:name w:val="Раздел 3"/>
    <w:basedOn w:val="a0"/>
    <w:semiHidden/>
    <w:rsid w:val="00633D0F"/>
    <w:pPr>
      <w:numPr>
        <w:numId w:val="69"/>
      </w:numPr>
      <w:suppressAutoHyphens w:val="0"/>
      <w:spacing w:before="120" w:after="120" w:line="240" w:lineRule="auto"/>
      <w:ind w:left="0" w:firstLine="0"/>
      <w:jc w:val="center"/>
    </w:pPr>
    <w:rPr>
      <w:rFonts w:ascii="Times New Roman" w:eastAsia="Times New Roman" w:hAnsi="Times New Roman"/>
      <w:b/>
      <w:sz w:val="24"/>
      <w:szCs w:val="20"/>
      <w:lang w:eastAsia="ru-RU"/>
    </w:rPr>
  </w:style>
  <w:style w:type="paragraph" w:customStyle="1" w:styleId="213">
    <w:name w:val="Основной текст 21"/>
    <w:basedOn w:val="312"/>
    <w:rsid w:val="00633D0F"/>
    <w:pPr>
      <w:ind w:left="720"/>
    </w:pPr>
  </w:style>
  <w:style w:type="paragraph" w:customStyle="1" w:styleId="312">
    <w:name w:val="Основной текст 31"/>
    <w:basedOn w:val="BodyText4"/>
    <w:rsid w:val="00633D0F"/>
    <w:pPr>
      <w:ind w:left="1440"/>
    </w:pPr>
  </w:style>
  <w:style w:type="paragraph" w:customStyle="1" w:styleId="Parties">
    <w:name w:val="Parties"/>
    <w:basedOn w:val="af0"/>
    <w:rsid w:val="00633D0F"/>
    <w:pPr>
      <w:numPr>
        <w:numId w:val="23"/>
      </w:numPr>
      <w:suppressAutoHyphens w:val="0"/>
      <w:spacing w:before="120"/>
      <w:jc w:val="both"/>
    </w:pPr>
    <w:rPr>
      <w:sz w:val="22"/>
      <w:szCs w:val="20"/>
      <w:lang w:val="en-GB" w:eastAsia="ru-RU"/>
    </w:rPr>
  </w:style>
  <w:style w:type="paragraph" w:customStyle="1" w:styleId="Recitals">
    <w:name w:val="Recitals"/>
    <w:basedOn w:val="af0"/>
    <w:rsid w:val="00633D0F"/>
    <w:pPr>
      <w:numPr>
        <w:numId w:val="4"/>
      </w:numPr>
      <w:suppressAutoHyphens w:val="0"/>
      <w:spacing w:before="120"/>
      <w:jc w:val="both"/>
    </w:pPr>
    <w:rPr>
      <w:sz w:val="22"/>
      <w:szCs w:val="20"/>
      <w:lang w:val="en-GB" w:eastAsia="ru-RU"/>
    </w:rPr>
  </w:style>
  <w:style w:type="paragraph" w:customStyle="1" w:styleId="afff6">
    <w:name w:val="Все прописные + жирный"/>
    <w:basedOn w:val="af0"/>
    <w:rsid w:val="00633D0F"/>
    <w:pPr>
      <w:suppressAutoHyphens w:val="0"/>
      <w:spacing w:after="220"/>
      <w:jc w:val="both"/>
    </w:pPr>
    <w:rPr>
      <w:b/>
      <w:caps/>
      <w:sz w:val="22"/>
      <w:szCs w:val="20"/>
      <w:lang w:val="en-GB" w:eastAsia="ru-RU"/>
    </w:rPr>
  </w:style>
  <w:style w:type="paragraph" w:customStyle="1" w:styleId="LBRoman3">
    <w:name w:val="LB Roman 3"/>
    <w:basedOn w:val="34"/>
    <w:rsid w:val="00633D0F"/>
    <w:pPr>
      <w:numPr>
        <w:numId w:val="6"/>
      </w:numPr>
      <w:tabs>
        <w:tab w:val="clear" w:pos="2160"/>
        <w:tab w:val="num" w:pos="720"/>
      </w:tabs>
      <w:suppressAutoHyphens w:val="0"/>
      <w:spacing w:before="120"/>
      <w:jc w:val="both"/>
    </w:pPr>
    <w:rPr>
      <w:sz w:val="22"/>
      <w:szCs w:val="20"/>
      <w:lang w:eastAsia="ru-RU"/>
    </w:rPr>
  </w:style>
  <w:style w:type="paragraph" w:customStyle="1" w:styleId="LBArabic2">
    <w:name w:val="LB Arabic 2"/>
    <w:basedOn w:val="25"/>
    <w:rsid w:val="00633D0F"/>
    <w:pPr>
      <w:numPr>
        <w:numId w:val="7"/>
      </w:numPr>
      <w:tabs>
        <w:tab w:val="clear" w:pos="1440"/>
        <w:tab w:val="num" w:pos="360"/>
      </w:tabs>
      <w:suppressAutoHyphens w:val="0"/>
      <w:spacing w:before="120" w:line="240" w:lineRule="auto"/>
      <w:jc w:val="both"/>
    </w:pPr>
    <w:rPr>
      <w:rFonts w:ascii="Times New Roman" w:eastAsia="Times New Roman" w:hAnsi="Times New Roman"/>
      <w:szCs w:val="20"/>
      <w:lang w:eastAsia="ru-RU"/>
    </w:rPr>
  </w:style>
  <w:style w:type="paragraph" w:customStyle="1" w:styleId="LBScheduleHeading">
    <w:name w:val="LB Schedule Heading"/>
    <w:basedOn w:val="af0"/>
    <w:next w:val="a0"/>
    <w:rsid w:val="00633D0F"/>
    <w:pPr>
      <w:keepNext/>
      <w:pageBreakBefore/>
      <w:suppressAutoHyphens w:val="0"/>
      <w:spacing w:before="120"/>
      <w:jc w:val="center"/>
    </w:pPr>
    <w:rPr>
      <w:b/>
      <w:caps/>
      <w:sz w:val="22"/>
      <w:szCs w:val="20"/>
      <w:lang w:eastAsia="ru-RU"/>
    </w:rPr>
  </w:style>
  <w:style w:type="paragraph" w:customStyle="1" w:styleId="LBScheduleSubheading">
    <w:name w:val="LB Schedule Subheading"/>
    <w:basedOn w:val="af0"/>
    <w:next w:val="a0"/>
    <w:rsid w:val="00633D0F"/>
    <w:pPr>
      <w:keepNext/>
      <w:suppressAutoHyphens w:val="0"/>
      <w:spacing w:before="120"/>
      <w:jc w:val="center"/>
    </w:pPr>
    <w:rPr>
      <w:b/>
      <w:sz w:val="22"/>
      <w:szCs w:val="20"/>
      <w:lang w:eastAsia="ru-RU"/>
    </w:rPr>
  </w:style>
  <w:style w:type="paragraph" w:customStyle="1" w:styleId="LBSchedulePart">
    <w:name w:val="LB Schedule Part"/>
    <w:basedOn w:val="af0"/>
    <w:next w:val="af0"/>
    <w:rsid w:val="00633D0F"/>
    <w:pPr>
      <w:keepNext/>
      <w:suppressAutoHyphens w:val="0"/>
      <w:spacing w:before="120"/>
      <w:jc w:val="center"/>
    </w:pPr>
    <w:rPr>
      <w:b/>
      <w:sz w:val="22"/>
      <w:szCs w:val="20"/>
      <w:lang w:eastAsia="ru-RU"/>
    </w:rPr>
  </w:style>
  <w:style w:type="paragraph" w:customStyle="1" w:styleId="LBSchedule5">
    <w:name w:val="LB Schedule 5"/>
    <w:rsid w:val="00633D0F"/>
    <w:pPr>
      <w:numPr>
        <w:ilvl w:val="4"/>
        <w:numId w:val="27"/>
      </w:numPr>
      <w:suppressAutoHyphens w:val="0"/>
      <w:spacing w:before="120"/>
    </w:pPr>
    <w:rPr>
      <w:rFonts w:ascii="Times New Roman" w:eastAsia="Times New Roman" w:hAnsi="Times New Roman" w:cs="Times New Roman"/>
      <w:szCs w:val="20"/>
      <w:lang w:eastAsia="ru-RU"/>
    </w:rPr>
  </w:style>
  <w:style w:type="paragraph" w:customStyle="1" w:styleId="LBSchedule4">
    <w:name w:val="LB Schedule 4"/>
    <w:rsid w:val="00633D0F"/>
    <w:pPr>
      <w:numPr>
        <w:ilvl w:val="3"/>
        <w:numId w:val="27"/>
      </w:numPr>
      <w:suppressAutoHyphens w:val="0"/>
      <w:spacing w:before="120"/>
    </w:pPr>
    <w:rPr>
      <w:rFonts w:ascii="Times New Roman" w:eastAsia="Times New Roman" w:hAnsi="Times New Roman" w:cs="Times New Roman"/>
      <w:szCs w:val="20"/>
      <w:lang w:eastAsia="ru-RU"/>
    </w:rPr>
  </w:style>
  <w:style w:type="paragraph" w:customStyle="1" w:styleId="LBSchedule1">
    <w:name w:val="LB Schedule 1"/>
    <w:basedOn w:val="af0"/>
    <w:rsid w:val="00633D0F"/>
    <w:pPr>
      <w:numPr>
        <w:numId w:val="27"/>
      </w:numPr>
      <w:suppressAutoHyphens w:val="0"/>
      <w:spacing w:before="120"/>
      <w:jc w:val="both"/>
    </w:pPr>
    <w:rPr>
      <w:b/>
      <w:caps/>
      <w:sz w:val="22"/>
      <w:szCs w:val="20"/>
      <w:lang w:eastAsia="ru-RU"/>
    </w:rPr>
  </w:style>
  <w:style w:type="paragraph" w:customStyle="1" w:styleId="LBSchedule3">
    <w:name w:val="LB Schedule 3"/>
    <w:basedOn w:val="af0"/>
    <w:rsid w:val="00633D0F"/>
    <w:pPr>
      <w:numPr>
        <w:ilvl w:val="2"/>
        <w:numId w:val="27"/>
      </w:numPr>
      <w:suppressAutoHyphens w:val="0"/>
      <w:spacing w:before="120"/>
      <w:jc w:val="both"/>
    </w:pPr>
    <w:rPr>
      <w:sz w:val="22"/>
      <w:szCs w:val="20"/>
      <w:lang w:eastAsia="ru-RU"/>
    </w:rPr>
  </w:style>
  <w:style w:type="paragraph" w:customStyle="1" w:styleId="LBSchedule2">
    <w:name w:val="LB Schedule 2"/>
    <w:basedOn w:val="af0"/>
    <w:rsid w:val="00633D0F"/>
    <w:pPr>
      <w:numPr>
        <w:ilvl w:val="1"/>
        <w:numId w:val="27"/>
      </w:numPr>
      <w:suppressAutoHyphens w:val="0"/>
      <w:spacing w:before="120"/>
      <w:jc w:val="both"/>
    </w:pPr>
    <w:rPr>
      <w:sz w:val="22"/>
      <w:szCs w:val="20"/>
      <w:lang w:eastAsia="ru-RU"/>
    </w:rPr>
  </w:style>
  <w:style w:type="paragraph" w:customStyle="1" w:styleId="LBArabic1">
    <w:name w:val="LB Arabic 1"/>
    <w:basedOn w:val="af0"/>
    <w:rsid w:val="00633D0F"/>
    <w:pPr>
      <w:numPr>
        <w:numId w:val="10"/>
      </w:numPr>
      <w:suppressAutoHyphens w:val="0"/>
      <w:spacing w:before="120"/>
      <w:jc w:val="both"/>
    </w:pPr>
    <w:rPr>
      <w:sz w:val="22"/>
      <w:szCs w:val="20"/>
      <w:lang w:eastAsia="ru-RU"/>
    </w:rPr>
  </w:style>
  <w:style w:type="paragraph" w:customStyle="1" w:styleId="LBArabic3">
    <w:name w:val="LB Arabic 3"/>
    <w:basedOn w:val="34"/>
    <w:rsid w:val="00633D0F"/>
    <w:pPr>
      <w:numPr>
        <w:numId w:val="9"/>
      </w:numPr>
      <w:suppressAutoHyphens w:val="0"/>
      <w:spacing w:before="120"/>
      <w:jc w:val="both"/>
    </w:pPr>
    <w:rPr>
      <w:sz w:val="22"/>
      <w:szCs w:val="20"/>
      <w:lang w:eastAsia="ru-RU"/>
    </w:rPr>
  </w:style>
  <w:style w:type="paragraph" w:customStyle="1" w:styleId="LBArabic4">
    <w:name w:val="LB Arabic 4"/>
    <w:basedOn w:val="a0"/>
    <w:rsid w:val="00633D0F"/>
    <w:pPr>
      <w:numPr>
        <w:numId w:val="11"/>
      </w:numPr>
      <w:suppressAutoHyphens w:val="0"/>
      <w:spacing w:before="120" w:after="120" w:line="240" w:lineRule="auto"/>
      <w:jc w:val="both"/>
    </w:pPr>
    <w:rPr>
      <w:rFonts w:ascii="Times New Roman" w:eastAsia="Times New Roman" w:hAnsi="Times New Roman"/>
      <w:szCs w:val="20"/>
      <w:lang w:eastAsia="ru-RU"/>
    </w:rPr>
  </w:style>
  <w:style w:type="paragraph" w:customStyle="1" w:styleId="LBArabic5">
    <w:name w:val="LB Arabic 5"/>
    <w:basedOn w:val="a0"/>
    <w:rsid w:val="00633D0F"/>
    <w:pPr>
      <w:numPr>
        <w:numId w:val="12"/>
      </w:numPr>
      <w:suppressAutoHyphens w:val="0"/>
      <w:spacing w:before="120" w:after="120" w:line="240" w:lineRule="auto"/>
      <w:jc w:val="both"/>
    </w:pPr>
    <w:rPr>
      <w:rFonts w:ascii="Times New Roman" w:eastAsia="Times New Roman" w:hAnsi="Times New Roman"/>
      <w:szCs w:val="20"/>
      <w:lang w:eastAsia="ru-RU"/>
    </w:rPr>
  </w:style>
  <w:style w:type="paragraph" w:customStyle="1" w:styleId="LBArabic6">
    <w:name w:val="LB Arabic 6"/>
    <w:basedOn w:val="a0"/>
    <w:rsid w:val="00633D0F"/>
    <w:pPr>
      <w:numPr>
        <w:numId w:val="8"/>
      </w:numPr>
      <w:suppressAutoHyphens w:val="0"/>
      <w:spacing w:before="120" w:after="120" w:line="240" w:lineRule="auto"/>
      <w:jc w:val="both"/>
    </w:pPr>
    <w:rPr>
      <w:rFonts w:ascii="Times New Roman" w:eastAsia="Times New Roman" w:hAnsi="Times New Roman"/>
      <w:szCs w:val="20"/>
      <w:lang w:eastAsia="ru-RU"/>
    </w:rPr>
  </w:style>
  <w:style w:type="paragraph" w:customStyle="1" w:styleId="BodyText4">
    <w:name w:val="Body Text 4"/>
    <w:basedOn w:val="af0"/>
    <w:rsid w:val="00633D0F"/>
    <w:pPr>
      <w:suppressAutoHyphens w:val="0"/>
      <w:spacing w:before="120"/>
      <w:ind w:left="2160"/>
      <w:jc w:val="both"/>
    </w:pPr>
    <w:rPr>
      <w:sz w:val="22"/>
      <w:szCs w:val="20"/>
      <w:lang w:val="en-GB" w:eastAsia="ru-RU"/>
    </w:rPr>
  </w:style>
  <w:style w:type="paragraph" w:customStyle="1" w:styleId="BodyText5">
    <w:name w:val="Body Text 5"/>
    <w:basedOn w:val="af0"/>
    <w:rsid w:val="00633D0F"/>
    <w:pPr>
      <w:suppressAutoHyphens w:val="0"/>
      <w:spacing w:before="120"/>
      <w:ind w:left="2880"/>
      <w:jc w:val="both"/>
    </w:pPr>
    <w:rPr>
      <w:sz w:val="22"/>
      <w:szCs w:val="20"/>
      <w:lang w:val="en-GB" w:eastAsia="ru-RU"/>
    </w:rPr>
  </w:style>
  <w:style w:type="paragraph" w:customStyle="1" w:styleId="BodyText6">
    <w:name w:val="Body Text 6"/>
    <w:basedOn w:val="af0"/>
    <w:rsid w:val="00633D0F"/>
    <w:pPr>
      <w:suppressAutoHyphens w:val="0"/>
      <w:spacing w:before="120"/>
      <w:ind w:left="3600"/>
      <w:jc w:val="both"/>
    </w:pPr>
    <w:rPr>
      <w:sz w:val="22"/>
      <w:szCs w:val="20"/>
      <w:lang w:val="en-GB" w:eastAsia="ru-RU"/>
    </w:rPr>
  </w:style>
  <w:style w:type="paragraph" w:customStyle="1" w:styleId="LBRoman1">
    <w:name w:val="LB Roman 1"/>
    <w:basedOn w:val="af0"/>
    <w:rsid w:val="00633D0F"/>
    <w:pPr>
      <w:numPr>
        <w:numId w:val="16"/>
      </w:numPr>
      <w:suppressAutoHyphens w:val="0"/>
      <w:spacing w:before="120"/>
      <w:jc w:val="both"/>
    </w:pPr>
    <w:rPr>
      <w:sz w:val="22"/>
      <w:szCs w:val="20"/>
      <w:lang w:eastAsia="ru-RU"/>
    </w:rPr>
  </w:style>
  <w:style w:type="paragraph" w:customStyle="1" w:styleId="LBRoman2">
    <w:name w:val="LB Roman 2"/>
    <w:basedOn w:val="25"/>
    <w:rsid w:val="00633D0F"/>
    <w:pPr>
      <w:numPr>
        <w:numId w:val="13"/>
      </w:numPr>
      <w:suppressAutoHyphens w:val="0"/>
      <w:spacing w:before="120" w:line="240" w:lineRule="auto"/>
      <w:jc w:val="both"/>
    </w:pPr>
    <w:rPr>
      <w:rFonts w:ascii="Times New Roman" w:eastAsia="Times New Roman" w:hAnsi="Times New Roman"/>
      <w:szCs w:val="20"/>
      <w:lang w:eastAsia="ru-RU"/>
    </w:rPr>
  </w:style>
  <w:style w:type="paragraph" w:customStyle="1" w:styleId="LBRoman4">
    <w:name w:val="LB Roman 4"/>
    <w:basedOn w:val="BodyText4"/>
    <w:rsid w:val="00633D0F"/>
    <w:pPr>
      <w:numPr>
        <w:numId w:val="14"/>
      </w:numPr>
    </w:pPr>
    <w:rPr>
      <w:lang w:val="ru-RU"/>
    </w:rPr>
  </w:style>
  <w:style w:type="paragraph" w:customStyle="1" w:styleId="LBRoman5">
    <w:name w:val="LB Roman 5"/>
    <w:basedOn w:val="BodyText5"/>
    <w:rsid w:val="00633D0F"/>
    <w:pPr>
      <w:numPr>
        <w:numId w:val="15"/>
      </w:numPr>
    </w:pPr>
    <w:rPr>
      <w:lang w:val="ru-RU"/>
    </w:rPr>
  </w:style>
  <w:style w:type="paragraph" w:customStyle="1" w:styleId="BodyText1">
    <w:name w:val="Body Text 1"/>
    <w:basedOn w:val="213"/>
    <w:rsid w:val="00633D0F"/>
    <w:pPr>
      <w:ind w:left="0"/>
    </w:pPr>
  </w:style>
  <w:style w:type="paragraph" w:customStyle="1" w:styleId="NameoftheContract">
    <w:name w:val="Name of the Contract"/>
    <w:basedOn w:val="BodyText1"/>
    <w:rsid w:val="00633D0F"/>
    <w:pPr>
      <w:jc w:val="center"/>
    </w:pPr>
    <w:rPr>
      <w:b/>
      <w:caps/>
      <w:lang w:val="ru-RU"/>
    </w:rPr>
  </w:style>
  <w:style w:type="paragraph" w:customStyle="1" w:styleId="NameoftheParty-AND">
    <w:name w:val="Name of the Party - AND"/>
    <w:basedOn w:val="BodyText1"/>
    <w:rsid w:val="00633D0F"/>
    <w:pPr>
      <w:jc w:val="center"/>
    </w:pPr>
  </w:style>
  <w:style w:type="paragraph" w:customStyle="1" w:styleId="NameoftheParty">
    <w:name w:val="Name of the Party"/>
    <w:basedOn w:val="NameoftheParty-AND"/>
    <w:rsid w:val="00633D0F"/>
    <w:rPr>
      <w:b/>
    </w:rPr>
  </w:style>
  <w:style w:type="paragraph" w:styleId="afff7">
    <w:name w:val="annotation text"/>
    <w:basedOn w:val="a0"/>
    <w:uiPriority w:val="99"/>
    <w:rsid w:val="00633D0F"/>
    <w:pPr>
      <w:suppressAutoHyphens w:val="0"/>
      <w:spacing w:after="0" w:line="240" w:lineRule="auto"/>
      <w:jc w:val="both"/>
    </w:pPr>
    <w:rPr>
      <w:rFonts w:ascii="Times New Roman" w:eastAsia="Times New Roman" w:hAnsi="Times New Roman"/>
      <w:sz w:val="20"/>
      <w:szCs w:val="20"/>
      <w:lang w:eastAsia="ru-RU"/>
    </w:rPr>
  </w:style>
  <w:style w:type="character" w:customStyle="1" w:styleId="1f7">
    <w:name w:val="Текст примечания Знак1"/>
    <w:basedOn w:val="a1"/>
    <w:uiPriority w:val="99"/>
    <w:semiHidden/>
    <w:rsid w:val="00633D0F"/>
    <w:rPr>
      <w:rFonts w:cs="Times New Roman"/>
      <w:sz w:val="20"/>
      <w:szCs w:val="20"/>
    </w:rPr>
  </w:style>
  <w:style w:type="paragraph" w:styleId="afff8">
    <w:name w:val="footnote text"/>
    <w:aliases w:val="Знак2"/>
    <w:basedOn w:val="a0"/>
    <w:rsid w:val="00633D0F"/>
    <w:pPr>
      <w:suppressAutoHyphens w:val="0"/>
      <w:spacing w:after="0" w:line="240" w:lineRule="auto"/>
      <w:jc w:val="both"/>
    </w:pPr>
    <w:rPr>
      <w:rFonts w:ascii="Times New Roman" w:eastAsia="Times New Roman" w:hAnsi="Times New Roman"/>
      <w:sz w:val="20"/>
      <w:szCs w:val="20"/>
      <w:lang w:eastAsia="ru-RU"/>
    </w:rPr>
  </w:style>
  <w:style w:type="character" w:customStyle="1" w:styleId="1f8">
    <w:name w:val="Текст сноски Знак1"/>
    <w:basedOn w:val="a1"/>
    <w:uiPriority w:val="99"/>
    <w:semiHidden/>
    <w:rsid w:val="00633D0F"/>
    <w:rPr>
      <w:rFonts w:cs="Times New Roman"/>
      <w:sz w:val="20"/>
      <w:szCs w:val="20"/>
    </w:rPr>
  </w:style>
  <w:style w:type="character" w:styleId="afff9">
    <w:name w:val="footnote reference"/>
    <w:uiPriority w:val="99"/>
    <w:rsid w:val="00633D0F"/>
    <w:rPr>
      <w:vertAlign w:val="superscript"/>
    </w:rPr>
  </w:style>
  <w:style w:type="paragraph" w:customStyle="1" w:styleId="Schedule1">
    <w:name w:val="Schedule 1"/>
    <w:basedOn w:val="a0"/>
    <w:rsid w:val="00633D0F"/>
    <w:pPr>
      <w:numPr>
        <w:numId w:val="17"/>
      </w:numPr>
      <w:suppressAutoHyphens w:val="0"/>
      <w:spacing w:after="140" w:line="290" w:lineRule="auto"/>
      <w:jc w:val="both"/>
      <w:outlineLvl w:val="0"/>
    </w:pPr>
    <w:rPr>
      <w:rFonts w:ascii="Arial" w:eastAsia="Times New Roman" w:hAnsi="Arial"/>
      <w:sz w:val="20"/>
      <w:szCs w:val="20"/>
      <w:lang w:eastAsia="ru-RU"/>
    </w:rPr>
  </w:style>
  <w:style w:type="paragraph" w:customStyle="1" w:styleId="Schedule2">
    <w:name w:val="Schedule 2"/>
    <w:basedOn w:val="a0"/>
    <w:rsid w:val="00633D0F"/>
    <w:pPr>
      <w:numPr>
        <w:ilvl w:val="1"/>
        <w:numId w:val="17"/>
      </w:numPr>
      <w:suppressAutoHyphens w:val="0"/>
      <w:spacing w:after="140" w:line="290" w:lineRule="auto"/>
      <w:jc w:val="both"/>
      <w:outlineLvl w:val="1"/>
    </w:pPr>
    <w:rPr>
      <w:rFonts w:ascii="Arial" w:eastAsia="Times New Roman" w:hAnsi="Arial"/>
      <w:sz w:val="20"/>
      <w:szCs w:val="20"/>
      <w:lang w:eastAsia="ru-RU"/>
    </w:rPr>
  </w:style>
  <w:style w:type="paragraph" w:customStyle="1" w:styleId="Schedule3">
    <w:name w:val="Schedule 3"/>
    <w:basedOn w:val="a0"/>
    <w:rsid w:val="00633D0F"/>
    <w:pPr>
      <w:numPr>
        <w:ilvl w:val="2"/>
        <w:numId w:val="17"/>
      </w:numPr>
      <w:suppressAutoHyphens w:val="0"/>
      <w:spacing w:after="140" w:line="290" w:lineRule="auto"/>
      <w:jc w:val="both"/>
      <w:outlineLvl w:val="2"/>
    </w:pPr>
    <w:rPr>
      <w:rFonts w:ascii="Arial" w:eastAsia="Times New Roman" w:hAnsi="Arial"/>
      <w:sz w:val="20"/>
      <w:szCs w:val="20"/>
      <w:lang w:eastAsia="ru-RU"/>
    </w:rPr>
  </w:style>
  <w:style w:type="paragraph" w:customStyle="1" w:styleId="Schedule4">
    <w:name w:val="Schedule 4"/>
    <w:basedOn w:val="a0"/>
    <w:rsid w:val="00633D0F"/>
    <w:pPr>
      <w:numPr>
        <w:ilvl w:val="3"/>
        <w:numId w:val="17"/>
      </w:numPr>
      <w:suppressAutoHyphens w:val="0"/>
      <w:spacing w:after="140" w:line="290" w:lineRule="auto"/>
      <w:jc w:val="both"/>
      <w:outlineLvl w:val="3"/>
    </w:pPr>
    <w:rPr>
      <w:rFonts w:ascii="Arial" w:eastAsia="Times New Roman" w:hAnsi="Arial"/>
      <w:sz w:val="20"/>
      <w:szCs w:val="20"/>
      <w:lang w:eastAsia="ru-RU"/>
    </w:rPr>
  </w:style>
  <w:style w:type="paragraph" w:customStyle="1" w:styleId="Schedule5">
    <w:name w:val="Schedule 5"/>
    <w:basedOn w:val="a0"/>
    <w:rsid w:val="00633D0F"/>
    <w:pPr>
      <w:numPr>
        <w:ilvl w:val="4"/>
        <w:numId w:val="17"/>
      </w:numPr>
      <w:suppressAutoHyphens w:val="0"/>
      <w:spacing w:after="140" w:line="290" w:lineRule="auto"/>
      <w:jc w:val="both"/>
      <w:outlineLvl w:val="4"/>
    </w:pPr>
    <w:rPr>
      <w:rFonts w:ascii="Arial" w:eastAsia="Times New Roman" w:hAnsi="Arial"/>
      <w:sz w:val="20"/>
      <w:szCs w:val="20"/>
      <w:lang w:eastAsia="ru-RU"/>
    </w:rPr>
  </w:style>
  <w:style w:type="paragraph" w:customStyle="1" w:styleId="Schedule6">
    <w:name w:val="Schedule 6"/>
    <w:basedOn w:val="a0"/>
    <w:rsid w:val="00633D0F"/>
    <w:pPr>
      <w:numPr>
        <w:ilvl w:val="5"/>
        <w:numId w:val="17"/>
      </w:numPr>
      <w:suppressAutoHyphens w:val="0"/>
      <w:spacing w:after="140" w:line="290" w:lineRule="auto"/>
      <w:jc w:val="both"/>
      <w:outlineLvl w:val="5"/>
    </w:pPr>
    <w:rPr>
      <w:rFonts w:ascii="Arial" w:eastAsia="Times New Roman" w:hAnsi="Arial"/>
      <w:sz w:val="20"/>
      <w:szCs w:val="20"/>
      <w:lang w:eastAsia="ru-RU"/>
    </w:rPr>
  </w:style>
  <w:style w:type="paragraph" w:customStyle="1" w:styleId="LBSchedule1-Alt">
    <w:name w:val="LB Schedule 1 - Alt"/>
    <w:rsid w:val="00633D0F"/>
    <w:pPr>
      <w:numPr>
        <w:numId w:val="26"/>
      </w:numPr>
      <w:tabs>
        <w:tab w:val="num" w:pos="360"/>
        <w:tab w:val="left" w:pos="720"/>
      </w:tabs>
      <w:suppressAutoHyphens w:val="0"/>
      <w:spacing w:before="120" w:after="120"/>
      <w:ind w:left="0" w:firstLine="0"/>
      <w:jc w:val="both"/>
    </w:pPr>
    <w:rPr>
      <w:rFonts w:ascii="Times New Roman" w:eastAsia="Times New Roman" w:hAnsi="Times New Roman" w:cs="Times New Roman"/>
      <w:b/>
      <w:caps/>
      <w:szCs w:val="20"/>
      <w:lang w:val="en-GB" w:eastAsia="ru-RU"/>
    </w:rPr>
  </w:style>
  <w:style w:type="paragraph" w:customStyle="1" w:styleId="LBSchedule2-Alt">
    <w:name w:val="LB Schedule 2 - Alt"/>
    <w:rsid w:val="00633D0F"/>
    <w:pPr>
      <w:numPr>
        <w:ilvl w:val="1"/>
        <w:numId w:val="26"/>
      </w:numPr>
      <w:tabs>
        <w:tab w:val="left" w:pos="720"/>
      </w:tabs>
      <w:suppressAutoHyphens w:val="0"/>
      <w:spacing w:before="120" w:after="120"/>
      <w:jc w:val="both"/>
    </w:pPr>
    <w:rPr>
      <w:rFonts w:ascii="Times New Roman" w:eastAsia="Times New Roman" w:hAnsi="Times New Roman" w:cs="Times New Roman"/>
      <w:szCs w:val="20"/>
      <w:lang w:val="en-GB" w:eastAsia="ru-RU"/>
    </w:rPr>
  </w:style>
  <w:style w:type="paragraph" w:customStyle="1" w:styleId="LBSchedule3-Alt">
    <w:name w:val="LB Schedule 3 - Alt"/>
    <w:rsid w:val="00633D0F"/>
    <w:pPr>
      <w:numPr>
        <w:ilvl w:val="3"/>
        <w:numId w:val="26"/>
      </w:numPr>
      <w:tabs>
        <w:tab w:val="left" w:pos="1440"/>
      </w:tabs>
      <w:suppressAutoHyphens w:val="0"/>
      <w:spacing w:before="120" w:after="120"/>
      <w:jc w:val="both"/>
    </w:pPr>
    <w:rPr>
      <w:rFonts w:ascii="Times New Roman" w:eastAsia="Times New Roman" w:hAnsi="Times New Roman" w:cs="Times New Roman"/>
      <w:szCs w:val="20"/>
      <w:lang w:val="en-GB" w:eastAsia="ru-RU"/>
    </w:rPr>
  </w:style>
  <w:style w:type="paragraph" w:customStyle="1" w:styleId="LBSchedule4-Alt">
    <w:name w:val="LB Schedule 4 - Alt"/>
    <w:rsid w:val="00633D0F"/>
    <w:pPr>
      <w:numPr>
        <w:ilvl w:val="4"/>
        <w:numId w:val="26"/>
      </w:numPr>
      <w:tabs>
        <w:tab w:val="left" w:pos="2160"/>
      </w:tabs>
      <w:suppressAutoHyphens w:val="0"/>
      <w:spacing w:before="120" w:after="120"/>
    </w:pPr>
    <w:rPr>
      <w:rFonts w:ascii="Times New Roman" w:eastAsia="Times New Roman" w:hAnsi="Times New Roman" w:cs="Times New Roman"/>
      <w:szCs w:val="20"/>
      <w:lang w:val="en-GB" w:eastAsia="ru-RU"/>
    </w:rPr>
  </w:style>
  <w:style w:type="paragraph" w:customStyle="1" w:styleId="LBSchedule5-Alt">
    <w:name w:val="LB Schedule 5 - Alt"/>
    <w:rsid w:val="00633D0F"/>
    <w:pPr>
      <w:numPr>
        <w:ilvl w:val="5"/>
        <w:numId w:val="26"/>
      </w:numPr>
      <w:tabs>
        <w:tab w:val="left" w:pos="2880"/>
      </w:tabs>
      <w:suppressAutoHyphens w:val="0"/>
      <w:spacing w:before="120" w:after="120"/>
      <w:jc w:val="both"/>
    </w:pPr>
    <w:rPr>
      <w:rFonts w:ascii="Times New Roman" w:eastAsia="Times New Roman" w:hAnsi="Times New Roman" w:cs="Times New Roman"/>
      <w:szCs w:val="20"/>
      <w:lang w:val="en-GB" w:eastAsia="ru-RU"/>
    </w:rPr>
  </w:style>
  <w:style w:type="paragraph" w:customStyle="1" w:styleId="LBHeading1">
    <w:name w:val="LB Heading 1"/>
    <w:rsid w:val="00633D0F"/>
    <w:pPr>
      <w:numPr>
        <w:numId w:val="19"/>
      </w:numPr>
      <w:tabs>
        <w:tab w:val="left" w:pos="720"/>
      </w:tabs>
      <w:suppressAutoHyphens w:val="0"/>
      <w:spacing w:before="120" w:after="120"/>
      <w:jc w:val="both"/>
    </w:pPr>
    <w:rPr>
      <w:rFonts w:ascii="Times New Roman" w:eastAsia="Times New Roman" w:hAnsi="Times New Roman" w:cs="Times New Roman"/>
      <w:b/>
      <w:caps/>
      <w:szCs w:val="20"/>
      <w:lang w:eastAsia="ru-RU"/>
    </w:rPr>
  </w:style>
  <w:style w:type="paragraph" w:customStyle="1" w:styleId="LBHeading2">
    <w:name w:val="LB Heading 2"/>
    <w:rsid w:val="00633D0F"/>
    <w:pPr>
      <w:numPr>
        <w:ilvl w:val="1"/>
        <w:numId w:val="19"/>
      </w:numPr>
      <w:tabs>
        <w:tab w:val="left" w:pos="720"/>
      </w:tabs>
      <w:suppressAutoHyphens w:val="0"/>
      <w:spacing w:before="120" w:after="120"/>
      <w:jc w:val="both"/>
    </w:pPr>
    <w:rPr>
      <w:rFonts w:ascii="Times New Roman" w:eastAsia="Times New Roman" w:hAnsi="Times New Roman" w:cs="Times New Roman"/>
      <w:szCs w:val="20"/>
      <w:lang w:eastAsia="ru-RU"/>
    </w:rPr>
  </w:style>
  <w:style w:type="paragraph" w:customStyle="1" w:styleId="LBHeading3">
    <w:name w:val="LB Heading 3"/>
    <w:rsid w:val="00633D0F"/>
    <w:pPr>
      <w:numPr>
        <w:ilvl w:val="3"/>
        <w:numId w:val="19"/>
      </w:numPr>
      <w:suppressAutoHyphens w:val="0"/>
      <w:spacing w:before="120" w:after="120"/>
      <w:jc w:val="both"/>
    </w:pPr>
    <w:rPr>
      <w:rFonts w:ascii="Times New Roman" w:eastAsia="Times New Roman" w:hAnsi="Times New Roman" w:cs="Times New Roman"/>
      <w:szCs w:val="20"/>
      <w:lang w:eastAsia="ru-RU"/>
    </w:rPr>
  </w:style>
  <w:style w:type="paragraph" w:customStyle="1" w:styleId="LBHeading3-111">
    <w:name w:val="LB Heading 3 - 1.1.1"/>
    <w:uiPriority w:val="99"/>
    <w:semiHidden/>
    <w:rsid w:val="00633D0F"/>
    <w:pPr>
      <w:numPr>
        <w:ilvl w:val="2"/>
        <w:numId w:val="19"/>
      </w:numPr>
      <w:tabs>
        <w:tab w:val="left" w:pos="720"/>
      </w:tabs>
      <w:suppressAutoHyphens w:val="0"/>
      <w:spacing w:before="120" w:after="120"/>
      <w:jc w:val="both"/>
    </w:pPr>
    <w:rPr>
      <w:rFonts w:ascii="Times New Roman" w:eastAsia="Times New Roman" w:hAnsi="Times New Roman" w:cs="Times New Roman"/>
      <w:szCs w:val="20"/>
      <w:lang w:val="en-US" w:eastAsia="ru-RU"/>
    </w:rPr>
  </w:style>
  <w:style w:type="paragraph" w:customStyle="1" w:styleId="LBHeading4">
    <w:name w:val="LB Heading 4"/>
    <w:rsid w:val="00633D0F"/>
    <w:pPr>
      <w:numPr>
        <w:ilvl w:val="4"/>
        <w:numId w:val="19"/>
      </w:numPr>
      <w:tabs>
        <w:tab w:val="left" w:pos="2160"/>
      </w:tabs>
      <w:suppressAutoHyphens w:val="0"/>
      <w:spacing w:before="120" w:after="120"/>
      <w:jc w:val="both"/>
    </w:pPr>
    <w:rPr>
      <w:rFonts w:ascii="Times New Roman" w:eastAsia="Times New Roman" w:hAnsi="Times New Roman" w:cs="Times New Roman"/>
      <w:szCs w:val="20"/>
      <w:lang w:eastAsia="ru-RU"/>
    </w:rPr>
  </w:style>
  <w:style w:type="paragraph" w:customStyle="1" w:styleId="LBHeading5">
    <w:name w:val="LB Heading 5"/>
    <w:rsid w:val="00633D0F"/>
    <w:pPr>
      <w:numPr>
        <w:ilvl w:val="5"/>
        <w:numId w:val="19"/>
      </w:numPr>
      <w:tabs>
        <w:tab w:val="left" w:pos="2880"/>
      </w:tabs>
      <w:suppressAutoHyphens w:val="0"/>
      <w:spacing w:before="120" w:after="120"/>
      <w:jc w:val="both"/>
    </w:pPr>
    <w:rPr>
      <w:rFonts w:ascii="Times New Roman" w:eastAsia="Times New Roman" w:hAnsi="Times New Roman" w:cs="Times New Roman"/>
      <w:szCs w:val="20"/>
      <w:lang w:eastAsia="ru-RU"/>
    </w:rPr>
  </w:style>
  <w:style w:type="paragraph" w:customStyle="1" w:styleId="LBHeading1-Alt">
    <w:name w:val="LB Heading 1 - Alt"/>
    <w:uiPriority w:val="1"/>
    <w:rsid w:val="00633D0F"/>
    <w:pPr>
      <w:numPr>
        <w:numId w:val="18"/>
      </w:numPr>
      <w:tabs>
        <w:tab w:val="left" w:pos="720"/>
      </w:tabs>
      <w:suppressAutoHyphens w:val="0"/>
      <w:spacing w:before="120" w:after="120"/>
      <w:jc w:val="both"/>
    </w:pPr>
    <w:rPr>
      <w:rFonts w:ascii="Times New Roman" w:eastAsia="Times New Roman" w:hAnsi="Times New Roman" w:cs="Times New Roman"/>
      <w:b/>
      <w:caps/>
      <w:szCs w:val="20"/>
      <w:lang w:val="en-GB" w:eastAsia="ru-RU"/>
    </w:rPr>
  </w:style>
  <w:style w:type="paragraph" w:customStyle="1" w:styleId="LBHeading2-Alt">
    <w:name w:val="LB Heading 2 - Alt"/>
    <w:uiPriority w:val="1"/>
    <w:rsid w:val="00633D0F"/>
    <w:pPr>
      <w:numPr>
        <w:ilvl w:val="1"/>
        <w:numId w:val="18"/>
      </w:numPr>
      <w:tabs>
        <w:tab w:val="left" w:pos="720"/>
      </w:tabs>
      <w:suppressAutoHyphens w:val="0"/>
      <w:spacing w:before="120" w:after="120"/>
      <w:jc w:val="both"/>
    </w:pPr>
    <w:rPr>
      <w:rFonts w:ascii="Times New Roman" w:eastAsia="Times New Roman" w:hAnsi="Times New Roman" w:cs="Times New Roman"/>
      <w:szCs w:val="20"/>
      <w:lang w:val="en-GB" w:eastAsia="ru-RU"/>
    </w:rPr>
  </w:style>
  <w:style w:type="paragraph" w:customStyle="1" w:styleId="LBHeading3-Alt">
    <w:name w:val="LB Heading 3 - Alt"/>
    <w:uiPriority w:val="1"/>
    <w:rsid w:val="00633D0F"/>
    <w:pPr>
      <w:numPr>
        <w:ilvl w:val="3"/>
        <w:numId w:val="18"/>
      </w:numPr>
      <w:tabs>
        <w:tab w:val="left" w:pos="1440"/>
      </w:tabs>
      <w:suppressAutoHyphens w:val="0"/>
      <w:spacing w:before="120" w:after="120"/>
      <w:ind w:left="1440" w:hanging="720"/>
      <w:jc w:val="both"/>
    </w:pPr>
    <w:rPr>
      <w:rFonts w:ascii="Times New Roman" w:eastAsia="Times New Roman" w:hAnsi="Times New Roman" w:cs="Times New Roman"/>
      <w:szCs w:val="20"/>
      <w:lang w:val="en-GB" w:eastAsia="ru-RU"/>
    </w:rPr>
  </w:style>
  <w:style w:type="paragraph" w:customStyle="1" w:styleId="LBHeading3-111Alt">
    <w:name w:val="LB Heading 3 - 1.1.1 Alt"/>
    <w:uiPriority w:val="99"/>
    <w:semiHidden/>
    <w:rsid w:val="00633D0F"/>
    <w:pPr>
      <w:numPr>
        <w:ilvl w:val="2"/>
        <w:numId w:val="18"/>
      </w:numPr>
      <w:tabs>
        <w:tab w:val="left" w:pos="720"/>
      </w:tabs>
      <w:suppressAutoHyphens w:val="0"/>
      <w:spacing w:before="120" w:after="120"/>
      <w:jc w:val="both"/>
    </w:pPr>
    <w:rPr>
      <w:rFonts w:ascii="Times New Roman" w:eastAsia="Times New Roman" w:hAnsi="Times New Roman" w:cs="Times New Roman"/>
      <w:szCs w:val="20"/>
      <w:lang w:eastAsia="ru-RU"/>
    </w:rPr>
  </w:style>
  <w:style w:type="paragraph" w:customStyle="1" w:styleId="LBHeading4-Alt">
    <w:name w:val="LB Heading 4 - Alt"/>
    <w:uiPriority w:val="1"/>
    <w:rsid w:val="00633D0F"/>
    <w:pPr>
      <w:numPr>
        <w:ilvl w:val="4"/>
        <w:numId w:val="18"/>
      </w:numPr>
      <w:tabs>
        <w:tab w:val="left" w:pos="2160"/>
      </w:tabs>
      <w:suppressAutoHyphens w:val="0"/>
      <w:spacing w:before="120" w:after="120"/>
      <w:jc w:val="both"/>
    </w:pPr>
    <w:rPr>
      <w:rFonts w:ascii="Times New Roman" w:eastAsia="Times New Roman" w:hAnsi="Times New Roman" w:cs="Times New Roman"/>
      <w:szCs w:val="20"/>
      <w:lang w:val="en-GB" w:eastAsia="ru-RU"/>
    </w:rPr>
  </w:style>
  <w:style w:type="paragraph" w:customStyle="1" w:styleId="LBHeading5-Alt">
    <w:name w:val="LB Heading 5 - Alt"/>
    <w:uiPriority w:val="1"/>
    <w:rsid w:val="00633D0F"/>
    <w:pPr>
      <w:numPr>
        <w:ilvl w:val="5"/>
        <w:numId w:val="18"/>
      </w:numPr>
      <w:tabs>
        <w:tab w:val="left" w:pos="2880"/>
      </w:tabs>
      <w:suppressAutoHyphens w:val="0"/>
      <w:spacing w:before="120" w:after="120"/>
      <w:jc w:val="both"/>
    </w:pPr>
    <w:rPr>
      <w:rFonts w:ascii="Times New Roman" w:eastAsia="Times New Roman" w:hAnsi="Times New Roman" w:cs="Times New Roman"/>
      <w:szCs w:val="20"/>
      <w:lang w:val="en-GB" w:eastAsia="ru-RU"/>
    </w:rPr>
  </w:style>
  <w:style w:type="paragraph" w:customStyle="1" w:styleId="Parties-Alt">
    <w:name w:val="Parties - Alt"/>
    <w:rsid w:val="00633D0F"/>
    <w:pPr>
      <w:numPr>
        <w:ilvl w:val="1"/>
        <w:numId w:val="22"/>
      </w:numPr>
      <w:suppressAutoHyphens w:val="0"/>
      <w:spacing w:before="120" w:after="120"/>
      <w:jc w:val="both"/>
    </w:pPr>
    <w:rPr>
      <w:rFonts w:ascii="Times New Roman" w:eastAsia="Times New Roman" w:hAnsi="Times New Roman" w:cs="Times New Roman"/>
      <w:szCs w:val="20"/>
      <w:lang w:eastAsia="ru-RU"/>
    </w:rPr>
  </w:style>
  <w:style w:type="paragraph" w:customStyle="1" w:styleId="Recitals-Alt">
    <w:name w:val="Recitals - Alt"/>
    <w:rsid w:val="00633D0F"/>
    <w:pPr>
      <w:numPr>
        <w:numId w:val="22"/>
      </w:numPr>
      <w:suppressAutoHyphens w:val="0"/>
      <w:spacing w:before="120" w:after="120"/>
      <w:jc w:val="both"/>
    </w:pPr>
    <w:rPr>
      <w:rFonts w:ascii="Times New Roman" w:eastAsia="Times New Roman" w:hAnsi="Times New Roman" w:cs="Times New Roman"/>
      <w:szCs w:val="20"/>
      <w:lang w:eastAsia="ru-RU"/>
    </w:rPr>
  </w:style>
  <w:style w:type="paragraph" w:customStyle="1" w:styleId="LBSchedule3-111Alt">
    <w:name w:val="LB Schedule 3 - 1.1.1 Alt"/>
    <w:rsid w:val="00633D0F"/>
    <w:pPr>
      <w:numPr>
        <w:ilvl w:val="2"/>
        <w:numId w:val="26"/>
      </w:numPr>
      <w:tabs>
        <w:tab w:val="left" w:pos="720"/>
      </w:tabs>
      <w:suppressAutoHyphens w:val="0"/>
      <w:spacing w:before="120" w:after="120"/>
      <w:jc w:val="both"/>
    </w:pPr>
    <w:rPr>
      <w:rFonts w:ascii="Times New Roman" w:eastAsia="Times New Roman" w:hAnsi="Times New Roman" w:cs="Times New Roman"/>
      <w:szCs w:val="20"/>
      <w:lang w:val="en-US" w:eastAsia="ru-RU"/>
    </w:rPr>
  </w:style>
  <w:style w:type="paragraph" w:customStyle="1" w:styleId="LBArabic1-Alt">
    <w:name w:val="LB Arabic 1 - Alt"/>
    <w:rsid w:val="00633D0F"/>
    <w:pPr>
      <w:numPr>
        <w:numId w:val="20"/>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Arabic2-Alt">
    <w:name w:val="LB Arabic 2 - Alt"/>
    <w:rsid w:val="00633D0F"/>
    <w:pPr>
      <w:numPr>
        <w:ilvl w:val="1"/>
        <w:numId w:val="20"/>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Arabic3-Alt">
    <w:name w:val="LB Arabic 3 - Alt"/>
    <w:rsid w:val="00633D0F"/>
    <w:pPr>
      <w:numPr>
        <w:ilvl w:val="2"/>
        <w:numId w:val="20"/>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Arabic4-Alt">
    <w:name w:val="LB Arabic 4 - Alt"/>
    <w:rsid w:val="00633D0F"/>
    <w:pPr>
      <w:numPr>
        <w:ilvl w:val="3"/>
        <w:numId w:val="20"/>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Arabic5-Alt">
    <w:name w:val="LB Arabic 5 - Alt"/>
    <w:rsid w:val="00633D0F"/>
    <w:pPr>
      <w:numPr>
        <w:ilvl w:val="4"/>
        <w:numId w:val="20"/>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Arabic6-Alt">
    <w:name w:val="LB Arabic 6 - Alt"/>
    <w:rsid w:val="00633D0F"/>
    <w:pPr>
      <w:numPr>
        <w:ilvl w:val="5"/>
        <w:numId w:val="20"/>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Roman1-Alt">
    <w:name w:val="LB Roman 1 - Alt"/>
    <w:rsid w:val="00633D0F"/>
    <w:pPr>
      <w:numPr>
        <w:numId w:val="21"/>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Roman2-Alt">
    <w:name w:val="LB Roman 2 - Alt"/>
    <w:rsid w:val="00633D0F"/>
    <w:pPr>
      <w:numPr>
        <w:ilvl w:val="1"/>
        <w:numId w:val="21"/>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Roman3-Alt">
    <w:name w:val="LB Roman 3 - Alt"/>
    <w:rsid w:val="00633D0F"/>
    <w:pPr>
      <w:numPr>
        <w:ilvl w:val="2"/>
        <w:numId w:val="21"/>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Roman4-Alt">
    <w:name w:val="LB Roman 4 - Alt"/>
    <w:rsid w:val="00633D0F"/>
    <w:pPr>
      <w:numPr>
        <w:ilvl w:val="3"/>
        <w:numId w:val="21"/>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Roman5-Alt">
    <w:name w:val="LB Roman 5 - Alt"/>
    <w:rsid w:val="00633D0F"/>
    <w:pPr>
      <w:numPr>
        <w:ilvl w:val="4"/>
        <w:numId w:val="21"/>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BdyText2">
    <w:name w:val="Bоdy Text 2"/>
    <w:uiPriority w:val="2"/>
    <w:rsid w:val="00633D0F"/>
    <w:pPr>
      <w:suppressAutoHyphens w:val="0"/>
      <w:spacing w:before="120" w:after="120"/>
      <w:ind w:left="720"/>
      <w:jc w:val="both"/>
    </w:pPr>
    <w:rPr>
      <w:rFonts w:ascii="Times New Roman" w:eastAsia="Times New Roman" w:hAnsi="Times New Roman" w:cs="Times New Roman"/>
      <w:szCs w:val="20"/>
      <w:lang w:eastAsia="ru-RU"/>
    </w:rPr>
  </w:style>
  <w:style w:type="paragraph" w:customStyle="1" w:styleId="BdyText3">
    <w:name w:val="Bоdy Text 3"/>
    <w:basedOn w:val="BdyText2"/>
    <w:rsid w:val="00633D0F"/>
    <w:pPr>
      <w:ind w:left="1440"/>
    </w:pPr>
  </w:style>
  <w:style w:type="paragraph" w:customStyle="1" w:styleId="LBParties">
    <w:name w:val="LB Parties"/>
    <w:basedOn w:val="Parties"/>
    <w:uiPriority w:val="13"/>
    <w:rsid w:val="00633D0F"/>
    <w:rPr>
      <w:lang w:val="ru-RU"/>
    </w:rPr>
  </w:style>
  <w:style w:type="paragraph" w:customStyle="1" w:styleId="LBParties-Alt">
    <w:name w:val="LB Parties - Alt"/>
    <w:basedOn w:val="Parties-Alt"/>
    <w:uiPriority w:val="13"/>
    <w:rsid w:val="00633D0F"/>
    <w:rPr>
      <w:lang w:val="en-GB"/>
    </w:rPr>
  </w:style>
  <w:style w:type="paragraph" w:customStyle="1" w:styleId="LBRecitals">
    <w:name w:val="LB Recitals"/>
    <w:basedOn w:val="Recitals"/>
    <w:uiPriority w:val="13"/>
    <w:rsid w:val="00633D0F"/>
    <w:rPr>
      <w:lang w:val="ru-RU"/>
    </w:rPr>
  </w:style>
  <w:style w:type="paragraph" w:customStyle="1" w:styleId="LBRecitals-Alt">
    <w:name w:val="LB Recitals - Alt"/>
    <w:basedOn w:val="Recitals-Alt"/>
    <w:uiPriority w:val="13"/>
    <w:rsid w:val="00633D0F"/>
    <w:rPr>
      <w:lang w:val="en-GB"/>
    </w:rPr>
  </w:style>
  <w:style w:type="paragraph" w:customStyle="1" w:styleId="LBNameoftheContract">
    <w:name w:val="LB Name of the Contract"/>
    <w:basedOn w:val="NameoftheContract"/>
    <w:rsid w:val="00633D0F"/>
  </w:style>
  <w:style w:type="paragraph" w:customStyle="1" w:styleId="LBNameoftheParty">
    <w:name w:val="LB Name of the Party"/>
    <w:basedOn w:val="NameoftheParty"/>
    <w:rsid w:val="00633D0F"/>
    <w:rPr>
      <w:lang w:val="ru-RU"/>
    </w:rPr>
  </w:style>
  <w:style w:type="paragraph" w:customStyle="1" w:styleId="LBNameofthePartyAND">
    <w:name w:val="LB Name of the Party – AND"/>
    <w:basedOn w:val="NameoftheParty-AND"/>
    <w:rsid w:val="00633D0F"/>
    <w:rPr>
      <w:lang w:val="ru-RU"/>
    </w:rPr>
  </w:style>
  <w:style w:type="paragraph" w:customStyle="1" w:styleId="LBBodyText3">
    <w:name w:val="LB Body Text 3"/>
    <w:basedOn w:val="BdyText3"/>
    <w:rsid w:val="00633D0F"/>
  </w:style>
  <w:style w:type="paragraph" w:customStyle="1" w:styleId="LBBodyText4">
    <w:name w:val="LB Body Text 4"/>
    <w:basedOn w:val="BodyText4"/>
    <w:rsid w:val="00633D0F"/>
    <w:rPr>
      <w:lang w:val="ru-RU"/>
    </w:rPr>
  </w:style>
  <w:style w:type="paragraph" w:customStyle="1" w:styleId="LBBodyText5">
    <w:name w:val="LB Body Text 5"/>
    <w:basedOn w:val="BodyText5"/>
    <w:rsid w:val="00633D0F"/>
    <w:rPr>
      <w:lang w:val="ru-RU"/>
    </w:rPr>
  </w:style>
  <w:style w:type="paragraph" w:customStyle="1" w:styleId="LBBodyText6">
    <w:name w:val="LB Body Text 6"/>
    <w:basedOn w:val="BodyText6"/>
    <w:rsid w:val="00633D0F"/>
    <w:rPr>
      <w:lang w:val="ru-RU"/>
    </w:rPr>
  </w:style>
  <w:style w:type="paragraph" w:customStyle="1" w:styleId="LBScheduleParties">
    <w:name w:val="LB Schedule Parties"/>
    <w:rsid w:val="00633D0F"/>
    <w:pPr>
      <w:numPr>
        <w:numId w:val="24"/>
      </w:numPr>
      <w:suppressAutoHyphens w:val="0"/>
      <w:spacing w:before="120" w:after="120"/>
      <w:jc w:val="both"/>
    </w:pPr>
    <w:rPr>
      <w:rFonts w:ascii="Times New Roman" w:eastAsia="Times New Roman" w:hAnsi="Times New Roman" w:cs="Times New Roman"/>
      <w:szCs w:val="20"/>
      <w:lang w:eastAsia="ru-RU"/>
    </w:rPr>
  </w:style>
  <w:style w:type="paragraph" w:customStyle="1" w:styleId="LBScheduleParties-Alt">
    <w:name w:val="LB Schedule Parties - Alt"/>
    <w:rsid w:val="00633D0F"/>
    <w:pPr>
      <w:numPr>
        <w:numId w:val="25"/>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Simple1">
    <w:name w:val="LB Simple 1"/>
    <w:uiPriority w:val="15"/>
    <w:rsid w:val="00633D0F"/>
    <w:pPr>
      <w:numPr>
        <w:numId w:val="28"/>
      </w:numPr>
      <w:suppressAutoHyphens w:val="0"/>
      <w:spacing w:before="120" w:after="120"/>
      <w:jc w:val="both"/>
    </w:pPr>
    <w:rPr>
      <w:rFonts w:ascii="Times New Roman" w:eastAsia="Times New Roman" w:hAnsi="Times New Roman" w:cs="Times New Roman"/>
      <w:szCs w:val="20"/>
      <w:lang w:eastAsia="ru-RU"/>
    </w:rPr>
  </w:style>
  <w:style w:type="paragraph" w:customStyle="1" w:styleId="LBSimple1-Alt">
    <w:name w:val="LB Simple 1 - Alt"/>
    <w:rsid w:val="00633D0F"/>
    <w:pPr>
      <w:numPr>
        <w:numId w:val="29"/>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Simple2">
    <w:name w:val="LB Simple 2"/>
    <w:rsid w:val="00633D0F"/>
    <w:pPr>
      <w:numPr>
        <w:ilvl w:val="1"/>
        <w:numId w:val="28"/>
      </w:numPr>
      <w:suppressAutoHyphens w:val="0"/>
      <w:spacing w:before="120" w:after="120"/>
      <w:jc w:val="both"/>
    </w:pPr>
    <w:rPr>
      <w:rFonts w:ascii="Times New Roman" w:eastAsia="Times New Roman" w:hAnsi="Times New Roman" w:cs="Times New Roman"/>
      <w:szCs w:val="20"/>
      <w:lang w:eastAsia="ru-RU"/>
    </w:rPr>
  </w:style>
  <w:style w:type="paragraph" w:customStyle="1" w:styleId="LBSimple2-Alt">
    <w:name w:val="LB Simple 2 - Alt"/>
    <w:rsid w:val="00633D0F"/>
    <w:pPr>
      <w:numPr>
        <w:ilvl w:val="1"/>
        <w:numId w:val="29"/>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Simple3-Alt">
    <w:name w:val="LB Simple 3 - Alt"/>
    <w:rsid w:val="00633D0F"/>
    <w:pPr>
      <w:numPr>
        <w:ilvl w:val="2"/>
        <w:numId w:val="29"/>
      </w:numPr>
      <w:suppressAutoHyphens w:val="0"/>
      <w:spacing w:before="120" w:after="120"/>
      <w:jc w:val="both"/>
    </w:pPr>
    <w:rPr>
      <w:rFonts w:ascii="Times New Roman" w:eastAsia="Times New Roman" w:hAnsi="Times New Roman" w:cs="Times New Roman"/>
      <w:szCs w:val="20"/>
      <w:lang w:val="en-GB" w:eastAsia="ru-RU"/>
    </w:rPr>
  </w:style>
  <w:style w:type="paragraph" w:customStyle="1" w:styleId="LBSimple3">
    <w:name w:val="LB Simple 3"/>
    <w:rsid w:val="00633D0F"/>
    <w:pPr>
      <w:numPr>
        <w:ilvl w:val="2"/>
        <w:numId w:val="28"/>
      </w:numPr>
      <w:suppressAutoHyphens w:val="0"/>
      <w:spacing w:before="120" w:after="120"/>
      <w:jc w:val="both"/>
    </w:pPr>
    <w:rPr>
      <w:rFonts w:ascii="Times New Roman" w:eastAsia="Times New Roman" w:hAnsi="Times New Roman" w:cs="Times New Roman"/>
      <w:szCs w:val="20"/>
      <w:lang w:eastAsia="ru-RU"/>
    </w:rPr>
  </w:style>
  <w:style w:type="paragraph" w:customStyle="1" w:styleId="LBGovstyle1">
    <w:name w:val="LB Gov style 1"/>
    <w:uiPriority w:val="98"/>
    <w:rsid w:val="00633D0F"/>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633D0F"/>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633D0F"/>
  </w:style>
  <w:style w:type="paragraph" w:customStyle="1" w:styleId="LBGovstyle5">
    <w:name w:val="LB Gov style 5"/>
    <w:basedOn w:val="LBGovstyle4"/>
    <w:uiPriority w:val="98"/>
    <w:rsid w:val="00633D0F"/>
    <w:pPr>
      <w:tabs>
        <w:tab w:val="num" w:pos="5670"/>
      </w:tabs>
      <w:ind w:left="1440"/>
    </w:pPr>
  </w:style>
  <w:style w:type="paragraph" w:customStyle="1" w:styleId="LBGovstyle1-Alt">
    <w:name w:val="LB Gov style 1 - Alt"/>
    <w:link w:val="LBGovstyle1-Alt0"/>
    <w:uiPriority w:val="99"/>
    <w:rsid w:val="00633D0F"/>
    <w:pPr>
      <w:numPr>
        <w:numId w:val="30"/>
      </w:numPr>
      <w:suppressAutoHyphens w:val="0"/>
      <w:spacing w:before="120" w:after="120"/>
      <w:jc w:val="both"/>
    </w:pPr>
    <w:rPr>
      <w:rFonts w:ascii="Times New Roman" w:eastAsia="Times New Roman" w:hAnsi="Times New Roman" w:cs="Times New Roman"/>
      <w:szCs w:val="20"/>
      <w:lang w:val="en-US" w:eastAsia="ru-RU"/>
    </w:rPr>
  </w:style>
  <w:style w:type="character" w:customStyle="1" w:styleId="LBGovstyle1-Alt0">
    <w:name w:val="LB Gov style 1 - Alt Знак"/>
    <w:basedOn w:val="a1"/>
    <w:link w:val="LBGovstyle1-Alt"/>
    <w:uiPriority w:val="99"/>
    <w:rsid w:val="00633D0F"/>
    <w:rPr>
      <w:rFonts w:ascii="Times New Roman" w:eastAsia="Times New Roman" w:hAnsi="Times New Roman" w:cs="Times New Roman"/>
      <w:szCs w:val="20"/>
      <w:lang w:val="en-US" w:eastAsia="ru-RU"/>
    </w:rPr>
  </w:style>
  <w:style w:type="paragraph" w:customStyle="1" w:styleId="LBGovstyle2-Alt">
    <w:name w:val="LB Gov style 2 - Alt"/>
    <w:uiPriority w:val="99"/>
    <w:rsid w:val="00633D0F"/>
    <w:pPr>
      <w:numPr>
        <w:ilvl w:val="1"/>
        <w:numId w:val="30"/>
      </w:numPr>
      <w:suppressAutoHyphens w:val="0"/>
      <w:spacing w:before="120" w:after="120"/>
      <w:jc w:val="both"/>
    </w:pPr>
    <w:rPr>
      <w:rFonts w:ascii="Times New Roman" w:eastAsia="Times New Roman" w:hAnsi="Times New Roman" w:cs="Times New Roman"/>
      <w:szCs w:val="20"/>
      <w:lang w:val="en-US" w:eastAsia="ru-RU"/>
    </w:rPr>
  </w:style>
  <w:style w:type="paragraph" w:customStyle="1" w:styleId="LBGovstyle3-Alt">
    <w:name w:val="LB Gov style 3 - Alt"/>
    <w:uiPriority w:val="99"/>
    <w:rsid w:val="00633D0F"/>
    <w:pPr>
      <w:numPr>
        <w:ilvl w:val="2"/>
        <w:numId w:val="30"/>
      </w:numPr>
      <w:suppressAutoHyphens w:val="0"/>
      <w:spacing w:before="120" w:after="120"/>
      <w:jc w:val="both"/>
    </w:pPr>
    <w:rPr>
      <w:rFonts w:ascii="Times New Roman" w:eastAsia="Times New Roman" w:hAnsi="Times New Roman" w:cs="Times New Roman"/>
      <w:szCs w:val="20"/>
      <w:lang w:val="en-US" w:eastAsia="ru-RU"/>
    </w:rPr>
  </w:style>
  <w:style w:type="paragraph" w:customStyle="1" w:styleId="LBGovstyle4-Alt">
    <w:name w:val="LB Gov style 4 - Alt"/>
    <w:uiPriority w:val="99"/>
    <w:rsid w:val="00633D0F"/>
    <w:pPr>
      <w:numPr>
        <w:ilvl w:val="3"/>
        <w:numId w:val="30"/>
      </w:numPr>
      <w:suppressAutoHyphens w:val="0"/>
      <w:spacing w:before="120" w:after="120"/>
      <w:jc w:val="both"/>
    </w:pPr>
    <w:rPr>
      <w:rFonts w:ascii="Times New Roman" w:eastAsia="Times New Roman" w:hAnsi="Times New Roman" w:cs="Times New Roman"/>
      <w:szCs w:val="20"/>
      <w:lang w:val="en-US" w:eastAsia="ru-RU"/>
    </w:rPr>
  </w:style>
  <w:style w:type="paragraph" w:customStyle="1" w:styleId="LBGovstyle5-Alt">
    <w:name w:val="LB Gov style 5 - Alt"/>
    <w:basedOn w:val="LBGovstyle4-Alt"/>
    <w:uiPriority w:val="99"/>
    <w:rsid w:val="00633D0F"/>
    <w:pPr>
      <w:numPr>
        <w:ilvl w:val="4"/>
      </w:numPr>
    </w:pPr>
  </w:style>
  <w:style w:type="paragraph" w:customStyle="1" w:styleId="LBGovstyle6-Alt">
    <w:name w:val="LB Gov style 6 - Alt"/>
    <w:basedOn w:val="LBGovstyle5-Alt"/>
    <w:uiPriority w:val="99"/>
    <w:rsid w:val="00633D0F"/>
    <w:pPr>
      <w:numPr>
        <w:ilvl w:val="5"/>
      </w:numPr>
    </w:pPr>
  </w:style>
  <w:style w:type="paragraph" w:customStyle="1" w:styleId="LBGovstyle6">
    <w:name w:val="LB Gov style 6"/>
    <w:basedOn w:val="a0"/>
    <w:uiPriority w:val="98"/>
    <w:rsid w:val="00633D0F"/>
    <w:pPr>
      <w:suppressAutoHyphens w:val="0"/>
      <w:spacing w:before="120" w:after="120" w:line="240" w:lineRule="auto"/>
      <w:ind w:left="1440" w:hanging="720"/>
      <w:jc w:val="both"/>
    </w:pPr>
    <w:rPr>
      <w:rFonts w:ascii="Times New Roman" w:eastAsia="Times New Roman" w:hAnsi="Times New Roman"/>
      <w:szCs w:val="20"/>
      <w:lang w:val="en-US" w:eastAsia="ru-RU"/>
    </w:rPr>
  </w:style>
  <w:style w:type="numbering" w:customStyle="1" w:styleId="WWOutlineListStyle2">
    <w:name w:val="WW_OutlineListStyle_2"/>
    <w:basedOn w:val="a3"/>
    <w:rsid w:val="00633D0F"/>
    <w:pPr>
      <w:numPr>
        <w:numId w:val="31"/>
      </w:numPr>
    </w:pPr>
  </w:style>
  <w:style w:type="paragraph" w:customStyle="1" w:styleId="LBNumHeading1">
    <w:name w:val="LB Num Heading 1"/>
    <w:rsid w:val="00633D0F"/>
    <w:pPr>
      <w:tabs>
        <w:tab w:val="left" w:pos="720"/>
      </w:tabs>
      <w:suppressAutoHyphens w:val="0"/>
      <w:spacing w:before="120" w:after="120"/>
      <w:jc w:val="both"/>
    </w:pPr>
    <w:rPr>
      <w:rFonts w:ascii="Times New Roman" w:eastAsia="Times New Roman" w:hAnsi="Times New Roman" w:cs="Times New Roman"/>
      <w:b/>
      <w:szCs w:val="20"/>
      <w:lang w:eastAsia="ru-RU"/>
    </w:rPr>
  </w:style>
  <w:style w:type="paragraph" w:customStyle="1" w:styleId="LBNumHeading2">
    <w:name w:val="LB Num Heading 2"/>
    <w:rsid w:val="00633D0F"/>
    <w:pPr>
      <w:tabs>
        <w:tab w:val="left" w:pos="720"/>
      </w:tabs>
      <w:suppressAutoHyphens w:val="0"/>
      <w:spacing w:before="120" w:after="120"/>
      <w:jc w:val="both"/>
    </w:pPr>
    <w:rPr>
      <w:rFonts w:ascii="Times New Roman" w:eastAsia="Times New Roman" w:hAnsi="Times New Roman" w:cs="Times New Roman"/>
      <w:b/>
      <w:szCs w:val="20"/>
      <w:lang w:eastAsia="ru-RU"/>
    </w:rPr>
  </w:style>
  <w:style w:type="paragraph" w:customStyle="1" w:styleId="LBNumHeading3">
    <w:name w:val="LB Num Heading 3"/>
    <w:rsid w:val="00633D0F"/>
    <w:pPr>
      <w:suppressAutoHyphens w:val="0"/>
      <w:spacing w:before="120" w:after="120"/>
      <w:jc w:val="both"/>
    </w:pPr>
    <w:rPr>
      <w:rFonts w:ascii="Times New Roman" w:eastAsia="Times New Roman" w:hAnsi="Times New Roman" w:cs="Times New Roman"/>
      <w:b/>
      <w:szCs w:val="20"/>
      <w:lang w:eastAsia="ru-RU"/>
    </w:rPr>
  </w:style>
  <w:style w:type="paragraph" w:customStyle="1" w:styleId="LBNumHeading3-111">
    <w:name w:val="LB Num Heading 3 - 1.1.1"/>
    <w:rsid w:val="00633D0F"/>
    <w:pPr>
      <w:tabs>
        <w:tab w:val="left" w:pos="720"/>
      </w:tabs>
      <w:suppressAutoHyphens w:val="0"/>
      <w:spacing w:before="120" w:after="120"/>
      <w:jc w:val="both"/>
    </w:pPr>
    <w:rPr>
      <w:rFonts w:ascii="Times New Roman" w:eastAsia="Times New Roman" w:hAnsi="Times New Roman" w:cs="Times New Roman"/>
      <w:b/>
      <w:szCs w:val="20"/>
      <w:lang w:eastAsia="ru-RU"/>
    </w:rPr>
  </w:style>
  <w:style w:type="paragraph" w:customStyle="1" w:styleId="LBNumHeading4">
    <w:name w:val="LB Num Heading 4"/>
    <w:rsid w:val="00633D0F"/>
    <w:pPr>
      <w:tabs>
        <w:tab w:val="left" w:pos="2160"/>
      </w:tabs>
      <w:suppressAutoHyphens w:val="0"/>
      <w:spacing w:before="120" w:after="120"/>
      <w:jc w:val="both"/>
    </w:pPr>
    <w:rPr>
      <w:rFonts w:ascii="Times New Roman" w:eastAsia="Times New Roman" w:hAnsi="Times New Roman" w:cs="Times New Roman"/>
      <w:b/>
      <w:szCs w:val="20"/>
      <w:lang w:eastAsia="ru-RU"/>
    </w:rPr>
  </w:style>
  <w:style w:type="paragraph" w:customStyle="1" w:styleId="LBNumHeading5">
    <w:name w:val="LB Num Heading 5"/>
    <w:rsid w:val="00633D0F"/>
    <w:pPr>
      <w:tabs>
        <w:tab w:val="left" w:pos="2880"/>
      </w:tabs>
      <w:suppressAutoHyphens w:val="0"/>
      <w:spacing w:before="120" w:after="120"/>
      <w:jc w:val="both"/>
    </w:pPr>
    <w:rPr>
      <w:rFonts w:ascii="Times New Roman" w:eastAsia="Times New Roman" w:hAnsi="Times New Roman" w:cs="Times New Roman"/>
      <w:b/>
      <w:szCs w:val="20"/>
      <w:lang w:eastAsia="ru-RU"/>
    </w:rPr>
  </w:style>
  <w:style w:type="paragraph" w:customStyle="1" w:styleId="LBNumHeading1-Alt">
    <w:name w:val="LB Num Heading 1 - Alt"/>
    <w:rsid w:val="00633D0F"/>
    <w:pPr>
      <w:tabs>
        <w:tab w:val="left" w:pos="720"/>
      </w:tabs>
      <w:suppressAutoHyphens w:val="0"/>
      <w:spacing w:before="120" w:after="120"/>
      <w:jc w:val="both"/>
    </w:pPr>
    <w:rPr>
      <w:rFonts w:ascii="Times New Roman" w:eastAsia="Times New Roman" w:hAnsi="Times New Roman" w:cs="Times New Roman"/>
      <w:b/>
      <w:szCs w:val="20"/>
      <w:lang w:eastAsia="ru-RU"/>
    </w:rPr>
  </w:style>
  <w:style w:type="paragraph" w:customStyle="1" w:styleId="LBNumHeading2-Alt">
    <w:name w:val="LB Num Heading 2 - Alt"/>
    <w:rsid w:val="00633D0F"/>
    <w:pPr>
      <w:tabs>
        <w:tab w:val="left" w:pos="720"/>
      </w:tabs>
      <w:suppressAutoHyphens w:val="0"/>
      <w:spacing w:before="120" w:after="120"/>
      <w:jc w:val="both"/>
    </w:pPr>
    <w:rPr>
      <w:rFonts w:ascii="Times New Roman" w:eastAsia="Times New Roman" w:hAnsi="Times New Roman" w:cs="Times New Roman"/>
      <w:szCs w:val="20"/>
      <w:lang w:eastAsia="ru-RU"/>
    </w:rPr>
  </w:style>
  <w:style w:type="paragraph" w:customStyle="1" w:styleId="LBNumHeading3-Alt">
    <w:name w:val="LB Num Heading 3 - Alt"/>
    <w:rsid w:val="00633D0F"/>
    <w:pPr>
      <w:tabs>
        <w:tab w:val="left" w:pos="1440"/>
      </w:tabs>
      <w:suppressAutoHyphens w:val="0"/>
      <w:spacing w:before="120" w:after="120"/>
      <w:jc w:val="both"/>
    </w:pPr>
    <w:rPr>
      <w:rFonts w:ascii="Times New Roman" w:eastAsia="Times New Roman" w:hAnsi="Times New Roman" w:cs="Times New Roman"/>
      <w:b/>
      <w:szCs w:val="20"/>
      <w:lang w:val="en-US" w:eastAsia="ru-RU"/>
    </w:rPr>
  </w:style>
  <w:style w:type="paragraph" w:customStyle="1" w:styleId="LBNumHeading3-111Alt">
    <w:name w:val="LB Num Heading 3 - 1.1.1 Alt"/>
    <w:rsid w:val="00633D0F"/>
    <w:pPr>
      <w:tabs>
        <w:tab w:val="left" w:pos="720"/>
      </w:tabs>
      <w:suppressAutoHyphens w:val="0"/>
      <w:spacing w:before="120" w:after="120"/>
      <w:jc w:val="both"/>
    </w:pPr>
    <w:rPr>
      <w:rFonts w:ascii="Times New Roman" w:eastAsia="Times New Roman" w:hAnsi="Times New Roman" w:cs="Times New Roman"/>
      <w:szCs w:val="20"/>
      <w:lang w:eastAsia="ru-RU"/>
    </w:rPr>
  </w:style>
  <w:style w:type="paragraph" w:customStyle="1" w:styleId="LBNumHeading4-Alt">
    <w:name w:val="LB Num Heading 4 - Alt"/>
    <w:rsid w:val="00633D0F"/>
    <w:pPr>
      <w:tabs>
        <w:tab w:val="left" w:pos="2160"/>
      </w:tabs>
      <w:suppressAutoHyphens w:val="0"/>
      <w:spacing w:before="120" w:after="120"/>
      <w:jc w:val="both"/>
    </w:pPr>
    <w:rPr>
      <w:rFonts w:ascii="Times New Roman" w:eastAsia="Times New Roman" w:hAnsi="Times New Roman" w:cs="Times New Roman"/>
      <w:b/>
      <w:szCs w:val="20"/>
      <w:lang w:val="en-US" w:eastAsia="ru-RU"/>
    </w:rPr>
  </w:style>
  <w:style w:type="paragraph" w:customStyle="1" w:styleId="LBNumHeading5-Alt">
    <w:name w:val="LB Num Heading 5 - Alt"/>
    <w:rsid w:val="00633D0F"/>
    <w:pPr>
      <w:tabs>
        <w:tab w:val="left" w:pos="2880"/>
      </w:tabs>
      <w:suppressAutoHyphens w:val="0"/>
      <w:spacing w:before="120" w:after="120"/>
      <w:jc w:val="both"/>
    </w:pPr>
    <w:rPr>
      <w:rFonts w:ascii="Times New Roman" w:eastAsia="Times New Roman" w:hAnsi="Times New Roman" w:cs="Times New Roman"/>
      <w:b/>
      <w:szCs w:val="20"/>
      <w:lang w:val="en-US" w:eastAsia="ru-RU"/>
    </w:rPr>
  </w:style>
  <w:style w:type="paragraph" w:customStyle="1" w:styleId="LBNumParties">
    <w:name w:val="LB Num Parties"/>
    <w:basedOn w:val="Parties"/>
    <w:rsid w:val="00633D0F"/>
    <w:pPr>
      <w:numPr>
        <w:numId w:val="54"/>
      </w:numPr>
      <w:spacing w:after="0"/>
      <w:jc w:val="left"/>
    </w:pPr>
    <w:rPr>
      <w:rFonts w:ascii="Calibri" w:hAnsi="Calibri"/>
      <w:sz w:val="20"/>
      <w:lang w:val="ru-RU"/>
    </w:rPr>
  </w:style>
  <w:style w:type="paragraph" w:customStyle="1" w:styleId="LBNumParties-Alt">
    <w:name w:val="LB Num Parties - Alt"/>
    <w:basedOn w:val="Parties-Alt"/>
    <w:rsid w:val="00633D0F"/>
    <w:pPr>
      <w:numPr>
        <w:ilvl w:val="0"/>
        <w:numId w:val="0"/>
      </w:numPr>
    </w:pPr>
    <w:rPr>
      <w:lang w:val="en-US"/>
    </w:rPr>
  </w:style>
  <w:style w:type="paragraph" w:customStyle="1" w:styleId="LBNumRecitals">
    <w:name w:val="LB Num Recitals"/>
    <w:basedOn w:val="Recitals"/>
    <w:rsid w:val="00633D0F"/>
    <w:pPr>
      <w:numPr>
        <w:numId w:val="37"/>
      </w:numPr>
      <w:spacing w:after="0"/>
      <w:jc w:val="left"/>
    </w:pPr>
    <w:rPr>
      <w:rFonts w:ascii="Calibri" w:hAnsi="Calibri"/>
      <w:sz w:val="20"/>
      <w:lang w:val="ru-RU"/>
    </w:rPr>
  </w:style>
  <w:style w:type="paragraph" w:customStyle="1" w:styleId="LBNumRecitals-Alt">
    <w:name w:val="LB Num Recitals - Alt"/>
    <w:basedOn w:val="Recitals-Alt"/>
    <w:rsid w:val="00633D0F"/>
    <w:pPr>
      <w:numPr>
        <w:numId w:val="53"/>
      </w:numPr>
    </w:pPr>
    <w:rPr>
      <w:lang w:val="en-US"/>
    </w:rPr>
  </w:style>
  <w:style w:type="paragraph" w:customStyle="1" w:styleId="LBChapterHeading">
    <w:name w:val="LB Chapter Heading"/>
    <w:rsid w:val="00633D0F"/>
    <w:pPr>
      <w:numPr>
        <w:numId w:val="63"/>
      </w:numPr>
      <w:tabs>
        <w:tab w:val="left" w:pos="1080"/>
      </w:tabs>
      <w:suppressAutoHyphens w:val="0"/>
      <w:spacing w:before="120" w:after="120"/>
    </w:pPr>
    <w:rPr>
      <w:rFonts w:ascii="Times New Roman" w:eastAsia="Times New Roman" w:hAnsi="Times New Roman" w:cs="Times New Roman"/>
      <w:b/>
      <w:szCs w:val="20"/>
      <w:lang w:eastAsia="ru-RU"/>
    </w:rPr>
  </w:style>
  <w:style w:type="paragraph" w:customStyle="1" w:styleId="LBScheduleHeading-alt">
    <w:name w:val="LB Schedule Heading - alt"/>
    <w:basedOn w:val="LBScheduleHeading"/>
    <w:rsid w:val="00633D0F"/>
    <w:pPr>
      <w:numPr>
        <w:numId w:val="61"/>
      </w:numPr>
      <w:tabs>
        <w:tab w:val="left" w:pos="720"/>
      </w:tabs>
      <w:jc w:val="left"/>
    </w:pPr>
    <w:rPr>
      <w:lang w:val="en-GB"/>
    </w:rPr>
  </w:style>
  <w:style w:type="paragraph" w:customStyle="1" w:styleId="LBChapterHeading-Alt">
    <w:name w:val="LB Chapter Heading - Alt"/>
    <w:rsid w:val="00633D0F"/>
    <w:pPr>
      <w:numPr>
        <w:numId w:val="64"/>
      </w:numPr>
      <w:suppressAutoHyphens w:val="0"/>
      <w:spacing w:before="120" w:after="120"/>
    </w:pPr>
    <w:rPr>
      <w:rFonts w:ascii="Times New Roman" w:eastAsia="Times New Roman" w:hAnsi="Times New Roman" w:cs="Times New Roman"/>
      <w:b/>
      <w:szCs w:val="20"/>
      <w:lang w:eastAsia="ru-RU"/>
    </w:rPr>
  </w:style>
  <w:style w:type="paragraph" w:customStyle="1" w:styleId="LBDefinition">
    <w:name w:val="LB Definition"/>
    <w:rsid w:val="00633D0F"/>
    <w:pPr>
      <w:suppressAutoHyphens w:val="0"/>
      <w:spacing w:before="120" w:after="120"/>
    </w:pPr>
    <w:rPr>
      <w:rFonts w:ascii="Times New Roman" w:eastAsia="Times New Roman" w:hAnsi="Times New Roman" w:cs="Times New Roman"/>
      <w:b/>
      <w:szCs w:val="20"/>
      <w:lang w:eastAsia="ru-RU"/>
    </w:rPr>
  </w:style>
  <w:style w:type="paragraph" w:customStyle="1" w:styleId="LBDefinitionSubitem">
    <w:name w:val="LB Definition Subitem"/>
    <w:rsid w:val="00633D0F"/>
    <w:pPr>
      <w:suppressAutoHyphens w:val="0"/>
      <w:spacing w:before="120" w:after="120"/>
    </w:pPr>
    <w:rPr>
      <w:rFonts w:ascii="Times New Roman" w:eastAsia="Times New Roman" w:hAnsi="Times New Roman" w:cs="Times New Roman"/>
      <w:szCs w:val="20"/>
      <w:lang w:eastAsia="ru-RU"/>
    </w:rPr>
  </w:style>
  <w:style w:type="paragraph" w:customStyle="1" w:styleId="LBDefinitionSubSubitem">
    <w:name w:val="LB Definition SubSubitem"/>
    <w:rsid w:val="00633D0F"/>
    <w:pPr>
      <w:numPr>
        <w:numId w:val="65"/>
      </w:numPr>
      <w:suppressAutoHyphens w:val="0"/>
      <w:spacing w:before="120" w:after="120"/>
    </w:pPr>
    <w:rPr>
      <w:rFonts w:ascii="Times New Roman" w:eastAsia="Times New Roman" w:hAnsi="Times New Roman" w:cs="Times New Roman"/>
      <w:szCs w:val="20"/>
      <w:lang w:eastAsia="ru-RU"/>
    </w:rPr>
  </w:style>
  <w:style w:type="paragraph" w:customStyle="1" w:styleId="LBDefinition-Alt">
    <w:name w:val="LB Definition - Alt"/>
    <w:rsid w:val="00633D0F"/>
    <w:pPr>
      <w:suppressAutoHyphens w:val="0"/>
      <w:spacing w:before="120" w:after="120"/>
    </w:pPr>
    <w:rPr>
      <w:rFonts w:ascii="Times New Roman" w:eastAsia="Times New Roman" w:hAnsi="Times New Roman" w:cs="Times New Roman"/>
      <w:b/>
      <w:szCs w:val="20"/>
      <w:lang w:eastAsia="ru-RU"/>
    </w:rPr>
  </w:style>
  <w:style w:type="paragraph" w:customStyle="1" w:styleId="LBDefinitionSubitem-Alt">
    <w:name w:val="LB Definition Subitem - Alt"/>
    <w:rsid w:val="00633D0F"/>
    <w:pPr>
      <w:suppressAutoHyphens w:val="0"/>
      <w:spacing w:before="120" w:after="120"/>
    </w:pPr>
    <w:rPr>
      <w:rFonts w:ascii="Times New Roman" w:eastAsia="Times New Roman" w:hAnsi="Times New Roman" w:cs="Times New Roman"/>
      <w:szCs w:val="20"/>
      <w:lang w:eastAsia="ru-RU"/>
    </w:rPr>
  </w:style>
  <w:style w:type="paragraph" w:customStyle="1" w:styleId="LBDefinitionSubSubItem-alt">
    <w:name w:val="LB Definition SubSubItem - alt"/>
    <w:rsid w:val="00633D0F"/>
    <w:pPr>
      <w:numPr>
        <w:numId w:val="66"/>
      </w:numPr>
      <w:suppressAutoHyphens w:val="0"/>
      <w:spacing w:before="120" w:after="120"/>
    </w:pPr>
    <w:rPr>
      <w:rFonts w:ascii="Times New Roman" w:eastAsia="Times New Roman" w:hAnsi="Times New Roman" w:cs="Times New Roman"/>
      <w:szCs w:val="20"/>
      <w:lang w:eastAsia="ru-RU"/>
    </w:rPr>
  </w:style>
  <w:style w:type="paragraph" w:customStyle="1" w:styleId="LBNumParagraph1">
    <w:name w:val="LB Num Paragraph 1"/>
    <w:basedOn w:val="LBNumHeading1"/>
    <w:rsid w:val="00633D0F"/>
    <w:rPr>
      <w:b w:val="0"/>
    </w:rPr>
  </w:style>
  <w:style w:type="paragraph" w:customStyle="1" w:styleId="LBNumParagraph2">
    <w:name w:val="LB Num Paragraph 2"/>
    <w:basedOn w:val="LBNumHeading2"/>
    <w:rsid w:val="00633D0F"/>
    <w:rPr>
      <w:b w:val="0"/>
    </w:rPr>
  </w:style>
  <w:style w:type="paragraph" w:customStyle="1" w:styleId="LBNumParagraph3111">
    <w:name w:val="LB Num Paragraph 3 1.1.1"/>
    <w:basedOn w:val="LBNumHeading3-111"/>
    <w:rsid w:val="00633D0F"/>
    <w:rPr>
      <w:b w:val="0"/>
    </w:rPr>
  </w:style>
  <w:style w:type="paragraph" w:customStyle="1" w:styleId="LBNumParagraph4">
    <w:name w:val="LB Num Paragraph 4"/>
    <w:basedOn w:val="LBNumHeading4"/>
    <w:rsid w:val="00633D0F"/>
    <w:rPr>
      <w:b w:val="0"/>
    </w:rPr>
  </w:style>
  <w:style w:type="paragraph" w:customStyle="1" w:styleId="LBNumParagraph5">
    <w:name w:val="LB Num Paragraph 5"/>
    <w:basedOn w:val="LBNumHeading5"/>
    <w:rsid w:val="00633D0F"/>
    <w:rPr>
      <w:b w:val="0"/>
    </w:rPr>
  </w:style>
  <w:style w:type="paragraph" w:customStyle="1" w:styleId="LBNumParagraph3">
    <w:name w:val="LB Num Paragraph 3"/>
    <w:basedOn w:val="LBNumHeading3"/>
    <w:rsid w:val="00633D0F"/>
    <w:pPr>
      <w:numPr>
        <w:numId w:val="50"/>
      </w:numPr>
    </w:pPr>
    <w:rPr>
      <w:b w:val="0"/>
    </w:rPr>
  </w:style>
  <w:style w:type="paragraph" w:customStyle="1" w:styleId="Roman3">
    <w:name w:val="Roman 3"/>
    <w:basedOn w:val="34"/>
    <w:rsid w:val="00633D0F"/>
    <w:pPr>
      <w:tabs>
        <w:tab w:val="left" w:pos="2880"/>
      </w:tabs>
      <w:suppressAutoHyphens w:val="0"/>
      <w:spacing w:before="120"/>
      <w:ind w:left="720" w:hanging="720"/>
      <w:jc w:val="both"/>
    </w:pPr>
    <w:rPr>
      <w:sz w:val="22"/>
      <w:szCs w:val="20"/>
      <w:lang w:val="en-GB" w:eastAsia="ru-RU"/>
    </w:rPr>
  </w:style>
  <w:style w:type="paragraph" w:customStyle="1" w:styleId="Arabic2">
    <w:name w:val="Arabic 2"/>
    <w:basedOn w:val="25"/>
    <w:rsid w:val="00633D0F"/>
    <w:pPr>
      <w:tabs>
        <w:tab w:val="left" w:pos="360"/>
      </w:tabs>
      <w:suppressAutoHyphens w:val="0"/>
      <w:spacing w:before="120" w:line="240" w:lineRule="auto"/>
      <w:jc w:val="both"/>
    </w:pPr>
    <w:rPr>
      <w:rFonts w:ascii="Times New Roman" w:eastAsia="Times New Roman" w:hAnsi="Times New Roman"/>
      <w:szCs w:val="20"/>
      <w:lang w:val="en-GB" w:eastAsia="ru-RU"/>
    </w:rPr>
  </w:style>
  <w:style w:type="paragraph" w:customStyle="1" w:styleId="Arabic1">
    <w:name w:val="Arabic 1"/>
    <w:basedOn w:val="af0"/>
    <w:rsid w:val="00633D0F"/>
    <w:pPr>
      <w:tabs>
        <w:tab w:val="left" w:pos="2880"/>
      </w:tabs>
      <w:suppressAutoHyphens w:val="0"/>
      <w:spacing w:before="120"/>
      <w:ind w:left="720" w:hanging="720"/>
      <w:jc w:val="both"/>
    </w:pPr>
    <w:rPr>
      <w:sz w:val="22"/>
      <w:szCs w:val="20"/>
      <w:lang w:val="en-GB" w:eastAsia="ru-RU"/>
    </w:rPr>
  </w:style>
  <w:style w:type="paragraph" w:customStyle="1" w:styleId="Arabic3">
    <w:name w:val="Arabic 3"/>
    <w:basedOn w:val="34"/>
    <w:rsid w:val="00633D0F"/>
    <w:pPr>
      <w:tabs>
        <w:tab w:val="left" w:pos="8640"/>
      </w:tabs>
      <w:suppressAutoHyphens w:val="0"/>
      <w:spacing w:before="120"/>
      <w:ind w:left="2160" w:hanging="720"/>
      <w:jc w:val="both"/>
    </w:pPr>
    <w:rPr>
      <w:sz w:val="22"/>
      <w:szCs w:val="20"/>
      <w:lang w:val="en-GB" w:eastAsia="ru-RU"/>
    </w:rPr>
  </w:style>
  <w:style w:type="paragraph" w:customStyle="1" w:styleId="Arabic4">
    <w:name w:val="Arabic 4"/>
    <w:basedOn w:val="a0"/>
    <w:rsid w:val="00633D0F"/>
    <w:pPr>
      <w:tabs>
        <w:tab w:val="left" w:pos="11520"/>
      </w:tabs>
      <w:suppressAutoHyphens w:val="0"/>
      <w:spacing w:before="120" w:after="120" w:line="240" w:lineRule="auto"/>
      <w:ind w:left="2880" w:hanging="720"/>
      <w:jc w:val="both"/>
    </w:pPr>
    <w:rPr>
      <w:rFonts w:ascii="Times New Roman" w:eastAsia="Times New Roman" w:hAnsi="Times New Roman"/>
      <w:szCs w:val="20"/>
      <w:lang w:val="en-GB" w:eastAsia="ru-RU"/>
    </w:rPr>
  </w:style>
  <w:style w:type="paragraph" w:customStyle="1" w:styleId="Arabic5">
    <w:name w:val="Arabic 5"/>
    <w:basedOn w:val="a0"/>
    <w:rsid w:val="00633D0F"/>
    <w:pPr>
      <w:tabs>
        <w:tab w:val="left" w:pos="14312"/>
      </w:tabs>
      <w:suppressAutoHyphens w:val="0"/>
      <w:spacing w:before="120" w:after="120" w:line="240" w:lineRule="auto"/>
      <w:ind w:left="3578" w:hanging="720"/>
      <w:jc w:val="both"/>
    </w:pPr>
    <w:rPr>
      <w:rFonts w:ascii="Times New Roman" w:eastAsia="Times New Roman" w:hAnsi="Times New Roman"/>
      <w:szCs w:val="20"/>
      <w:lang w:val="en-GB" w:eastAsia="ru-RU"/>
    </w:rPr>
  </w:style>
  <w:style w:type="paragraph" w:customStyle="1" w:styleId="Arabic6">
    <w:name w:val="Arabic 6"/>
    <w:basedOn w:val="a0"/>
    <w:rsid w:val="00633D0F"/>
    <w:pPr>
      <w:tabs>
        <w:tab w:val="left" w:pos="16964"/>
      </w:tabs>
      <w:suppressAutoHyphens w:val="0"/>
      <w:spacing w:before="120" w:after="120" w:line="240" w:lineRule="auto"/>
      <w:ind w:left="4241" w:hanging="720"/>
      <w:jc w:val="both"/>
    </w:pPr>
    <w:rPr>
      <w:rFonts w:ascii="Times New Roman" w:eastAsia="Times New Roman" w:hAnsi="Times New Roman"/>
      <w:szCs w:val="20"/>
      <w:lang w:val="en-GB" w:eastAsia="ru-RU"/>
    </w:rPr>
  </w:style>
  <w:style w:type="paragraph" w:customStyle="1" w:styleId="Roman1">
    <w:name w:val="Roman 1"/>
    <w:basedOn w:val="af0"/>
    <w:rsid w:val="00633D0F"/>
    <w:pPr>
      <w:tabs>
        <w:tab w:val="left" w:pos="2880"/>
      </w:tabs>
      <w:suppressAutoHyphens w:val="0"/>
      <w:spacing w:before="120"/>
      <w:ind w:left="720" w:hanging="720"/>
      <w:jc w:val="both"/>
    </w:pPr>
    <w:rPr>
      <w:sz w:val="22"/>
      <w:szCs w:val="20"/>
      <w:lang w:val="en-GB" w:eastAsia="ru-RU"/>
    </w:rPr>
  </w:style>
  <w:style w:type="paragraph" w:customStyle="1" w:styleId="Roman2">
    <w:name w:val="Roman 2"/>
    <w:basedOn w:val="25"/>
    <w:rsid w:val="00633D0F"/>
    <w:pPr>
      <w:tabs>
        <w:tab w:val="left" w:pos="5760"/>
      </w:tabs>
      <w:suppressAutoHyphens w:val="0"/>
      <w:spacing w:before="120" w:line="240" w:lineRule="auto"/>
      <w:ind w:left="1440" w:hanging="720"/>
      <w:jc w:val="both"/>
    </w:pPr>
    <w:rPr>
      <w:rFonts w:ascii="Times New Roman" w:eastAsia="Times New Roman" w:hAnsi="Times New Roman"/>
      <w:szCs w:val="20"/>
      <w:lang w:val="en-GB" w:eastAsia="ru-RU"/>
    </w:rPr>
  </w:style>
  <w:style w:type="paragraph" w:customStyle="1" w:styleId="Roman4">
    <w:name w:val="Roman 4"/>
    <w:basedOn w:val="BodyText4"/>
    <w:rsid w:val="00633D0F"/>
    <w:pPr>
      <w:tabs>
        <w:tab w:val="left" w:pos="11520"/>
      </w:tabs>
      <w:ind w:left="2880" w:hanging="720"/>
    </w:pPr>
  </w:style>
  <w:style w:type="paragraph" w:customStyle="1" w:styleId="Roman5">
    <w:name w:val="Roman 5"/>
    <w:basedOn w:val="BodyText5"/>
    <w:rsid w:val="00633D0F"/>
    <w:pPr>
      <w:tabs>
        <w:tab w:val="left" w:pos="14312"/>
      </w:tabs>
      <w:ind w:left="3578" w:hanging="720"/>
    </w:pPr>
  </w:style>
  <w:style w:type="paragraph" w:customStyle="1" w:styleId="LBBOLDCAPS">
    <w:name w:val="LB BOLD CAPS"/>
    <w:basedOn w:val="BodyText1"/>
    <w:rsid w:val="00633D0F"/>
    <w:rPr>
      <w:b/>
      <w:caps/>
      <w:lang w:val="ru-RU"/>
    </w:rPr>
  </w:style>
  <w:style w:type="paragraph" w:customStyle="1" w:styleId="LBSCHEDULE10">
    <w:name w:val="LB SCHEDULE 1"/>
    <w:basedOn w:val="LBSchedule1"/>
    <w:rsid w:val="00633D0F"/>
    <w:pPr>
      <w:numPr>
        <w:numId w:val="0"/>
      </w:numPr>
      <w:tabs>
        <w:tab w:val="left" w:pos="2880"/>
      </w:tabs>
      <w:ind w:left="720" w:hanging="720"/>
    </w:pPr>
  </w:style>
  <w:style w:type="paragraph" w:customStyle="1" w:styleId="1-1">
    <w:name w:val="Заголовок 1 -1"/>
    <w:basedOn w:val="10"/>
    <w:next w:val="af0"/>
    <w:rsid w:val="00633D0F"/>
    <w:pPr>
      <w:keepNext/>
      <w:tabs>
        <w:tab w:val="left" w:pos="5760"/>
      </w:tabs>
      <w:spacing w:before="120" w:beforeAutospacing="0" w:after="120" w:afterAutospacing="0"/>
      <w:ind w:left="1440" w:hanging="720"/>
      <w:jc w:val="both"/>
    </w:pPr>
    <w:rPr>
      <w:rFonts w:ascii="Times New Roman" w:hAnsi="Times New Roman" w:cs="Times New Roman"/>
      <w:b w:val="0"/>
      <w:bCs w:val="0"/>
      <w:kern w:val="0"/>
      <w:sz w:val="22"/>
      <w:szCs w:val="20"/>
    </w:rPr>
  </w:style>
  <w:style w:type="paragraph" w:customStyle="1" w:styleId="afffa">
    <w:name w:val="полужирный По центру"/>
    <w:basedOn w:val="BdyText2"/>
    <w:rsid w:val="00633D0F"/>
    <w:pPr>
      <w:jc w:val="center"/>
    </w:pPr>
    <w:rPr>
      <w:b/>
    </w:rPr>
  </w:style>
  <w:style w:type="paragraph" w:customStyle="1" w:styleId="Level1">
    <w:name w:val="Level 1"/>
    <w:basedOn w:val="a0"/>
    <w:next w:val="a0"/>
    <w:rsid w:val="00633D0F"/>
    <w:pPr>
      <w:keepNext/>
      <w:suppressAutoHyphens w:val="0"/>
      <w:spacing w:before="140" w:after="140" w:line="288" w:lineRule="auto"/>
      <w:jc w:val="both"/>
      <w:outlineLvl w:val="0"/>
    </w:pPr>
    <w:rPr>
      <w:rFonts w:ascii="Arial" w:eastAsia="Times New Roman" w:hAnsi="Arial"/>
      <w:b/>
      <w:szCs w:val="20"/>
      <w:lang w:eastAsia="ru-RU"/>
    </w:rPr>
  </w:style>
  <w:style w:type="paragraph" w:customStyle="1" w:styleId="Level2">
    <w:name w:val="Level 2"/>
    <w:basedOn w:val="a0"/>
    <w:rsid w:val="00633D0F"/>
    <w:pPr>
      <w:suppressAutoHyphens w:val="0"/>
      <w:spacing w:after="140" w:line="288" w:lineRule="auto"/>
      <w:jc w:val="both"/>
    </w:pPr>
    <w:rPr>
      <w:rFonts w:ascii="Arial" w:eastAsia="Times New Roman" w:hAnsi="Arial"/>
      <w:sz w:val="20"/>
      <w:szCs w:val="20"/>
      <w:lang w:eastAsia="ru-RU"/>
    </w:rPr>
  </w:style>
  <w:style w:type="paragraph" w:customStyle="1" w:styleId="Level3">
    <w:name w:val="Level 3"/>
    <w:basedOn w:val="a0"/>
    <w:rsid w:val="00633D0F"/>
    <w:pPr>
      <w:suppressAutoHyphens w:val="0"/>
      <w:spacing w:after="140" w:line="288" w:lineRule="auto"/>
      <w:jc w:val="both"/>
    </w:pPr>
    <w:rPr>
      <w:rFonts w:ascii="Arial" w:eastAsia="Times New Roman" w:hAnsi="Arial"/>
      <w:sz w:val="20"/>
      <w:szCs w:val="20"/>
      <w:lang w:eastAsia="ru-RU"/>
    </w:rPr>
  </w:style>
  <w:style w:type="paragraph" w:customStyle="1" w:styleId="Level4">
    <w:name w:val="Level 4"/>
    <w:basedOn w:val="a0"/>
    <w:rsid w:val="00633D0F"/>
    <w:pPr>
      <w:suppressAutoHyphens w:val="0"/>
      <w:spacing w:after="140" w:line="288" w:lineRule="auto"/>
      <w:jc w:val="both"/>
    </w:pPr>
    <w:rPr>
      <w:rFonts w:ascii="Arial" w:eastAsia="Times New Roman" w:hAnsi="Arial"/>
      <w:sz w:val="20"/>
      <w:szCs w:val="20"/>
      <w:lang w:eastAsia="ru-RU"/>
    </w:rPr>
  </w:style>
  <w:style w:type="paragraph" w:customStyle="1" w:styleId="Level5">
    <w:name w:val="Level 5"/>
    <w:basedOn w:val="a0"/>
    <w:rsid w:val="00633D0F"/>
    <w:pPr>
      <w:suppressAutoHyphens w:val="0"/>
      <w:spacing w:after="140" w:line="288" w:lineRule="auto"/>
      <w:jc w:val="both"/>
    </w:pPr>
    <w:rPr>
      <w:rFonts w:ascii="Arial" w:eastAsia="Times New Roman" w:hAnsi="Arial"/>
      <w:sz w:val="20"/>
      <w:szCs w:val="20"/>
      <w:lang w:eastAsia="ru-RU"/>
    </w:rPr>
  </w:style>
  <w:style w:type="paragraph" w:customStyle="1" w:styleId="Level6">
    <w:name w:val="Level 6"/>
    <w:basedOn w:val="a0"/>
    <w:rsid w:val="00633D0F"/>
    <w:pPr>
      <w:numPr>
        <w:numId w:val="67"/>
      </w:numPr>
      <w:suppressAutoHyphens w:val="0"/>
      <w:spacing w:after="140" w:line="288" w:lineRule="auto"/>
      <w:jc w:val="both"/>
    </w:pPr>
    <w:rPr>
      <w:rFonts w:ascii="Arial" w:eastAsia="Times New Roman" w:hAnsi="Arial"/>
      <w:sz w:val="20"/>
      <w:szCs w:val="20"/>
      <w:lang w:eastAsia="ru-RU"/>
    </w:rPr>
  </w:style>
  <w:style w:type="paragraph" w:customStyle="1" w:styleId="zFSNarrative">
    <w:name w:val="zFSNarrative"/>
    <w:basedOn w:val="a0"/>
    <w:rsid w:val="00633D0F"/>
    <w:pPr>
      <w:suppressAutoHyphens w:val="0"/>
      <w:spacing w:after="120" w:line="288" w:lineRule="auto"/>
      <w:jc w:val="center"/>
    </w:pPr>
    <w:rPr>
      <w:rFonts w:ascii="Arial" w:eastAsia="Times New Roman" w:hAnsi="Arial"/>
      <w:sz w:val="20"/>
      <w:szCs w:val="20"/>
      <w:lang w:eastAsia="ru-RU"/>
    </w:rPr>
  </w:style>
  <w:style w:type="paragraph" w:customStyle="1" w:styleId="CharCharCharCharCharCharCharChar">
    <w:name w:val="Char Char Знак Знак Char Char Знак Знак Char Char Знак Знак Char Char"/>
    <w:basedOn w:val="a0"/>
    <w:rsid w:val="00633D0F"/>
    <w:pPr>
      <w:tabs>
        <w:tab w:val="left" w:pos="2880"/>
      </w:tabs>
      <w:suppressAutoHyphens w:val="0"/>
      <w:spacing w:after="160" w:line="240" w:lineRule="exact"/>
      <w:ind w:left="720" w:hanging="360"/>
      <w:jc w:val="center"/>
    </w:pPr>
    <w:rPr>
      <w:rFonts w:ascii="Times New Roman" w:eastAsia="Times New Roman" w:hAnsi="Times New Roman"/>
      <w:b/>
      <w:i/>
      <w:sz w:val="28"/>
      <w:szCs w:val="20"/>
      <w:lang w:val="en-GB" w:eastAsia="ru-RU"/>
    </w:rPr>
  </w:style>
  <w:style w:type="paragraph" w:customStyle="1" w:styleId="Default">
    <w:name w:val="Default"/>
    <w:rsid w:val="00633D0F"/>
    <w:pPr>
      <w:suppressAutoHyphens w:val="0"/>
    </w:pPr>
    <w:rPr>
      <w:rFonts w:ascii="Times New Roman" w:eastAsia="Times New Roman" w:hAnsi="Times New Roman" w:cs="Times New Roman"/>
      <w:color w:val="000000"/>
      <w:sz w:val="24"/>
      <w:szCs w:val="20"/>
      <w:lang w:eastAsia="ru-RU"/>
    </w:rPr>
  </w:style>
  <w:style w:type="paragraph" w:customStyle="1" w:styleId="AGovstyle2">
    <w:name w:val="A Gov style 2"/>
    <w:basedOn w:val="LBNumHeading2-Alt"/>
    <w:rsid w:val="00633D0F"/>
    <w:pPr>
      <w:numPr>
        <w:ilvl w:val="1"/>
        <w:numId w:val="70"/>
      </w:numPr>
    </w:pPr>
  </w:style>
  <w:style w:type="paragraph" w:customStyle="1" w:styleId="LBNumHeading4-1111Alt">
    <w:name w:val="LB Num Heading 4 - 1.1.1.1 Alt"/>
    <w:basedOn w:val="LBNumHeading3-111"/>
    <w:rsid w:val="00633D0F"/>
    <w:pPr>
      <w:numPr>
        <w:numId w:val="68"/>
      </w:numPr>
    </w:pPr>
  </w:style>
  <w:style w:type="paragraph" w:customStyle="1" w:styleId="AGovstyle1">
    <w:name w:val="A Gov style 1"/>
    <w:basedOn w:val="LBNumHeading1-Alt"/>
    <w:rsid w:val="00633D0F"/>
    <w:pPr>
      <w:numPr>
        <w:numId w:val="70"/>
      </w:numPr>
    </w:pPr>
  </w:style>
  <w:style w:type="paragraph" w:customStyle="1" w:styleId="AGovstyle3">
    <w:name w:val="A Gov style 3"/>
    <w:basedOn w:val="LBNumHeading3-111Alt"/>
    <w:rsid w:val="00633D0F"/>
  </w:style>
  <w:style w:type="paragraph" w:customStyle="1" w:styleId="AGovstyle4">
    <w:name w:val="A Gov style 4"/>
    <w:rsid w:val="00633D0F"/>
    <w:pPr>
      <w:suppressAutoHyphens w:val="0"/>
      <w:spacing w:before="120" w:after="120"/>
      <w:jc w:val="both"/>
    </w:pPr>
    <w:rPr>
      <w:rFonts w:ascii="Times New Roman" w:eastAsia="Times New Roman" w:hAnsi="Times New Roman" w:cs="Times New Roman"/>
      <w:szCs w:val="20"/>
      <w:lang w:eastAsia="ru-RU"/>
    </w:rPr>
  </w:style>
  <w:style w:type="paragraph" w:customStyle="1" w:styleId="AGovStyle5">
    <w:name w:val="A Gov Style 5"/>
    <w:basedOn w:val="LBNumHeading3-Alt"/>
    <w:rsid w:val="00633D0F"/>
    <w:pPr>
      <w:tabs>
        <w:tab w:val="num" w:pos="720"/>
      </w:tabs>
      <w:ind w:left="720" w:hanging="720"/>
    </w:pPr>
    <w:rPr>
      <w:b w:val="0"/>
    </w:rPr>
  </w:style>
  <w:style w:type="paragraph" w:customStyle="1" w:styleId="afffb">
    <w:name w:val="Обычный + по ширине"/>
    <w:basedOn w:val="a0"/>
    <w:rsid w:val="00633D0F"/>
    <w:pPr>
      <w:suppressAutoHyphens w:val="0"/>
      <w:spacing w:after="0" w:line="240" w:lineRule="auto"/>
      <w:jc w:val="both"/>
    </w:pPr>
    <w:rPr>
      <w:rFonts w:ascii="Times New Roman" w:eastAsia="Times New Roman" w:hAnsi="Times New Roman"/>
      <w:sz w:val="24"/>
      <w:szCs w:val="20"/>
      <w:lang w:eastAsia="ru-RU"/>
    </w:rPr>
  </w:style>
  <w:style w:type="paragraph" w:styleId="afffc">
    <w:name w:val="Salutation"/>
    <w:basedOn w:val="a0"/>
    <w:next w:val="a0"/>
    <w:link w:val="afffd"/>
    <w:rsid w:val="00633D0F"/>
    <w:pPr>
      <w:suppressAutoHyphens w:val="0"/>
      <w:spacing w:after="60" w:line="240" w:lineRule="auto"/>
      <w:jc w:val="both"/>
    </w:pPr>
    <w:rPr>
      <w:rFonts w:ascii="Times New Roman" w:eastAsia="Times New Roman" w:hAnsi="Times New Roman"/>
      <w:sz w:val="28"/>
      <w:szCs w:val="20"/>
      <w:lang w:eastAsia="ru-RU"/>
    </w:rPr>
  </w:style>
  <w:style w:type="character" w:customStyle="1" w:styleId="afffd">
    <w:name w:val="Приветствие Знак"/>
    <w:basedOn w:val="a1"/>
    <w:link w:val="afffc"/>
    <w:rsid w:val="00633D0F"/>
    <w:rPr>
      <w:rFonts w:ascii="Times New Roman" w:eastAsia="Times New Roman" w:hAnsi="Times New Roman" w:cs="Times New Roman"/>
      <w:sz w:val="28"/>
      <w:szCs w:val="20"/>
      <w:lang w:eastAsia="ru-RU"/>
    </w:rPr>
  </w:style>
  <w:style w:type="numbering" w:customStyle="1" w:styleId="WWOutlineListStyle1">
    <w:name w:val="WW_OutlineListStyle_1"/>
    <w:basedOn w:val="a3"/>
    <w:rsid w:val="00633D0F"/>
    <w:pPr>
      <w:numPr>
        <w:numId w:val="32"/>
      </w:numPr>
    </w:pPr>
  </w:style>
  <w:style w:type="numbering" w:customStyle="1" w:styleId="WWOutlineListStyle">
    <w:name w:val="WW_OutlineListStyle"/>
    <w:basedOn w:val="a3"/>
    <w:rsid w:val="00633D0F"/>
    <w:pPr>
      <w:numPr>
        <w:numId w:val="33"/>
      </w:numPr>
    </w:pPr>
  </w:style>
  <w:style w:type="numbering" w:customStyle="1" w:styleId="LFO1">
    <w:name w:val="LFO1"/>
    <w:basedOn w:val="a3"/>
    <w:rsid w:val="00633D0F"/>
    <w:pPr>
      <w:numPr>
        <w:numId w:val="34"/>
      </w:numPr>
    </w:pPr>
  </w:style>
  <w:style w:type="numbering" w:customStyle="1" w:styleId="LFO7">
    <w:name w:val="LFO7"/>
    <w:basedOn w:val="a3"/>
    <w:rsid w:val="00633D0F"/>
    <w:pPr>
      <w:numPr>
        <w:numId w:val="35"/>
      </w:numPr>
    </w:pPr>
  </w:style>
  <w:style w:type="numbering" w:customStyle="1" w:styleId="LFO11">
    <w:name w:val="LFO11"/>
    <w:basedOn w:val="a3"/>
    <w:rsid w:val="00633D0F"/>
    <w:pPr>
      <w:numPr>
        <w:numId w:val="37"/>
      </w:numPr>
    </w:pPr>
  </w:style>
  <w:style w:type="numbering" w:customStyle="1" w:styleId="LFO3">
    <w:name w:val="LFO3"/>
    <w:basedOn w:val="a3"/>
    <w:rsid w:val="00633D0F"/>
    <w:pPr>
      <w:numPr>
        <w:numId w:val="38"/>
      </w:numPr>
    </w:pPr>
  </w:style>
  <w:style w:type="numbering" w:customStyle="1" w:styleId="LFO4">
    <w:name w:val="LFO4"/>
    <w:basedOn w:val="a3"/>
    <w:rsid w:val="00633D0F"/>
    <w:pPr>
      <w:numPr>
        <w:numId w:val="39"/>
      </w:numPr>
    </w:pPr>
  </w:style>
  <w:style w:type="numbering" w:customStyle="1" w:styleId="LFO5">
    <w:name w:val="LFO5"/>
    <w:basedOn w:val="a3"/>
    <w:rsid w:val="00633D0F"/>
    <w:pPr>
      <w:numPr>
        <w:numId w:val="40"/>
      </w:numPr>
    </w:pPr>
  </w:style>
  <w:style w:type="numbering" w:customStyle="1" w:styleId="LFO6">
    <w:name w:val="LFO6"/>
    <w:basedOn w:val="a3"/>
    <w:rsid w:val="00633D0F"/>
    <w:pPr>
      <w:numPr>
        <w:numId w:val="41"/>
      </w:numPr>
    </w:pPr>
  </w:style>
  <w:style w:type="numbering" w:customStyle="1" w:styleId="LFO71">
    <w:name w:val="LFO7_1"/>
    <w:basedOn w:val="a3"/>
    <w:rsid w:val="00633D0F"/>
    <w:pPr>
      <w:numPr>
        <w:numId w:val="42"/>
      </w:numPr>
    </w:pPr>
  </w:style>
  <w:style w:type="numbering" w:customStyle="1" w:styleId="LFO8">
    <w:name w:val="LFO8"/>
    <w:basedOn w:val="a3"/>
    <w:rsid w:val="00633D0F"/>
    <w:pPr>
      <w:numPr>
        <w:numId w:val="43"/>
      </w:numPr>
    </w:pPr>
  </w:style>
  <w:style w:type="numbering" w:customStyle="1" w:styleId="LFO9">
    <w:name w:val="LFO9"/>
    <w:basedOn w:val="a3"/>
    <w:rsid w:val="00633D0F"/>
    <w:pPr>
      <w:numPr>
        <w:numId w:val="44"/>
      </w:numPr>
    </w:pPr>
  </w:style>
  <w:style w:type="numbering" w:customStyle="1" w:styleId="LFO10">
    <w:name w:val="LFO10"/>
    <w:basedOn w:val="a3"/>
    <w:rsid w:val="00633D0F"/>
    <w:pPr>
      <w:numPr>
        <w:numId w:val="45"/>
      </w:numPr>
    </w:pPr>
  </w:style>
  <w:style w:type="numbering" w:customStyle="1" w:styleId="LFO111">
    <w:name w:val="LFO11_1"/>
    <w:basedOn w:val="a3"/>
    <w:rsid w:val="00633D0F"/>
    <w:pPr>
      <w:numPr>
        <w:numId w:val="46"/>
      </w:numPr>
    </w:pPr>
  </w:style>
  <w:style w:type="numbering" w:customStyle="1" w:styleId="LFO12">
    <w:name w:val="LFO12"/>
    <w:basedOn w:val="a3"/>
    <w:rsid w:val="00633D0F"/>
    <w:pPr>
      <w:numPr>
        <w:numId w:val="47"/>
      </w:numPr>
    </w:pPr>
  </w:style>
  <w:style w:type="numbering" w:customStyle="1" w:styleId="LFO13">
    <w:name w:val="LFO13"/>
    <w:basedOn w:val="a3"/>
    <w:rsid w:val="00633D0F"/>
    <w:pPr>
      <w:numPr>
        <w:numId w:val="48"/>
      </w:numPr>
    </w:pPr>
  </w:style>
  <w:style w:type="numbering" w:customStyle="1" w:styleId="LFO15">
    <w:name w:val="LFO15"/>
    <w:basedOn w:val="a3"/>
    <w:rsid w:val="00633D0F"/>
    <w:pPr>
      <w:numPr>
        <w:numId w:val="49"/>
      </w:numPr>
    </w:pPr>
  </w:style>
  <w:style w:type="numbering" w:customStyle="1" w:styleId="LFO16">
    <w:name w:val="LFO16"/>
    <w:basedOn w:val="a3"/>
    <w:rsid w:val="00633D0F"/>
    <w:pPr>
      <w:numPr>
        <w:numId w:val="71"/>
      </w:numPr>
    </w:pPr>
  </w:style>
  <w:style w:type="numbering" w:customStyle="1" w:styleId="LFO17">
    <w:name w:val="LFO17"/>
    <w:basedOn w:val="a3"/>
    <w:rsid w:val="00633D0F"/>
    <w:pPr>
      <w:numPr>
        <w:numId w:val="50"/>
      </w:numPr>
    </w:pPr>
  </w:style>
  <w:style w:type="numbering" w:customStyle="1" w:styleId="LFO18">
    <w:name w:val="LFO18"/>
    <w:basedOn w:val="a3"/>
    <w:rsid w:val="00633D0F"/>
    <w:pPr>
      <w:numPr>
        <w:numId w:val="51"/>
      </w:numPr>
    </w:pPr>
  </w:style>
  <w:style w:type="numbering" w:customStyle="1" w:styleId="LFO19">
    <w:name w:val="LFO19"/>
    <w:basedOn w:val="a3"/>
    <w:rsid w:val="00633D0F"/>
    <w:pPr>
      <w:numPr>
        <w:numId w:val="52"/>
      </w:numPr>
    </w:pPr>
  </w:style>
  <w:style w:type="numbering" w:customStyle="1" w:styleId="LFO20">
    <w:name w:val="LFO20"/>
    <w:basedOn w:val="a3"/>
    <w:rsid w:val="00633D0F"/>
    <w:pPr>
      <w:numPr>
        <w:numId w:val="53"/>
      </w:numPr>
    </w:pPr>
  </w:style>
  <w:style w:type="numbering" w:customStyle="1" w:styleId="LFO22">
    <w:name w:val="LFO22"/>
    <w:basedOn w:val="a3"/>
    <w:rsid w:val="00633D0F"/>
    <w:pPr>
      <w:numPr>
        <w:numId w:val="54"/>
      </w:numPr>
    </w:pPr>
  </w:style>
  <w:style w:type="numbering" w:customStyle="1" w:styleId="LFO23">
    <w:name w:val="LFO23"/>
    <w:basedOn w:val="a3"/>
    <w:rsid w:val="00633D0F"/>
    <w:pPr>
      <w:numPr>
        <w:numId w:val="55"/>
      </w:numPr>
    </w:pPr>
  </w:style>
  <w:style w:type="numbering" w:customStyle="1" w:styleId="LFO24">
    <w:name w:val="LFO24"/>
    <w:basedOn w:val="a3"/>
    <w:rsid w:val="00633D0F"/>
    <w:pPr>
      <w:numPr>
        <w:numId w:val="56"/>
      </w:numPr>
    </w:pPr>
  </w:style>
  <w:style w:type="numbering" w:customStyle="1" w:styleId="LFO25">
    <w:name w:val="LFO25"/>
    <w:basedOn w:val="a3"/>
    <w:rsid w:val="00633D0F"/>
    <w:pPr>
      <w:numPr>
        <w:numId w:val="57"/>
      </w:numPr>
    </w:pPr>
  </w:style>
  <w:style w:type="numbering" w:customStyle="1" w:styleId="LFO26">
    <w:name w:val="LFO26"/>
    <w:basedOn w:val="a3"/>
    <w:rsid w:val="00633D0F"/>
    <w:pPr>
      <w:numPr>
        <w:numId w:val="58"/>
      </w:numPr>
    </w:pPr>
  </w:style>
  <w:style w:type="numbering" w:customStyle="1" w:styleId="LFO27">
    <w:name w:val="LFO27"/>
    <w:basedOn w:val="a3"/>
    <w:rsid w:val="00633D0F"/>
    <w:pPr>
      <w:numPr>
        <w:numId w:val="59"/>
      </w:numPr>
    </w:pPr>
  </w:style>
  <w:style w:type="numbering" w:customStyle="1" w:styleId="LFO28">
    <w:name w:val="LFO28"/>
    <w:basedOn w:val="a3"/>
    <w:rsid w:val="00633D0F"/>
    <w:pPr>
      <w:numPr>
        <w:numId w:val="60"/>
      </w:numPr>
    </w:pPr>
  </w:style>
  <w:style w:type="numbering" w:customStyle="1" w:styleId="LFO29">
    <w:name w:val="LFO29"/>
    <w:basedOn w:val="a3"/>
    <w:rsid w:val="00633D0F"/>
    <w:pPr>
      <w:numPr>
        <w:numId w:val="61"/>
      </w:numPr>
    </w:pPr>
  </w:style>
  <w:style w:type="numbering" w:customStyle="1" w:styleId="LFO30">
    <w:name w:val="LFO30"/>
    <w:basedOn w:val="a3"/>
    <w:rsid w:val="00633D0F"/>
    <w:pPr>
      <w:numPr>
        <w:numId w:val="62"/>
      </w:numPr>
    </w:pPr>
  </w:style>
  <w:style w:type="numbering" w:customStyle="1" w:styleId="LFO31">
    <w:name w:val="LFO31"/>
    <w:basedOn w:val="a3"/>
    <w:rsid w:val="00633D0F"/>
    <w:pPr>
      <w:numPr>
        <w:numId w:val="63"/>
      </w:numPr>
    </w:pPr>
  </w:style>
  <w:style w:type="numbering" w:customStyle="1" w:styleId="LFO32">
    <w:name w:val="LFO32"/>
    <w:basedOn w:val="a3"/>
    <w:rsid w:val="00633D0F"/>
    <w:pPr>
      <w:numPr>
        <w:numId w:val="64"/>
      </w:numPr>
    </w:pPr>
  </w:style>
  <w:style w:type="numbering" w:customStyle="1" w:styleId="LFO33">
    <w:name w:val="LFO33"/>
    <w:basedOn w:val="a3"/>
    <w:rsid w:val="00633D0F"/>
    <w:pPr>
      <w:numPr>
        <w:numId w:val="65"/>
      </w:numPr>
    </w:pPr>
  </w:style>
  <w:style w:type="numbering" w:customStyle="1" w:styleId="LFO34">
    <w:name w:val="LFO34"/>
    <w:basedOn w:val="a3"/>
    <w:rsid w:val="00633D0F"/>
    <w:pPr>
      <w:numPr>
        <w:numId w:val="66"/>
      </w:numPr>
    </w:pPr>
  </w:style>
  <w:style w:type="numbering" w:customStyle="1" w:styleId="LFO35">
    <w:name w:val="LFO35"/>
    <w:basedOn w:val="a3"/>
    <w:rsid w:val="00633D0F"/>
    <w:pPr>
      <w:numPr>
        <w:numId w:val="67"/>
      </w:numPr>
    </w:pPr>
  </w:style>
  <w:style w:type="numbering" w:customStyle="1" w:styleId="LFO37">
    <w:name w:val="LFO37"/>
    <w:basedOn w:val="a3"/>
    <w:rsid w:val="00633D0F"/>
    <w:pPr>
      <w:numPr>
        <w:numId w:val="68"/>
      </w:numPr>
    </w:pPr>
  </w:style>
  <w:style w:type="paragraph" w:styleId="afffe">
    <w:name w:val="Normal (Web)"/>
    <w:basedOn w:val="a0"/>
    <w:uiPriority w:val="99"/>
    <w:rsid w:val="00633D0F"/>
    <w:pPr>
      <w:suppressAutoHyphens w:val="0"/>
      <w:spacing w:before="100" w:beforeAutospacing="1" w:after="100" w:afterAutospacing="1" w:line="240" w:lineRule="auto"/>
    </w:pPr>
    <w:rPr>
      <w:rFonts w:ascii="Times New Roman" w:eastAsia="Times New Roman" w:hAnsi="Times New Roman"/>
      <w:sz w:val="24"/>
      <w:szCs w:val="20"/>
      <w:lang w:val="en-AU" w:eastAsia="ru-RU"/>
    </w:rPr>
  </w:style>
  <w:style w:type="paragraph" w:customStyle="1" w:styleId="LBGovstyle2doczillaStyle3">
    <w:name w:val="LB Gov style 2_doczillaStyle_3"/>
    <w:uiPriority w:val="98"/>
    <w:rsid w:val="00633D0F"/>
    <w:pPr>
      <w:suppressAutoHyphens w:val="0"/>
      <w:spacing w:before="120" w:after="120"/>
      <w:jc w:val="both"/>
    </w:pPr>
    <w:rPr>
      <w:rFonts w:ascii="Times New Roman" w:eastAsia="Times New Roman" w:hAnsi="Times New Roman" w:cs="Times New Roman"/>
      <w:sz w:val="24"/>
      <w:szCs w:val="20"/>
      <w:lang w:val="en-US" w:eastAsia="ru-RU"/>
    </w:rPr>
  </w:style>
  <w:style w:type="paragraph" w:customStyle="1" w:styleId="MsoListParagraph0">
    <w:name w:val="MsoListParagraph"/>
    <w:rsid w:val="00633D0F"/>
    <w:pPr>
      <w:suppressAutoHyphens w:val="0"/>
      <w:ind w:left="720"/>
      <w:jc w:val="both"/>
    </w:pPr>
    <w:rPr>
      <w:rFonts w:ascii="Times New Roman" w:eastAsia="Times New Roman" w:hAnsi="Times New Roman" w:cs="Times New Roman"/>
      <w:szCs w:val="20"/>
      <w:lang w:eastAsia="ru-RU"/>
    </w:rPr>
  </w:style>
  <w:style w:type="paragraph" w:customStyle="1" w:styleId="DZ3">
    <w:name w:val="DZ Основной текст 3"/>
    <w:basedOn w:val="BdyText3"/>
    <w:uiPriority w:val="1"/>
    <w:rsid w:val="00633D0F"/>
  </w:style>
  <w:style w:type="paragraph" w:customStyle="1" w:styleId="LBBodyText1doczillaStyle2">
    <w:name w:val="LB Body Text 1_doczillaStyle_2"/>
    <w:basedOn w:val="BodyText1doczillaStyle2"/>
    <w:uiPriority w:val="2"/>
    <w:rsid w:val="00633D0F"/>
    <w:rPr>
      <w:lang w:val="ru-RU"/>
    </w:rPr>
  </w:style>
  <w:style w:type="paragraph" w:customStyle="1" w:styleId="BodyText1doczillaStyle2">
    <w:name w:val="Body Text 1_doczillaStyle_2"/>
    <w:basedOn w:val="21doczillaStyle2"/>
    <w:rsid w:val="00633D0F"/>
    <w:pPr>
      <w:ind w:left="0"/>
    </w:pPr>
  </w:style>
  <w:style w:type="paragraph" w:customStyle="1" w:styleId="21doczillaStyle2">
    <w:name w:val="Основной текст 21_doczillaStyle_2"/>
    <w:basedOn w:val="31doczillaStyle2"/>
    <w:rsid w:val="00633D0F"/>
    <w:pPr>
      <w:ind w:left="720"/>
    </w:pPr>
  </w:style>
  <w:style w:type="paragraph" w:customStyle="1" w:styleId="31doczillaStyle2">
    <w:name w:val="Основной текст 31_doczillaStyle_2"/>
    <w:basedOn w:val="BodyText4doczillaStyle2"/>
    <w:rsid w:val="00633D0F"/>
    <w:pPr>
      <w:ind w:left="1440"/>
    </w:pPr>
  </w:style>
  <w:style w:type="paragraph" w:customStyle="1" w:styleId="BodyText4doczillaStyle2">
    <w:name w:val="Body Text 4_doczillaStyle_2"/>
    <w:basedOn w:val="BodyTextdoczillaStyle1"/>
    <w:rsid w:val="00633D0F"/>
    <w:pPr>
      <w:spacing w:before="120"/>
      <w:ind w:left="2160"/>
    </w:pPr>
    <w:rPr>
      <w:lang w:val="en-GB"/>
    </w:rPr>
  </w:style>
  <w:style w:type="paragraph" w:customStyle="1" w:styleId="BodyTextdoczillaStyle1">
    <w:name w:val="Body Text_doczillaStyle_1"/>
    <w:basedOn w:val="NormaldoczillaStyle1"/>
    <w:rsid w:val="00633D0F"/>
    <w:pPr>
      <w:spacing w:after="120"/>
    </w:pPr>
  </w:style>
  <w:style w:type="paragraph" w:customStyle="1" w:styleId="NormaldoczillaStyle1">
    <w:name w:val="Normal_doczillaStyle_1"/>
    <w:rsid w:val="00633D0F"/>
    <w:pPr>
      <w:suppressAutoHyphens w:val="0"/>
      <w:jc w:val="both"/>
    </w:pPr>
    <w:rPr>
      <w:rFonts w:ascii="Calibri" w:eastAsia="Times New Roman" w:hAnsi="Calibri" w:cs="Times New Roman"/>
      <w:sz w:val="20"/>
      <w:szCs w:val="20"/>
      <w:lang w:eastAsia="ru-RU"/>
    </w:rPr>
  </w:style>
  <w:style w:type="table" w:customStyle="1" w:styleId="NormalTabledoczillaStyle2">
    <w:name w:val="Normal Table_doczillaStyle_2"/>
    <w:uiPriority w:val="99"/>
    <w:semiHidden/>
    <w:rsid w:val="00633D0F"/>
    <w:pPr>
      <w:suppressAutoHyphens w:val="0"/>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633D0F"/>
    <w:pPr>
      <w:numPr>
        <w:ilvl w:val="2"/>
      </w:numPr>
    </w:pPr>
    <w:rPr>
      <w:lang w:val="ru-RU"/>
    </w:rPr>
  </w:style>
  <w:style w:type="character" w:styleId="affff">
    <w:name w:val="page number"/>
    <w:rsid w:val="00633D0F"/>
    <w:rPr>
      <w:rFonts w:cs="Times New Roman"/>
    </w:rPr>
  </w:style>
  <w:style w:type="paragraph" w:customStyle="1" w:styleId="ConsPlusTitle">
    <w:name w:val="ConsPlusTitle"/>
    <w:rsid w:val="00633D0F"/>
    <w:pPr>
      <w:suppressAutoHyphens w:val="0"/>
      <w:autoSpaceDE w:val="0"/>
      <w:autoSpaceDN w:val="0"/>
      <w:adjustRightInd w:val="0"/>
    </w:pPr>
    <w:rPr>
      <w:rFonts w:ascii="Times New Roman" w:eastAsia="Times New Roman" w:hAnsi="Times New Roman" w:cs="Times New Roman"/>
      <w:b/>
      <w:bCs/>
      <w:sz w:val="24"/>
      <w:szCs w:val="24"/>
      <w:lang w:eastAsia="ru-RU"/>
    </w:rPr>
  </w:style>
  <w:style w:type="character" w:customStyle="1" w:styleId="-">
    <w:name w:val="Интернет-ссылка"/>
    <w:rsid w:val="00633D0F"/>
    <w:rPr>
      <w:color w:val="0000FF"/>
      <w:u w:val="single"/>
    </w:rPr>
  </w:style>
  <w:style w:type="paragraph" w:styleId="affff0">
    <w:name w:val="caption"/>
    <w:basedOn w:val="a0"/>
    <w:next w:val="a0"/>
    <w:uiPriority w:val="35"/>
    <w:unhideWhenUsed/>
    <w:qFormat/>
    <w:rsid w:val="00633D0F"/>
    <w:pPr>
      <w:suppressAutoHyphens w:val="0"/>
      <w:spacing w:after="0" w:line="240" w:lineRule="auto"/>
      <w:jc w:val="both"/>
    </w:pPr>
    <w:rPr>
      <w:rFonts w:ascii="Times New Roman" w:eastAsia="Times New Roman" w:hAnsi="Times New Roman"/>
      <w:caps/>
      <w:spacing w:val="10"/>
      <w:sz w:val="18"/>
      <w:szCs w:val="18"/>
      <w:lang w:eastAsia="ru-RU"/>
    </w:rPr>
  </w:style>
  <w:style w:type="paragraph" w:styleId="1f9">
    <w:name w:val="index 1"/>
    <w:basedOn w:val="a0"/>
    <w:next w:val="a0"/>
    <w:autoRedefine/>
    <w:uiPriority w:val="99"/>
    <w:unhideWhenUsed/>
    <w:rsid w:val="00633D0F"/>
    <w:pPr>
      <w:suppressAutoHyphens w:val="0"/>
      <w:spacing w:after="0" w:line="240" w:lineRule="auto"/>
      <w:ind w:left="240" w:hanging="240"/>
    </w:pPr>
    <w:rPr>
      <w:rFonts w:ascii="Times New Roman" w:eastAsia="Times New Roman" w:hAnsi="Times New Roman"/>
      <w:sz w:val="24"/>
      <w:szCs w:val="24"/>
      <w:lang w:eastAsia="ru-RU"/>
    </w:rPr>
  </w:style>
  <w:style w:type="paragraph" w:customStyle="1" w:styleId="1fa">
    <w:name w:val="Название1"/>
    <w:basedOn w:val="a0"/>
    <w:rsid w:val="00633D0F"/>
    <w:pPr>
      <w:suppressLineNumbers/>
      <w:suppressAutoHyphens w:val="0"/>
      <w:spacing w:before="120" w:after="120" w:line="240" w:lineRule="auto"/>
      <w:jc w:val="both"/>
    </w:pPr>
    <w:rPr>
      <w:rFonts w:ascii="Times New Roman" w:eastAsia="Times New Roman" w:hAnsi="Times New Roman"/>
      <w:i/>
      <w:iCs/>
      <w:lang w:eastAsia="ru-RU"/>
    </w:rPr>
  </w:style>
  <w:style w:type="paragraph" w:customStyle="1" w:styleId="ConsPlusCell">
    <w:name w:val="ConsPlusCell"/>
    <w:rsid w:val="00633D0F"/>
    <w:pPr>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633D0F"/>
    <w:pPr>
      <w:spacing w:after="200" w:line="252" w:lineRule="auto"/>
      <w:jc w:val="both"/>
    </w:pPr>
    <w:rPr>
      <w:rFonts w:ascii="Courier New" w:eastAsia="Arial" w:hAnsi="Courier New" w:cs="Courier New"/>
      <w:color w:val="00000A"/>
      <w:sz w:val="24"/>
      <w:szCs w:val="24"/>
      <w:lang w:eastAsia="zh-CN" w:bidi="hi-IN"/>
    </w:rPr>
  </w:style>
  <w:style w:type="paragraph" w:customStyle="1" w:styleId="ConsPlusJurTerm">
    <w:name w:val="ConsPlusJurTerm"/>
    <w:rsid w:val="00633D0F"/>
    <w:pPr>
      <w:spacing w:after="200" w:line="252" w:lineRule="auto"/>
      <w:jc w:val="both"/>
    </w:pPr>
    <w:rPr>
      <w:rFonts w:ascii="Tahoma" w:eastAsia="Arial" w:hAnsi="Tahoma" w:cs="Courier New"/>
      <w:color w:val="00000A"/>
      <w:sz w:val="26"/>
      <w:szCs w:val="24"/>
      <w:lang w:eastAsia="zh-CN" w:bidi="hi-IN"/>
    </w:rPr>
  </w:style>
  <w:style w:type="paragraph" w:customStyle="1" w:styleId="western">
    <w:name w:val="western"/>
    <w:basedOn w:val="a0"/>
    <w:rsid w:val="00633D0F"/>
    <w:pPr>
      <w:suppressAutoHyphens w:val="0"/>
      <w:spacing w:beforeAutospacing="1" w:after="119"/>
      <w:jc w:val="both"/>
    </w:pPr>
    <w:rPr>
      <w:rFonts w:ascii="Calibri" w:eastAsia="Times New Roman" w:hAnsi="Calibri"/>
      <w:color w:val="000000"/>
      <w:lang w:eastAsia="ru-RU"/>
    </w:rPr>
  </w:style>
  <w:style w:type="paragraph" w:customStyle="1" w:styleId="1fb">
    <w:name w:val="Абзац списка1"/>
    <w:basedOn w:val="a0"/>
    <w:rsid w:val="00633D0F"/>
    <w:pPr>
      <w:suppressAutoHyphens w:val="0"/>
      <w:spacing w:after="120" w:line="240" w:lineRule="auto"/>
      <w:ind w:left="720"/>
      <w:jc w:val="both"/>
    </w:pPr>
    <w:rPr>
      <w:rFonts w:ascii="Calibri" w:eastAsia="Times New Roman" w:hAnsi="Calibri"/>
    </w:rPr>
  </w:style>
  <w:style w:type="character" w:customStyle="1" w:styleId="apple-converted-space">
    <w:name w:val="apple-converted-space"/>
    <w:basedOn w:val="a1"/>
    <w:rsid w:val="00633D0F"/>
  </w:style>
  <w:style w:type="paragraph" w:customStyle="1" w:styleId="Preformat">
    <w:name w:val="Preformat"/>
    <w:rsid w:val="00633D0F"/>
    <w:pPr>
      <w:widowControl w:val="0"/>
      <w:suppressAutoHyphens w:val="0"/>
      <w:spacing w:after="200" w:line="252" w:lineRule="auto"/>
      <w:jc w:val="both"/>
    </w:pPr>
    <w:rPr>
      <w:rFonts w:ascii="Courier New" w:eastAsia="Times New Roman" w:hAnsi="Courier New" w:cs="Times New Roman"/>
      <w:lang w:eastAsia="ru-RU"/>
    </w:rPr>
  </w:style>
  <w:style w:type="character" w:styleId="affff1">
    <w:name w:val="Emphasis"/>
    <w:uiPriority w:val="20"/>
    <w:qFormat/>
    <w:rsid w:val="00633D0F"/>
    <w:rPr>
      <w:caps/>
      <w:spacing w:val="5"/>
      <w:sz w:val="20"/>
      <w:szCs w:val="20"/>
    </w:rPr>
  </w:style>
  <w:style w:type="character" w:customStyle="1" w:styleId="blk">
    <w:name w:val="blk"/>
    <w:rsid w:val="00633D0F"/>
  </w:style>
  <w:style w:type="character" w:customStyle="1" w:styleId="srchwrd">
    <w:name w:val="srchwrd"/>
    <w:rsid w:val="00633D0F"/>
  </w:style>
  <w:style w:type="character" w:customStyle="1" w:styleId="docaccesstitle">
    <w:name w:val="docaccess_title"/>
    <w:rsid w:val="00633D0F"/>
  </w:style>
  <w:style w:type="paragraph" w:customStyle="1" w:styleId="s3">
    <w:name w:val="s_3"/>
    <w:basedOn w:val="a0"/>
    <w:rsid w:val="00633D0F"/>
    <w:pPr>
      <w:suppressAutoHyphens w:val="0"/>
      <w:spacing w:before="100" w:beforeAutospacing="1" w:after="100" w:afterAutospacing="1" w:line="240" w:lineRule="auto"/>
      <w:jc w:val="both"/>
    </w:pPr>
    <w:rPr>
      <w:rFonts w:ascii="Times New Roman" w:eastAsia="Times New Roman" w:hAnsi="Times New Roman"/>
      <w:lang w:eastAsia="ru-RU"/>
    </w:rPr>
  </w:style>
  <w:style w:type="paragraph" w:customStyle="1" w:styleId="2c">
    <w:name w:val="Знак Знак2 Знак Знак"/>
    <w:basedOn w:val="a0"/>
    <w:rsid w:val="00633D0F"/>
    <w:pPr>
      <w:keepLines/>
      <w:suppressAutoHyphens w:val="0"/>
      <w:spacing w:after="160" w:line="240" w:lineRule="exact"/>
      <w:jc w:val="both"/>
    </w:pPr>
    <w:rPr>
      <w:rFonts w:ascii="Verdana" w:eastAsia="MS Mincho" w:hAnsi="Verdana" w:cs="Franklin Gothic Book"/>
      <w:sz w:val="20"/>
      <w:szCs w:val="20"/>
      <w:lang w:val="en-US"/>
    </w:rPr>
  </w:style>
  <w:style w:type="character" w:customStyle="1" w:styleId="fontstyle01">
    <w:name w:val="fontstyle01"/>
    <w:rsid w:val="00633D0F"/>
    <w:rPr>
      <w:rFonts w:ascii="TimesNewRomanPSMT" w:hAnsi="TimesNewRomanPSMT" w:hint="default"/>
      <w:b w:val="0"/>
      <w:bCs w:val="0"/>
      <w:i w:val="0"/>
      <w:iCs w:val="0"/>
      <w:color w:val="000000"/>
      <w:sz w:val="28"/>
      <w:szCs w:val="28"/>
    </w:rPr>
  </w:style>
  <w:style w:type="paragraph" w:styleId="2d">
    <w:name w:val="Quote"/>
    <w:basedOn w:val="a0"/>
    <w:next w:val="a0"/>
    <w:link w:val="2e"/>
    <w:uiPriority w:val="29"/>
    <w:qFormat/>
    <w:rsid w:val="00633D0F"/>
    <w:pPr>
      <w:suppressAutoHyphens w:val="0"/>
      <w:spacing w:after="0" w:line="240" w:lineRule="auto"/>
      <w:jc w:val="both"/>
    </w:pPr>
    <w:rPr>
      <w:rFonts w:ascii="Times New Roman" w:eastAsia="Times New Roman" w:hAnsi="Times New Roman"/>
      <w:i/>
      <w:iCs/>
      <w:lang w:eastAsia="ru-RU"/>
    </w:rPr>
  </w:style>
  <w:style w:type="character" w:customStyle="1" w:styleId="2e">
    <w:name w:val="Цитата 2 Знак"/>
    <w:basedOn w:val="a1"/>
    <w:link w:val="2d"/>
    <w:uiPriority w:val="29"/>
    <w:rsid w:val="00633D0F"/>
    <w:rPr>
      <w:rFonts w:ascii="Times New Roman" w:eastAsia="Times New Roman" w:hAnsi="Times New Roman" w:cs="Times New Roman"/>
      <w:i/>
      <w:iCs/>
      <w:lang w:eastAsia="ru-RU"/>
    </w:rPr>
  </w:style>
  <w:style w:type="paragraph" w:styleId="affff2">
    <w:name w:val="Intense Quote"/>
    <w:basedOn w:val="a0"/>
    <w:next w:val="a0"/>
    <w:link w:val="affff3"/>
    <w:uiPriority w:val="30"/>
    <w:qFormat/>
    <w:rsid w:val="00633D0F"/>
    <w:pPr>
      <w:pBdr>
        <w:top w:val="dotted" w:sz="2" w:space="10" w:color="632423"/>
        <w:bottom w:val="dotted" w:sz="2" w:space="4" w:color="632423"/>
      </w:pBdr>
      <w:suppressAutoHyphens w:val="0"/>
      <w:spacing w:before="160" w:after="0" w:line="300" w:lineRule="auto"/>
      <w:ind w:left="1440" w:right="1440"/>
      <w:jc w:val="both"/>
    </w:pPr>
    <w:rPr>
      <w:rFonts w:ascii="Times New Roman" w:eastAsia="Times New Roman" w:hAnsi="Times New Roman"/>
      <w:caps/>
      <w:color w:val="622423"/>
      <w:spacing w:val="5"/>
      <w:sz w:val="20"/>
      <w:szCs w:val="20"/>
      <w:lang w:eastAsia="ru-RU"/>
    </w:rPr>
  </w:style>
  <w:style w:type="character" w:customStyle="1" w:styleId="affff3">
    <w:name w:val="Выделенная цитата Знак"/>
    <w:basedOn w:val="a1"/>
    <w:link w:val="affff2"/>
    <w:uiPriority w:val="30"/>
    <w:rsid w:val="00633D0F"/>
    <w:rPr>
      <w:rFonts w:ascii="Times New Roman" w:eastAsia="Times New Roman" w:hAnsi="Times New Roman" w:cs="Times New Roman"/>
      <w:caps/>
      <w:color w:val="622423"/>
      <w:spacing w:val="5"/>
      <w:sz w:val="20"/>
      <w:szCs w:val="20"/>
      <w:lang w:eastAsia="ru-RU"/>
    </w:rPr>
  </w:style>
  <w:style w:type="character" w:styleId="affff4">
    <w:name w:val="Subtle Emphasis"/>
    <w:uiPriority w:val="19"/>
    <w:qFormat/>
    <w:rsid w:val="00633D0F"/>
    <w:rPr>
      <w:i/>
      <w:iCs/>
    </w:rPr>
  </w:style>
  <w:style w:type="character" w:styleId="affff5">
    <w:name w:val="Intense Emphasis"/>
    <w:uiPriority w:val="21"/>
    <w:qFormat/>
    <w:rsid w:val="00633D0F"/>
    <w:rPr>
      <w:i/>
      <w:iCs/>
      <w:caps/>
      <w:spacing w:val="10"/>
      <w:sz w:val="20"/>
      <w:szCs w:val="20"/>
    </w:rPr>
  </w:style>
  <w:style w:type="character" w:styleId="affff6">
    <w:name w:val="Subtle Reference"/>
    <w:uiPriority w:val="31"/>
    <w:qFormat/>
    <w:rsid w:val="00633D0F"/>
    <w:rPr>
      <w:rFonts w:ascii="Calibri" w:eastAsia="Times New Roman" w:hAnsi="Calibri" w:cs="Times New Roman"/>
      <w:i/>
      <w:iCs/>
      <w:color w:val="622423"/>
    </w:rPr>
  </w:style>
  <w:style w:type="character" w:styleId="affff7">
    <w:name w:val="Intense Reference"/>
    <w:uiPriority w:val="32"/>
    <w:qFormat/>
    <w:rsid w:val="00633D0F"/>
    <w:rPr>
      <w:rFonts w:ascii="Calibri" w:eastAsia="Times New Roman" w:hAnsi="Calibri" w:cs="Times New Roman"/>
      <w:b/>
      <w:bCs/>
      <w:i/>
      <w:iCs/>
      <w:color w:val="622423"/>
    </w:rPr>
  </w:style>
  <w:style w:type="character" w:styleId="affff8">
    <w:name w:val="Book Title"/>
    <w:uiPriority w:val="33"/>
    <w:qFormat/>
    <w:rsid w:val="00633D0F"/>
    <w:rPr>
      <w:caps/>
      <w:color w:val="622423"/>
      <w:spacing w:val="5"/>
      <w:u w:color="622423"/>
    </w:rPr>
  </w:style>
  <w:style w:type="paragraph" w:styleId="affff9">
    <w:name w:val="TOC Heading"/>
    <w:basedOn w:val="10"/>
    <w:next w:val="a0"/>
    <w:uiPriority w:val="39"/>
    <w:unhideWhenUsed/>
    <w:qFormat/>
    <w:rsid w:val="00633D0F"/>
    <w:pPr>
      <w:tabs>
        <w:tab w:val="num" w:pos="567"/>
      </w:tabs>
      <w:spacing w:before="0" w:beforeAutospacing="0" w:after="0" w:afterAutospacing="0"/>
      <w:ind w:firstLine="288"/>
      <w:jc w:val="center"/>
      <w:outlineLvl w:val="9"/>
    </w:pPr>
    <w:rPr>
      <w:rFonts w:ascii="Times New Roman" w:hAnsi="Times New Roman" w:cs="Times New Roman"/>
      <w:bCs w:val="0"/>
      <w:kern w:val="0"/>
      <w:sz w:val="24"/>
      <w:szCs w:val="24"/>
      <w:lang w:bidi="en-US"/>
    </w:rPr>
  </w:style>
  <w:style w:type="character" w:styleId="affffa">
    <w:name w:val="FollowedHyperlink"/>
    <w:uiPriority w:val="99"/>
    <w:unhideWhenUsed/>
    <w:rsid w:val="00633D0F"/>
    <w:rPr>
      <w:color w:val="800080"/>
      <w:u w:val="single"/>
    </w:rPr>
  </w:style>
  <w:style w:type="paragraph" w:styleId="affffb">
    <w:name w:val="Revision"/>
    <w:hidden/>
    <w:uiPriority w:val="99"/>
    <w:semiHidden/>
    <w:rsid w:val="00633D0F"/>
    <w:pPr>
      <w:suppressAutoHyphens w:val="0"/>
      <w:jc w:val="both"/>
    </w:pPr>
    <w:rPr>
      <w:rFonts w:ascii="Times New Roman" w:eastAsia="Times New Roman" w:hAnsi="Times New Roman" w:cs="Times New Roman"/>
      <w:lang w:eastAsia="ru-RU"/>
    </w:rPr>
  </w:style>
  <w:style w:type="paragraph" w:customStyle="1" w:styleId="214">
    <w:name w:val="Оглавление 21"/>
    <w:basedOn w:val="a0"/>
    <w:next w:val="a0"/>
    <w:autoRedefine/>
    <w:uiPriority w:val="39"/>
    <w:unhideWhenUsed/>
    <w:rsid w:val="00633D0F"/>
    <w:pPr>
      <w:suppressAutoHyphens w:val="0"/>
      <w:spacing w:after="100" w:line="259" w:lineRule="auto"/>
      <w:ind w:left="220"/>
    </w:pPr>
    <w:rPr>
      <w:rFonts w:ascii="Calibri" w:eastAsia="Times New Roman" w:hAnsi="Calibri"/>
      <w:lang w:eastAsia="ru-RU"/>
    </w:rPr>
  </w:style>
  <w:style w:type="paragraph" w:customStyle="1" w:styleId="117">
    <w:name w:val="Оглавление 11"/>
    <w:basedOn w:val="a0"/>
    <w:next w:val="a0"/>
    <w:autoRedefine/>
    <w:uiPriority w:val="39"/>
    <w:unhideWhenUsed/>
    <w:rsid w:val="00633D0F"/>
    <w:pPr>
      <w:tabs>
        <w:tab w:val="left" w:pos="440"/>
        <w:tab w:val="right" w:leader="dot" w:pos="10346"/>
      </w:tabs>
      <w:suppressAutoHyphens w:val="0"/>
      <w:spacing w:after="100" w:line="259" w:lineRule="auto"/>
    </w:pPr>
    <w:rPr>
      <w:rFonts w:ascii="Calibri" w:eastAsia="Times New Roman" w:hAnsi="Calibri"/>
      <w:lang w:eastAsia="ru-RU"/>
    </w:rPr>
  </w:style>
  <w:style w:type="paragraph" w:customStyle="1" w:styleId="313">
    <w:name w:val="Оглавление 31"/>
    <w:basedOn w:val="a0"/>
    <w:next w:val="a0"/>
    <w:autoRedefine/>
    <w:uiPriority w:val="39"/>
    <w:unhideWhenUsed/>
    <w:rsid w:val="00633D0F"/>
    <w:pPr>
      <w:suppressAutoHyphens w:val="0"/>
      <w:spacing w:after="100" w:line="259" w:lineRule="auto"/>
      <w:ind w:left="440"/>
    </w:pPr>
    <w:rPr>
      <w:rFonts w:ascii="Calibri" w:eastAsia="Times New Roman" w:hAnsi="Calibri"/>
      <w:lang w:eastAsia="ru-RU"/>
    </w:rPr>
  </w:style>
  <w:style w:type="paragraph" w:styleId="43">
    <w:name w:val="toc 4"/>
    <w:basedOn w:val="a0"/>
    <w:next w:val="a0"/>
    <w:autoRedefine/>
    <w:uiPriority w:val="39"/>
    <w:unhideWhenUsed/>
    <w:rsid w:val="00633D0F"/>
    <w:pPr>
      <w:suppressAutoHyphens w:val="0"/>
      <w:spacing w:after="100" w:line="240" w:lineRule="auto"/>
      <w:ind w:left="660"/>
      <w:jc w:val="both"/>
    </w:pPr>
    <w:rPr>
      <w:rFonts w:ascii="Times New Roman" w:eastAsia="Times New Roman" w:hAnsi="Times New Roman"/>
      <w:lang w:eastAsia="ru-RU"/>
    </w:rPr>
  </w:style>
  <w:style w:type="numbering" w:customStyle="1" w:styleId="a">
    <w:name w:val="Для ТЗ"/>
    <w:uiPriority w:val="99"/>
    <w:rsid w:val="00633D0F"/>
    <w:pPr>
      <w:numPr>
        <w:numId w:val="72"/>
      </w:numPr>
    </w:pPr>
  </w:style>
  <w:style w:type="character" w:customStyle="1" w:styleId="text1">
    <w:name w:val="text1"/>
    <w:rsid w:val="00633D0F"/>
    <w:rPr>
      <w:rFonts w:ascii="Verdana" w:hAnsi="Verdana" w:hint="default"/>
      <w:b w:val="0"/>
      <w:bCs w:val="0"/>
      <w:strike w:val="0"/>
      <w:dstrike w:val="0"/>
      <w:color w:val="4F4F4E"/>
      <w:spacing w:val="3"/>
      <w:sz w:val="17"/>
      <w:szCs w:val="17"/>
      <w:u w:val="none"/>
      <w:effect w:val="none"/>
    </w:rPr>
  </w:style>
  <w:style w:type="character" w:customStyle="1" w:styleId="6Exact">
    <w:name w:val="Основной текст (6) Exact"/>
    <w:uiPriority w:val="99"/>
    <w:rsid w:val="001602A4"/>
    <w:rPr>
      <w:rFonts w:ascii="Times New Roman" w:hAnsi="Times New Roman" w:cs="Times New Roman" w:hint="default"/>
      <w:b/>
      <w:bCs w:val="0"/>
      <w:strike w:val="0"/>
      <w:dstrike w:val="0"/>
      <w:spacing w:val="1"/>
      <w:u w:val="none"/>
      <w:effect w:val="none"/>
    </w:rPr>
  </w:style>
  <w:style w:type="character" w:customStyle="1" w:styleId="61">
    <w:name w:val="Основной текст (6)_"/>
    <w:link w:val="62"/>
    <w:uiPriority w:val="99"/>
    <w:locked/>
    <w:rsid w:val="00323D79"/>
    <w:rPr>
      <w:b/>
      <w:sz w:val="26"/>
      <w:shd w:val="clear" w:color="auto" w:fill="FFFFFF"/>
    </w:rPr>
  </w:style>
  <w:style w:type="paragraph" w:customStyle="1" w:styleId="62">
    <w:name w:val="Основной текст (6)"/>
    <w:basedOn w:val="a0"/>
    <w:link w:val="61"/>
    <w:uiPriority w:val="99"/>
    <w:rsid w:val="00323D79"/>
    <w:pPr>
      <w:widowControl w:val="0"/>
      <w:shd w:val="clear" w:color="auto" w:fill="FFFFFF"/>
      <w:suppressAutoHyphens w:val="0"/>
      <w:spacing w:after="0" w:line="322" w:lineRule="exact"/>
      <w:jc w:val="center"/>
    </w:pPr>
    <w:rPr>
      <w:rFonts w:cstheme="minorBidi"/>
      <w:b/>
      <w:sz w:val="26"/>
    </w:rPr>
  </w:style>
  <w:style w:type="table" w:customStyle="1" w:styleId="38">
    <w:name w:val="Сетка таблицы3"/>
    <w:basedOn w:val="a2"/>
    <w:next w:val="affd"/>
    <w:uiPriority w:val="39"/>
    <w:rsid w:val="001402E2"/>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1015">
      <w:bodyDiv w:val="1"/>
      <w:marLeft w:val="0"/>
      <w:marRight w:val="0"/>
      <w:marTop w:val="0"/>
      <w:marBottom w:val="0"/>
      <w:divBdr>
        <w:top w:val="none" w:sz="0" w:space="0" w:color="auto"/>
        <w:left w:val="none" w:sz="0" w:space="0" w:color="auto"/>
        <w:bottom w:val="none" w:sz="0" w:space="0" w:color="auto"/>
        <w:right w:val="none" w:sz="0" w:space="0" w:color="auto"/>
      </w:divBdr>
    </w:div>
    <w:div w:id="22027137">
      <w:bodyDiv w:val="1"/>
      <w:marLeft w:val="0"/>
      <w:marRight w:val="0"/>
      <w:marTop w:val="0"/>
      <w:marBottom w:val="0"/>
      <w:divBdr>
        <w:top w:val="none" w:sz="0" w:space="0" w:color="auto"/>
        <w:left w:val="none" w:sz="0" w:space="0" w:color="auto"/>
        <w:bottom w:val="none" w:sz="0" w:space="0" w:color="auto"/>
        <w:right w:val="none" w:sz="0" w:space="0" w:color="auto"/>
      </w:divBdr>
    </w:div>
    <w:div w:id="223376379">
      <w:bodyDiv w:val="1"/>
      <w:marLeft w:val="0"/>
      <w:marRight w:val="0"/>
      <w:marTop w:val="0"/>
      <w:marBottom w:val="0"/>
      <w:divBdr>
        <w:top w:val="none" w:sz="0" w:space="0" w:color="auto"/>
        <w:left w:val="none" w:sz="0" w:space="0" w:color="auto"/>
        <w:bottom w:val="none" w:sz="0" w:space="0" w:color="auto"/>
        <w:right w:val="none" w:sz="0" w:space="0" w:color="auto"/>
      </w:divBdr>
    </w:div>
    <w:div w:id="794755839">
      <w:bodyDiv w:val="1"/>
      <w:marLeft w:val="0"/>
      <w:marRight w:val="0"/>
      <w:marTop w:val="0"/>
      <w:marBottom w:val="0"/>
      <w:divBdr>
        <w:top w:val="none" w:sz="0" w:space="0" w:color="auto"/>
        <w:left w:val="none" w:sz="0" w:space="0" w:color="auto"/>
        <w:bottom w:val="none" w:sz="0" w:space="0" w:color="auto"/>
        <w:right w:val="none" w:sz="0" w:space="0" w:color="auto"/>
      </w:divBdr>
    </w:div>
    <w:div w:id="1291210205">
      <w:bodyDiv w:val="1"/>
      <w:marLeft w:val="0"/>
      <w:marRight w:val="0"/>
      <w:marTop w:val="0"/>
      <w:marBottom w:val="0"/>
      <w:divBdr>
        <w:top w:val="none" w:sz="0" w:space="0" w:color="auto"/>
        <w:left w:val="none" w:sz="0" w:space="0" w:color="auto"/>
        <w:bottom w:val="none" w:sz="0" w:space="0" w:color="auto"/>
        <w:right w:val="none" w:sz="0" w:space="0" w:color="auto"/>
      </w:divBdr>
    </w:div>
    <w:div w:id="1472401668">
      <w:bodyDiv w:val="1"/>
      <w:marLeft w:val="0"/>
      <w:marRight w:val="0"/>
      <w:marTop w:val="0"/>
      <w:marBottom w:val="0"/>
      <w:divBdr>
        <w:top w:val="none" w:sz="0" w:space="0" w:color="auto"/>
        <w:left w:val="none" w:sz="0" w:space="0" w:color="auto"/>
        <w:bottom w:val="none" w:sz="0" w:space="0" w:color="auto"/>
        <w:right w:val="none" w:sz="0" w:space="0" w:color="auto"/>
      </w:divBdr>
    </w:div>
    <w:div w:id="1923907304">
      <w:bodyDiv w:val="1"/>
      <w:marLeft w:val="0"/>
      <w:marRight w:val="0"/>
      <w:marTop w:val="0"/>
      <w:marBottom w:val="0"/>
      <w:divBdr>
        <w:top w:val="none" w:sz="0" w:space="0" w:color="auto"/>
        <w:left w:val="none" w:sz="0" w:space="0" w:color="auto"/>
        <w:bottom w:val="none" w:sz="0" w:space="0" w:color="auto"/>
        <w:right w:val="none" w:sz="0" w:space="0" w:color="auto"/>
      </w:divBdr>
    </w:div>
    <w:div w:id="2121875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81737-DDFB-4394-93AD-46E3977AE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14</Pages>
  <Words>5466</Words>
  <Characters>31157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80</cp:revision>
  <dcterms:created xsi:type="dcterms:W3CDTF">2026-06-17T06:55:00Z</dcterms:created>
  <dcterms:modified xsi:type="dcterms:W3CDTF">2026-10-01T07:39:00Z</dcterms:modified>
  <dc:language>ru-RU</dc:language>
</cp:coreProperties>
</file>