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60" w:type="dxa"/>
        <w:tblLayout w:type="fixed"/>
        <w:tblLook w:val="04A0" w:firstRow="1" w:lastRow="0" w:firstColumn="1" w:lastColumn="0" w:noHBand="0" w:noVBand="1"/>
      </w:tblPr>
      <w:tblGrid>
        <w:gridCol w:w="380"/>
        <w:gridCol w:w="4315"/>
        <w:gridCol w:w="993"/>
        <w:gridCol w:w="994"/>
        <w:gridCol w:w="1135"/>
        <w:gridCol w:w="1843"/>
      </w:tblGrid>
      <w:tr w:rsidR="00952531" w:rsidRPr="00952531" w:rsidTr="00952531">
        <w:trPr>
          <w:trHeight w:val="900"/>
        </w:trPr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№</w:t>
            </w:r>
          </w:p>
        </w:tc>
        <w:tc>
          <w:tcPr>
            <w:tcW w:w="4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Наименование</w:t>
            </w: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br/>
              <w:t>номенклатуры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52531" w:rsidRPr="00952531" w:rsidRDefault="00952531" w:rsidP="00952531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color w:val="000000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>е</w:t>
            </w: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диница</w:t>
            </w: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br/>
              <w:t>изме-</w:t>
            </w: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br/>
              <w:t>рения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>к</w:t>
            </w: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оли-</w:t>
            </w: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br/>
              <w:t>чество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</w:pP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>ц</w:t>
            </w: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 xml:space="preserve">ена, </w:t>
            </w:r>
          </w:p>
          <w:p w:rsidR="00952531" w:rsidRPr="00952531" w:rsidRDefault="00952531" w:rsidP="00952531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</w:pP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>р</w:t>
            </w: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уб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</w:pP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>в</w:t>
            </w: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сего,</w:t>
            </w:r>
          </w:p>
          <w:p w:rsidR="00952531" w:rsidRPr="00952531" w:rsidRDefault="00952531" w:rsidP="00952531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 xml:space="preserve"> </w:t>
            </w: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>р</w:t>
            </w: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уб</w:t>
            </w:r>
          </w:p>
        </w:tc>
      </w:tr>
      <w:tr w:rsidR="00952531" w:rsidRPr="00952531" w:rsidTr="00952531">
        <w:trPr>
          <w:trHeight w:val="480"/>
        </w:trPr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2531" w:rsidRPr="00952531" w:rsidRDefault="00952531" w:rsidP="00952531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>1</w:t>
            </w:r>
          </w:p>
        </w:tc>
        <w:tc>
          <w:tcPr>
            <w:tcW w:w="43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2531" w:rsidRPr="00952531" w:rsidRDefault="00952531" w:rsidP="00952531">
            <w:pPr>
              <w:textAlignment w:val="top"/>
              <w:rPr>
                <w:rFonts w:ascii="Times New Roman" w:eastAsia="Times New Roman" w:hAnsi="Times New Roman" w:cs="Times New Roman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Times New Roman" w:hAnsi="Times New Roman" w:cs="Times New Roman"/>
                <w:sz w:val="23"/>
                <w:szCs w:val="24"/>
                <w:lang w:eastAsia="ru-RU"/>
              </w:rPr>
              <w:t>Профессиональная переподготовка с присвоением квалификации «Специалист, ответственный за обеспечение безопасности дорожного движения», «Контролёр технического состояния транспортных средств автомобильного транспорта» и «Диспетчер автомобильного транспорта».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textAlignment w:val="bottom"/>
              <w:rPr>
                <w:rFonts w:ascii="Times New Roman" w:eastAsia="Times New Roman" w:hAnsi="Times New Roman" w:cs="Times New Roman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 xml:space="preserve">    чел.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13 000,00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13 000,00</w:t>
            </w:r>
          </w:p>
        </w:tc>
      </w:tr>
      <w:tr w:rsidR="00952531" w:rsidRPr="00952531" w:rsidTr="00952531">
        <w:trPr>
          <w:trHeight w:val="480"/>
        </w:trPr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2531" w:rsidRPr="00952531" w:rsidRDefault="00952531" w:rsidP="00952531">
            <w:pPr>
              <w:tabs>
                <w:tab w:val="left" w:pos="243"/>
              </w:tabs>
              <w:textAlignment w:val="top"/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</w:pP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val="en-US" w:eastAsia="zh-CN"/>
              </w:rPr>
              <w:tab/>
            </w:r>
            <w:r w:rsidRPr="00952531">
              <w:rPr>
                <w:rFonts w:ascii="Times New Roman" w:eastAsia="SimSun" w:hAnsi="Times New Roman" w:cs="Times New Roman"/>
                <w:color w:val="000000"/>
                <w:sz w:val="23"/>
                <w:szCs w:val="24"/>
                <w:lang w:eastAsia="zh-CN"/>
              </w:rPr>
              <w:t xml:space="preserve">      2</w:t>
            </w:r>
          </w:p>
        </w:tc>
        <w:tc>
          <w:tcPr>
            <w:tcW w:w="43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2531" w:rsidRPr="00952531" w:rsidRDefault="00952531" w:rsidP="00952531">
            <w:pPr>
              <w:textAlignment w:val="top"/>
              <w:rPr>
                <w:rFonts w:ascii="Times New Roman" w:eastAsia="Times New Roman" w:hAnsi="Times New Roman" w:cs="Times New Roman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Times New Roman" w:hAnsi="Times New Roman" w:cs="Times New Roman"/>
                <w:sz w:val="23"/>
                <w:szCs w:val="24"/>
                <w:lang w:eastAsia="ru-RU"/>
              </w:rPr>
              <w:t>Повышение квалификации водителей по безопасности дорожного движения.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textAlignment w:val="bottom"/>
              <w:rPr>
                <w:rFonts w:ascii="Times New Roman" w:eastAsia="Times New Roman" w:hAnsi="Times New Roman" w:cs="Times New Roman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 xml:space="preserve">     чел.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sz w:val="23"/>
                <w:szCs w:val="24"/>
                <w:lang w:eastAsia="ru-RU"/>
              </w:rPr>
            </w:pPr>
            <w:r w:rsidRPr="00952531"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jc w:val="center"/>
              <w:textAlignment w:val="bottom"/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</w:pPr>
            <w:r w:rsidRPr="00952531"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700,00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2531" w:rsidRPr="00952531" w:rsidRDefault="00952531" w:rsidP="00952531">
            <w:pPr>
              <w:jc w:val="center"/>
              <w:textAlignment w:val="bottom"/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</w:pPr>
            <w:r w:rsidRPr="00952531">
              <w:rPr>
                <w:rFonts w:ascii="Times New Roman" w:eastAsia="SimSun" w:hAnsi="Times New Roman" w:cs="Times New Roman"/>
                <w:sz w:val="23"/>
                <w:szCs w:val="24"/>
                <w:lang w:eastAsia="zh-CN"/>
              </w:rPr>
              <w:t>700,00</w:t>
            </w:r>
          </w:p>
        </w:tc>
      </w:tr>
    </w:tbl>
    <w:p w:rsidR="000A352D" w:rsidRDefault="000A352D"/>
    <w:p w:rsidR="002E7929" w:rsidRDefault="002E7929"/>
    <w:p w:rsidR="002E7929" w:rsidRPr="002E7929" w:rsidRDefault="002E7929">
      <w:pPr>
        <w:rPr>
          <w:rFonts w:ascii="Times New Roman" w:hAnsi="Times New Roman" w:cs="Times New Roman"/>
          <w:sz w:val="24"/>
          <w:szCs w:val="24"/>
        </w:rPr>
      </w:pPr>
      <w:r w:rsidRPr="002E7929">
        <w:rPr>
          <w:rFonts w:ascii="Times New Roman" w:hAnsi="Times New Roman" w:cs="Times New Roman"/>
          <w:sz w:val="24"/>
          <w:szCs w:val="24"/>
        </w:rPr>
        <w:t>Обуч</w:t>
      </w:r>
      <w:r>
        <w:rPr>
          <w:rFonts w:ascii="Times New Roman" w:hAnsi="Times New Roman" w:cs="Times New Roman"/>
          <w:sz w:val="24"/>
          <w:szCs w:val="24"/>
        </w:rPr>
        <w:t>ение по программам очно-заочное с выдачей документов установленного образца.</w:t>
      </w:r>
      <w:bookmarkStart w:id="0" w:name="_GoBack"/>
      <w:bookmarkEnd w:id="0"/>
    </w:p>
    <w:sectPr w:rsidR="002E7929" w:rsidRPr="002E7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531"/>
    <w:rsid w:val="000A352D"/>
    <w:rsid w:val="002E7929"/>
    <w:rsid w:val="0095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0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2026-10-19T14:04:00Z</dcterms:created>
  <dcterms:modified xsi:type="dcterms:W3CDTF">2026-10-19T14:13:00Z</dcterms:modified>
</cp:coreProperties>
</file>