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5162271" w14:textId="2DE00581" w:rsidR="00134FA7" w:rsidRPr="00CD2C80" w:rsidRDefault="008127D7" w:rsidP="008127D7">
      <w:pPr>
        <w:pStyle w:val="3"/>
        <w:tabs>
          <w:tab w:val="left" w:pos="0"/>
        </w:tabs>
        <w:jc w:val="right"/>
        <w:rPr>
          <w:sz w:val="22"/>
          <w:szCs w:val="22"/>
        </w:rPr>
      </w:pPr>
      <w:r w:rsidRPr="00CD2C80">
        <w:rPr>
          <w:sz w:val="22"/>
          <w:szCs w:val="22"/>
        </w:rPr>
        <w:t>УТВЕРЖДАЮ</w:t>
      </w:r>
    </w:p>
    <w:p w14:paraId="5D47B055" w14:textId="6DD7BC15" w:rsidR="008127D7" w:rsidRPr="00CD2C80" w:rsidRDefault="008127D7" w:rsidP="008127D7">
      <w:pPr>
        <w:jc w:val="right"/>
        <w:rPr>
          <w:sz w:val="22"/>
          <w:szCs w:val="22"/>
        </w:rPr>
      </w:pPr>
      <w:r w:rsidRPr="00CD2C80">
        <w:rPr>
          <w:sz w:val="22"/>
          <w:szCs w:val="22"/>
        </w:rPr>
        <w:t>Заместитель главы администрации</w:t>
      </w:r>
    </w:p>
    <w:p w14:paraId="1C359B75" w14:textId="5E107F7D" w:rsidR="008127D7" w:rsidRPr="00CD2C80" w:rsidRDefault="008127D7" w:rsidP="008127D7">
      <w:pPr>
        <w:jc w:val="right"/>
        <w:rPr>
          <w:sz w:val="22"/>
          <w:szCs w:val="22"/>
        </w:rPr>
      </w:pPr>
      <w:r w:rsidRPr="00CD2C80">
        <w:rPr>
          <w:sz w:val="22"/>
          <w:szCs w:val="22"/>
        </w:rPr>
        <w:t>Гатчинского муниципального округа</w:t>
      </w:r>
    </w:p>
    <w:p w14:paraId="714A0B10" w14:textId="37B74F11" w:rsidR="008127D7" w:rsidRPr="00CD2C80" w:rsidRDefault="008127D7" w:rsidP="008127D7">
      <w:pPr>
        <w:jc w:val="right"/>
        <w:rPr>
          <w:sz w:val="22"/>
          <w:szCs w:val="22"/>
        </w:rPr>
      </w:pPr>
      <w:r w:rsidRPr="00CD2C80">
        <w:rPr>
          <w:sz w:val="22"/>
          <w:szCs w:val="22"/>
        </w:rPr>
        <w:t>по жилищно-коммунальному и</w:t>
      </w:r>
    </w:p>
    <w:p w14:paraId="656680F6" w14:textId="3E4D0D20" w:rsidR="008127D7" w:rsidRPr="00CD2C80" w:rsidRDefault="008127D7" w:rsidP="008127D7">
      <w:pPr>
        <w:jc w:val="right"/>
        <w:rPr>
          <w:sz w:val="22"/>
          <w:szCs w:val="22"/>
        </w:rPr>
      </w:pPr>
      <w:r w:rsidRPr="00CD2C80">
        <w:rPr>
          <w:sz w:val="22"/>
          <w:szCs w:val="22"/>
        </w:rPr>
        <w:t>дорожному хозяйству –</w:t>
      </w:r>
    </w:p>
    <w:p w14:paraId="1DF15FC6" w14:textId="0C8E6A64" w:rsidR="008127D7" w:rsidRPr="00CD2C80" w:rsidRDefault="008127D7" w:rsidP="008127D7">
      <w:pPr>
        <w:jc w:val="right"/>
        <w:rPr>
          <w:sz w:val="22"/>
          <w:szCs w:val="22"/>
        </w:rPr>
      </w:pPr>
      <w:r w:rsidRPr="00CD2C80">
        <w:rPr>
          <w:sz w:val="22"/>
          <w:szCs w:val="22"/>
        </w:rPr>
        <w:t>председатель комитета жилищно-</w:t>
      </w:r>
    </w:p>
    <w:p w14:paraId="04AAC0C0" w14:textId="061A3682" w:rsidR="008127D7" w:rsidRPr="00CD2C80" w:rsidRDefault="008127D7" w:rsidP="008127D7">
      <w:pPr>
        <w:jc w:val="right"/>
        <w:rPr>
          <w:sz w:val="22"/>
          <w:szCs w:val="22"/>
        </w:rPr>
      </w:pPr>
      <w:r w:rsidRPr="00CD2C80">
        <w:rPr>
          <w:sz w:val="22"/>
          <w:szCs w:val="22"/>
        </w:rPr>
        <w:t>коммунального хозяйства</w:t>
      </w:r>
    </w:p>
    <w:p w14:paraId="61F334D4" w14:textId="77777777" w:rsidR="008127D7" w:rsidRPr="00CD2C80" w:rsidRDefault="008127D7" w:rsidP="008127D7">
      <w:pPr>
        <w:jc w:val="right"/>
        <w:rPr>
          <w:sz w:val="22"/>
          <w:szCs w:val="22"/>
        </w:rPr>
      </w:pPr>
    </w:p>
    <w:p w14:paraId="5E7077B9" w14:textId="63631DC0" w:rsidR="008127D7" w:rsidRPr="00CD2C80" w:rsidRDefault="008127D7" w:rsidP="008127D7">
      <w:pPr>
        <w:jc w:val="right"/>
        <w:rPr>
          <w:sz w:val="22"/>
          <w:szCs w:val="22"/>
        </w:rPr>
      </w:pPr>
      <w:r w:rsidRPr="00CD2C80">
        <w:rPr>
          <w:sz w:val="22"/>
          <w:szCs w:val="22"/>
        </w:rPr>
        <w:t>_______________ /А.А. Супренок/</w:t>
      </w:r>
    </w:p>
    <w:p w14:paraId="00E5C5B6" w14:textId="77777777" w:rsidR="008127D7" w:rsidRPr="00CD2C80" w:rsidRDefault="008127D7" w:rsidP="00FB17EB">
      <w:pPr>
        <w:pStyle w:val="3"/>
        <w:tabs>
          <w:tab w:val="left" w:pos="0"/>
        </w:tabs>
        <w:rPr>
          <w:sz w:val="22"/>
          <w:szCs w:val="22"/>
        </w:rPr>
      </w:pPr>
    </w:p>
    <w:p w14:paraId="2B69A3B4" w14:textId="77777777" w:rsidR="008127D7" w:rsidRPr="00CD2C80" w:rsidRDefault="008127D7" w:rsidP="00FB17EB">
      <w:pPr>
        <w:pStyle w:val="3"/>
        <w:tabs>
          <w:tab w:val="left" w:pos="0"/>
        </w:tabs>
        <w:rPr>
          <w:sz w:val="22"/>
          <w:szCs w:val="22"/>
        </w:rPr>
      </w:pPr>
    </w:p>
    <w:p w14:paraId="46489EE5" w14:textId="36A9CEA7" w:rsidR="00FB17EB" w:rsidRPr="00CD2C80" w:rsidRDefault="00E611F1" w:rsidP="00FB17EB">
      <w:pPr>
        <w:pStyle w:val="3"/>
        <w:tabs>
          <w:tab w:val="left" w:pos="0"/>
        </w:tabs>
        <w:rPr>
          <w:sz w:val="22"/>
          <w:szCs w:val="22"/>
        </w:rPr>
      </w:pPr>
      <w:r w:rsidRPr="00CD2C80">
        <w:rPr>
          <w:sz w:val="22"/>
          <w:szCs w:val="22"/>
        </w:rPr>
        <w:t>Муниципальный контракт</w:t>
      </w:r>
      <w:r w:rsidR="00FB17EB" w:rsidRPr="00CD2C80">
        <w:rPr>
          <w:sz w:val="22"/>
          <w:szCs w:val="22"/>
        </w:rPr>
        <w:t xml:space="preserve"> № </w:t>
      </w:r>
      <w:r w:rsidR="00A41A7C" w:rsidRPr="00CD2C80">
        <w:rPr>
          <w:sz w:val="22"/>
          <w:szCs w:val="22"/>
        </w:rPr>
        <w:t>_______</w:t>
      </w:r>
      <w:r w:rsidR="008127D7" w:rsidRPr="00CD2C80">
        <w:rPr>
          <w:sz w:val="22"/>
          <w:szCs w:val="22"/>
        </w:rPr>
        <w:t xml:space="preserve"> (ПРОЕКТ)</w:t>
      </w:r>
    </w:p>
    <w:p w14:paraId="53F32E37" w14:textId="77777777" w:rsidR="00F76A09" w:rsidRPr="00CD2C80" w:rsidRDefault="00F76A09" w:rsidP="00F76A09">
      <w:pPr>
        <w:rPr>
          <w:sz w:val="22"/>
          <w:szCs w:val="22"/>
        </w:rPr>
      </w:pPr>
    </w:p>
    <w:p w14:paraId="4709B5CF" w14:textId="72973825" w:rsidR="00F15DEC" w:rsidRPr="00CD2C80" w:rsidRDefault="00F76A09" w:rsidP="00F7294A">
      <w:pPr>
        <w:suppressAutoHyphens w:val="0"/>
        <w:contextualSpacing/>
        <w:jc w:val="center"/>
        <w:rPr>
          <w:iCs/>
          <w:sz w:val="22"/>
          <w:szCs w:val="22"/>
        </w:rPr>
      </w:pPr>
      <w:r w:rsidRPr="00CD2C80">
        <w:rPr>
          <w:b/>
          <w:bCs/>
          <w:iCs/>
          <w:sz w:val="22"/>
          <w:szCs w:val="22"/>
        </w:rPr>
        <w:t>«</w:t>
      </w:r>
      <w:bookmarkStart w:id="0" w:name="_Hlk237939056"/>
      <w:r w:rsidR="00A41A7C" w:rsidRPr="00CD2C80">
        <w:rPr>
          <w:b/>
          <w:bCs/>
          <w:iCs/>
          <w:sz w:val="22"/>
          <w:szCs w:val="22"/>
        </w:rPr>
        <w:t>Проверка 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Ленинградской области</w:t>
      </w:r>
      <w:bookmarkEnd w:id="0"/>
      <w:r w:rsidRPr="00CD2C80">
        <w:rPr>
          <w:b/>
          <w:bCs/>
          <w:iCs/>
          <w:sz w:val="22"/>
          <w:szCs w:val="22"/>
        </w:rPr>
        <w:t>»</w:t>
      </w:r>
      <w:r w:rsidR="008268BC" w:rsidRPr="00CD2C80">
        <w:rPr>
          <w:b/>
          <w:bCs/>
          <w:iCs/>
          <w:sz w:val="22"/>
          <w:szCs w:val="22"/>
        </w:rPr>
        <w:t>.</w:t>
      </w:r>
    </w:p>
    <w:p w14:paraId="5A132CB7" w14:textId="77777777" w:rsidR="00F76A09" w:rsidRPr="00CD2C80" w:rsidRDefault="00F76A09" w:rsidP="00F63FE2">
      <w:pPr>
        <w:tabs>
          <w:tab w:val="left" w:pos="0"/>
        </w:tabs>
        <w:contextualSpacing/>
        <w:jc w:val="center"/>
        <w:rPr>
          <w:bCs/>
          <w:sz w:val="22"/>
          <w:szCs w:val="22"/>
        </w:rPr>
      </w:pPr>
    </w:p>
    <w:p w14:paraId="6F5FB519" w14:textId="0F6EA6DB" w:rsidR="00F63FE2" w:rsidRPr="00CD2C80" w:rsidRDefault="00F63FE2" w:rsidP="00F63FE2">
      <w:pPr>
        <w:tabs>
          <w:tab w:val="left" w:pos="0"/>
        </w:tabs>
        <w:contextualSpacing/>
        <w:jc w:val="center"/>
        <w:rPr>
          <w:bCs/>
          <w:sz w:val="22"/>
          <w:szCs w:val="22"/>
        </w:rPr>
      </w:pPr>
      <w:r w:rsidRPr="00CD2C80">
        <w:rPr>
          <w:bCs/>
          <w:sz w:val="22"/>
          <w:szCs w:val="22"/>
        </w:rPr>
        <w:t xml:space="preserve">Идентификационный код закупки: </w:t>
      </w:r>
      <w:r w:rsidR="0027451F" w:rsidRPr="00CD2C80">
        <w:rPr>
          <w:b/>
          <w:bCs/>
          <w:sz w:val="22"/>
          <w:szCs w:val="22"/>
        </w:rPr>
        <w:t>26 34705121675470501001 001 000 0000 000</w:t>
      </w:r>
    </w:p>
    <w:p w14:paraId="76A0D099" w14:textId="77777777" w:rsidR="00692FA3" w:rsidRPr="00CD2C80" w:rsidRDefault="00692FA3" w:rsidP="00DC1AA9">
      <w:pPr>
        <w:jc w:val="center"/>
        <w:rPr>
          <w:b/>
          <w:iCs/>
          <w:sz w:val="22"/>
          <w:szCs w:val="22"/>
        </w:rPr>
      </w:pPr>
    </w:p>
    <w:p w14:paraId="126F7D30" w14:textId="270CBDE6" w:rsidR="00FB17EB" w:rsidRPr="00CD2C80" w:rsidRDefault="001D40E1" w:rsidP="00FB17EB">
      <w:pPr>
        <w:rPr>
          <w:sz w:val="22"/>
          <w:szCs w:val="22"/>
        </w:rPr>
      </w:pPr>
      <w:r w:rsidRPr="00CD2C80">
        <w:rPr>
          <w:sz w:val="22"/>
          <w:szCs w:val="22"/>
        </w:rPr>
        <w:t xml:space="preserve">г. Гатчина                                                                        </w:t>
      </w:r>
      <w:r w:rsidR="00FB17EB" w:rsidRPr="00CD2C80">
        <w:rPr>
          <w:sz w:val="22"/>
          <w:szCs w:val="22"/>
        </w:rPr>
        <w:tab/>
      </w:r>
      <w:r w:rsidR="00D60AEE" w:rsidRPr="00CD2C80">
        <w:rPr>
          <w:sz w:val="22"/>
          <w:szCs w:val="22"/>
        </w:rPr>
        <w:t xml:space="preserve">     </w:t>
      </w:r>
      <w:r w:rsidR="0058417C" w:rsidRPr="00CD2C80">
        <w:rPr>
          <w:sz w:val="22"/>
          <w:szCs w:val="22"/>
        </w:rPr>
        <w:t xml:space="preserve">   </w:t>
      </w:r>
      <w:r w:rsidR="002A18C1" w:rsidRPr="00CD2C80">
        <w:rPr>
          <w:sz w:val="22"/>
          <w:szCs w:val="22"/>
        </w:rPr>
        <w:t xml:space="preserve"> </w:t>
      </w:r>
      <w:r w:rsidR="0072475F" w:rsidRPr="00CD2C80">
        <w:rPr>
          <w:sz w:val="22"/>
          <w:szCs w:val="22"/>
        </w:rPr>
        <w:t xml:space="preserve"> </w:t>
      </w:r>
      <w:r w:rsidR="00F63FE2" w:rsidRPr="00CD2C80">
        <w:rPr>
          <w:sz w:val="22"/>
          <w:szCs w:val="22"/>
        </w:rPr>
        <w:t xml:space="preserve">                     </w:t>
      </w:r>
      <w:r w:rsidR="00C67469" w:rsidRPr="00CD2C80">
        <w:rPr>
          <w:sz w:val="22"/>
          <w:szCs w:val="22"/>
        </w:rPr>
        <w:t xml:space="preserve">  </w:t>
      </w:r>
      <w:r w:rsidR="00F63FE2" w:rsidRPr="00CD2C80">
        <w:rPr>
          <w:sz w:val="22"/>
          <w:szCs w:val="22"/>
        </w:rPr>
        <w:t xml:space="preserve">  </w:t>
      </w:r>
      <w:r w:rsidR="00657032" w:rsidRPr="00CD2C80">
        <w:rPr>
          <w:sz w:val="22"/>
          <w:szCs w:val="22"/>
        </w:rPr>
        <w:t xml:space="preserve">    </w:t>
      </w:r>
      <w:r w:rsidR="002A18C1" w:rsidRPr="00CD2C80">
        <w:rPr>
          <w:sz w:val="22"/>
          <w:szCs w:val="22"/>
        </w:rPr>
        <w:t xml:space="preserve"> </w:t>
      </w:r>
      <w:r w:rsidR="0058417C" w:rsidRPr="00CD2C80">
        <w:rPr>
          <w:sz w:val="22"/>
          <w:szCs w:val="22"/>
        </w:rPr>
        <w:t xml:space="preserve"> </w:t>
      </w:r>
      <w:r w:rsidR="00634044" w:rsidRPr="00CD2C80">
        <w:rPr>
          <w:sz w:val="22"/>
          <w:szCs w:val="22"/>
        </w:rPr>
        <w:t>«</w:t>
      </w:r>
      <w:r w:rsidR="00A41A7C" w:rsidRPr="00CD2C80">
        <w:rPr>
          <w:sz w:val="22"/>
          <w:szCs w:val="22"/>
        </w:rPr>
        <w:t>___</w:t>
      </w:r>
      <w:r w:rsidR="001232AF" w:rsidRPr="00CD2C80">
        <w:rPr>
          <w:sz w:val="22"/>
          <w:szCs w:val="22"/>
        </w:rPr>
        <w:t>»</w:t>
      </w:r>
      <w:r w:rsidR="002A18C1" w:rsidRPr="00CD2C80">
        <w:rPr>
          <w:sz w:val="22"/>
          <w:szCs w:val="22"/>
        </w:rPr>
        <w:t xml:space="preserve"> </w:t>
      </w:r>
      <w:r w:rsidR="00A41A7C" w:rsidRPr="00CD2C80">
        <w:rPr>
          <w:sz w:val="22"/>
          <w:szCs w:val="22"/>
        </w:rPr>
        <w:t>________</w:t>
      </w:r>
      <w:r w:rsidR="00E06B54" w:rsidRPr="00CD2C80">
        <w:rPr>
          <w:sz w:val="22"/>
          <w:szCs w:val="22"/>
        </w:rPr>
        <w:t xml:space="preserve"> </w:t>
      </w:r>
      <w:r w:rsidR="001232AF" w:rsidRPr="00CD2C80">
        <w:rPr>
          <w:sz w:val="22"/>
          <w:szCs w:val="22"/>
        </w:rPr>
        <w:t>202</w:t>
      </w:r>
      <w:r w:rsidR="00A41A7C" w:rsidRPr="00CD2C80">
        <w:rPr>
          <w:sz w:val="22"/>
          <w:szCs w:val="22"/>
        </w:rPr>
        <w:t>6</w:t>
      </w:r>
      <w:r w:rsidR="00FB17EB" w:rsidRPr="00CD2C80">
        <w:rPr>
          <w:sz w:val="22"/>
          <w:szCs w:val="22"/>
        </w:rPr>
        <w:t xml:space="preserve"> г</w:t>
      </w:r>
      <w:r w:rsidR="002A18C1" w:rsidRPr="00CD2C80">
        <w:rPr>
          <w:sz w:val="22"/>
          <w:szCs w:val="22"/>
        </w:rPr>
        <w:t>ода</w:t>
      </w:r>
    </w:p>
    <w:p w14:paraId="5A225ACD" w14:textId="77777777" w:rsidR="00692FA3" w:rsidRPr="00CD2C80" w:rsidRDefault="00692FA3" w:rsidP="00FB17EB">
      <w:pPr>
        <w:rPr>
          <w:sz w:val="22"/>
          <w:szCs w:val="22"/>
        </w:rPr>
      </w:pPr>
    </w:p>
    <w:p w14:paraId="09B8A140" w14:textId="77777777" w:rsidR="004F10DA" w:rsidRPr="00CD2C80" w:rsidRDefault="00F63FE2" w:rsidP="00F63FE2">
      <w:pPr>
        <w:tabs>
          <w:tab w:val="left" w:pos="0"/>
        </w:tabs>
        <w:jc w:val="both"/>
        <w:rPr>
          <w:sz w:val="22"/>
          <w:szCs w:val="22"/>
        </w:rPr>
      </w:pPr>
      <w:r w:rsidRPr="00CD2C80">
        <w:rPr>
          <w:sz w:val="22"/>
          <w:szCs w:val="22"/>
        </w:rPr>
        <w:tab/>
      </w:r>
    </w:p>
    <w:p w14:paraId="2758F9CB" w14:textId="22882D5F" w:rsidR="00F63FE2" w:rsidRPr="00CD2C80" w:rsidRDefault="00801DA1" w:rsidP="00F63FE2">
      <w:pPr>
        <w:tabs>
          <w:tab w:val="left" w:pos="0"/>
        </w:tabs>
        <w:jc w:val="both"/>
        <w:rPr>
          <w:sz w:val="22"/>
          <w:szCs w:val="22"/>
        </w:rPr>
      </w:pPr>
      <w:r w:rsidRPr="00CD2C80">
        <w:rPr>
          <w:sz w:val="22"/>
          <w:szCs w:val="22"/>
        </w:rPr>
        <w:t xml:space="preserve">Администрация Гатчинского муниципального округа, именуемая в дальнейшем </w:t>
      </w:r>
      <w:r w:rsidRPr="00CD2C80">
        <w:rPr>
          <w:b/>
          <w:bCs/>
          <w:sz w:val="22"/>
          <w:szCs w:val="22"/>
        </w:rPr>
        <w:t>«</w:t>
      </w:r>
      <w:r w:rsidR="0027451F" w:rsidRPr="00CD2C80">
        <w:rPr>
          <w:b/>
          <w:bCs/>
          <w:sz w:val="22"/>
          <w:szCs w:val="22"/>
        </w:rPr>
        <w:t>З</w:t>
      </w:r>
      <w:r w:rsidRPr="00CD2C80">
        <w:rPr>
          <w:b/>
          <w:bCs/>
          <w:sz w:val="22"/>
          <w:szCs w:val="22"/>
        </w:rPr>
        <w:t>аказчик»</w:t>
      </w:r>
      <w:r w:rsidRPr="00CD2C80">
        <w:rPr>
          <w:sz w:val="22"/>
          <w:szCs w:val="22"/>
        </w:rPr>
        <w:t>, в лице заместителя главы администрации Гатчинского муниципального округа по жилищно-коммунальному и дорожному хозяйству</w:t>
      </w:r>
      <w:r w:rsidR="00002926" w:rsidRPr="00CD2C80">
        <w:rPr>
          <w:sz w:val="22"/>
          <w:szCs w:val="22"/>
        </w:rPr>
        <w:t xml:space="preserve"> – председателя комитета жилищно-коммунального хозяйства</w:t>
      </w:r>
      <w:r w:rsidRPr="00CD2C80">
        <w:rPr>
          <w:sz w:val="22"/>
          <w:szCs w:val="22"/>
        </w:rPr>
        <w:t xml:space="preserve"> </w:t>
      </w:r>
      <w:r w:rsidRPr="00CD2C80">
        <w:rPr>
          <w:b/>
          <w:bCs/>
          <w:sz w:val="22"/>
          <w:szCs w:val="22"/>
        </w:rPr>
        <w:t>Супренка Александра Алексеевича</w:t>
      </w:r>
      <w:r w:rsidRPr="00CD2C80">
        <w:rPr>
          <w:sz w:val="22"/>
          <w:szCs w:val="22"/>
        </w:rPr>
        <w:t>, действующего на основании Распоряжения администрации Гатчинского муниципального округа от 09.06.2025 № 62-р «О частичном делегировании полномочий главы администрации Гатчинского муниципального округа заместителям главы администрации Гатчинского муниципального округа, председателям комитетов, руководителям управлений и начальникам отделов администрации Гатчинского муниципального округа», с одной стороны</w:t>
      </w:r>
      <w:r w:rsidR="00F63FE2" w:rsidRPr="00CD2C80">
        <w:rPr>
          <w:sz w:val="22"/>
          <w:szCs w:val="22"/>
        </w:rPr>
        <w:t>, и</w:t>
      </w:r>
      <w:r w:rsidR="001D3A08" w:rsidRPr="00CD2C80">
        <w:rPr>
          <w:sz w:val="22"/>
          <w:szCs w:val="22"/>
        </w:rPr>
        <w:t xml:space="preserve"> </w:t>
      </w:r>
      <w:r w:rsidR="00A41A7C" w:rsidRPr="00CD2C80">
        <w:rPr>
          <w:b/>
          <w:sz w:val="22"/>
          <w:szCs w:val="22"/>
        </w:rPr>
        <w:t>_____________</w:t>
      </w:r>
      <w:r w:rsidR="00BE2197" w:rsidRPr="00CD2C80">
        <w:rPr>
          <w:sz w:val="22"/>
          <w:szCs w:val="22"/>
        </w:rPr>
        <w:t xml:space="preserve">, именуемое в дальнейшем </w:t>
      </w:r>
      <w:r w:rsidR="00BE2197" w:rsidRPr="00CD2C80">
        <w:rPr>
          <w:b/>
          <w:bCs/>
          <w:iCs/>
          <w:sz w:val="22"/>
          <w:szCs w:val="22"/>
        </w:rPr>
        <w:t>«Исполнитель»</w:t>
      </w:r>
      <w:r w:rsidR="00BE2197" w:rsidRPr="00CD2C80">
        <w:rPr>
          <w:sz w:val="22"/>
          <w:szCs w:val="22"/>
        </w:rPr>
        <w:t xml:space="preserve">, </w:t>
      </w:r>
      <w:r w:rsidR="00BE2197" w:rsidRPr="00CD2C80">
        <w:rPr>
          <w:iCs/>
          <w:sz w:val="22"/>
          <w:szCs w:val="22"/>
        </w:rPr>
        <w:t xml:space="preserve">в лице </w:t>
      </w:r>
      <w:r w:rsidR="00A41A7C" w:rsidRPr="00CD2C80">
        <w:rPr>
          <w:iCs/>
          <w:sz w:val="22"/>
          <w:szCs w:val="22"/>
        </w:rPr>
        <w:t>________________</w:t>
      </w:r>
      <w:r w:rsidR="00BE2197" w:rsidRPr="00CD2C80">
        <w:rPr>
          <w:iCs/>
          <w:sz w:val="22"/>
          <w:szCs w:val="22"/>
        </w:rPr>
        <w:t xml:space="preserve">, действующего на основании </w:t>
      </w:r>
      <w:r w:rsidR="00A41A7C" w:rsidRPr="00CD2C80">
        <w:rPr>
          <w:iCs/>
          <w:sz w:val="22"/>
          <w:szCs w:val="22"/>
        </w:rPr>
        <w:t>___________</w:t>
      </w:r>
      <w:r w:rsidR="00F63FE2" w:rsidRPr="00CD2C80">
        <w:rPr>
          <w:iCs/>
          <w:sz w:val="22"/>
          <w:szCs w:val="22"/>
        </w:rPr>
        <w:t xml:space="preserve">, с другой стороны, </w:t>
      </w:r>
      <w:r w:rsidR="00F63FE2" w:rsidRPr="00CD2C80">
        <w:rPr>
          <w:sz w:val="22"/>
          <w:szCs w:val="22"/>
        </w:rPr>
        <w:t xml:space="preserve">совместно именуемые  в дальнейшем </w:t>
      </w:r>
      <w:r w:rsidR="00F63FE2" w:rsidRPr="00CD2C80">
        <w:rPr>
          <w:b/>
          <w:bCs/>
          <w:sz w:val="22"/>
          <w:szCs w:val="22"/>
        </w:rPr>
        <w:t>«Стороны»</w:t>
      </w:r>
      <w:r w:rsidR="00F63FE2" w:rsidRPr="00CD2C80">
        <w:rPr>
          <w:sz w:val="22"/>
          <w:szCs w:val="22"/>
        </w:rPr>
        <w:t>, заключили настоящий муниципальный контракт (далее - «</w:t>
      </w:r>
      <w:r w:rsidRPr="00CD2C80">
        <w:rPr>
          <w:sz w:val="22"/>
          <w:szCs w:val="22"/>
        </w:rPr>
        <w:t>К</w:t>
      </w:r>
      <w:r w:rsidR="00F63FE2" w:rsidRPr="00CD2C80">
        <w:rPr>
          <w:sz w:val="22"/>
          <w:szCs w:val="22"/>
        </w:rPr>
        <w:t xml:space="preserve">онтракт») в соответствии с п.4 ч.1 ст.93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о нижеследующем:  </w:t>
      </w:r>
    </w:p>
    <w:p w14:paraId="392EA0CC" w14:textId="77777777" w:rsidR="00A35679" w:rsidRPr="00CD2C80" w:rsidRDefault="00A35679" w:rsidP="00692FA3">
      <w:pPr>
        <w:rPr>
          <w:sz w:val="22"/>
          <w:szCs w:val="22"/>
        </w:rPr>
      </w:pPr>
    </w:p>
    <w:p w14:paraId="4CDB741F" w14:textId="77777777" w:rsidR="002F35F2" w:rsidRPr="00CD2C80" w:rsidRDefault="002F35F2" w:rsidP="00A35679">
      <w:pPr>
        <w:pStyle w:val="af3"/>
        <w:numPr>
          <w:ilvl w:val="0"/>
          <w:numId w:val="31"/>
        </w:numPr>
        <w:jc w:val="center"/>
        <w:rPr>
          <w:b/>
          <w:sz w:val="22"/>
          <w:szCs w:val="22"/>
        </w:rPr>
      </w:pPr>
      <w:r w:rsidRPr="00CD2C80">
        <w:rPr>
          <w:b/>
          <w:sz w:val="22"/>
          <w:szCs w:val="22"/>
        </w:rPr>
        <w:t xml:space="preserve">ПРЕДМЕТ </w:t>
      </w:r>
      <w:r w:rsidR="00E50901" w:rsidRPr="00CD2C80">
        <w:rPr>
          <w:b/>
          <w:sz w:val="22"/>
          <w:szCs w:val="22"/>
        </w:rPr>
        <w:t>КОНТРАКТА</w:t>
      </w:r>
    </w:p>
    <w:p w14:paraId="004A2EDF" w14:textId="507A0F9E" w:rsidR="00665E0C" w:rsidRPr="00CD2C80" w:rsidRDefault="00E50901" w:rsidP="003C6130">
      <w:pPr>
        <w:pStyle w:val="af3"/>
        <w:spacing w:before="60"/>
        <w:ind w:left="0"/>
        <w:jc w:val="both"/>
        <w:rPr>
          <w:spacing w:val="-4"/>
          <w:sz w:val="22"/>
          <w:szCs w:val="22"/>
        </w:rPr>
      </w:pPr>
      <w:r w:rsidRPr="00CD2C80">
        <w:rPr>
          <w:sz w:val="22"/>
          <w:szCs w:val="22"/>
        </w:rPr>
        <w:t>1.</w:t>
      </w:r>
      <w:r w:rsidR="00F63FE2" w:rsidRPr="00CD2C80">
        <w:rPr>
          <w:sz w:val="22"/>
          <w:szCs w:val="22"/>
        </w:rPr>
        <w:t>1</w:t>
      </w:r>
      <w:r w:rsidRPr="00CD2C80">
        <w:rPr>
          <w:sz w:val="22"/>
          <w:szCs w:val="22"/>
        </w:rPr>
        <w:t>.</w:t>
      </w:r>
      <w:r w:rsidR="00F63FE2" w:rsidRPr="00CD2C80">
        <w:rPr>
          <w:sz w:val="22"/>
          <w:szCs w:val="22"/>
        </w:rPr>
        <w:t> </w:t>
      </w:r>
      <w:r w:rsidR="0027451F" w:rsidRPr="00CD2C80">
        <w:rPr>
          <w:sz w:val="22"/>
          <w:szCs w:val="22"/>
        </w:rPr>
        <w:t>З</w:t>
      </w:r>
      <w:r w:rsidR="002F35F2" w:rsidRPr="00CD2C80">
        <w:rPr>
          <w:sz w:val="22"/>
          <w:szCs w:val="22"/>
        </w:rPr>
        <w:t>аказчик</w:t>
      </w:r>
      <w:r w:rsidR="002F35F2" w:rsidRPr="00CD2C80">
        <w:rPr>
          <w:spacing w:val="-4"/>
          <w:sz w:val="22"/>
          <w:szCs w:val="22"/>
        </w:rPr>
        <w:t xml:space="preserve"> поручает, а Исполнитель обязуется </w:t>
      </w:r>
      <w:r w:rsidR="00582168" w:rsidRPr="00CD2C80">
        <w:rPr>
          <w:spacing w:val="-4"/>
          <w:sz w:val="22"/>
          <w:szCs w:val="22"/>
        </w:rPr>
        <w:t xml:space="preserve">оказать услуги </w:t>
      </w:r>
      <w:bookmarkStart w:id="1" w:name="_Hlk36741307"/>
      <w:r w:rsidR="00801DA1" w:rsidRPr="00CD2C80">
        <w:rPr>
          <w:spacing w:val="-4"/>
          <w:sz w:val="22"/>
          <w:szCs w:val="22"/>
        </w:rPr>
        <w:t xml:space="preserve">по проверке </w:t>
      </w:r>
      <w:bookmarkStart w:id="2" w:name="_Hlk206748215"/>
      <w:r w:rsidR="00A41A7C" w:rsidRPr="00CD2C80">
        <w:rPr>
          <w:spacing w:val="-4"/>
          <w:sz w:val="22"/>
          <w:szCs w:val="22"/>
        </w:rPr>
        <w:t xml:space="preserve">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w:t>
      </w:r>
      <w:r w:rsidR="00801DA1" w:rsidRPr="00CD2C80">
        <w:rPr>
          <w:spacing w:val="-4"/>
          <w:sz w:val="22"/>
          <w:szCs w:val="22"/>
        </w:rPr>
        <w:t>по объектам</w:t>
      </w:r>
      <w:r w:rsidR="00CD35F9" w:rsidRPr="00CD2C80">
        <w:rPr>
          <w:spacing w:val="-4"/>
          <w:sz w:val="22"/>
          <w:szCs w:val="22"/>
        </w:rPr>
        <w:t>:</w:t>
      </w:r>
      <w:r w:rsidR="00021A7D" w:rsidRPr="00CD2C80">
        <w:rPr>
          <w:spacing w:val="-4"/>
          <w:sz w:val="22"/>
          <w:szCs w:val="22"/>
        </w:rPr>
        <w:t xml:space="preserve"> </w:t>
      </w:r>
      <w:bookmarkEnd w:id="1"/>
    </w:p>
    <w:p w14:paraId="14B8D406" w14:textId="259E3CEE" w:rsidR="00F7294A" w:rsidRPr="00CD2C80" w:rsidRDefault="00F7294A" w:rsidP="00F7294A">
      <w:pPr>
        <w:jc w:val="both"/>
        <w:rPr>
          <w:i/>
          <w:iCs/>
          <w:sz w:val="22"/>
          <w:szCs w:val="22"/>
        </w:rPr>
      </w:pPr>
      <w:bookmarkStart w:id="3" w:name="_Hlk190085944"/>
      <w:r w:rsidRPr="00CD2C80">
        <w:rPr>
          <w:i/>
          <w:iCs/>
          <w:sz w:val="22"/>
          <w:szCs w:val="22"/>
        </w:rPr>
        <w:t xml:space="preserve">1. </w:t>
      </w:r>
      <w:r w:rsidR="00A41A7C" w:rsidRPr="00CD2C80">
        <w:rPr>
          <w:i/>
          <w:iCs/>
          <w:sz w:val="22"/>
          <w:szCs w:val="22"/>
        </w:rPr>
        <w:t>"Ремонт автомобильной дороги по ул. Григорина (от ул. Нестерова до дома №15А) в г. Гатчина"</w:t>
      </w:r>
      <w:r w:rsidRPr="00CD2C80">
        <w:rPr>
          <w:i/>
          <w:iCs/>
          <w:sz w:val="22"/>
          <w:szCs w:val="22"/>
        </w:rPr>
        <w:t>;</w:t>
      </w:r>
    </w:p>
    <w:p w14:paraId="11AAB70F" w14:textId="06166E77" w:rsidR="00F7294A" w:rsidRPr="00CD2C80" w:rsidRDefault="00F7294A" w:rsidP="00F7294A">
      <w:pPr>
        <w:jc w:val="both"/>
        <w:rPr>
          <w:i/>
          <w:iCs/>
          <w:sz w:val="22"/>
          <w:szCs w:val="22"/>
        </w:rPr>
      </w:pPr>
      <w:r w:rsidRPr="00CD2C80">
        <w:rPr>
          <w:i/>
          <w:iCs/>
          <w:sz w:val="22"/>
          <w:szCs w:val="22"/>
        </w:rPr>
        <w:t xml:space="preserve">2. </w:t>
      </w:r>
      <w:r w:rsidR="00A41A7C" w:rsidRPr="00CD2C80">
        <w:rPr>
          <w:i/>
          <w:iCs/>
          <w:sz w:val="22"/>
          <w:szCs w:val="22"/>
        </w:rPr>
        <w:t>Ремонт автомобильной дороги по ул. Григорина (от ул. Киевская до ул. Нестерова) в г. Гатчина</w:t>
      </w:r>
      <w:r w:rsidRPr="00CD2C80">
        <w:rPr>
          <w:i/>
          <w:iCs/>
          <w:sz w:val="22"/>
          <w:szCs w:val="22"/>
        </w:rPr>
        <w:t>;</w:t>
      </w:r>
    </w:p>
    <w:p w14:paraId="5D3D7BDC" w14:textId="0BAE61AF" w:rsidR="00F7294A" w:rsidRPr="00CD2C80" w:rsidRDefault="00F7294A" w:rsidP="00F7294A">
      <w:pPr>
        <w:jc w:val="both"/>
        <w:rPr>
          <w:i/>
          <w:iCs/>
          <w:sz w:val="22"/>
          <w:szCs w:val="22"/>
        </w:rPr>
      </w:pPr>
      <w:r w:rsidRPr="00CD2C80">
        <w:rPr>
          <w:i/>
          <w:iCs/>
          <w:sz w:val="22"/>
          <w:szCs w:val="22"/>
        </w:rPr>
        <w:t xml:space="preserve">3. </w:t>
      </w:r>
      <w:r w:rsidR="00A41A7C" w:rsidRPr="00CD2C80">
        <w:rPr>
          <w:i/>
          <w:iCs/>
          <w:sz w:val="22"/>
          <w:szCs w:val="22"/>
        </w:rPr>
        <w:t>Ремонт площади Балтийского вокзала в г. Гатчина</w:t>
      </w:r>
      <w:r w:rsidRPr="00CD2C80">
        <w:rPr>
          <w:i/>
          <w:iCs/>
          <w:sz w:val="22"/>
          <w:szCs w:val="22"/>
        </w:rPr>
        <w:t>;</w:t>
      </w:r>
    </w:p>
    <w:p w14:paraId="48BC5CEA" w14:textId="77777777" w:rsidR="00A41A7C" w:rsidRPr="00CD2C80" w:rsidRDefault="00F7294A" w:rsidP="00F7294A">
      <w:pPr>
        <w:jc w:val="both"/>
        <w:rPr>
          <w:i/>
          <w:iCs/>
          <w:sz w:val="22"/>
          <w:szCs w:val="22"/>
        </w:rPr>
      </w:pPr>
      <w:r w:rsidRPr="00CD2C80">
        <w:rPr>
          <w:i/>
          <w:iCs/>
          <w:sz w:val="22"/>
          <w:szCs w:val="22"/>
        </w:rPr>
        <w:t xml:space="preserve">4. </w:t>
      </w:r>
      <w:bookmarkEnd w:id="2"/>
      <w:r w:rsidR="00A41A7C" w:rsidRPr="00CD2C80">
        <w:rPr>
          <w:i/>
          <w:iCs/>
          <w:sz w:val="22"/>
          <w:szCs w:val="22"/>
        </w:rPr>
        <w:t>Ремонт автомобильной дороги по ул. Нестерова (от ул. Григорина до входа в парк) в г. Гатчина;</w:t>
      </w:r>
    </w:p>
    <w:p w14:paraId="215BDBCB" w14:textId="77777777" w:rsidR="00A41A7C" w:rsidRPr="00CD2C80" w:rsidRDefault="00A41A7C" w:rsidP="00F7294A">
      <w:pPr>
        <w:jc w:val="both"/>
        <w:rPr>
          <w:i/>
          <w:iCs/>
          <w:sz w:val="22"/>
          <w:szCs w:val="22"/>
        </w:rPr>
      </w:pPr>
      <w:r w:rsidRPr="00CD2C80">
        <w:rPr>
          <w:i/>
          <w:iCs/>
          <w:sz w:val="22"/>
          <w:szCs w:val="22"/>
        </w:rPr>
        <w:t>5.</w:t>
      </w:r>
      <w:r w:rsidRPr="00CD2C80">
        <w:rPr>
          <w:sz w:val="22"/>
          <w:szCs w:val="22"/>
        </w:rPr>
        <w:t xml:space="preserve"> </w:t>
      </w:r>
      <w:r w:rsidRPr="00CD2C80">
        <w:rPr>
          <w:i/>
          <w:iCs/>
          <w:sz w:val="22"/>
          <w:szCs w:val="22"/>
        </w:rPr>
        <w:t>Ремонт площади Варшавского вокзала г. Гатчина Ленинградской области;</w:t>
      </w:r>
    </w:p>
    <w:p w14:paraId="55032C7E" w14:textId="77777777" w:rsidR="00A41A7C" w:rsidRPr="00CD2C80" w:rsidRDefault="00A41A7C" w:rsidP="00F7294A">
      <w:pPr>
        <w:jc w:val="both"/>
        <w:rPr>
          <w:i/>
          <w:iCs/>
          <w:sz w:val="22"/>
          <w:szCs w:val="22"/>
        </w:rPr>
      </w:pPr>
      <w:r w:rsidRPr="00CD2C80">
        <w:rPr>
          <w:i/>
          <w:iCs/>
          <w:sz w:val="22"/>
          <w:szCs w:val="22"/>
        </w:rPr>
        <w:t>6.</w:t>
      </w:r>
      <w:r w:rsidRPr="00CD2C80">
        <w:rPr>
          <w:sz w:val="22"/>
          <w:szCs w:val="22"/>
        </w:rPr>
        <w:t xml:space="preserve"> </w:t>
      </w:r>
      <w:r w:rsidRPr="00CD2C80">
        <w:rPr>
          <w:i/>
          <w:iCs/>
          <w:sz w:val="22"/>
          <w:szCs w:val="22"/>
        </w:rPr>
        <w:t>Ремонт участка автомобильной дороги по ул. Гагарина от пр. 25-го Октября до ул. Карла Маркса в г. Гатчина Ленинградской области;</w:t>
      </w:r>
    </w:p>
    <w:p w14:paraId="29F204ED" w14:textId="77777777" w:rsidR="00A41A7C" w:rsidRPr="00CD2C80" w:rsidRDefault="00A41A7C" w:rsidP="00F7294A">
      <w:pPr>
        <w:jc w:val="both"/>
        <w:rPr>
          <w:i/>
          <w:iCs/>
          <w:sz w:val="22"/>
          <w:szCs w:val="22"/>
        </w:rPr>
      </w:pPr>
      <w:r w:rsidRPr="00CD2C80">
        <w:rPr>
          <w:i/>
          <w:iCs/>
          <w:sz w:val="22"/>
          <w:szCs w:val="22"/>
        </w:rPr>
        <w:t>7.</w:t>
      </w:r>
      <w:r w:rsidRPr="00CD2C80">
        <w:rPr>
          <w:sz w:val="22"/>
          <w:szCs w:val="22"/>
        </w:rPr>
        <w:t xml:space="preserve"> </w:t>
      </w:r>
      <w:r w:rsidRPr="00CD2C80">
        <w:rPr>
          <w:i/>
          <w:iCs/>
          <w:sz w:val="22"/>
          <w:szCs w:val="22"/>
        </w:rPr>
        <w:t>Ремонт участка автомобильной дороги по ул. Академика Константинова и ул. Гагарина от ул. Крупской до пр. 25-го Октября в г. Гатчина Ленинградской области;</w:t>
      </w:r>
    </w:p>
    <w:p w14:paraId="1AC596B8" w14:textId="1583BC20" w:rsidR="00F7294A" w:rsidRPr="00CD2C80" w:rsidRDefault="00A41A7C" w:rsidP="00F7294A">
      <w:pPr>
        <w:jc w:val="both"/>
        <w:rPr>
          <w:i/>
          <w:iCs/>
          <w:sz w:val="22"/>
          <w:szCs w:val="22"/>
        </w:rPr>
      </w:pPr>
      <w:r w:rsidRPr="00CD2C80">
        <w:rPr>
          <w:i/>
          <w:iCs/>
          <w:sz w:val="22"/>
          <w:szCs w:val="22"/>
        </w:rPr>
        <w:t>8.</w:t>
      </w:r>
      <w:r w:rsidRPr="00CD2C80">
        <w:rPr>
          <w:sz w:val="22"/>
          <w:szCs w:val="22"/>
        </w:rPr>
        <w:t xml:space="preserve"> </w:t>
      </w:r>
      <w:r w:rsidRPr="00CD2C80">
        <w:rPr>
          <w:i/>
          <w:iCs/>
          <w:sz w:val="22"/>
          <w:szCs w:val="22"/>
        </w:rPr>
        <w:t>Ремонт участка автомобильной дороги по ул. Жемчужина</w:t>
      </w:r>
      <w:r w:rsidR="00BA5B1A" w:rsidRPr="00CD2C80">
        <w:rPr>
          <w:i/>
          <w:iCs/>
          <w:sz w:val="22"/>
          <w:szCs w:val="22"/>
        </w:rPr>
        <w:t>.</w:t>
      </w:r>
    </w:p>
    <w:bookmarkEnd w:id="3"/>
    <w:p w14:paraId="4563FE7C" w14:textId="17FEFD55" w:rsidR="00E50901" w:rsidRPr="00CD2C80" w:rsidRDefault="00E50901" w:rsidP="00F7294A">
      <w:pPr>
        <w:jc w:val="both"/>
        <w:rPr>
          <w:spacing w:val="-4"/>
          <w:sz w:val="22"/>
          <w:szCs w:val="22"/>
        </w:rPr>
      </w:pPr>
      <w:r w:rsidRPr="00CD2C80">
        <w:rPr>
          <w:spacing w:val="-4"/>
          <w:sz w:val="22"/>
          <w:szCs w:val="22"/>
        </w:rPr>
        <w:t xml:space="preserve">в соответствии с </w:t>
      </w:r>
      <w:r w:rsidR="005B6E15" w:rsidRPr="00CD2C80">
        <w:rPr>
          <w:spacing w:val="-4"/>
          <w:sz w:val="22"/>
          <w:szCs w:val="22"/>
        </w:rPr>
        <w:t xml:space="preserve">требованиями Контракта, </w:t>
      </w:r>
      <w:r w:rsidR="007D6D68" w:rsidRPr="00CD2C80">
        <w:rPr>
          <w:spacing w:val="-4"/>
          <w:sz w:val="22"/>
          <w:szCs w:val="22"/>
        </w:rPr>
        <w:t>описанием объекта закупки</w:t>
      </w:r>
      <w:r w:rsidR="00935B58" w:rsidRPr="00CD2C80">
        <w:rPr>
          <w:spacing w:val="-4"/>
          <w:sz w:val="22"/>
          <w:szCs w:val="22"/>
        </w:rPr>
        <w:t xml:space="preserve"> </w:t>
      </w:r>
      <w:r w:rsidR="005B6E15" w:rsidRPr="00CD2C80">
        <w:rPr>
          <w:spacing w:val="-4"/>
          <w:sz w:val="22"/>
          <w:szCs w:val="22"/>
        </w:rPr>
        <w:t>«</w:t>
      </w:r>
      <w:r w:rsidR="00002926" w:rsidRPr="00CD2C80">
        <w:rPr>
          <w:spacing w:val="-4"/>
          <w:sz w:val="22"/>
          <w:szCs w:val="22"/>
        </w:rPr>
        <w:t>Проверка 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Ленинградской области</w:t>
      </w:r>
      <w:r w:rsidR="005B6E15" w:rsidRPr="00CD2C80">
        <w:rPr>
          <w:spacing w:val="-4"/>
          <w:sz w:val="22"/>
          <w:szCs w:val="22"/>
        </w:rPr>
        <w:t xml:space="preserve">» (далее – ООЗ), (Приложение № 1 к Контракту) </w:t>
      </w:r>
      <w:r w:rsidR="00F7294A" w:rsidRPr="00CD2C80">
        <w:rPr>
          <w:spacing w:val="-4"/>
          <w:sz w:val="22"/>
          <w:szCs w:val="22"/>
        </w:rPr>
        <w:t>с выдачей заключения</w:t>
      </w:r>
      <w:r w:rsidR="005B6E15" w:rsidRPr="00CD2C80">
        <w:rPr>
          <w:spacing w:val="-4"/>
          <w:sz w:val="22"/>
          <w:szCs w:val="22"/>
        </w:rPr>
        <w:t xml:space="preserve"> по результатам проверки.</w:t>
      </w:r>
    </w:p>
    <w:p w14:paraId="7900445A" w14:textId="6648AA57" w:rsidR="002A7426" w:rsidRPr="00CD2C80" w:rsidRDefault="002A7426" w:rsidP="00A70B1C">
      <w:pPr>
        <w:jc w:val="both"/>
        <w:rPr>
          <w:spacing w:val="-4"/>
          <w:sz w:val="22"/>
          <w:szCs w:val="22"/>
        </w:rPr>
      </w:pPr>
      <w:r w:rsidRPr="00CD2C80">
        <w:rPr>
          <w:spacing w:val="-4"/>
          <w:sz w:val="22"/>
          <w:szCs w:val="22"/>
        </w:rPr>
        <w:t>1.2. Объем оказываемых Услуг определен наименованием работ и их количеством, указанном в Приложении № 2 к настоящему Контракту.</w:t>
      </w:r>
    </w:p>
    <w:p w14:paraId="2826B51D" w14:textId="0374E052" w:rsidR="00184C10" w:rsidRPr="00CD2C80" w:rsidRDefault="00A35679" w:rsidP="003C6130">
      <w:pPr>
        <w:pStyle w:val="af3"/>
        <w:spacing w:before="60"/>
        <w:ind w:left="0"/>
        <w:jc w:val="both"/>
        <w:rPr>
          <w:spacing w:val="-4"/>
          <w:sz w:val="22"/>
          <w:szCs w:val="22"/>
        </w:rPr>
      </w:pPr>
      <w:r w:rsidRPr="00CD2C80">
        <w:rPr>
          <w:spacing w:val="-4"/>
          <w:sz w:val="22"/>
          <w:szCs w:val="22"/>
        </w:rPr>
        <w:t>1.</w:t>
      </w:r>
      <w:r w:rsidR="002A7426" w:rsidRPr="00CD2C80">
        <w:rPr>
          <w:spacing w:val="-4"/>
          <w:sz w:val="22"/>
          <w:szCs w:val="22"/>
        </w:rPr>
        <w:t>3</w:t>
      </w:r>
      <w:r w:rsidR="007D7BC5" w:rsidRPr="00CD2C80">
        <w:rPr>
          <w:spacing w:val="-4"/>
          <w:sz w:val="22"/>
          <w:szCs w:val="22"/>
        </w:rPr>
        <w:t>.</w:t>
      </w:r>
      <w:r w:rsidR="00F63FE2" w:rsidRPr="00CD2C80">
        <w:rPr>
          <w:spacing w:val="-4"/>
          <w:sz w:val="22"/>
          <w:szCs w:val="22"/>
        </w:rPr>
        <w:t> </w:t>
      </w:r>
      <w:r w:rsidR="00184C10" w:rsidRPr="00CD2C80">
        <w:rPr>
          <w:spacing w:val="-4"/>
          <w:sz w:val="22"/>
          <w:szCs w:val="22"/>
        </w:rPr>
        <w:t>Формой отчетности о</w:t>
      </w:r>
      <w:r w:rsidR="005725BE" w:rsidRPr="00CD2C80">
        <w:rPr>
          <w:spacing w:val="-4"/>
          <w:sz w:val="22"/>
          <w:szCs w:val="22"/>
        </w:rPr>
        <w:t>б</w:t>
      </w:r>
      <w:r w:rsidR="00184C10" w:rsidRPr="00CD2C80">
        <w:rPr>
          <w:spacing w:val="-4"/>
          <w:sz w:val="22"/>
          <w:szCs w:val="22"/>
        </w:rPr>
        <w:t xml:space="preserve"> </w:t>
      </w:r>
      <w:r w:rsidR="007513C1" w:rsidRPr="00CD2C80">
        <w:rPr>
          <w:spacing w:val="-4"/>
          <w:sz w:val="22"/>
          <w:szCs w:val="22"/>
        </w:rPr>
        <w:t>оказании</w:t>
      </w:r>
      <w:r w:rsidR="00184C10" w:rsidRPr="00CD2C80">
        <w:rPr>
          <w:spacing w:val="-4"/>
          <w:sz w:val="22"/>
          <w:szCs w:val="22"/>
        </w:rPr>
        <w:t xml:space="preserve"> услуг, предусмотренных п. 1.</w:t>
      </w:r>
      <w:r w:rsidR="00F63FE2" w:rsidRPr="00CD2C80">
        <w:rPr>
          <w:spacing w:val="-4"/>
          <w:sz w:val="22"/>
          <w:szCs w:val="22"/>
        </w:rPr>
        <w:t>1</w:t>
      </w:r>
      <w:r w:rsidR="00385141" w:rsidRPr="00CD2C80">
        <w:rPr>
          <w:spacing w:val="-4"/>
          <w:sz w:val="22"/>
          <w:szCs w:val="22"/>
        </w:rPr>
        <w:t xml:space="preserve"> </w:t>
      </w:r>
      <w:r w:rsidR="00935B58" w:rsidRPr="00CD2C80">
        <w:rPr>
          <w:spacing w:val="-4"/>
          <w:sz w:val="22"/>
          <w:szCs w:val="22"/>
        </w:rPr>
        <w:t>Контракта</w:t>
      </w:r>
      <w:r w:rsidR="00DA609A" w:rsidRPr="00CD2C80">
        <w:rPr>
          <w:spacing w:val="-4"/>
          <w:sz w:val="22"/>
          <w:szCs w:val="22"/>
        </w:rPr>
        <w:t>,</w:t>
      </w:r>
      <w:r w:rsidR="00E301AD" w:rsidRPr="00CD2C80">
        <w:rPr>
          <w:spacing w:val="-4"/>
          <w:sz w:val="22"/>
          <w:szCs w:val="22"/>
        </w:rPr>
        <w:t xml:space="preserve"> является </w:t>
      </w:r>
      <w:r w:rsidR="00184C10" w:rsidRPr="00CD2C80">
        <w:rPr>
          <w:spacing w:val="-4"/>
          <w:sz w:val="22"/>
          <w:szCs w:val="22"/>
        </w:rPr>
        <w:t>заключени</w:t>
      </w:r>
      <w:r w:rsidR="00060F24" w:rsidRPr="00CD2C80">
        <w:rPr>
          <w:spacing w:val="-4"/>
          <w:sz w:val="22"/>
          <w:szCs w:val="22"/>
        </w:rPr>
        <w:t>е</w:t>
      </w:r>
      <w:r w:rsidR="004D4744" w:rsidRPr="00CD2C80">
        <w:rPr>
          <w:spacing w:val="-4"/>
          <w:sz w:val="22"/>
          <w:szCs w:val="22"/>
        </w:rPr>
        <w:t xml:space="preserve"> по результатам проверки</w:t>
      </w:r>
      <w:r w:rsidR="00DD0745" w:rsidRPr="00CD2C80">
        <w:rPr>
          <w:spacing w:val="-4"/>
          <w:sz w:val="22"/>
          <w:szCs w:val="22"/>
        </w:rPr>
        <w:t xml:space="preserve"> </w:t>
      </w:r>
      <w:r w:rsidR="00DC1AA9" w:rsidRPr="00CD2C80">
        <w:rPr>
          <w:spacing w:val="-4"/>
          <w:sz w:val="22"/>
          <w:szCs w:val="22"/>
        </w:rPr>
        <w:t>сметной документации</w:t>
      </w:r>
      <w:r w:rsidR="00053A9E" w:rsidRPr="00CD2C80">
        <w:rPr>
          <w:spacing w:val="-4"/>
          <w:sz w:val="22"/>
          <w:szCs w:val="22"/>
        </w:rPr>
        <w:t xml:space="preserve">, </w:t>
      </w:r>
      <w:r w:rsidR="00734163" w:rsidRPr="00CD2C80">
        <w:rPr>
          <w:spacing w:val="-4"/>
          <w:sz w:val="22"/>
          <w:szCs w:val="22"/>
        </w:rPr>
        <w:t>указанн</w:t>
      </w:r>
      <w:r w:rsidR="00DC1AA9" w:rsidRPr="00CD2C80">
        <w:rPr>
          <w:spacing w:val="-4"/>
          <w:sz w:val="22"/>
          <w:szCs w:val="22"/>
        </w:rPr>
        <w:t>ой</w:t>
      </w:r>
      <w:r w:rsidR="00734163" w:rsidRPr="00CD2C80">
        <w:rPr>
          <w:spacing w:val="-4"/>
          <w:sz w:val="22"/>
          <w:szCs w:val="22"/>
        </w:rPr>
        <w:t xml:space="preserve"> в п. 1.</w:t>
      </w:r>
      <w:r w:rsidR="00F63FE2" w:rsidRPr="00CD2C80">
        <w:rPr>
          <w:spacing w:val="-4"/>
          <w:sz w:val="22"/>
          <w:szCs w:val="22"/>
        </w:rPr>
        <w:t>1</w:t>
      </w:r>
      <w:r w:rsidR="00734163" w:rsidRPr="00CD2C80">
        <w:rPr>
          <w:spacing w:val="-4"/>
          <w:sz w:val="22"/>
          <w:szCs w:val="22"/>
        </w:rPr>
        <w:t xml:space="preserve">. </w:t>
      </w:r>
      <w:r w:rsidR="00935B58" w:rsidRPr="00CD2C80">
        <w:rPr>
          <w:spacing w:val="-4"/>
          <w:sz w:val="22"/>
          <w:szCs w:val="22"/>
        </w:rPr>
        <w:t>Контракта</w:t>
      </w:r>
      <w:r w:rsidR="00E31B36" w:rsidRPr="00CD2C80">
        <w:rPr>
          <w:spacing w:val="-4"/>
          <w:sz w:val="22"/>
          <w:szCs w:val="22"/>
        </w:rPr>
        <w:t>,</w:t>
      </w:r>
      <w:r w:rsidR="00734163" w:rsidRPr="00CD2C80">
        <w:rPr>
          <w:spacing w:val="-4"/>
          <w:sz w:val="22"/>
          <w:szCs w:val="22"/>
        </w:rPr>
        <w:t xml:space="preserve"> </w:t>
      </w:r>
      <w:r w:rsidR="00B4329D" w:rsidRPr="00CD2C80">
        <w:rPr>
          <w:spacing w:val="-4"/>
          <w:sz w:val="22"/>
          <w:szCs w:val="22"/>
        </w:rPr>
        <w:t xml:space="preserve">на бумажном носителе </w:t>
      </w:r>
      <w:r w:rsidR="005C7285" w:rsidRPr="00CD2C80">
        <w:rPr>
          <w:spacing w:val="-4"/>
          <w:sz w:val="22"/>
          <w:szCs w:val="22"/>
        </w:rPr>
        <w:t>(далее – З</w:t>
      </w:r>
      <w:r w:rsidR="00184C10" w:rsidRPr="00CD2C80">
        <w:rPr>
          <w:spacing w:val="-4"/>
          <w:sz w:val="22"/>
          <w:szCs w:val="22"/>
        </w:rPr>
        <w:t>аключение</w:t>
      </w:r>
      <w:r w:rsidR="00060F24" w:rsidRPr="00CD2C80">
        <w:rPr>
          <w:spacing w:val="-4"/>
          <w:sz w:val="22"/>
          <w:szCs w:val="22"/>
        </w:rPr>
        <w:t>)</w:t>
      </w:r>
      <w:r w:rsidR="00B4329D" w:rsidRPr="00CD2C80">
        <w:rPr>
          <w:spacing w:val="-4"/>
          <w:sz w:val="22"/>
          <w:szCs w:val="22"/>
        </w:rPr>
        <w:t>.</w:t>
      </w:r>
      <w:r w:rsidR="00D067FC" w:rsidRPr="00CD2C80">
        <w:rPr>
          <w:spacing w:val="-4"/>
          <w:sz w:val="22"/>
          <w:szCs w:val="22"/>
        </w:rPr>
        <w:t xml:space="preserve"> Состав и содержание</w:t>
      </w:r>
      <w:r w:rsidR="00CE452F" w:rsidRPr="00CD2C80">
        <w:rPr>
          <w:spacing w:val="-4"/>
          <w:sz w:val="22"/>
          <w:szCs w:val="22"/>
        </w:rPr>
        <w:t xml:space="preserve"> Заключения должны соответствовать п.</w:t>
      </w:r>
      <w:r w:rsidR="000D363C" w:rsidRPr="00CD2C80">
        <w:rPr>
          <w:spacing w:val="-4"/>
          <w:sz w:val="22"/>
          <w:szCs w:val="22"/>
        </w:rPr>
        <w:t>7</w:t>
      </w:r>
      <w:r w:rsidR="00CE452F" w:rsidRPr="00CD2C80">
        <w:rPr>
          <w:spacing w:val="-4"/>
          <w:sz w:val="22"/>
          <w:szCs w:val="22"/>
        </w:rPr>
        <w:t xml:space="preserve"> </w:t>
      </w:r>
      <w:r w:rsidR="007D6D68" w:rsidRPr="00CD2C80">
        <w:rPr>
          <w:spacing w:val="-4"/>
          <w:sz w:val="22"/>
          <w:szCs w:val="22"/>
        </w:rPr>
        <w:t>ООЗ</w:t>
      </w:r>
      <w:r w:rsidR="00CE452F" w:rsidRPr="00CD2C80">
        <w:rPr>
          <w:spacing w:val="-4"/>
          <w:sz w:val="22"/>
          <w:szCs w:val="22"/>
        </w:rPr>
        <w:t>.</w:t>
      </w:r>
    </w:p>
    <w:p w14:paraId="45440D12" w14:textId="0C97AA0E" w:rsidR="002A7426" w:rsidRPr="00CD2C80" w:rsidRDefault="002A7426" w:rsidP="003C6130">
      <w:pPr>
        <w:pStyle w:val="af3"/>
        <w:spacing w:before="60"/>
        <w:ind w:left="0"/>
        <w:jc w:val="both"/>
        <w:rPr>
          <w:spacing w:val="-4"/>
          <w:sz w:val="22"/>
          <w:szCs w:val="22"/>
        </w:rPr>
      </w:pPr>
      <w:r w:rsidRPr="00CD2C80">
        <w:rPr>
          <w:spacing w:val="-4"/>
          <w:sz w:val="22"/>
          <w:szCs w:val="22"/>
        </w:rPr>
        <w:t xml:space="preserve">1.4. </w:t>
      </w:r>
      <w:r w:rsidR="00612A74" w:rsidRPr="00CD2C80">
        <w:rPr>
          <w:spacing w:val="-4"/>
          <w:sz w:val="22"/>
          <w:szCs w:val="22"/>
        </w:rPr>
        <w:t>З</w:t>
      </w:r>
      <w:r w:rsidRPr="00CD2C80">
        <w:rPr>
          <w:spacing w:val="-4"/>
          <w:sz w:val="22"/>
          <w:szCs w:val="22"/>
        </w:rPr>
        <w:t>аказчик обеспечивает оплату Услуг на условиях и в порядке, установленных в настоящем Контракте</w:t>
      </w:r>
    </w:p>
    <w:p w14:paraId="5FF94F69" w14:textId="77777777" w:rsidR="003D53CD" w:rsidRPr="00CD2C80" w:rsidRDefault="003D53CD" w:rsidP="003C6130">
      <w:pPr>
        <w:pStyle w:val="af3"/>
        <w:spacing w:before="60"/>
        <w:ind w:left="0"/>
        <w:jc w:val="both"/>
        <w:rPr>
          <w:spacing w:val="-4"/>
          <w:sz w:val="22"/>
          <w:szCs w:val="22"/>
        </w:rPr>
      </w:pPr>
    </w:p>
    <w:p w14:paraId="6FFED9BF" w14:textId="77777777" w:rsidR="00EB4636" w:rsidRPr="00CD2C80" w:rsidRDefault="00401053" w:rsidP="00EB4636">
      <w:pPr>
        <w:pStyle w:val="a7"/>
        <w:numPr>
          <w:ilvl w:val="0"/>
          <w:numId w:val="31"/>
        </w:numPr>
        <w:spacing w:before="120" w:after="120"/>
        <w:jc w:val="center"/>
        <w:rPr>
          <w:b/>
          <w:sz w:val="22"/>
          <w:szCs w:val="22"/>
        </w:rPr>
      </w:pPr>
      <w:r w:rsidRPr="00CD2C80">
        <w:rPr>
          <w:b/>
          <w:sz w:val="22"/>
          <w:szCs w:val="22"/>
        </w:rPr>
        <w:t>ЦЕНА КОНТРАКТА</w:t>
      </w:r>
      <w:r w:rsidR="00EB4636" w:rsidRPr="00CD2C80">
        <w:rPr>
          <w:b/>
          <w:sz w:val="22"/>
          <w:szCs w:val="22"/>
        </w:rPr>
        <w:t xml:space="preserve"> И ПОРЯДОК РАСЧЕТОВ</w:t>
      </w:r>
    </w:p>
    <w:p w14:paraId="7F21EF5E" w14:textId="77777777" w:rsidR="00612A74" w:rsidRPr="00CD2C80" w:rsidRDefault="00612A74" w:rsidP="00612A74">
      <w:pPr>
        <w:widowControl w:val="0"/>
        <w:jc w:val="both"/>
        <w:rPr>
          <w:sz w:val="22"/>
          <w:szCs w:val="22"/>
        </w:rPr>
      </w:pPr>
      <w:r w:rsidRPr="00CD2C80">
        <w:rPr>
          <w:sz w:val="22"/>
          <w:szCs w:val="22"/>
          <w:lang w:eastAsia="en-US"/>
        </w:rPr>
        <w:t>2.1. </w:t>
      </w:r>
      <w:r w:rsidRPr="00CD2C80">
        <w:rPr>
          <w:sz w:val="22"/>
          <w:szCs w:val="22"/>
        </w:rPr>
        <w:t xml:space="preserve">Общая стоимость услуг по контракту составляет </w:t>
      </w:r>
      <w:r w:rsidRPr="00CD2C80">
        <w:rPr>
          <w:b/>
          <w:sz w:val="22"/>
          <w:szCs w:val="22"/>
        </w:rPr>
        <w:t xml:space="preserve">__________рублей (_____________________). </w:t>
      </w:r>
      <w:r w:rsidRPr="00CD2C80">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3E8EE5F" w14:textId="77777777" w:rsidR="00612A74" w:rsidRPr="00CD2C80" w:rsidRDefault="00612A74" w:rsidP="00612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i/>
          <w:iCs/>
          <w:sz w:val="22"/>
          <w:szCs w:val="22"/>
        </w:rPr>
      </w:pPr>
      <w:r w:rsidRPr="00CD2C80">
        <w:rPr>
          <w:i/>
          <w:iCs/>
          <w:sz w:val="22"/>
          <w:szCs w:val="22"/>
        </w:rPr>
        <w:t>В случае освобождения Исполнителя от оплаты НДС, указывается номер и дата уведомления налогового органа, или ст. НК РФ.</w:t>
      </w:r>
    </w:p>
    <w:p w14:paraId="2A0D8ADB" w14:textId="77777777" w:rsidR="00612A74" w:rsidRPr="00CD2C80" w:rsidRDefault="00612A74" w:rsidP="00612A74">
      <w:pPr>
        <w:jc w:val="both"/>
        <w:rPr>
          <w:sz w:val="22"/>
          <w:szCs w:val="22"/>
        </w:rPr>
      </w:pPr>
      <w:bookmarkStart w:id="4" w:name="_Hlk3540235"/>
      <w:r w:rsidRPr="00CD2C80">
        <w:rPr>
          <w:sz w:val="22"/>
          <w:szCs w:val="22"/>
          <w:lang w:eastAsia="en-US"/>
        </w:rPr>
        <w:t xml:space="preserve">Цена настоящего </w:t>
      </w:r>
      <w:r w:rsidRPr="00CD2C80">
        <w:rPr>
          <w:sz w:val="22"/>
          <w:szCs w:val="22"/>
        </w:rPr>
        <w:t xml:space="preserve">Контракта включает общую стоимость всех оказываемых услуг, оплачиваемых Заказчиком Исполнителю за полное выполнение Исполнителем своих обязательств по Контракту. </w:t>
      </w:r>
    </w:p>
    <w:bookmarkEnd w:id="4"/>
    <w:p w14:paraId="6494ACF4" w14:textId="77777777" w:rsidR="00612A74" w:rsidRPr="00CD2C80" w:rsidRDefault="00612A74" w:rsidP="00612A74">
      <w:pPr>
        <w:shd w:val="clear" w:color="auto" w:fill="FFFFFF"/>
        <w:autoSpaceDE w:val="0"/>
        <w:autoSpaceDN w:val="0"/>
        <w:adjustRightInd w:val="0"/>
        <w:jc w:val="both"/>
        <w:rPr>
          <w:sz w:val="22"/>
          <w:szCs w:val="22"/>
        </w:rPr>
      </w:pPr>
      <w:r w:rsidRPr="00CD2C80">
        <w:rPr>
          <w:sz w:val="22"/>
          <w:szCs w:val="22"/>
        </w:rPr>
        <w:t>2.2. Цена контракта является твёрдой и не может изменяться в ходе его исполнения, за исключением случаев, установленных действующим законодательством Российской Федерации (ст. 95 Федерального закона № 44-ФЗ), в том числе:</w:t>
      </w:r>
    </w:p>
    <w:p w14:paraId="36BBEBBA" w14:textId="77777777" w:rsidR="00612A74" w:rsidRPr="00CD2C80" w:rsidRDefault="00612A74" w:rsidP="00612A74">
      <w:pPr>
        <w:shd w:val="clear" w:color="auto" w:fill="FFFFFF"/>
        <w:autoSpaceDE w:val="0"/>
        <w:autoSpaceDN w:val="0"/>
        <w:adjustRightInd w:val="0"/>
        <w:jc w:val="both"/>
        <w:rPr>
          <w:sz w:val="22"/>
          <w:szCs w:val="22"/>
        </w:rPr>
      </w:pPr>
      <w:r w:rsidRPr="00CD2C80">
        <w:rPr>
          <w:sz w:val="22"/>
          <w:szCs w:val="22"/>
        </w:rPr>
        <w:t xml:space="preserve">2.2.1. Цена может быть уменьшена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Сокращение количества товара, объема работы или услуги при уменьшении цены контракта осуществляется в соответствии с методикой, утвержденной Постановлением Правительства Российской Федерации от 28.11.2013 № 1090 «Об утверждении методики сокращения количества товаров, объемов работ или услуг при уменьшении цены контракта».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 </w:t>
      </w:r>
    </w:p>
    <w:p w14:paraId="624F054D" w14:textId="77777777" w:rsidR="00612A74" w:rsidRPr="00CD2C80" w:rsidRDefault="00612A74" w:rsidP="00612A74">
      <w:pPr>
        <w:shd w:val="clear" w:color="auto" w:fill="FFFFFF"/>
        <w:autoSpaceDE w:val="0"/>
        <w:autoSpaceDN w:val="0"/>
        <w:adjustRightInd w:val="0"/>
        <w:jc w:val="both"/>
        <w:rPr>
          <w:sz w:val="22"/>
          <w:szCs w:val="22"/>
        </w:rPr>
      </w:pPr>
      <w:r w:rsidRPr="00CD2C80">
        <w:rPr>
          <w:sz w:val="22"/>
          <w:szCs w:val="22"/>
        </w:rPr>
        <w:t>2.2.2.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настоящим Контрактом объема услуг стороны настоящего Контракта обязаны уменьшить цену Контракта исходя из цены единицы услуги. Цена единицы дополнительно предоставляемой услуги или цена единицы услуги при уменьшении предусмотренного контрактом объема предоставленной услуги, должна определяться как частное от деления первоначальной цены контракта на предусмотренное в контракте количество такого товара.</w:t>
      </w:r>
    </w:p>
    <w:p w14:paraId="0C8B46CC" w14:textId="77777777" w:rsidR="00612A74" w:rsidRPr="00CD2C80" w:rsidRDefault="00612A74" w:rsidP="00612A74">
      <w:pPr>
        <w:shd w:val="clear" w:color="auto" w:fill="FFFFFF"/>
        <w:autoSpaceDE w:val="0"/>
        <w:autoSpaceDN w:val="0"/>
        <w:adjustRightInd w:val="0"/>
        <w:jc w:val="both"/>
        <w:rPr>
          <w:sz w:val="22"/>
          <w:szCs w:val="22"/>
        </w:rPr>
      </w:pPr>
      <w:r w:rsidRPr="00CD2C80">
        <w:rPr>
          <w:sz w:val="22"/>
          <w:szCs w:val="22"/>
        </w:rPr>
        <w:t>2.3. Авансирование Контракта не предусмотрено.</w:t>
      </w:r>
    </w:p>
    <w:p w14:paraId="5627C232" w14:textId="77777777" w:rsidR="00612A74" w:rsidRPr="00CD2C80" w:rsidRDefault="00612A74" w:rsidP="00612A74">
      <w:pPr>
        <w:pStyle w:val="af3"/>
        <w:tabs>
          <w:tab w:val="num" w:pos="0"/>
          <w:tab w:val="num" w:pos="2912"/>
        </w:tabs>
        <w:ind w:left="0"/>
        <w:jc w:val="both"/>
        <w:rPr>
          <w:sz w:val="22"/>
          <w:szCs w:val="22"/>
        </w:rPr>
      </w:pPr>
      <w:r w:rsidRPr="00CD2C80">
        <w:rPr>
          <w:sz w:val="22"/>
          <w:szCs w:val="22"/>
        </w:rPr>
        <w:t>2.4. Оплата оказанных услуг осуществляется путем безналичного расчета по факту выполнения работ (части работ) на основании счета и счет-фактуры (при необходимости) в течение 7 (семи) рабочих дней с даты подписания заказчиком Акт сдачи-приемки оказанных услуг или УПД.</w:t>
      </w:r>
    </w:p>
    <w:p w14:paraId="4E51D9F2" w14:textId="77777777" w:rsidR="00612A74" w:rsidRPr="00CD2C80" w:rsidRDefault="00612A74" w:rsidP="00612A74">
      <w:pPr>
        <w:pStyle w:val="af3"/>
        <w:tabs>
          <w:tab w:val="num" w:pos="0"/>
          <w:tab w:val="num" w:pos="2912"/>
        </w:tabs>
        <w:ind w:left="0"/>
        <w:jc w:val="both"/>
        <w:rPr>
          <w:sz w:val="22"/>
          <w:szCs w:val="22"/>
        </w:rPr>
      </w:pPr>
      <w:r w:rsidRPr="00CD2C80">
        <w:rPr>
          <w:sz w:val="22"/>
          <w:szCs w:val="22"/>
        </w:rPr>
        <w:t>2.5. Обязанности Заказчика в части оплаты по Контракту считаются исполненными с момента списания денежных средств с расчетного счета Заказчика.</w:t>
      </w:r>
    </w:p>
    <w:p w14:paraId="4A9D11FE" w14:textId="77777777" w:rsidR="00F7294A" w:rsidRPr="00CD2C80" w:rsidRDefault="00F7294A" w:rsidP="003D53CD">
      <w:pPr>
        <w:pStyle w:val="a7"/>
        <w:tabs>
          <w:tab w:val="num" w:pos="0"/>
        </w:tabs>
        <w:ind w:firstLine="0"/>
        <w:jc w:val="center"/>
        <w:rPr>
          <w:b/>
          <w:sz w:val="22"/>
          <w:szCs w:val="22"/>
        </w:rPr>
      </w:pPr>
    </w:p>
    <w:p w14:paraId="3EB3893C" w14:textId="77777777" w:rsidR="00557D4C" w:rsidRPr="00CD2C80" w:rsidRDefault="00557D4C" w:rsidP="003D53CD">
      <w:pPr>
        <w:pStyle w:val="a7"/>
        <w:tabs>
          <w:tab w:val="num" w:pos="0"/>
        </w:tabs>
        <w:ind w:firstLine="0"/>
        <w:jc w:val="center"/>
        <w:rPr>
          <w:b/>
          <w:sz w:val="22"/>
          <w:szCs w:val="22"/>
        </w:rPr>
      </w:pPr>
    </w:p>
    <w:p w14:paraId="60133739" w14:textId="44EC778F" w:rsidR="00F63FE2" w:rsidRPr="00CD2C80" w:rsidRDefault="00EB4636" w:rsidP="003D53CD">
      <w:pPr>
        <w:pStyle w:val="a7"/>
        <w:tabs>
          <w:tab w:val="num" w:pos="0"/>
        </w:tabs>
        <w:ind w:firstLine="0"/>
        <w:jc w:val="center"/>
        <w:rPr>
          <w:b/>
          <w:sz w:val="22"/>
          <w:szCs w:val="22"/>
        </w:rPr>
      </w:pPr>
      <w:r w:rsidRPr="00CD2C80">
        <w:rPr>
          <w:b/>
          <w:sz w:val="22"/>
          <w:szCs w:val="22"/>
        </w:rPr>
        <w:t>3. СРОКИ ПРОВЕДЕНИЯ ПРОВЕРКИ СМЕТНОЙ ДОКУМЕНТАЦИИ</w:t>
      </w:r>
      <w:r w:rsidR="006953FF" w:rsidRPr="00CD2C80">
        <w:rPr>
          <w:b/>
          <w:sz w:val="22"/>
          <w:szCs w:val="22"/>
        </w:rPr>
        <w:t xml:space="preserve"> </w:t>
      </w:r>
    </w:p>
    <w:p w14:paraId="1031A14A" w14:textId="44F8343B" w:rsidR="003D53CD" w:rsidRPr="00CD2C80" w:rsidRDefault="006953FF" w:rsidP="00612A74">
      <w:pPr>
        <w:pStyle w:val="a7"/>
        <w:tabs>
          <w:tab w:val="num" w:pos="0"/>
        </w:tabs>
        <w:ind w:firstLine="0"/>
        <w:jc w:val="center"/>
        <w:rPr>
          <w:b/>
          <w:sz w:val="22"/>
          <w:szCs w:val="22"/>
        </w:rPr>
      </w:pPr>
      <w:r w:rsidRPr="00CD2C80">
        <w:rPr>
          <w:b/>
          <w:sz w:val="22"/>
          <w:szCs w:val="22"/>
        </w:rPr>
        <w:t>И СРОК ДЕЙСТВИЯ КОНТРАКТА</w:t>
      </w:r>
    </w:p>
    <w:p w14:paraId="2AB2F213" w14:textId="77777777" w:rsidR="00557D4C" w:rsidRPr="00CD2C80" w:rsidRDefault="00557D4C" w:rsidP="003D53CD">
      <w:pPr>
        <w:pStyle w:val="a7"/>
        <w:tabs>
          <w:tab w:val="num" w:pos="0"/>
        </w:tabs>
        <w:ind w:firstLine="0"/>
        <w:jc w:val="center"/>
        <w:rPr>
          <w:b/>
          <w:sz w:val="22"/>
          <w:szCs w:val="22"/>
        </w:rPr>
      </w:pPr>
    </w:p>
    <w:p w14:paraId="7F9095A4" w14:textId="6FC56217" w:rsidR="00EB4636" w:rsidRPr="00CD2C80" w:rsidRDefault="00EB4636" w:rsidP="00EB4636">
      <w:pPr>
        <w:widowControl w:val="0"/>
        <w:autoSpaceDE w:val="0"/>
        <w:jc w:val="both"/>
        <w:rPr>
          <w:sz w:val="22"/>
          <w:szCs w:val="22"/>
        </w:rPr>
      </w:pPr>
      <w:r w:rsidRPr="00CD2C80">
        <w:rPr>
          <w:sz w:val="22"/>
          <w:szCs w:val="22"/>
        </w:rPr>
        <w:t xml:space="preserve">3.1. </w:t>
      </w:r>
      <w:r w:rsidRPr="00CD2C80">
        <w:rPr>
          <w:b/>
          <w:bCs/>
          <w:sz w:val="22"/>
          <w:szCs w:val="22"/>
        </w:rPr>
        <w:t xml:space="preserve">Срок </w:t>
      </w:r>
      <w:r w:rsidR="00891414" w:rsidRPr="00CD2C80">
        <w:rPr>
          <w:b/>
          <w:bCs/>
          <w:sz w:val="22"/>
          <w:szCs w:val="22"/>
        </w:rPr>
        <w:t>оказания</w:t>
      </w:r>
      <w:r w:rsidRPr="00CD2C80">
        <w:rPr>
          <w:b/>
          <w:bCs/>
          <w:sz w:val="22"/>
          <w:szCs w:val="22"/>
        </w:rPr>
        <w:t xml:space="preserve"> услуг по проверке сметной документации составляет </w:t>
      </w:r>
      <w:r w:rsidR="008268BC" w:rsidRPr="00CD2C80">
        <w:rPr>
          <w:b/>
          <w:bCs/>
          <w:sz w:val="22"/>
          <w:szCs w:val="22"/>
        </w:rPr>
        <w:t>45</w:t>
      </w:r>
      <w:r w:rsidRPr="00CD2C80">
        <w:rPr>
          <w:b/>
          <w:bCs/>
          <w:sz w:val="22"/>
          <w:szCs w:val="22"/>
        </w:rPr>
        <w:t xml:space="preserve"> </w:t>
      </w:r>
      <w:r w:rsidR="005B7654" w:rsidRPr="00CD2C80">
        <w:rPr>
          <w:b/>
          <w:bCs/>
          <w:sz w:val="22"/>
          <w:szCs w:val="22"/>
        </w:rPr>
        <w:t xml:space="preserve">календарных </w:t>
      </w:r>
      <w:r w:rsidRPr="00CD2C80">
        <w:rPr>
          <w:b/>
          <w:bCs/>
          <w:sz w:val="22"/>
          <w:szCs w:val="22"/>
        </w:rPr>
        <w:t xml:space="preserve">дней с момента заключения </w:t>
      </w:r>
      <w:r w:rsidR="00801DA1" w:rsidRPr="00CD2C80">
        <w:rPr>
          <w:b/>
          <w:bCs/>
          <w:sz w:val="22"/>
          <w:szCs w:val="22"/>
        </w:rPr>
        <w:t>Контракта</w:t>
      </w:r>
      <w:r w:rsidRPr="00CD2C80">
        <w:rPr>
          <w:b/>
          <w:bCs/>
          <w:sz w:val="22"/>
          <w:szCs w:val="22"/>
        </w:rPr>
        <w:t>.</w:t>
      </w:r>
    </w:p>
    <w:p w14:paraId="6148FBA5" w14:textId="11358941" w:rsidR="006953FF" w:rsidRPr="00CD2C80" w:rsidRDefault="006953FF" w:rsidP="006953FF">
      <w:pPr>
        <w:widowControl w:val="0"/>
        <w:autoSpaceDE w:val="0"/>
        <w:jc w:val="both"/>
        <w:rPr>
          <w:sz w:val="22"/>
          <w:szCs w:val="22"/>
        </w:rPr>
      </w:pPr>
      <w:r w:rsidRPr="00CD2C80">
        <w:rPr>
          <w:sz w:val="22"/>
          <w:szCs w:val="22"/>
        </w:rPr>
        <w:t xml:space="preserve">3.2. Контракт вступает в силу с момента его заключения и действует </w:t>
      </w:r>
      <w:r w:rsidRPr="00CD2C80">
        <w:rPr>
          <w:b/>
          <w:bCs/>
          <w:sz w:val="22"/>
          <w:szCs w:val="22"/>
        </w:rPr>
        <w:t>до 01.</w:t>
      </w:r>
      <w:r w:rsidR="004F10DA" w:rsidRPr="00CD2C80">
        <w:rPr>
          <w:b/>
          <w:bCs/>
          <w:sz w:val="22"/>
          <w:szCs w:val="22"/>
        </w:rPr>
        <w:t>12</w:t>
      </w:r>
      <w:r w:rsidRPr="00CD2C80">
        <w:rPr>
          <w:b/>
          <w:bCs/>
          <w:sz w:val="22"/>
          <w:szCs w:val="22"/>
        </w:rPr>
        <w:t>.202</w:t>
      </w:r>
      <w:r w:rsidR="00002926" w:rsidRPr="00CD2C80">
        <w:rPr>
          <w:b/>
          <w:bCs/>
          <w:sz w:val="22"/>
          <w:szCs w:val="22"/>
        </w:rPr>
        <w:t>6</w:t>
      </w:r>
      <w:r w:rsidR="00F63FE2" w:rsidRPr="00CD2C80">
        <w:rPr>
          <w:b/>
          <w:bCs/>
          <w:sz w:val="22"/>
          <w:szCs w:val="22"/>
        </w:rPr>
        <w:t xml:space="preserve"> </w:t>
      </w:r>
      <w:r w:rsidRPr="00CD2C80">
        <w:rPr>
          <w:b/>
          <w:bCs/>
          <w:sz w:val="22"/>
          <w:szCs w:val="22"/>
        </w:rPr>
        <w:t>включительно</w:t>
      </w:r>
      <w:r w:rsidRPr="00CD2C80">
        <w:rPr>
          <w:sz w:val="22"/>
          <w:szCs w:val="22"/>
        </w:rPr>
        <w:t>.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r w:rsidR="004129BC" w:rsidRPr="00CD2C80">
        <w:rPr>
          <w:sz w:val="22"/>
          <w:szCs w:val="22"/>
        </w:rPr>
        <w:t>.</w:t>
      </w:r>
    </w:p>
    <w:p w14:paraId="2E740E71" w14:textId="77777777" w:rsidR="00612A74" w:rsidRPr="00CD2C80" w:rsidRDefault="00612A74" w:rsidP="006953FF">
      <w:pPr>
        <w:widowControl w:val="0"/>
        <w:autoSpaceDE w:val="0"/>
        <w:jc w:val="both"/>
        <w:rPr>
          <w:sz w:val="22"/>
          <w:szCs w:val="22"/>
        </w:rPr>
      </w:pPr>
    </w:p>
    <w:p w14:paraId="50FA3FEF" w14:textId="0A4942F3" w:rsidR="00782C58" w:rsidRPr="00CD2C80" w:rsidRDefault="00EB4636" w:rsidP="00612A74">
      <w:pPr>
        <w:numPr>
          <w:ilvl w:val="0"/>
          <w:numId w:val="37"/>
        </w:numPr>
        <w:tabs>
          <w:tab w:val="left" w:pos="360"/>
        </w:tabs>
        <w:spacing w:before="120" w:after="120"/>
        <w:jc w:val="center"/>
        <w:rPr>
          <w:sz w:val="22"/>
          <w:szCs w:val="22"/>
        </w:rPr>
      </w:pPr>
      <w:r w:rsidRPr="00CD2C80">
        <w:rPr>
          <w:b/>
          <w:sz w:val="22"/>
          <w:szCs w:val="22"/>
        </w:rPr>
        <w:t>4. УСЛОВИЯ И ПОРЯДОК ПРОВЕДЕНИЯ ПРОВЕРКИ СМЕТНОЙ ДОКУМЕНТАЦИИ</w:t>
      </w:r>
    </w:p>
    <w:p w14:paraId="5CD24351" w14:textId="77777777" w:rsidR="00612A74" w:rsidRPr="00CD2C80" w:rsidRDefault="00612A74" w:rsidP="00612A74">
      <w:pPr>
        <w:numPr>
          <w:ilvl w:val="0"/>
          <w:numId w:val="37"/>
        </w:numPr>
        <w:tabs>
          <w:tab w:val="left" w:pos="360"/>
        </w:tabs>
        <w:jc w:val="both"/>
        <w:rPr>
          <w:sz w:val="22"/>
          <w:szCs w:val="22"/>
        </w:rPr>
      </w:pPr>
      <w:r w:rsidRPr="00CD2C80">
        <w:rPr>
          <w:sz w:val="22"/>
          <w:szCs w:val="22"/>
        </w:rPr>
        <w:t>4.1. Сметная документация и исходные данные к ней должны быть согласованы Заказчиком и представлены Исполнителю на бумажном носителе или в электронном формате, а сметная документация, в том числе и в формате программного продукта, в котором она составлена. Перечень предоставляемой Заказчиком Исполнителю сметной документации отражен в приложении №3 к Контракту.</w:t>
      </w:r>
    </w:p>
    <w:p w14:paraId="096D4F66" w14:textId="77777777" w:rsidR="00612A74" w:rsidRPr="00CD2C80" w:rsidRDefault="00612A74" w:rsidP="00612A74">
      <w:pPr>
        <w:jc w:val="both"/>
        <w:rPr>
          <w:sz w:val="22"/>
          <w:szCs w:val="22"/>
        </w:rPr>
      </w:pPr>
      <w:r w:rsidRPr="00CD2C80">
        <w:rPr>
          <w:sz w:val="22"/>
          <w:szCs w:val="22"/>
        </w:rPr>
        <w:lastRenderedPageBreak/>
        <w:t>4.2. При проведении проверки представленной сметной документации Исполнитель уведомляет Заказчика о выявленных недостатках, которые могут привести к отрицательному заключению в «Уведомлении о выявленных недостатках».</w:t>
      </w:r>
    </w:p>
    <w:p w14:paraId="418BAEC8" w14:textId="77777777" w:rsidR="00612A74" w:rsidRPr="00CD2C80" w:rsidRDefault="00612A74" w:rsidP="00612A74">
      <w:pPr>
        <w:jc w:val="both"/>
        <w:rPr>
          <w:sz w:val="22"/>
          <w:szCs w:val="22"/>
        </w:rPr>
      </w:pPr>
      <w:r w:rsidRPr="00CD2C80">
        <w:rPr>
          <w:sz w:val="22"/>
          <w:szCs w:val="22"/>
        </w:rPr>
        <w:t xml:space="preserve">«Уведомление о выявленных недостатках» Исполнитель направляет Заказчику на адрес электронной почты, указанный в реквизитах Заказчика настоящего Контракта.  Заказчик вправе получить уведомление о выявленных недостатках на бумажном носителе на руки или через АО «Почта России» по почтовому адресу, указанному в реквизитах Заказчика настоящего </w:t>
      </w:r>
      <w:r w:rsidRPr="00CD2C80">
        <w:rPr>
          <w:sz w:val="22"/>
          <w:szCs w:val="22"/>
          <w:lang w:eastAsia="ru-RU"/>
        </w:rPr>
        <w:t>Контракта</w:t>
      </w:r>
      <w:r w:rsidRPr="00CD2C80">
        <w:rPr>
          <w:sz w:val="22"/>
          <w:szCs w:val="22"/>
        </w:rPr>
        <w:t>.</w:t>
      </w:r>
    </w:p>
    <w:p w14:paraId="26BD0760" w14:textId="77777777" w:rsidR="00612A74" w:rsidRPr="00CD2C80" w:rsidRDefault="00612A74" w:rsidP="00612A74">
      <w:pPr>
        <w:jc w:val="both"/>
        <w:rPr>
          <w:sz w:val="22"/>
          <w:szCs w:val="22"/>
        </w:rPr>
      </w:pPr>
      <w:r w:rsidRPr="00CD2C80">
        <w:rPr>
          <w:sz w:val="22"/>
          <w:szCs w:val="22"/>
        </w:rPr>
        <w:t>4.3. Заказчик берет на себя обязательства по устранению недостатков, и предоставлению Исполнителю откорректированной сметной документации на бумажном или электронном носителях в 1 экземпляре.</w:t>
      </w:r>
    </w:p>
    <w:p w14:paraId="3CD0A3C0" w14:textId="77777777" w:rsidR="00612A74" w:rsidRPr="00CD2C80" w:rsidRDefault="00612A74" w:rsidP="00612A74">
      <w:pPr>
        <w:jc w:val="both"/>
        <w:rPr>
          <w:sz w:val="22"/>
          <w:szCs w:val="22"/>
        </w:rPr>
      </w:pPr>
      <w:r w:rsidRPr="00CD2C80">
        <w:rPr>
          <w:sz w:val="22"/>
          <w:szCs w:val="22"/>
        </w:rPr>
        <w:t>Срок устранения недостатков, указывается в «Уведомлении о выявленных недостатках» и не превышает 5 (пяти) рабочих дней со дня получения Заказчиком «Уведомления о выявленных недостатках».</w:t>
      </w:r>
    </w:p>
    <w:p w14:paraId="2B26C73B" w14:textId="77777777" w:rsidR="00612A74" w:rsidRPr="00CD2C80" w:rsidRDefault="00612A74" w:rsidP="00612A74">
      <w:pPr>
        <w:jc w:val="both"/>
        <w:rPr>
          <w:sz w:val="22"/>
          <w:szCs w:val="22"/>
        </w:rPr>
      </w:pPr>
      <w:r w:rsidRPr="00CD2C80">
        <w:rPr>
          <w:sz w:val="22"/>
          <w:szCs w:val="22"/>
        </w:rPr>
        <w:t>Заказчик имеет право увеличить срок устранения недостатков до 10 (десяти) рабочих дней, официально уведомив об этом Исполнителя. При этом дата окончания оказания услуг продлевается на срок устранения недостатков Заказчиком.</w:t>
      </w:r>
    </w:p>
    <w:p w14:paraId="09B5EB0B" w14:textId="77777777" w:rsidR="00612A74" w:rsidRPr="00CD2C80" w:rsidRDefault="00612A74" w:rsidP="00612A74">
      <w:pPr>
        <w:jc w:val="both"/>
        <w:rPr>
          <w:sz w:val="22"/>
          <w:szCs w:val="22"/>
        </w:rPr>
      </w:pPr>
      <w:r w:rsidRPr="00CD2C80">
        <w:rPr>
          <w:sz w:val="22"/>
          <w:szCs w:val="22"/>
        </w:rPr>
        <w:t>4.4. В случае если в установленный срок исправленная сметная документация Заказчиком не представлена, условия по настоящему Контракту считаются выполненными, и Заказчик обязан получить выданное Исполнителем «Отрицательное Заключение» и подписать Акт сдачи-приемки оказанных услуг или УПД.</w:t>
      </w:r>
    </w:p>
    <w:p w14:paraId="0FBD269C" w14:textId="77777777" w:rsidR="003D53CD" w:rsidRPr="00CD2C80" w:rsidRDefault="003D53CD" w:rsidP="003D53CD">
      <w:pPr>
        <w:jc w:val="both"/>
        <w:rPr>
          <w:sz w:val="22"/>
          <w:szCs w:val="22"/>
        </w:rPr>
      </w:pPr>
    </w:p>
    <w:p w14:paraId="106A0BC8" w14:textId="77777777" w:rsidR="00612A74" w:rsidRPr="00CD2C80" w:rsidRDefault="00612A74" w:rsidP="00612A74">
      <w:pPr>
        <w:pStyle w:val="af3"/>
        <w:spacing w:before="120" w:after="120"/>
        <w:ind w:left="0"/>
        <w:jc w:val="center"/>
        <w:rPr>
          <w:b/>
          <w:sz w:val="22"/>
          <w:szCs w:val="22"/>
        </w:rPr>
      </w:pPr>
      <w:r w:rsidRPr="00CD2C80">
        <w:rPr>
          <w:b/>
          <w:sz w:val="22"/>
          <w:szCs w:val="22"/>
        </w:rPr>
        <w:t>5. ПОРЯДОК СДАЧИ И ПРИЕМКИ УСЛУГ</w:t>
      </w:r>
    </w:p>
    <w:p w14:paraId="4F52ADE7" w14:textId="77777777" w:rsidR="00612A74" w:rsidRPr="00CD2C80" w:rsidRDefault="00612A74" w:rsidP="00612A74">
      <w:pPr>
        <w:pStyle w:val="af3"/>
        <w:ind w:left="0"/>
        <w:jc w:val="both"/>
        <w:rPr>
          <w:sz w:val="22"/>
          <w:szCs w:val="22"/>
        </w:rPr>
      </w:pPr>
      <w:r w:rsidRPr="00CD2C80">
        <w:rPr>
          <w:sz w:val="22"/>
          <w:szCs w:val="22"/>
        </w:rPr>
        <w:t>5.1. По факту оказания Услуг Исполнитель представляет Заказчику результат оказанных услуг – Заключения по каждому из объектов, указанных в п. 1.1 Контракта, на бумажном носителе в двух экземплярах, Акт сдачи-приемки оказанных услуг или УПД в двух экземплярах, счет, счет-фактура (при необходимости), подписанный со своей стороны. Указанные документы предоставляются Исполнителем в адрес места нахождения Заказчика, указанного в разделе 12 настоящего Контракта.</w:t>
      </w:r>
    </w:p>
    <w:p w14:paraId="31E6643D" w14:textId="77777777" w:rsidR="00612A74" w:rsidRPr="00CD2C80" w:rsidRDefault="00612A74" w:rsidP="00612A74">
      <w:pPr>
        <w:pStyle w:val="af3"/>
        <w:ind w:left="0"/>
        <w:jc w:val="both"/>
        <w:rPr>
          <w:sz w:val="22"/>
          <w:szCs w:val="22"/>
        </w:rPr>
      </w:pPr>
      <w:r w:rsidRPr="00CD2C80">
        <w:rPr>
          <w:sz w:val="22"/>
          <w:szCs w:val="22"/>
        </w:rPr>
        <w:t>5.2. В течение 5 (пяти) календарных дней после получения Акта сдачи-приемки оказанных услуг (далее – Акт) или УПД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 в письменном виде. Отказ от подписания Акта и УПД может быть направлен Исполнителю в электронном виде, в виде письма, подписанного Заказчиком, а также направлен Исполнителю через АО «Почта России».</w:t>
      </w:r>
    </w:p>
    <w:p w14:paraId="6EA05285" w14:textId="77777777" w:rsidR="00612A74" w:rsidRPr="00CD2C80" w:rsidRDefault="00612A74" w:rsidP="00612A74">
      <w:pPr>
        <w:jc w:val="both"/>
        <w:rPr>
          <w:sz w:val="22"/>
          <w:szCs w:val="22"/>
        </w:rPr>
      </w:pPr>
      <w:r w:rsidRPr="00CD2C80">
        <w:rPr>
          <w:sz w:val="22"/>
          <w:szCs w:val="22"/>
        </w:rPr>
        <w:t>5.3. В случае наличия недостатков Исполнитель обязуется устранить их в течение 5 (пяти) календарных дней со дня получения соответствующих претензий Заказчика.</w:t>
      </w:r>
    </w:p>
    <w:p w14:paraId="178ABAC5" w14:textId="77777777" w:rsidR="00612A74" w:rsidRPr="00CD2C80" w:rsidRDefault="00612A74" w:rsidP="00612A74">
      <w:pPr>
        <w:jc w:val="both"/>
        <w:rPr>
          <w:sz w:val="22"/>
          <w:szCs w:val="22"/>
        </w:rPr>
      </w:pPr>
      <w:r w:rsidRPr="00CD2C80">
        <w:rPr>
          <w:sz w:val="22"/>
          <w:szCs w:val="22"/>
        </w:rPr>
        <w:t>5.4. В случае отсутствия аргументированного возражения со стороны Заказчика в течение 5 (пяти) календарных дней с момента получения Акта или УПД, Акт считается подписанным, а Услуги оказанными и подлежат оплате в полном объеме.</w:t>
      </w:r>
    </w:p>
    <w:p w14:paraId="402BD42F" w14:textId="77777777" w:rsidR="00612A74" w:rsidRPr="00CD2C80" w:rsidRDefault="00612A74" w:rsidP="00612A74">
      <w:pPr>
        <w:jc w:val="both"/>
        <w:rPr>
          <w:sz w:val="22"/>
          <w:szCs w:val="22"/>
        </w:rPr>
      </w:pPr>
      <w:r w:rsidRPr="00CD2C80">
        <w:rPr>
          <w:sz w:val="22"/>
          <w:szCs w:val="22"/>
        </w:rPr>
        <w:t xml:space="preserve">5.5. В случае досрочного оказания услуг Исполнителем, Заказчик вправе досрочно принять и оплатить оказанные услуги. </w:t>
      </w:r>
    </w:p>
    <w:p w14:paraId="6C77E6E3" w14:textId="77777777" w:rsidR="00612A74" w:rsidRPr="00CD2C80" w:rsidRDefault="00612A74" w:rsidP="00612A74">
      <w:pPr>
        <w:jc w:val="both"/>
        <w:rPr>
          <w:sz w:val="22"/>
          <w:szCs w:val="22"/>
        </w:rPr>
      </w:pPr>
      <w:r w:rsidRPr="00CD2C80">
        <w:rPr>
          <w:sz w:val="22"/>
          <w:szCs w:val="22"/>
        </w:rPr>
        <w:t>5.6. Стоимость оказанных услуг определяется в соответствии с разделом 2 Контракта.</w:t>
      </w:r>
    </w:p>
    <w:p w14:paraId="4EE18E2C" w14:textId="77777777" w:rsidR="00612A74" w:rsidRPr="00CD2C80" w:rsidRDefault="00612A74" w:rsidP="00612A74">
      <w:pPr>
        <w:pStyle w:val="af3"/>
        <w:ind w:left="0"/>
        <w:jc w:val="both"/>
        <w:rPr>
          <w:sz w:val="22"/>
          <w:szCs w:val="22"/>
        </w:rPr>
      </w:pPr>
      <w:r w:rsidRPr="00CD2C80">
        <w:rPr>
          <w:sz w:val="22"/>
          <w:szCs w:val="22"/>
        </w:rPr>
        <w:t>5.7. В случае возникновения обстоятельств, препятствующих дальнейшему выполнению обязательств по Контракту, Исполнитель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оказания услуг по Контракту.</w:t>
      </w:r>
    </w:p>
    <w:p w14:paraId="3E1803A1" w14:textId="77777777" w:rsidR="00612A74" w:rsidRPr="00CD2C80" w:rsidRDefault="00612A74" w:rsidP="00612A74">
      <w:pPr>
        <w:pStyle w:val="af3"/>
        <w:ind w:left="0"/>
        <w:jc w:val="both"/>
        <w:rPr>
          <w:b/>
          <w:sz w:val="22"/>
          <w:szCs w:val="22"/>
        </w:rPr>
      </w:pPr>
    </w:p>
    <w:p w14:paraId="3A500291" w14:textId="77777777" w:rsidR="00612A74" w:rsidRPr="00CD2C80" w:rsidRDefault="00612A74" w:rsidP="00612A74">
      <w:pPr>
        <w:pStyle w:val="af3"/>
        <w:tabs>
          <w:tab w:val="num" w:pos="0"/>
          <w:tab w:val="num" w:pos="2912"/>
        </w:tabs>
        <w:spacing w:before="60"/>
        <w:ind w:left="0"/>
        <w:jc w:val="center"/>
        <w:rPr>
          <w:b/>
          <w:sz w:val="22"/>
          <w:szCs w:val="22"/>
        </w:rPr>
      </w:pPr>
      <w:r w:rsidRPr="00CD2C80">
        <w:rPr>
          <w:b/>
          <w:sz w:val="22"/>
          <w:szCs w:val="22"/>
        </w:rPr>
        <w:t>6. ПРАВА И ОБЯЗАННОСТИ СТОРОН</w:t>
      </w:r>
    </w:p>
    <w:p w14:paraId="2A7F4EAB" w14:textId="77777777" w:rsidR="00612A74" w:rsidRPr="00CD2C80" w:rsidRDefault="00612A74" w:rsidP="00612A74">
      <w:pPr>
        <w:pStyle w:val="a7"/>
        <w:tabs>
          <w:tab w:val="left" w:pos="1276"/>
        </w:tabs>
        <w:spacing w:before="60"/>
        <w:ind w:firstLine="0"/>
        <w:jc w:val="both"/>
        <w:rPr>
          <w:sz w:val="22"/>
          <w:szCs w:val="22"/>
          <w:u w:val="single"/>
        </w:rPr>
      </w:pPr>
      <w:r w:rsidRPr="00CD2C80">
        <w:rPr>
          <w:sz w:val="22"/>
          <w:szCs w:val="22"/>
          <w:u w:val="single"/>
        </w:rPr>
        <w:t>6.1.  Исполнитель обязуется:</w:t>
      </w:r>
    </w:p>
    <w:p w14:paraId="70F9AF5D"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 xml:space="preserve">6.1.1. </w:t>
      </w:r>
      <w:r w:rsidRPr="00CD2C80">
        <w:rPr>
          <w:spacing w:val="-8"/>
          <w:sz w:val="22"/>
          <w:szCs w:val="22"/>
        </w:rPr>
        <w:t>В согласованные Сторонами сроки выполнить проверку сметной документации силами квалифицированных специалистов соответствующего профиля. Проверка осуществляется в соответствии требованиями действующего на момент заключения Контракта Градостроительного законодательства.</w:t>
      </w:r>
    </w:p>
    <w:p w14:paraId="35C97A4C"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6.1.2. Не разглашать конфиденциальную информацию и данные, предоставленные Заказчик, в связи с исполнением настоящего Контракта, не раскрывать и не разглашать в общем или в частности факты и/или информацию (кроме информации общедоступного характера) какой-либо третьей стороне без предварительного письменного согласия Заказчик.</w:t>
      </w:r>
    </w:p>
    <w:p w14:paraId="0D6584AA"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6.1.3. В случае обнаружения невозможности проводить проверку в соответствии с условиями настоящего Контракта, в течение одного рабочего дня проинформировать об этом Заказчика.</w:t>
      </w:r>
    </w:p>
    <w:p w14:paraId="0A9F1313" w14:textId="77777777" w:rsidR="00612A74" w:rsidRPr="00CD2C80" w:rsidRDefault="00612A74" w:rsidP="00612A74">
      <w:pPr>
        <w:pStyle w:val="a7"/>
        <w:tabs>
          <w:tab w:val="left" w:pos="1276"/>
        </w:tabs>
        <w:spacing w:before="60"/>
        <w:ind w:firstLine="0"/>
        <w:jc w:val="both"/>
        <w:rPr>
          <w:sz w:val="22"/>
          <w:szCs w:val="22"/>
          <w:u w:val="single"/>
        </w:rPr>
      </w:pPr>
      <w:r w:rsidRPr="00CD2C80">
        <w:rPr>
          <w:sz w:val="22"/>
          <w:szCs w:val="22"/>
          <w:u w:val="single"/>
        </w:rPr>
        <w:t>6.2. Исполнитель вправе:</w:t>
      </w:r>
    </w:p>
    <w:p w14:paraId="13AB84EA"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 xml:space="preserve">6.2.1. Привлекать по своему выбору, за свой счет и под свою ответственность отдельных специалистов, либо специализированные организации для оказания услуг по настоящему Контракту, либо для консультирования. </w:t>
      </w:r>
    </w:p>
    <w:p w14:paraId="3616C3A6"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lastRenderedPageBreak/>
        <w:t>6.2.2. Обязательства Исполнителя по сохранению конфиденциальности информации, в соответствии с п.6.1.2 настоящего Контракта, распространяются и на привлекаемых с его стороны специалистов.</w:t>
      </w:r>
    </w:p>
    <w:p w14:paraId="225C8B74"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6.2.3. Направлять Заказчику запросы о предоставлении дополнительной информации. Запросы Исполнителя должны отрабатываться в срок не более трех рабочих дней с момента обращения.</w:t>
      </w:r>
    </w:p>
    <w:p w14:paraId="535E93F1" w14:textId="77777777" w:rsidR="00612A74" w:rsidRPr="00CD2C80" w:rsidRDefault="00612A74" w:rsidP="00612A74">
      <w:pPr>
        <w:pStyle w:val="a7"/>
        <w:tabs>
          <w:tab w:val="left" w:pos="1276"/>
        </w:tabs>
        <w:spacing w:before="60"/>
        <w:ind w:firstLine="0"/>
        <w:jc w:val="both"/>
        <w:rPr>
          <w:sz w:val="22"/>
          <w:szCs w:val="22"/>
          <w:u w:val="single"/>
        </w:rPr>
      </w:pPr>
      <w:r w:rsidRPr="00CD2C80">
        <w:rPr>
          <w:sz w:val="22"/>
          <w:szCs w:val="22"/>
          <w:u w:val="single"/>
        </w:rPr>
        <w:t>6.3. Заказчик обязуется:</w:t>
      </w:r>
    </w:p>
    <w:p w14:paraId="6E5E643B"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 xml:space="preserve">6.3.1. </w:t>
      </w:r>
      <w:r w:rsidRPr="00CD2C80">
        <w:rPr>
          <w:spacing w:val="-6"/>
          <w:sz w:val="22"/>
          <w:szCs w:val="22"/>
        </w:rPr>
        <w:t xml:space="preserve">Предоставить Исполнителю в течение 1 (одного) дня с момента заключения Контракта документацию, необходимую для оказания услуг по перечню, утвержденному приложением № 3 к Контракту. </w:t>
      </w:r>
    </w:p>
    <w:p w14:paraId="363829EA" w14:textId="77777777" w:rsidR="00612A74" w:rsidRPr="00CD2C80" w:rsidRDefault="00612A74" w:rsidP="00612A74">
      <w:pPr>
        <w:pStyle w:val="a7"/>
        <w:tabs>
          <w:tab w:val="left" w:pos="1276"/>
        </w:tabs>
        <w:spacing w:before="60"/>
        <w:ind w:firstLine="0"/>
        <w:jc w:val="both"/>
        <w:rPr>
          <w:sz w:val="22"/>
          <w:szCs w:val="22"/>
        </w:rPr>
      </w:pPr>
      <w:r w:rsidRPr="00CD2C80">
        <w:rPr>
          <w:sz w:val="22"/>
          <w:szCs w:val="22"/>
        </w:rPr>
        <w:t>6.3.2. Принять услуги в порядке, предусмотренном настоящим Контрактом, и оплатить их в соответствии с п.п.2.5 Контракта.</w:t>
      </w:r>
    </w:p>
    <w:p w14:paraId="23ACC0DD" w14:textId="77777777" w:rsidR="00612A74" w:rsidRPr="00CD2C80" w:rsidRDefault="00612A74" w:rsidP="00612A74">
      <w:pPr>
        <w:pStyle w:val="a7"/>
        <w:tabs>
          <w:tab w:val="left" w:pos="1276"/>
        </w:tabs>
        <w:spacing w:before="60"/>
        <w:ind w:firstLine="0"/>
        <w:jc w:val="both"/>
        <w:rPr>
          <w:sz w:val="22"/>
          <w:szCs w:val="22"/>
          <w:u w:val="single"/>
        </w:rPr>
      </w:pPr>
      <w:r w:rsidRPr="00CD2C80">
        <w:rPr>
          <w:sz w:val="22"/>
          <w:szCs w:val="22"/>
          <w:u w:val="single"/>
        </w:rPr>
        <w:t>6.4. Заказчик вправе:</w:t>
      </w:r>
    </w:p>
    <w:p w14:paraId="16DB391F" w14:textId="08355B7F" w:rsidR="00612A74" w:rsidRPr="00CD2C80" w:rsidRDefault="00612A74" w:rsidP="00612A74">
      <w:pPr>
        <w:pStyle w:val="a7"/>
        <w:tabs>
          <w:tab w:val="left" w:pos="1276"/>
        </w:tabs>
        <w:spacing w:before="60"/>
        <w:ind w:firstLine="0"/>
        <w:jc w:val="both"/>
        <w:rPr>
          <w:sz w:val="22"/>
          <w:szCs w:val="22"/>
        </w:rPr>
      </w:pPr>
      <w:r w:rsidRPr="00CD2C80">
        <w:rPr>
          <w:sz w:val="22"/>
          <w:szCs w:val="22"/>
        </w:rPr>
        <w:t>6.4.1. Знакомиться с ходом проведения проверки, направлять запросы, относящиеся к предмету настоящего Контракта, в том числе по электронной почте, а Исполнитель обязан в течение 3-х рабочих дней после получения запроса, направить ответ.</w:t>
      </w:r>
    </w:p>
    <w:p w14:paraId="0884C500" w14:textId="77777777" w:rsidR="00EE6A85" w:rsidRPr="00CD2C80" w:rsidRDefault="00EE6A85" w:rsidP="001B3F71">
      <w:pPr>
        <w:pStyle w:val="af3"/>
        <w:numPr>
          <w:ilvl w:val="0"/>
          <w:numId w:val="45"/>
        </w:numPr>
        <w:suppressAutoHyphens w:val="0"/>
        <w:spacing w:before="120" w:after="120"/>
        <w:jc w:val="center"/>
        <w:outlineLvl w:val="0"/>
        <w:rPr>
          <w:b/>
          <w:sz w:val="22"/>
          <w:szCs w:val="22"/>
          <w:lang w:eastAsia="ru-RU"/>
        </w:rPr>
      </w:pPr>
      <w:r w:rsidRPr="00CD2C80">
        <w:rPr>
          <w:b/>
          <w:sz w:val="22"/>
          <w:szCs w:val="22"/>
          <w:lang w:eastAsia="ru-RU"/>
        </w:rPr>
        <w:t>ОТВЕТСТВЕННОСТЬ СТОРОН</w:t>
      </w:r>
    </w:p>
    <w:p w14:paraId="02F7E2BF" w14:textId="77777777" w:rsidR="000B0AA5" w:rsidRPr="00CD2C80" w:rsidRDefault="00B168F8" w:rsidP="001B3F71">
      <w:pPr>
        <w:suppressAutoHyphens w:val="0"/>
        <w:spacing w:before="120" w:after="120"/>
        <w:jc w:val="both"/>
        <w:rPr>
          <w:sz w:val="22"/>
          <w:szCs w:val="22"/>
          <w:lang w:eastAsia="ru-RU"/>
        </w:rPr>
      </w:pPr>
      <w:r w:rsidRPr="00CD2C80">
        <w:rPr>
          <w:sz w:val="22"/>
          <w:szCs w:val="22"/>
          <w:lang w:eastAsia="ru-RU"/>
        </w:rPr>
        <w:t>7</w:t>
      </w:r>
      <w:r w:rsidR="000B0AA5" w:rsidRPr="00CD2C80">
        <w:rPr>
          <w:sz w:val="22"/>
          <w:szCs w:val="22"/>
          <w:lang w:eastAsia="ru-RU"/>
        </w:rPr>
        <w:t>.1. 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7AC25F26" w14:textId="77777777" w:rsidR="000B0AA5" w:rsidRPr="00CD2C80" w:rsidRDefault="000B0AA5" w:rsidP="003C6130">
      <w:pPr>
        <w:suppressAutoHyphens w:val="0"/>
        <w:jc w:val="both"/>
        <w:rPr>
          <w:sz w:val="22"/>
          <w:szCs w:val="22"/>
          <w:lang w:eastAsia="ru-RU"/>
        </w:rPr>
      </w:pPr>
      <w:r w:rsidRPr="00CD2C80">
        <w:rPr>
          <w:sz w:val="22"/>
          <w:szCs w:val="22"/>
          <w:lang w:eastAsia="ru-RU"/>
        </w:rPr>
        <w:t>В случае если законодательством Российской Федерации установлен иной порядок начисления штрафа, чем порядок, предусмотренный Правилами, настоящим контрактом, размер такого штрафа и порядок его начисления устанавливается контрактом в соответствии с законодательством Российской Федерации.</w:t>
      </w:r>
    </w:p>
    <w:p w14:paraId="0DC923A1" w14:textId="3FEF7CD8"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.2. В случае просрочки исполнения </w:t>
      </w:r>
      <w:r w:rsidR="008D2039" w:rsidRPr="00CD2C80">
        <w:rPr>
          <w:sz w:val="22"/>
          <w:szCs w:val="22"/>
          <w:lang w:eastAsia="ru-RU"/>
        </w:rPr>
        <w:t>Заказчиком</w:t>
      </w:r>
      <w:r w:rsidR="000B0AA5" w:rsidRPr="00CD2C80">
        <w:rPr>
          <w:sz w:val="22"/>
          <w:szCs w:val="22"/>
          <w:lang w:eastAsia="ru-RU"/>
        </w:rPr>
        <w:t xml:space="preserve"> обязательств, предусмотренных настоящим Контрактом, а также в иных случаях неисполнения или ненадлежащего исполнения </w:t>
      </w:r>
      <w:r w:rsidR="008D2039" w:rsidRPr="00CD2C80">
        <w:rPr>
          <w:sz w:val="22"/>
          <w:szCs w:val="22"/>
          <w:lang w:eastAsia="ru-RU"/>
        </w:rPr>
        <w:t>Заказчиком</w:t>
      </w:r>
      <w:r w:rsidR="000B0AA5" w:rsidRPr="00CD2C80">
        <w:rPr>
          <w:sz w:val="22"/>
          <w:szCs w:val="22"/>
          <w:lang w:eastAsia="ru-RU"/>
        </w:rPr>
        <w:t xml:space="preserve"> обязательств, предусмотренных настоящим Контрактом, Исполнитель вправе потребовать уплаты неустоек (штрафов, пеней).</w:t>
      </w:r>
    </w:p>
    <w:p w14:paraId="78689467"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.3.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w:t>
      </w:r>
      <w:r w:rsidR="000B0AA5" w:rsidRPr="00CD2C80">
        <w:rPr>
          <w:b/>
          <w:bCs/>
          <w:sz w:val="22"/>
          <w:szCs w:val="22"/>
          <w:lang w:eastAsia="ru-RU"/>
        </w:rPr>
        <w:t>одной трехсотой действующей на дату уплаты пеней ключевой ставки</w:t>
      </w:r>
      <w:r w:rsidR="000B0AA5" w:rsidRPr="00CD2C80">
        <w:rPr>
          <w:sz w:val="22"/>
          <w:szCs w:val="22"/>
          <w:lang w:eastAsia="ru-RU"/>
        </w:rPr>
        <w:t xml:space="preserve"> Центрального банка Российской Федерации от не уплаченной в срок суммы.</w:t>
      </w:r>
    </w:p>
    <w:p w14:paraId="5F12271B" w14:textId="1B7EBBAE"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.4. Штрафы начисляются за ненадлежащее исполнение </w:t>
      </w:r>
      <w:r w:rsidR="008D2039" w:rsidRPr="00CD2C80">
        <w:rPr>
          <w:sz w:val="22"/>
          <w:szCs w:val="22"/>
          <w:lang w:eastAsia="ru-RU"/>
        </w:rPr>
        <w:t>Заказчиком</w:t>
      </w:r>
      <w:r w:rsidR="000B0AA5" w:rsidRPr="00CD2C80">
        <w:rPr>
          <w:sz w:val="22"/>
          <w:szCs w:val="22"/>
          <w:lang w:eastAsia="ru-RU"/>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w:t>
      </w:r>
    </w:p>
    <w:p w14:paraId="56732208"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.5. Размер штрафа устанавливается контрактом в порядке, установленном Правительством Российской Федерации:</w:t>
      </w:r>
    </w:p>
    <w:p w14:paraId="19ED63FA" w14:textId="64761B03"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.5.1. За каждый факт неисполнения </w:t>
      </w:r>
      <w:r w:rsidR="008D2039" w:rsidRPr="00CD2C80">
        <w:rPr>
          <w:sz w:val="22"/>
          <w:szCs w:val="22"/>
          <w:lang w:eastAsia="ru-RU"/>
        </w:rPr>
        <w:t>Заказчиком</w:t>
      </w:r>
      <w:r w:rsidR="000B0AA5" w:rsidRPr="00CD2C80">
        <w:rPr>
          <w:sz w:val="22"/>
          <w:szCs w:val="22"/>
          <w:lang w:eastAsia="ru-RU"/>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14:paraId="432123D8" w14:textId="36030103" w:rsidR="000B0AA5" w:rsidRPr="00CD2C80" w:rsidRDefault="000B0AA5" w:rsidP="003C6130">
      <w:pPr>
        <w:suppressAutoHyphens w:val="0"/>
        <w:jc w:val="both"/>
        <w:rPr>
          <w:b/>
          <w:bCs/>
          <w:sz w:val="22"/>
          <w:szCs w:val="22"/>
          <w:lang w:eastAsia="ru-RU"/>
        </w:rPr>
      </w:pPr>
      <w:r w:rsidRPr="00CD2C80">
        <w:rPr>
          <w:b/>
          <w:bCs/>
          <w:sz w:val="22"/>
          <w:szCs w:val="22"/>
          <w:lang w:eastAsia="ru-RU"/>
        </w:rPr>
        <w:t>1000 рублей, если цена контракта не превышает 3 млн. рублей (включительно);</w:t>
      </w:r>
    </w:p>
    <w:p w14:paraId="6968EDE2" w14:textId="258BEADC"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.6. Общая сумма начисленных штрафов за ненадлежащее исполнение </w:t>
      </w:r>
      <w:r w:rsidR="008D2039" w:rsidRPr="00CD2C80">
        <w:rPr>
          <w:sz w:val="22"/>
          <w:szCs w:val="22"/>
          <w:lang w:eastAsia="ru-RU"/>
        </w:rPr>
        <w:t>Заказчиком</w:t>
      </w:r>
      <w:r w:rsidR="000B0AA5" w:rsidRPr="00CD2C80">
        <w:rPr>
          <w:sz w:val="22"/>
          <w:szCs w:val="22"/>
          <w:lang w:eastAsia="ru-RU"/>
        </w:rPr>
        <w:t xml:space="preserve"> обязательств, предусмотренных контрактом, не может превышать цену настоящего Контракта.</w:t>
      </w:r>
    </w:p>
    <w:p w14:paraId="797ADDD3" w14:textId="056A11F5"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.7.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w:t>
      </w:r>
      <w:r w:rsidR="008D2039" w:rsidRPr="00CD2C80">
        <w:rPr>
          <w:sz w:val="22"/>
          <w:szCs w:val="22"/>
          <w:lang w:eastAsia="ru-RU"/>
        </w:rPr>
        <w:t>З</w:t>
      </w:r>
      <w:r w:rsidR="000B0AA5" w:rsidRPr="00CD2C80">
        <w:rPr>
          <w:sz w:val="22"/>
          <w:szCs w:val="22"/>
          <w:lang w:eastAsia="ru-RU"/>
        </w:rPr>
        <w:t>аказчик направляет Исполнителю требование об уплате неустоек (штрафов, пеней).</w:t>
      </w:r>
    </w:p>
    <w:p w14:paraId="799CE8FA"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.8.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w:t>
      </w:r>
      <w:r w:rsidR="000B0AA5" w:rsidRPr="00CD2C80">
        <w:rPr>
          <w:b/>
          <w:bCs/>
          <w:sz w:val="22"/>
          <w:szCs w:val="22"/>
          <w:lang w:eastAsia="ru-RU"/>
        </w:rPr>
        <w:t>одной трехсотой действующей на дату уплаты пени ключевой ставки</w:t>
      </w:r>
      <w:r w:rsidR="000B0AA5" w:rsidRPr="00CD2C80">
        <w:rPr>
          <w:sz w:val="22"/>
          <w:szCs w:val="22"/>
          <w:lang w:eastAsia="ru-RU"/>
        </w:rPr>
        <w:t xml:space="preserve"> Центрального банка Российской Федерации от цены настоящего Контракта (отдельного этапа исполнения настоящего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настоящего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3A2AC72" w14:textId="77777777" w:rsidR="000B0AA5" w:rsidRPr="00CD2C80" w:rsidRDefault="00B168F8" w:rsidP="003C6130">
      <w:pPr>
        <w:suppressAutoHyphens w:val="0"/>
        <w:jc w:val="both"/>
        <w:rPr>
          <w:sz w:val="22"/>
          <w:szCs w:val="22"/>
          <w:lang w:eastAsia="ru-RU"/>
        </w:rPr>
      </w:pPr>
      <w:r w:rsidRPr="00CD2C80">
        <w:rPr>
          <w:sz w:val="22"/>
          <w:szCs w:val="22"/>
          <w:lang w:eastAsia="ru-RU"/>
        </w:rPr>
        <w:lastRenderedPageBreak/>
        <w:t>7</w:t>
      </w:r>
      <w:r w:rsidR="000B0AA5" w:rsidRPr="00CD2C80">
        <w:rPr>
          <w:sz w:val="22"/>
          <w:szCs w:val="22"/>
          <w:lang w:eastAsia="ru-RU"/>
        </w:rPr>
        <w:t>.9.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w:t>
      </w:r>
    </w:p>
    <w:p w14:paraId="62BE3AFF"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.10. Размер штрафа устанавливается настоящим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6EA4192" w14:textId="77777777" w:rsidR="000B0AA5" w:rsidRPr="00CD2C80" w:rsidRDefault="00B168F8" w:rsidP="003C6130">
      <w:pPr>
        <w:suppressAutoHyphens w:val="0"/>
        <w:jc w:val="both"/>
        <w:rPr>
          <w:b/>
          <w:bCs/>
          <w:sz w:val="22"/>
          <w:szCs w:val="22"/>
          <w:lang w:eastAsia="ru-RU"/>
        </w:rPr>
      </w:pPr>
      <w:r w:rsidRPr="00CD2C80">
        <w:rPr>
          <w:sz w:val="22"/>
          <w:szCs w:val="22"/>
          <w:lang w:eastAsia="ru-RU"/>
        </w:rPr>
        <w:t>7</w:t>
      </w:r>
      <w:r w:rsidR="000B0AA5" w:rsidRPr="00CD2C80">
        <w:rPr>
          <w:sz w:val="22"/>
          <w:szCs w:val="22"/>
          <w:lang w:eastAsia="ru-RU"/>
        </w:rPr>
        <w:t xml:space="preserve">.10.1.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w:t>
      </w:r>
      <w:r w:rsidR="000B0AA5" w:rsidRPr="00CD2C80">
        <w:rPr>
          <w:b/>
          <w:sz w:val="22"/>
          <w:szCs w:val="22"/>
          <w:lang w:eastAsia="ru-RU"/>
        </w:rPr>
        <w:t>1 процента цены контракта (этапа), но не более 5 тыс. рублей и не менее 1 тыс. рублей.</w:t>
      </w:r>
    </w:p>
    <w:p w14:paraId="53E25E52"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.10.2. За каждый факт неисполнения или ненадлежащего исполнения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настоящим Контрактом, и устанавливается в следующем порядке:</w:t>
      </w:r>
    </w:p>
    <w:p w14:paraId="4EF33C21" w14:textId="6BFFAD04" w:rsidR="000B0AA5" w:rsidRPr="00CD2C80" w:rsidRDefault="000B0AA5" w:rsidP="003C6130">
      <w:pPr>
        <w:suppressAutoHyphens w:val="0"/>
        <w:jc w:val="both"/>
        <w:rPr>
          <w:sz w:val="22"/>
          <w:szCs w:val="22"/>
          <w:u w:val="single"/>
          <w:lang w:eastAsia="ru-RU"/>
        </w:rPr>
      </w:pPr>
      <w:r w:rsidRPr="00CD2C80">
        <w:rPr>
          <w:b/>
          <w:bCs/>
          <w:sz w:val="22"/>
          <w:szCs w:val="22"/>
          <w:lang w:eastAsia="ru-RU"/>
        </w:rPr>
        <w:t>10 процентов начальной (максимальной) цены контракта, если цена контракта не превышает 3 млн. рублей</w:t>
      </w:r>
      <w:r w:rsidR="003C6130" w:rsidRPr="00CD2C80">
        <w:rPr>
          <w:b/>
          <w:bCs/>
          <w:sz w:val="22"/>
          <w:szCs w:val="22"/>
          <w:lang w:eastAsia="ru-RU"/>
        </w:rPr>
        <w:t>.</w:t>
      </w:r>
    </w:p>
    <w:p w14:paraId="6CB90642"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.10.3.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131FA81" w14:textId="3A5F7BCD" w:rsidR="000B0AA5" w:rsidRPr="00CD2C80" w:rsidRDefault="000B0AA5" w:rsidP="003C6130">
      <w:pPr>
        <w:suppressAutoHyphens w:val="0"/>
        <w:jc w:val="both"/>
        <w:rPr>
          <w:b/>
          <w:bCs/>
          <w:sz w:val="22"/>
          <w:szCs w:val="22"/>
          <w:lang w:eastAsia="ru-RU"/>
        </w:rPr>
      </w:pPr>
      <w:r w:rsidRPr="00CD2C80">
        <w:rPr>
          <w:b/>
          <w:bCs/>
          <w:sz w:val="22"/>
          <w:szCs w:val="22"/>
          <w:lang w:eastAsia="ru-RU"/>
        </w:rPr>
        <w:t>1000 рублей, если цена контракта не превышает 3 млн. рублей;</w:t>
      </w:r>
    </w:p>
    <w:p w14:paraId="4563E953"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14:paraId="24FAF36A" w14:textId="4064A7F4"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 xml:space="preserve">.12. В случае неисполнения или ненадлежащего исполнения Исполнителем обязательств, предусмотренных настоящим Контрактом, </w:t>
      </w:r>
      <w:r w:rsidR="008D2039" w:rsidRPr="00CD2C80">
        <w:rPr>
          <w:sz w:val="22"/>
          <w:szCs w:val="22"/>
          <w:lang w:eastAsia="ru-RU"/>
        </w:rPr>
        <w:t>З</w:t>
      </w:r>
      <w:r w:rsidR="000B0AA5" w:rsidRPr="00CD2C80">
        <w:rPr>
          <w:sz w:val="22"/>
          <w:szCs w:val="22"/>
          <w:lang w:eastAsia="ru-RU"/>
        </w:rPr>
        <w:t>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p>
    <w:p w14:paraId="4A58F051" w14:textId="0F2C4303"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.13. </w:t>
      </w:r>
      <w:r w:rsidR="008D2039" w:rsidRPr="00CD2C80">
        <w:rPr>
          <w:sz w:val="22"/>
          <w:szCs w:val="22"/>
          <w:lang w:eastAsia="ru-RU"/>
        </w:rPr>
        <w:t>З</w:t>
      </w:r>
      <w:r w:rsidR="000B0AA5" w:rsidRPr="00CD2C80">
        <w:rPr>
          <w:sz w:val="22"/>
          <w:szCs w:val="22"/>
          <w:lang w:eastAsia="ru-RU"/>
        </w:rPr>
        <w:t>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14:paraId="51081FDA"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.14. Стороны устанавливают, что все возможные претензии по настоящему контракту должны быть рассмотрены Сторонами в течение 10 (десяти) рабочих дней со дня получения претензии.</w:t>
      </w:r>
    </w:p>
    <w:p w14:paraId="3FBAD286" w14:textId="77777777" w:rsidR="000B0AA5" w:rsidRPr="00CD2C80" w:rsidRDefault="00B168F8" w:rsidP="003C6130">
      <w:pPr>
        <w:suppressAutoHyphens w:val="0"/>
        <w:jc w:val="both"/>
        <w:rPr>
          <w:sz w:val="22"/>
          <w:szCs w:val="22"/>
          <w:lang w:eastAsia="ru-RU"/>
        </w:rPr>
      </w:pPr>
      <w:r w:rsidRPr="00CD2C80">
        <w:rPr>
          <w:sz w:val="22"/>
          <w:szCs w:val="22"/>
          <w:lang w:eastAsia="ru-RU"/>
        </w:rPr>
        <w:t>7</w:t>
      </w:r>
      <w:r w:rsidR="000B0AA5" w:rsidRPr="00CD2C80">
        <w:rPr>
          <w:sz w:val="22"/>
          <w:szCs w:val="22"/>
          <w:lang w:eastAsia="ru-RU"/>
        </w:rPr>
        <w:t>.15. Оплата штрафных санкций не освобождает Стороны от исполнения собственных обязательств в натуре и от иной ответственности по настоящему Контракту, предусмотренной действующим законодательством Российской Федерации.</w:t>
      </w:r>
    </w:p>
    <w:p w14:paraId="76A1D149" w14:textId="0203CE4A" w:rsidR="009A7FBD" w:rsidRPr="00CD2C80" w:rsidRDefault="00B168F8" w:rsidP="001B3F71">
      <w:pPr>
        <w:spacing w:before="120" w:after="120"/>
        <w:jc w:val="both"/>
        <w:rPr>
          <w:sz w:val="22"/>
          <w:szCs w:val="22"/>
          <w:lang w:eastAsia="ru-RU"/>
        </w:rPr>
      </w:pPr>
      <w:r w:rsidRPr="00CD2C80">
        <w:rPr>
          <w:sz w:val="22"/>
          <w:szCs w:val="22"/>
          <w:lang w:eastAsia="ru-RU"/>
        </w:rPr>
        <w:t>7</w:t>
      </w:r>
      <w:r w:rsidR="000B0AA5" w:rsidRPr="00CD2C80">
        <w:rPr>
          <w:sz w:val="22"/>
          <w:szCs w:val="22"/>
          <w:lang w:eastAsia="ru-RU"/>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7D098C1" w14:textId="1F4A9D9C" w:rsidR="00612A74" w:rsidRPr="00CD2C80" w:rsidRDefault="00612A74" w:rsidP="00612A74">
      <w:pPr>
        <w:pStyle w:val="a7"/>
        <w:tabs>
          <w:tab w:val="num" w:pos="0"/>
        </w:tabs>
        <w:spacing w:before="120" w:after="120"/>
        <w:ind w:firstLine="0"/>
        <w:jc w:val="center"/>
        <w:rPr>
          <w:spacing w:val="-6"/>
          <w:sz w:val="22"/>
          <w:szCs w:val="22"/>
        </w:rPr>
      </w:pPr>
      <w:r w:rsidRPr="00CD2C80">
        <w:rPr>
          <w:b/>
          <w:bCs/>
          <w:sz w:val="22"/>
          <w:szCs w:val="22"/>
        </w:rPr>
        <w:t xml:space="preserve">8. </w:t>
      </w:r>
      <w:r w:rsidRPr="00CD2C80">
        <w:rPr>
          <w:b/>
          <w:bCs/>
          <w:sz w:val="22"/>
          <w:szCs w:val="22"/>
        </w:rPr>
        <w:t>ОБСТОЯТЕЛЬСТВА НЕПРЕОДОЛИМОЙ СИЛЫ</w:t>
      </w:r>
    </w:p>
    <w:p w14:paraId="4BE5E4A6" w14:textId="3B452CB3" w:rsidR="00EB4636" w:rsidRPr="00CD2C80" w:rsidRDefault="00B168F8" w:rsidP="001B3F71">
      <w:pPr>
        <w:pStyle w:val="a7"/>
        <w:tabs>
          <w:tab w:val="num" w:pos="0"/>
        </w:tabs>
        <w:spacing w:before="120" w:after="120"/>
        <w:ind w:firstLine="0"/>
        <w:jc w:val="both"/>
        <w:rPr>
          <w:spacing w:val="-6"/>
          <w:sz w:val="22"/>
          <w:szCs w:val="22"/>
        </w:rPr>
      </w:pPr>
      <w:r w:rsidRPr="00CD2C80">
        <w:rPr>
          <w:spacing w:val="-6"/>
          <w:sz w:val="22"/>
          <w:szCs w:val="22"/>
        </w:rPr>
        <w:t>8</w:t>
      </w:r>
      <w:r w:rsidR="00EB4636" w:rsidRPr="00CD2C80">
        <w:rPr>
          <w:spacing w:val="-6"/>
          <w:sz w:val="22"/>
          <w:szCs w:val="22"/>
        </w:rPr>
        <w:t xml:space="preserve">.1. Стороны освобождаются от ответственности за неисполнение или ненадлежащее исполнение обязательств по настоящему </w:t>
      </w:r>
      <w:r w:rsidR="00021903" w:rsidRPr="00CD2C80">
        <w:rPr>
          <w:spacing w:val="-6"/>
          <w:sz w:val="22"/>
          <w:szCs w:val="22"/>
        </w:rPr>
        <w:t>Контракту</w:t>
      </w:r>
      <w:r w:rsidR="00EB4636" w:rsidRPr="00CD2C80">
        <w:rPr>
          <w:spacing w:val="-6"/>
          <w:sz w:val="22"/>
          <w:szCs w:val="22"/>
        </w:rPr>
        <w:t xml:space="preserve"> в случае возникновения обстоятельств непреодолимой силы, влияющих на исполнение Сторонами своих обязательств по настоящему </w:t>
      </w:r>
      <w:r w:rsidR="00021903" w:rsidRPr="00CD2C80">
        <w:rPr>
          <w:spacing w:val="-6"/>
          <w:sz w:val="22"/>
          <w:szCs w:val="22"/>
        </w:rPr>
        <w:t>Контракту</w:t>
      </w:r>
      <w:r w:rsidR="00EB4636" w:rsidRPr="00CD2C80">
        <w:rPr>
          <w:spacing w:val="-6"/>
          <w:sz w:val="22"/>
          <w:szCs w:val="22"/>
        </w:rPr>
        <w:t xml:space="preserve"> вследствие событий чрезвычайного характера, которые ни одна из Сторон не в состоянии ни предвидеть, ни предотвратить разумными мерами.</w:t>
      </w:r>
    </w:p>
    <w:p w14:paraId="4D81A200" w14:textId="77777777" w:rsidR="00EB4636" w:rsidRPr="00CD2C80" w:rsidRDefault="00B168F8" w:rsidP="003C6130">
      <w:pPr>
        <w:pStyle w:val="a7"/>
        <w:tabs>
          <w:tab w:val="num" w:pos="0"/>
        </w:tabs>
        <w:ind w:firstLine="0"/>
        <w:jc w:val="both"/>
        <w:rPr>
          <w:spacing w:val="-6"/>
          <w:sz w:val="22"/>
          <w:szCs w:val="22"/>
        </w:rPr>
      </w:pPr>
      <w:r w:rsidRPr="00CD2C80">
        <w:rPr>
          <w:spacing w:val="-6"/>
          <w:sz w:val="22"/>
          <w:szCs w:val="22"/>
        </w:rPr>
        <w:t>8</w:t>
      </w:r>
      <w:r w:rsidR="00EB4636" w:rsidRPr="00CD2C80">
        <w:rPr>
          <w:spacing w:val="-6"/>
          <w:sz w:val="22"/>
          <w:szCs w:val="22"/>
        </w:rPr>
        <w:t>.2. К обстоятельствам непреодолимой силы относятся землетрясения, наводнения, ураганы и другие стихийные бедствия: войны, военные действия, пожары, аварии.</w:t>
      </w:r>
    </w:p>
    <w:p w14:paraId="0130B0D9" w14:textId="77777777" w:rsidR="00EB4636" w:rsidRPr="00CD2C80" w:rsidRDefault="00B168F8" w:rsidP="003C6130">
      <w:pPr>
        <w:pStyle w:val="a7"/>
        <w:tabs>
          <w:tab w:val="num" w:pos="0"/>
        </w:tabs>
        <w:ind w:firstLine="0"/>
        <w:jc w:val="both"/>
        <w:rPr>
          <w:spacing w:val="-6"/>
          <w:sz w:val="22"/>
          <w:szCs w:val="22"/>
        </w:rPr>
      </w:pPr>
      <w:r w:rsidRPr="00CD2C80">
        <w:rPr>
          <w:spacing w:val="-6"/>
          <w:sz w:val="22"/>
          <w:szCs w:val="22"/>
        </w:rPr>
        <w:t>8</w:t>
      </w:r>
      <w:r w:rsidR="00EB4636" w:rsidRPr="00CD2C80">
        <w:rPr>
          <w:spacing w:val="-6"/>
          <w:sz w:val="22"/>
          <w:szCs w:val="22"/>
        </w:rPr>
        <w:t xml:space="preserve">.3. Сторона, которая не в состоянии выполнить свои обязательства по настоящему </w:t>
      </w:r>
      <w:r w:rsidR="00021903" w:rsidRPr="00CD2C80">
        <w:rPr>
          <w:spacing w:val="-6"/>
          <w:sz w:val="22"/>
          <w:szCs w:val="22"/>
        </w:rPr>
        <w:t>Контракту</w:t>
      </w:r>
      <w:r w:rsidR="00EB4636" w:rsidRPr="00CD2C80">
        <w:rPr>
          <w:spacing w:val="-6"/>
          <w:sz w:val="22"/>
          <w:szCs w:val="22"/>
        </w:rPr>
        <w:t xml:space="preserve"> в силу возникновения обстоятельств непреодолимой силы, обязана в течение 7 (семи)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w:t>
      </w:r>
      <w:r w:rsidR="00021903" w:rsidRPr="00CD2C80">
        <w:rPr>
          <w:spacing w:val="-6"/>
          <w:sz w:val="22"/>
          <w:szCs w:val="22"/>
        </w:rPr>
        <w:t>Контракту</w:t>
      </w:r>
      <w:r w:rsidR="00EB4636" w:rsidRPr="00CD2C80">
        <w:rPr>
          <w:spacing w:val="-6"/>
          <w:sz w:val="22"/>
          <w:szCs w:val="22"/>
        </w:rPr>
        <w:t>.</w:t>
      </w:r>
    </w:p>
    <w:p w14:paraId="4CFB576D" w14:textId="77777777" w:rsidR="001B3F71" w:rsidRPr="00CD2C80" w:rsidRDefault="00B168F8" w:rsidP="001B3F71">
      <w:pPr>
        <w:pStyle w:val="a7"/>
        <w:tabs>
          <w:tab w:val="num" w:pos="0"/>
        </w:tabs>
        <w:spacing w:before="120" w:after="120"/>
        <w:ind w:firstLine="0"/>
        <w:jc w:val="both"/>
        <w:rPr>
          <w:spacing w:val="-6"/>
          <w:sz w:val="22"/>
          <w:szCs w:val="22"/>
        </w:rPr>
      </w:pPr>
      <w:r w:rsidRPr="00CD2C80">
        <w:rPr>
          <w:spacing w:val="-6"/>
          <w:sz w:val="22"/>
          <w:szCs w:val="22"/>
        </w:rPr>
        <w:t>8</w:t>
      </w:r>
      <w:r w:rsidR="00EB4636" w:rsidRPr="00CD2C80">
        <w:rPr>
          <w:spacing w:val="-6"/>
          <w:sz w:val="22"/>
          <w:szCs w:val="22"/>
        </w:rPr>
        <w:t xml:space="preserve">.4. В случае возникновения обстоятельств непреодолимой силы срок исполнения обязательств по настоящему </w:t>
      </w:r>
      <w:r w:rsidR="00021903" w:rsidRPr="00CD2C80">
        <w:rPr>
          <w:spacing w:val="-6"/>
          <w:sz w:val="22"/>
          <w:szCs w:val="22"/>
        </w:rPr>
        <w:t>Контракту</w:t>
      </w:r>
      <w:r w:rsidR="00EB4636" w:rsidRPr="00CD2C80">
        <w:rPr>
          <w:spacing w:val="-6"/>
          <w:sz w:val="22"/>
          <w:szCs w:val="22"/>
        </w:rPr>
        <w:t xml:space="preserve"> отодвигается на срок действия таких обстоятельств и их последствий.</w:t>
      </w:r>
    </w:p>
    <w:p w14:paraId="32E93A27" w14:textId="5F20CA81" w:rsidR="00010183" w:rsidRPr="00CD2C80" w:rsidRDefault="00BA191D" w:rsidP="001B3F71">
      <w:pPr>
        <w:pStyle w:val="a7"/>
        <w:tabs>
          <w:tab w:val="num" w:pos="0"/>
        </w:tabs>
        <w:spacing w:before="120" w:after="120"/>
        <w:ind w:firstLine="0"/>
        <w:jc w:val="center"/>
        <w:rPr>
          <w:b/>
          <w:sz w:val="22"/>
          <w:szCs w:val="22"/>
        </w:rPr>
      </w:pPr>
      <w:r w:rsidRPr="00CD2C80">
        <w:rPr>
          <w:b/>
          <w:sz w:val="22"/>
          <w:szCs w:val="22"/>
        </w:rPr>
        <w:t xml:space="preserve">9. </w:t>
      </w:r>
      <w:r w:rsidR="00EB4636" w:rsidRPr="00CD2C80">
        <w:rPr>
          <w:b/>
          <w:sz w:val="22"/>
          <w:szCs w:val="22"/>
        </w:rPr>
        <w:t xml:space="preserve">РАСТОРЖЕНИЕ И ИЗМЕНЕНИЕ </w:t>
      </w:r>
      <w:r w:rsidR="00021903" w:rsidRPr="00CD2C80">
        <w:rPr>
          <w:b/>
          <w:sz w:val="22"/>
          <w:szCs w:val="22"/>
        </w:rPr>
        <w:t>КОНТРАКТА.</w:t>
      </w:r>
    </w:p>
    <w:p w14:paraId="3868C7AE" w14:textId="77777777" w:rsidR="00EB4636" w:rsidRPr="00CD2C80" w:rsidRDefault="00B168F8" w:rsidP="001B3F71">
      <w:pPr>
        <w:pStyle w:val="af5"/>
        <w:spacing w:before="120" w:after="120"/>
        <w:ind w:firstLine="0"/>
      </w:pPr>
      <w:r w:rsidRPr="00CD2C80">
        <w:t>9</w:t>
      </w:r>
      <w:r w:rsidR="00EB4636" w:rsidRPr="00CD2C80">
        <w:t xml:space="preserve">.1. Расторжение </w:t>
      </w:r>
      <w:r w:rsidR="00021903" w:rsidRPr="00CD2C80">
        <w:t>Контракта</w:t>
      </w:r>
      <w:r w:rsidR="00EB4636" w:rsidRPr="00CD2C80">
        <w:t xml:space="preserve"> допускается по соглашению Сторон, по решению суда, а также в случае одностороннего отказа Стороны </w:t>
      </w:r>
      <w:r w:rsidR="00021903" w:rsidRPr="00CD2C80">
        <w:t>Контракта</w:t>
      </w:r>
      <w:r w:rsidR="00EB4636" w:rsidRPr="00CD2C80">
        <w:t xml:space="preserve"> от исполнения </w:t>
      </w:r>
      <w:r w:rsidR="00021903" w:rsidRPr="00CD2C80">
        <w:t>Контракта</w:t>
      </w:r>
      <w:r w:rsidR="00EB4636" w:rsidRPr="00CD2C80">
        <w:t xml:space="preserve"> в соответствии с гражданским законодательством. </w:t>
      </w:r>
    </w:p>
    <w:p w14:paraId="26C12C10" w14:textId="77777777" w:rsidR="00EB4636" w:rsidRPr="00CD2C80" w:rsidRDefault="00B168F8" w:rsidP="003C6130">
      <w:pPr>
        <w:pStyle w:val="af5"/>
        <w:ind w:firstLine="0"/>
      </w:pPr>
      <w:r w:rsidRPr="00CD2C80">
        <w:lastRenderedPageBreak/>
        <w:t>9</w:t>
      </w:r>
      <w:r w:rsidR="00EB4636" w:rsidRPr="00CD2C80">
        <w:t xml:space="preserve">.2. Расторжение </w:t>
      </w:r>
      <w:r w:rsidR="00021903" w:rsidRPr="00CD2C80">
        <w:t>Контракта</w:t>
      </w:r>
      <w:r w:rsidR="00EB4636" w:rsidRPr="00CD2C80">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00021903" w:rsidRPr="00CD2C80">
        <w:t>Контракту</w:t>
      </w:r>
      <w:r w:rsidR="00EB4636" w:rsidRPr="00CD2C80">
        <w:t xml:space="preserve"> невозможно либо возникает нецелесообразность исполнения </w:t>
      </w:r>
      <w:r w:rsidR="00021903" w:rsidRPr="00CD2C80">
        <w:t>Контракта</w:t>
      </w:r>
      <w:r w:rsidR="00EB4636" w:rsidRPr="00CD2C80">
        <w:t xml:space="preserve">. </w:t>
      </w:r>
    </w:p>
    <w:p w14:paraId="5BC43116" w14:textId="77777777" w:rsidR="00EB4636" w:rsidRPr="00CD2C80" w:rsidRDefault="00B168F8" w:rsidP="003C6130">
      <w:pPr>
        <w:pStyle w:val="af5"/>
        <w:ind w:firstLine="0"/>
      </w:pPr>
      <w:r w:rsidRPr="00CD2C80">
        <w:t>9</w:t>
      </w:r>
      <w:r w:rsidR="00EB4636" w:rsidRPr="00CD2C80">
        <w:t xml:space="preserve">.3. Стороны принимают решение об одностороннем отказе от исполнения </w:t>
      </w:r>
      <w:r w:rsidR="00021903" w:rsidRPr="00CD2C80">
        <w:t>Контракта</w:t>
      </w:r>
      <w:r w:rsidR="00EB4636" w:rsidRPr="00CD2C80">
        <w:t xml:space="preserve"> в соответствии с требованиями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109BF994" w14:textId="77777777" w:rsidR="00EB4636" w:rsidRPr="00CD2C80" w:rsidRDefault="00B168F8" w:rsidP="003C6130">
      <w:pPr>
        <w:pStyle w:val="af5"/>
        <w:ind w:firstLine="0"/>
      </w:pPr>
      <w:r w:rsidRPr="00CD2C80">
        <w:t>9</w:t>
      </w:r>
      <w:r w:rsidR="00EB4636" w:rsidRPr="00CD2C80">
        <w:t xml:space="preserve">.4. Изменение положений настоящего </w:t>
      </w:r>
      <w:r w:rsidR="00021903" w:rsidRPr="00CD2C80">
        <w:t>Контракта</w:t>
      </w:r>
      <w:r w:rsidR="00EB4636" w:rsidRPr="00CD2C80">
        <w:t xml:space="preserve"> возможно по соглашению Сторон, либо по решению суда по основаниям, предусмотренным Законодательством Российской Федерации. Все изменения оформляются в письменном виде, путем подписания Сторонами Дополнительного соглашения к </w:t>
      </w:r>
      <w:r w:rsidR="00021903" w:rsidRPr="00CD2C80">
        <w:t>Контракту</w:t>
      </w:r>
      <w:r w:rsidR="00EB4636" w:rsidRPr="00CD2C80">
        <w:t xml:space="preserve">. Все приложения и Дополнительные соглашения являются неотъемлемыми частями </w:t>
      </w:r>
      <w:r w:rsidR="00021903" w:rsidRPr="00CD2C80">
        <w:t>Контракта</w:t>
      </w:r>
      <w:r w:rsidR="00EB4636" w:rsidRPr="00CD2C80">
        <w:t xml:space="preserve"> и имеют равную с </w:t>
      </w:r>
      <w:r w:rsidR="00021903" w:rsidRPr="00CD2C80">
        <w:t>Контрактом</w:t>
      </w:r>
      <w:r w:rsidR="00EB4636" w:rsidRPr="00CD2C80">
        <w:t xml:space="preserve"> юридическую силу. Дополнительные соглашения вступают в силу с момента их подписания Сторонами. </w:t>
      </w:r>
    </w:p>
    <w:p w14:paraId="4AC25B69" w14:textId="43879428" w:rsidR="00EB4636" w:rsidRPr="00CD2C80" w:rsidRDefault="00B168F8" w:rsidP="001B3F71">
      <w:pPr>
        <w:pStyle w:val="af5"/>
        <w:spacing w:before="120" w:after="120"/>
        <w:ind w:firstLine="0"/>
      </w:pPr>
      <w:r w:rsidRPr="00CD2C80">
        <w:t>9</w:t>
      </w:r>
      <w:r w:rsidR="00EB4636" w:rsidRPr="00CD2C80">
        <w:t xml:space="preserve">.5. Изменение существенных условий </w:t>
      </w:r>
      <w:r w:rsidR="00021903" w:rsidRPr="00CD2C80">
        <w:t>Контракта</w:t>
      </w:r>
      <w:r w:rsidR="00EB4636" w:rsidRPr="00CD2C80">
        <w:t xml:space="preserve"> при его исполнении не допускается, за исключением их изменения по соглашению сторон в случаях, указанных в пункте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1D39B146" w14:textId="0291E06B" w:rsidR="00EB4636" w:rsidRPr="00CD2C80" w:rsidRDefault="00EB4636" w:rsidP="00BA191D">
      <w:pPr>
        <w:pStyle w:val="a7"/>
        <w:numPr>
          <w:ilvl w:val="0"/>
          <w:numId w:val="48"/>
        </w:numPr>
        <w:spacing w:before="120" w:after="120"/>
        <w:jc w:val="center"/>
        <w:rPr>
          <w:b/>
          <w:bCs/>
          <w:sz w:val="22"/>
          <w:szCs w:val="22"/>
        </w:rPr>
      </w:pPr>
      <w:r w:rsidRPr="00CD2C80">
        <w:rPr>
          <w:b/>
          <w:bCs/>
          <w:sz w:val="22"/>
          <w:szCs w:val="22"/>
        </w:rPr>
        <w:t>ПОРЯДОК РАЗРЕШЕНИЯ СПОРОВ</w:t>
      </w:r>
    </w:p>
    <w:p w14:paraId="49529402" w14:textId="77777777" w:rsidR="00EB4636" w:rsidRPr="00CD2C80" w:rsidRDefault="00B168F8" w:rsidP="001B3F71">
      <w:pPr>
        <w:pStyle w:val="a7"/>
        <w:tabs>
          <w:tab w:val="num" w:pos="0"/>
        </w:tabs>
        <w:spacing w:before="120" w:after="120"/>
        <w:ind w:firstLine="0"/>
        <w:jc w:val="both"/>
        <w:rPr>
          <w:spacing w:val="-6"/>
          <w:sz w:val="22"/>
          <w:szCs w:val="22"/>
        </w:rPr>
      </w:pPr>
      <w:r w:rsidRPr="00CD2C80">
        <w:rPr>
          <w:spacing w:val="-6"/>
          <w:sz w:val="22"/>
          <w:szCs w:val="22"/>
        </w:rPr>
        <w:t>10</w:t>
      </w:r>
      <w:r w:rsidR="00EB4636" w:rsidRPr="00CD2C80">
        <w:rPr>
          <w:spacing w:val="-6"/>
          <w:sz w:val="22"/>
          <w:szCs w:val="22"/>
        </w:rPr>
        <w:t>.1. Все разногласия и споры, которые могут возникнуть между Сторонами из настоящего Договора и в связи с ним, разрешаются в досудебном порядке.</w:t>
      </w:r>
    </w:p>
    <w:p w14:paraId="0004F8CE" w14:textId="77777777" w:rsidR="00EB4636" w:rsidRPr="00CD2C80" w:rsidRDefault="00EB4636" w:rsidP="003C6130">
      <w:pPr>
        <w:pStyle w:val="a7"/>
        <w:tabs>
          <w:tab w:val="num" w:pos="0"/>
        </w:tabs>
        <w:spacing w:before="60"/>
        <w:ind w:firstLine="0"/>
        <w:jc w:val="both"/>
        <w:rPr>
          <w:spacing w:val="-6"/>
          <w:sz w:val="22"/>
          <w:szCs w:val="22"/>
        </w:rPr>
      </w:pPr>
      <w:r w:rsidRPr="00CD2C80">
        <w:rPr>
          <w:spacing w:val="-6"/>
          <w:sz w:val="22"/>
          <w:szCs w:val="22"/>
        </w:rPr>
        <w:t>1</w:t>
      </w:r>
      <w:r w:rsidR="00B168F8" w:rsidRPr="00CD2C80">
        <w:rPr>
          <w:spacing w:val="-6"/>
          <w:sz w:val="22"/>
          <w:szCs w:val="22"/>
        </w:rPr>
        <w:t>0</w:t>
      </w:r>
      <w:r w:rsidRPr="00CD2C80">
        <w:rPr>
          <w:spacing w:val="-6"/>
          <w:sz w:val="22"/>
          <w:szCs w:val="22"/>
        </w:rPr>
        <w:t>.2. Сторона, не получившая ответ на претензию в течение 10</w:t>
      </w:r>
      <w:r w:rsidR="005C7285" w:rsidRPr="00CD2C80">
        <w:rPr>
          <w:spacing w:val="-6"/>
          <w:sz w:val="22"/>
          <w:szCs w:val="22"/>
        </w:rPr>
        <w:t xml:space="preserve"> (десяти)</w:t>
      </w:r>
      <w:r w:rsidRPr="00CD2C80">
        <w:rPr>
          <w:spacing w:val="-6"/>
          <w:sz w:val="22"/>
          <w:szCs w:val="22"/>
        </w:rPr>
        <w:t xml:space="preserve"> рабочих дней с момента ее направления вправе обратиться в суд для разрешения спора. Если в ответе на претензию сторона не отказывается исполнить требуемое действие, но не указывает конкретный срок его исполнения, претензия не считается удовлетворенной.</w:t>
      </w:r>
    </w:p>
    <w:p w14:paraId="535AAA3F" w14:textId="77777777" w:rsidR="009B3C5A" w:rsidRDefault="00EB4636" w:rsidP="009B3C5A">
      <w:pPr>
        <w:pStyle w:val="a7"/>
        <w:tabs>
          <w:tab w:val="num" w:pos="0"/>
        </w:tabs>
        <w:spacing w:before="120" w:after="120"/>
        <w:ind w:firstLine="0"/>
        <w:jc w:val="both"/>
        <w:rPr>
          <w:spacing w:val="-6"/>
          <w:sz w:val="22"/>
          <w:szCs w:val="22"/>
        </w:rPr>
      </w:pPr>
      <w:r w:rsidRPr="00CD2C80">
        <w:rPr>
          <w:spacing w:val="-6"/>
          <w:sz w:val="22"/>
          <w:szCs w:val="22"/>
        </w:rPr>
        <w:t>1</w:t>
      </w:r>
      <w:r w:rsidR="00B168F8" w:rsidRPr="00CD2C80">
        <w:rPr>
          <w:spacing w:val="-6"/>
          <w:sz w:val="22"/>
          <w:szCs w:val="22"/>
        </w:rPr>
        <w:t>0</w:t>
      </w:r>
      <w:r w:rsidRPr="00CD2C80">
        <w:rPr>
          <w:spacing w:val="-6"/>
          <w:sz w:val="22"/>
          <w:szCs w:val="22"/>
        </w:rPr>
        <w:t>.3. В случае если споры и разногласия не будут урегулированы путем переговоров между Сторонами, они подлежат разрешению в Арбитражном суде г. Санкт-Петербурга и Ленинградской области в установленном законодательством порядке.</w:t>
      </w:r>
    </w:p>
    <w:p w14:paraId="00115538" w14:textId="29CF9007" w:rsidR="009B3C5A" w:rsidRPr="009B3C5A" w:rsidRDefault="009B3C5A" w:rsidP="009B3C5A">
      <w:pPr>
        <w:pStyle w:val="a7"/>
        <w:tabs>
          <w:tab w:val="num" w:pos="0"/>
        </w:tabs>
        <w:ind w:firstLine="0"/>
        <w:jc w:val="center"/>
        <w:rPr>
          <w:b/>
          <w:sz w:val="22"/>
          <w:szCs w:val="22"/>
        </w:rPr>
      </w:pPr>
      <w:r w:rsidRPr="009B3C5A">
        <w:rPr>
          <w:b/>
          <w:sz w:val="22"/>
          <w:szCs w:val="22"/>
        </w:rPr>
        <w:t>1</w:t>
      </w:r>
      <w:r w:rsidRPr="009B3C5A">
        <w:rPr>
          <w:b/>
          <w:sz w:val="22"/>
          <w:szCs w:val="22"/>
        </w:rPr>
        <w:t>1</w:t>
      </w:r>
      <w:r w:rsidRPr="009B3C5A">
        <w:rPr>
          <w:b/>
          <w:sz w:val="22"/>
          <w:szCs w:val="22"/>
        </w:rPr>
        <w:t>. АНТИКОРРУПЦИОННАЯ ОГОВОРКА</w:t>
      </w:r>
    </w:p>
    <w:p w14:paraId="33FEF885" w14:textId="7C3BB152" w:rsidR="009B3C5A" w:rsidRPr="009B3C5A" w:rsidRDefault="009B3C5A" w:rsidP="009B3C5A">
      <w:pPr>
        <w:pStyle w:val="a7"/>
        <w:tabs>
          <w:tab w:val="num" w:pos="0"/>
        </w:tabs>
        <w:ind w:firstLine="0"/>
        <w:jc w:val="both"/>
        <w:rPr>
          <w:sz w:val="22"/>
          <w:szCs w:val="22"/>
        </w:rPr>
      </w:pPr>
      <w:r w:rsidRPr="009B3C5A">
        <w:rPr>
          <w:sz w:val="22"/>
          <w:szCs w:val="22"/>
        </w:rPr>
        <w:t>1</w:t>
      </w:r>
      <w:r w:rsidRPr="009B3C5A">
        <w:rPr>
          <w:sz w:val="22"/>
          <w:szCs w:val="22"/>
        </w:rPr>
        <w:t>1</w:t>
      </w:r>
      <w:r w:rsidRPr="009B3C5A">
        <w:rPr>
          <w:sz w:val="22"/>
          <w:szCs w:val="22"/>
        </w:rPr>
        <w:t>.1. Стороны подтверждают соблюдение ими требований законодательства Российской Федерации о противодействии коррупции.</w:t>
      </w:r>
    </w:p>
    <w:p w14:paraId="5790E27A" w14:textId="5D3C9D31" w:rsidR="009B3C5A" w:rsidRPr="009B3C5A" w:rsidRDefault="009B3C5A" w:rsidP="009B3C5A">
      <w:pPr>
        <w:pStyle w:val="a7"/>
        <w:tabs>
          <w:tab w:val="num" w:pos="0"/>
        </w:tabs>
        <w:ind w:firstLine="0"/>
        <w:jc w:val="both"/>
        <w:rPr>
          <w:sz w:val="22"/>
          <w:szCs w:val="22"/>
        </w:rPr>
      </w:pPr>
      <w:r w:rsidRPr="009B3C5A">
        <w:rPr>
          <w:sz w:val="22"/>
          <w:szCs w:val="22"/>
        </w:rPr>
        <w:t>1</w:t>
      </w:r>
      <w:r w:rsidRPr="009B3C5A">
        <w:rPr>
          <w:sz w:val="22"/>
          <w:szCs w:val="22"/>
        </w:rPr>
        <w:t>1</w:t>
      </w:r>
      <w:r w:rsidRPr="009B3C5A">
        <w:rPr>
          <w:sz w:val="22"/>
          <w:szCs w:val="22"/>
        </w:rPr>
        <w:t>.2. При исполнении обязательств по договору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6C4D59D4" w14:textId="0B40F4B9" w:rsidR="009B3C5A" w:rsidRPr="009B3C5A" w:rsidRDefault="009B3C5A" w:rsidP="009B3C5A">
      <w:pPr>
        <w:pStyle w:val="a7"/>
        <w:tabs>
          <w:tab w:val="num" w:pos="0"/>
        </w:tabs>
        <w:ind w:firstLine="0"/>
        <w:jc w:val="both"/>
        <w:rPr>
          <w:sz w:val="22"/>
          <w:szCs w:val="22"/>
        </w:rPr>
      </w:pPr>
      <w:r w:rsidRPr="009B3C5A">
        <w:rPr>
          <w:sz w:val="22"/>
          <w:szCs w:val="22"/>
        </w:rPr>
        <w:t>1</w:t>
      </w:r>
      <w:r w:rsidRPr="009B3C5A">
        <w:rPr>
          <w:sz w:val="22"/>
          <w:szCs w:val="22"/>
        </w:rPr>
        <w:t>1</w:t>
      </w:r>
      <w:r w:rsidRPr="009B3C5A">
        <w:rPr>
          <w:sz w:val="22"/>
          <w:szCs w:val="22"/>
        </w:rPr>
        <w:t>.3. При исполнении обязательств по договору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договора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договора.</w:t>
      </w:r>
    </w:p>
    <w:p w14:paraId="6E7C0F5A" w14:textId="5E109550" w:rsidR="009B3C5A" w:rsidRPr="009B3C5A" w:rsidRDefault="009B3C5A" w:rsidP="009B3C5A">
      <w:pPr>
        <w:pStyle w:val="a7"/>
        <w:tabs>
          <w:tab w:val="num" w:pos="0"/>
        </w:tabs>
        <w:ind w:firstLine="0"/>
        <w:jc w:val="both"/>
        <w:rPr>
          <w:sz w:val="22"/>
          <w:szCs w:val="22"/>
        </w:rPr>
      </w:pPr>
      <w:r w:rsidRPr="009B3C5A">
        <w:rPr>
          <w:sz w:val="22"/>
          <w:szCs w:val="22"/>
        </w:rPr>
        <w:t>1</w:t>
      </w:r>
      <w:r w:rsidRPr="009B3C5A">
        <w:rPr>
          <w:sz w:val="22"/>
          <w:szCs w:val="22"/>
        </w:rPr>
        <w:t>1</w:t>
      </w:r>
      <w:r w:rsidRPr="009B3C5A">
        <w:rPr>
          <w:sz w:val="22"/>
          <w:szCs w:val="22"/>
        </w:rPr>
        <w:t>.4. В случае возникновения у Стороны обоснованных подозрений, что произошло или может произойти нарушение каких-либо положений пунктов 1</w:t>
      </w:r>
      <w:r w:rsidRPr="009B3C5A">
        <w:rPr>
          <w:sz w:val="22"/>
          <w:szCs w:val="22"/>
        </w:rPr>
        <w:t>1</w:t>
      </w:r>
      <w:r w:rsidRPr="009B3C5A">
        <w:rPr>
          <w:sz w:val="22"/>
          <w:szCs w:val="22"/>
        </w:rPr>
        <w:t>.2 и 1</w:t>
      </w:r>
      <w:r w:rsidRPr="009B3C5A">
        <w:rPr>
          <w:sz w:val="22"/>
          <w:szCs w:val="22"/>
        </w:rPr>
        <w:t>1</w:t>
      </w:r>
      <w:r w:rsidRPr="009B3C5A">
        <w:rPr>
          <w:sz w:val="22"/>
          <w:szCs w:val="22"/>
        </w:rPr>
        <w:t>.3 договора, а также возникновение личной заинтересованности при исполнении договора,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w:t>
      </w:r>
      <w:r w:rsidRPr="009B3C5A">
        <w:rPr>
          <w:sz w:val="22"/>
          <w:szCs w:val="22"/>
        </w:rPr>
        <w:t>1</w:t>
      </w:r>
      <w:r w:rsidRPr="009B3C5A">
        <w:rPr>
          <w:sz w:val="22"/>
          <w:szCs w:val="22"/>
        </w:rPr>
        <w:t>.2 и 1</w:t>
      </w:r>
      <w:r w:rsidRPr="009B3C5A">
        <w:rPr>
          <w:sz w:val="22"/>
          <w:szCs w:val="22"/>
        </w:rPr>
        <w:t>1</w:t>
      </w:r>
      <w:r w:rsidRPr="009B3C5A">
        <w:rPr>
          <w:sz w:val="22"/>
          <w:szCs w:val="22"/>
        </w:rPr>
        <w:t>.3 договора, а также возникновение личной заинтересованности при исполнении договора, которая приводит или может привести к конфликту интересов.</w:t>
      </w:r>
    </w:p>
    <w:p w14:paraId="2865DAEB" w14:textId="3229D825" w:rsidR="009B3C5A" w:rsidRPr="009B3C5A" w:rsidRDefault="009B3C5A" w:rsidP="009B3C5A">
      <w:pPr>
        <w:pStyle w:val="a7"/>
        <w:tabs>
          <w:tab w:val="num" w:pos="0"/>
        </w:tabs>
        <w:ind w:firstLine="0"/>
        <w:jc w:val="both"/>
        <w:rPr>
          <w:sz w:val="22"/>
          <w:szCs w:val="22"/>
        </w:rPr>
      </w:pPr>
      <w:r w:rsidRPr="009B3C5A">
        <w:rPr>
          <w:sz w:val="22"/>
          <w:szCs w:val="22"/>
        </w:rPr>
        <w:t>1</w:t>
      </w:r>
      <w:r w:rsidRPr="009B3C5A">
        <w:rPr>
          <w:sz w:val="22"/>
          <w:szCs w:val="22"/>
        </w:rPr>
        <w:t>1</w:t>
      </w:r>
      <w:r w:rsidRPr="009B3C5A">
        <w:rPr>
          <w:sz w:val="22"/>
          <w:szCs w:val="22"/>
        </w:rPr>
        <w:t>.5. Сторона, получившая письменное уведомление, указанное в пункте 1</w:t>
      </w:r>
      <w:r w:rsidRPr="009B3C5A">
        <w:rPr>
          <w:sz w:val="22"/>
          <w:szCs w:val="22"/>
        </w:rPr>
        <w:t>1</w:t>
      </w:r>
      <w:r w:rsidRPr="009B3C5A">
        <w:rPr>
          <w:sz w:val="22"/>
          <w:szCs w:val="22"/>
        </w:rPr>
        <w:t>.4 договора, обязана рассмотреть уведомление и сообщить другой Стороне об итогах его рассмотрения в течение 10 (десяти) рабочих дней с даты получения.</w:t>
      </w:r>
    </w:p>
    <w:p w14:paraId="668C4083" w14:textId="74B0F390" w:rsidR="009B3C5A" w:rsidRPr="009B3C5A" w:rsidRDefault="009B3C5A" w:rsidP="009B3C5A">
      <w:pPr>
        <w:pStyle w:val="a7"/>
        <w:tabs>
          <w:tab w:val="num" w:pos="0"/>
        </w:tabs>
        <w:ind w:firstLine="0"/>
        <w:jc w:val="both"/>
        <w:rPr>
          <w:sz w:val="22"/>
          <w:szCs w:val="22"/>
        </w:rPr>
      </w:pPr>
      <w:r w:rsidRPr="009B3C5A">
        <w:rPr>
          <w:sz w:val="22"/>
          <w:szCs w:val="22"/>
        </w:rPr>
        <w:t>1</w:t>
      </w:r>
      <w:r w:rsidRPr="009B3C5A">
        <w:rPr>
          <w:sz w:val="22"/>
          <w:szCs w:val="22"/>
        </w:rPr>
        <w:t>1</w:t>
      </w:r>
      <w:r w:rsidRPr="009B3C5A">
        <w:rPr>
          <w:sz w:val="22"/>
          <w:szCs w:val="22"/>
        </w:rPr>
        <w:t>.6. Стороны гарантируют осуществление надлежащего разбирательства по фактам нарушения положений пунктов 1</w:t>
      </w:r>
      <w:r w:rsidRPr="009B3C5A">
        <w:rPr>
          <w:sz w:val="22"/>
          <w:szCs w:val="22"/>
        </w:rPr>
        <w:t>1</w:t>
      </w:r>
      <w:r w:rsidRPr="009B3C5A">
        <w:rPr>
          <w:sz w:val="22"/>
          <w:szCs w:val="22"/>
        </w:rPr>
        <w:t>.2 и 1</w:t>
      </w:r>
      <w:r w:rsidRPr="009B3C5A">
        <w:rPr>
          <w:sz w:val="22"/>
          <w:szCs w:val="22"/>
        </w:rPr>
        <w:t>1</w:t>
      </w:r>
      <w:r w:rsidRPr="009B3C5A">
        <w:rPr>
          <w:sz w:val="22"/>
          <w:szCs w:val="22"/>
        </w:rPr>
        <w:t>.3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7C1F6883" w14:textId="77777777" w:rsidR="009B3C5A" w:rsidRDefault="009B3C5A" w:rsidP="009B3C5A">
      <w:pPr>
        <w:pStyle w:val="a7"/>
        <w:tabs>
          <w:tab w:val="num" w:pos="0"/>
        </w:tabs>
        <w:spacing w:before="120" w:after="120"/>
        <w:ind w:firstLine="0"/>
        <w:jc w:val="both"/>
        <w:rPr>
          <w:spacing w:val="-6"/>
          <w:sz w:val="22"/>
          <w:szCs w:val="22"/>
        </w:rPr>
      </w:pPr>
    </w:p>
    <w:p w14:paraId="075FC4E6" w14:textId="77777777" w:rsidR="009B3C5A" w:rsidRDefault="009B3C5A" w:rsidP="009B3C5A">
      <w:pPr>
        <w:pStyle w:val="a7"/>
        <w:tabs>
          <w:tab w:val="num" w:pos="0"/>
        </w:tabs>
        <w:spacing w:before="120" w:after="120"/>
        <w:ind w:firstLine="0"/>
        <w:jc w:val="both"/>
        <w:rPr>
          <w:spacing w:val="-6"/>
          <w:sz w:val="22"/>
          <w:szCs w:val="22"/>
        </w:rPr>
      </w:pPr>
    </w:p>
    <w:p w14:paraId="2A4F5CF3" w14:textId="6F8F3E83" w:rsidR="00EB4636" w:rsidRPr="00CD2C80" w:rsidRDefault="009B3C5A" w:rsidP="009B3C5A">
      <w:pPr>
        <w:pStyle w:val="a7"/>
        <w:tabs>
          <w:tab w:val="num" w:pos="0"/>
        </w:tabs>
        <w:spacing w:before="120" w:after="120"/>
        <w:ind w:firstLine="0"/>
        <w:jc w:val="center"/>
        <w:rPr>
          <w:b/>
          <w:sz w:val="22"/>
          <w:szCs w:val="22"/>
        </w:rPr>
      </w:pPr>
      <w:r>
        <w:rPr>
          <w:b/>
          <w:sz w:val="22"/>
          <w:szCs w:val="22"/>
        </w:rPr>
        <w:t xml:space="preserve">12. </w:t>
      </w:r>
      <w:r w:rsidR="00EB4636" w:rsidRPr="00CD2C80">
        <w:rPr>
          <w:b/>
          <w:sz w:val="22"/>
          <w:szCs w:val="22"/>
        </w:rPr>
        <w:t>ЗАКЛЮЧИТЕЛЬНЫЕ ПОЛОЖЕНИЯ</w:t>
      </w:r>
    </w:p>
    <w:p w14:paraId="17B3347D" w14:textId="66467E38" w:rsidR="00612A74" w:rsidRPr="00CD2C80" w:rsidRDefault="00EB4636" w:rsidP="00612A74">
      <w:pPr>
        <w:pStyle w:val="a7"/>
        <w:ind w:firstLine="0"/>
        <w:jc w:val="both"/>
        <w:rPr>
          <w:spacing w:val="-10"/>
          <w:sz w:val="22"/>
          <w:szCs w:val="22"/>
        </w:rPr>
      </w:pPr>
      <w:r w:rsidRPr="00CD2C80">
        <w:rPr>
          <w:spacing w:val="-6"/>
          <w:sz w:val="22"/>
          <w:szCs w:val="22"/>
        </w:rPr>
        <w:t>1</w:t>
      </w:r>
      <w:r w:rsidR="009B3C5A">
        <w:rPr>
          <w:spacing w:val="-6"/>
          <w:sz w:val="22"/>
          <w:szCs w:val="22"/>
        </w:rPr>
        <w:t>2</w:t>
      </w:r>
      <w:r w:rsidRPr="00CD2C80">
        <w:rPr>
          <w:spacing w:val="-6"/>
          <w:sz w:val="22"/>
          <w:szCs w:val="22"/>
        </w:rPr>
        <w:t>.1</w:t>
      </w:r>
      <w:r w:rsidR="00612A74" w:rsidRPr="00CD2C80">
        <w:rPr>
          <w:spacing w:val="-10"/>
          <w:sz w:val="22"/>
          <w:szCs w:val="22"/>
        </w:rPr>
        <w:t xml:space="preserve"> </w:t>
      </w:r>
      <w:r w:rsidR="00612A74" w:rsidRPr="00CD2C80">
        <w:rPr>
          <w:spacing w:val="-10"/>
          <w:sz w:val="22"/>
          <w:szCs w:val="22"/>
        </w:rPr>
        <w:t xml:space="preserve">Настоящий Контракт вступает в силу с момента подписания и </w:t>
      </w:r>
      <w:r w:rsidR="00612A74" w:rsidRPr="00CD2C80">
        <w:rPr>
          <w:sz w:val="22"/>
          <w:szCs w:val="22"/>
        </w:rPr>
        <w:t xml:space="preserve">действует </w:t>
      </w:r>
      <w:r w:rsidR="00612A74" w:rsidRPr="00CD2C80">
        <w:rPr>
          <w:b/>
          <w:bCs/>
          <w:sz w:val="22"/>
          <w:szCs w:val="22"/>
        </w:rPr>
        <w:t>до 01.12.2026 включительно</w:t>
      </w:r>
      <w:r w:rsidR="00612A74" w:rsidRPr="00CD2C80">
        <w:rPr>
          <w:spacing w:val="-10"/>
          <w:sz w:val="22"/>
          <w:szCs w:val="22"/>
        </w:rPr>
        <w:t>.</w:t>
      </w:r>
    </w:p>
    <w:p w14:paraId="50F15F40" w14:textId="77777777" w:rsidR="00612A74" w:rsidRPr="00CD2C80" w:rsidRDefault="00612A74" w:rsidP="00612A74">
      <w:pPr>
        <w:pStyle w:val="a7"/>
        <w:ind w:firstLine="0"/>
        <w:jc w:val="both"/>
        <w:rPr>
          <w:spacing w:val="-10"/>
          <w:sz w:val="22"/>
          <w:szCs w:val="22"/>
        </w:rPr>
      </w:pPr>
      <w:r w:rsidRPr="00CD2C80">
        <w:rPr>
          <w:spacing w:val="-10"/>
          <w:sz w:val="22"/>
          <w:szCs w:val="22"/>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6DFEACC" w14:textId="749D6263" w:rsidR="00612A74" w:rsidRPr="00CD2C80" w:rsidRDefault="00612A74" w:rsidP="00612A74">
      <w:pPr>
        <w:pStyle w:val="a7"/>
        <w:tabs>
          <w:tab w:val="num" w:pos="0"/>
        </w:tabs>
        <w:ind w:firstLine="0"/>
        <w:jc w:val="both"/>
        <w:rPr>
          <w:spacing w:val="-6"/>
          <w:sz w:val="22"/>
          <w:szCs w:val="22"/>
        </w:rPr>
      </w:pPr>
      <w:r w:rsidRPr="00CD2C80">
        <w:rPr>
          <w:spacing w:val="-6"/>
          <w:sz w:val="22"/>
          <w:szCs w:val="22"/>
        </w:rPr>
        <w:t>1</w:t>
      </w:r>
      <w:r w:rsidR="009B3C5A">
        <w:rPr>
          <w:spacing w:val="-6"/>
          <w:sz w:val="22"/>
          <w:szCs w:val="22"/>
        </w:rPr>
        <w:t>2</w:t>
      </w:r>
      <w:r w:rsidRPr="00CD2C80">
        <w:rPr>
          <w:spacing w:val="-6"/>
          <w:sz w:val="22"/>
          <w:szCs w:val="22"/>
        </w:rPr>
        <w:t>.2. Условия настоящего Контракта, в том числе порядок и формы взаиморасчетов, являются конфиденциальной информацией и не подлежат разглашению Сторонами третьим лицам.</w:t>
      </w:r>
    </w:p>
    <w:p w14:paraId="673F7810" w14:textId="753ECF06" w:rsidR="00612A74" w:rsidRPr="00CD2C80" w:rsidRDefault="00612A74" w:rsidP="00612A74">
      <w:pPr>
        <w:pStyle w:val="a7"/>
        <w:tabs>
          <w:tab w:val="num" w:pos="0"/>
        </w:tabs>
        <w:ind w:firstLine="0"/>
        <w:jc w:val="both"/>
        <w:rPr>
          <w:spacing w:val="-6"/>
          <w:sz w:val="22"/>
          <w:szCs w:val="22"/>
        </w:rPr>
      </w:pPr>
      <w:r w:rsidRPr="00CD2C80">
        <w:rPr>
          <w:spacing w:val="-6"/>
          <w:sz w:val="22"/>
          <w:szCs w:val="22"/>
        </w:rPr>
        <w:t>1</w:t>
      </w:r>
      <w:r w:rsidR="009B3C5A">
        <w:rPr>
          <w:spacing w:val="-6"/>
          <w:sz w:val="22"/>
          <w:szCs w:val="22"/>
        </w:rPr>
        <w:t>2</w:t>
      </w:r>
      <w:r w:rsidRPr="00CD2C80">
        <w:rPr>
          <w:spacing w:val="-6"/>
          <w:sz w:val="22"/>
          <w:szCs w:val="22"/>
        </w:rPr>
        <w:t>.3. В случае изменения сведений, указанных в разделе 13 настоящего Контракта, Стороны обязуются письменно информировать друг друга не позднее 3 (трех) рабочих дней.</w:t>
      </w:r>
    </w:p>
    <w:p w14:paraId="08EDE37E" w14:textId="5A3C5B48" w:rsidR="00612A74" w:rsidRPr="00CD2C80" w:rsidRDefault="00612A74" w:rsidP="00612A74">
      <w:pPr>
        <w:pStyle w:val="a7"/>
        <w:tabs>
          <w:tab w:val="num" w:pos="0"/>
        </w:tabs>
        <w:ind w:firstLine="0"/>
        <w:jc w:val="both"/>
        <w:rPr>
          <w:spacing w:val="-6"/>
          <w:sz w:val="22"/>
          <w:szCs w:val="22"/>
        </w:rPr>
      </w:pPr>
      <w:r w:rsidRPr="00CD2C80">
        <w:rPr>
          <w:spacing w:val="-6"/>
          <w:sz w:val="22"/>
          <w:szCs w:val="22"/>
        </w:rPr>
        <w:t>1</w:t>
      </w:r>
      <w:r w:rsidR="009B3C5A">
        <w:rPr>
          <w:spacing w:val="-6"/>
          <w:sz w:val="22"/>
          <w:szCs w:val="22"/>
        </w:rPr>
        <w:t>2</w:t>
      </w:r>
      <w:r w:rsidRPr="00CD2C80">
        <w:rPr>
          <w:spacing w:val="-6"/>
          <w:sz w:val="22"/>
          <w:szCs w:val="22"/>
        </w:rPr>
        <w:t>.4. Во всех вопросах, не урегулированных настоящим Контрактом, Стороны руководствуются нормами действующего законодательства Российской Федерации.</w:t>
      </w:r>
    </w:p>
    <w:p w14:paraId="293D1EE8" w14:textId="425CD482" w:rsidR="00612A74" w:rsidRPr="00CD2C80" w:rsidRDefault="00612A74" w:rsidP="00612A74">
      <w:pPr>
        <w:pStyle w:val="a7"/>
        <w:tabs>
          <w:tab w:val="num" w:pos="0"/>
        </w:tabs>
        <w:ind w:firstLine="0"/>
        <w:jc w:val="both"/>
        <w:rPr>
          <w:spacing w:val="-6"/>
          <w:sz w:val="22"/>
          <w:szCs w:val="22"/>
        </w:rPr>
      </w:pPr>
      <w:r w:rsidRPr="00CD2C80">
        <w:rPr>
          <w:spacing w:val="-6"/>
          <w:sz w:val="22"/>
          <w:szCs w:val="22"/>
        </w:rPr>
        <w:t>1</w:t>
      </w:r>
      <w:r w:rsidR="009B3C5A">
        <w:rPr>
          <w:spacing w:val="-6"/>
          <w:sz w:val="22"/>
          <w:szCs w:val="22"/>
        </w:rPr>
        <w:t>2</w:t>
      </w:r>
      <w:r w:rsidRPr="00CD2C80">
        <w:rPr>
          <w:spacing w:val="-6"/>
          <w:sz w:val="22"/>
          <w:szCs w:val="22"/>
        </w:rPr>
        <w:t>.5.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Исполнителю, а второй находится у Заказчика.</w:t>
      </w:r>
    </w:p>
    <w:p w14:paraId="28D784B9" w14:textId="10C19F23" w:rsidR="00612A74" w:rsidRPr="00CD2C80" w:rsidRDefault="00612A74" w:rsidP="00612A74">
      <w:pPr>
        <w:pStyle w:val="a7"/>
        <w:tabs>
          <w:tab w:val="num" w:pos="0"/>
        </w:tabs>
        <w:ind w:firstLine="0"/>
        <w:jc w:val="both"/>
        <w:rPr>
          <w:spacing w:val="-6"/>
          <w:sz w:val="22"/>
          <w:szCs w:val="22"/>
        </w:rPr>
      </w:pPr>
      <w:r w:rsidRPr="00CD2C80">
        <w:rPr>
          <w:spacing w:val="-6"/>
          <w:sz w:val="22"/>
          <w:szCs w:val="22"/>
        </w:rPr>
        <w:t>1</w:t>
      </w:r>
      <w:r w:rsidR="009B3C5A">
        <w:rPr>
          <w:spacing w:val="-6"/>
          <w:sz w:val="22"/>
          <w:szCs w:val="22"/>
        </w:rPr>
        <w:t>2</w:t>
      </w:r>
      <w:r w:rsidRPr="00CD2C80">
        <w:rPr>
          <w:spacing w:val="-6"/>
          <w:sz w:val="22"/>
          <w:szCs w:val="22"/>
        </w:rPr>
        <w:t>.6.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через АО «Почта России», либо электронным сообщением, с последующим предоставлением оригинала или курьером по месту нахождения Сторон.</w:t>
      </w:r>
    </w:p>
    <w:p w14:paraId="6F0B69E5" w14:textId="570D5D8A" w:rsidR="00612A74" w:rsidRPr="00CD2C80" w:rsidRDefault="00612A74" w:rsidP="00612A74">
      <w:pPr>
        <w:pStyle w:val="a7"/>
        <w:tabs>
          <w:tab w:val="num" w:pos="0"/>
        </w:tabs>
        <w:ind w:firstLine="0"/>
        <w:jc w:val="both"/>
        <w:rPr>
          <w:spacing w:val="-6"/>
          <w:sz w:val="22"/>
          <w:szCs w:val="22"/>
        </w:rPr>
      </w:pPr>
      <w:r w:rsidRPr="00CD2C80">
        <w:rPr>
          <w:spacing w:val="-6"/>
          <w:sz w:val="22"/>
          <w:szCs w:val="22"/>
        </w:rPr>
        <w:t>1</w:t>
      </w:r>
      <w:r w:rsidR="009B3C5A">
        <w:rPr>
          <w:spacing w:val="-6"/>
          <w:sz w:val="22"/>
          <w:szCs w:val="22"/>
        </w:rPr>
        <w:t>2</w:t>
      </w:r>
      <w:r w:rsidRPr="00CD2C80">
        <w:rPr>
          <w:spacing w:val="-6"/>
          <w:sz w:val="22"/>
          <w:szCs w:val="22"/>
        </w:rPr>
        <w:t>.7. Любое извещение или уведомление, направленное электронным письмом на указанный в Контракте адрес электронной почты, считается полученным Стороной, которой оно адресовано, в первый рабочий день после отправки электронного сообщения.</w:t>
      </w:r>
    </w:p>
    <w:p w14:paraId="23EA7B57" w14:textId="0C012194" w:rsidR="00612A74" w:rsidRPr="00CD2C80" w:rsidRDefault="00612A74" w:rsidP="00612A74">
      <w:pPr>
        <w:pStyle w:val="a7"/>
        <w:tabs>
          <w:tab w:val="num" w:pos="0"/>
        </w:tabs>
        <w:ind w:firstLine="0"/>
        <w:jc w:val="both"/>
        <w:rPr>
          <w:sz w:val="22"/>
          <w:szCs w:val="22"/>
        </w:rPr>
      </w:pPr>
      <w:r w:rsidRPr="00CD2C80">
        <w:rPr>
          <w:spacing w:val="-6"/>
          <w:sz w:val="22"/>
          <w:szCs w:val="22"/>
        </w:rPr>
        <w:t xml:space="preserve"> 1</w:t>
      </w:r>
      <w:r w:rsidR="009B3C5A">
        <w:rPr>
          <w:spacing w:val="-6"/>
          <w:sz w:val="22"/>
          <w:szCs w:val="22"/>
        </w:rPr>
        <w:t>2</w:t>
      </w:r>
      <w:r w:rsidRPr="00CD2C80">
        <w:rPr>
          <w:spacing w:val="-6"/>
          <w:sz w:val="22"/>
          <w:szCs w:val="22"/>
        </w:rPr>
        <w:t>.8. Извещение или уведомление, направленное Стороне через АО «Почта России»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r w:rsidRPr="00CD2C80">
        <w:rPr>
          <w:sz w:val="22"/>
          <w:szCs w:val="22"/>
        </w:rPr>
        <w:tab/>
      </w:r>
    </w:p>
    <w:p w14:paraId="758A89E6" w14:textId="06C6726C" w:rsidR="00612A74" w:rsidRPr="00CD2C80" w:rsidRDefault="00612A74" w:rsidP="00612A74">
      <w:pPr>
        <w:pStyle w:val="a7"/>
        <w:tabs>
          <w:tab w:val="num" w:pos="0"/>
        </w:tabs>
        <w:ind w:firstLine="0"/>
        <w:jc w:val="both"/>
        <w:rPr>
          <w:sz w:val="22"/>
          <w:szCs w:val="22"/>
        </w:rPr>
      </w:pPr>
      <w:r w:rsidRPr="00CD2C80">
        <w:rPr>
          <w:sz w:val="22"/>
          <w:szCs w:val="22"/>
        </w:rPr>
        <w:t>1</w:t>
      </w:r>
      <w:r w:rsidR="009B3C5A">
        <w:rPr>
          <w:sz w:val="22"/>
          <w:szCs w:val="22"/>
        </w:rPr>
        <w:t>2</w:t>
      </w:r>
      <w:r w:rsidRPr="00CD2C80">
        <w:rPr>
          <w:sz w:val="22"/>
          <w:szCs w:val="22"/>
        </w:rPr>
        <w:t xml:space="preserve">.9. </w:t>
      </w:r>
      <w:r w:rsidRPr="00CD2C80">
        <w:rPr>
          <w:b/>
          <w:bCs/>
          <w:sz w:val="22"/>
          <w:szCs w:val="22"/>
        </w:rPr>
        <w:t>Ответственным представителем Заказчика, осуществляющим контроль над исполнением настоящего Контракта, является Кононов Сергей Николаевич – начальник отдела по дорожному хозяйству и транспорту комитета ЖКХ администрации Гатчинского муниципального округа Телефон 8(81371) 2-00-75</w:t>
      </w:r>
    </w:p>
    <w:p w14:paraId="0C81FE69" w14:textId="1F7F3B8D" w:rsidR="00EB4636" w:rsidRPr="00CD2C80" w:rsidRDefault="00EB4636" w:rsidP="00612A74">
      <w:pPr>
        <w:pStyle w:val="a7"/>
        <w:tabs>
          <w:tab w:val="num" w:pos="0"/>
        </w:tabs>
        <w:spacing w:before="120" w:after="120"/>
        <w:ind w:firstLine="0"/>
        <w:jc w:val="both"/>
        <w:rPr>
          <w:sz w:val="22"/>
          <w:szCs w:val="22"/>
        </w:rPr>
      </w:pPr>
      <w:r w:rsidRPr="00CD2C80">
        <w:rPr>
          <w:sz w:val="22"/>
          <w:szCs w:val="22"/>
        </w:rPr>
        <w:t>1</w:t>
      </w:r>
      <w:r w:rsidR="009B3C5A">
        <w:rPr>
          <w:sz w:val="22"/>
          <w:szCs w:val="22"/>
        </w:rPr>
        <w:t>2</w:t>
      </w:r>
      <w:r w:rsidRPr="00CD2C80">
        <w:rPr>
          <w:sz w:val="22"/>
          <w:szCs w:val="22"/>
        </w:rPr>
        <w:t>.</w:t>
      </w:r>
      <w:r w:rsidR="00021903" w:rsidRPr="00CD2C80">
        <w:rPr>
          <w:sz w:val="22"/>
          <w:szCs w:val="22"/>
        </w:rPr>
        <w:t>10</w:t>
      </w:r>
      <w:r w:rsidRPr="00CD2C80">
        <w:rPr>
          <w:sz w:val="22"/>
          <w:szCs w:val="22"/>
        </w:rPr>
        <w:t xml:space="preserve">. Приложения к </w:t>
      </w:r>
      <w:r w:rsidR="00021903" w:rsidRPr="00CD2C80">
        <w:rPr>
          <w:sz w:val="22"/>
          <w:szCs w:val="22"/>
        </w:rPr>
        <w:t>Контракту</w:t>
      </w:r>
      <w:r w:rsidRPr="00CD2C80">
        <w:rPr>
          <w:sz w:val="22"/>
          <w:szCs w:val="22"/>
        </w:rPr>
        <w:t>:</w:t>
      </w:r>
    </w:p>
    <w:p w14:paraId="7209B505" w14:textId="628FBBE3" w:rsidR="00AD1AD5" w:rsidRPr="00CD2C80" w:rsidRDefault="00AD1AD5" w:rsidP="0005248D">
      <w:pPr>
        <w:pStyle w:val="a7"/>
        <w:tabs>
          <w:tab w:val="num" w:pos="0"/>
        </w:tabs>
        <w:spacing w:before="60"/>
        <w:ind w:firstLine="0"/>
        <w:jc w:val="both"/>
        <w:rPr>
          <w:sz w:val="22"/>
          <w:szCs w:val="22"/>
        </w:rPr>
      </w:pPr>
      <w:r w:rsidRPr="00CD2C80">
        <w:rPr>
          <w:b/>
          <w:bCs/>
          <w:sz w:val="22"/>
          <w:szCs w:val="22"/>
        </w:rPr>
        <w:t>Приложение №</w:t>
      </w:r>
      <w:r w:rsidR="004566E5" w:rsidRPr="00CD2C80">
        <w:rPr>
          <w:b/>
          <w:bCs/>
          <w:sz w:val="22"/>
          <w:szCs w:val="22"/>
        </w:rPr>
        <w:t> </w:t>
      </w:r>
      <w:r w:rsidRPr="00CD2C80">
        <w:rPr>
          <w:b/>
          <w:bCs/>
          <w:sz w:val="22"/>
          <w:szCs w:val="22"/>
        </w:rPr>
        <w:t>1</w:t>
      </w:r>
      <w:r w:rsidRPr="00CD2C80">
        <w:rPr>
          <w:sz w:val="22"/>
          <w:szCs w:val="22"/>
        </w:rPr>
        <w:t xml:space="preserve"> – </w:t>
      </w:r>
      <w:r w:rsidR="004566E5" w:rsidRPr="00CD2C80">
        <w:rPr>
          <w:sz w:val="22"/>
          <w:szCs w:val="22"/>
        </w:rPr>
        <w:t>Описание объекта закупки</w:t>
      </w:r>
      <w:r w:rsidRPr="00CD2C80">
        <w:rPr>
          <w:sz w:val="22"/>
          <w:szCs w:val="22"/>
        </w:rPr>
        <w:t xml:space="preserve"> </w:t>
      </w:r>
      <w:r w:rsidR="00002926" w:rsidRPr="00CD2C80">
        <w:rPr>
          <w:sz w:val="22"/>
          <w:szCs w:val="22"/>
        </w:rPr>
        <w:t>«Проверка 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Ленинградской области»</w:t>
      </w:r>
      <w:r w:rsidR="002A766A" w:rsidRPr="00CD2C80">
        <w:rPr>
          <w:sz w:val="22"/>
          <w:szCs w:val="22"/>
        </w:rPr>
        <w:t>.</w:t>
      </w:r>
    </w:p>
    <w:p w14:paraId="79726777" w14:textId="5A0974D9" w:rsidR="00EB4636" w:rsidRPr="00CD2C80" w:rsidRDefault="00EB4636" w:rsidP="0005248D">
      <w:pPr>
        <w:pStyle w:val="a7"/>
        <w:tabs>
          <w:tab w:val="num" w:pos="0"/>
        </w:tabs>
        <w:spacing w:before="60"/>
        <w:ind w:firstLine="0"/>
        <w:jc w:val="both"/>
        <w:rPr>
          <w:sz w:val="22"/>
          <w:szCs w:val="22"/>
        </w:rPr>
      </w:pPr>
      <w:r w:rsidRPr="00CD2C80">
        <w:rPr>
          <w:b/>
          <w:bCs/>
          <w:sz w:val="22"/>
          <w:szCs w:val="22"/>
        </w:rPr>
        <w:t>Приложение №</w:t>
      </w:r>
      <w:r w:rsidR="004566E5" w:rsidRPr="00CD2C80">
        <w:rPr>
          <w:b/>
          <w:bCs/>
          <w:sz w:val="22"/>
          <w:szCs w:val="22"/>
        </w:rPr>
        <w:t> </w:t>
      </w:r>
      <w:r w:rsidR="00AD1AD5" w:rsidRPr="00CD2C80">
        <w:rPr>
          <w:b/>
          <w:bCs/>
          <w:sz w:val="22"/>
          <w:szCs w:val="22"/>
        </w:rPr>
        <w:t>2</w:t>
      </w:r>
      <w:r w:rsidRPr="00CD2C80">
        <w:rPr>
          <w:sz w:val="22"/>
          <w:szCs w:val="22"/>
        </w:rPr>
        <w:t xml:space="preserve"> – Расчет стоимости услуг по проверке сметной документации;</w:t>
      </w:r>
    </w:p>
    <w:p w14:paraId="34F83ABD" w14:textId="37D4872B" w:rsidR="00EB4636" w:rsidRPr="00CD2C80" w:rsidRDefault="00EB4636" w:rsidP="0005248D">
      <w:pPr>
        <w:pStyle w:val="a7"/>
        <w:tabs>
          <w:tab w:val="num" w:pos="0"/>
        </w:tabs>
        <w:spacing w:before="60"/>
        <w:ind w:firstLine="0"/>
        <w:jc w:val="both"/>
        <w:rPr>
          <w:sz w:val="22"/>
          <w:szCs w:val="22"/>
        </w:rPr>
      </w:pPr>
      <w:r w:rsidRPr="00CD2C80">
        <w:rPr>
          <w:b/>
          <w:bCs/>
          <w:sz w:val="22"/>
          <w:szCs w:val="22"/>
        </w:rPr>
        <w:t>Приложение №</w:t>
      </w:r>
      <w:r w:rsidR="004566E5" w:rsidRPr="00CD2C80">
        <w:rPr>
          <w:b/>
          <w:bCs/>
          <w:sz w:val="22"/>
          <w:szCs w:val="22"/>
        </w:rPr>
        <w:t> </w:t>
      </w:r>
      <w:r w:rsidR="00AD1AD5" w:rsidRPr="00CD2C80">
        <w:rPr>
          <w:b/>
          <w:bCs/>
          <w:sz w:val="22"/>
          <w:szCs w:val="22"/>
        </w:rPr>
        <w:t>3</w:t>
      </w:r>
      <w:r w:rsidRPr="00CD2C80">
        <w:rPr>
          <w:sz w:val="22"/>
          <w:szCs w:val="22"/>
        </w:rPr>
        <w:t xml:space="preserve"> – Перечень передаваемой для проведения проверки сметной документации.</w:t>
      </w:r>
    </w:p>
    <w:p w14:paraId="353D8735" w14:textId="2CDC1EFE" w:rsidR="002027FC" w:rsidRPr="00CD2C80" w:rsidRDefault="00EB4636" w:rsidP="00034EA6">
      <w:pPr>
        <w:pStyle w:val="a7"/>
        <w:tabs>
          <w:tab w:val="num" w:pos="0"/>
        </w:tabs>
        <w:spacing w:before="120" w:after="120"/>
        <w:ind w:firstLine="142"/>
        <w:jc w:val="center"/>
        <w:rPr>
          <w:b/>
          <w:sz w:val="22"/>
          <w:szCs w:val="22"/>
        </w:rPr>
      </w:pPr>
      <w:r w:rsidRPr="00CD2C80">
        <w:rPr>
          <w:b/>
          <w:sz w:val="22"/>
          <w:szCs w:val="22"/>
        </w:rPr>
        <w:t>1</w:t>
      </w:r>
      <w:r w:rsidR="009B3C5A">
        <w:rPr>
          <w:b/>
          <w:sz w:val="22"/>
          <w:szCs w:val="22"/>
        </w:rPr>
        <w:t>3</w:t>
      </w:r>
      <w:r w:rsidRPr="00CD2C80">
        <w:rPr>
          <w:b/>
          <w:sz w:val="22"/>
          <w:szCs w:val="22"/>
        </w:rPr>
        <w:t>. АДРЕСА, РЕКВИЗИТЫ И ПОДПИСИ СТОРОН</w:t>
      </w:r>
    </w:p>
    <w:tbl>
      <w:tblPr>
        <w:tblW w:w="10524" w:type="dxa"/>
        <w:tblInd w:w="-176" w:type="dxa"/>
        <w:tblLayout w:type="fixed"/>
        <w:tblLook w:val="04A0" w:firstRow="1" w:lastRow="0" w:firstColumn="1" w:lastColumn="0" w:noHBand="0" w:noVBand="1"/>
      </w:tblPr>
      <w:tblGrid>
        <w:gridCol w:w="5421"/>
        <w:gridCol w:w="5103"/>
      </w:tblGrid>
      <w:tr w:rsidR="00EB4636" w:rsidRPr="00CD2C80" w14:paraId="3853BA54" w14:textId="77777777" w:rsidTr="00E16C2B">
        <w:tc>
          <w:tcPr>
            <w:tcW w:w="5421" w:type="dxa"/>
            <w:hideMark/>
          </w:tcPr>
          <w:p w14:paraId="1478D040" w14:textId="6AA6B472" w:rsidR="00EB4636" w:rsidRPr="00CD2C80" w:rsidRDefault="005B6E9D" w:rsidP="004B38B8">
            <w:pPr>
              <w:ind w:right="4"/>
              <w:jc w:val="both"/>
              <w:rPr>
                <w:b/>
                <w:snapToGrid w:val="0"/>
                <w:sz w:val="22"/>
                <w:szCs w:val="22"/>
              </w:rPr>
            </w:pPr>
            <w:r w:rsidRPr="00CD2C80">
              <w:rPr>
                <w:b/>
                <w:snapToGrid w:val="0"/>
                <w:sz w:val="22"/>
                <w:szCs w:val="22"/>
              </w:rPr>
              <w:t>ЗАКАЗЧИК</w:t>
            </w:r>
            <w:r w:rsidR="00EB4636" w:rsidRPr="00CD2C80">
              <w:rPr>
                <w:b/>
                <w:snapToGrid w:val="0"/>
                <w:sz w:val="22"/>
                <w:szCs w:val="22"/>
              </w:rPr>
              <w:t>:</w:t>
            </w:r>
          </w:p>
          <w:p w14:paraId="79D9F27A" w14:textId="77777777" w:rsidR="00EB4636" w:rsidRPr="00CD2C80" w:rsidRDefault="00EB4636" w:rsidP="004B38B8">
            <w:pPr>
              <w:ind w:right="4"/>
              <w:jc w:val="both"/>
              <w:rPr>
                <w:b/>
                <w:snapToGrid w:val="0"/>
                <w:sz w:val="22"/>
                <w:szCs w:val="22"/>
              </w:rPr>
            </w:pPr>
          </w:p>
        </w:tc>
        <w:tc>
          <w:tcPr>
            <w:tcW w:w="5103" w:type="dxa"/>
          </w:tcPr>
          <w:p w14:paraId="39381A3F" w14:textId="77777777" w:rsidR="00EB4636" w:rsidRPr="00CD2C80" w:rsidRDefault="00EB4636" w:rsidP="00E16C2B">
            <w:pPr>
              <w:pStyle w:val="a7"/>
              <w:tabs>
                <w:tab w:val="left" w:pos="1134"/>
                <w:tab w:val="left" w:pos="1276"/>
              </w:tabs>
              <w:ind w:firstLine="0"/>
              <w:rPr>
                <w:b/>
                <w:snapToGrid w:val="0"/>
                <w:sz w:val="22"/>
                <w:szCs w:val="22"/>
              </w:rPr>
            </w:pPr>
            <w:r w:rsidRPr="00CD2C80">
              <w:rPr>
                <w:b/>
                <w:sz w:val="22"/>
                <w:szCs w:val="22"/>
              </w:rPr>
              <w:t xml:space="preserve"> ИСПОЛНИТЕЛЬ:</w:t>
            </w:r>
          </w:p>
        </w:tc>
      </w:tr>
      <w:tr w:rsidR="003C6130" w:rsidRPr="00CD2C80" w14:paraId="38964842" w14:textId="77777777" w:rsidTr="00E16C2B">
        <w:trPr>
          <w:trHeight w:val="567"/>
        </w:trPr>
        <w:tc>
          <w:tcPr>
            <w:tcW w:w="5421" w:type="dxa"/>
          </w:tcPr>
          <w:p w14:paraId="4AE02762" w14:textId="77777777" w:rsidR="00395148" w:rsidRPr="00CD2C80" w:rsidRDefault="008268BC" w:rsidP="00395148">
            <w:pPr>
              <w:contextualSpacing/>
              <w:rPr>
                <w:sz w:val="22"/>
                <w:szCs w:val="22"/>
                <w:lang w:eastAsia="ru-RU"/>
              </w:rPr>
            </w:pPr>
            <w:r w:rsidRPr="00CD2C80">
              <w:rPr>
                <w:b/>
                <w:bCs/>
                <w:sz w:val="22"/>
                <w:szCs w:val="22"/>
              </w:rPr>
              <w:t xml:space="preserve">Администрация Гатчинского муниципального </w:t>
            </w:r>
            <w:r w:rsidR="00395148" w:rsidRPr="00CD2C80">
              <w:rPr>
                <w:sz w:val="22"/>
                <w:szCs w:val="22"/>
                <w:lang w:eastAsia="ru-RU"/>
              </w:rPr>
              <w:t>Администрация Гатчинского муниципального округа</w:t>
            </w:r>
          </w:p>
          <w:p w14:paraId="1453B93D" w14:textId="77777777" w:rsidR="00395148" w:rsidRPr="00CD2C80" w:rsidRDefault="00395148" w:rsidP="00395148">
            <w:pPr>
              <w:contextualSpacing/>
              <w:rPr>
                <w:sz w:val="22"/>
                <w:szCs w:val="22"/>
                <w:lang w:eastAsia="ru-RU"/>
              </w:rPr>
            </w:pPr>
            <w:r w:rsidRPr="00CD2C80">
              <w:rPr>
                <w:sz w:val="22"/>
                <w:szCs w:val="22"/>
                <w:lang w:eastAsia="ru-RU"/>
              </w:rPr>
              <w:t>ОГРН 1244700034424</w:t>
            </w:r>
          </w:p>
          <w:p w14:paraId="6AF61C72" w14:textId="77777777" w:rsidR="00395148" w:rsidRPr="00CD2C80" w:rsidRDefault="00395148" w:rsidP="00395148">
            <w:pPr>
              <w:contextualSpacing/>
              <w:rPr>
                <w:sz w:val="22"/>
                <w:szCs w:val="22"/>
                <w:lang w:eastAsia="ru-RU"/>
              </w:rPr>
            </w:pPr>
            <w:r w:rsidRPr="00CD2C80">
              <w:rPr>
                <w:sz w:val="22"/>
                <w:szCs w:val="22"/>
                <w:lang w:eastAsia="ru-RU"/>
              </w:rPr>
              <w:t>Адрес места нахождения (почтовый адрес): 188300, Ленинградская обл., г. Гатчина, ул. Карла Маркса, д. 44</w:t>
            </w:r>
          </w:p>
          <w:p w14:paraId="7EAE1F98" w14:textId="77777777" w:rsidR="00395148" w:rsidRPr="00CD2C80" w:rsidRDefault="00395148" w:rsidP="00395148">
            <w:pPr>
              <w:contextualSpacing/>
              <w:rPr>
                <w:sz w:val="22"/>
                <w:szCs w:val="22"/>
                <w:lang w:eastAsia="ru-RU"/>
              </w:rPr>
            </w:pPr>
            <w:r w:rsidRPr="00CD2C80">
              <w:rPr>
                <w:sz w:val="22"/>
                <w:szCs w:val="22"/>
                <w:lang w:eastAsia="ru-RU"/>
              </w:rPr>
              <w:t>Номер контактного телефона: Приемная: 8 (81371) 9-31-00</w:t>
            </w:r>
          </w:p>
          <w:p w14:paraId="78FF16DB" w14:textId="77777777" w:rsidR="00395148" w:rsidRPr="00CD2C80" w:rsidRDefault="00395148" w:rsidP="00395148">
            <w:pPr>
              <w:contextualSpacing/>
              <w:rPr>
                <w:sz w:val="22"/>
                <w:szCs w:val="22"/>
                <w:lang w:eastAsia="ru-RU"/>
              </w:rPr>
            </w:pPr>
            <w:r w:rsidRPr="00CD2C80">
              <w:rPr>
                <w:sz w:val="22"/>
                <w:szCs w:val="22"/>
                <w:lang w:eastAsia="ru-RU"/>
              </w:rPr>
              <w:t>Адрес электронной почты: info@gmolo.ru</w:t>
            </w:r>
          </w:p>
          <w:p w14:paraId="6D1CCD83" w14:textId="77777777" w:rsidR="00395148" w:rsidRPr="00CD2C80" w:rsidRDefault="00395148" w:rsidP="00395148">
            <w:pPr>
              <w:contextualSpacing/>
              <w:rPr>
                <w:sz w:val="22"/>
                <w:szCs w:val="22"/>
                <w:lang w:eastAsia="ru-RU"/>
              </w:rPr>
            </w:pPr>
            <w:r w:rsidRPr="00CD2C80">
              <w:rPr>
                <w:sz w:val="22"/>
                <w:szCs w:val="22"/>
                <w:lang w:eastAsia="ru-RU"/>
              </w:rPr>
              <w:t>Банковские реквизиты: Плательщик: Комитет финансов Гатчинского муниципального округа, Администрация Гатчинского муниципального округа, лиц. счет 01702D06090</w:t>
            </w:r>
          </w:p>
          <w:p w14:paraId="05050178" w14:textId="77777777" w:rsidR="00395148" w:rsidRPr="00CD2C80" w:rsidRDefault="00395148" w:rsidP="00395148">
            <w:pPr>
              <w:contextualSpacing/>
              <w:rPr>
                <w:sz w:val="22"/>
                <w:szCs w:val="22"/>
                <w:lang w:eastAsia="ru-RU"/>
              </w:rPr>
            </w:pPr>
            <w:r w:rsidRPr="00CD2C80">
              <w:rPr>
                <w:sz w:val="22"/>
                <w:szCs w:val="22"/>
                <w:lang w:eastAsia="ru-RU"/>
              </w:rPr>
              <w:t>ИНН 4705121675, КПП 470501001</w:t>
            </w:r>
          </w:p>
          <w:p w14:paraId="2C161B35" w14:textId="77777777" w:rsidR="00395148" w:rsidRPr="00CD2C80" w:rsidRDefault="00395148" w:rsidP="00395148">
            <w:pPr>
              <w:contextualSpacing/>
              <w:rPr>
                <w:sz w:val="22"/>
                <w:szCs w:val="22"/>
                <w:lang w:eastAsia="ru-RU"/>
              </w:rPr>
            </w:pPr>
            <w:r w:rsidRPr="00CD2C80">
              <w:rPr>
                <w:sz w:val="22"/>
                <w:szCs w:val="22"/>
                <w:lang w:eastAsia="ru-RU"/>
              </w:rPr>
              <w:t xml:space="preserve">Банк: ОКЦ № 1 СЕВЕРО-ЗАПАДНОЕ ГУ БАНКА РОССИИ//УФК по Ленинградской области </w:t>
            </w:r>
          </w:p>
          <w:p w14:paraId="671E8616" w14:textId="77777777" w:rsidR="00395148" w:rsidRPr="00CD2C80" w:rsidRDefault="00395148" w:rsidP="00395148">
            <w:pPr>
              <w:contextualSpacing/>
              <w:rPr>
                <w:sz w:val="22"/>
                <w:szCs w:val="22"/>
                <w:lang w:eastAsia="ru-RU"/>
              </w:rPr>
            </w:pPr>
            <w:r w:rsidRPr="00CD2C80">
              <w:rPr>
                <w:sz w:val="22"/>
                <w:szCs w:val="22"/>
                <w:lang w:eastAsia="ru-RU"/>
              </w:rPr>
              <w:t xml:space="preserve">г. Санкт-Петербург </w:t>
            </w:r>
          </w:p>
          <w:p w14:paraId="190ADEEC" w14:textId="77777777" w:rsidR="00395148" w:rsidRPr="00CD2C80" w:rsidRDefault="00395148" w:rsidP="00395148">
            <w:pPr>
              <w:contextualSpacing/>
              <w:rPr>
                <w:sz w:val="22"/>
                <w:szCs w:val="22"/>
                <w:lang w:eastAsia="ru-RU"/>
              </w:rPr>
            </w:pPr>
            <w:r w:rsidRPr="00CD2C80">
              <w:rPr>
                <w:sz w:val="22"/>
                <w:szCs w:val="22"/>
                <w:lang w:eastAsia="ru-RU"/>
              </w:rPr>
              <w:t>Р/счет 03231643415180004500</w:t>
            </w:r>
          </w:p>
          <w:p w14:paraId="5116D0E9" w14:textId="77777777" w:rsidR="00395148" w:rsidRPr="00CD2C80" w:rsidRDefault="00395148" w:rsidP="00395148">
            <w:pPr>
              <w:contextualSpacing/>
              <w:rPr>
                <w:sz w:val="22"/>
                <w:szCs w:val="22"/>
                <w:lang w:eastAsia="ru-RU"/>
              </w:rPr>
            </w:pPr>
            <w:r w:rsidRPr="00CD2C80">
              <w:rPr>
                <w:sz w:val="22"/>
                <w:szCs w:val="22"/>
                <w:lang w:eastAsia="ru-RU"/>
              </w:rPr>
              <w:t>БИК 044030098</w:t>
            </w:r>
          </w:p>
          <w:p w14:paraId="2DE009BD" w14:textId="735957ED" w:rsidR="003C6130" w:rsidRPr="00CD2C80" w:rsidRDefault="00395148" w:rsidP="00395148">
            <w:pPr>
              <w:contextualSpacing/>
              <w:rPr>
                <w:sz w:val="22"/>
                <w:szCs w:val="22"/>
              </w:rPr>
            </w:pPr>
            <w:r w:rsidRPr="00CD2C80">
              <w:rPr>
                <w:sz w:val="22"/>
                <w:szCs w:val="22"/>
                <w:lang w:eastAsia="ru-RU"/>
              </w:rPr>
              <w:t>К/с 40102810745370000098</w:t>
            </w:r>
          </w:p>
        </w:tc>
        <w:tc>
          <w:tcPr>
            <w:tcW w:w="5103" w:type="dxa"/>
          </w:tcPr>
          <w:p w14:paraId="06E2745A" w14:textId="75BC3E18" w:rsidR="00E16C2B" w:rsidRPr="00CD2C80" w:rsidRDefault="00E16C2B" w:rsidP="00E16C2B">
            <w:pPr>
              <w:keepNext/>
              <w:tabs>
                <w:tab w:val="num" w:pos="0"/>
              </w:tabs>
              <w:contextualSpacing/>
              <w:outlineLvl w:val="4"/>
              <w:rPr>
                <w:rFonts w:eastAsia="Courier New"/>
                <w:sz w:val="22"/>
                <w:szCs w:val="22"/>
                <w:highlight w:val="yellow"/>
                <w:lang w:eastAsia="zh-CN" w:bidi="hi-IN"/>
              </w:rPr>
            </w:pPr>
          </w:p>
        </w:tc>
      </w:tr>
      <w:tr w:rsidR="00C1711C" w:rsidRPr="00CD2C80" w14:paraId="615483A3" w14:textId="77777777" w:rsidTr="00E16C2B">
        <w:trPr>
          <w:trHeight w:val="567"/>
        </w:trPr>
        <w:tc>
          <w:tcPr>
            <w:tcW w:w="5421" w:type="dxa"/>
          </w:tcPr>
          <w:p w14:paraId="09B6DE91" w14:textId="77777777" w:rsidR="00395148" w:rsidRPr="00CD2C80" w:rsidRDefault="00395148" w:rsidP="00C1711C">
            <w:pPr>
              <w:tabs>
                <w:tab w:val="left" w:pos="0"/>
              </w:tabs>
              <w:contextualSpacing/>
              <w:rPr>
                <w:sz w:val="22"/>
                <w:szCs w:val="22"/>
              </w:rPr>
            </w:pPr>
            <w:bookmarkStart w:id="5" w:name="_Hlk36740310"/>
          </w:p>
          <w:p w14:paraId="58688212" w14:textId="77777777" w:rsidR="00395148" w:rsidRPr="00CD2C80" w:rsidRDefault="00395148" w:rsidP="00C1711C">
            <w:pPr>
              <w:tabs>
                <w:tab w:val="left" w:pos="0"/>
              </w:tabs>
              <w:contextualSpacing/>
              <w:rPr>
                <w:sz w:val="22"/>
                <w:szCs w:val="22"/>
              </w:rPr>
            </w:pPr>
          </w:p>
          <w:p w14:paraId="3AA8C7EB" w14:textId="6A3425D5" w:rsidR="00C1711C" w:rsidRPr="00CD2C80" w:rsidRDefault="00612A74" w:rsidP="00C1711C">
            <w:pPr>
              <w:tabs>
                <w:tab w:val="left" w:pos="0"/>
              </w:tabs>
              <w:contextualSpacing/>
              <w:rPr>
                <w:b/>
                <w:bCs/>
                <w:sz w:val="22"/>
                <w:szCs w:val="22"/>
              </w:rPr>
            </w:pPr>
            <w:r w:rsidRPr="00CD2C80">
              <w:rPr>
                <w:b/>
                <w:bCs/>
                <w:sz w:val="22"/>
                <w:szCs w:val="22"/>
              </w:rPr>
              <w:t>З</w:t>
            </w:r>
            <w:r w:rsidR="00C1711C" w:rsidRPr="00CD2C80">
              <w:rPr>
                <w:b/>
                <w:bCs/>
                <w:sz w:val="22"/>
                <w:szCs w:val="22"/>
              </w:rPr>
              <w:t>аказчик:</w:t>
            </w:r>
          </w:p>
          <w:p w14:paraId="525F83F4" w14:textId="7A685C8A" w:rsidR="008268BC" w:rsidRPr="00CD2C80" w:rsidRDefault="00DF7C77" w:rsidP="00C1711C">
            <w:pPr>
              <w:tabs>
                <w:tab w:val="left" w:pos="0"/>
              </w:tabs>
              <w:contextualSpacing/>
              <w:rPr>
                <w:sz w:val="22"/>
                <w:szCs w:val="22"/>
              </w:rPr>
            </w:pPr>
            <w:r w:rsidRPr="00CD2C80">
              <w:rPr>
                <w:sz w:val="22"/>
                <w:szCs w:val="22"/>
              </w:rPr>
              <w:t>З</w:t>
            </w:r>
            <w:r w:rsidR="00F776A9" w:rsidRPr="00CD2C80">
              <w:rPr>
                <w:sz w:val="22"/>
                <w:szCs w:val="22"/>
              </w:rPr>
              <w:t>а</w:t>
            </w:r>
            <w:r w:rsidR="00C1711C" w:rsidRPr="00CD2C80">
              <w:rPr>
                <w:sz w:val="22"/>
                <w:szCs w:val="22"/>
              </w:rPr>
              <w:t>местител</w:t>
            </w:r>
            <w:r w:rsidRPr="00CD2C80">
              <w:rPr>
                <w:sz w:val="22"/>
                <w:szCs w:val="22"/>
              </w:rPr>
              <w:t>ь</w:t>
            </w:r>
            <w:r w:rsidR="00C1711C" w:rsidRPr="00CD2C80">
              <w:rPr>
                <w:sz w:val="22"/>
                <w:szCs w:val="22"/>
              </w:rPr>
              <w:t xml:space="preserve"> главы администрации по жилищно-коммунальному и </w:t>
            </w:r>
            <w:r w:rsidR="008268BC" w:rsidRPr="00CD2C80">
              <w:rPr>
                <w:sz w:val="22"/>
                <w:szCs w:val="22"/>
              </w:rPr>
              <w:t>дорожному</w:t>
            </w:r>
            <w:r w:rsidR="00C1711C" w:rsidRPr="00CD2C80">
              <w:rPr>
                <w:sz w:val="22"/>
                <w:szCs w:val="22"/>
              </w:rPr>
              <w:t xml:space="preserve"> хозяйству</w:t>
            </w:r>
            <w:r w:rsidR="00002926" w:rsidRPr="00CD2C80">
              <w:rPr>
                <w:sz w:val="22"/>
                <w:szCs w:val="22"/>
              </w:rPr>
              <w:t>-</w:t>
            </w:r>
          </w:p>
          <w:p w14:paraId="429E800F" w14:textId="256B3D54" w:rsidR="00002926" w:rsidRPr="00CD2C80" w:rsidRDefault="00395148" w:rsidP="00C1711C">
            <w:pPr>
              <w:tabs>
                <w:tab w:val="left" w:pos="0"/>
              </w:tabs>
              <w:contextualSpacing/>
              <w:rPr>
                <w:sz w:val="22"/>
                <w:szCs w:val="22"/>
              </w:rPr>
            </w:pPr>
            <w:r w:rsidRPr="00CD2C80">
              <w:rPr>
                <w:sz w:val="22"/>
                <w:szCs w:val="22"/>
              </w:rPr>
              <w:t>п</w:t>
            </w:r>
            <w:r w:rsidR="00002926" w:rsidRPr="00CD2C80">
              <w:rPr>
                <w:sz w:val="22"/>
                <w:szCs w:val="22"/>
              </w:rPr>
              <w:t>редседатель комитета жилищно-коммунального</w:t>
            </w:r>
          </w:p>
          <w:p w14:paraId="64F56769" w14:textId="0CF0645E" w:rsidR="00002926" w:rsidRPr="00CD2C80" w:rsidRDefault="00002926" w:rsidP="00C1711C">
            <w:pPr>
              <w:tabs>
                <w:tab w:val="left" w:pos="0"/>
              </w:tabs>
              <w:contextualSpacing/>
              <w:rPr>
                <w:sz w:val="22"/>
                <w:szCs w:val="22"/>
              </w:rPr>
            </w:pPr>
            <w:r w:rsidRPr="00CD2C80">
              <w:rPr>
                <w:sz w:val="22"/>
                <w:szCs w:val="22"/>
              </w:rPr>
              <w:t>хозяйства</w:t>
            </w:r>
          </w:p>
          <w:p w14:paraId="41FC00E7" w14:textId="77777777" w:rsidR="008268BC" w:rsidRPr="00CD2C80" w:rsidRDefault="008268BC" w:rsidP="00C1711C">
            <w:pPr>
              <w:tabs>
                <w:tab w:val="left" w:pos="0"/>
              </w:tabs>
              <w:contextualSpacing/>
              <w:rPr>
                <w:sz w:val="22"/>
                <w:szCs w:val="22"/>
              </w:rPr>
            </w:pPr>
          </w:p>
          <w:p w14:paraId="40FECF99" w14:textId="355611F7" w:rsidR="00C1711C" w:rsidRPr="00CD2C80" w:rsidRDefault="00C1711C" w:rsidP="00C1711C">
            <w:pPr>
              <w:tabs>
                <w:tab w:val="left" w:pos="0"/>
              </w:tabs>
              <w:contextualSpacing/>
              <w:rPr>
                <w:sz w:val="22"/>
                <w:szCs w:val="22"/>
              </w:rPr>
            </w:pPr>
            <w:r w:rsidRPr="00CD2C80">
              <w:rPr>
                <w:sz w:val="22"/>
                <w:szCs w:val="22"/>
              </w:rPr>
              <w:tab/>
            </w:r>
          </w:p>
          <w:p w14:paraId="0A6F049D" w14:textId="77777777" w:rsidR="00C1711C" w:rsidRPr="00CD2C80" w:rsidRDefault="00C1711C" w:rsidP="00C1711C">
            <w:pPr>
              <w:tabs>
                <w:tab w:val="left" w:pos="0"/>
              </w:tabs>
              <w:contextualSpacing/>
              <w:rPr>
                <w:sz w:val="22"/>
                <w:szCs w:val="22"/>
              </w:rPr>
            </w:pPr>
            <w:r w:rsidRPr="00CD2C80">
              <w:rPr>
                <w:sz w:val="22"/>
                <w:szCs w:val="22"/>
              </w:rPr>
              <w:t>_________________ А.А. Супренок</w:t>
            </w:r>
          </w:p>
          <w:p w14:paraId="6010C151" w14:textId="7E82BA21" w:rsidR="00C1711C" w:rsidRPr="00CD2C80" w:rsidRDefault="00612A74" w:rsidP="00C1711C">
            <w:pPr>
              <w:tabs>
                <w:tab w:val="left" w:pos="0"/>
              </w:tabs>
              <w:contextualSpacing/>
              <w:rPr>
                <w:sz w:val="22"/>
                <w:szCs w:val="22"/>
              </w:rPr>
            </w:pPr>
            <w:r w:rsidRPr="00CD2C80">
              <w:rPr>
                <w:sz w:val="22"/>
                <w:szCs w:val="22"/>
              </w:rPr>
              <w:t>эцп</w:t>
            </w:r>
          </w:p>
        </w:tc>
        <w:tc>
          <w:tcPr>
            <w:tcW w:w="5103" w:type="dxa"/>
          </w:tcPr>
          <w:p w14:paraId="4FCA9AD0" w14:textId="77777777" w:rsidR="00C1711C" w:rsidRPr="00CD2C80" w:rsidRDefault="00C1711C" w:rsidP="00E16C2B">
            <w:pPr>
              <w:keepNext/>
              <w:tabs>
                <w:tab w:val="num" w:pos="0"/>
              </w:tabs>
              <w:contextualSpacing/>
              <w:outlineLvl w:val="4"/>
              <w:rPr>
                <w:b/>
                <w:sz w:val="22"/>
                <w:szCs w:val="22"/>
              </w:rPr>
            </w:pPr>
          </w:p>
          <w:p w14:paraId="24380999" w14:textId="77777777" w:rsidR="00395148" w:rsidRPr="00CD2C80" w:rsidRDefault="00395148" w:rsidP="00E16C2B">
            <w:pPr>
              <w:keepNext/>
              <w:tabs>
                <w:tab w:val="num" w:pos="0"/>
              </w:tabs>
              <w:contextualSpacing/>
              <w:outlineLvl w:val="4"/>
              <w:rPr>
                <w:b/>
                <w:sz w:val="22"/>
                <w:szCs w:val="22"/>
              </w:rPr>
            </w:pPr>
          </w:p>
          <w:p w14:paraId="279A30F2" w14:textId="73C18D4D" w:rsidR="00395148" w:rsidRPr="00CD2C80" w:rsidRDefault="00395148" w:rsidP="00E16C2B">
            <w:pPr>
              <w:keepNext/>
              <w:tabs>
                <w:tab w:val="num" w:pos="0"/>
              </w:tabs>
              <w:contextualSpacing/>
              <w:outlineLvl w:val="4"/>
              <w:rPr>
                <w:b/>
                <w:sz w:val="22"/>
                <w:szCs w:val="22"/>
              </w:rPr>
            </w:pPr>
            <w:r w:rsidRPr="00CD2C80">
              <w:rPr>
                <w:b/>
                <w:sz w:val="22"/>
                <w:szCs w:val="22"/>
              </w:rPr>
              <w:t>Исполнитель:</w:t>
            </w:r>
          </w:p>
        </w:tc>
      </w:tr>
    </w:tbl>
    <w:p w14:paraId="355B571F" w14:textId="77777777" w:rsidR="000E5341" w:rsidRPr="00CD2C80" w:rsidRDefault="00936D9B" w:rsidP="000E5341">
      <w:pPr>
        <w:tabs>
          <w:tab w:val="left" w:pos="-2268"/>
          <w:tab w:val="left" w:pos="0"/>
          <w:tab w:val="left" w:pos="1134"/>
        </w:tabs>
        <w:ind w:left="6480"/>
        <w:jc w:val="right"/>
        <w:rPr>
          <w:b/>
          <w:bCs/>
          <w:sz w:val="22"/>
          <w:szCs w:val="22"/>
        </w:rPr>
      </w:pPr>
      <w:r w:rsidRPr="00CD2C80">
        <w:rPr>
          <w:sz w:val="22"/>
          <w:szCs w:val="22"/>
        </w:rPr>
        <w:br w:type="page"/>
      </w:r>
      <w:bookmarkEnd w:id="5"/>
      <w:r w:rsidR="000E5341" w:rsidRPr="00CD2C80">
        <w:rPr>
          <w:b/>
          <w:bCs/>
          <w:sz w:val="22"/>
          <w:szCs w:val="22"/>
        </w:rPr>
        <w:lastRenderedPageBreak/>
        <w:t>Приложение № 1</w:t>
      </w:r>
    </w:p>
    <w:p w14:paraId="0C2A0234" w14:textId="71B11106" w:rsidR="000E5341" w:rsidRPr="00CD2C80" w:rsidRDefault="000E5341" w:rsidP="000E5341">
      <w:pPr>
        <w:tabs>
          <w:tab w:val="left" w:pos="-2268"/>
          <w:tab w:val="left" w:pos="0"/>
          <w:tab w:val="left" w:pos="1134"/>
        </w:tabs>
        <w:ind w:left="6480" w:hanging="1377"/>
        <w:jc w:val="right"/>
        <w:rPr>
          <w:bCs/>
          <w:sz w:val="22"/>
          <w:szCs w:val="22"/>
        </w:rPr>
      </w:pPr>
      <w:r w:rsidRPr="00CD2C80">
        <w:rPr>
          <w:bCs/>
          <w:sz w:val="22"/>
          <w:szCs w:val="22"/>
        </w:rPr>
        <w:t xml:space="preserve">к муниципальному контракту № </w:t>
      </w:r>
      <w:r w:rsidR="003F2BC0" w:rsidRPr="00CD2C80">
        <w:rPr>
          <w:sz w:val="22"/>
          <w:szCs w:val="22"/>
        </w:rPr>
        <w:t>________</w:t>
      </w:r>
    </w:p>
    <w:p w14:paraId="42A3325F" w14:textId="1F038F94" w:rsidR="000E5341" w:rsidRPr="00CD2C80" w:rsidRDefault="000E5341" w:rsidP="000E5341">
      <w:pPr>
        <w:tabs>
          <w:tab w:val="left" w:pos="-2268"/>
          <w:tab w:val="left" w:pos="0"/>
          <w:tab w:val="left" w:pos="1134"/>
        </w:tabs>
        <w:ind w:left="6480"/>
        <w:jc w:val="right"/>
        <w:rPr>
          <w:bCs/>
          <w:sz w:val="22"/>
          <w:szCs w:val="22"/>
        </w:rPr>
      </w:pPr>
      <w:r w:rsidRPr="00CD2C80">
        <w:rPr>
          <w:bCs/>
          <w:sz w:val="22"/>
          <w:szCs w:val="22"/>
        </w:rPr>
        <w:t xml:space="preserve">от </w:t>
      </w:r>
      <w:r w:rsidRPr="00CD2C80">
        <w:rPr>
          <w:sz w:val="22"/>
          <w:szCs w:val="22"/>
        </w:rPr>
        <w:t>«</w:t>
      </w:r>
      <w:r w:rsidR="003F2BC0" w:rsidRPr="00CD2C80">
        <w:rPr>
          <w:sz w:val="22"/>
          <w:szCs w:val="22"/>
        </w:rPr>
        <w:t>_____</w:t>
      </w:r>
      <w:r w:rsidRPr="00CD2C80">
        <w:rPr>
          <w:sz w:val="22"/>
          <w:szCs w:val="22"/>
        </w:rPr>
        <w:t>»</w:t>
      </w:r>
      <w:r w:rsidR="00657032" w:rsidRPr="00CD2C80">
        <w:rPr>
          <w:sz w:val="22"/>
          <w:szCs w:val="22"/>
        </w:rPr>
        <w:t xml:space="preserve"> </w:t>
      </w:r>
      <w:r w:rsidR="003F2BC0" w:rsidRPr="00CD2C80">
        <w:rPr>
          <w:sz w:val="22"/>
          <w:szCs w:val="22"/>
        </w:rPr>
        <w:t>_________</w:t>
      </w:r>
      <w:r w:rsidR="00657032" w:rsidRPr="00CD2C80">
        <w:rPr>
          <w:sz w:val="22"/>
          <w:szCs w:val="22"/>
        </w:rPr>
        <w:t xml:space="preserve"> </w:t>
      </w:r>
      <w:r w:rsidRPr="00CD2C80">
        <w:rPr>
          <w:sz w:val="22"/>
          <w:szCs w:val="22"/>
        </w:rPr>
        <w:t>202</w:t>
      </w:r>
      <w:r w:rsidR="00002926" w:rsidRPr="00CD2C80">
        <w:rPr>
          <w:sz w:val="22"/>
          <w:szCs w:val="22"/>
        </w:rPr>
        <w:t>6</w:t>
      </w:r>
      <w:r w:rsidRPr="00CD2C80">
        <w:rPr>
          <w:sz w:val="22"/>
          <w:szCs w:val="22"/>
        </w:rPr>
        <w:t xml:space="preserve"> года</w:t>
      </w:r>
    </w:p>
    <w:p w14:paraId="3F502E38" w14:textId="77777777" w:rsidR="000E5341" w:rsidRPr="00CD2C80" w:rsidRDefault="000E5341" w:rsidP="000E5341">
      <w:pPr>
        <w:suppressAutoHyphens w:val="0"/>
        <w:rPr>
          <w:sz w:val="22"/>
          <w:szCs w:val="22"/>
        </w:rPr>
      </w:pPr>
    </w:p>
    <w:p w14:paraId="7C457595" w14:textId="77777777" w:rsidR="000E5341" w:rsidRPr="00CD2C80" w:rsidRDefault="000E5341" w:rsidP="000E5341">
      <w:pPr>
        <w:suppressAutoHyphens w:val="0"/>
        <w:rPr>
          <w:sz w:val="22"/>
          <w:szCs w:val="22"/>
        </w:rPr>
      </w:pPr>
    </w:p>
    <w:p w14:paraId="12A940A9" w14:textId="77777777" w:rsidR="001259C8" w:rsidRPr="00CD2C80" w:rsidRDefault="001259C8" w:rsidP="000E5341">
      <w:pPr>
        <w:jc w:val="center"/>
        <w:rPr>
          <w:b/>
          <w:sz w:val="22"/>
          <w:szCs w:val="22"/>
        </w:rPr>
      </w:pPr>
    </w:p>
    <w:p w14:paraId="6BCBCCC5" w14:textId="4AF77751" w:rsidR="000E5341" w:rsidRPr="00CD2C80" w:rsidRDefault="000E5341" w:rsidP="000E5341">
      <w:pPr>
        <w:jc w:val="center"/>
        <w:rPr>
          <w:b/>
          <w:sz w:val="22"/>
          <w:szCs w:val="22"/>
        </w:rPr>
      </w:pPr>
      <w:r w:rsidRPr="00CD2C80">
        <w:rPr>
          <w:b/>
          <w:sz w:val="22"/>
          <w:szCs w:val="22"/>
        </w:rPr>
        <w:t>ОПИСАНИЕ ОБЪЕКТА ЗАКУПКИ</w:t>
      </w:r>
    </w:p>
    <w:p w14:paraId="14E0F534" w14:textId="7BC800C7" w:rsidR="000E5341" w:rsidRPr="00CD2C80" w:rsidRDefault="00DC798B" w:rsidP="00E16C2B">
      <w:pPr>
        <w:suppressAutoHyphens w:val="0"/>
        <w:contextualSpacing/>
        <w:jc w:val="center"/>
        <w:rPr>
          <w:iCs/>
          <w:sz w:val="22"/>
          <w:szCs w:val="22"/>
        </w:rPr>
      </w:pPr>
      <w:r w:rsidRPr="00CD2C80">
        <w:rPr>
          <w:b/>
          <w:bCs/>
          <w:iCs/>
          <w:sz w:val="22"/>
          <w:szCs w:val="22"/>
        </w:rPr>
        <w:t>«</w:t>
      </w:r>
      <w:r w:rsidR="00002926" w:rsidRPr="00CD2C80">
        <w:rPr>
          <w:b/>
          <w:bCs/>
          <w:iCs/>
          <w:sz w:val="22"/>
          <w:szCs w:val="22"/>
        </w:rPr>
        <w:t>Проверка 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Ленинградской области</w:t>
      </w:r>
      <w:r w:rsidRPr="00CD2C80">
        <w:rPr>
          <w:b/>
          <w:bCs/>
          <w:iCs/>
          <w:sz w:val="22"/>
          <w:szCs w:val="22"/>
        </w:rPr>
        <w:t>»</w:t>
      </w:r>
    </w:p>
    <w:p w14:paraId="78C64204" w14:textId="77777777" w:rsidR="001259C8" w:rsidRPr="00CD2C80" w:rsidRDefault="001259C8" w:rsidP="000E5341">
      <w:pPr>
        <w:suppressAutoHyphens w:val="0"/>
        <w:contextualSpacing/>
        <w:rPr>
          <w:iCs/>
          <w:sz w:val="22"/>
          <w:szCs w:val="22"/>
        </w:rPr>
      </w:pPr>
    </w:p>
    <w:p w14:paraId="152B855D" w14:textId="50D950EF" w:rsidR="000E5341" w:rsidRPr="00CD2C80" w:rsidRDefault="000E5341" w:rsidP="000E5341">
      <w:pPr>
        <w:tabs>
          <w:tab w:val="left" w:pos="0"/>
        </w:tabs>
        <w:contextualSpacing/>
        <w:jc w:val="center"/>
        <w:rPr>
          <w:bCs/>
          <w:sz w:val="22"/>
          <w:szCs w:val="22"/>
        </w:rPr>
      </w:pPr>
      <w:r w:rsidRPr="00CD2C80">
        <w:rPr>
          <w:bCs/>
          <w:sz w:val="22"/>
          <w:szCs w:val="22"/>
        </w:rPr>
        <w:t xml:space="preserve">Идентификационный код закупки: </w:t>
      </w:r>
      <w:r w:rsidR="007E1216" w:rsidRPr="00CD2C80">
        <w:rPr>
          <w:bCs/>
          <w:sz w:val="22"/>
          <w:szCs w:val="22"/>
        </w:rPr>
        <w:t>2</w:t>
      </w:r>
      <w:r w:rsidR="00002926" w:rsidRPr="00CD2C80">
        <w:rPr>
          <w:bCs/>
          <w:sz w:val="22"/>
          <w:szCs w:val="22"/>
        </w:rPr>
        <w:t>6</w:t>
      </w:r>
      <w:r w:rsidR="007E1216" w:rsidRPr="00CD2C80">
        <w:rPr>
          <w:bCs/>
          <w:sz w:val="22"/>
          <w:szCs w:val="22"/>
        </w:rPr>
        <w:t xml:space="preserve"> 34705121675470501001 001 000 0000 000</w:t>
      </w:r>
    </w:p>
    <w:p w14:paraId="62FCEA9E" w14:textId="77777777" w:rsidR="001259C8" w:rsidRPr="00CD2C80" w:rsidRDefault="001259C8" w:rsidP="000E5341">
      <w:pPr>
        <w:jc w:val="center"/>
        <w:rPr>
          <w:b/>
          <w:sz w:val="22"/>
          <w:szCs w:val="22"/>
        </w:rPr>
      </w:pPr>
    </w:p>
    <w:p w14:paraId="2817AC4E" w14:textId="4963FFCE" w:rsidR="00002926" w:rsidRPr="00CD2C80" w:rsidRDefault="000E5341" w:rsidP="00002926">
      <w:pPr>
        <w:pStyle w:val="af3"/>
        <w:numPr>
          <w:ilvl w:val="0"/>
          <w:numId w:val="47"/>
        </w:numPr>
        <w:ind w:left="0" w:firstLine="0"/>
        <w:jc w:val="both"/>
        <w:rPr>
          <w:b/>
          <w:sz w:val="22"/>
          <w:szCs w:val="22"/>
        </w:rPr>
      </w:pPr>
      <w:r w:rsidRPr="00CD2C80">
        <w:rPr>
          <w:b/>
          <w:sz w:val="22"/>
          <w:szCs w:val="22"/>
        </w:rPr>
        <w:t xml:space="preserve">Наименование объекта закупки: </w:t>
      </w:r>
      <w:bookmarkStart w:id="6" w:name="_Hlk237939508"/>
      <w:r w:rsidR="00002926" w:rsidRPr="00CD2C80">
        <w:rPr>
          <w:bCs/>
          <w:sz w:val="22"/>
          <w:szCs w:val="22"/>
        </w:rPr>
        <w:t>Проверка 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Ленинградской области</w:t>
      </w:r>
      <w:r w:rsidR="00002926" w:rsidRPr="00CD2C80">
        <w:rPr>
          <w:b/>
          <w:sz w:val="22"/>
          <w:szCs w:val="22"/>
        </w:rPr>
        <w:t xml:space="preserve"> </w:t>
      </w:r>
      <w:bookmarkEnd w:id="6"/>
    </w:p>
    <w:p w14:paraId="345C0A58" w14:textId="6728ECF7" w:rsidR="000E5341" w:rsidRPr="00CD2C80" w:rsidRDefault="000E5341" w:rsidP="00002926">
      <w:pPr>
        <w:pStyle w:val="af3"/>
        <w:numPr>
          <w:ilvl w:val="0"/>
          <w:numId w:val="47"/>
        </w:numPr>
        <w:jc w:val="both"/>
        <w:rPr>
          <w:bCs/>
          <w:sz w:val="22"/>
          <w:szCs w:val="22"/>
        </w:rPr>
      </w:pPr>
      <w:r w:rsidRPr="00CD2C80">
        <w:rPr>
          <w:b/>
          <w:bCs/>
          <w:sz w:val="22"/>
          <w:szCs w:val="22"/>
        </w:rPr>
        <w:t>Источники финансирования:</w:t>
      </w:r>
      <w:r w:rsidRPr="00CD2C80">
        <w:rPr>
          <w:bCs/>
          <w:sz w:val="22"/>
          <w:szCs w:val="22"/>
        </w:rPr>
        <w:t xml:space="preserve"> Средства бюджета</w:t>
      </w:r>
      <w:r w:rsidR="008268BC" w:rsidRPr="00CD2C80">
        <w:rPr>
          <w:bCs/>
          <w:sz w:val="22"/>
          <w:szCs w:val="22"/>
        </w:rPr>
        <w:t xml:space="preserve"> Гатчинского муниципального округа</w:t>
      </w:r>
    </w:p>
    <w:p w14:paraId="4A05AD3B" w14:textId="4A013DF8" w:rsidR="000E5341" w:rsidRPr="00CD2C80" w:rsidRDefault="000E5341" w:rsidP="002A7426">
      <w:pPr>
        <w:pStyle w:val="af3"/>
        <w:numPr>
          <w:ilvl w:val="0"/>
          <w:numId w:val="47"/>
        </w:numPr>
        <w:jc w:val="both"/>
        <w:rPr>
          <w:b/>
          <w:sz w:val="22"/>
          <w:szCs w:val="22"/>
        </w:rPr>
      </w:pPr>
      <w:r w:rsidRPr="00CD2C80">
        <w:rPr>
          <w:b/>
          <w:sz w:val="22"/>
          <w:szCs w:val="22"/>
        </w:rPr>
        <w:t>Сроки (периоды) выполнения работ:</w:t>
      </w:r>
    </w:p>
    <w:p w14:paraId="56D3936A" w14:textId="77777777" w:rsidR="000E5341" w:rsidRPr="00CD2C80" w:rsidRDefault="000E5341" w:rsidP="000E5341">
      <w:pPr>
        <w:jc w:val="both"/>
        <w:rPr>
          <w:sz w:val="22"/>
          <w:szCs w:val="22"/>
        </w:rPr>
      </w:pPr>
      <w:r w:rsidRPr="00CD2C80">
        <w:rPr>
          <w:sz w:val="22"/>
          <w:szCs w:val="22"/>
        </w:rPr>
        <w:t>– начало оказания услуг: с даты заключения контракта;</w:t>
      </w:r>
    </w:p>
    <w:p w14:paraId="0DCB2154" w14:textId="52B3B974" w:rsidR="000E5341" w:rsidRPr="00CD2C80" w:rsidRDefault="000E5341" w:rsidP="000E5341">
      <w:pPr>
        <w:jc w:val="both"/>
        <w:rPr>
          <w:sz w:val="22"/>
          <w:szCs w:val="22"/>
        </w:rPr>
      </w:pPr>
      <w:r w:rsidRPr="00CD2C80">
        <w:rPr>
          <w:sz w:val="22"/>
          <w:szCs w:val="22"/>
        </w:rPr>
        <w:t xml:space="preserve">– срок оказания услуг: </w:t>
      </w:r>
      <w:r w:rsidR="008268BC" w:rsidRPr="00CD2C80">
        <w:rPr>
          <w:rFonts w:eastAsia="Calibri"/>
          <w:sz w:val="22"/>
          <w:szCs w:val="22"/>
        </w:rPr>
        <w:t>45</w:t>
      </w:r>
      <w:r w:rsidRPr="00CD2C80">
        <w:rPr>
          <w:rFonts w:eastAsia="Calibri"/>
          <w:sz w:val="22"/>
          <w:szCs w:val="22"/>
        </w:rPr>
        <w:t xml:space="preserve"> календарных дней</w:t>
      </w:r>
    </w:p>
    <w:p w14:paraId="1E65D7B5" w14:textId="22246C07" w:rsidR="000E5341" w:rsidRPr="00CD2C80" w:rsidRDefault="00025DB0" w:rsidP="000E5341">
      <w:pPr>
        <w:jc w:val="both"/>
        <w:rPr>
          <w:sz w:val="22"/>
          <w:szCs w:val="22"/>
        </w:rPr>
      </w:pPr>
      <w:r w:rsidRPr="00CD2C80">
        <w:rPr>
          <w:sz w:val="22"/>
          <w:szCs w:val="22"/>
        </w:rPr>
        <w:t xml:space="preserve">Услуги считаются оказанными с момента подписания </w:t>
      </w:r>
      <w:r w:rsidR="008D2039" w:rsidRPr="00CD2C80">
        <w:rPr>
          <w:sz w:val="22"/>
          <w:szCs w:val="22"/>
        </w:rPr>
        <w:t>Заказчиком</w:t>
      </w:r>
      <w:r w:rsidRPr="00CD2C80">
        <w:rPr>
          <w:sz w:val="22"/>
          <w:szCs w:val="22"/>
        </w:rPr>
        <w:t xml:space="preserve"> </w:t>
      </w:r>
      <w:r w:rsidR="00F91367" w:rsidRPr="00CD2C80">
        <w:rPr>
          <w:sz w:val="22"/>
          <w:szCs w:val="22"/>
        </w:rPr>
        <w:t>Акта сдачи-приемки оказанных услуг</w:t>
      </w:r>
      <w:r w:rsidRPr="00CD2C80">
        <w:rPr>
          <w:sz w:val="22"/>
          <w:szCs w:val="22"/>
        </w:rPr>
        <w:t>.</w:t>
      </w:r>
    </w:p>
    <w:p w14:paraId="661969F5" w14:textId="182FE04D" w:rsidR="000E5341" w:rsidRPr="00CD2C80" w:rsidRDefault="000E5341" w:rsidP="002A7426">
      <w:pPr>
        <w:pStyle w:val="af3"/>
        <w:numPr>
          <w:ilvl w:val="0"/>
          <w:numId w:val="47"/>
        </w:numPr>
        <w:jc w:val="both"/>
        <w:rPr>
          <w:sz w:val="22"/>
          <w:szCs w:val="22"/>
        </w:rPr>
      </w:pPr>
      <w:r w:rsidRPr="00CD2C80">
        <w:rPr>
          <w:b/>
          <w:sz w:val="22"/>
          <w:szCs w:val="22"/>
        </w:rPr>
        <w:t>Количественные характеристики (объем предоставляемых услуг):</w:t>
      </w:r>
      <w:r w:rsidRPr="00CD2C80">
        <w:rPr>
          <w:sz w:val="22"/>
          <w:szCs w:val="22"/>
        </w:rPr>
        <w:t xml:space="preserve"> </w:t>
      </w:r>
    </w:p>
    <w:p w14:paraId="5782B5B1" w14:textId="0C1DA0B3" w:rsidR="002A766A" w:rsidRPr="00CD2C80" w:rsidRDefault="00002926" w:rsidP="002A766A">
      <w:pPr>
        <w:jc w:val="both"/>
        <w:rPr>
          <w:sz w:val="22"/>
          <w:szCs w:val="22"/>
        </w:rPr>
      </w:pPr>
      <w:r w:rsidRPr="00CD2C80">
        <w:rPr>
          <w:sz w:val="22"/>
          <w:szCs w:val="22"/>
        </w:rPr>
        <w:t xml:space="preserve">Проверка сметной документации на ремонт в 2027 году автомобильных дорог общего пользования местного значения на территории г. Гатчины Гатчинского муниципального округа Ленинградской области </w:t>
      </w:r>
      <w:r w:rsidR="002A766A" w:rsidRPr="00CD2C80">
        <w:rPr>
          <w:sz w:val="22"/>
          <w:szCs w:val="22"/>
        </w:rPr>
        <w:t xml:space="preserve">объектам: </w:t>
      </w:r>
    </w:p>
    <w:p w14:paraId="318B6C4D" w14:textId="77777777" w:rsidR="00002926" w:rsidRPr="00CD2C80" w:rsidRDefault="00002926" w:rsidP="00002926">
      <w:pPr>
        <w:jc w:val="both"/>
        <w:rPr>
          <w:i/>
          <w:iCs/>
          <w:sz w:val="22"/>
          <w:szCs w:val="22"/>
        </w:rPr>
      </w:pPr>
      <w:r w:rsidRPr="00CD2C80">
        <w:rPr>
          <w:i/>
          <w:iCs/>
          <w:sz w:val="22"/>
          <w:szCs w:val="22"/>
        </w:rPr>
        <w:t>1. "Ремонт автомобильной дороги по ул. Григорина (от ул. Нестерова до дома №15А) в г. Гатчина";</w:t>
      </w:r>
    </w:p>
    <w:p w14:paraId="4CC6A61B" w14:textId="77777777" w:rsidR="00002926" w:rsidRPr="00CD2C80" w:rsidRDefault="00002926" w:rsidP="00002926">
      <w:pPr>
        <w:jc w:val="both"/>
        <w:rPr>
          <w:i/>
          <w:iCs/>
          <w:sz w:val="22"/>
          <w:szCs w:val="22"/>
        </w:rPr>
      </w:pPr>
      <w:r w:rsidRPr="00CD2C80">
        <w:rPr>
          <w:i/>
          <w:iCs/>
          <w:sz w:val="22"/>
          <w:szCs w:val="22"/>
        </w:rPr>
        <w:t>2. Ремонт автомобильной дороги по ул. Григорина (от ул. Киевская до ул. Нестерова) в г. Гатчина;</w:t>
      </w:r>
    </w:p>
    <w:p w14:paraId="7BDF355E" w14:textId="77777777" w:rsidR="00002926" w:rsidRPr="00CD2C80" w:rsidRDefault="00002926" w:rsidP="00002926">
      <w:pPr>
        <w:jc w:val="both"/>
        <w:rPr>
          <w:i/>
          <w:iCs/>
          <w:sz w:val="22"/>
          <w:szCs w:val="22"/>
        </w:rPr>
      </w:pPr>
      <w:r w:rsidRPr="00CD2C80">
        <w:rPr>
          <w:i/>
          <w:iCs/>
          <w:sz w:val="22"/>
          <w:szCs w:val="22"/>
        </w:rPr>
        <w:t>3. Ремонт площади Балтийского вокзала в г. Гатчина;</w:t>
      </w:r>
    </w:p>
    <w:p w14:paraId="3D0F5601" w14:textId="77777777" w:rsidR="00002926" w:rsidRPr="00CD2C80" w:rsidRDefault="00002926" w:rsidP="00002926">
      <w:pPr>
        <w:jc w:val="both"/>
        <w:rPr>
          <w:i/>
          <w:iCs/>
          <w:sz w:val="22"/>
          <w:szCs w:val="22"/>
        </w:rPr>
      </w:pPr>
      <w:r w:rsidRPr="00CD2C80">
        <w:rPr>
          <w:i/>
          <w:iCs/>
          <w:sz w:val="22"/>
          <w:szCs w:val="22"/>
        </w:rPr>
        <w:t>4. Ремонт автомобильной дороги по ул. Нестерова (от ул. Григорина до входа в парк) в г. Гатчина;</w:t>
      </w:r>
    </w:p>
    <w:p w14:paraId="10632BC6" w14:textId="77777777" w:rsidR="00002926" w:rsidRPr="00CD2C80" w:rsidRDefault="00002926" w:rsidP="00002926">
      <w:pPr>
        <w:jc w:val="both"/>
        <w:rPr>
          <w:i/>
          <w:iCs/>
          <w:sz w:val="22"/>
          <w:szCs w:val="22"/>
        </w:rPr>
      </w:pPr>
      <w:r w:rsidRPr="00CD2C80">
        <w:rPr>
          <w:i/>
          <w:iCs/>
          <w:sz w:val="22"/>
          <w:szCs w:val="22"/>
        </w:rPr>
        <w:t>5.</w:t>
      </w:r>
      <w:r w:rsidRPr="00CD2C80">
        <w:rPr>
          <w:sz w:val="22"/>
          <w:szCs w:val="22"/>
        </w:rPr>
        <w:t xml:space="preserve"> </w:t>
      </w:r>
      <w:r w:rsidRPr="00CD2C80">
        <w:rPr>
          <w:i/>
          <w:iCs/>
          <w:sz w:val="22"/>
          <w:szCs w:val="22"/>
        </w:rPr>
        <w:t>Ремонт площади Варшавского вокзала г. Гатчина Ленинградской области;</w:t>
      </w:r>
    </w:p>
    <w:p w14:paraId="47930260" w14:textId="77777777" w:rsidR="00002926" w:rsidRPr="00CD2C80" w:rsidRDefault="00002926" w:rsidP="00002926">
      <w:pPr>
        <w:jc w:val="both"/>
        <w:rPr>
          <w:i/>
          <w:iCs/>
          <w:sz w:val="22"/>
          <w:szCs w:val="22"/>
        </w:rPr>
      </w:pPr>
      <w:r w:rsidRPr="00CD2C80">
        <w:rPr>
          <w:i/>
          <w:iCs/>
          <w:sz w:val="22"/>
          <w:szCs w:val="22"/>
        </w:rPr>
        <w:t>6.</w:t>
      </w:r>
      <w:r w:rsidRPr="00CD2C80">
        <w:rPr>
          <w:sz w:val="22"/>
          <w:szCs w:val="22"/>
        </w:rPr>
        <w:t xml:space="preserve"> </w:t>
      </w:r>
      <w:r w:rsidRPr="00CD2C80">
        <w:rPr>
          <w:i/>
          <w:iCs/>
          <w:sz w:val="22"/>
          <w:szCs w:val="22"/>
        </w:rPr>
        <w:t>Ремонт участка автомобильной дороги по ул. Гагарина от пр. 25-го Октября до ул. Карла Маркса в г. Гатчина Ленинградской области;</w:t>
      </w:r>
    </w:p>
    <w:p w14:paraId="6DCF0699" w14:textId="77777777" w:rsidR="00002926" w:rsidRPr="00CD2C80" w:rsidRDefault="00002926" w:rsidP="00002926">
      <w:pPr>
        <w:jc w:val="both"/>
        <w:rPr>
          <w:i/>
          <w:iCs/>
          <w:sz w:val="22"/>
          <w:szCs w:val="22"/>
        </w:rPr>
      </w:pPr>
      <w:r w:rsidRPr="00CD2C80">
        <w:rPr>
          <w:i/>
          <w:iCs/>
          <w:sz w:val="22"/>
          <w:szCs w:val="22"/>
        </w:rPr>
        <w:t>7.</w:t>
      </w:r>
      <w:r w:rsidRPr="00CD2C80">
        <w:rPr>
          <w:sz w:val="22"/>
          <w:szCs w:val="22"/>
        </w:rPr>
        <w:t xml:space="preserve"> </w:t>
      </w:r>
      <w:r w:rsidRPr="00CD2C80">
        <w:rPr>
          <w:i/>
          <w:iCs/>
          <w:sz w:val="22"/>
          <w:szCs w:val="22"/>
        </w:rPr>
        <w:t>Ремонт участка автомобильной дороги по ул. Академика Константинова и ул. Гагарина от ул. Крупской до пр. 25-го Октября в г. Гатчина Ленинградской области;</w:t>
      </w:r>
    </w:p>
    <w:p w14:paraId="3A3D00BC" w14:textId="77777777" w:rsidR="00002926" w:rsidRPr="00CD2C80" w:rsidRDefault="00002926" w:rsidP="00002926">
      <w:pPr>
        <w:jc w:val="both"/>
        <w:rPr>
          <w:i/>
          <w:iCs/>
          <w:sz w:val="22"/>
          <w:szCs w:val="22"/>
        </w:rPr>
      </w:pPr>
      <w:r w:rsidRPr="00CD2C80">
        <w:rPr>
          <w:i/>
          <w:iCs/>
          <w:sz w:val="22"/>
          <w:szCs w:val="22"/>
        </w:rPr>
        <w:t>8.</w:t>
      </w:r>
      <w:r w:rsidRPr="00CD2C80">
        <w:rPr>
          <w:sz w:val="22"/>
          <w:szCs w:val="22"/>
        </w:rPr>
        <w:t xml:space="preserve"> </w:t>
      </w:r>
      <w:r w:rsidRPr="00CD2C80">
        <w:rPr>
          <w:i/>
          <w:iCs/>
          <w:sz w:val="22"/>
          <w:szCs w:val="22"/>
        </w:rPr>
        <w:t>Ремонт участка автомобильной дороги по ул. Жемчужина.</w:t>
      </w:r>
    </w:p>
    <w:p w14:paraId="1A1A9F5E" w14:textId="49E6AD19" w:rsidR="004A7130" w:rsidRPr="00CD2C80" w:rsidRDefault="000E5341" w:rsidP="002A766A">
      <w:pPr>
        <w:jc w:val="both"/>
        <w:rPr>
          <w:bCs/>
          <w:color w:val="000000"/>
          <w:sz w:val="22"/>
          <w:szCs w:val="22"/>
        </w:rPr>
      </w:pPr>
      <w:r w:rsidRPr="00CD2C80">
        <w:rPr>
          <w:bCs/>
          <w:color w:val="000000"/>
          <w:sz w:val="22"/>
          <w:szCs w:val="22"/>
        </w:rPr>
        <w:t xml:space="preserve">При </w:t>
      </w:r>
      <w:r w:rsidR="00F91367" w:rsidRPr="00CD2C80">
        <w:rPr>
          <w:bCs/>
          <w:color w:val="000000"/>
          <w:sz w:val="22"/>
          <w:szCs w:val="22"/>
        </w:rPr>
        <w:t>оказании услуг</w:t>
      </w:r>
      <w:r w:rsidRPr="00CD2C80">
        <w:rPr>
          <w:bCs/>
          <w:color w:val="000000"/>
          <w:sz w:val="22"/>
          <w:szCs w:val="22"/>
        </w:rPr>
        <w:t xml:space="preserve"> Исполнитель руководствуется следующими нормативно-техническими документами: </w:t>
      </w:r>
    </w:p>
    <w:p w14:paraId="27AD47A3" w14:textId="77777777" w:rsidR="00F91367" w:rsidRPr="00CD2C80" w:rsidRDefault="000E5341" w:rsidP="00F91367">
      <w:pPr>
        <w:jc w:val="both"/>
        <w:rPr>
          <w:sz w:val="22"/>
          <w:szCs w:val="22"/>
        </w:rPr>
      </w:pPr>
      <w:r w:rsidRPr="00CD2C80">
        <w:rPr>
          <w:color w:val="000000"/>
          <w:sz w:val="22"/>
          <w:szCs w:val="22"/>
        </w:rPr>
        <w:t xml:space="preserve"> </w:t>
      </w:r>
      <w:r w:rsidR="00F91367" w:rsidRPr="00CD2C80">
        <w:rPr>
          <w:sz w:val="22"/>
          <w:szCs w:val="22"/>
        </w:rPr>
        <w:t>Оказание услуг должны осуществляется в соответствии с требованием действующего законодательства на данный вид услуг, в том числе:</w:t>
      </w:r>
    </w:p>
    <w:p w14:paraId="3DA1F20F" w14:textId="77777777" w:rsidR="00F91367" w:rsidRPr="00CD2C80" w:rsidRDefault="00F91367" w:rsidP="00F91367">
      <w:pPr>
        <w:jc w:val="both"/>
        <w:rPr>
          <w:sz w:val="22"/>
          <w:szCs w:val="22"/>
        </w:rPr>
      </w:pPr>
      <w:r w:rsidRPr="00CD2C80">
        <w:rPr>
          <w:sz w:val="22"/>
          <w:szCs w:val="22"/>
        </w:rPr>
        <w:t>- Гражданским кодексом РФ;</w:t>
      </w:r>
    </w:p>
    <w:p w14:paraId="08D00BFC" w14:textId="77777777" w:rsidR="00F91367" w:rsidRPr="00CD2C80" w:rsidRDefault="00F91367" w:rsidP="00F91367">
      <w:pPr>
        <w:jc w:val="both"/>
        <w:rPr>
          <w:sz w:val="22"/>
          <w:szCs w:val="22"/>
        </w:rPr>
      </w:pPr>
      <w:r w:rsidRPr="00CD2C80">
        <w:rPr>
          <w:sz w:val="22"/>
          <w:szCs w:val="22"/>
        </w:rPr>
        <w:t>- Методика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(внесена в федеральный реестр сметных нормативов, подлежащих применению, под регистрационным номером 348 от 29.09.20г. в соответствии с приказом Министерства строительства и жилищно-коммунального хозяйства Российской Федерации от 4 августа 2020г.№421/пр.);</w:t>
      </w:r>
    </w:p>
    <w:p w14:paraId="3068708E" w14:textId="77777777" w:rsidR="00F91367" w:rsidRPr="00CD2C80" w:rsidRDefault="00F91367" w:rsidP="00F91367">
      <w:pPr>
        <w:jc w:val="both"/>
        <w:rPr>
          <w:sz w:val="22"/>
          <w:szCs w:val="22"/>
        </w:rPr>
      </w:pPr>
      <w:r w:rsidRPr="00CD2C80">
        <w:rPr>
          <w:sz w:val="22"/>
          <w:szCs w:val="22"/>
        </w:rPr>
        <w:t>- Приказ Минстроя России от 14 ноября 2023 г. № 817/пр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p w14:paraId="31B2BF4B" w14:textId="77777777" w:rsidR="00F91367" w:rsidRPr="00CD2C80" w:rsidRDefault="00F91367" w:rsidP="00F91367">
      <w:pPr>
        <w:jc w:val="both"/>
        <w:rPr>
          <w:sz w:val="22"/>
          <w:szCs w:val="22"/>
        </w:rPr>
      </w:pPr>
      <w:r w:rsidRPr="00CD2C80">
        <w:rPr>
          <w:sz w:val="22"/>
          <w:szCs w:val="22"/>
        </w:rPr>
        <w:t>- Приказ Минстроя России от 14 ноября 2023 г. № 817/пр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p w14:paraId="2E353F3F" w14:textId="31617391" w:rsidR="000E5341" w:rsidRPr="00CD2C80" w:rsidRDefault="00F91367" w:rsidP="00F91367">
      <w:pPr>
        <w:jc w:val="both"/>
        <w:rPr>
          <w:b/>
          <w:sz w:val="22"/>
          <w:szCs w:val="22"/>
        </w:rPr>
      </w:pPr>
      <w:r w:rsidRPr="00CD2C80">
        <w:rPr>
          <w:sz w:val="22"/>
          <w:szCs w:val="22"/>
        </w:rPr>
        <w:t>- Письмо Минстроя России от 23.11.2023 № 72412-ИФ/09</w:t>
      </w:r>
      <w:r w:rsidR="003D3B66" w:rsidRPr="00CD2C80">
        <w:rPr>
          <w:sz w:val="22"/>
          <w:szCs w:val="22"/>
        </w:rPr>
        <w:t>.</w:t>
      </w:r>
    </w:p>
    <w:p w14:paraId="1AAA7285" w14:textId="77777777" w:rsidR="002A7426" w:rsidRPr="00CD2C80" w:rsidRDefault="000E5341" w:rsidP="002F4BBB">
      <w:pPr>
        <w:pStyle w:val="af3"/>
        <w:numPr>
          <w:ilvl w:val="0"/>
          <w:numId w:val="47"/>
        </w:numPr>
        <w:jc w:val="both"/>
        <w:rPr>
          <w:b/>
          <w:color w:val="000000"/>
          <w:sz w:val="22"/>
          <w:szCs w:val="22"/>
        </w:rPr>
      </w:pPr>
      <w:r w:rsidRPr="00CD2C80">
        <w:rPr>
          <w:b/>
          <w:sz w:val="22"/>
          <w:szCs w:val="22"/>
        </w:rPr>
        <w:t xml:space="preserve">Требования к Исполнителю: </w:t>
      </w:r>
      <w:r w:rsidRPr="00CD2C80">
        <w:rPr>
          <w:sz w:val="22"/>
          <w:szCs w:val="22"/>
        </w:rPr>
        <w:t>Наличие Аккредитации на право проведения негосударственной экспертизы проектной документации и результатов инженерных изысканий и/или действующего свидетельства саморегулируемой организации некоммерческого партнерства на право проведения экспертизы (проверки) сметной документации</w:t>
      </w:r>
    </w:p>
    <w:p w14:paraId="57672312" w14:textId="5E422000" w:rsidR="000E5341" w:rsidRPr="00CD2C80" w:rsidRDefault="000E5341" w:rsidP="002F4BBB">
      <w:pPr>
        <w:pStyle w:val="af3"/>
        <w:numPr>
          <w:ilvl w:val="0"/>
          <w:numId w:val="47"/>
        </w:numPr>
        <w:jc w:val="both"/>
        <w:rPr>
          <w:b/>
          <w:color w:val="000000"/>
          <w:sz w:val="22"/>
          <w:szCs w:val="22"/>
        </w:rPr>
      </w:pPr>
      <w:r w:rsidRPr="00CD2C80">
        <w:rPr>
          <w:b/>
          <w:bCs/>
          <w:sz w:val="22"/>
          <w:szCs w:val="22"/>
        </w:rPr>
        <w:t xml:space="preserve">Условие </w:t>
      </w:r>
      <w:r w:rsidRPr="00CD2C80">
        <w:rPr>
          <w:b/>
          <w:bCs/>
          <w:sz w:val="22"/>
          <w:szCs w:val="22"/>
          <w:lang w:val="x-none"/>
        </w:rPr>
        <w:t xml:space="preserve">и порядок проведения </w:t>
      </w:r>
      <w:r w:rsidRPr="00CD2C80">
        <w:rPr>
          <w:b/>
          <w:bCs/>
          <w:sz w:val="22"/>
          <w:szCs w:val="22"/>
        </w:rPr>
        <w:t>проверки:</w:t>
      </w:r>
    </w:p>
    <w:p w14:paraId="2AB95AE8" w14:textId="5B9DD165" w:rsidR="000E5341" w:rsidRPr="00CD2C80" w:rsidRDefault="000E5341" w:rsidP="000E5341">
      <w:pPr>
        <w:tabs>
          <w:tab w:val="left" w:pos="426"/>
        </w:tabs>
        <w:jc w:val="both"/>
        <w:rPr>
          <w:sz w:val="22"/>
          <w:szCs w:val="22"/>
        </w:rPr>
      </w:pPr>
      <w:r w:rsidRPr="00CD2C80">
        <w:rPr>
          <w:sz w:val="22"/>
          <w:szCs w:val="22"/>
        </w:rPr>
        <w:t xml:space="preserve">1. Сметная документация и исходные данные к ней должны быть согласованы </w:t>
      </w:r>
      <w:r w:rsidR="00612A74" w:rsidRPr="00CD2C80">
        <w:rPr>
          <w:sz w:val="22"/>
          <w:szCs w:val="22"/>
        </w:rPr>
        <w:t>З</w:t>
      </w:r>
      <w:r w:rsidRPr="00CD2C80">
        <w:rPr>
          <w:sz w:val="22"/>
          <w:szCs w:val="22"/>
        </w:rPr>
        <w:t>аказчиком и представлены Исполнителю на бумажном носителе или в электронном формате, а сметная документация, в том числе и в формате программного продукта, в котором она составлена.</w:t>
      </w:r>
    </w:p>
    <w:p w14:paraId="23E1494E" w14:textId="77777777" w:rsidR="000E5341" w:rsidRPr="00CD2C80" w:rsidRDefault="000E5341" w:rsidP="000E5341">
      <w:pPr>
        <w:tabs>
          <w:tab w:val="left" w:pos="567"/>
        </w:tabs>
        <w:jc w:val="both"/>
        <w:rPr>
          <w:sz w:val="22"/>
          <w:szCs w:val="22"/>
        </w:rPr>
      </w:pPr>
      <w:r w:rsidRPr="00CD2C80">
        <w:rPr>
          <w:sz w:val="22"/>
          <w:szCs w:val="22"/>
        </w:rPr>
        <w:lastRenderedPageBreak/>
        <w:t>2. Проверка сметной документации выполняется:</w:t>
      </w:r>
    </w:p>
    <w:p w14:paraId="2FAF5008" w14:textId="4201748E" w:rsidR="002C58AE" w:rsidRPr="00CD2C80" w:rsidRDefault="000E5341" w:rsidP="002C58AE">
      <w:pPr>
        <w:tabs>
          <w:tab w:val="left" w:pos="426"/>
          <w:tab w:val="left" w:pos="3402"/>
          <w:tab w:val="left" w:pos="5103"/>
        </w:tabs>
        <w:jc w:val="both"/>
        <w:rPr>
          <w:sz w:val="22"/>
          <w:szCs w:val="22"/>
        </w:rPr>
      </w:pPr>
      <w:r w:rsidRPr="00CD2C80">
        <w:rPr>
          <w:sz w:val="22"/>
          <w:szCs w:val="22"/>
        </w:rPr>
        <w:t xml:space="preserve">- на соответствие правильности применения </w:t>
      </w:r>
      <w:r w:rsidR="002C58AE" w:rsidRPr="00CD2C80">
        <w:rPr>
          <w:sz w:val="22"/>
          <w:szCs w:val="22"/>
        </w:rPr>
        <w:t>ФСНБ-2022 в базовом уровне цен ресурсно-индексным методом</w:t>
      </w:r>
    </w:p>
    <w:p w14:paraId="32B6A26E" w14:textId="2C5AE756" w:rsidR="000E5341" w:rsidRPr="00CD2C80" w:rsidRDefault="000E5341" w:rsidP="000E5341">
      <w:pPr>
        <w:tabs>
          <w:tab w:val="left" w:pos="426"/>
          <w:tab w:val="left" w:pos="3402"/>
          <w:tab w:val="left" w:pos="5103"/>
        </w:tabs>
        <w:jc w:val="both"/>
        <w:rPr>
          <w:sz w:val="22"/>
          <w:szCs w:val="22"/>
        </w:rPr>
      </w:pPr>
      <w:r w:rsidRPr="00CD2C80">
        <w:rPr>
          <w:sz w:val="22"/>
          <w:szCs w:val="22"/>
        </w:rPr>
        <w:t>- на правильность применения накладных расходов и сметной прибыли и понижающих коэффициентов к ним;</w:t>
      </w:r>
    </w:p>
    <w:p w14:paraId="23821D38" w14:textId="0CBE5230" w:rsidR="000E5341" w:rsidRPr="00CD2C80" w:rsidRDefault="000E5341" w:rsidP="000E5341">
      <w:pPr>
        <w:tabs>
          <w:tab w:val="left" w:pos="426"/>
          <w:tab w:val="left" w:pos="3402"/>
          <w:tab w:val="left" w:pos="5103"/>
        </w:tabs>
        <w:jc w:val="both"/>
        <w:rPr>
          <w:sz w:val="22"/>
          <w:szCs w:val="22"/>
        </w:rPr>
      </w:pPr>
      <w:r w:rsidRPr="00CD2C80">
        <w:rPr>
          <w:sz w:val="22"/>
          <w:szCs w:val="22"/>
        </w:rPr>
        <w:t>- на правильность учета условий производства работ;</w:t>
      </w:r>
    </w:p>
    <w:p w14:paraId="51A7BD37" w14:textId="15572E69" w:rsidR="000E5341" w:rsidRPr="00CD2C80" w:rsidRDefault="000E5341" w:rsidP="000E5341">
      <w:pPr>
        <w:tabs>
          <w:tab w:val="left" w:pos="426"/>
          <w:tab w:val="left" w:pos="3402"/>
          <w:tab w:val="left" w:pos="5103"/>
        </w:tabs>
        <w:jc w:val="both"/>
        <w:rPr>
          <w:sz w:val="22"/>
          <w:szCs w:val="22"/>
        </w:rPr>
      </w:pPr>
      <w:r w:rsidRPr="00CD2C80">
        <w:rPr>
          <w:sz w:val="22"/>
          <w:szCs w:val="22"/>
        </w:rPr>
        <w:t>- на правильность применения лимитированных затрат;</w:t>
      </w:r>
    </w:p>
    <w:p w14:paraId="0D19A052" w14:textId="755C3F99" w:rsidR="000E5341" w:rsidRPr="00CD2C80" w:rsidRDefault="000E5341" w:rsidP="003D3B66">
      <w:pPr>
        <w:tabs>
          <w:tab w:val="left" w:pos="426"/>
          <w:tab w:val="left" w:pos="3402"/>
          <w:tab w:val="left" w:pos="5103"/>
        </w:tabs>
        <w:jc w:val="both"/>
        <w:rPr>
          <w:b/>
          <w:sz w:val="22"/>
          <w:szCs w:val="22"/>
        </w:rPr>
      </w:pPr>
      <w:r w:rsidRPr="00CD2C80">
        <w:rPr>
          <w:sz w:val="22"/>
          <w:szCs w:val="22"/>
        </w:rPr>
        <w:t>- на правильность начисления НДС.</w:t>
      </w:r>
    </w:p>
    <w:p w14:paraId="2B282C8D" w14:textId="2612E882" w:rsidR="000E5341" w:rsidRPr="00CD2C80" w:rsidRDefault="002A7426" w:rsidP="000E5341">
      <w:pPr>
        <w:jc w:val="both"/>
        <w:rPr>
          <w:b/>
          <w:sz w:val="22"/>
          <w:szCs w:val="22"/>
        </w:rPr>
      </w:pPr>
      <w:r w:rsidRPr="00CD2C80">
        <w:rPr>
          <w:b/>
          <w:sz w:val="22"/>
          <w:szCs w:val="22"/>
        </w:rPr>
        <w:t xml:space="preserve">         7. </w:t>
      </w:r>
      <w:r w:rsidR="000E5341" w:rsidRPr="00CD2C80">
        <w:rPr>
          <w:b/>
          <w:sz w:val="22"/>
          <w:szCs w:val="22"/>
        </w:rPr>
        <w:t>Состав и содержание заключения:</w:t>
      </w:r>
    </w:p>
    <w:p w14:paraId="3F41F0FE" w14:textId="77777777" w:rsidR="000E5341" w:rsidRPr="00CD2C80" w:rsidRDefault="000E5341" w:rsidP="000E5341">
      <w:pPr>
        <w:jc w:val="both"/>
        <w:rPr>
          <w:color w:val="000000"/>
          <w:sz w:val="22"/>
          <w:szCs w:val="22"/>
        </w:rPr>
      </w:pPr>
      <w:r w:rsidRPr="00CD2C80">
        <w:rPr>
          <w:color w:val="000000"/>
          <w:sz w:val="22"/>
          <w:szCs w:val="22"/>
        </w:rPr>
        <w:t>1. Основания для проведения проверки сметной документации.</w:t>
      </w:r>
    </w:p>
    <w:p w14:paraId="5FC71CF5" w14:textId="77777777" w:rsidR="000E5341" w:rsidRPr="00CD2C80" w:rsidRDefault="000E5341" w:rsidP="000E5341">
      <w:pPr>
        <w:jc w:val="both"/>
        <w:rPr>
          <w:sz w:val="22"/>
          <w:szCs w:val="22"/>
        </w:rPr>
      </w:pPr>
      <w:r w:rsidRPr="00CD2C80">
        <w:rPr>
          <w:color w:val="000000"/>
          <w:sz w:val="22"/>
          <w:szCs w:val="22"/>
        </w:rPr>
        <w:t xml:space="preserve">2. </w:t>
      </w:r>
      <w:r w:rsidRPr="00CD2C80">
        <w:rPr>
          <w:sz w:val="22"/>
          <w:szCs w:val="22"/>
        </w:rPr>
        <w:t>Сведения об объекте с указанием вида и наименования рассматриваемой документации (материалов), разделов такой документации.</w:t>
      </w:r>
    </w:p>
    <w:p w14:paraId="74AED74A" w14:textId="77777777" w:rsidR="000E5341" w:rsidRPr="00CD2C80" w:rsidRDefault="000E5341" w:rsidP="000E5341">
      <w:pPr>
        <w:jc w:val="both"/>
        <w:rPr>
          <w:sz w:val="22"/>
          <w:szCs w:val="22"/>
        </w:rPr>
      </w:pPr>
      <w:r w:rsidRPr="00CD2C80">
        <w:rPr>
          <w:sz w:val="22"/>
          <w:szCs w:val="22"/>
        </w:rPr>
        <w:t>3. Сведения о предмете проверки правильности применения расценок и индексов расчета при составлении Локального сметного расчета.</w:t>
      </w:r>
    </w:p>
    <w:p w14:paraId="72862E7C" w14:textId="77777777" w:rsidR="000E5341" w:rsidRPr="00CD2C80" w:rsidRDefault="000E5341" w:rsidP="000E5341">
      <w:pPr>
        <w:jc w:val="both"/>
        <w:rPr>
          <w:sz w:val="22"/>
          <w:szCs w:val="22"/>
        </w:rPr>
      </w:pPr>
      <w:r w:rsidRPr="00CD2C80">
        <w:rPr>
          <w:sz w:val="22"/>
          <w:szCs w:val="22"/>
        </w:rPr>
        <w:t>4.</w:t>
      </w:r>
      <w:r w:rsidRPr="00CD2C80">
        <w:rPr>
          <w:b/>
          <w:sz w:val="22"/>
          <w:szCs w:val="22"/>
        </w:rPr>
        <w:t xml:space="preserve"> </w:t>
      </w:r>
      <w:r w:rsidRPr="00CD2C80">
        <w:rPr>
          <w:sz w:val="22"/>
          <w:szCs w:val="22"/>
        </w:rPr>
        <w:t>Сведения о лицах, осуществивших подготовку сметной документации.</w:t>
      </w:r>
    </w:p>
    <w:p w14:paraId="20B24DF3" w14:textId="33C6A2EF" w:rsidR="000E5341" w:rsidRPr="00CD2C80" w:rsidRDefault="000E5341" w:rsidP="000E5341">
      <w:pPr>
        <w:jc w:val="both"/>
        <w:rPr>
          <w:sz w:val="22"/>
          <w:szCs w:val="22"/>
        </w:rPr>
      </w:pPr>
      <w:r w:rsidRPr="00CD2C80">
        <w:rPr>
          <w:color w:val="000000"/>
          <w:sz w:val="22"/>
          <w:szCs w:val="22"/>
        </w:rPr>
        <w:t xml:space="preserve">5. </w:t>
      </w:r>
      <w:r w:rsidRPr="00CD2C80">
        <w:rPr>
          <w:sz w:val="22"/>
          <w:szCs w:val="22"/>
        </w:rPr>
        <w:t xml:space="preserve">Идентификационные сведения о </w:t>
      </w:r>
      <w:r w:rsidR="00612A74" w:rsidRPr="00CD2C80">
        <w:rPr>
          <w:sz w:val="22"/>
          <w:szCs w:val="22"/>
        </w:rPr>
        <w:t>З</w:t>
      </w:r>
      <w:r w:rsidRPr="00CD2C80">
        <w:rPr>
          <w:sz w:val="22"/>
          <w:szCs w:val="22"/>
        </w:rPr>
        <w:t>аказчике.</w:t>
      </w:r>
    </w:p>
    <w:p w14:paraId="73652357" w14:textId="77777777" w:rsidR="000E5341" w:rsidRPr="00CD2C80" w:rsidRDefault="000E5341" w:rsidP="000E5341">
      <w:pPr>
        <w:jc w:val="both"/>
        <w:rPr>
          <w:sz w:val="22"/>
          <w:szCs w:val="22"/>
        </w:rPr>
      </w:pPr>
      <w:r w:rsidRPr="00CD2C80">
        <w:rPr>
          <w:sz w:val="22"/>
          <w:szCs w:val="22"/>
        </w:rPr>
        <w:t>6. Сведения о составе представленной документации.</w:t>
      </w:r>
    </w:p>
    <w:p w14:paraId="0A09A610" w14:textId="77777777" w:rsidR="000E5341" w:rsidRPr="00CD2C80" w:rsidRDefault="000E5341" w:rsidP="000E5341">
      <w:pPr>
        <w:jc w:val="both"/>
        <w:rPr>
          <w:sz w:val="22"/>
          <w:szCs w:val="22"/>
        </w:rPr>
      </w:pPr>
      <w:r w:rsidRPr="00CD2C80">
        <w:rPr>
          <w:sz w:val="22"/>
          <w:szCs w:val="22"/>
        </w:rPr>
        <w:t>7. Сведения об источниках финансирования.</w:t>
      </w:r>
    </w:p>
    <w:p w14:paraId="2F346531" w14:textId="77777777" w:rsidR="000E5341" w:rsidRPr="00CD2C80" w:rsidRDefault="000E5341" w:rsidP="000E5341">
      <w:pPr>
        <w:jc w:val="both"/>
        <w:rPr>
          <w:sz w:val="22"/>
          <w:szCs w:val="22"/>
        </w:rPr>
      </w:pPr>
      <w:r w:rsidRPr="00CD2C80">
        <w:rPr>
          <w:sz w:val="22"/>
          <w:szCs w:val="22"/>
        </w:rPr>
        <w:t>8. Иные сведения, необходимые для идентификации объекта и предмета проверки сметной документации, объекта капитального строительства, исполнителей работ по подготовке документации (материалов), заказчика.</w:t>
      </w:r>
    </w:p>
    <w:p w14:paraId="081AD72E" w14:textId="77777777" w:rsidR="000E5341" w:rsidRPr="00CD2C80" w:rsidRDefault="000E5341" w:rsidP="000E5341">
      <w:pPr>
        <w:jc w:val="both"/>
        <w:rPr>
          <w:sz w:val="22"/>
          <w:szCs w:val="22"/>
        </w:rPr>
      </w:pPr>
      <w:r w:rsidRPr="00CD2C80">
        <w:rPr>
          <w:sz w:val="22"/>
          <w:szCs w:val="22"/>
        </w:rPr>
        <w:t>9. Сведения об общей сметной стоимости объекта в ценах, предусмотренных действующей сметно-нормативной базой.</w:t>
      </w:r>
    </w:p>
    <w:p w14:paraId="08BDB30A" w14:textId="77777777" w:rsidR="000E5341" w:rsidRPr="00CD2C80" w:rsidRDefault="000E5341" w:rsidP="000E5341">
      <w:pPr>
        <w:jc w:val="both"/>
        <w:rPr>
          <w:sz w:val="22"/>
          <w:szCs w:val="22"/>
        </w:rPr>
      </w:pPr>
      <w:r w:rsidRPr="00CD2C80">
        <w:rPr>
          <w:sz w:val="22"/>
          <w:szCs w:val="22"/>
        </w:rPr>
        <w:t>10. Информация об использованных сметных нормативах, а также порядке формирования сметной стоимости в текущем уровне цен.</w:t>
      </w:r>
    </w:p>
    <w:p w14:paraId="708A4A5E" w14:textId="77777777" w:rsidR="000E5341" w:rsidRPr="00CD2C80" w:rsidRDefault="000E5341" w:rsidP="000E5341">
      <w:pPr>
        <w:jc w:val="both"/>
        <w:rPr>
          <w:sz w:val="22"/>
          <w:szCs w:val="22"/>
        </w:rPr>
      </w:pPr>
      <w:r w:rsidRPr="00CD2C80">
        <w:rPr>
          <w:sz w:val="22"/>
          <w:szCs w:val="22"/>
        </w:rPr>
        <w:t>11. Сведения об оперативных изменениях, внесенных в сметную документацию в процессе проведения проверки сметной стоимости.</w:t>
      </w:r>
    </w:p>
    <w:p w14:paraId="0453D9C9" w14:textId="77777777" w:rsidR="000E5341" w:rsidRPr="00CD2C80" w:rsidRDefault="000E5341" w:rsidP="000E5341">
      <w:pPr>
        <w:jc w:val="both"/>
        <w:rPr>
          <w:sz w:val="22"/>
          <w:szCs w:val="22"/>
        </w:rPr>
      </w:pPr>
      <w:r w:rsidRPr="00CD2C80">
        <w:rPr>
          <w:sz w:val="22"/>
          <w:szCs w:val="22"/>
        </w:rPr>
        <w:t>12. Выводы о соответствии (несоответствии) расчетов, содержащихся в сметной документации, сметным нормативам, внесенным в федеральный реестр сметных нормативов, подлежащих применению при определении сметной стоимости объектов капитального строительства, физическим объемам работ, конструктивным, организационно-технологическим и другим решениям, предусмотренным технической документацией.</w:t>
      </w:r>
    </w:p>
    <w:p w14:paraId="1FD69B36" w14:textId="77777777" w:rsidR="000E5341" w:rsidRPr="00CD2C80" w:rsidRDefault="000E5341" w:rsidP="000E5341">
      <w:pPr>
        <w:jc w:val="both"/>
        <w:rPr>
          <w:sz w:val="22"/>
          <w:szCs w:val="22"/>
        </w:rPr>
      </w:pPr>
      <w:r w:rsidRPr="00CD2C80">
        <w:rPr>
          <w:sz w:val="22"/>
          <w:szCs w:val="22"/>
        </w:rPr>
        <w:t>13. Рекомендации организации, проводившей проверку сметной документации.</w:t>
      </w:r>
    </w:p>
    <w:p w14:paraId="070D1A06" w14:textId="77777777" w:rsidR="000E5341" w:rsidRPr="00CD2C80" w:rsidRDefault="000E5341" w:rsidP="000E5341">
      <w:pPr>
        <w:jc w:val="both"/>
        <w:rPr>
          <w:sz w:val="22"/>
          <w:szCs w:val="22"/>
        </w:rPr>
      </w:pPr>
      <w:r w:rsidRPr="00CD2C80">
        <w:rPr>
          <w:sz w:val="22"/>
          <w:szCs w:val="22"/>
        </w:rPr>
        <w:t>14. Проверенная Сметная документация с отметкой о проверке.</w:t>
      </w:r>
    </w:p>
    <w:p w14:paraId="0D0357D5" w14:textId="77777777" w:rsidR="000E5341" w:rsidRPr="00CD2C80" w:rsidRDefault="000E5341" w:rsidP="000E5341">
      <w:pPr>
        <w:jc w:val="both"/>
        <w:rPr>
          <w:sz w:val="22"/>
          <w:szCs w:val="22"/>
        </w:rPr>
      </w:pPr>
    </w:p>
    <w:p w14:paraId="67B177D9" w14:textId="77777777" w:rsidR="006A0336" w:rsidRPr="00CD2C80" w:rsidRDefault="006A0336" w:rsidP="000E5341">
      <w:pPr>
        <w:suppressAutoHyphens w:val="0"/>
        <w:rPr>
          <w:i/>
          <w:iCs/>
          <w:sz w:val="22"/>
          <w:szCs w:val="22"/>
        </w:rPr>
      </w:pPr>
      <w:r w:rsidRPr="00CD2C80">
        <w:rPr>
          <w:i/>
          <w:iCs/>
          <w:sz w:val="22"/>
          <w:szCs w:val="22"/>
        </w:rPr>
        <w:t xml:space="preserve">Начальник отдела по дорожному хозяйству </w:t>
      </w:r>
    </w:p>
    <w:p w14:paraId="575D7256" w14:textId="07544FD3" w:rsidR="000E5341" w:rsidRPr="00CD2C80" w:rsidRDefault="006A0336" w:rsidP="000E5341">
      <w:pPr>
        <w:suppressAutoHyphens w:val="0"/>
        <w:rPr>
          <w:i/>
          <w:iCs/>
          <w:sz w:val="22"/>
          <w:szCs w:val="22"/>
        </w:rPr>
      </w:pPr>
      <w:r w:rsidRPr="00CD2C80">
        <w:rPr>
          <w:i/>
          <w:iCs/>
          <w:sz w:val="22"/>
          <w:szCs w:val="22"/>
        </w:rPr>
        <w:t xml:space="preserve">и транспорту комитета ЖКХ                                                            ____________ </w:t>
      </w:r>
      <w:r w:rsidR="00F91367" w:rsidRPr="00CD2C80">
        <w:rPr>
          <w:i/>
          <w:iCs/>
          <w:sz w:val="22"/>
          <w:szCs w:val="22"/>
        </w:rPr>
        <w:t>Кононов С.Н</w:t>
      </w:r>
      <w:r w:rsidRPr="00CD2C80">
        <w:rPr>
          <w:i/>
          <w:iCs/>
          <w:sz w:val="22"/>
          <w:szCs w:val="22"/>
        </w:rPr>
        <w:t>.</w:t>
      </w:r>
    </w:p>
    <w:p w14:paraId="610A61F9" w14:textId="77777777" w:rsidR="00002CB6" w:rsidRPr="00CD2C80" w:rsidRDefault="00002CB6" w:rsidP="000E5341">
      <w:pPr>
        <w:suppressAutoHyphens w:val="0"/>
        <w:rPr>
          <w:i/>
          <w:iCs/>
          <w:sz w:val="22"/>
          <w:szCs w:val="22"/>
        </w:rPr>
      </w:pPr>
    </w:p>
    <w:p w14:paraId="4596EAA9" w14:textId="77777777" w:rsidR="003D3B66" w:rsidRPr="00CD2C80" w:rsidRDefault="003D3B66" w:rsidP="000E5341">
      <w:pPr>
        <w:suppressAutoHyphens w:val="0"/>
        <w:rPr>
          <w:sz w:val="22"/>
          <w:szCs w:val="22"/>
        </w:rPr>
        <w:sectPr w:rsidR="003D3B66" w:rsidRPr="00CD2C80" w:rsidSect="009A7FBD">
          <w:headerReference w:type="default" r:id="rId8"/>
          <w:headerReference w:type="first" r:id="rId9"/>
          <w:footnotePr>
            <w:pos w:val="beneathText"/>
          </w:footnotePr>
          <w:pgSz w:w="11905" w:h="16837"/>
          <w:pgMar w:top="709" w:right="706" w:bottom="709" w:left="1134" w:header="159" w:footer="215" w:gutter="0"/>
          <w:cols w:space="720"/>
          <w:docGrid w:linePitch="360"/>
        </w:sectPr>
      </w:pPr>
    </w:p>
    <w:p w14:paraId="1CBC2C91" w14:textId="40BEF99E" w:rsidR="00002CB6" w:rsidRPr="00CD2C80" w:rsidRDefault="00002CB6" w:rsidP="00002CB6">
      <w:pPr>
        <w:tabs>
          <w:tab w:val="left" w:pos="-2268"/>
          <w:tab w:val="left" w:pos="0"/>
          <w:tab w:val="left" w:pos="1134"/>
        </w:tabs>
        <w:ind w:left="6480"/>
        <w:jc w:val="right"/>
        <w:rPr>
          <w:b/>
          <w:bCs/>
          <w:sz w:val="22"/>
          <w:szCs w:val="22"/>
        </w:rPr>
      </w:pPr>
      <w:r w:rsidRPr="00CD2C80">
        <w:rPr>
          <w:b/>
          <w:bCs/>
          <w:sz w:val="22"/>
          <w:szCs w:val="22"/>
        </w:rPr>
        <w:lastRenderedPageBreak/>
        <w:t xml:space="preserve">Приложение № </w:t>
      </w:r>
      <w:r w:rsidR="009C108B" w:rsidRPr="00CD2C80">
        <w:rPr>
          <w:b/>
          <w:bCs/>
          <w:sz w:val="22"/>
          <w:szCs w:val="22"/>
        </w:rPr>
        <w:t>2</w:t>
      </w:r>
    </w:p>
    <w:p w14:paraId="7A068127" w14:textId="575B71B2" w:rsidR="00002CB6" w:rsidRPr="00CD2C80" w:rsidRDefault="00002CB6" w:rsidP="00002CB6">
      <w:pPr>
        <w:tabs>
          <w:tab w:val="left" w:pos="-2268"/>
          <w:tab w:val="left" w:pos="0"/>
          <w:tab w:val="left" w:pos="1134"/>
        </w:tabs>
        <w:ind w:left="6480" w:hanging="1377"/>
        <w:jc w:val="right"/>
        <w:rPr>
          <w:bCs/>
          <w:sz w:val="22"/>
          <w:szCs w:val="22"/>
        </w:rPr>
      </w:pPr>
      <w:r w:rsidRPr="00CD2C80">
        <w:rPr>
          <w:bCs/>
          <w:sz w:val="22"/>
          <w:szCs w:val="22"/>
        </w:rPr>
        <w:t xml:space="preserve">к муниципальному контракту № </w:t>
      </w:r>
      <w:r w:rsidR="00025DB0" w:rsidRPr="00CD2C80">
        <w:rPr>
          <w:sz w:val="22"/>
          <w:szCs w:val="22"/>
        </w:rPr>
        <w:t>________</w:t>
      </w:r>
    </w:p>
    <w:p w14:paraId="1E2C1F11" w14:textId="28FCF6F9" w:rsidR="00657032" w:rsidRPr="00CD2C80" w:rsidRDefault="00657032" w:rsidP="00657032">
      <w:pPr>
        <w:tabs>
          <w:tab w:val="left" w:pos="-2268"/>
          <w:tab w:val="left" w:pos="0"/>
          <w:tab w:val="left" w:pos="1134"/>
        </w:tabs>
        <w:ind w:left="6480"/>
        <w:jc w:val="right"/>
        <w:rPr>
          <w:bCs/>
          <w:sz w:val="22"/>
          <w:szCs w:val="22"/>
        </w:rPr>
      </w:pPr>
      <w:r w:rsidRPr="00CD2C80">
        <w:rPr>
          <w:bCs/>
          <w:sz w:val="22"/>
          <w:szCs w:val="22"/>
        </w:rPr>
        <w:t xml:space="preserve">от </w:t>
      </w:r>
      <w:r w:rsidRPr="00CD2C80">
        <w:rPr>
          <w:sz w:val="22"/>
          <w:szCs w:val="22"/>
        </w:rPr>
        <w:t>«</w:t>
      </w:r>
      <w:r w:rsidR="00025DB0" w:rsidRPr="00CD2C80">
        <w:rPr>
          <w:sz w:val="22"/>
          <w:szCs w:val="22"/>
        </w:rPr>
        <w:t>____</w:t>
      </w:r>
      <w:r w:rsidRPr="00CD2C80">
        <w:rPr>
          <w:sz w:val="22"/>
          <w:szCs w:val="22"/>
        </w:rPr>
        <w:t xml:space="preserve">» </w:t>
      </w:r>
      <w:r w:rsidR="00025DB0" w:rsidRPr="00CD2C80">
        <w:rPr>
          <w:sz w:val="22"/>
          <w:szCs w:val="22"/>
        </w:rPr>
        <w:t>________</w:t>
      </w:r>
      <w:r w:rsidRPr="00CD2C80">
        <w:rPr>
          <w:sz w:val="22"/>
          <w:szCs w:val="22"/>
        </w:rPr>
        <w:t xml:space="preserve"> 202</w:t>
      </w:r>
      <w:r w:rsidR="00480CDE" w:rsidRPr="00CD2C80">
        <w:rPr>
          <w:sz w:val="22"/>
          <w:szCs w:val="22"/>
        </w:rPr>
        <w:t>6</w:t>
      </w:r>
      <w:r w:rsidRPr="00CD2C80">
        <w:rPr>
          <w:sz w:val="22"/>
          <w:szCs w:val="22"/>
        </w:rPr>
        <w:t xml:space="preserve"> года</w:t>
      </w:r>
    </w:p>
    <w:p w14:paraId="7F821594" w14:textId="77777777" w:rsidR="00DC1AA9" w:rsidRPr="00CD2C80" w:rsidRDefault="00DC1AA9" w:rsidP="00DC1AA9">
      <w:pPr>
        <w:tabs>
          <w:tab w:val="left" w:pos="-2268"/>
          <w:tab w:val="left" w:pos="1134"/>
        </w:tabs>
        <w:spacing w:line="360" w:lineRule="auto"/>
        <w:jc w:val="center"/>
        <w:rPr>
          <w:b/>
          <w:sz w:val="22"/>
          <w:szCs w:val="22"/>
        </w:rPr>
      </w:pPr>
    </w:p>
    <w:p w14:paraId="5B070875" w14:textId="77777777" w:rsidR="00002CB6" w:rsidRPr="00CD2C80" w:rsidRDefault="00DC1AA9" w:rsidP="00002CB6">
      <w:pPr>
        <w:tabs>
          <w:tab w:val="left" w:pos="-2268"/>
          <w:tab w:val="left" w:pos="1134"/>
        </w:tabs>
        <w:jc w:val="center"/>
        <w:rPr>
          <w:b/>
          <w:bCs/>
          <w:sz w:val="22"/>
          <w:szCs w:val="22"/>
        </w:rPr>
      </w:pPr>
      <w:r w:rsidRPr="00CD2C80">
        <w:rPr>
          <w:b/>
          <w:bCs/>
          <w:sz w:val="22"/>
          <w:szCs w:val="22"/>
        </w:rPr>
        <w:t xml:space="preserve">Расчет стоимости  </w:t>
      </w:r>
    </w:p>
    <w:p w14:paraId="3C82D423" w14:textId="19D37BA3" w:rsidR="00DC1AA9" w:rsidRPr="00CD2C80" w:rsidRDefault="00002CB6" w:rsidP="00002CB6">
      <w:pPr>
        <w:tabs>
          <w:tab w:val="left" w:pos="-2268"/>
          <w:tab w:val="left" w:pos="1134"/>
        </w:tabs>
        <w:jc w:val="center"/>
        <w:rPr>
          <w:b/>
          <w:bCs/>
          <w:sz w:val="22"/>
          <w:szCs w:val="22"/>
        </w:rPr>
      </w:pPr>
      <w:r w:rsidRPr="00CD2C80">
        <w:rPr>
          <w:b/>
          <w:bCs/>
          <w:sz w:val="22"/>
          <w:szCs w:val="22"/>
        </w:rPr>
        <w:t xml:space="preserve">оказания </w:t>
      </w:r>
      <w:r w:rsidR="00DC1AA9" w:rsidRPr="00CD2C80">
        <w:rPr>
          <w:b/>
          <w:bCs/>
          <w:sz w:val="22"/>
          <w:szCs w:val="22"/>
        </w:rPr>
        <w:t xml:space="preserve">услуг по проверке сметной документации: </w:t>
      </w:r>
    </w:p>
    <w:p w14:paraId="74741B2E" w14:textId="77777777" w:rsidR="00002CB6" w:rsidRPr="00CD2C80" w:rsidRDefault="00002CB6" w:rsidP="00002CB6">
      <w:pPr>
        <w:tabs>
          <w:tab w:val="left" w:pos="-2268"/>
          <w:tab w:val="left" w:pos="1134"/>
        </w:tabs>
        <w:jc w:val="center"/>
        <w:rPr>
          <w:sz w:val="22"/>
          <w:szCs w:val="22"/>
        </w:rPr>
      </w:pPr>
    </w:p>
    <w:tbl>
      <w:tblPr>
        <w:tblStyle w:val="22"/>
        <w:tblW w:w="0" w:type="auto"/>
        <w:tblInd w:w="-318" w:type="dxa"/>
        <w:tblLook w:val="04A0" w:firstRow="1" w:lastRow="0" w:firstColumn="1" w:lastColumn="0" w:noHBand="0" w:noVBand="1"/>
      </w:tblPr>
      <w:tblGrid>
        <w:gridCol w:w="558"/>
        <w:gridCol w:w="4830"/>
        <w:gridCol w:w="1134"/>
        <w:gridCol w:w="1035"/>
        <w:gridCol w:w="1507"/>
      </w:tblGrid>
      <w:tr w:rsidR="00612A74" w:rsidRPr="00CD2C80" w14:paraId="6EA3858E" w14:textId="27114689" w:rsidTr="00612A74">
        <w:trPr>
          <w:trHeight w:val="788"/>
        </w:trPr>
        <w:tc>
          <w:tcPr>
            <w:tcW w:w="558" w:type="dxa"/>
            <w:tcBorders>
              <w:bottom w:val="single" w:sz="4" w:space="0" w:color="auto"/>
            </w:tcBorders>
            <w:vAlign w:val="center"/>
          </w:tcPr>
          <w:p w14:paraId="021128D9" w14:textId="77777777" w:rsidR="00612A74" w:rsidRPr="00CD2C80" w:rsidRDefault="00612A74" w:rsidP="0005248D">
            <w:pPr>
              <w:tabs>
                <w:tab w:val="left" w:pos="-2268"/>
                <w:tab w:val="left" w:pos="1134"/>
              </w:tabs>
              <w:jc w:val="center"/>
              <w:rPr>
                <w:b/>
                <w:bCs/>
                <w:iCs/>
                <w:sz w:val="22"/>
                <w:szCs w:val="22"/>
              </w:rPr>
            </w:pPr>
            <w:r w:rsidRPr="00CD2C80">
              <w:rPr>
                <w:b/>
                <w:bCs/>
                <w:iCs/>
                <w:sz w:val="22"/>
                <w:szCs w:val="22"/>
              </w:rPr>
              <w:t>№ п/п</w:t>
            </w:r>
          </w:p>
        </w:tc>
        <w:tc>
          <w:tcPr>
            <w:tcW w:w="4830" w:type="dxa"/>
            <w:tcBorders>
              <w:bottom w:val="single" w:sz="4" w:space="0" w:color="auto"/>
            </w:tcBorders>
            <w:vAlign w:val="center"/>
          </w:tcPr>
          <w:p w14:paraId="6758B00C" w14:textId="77777777" w:rsidR="00612A74" w:rsidRPr="00CD2C80" w:rsidRDefault="00612A74" w:rsidP="0005248D">
            <w:pPr>
              <w:tabs>
                <w:tab w:val="left" w:pos="-2268"/>
                <w:tab w:val="left" w:pos="1134"/>
              </w:tabs>
              <w:jc w:val="center"/>
              <w:rPr>
                <w:b/>
                <w:bCs/>
                <w:iCs/>
                <w:sz w:val="22"/>
                <w:szCs w:val="22"/>
              </w:rPr>
            </w:pPr>
            <w:r w:rsidRPr="00CD2C80">
              <w:rPr>
                <w:b/>
                <w:bCs/>
                <w:iCs/>
                <w:sz w:val="22"/>
                <w:szCs w:val="22"/>
              </w:rPr>
              <w:t>Наименование работ</w:t>
            </w:r>
          </w:p>
        </w:tc>
        <w:tc>
          <w:tcPr>
            <w:tcW w:w="1134" w:type="dxa"/>
            <w:tcBorders>
              <w:right w:val="single" w:sz="4" w:space="0" w:color="auto"/>
            </w:tcBorders>
            <w:vAlign w:val="center"/>
          </w:tcPr>
          <w:p w14:paraId="42992B50" w14:textId="77777777" w:rsidR="00612A74" w:rsidRPr="00CD2C80" w:rsidRDefault="00612A74" w:rsidP="0005248D">
            <w:pPr>
              <w:tabs>
                <w:tab w:val="left" w:pos="-2268"/>
                <w:tab w:val="left" w:pos="1134"/>
              </w:tabs>
              <w:jc w:val="center"/>
              <w:rPr>
                <w:b/>
                <w:bCs/>
                <w:color w:val="000000"/>
                <w:sz w:val="22"/>
                <w:szCs w:val="22"/>
                <w:lang w:eastAsia="ru-RU"/>
              </w:rPr>
            </w:pPr>
            <w:r w:rsidRPr="00CD2C80">
              <w:rPr>
                <w:b/>
                <w:bCs/>
                <w:color w:val="000000"/>
                <w:sz w:val="22"/>
                <w:szCs w:val="22"/>
                <w:lang w:eastAsia="ru-RU"/>
              </w:rPr>
              <w:t xml:space="preserve">Ед. </w:t>
            </w:r>
          </w:p>
          <w:p w14:paraId="1E063171" w14:textId="520FC8DA" w:rsidR="00612A74" w:rsidRPr="00CD2C80" w:rsidRDefault="00612A74" w:rsidP="0005248D">
            <w:pPr>
              <w:tabs>
                <w:tab w:val="left" w:pos="-2268"/>
                <w:tab w:val="left" w:pos="1134"/>
              </w:tabs>
              <w:jc w:val="center"/>
              <w:rPr>
                <w:b/>
                <w:bCs/>
                <w:iCs/>
                <w:sz w:val="22"/>
                <w:szCs w:val="22"/>
              </w:rPr>
            </w:pPr>
            <w:r w:rsidRPr="00CD2C80">
              <w:rPr>
                <w:b/>
                <w:bCs/>
                <w:color w:val="000000"/>
                <w:sz w:val="22"/>
                <w:szCs w:val="22"/>
                <w:lang w:eastAsia="ru-RU"/>
              </w:rPr>
              <w:t>изм</w:t>
            </w:r>
          </w:p>
        </w:tc>
        <w:tc>
          <w:tcPr>
            <w:tcW w:w="1035" w:type="dxa"/>
            <w:tcBorders>
              <w:right w:val="single" w:sz="4" w:space="0" w:color="auto"/>
            </w:tcBorders>
            <w:vAlign w:val="center"/>
          </w:tcPr>
          <w:p w14:paraId="2D7D3FC4" w14:textId="77777777" w:rsidR="00612A74" w:rsidRPr="00CD2C80" w:rsidRDefault="00612A74" w:rsidP="0005248D">
            <w:pPr>
              <w:tabs>
                <w:tab w:val="left" w:pos="-2268"/>
                <w:tab w:val="left" w:pos="1134"/>
              </w:tabs>
              <w:jc w:val="center"/>
              <w:rPr>
                <w:b/>
                <w:bCs/>
                <w:iCs/>
                <w:sz w:val="22"/>
                <w:szCs w:val="22"/>
              </w:rPr>
            </w:pPr>
            <w:r w:rsidRPr="00CD2C80">
              <w:rPr>
                <w:b/>
                <w:bCs/>
                <w:color w:val="000000"/>
                <w:sz w:val="22"/>
                <w:szCs w:val="22"/>
                <w:lang w:eastAsia="ru-RU"/>
              </w:rPr>
              <w:t>Кол-во</w:t>
            </w:r>
          </w:p>
        </w:tc>
        <w:tc>
          <w:tcPr>
            <w:tcW w:w="1507" w:type="dxa"/>
            <w:tcBorders>
              <w:left w:val="single" w:sz="4" w:space="0" w:color="auto"/>
            </w:tcBorders>
            <w:vAlign w:val="center"/>
          </w:tcPr>
          <w:p w14:paraId="5CCBB5FB" w14:textId="2DA852CD" w:rsidR="00612A74" w:rsidRPr="00CD2C80" w:rsidRDefault="00612A74" w:rsidP="0005248D">
            <w:pPr>
              <w:tabs>
                <w:tab w:val="left" w:pos="-2268"/>
                <w:tab w:val="left" w:pos="1134"/>
              </w:tabs>
              <w:jc w:val="center"/>
              <w:rPr>
                <w:b/>
                <w:bCs/>
                <w:iCs/>
                <w:sz w:val="22"/>
                <w:szCs w:val="22"/>
              </w:rPr>
            </w:pPr>
            <w:r w:rsidRPr="00CD2C80">
              <w:rPr>
                <w:b/>
                <w:bCs/>
                <w:iCs/>
                <w:sz w:val="22"/>
                <w:szCs w:val="22"/>
              </w:rPr>
              <w:t>Сумма, руб.</w:t>
            </w:r>
          </w:p>
        </w:tc>
      </w:tr>
      <w:tr w:rsidR="00612A74" w:rsidRPr="00CD2C80" w14:paraId="235E49D7" w14:textId="71EC566C" w:rsidTr="00612A74">
        <w:tc>
          <w:tcPr>
            <w:tcW w:w="558" w:type="dxa"/>
            <w:tcBorders>
              <w:top w:val="nil"/>
              <w:left w:val="single" w:sz="4" w:space="0" w:color="auto"/>
              <w:bottom w:val="single" w:sz="4" w:space="0" w:color="auto"/>
              <w:right w:val="single" w:sz="4" w:space="0" w:color="auto"/>
            </w:tcBorders>
            <w:shd w:val="clear" w:color="000000" w:fill="FFFFFF"/>
            <w:vAlign w:val="center"/>
          </w:tcPr>
          <w:p w14:paraId="124779B2" w14:textId="33E62B32" w:rsidR="00612A74" w:rsidRPr="00CD2C80" w:rsidRDefault="00612A74" w:rsidP="00480CDE">
            <w:pPr>
              <w:tabs>
                <w:tab w:val="left" w:pos="-2268"/>
                <w:tab w:val="left" w:pos="1134"/>
              </w:tabs>
              <w:jc w:val="center"/>
              <w:rPr>
                <w:b/>
                <w:bCs/>
                <w:iCs/>
                <w:sz w:val="22"/>
                <w:szCs w:val="22"/>
              </w:rPr>
            </w:pPr>
            <w:r w:rsidRPr="00CD2C80">
              <w:rPr>
                <w:color w:val="000000"/>
                <w:sz w:val="22"/>
                <w:szCs w:val="22"/>
              </w:rPr>
              <w:t>1</w:t>
            </w:r>
          </w:p>
        </w:tc>
        <w:tc>
          <w:tcPr>
            <w:tcW w:w="4830" w:type="dxa"/>
            <w:tcBorders>
              <w:top w:val="nil"/>
              <w:left w:val="single" w:sz="4" w:space="0" w:color="auto"/>
              <w:bottom w:val="single" w:sz="4" w:space="0" w:color="auto"/>
              <w:right w:val="single" w:sz="4" w:space="0" w:color="auto"/>
            </w:tcBorders>
            <w:shd w:val="clear" w:color="000000" w:fill="FFFFFF"/>
            <w:vAlign w:val="center"/>
          </w:tcPr>
          <w:p w14:paraId="5B1464B9" w14:textId="5071AA7A" w:rsidR="00612A74" w:rsidRPr="00CD2C80" w:rsidRDefault="00612A74" w:rsidP="00480CDE">
            <w:pPr>
              <w:tabs>
                <w:tab w:val="left" w:pos="-2268"/>
                <w:tab w:val="left" w:pos="1134"/>
              </w:tabs>
              <w:jc w:val="both"/>
              <w:rPr>
                <w:iCs/>
                <w:sz w:val="22"/>
                <w:szCs w:val="22"/>
              </w:rPr>
            </w:pPr>
            <w:r w:rsidRPr="00CD2C80">
              <w:rPr>
                <w:color w:val="000000"/>
                <w:sz w:val="22"/>
                <w:szCs w:val="22"/>
              </w:rPr>
              <w:t>Проверка сметной документации "Ремонт автомобильной дороги по ул. Григорина (от ул. Нестерова до дома №15А) в г. Гатчина"</w:t>
            </w:r>
          </w:p>
        </w:tc>
        <w:tc>
          <w:tcPr>
            <w:tcW w:w="1134" w:type="dxa"/>
            <w:tcBorders>
              <w:right w:val="single" w:sz="4" w:space="0" w:color="auto"/>
            </w:tcBorders>
          </w:tcPr>
          <w:p w14:paraId="0AC42F7B" w14:textId="517594D7" w:rsidR="00612A74" w:rsidRPr="00CD2C80" w:rsidRDefault="00612A74" w:rsidP="00480CDE">
            <w:pPr>
              <w:tabs>
                <w:tab w:val="left" w:pos="-2268"/>
                <w:tab w:val="left" w:pos="1134"/>
              </w:tabs>
              <w:jc w:val="center"/>
              <w:rPr>
                <w:iCs/>
                <w:sz w:val="22"/>
                <w:szCs w:val="22"/>
              </w:rPr>
            </w:pPr>
            <w:r w:rsidRPr="00CD2C80">
              <w:rPr>
                <w:sz w:val="22"/>
                <w:szCs w:val="22"/>
              </w:rPr>
              <w:t>усл. ед.</w:t>
            </w:r>
          </w:p>
        </w:tc>
        <w:tc>
          <w:tcPr>
            <w:tcW w:w="1035" w:type="dxa"/>
            <w:tcBorders>
              <w:right w:val="single" w:sz="4" w:space="0" w:color="auto"/>
            </w:tcBorders>
            <w:vAlign w:val="center"/>
          </w:tcPr>
          <w:p w14:paraId="5BF42922" w14:textId="2CFECCF3"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single" w:sz="4" w:space="0" w:color="auto"/>
              <w:left w:val="single" w:sz="4" w:space="0" w:color="auto"/>
              <w:bottom w:val="single" w:sz="4" w:space="0" w:color="auto"/>
              <w:right w:val="single" w:sz="4" w:space="0" w:color="auto"/>
            </w:tcBorders>
            <w:shd w:val="clear" w:color="000000" w:fill="FFFFFF"/>
            <w:vAlign w:val="center"/>
          </w:tcPr>
          <w:p w14:paraId="12BC59A9" w14:textId="64C78485"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1D5B2116" w14:textId="77777777" w:rsidTr="00612A74">
        <w:tc>
          <w:tcPr>
            <w:tcW w:w="558" w:type="dxa"/>
            <w:tcBorders>
              <w:top w:val="nil"/>
              <w:left w:val="single" w:sz="4" w:space="0" w:color="auto"/>
              <w:bottom w:val="single" w:sz="4" w:space="0" w:color="auto"/>
              <w:right w:val="single" w:sz="4" w:space="0" w:color="auto"/>
            </w:tcBorders>
            <w:shd w:val="clear" w:color="000000" w:fill="FFFFFF"/>
            <w:vAlign w:val="center"/>
          </w:tcPr>
          <w:p w14:paraId="6F9B38B0" w14:textId="2013D969" w:rsidR="00612A74" w:rsidRPr="00CD2C80" w:rsidRDefault="00612A74" w:rsidP="00480CDE">
            <w:pPr>
              <w:tabs>
                <w:tab w:val="left" w:pos="-2268"/>
                <w:tab w:val="left" w:pos="1134"/>
              </w:tabs>
              <w:jc w:val="center"/>
              <w:rPr>
                <w:color w:val="000000"/>
                <w:sz w:val="22"/>
                <w:szCs w:val="22"/>
              </w:rPr>
            </w:pPr>
            <w:r w:rsidRPr="00CD2C80">
              <w:rPr>
                <w:color w:val="000000"/>
                <w:sz w:val="22"/>
                <w:szCs w:val="22"/>
              </w:rPr>
              <w:t>2</w:t>
            </w:r>
          </w:p>
        </w:tc>
        <w:tc>
          <w:tcPr>
            <w:tcW w:w="4830" w:type="dxa"/>
            <w:tcBorders>
              <w:top w:val="nil"/>
              <w:left w:val="single" w:sz="4" w:space="0" w:color="auto"/>
              <w:bottom w:val="single" w:sz="4" w:space="0" w:color="auto"/>
              <w:right w:val="single" w:sz="4" w:space="0" w:color="auto"/>
            </w:tcBorders>
            <w:shd w:val="clear" w:color="000000" w:fill="FFFFFF"/>
            <w:vAlign w:val="center"/>
          </w:tcPr>
          <w:p w14:paraId="30DABBBD" w14:textId="33A5F35F" w:rsidR="00612A74" w:rsidRPr="00CD2C80" w:rsidRDefault="00612A74" w:rsidP="00480CDE">
            <w:pPr>
              <w:tabs>
                <w:tab w:val="left" w:pos="-2268"/>
                <w:tab w:val="left" w:pos="1134"/>
              </w:tabs>
              <w:jc w:val="both"/>
              <w:rPr>
                <w:color w:val="000000"/>
                <w:sz w:val="22"/>
                <w:szCs w:val="22"/>
              </w:rPr>
            </w:pPr>
            <w:r w:rsidRPr="00CD2C80">
              <w:rPr>
                <w:color w:val="000000"/>
                <w:sz w:val="22"/>
                <w:szCs w:val="22"/>
              </w:rPr>
              <w:t>Проверка сметной документации "Ремонт автомобильной дороги по ул. Григорина (от ул. Киевская до ул. Нестерова) в г. Гатчина"</w:t>
            </w:r>
          </w:p>
        </w:tc>
        <w:tc>
          <w:tcPr>
            <w:tcW w:w="1134" w:type="dxa"/>
            <w:tcBorders>
              <w:right w:val="single" w:sz="4" w:space="0" w:color="auto"/>
            </w:tcBorders>
          </w:tcPr>
          <w:p w14:paraId="5261089E" w14:textId="387D6BE9"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2C9067EE" w14:textId="1AED5B98"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nil"/>
              <w:left w:val="single" w:sz="4" w:space="0" w:color="auto"/>
              <w:bottom w:val="single" w:sz="4" w:space="0" w:color="auto"/>
              <w:right w:val="single" w:sz="4" w:space="0" w:color="auto"/>
            </w:tcBorders>
            <w:shd w:val="clear" w:color="000000" w:fill="FFFFFF"/>
            <w:vAlign w:val="center"/>
          </w:tcPr>
          <w:p w14:paraId="3AEFD214" w14:textId="5533CA77"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7A81E637" w14:textId="77777777" w:rsidTr="00612A74">
        <w:tc>
          <w:tcPr>
            <w:tcW w:w="558" w:type="dxa"/>
            <w:tcBorders>
              <w:top w:val="nil"/>
              <w:left w:val="single" w:sz="4" w:space="0" w:color="auto"/>
              <w:bottom w:val="single" w:sz="4" w:space="0" w:color="auto"/>
              <w:right w:val="single" w:sz="4" w:space="0" w:color="auto"/>
            </w:tcBorders>
            <w:shd w:val="clear" w:color="000000" w:fill="FFFFFF"/>
            <w:vAlign w:val="center"/>
          </w:tcPr>
          <w:p w14:paraId="4E3FF94B" w14:textId="3488461F" w:rsidR="00612A74" w:rsidRPr="00CD2C80" w:rsidRDefault="00612A74" w:rsidP="00480CDE">
            <w:pPr>
              <w:tabs>
                <w:tab w:val="left" w:pos="-2268"/>
                <w:tab w:val="left" w:pos="1134"/>
              </w:tabs>
              <w:jc w:val="center"/>
              <w:rPr>
                <w:color w:val="000000"/>
                <w:sz w:val="22"/>
                <w:szCs w:val="22"/>
              </w:rPr>
            </w:pPr>
            <w:r w:rsidRPr="00CD2C80">
              <w:rPr>
                <w:color w:val="000000"/>
                <w:sz w:val="22"/>
                <w:szCs w:val="22"/>
              </w:rPr>
              <w:t>3</w:t>
            </w:r>
          </w:p>
        </w:tc>
        <w:tc>
          <w:tcPr>
            <w:tcW w:w="4830" w:type="dxa"/>
            <w:tcBorders>
              <w:top w:val="nil"/>
              <w:left w:val="single" w:sz="4" w:space="0" w:color="auto"/>
              <w:bottom w:val="single" w:sz="4" w:space="0" w:color="auto"/>
              <w:right w:val="single" w:sz="4" w:space="0" w:color="auto"/>
            </w:tcBorders>
            <w:shd w:val="clear" w:color="000000" w:fill="FFFFFF"/>
            <w:vAlign w:val="center"/>
          </w:tcPr>
          <w:p w14:paraId="074B9DA0" w14:textId="00765051" w:rsidR="00612A74" w:rsidRPr="00CD2C80" w:rsidRDefault="00612A74" w:rsidP="00480CDE">
            <w:pPr>
              <w:tabs>
                <w:tab w:val="left" w:pos="-2268"/>
                <w:tab w:val="left" w:pos="1134"/>
              </w:tabs>
              <w:jc w:val="both"/>
              <w:rPr>
                <w:color w:val="000000"/>
                <w:sz w:val="22"/>
                <w:szCs w:val="22"/>
              </w:rPr>
            </w:pPr>
            <w:r w:rsidRPr="00CD2C80">
              <w:rPr>
                <w:color w:val="000000"/>
                <w:sz w:val="22"/>
                <w:szCs w:val="22"/>
              </w:rPr>
              <w:t xml:space="preserve">Проверка сметной документации "Ремонт площади Балтийского вокзала в г. Гатчина" </w:t>
            </w:r>
          </w:p>
        </w:tc>
        <w:tc>
          <w:tcPr>
            <w:tcW w:w="1134" w:type="dxa"/>
            <w:tcBorders>
              <w:right w:val="single" w:sz="4" w:space="0" w:color="auto"/>
            </w:tcBorders>
          </w:tcPr>
          <w:p w14:paraId="7AEAA9C9" w14:textId="3EA1AA14"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36CAE28F" w14:textId="1EDF93E3"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nil"/>
              <w:left w:val="single" w:sz="4" w:space="0" w:color="auto"/>
              <w:bottom w:val="single" w:sz="4" w:space="0" w:color="auto"/>
              <w:right w:val="single" w:sz="4" w:space="0" w:color="auto"/>
            </w:tcBorders>
            <w:shd w:val="clear" w:color="000000" w:fill="FFFFFF"/>
            <w:vAlign w:val="center"/>
          </w:tcPr>
          <w:p w14:paraId="206269CF" w14:textId="3EEB2381"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56852D7E" w14:textId="77777777" w:rsidTr="00612A74">
        <w:tc>
          <w:tcPr>
            <w:tcW w:w="558" w:type="dxa"/>
            <w:tcBorders>
              <w:top w:val="nil"/>
              <w:left w:val="single" w:sz="4" w:space="0" w:color="auto"/>
              <w:bottom w:val="single" w:sz="4" w:space="0" w:color="auto"/>
              <w:right w:val="single" w:sz="4" w:space="0" w:color="auto"/>
            </w:tcBorders>
            <w:vAlign w:val="center"/>
          </w:tcPr>
          <w:p w14:paraId="60C12AB8" w14:textId="6AF6D6D8" w:rsidR="00612A74" w:rsidRPr="00CD2C80" w:rsidRDefault="00612A74" w:rsidP="00480CDE">
            <w:pPr>
              <w:tabs>
                <w:tab w:val="left" w:pos="-2268"/>
                <w:tab w:val="left" w:pos="1134"/>
              </w:tabs>
              <w:jc w:val="center"/>
              <w:rPr>
                <w:color w:val="000000"/>
                <w:sz w:val="22"/>
                <w:szCs w:val="22"/>
              </w:rPr>
            </w:pPr>
            <w:r w:rsidRPr="00CD2C80">
              <w:rPr>
                <w:color w:val="000000"/>
                <w:sz w:val="22"/>
                <w:szCs w:val="22"/>
              </w:rPr>
              <w:t>4</w:t>
            </w:r>
          </w:p>
        </w:tc>
        <w:tc>
          <w:tcPr>
            <w:tcW w:w="4830" w:type="dxa"/>
            <w:tcBorders>
              <w:top w:val="nil"/>
              <w:left w:val="single" w:sz="4" w:space="0" w:color="auto"/>
              <w:bottom w:val="single" w:sz="4" w:space="0" w:color="auto"/>
              <w:right w:val="single" w:sz="4" w:space="0" w:color="auto"/>
            </w:tcBorders>
            <w:vAlign w:val="center"/>
          </w:tcPr>
          <w:p w14:paraId="6D90CB74" w14:textId="55F3EDDE" w:rsidR="00612A74" w:rsidRPr="00CD2C80" w:rsidRDefault="00612A74" w:rsidP="00480CDE">
            <w:pPr>
              <w:tabs>
                <w:tab w:val="left" w:pos="-2268"/>
                <w:tab w:val="left" w:pos="1134"/>
              </w:tabs>
              <w:jc w:val="both"/>
              <w:rPr>
                <w:color w:val="000000"/>
                <w:sz w:val="22"/>
                <w:szCs w:val="22"/>
              </w:rPr>
            </w:pPr>
            <w:r w:rsidRPr="00CD2C80">
              <w:rPr>
                <w:color w:val="000000"/>
                <w:sz w:val="22"/>
                <w:szCs w:val="22"/>
              </w:rPr>
              <w:t xml:space="preserve">Проверка сметной документации "Ремонт автомобильной дороги по ул. Нестерова (от ул. Григорина до входа в парк) в г. Гатчина". </w:t>
            </w:r>
          </w:p>
        </w:tc>
        <w:tc>
          <w:tcPr>
            <w:tcW w:w="1134" w:type="dxa"/>
            <w:tcBorders>
              <w:right w:val="single" w:sz="4" w:space="0" w:color="auto"/>
            </w:tcBorders>
          </w:tcPr>
          <w:p w14:paraId="66DA0F95" w14:textId="5B069256"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23346AA0" w14:textId="023931C0"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nil"/>
              <w:left w:val="single" w:sz="4" w:space="0" w:color="auto"/>
              <w:bottom w:val="single" w:sz="4" w:space="0" w:color="auto"/>
              <w:right w:val="single" w:sz="4" w:space="0" w:color="auto"/>
            </w:tcBorders>
            <w:shd w:val="clear" w:color="000000" w:fill="FFFFFF"/>
            <w:vAlign w:val="center"/>
          </w:tcPr>
          <w:p w14:paraId="2CEB360C" w14:textId="5DBDD165"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27738E67" w14:textId="77777777" w:rsidTr="00612A74">
        <w:tc>
          <w:tcPr>
            <w:tcW w:w="558" w:type="dxa"/>
            <w:tcBorders>
              <w:top w:val="nil"/>
              <w:left w:val="single" w:sz="4" w:space="0" w:color="auto"/>
              <w:bottom w:val="single" w:sz="4" w:space="0" w:color="auto"/>
              <w:right w:val="single" w:sz="4" w:space="0" w:color="auto"/>
            </w:tcBorders>
            <w:shd w:val="clear" w:color="000000" w:fill="FFFFFF"/>
            <w:vAlign w:val="center"/>
          </w:tcPr>
          <w:p w14:paraId="7FDFB6D5" w14:textId="1A9D1688" w:rsidR="00612A74" w:rsidRPr="00CD2C80" w:rsidRDefault="00612A74" w:rsidP="00480CDE">
            <w:pPr>
              <w:tabs>
                <w:tab w:val="left" w:pos="-2268"/>
                <w:tab w:val="left" w:pos="1134"/>
              </w:tabs>
              <w:jc w:val="center"/>
              <w:rPr>
                <w:color w:val="000000"/>
                <w:sz w:val="22"/>
                <w:szCs w:val="22"/>
              </w:rPr>
            </w:pPr>
            <w:r w:rsidRPr="00CD2C80">
              <w:rPr>
                <w:color w:val="000000"/>
                <w:sz w:val="22"/>
                <w:szCs w:val="22"/>
              </w:rPr>
              <w:t>5</w:t>
            </w:r>
          </w:p>
        </w:tc>
        <w:tc>
          <w:tcPr>
            <w:tcW w:w="4830" w:type="dxa"/>
            <w:tcBorders>
              <w:top w:val="nil"/>
              <w:left w:val="single" w:sz="4" w:space="0" w:color="auto"/>
              <w:bottom w:val="single" w:sz="4" w:space="0" w:color="auto"/>
              <w:right w:val="single" w:sz="4" w:space="0" w:color="auto"/>
            </w:tcBorders>
            <w:shd w:val="clear" w:color="000000" w:fill="FFFFFF"/>
            <w:vAlign w:val="center"/>
          </w:tcPr>
          <w:p w14:paraId="4475FD85" w14:textId="09F95191" w:rsidR="00612A74" w:rsidRPr="00CD2C80" w:rsidRDefault="00612A74" w:rsidP="00480CDE">
            <w:pPr>
              <w:tabs>
                <w:tab w:val="left" w:pos="-2268"/>
                <w:tab w:val="left" w:pos="1134"/>
              </w:tabs>
              <w:jc w:val="both"/>
              <w:rPr>
                <w:color w:val="000000"/>
                <w:sz w:val="22"/>
                <w:szCs w:val="22"/>
              </w:rPr>
            </w:pPr>
            <w:r w:rsidRPr="00CD2C80">
              <w:rPr>
                <w:color w:val="000000"/>
                <w:sz w:val="22"/>
                <w:szCs w:val="22"/>
              </w:rPr>
              <w:t>Проверка сметной документации "Ремонт площади Варшавского вокзала г. Гатчина Ленинградской области"</w:t>
            </w:r>
          </w:p>
        </w:tc>
        <w:tc>
          <w:tcPr>
            <w:tcW w:w="1134" w:type="dxa"/>
            <w:tcBorders>
              <w:right w:val="single" w:sz="4" w:space="0" w:color="auto"/>
            </w:tcBorders>
          </w:tcPr>
          <w:p w14:paraId="7D8B9FC5" w14:textId="2628DB9D"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0F5536CD" w14:textId="673654C2"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nil"/>
              <w:left w:val="single" w:sz="4" w:space="0" w:color="auto"/>
              <w:bottom w:val="single" w:sz="4" w:space="0" w:color="auto"/>
              <w:right w:val="single" w:sz="4" w:space="0" w:color="auto"/>
            </w:tcBorders>
            <w:shd w:val="clear" w:color="000000" w:fill="FFFFFF"/>
            <w:vAlign w:val="center"/>
          </w:tcPr>
          <w:p w14:paraId="53240228" w14:textId="5616FF1C"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0367D513" w14:textId="77777777" w:rsidTr="00612A74">
        <w:tc>
          <w:tcPr>
            <w:tcW w:w="558" w:type="dxa"/>
            <w:tcBorders>
              <w:top w:val="nil"/>
              <w:left w:val="single" w:sz="4" w:space="0" w:color="auto"/>
              <w:bottom w:val="single" w:sz="4" w:space="0" w:color="auto"/>
              <w:right w:val="single" w:sz="4" w:space="0" w:color="auto"/>
            </w:tcBorders>
            <w:shd w:val="clear" w:color="000000" w:fill="FFFFFF"/>
            <w:vAlign w:val="center"/>
          </w:tcPr>
          <w:p w14:paraId="1CD7B347" w14:textId="17760ED7" w:rsidR="00612A74" w:rsidRPr="00CD2C80" w:rsidRDefault="00612A74" w:rsidP="00480CDE">
            <w:pPr>
              <w:tabs>
                <w:tab w:val="left" w:pos="-2268"/>
                <w:tab w:val="left" w:pos="1134"/>
              </w:tabs>
              <w:jc w:val="center"/>
              <w:rPr>
                <w:color w:val="000000"/>
                <w:sz w:val="22"/>
                <w:szCs w:val="22"/>
              </w:rPr>
            </w:pPr>
            <w:r w:rsidRPr="00CD2C80">
              <w:rPr>
                <w:color w:val="000000"/>
                <w:sz w:val="22"/>
                <w:szCs w:val="22"/>
              </w:rPr>
              <w:t>6</w:t>
            </w:r>
          </w:p>
        </w:tc>
        <w:tc>
          <w:tcPr>
            <w:tcW w:w="4830" w:type="dxa"/>
            <w:tcBorders>
              <w:top w:val="nil"/>
              <w:left w:val="single" w:sz="4" w:space="0" w:color="auto"/>
              <w:bottom w:val="single" w:sz="4" w:space="0" w:color="auto"/>
              <w:right w:val="single" w:sz="4" w:space="0" w:color="auto"/>
            </w:tcBorders>
            <w:shd w:val="clear" w:color="000000" w:fill="FFFFFF"/>
            <w:vAlign w:val="center"/>
          </w:tcPr>
          <w:p w14:paraId="1A0566E3" w14:textId="3CBAE68B" w:rsidR="00612A74" w:rsidRPr="00CD2C80" w:rsidRDefault="00612A74" w:rsidP="00480CDE">
            <w:pPr>
              <w:tabs>
                <w:tab w:val="left" w:pos="-2268"/>
                <w:tab w:val="left" w:pos="1134"/>
              </w:tabs>
              <w:jc w:val="both"/>
              <w:rPr>
                <w:color w:val="000000"/>
                <w:sz w:val="22"/>
                <w:szCs w:val="22"/>
              </w:rPr>
            </w:pPr>
            <w:r w:rsidRPr="00CD2C80">
              <w:rPr>
                <w:color w:val="000000"/>
                <w:sz w:val="22"/>
                <w:szCs w:val="22"/>
              </w:rPr>
              <w:t>Проверка сметной документации "Ремонт участка автомобильной дороги по ул. Гагарина от пр. 25-го Октября до ул. Карла Маркса в г. Гатчина Ленинградской области"</w:t>
            </w:r>
          </w:p>
        </w:tc>
        <w:tc>
          <w:tcPr>
            <w:tcW w:w="1134" w:type="dxa"/>
            <w:tcBorders>
              <w:right w:val="single" w:sz="4" w:space="0" w:color="auto"/>
            </w:tcBorders>
          </w:tcPr>
          <w:p w14:paraId="5C48DFDD" w14:textId="087DDEDF"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74150243" w14:textId="2A5E97A8"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nil"/>
              <w:left w:val="single" w:sz="4" w:space="0" w:color="auto"/>
              <w:bottom w:val="single" w:sz="4" w:space="0" w:color="auto"/>
              <w:right w:val="single" w:sz="4" w:space="0" w:color="auto"/>
            </w:tcBorders>
            <w:shd w:val="clear" w:color="000000" w:fill="FFFFFF"/>
            <w:vAlign w:val="center"/>
          </w:tcPr>
          <w:p w14:paraId="6504C78A" w14:textId="4B45B2D5"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5A78F26E" w14:textId="77777777" w:rsidTr="00612A74">
        <w:tc>
          <w:tcPr>
            <w:tcW w:w="558" w:type="dxa"/>
            <w:tcBorders>
              <w:top w:val="nil"/>
              <w:left w:val="single" w:sz="4" w:space="0" w:color="auto"/>
              <w:bottom w:val="single" w:sz="4" w:space="0" w:color="auto"/>
              <w:right w:val="single" w:sz="4" w:space="0" w:color="auto"/>
            </w:tcBorders>
            <w:shd w:val="clear" w:color="000000" w:fill="FFFFFF"/>
            <w:vAlign w:val="center"/>
          </w:tcPr>
          <w:p w14:paraId="2D0CA692" w14:textId="272400C2" w:rsidR="00612A74" w:rsidRPr="00CD2C80" w:rsidRDefault="00612A74" w:rsidP="00480CDE">
            <w:pPr>
              <w:tabs>
                <w:tab w:val="left" w:pos="-2268"/>
                <w:tab w:val="left" w:pos="1134"/>
              </w:tabs>
              <w:jc w:val="center"/>
              <w:rPr>
                <w:color w:val="000000"/>
                <w:sz w:val="22"/>
                <w:szCs w:val="22"/>
              </w:rPr>
            </w:pPr>
            <w:r w:rsidRPr="00CD2C80">
              <w:rPr>
                <w:color w:val="000000"/>
                <w:sz w:val="22"/>
                <w:szCs w:val="22"/>
              </w:rPr>
              <w:t>7</w:t>
            </w:r>
          </w:p>
        </w:tc>
        <w:tc>
          <w:tcPr>
            <w:tcW w:w="4830" w:type="dxa"/>
            <w:tcBorders>
              <w:top w:val="nil"/>
              <w:left w:val="single" w:sz="4" w:space="0" w:color="auto"/>
              <w:bottom w:val="single" w:sz="4" w:space="0" w:color="auto"/>
              <w:right w:val="single" w:sz="4" w:space="0" w:color="auto"/>
            </w:tcBorders>
            <w:shd w:val="clear" w:color="000000" w:fill="FFFFFF"/>
            <w:vAlign w:val="center"/>
          </w:tcPr>
          <w:p w14:paraId="595EFD90" w14:textId="692B252E" w:rsidR="00612A74" w:rsidRPr="00CD2C80" w:rsidRDefault="00612A74" w:rsidP="00480CDE">
            <w:pPr>
              <w:tabs>
                <w:tab w:val="left" w:pos="-2268"/>
                <w:tab w:val="left" w:pos="1134"/>
              </w:tabs>
              <w:jc w:val="both"/>
              <w:rPr>
                <w:color w:val="000000"/>
                <w:sz w:val="22"/>
                <w:szCs w:val="22"/>
              </w:rPr>
            </w:pPr>
            <w:r w:rsidRPr="00CD2C80">
              <w:rPr>
                <w:color w:val="000000"/>
                <w:sz w:val="22"/>
                <w:szCs w:val="22"/>
              </w:rPr>
              <w:t xml:space="preserve">Проверка сметной документации "Ремонт участка автомобильной дороги по ул. Академика Константинова и ул. Гагарина от ул. Крупской до пр. 25-го Октября в г. Гатчина Ленинградской области" </w:t>
            </w:r>
          </w:p>
        </w:tc>
        <w:tc>
          <w:tcPr>
            <w:tcW w:w="1134" w:type="dxa"/>
            <w:tcBorders>
              <w:right w:val="single" w:sz="4" w:space="0" w:color="auto"/>
            </w:tcBorders>
          </w:tcPr>
          <w:p w14:paraId="2C3264F1" w14:textId="5FDBB367"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3F67E161" w14:textId="09ECD835"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nil"/>
              <w:left w:val="single" w:sz="4" w:space="0" w:color="auto"/>
              <w:bottom w:val="single" w:sz="4" w:space="0" w:color="auto"/>
              <w:right w:val="single" w:sz="4" w:space="0" w:color="auto"/>
            </w:tcBorders>
            <w:shd w:val="clear" w:color="000000" w:fill="FFFFFF"/>
            <w:vAlign w:val="center"/>
          </w:tcPr>
          <w:p w14:paraId="0F3E0CAD" w14:textId="4BEA712A"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538DCBCC" w14:textId="77777777" w:rsidTr="00612A74">
        <w:tc>
          <w:tcPr>
            <w:tcW w:w="558" w:type="dxa"/>
            <w:tcBorders>
              <w:top w:val="single" w:sz="4" w:space="0" w:color="auto"/>
              <w:left w:val="single" w:sz="4" w:space="0" w:color="auto"/>
              <w:bottom w:val="single" w:sz="4" w:space="0" w:color="auto"/>
              <w:right w:val="single" w:sz="4" w:space="0" w:color="auto"/>
            </w:tcBorders>
            <w:vAlign w:val="center"/>
          </w:tcPr>
          <w:p w14:paraId="62C62ABB" w14:textId="2B3DE43A" w:rsidR="00612A74" w:rsidRPr="00CD2C80" w:rsidRDefault="00612A74" w:rsidP="00480CDE">
            <w:pPr>
              <w:tabs>
                <w:tab w:val="left" w:pos="-2268"/>
                <w:tab w:val="left" w:pos="1134"/>
              </w:tabs>
              <w:jc w:val="center"/>
              <w:rPr>
                <w:color w:val="000000"/>
                <w:sz w:val="22"/>
                <w:szCs w:val="22"/>
              </w:rPr>
            </w:pPr>
            <w:r w:rsidRPr="00CD2C80">
              <w:rPr>
                <w:color w:val="000000"/>
                <w:sz w:val="22"/>
                <w:szCs w:val="22"/>
              </w:rPr>
              <w:t>8</w:t>
            </w:r>
          </w:p>
        </w:tc>
        <w:tc>
          <w:tcPr>
            <w:tcW w:w="4830" w:type="dxa"/>
            <w:tcBorders>
              <w:top w:val="single" w:sz="4" w:space="0" w:color="auto"/>
              <w:left w:val="single" w:sz="4" w:space="0" w:color="auto"/>
              <w:bottom w:val="single" w:sz="4" w:space="0" w:color="auto"/>
              <w:right w:val="single" w:sz="4" w:space="0" w:color="auto"/>
            </w:tcBorders>
            <w:vAlign w:val="center"/>
          </w:tcPr>
          <w:p w14:paraId="67624237" w14:textId="373E48E0" w:rsidR="00612A74" w:rsidRPr="00CD2C80" w:rsidRDefault="00612A74" w:rsidP="00480CDE">
            <w:pPr>
              <w:tabs>
                <w:tab w:val="left" w:pos="-2268"/>
                <w:tab w:val="left" w:pos="1134"/>
              </w:tabs>
              <w:jc w:val="both"/>
              <w:rPr>
                <w:color w:val="000000"/>
                <w:sz w:val="22"/>
                <w:szCs w:val="22"/>
              </w:rPr>
            </w:pPr>
            <w:r w:rsidRPr="00CD2C80">
              <w:rPr>
                <w:color w:val="000000"/>
                <w:sz w:val="22"/>
                <w:szCs w:val="22"/>
              </w:rPr>
              <w:t xml:space="preserve">Проверка сметной документации "Ремонт участка автомобильной дороги по ул. Жемчужина". </w:t>
            </w:r>
          </w:p>
        </w:tc>
        <w:tc>
          <w:tcPr>
            <w:tcW w:w="1134" w:type="dxa"/>
            <w:tcBorders>
              <w:right w:val="single" w:sz="4" w:space="0" w:color="auto"/>
            </w:tcBorders>
          </w:tcPr>
          <w:p w14:paraId="3F93229B" w14:textId="0A7E5E92" w:rsidR="00612A74" w:rsidRPr="00CD2C80" w:rsidRDefault="00612A74" w:rsidP="00480CDE">
            <w:pPr>
              <w:tabs>
                <w:tab w:val="left" w:pos="-2268"/>
                <w:tab w:val="left" w:pos="1134"/>
              </w:tabs>
              <w:jc w:val="center"/>
              <w:rPr>
                <w:sz w:val="22"/>
                <w:szCs w:val="22"/>
              </w:rPr>
            </w:pPr>
            <w:r w:rsidRPr="00CD2C80">
              <w:rPr>
                <w:sz w:val="22"/>
                <w:szCs w:val="22"/>
              </w:rPr>
              <w:t>усл. ед.</w:t>
            </w:r>
          </w:p>
        </w:tc>
        <w:tc>
          <w:tcPr>
            <w:tcW w:w="1035" w:type="dxa"/>
            <w:tcBorders>
              <w:right w:val="single" w:sz="4" w:space="0" w:color="auto"/>
            </w:tcBorders>
          </w:tcPr>
          <w:p w14:paraId="37C03C44" w14:textId="5E2F2A5D" w:rsidR="00612A74" w:rsidRPr="00CD2C80" w:rsidRDefault="00612A74" w:rsidP="00480CDE">
            <w:pPr>
              <w:tabs>
                <w:tab w:val="left" w:pos="-2268"/>
                <w:tab w:val="left" w:pos="1134"/>
              </w:tabs>
              <w:spacing w:line="360" w:lineRule="auto"/>
              <w:jc w:val="center"/>
              <w:rPr>
                <w:iCs/>
                <w:sz w:val="22"/>
                <w:szCs w:val="22"/>
              </w:rPr>
            </w:pPr>
            <w:r w:rsidRPr="00CD2C80">
              <w:rPr>
                <w:iCs/>
                <w:sz w:val="22"/>
                <w:szCs w:val="22"/>
              </w:rPr>
              <w:t>1</w:t>
            </w:r>
          </w:p>
        </w:tc>
        <w:tc>
          <w:tcPr>
            <w:tcW w:w="1507" w:type="dxa"/>
            <w:tcBorders>
              <w:top w:val="single" w:sz="4" w:space="0" w:color="auto"/>
              <w:left w:val="single" w:sz="4" w:space="0" w:color="auto"/>
              <w:bottom w:val="single" w:sz="4" w:space="0" w:color="auto"/>
              <w:right w:val="single" w:sz="4" w:space="0" w:color="auto"/>
            </w:tcBorders>
            <w:shd w:val="clear" w:color="000000" w:fill="FFFFFF"/>
            <w:vAlign w:val="center"/>
          </w:tcPr>
          <w:p w14:paraId="64D4D21F" w14:textId="7C0445A6" w:rsidR="00612A74" w:rsidRPr="00CD2C80" w:rsidRDefault="00612A74" w:rsidP="00480CDE">
            <w:pPr>
              <w:tabs>
                <w:tab w:val="left" w:pos="-2268"/>
                <w:tab w:val="left" w:pos="1134"/>
              </w:tabs>
              <w:spacing w:line="360" w:lineRule="auto"/>
              <w:jc w:val="center"/>
              <w:rPr>
                <w:color w:val="000000"/>
                <w:sz w:val="22"/>
                <w:szCs w:val="22"/>
              </w:rPr>
            </w:pPr>
          </w:p>
        </w:tc>
      </w:tr>
      <w:tr w:rsidR="00612A74" w:rsidRPr="00CD2C80" w14:paraId="1AA0DDF8" w14:textId="77777777" w:rsidTr="00640689">
        <w:tc>
          <w:tcPr>
            <w:tcW w:w="558" w:type="dxa"/>
          </w:tcPr>
          <w:p w14:paraId="3A724768" w14:textId="7E84DE6C" w:rsidR="00612A74" w:rsidRPr="00CD2C80" w:rsidRDefault="00612A74" w:rsidP="00A7707E">
            <w:pPr>
              <w:tabs>
                <w:tab w:val="left" w:pos="-2268"/>
                <w:tab w:val="left" w:pos="1134"/>
              </w:tabs>
              <w:jc w:val="center"/>
              <w:rPr>
                <w:color w:val="000000"/>
                <w:sz w:val="22"/>
                <w:szCs w:val="22"/>
              </w:rPr>
            </w:pPr>
          </w:p>
        </w:tc>
        <w:tc>
          <w:tcPr>
            <w:tcW w:w="4830" w:type="dxa"/>
          </w:tcPr>
          <w:p w14:paraId="4D2A31C7" w14:textId="6E8CF686" w:rsidR="00612A74" w:rsidRPr="00CD2C80" w:rsidRDefault="00612A74" w:rsidP="00A7707E">
            <w:pPr>
              <w:tabs>
                <w:tab w:val="left" w:pos="-2268"/>
                <w:tab w:val="left" w:pos="1134"/>
              </w:tabs>
              <w:jc w:val="both"/>
              <w:rPr>
                <w:color w:val="000000"/>
                <w:sz w:val="22"/>
                <w:szCs w:val="22"/>
              </w:rPr>
            </w:pPr>
            <w:r w:rsidRPr="00CD2C80">
              <w:rPr>
                <w:color w:val="000000"/>
                <w:sz w:val="22"/>
                <w:szCs w:val="22"/>
              </w:rPr>
              <w:t>Итого</w:t>
            </w:r>
          </w:p>
        </w:tc>
        <w:tc>
          <w:tcPr>
            <w:tcW w:w="3676" w:type="dxa"/>
            <w:gridSpan w:val="3"/>
          </w:tcPr>
          <w:p w14:paraId="15ACA0C8" w14:textId="77777777" w:rsidR="00612A74" w:rsidRPr="00CD2C80" w:rsidRDefault="00612A74" w:rsidP="00A7707E">
            <w:pPr>
              <w:tabs>
                <w:tab w:val="left" w:pos="-2268"/>
                <w:tab w:val="left" w:pos="1134"/>
              </w:tabs>
              <w:spacing w:line="360" w:lineRule="auto"/>
              <w:jc w:val="center"/>
              <w:rPr>
                <w:color w:val="000000"/>
                <w:sz w:val="22"/>
                <w:szCs w:val="22"/>
              </w:rPr>
            </w:pPr>
          </w:p>
        </w:tc>
      </w:tr>
    </w:tbl>
    <w:p w14:paraId="0AD58D61" w14:textId="77777777" w:rsidR="002E7D42" w:rsidRPr="00CD2C80" w:rsidRDefault="002E7D42" w:rsidP="00DC1AA9">
      <w:pPr>
        <w:tabs>
          <w:tab w:val="left" w:pos="-2268"/>
          <w:tab w:val="left" w:pos="0"/>
        </w:tabs>
        <w:rPr>
          <w:sz w:val="22"/>
          <w:szCs w:val="22"/>
        </w:rPr>
      </w:pPr>
    </w:p>
    <w:tbl>
      <w:tblPr>
        <w:tblW w:w="10207" w:type="dxa"/>
        <w:tblInd w:w="-176" w:type="dxa"/>
        <w:tblLayout w:type="fixed"/>
        <w:tblLook w:val="04A0" w:firstRow="1" w:lastRow="0" w:firstColumn="1" w:lastColumn="0" w:noHBand="0" w:noVBand="1"/>
      </w:tblPr>
      <w:tblGrid>
        <w:gridCol w:w="4996"/>
        <w:gridCol w:w="5211"/>
      </w:tblGrid>
      <w:tr w:rsidR="003D53CD" w:rsidRPr="00CD2C80" w14:paraId="0B247932" w14:textId="77777777" w:rsidTr="007E34F4">
        <w:trPr>
          <w:trHeight w:val="567"/>
        </w:trPr>
        <w:tc>
          <w:tcPr>
            <w:tcW w:w="4996" w:type="dxa"/>
          </w:tcPr>
          <w:p w14:paraId="5185F69F" w14:textId="12054C2B" w:rsidR="003D53CD" w:rsidRPr="00CD2C80" w:rsidRDefault="00612A74" w:rsidP="003D53CD">
            <w:pPr>
              <w:tabs>
                <w:tab w:val="left" w:pos="0"/>
              </w:tabs>
              <w:contextualSpacing/>
              <w:rPr>
                <w:sz w:val="22"/>
                <w:szCs w:val="22"/>
              </w:rPr>
            </w:pPr>
            <w:r w:rsidRPr="00CD2C80">
              <w:rPr>
                <w:sz w:val="22"/>
                <w:szCs w:val="22"/>
              </w:rPr>
              <w:t>З</w:t>
            </w:r>
            <w:r w:rsidR="003D53CD" w:rsidRPr="00CD2C80">
              <w:rPr>
                <w:sz w:val="22"/>
                <w:szCs w:val="22"/>
              </w:rPr>
              <w:t>аказчик:</w:t>
            </w:r>
          </w:p>
          <w:p w14:paraId="1B531B1D" w14:textId="4C7AEE59" w:rsidR="003D53CD" w:rsidRPr="00CD2C80" w:rsidRDefault="003D53CD" w:rsidP="003D53CD">
            <w:pPr>
              <w:tabs>
                <w:tab w:val="left" w:pos="0"/>
              </w:tabs>
              <w:contextualSpacing/>
              <w:rPr>
                <w:sz w:val="22"/>
                <w:szCs w:val="22"/>
              </w:rPr>
            </w:pPr>
            <w:r w:rsidRPr="00CD2C80">
              <w:rPr>
                <w:sz w:val="22"/>
                <w:szCs w:val="22"/>
              </w:rPr>
              <w:t xml:space="preserve">Заместитель главы администрации по жилищно-коммунальному и </w:t>
            </w:r>
            <w:r w:rsidR="00C26BC1" w:rsidRPr="00CD2C80">
              <w:rPr>
                <w:sz w:val="22"/>
                <w:szCs w:val="22"/>
              </w:rPr>
              <w:t>дорожному</w:t>
            </w:r>
            <w:r w:rsidRPr="00CD2C80">
              <w:rPr>
                <w:sz w:val="22"/>
                <w:szCs w:val="22"/>
              </w:rPr>
              <w:t xml:space="preserve"> хозяйству</w:t>
            </w:r>
            <w:r w:rsidR="00480CDE" w:rsidRPr="00CD2C80">
              <w:rPr>
                <w:sz w:val="22"/>
                <w:szCs w:val="22"/>
              </w:rPr>
              <w:t xml:space="preserve"> –</w:t>
            </w:r>
          </w:p>
          <w:p w14:paraId="109EDA6F" w14:textId="343687BA" w:rsidR="00480CDE" w:rsidRPr="00CD2C80" w:rsidRDefault="00480CDE" w:rsidP="003D53CD">
            <w:pPr>
              <w:tabs>
                <w:tab w:val="left" w:pos="0"/>
              </w:tabs>
              <w:contextualSpacing/>
              <w:rPr>
                <w:sz w:val="22"/>
                <w:szCs w:val="22"/>
              </w:rPr>
            </w:pPr>
            <w:r w:rsidRPr="00CD2C80">
              <w:rPr>
                <w:sz w:val="22"/>
                <w:szCs w:val="22"/>
              </w:rPr>
              <w:t>председатель комитета жилищно-</w:t>
            </w:r>
          </w:p>
          <w:p w14:paraId="70938D9B" w14:textId="7C96D04C" w:rsidR="00480CDE" w:rsidRPr="00CD2C80" w:rsidRDefault="00480CDE" w:rsidP="003D53CD">
            <w:pPr>
              <w:tabs>
                <w:tab w:val="left" w:pos="0"/>
              </w:tabs>
              <w:contextualSpacing/>
              <w:rPr>
                <w:sz w:val="22"/>
                <w:szCs w:val="22"/>
              </w:rPr>
            </w:pPr>
            <w:r w:rsidRPr="00CD2C80">
              <w:rPr>
                <w:sz w:val="22"/>
                <w:szCs w:val="22"/>
              </w:rPr>
              <w:t>коммунального хозяйства</w:t>
            </w:r>
          </w:p>
          <w:p w14:paraId="5E43E9D8" w14:textId="77777777" w:rsidR="003D53CD" w:rsidRPr="00CD2C80" w:rsidRDefault="003D53CD" w:rsidP="003D53CD">
            <w:pPr>
              <w:tabs>
                <w:tab w:val="left" w:pos="0"/>
              </w:tabs>
              <w:contextualSpacing/>
              <w:rPr>
                <w:sz w:val="22"/>
                <w:szCs w:val="22"/>
              </w:rPr>
            </w:pPr>
            <w:r w:rsidRPr="00CD2C80">
              <w:rPr>
                <w:sz w:val="22"/>
                <w:szCs w:val="22"/>
              </w:rPr>
              <w:tab/>
            </w:r>
          </w:p>
          <w:p w14:paraId="6E5EC299" w14:textId="77777777" w:rsidR="00C26BC1" w:rsidRPr="00CD2C80" w:rsidRDefault="00C26BC1" w:rsidP="003D53CD">
            <w:pPr>
              <w:tabs>
                <w:tab w:val="left" w:pos="0"/>
              </w:tabs>
              <w:contextualSpacing/>
              <w:rPr>
                <w:sz w:val="22"/>
                <w:szCs w:val="22"/>
              </w:rPr>
            </w:pPr>
          </w:p>
          <w:p w14:paraId="6E6EFA27" w14:textId="77777777" w:rsidR="003D53CD" w:rsidRPr="00CD2C80" w:rsidRDefault="003D53CD" w:rsidP="003D53CD">
            <w:pPr>
              <w:tabs>
                <w:tab w:val="left" w:pos="0"/>
              </w:tabs>
              <w:contextualSpacing/>
              <w:rPr>
                <w:sz w:val="22"/>
                <w:szCs w:val="22"/>
              </w:rPr>
            </w:pPr>
            <w:r w:rsidRPr="00CD2C80">
              <w:rPr>
                <w:sz w:val="22"/>
                <w:szCs w:val="22"/>
              </w:rPr>
              <w:t>_________________ А.А. Супренок</w:t>
            </w:r>
          </w:p>
          <w:p w14:paraId="503196BF" w14:textId="18433C59" w:rsidR="003D53CD" w:rsidRPr="00CD2C80" w:rsidRDefault="00612A74" w:rsidP="003D53CD">
            <w:pPr>
              <w:tabs>
                <w:tab w:val="left" w:pos="0"/>
              </w:tabs>
              <w:contextualSpacing/>
              <w:rPr>
                <w:sz w:val="22"/>
                <w:szCs w:val="22"/>
              </w:rPr>
            </w:pPr>
            <w:r w:rsidRPr="00CD2C80">
              <w:rPr>
                <w:sz w:val="22"/>
                <w:szCs w:val="22"/>
              </w:rPr>
              <w:t>эцп</w:t>
            </w:r>
          </w:p>
        </w:tc>
        <w:tc>
          <w:tcPr>
            <w:tcW w:w="5211" w:type="dxa"/>
          </w:tcPr>
          <w:p w14:paraId="2D21C415" w14:textId="77777777" w:rsidR="003D53CD" w:rsidRPr="00CD2C80" w:rsidRDefault="003D53CD" w:rsidP="003D53CD">
            <w:pPr>
              <w:keepNext/>
              <w:tabs>
                <w:tab w:val="num" w:pos="0"/>
              </w:tabs>
              <w:contextualSpacing/>
              <w:outlineLvl w:val="4"/>
              <w:rPr>
                <w:bCs/>
                <w:sz w:val="22"/>
                <w:szCs w:val="22"/>
              </w:rPr>
            </w:pPr>
            <w:r w:rsidRPr="00CD2C80">
              <w:rPr>
                <w:bCs/>
                <w:sz w:val="22"/>
                <w:szCs w:val="22"/>
              </w:rPr>
              <w:t>Исполнитель:</w:t>
            </w:r>
          </w:p>
          <w:p w14:paraId="644DCA52" w14:textId="77777777" w:rsidR="003D53CD" w:rsidRPr="00CD2C80" w:rsidRDefault="003D53CD" w:rsidP="003D53CD">
            <w:pPr>
              <w:keepNext/>
              <w:tabs>
                <w:tab w:val="num" w:pos="0"/>
              </w:tabs>
              <w:contextualSpacing/>
              <w:outlineLvl w:val="4"/>
              <w:rPr>
                <w:bCs/>
                <w:sz w:val="22"/>
                <w:szCs w:val="22"/>
              </w:rPr>
            </w:pPr>
          </w:p>
          <w:p w14:paraId="6BD00303" w14:textId="77777777" w:rsidR="00480CDE" w:rsidRPr="00CD2C80" w:rsidRDefault="00480CDE" w:rsidP="003D53CD">
            <w:pPr>
              <w:keepNext/>
              <w:tabs>
                <w:tab w:val="num" w:pos="0"/>
              </w:tabs>
              <w:contextualSpacing/>
              <w:outlineLvl w:val="4"/>
              <w:rPr>
                <w:bCs/>
                <w:sz w:val="22"/>
                <w:szCs w:val="22"/>
              </w:rPr>
            </w:pPr>
          </w:p>
          <w:p w14:paraId="1757A7CC" w14:textId="77777777" w:rsidR="003D53CD" w:rsidRPr="00CD2C80" w:rsidRDefault="003D53CD" w:rsidP="003D53CD">
            <w:pPr>
              <w:keepNext/>
              <w:tabs>
                <w:tab w:val="num" w:pos="0"/>
              </w:tabs>
              <w:contextualSpacing/>
              <w:outlineLvl w:val="4"/>
              <w:rPr>
                <w:bCs/>
                <w:sz w:val="22"/>
                <w:szCs w:val="22"/>
              </w:rPr>
            </w:pPr>
          </w:p>
          <w:p w14:paraId="18CD0831" w14:textId="77777777" w:rsidR="003D53CD" w:rsidRPr="00CD2C80" w:rsidRDefault="003D53CD" w:rsidP="003D53CD">
            <w:pPr>
              <w:keepNext/>
              <w:tabs>
                <w:tab w:val="num" w:pos="0"/>
              </w:tabs>
              <w:contextualSpacing/>
              <w:outlineLvl w:val="4"/>
              <w:rPr>
                <w:bCs/>
                <w:sz w:val="22"/>
                <w:szCs w:val="22"/>
              </w:rPr>
            </w:pPr>
          </w:p>
          <w:p w14:paraId="41A0A705" w14:textId="77777777" w:rsidR="00480CDE" w:rsidRPr="00CD2C80" w:rsidRDefault="00480CDE" w:rsidP="003D53CD">
            <w:pPr>
              <w:keepNext/>
              <w:tabs>
                <w:tab w:val="num" w:pos="0"/>
              </w:tabs>
              <w:contextualSpacing/>
              <w:outlineLvl w:val="4"/>
              <w:rPr>
                <w:bCs/>
                <w:sz w:val="22"/>
                <w:szCs w:val="22"/>
              </w:rPr>
            </w:pPr>
          </w:p>
          <w:p w14:paraId="2FFE29E9" w14:textId="77777777" w:rsidR="00480CDE" w:rsidRPr="00CD2C80" w:rsidRDefault="00480CDE" w:rsidP="003D53CD">
            <w:pPr>
              <w:keepNext/>
              <w:tabs>
                <w:tab w:val="num" w:pos="0"/>
              </w:tabs>
              <w:contextualSpacing/>
              <w:outlineLvl w:val="4"/>
              <w:rPr>
                <w:bCs/>
                <w:sz w:val="22"/>
                <w:szCs w:val="22"/>
              </w:rPr>
            </w:pPr>
          </w:p>
          <w:p w14:paraId="0CBFF36E" w14:textId="450CB17B" w:rsidR="003D53CD" w:rsidRPr="00CD2C80" w:rsidRDefault="003D53CD" w:rsidP="003D53CD">
            <w:pPr>
              <w:keepNext/>
              <w:tabs>
                <w:tab w:val="num" w:pos="0"/>
              </w:tabs>
              <w:contextualSpacing/>
              <w:outlineLvl w:val="4"/>
              <w:rPr>
                <w:bCs/>
                <w:sz w:val="22"/>
                <w:szCs w:val="22"/>
              </w:rPr>
            </w:pPr>
            <w:r w:rsidRPr="00CD2C80">
              <w:rPr>
                <w:bCs/>
                <w:sz w:val="22"/>
                <w:szCs w:val="22"/>
              </w:rPr>
              <w:t xml:space="preserve">_________________ </w:t>
            </w:r>
            <w:r w:rsidR="00480CDE" w:rsidRPr="00CD2C80">
              <w:rPr>
                <w:bCs/>
                <w:sz w:val="22"/>
                <w:szCs w:val="22"/>
              </w:rPr>
              <w:t>/_______________/</w:t>
            </w:r>
          </w:p>
          <w:p w14:paraId="644A22C3" w14:textId="30183A35" w:rsidR="003D53CD" w:rsidRPr="00CD2C80" w:rsidRDefault="00612A74" w:rsidP="003D53CD">
            <w:pPr>
              <w:keepNext/>
              <w:tabs>
                <w:tab w:val="num" w:pos="0"/>
              </w:tabs>
              <w:contextualSpacing/>
              <w:outlineLvl w:val="4"/>
              <w:rPr>
                <w:b/>
                <w:sz w:val="22"/>
                <w:szCs w:val="22"/>
              </w:rPr>
            </w:pPr>
            <w:r w:rsidRPr="00CD2C80">
              <w:rPr>
                <w:bCs/>
                <w:sz w:val="22"/>
                <w:szCs w:val="22"/>
              </w:rPr>
              <w:t>эцп</w:t>
            </w:r>
          </w:p>
        </w:tc>
      </w:tr>
    </w:tbl>
    <w:p w14:paraId="6139F15E" w14:textId="40BE74AC" w:rsidR="00002CB6" w:rsidRPr="00CD2C80" w:rsidRDefault="00002CB6" w:rsidP="00002CB6">
      <w:pPr>
        <w:pStyle w:val="a7"/>
        <w:tabs>
          <w:tab w:val="left" w:pos="-2268"/>
          <w:tab w:val="left" w:pos="0"/>
          <w:tab w:val="left" w:pos="1134"/>
        </w:tabs>
        <w:spacing w:after="120"/>
        <w:ind w:left="6480" w:firstLine="0"/>
        <w:jc w:val="right"/>
        <w:rPr>
          <w:b/>
          <w:sz w:val="22"/>
          <w:szCs w:val="22"/>
        </w:rPr>
      </w:pPr>
      <w:r w:rsidRPr="00CD2C80">
        <w:rPr>
          <w:sz w:val="22"/>
          <w:szCs w:val="22"/>
        </w:rPr>
        <w:t>.</w:t>
      </w:r>
      <w:r w:rsidRPr="00CD2C80">
        <w:rPr>
          <w:b/>
          <w:sz w:val="22"/>
          <w:szCs w:val="22"/>
        </w:rPr>
        <w:br w:type="page"/>
      </w:r>
      <w:r w:rsidRPr="00CD2C80">
        <w:rPr>
          <w:b/>
          <w:sz w:val="22"/>
          <w:szCs w:val="22"/>
        </w:rPr>
        <w:lastRenderedPageBreak/>
        <w:t>Приложение № 3</w:t>
      </w:r>
    </w:p>
    <w:p w14:paraId="06ED84EF" w14:textId="332BCA11" w:rsidR="00002CB6" w:rsidRPr="00CD2C80" w:rsidRDefault="00002CB6" w:rsidP="00002CB6">
      <w:pPr>
        <w:pStyle w:val="a7"/>
        <w:tabs>
          <w:tab w:val="left" w:pos="-2268"/>
          <w:tab w:val="left" w:pos="0"/>
          <w:tab w:val="left" w:pos="1134"/>
        </w:tabs>
        <w:spacing w:after="120"/>
        <w:ind w:left="6480" w:hanging="1377"/>
        <w:jc w:val="right"/>
        <w:rPr>
          <w:bCs/>
          <w:sz w:val="22"/>
          <w:szCs w:val="22"/>
        </w:rPr>
      </w:pPr>
      <w:r w:rsidRPr="00CD2C80">
        <w:rPr>
          <w:bCs/>
          <w:sz w:val="22"/>
          <w:szCs w:val="22"/>
        </w:rPr>
        <w:t>к муниципальному контракту №</w:t>
      </w:r>
      <w:r w:rsidR="001D3446" w:rsidRPr="00CD2C80">
        <w:rPr>
          <w:bCs/>
          <w:sz w:val="22"/>
          <w:szCs w:val="22"/>
        </w:rPr>
        <w:t xml:space="preserve"> </w:t>
      </w:r>
      <w:r w:rsidR="00441E9E" w:rsidRPr="00CD2C80">
        <w:rPr>
          <w:sz w:val="22"/>
          <w:szCs w:val="22"/>
        </w:rPr>
        <w:t>_______</w:t>
      </w:r>
      <w:r w:rsidRPr="00CD2C80">
        <w:rPr>
          <w:bCs/>
          <w:sz w:val="22"/>
          <w:szCs w:val="22"/>
        </w:rPr>
        <w:t xml:space="preserve">  </w:t>
      </w:r>
    </w:p>
    <w:p w14:paraId="1DB09CE1" w14:textId="62E8239C" w:rsidR="00657032" w:rsidRPr="00CD2C80" w:rsidRDefault="00657032" w:rsidP="00657032">
      <w:pPr>
        <w:tabs>
          <w:tab w:val="left" w:pos="-2268"/>
          <w:tab w:val="left" w:pos="0"/>
          <w:tab w:val="left" w:pos="1134"/>
        </w:tabs>
        <w:ind w:left="6480"/>
        <w:jc w:val="right"/>
        <w:rPr>
          <w:bCs/>
          <w:sz w:val="22"/>
          <w:szCs w:val="22"/>
        </w:rPr>
      </w:pPr>
      <w:r w:rsidRPr="00CD2C80">
        <w:rPr>
          <w:bCs/>
          <w:sz w:val="22"/>
          <w:szCs w:val="22"/>
        </w:rPr>
        <w:t xml:space="preserve">от </w:t>
      </w:r>
      <w:r w:rsidRPr="00CD2C80">
        <w:rPr>
          <w:sz w:val="22"/>
          <w:szCs w:val="22"/>
        </w:rPr>
        <w:t>«</w:t>
      </w:r>
      <w:r w:rsidR="00441E9E" w:rsidRPr="00CD2C80">
        <w:rPr>
          <w:sz w:val="22"/>
          <w:szCs w:val="22"/>
        </w:rPr>
        <w:t>____</w:t>
      </w:r>
      <w:r w:rsidRPr="00CD2C80">
        <w:rPr>
          <w:sz w:val="22"/>
          <w:szCs w:val="22"/>
        </w:rPr>
        <w:t xml:space="preserve">» </w:t>
      </w:r>
      <w:r w:rsidR="00441E9E" w:rsidRPr="00CD2C80">
        <w:rPr>
          <w:sz w:val="22"/>
          <w:szCs w:val="22"/>
        </w:rPr>
        <w:t>_______</w:t>
      </w:r>
      <w:r w:rsidRPr="00CD2C80">
        <w:rPr>
          <w:sz w:val="22"/>
          <w:szCs w:val="22"/>
        </w:rPr>
        <w:t xml:space="preserve"> 202</w:t>
      </w:r>
      <w:r w:rsidR="00480CDE" w:rsidRPr="00CD2C80">
        <w:rPr>
          <w:sz w:val="22"/>
          <w:szCs w:val="22"/>
        </w:rPr>
        <w:t>6</w:t>
      </w:r>
      <w:r w:rsidRPr="00CD2C80">
        <w:rPr>
          <w:sz w:val="22"/>
          <w:szCs w:val="22"/>
        </w:rPr>
        <w:t xml:space="preserve"> года</w:t>
      </w:r>
    </w:p>
    <w:p w14:paraId="26CED0BF" w14:textId="767D50ED" w:rsidR="00341C0B" w:rsidRPr="00CD2C80" w:rsidRDefault="00341C0B" w:rsidP="00002CB6">
      <w:pPr>
        <w:pStyle w:val="a7"/>
        <w:tabs>
          <w:tab w:val="left" w:pos="-2268"/>
          <w:tab w:val="left" w:pos="0"/>
        </w:tabs>
        <w:ind w:firstLine="0"/>
        <w:rPr>
          <w:b/>
          <w:sz w:val="22"/>
          <w:szCs w:val="22"/>
        </w:rPr>
      </w:pPr>
    </w:p>
    <w:p w14:paraId="13B016EA" w14:textId="77777777" w:rsidR="00002CB6" w:rsidRPr="00CD2C80" w:rsidRDefault="00002CB6" w:rsidP="00846D26">
      <w:pPr>
        <w:pStyle w:val="a7"/>
        <w:tabs>
          <w:tab w:val="left" w:pos="-2268"/>
          <w:tab w:val="left" w:pos="1134"/>
        </w:tabs>
        <w:ind w:left="567" w:firstLine="0"/>
        <w:jc w:val="center"/>
        <w:rPr>
          <w:b/>
          <w:sz w:val="22"/>
          <w:szCs w:val="22"/>
        </w:rPr>
      </w:pPr>
    </w:p>
    <w:p w14:paraId="0ECFFECF" w14:textId="77777777" w:rsidR="00002CB6" w:rsidRPr="00CD2C80" w:rsidRDefault="00002CB6" w:rsidP="00846D26">
      <w:pPr>
        <w:pStyle w:val="a7"/>
        <w:tabs>
          <w:tab w:val="left" w:pos="-2268"/>
          <w:tab w:val="left" w:pos="1134"/>
        </w:tabs>
        <w:ind w:left="567" w:firstLine="0"/>
        <w:jc w:val="center"/>
        <w:rPr>
          <w:b/>
          <w:sz w:val="22"/>
          <w:szCs w:val="22"/>
        </w:rPr>
      </w:pPr>
    </w:p>
    <w:p w14:paraId="46EE2568" w14:textId="4B581FFD" w:rsidR="00002CB6" w:rsidRPr="00CD2C80" w:rsidRDefault="00846D26" w:rsidP="00846D26">
      <w:pPr>
        <w:pStyle w:val="a7"/>
        <w:tabs>
          <w:tab w:val="left" w:pos="-2268"/>
          <w:tab w:val="left" w:pos="1134"/>
        </w:tabs>
        <w:ind w:left="567" w:firstLine="0"/>
        <w:jc w:val="center"/>
        <w:rPr>
          <w:b/>
          <w:sz w:val="22"/>
          <w:szCs w:val="22"/>
        </w:rPr>
      </w:pPr>
      <w:r w:rsidRPr="00CD2C80">
        <w:rPr>
          <w:b/>
          <w:sz w:val="22"/>
          <w:szCs w:val="22"/>
        </w:rPr>
        <w:t xml:space="preserve">Перечень передаваемой </w:t>
      </w:r>
    </w:p>
    <w:p w14:paraId="672AEA34" w14:textId="6E9A7D27" w:rsidR="00846D26" w:rsidRPr="00CD2C80" w:rsidRDefault="00846D26" w:rsidP="00846D26">
      <w:pPr>
        <w:pStyle w:val="a7"/>
        <w:tabs>
          <w:tab w:val="left" w:pos="-2268"/>
          <w:tab w:val="left" w:pos="1134"/>
        </w:tabs>
        <w:ind w:left="567" w:firstLine="0"/>
        <w:jc w:val="center"/>
        <w:rPr>
          <w:b/>
          <w:sz w:val="22"/>
          <w:szCs w:val="22"/>
        </w:rPr>
      </w:pPr>
      <w:r w:rsidRPr="00CD2C80">
        <w:rPr>
          <w:b/>
          <w:sz w:val="22"/>
          <w:szCs w:val="22"/>
        </w:rPr>
        <w:t>для проведения проверки сметной документации</w:t>
      </w:r>
      <w:r w:rsidR="003D53CD" w:rsidRPr="00CD2C80">
        <w:rPr>
          <w:b/>
          <w:sz w:val="22"/>
          <w:szCs w:val="22"/>
        </w:rPr>
        <w:t xml:space="preserve"> (локальные сметные расчеты, ведомости дефектов)</w:t>
      </w:r>
    </w:p>
    <w:p w14:paraId="49397134" w14:textId="5C6F1321" w:rsidR="00002CB6" w:rsidRPr="00CD2C80" w:rsidRDefault="00002CB6" w:rsidP="00002CB6">
      <w:pPr>
        <w:pStyle w:val="af5"/>
        <w:widowControl w:val="0"/>
        <w:autoSpaceDE w:val="0"/>
        <w:autoSpaceDN w:val="0"/>
        <w:adjustRightInd w:val="0"/>
        <w:ind w:firstLine="0"/>
      </w:pPr>
    </w:p>
    <w:p w14:paraId="1A09B712" w14:textId="77777777" w:rsidR="00480CDE" w:rsidRPr="00CD2C80" w:rsidRDefault="00480CDE" w:rsidP="00480CDE">
      <w:pPr>
        <w:jc w:val="both"/>
        <w:rPr>
          <w:i/>
          <w:iCs/>
          <w:sz w:val="22"/>
          <w:szCs w:val="22"/>
        </w:rPr>
      </w:pPr>
      <w:r w:rsidRPr="00CD2C80">
        <w:rPr>
          <w:i/>
          <w:iCs/>
          <w:sz w:val="22"/>
          <w:szCs w:val="22"/>
        </w:rPr>
        <w:t>1. "Ремонт автомобильной дороги по ул. Григорина (от ул. Нестерова до дома №15А) в г. Гатчина";</w:t>
      </w:r>
    </w:p>
    <w:p w14:paraId="01C0FC98" w14:textId="77777777" w:rsidR="00480CDE" w:rsidRPr="00CD2C80" w:rsidRDefault="00480CDE" w:rsidP="00480CDE">
      <w:pPr>
        <w:jc w:val="both"/>
        <w:rPr>
          <w:i/>
          <w:iCs/>
          <w:sz w:val="22"/>
          <w:szCs w:val="22"/>
        </w:rPr>
      </w:pPr>
      <w:r w:rsidRPr="00CD2C80">
        <w:rPr>
          <w:i/>
          <w:iCs/>
          <w:sz w:val="22"/>
          <w:szCs w:val="22"/>
        </w:rPr>
        <w:t>2. Ремонт автомобильной дороги по ул. Григорина (от ул. Киевская до ул. Нестерова) в г. Гатчина;</w:t>
      </w:r>
    </w:p>
    <w:p w14:paraId="63A6F888" w14:textId="77777777" w:rsidR="00480CDE" w:rsidRPr="00CD2C80" w:rsidRDefault="00480CDE" w:rsidP="00480CDE">
      <w:pPr>
        <w:jc w:val="both"/>
        <w:rPr>
          <w:i/>
          <w:iCs/>
          <w:sz w:val="22"/>
          <w:szCs w:val="22"/>
        </w:rPr>
      </w:pPr>
      <w:r w:rsidRPr="00CD2C80">
        <w:rPr>
          <w:i/>
          <w:iCs/>
          <w:sz w:val="22"/>
          <w:szCs w:val="22"/>
        </w:rPr>
        <w:t>3. Ремонт площади Балтийского вокзала в г. Гатчина;</w:t>
      </w:r>
    </w:p>
    <w:p w14:paraId="179964C9" w14:textId="77777777" w:rsidR="00480CDE" w:rsidRPr="00CD2C80" w:rsidRDefault="00480CDE" w:rsidP="00480CDE">
      <w:pPr>
        <w:jc w:val="both"/>
        <w:rPr>
          <w:i/>
          <w:iCs/>
          <w:sz w:val="22"/>
          <w:szCs w:val="22"/>
        </w:rPr>
      </w:pPr>
      <w:r w:rsidRPr="00CD2C80">
        <w:rPr>
          <w:i/>
          <w:iCs/>
          <w:sz w:val="22"/>
          <w:szCs w:val="22"/>
        </w:rPr>
        <w:t>4. Ремонт автомобильной дороги по ул. Нестерова (от ул. Григорина до входа в парк) в г. Гатчина;</w:t>
      </w:r>
    </w:p>
    <w:p w14:paraId="72BC224C" w14:textId="77777777" w:rsidR="00480CDE" w:rsidRPr="00CD2C80" w:rsidRDefault="00480CDE" w:rsidP="00480CDE">
      <w:pPr>
        <w:jc w:val="both"/>
        <w:rPr>
          <w:i/>
          <w:iCs/>
          <w:sz w:val="22"/>
          <w:szCs w:val="22"/>
        </w:rPr>
      </w:pPr>
      <w:r w:rsidRPr="00CD2C80">
        <w:rPr>
          <w:i/>
          <w:iCs/>
          <w:sz w:val="22"/>
          <w:szCs w:val="22"/>
        </w:rPr>
        <w:t>5.</w:t>
      </w:r>
      <w:r w:rsidRPr="00CD2C80">
        <w:rPr>
          <w:sz w:val="22"/>
          <w:szCs w:val="22"/>
        </w:rPr>
        <w:t xml:space="preserve"> </w:t>
      </w:r>
      <w:r w:rsidRPr="00CD2C80">
        <w:rPr>
          <w:i/>
          <w:iCs/>
          <w:sz w:val="22"/>
          <w:szCs w:val="22"/>
        </w:rPr>
        <w:t>Ремонт площади Варшавского вокзала г. Гатчина Ленинградской области;</w:t>
      </w:r>
    </w:p>
    <w:p w14:paraId="367CAF0D" w14:textId="77777777" w:rsidR="00480CDE" w:rsidRPr="00CD2C80" w:rsidRDefault="00480CDE" w:rsidP="00480CDE">
      <w:pPr>
        <w:jc w:val="both"/>
        <w:rPr>
          <w:i/>
          <w:iCs/>
          <w:sz w:val="22"/>
          <w:szCs w:val="22"/>
        </w:rPr>
      </w:pPr>
      <w:r w:rsidRPr="00CD2C80">
        <w:rPr>
          <w:i/>
          <w:iCs/>
          <w:sz w:val="22"/>
          <w:szCs w:val="22"/>
        </w:rPr>
        <w:t>6.</w:t>
      </w:r>
      <w:r w:rsidRPr="00CD2C80">
        <w:rPr>
          <w:sz w:val="22"/>
          <w:szCs w:val="22"/>
        </w:rPr>
        <w:t xml:space="preserve"> </w:t>
      </w:r>
      <w:r w:rsidRPr="00CD2C80">
        <w:rPr>
          <w:i/>
          <w:iCs/>
          <w:sz w:val="22"/>
          <w:szCs w:val="22"/>
        </w:rPr>
        <w:t>Ремонт участка автомобильной дороги по ул. Гагарина от пр. 25-го Октября до ул. Карла Маркса в г. Гатчина Ленинградской области;</w:t>
      </w:r>
    </w:p>
    <w:p w14:paraId="68545FDC" w14:textId="77777777" w:rsidR="00480CDE" w:rsidRPr="00CD2C80" w:rsidRDefault="00480CDE" w:rsidP="00480CDE">
      <w:pPr>
        <w:jc w:val="both"/>
        <w:rPr>
          <w:i/>
          <w:iCs/>
          <w:sz w:val="22"/>
          <w:szCs w:val="22"/>
        </w:rPr>
      </w:pPr>
      <w:r w:rsidRPr="00CD2C80">
        <w:rPr>
          <w:i/>
          <w:iCs/>
          <w:sz w:val="22"/>
          <w:szCs w:val="22"/>
        </w:rPr>
        <w:t>7.</w:t>
      </w:r>
      <w:r w:rsidRPr="00CD2C80">
        <w:rPr>
          <w:sz w:val="22"/>
          <w:szCs w:val="22"/>
        </w:rPr>
        <w:t xml:space="preserve"> </w:t>
      </w:r>
      <w:r w:rsidRPr="00CD2C80">
        <w:rPr>
          <w:i/>
          <w:iCs/>
          <w:sz w:val="22"/>
          <w:szCs w:val="22"/>
        </w:rPr>
        <w:t>Ремонт участка автомобильной дороги по ул. Академика Константинова и ул. Гагарина от ул. Крупской до пр. 25-го Октября в г. Гатчина Ленинградской области;</w:t>
      </w:r>
    </w:p>
    <w:p w14:paraId="07EE6879" w14:textId="77777777" w:rsidR="00480CDE" w:rsidRPr="00CD2C80" w:rsidRDefault="00480CDE" w:rsidP="00480CDE">
      <w:pPr>
        <w:jc w:val="both"/>
        <w:rPr>
          <w:i/>
          <w:iCs/>
          <w:sz w:val="22"/>
          <w:szCs w:val="22"/>
        </w:rPr>
      </w:pPr>
      <w:r w:rsidRPr="00CD2C80">
        <w:rPr>
          <w:i/>
          <w:iCs/>
          <w:sz w:val="22"/>
          <w:szCs w:val="22"/>
        </w:rPr>
        <w:t>8.</w:t>
      </w:r>
      <w:r w:rsidRPr="00CD2C80">
        <w:rPr>
          <w:sz w:val="22"/>
          <w:szCs w:val="22"/>
        </w:rPr>
        <w:t xml:space="preserve"> </w:t>
      </w:r>
      <w:r w:rsidRPr="00CD2C80">
        <w:rPr>
          <w:i/>
          <w:iCs/>
          <w:sz w:val="22"/>
          <w:szCs w:val="22"/>
        </w:rPr>
        <w:t>Ремонт участка автомобильной дороги по ул. Жемчужина.</w:t>
      </w:r>
    </w:p>
    <w:p w14:paraId="591B3C6A" w14:textId="77777777" w:rsidR="007A0E74" w:rsidRPr="00CD2C80" w:rsidRDefault="007A0E74" w:rsidP="003B045A">
      <w:pPr>
        <w:pStyle w:val="a7"/>
        <w:tabs>
          <w:tab w:val="left" w:pos="-2268"/>
          <w:tab w:val="left" w:pos="1134"/>
        </w:tabs>
        <w:ind w:left="142" w:firstLine="0"/>
        <w:rPr>
          <w:sz w:val="22"/>
          <w:szCs w:val="22"/>
        </w:rPr>
      </w:pPr>
    </w:p>
    <w:p w14:paraId="3BA5FA26" w14:textId="77777777" w:rsidR="007A0E74" w:rsidRPr="00CD2C80" w:rsidRDefault="007A0E74" w:rsidP="008D2039">
      <w:pPr>
        <w:pStyle w:val="a7"/>
        <w:tabs>
          <w:tab w:val="left" w:pos="-2268"/>
          <w:tab w:val="left" w:pos="1134"/>
        </w:tabs>
        <w:ind w:firstLine="0"/>
        <w:rPr>
          <w:sz w:val="22"/>
          <w:szCs w:val="22"/>
        </w:rPr>
      </w:pPr>
    </w:p>
    <w:p w14:paraId="1789A78E" w14:textId="77777777" w:rsidR="007A0E74" w:rsidRPr="00CD2C80" w:rsidRDefault="007A0E74" w:rsidP="003B045A">
      <w:pPr>
        <w:pStyle w:val="a7"/>
        <w:tabs>
          <w:tab w:val="left" w:pos="-2268"/>
          <w:tab w:val="left" w:pos="1134"/>
        </w:tabs>
        <w:ind w:left="142" w:firstLine="0"/>
        <w:rPr>
          <w:sz w:val="22"/>
          <w:szCs w:val="22"/>
        </w:rPr>
      </w:pPr>
    </w:p>
    <w:tbl>
      <w:tblPr>
        <w:tblW w:w="10207" w:type="dxa"/>
        <w:tblInd w:w="108" w:type="dxa"/>
        <w:tblLayout w:type="fixed"/>
        <w:tblLook w:val="04A0" w:firstRow="1" w:lastRow="0" w:firstColumn="1" w:lastColumn="0" w:noHBand="0" w:noVBand="1"/>
      </w:tblPr>
      <w:tblGrid>
        <w:gridCol w:w="5529"/>
        <w:gridCol w:w="4678"/>
      </w:tblGrid>
      <w:tr w:rsidR="003D53CD" w:rsidRPr="00CD2C80" w14:paraId="30E7FF81" w14:textId="77777777" w:rsidTr="00C1711C">
        <w:trPr>
          <w:trHeight w:val="567"/>
        </w:trPr>
        <w:tc>
          <w:tcPr>
            <w:tcW w:w="5529" w:type="dxa"/>
          </w:tcPr>
          <w:p w14:paraId="2D405649" w14:textId="44877EF0" w:rsidR="003D53CD" w:rsidRPr="00CD2C80" w:rsidRDefault="008D2039" w:rsidP="003D53CD">
            <w:pPr>
              <w:tabs>
                <w:tab w:val="left" w:pos="0"/>
              </w:tabs>
              <w:contextualSpacing/>
              <w:rPr>
                <w:sz w:val="22"/>
                <w:szCs w:val="22"/>
              </w:rPr>
            </w:pPr>
            <w:r w:rsidRPr="00CD2C80">
              <w:rPr>
                <w:sz w:val="22"/>
                <w:szCs w:val="22"/>
              </w:rPr>
              <w:t>З</w:t>
            </w:r>
            <w:r w:rsidR="003D53CD" w:rsidRPr="00CD2C80">
              <w:rPr>
                <w:sz w:val="22"/>
                <w:szCs w:val="22"/>
              </w:rPr>
              <w:t>аказчик:</w:t>
            </w:r>
          </w:p>
          <w:p w14:paraId="6D58BDE7" w14:textId="40D53AD2" w:rsidR="007A0E74" w:rsidRPr="00CD2C80" w:rsidRDefault="003D53CD" w:rsidP="003D53CD">
            <w:pPr>
              <w:tabs>
                <w:tab w:val="left" w:pos="0"/>
              </w:tabs>
              <w:contextualSpacing/>
              <w:rPr>
                <w:sz w:val="22"/>
                <w:szCs w:val="22"/>
              </w:rPr>
            </w:pPr>
            <w:r w:rsidRPr="00CD2C80">
              <w:rPr>
                <w:sz w:val="22"/>
                <w:szCs w:val="22"/>
              </w:rPr>
              <w:t xml:space="preserve">Заместитель главы администрации по жилищно-коммунальному и </w:t>
            </w:r>
            <w:r w:rsidR="007A0E74" w:rsidRPr="00CD2C80">
              <w:rPr>
                <w:sz w:val="22"/>
                <w:szCs w:val="22"/>
              </w:rPr>
              <w:t>дорожному</w:t>
            </w:r>
            <w:r w:rsidRPr="00CD2C80">
              <w:rPr>
                <w:sz w:val="22"/>
                <w:szCs w:val="22"/>
              </w:rPr>
              <w:t xml:space="preserve"> хозяйству</w:t>
            </w:r>
            <w:r w:rsidR="00480CDE" w:rsidRPr="00CD2C80">
              <w:rPr>
                <w:sz w:val="22"/>
                <w:szCs w:val="22"/>
              </w:rPr>
              <w:t>-</w:t>
            </w:r>
          </w:p>
          <w:p w14:paraId="297701EF" w14:textId="48F88E6F" w:rsidR="00480CDE" w:rsidRPr="00CD2C80" w:rsidRDefault="00480CDE" w:rsidP="003D53CD">
            <w:pPr>
              <w:tabs>
                <w:tab w:val="left" w:pos="0"/>
              </w:tabs>
              <w:contextualSpacing/>
              <w:rPr>
                <w:sz w:val="22"/>
                <w:szCs w:val="22"/>
              </w:rPr>
            </w:pPr>
            <w:r w:rsidRPr="00CD2C80">
              <w:rPr>
                <w:sz w:val="22"/>
                <w:szCs w:val="22"/>
              </w:rPr>
              <w:t>председатель комитета жилищно-</w:t>
            </w:r>
          </w:p>
          <w:p w14:paraId="64B0E736" w14:textId="1498D6A3" w:rsidR="00480CDE" w:rsidRPr="00CD2C80" w:rsidRDefault="00480CDE" w:rsidP="003D53CD">
            <w:pPr>
              <w:tabs>
                <w:tab w:val="left" w:pos="0"/>
              </w:tabs>
              <w:contextualSpacing/>
              <w:rPr>
                <w:sz w:val="22"/>
                <w:szCs w:val="22"/>
              </w:rPr>
            </w:pPr>
            <w:r w:rsidRPr="00CD2C80">
              <w:rPr>
                <w:sz w:val="22"/>
                <w:szCs w:val="22"/>
              </w:rPr>
              <w:t>коммунального хозяйства</w:t>
            </w:r>
          </w:p>
          <w:p w14:paraId="6D214C5A" w14:textId="77777777" w:rsidR="007A0E74" w:rsidRPr="00CD2C80" w:rsidRDefault="007A0E74" w:rsidP="003D53CD">
            <w:pPr>
              <w:tabs>
                <w:tab w:val="left" w:pos="0"/>
              </w:tabs>
              <w:contextualSpacing/>
              <w:rPr>
                <w:sz w:val="22"/>
                <w:szCs w:val="22"/>
              </w:rPr>
            </w:pPr>
          </w:p>
          <w:p w14:paraId="28C5A53D" w14:textId="007A4121" w:rsidR="003D53CD" w:rsidRPr="00CD2C80" w:rsidRDefault="003D53CD" w:rsidP="003D53CD">
            <w:pPr>
              <w:tabs>
                <w:tab w:val="left" w:pos="0"/>
              </w:tabs>
              <w:contextualSpacing/>
              <w:rPr>
                <w:sz w:val="22"/>
                <w:szCs w:val="22"/>
              </w:rPr>
            </w:pPr>
            <w:r w:rsidRPr="00CD2C80">
              <w:rPr>
                <w:sz w:val="22"/>
                <w:szCs w:val="22"/>
              </w:rPr>
              <w:tab/>
            </w:r>
          </w:p>
          <w:p w14:paraId="4160D5F9" w14:textId="77777777" w:rsidR="003D53CD" w:rsidRPr="00CD2C80" w:rsidRDefault="003D53CD" w:rsidP="003D53CD">
            <w:pPr>
              <w:tabs>
                <w:tab w:val="left" w:pos="0"/>
              </w:tabs>
              <w:contextualSpacing/>
              <w:rPr>
                <w:sz w:val="22"/>
                <w:szCs w:val="22"/>
              </w:rPr>
            </w:pPr>
            <w:r w:rsidRPr="00CD2C80">
              <w:rPr>
                <w:sz w:val="22"/>
                <w:szCs w:val="22"/>
              </w:rPr>
              <w:t>_________________ А.А. Супренок</w:t>
            </w:r>
          </w:p>
          <w:p w14:paraId="34DDFF78" w14:textId="0D5946E8" w:rsidR="003D53CD" w:rsidRPr="00CD2C80" w:rsidRDefault="008D2039" w:rsidP="003D53CD">
            <w:pPr>
              <w:tabs>
                <w:tab w:val="left" w:pos="0"/>
              </w:tabs>
              <w:contextualSpacing/>
              <w:rPr>
                <w:sz w:val="22"/>
                <w:szCs w:val="22"/>
              </w:rPr>
            </w:pPr>
            <w:r w:rsidRPr="00CD2C80">
              <w:rPr>
                <w:sz w:val="22"/>
                <w:szCs w:val="22"/>
              </w:rPr>
              <w:t>эцп</w:t>
            </w:r>
          </w:p>
        </w:tc>
        <w:tc>
          <w:tcPr>
            <w:tcW w:w="4678" w:type="dxa"/>
          </w:tcPr>
          <w:p w14:paraId="073942E1" w14:textId="77777777" w:rsidR="003D53CD" w:rsidRPr="00CD2C80" w:rsidRDefault="003D53CD" w:rsidP="003D53CD">
            <w:pPr>
              <w:keepNext/>
              <w:tabs>
                <w:tab w:val="num" w:pos="0"/>
              </w:tabs>
              <w:contextualSpacing/>
              <w:outlineLvl w:val="4"/>
              <w:rPr>
                <w:bCs/>
                <w:sz w:val="22"/>
                <w:szCs w:val="22"/>
              </w:rPr>
            </w:pPr>
            <w:r w:rsidRPr="00CD2C80">
              <w:rPr>
                <w:bCs/>
                <w:sz w:val="22"/>
                <w:szCs w:val="22"/>
              </w:rPr>
              <w:t>Исполнитель:</w:t>
            </w:r>
          </w:p>
          <w:p w14:paraId="1031ED42" w14:textId="77777777" w:rsidR="003D53CD" w:rsidRPr="00CD2C80" w:rsidRDefault="003D53CD" w:rsidP="003D53CD">
            <w:pPr>
              <w:keepNext/>
              <w:tabs>
                <w:tab w:val="num" w:pos="0"/>
              </w:tabs>
              <w:contextualSpacing/>
              <w:outlineLvl w:val="4"/>
              <w:rPr>
                <w:bCs/>
                <w:sz w:val="22"/>
                <w:szCs w:val="22"/>
              </w:rPr>
            </w:pPr>
          </w:p>
          <w:p w14:paraId="00DD2ACC" w14:textId="77777777" w:rsidR="00480CDE" w:rsidRPr="00CD2C80" w:rsidRDefault="00480CDE" w:rsidP="003D53CD">
            <w:pPr>
              <w:keepNext/>
              <w:tabs>
                <w:tab w:val="num" w:pos="0"/>
              </w:tabs>
              <w:contextualSpacing/>
              <w:outlineLvl w:val="4"/>
              <w:rPr>
                <w:bCs/>
                <w:sz w:val="22"/>
                <w:szCs w:val="22"/>
              </w:rPr>
            </w:pPr>
          </w:p>
          <w:p w14:paraId="32A74CD2" w14:textId="77777777" w:rsidR="00480CDE" w:rsidRPr="00CD2C80" w:rsidRDefault="00480CDE" w:rsidP="003D53CD">
            <w:pPr>
              <w:keepNext/>
              <w:tabs>
                <w:tab w:val="num" w:pos="0"/>
              </w:tabs>
              <w:contextualSpacing/>
              <w:outlineLvl w:val="4"/>
              <w:rPr>
                <w:bCs/>
                <w:sz w:val="22"/>
                <w:szCs w:val="22"/>
              </w:rPr>
            </w:pPr>
          </w:p>
          <w:p w14:paraId="6667ABA8" w14:textId="77777777" w:rsidR="003D53CD" w:rsidRPr="00CD2C80" w:rsidRDefault="003D53CD" w:rsidP="003D53CD">
            <w:pPr>
              <w:keepNext/>
              <w:tabs>
                <w:tab w:val="num" w:pos="0"/>
              </w:tabs>
              <w:contextualSpacing/>
              <w:outlineLvl w:val="4"/>
              <w:rPr>
                <w:bCs/>
                <w:sz w:val="22"/>
                <w:szCs w:val="22"/>
              </w:rPr>
            </w:pPr>
          </w:p>
          <w:p w14:paraId="32312C17" w14:textId="77777777" w:rsidR="003D53CD" w:rsidRPr="00CD2C80" w:rsidRDefault="003D53CD" w:rsidP="003D53CD">
            <w:pPr>
              <w:keepNext/>
              <w:tabs>
                <w:tab w:val="num" w:pos="0"/>
              </w:tabs>
              <w:contextualSpacing/>
              <w:outlineLvl w:val="4"/>
              <w:rPr>
                <w:bCs/>
                <w:sz w:val="22"/>
                <w:szCs w:val="22"/>
              </w:rPr>
            </w:pPr>
          </w:p>
          <w:p w14:paraId="1CC4BCE2" w14:textId="77777777" w:rsidR="008D2039" w:rsidRPr="00CD2C80" w:rsidRDefault="008D2039" w:rsidP="003D53CD">
            <w:pPr>
              <w:keepNext/>
              <w:tabs>
                <w:tab w:val="num" w:pos="0"/>
              </w:tabs>
              <w:contextualSpacing/>
              <w:outlineLvl w:val="4"/>
              <w:rPr>
                <w:bCs/>
                <w:sz w:val="22"/>
                <w:szCs w:val="22"/>
              </w:rPr>
            </w:pPr>
          </w:p>
          <w:p w14:paraId="237542F4" w14:textId="3E675215" w:rsidR="003D53CD" w:rsidRPr="00CD2C80" w:rsidRDefault="003D53CD" w:rsidP="003D53CD">
            <w:pPr>
              <w:keepNext/>
              <w:tabs>
                <w:tab w:val="num" w:pos="0"/>
              </w:tabs>
              <w:contextualSpacing/>
              <w:outlineLvl w:val="4"/>
              <w:rPr>
                <w:bCs/>
                <w:sz w:val="22"/>
                <w:szCs w:val="22"/>
              </w:rPr>
            </w:pPr>
            <w:r w:rsidRPr="00CD2C80">
              <w:rPr>
                <w:bCs/>
                <w:sz w:val="22"/>
                <w:szCs w:val="22"/>
              </w:rPr>
              <w:t xml:space="preserve">_________________ </w:t>
            </w:r>
            <w:r w:rsidR="00480CDE" w:rsidRPr="00CD2C80">
              <w:rPr>
                <w:bCs/>
                <w:sz w:val="22"/>
                <w:szCs w:val="22"/>
              </w:rPr>
              <w:t>/___________/</w:t>
            </w:r>
          </w:p>
          <w:p w14:paraId="0C6C46E2" w14:textId="4A65CC9C" w:rsidR="003D53CD" w:rsidRPr="00CD2C80" w:rsidRDefault="008D2039" w:rsidP="003D53CD">
            <w:pPr>
              <w:keepNext/>
              <w:tabs>
                <w:tab w:val="num" w:pos="0"/>
              </w:tabs>
              <w:contextualSpacing/>
              <w:outlineLvl w:val="4"/>
              <w:rPr>
                <w:b/>
                <w:sz w:val="22"/>
                <w:szCs w:val="22"/>
              </w:rPr>
            </w:pPr>
            <w:r w:rsidRPr="00CD2C80">
              <w:rPr>
                <w:bCs/>
                <w:sz w:val="22"/>
                <w:szCs w:val="22"/>
              </w:rPr>
              <w:t>эцп</w:t>
            </w:r>
          </w:p>
        </w:tc>
      </w:tr>
    </w:tbl>
    <w:p w14:paraId="4E336258" w14:textId="77777777" w:rsidR="00002CB6" w:rsidRPr="00CD2C80" w:rsidRDefault="00002CB6" w:rsidP="00BD51AF">
      <w:pPr>
        <w:pStyle w:val="a7"/>
        <w:tabs>
          <w:tab w:val="left" w:pos="-2268"/>
          <w:tab w:val="left" w:pos="1134"/>
        </w:tabs>
        <w:ind w:left="142" w:firstLine="0"/>
        <w:rPr>
          <w:sz w:val="22"/>
          <w:szCs w:val="22"/>
        </w:rPr>
      </w:pPr>
    </w:p>
    <w:sectPr w:rsidR="00002CB6" w:rsidRPr="00CD2C80" w:rsidSect="0023267B">
      <w:footnotePr>
        <w:pos w:val="beneathText"/>
      </w:footnotePr>
      <w:pgSz w:w="11905" w:h="16837"/>
      <w:pgMar w:top="624" w:right="706" w:bottom="624" w:left="1134" w:header="159" w:footer="21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1C361" w14:textId="77777777" w:rsidR="00CB5F9B" w:rsidRDefault="00CB5F9B">
      <w:r>
        <w:separator/>
      </w:r>
    </w:p>
  </w:endnote>
  <w:endnote w:type="continuationSeparator" w:id="0">
    <w:p w14:paraId="09860CA0" w14:textId="77777777" w:rsidR="00CB5F9B" w:rsidRDefault="00CB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C2018" w14:textId="77777777" w:rsidR="00CB5F9B" w:rsidRDefault="00CB5F9B">
      <w:r>
        <w:separator/>
      </w:r>
    </w:p>
  </w:footnote>
  <w:footnote w:type="continuationSeparator" w:id="0">
    <w:p w14:paraId="76324F32" w14:textId="77777777" w:rsidR="00CB5F9B" w:rsidRDefault="00CB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0B919" w14:textId="77777777" w:rsidR="004B38B8" w:rsidRDefault="004B38B8">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AECD" w14:textId="77777777" w:rsidR="004B38B8" w:rsidRDefault="004B38B8">
    <w:pPr>
      <w:pStyle w:val="a9"/>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1"/>
    <w:lvl w:ilvl="0">
      <w:start w:val="4"/>
      <w:numFmt w:val="decimal"/>
      <w:lvlText w:val="%1."/>
      <w:lvlJc w:val="left"/>
      <w:pPr>
        <w:tabs>
          <w:tab w:val="num" w:pos="360"/>
        </w:tabs>
        <w:ind w:left="360" w:hanging="360"/>
      </w:pPr>
    </w:lvl>
    <w:lvl w:ilvl="1">
      <w:start w:val="1"/>
      <w:numFmt w:val="decimal"/>
      <w:lvlText w:val="%1.%2."/>
      <w:lvlJc w:val="left"/>
      <w:pPr>
        <w:tabs>
          <w:tab w:val="num" w:pos="1637"/>
        </w:tabs>
        <w:ind w:left="1637" w:hanging="360"/>
      </w:pPr>
    </w:lvl>
    <w:lvl w:ilvl="2">
      <w:start w:val="1"/>
      <w:numFmt w:val="decimal"/>
      <w:lvlText w:val="%1.%2.%3."/>
      <w:lvlJc w:val="left"/>
      <w:pPr>
        <w:tabs>
          <w:tab w:val="num" w:pos="1778"/>
        </w:tabs>
        <w:ind w:left="1778" w:hanging="360"/>
      </w:pPr>
    </w:lvl>
    <w:lvl w:ilvl="3">
      <w:start w:val="1"/>
      <w:numFmt w:val="decimal"/>
      <w:lvlText w:val="%1.%2.%3.%4."/>
      <w:lvlJc w:val="left"/>
      <w:pPr>
        <w:tabs>
          <w:tab w:val="num" w:pos="2847"/>
        </w:tabs>
        <w:ind w:left="2847" w:hanging="720"/>
      </w:pPr>
    </w:lvl>
    <w:lvl w:ilvl="4">
      <w:start w:val="1"/>
      <w:numFmt w:val="decimal"/>
      <w:lvlText w:val="%1.%2.%3.%4.%5."/>
      <w:lvlJc w:val="left"/>
      <w:pPr>
        <w:tabs>
          <w:tab w:val="num" w:pos="3556"/>
        </w:tabs>
        <w:ind w:left="3556" w:hanging="720"/>
      </w:pPr>
    </w:lvl>
    <w:lvl w:ilvl="5">
      <w:start w:val="1"/>
      <w:numFmt w:val="decimal"/>
      <w:lvlText w:val="%1.%2.%3.%4.%5.%6."/>
      <w:lvlJc w:val="left"/>
      <w:pPr>
        <w:tabs>
          <w:tab w:val="num" w:pos="4265"/>
        </w:tabs>
        <w:ind w:left="4265" w:hanging="720"/>
      </w:pPr>
    </w:lvl>
    <w:lvl w:ilvl="6">
      <w:start w:val="1"/>
      <w:numFmt w:val="decimal"/>
      <w:lvlText w:val="%1.%2.%3.%4.%5.%6.%7."/>
      <w:lvlJc w:val="left"/>
      <w:pPr>
        <w:tabs>
          <w:tab w:val="num" w:pos="5334"/>
        </w:tabs>
        <w:ind w:left="5334" w:hanging="1080"/>
      </w:pPr>
    </w:lvl>
    <w:lvl w:ilvl="7">
      <w:start w:val="1"/>
      <w:numFmt w:val="decimal"/>
      <w:lvlText w:val="%1.%2.%3.%4.%5.%6.%7.%8."/>
      <w:lvlJc w:val="left"/>
      <w:pPr>
        <w:tabs>
          <w:tab w:val="num" w:pos="6043"/>
        </w:tabs>
        <w:ind w:left="6043" w:hanging="1080"/>
      </w:pPr>
    </w:lvl>
    <w:lvl w:ilvl="8">
      <w:start w:val="1"/>
      <w:numFmt w:val="decimal"/>
      <w:lvlText w:val="%1.%2.%3.%4.%5.%6.%7.%8.%9."/>
      <w:lvlJc w:val="left"/>
      <w:pPr>
        <w:tabs>
          <w:tab w:val="num" w:pos="6752"/>
        </w:tabs>
        <w:ind w:left="6752" w:hanging="1080"/>
      </w:pPr>
    </w:lvl>
  </w:abstractNum>
  <w:abstractNum w:abstractNumId="2" w15:restartNumberingAfterBreak="0">
    <w:nsid w:val="00000003"/>
    <w:multiLevelType w:val="multilevel"/>
    <w:tmpl w:val="00000003"/>
    <w:name w:val="WW8Num2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22"/>
    <w:lvl w:ilvl="0">
      <w:start w:val="3"/>
      <w:numFmt w:val="decimal"/>
      <w:lvlText w:val="%1."/>
      <w:lvlJc w:val="left"/>
      <w:pPr>
        <w:tabs>
          <w:tab w:val="num" w:pos="360"/>
        </w:tabs>
        <w:ind w:left="360" w:hanging="360"/>
      </w:pPr>
    </w:lvl>
    <w:lvl w:ilvl="1">
      <w:start w:val="3"/>
      <w:numFmt w:val="decimal"/>
      <w:lvlText w:val="%1.%2."/>
      <w:lvlJc w:val="left"/>
      <w:pPr>
        <w:tabs>
          <w:tab w:val="num" w:pos="1069"/>
        </w:tabs>
        <w:ind w:left="1069" w:hanging="360"/>
      </w:pPr>
    </w:lvl>
    <w:lvl w:ilvl="2">
      <w:start w:val="1"/>
      <w:numFmt w:val="decimal"/>
      <w:lvlText w:val="2.%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4" w15:restartNumberingAfterBreak="0">
    <w:nsid w:val="00000005"/>
    <w:multiLevelType w:val="multilevel"/>
    <w:tmpl w:val="00000005"/>
    <w:name w:val="WW8Num24"/>
    <w:lvl w:ilvl="0">
      <w:start w:val="3"/>
      <w:numFmt w:val="decimal"/>
      <w:lvlText w:val="%1."/>
      <w:lvlJc w:val="left"/>
      <w:pPr>
        <w:tabs>
          <w:tab w:val="num" w:pos="720"/>
        </w:tabs>
        <w:ind w:left="720" w:hanging="720"/>
      </w:pPr>
    </w:lvl>
    <w:lvl w:ilvl="1">
      <w:start w:val="4"/>
      <w:numFmt w:val="decimal"/>
      <w:lvlText w:val="%1.%2."/>
      <w:lvlJc w:val="left"/>
      <w:pPr>
        <w:tabs>
          <w:tab w:val="num" w:pos="715"/>
        </w:tabs>
        <w:ind w:left="715" w:hanging="720"/>
      </w:pPr>
    </w:lvl>
    <w:lvl w:ilvl="2">
      <w:start w:val="1"/>
      <w:numFmt w:val="decimal"/>
      <w:lvlText w:val="2.%2.%3."/>
      <w:lvlJc w:val="left"/>
      <w:pPr>
        <w:tabs>
          <w:tab w:val="num" w:pos="710"/>
        </w:tabs>
        <w:ind w:left="710" w:hanging="720"/>
      </w:pPr>
    </w:lvl>
    <w:lvl w:ilvl="3">
      <w:start w:val="1"/>
      <w:numFmt w:val="decimal"/>
      <w:lvlText w:val="%1.%2.%3.%4."/>
      <w:lvlJc w:val="left"/>
      <w:pPr>
        <w:tabs>
          <w:tab w:val="num" w:pos="705"/>
        </w:tabs>
        <w:ind w:left="705" w:hanging="720"/>
      </w:pPr>
    </w:lvl>
    <w:lvl w:ilvl="4">
      <w:start w:val="1"/>
      <w:numFmt w:val="decimal"/>
      <w:lvlText w:val="%1.%2.%3.%4.%5."/>
      <w:lvlJc w:val="left"/>
      <w:pPr>
        <w:tabs>
          <w:tab w:val="num" w:pos="1060"/>
        </w:tabs>
        <w:ind w:left="1060" w:hanging="1080"/>
      </w:pPr>
    </w:lvl>
    <w:lvl w:ilvl="5">
      <w:start w:val="1"/>
      <w:numFmt w:val="decimal"/>
      <w:lvlText w:val="%1.%2.%3.%4.%5.%6."/>
      <w:lvlJc w:val="left"/>
      <w:pPr>
        <w:tabs>
          <w:tab w:val="num" w:pos="1055"/>
        </w:tabs>
        <w:ind w:left="1055" w:hanging="1080"/>
      </w:pPr>
    </w:lvl>
    <w:lvl w:ilvl="6">
      <w:start w:val="1"/>
      <w:numFmt w:val="decimal"/>
      <w:lvlText w:val="%1.%2.%3.%4.%5.%6.%7."/>
      <w:lvlJc w:val="left"/>
      <w:pPr>
        <w:tabs>
          <w:tab w:val="num" w:pos="1410"/>
        </w:tabs>
        <w:ind w:left="1410" w:hanging="1440"/>
      </w:pPr>
    </w:lvl>
    <w:lvl w:ilvl="7">
      <w:start w:val="1"/>
      <w:numFmt w:val="decimal"/>
      <w:lvlText w:val="%1.%2.%3.%4.%5.%6.%7.%8."/>
      <w:lvlJc w:val="left"/>
      <w:pPr>
        <w:tabs>
          <w:tab w:val="num" w:pos="1405"/>
        </w:tabs>
        <w:ind w:left="1405" w:hanging="1440"/>
      </w:pPr>
    </w:lvl>
    <w:lvl w:ilvl="8">
      <w:start w:val="1"/>
      <w:numFmt w:val="decimal"/>
      <w:lvlText w:val="%1.%2.%3.%4.%5.%6.%7.%8.%9."/>
      <w:lvlJc w:val="left"/>
      <w:pPr>
        <w:tabs>
          <w:tab w:val="num" w:pos="1760"/>
        </w:tabs>
        <w:ind w:left="1760" w:hanging="1800"/>
      </w:pPr>
    </w:lvl>
  </w:abstractNum>
  <w:abstractNum w:abstractNumId="5" w15:restartNumberingAfterBreak="0">
    <w:nsid w:val="00000006"/>
    <w:multiLevelType w:val="multilevel"/>
    <w:tmpl w:val="00000006"/>
    <w:name w:val="WW8Num26"/>
    <w:lvl w:ilvl="0">
      <w:start w:val="1"/>
      <w:numFmt w:val="decimal"/>
      <w:lvlText w:val="%1."/>
      <w:lvlJc w:val="left"/>
      <w:pPr>
        <w:tabs>
          <w:tab w:val="num" w:pos="2912"/>
        </w:tabs>
        <w:ind w:left="2912" w:hanging="360"/>
      </w:pPr>
    </w:lvl>
    <w:lvl w:ilvl="1">
      <w:start w:val="1"/>
      <w:numFmt w:val="decimal"/>
      <w:lvlText w:val="%1.%2."/>
      <w:lvlJc w:val="left"/>
      <w:pPr>
        <w:tabs>
          <w:tab w:val="num" w:pos="2487"/>
        </w:tabs>
        <w:ind w:left="2487" w:hanging="360"/>
      </w:pPr>
    </w:lvl>
    <w:lvl w:ilvl="2">
      <w:start w:val="1"/>
      <w:numFmt w:val="decimal"/>
      <w:lvlText w:val="%1.%2.%3."/>
      <w:lvlJc w:val="left"/>
      <w:pPr>
        <w:tabs>
          <w:tab w:val="num" w:pos="3272"/>
        </w:tabs>
        <w:ind w:left="3272" w:hanging="720"/>
      </w:pPr>
    </w:lvl>
    <w:lvl w:ilvl="3">
      <w:start w:val="1"/>
      <w:numFmt w:val="decimal"/>
      <w:lvlText w:val="%1.%2.%3.%4."/>
      <w:lvlJc w:val="left"/>
      <w:pPr>
        <w:tabs>
          <w:tab w:val="num" w:pos="3272"/>
        </w:tabs>
        <w:ind w:left="3272" w:hanging="720"/>
      </w:pPr>
    </w:lvl>
    <w:lvl w:ilvl="4">
      <w:start w:val="1"/>
      <w:numFmt w:val="decimal"/>
      <w:lvlText w:val="%1.%2.%3.%4.%5."/>
      <w:lvlJc w:val="left"/>
      <w:pPr>
        <w:tabs>
          <w:tab w:val="num" w:pos="3632"/>
        </w:tabs>
        <w:ind w:left="3632" w:hanging="1080"/>
      </w:pPr>
    </w:lvl>
    <w:lvl w:ilvl="5">
      <w:start w:val="1"/>
      <w:numFmt w:val="decimal"/>
      <w:lvlText w:val="%1.%2.%3.%4.%5.%6."/>
      <w:lvlJc w:val="left"/>
      <w:pPr>
        <w:tabs>
          <w:tab w:val="num" w:pos="3632"/>
        </w:tabs>
        <w:ind w:left="3632" w:hanging="1080"/>
      </w:pPr>
    </w:lvl>
    <w:lvl w:ilvl="6">
      <w:start w:val="1"/>
      <w:numFmt w:val="decimal"/>
      <w:lvlText w:val="%1.%2.%3.%4.%5.%6.%7."/>
      <w:lvlJc w:val="left"/>
      <w:pPr>
        <w:tabs>
          <w:tab w:val="num" w:pos="3632"/>
        </w:tabs>
        <w:ind w:left="3632" w:hanging="1080"/>
      </w:pPr>
    </w:lvl>
    <w:lvl w:ilvl="7">
      <w:start w:val="1"/>
      <w:numFmt w:val="decimal"/>
      <w:lvlText w:val="%1.%2.%3.%4.%5.%6.%7.%8."/>
      <w:lvlJc w:val="left"/>
      <w:pPr>
        <w:tabs>
          <w:tab w:val="num" w:pos="3992"/>
        </w:tabs>
        <w:ind w:left="3992" w:hanging="1440"/>
      </w:pPr>
    </w:lvl>
    <w:lvl w:ilvl="8">
      <w:start w:val="1"/>
      <w:numFmt w:val="decimal"/>
      <w:lvlText w:val="%1.%2.%3.%4.%5.%6.%7.%8.%9."/>
      <w:lvlJc w:val="left"/>
      <w:pPr>
        <w:tabs>
          <w:tab w:val="num" w:pos="3992"/>
        </w:tabs>
        <w:ind w:left="3992" w:hanging="1440"/>
      </w:pPr>
    </w:lvl>
  </w:abstractNum>
  <w:abstractNum w:abstractNumId="6" w15:restartNumberingAfterBreak="0">
    <w:nsid w:val="00000007"/>
    <w:multiLevelType w:val="multilevel"/>
    <w:tmpl w:val="00000007"/>
    <w:name w:val="WW8Num35"/>
    <w:lvl w:ilvl="0">
      <w:start w:val="2"/>
      <w:numFmt w:val="decimal"/>
      <w:lvlText w:val="%1."/>
      <w:lvlJc w:val="left"/>
      <w:pPr>
        <w:tabs>
          <w:tab w:val="num" w:pos="360"/>
        </w:tabs>
        <w:ind w:left="360" w:hanging="360"/>
      </w:pPr>
    </w:lvl>
    <w:lvl w:ilvl="1">
      <w:start w:val="1"/>
      <w:numFmt w:val="decimal"/>
      <w:lvlText w:val="2.%2."/>
      <w:lvlJc w:val="left"/>
      <w:pPr>
        <w:tabs>
          <w:tab w:val="num" w:pos="360"/>
        </w:tabs>
        <w:ind w:left="360" w:hanging="360"/>
      </w:pPr>
    </w:lvl>
    <w:lvl w:ilvl="2">
      <w:start w:val="1"/>
      <w:numFmt w:val="decimal"/>
      <w:lvlText w:val="2.%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00000008"/>
    <w:lvl w:ilvl="0">
      <w:start w:val="2"/>
      <w:numFmt w:val="decimal"/>
      <w:lvlText w:val="%1."/>
      <w:lvlJc w:val="left"/>
      <w:pPr>
        <w:tabs>
          <w:tab w:val="num" w:pos="360"/>
        </w:tabs>
        <w:ind w:left="360" w:hanging="360"/>
      </w:pPr>
    </w:lvl>
    <w:lvl w:ilvl="1">
      <w:start w:val="2"/>
      <w:numFmt w:val="decimal"/>
      <w:lvlText w:val="%1.%2."/>
      <w:lvlJc w:val="left"/>
      <w:pPr>
        <w:tabs>
          <w:tab w:val="num" w:pos="386"/>
        </w:tabs>
        <w:ind w:left="386" w:hanging="360"/>
      </w:pPr>
    </w:lvl>
    <w:lvl w:ilvl="2">
      <w:start w:val="2"/>
      <w:numFmt w:val="decimal"/>
      <w:lvlText w:val="%1.%2.%3."/>
      <w:lvlJc w:val="left"/>
      <w:pPr>
        <w:tabs>
          <w:tab w:val="num" w:pos="412"/>
        </w:tabs>
        <w:ind w:left="412" w:hanging="360"/>
      </w:pPr>
    </w:lvl>
    <w:lvl w:ilvl="3">
      <w:start w:val="1"/>
      <w:numFmt w:val="decimal"/>
      <w:lvlText w:val="%1.%2.%3.%4."/>
      <w:lvlJc w:val="left"/>
      <w:pPr>
        <w:tabs>
          <w:tab w:val="num" w:pos="438"/>
        </w:tabs>
        <w:ind w:left="438" w:hanging="360"/>
      </w:pPr>
    </w:lvl>
    <w:lvl w:ilvl="4">
      <w:start w:val="1"/>
      <w:numFmt w:val="decimal"/>
      <w:lvlText w:val="%1.%2.%3.%4.%5."/>
      <w:lvlJc w:val="left"/>
      <w:pPr>
        <w:tabs>
          <w:tab w:val="num" w:pos="464"/>
        </w:tabs>
        <w:ind w:left="464" w:hanging="360"/>
      </w:pPr>
    </w:lvl>
    <w:lvl w:ilvl="5">
      <w:start w:val="1"/>
      <w:numFmt w:val="decimal"/>
      <w:lvlText w:val="%1.%2.%3.%4.%5.%6."/>
      <w:lvlJc w:val="left"/>
      <w:pPr>
        <w:tabs>
          <w:tab w:val="num" w:pos="490"/>
        </w:tabs>
        <w:ind w:left="490" w:hanging="360"/>
      </w:pPr>
    </w:lvl>
    <w:lvl w:ilvl="6">
      <w:start w:val="1"/>
      <w:numFmt w:val="decimal"/>
      <w:lvlText w:val="%1.%2.%3.%4.%5.%6.%7."/>
      <w:lvlJc w:val="left"/>
      <w:pPr>
        <w:tabs>
          <w:tab w:val="num" w:pos="516"/>
        </w:tabs>
        <w:ind w:left="516" w:hanging="360"/>
      </w:pPr>
    </w:lvl>
    <w:lvl w:ilvl="7">
      <w:start w:val="1"/>
      <w:numFmt w:val="decimal"/>
      <w:lvlText w:val="%1.%2.%3.%4.%5.%6.%7.%8."/>
      <w:lvlJc w:val="left"/>
      <w:pPr>
        <w:tabs>
          <w:tab w:val="num" w:pos="542"/>
        </w:tabs>
        <w:ind w:left="542" w:hanging="360"/>
      </w:pPr>
    </w:lvl>
    <w:lvl w:ilvl="8">
      <w:start w:val="1"/>
      <w:numFmt w:val="decimal"/>
      <w:lvlText w:val="%1.%2.%3.%4.%5.%6.%7.%8.%9."/>
      <w:lvlJc w:val="left"/>
      <w:pPr>
        <w:tabs>
          <w:tab w:val="num" w:pos="568"/>
        </w:tabs>
        <w:ind w:left="568" w:hanging="360"/>
      </w:pPr>
    </w:lvl>
  </w:abstractNum>
  <w:abstractNum w:abstractNumId="8" w15:restartNumberingAfterBreak="0">
    <w:nsid w:val="0A230C20"/>
    <w:multiLevelType w:val="hybridMultilevel"/>
    <w:tmpl w:val="980A254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15:restartNumberingAfterBreak="0">
    <w:nsid w:val="0BFB41EE"/>
    <w:multiLevelType w:val="multilevel"/>
    <w:tmpl w:val="A2620636"/>
    <w:lvl w:ilvl="0">
      <w:start w:val="6"/>
      <w:numFmt w:val="decimal"/>
      <w:lvlText w:val="%1."/>
      <w:lvlJc w:val="left"/>
      <w:pPr>
        <w:ind w:left="360" w:hanging="360"/>
      </w:pPr>
      <w:rPr>
        <w:rFonts w:hint="default"/>
      </w:rPr>
    </w:lvl>
    <w:lvl w:ilvl="1">
      <w:start w:val="1"/>
      <w:numFmt w:val="decimal"/>
      <w:lvlText w:val="9.%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9028A6"/>
    <w:multiLevelType w:val="multilevel"/>
    <w:tmpl w:val="46746770"/>
    <w:lvl w:ilvl="0">
      <w:start w:val="1"/>
      <w:numFmt w:val="decimal"/>
      <w:lvlText w:val="%1."/>
      <w:lvlJc w:val="left"/>
      <w:pPr>
        <w:tabs>
          <w:tab w:val="num" w:pos="1069"/>
        </w:tabs>
        <w:ind w:left="1069" w:hanging="360"/>
      </w:pPr>
    </w:lvl>
    <w:lvl w:ilvl="1">
      <w:start w:val="1"/>
      <w:numFmt w:val="bullet"/>
      <w:lvlText w:val="­"/>
      <w:lvlJc w:val="left"/>
      <w:pPr>
        <w:tabs>
          <w:tab w:val="num" w:pos="928"/>
        </w:tabs>
        <w:ind w:left="928" w:hanging="360"/>
      </w:pPr>
      <w:rPr>
        <w:rFonts w:ascii="Courier New" w:hAnsi="Courier New" w:hint="default"/>
      </w:rPr>
    </w:lvl>
    <w:lvl w:ilvl="2">
      <w:start w:val="1"/>
      <w:numFmt w:val="decimal"/>
      <w:lvlText w:val="%1.%2.%3."/>
      <w:lvlJc w:val="left"/>
      <w:pPr>
        <w:tabs>
          <w:tab w:val="num" w:pos="1429"/>
        </w:tabs>
        <w:ind w:left="1429" w:hanging="720"/>
      </w:pPr>
    </w:lvl>
    <w:lvl w:ilvl="3">
      <w:start w:val="1"/>
      <w:numFmt w:val="decimal"/>
      <w:lvlText w:val="%1.%2.%3.%4."/>
      <w:lvlJc w:val="left"/>
      <w:pPr>
        <w:tabs>
          <w:tab w:val="num" w:pos="1429"/>
        </w:tabs>
        <w:ind w:left="1429" w:hanging="720"/>
      </w:pPr>
    </w:lvl>
    <w:lvl w:ilvl="4">
      <w:start w:val="1"/>
      <w:numFmt w:val="decimal"/>
      <w:lvlText w:val="%1.%2.%3.%4.%5."/>
      <w:lvlJc w:val="left"/>
      <w:pPr>
        <w:tabs>
          <w:tab w:val="num" w:pos="1789"/>
        </w:tabs>
        <w:ind w:left="1789" w:hanging="1080"/>
      </w:pPr>
    </w:lvl>
    <w:lvl w:ilvl="5">
      <w:start w:val="1"/>
      <w:numFmt w:val="decimal"/>
      <w:lvlText w:val="%1.%2.%3.%4.%5.%6."/>
      <w:lvlJc w:val="left"/>
      <w:pPr>
        <w:tabs>
          <w:tab w:val="num" w:pos="1789"/>
        </w:tabs>
        <w:ind w:left="1789" w:hanging="1080"/>
      </w:pPr>
    </w:lvl>
    <w:lvl w:ilvl="6">
      <w:start w:val="1"/>
      <w:numFmt w:val="decimal"/>
      <w:lvlText w:val="%1.%2.%3.%4.%5.%6.%7."/>
      <w:lvlJc w:val="left"/>
      <w:pPr>
        <w:tabs>
          <w:tab w:val="num" w:pos="1789"/>
        </w:tabs>
        <w:ind w:left="1789" w:hanging="1080"/>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149"/>
        </w:tabs>
        <w:ind w:left="2149" w:hanging="1440"/>
      </w:pPr>
    </w:lvl>
  </w:abstractNum>
  <w:abstractNum w:abstractNumId="11" w15:restartNumberingAfterBreak="0">
    <w:nsid w:val="0E877FB0"/>
    <w:multiLevelType w:val="multilevel"/>
    <w:tmpl w:val="CF125BC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147208D5"/>
    <w:multiLevelType w:val="hybridMultilevel"/>
    <w:tmpl w:val="6D2EEA2E"/>
    <w:lvl w:ilvl="0" w:tplc="64DA97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165166C6"/>
    <w:multiLevelType w:val="multilevel"/>
    <w:tmpl w:val="0E24D064"/>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0B1E9A"/>
    <w:multiLevelType w:val="hybridMultilevel"/>
    <w:tmpl w:val="778CA538"/>
    <w:lvl w:ilvl="0" w:tplc="470E75F4">
      <w:start w:val="1"/>
      <w:numFmt w:val="decimal"/>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66042F"/>
    <w:multiLevelType w:val="multilevel"/>
    <w:tmpl w:val="5CEAF8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8136E5"/>
    <w:multiLevelType w:val="hybridMultilevel"/>
    <w:tmpl w:val="778CA538"/>
    <w:lvl w:ilvl="0" w:tplc="470E75F4">
      <w:start w:val="1"/>
      <w:numFmt w:val="decimal"/>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D655A33"/>
    <w:multiLevelType w:val="hybridMultilevel"/>
    <w:tmpl w:val="6C50C5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530BC9"/>
    <w:multiLevelType w:val="multilevel"/>
    <w:tmpl w:val="CC8CB366"/>
    <w:lvl w:ilvl="0">
      <w:start w:val="6"/>
      <w:numFmt w:val="decimal"/>
      <w:lvlText w:val="%1."/>
      <w:lvlJc w:val="left"/>
      <w:pPr>
        <w:ind w:left="360" w:hanging="360"/>
      </w:pPr>
      <w:rPr>
        <w:rFonts w:hint="default"/>
      </w:rPr>
    </w:lvl>
    <w:lvl w:ilvl="1">
      <w:start w:val="1"/>
      <w:numFmt w:val="decimal"/>
      <w:lvlText w:val="8.%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40036E"/>
    <w:multiLevelType w:val="hybridMultilevel"/>
    <w:tmpl w:val="92647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1504187"/>
    <w:multiLevelType w:val="hybridMultilevel"/>
    <w:tmpl w:val="18AE2708"/>
    <w:lvl w:ilvl="0" w:tplc="110A04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661088B"/>
    <w:multiLevelType w:val="multilevel"/>
    <w:tmpl w:val="A52299D6"/>
    <w:lvl w:ilvl="0">
      <w:start w:val="1"/>
      <w:numFmt w:val="decimal"/>
      <w:lvlText w:val="%1."/>
      <w:lvlJc w:val="left"/>
      <w:pPr>
        <w:ind w:left="72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9F966C4"/>
    <w:multiLevelType w:val="hybridMultilevel"/>
    <w:tmpl w:val="097ACC70"/>
    <w:lvl w:ilvl="0" w:tplc="2272EB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ADD1E4F"/>
    <w:multiLevelType w:val="multilevel"/>
    <w:tmpl w:val="49EE8C9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DBD68F0"/>
    <w:multiLevelType w:val="hybridMultilevel"/>
    <w:tmpl w:val="F7C83A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19A1E15"/>
    <w:multiLevelType w:val="multilevel"/>
    <w:tmpl w:val="34F02766"/>
    <w:lvl w:ilvl="0">
      <w:start w:val="5"/>
      <w:numFmt w:val="decimal"/>
      <w:lvlText w:val="%1."/>
      <w:lvlJc w:val="left"/>
      <w:pPr>
        <w:ind w:left="927" w:hanging="360"/>
      </w:pPr>
      <w:rPr>
        <w:rFonts w:hint="default"/>
      </w:rPr>
    </w:lvl>
    <w:lvl w:ilvl="1">
      <w:start w:val="4"/>
      <w:numFmt w:val="decimal"/>
      <w:isLgl/>
      <w:lvlText w:val="%1.%2."/>
      <w:lvlJc w:val="left"/>
      <w:pPr>
        <w:ind w:left="1840" w:hanging="1140"/>
      </w:pPr>
      <w:rPr>
        <w:rFonts w:hint="default"/>
      </w:rPr>
    </w:lvl>
    <w:lvl w:ilvl="2">
      <w:start w:val="1"/>
      <w:numFmt w:val="decimal"/>
      <w:isLgl/>
      <w:lvlText w:val="%1.%2.%3."/>
      <w:lvlJc w:val="left"/>
      <w:pPr>
        <w:ind w:left="1973" w:hanging="1140"/>
      </w:pPr>
      <w:rPr>
        <w:rFonts w:hint="default"/>
      </w:rPr>
    </w:lvl>
    <w:lvl w:ilvl="3">
      <w:start w:val="1"/>
      <w:numFmt w:val="decimal"/>
      <w:isLgl/>
      <w:lvlText w:val="%1.%2.%3.%4."/>
      <w:lvlJc w:val="left"/>
      <w:pPr>
        <w:ind w:left="2106" w:hanging="1140"/>
      </w:pPr>
      <w:rPr>
        <w:rFonts w:hint="default"/>
      </w:rPr>
    </w:lvl>
    <w:lvl w:ilvl="4">
      <w:start w:val="1"/>
      <w:numFmt w:val="decimal"/>
      <w:isLgl/>
      <w:lvlText w:val="%1.%2.%3.%4.%5."/>
      <w:lvlJc w:val="left"/>
      <w:pPr>
        <w:ind w:left="2239" w:hanging="1140"/>
      </w:pPr>
      <w:rPr>
        <w:rFonts w:hint="default"/>
      </w:rPr>
    </w:lvl>
    <w:lvl w:ilvl="5">
      <w:start w:val="1"/>
      <w:numFmt w:val="decimal"/>
      <w:isLgl/>
      <w:lvlText w:val="%1.%2.%3.%4.%5.%6."/>
      <w:lvlJc w:val="left"/>
      <w:pPr>
        <w:ind w:left="2372" w:hanging="1140"/>
      </w:pPr>
      <w:rPr>
        <w:rFonts w:hint="default"/>
      </w:rPr>
    </w:lvl>
    <w:lvl w:ilvl="6">
      <w:start w:val="1"/>
      <w:numFmt w:val="decimal"/>
      <w:isLgl/>
      <w:lvlText w:val="%1.%2.%3.%4.%5.%6.%7."/>
      <w:lvlJc w:val="left"/>
      <w:pPr>
        <w:ind w:left="2805" w:hanging="1440"/>
      </w:pPr>
      <w:rPr>
        <w:rFonts w:hint="default"/>
      </w:rPr>
    </w:lvl>
    <w:lvl w:ilvl="7">
      <w:start w:val="1"/>
      <w:numFmt w:val="decimal"/>
      <w:isLgl/>
      <w:lvlText w:val="%1.%2.%3.%4.%5.%6.%7.%8."/>
      <w:lvlJc w:val="left"/>
      <w:pPr>
        <w:ind w:left="2938" w:hanging="1440"/>
      </w:pPr>
      <w:rPr>
        <w:rFonts w:hint="default"/>
      </w:rPr>
    </w:lvl>
    <w:lvl w:ilvl="8">
      <w:start w:val="1"/>
      <w:numFmt w:val="decimal"/>
      <w:isLgl/>
      <w:lvlText w:val="%1.%2.%3.%4.%5.%6.%7.%8.%9."/>
      <w:lvlJc w:val="left"/>
      <w:pPr>
        <w:ind w:left="3431" w:hanging="1800"/>
      </w:pPr>
      <w:rPr>
        <w:rFonts w:hint="default"/>
      </w:rPr>
    </w:lvl>
  </w:abstractNum>
  <w:abstractNum w:abstractNumId="26" w15:restartNumberingAfterBreak="0">
    <w:nsid w:val="334B14EC"/>
    <w:multiLevelType w:val="hybridMultilevel"/>
    <w:tmpl w:val="93BACE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37FB4A6F"/>
    <w:multiLevelType w:val="hybridMultilevel"/>
    <w:tmpl w:val="4656C37C"/>
    <w:lvl w:ilvl="0" w:tplc="FBE061C6">
      <w:start w:val="10"/>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15:restartNumberingAfterBreak="0">
    <w:nsid w:val="3967763E"/>
    <w:multiLevelType w:val="hybridMultilevel"/>
    <w:tmpl w:val="D2406560"/>
    <w:lvl w:ilvl="0" w:tplc="1A020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4254405D"/>
    <w:multiLevelType w:val="hybridMultilevel"/>
    <w:tmpl w:val="4BCEB2B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0" w15:restartNumberingAfterBreak="0">
    <w:nsid w:val="42562717"/>
    <w:multiLevelType w:val="hybridMultilevel"/>
    <w:tmpl w:val="7D94F4AE"/>
    <w:lvl w:ilvl="0" w:tplc="4074FBC0">
      <w:start w:val="1"/>
      <w:numFmt w:val="bullet"/>
      <w:lvlText w:val="̶"/>
      <w:lvlJc w:val="left"/>
      <w:pPr>
        <w:ind w:left="1702" w:hanging="360"/>
      </w:pPr>
      <w:rPr>
        <w:rFonts w:ascii="Times New Roman" w:hAnsi="Times New Roman" w:cs="Times New Roman" w:hint="default"/>
      </w:rPr>
    </w:lvl>
    <w:lvl w:ilvl="1" w:tplc="04190003" w:tentative="1">
      <w:start w:val="1"/>
      <w:numFmt w:val="bullet"/>
      <w:lvlText w:val="o"/>
      <w:lvlJc w:val="left"/>
      <w:pPr>
        <w:ind w:left="2422" w:hanging="360"/>
      </w:pPr>
      <w:rPr>
        <w:rFonts w:ascii="Courier New" w:hAnsi="Courier New" w:cs="Courier New" w:hint="default"/>
      </w:rPr>
    </w:lvl>
    <w:lvl w:ilvl="2" w:tplc="04190005" w:tentative="1">
      <w:start w:val="1"/>
      <w:numFmt w:val="bullet"/>
      <w:lvlText w:val=""/>
      <w:lvlJc w:val="left"/>
      <w:pPr>
        <w:ind w:left="3142" w:hanging="360"/>
      </w:pPr>
      <w:rPr>
        <w:rFonts w:ascii="Wingdings" w:hAnsi="Wingdings" w:hint="default"/>
      </w:rPr>
    </w:lvl>
    <w:lvl w:ilvl="3" w:tplc="04190001" w:tentative="1">
      <w:start w:val="1"/>
      <w:numFmt w:val="bullet"/>
      <w:lvlText w:val=""/>
      <w:lvlJc w:val="left"/>
      <w:pPr>
        <w:ind w:left="3862" w:hanging="360"/>
      </w:pPr>
      <w:rPr>
        <w:rFonts w:ascii="Symbol" w:hAnsi="Symbol" w:hint="default"/>
      </w:rPr>
    </w:lvl>
    <w:lvl w:ilvl="4" w:tplc="04190003" w:tentative="1">
      <w:start w:val="1"/>
      <w:numFmt w:val="bullet"/>
      <w:lvlText w:val="o"/>
      <w:lvlJc w:val="left"/>
      <w:pPr>
        <w:ind w:left="4582" w:hanging="360"/>
      </w:pPr>
      <w:rPr>
        <w:rFonts w:ascii="Courier New" w:hAnsi="Courier New" w:cs="Courier New" w:hint="default"/>
      </w:rPr>
    </w:lvl>
    <w:lvl w:ilvl="5" w:tplc="04190005" w:tentative="1">
      <w:start w:val="1"/>
      <w:numFmt w:val="bullet"/>
      <w:lvlText w:val=""/>
      <w:lvlJc w:val="left"/>
      <w:pPr>
        <w:ind w:left="5302" w:hanging="360"/>
      </w:pPr>
      <w:rPr>
        <w:rFonts w:ascii="Wingdings" w:hAnsi="Wingdings" w:hint="default"/>
      </w:rPr>
    </w:lvl>
    <w:lvl w:ilvl="6" w:tplc="04190001" w:tentative="1">
      <w:start w:val="1"/>
      <w:numFmt w:val="bullet"/>
      <w:lvlText w:val=""/>
      <w:lvlJc w:val="left"/>
      <w:pPr>
        <w:ind w:left="6022" w:hanging="360"/>
      </w:pPr>
      <w:rPr>
        <w:rFonts w:ascii="Symbol" w:hAnsi="Symbol" w:hint="default"/>
      </w:rPr>
    </w:lvl>
    <w:lvl w:ilvl="7" w:tplc="04190003" w:tentative="1">
      <w:start w:val="1"/>
      <w:numFmt w:val="bullet"/>
      <w:lvlText w:val="o"/>
      <w:lvlJc w:val="left"/>
      <w:pPr>
        <w:ind w:left="6742" w:hanging="360"/>
      </w:pPr>
      <w:rPr>
        <w:rFonts w:ascii="Courier New" w:hAnsi="Courier New" w:cs="Courier New" w:hint="default"/>
      </w:rPr>
    </w:lvl>
    <w:lvl w:ilvl="8" w:tplc="04190005" w:tentative="1">
      <w:start w:val="1"/>
      <w:numFmt w:val="bullet"/>
      <w:lvlText w:val=""/>
      <w:lvlJc w:val="left"/>
      <w:pPr>
        <w:ind w:left="7462" w:hanging="360"/>
      </w:pPr>
      <w:rPr>
        <w:rFonts w:ascii="Wingdings" w:hAnsi="Wingdings" w:hint="default"/>
      </w:rPr>
    </w:lvl>
  </w:abstractNum>
  <w:abstractNum w:abstractNumId="31" w15:restartNumberingAfterBreak="0">
    <w:nsid w:val="43500AF9"/>
    <w:multiLevelType w:val="hybridMultilevel"/>
    <w:tmpl w:val="778CA538"/>
    <w:lvl w:ilvl="0" w:tplc="470E75F4">
      <w:start w:val="1"/>
      <w:numFmt w:val="decimal"/>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65E3BC3"/>
    <w:multiLevelType w:val="hybridMultilevel"/>
    <w:tmpl w:val="A7AE527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15:restartNumberingAfterBreak="0">
    <w:nsid w:val="46917B64"/>
    <w:multiLevelType w:val="hybridMultilevel"/>
    <w:tmpl w:val="1A906B90"/>
    <w:lvl w:ilvl="0" w:tplc="4074FBC0">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E3C172E"/>
    <w:multiLevelType w:val="hybridMultilevel"/>
    <w:tmpl w:val="778CA538"/>
    <w:lvl w:ilvl="0" w:tplc="470E75F4">
      <w:start w:val="1"/>
      <w:numFmt w:val="decimal"/>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F152A9F"/>
    <w:multiLevelType w:val="hybridMultilevel"/>
    <w:tmpl w:val="C00AF1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F6C2F90"/>
    <w:multiLevelType w:val="hybridMultilevel"/>
    <w:tmpl w:val="3FDC4ED8"/>
    <w:lvl w:ilvl="0" w:tplc="1A020308">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37" w15:restartNumberingAfterBreak="0">
    <w:nsid w:val="515E5BCE"/>
    <w:multiLevelType w:val="hybridMultilevel"/>
    <w:tmpl w:val="59DE0E9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63A3BB1"/>
    <w:multiLevelType w:val="hybridMultilevel"/>
    <w:tmpl w:val="8B6AFDC4"/>
    <w:lvl w:ilvl="0" w:tplc="1A020308">
      <w:start w:val="1"/>
      <w:numFmt w:val="bullet"/>
      <w:lvlText w:val=""/>
      <w:lvlJc w:val="left"/>
      <w:pPr>
        <w:ind w:left="2368" w:hanging="360"/>
      </w:pPr>
      <w:rPr>
        <w:rFonts w:ascii="Symbol" w:hAnsi="Symbol" w:hint="default"/>
      </w:rPr>
    </w:lvl>
    <w:lvl w:ilvl="1" w:tplc="04190003" w:tentative="1">
      <w:start w:val="1"/>
      <w:numFmt w:val="bullet"/>
      <w:lvlText w:val="o"/>
      <w:lvlJc w:val="left"/>
      <w:pPr>
        <w:ind w:left="3088" w:hanging="360"/>
      </w:pPr>
      <w:rPr>
        <w:rFonts w:ascii="Courier New" w:hAnsi="Courier New" w:cs="Courier New" w:hint="default"/>
      </w:rPr>
    </w:lvl>
    <w:lvl w:ilvl="2" w:tplc="04190005" w:tentative="1">
      <w:start w:val="1"/>
      <w:numFmt w:val="bullet"/>
      <w:lvlText w:val=""/>
      <w:lvlJc w:val="left"/>
      <w:pPr>
        <w:ind w:left="3808" w:hanging="360"/>
      </w:pPr>
      <w:rPr>
        <w:rFonts w:ascii="Wingdings" w:hAnsi="Wingdings" w:hint="default"/>
      </w:rPr>
    </w:lvl>
    <w:lvl w:ilvl="3" w:tplc="04190001" w:tentative="1">
      <w:start w:val="1"/>
      <w:numFmt w:val="bullet"/>
      <w:lvlText w:val=""/>
      <w:lvlJc w:val="left"/>
      <w:pPr>
        <w:ind w:left="4528" w:hanging="360"/>
      </w:pPr>
      <w:rPr>
        <w:rFonts w:ascii="Symbol" w:hAnsi="Symbol" w:hint="default"/>
      </w:rPr>
    </w:lvl>
    <w:lvl w:ilvl="4" w:tplc="04190003" w:tentative="1">
      <w:start w:val="1"/>
      <w:numFmt w:val="bullet"/>
      <w:lvlText w:val="o"/>
      <w:lvlJc w:val="left"/>
      <w:pPr>
        <w:ind w:left="5248" w:hanging="360"/>
      </w:pPr>
      <w:rPr>
        <w:rFonts w:ascii="Courier New" w:hAnsi="Courier New" w:cs="Courier New" w:hint="default"/>
      </w:rPr>
    </w:lvl>
    <w:lvl w:ilvl="5" w:tplc="04190005" w:tentative="1">
      <w:start w:val="1"/>
      <w:numFmt w:val="bullet"/>
      <w:lvlText w:val=""/>
      <w:lvlJc w:val="left"/>
      <w:pPr>
        <w:ind w:left="5968" w:hanging="360"/>
      </w:pPr>
      <w:rPr>
        <w:rFonts w:ascii="Wingdings" w:hAnsi="Wingdings" w:hint="default"/>
      </w:rPr>
    </w:lvl>
    <w:lvl w:ilvl="6" w:tplc="04190001" w:tentative="1">
      <w:start w:val="1"/>
      <w:numFmt w:val="bullet"/>
      <w:lvlText w:val=""/>
      <w:lvlJc w:val="left"/>
      <w:pPr>
        <w:ind w:left="6688" w:hanging="360"/>
      </w:pPr>
      <w:rPr>
        <w:rFonts w:ascii="Symbol" w:hAnsi="Symbol" w:hint="default"/>
      </w:rPr>
    </w:lvl>
    <w:lvl w:ilvl="7" w:tplc="04190003" w:tentative="1">
      <w:start w:val="1"/>
      <w:numFmt w:val="bullet"/>
      <w:lvlText w:val="o"/>
      <w:lvlJc w:val="left"/>
      <w:pPr>
        <w:ind w:left="7408" w:hanging="360"/>
      </w:pPr>
      <w:rPr>
        <w:rFonts w:ascii="Courier New" w:hAnsi="Courier New" w:cs="Courier New" w:hint="default"/>
      </w:rPr>
    </w:lvl>
    <w:lvl w:ilvl="8" w:tplc="04190005" w:tentative="1">
      <w:start w:val="1"/>
      <w:numFmt w:val="bullet"/>
      <w:lvlText w:val=""/>
      <w:lvlJc w:val="left"/>
      <w:pPr>
        <w:ind w:left="8128" w:hanging="360"/>
      </w:pPr>
      <w:rPr>
        <w:rFonts w:ascii="Wingdings" w:hAnsi="Wingdings" w:hint="default"/>
      </w:rPr>
    </w:lvl>
  </w:abstractNum>
  <w:abstractNum w:abstractNumId="39" w15:restartNumberingAfterBreak="0">
    <w:nsid w:val="58841599"/>
    <w:multiLevelType w:val="hybridMultilevel"/>
    <w:tmpl w:val="91EC98F2"/>
    <w:lvl w:ilvl="0" w:tplc="4074FB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2C20942"/>
    <w:multiLevelType w:val="hybridMultilevel"/>
    <w:tmpl w:val="85C0819E"/>
    <w:lvl w:ilvl="0" w:tplc="E9028ADC">
      <w:start w:val="7"/>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1" w15:restartNumberingAfterBreak="0">
    <w:nsid w:val="634B0F1B"/>
    <w:multiLevelType w:val="hybridMultilevel"/>
    <w:tmpl w:val="E2E0653A"/>
    <w:lvl w:ilvl="0" w:tplc="4074FBC0">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15:restartNumberingAfterBreak="0">
    <w:nsid w:val="66842AD7"/>
    <w:multiLevelType w:val="hybridMultilevel"/>
    <w:tmpl w:val="8688AB48"/>
    <w:lvl w:ilvl="0" w:tplc="4074FB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6C8D2D7E"/>
    <w:multiLevelType w:val="multilevel"/>
    <w:tmpl w:val="92925E50"/>
    <w:lvl w:ilvl="0">
      <w:start w:val="6"/>
      <w:numFmt w:val="decimal"/>
      <w:lvlText w:val="%1."/>
      <w:lvlJc w:val="left"/>
      <w:pPr>
        <w:ind w:left="360" w:hanging="360"/>
      </w:pPr>
      <w:rPr>
        <w:rFonts w:hint="default"/>
      </w:rPr>
    </w:lvl>
    <w:lvl w:ilvl="1">
      <w:start w:val="1"/>
      <w:numFmt w:val="decimal"/>
      <w:lvlText w:val="7.%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192C7C"/>
    <w:multiLevelType w:val="hybridMultilevel"/>
    <w:tmpl w:val="9102A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D6C12A4"/>
    <w:multiLevelType w:val="multilevel"/>
    <w:tmpl w:val="7D2A523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3636900"/>
    <w:multiLevelType w:val="hybridMultilevel"/>
    <w:tmpl w:val="778CA538"/>
    <w:lvl w:ilvl="0" w:tplc="470E75F4">
      <w:start w:val="1"/>
      <w:numFmt w:val="decimal"/>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B3E4830"/>
    <w:multiLevelType w:val="hybridMultilevel"/>
    <w:tmpl w:val="7B54B344"/>
    <w:lvl w:ilvl="0" w:tplc="AB123D3C">
      <w:start w:val="1"/>
      <w:numFmt w:val="decimal"/>
      <w:lvlText w:val="%1."/>
      <w:lvlJc w:val="left"/>
      <w:pPr>
        <w:ind w:left="1422" w:hanging="855"/>
      </w:pPr>
      <w:rPr>
        <w:rFonts w:hint="default"/>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257326938">
    <w:abstractNumId w:val="0"/>
  </w:num>
  <w:num w:numId="2" w16cid:durableId="437407431">
    <w:abstractNumId w:val="1"/>
  </w:num>
  <w:num w:numId="3" w16cid:durableId="1521116003">
    <w:abstractNumId w:val="2"/>
  </w:num>
  <w:num w:numId="4" w16cid:durableId="404029937">
    <w:abstractNumId w:val="3"/>
  </w:num>
  <w:num w:numId="5" w16cid:durableId="1610040518">
    <w:abstractNumId w:val="4"/>
  </w:num>
  <w:num w:numId="6" w16cid:durableId="986326339">
    <w:abstractNumId w:val="5"/>
  </w:num>
  <w:num w:numId="7" w16cid:durableId="997609554">
    <w:abstractNumId w:val="6"/>
  </w:num>
  <w:num w:numId="8" w16cid:durableId="1673144474">
    <w:abstractNumId w:val="7"/>
  </w:num>
  <w:num w:numId="9" w16cid:durableId="1166627598">
    <w:abstractNumId w:val="23"/>
  </w:num>
  <w:num w:numId="10" w16cid:durableId="1931424473">
    <w:abstractNumId w:val="45"/>
  </w:num>
  <w:num w:numId="11" w16cid:durableId="406853568">
    <w:abstractNumId w:val="13"/>
  </w:num>
  <w:num w:numId="12" w16cid:durableId="96096141">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472453">
    <w:abstractNumId w:val="44"/>
  </w:num>
  <w:num w:numId="14" w16cid:durableId="282736901">
    <w:abstractNumId w:val="37"/>
  </w:num>
  <w:num w:numId="15" w16cid:durableId="1385719043">
    <w:abstractNumId w:val="33"/>
  </w:num>
  <w:num w:numId="16" w16cid:durableId="2102095474">
    <w:abstractNumId w:val="17"/>
  </w:num>
  <w:num w:numId="17" w16cid:durableId="1245458378">
    <w:abstractNumId w:val="41"/>
  </w:num>
  <w:num w:numId="18" w16cid:durableId="1235971844">
    <w:abstractNumId w:val="30"/>
  </w:num>
  <w:num w:numId="19" w16cid:durableId="1046948555">
    <w:abstractNumId w:val="24"/>
  </w:num>
  <w:num w:numId="20" w16cid:durableId="1608080036">
    <w:abstractNumId w:val="39"/>
  </w:num>
  <w:num w:numId="21" w16cid:durableId="332420916">
    <w:abstractNumId w:val="42"/>
  </w:num>
  <w:num w:numId="22" w16cid:durableId="881479957">
    <w:abstractNumId w:val="10"/>
  </w:num>
  <w:num w:numId="23" w16cid:durableId="715742142">
    <w:abstractNumId w:val="43"/>
  </w:num>
  <w:num w:numId="24" w16cid:durableId="271591589">
    <w:abstractNumId w:val="9"/>
  </w:num>
  <w:num w:numId="25" w16cid:durableId="571818951">
    <w:abstractNumId w:val="18"/>
  </w:num>
  <w:num w:numId="26" w16cid:durableId="737168682">
    <w:abstractNumId w:val="36"/>
  </w:num>
  <w:num w:numId="27" w16cid:durableId="1230000793">
    <w:abstractNumId w:val="15"/>
  </w:num>
  <w:num w:numId="28" w16cid:durableId="690961646">
    <w:abstractNumId w:val="38"/>
  </w:num>
  <w:num w:numId="29" w16cid:durableId="1901475583">
    <w:abstractNumId w:val="26"/>
  </w:num>
  <w:num w:numId="30" w16cid:durableId="1425033573">
    <w:abstractNumId w:val="28"/>
  </w:num>
  <w:num w:numId="31" w16cid:durableId="2012223087">
    <w:abstractNumId w:val="21"/>
  </w:num>
  <w:num w:numId="32" w16cid:durableId="868376909">
    <w:abstractNumId w:val="8"/>
  </w:num>
  <w:num w:numId="33" w16cid:durableId="2043509913">
    <w:abstractNumId w:val="35"/>
  </w:num>
  <w:num w:numId="34" w16cid:durableId="430316814">
    <w:abstractNumId w:val="29"/>
  </w:num>
  <w:num w:numId="35" w16cid:durableId="414790054">
    <w:abstractNumId w:val="19"/>
  </w:num>
  <w:num w:numId="36" w16cid:durableId="1290235900">
    <w:abstractNumId w:val="32"/>
  </w:num>
  <w:num w:numId="37" w16cid:durableId="591376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359410">
    <w:abstractNumId w:val="14"/>
  </w:num>
  <w:num w:numId="39" w16cid:durableId="1550993084">
    <w:abstractNumId w:val="16"/>
  </w:num>
  <w:num w:numId="40" w16cid:durableId="381950291">
    <w:abstractNumId w:val="31"/>
  </w:num>
  <w:num w:numId="41" w16cid:durableId="1072506259">
    <w:abstractNumId w:val="34"/>
  </w:num>
  <w:num w:numId="42" w16cid:durableId="342048087">
    <w:abstractNumId w:val="46"/>
  </w:num>
  <w:num w:numId="43" w16cid:durableId="65541222">
    <w:abstractNumId w:val="47"/>
  </w:num>
  <w:num w:numId="44" w16cid:durableId="1088119623">
    <w:abstractNumId w:val="25"/>
  </w:num>
  <w:num w:numId="45" w16cid:durableId="379672451">
    <w:abstractNumId w:val="40"/>
  </w:num>
  <w:num w:numId="46" w16cid:durableId="473641410">
    <w:abstractNumId w:val="22"/>
  </w:num>
  <w:num w:numId="47" w16cid:durableId="1704864330">
    <w:abstractNumId w:val="20"/>
  </w:num>
  <w:num w:numId="48" w16cid:durableId="1031152701">
    <w:abstractNumId w:val="27"/>
  </w:num>
  <w:num w:numId="49" w16cid:durableId="14549103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28F"/>
    <w:rsid w:val="00002926"/>
    <w:rsid w:val="00002CB6"/>
    <w:rsid w:val="00005592"/>
    <w:rsid w:val="00010170"/>
    <w:rsid w:val="00010183"/>
    <w:rsid w:val="00015217"/>
    <w:rsid w:val="00017976"/>
    <w:rsid w:val="0002167C"/>
    <w:rsid w:val="00021903"/>
    <w:rsid w:val="00021A7D"/>
    <w:rsid w:val="00022A5E"/>
    <w:rsid w:val="0002332C"/>
    <w:rsid w:val="00025DB0"/>
    <w:rsid w:val="000305D9"/>
    <w:rsid w:val="00031F7A"/>
    <w:rsid w:val="00034EA6"/>
    <w:rsid w:val="000366C5"/>
    <w:rsid w:val="00040ACA"/>
    <w:rsid w:val="000410E3"/>
    <w:rsid w:val="0004656D"/>
    <w:rsid w:val="0005078B"/>
    <w:rsid w:val="0005248D"/>
    <w:rsid w:val="0005310B"/>
    <w:rsid w:val="00053A9E"/>
    <w:rsid w:val="00053CF3"/>
    <w:rsid w:val="000540C1"/>
    <w:rsid w:val="000547ED"/>
    <w:rsid w:val="00055123"/>
    <w:rsid w:val="000569FC"/>
    <w:rsid w:val="0006035E"/>
    <w:rsid w:val="00060F24"/>
    <w:rsid w:val="000626EC"/>
    <w:rsid w:val="000629EC"/>
    <w:rsid w:val="00062C94"/>
    <w:rsid w:val="00067E90"/>
    <w:rsid w:val="00084135"/>
    <w:rsid w:val="00086856"/>
    <w:rsid w:val="00087AE4"/>
    <w:rsid w:val="00093B41"/>
    <w:rsid w:val="000966E2"/>
    <w:rsid w:val="00097771"/>
    <w:rsid w:val="000A04CB"/>
    <w:rsid w:val="000A0F62"/>
    <w:rsid w:val="000A592F"/>
    <w:rsid w:val="000A5B67"/>
    <w:rsid w:val="000A7FE9"/>
    <w:rsid w:val="000B0AA5"/>
    <w:rsid w:val="000B2F8D"/>
    <w:rsid w:val="000B447C"/>
    <w:rsid w:val="000B4FAC"/>
    <w:rsid w:val="000B676D"/>
    <w:rsid w:val="000C0DB0"/>
    <w:rsid w:val="000C3CCE"/>
    <w:rsid w:val="000C62D6"/>
    <w:rsid w:val="000D0085"/>
    <w:rsid w:val="000D2E84"/>
    <w:rsid w:val="000D363C"/>
    <w:rsid w:val="000E08FB"/>
    <w:rsid w:val="000E5341"/>
    <w:rsid w:val="000E66C5"/>
    <w:rsid w:val="000F2A48"/>
    <w:rsid w:val="000F40EC"/>
    <w:rsid w:val="000F5E9B"/>
    <w:rsid w:val="000F63B2"/>
    <w:rsid w:val="00107741"/>
    <w:rsid w:val="00107B82"/>
    <w:rsid w:val="001124C2"/>
    <w:rsid w:val="00112EFE"/>
    <w:rsid w:val="00114BF4"/>
    <w:rsid w:val="001150C0"/>
    <w:rsid w:val="00120BF2"/>
    <w:rsid w:val="001230B5"/>
    <w:rsid w:val="001232AF"/>
    <w:rsid w:val="001259C8"/>
    <w:rsid w:val="00131A4E"/>
    <w:rsid w:val="00134FA7"/>
    <w:rsid w:val="0013535C"/>
    <w:rsid w:val="0014189A"/>
    <w:rsid w:val="001459D9"/>
    <w:rsid w:val="00150511"/>
    <w:rsid w:val="0015526C"/>
    <w:rsid w:val="00155594"/>
    <w:rsid w:val="00155886"/>
    <w:rsid w:val="001643FC"/>
    <w:rsid w:val="00164BF0"/>
    <w:rsid w:val="00167CAB"/>
    <w:rsid w:val="00172FED"/>
    <w:rsid w:val="00174280"/>
    <w:rsid w:val="0017468B"/>
    <w:rsid w:val="001771D3"/>
    <w:rsid w:val="0017720D"/>
    <w:rsid w:val="001827BC"/>
    <w:rsid w:val="00182942"/>
    <w:rsid w:val="00184BC4"/>
    <w:rsid w:val="00184C10"/>
    <w:rsid w:val="00184F30"/>
    <w:rsid w:val="0018540D"/>
    <w:rsid w:val="001859BF"/>
    <w:rsid w:val="00190714"/>
    <w:rsid w:val="00190CDE"/>
    <w:rsid w:val="00195A36"/>
    <w:rsid w:val="001975F6"/>
    <w:rsid w:val="001A21EC"/>
    <w:rsid w:val="001A37D2"/>
    <w:rsid w:val="001A5326"/>
    <w:rsid w:val="001A7C37"/>
    <w:rsid w:val="001B3F71"/>
    <w:rsid w:val="001C2741"/>
    <w:rsid w:val="001C2D65"/>
    <w:rsid w:val="001C442F"/>
    <w:rsid w:val="001C665B"/>
    <w:rsid w:val="001D020C"/>
    <w:rsid w:val="001D1CA8"/>
    <w:rsid w:val="001D3446"/>
    <w:rsid w:val="001D3A08"/>
    <w:rsid w:val="001D40A1"/>
    <w:rsid w:val="001D40E1"/>
    <w:rsid w:val="001D590E"/>
    <w:rsid w:val="001D785A"/>
    <w:rsid w:val="001E6FFF"/>
    <w:rsid w:val="001F080E"/>
    <w:rsid w:val="001F3F27"/>
    <w:rsid w:val="001F4FEC"/>
    <w:rsid w:val="0020063A"/>
    <w:rsid w:val="00200ABF"/>
    <w:rsid w:val="00201220"/>
    <w:rsid w:val="0020187D"/>
    <w:rsid w:val="002027FC"/>
    <w:rsid w:val="0020435F"/>
    <w:rsid w:val="0020735B"/>
    <w:rsid w:val="00207909"/>
    <w:rsid w:val="0021186A"/>
    <w:rsid w:val="00211A88"/>
    <w:rsid w:val="00212157"/>
    <w:rsid w:val="002150A0"/>
    <w:rsid w:val="00215A84"/>
    <w:rsid w:val="00217160"/>
    <w:rsid w:val="002262E1"/>
    <w:rsid w:val="002264AA"/>
    <w:rsid w:val="00230180"/>
    <w:rsid w:val="0023267B"/>
    <w:rsid w:val="0023505A"/>
    <w:rsid w:val="002371C9"/>
    <w:rsid w:val="002379FF"/>
    <w:rsid w:val="0024551F"/>
    <w:rsid w:val="002514A6"/>
    <w:rsid w:val="0025345F"/>
    <w:rsid w:val="00254D80"/>
    <w:rsid w:val="00256030"/>
    <w:rsid w:val="002562D7"/>
    <w:rsid w:val="00257A5E"/>
    <w:rsid w:val="00261029"/>
    <w:rsid w:val="002631B6"/>
    <w:rsid w:val="00266E07"/>
    <w:rsid w:val="00273EC4"/>
    <w:rsid w:val="0027451F"/>
    <w:rsid w:val="00282C42"/>
    <w:rsid w:val="002831BA"/>
    <w:rsid w:val="0029133C"/>
    <w:rsid w:val="00294CF8"/>
    <w:rsid w:val="002A0DF7"/>
    <w:rsid w:val="002A18C1"/>
    <w:rsid w:val="002A2ABA"/>
    <w:rsid w:val="002A3637"/>
    <w:rsid w:val="002A427A"/>
    <w:rsid w:val="002A7426"/>
    <w:rsid w:val="002A766A"/>
    <w:rsid w:val="002B1936"/>
    <w:rsid w:val="002B4FA7"/>
    <w:rsid w:val="002C0757"/>
    <w:rsid w:val="002C2FA2"/>
    <w:rsid w:val="002C3172"/>
    <w:rsid w:val="002C3D95"/>
    <w:rsid w:val="002C58AE"/>
    <w:rsid w:val="002C6C1A"/>
    <w:rsid w:val="002C7E69"/>
    <w:rsid w:val="002E233F"/>
    <w:rsid w:val="002E6B1D"/>
    <w:rsid w:val="002E7D42"/>
    <w:rsid w:val="002F35F2"/>
    <w:rsid w:val="002F45A9"/>
    <w:rsid w:val="002F4602"/>
    <w:rsid w:val="002F523C"/>
    <w:rsid w:val="0030132D"/>
    <w:rsid w:val="003052C4"/>
    <w:rsid w:val="003053D6"/>
    <w:rsid w:val="003072FB"/>
    <w:rsid w:val="003073B6"/>
    <w:rsid w:val="00307B52"/>
    <w:rsid w:val="0031012D"/>
    <w:rsid w:val="00312E1C"/>
    <w:rsid w:val="0031565B"/>
    <w:rsid w:val="0032131B"/>
    <w:rsid w:val="00324A33"/>
    <w:rsid w:val="00327E66"/>
    <w:rsid w:val="00333596"/>
    <w:rsid w:val="00337A75"/>
    <w:rsid w:val="00341104"/>
    <w:rsid w:val="00341C0B"/>
    <w:rsid w:val="0034418F"/>
    <w:rsid w:val="003478B6"/>
    <w:rsid w:val="00351419"/>
    <w:rsid w:val="003534E8"/>
    <w:rsid w:val="0035528F"/>
    <w:rsid w:val="003557CA"/>
    <w:rsid w:val="0036113D"/>
    <w:rsid w:val="003621DA"/>
    <w:rsid w:val="00363E46"/>
    <w:rsid w:val="003650F9"/>
    <w:rsid w:val="003700F2"/>
    <w:rsid w:val="00374287"/>
    <w:rsid w:val="00377E01"/>
    <w:rsid w:val="003811EA"/>
    <w:rsid w:val="00384C8D"/>
    <w:rsid w:val="00385141"/>
    <w:rsid w:val="00387EDF"/>
    <w:rsid w:val="00391A35"/>
    <w:rsid w:val="003940F8"/>
    <w:rsid w:val="00395148"/>
    <w:rsid w:val="00397489"/>
    <w:rsid w:val="00397881"/>
    <w:rsid w:val="003A0C12"/>
    <w:rsid w:val="003A611B"/>
    <w:rsid w:val="003B045A"/>
    <w:rsid w:val="003B068A"/>
    <w:rsid w:val="003B06F0"/>
    <w:rsid w:val="003B1469"/>
    <w:rsid w:val="003B40B2"/>
    <w:rsid w:val="003C1C3B"/>
    <w:rsid w:val="003C20A1"/>
    <w:rsid w:val="003C2F0B"/>
    <w:rsid w:val="003C3252"/>
    <w:rsid w:val="003C6130"/>
    <w:rsid w:val="003C795A"/>
    <w:rsid w:val="003D0B4D"/>
    <w:rsid w:val="003D2BA7"/>
    <w:rsid w:val="003D3B66"/>
    <w:rsid w:val="003D5073"/>
    <w:rsid w:val="003D53CD"/>
    <w:rsid w:val="003E62CA"/>
    <w:rsid w:val="003E7E26"/>
    <w:rsid w:val="003F0CEB"/>
    <w:rsid w:val="003F2BC0"/>
    <w:rsid w:val="003F3C6A"/>
    <w:rsid w:val="003F5218"/>
    <w:rsid w:val="00400DED"/>
    <w:rsid w:val="00401053"/>
    <w:rsid w:val="0040108C"/>
    <w:rsid w:val="0040140E"/>
    <w:rsid w:val="004053E3"/>
    <w:rsid w:val="004129BC"/>
    <w:rsid w:val="004134B9"/>
    <w:rsid w:val="00422CC1"/>
    <w:rsid w:val="004246FA"/>
    <w:rsid w:val="00425662"/>
    <w:rsid w:val="004278A0"/>
    <w:rsid w:val="00432FD7"/>
    <w:rsid w:val="00441E9E"/>
    <w:rsid w:val="00443651"/>
    <w:rsid w:val="00443D7D"/>
    <w:rsid w:val="004440A2"/>
    <w:rsid w:val="004443AB"/>
    <w:rsid w:val="004474CF"/>
    <w:rsid w:val="0044751A"/>
    <w:rsid w:val="00452F0F"/>
    <w:rsid w:val="00453057"/>
    <w:rsid w:val="004566E5"/>
    <w:rsid w:val="00461840"/>
    <w:rsid w:val="004623FF"/>
    <w:rsid w:val="00462A7A"/>
    <w:rsid w:val="00465CDC"/>
    <w:rsid w:val="00466E75"/>
    <w:rsid w:val="00475965"/>
    <w:rsid w:val="004801F4"/>
    <w:rsid w:val="00480CDE"/>
    <w:rsid w:val="004812E8"/>
    <w:rsid w:val="004825C6"/>
    <w:rsid w:val="00482D06"/>
    <w:rsid w:val="004939AD"/>
    <w:rsid w:val="00494C08"/>
    <w:rsid w:val="00495AF4"/>
    <w:rsid w:val="00496228"/>
    <w:rsid w:val="00497449"/>
    <w:rsid w:val="00497676"/>
    <w:rsid w:val="004A6CD7"/>
    <w:rsid w:val="004A7130"/>
    <w:rsid w:val="004A7C81"/>
    <w:rsid w:val="004B2FB2"/>
    <w:rsid w:val="004B38B8"/>
    <w:rsid w:val="004B585E"/>
    <w:rsid w:val="004B5A95"/>
    <w:rsid w:val="004B6430"/>
    <w:rsid w:val="004B6584"/>
    <w:rsid w:val="004D051C"/>
    <w:rsid w:val="004D4744"/>
    <w:rsid w:val="004D4A5A"/>
    <w:rsid w:val="004E0D66"/>
    <w:rsid w:val="004E3E69"/>
    <w:rsid w:val="004E7F67"/>
    <w:rsid w:val="004F01EB"/>
    <w:rsid w:val="004F0A16"/>
    <w:rsid w:val="004F10DA"/>
    <w:rsid w:val="004F289F"/>
    <w:rsid w:val="004F28F3"/>
    <w:rsid w:val="004F414B"/>
    <w:rsid w:val="004F6619"/>
    <w:rsid w:val="004F7DE4"/>
    <w:rsid w:val="0050088B"/>
    <w:rsid w:val="0050216A"/>
    <w:rsid w:val="0050422D"/>
    <w:rsid w:val="005042B7"/>
    <w:rsid w:val="005118B7"/>
    <w:rsid w:val="005209F5"/>
    <w:rsid w:val="00520B4C"/>
    <w:rsid w:val="00523F6F"/>
    <w:rsid w:val="00527042"/>
    <w:rsid w:val="00532D90"/>
    <w:rsid w:val="005352EC"/>
    <w:rsid w:val="005355B4"/>
    <w:rsid w:val="00541902"/>
    <w:rsid w:val="005544C7"/>
    <w:rsid w:val="00556AB4"/>
    <w:rsid w:val="00557D4C"/>
    <w:rsid w:val="0056637C"/>
    <w:rsid w:val="00566947"/>
    <w:rsid w:val="00571F86"/>
    <w:rsid w:val="005725BE"/>
    <w:rsid w:val="00574FC0"/>
    <w:rsid w:val="00575BA9"/>
    <w:rsid w:val="005764A6"/>
    <w:rsid w:val="00577A01"/>
    <w:rsid w:val="005803AD"/>
    <w:rsid w:val="00582168"/>
    <w:rsid w:val="0058417C"/>
    <w:rsid w:val="005903F5"/>
    <w:rsid w:val="0059422D"/>
    <w:rsid w:val="00594C7A"/>
    <w:rsid w:val="005A0ABF"/>
    <w:rsid w:val="005A11D0"/>
    <w:rsid w:val="005A4496"/>
    <w:rsid w:val="005A7189"/>
    <w:rsid w:val="005B0745"/>
    <w:rsid w:val="005B1812"/>
    <w:rsid w:val="005B226D"/>
    <w:rsid w:val="005B350C"/>
    <w:rsid w:val="005B6E15"/>
    <w:rsid w:val="005B6E9D"/>
    <w:rsid w:val="005B7654"/>
    <w:rsid w:val="005C0C99"/>
    <w:rsid w:val="005C5DBB"/>
    <w:rsid w:val="005C7285"/>
    <w:rsid w:val="005C79D2"/>
    <w:rsid w:val="005D39ED"/>
    <w:rsid w:val="005E0B43"/>
    <w:rsid w:val="005E28CC"/>
    <w:rsid w:val="005E71CE"/>
    <w:rsid w:val="005F1185"/>
    <w:rsid w:val="00600FC1"/>
    <w:rsid w:val="00604C29"/>
    <w:rsid w:val="00605278"/>
    <w:rsid w:val="0060535B"/>
    <w:rsid w:val="0060629B"/>
    <w:rsid w:val="00606E81"/>
    <w:rsid w:val="0060774B"/>
    <w:rsid w:val="00610775"/>
    <w:rsid w:val="006109BD"/>
    <w:rsid w:val="006123FB"/>
    <w:rsid w:val="00612A74"/>
    <w:rsid w:val="00613AF8"/>
    <w:rsid w:val="00616C56"/>
    <w:rsid w:val="00621560"/>
    <w:rsid w:val="006252A7"/>
    <w:rsid w:val="00630DD0"/>
    <w:rsid w:val="00632EF7"/>
    <w:rsid w:val="006330D7"/>
    <w:rsid w:val="00633CB5"/>
    <w:rsid w:val="00634044"/>
    <w:rsid w:val="006361DD"/>
    <w:rsid w:val="00636A7C"/>
    <w:rsid w:val="00637399"/>
    <w:rsid w:val="00640B47"/>
    <w:rsid w:val="0064149D"/>
    <w:rsid w:val="006446F6"/>
    <w:rsid w:val="0064479D"/>
    <w:rsid w:val="00644A00"/>
    <w:rsid w:val="0064585A"/>
    <w:rsid w:val="00645CFB"/>
    <w:rsid w:val="0065269D"/>
    <w:rsid w:val="00657032"/>
    <w:rsid w:val="00657327"/>
    <w:rsid w:val="006620E4"/>
    <w:rsid w:val="00665E0C"/>
    <w:rsid w:val="00667F33"/>
    <w:rsid w:val="006712B0"/>
    <w:rsid w:val="006749E6"/>
    <w:rsid w:val="00674C54"/>
    <w:rsid w:val="00676B30"/>
    <w:rsid w:val="00676CE6"/>
    <w:rsid w:val="00680CA2"/>
    <w:rsid w:val="0068266C"/>
    <w:rsid w:val="00683199"/>
    <w:rsid w:val="00687228"/>
    <w:rsid w:val="0069051E"/>
    <w:rsid w:val="00692FA3"/>
    <w:rsid w:val="006953FF"/>
    <w:rsid w:val="00695E1A"/>
    <w:rsid w:val="00696548"/>
    <w:rsid w:val="00697964"/>
    <w:rsid w:val="00697C73"/>
    <w:rsid w:val="006A0336"/>
    <w:rsid w:val="006A2296"/>
    <w:rsid w:val="006A4E8E"/>
    <w:rsid w:val="006B1900"/>
    <w:rsid w:val="006B3696"/>
    <w:rsid w:val="006B6C1C"/>
    <w:rsid w:val="006C0FC9"/>
    <w:rsid w:val="006C51FE"/>
    <w:rsid w:val="006D27B1"/>
    <w:rsid w:val="006D531B"/>
    <w:rsid w:val="006D5C9C"/>
    <w:rsid w:val="006D6298"/>
    <w:rsid w:val="006D6AD4"/>
    <w:rsid w:val="006E0542"/>
    <w:rsid w:val="006E1C98"/>
    <w:rsid w:val="006E2CED"/>
    <w:rsid w:val="006E6ED8"/>
    <w:rsid w:val="006E74F1"/>
    <w:rsid w:val="006F200E"/>
    <w:rsid w:val="006F5714"/>
    <w:rsid w:val="00703558"/>
    <w:rsid w:val="0070422A"/>
    <w:rsid w:val="00704903"/>
    <w:rsid w:val="007115DB"/>
    <w:rsid w:val="00712235"/>
    <w:rsid w:val="00714491"/>
    <w:rsid w:val="00716B6F"/>
    <w:rsid w:val="00717567"/>
    <w:rsid w:val="00722351"/>
    <w:rsid w:val="0072475F"/>
    <w:rsid w:val="00725C7B"/>
    <w:rsid w:val="0073007C"/>
    <w:rsid w:val="00730B27"/>
    <w:rsid w:val="0073120C"/>
    <w:rsid w:val="00733453"/>
    <w:rsid w:val="00734163"/>
    <w:rsid w:val="007409BA"/>
    <w:rsid w:val="00741AA5"/>
    <w:rsid w:val="00743483"/>
    <w:rsid w:val="00750843"/>
    <w:rsid w:val="007513C1"/>
    <w:rsid w:val="0075172C"/>
    <w:rsid w:val="00756EBA"/>
    <w:rsid w:val="00762491"/>
    <w:rsid w:val="007634B6"/>
    <w:rsid w:val="00763762"/>
    <w:rsid w:val="00764572"/>
    <w:rsid w:val="00772123"/>
    <w:rsid w:val="00773163"/>
    <w:rsid w:val="00774AAE"/>
    <w:rsid w:val="0077689D"/>
    <w:rsid w:val="00782C58"/>
    <w:rsid w:val="00784556"/>
    <w:rsid w:val="00787A04"/>
    <w:rsid w:val="007904E0"/>
    <w:rsid w:val="0079182B"/>
    <w:rsid w:val="0079202D"/>
    <w:rsid w:val="00793D67"/>
    <w:rsid w:val="00794449"/>
    <w:rsid w:val="007A0E74"/>
    <w:rsid w:val="007A2B33"/>
    <w:rsid w:val="007A6124"/>
    <w:rsid w:val="007A6629"/>
    <w:rsid w:val="007A7854"/>
    <w:rsid w:val="007B3307"/>
    <w:rsid w:val="007C1444"/>
    <w:rsid w:val="007C15BF"/>
    <w:rsid w:val="007C4CF9"/>
    <w:rsid w:val="007C5BE7"/>
    <w:rsid w:val="007C5CF4"/>
    <w:rsid w:val="007D6D68"/>
    <w:rsid w:val="007D7BC5"/>
    <w:rsid w:val="007E1216"/>
    <w:rsid w:val="007E2778"/>
    <w:rsid w:val="007E34F4"/>
    <w:rsid w:val="007F0F75"/>
    <w:rsid w:val="007F1EB5"/>
    <w:rsid w:val="00801DA1"/>
    <w:rsid w:val="00801FC6"/>
    <w:rsid w:val="00807F8A"/>
    <w:rsid w:val="008127D7"/>
    <w:rsid w:val="00817FA4"/>
    <w:rsid w:val="00823CBF"/>
    <w:rsid w:val="0082462F"/>
    <w:rsid w:val="008259BF"/>
    <w:rsid w:val="008268BC"/>
    <w:rsid w:val="00831D44"/>
    <w:rsid w:val="00834693"/>
    <w:rsid w:val="00835928"/>
    <w:rsid w:val="00836054"/>
    <w:rsid w:val="00840BFC"/>
    <w:rsid w:val="00842E46"/>
    <w:rsid w:val="0084528A"/>
    <w:rsid w:val="00846D26"/>
    <w:rsid w:val="00847944"/>
    <w:rsid w:val="00854C2E"/>
    <w:rsid w:val="00855258"/>
    <w:rsid w:val="0085705C"/>
    <w:rsid w:val="00857BA5"/>
    <w:rsid w:val="00861343"/>
    <w:rsid w:val="00864B0E"/>
    <w:rsid w:val="00865A8A"/>
    <w:rsid w:val="0086626A"/>
    <w:rsid w:val="00866C08"/>
    <w:rsid w:val="00867A4F"/>
    <w:rsid w:val="00876E52"/>
    <w:rsid w:val="00886157"/>
    <w:rsid w:val="008872C9"/>
    <w:rsid w:val="00891414"/>
    <w:rsid w:val="0089558D"/>
    <w:rsid w:val="008957B4"/>
    <w:rsid w:val="008A07C4"/>
    <w:rsid w:val="008A2AF9"/>
    <w:rsid w:val="008A77E1"/>
    <w:rsid w:val="008A7B5F"/>
    <w:rsid w:val="008B0818"/>
    <w:rsid w:val="008B0E14"/>
    <w:rsid w:val="008B242B"/>
    <w:rsid w:val="008B32BC"/>
    <w:rsid w:val="008B5FB7"/>
    <w:rsid w:val="008B7441"/>
    <w:rsid w:val="008C1969"/>
    <w:rsid w:val="008C3030"/>
    <w:rsid w:val="008C4961"/>
    <w:rsid w:val="008C70D4"/>
    <w:rsid w:val="008C7A00"/>
    <w:rsid w:val="008D2039"/>
    <w:rsid w:val="008E2167"/>
    <w:rsid w:val="008E3BB2"/>
    <w:rsid w:val="008F0448"/>
    <w:rsid w:val="008F22E6"/>
    <w:rsid w:val="008F240E"/>
    <w:rsid w:val="008F4FA5"/>
    <w:rsid w:val="008F7057"/>
    <w:rsid w:val="0090246A"/>
    <w:rsid w:val="00904997"/>
    <w:rsid w:val="0090715E"/>
    <w:rsid w:val="0090729D"/>
    <w:rsid w:val="009077E6"/>
    <w:rsid w:val="00907B90"/>
    <w:rsid w:val="00913FF5"/>
    <w:rsid w:val="00915751"/>
    <w:rsid w:val="00920BDC"/>
    <w:rsid w:val="00924D8C"/>
    <w:rsid w:val="00926898"/>
    <w:rsid w:val="009302F7"/>
    <w:rsid w:val="00933093"/>
    <w:rsid w:val="00933A5D"/>
    <w:rsid w:val="00935B58"/>
    <w:rsid w:val="00936D9B"/>
    <w:rsid w:val="00944187"/>
    <w:rsid w:val="009464B9"/>
    <w:rsid w:val="0094677A"/>
    <w:rsid w:val="00947B97"/>
    <w:rsid w:val="00953F66"/>
    <w:rsid w:val="009542A0"/>
    <w:rsid w:val="0095514C"/>
    <w:rsid w:val="00956367"/>
    <w:rsid w:val="00960948"/>
    <w:rsid w:val="009671BC"/>
    <w:rsid w:val="00970714"/>
    <w:rsid w:val="00970A8B"/>
    <w:rsid w:val="00970E5D"/>
    <w:rsid w:val="00971F48"/>
    <w:rsid w:val="00972352"/>
    <w:rsid w:val="009734F8"/>
    <w:rsid w:val="00977748"/>
    <w:rsid w:val="009820F6"/>
    <w:rsid w:val="00983359"/>
    <w:rsid w:val="00990992"/>
    <w:rsid w:val="0099204B"/>
    <w:rsid w:val="00992D85"/>
    <w:rsid w:val="009934DC"/>
    <w:rsid w:val="00995653"/>
    <w:rsid w:val="00995C44"/>
    <w:rsid w:val="009A2220"/>
    <w:rsid w:val="009A7FBD"/>
    <w:rsid w:val="009B08BD"/>
    <w:rsid w:val="009B14BC"/>
    <w:rsid w:val="009B37F7"/>
    <w:rsid w:val="009B3ADA"/>
    <w:rsid w:val="009B3C5A"/>
    <w:rsid w:val="009C108B"/>
    <w:rsid w:val="009D3C87"/>
    <w:rsid w:val="009D4F7E"/>
    <w:rsid w:val="009D5F2D"/>
    <w:rsid w:val="009D6EF7"/>
    <w:rsid w:val="009D72ED"/>
    <w:rsid w:val="009F00A0"/>
    <w:rsid w:val="009F26FF"/>
    <w:rsid w:val="009F2880"/>
    <w:rsid w:val="009F40F0"/>
    <w:rsid w:val="009F7D85"/>
    <w:rsid w:val="00A00933"/>
    <w:rsid w:val="00A03BF5"/>
    <w:rsid w:val="00A10C19"/>
    <w:rsid w:val="00A142EE"/>
    <w:rsid w:val="00A1450C"/>
    <w:rsid w:val="00A14BCC"/>
    <w:rsid w:val="00A176A6"/>
    <w:rsid w:val="00A307E3"/>
    <w:rsid w:val="00A35679"/>
    <w:rsid w:val="00A35F98"/>
    <w:rsid w:val="00A36207"/>
    <w:rsid w:val="00A3650F"/>
    <w:rsid w:val="00A36B89"/>
    <w:rsid w:val="00A41A7C"/>
    <w:rsid w:val="00A433C1"/>
    <w:rsid w:val="00A44D2D"/>
    <w:rsid w:val="00A4529A"/>
    <w:rsid w:val="00A4625A"/>
    <w:rsid w:val="00A476A0"/>
    <w:rsid w:val="00A5203F"/>
    <w:rsid w:val="00A62305"/>
    <w:rsid w:val="00A65A7C"/>
    <w:rsid w:val="00A6629C"/>
    <w:rsid w:val="00A6659C"/>
    <w:rsid w:val="00A70B1C"/>
    <w:rsid w:val="00A741F5"/>
    <w:rsid w:val="00A75E7E"/>
    <w:rsid w:val="00A83069"/>
    <w:rsid w:val="00A83D69"/>
    <w:rsid w:val="00A86A1A"/>
    <w:rsid w:val="00A86C50"/>
    <w:rsid w:val="00A86F96"/>
    <w:rsid w:val="00A87139"/>
    <w:rsid w:val="00A924BD"/>
    <w:rsid w:val="00A9371D"/>
    <w:rsid w:val="00A94646"/>
    <w:rsid w:val="00AA4252"/>
    <w:rsid w:val="00AA430F"/>
    <w:rsid w:val="00AA4464"/>
    <w:rsid w:val="00AA4852"/>
    <w:rsid w:val="00AA7439"/>
    <w:rsid w:val="00AB45CD"/>
    <w:rsid w:val="00AC07AA"/>
    <w:rsid w:val="00AC0F07"/>
    <w:rsid w:val="00AD0C61"/>
    <w:rsid w:val="00AD1AD5"/>
    <w:rsid w:val="00AD2F99"/>
    <w:rsid w:val="00AD3CA3"/>
    <w:rsid w:val="00AD43D3"/>
    <w:rsid w:val="00AD48E3"/>
    <w:rsid w:val="00AD66D3"/>
    <w:rsid w:val="00AE0E28"/>
    <w:rsid w:val="00AE4EA8"/>
    <w:rsid w:val="00AF1174"/>
    <w:rsid w:val="00AF530C"/>
    <w:rsid w:val="00AF6DA3"/>
    <w:rsid w:val="00B009BE"/>
    <w:rsid w:val="00B015F6"/>
    <w:rsid w:val="00B0408E"/>
    <w:rsid w:val="00B06E07"/>
    <w:rsid w:val="00B074C9"/>
    <w:rsid w:val="00B10F10"/>
    <w:rsid w:val="00B13A51"/>
    <w:rsid w:val="00B14F1C"/>
    <w:rsid w:val="00B168F8"/>
    <w:rsid w:val="00B214C3"/>
    <w:rsid w:val="00B24E61"/>
    <w:rsid w:val="00B2633D"/>
    <w:rsid w:val="00B27F78"/>
    <w:rsid w:val="00B332B3"/>
    <w:rsid w:val="00B346F6"/>
    <w:rsid w:val="00B34F53"/>
    <w:rsid w:val="00B40743"/>
    <w:rsid w:val="00B4329D"/>
    <w:rsid w:val="00B45E13"/>
    <w:rsid w:val="00B46BEE"/>
    <w:rsid w:val="00B46EEF"/>
    <w:rsid w:val="00B46EF0"/>
    <w:rsid w:val="00B47EA9"/>
    <w:rsid w:val="00B50C1E"/>
    <w:rsid w:val="00B520CC"/>
    <w:rsid w:val="00B52720"/>
    <w:rsid w:val="00B61B09"/>
    <w:rsid w:val="00B61E32"/>
    <w:rsid w:val="00B65480"/>
    <w:rsid w:val="00B7250F"/>
    <w:rsid w:val="00B73586"/>
    <w:rsid w:val="00B74C0E"/>
    <w:rsid w:val="00B74CFD"/>
    <w:rsid w:val="00B754D2"/>
    <w:rsid w:val="00B76E5C"/>
    <w:rsid w:val="00B8245A"/>
    <w:rsid w:val="00B832B5"/>
    <w:rsid w:val="00B8441F"/>
    <w:rsid w:val="00B8695C"/>
    <w:rsid w:val="00B8790C"/>
    <w:rsid w:val="00B90879"/>
    <w:rsid w:val="00B9501D"/>
    <w:rsid w:val="00BA0F84"/>
    <w:rsid w:val="00BA191D"/>
    <w:rsid w:val="00BA242E"/>
    <w:rsid w:val="00BA24CF"/>
    <w:rsid w:val="00BA5393"/>
    <w:rsid w:val="00BA54B4"/>
    <w:rsid w:val="00BA5B1A"/>
    <w:rsid w:val="00BA732C"/>
    <w:rsid w:val="00BB3020"/>
    <w:rsid w:val="00BB4E42"/>
    <w:rsid w:val="00BC3662"/>
    <w:rsid w:val="00BC7780"/>
    <w:rsid w:val="00BD2AFE"/>
    <w:rsid w:val="00BD51AF"/>
    <w:rsid w:val="00BD6032"/>
    <w:rsid w:val="00BE2197"/>
    <w:rsid w:val="00BE2384"/>
    <w:rsid w:val="00BE52F7"/>
    <w:rsid w:val="00BE5ABB"/>
    <w:rsid w:val="00BE7A42"/>
    <w:rsid w:val="00BF02D7"/>
    <w:rsid w:val="00BF2000"/>
    <w:rsid w:val="00BF2CDA"/>
    <w:rsid w:val="00BF51E7"/>
    <w:rsid w:val="00BF6C17"/>
    <w:rsid w:val="00C00428"/>
    <w:rsid w:val="00C01B52"/>
    <w:rsid w:val="00C05F30"/>
    <w:rsid w:val="00C079E5"/>
    <w:rsid w:val="00C115E1"/>
    <w:rsid w:val="00C13875"/>
    <w:rsid w:val="00C1525C"/>
    <w:rsid w:val="00C1711C"/>
    <w:rsid w:val="00C2023B"/>
    <w:rsid w:val="00C20E1C"/>
    <w:rsid w:val="00C21F64"/>
    <w:rsid w:val="00C22082"/>
    <w:rsid w:val="00C23E04"/>
    <w:rsid w:val="00C24467"/>
    <w:rsid w:val="00C24C10"/>
    <w:rsid w:val="00C253D6"/>
    <w:rsid w:val="00C26BC1"/>
    <w:rsid w:val="00C32FBD"/>
    <w:rsid w:val="00C36977"/>
    <w:rsid w:val="00C413CE"/>
    <w:rsid w:val="00C446A1"/>
    <w:rsid w:val="00C44F39"/>
    <w:rsid w:val="00C47992"/>
    <w:rsid w:val="00C52C0E"/>
    <w:rsid w:val="00C54E26"/>
    <w:rsid w:val="00C57FEE"/>
    <w:rsid w:val="00C67469"/>
    <w:rsid w:val="00C72B54"/>
    <w:rsid w:val="00C72C22"/>
    <w:rsid w:val="00C749C2"/>
    <w:rsid w:val="00C77123"/>
    <w:rsid w:val="00C830E2"/>
    <w:rsid w:val="00C848C4"/>
    <w:rsid w:val="00C9355C"/>
    <w:rsid w:val="00C93A9E"/>
    <w:rsid w:val="00C96ABE"/>
    <w:rsid w:val="00C96CD4"/>
    <w:rsid w:val="00CA06E0"/>
    <w:rsid w:val="00CA7A53"/>
    <w:rsid w:val="00CA7C3B"/>
    <w:rsid w:val="00CB27CB"/>
    <w:rsid w:val="00CB51BB"/>
    <w:rsid w:val="00CB5F9B"/>
    <w:rsid w:val="00CC0722"/>
    <w:rsid w:val="00CC1EC9"/>
    <w:rsid w:val="00CC46B2"/>
    <w:rsid w:val="00CC73E2"/>
    <w:rsid w:val="00CD2C80"/>
    <w:rsid w:val="00CD35F9"/>
    <w:rsid w:val="00CE071E"/>
    <w:rsid w:val="00CE452F"/>
    <w:rsid w:val="00CF212A"/>
    <w:rsid w:val="00CF2CB8"/>
    <w:rsid w:val="00CF67A4"/>
    <w:rsid w:val="00CF696F"/>
    <w:rsid w:val="00CF70ED"/>
    <w:rsid w:val="00D00A09"/>
    <w:rsid w:val="00D021CA"/>
    <w:rsid w:val="00D067FC"/>
    <w:rsid w:val="00D12A91"/>
    <w:rsid w:val="00D154E0"/>
    <w:rsid w:val="00D15541"/>
    <w:rsid w:val="00D2291E"/>
    <w:rsid w:val="00D25080"/>
    <w:rsid w:val="00D25E4C"/>
    <w:rsid w:val="00D32508"/>
    <w:rsid w:val="00D336FC"/>
    <w:rsid w:val="00D338ED"/>
    <w:rsid w:val="00D34624"/>
    <w:rsid w:val="00D365CA"/>
    <w:rsid w:val="00D4080B"/>
    <w:rsid w:val="00D40AEE"/>
    <w:rsid w:val="00D40EA8"/>
    <w:rsid w:val="00D43597"/>
    <w:rsid w:val="00D44A82"/>
    <w:rsid w:val="00D4503C"/>
    <w:rsid w:val="00D5039D"/>
    <w:rsid w:val="00D53F20"/>
    <w:rsid w:val="00D55F28"/>
    <w:rsid w:val="00D5679E"/>
    <w:rsid w:val="00D57862"/>
    <w:rsid w:val="00D60AEE"/>
    <w:rsid w:val="00D64F14"/>
    <w:rsid w:val="00D653DF"/>
    <w:rsid w:val="00D66C5F"/>
    <w:rsid w:val="00D7042D"/>
    <w:rsid w:val="00D71634"/>
    <w:rsid w:val="00D74E77"/>
    <w:rsid w:val="00D76122"/>
    <w:rsid w:val="00D769C8"/>
    <w:rsid w:val="00D76FDA"/>
    <w:rsid w:val="00D80B6F"/>
    <w:rsid w:val="00D828F9"/>
    <w:rsid w:val="00D85C6B"/>
    <w:rsid w:val="00D85F4E"/>
    <w:rsid w:val="00D90914"/>
    <w:rsid w:val="00D941DB"/>
    <w:rsid w:val="00D977A7"/>
    <w:rsid w:val="00DA0258"/>
    <w:rsid w:val="00DA0CD1"/>
    <w:rsid w:val="00DA24AB"/>
    <w:rsid w:val="00DA27D0"/>
    <w:rsid w:val="00DA2835"/>
    <w:rsid w:val="00DA609A"/>
    <w:rsid w:val="00DB28DB"/>
    <w:rsid w:val="00DC1AA9"/>
    <w:rsid w:val="00DC58F1"/>
    <w:rsid w:val="00DC6F43"/>
    <w:rsid w:val="00DC7441"/>
    <w:rsid w:val="00DC798B"/>
    <w:rsid w:val="00DD0745"/>
    <w:rsid w:val="00DD1503"/>
    <w:rsid w:val="00DE0C5C"/>
    <w:rsid w:val="00DE10FF"/>
    <w:rsid w:val="00DE37B7"/>
    <w:rsid w:val="00DE6492"/>
    <w:rsid w:val="00DF09EA"/>
    <w:rsid w:val="00DF4F34"/>
    <w:rsid w:val="00DF57A6"/>
    <w:rsid w:val="00DF5DB4"/>
    <w:rsid w:val="00DF64F6"/>
    <w:rsid w:val="00DF783D"/>
    <w:rsid w:val="00DF7C77"/>
    <w:rsid w:val="00E005F3"/>
    <w:rsid w:val="00E008A5"/>
    <w:rsid w:val="00E0317B"/>
    <w:rsid w:val="00E05778"/>
    <w:rsid w:val="00E061C2"/>
    <w:rsid w:val="00E06B54"/>
    <w:rsid w:val="00E07601"/>
    <w:rsid w:val="00E077BA"/>
    <w:rsid w:val="00E11F53"/>
    <w:rsid w:val="00E128BB"/>
    <w:rsid w:val="00E142C6"/>
    <w:rsid w:val="00E16C2B"/>
    <w:rsid w:val="00E16F9B"/>
    <w:rsid w:val="00E226F7"/>
    <w:rsid w:val="00E2712D"/>
    <w:rsid w:val="00E301AD"/>
    <w:rsid w:val="00E313CE"/>
    <w:rsid w:val="00E31B36"/>
    <w:rsid w:val="00E33511"/>
    <w:rsid w:val="00E36843"/>
    <w:rsid w:val="00E37A03"/>
    <w:rsid w:val="00E433C2"/>
    <w:rsid w:val="00E43DE8"/>
    <w:rsid w:val="00E4543A"/>
    <w:rsid w:val="00E45719"/>
    <w:rsid w:val="00E45FE1"/>
    <w:rsid w:val="00E464A2"/>
    <w:rsid w:val="00E50901"/>
    <w:rsid w:val="00E512E2"/>
    <w:rsid w:val="00E53576"/>
    <w:rsid w:val="00E544D4"/>
    <w:rsid w:val="00E54F50"/>
    <w:rsid w:val="00E55150"/>
    <w:rsid w:val="00E60D02"/>
    <w:rsid w:val="00E611F1"/>
    <w:rsid w:val="00E640B9"/>
    <w:rsid w:val="00E65640"/>
    <w:rsid w:val="00E674A2"/>
    <w:rsid w:val="00E70FAE"/>
    <w:rsid w:val="00E70FCF"/>
    <w:rsid w:val="00E729CE"/>
    <w:rsid w:val="00E72D69"/>
    <w:rsid w:val="00E73871"/>
    <w:rsid w:val="00E77A0D"/>
    <w:rsid w:val="00E81538"/>
    <w:rsid w:val="00E83AF4"/>
    <w:rsid w:val="00E8492A"/>
    <w:rsid w:val="00E905AD"/>
    <w:rsid w:val="00E9098B"/>
    <w:rsid w:val="00E920B1"/>
    <w:rsid w:val="00E9535E"/>
    <w:rsid w:val="00E9575B"/>
    <w:rsid w:val="00E95A05"/>
    <w:rsid w:val="00EA1D75"/>
    <w:rsid w:val="00EA7F9C"/>
    <w:rsid w:val="00EB145C"/>
    <w:rsid w:val="00EB4636"/>
    <w:rsid w:val="00EC0D11"/>
    <w:rsid w:val="00ED1DB6"/>
    <w:rsid w:val="00ED38CC"/>
    <w:rsid w:val="00ED401F"/>
    <w:rsid w:val="00ED43B9"/>
    <w:rsid w:val="00ED6DF6"/>
    <w:rsid w:val="00EE6A85"/>
    <w:rsid w:val="00EE786C"/>
    <w:rsid w:val="00EF1738"/>
    <w:rsid w:val="00EF6027"/>
    <w:rsid w:val="00F0022D"/>
    <w:rsid w:val="00F01479"/>
    <w:rsid w:val="00F0157C"/>
    <w:rsid w:val="00F01DCF"/>
    <w:rsid w:val="00F02AA0"/>
    <w:rsid w:val="00F047A4"/>
    <w:rsid w:val="00F050D3"/>
    <w:rsid w:val="00F05A94"/>
    <w:rsid w:val="00F076AF"/>
    <w:rsid w:val="00F15DEC"/>
    <w:rsid w:val="00F171B3"/>
    <w:rsid w:val="00F2286B"/>
    <w:rsid w:val="00F248E1"/>
    <w:rsid w:val="00F311A0"/>
    <w:rsid w:val="00F35473"/>
    <w:rsid w:val="00F36239"/>
    <w:rsid w:val="00F404E1"/>
    <w:rsid w:val="00F42C47"/>
    <w:rsid w:val="00F4483B"/>
    <w:rsid w:val="00F45C08"/>
    <w:rsid w:val="00F553A4"/>
    <w:rsid w:val="00F55D54"/>
    <w:rsid w:val="00F63FE2"/>
    <w:rsid w:val="00F70454"/>
    <w:rsid w:val="00F71A39"/>
    <w:rsid w:val="00F7294A"/>
    <w:rsid w:val="00F734C2"/>
    <w:rsid w:val="00F75B98"/>
    <w:rsid w:val="00F76A09"/>
    <w:rsid w:val="00F776A9"/>
    <w:rsid w:val="00F82052"/>
    <w:rsid w:val="00F85D85"/>
    <w:rsid w:val="00F86DB1"/>
    <w:rsid w:val="00F91367"/>
    <w:rsid w:val="00F91661"/>
    <w:rsid w:val="00F9291B"/>
    <w:rsid w:val="00F94161"/>
    <w:rsid w:val="00FA0F44"/>
    <w:rsid w:val="00FA3AAB"/>
    <w:rsid w:val="00FA50CA"/>
    <w:rsid w:val="00FA5ACF"/>
    <w:rsid w:val="00FB17EB"/>
    <w:rsid w:val="00FB3B55"/>
    <w:rsid w:val="00FB56FE"/>
    <w:rsid w:val="00FB7C55"/>
    <w:rsid w:val="00FC1858"/>
    <w:rsid w:val="00FC600D"/>
    <w:rsid w:val="00FC6EB0"/>
    <w:rsid w:val="00FD2763"/>
    <w:rsid w:val="00FD3FF2"/>
    <w:rsid w:val="00FD6DAB"/>
    <w:rsid w:val="00FD79A7"/>
    <w:rsid w:val="00FE786F"/>
    <w:rsid w:val="00FF43A5"/>
    <w:rsid w:val="00FF6A75"/>
    <w:rsid w:val="00FF7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A5022"/>
  <w15:docId w15:val="{C42B82FD-EE89-4467-AE7E-8BBDCAE9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2E84"/>
    <w:pPr>
      <w:suppressAutoHyphens/>
    </w:pPr>
    <w:rPr>
      <w:sz w:val="24"/>
      <w:lang w:eastAsia="ar-SA"/>
    </w:rPr>
  </w:style>
  <w:style w:type="paragraph" w:styleId="1">
    <w:name w:val="heading 1"/>
    <w:basedOn w:val="a"/>
    <w:next w:val="a"/>
    <w:link w:val="10"/>
    <w:uiPriority w:val="9"/>
    <w:qFormat/>
    <w:rsid w:val="006749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27042"/>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qFormat/>
    <w:pPr>
      <w:keepNext/>
      <w:tabs>
        <w:tab w:val="num" w:pos="0"/>
      </w:tabs>
      <w:jc w:val="center"/>
      <w:outlineLvl w:val="2"/>
    </w:pPr>
    <w:rPr>
      <w:b/>
    </w:rPr>
  </w:style>
  <w:style w:type="paragraph" w:styleId="4">
    <w:name w:val="heading 4"/>
    <w:basedOn w:val="a"/>
    <w:next w:val="a"/>
    <w:qFormat/>
    <w:pPr>
      <w:keepNext/>
      <w:tabs>
        <w:tab w:val="num" w:pos="0"/>
      </w:tabs>
      <w:spacing w:line="160" w:lineRule="atLeast"/>
      <w:ind w:left="4" w:right="4"/>
      <w:jc w:val="center"/>
      <w:outlineLvl w:val="3"/>
    </w:pPr>
    <w:rPr>
      <w:b/>
    </w:rPr>
  </w:style>
  <w:style w:type="paragraph" w:styleId="5">
    <w:name w:val="heading 5"/>
    <w:basedOn w:val="a"/>
    <w:next w:val="a"/>
    <w:link w:val="50"/>
    <w:qFormat/>
    <w:pPr>
      <w:keepNext/>
      <w:tabs>
        <w:tab w:val="num" w:pos="0"/>
      </w:tabs>
      <w:spacing w:line="160" w:lineRule="atLeast"/>
      <w:ind w:right="4"/>
      <w:outlineLvl w:val="4"/>
    </w:pPr>
    <w:rPr>
      <w:b/>
    </w:rPr>
  </w:style>
  <w:style w:type="paragraph" w:styleId="6">
    <w:name w:val="heading 6"/>
    <w:basedOn w:val="a"/>
    <w:next w:val="a"/>
    <w:qFormat/>
    <w:pPr>
      <w:keepNext/>
      <w:tabs>
        <w:tab w:val="num" w:pos="0"/>
      </w:tabs>
      <w:spacing w:line="160" w:lineRule="atLeast"/>
      <w:ind w:right="4"/>
      <w:jc w:val="right"/>
      <w:outlineLvl w:val="5"/>
    </w:pPr>
    <w:rPr>
      <w:b/>
    </w:rPr>
  </w:style>
  <w:style w:type="paragraph" w:styleId="7">
    <w:name w:val="heading 7"/>
    <w:basedOn w:val="a"/>
    <w:next w:val="a"/>
    <w:qFormat/>
    <w:pPr>
      <w:keepNext/>
      <w:tabs>
        <w:tab w:val="num" w:pos="0"/>
      </w:tabs>
      <w:spacing w:line="160" w:lineRule="atLeast"/>
      <w:ind w:right="4"/>
      <w:outlineLvl w:val="6"/>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7z0">
    <w:name w:val="WW8Num27z0"/>
    <w:rPr>
      <w:rFonts w:ascii="Times New Roman" w:hAnsi="Times New Roman" w:cs="Times New Roman"/>
    </w:rPr>
  </w:style>
  <w:style w:type="character" w:customStyle="1" w:styleId="11">
    <w:name w:val="Основной шрифт абзаца1"/>
  </w:style>
  <w:style w:type="character" w:styleId="a3">
    <w:name w:val="page number"/>
    <w:basedOn w:val="11"/>
    <w:semiHidden/>
  </w:style>
  <w:style w:type="character" w:customStyle="1" w:styleId="a4">
    <w:name w:val="Символ нумерации"/>
  </w:style>
  <w:style w:type="paragraph" w:customStyle="1" w:styleId="12">
    <w:name w:val="Заголовок1"/>
    <w:basedOn w:val="a"/>
    <w:next w:val="a5"/>
    <w:pPr>
      <w:keepNext/>
      <w:spacing w:before="240" w:after="120"/>
    </w:pPr>
    <w:rPr>
      <w:rFonts w:ascii="Arial" w:eastAsia="Lucida Sans Unicode" w:hAnsi="Arial" w:cs="Tahoma"/>
      <w:sz w:val="28"/>
      <w:szCs w:val="28"/>
    </w:rPr>
  </w:style>
  <w:style w:type="paragraph" w:styleId="a5">
    <w:name w:val="Body Text"/>
    <w:basedOn w:val="a"/>
    <w:semiHidden/>
    <w:pPr>
      <w:jc w:val="both"/>
    </w:pPr>
  </w:style>
  <w:style w:type="paragraph" w:styleId="a6">
    <w:name w:val="List"/>
    <w:basedOn w:val="a5"/>
    <w:semiHidden/>
    <w:rPr>
      <w:rFonts w:cs="Tahoma"/>
    </w:rPr>
  </w:style>
  <w:style w:type="paragraph" w:customStyle="1" w:styleId="13">
    <w:name w:val="Название1"/>
    <w:basedOn w:val="a"/>
    <w:pPr>
      <w:suppressLineNumbers/>
      <w:spacing w:before="120" w:after="120"/>
    </w:pPr>
    <w:rPr>
      <w:rFonts w:cs="Tahoma"/>
      <w:i/>
      <w:iCs/>
      <w:szCs w:val="24"/>
    </w:rPr>
  </w:style>
  <w:style w:type="paragraph" w:customStyle="1" w:styleId="14">
    <w:name w:val="Указатель1"/>
    <w:basedOn w:val="a"/>
    <w:pPr>
      <w:suppressLineNumbers/>
    </w:pPr>
    <w:rPr>
      <w:rFonts w:cs="Tahoma"/>
    </w:rPr>
  </w:style>
  <w:style w:type="paragraph" w:styleId="a7">
    <w:name w:val="Body Text Indent"/>
    <w:basedOn w:val="a"/>
    <w:link w:val="a8"/>
    <w:semiHidden/>
    <w:pPr>
      <w:ind w:firstLine="709"/>
    </w:pPr>
  </w:style>
  <w:style w:type="paragraph" w:customStyle="1" w:styleId="15">
    <w:name w:val="Цитата1"/>
    <w:basedOn w:val="a"/>
    <w:pPr>
      <w:spacing w:line="160" w:lineRule="atLeast"/>
      <w:ind w:left="4" w:right="84" w:firstLine="716"/>
      <w:jc w:val="both"/>
    </w:pPr>
  </w:style>
  <w:style w:type="paragraph" w:styleId="a9">
    <w:name w:val="header"/>
    <w:basedOn w:val="a"/>
    <w:link w:val="aa"/>
    <w:uiPriority w:val="99"/>
    <w:pPr>
      <w:tabs>
        <w:tab w:val="center" w:pos="4153"/>
        <w:tab w:val="right" w:pos="8306"/>
      </w:tabs>
    </w:pPr>
  </w:style>
  <w:style w:type="paragraph" w:styleId="ab">
    <w:name w:val="footer"/>
    <w:basedOn w:val="a"/>
    <w:link w:val="ac"/>
    <w:uiPriority w:val="99"/>
    <w:pPr>
      <w:tabs>
        <w:tab w:val="center" w:pos="4153"/>
        <w:tab w:val="right" w:pos="8306"/>
      </w:tabs>
    </w:pPr>
  </w:style>
  <w:style w:type="paragraph" w:customStyle="1" w:styleId="21">
    <w:name w:val="Основной текст 21"/>
    <w:basedOn w:val="a"/>
  </w:style>
  <w:style w:type="paragraph" w:customStyle="1" w:styleId="ad">
    <w:name w:val="Содержимое таблицы"/>
    <w:basedOn w:val="a"/>
    <w:pPr>
      <w:suppressLineNumbers/>
    </w:pPr>
  </w:style>
  <w:style w:type="paragraph" w:customStyle="1" w:styleId="ae">
    <w:name w:val="Заголовок таблицы"/>
    <w:basedOn w:val="ad"/>
    <w:pPr>
      <w:jc w:val="center"/>
    </w:pPr>
    <w:rPr>
      <w:b/>
      <w:bCs/>
    </w:rPr>
  </w:style>
  <w:style w:type="paragraph" w:customStyle="1" w:styleId="af">
    <w:name w:val="Содержимое врезки"/>
    <w:basedOn w:val="a5"/>
  </w:style>
  <w:style w:type="character" w:customStyle="1" w:styleId="ac">
    <w:name w:val="Нижний колонтитул Знак"/>
    <w:link w:val="ab"/>
    <w:uiPriority w:val="99"/>
    <w:rsid w:val="00C24C10"/>
    <w:rPr>
      <w:lang w:eastAsia="ar-SA"/>
    </w:rPr>
  </w:style>
  <w:style w:type="character" w:customStyle="1" w:styleId="20">
    <w:name w:val="Заголовок 2 Знак"/>
    <w:basedOn w:val="a0"/>
    <w:link w:val="2"/>
    <w:uiPriority w:val="9"/>
    <w:semiHidden/>
    <w:rsid w:val="00527042"/>
    <w:rPr>
      <w:rFonts w:asciiTheme="majorHAnsi" w:eastAsiaTheme="majorEastAsia" w:hAnsiTheme="majorHAnsi" w:cstheme="majorBidi"/>
      <w:b/>
      <w:bCs/>
      <w:i/>
      <w:iCs/>
      <w:sz w:val="28"/>
      <w:szCs w:val="28"/>
      <w:lang w:eastAsia="ar-SA"/>
    </w:rPr>
  </w:style>
  <w:style w:type="character" w:styleId="af0">
    <w:name w:val="Hyperlink"/>
    <w:basedOn w:val="a0"/>
    <w:unhideWhenUsed/>
    <w:rsid w:val="00527042"/>
    <w:rPr>
      <w:color w:val="0000FF" w:themeColor="hyperlink"/>
      <w:u w:val="single"/>
    </w:rPr>
  </w:style>
  <w:style w:type="paragraph" w:styleId="af1">
    <w:name w:val="Balloon Text"/>
    <w:basedOn w:val="a"/>
    <w:link w:val="af2"/>
    <w:uiPriority w:val="99"/>
    <w:semiHidden/>
    <w:unhideWhenUsed/>
    <w:rsid w:val="004B2FB2"/>
    <w:rPr>
      <w:rFonts w:ascii="Tahoma" w:hAnsi="Tahoma" w:cs="Tahoma"/>
      <w:sz w:val="16"/>
      <w:szCs w:val="16"/>
    </w:rPr>
  </w:style>
  <w:style w:type="character" w:customStyle="1" w:styleId="af2">
    <w:name w:val="Текст выноски Знак"/>
    <w:basedOn w:val="a0"/>
    <w:link w:val="af1"/>
    <w:uiPriority w:val="99"/>
    <w:semiHidden/>
    <w:rsid w:val="004B2FB2"/>
    <w:rPr>
      <w:rFonts w:ascii="Tahoma" w:hAnsi="Tahoma" w:cs="Tahoma"/>
      <w:sz w:val="16"/>
      <w:szCs w:val="16"/>
      <w:lang w:eastAsia="ar-SA"/>
    </w:rPr>
  </w:style>
  <w:style w:type="paragraph" w:styleId="af3">
    <w:name w:val="List Paragraph"/>
    <w:basedOn w:val="a"/>
    <w:uiPriority w:val="34"/>
    <w:qFormat/>
    <w:rsid w:val="00ED43B9"/>
    <w:pPr>
      <w:ind w:left="720"/>
      <w:contextualSpacing/>
    </w:pPr>
  </w:style>
  <w:style w:type="character" w:customStyle="1" w:styleId="30">
    <w:name w:val="Заголовок 3 Знак"/>
    <w:basedOn w:val="a0"/>
    <w:link w:val="3"/>
    <w:rsid w:val="00FB17EB"/>
    <w:rPr>
      <w:b/>
      <w:sz w:val="24"/>
      <w:lang w:eastAsia="ar-SA"/>
    </w:rPr>
  </w:style>
  <w:style w:type="character" w:customStyle="1" w:styleId="aa">
    <w:name w:val="Верхний колонтитул Знак"/>
    <w:basedOn w:val="a0"/>
    <w:link w:val="a9"/>
    <w:uiPriority w:val="99"/>
    <w:rsid w:val="005803AD"/>
    <w:rPr>
      <w:sz w:val="24"/>
      <w:lang w:eastAsia="ar-SA"/>
    </w:rPr>
  </w:style>
  <w:style w:type="character" w:customStyle="1" w:styleId="apple-converted-space">
    <w:name w:val="apple-converted-space"/>
    <w:basedOn w:val="a0"/>
    <w:rsid w:val="004D051C"/>
  </w:style>
  <w:style w:type="table" w:styleId="af4">
    <w:name w:val="Table Grid"/>
    <w:basedOn w:val="a1"/>
    <w:uiPriority w:val="59"/>
    <w:rsid w:val="006252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link w:val="Default0"/>
    <w:rsid w:val="00465CDC"/>
    <w:pPr>
      <w:autoSpaceDE w:val="0"/>
      <w:autoSpaceDN w:val="0"/>
      <w:adjustRightInd w:val="0"/>
    </w:pPr>
    <w:rPr>
      <w:color w:val="000000"/>
      <w:sz w:val="24"/>
      <w:szCs w:val="24"/>
    </w:rPr>
  </w:style>
  <w:style w:type="character" w:customStyle="1" w:styleId="Default0">
    <w:name w:val="Default Знак"/>
    <w:link w:val="Default"/>
    <w:rsid w:val="00465CDC"/>
    <w:rPr>
      <w:color w:val="000000"/>
      <w:sz w:val="24"/>
      <w:szCs w:val="24"/>
    </w:rPr>
  </w:style>
  <w:style w:type="paragraph" w:styleId="af5">
    <w:name w:val="No Spacing"/>
    <w:link w:val="af6"/>
    <w:uiPriority w:val="1"/>
    <w:qFormat/>
    <w:rsid w:val="00FC1858"/>
    <w:pPr>
      <w:ind w:firstLine="567"/>
      <w:jc w:val="both"/>
    </w:pPr>
    <w:rPr>
      <w:bCs/>
      <w:snapToGrid w:val="0"/>
      <w:sz w:val="22"/>
      <w:szCs w:val="22"/>
    </w:rPr>
  </w:style>
  <w:style w:type="character" w:customStyle="1" w:styleId="af6">
    <w:name w:val="Без интервала Знак"/>
    <w:link w:val="af5"/>
    <w:rsid w:val="00FC1858"/>
    <w:rPr>
      <w:bCs/>
      <w:snapToGrid w:val="0"/>
      <w:sz w:val="22"/>
      <w:szCs w:val="22"/>
    </w:rPr>
  </w:style>
  <w:style w:type="character" w:customStyle="1" w:styleId="a8">
    <w:name w:val="Основной текст с отступом Знак"/>
    <w:basedOn w:val="a0"/>
    <w:link w:val="a7"/>
    <w:semiHidden/>
    <w:rsid w:val="009D4F7E"/>
    <w:rPr>
      <w:sz w:val="24"/>
      <w:lang w:eastAsia="ar-SA"/>
    </w:rPr>
  </w:style>
  <w:style w:type="character" w:customStyle="1" w:styleId="50">
    <w:name w:val="Заголовок 5 Знак"/>
    <w:basedOn w:val="a0"/>
    <w:link w:val="5"/>
    <w:rsid w:val="00F02AA0"/>
    <w:rPr>
      <w:b/>
      <w:sz w:val="24"/>
      <w:lang w:eastAsia="ar-SA"/>
    </w:rPr>
  </w:style>
  <w:style w:type="table" w:customStyle="1" w:styleId="22">
    <w:name w:val="Сетка таблицы2"/>
    <w:basedOn w:val="a1"/>
    <w:next w:val="af4"/>
    <w:uiPriority w:val="59"/>
    <w:rsid w:val="00DC1AA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rsid w:val="006749E6"/>
    <w:rPr>
      <w:rFonts w:asciiTheme="majorHAnsi" w:eastAsiaTheme="majorEastAsia" w:hAnsiTheme="majorHAnsi" w:cstheme="majorBidi"/>
      <w:b/>
      <w:bCs/>
      <w:color w:val="365F91" w:themeColor="accent1" w:themeShade="BF"/>
      <w:sz w:val="28"/>
      <w:szCs w:val="28"/>
      <w:lang w:eastAsia="ar-SA"/>
    </w:rPr>
  </w:style>
  <w:style w:type="character" w:customStyle="1" w:styleId="s2">
    <w:name w:val="s2"/>
    <w:rsid w:val="006749E6"/>
  </w:style>
  <w:style w:type="character" w:styleId="af7">
    <w:name w:val="Unresolved Mention"/>
    <w:basedOn w:val="a0"/>
    <w:uiPriority w:val="99"/>
    <w:semiHidden/>
    <w:unhideWhenUsed/>
    <w:rsid w:val="00E16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847">
      <w:bodyDiv w:val="1"/>
      <w:marLeft w:val="0"/>
      <w:marRight w:val="0"/>
      <w:marTop w:val="0"/>
      <w:marBottom w:val="0"/>
      <w:divBdr>
        <w:top w:val="none" w:sz="0" w:space="0" w:color="auto"/>
        <w:left w:val="none" w:sz="0" w:space="0" w:color="auto"/>
        <w:bottom w:val="none" w:sz="0" w:space="0" w:color="auto"/>
        <w:right w:val="none" w:sz="0" w:space="0" w:color="auto"/>
      </w:divBdr>
    </w:div>
    <w:div w:id="236403877">
      <w:bodyDiv w:val="1"/>
      <w:marLeft w:val="0"/>
      <w:marRight w:val="0"/>
      <w:marTop w:val="0"/>
      <w:marBottom w:val="0"/>
      <w:divBdr>
        <w:top w:val="none" w:sz="0" w:space="0" w:color="auto"/>
        <w:left w:val="none" w:sz="0" w:space="0" w:color="auto"/>
        <w:bottom w:val="none" w:sz="0" w:space="0" w:color="auto"/>
        <w:right w:val="none" w:sz="0" w:space="0" w:color="auto"/>
      </w:divBdr>
    </w:div>
    <w:div w:id="1058044869">
      <w:bodyDiv w:val="1"/>
      <w:marLeft w:val="0"/>
      <w:marRight w:val="0"/>
      <w:marTop w:val="0"/>
      <w:marBottom w:val="0"/>
      <w:divBdr>
        <w:top w:val="none" w:sz="0" w:space="0" w:color="auto"/>
        <w:left w:val="none" w:sz="0" w:space="0" w:color="auto"/>
        <w:bottom w:val="none" w:sz="0" w:space="0" w:color="auto"/>
        <w:right w:val="none" w:sz="0" w:space="0" w:color="auto"/>
      </w:divBdr>
    </w:div>
    <w:div w:id="1136948972">
      <w:bodyDiv w:val="1"/>
      <w:marLeft w:val="0"/>
      <w:marRight w:val="0"/>
      <w:marTop w:val="0"/>
      <w:marBottom w:val="0"/>
      <w:divBdr>
        <w:top w:val="none" w:sz="0" w:space="0" w:color="auto"/>
        <w:left w:val="none" w:sz="0" w:space="0" w:color="auto"/>
        <w:bottom w:val="none" w:sz="0" w:space="0" w:color="auto"/>
        <w:right w:val="none" w:sz="0" w:space="0" w:color="auto"/>
      </w:divBdr>
    </w:div>
    <w:div w:id="1313170649">
      <w:bodyDiv w:val="1"/>
      <w:marLeft w:val="0"/>
      <w:marRight w:val="0"/>
      <w:marTop w:val="0"/>
      <w:marBottom w:val="0"/>
      <w:divBdr>
        <w:top w:val="none" w:sz="0" w:space="0" w:color="auto"/>
        <w:left w:val="none" w:sz="0" w:space="0" w:color="auto"/>
        <w:bottom w:val="none" w:sz="0" w:space="0" w:color="auto"/>
        <w:right w:val="none" w:sz="0" w:space="0" w:color="auto"/>
      </w:divBdr>
    </w:div>
    <w:div w:id="1405566208">
      <w:bodyDiv w:val="1"/>
      <w:marLeft w:val="0"/>
      <w:marRight w:val="0"/>
      <w:marTop w:val="0"/>
      <w:marBottom w:val="0"/>
      <w:divBdr>
        <w:top w:val="none" w:sz="0" w:space="0" w:color="auto"/>
        <w:left w:val="none" w:sz="0" w:space="0" w:color="auto"/>
        <w:bottom w:val="none" w:sz="0" w:space="0" w:color="auto"/>
        <w:right w:val="none" w:sz="0" w:space="0" w:color="auto"/>
      </w:divBdr>
    </w:div>
    <w:div w:id="1817796094">
      <w:bodyDiv w:val="1"/>
      <w:marLeft w:val="0"/>
      <w:marRight w:val="0"/>
      <w:marTop w:val="0"/>
      <w:marBottom w:val="0"/>
      <w:divBdr>
        <w:top w:val="none" w:sz="0" w:space="0" w:color="auto"/>
        <w:left w:val="none" w:sz="0" w:space="0" w:color="auto"/>
        <w:bottom w:val="none" w:sz="0" w:space="0" w:color="auto"/>
        <w:right w:val="none" w:sz="0" w:space="0" w:color="auto"/>
      </w:divBdr>
    </w:div>
    <w:div w:id="206821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A9F49-4E79-4F94-A197-29EDD383D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Pages>
  <Words>5845</Words>
  <Characters>33320</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Д О Г О В О Р  № ИН АВ - ________</vt:lpstr>
    </vt:vector>
  </TitlesOfParts>
  <Company>Index</Company>
  <LinksUpToDate>false</LinksUpToDate>
  <CharactersWithSpaces>39087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ИН АВ - ________</dc:title>
  <dc:creator>Кожевников Руслан Петрович</dc:creator>
  <cp:lastModifiedBy>Закревская Юлия Сергеевна</cp:lastModifiedBy>
  <cp:revision>26</cp:revision>
  <cp:lastPrinted>2025-08-22T06:59:00Z</cp:lastPrinted>
  <dcterms:created xsi:type="dcterms:W3CDTF">2025-03-28T11:47:00Z</dcterms:created>
  <dcterms:modified xsi:type="dcterms:W3CDTF">2026-08-28T08:57:00Z</dcterms:modified>
</cp:coreProperties>
</file>