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007" w:rsidRDefault="00F97F03">
      <w:pPr>
        <w:pStyle w:val="LBBodyText1"/>
        <w:jc w:val="right"/>
        <w:rPr>
          <w:color w:val="000000"/>
        </w:rPr>
      </w:pPr>
      <w:r>
        <w:rPr>
          <w:b/>
          <w:color w:val="000000"/>
        </w:rPr>
        <w:t>Утверждаю</w:t>
      </w:r>
    </w:p>
    <w:p w:rsidR="004C3007" w:rsidRDefault="004C3007">
      <w:pPr>
        <w:pStyle w:val="LBBodyText1"/>
        <w:jc w:val="right"/>
        <w:rPr>
          <w:color w:val="000000"/>
        </w:rPr>
      </w:pPr>
    </w:p>
    <w:p w:rsidR="004C3007" w:rsidRDefault="00F97F03">
      <w:pPr>
        <w:pStyle w:val="LBBodyText1"/>
        <w:jc w:val="right"/>
        <w:rPr>
          <w:color w:val="000000"/>
        </w:rPr>
      </w:pPr>
      <w:r>
        <w:rPr>
          <w:color w:val="000000"/>
        </w:rPr>
        <w:t>Директор</w:t>
      </w:r>
    </w:p>
    <w:p w:rsidR="004C3007" w:rsidRDefault="00F97F03">
      <w:pPr>
        <w:pStyle w:val="LBBodyText1"/>
        <w:jc w:val="right"/>
        <w:rPr>
          <w:color w:val="000000"/>
        </w:rPr>
      </w:pPr>
      <w:proofErr w:type="spellStart"/>
      <w:r>
        <w:rPr>
          <w:color w:val="000000"/>
        </w:rPr>
        <w:t>И.В.Елизарова</w:t>
      </w:r>
      <w:proofErr w:type="spellEnd"/>
    </w:p>
    <w:p w:rsidR="004C3007" w:rsidRDefault="004C3007">
      <w:pPr>
        <w:pStyle w:val="LBBodyText1"/>
        <w:jc w:val="right"/>
        <w:rPr>
          <w:color w:val="000000"/>
        </w:rPr>
      </w:pPr>
    </w:p>
    <w:p w:rsidR="004C3007" w:rsidRDefault="00F97F03">
      <w:pPr>
        <w:pStyle w:val="LBBodyText1"/>
        <w:jc w:val="right"/>
        <w:rPr>
          <w:color w:val="000000"/>
        </w:rPr>
      </w:pPr>
      <w:r>
        <w:rPr>
          <w:color w:val="000000"/>
        </w:rPr>
        <w:t>Проект контракта</w:t>
      </w:r>
    </w:p>
    <w:p w:rsidR="004C3007" w:rsidRDefault="00F97F03">
      <w:pPr>
        <w:pStyle w:val="LBNameoftheParty"/>
        <w:rPr>
          <w:color w:val="000000"/>
        </w:rPr>
      </w:pPr>
      <w:r>
        <w:rPr>
          <w:color w:val="000000"/>
        </w:rPr>
        <w:t xml:space="preserve">ГОСУДАРСТВЕННЫЙ КОНТРАКТ </w:t>
      </w:r>
      <w:bookmarkStart w:id="0" w:name="_Hlk15555883"/>
      <w:r>
        <w:rPr>
          <w:color w:val="000000"/>
        </w:rPr>
        <w:t>№ __________</w:t>
      </w:r>
      <w:bookmarkEnd w:id="0"/>
    </w:p>
    <w:p w:rsidR="004C3007" w:rsidRDefault="00955766">
      <w:pPr>
        <w:jc w:val="center"/>
        <w:rPr>
          <w:color w:val="000000"/>
        </w:rPr>
      </w:pPr>
      <w:r w:rsidRPr="00955766">
        <w:rPr>
          <w:color w:val="000000"/>
        </w:rPr>
        <w:t>Приобретение хозяйственных товаров для реализации технологии "Организация пунктов прок</w:t>
      </w:r>
      <w:r>
        <w:rPr>
          <w:color w:val="000000"/>
        </w:rPr>
        <w:t>а</w:t>
      </w:r>
      <w:r w:rsidRPr="00955766">
        <w:rPr>
          <w:color w:val="000000"/>
        </w:rPr>
        <w:t>та "Формула семьи"</w:t>
      </w:r>
    </w:p>
    <w:p w:rsidR="004C3007" w:rsidRDefault="004C3007">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C3007">
        <w:tc>
          <w:tcPr>
            <w:tcW w:w="4785" w:type="dxa"/>
            <w:tcMar>
              <w:top w:w="0" w:type="dxa"/>
              <w:left w:w="108" w:type="dxa"/>
              <w:bottom w:w="0" w:type="dxa"/>
              <w:right w:w="108" w:type="dxa"/>
            </w:tcMar>
            <w:hideMark/>
          </w:tcPr>
          <w:p w:rsidR="004C3007" w:rsidRDefault="00F97F03">
            <w:pPr>
              <w:pStyle w:val="BodyText1"/>
              <w:rPr>
                <w:color w:val="000000"/>
                <w:lang w:val="ru-RU"/>
              </w:rPr>
            </w:pPr>
            <w:proofErr w:type="spellStart"/>
            <w:r>
              <w:rPr>
                <w:color w:val="000000"/>
              </w:rPr>
              <w:t>г.Светогорск</w:t>
            </w:r>
            <w:proofErr w:type="spellEnd"/>
          </w:p>
        </w:tc>
        <w:tc>
          <w:tcPr>
            <w:tcW w:w="4821" w:type="dxa"/>
            <w:tcMar>
              <w:top w:w="0" w:type="dxa"/>
              <w:left w:w="108" w:type="dxa"/>
              <w:bottom w:w="0" w:type="dxa"/>
              <w:right w:w="108" w:type="dxa"/>
            </w:tcMar>
            <w:hideMark/>
          </w:tcPr>
          <w:p w:rsidR="004C3007" w:rsidRDefault="00F97F03">
            <w:pPr>
              <w:pStyle w:val="BodyText1"/>
              <w:ind w:right="-15"/>
              <w:jc w:val="right"/>
              <w:rPr>
                <w:color w:val="000000"/>
              </w:rPr>
            </w:pPr>
            <w:bookmarkStart w:id="1" w:name="_Hlk53802719"/>
            <w:r>
              <w:rPr>
                <w:color w:val="000000"/>
              </w:rPr>
              <w:t xml:space="preserve">«____»__________ _____ г. </w:t>
            </w:r>
            <w:bookmarkEnd w:id="1"/>
          </w:p>
        </w:tc>
      </w:tr>
    </w:tbl>
    <w:p w:rsidR="004C3007" w:rsidRDefault="00F97F03">
      <w:pPr>
        <w:pStyle w:val="LBBodyText1"/>
        <w:ind w:hanging="15"/>
        <w:rPr>
          <w:color w:val="000000"/>
        </w:rPr>
      </w:pPr>
      <w:r>
        <w:rPr>
          <w:b/>
          <w:color w:val="000000"/>
        </w:rPr>
        <w:t>ЛЕНИНГРАДСКОЕ ОБЛАСТНОЕ ГОСУДАРСТВЕННОЕ БЮДЖЕТНОЕ УЧРЕЖДЕНИЕ "ВЫБОРГСКИЙ КОМПЛЕКСНЫЙ ЦЕНТР СОЦИАЛЬНОГО ОБСЛУЖИВАНИЯ НАСЕЛЕНИЯ "ДОБРО ПОЖАЛОВАТЬ!"</w:t>
      </w:r>
      <w:r>
        <w:rPr>
          <w:color w:val="000000"/>
        </w:rPr>
        <w:t>, в лице ___________________, действующего на основании _______ (далее –</w:t>
      </w:r>
      <w:r>
        <w:rPr>
          <w:b/>
          <w:color w:val="000000"/>
        </w:rPr>
        <w:t xml:space="preserve"> «Заказчик»)</w:t>
      </w:r>
      <w:r>
        <w:rPr>
          <w:color w:val="000000"/>
        </w:rPr>
        <w:t>, с одной стороны, и</w:t>
      </w:r>
    </w:p>
    <w:p w:rsidR="004C3007" w:rsidRDefault="00F97F03">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запроса котировок в электронной форме (электронный запрос котировок), объявленного Извещением от «___» _________ __ г. № ________________ (идентификационный код закупки № </w:t>
      </w:r>
      <w:r w:rsidR="00955766" w:rsidRPr="00955766">
        <w:rPr>
          <w:color w:val="000000"/>
        </w:rPr>
        <w:t>263470406419947040100100070000000000</w:t>
      </w:r>
      <w:r>
        <w:rPr>
          <w:color w:val="000000"/>
        </w:rPr>
        <w:t xml:space="preserve">), на основании Протокола от «___» _________ __ г. № ________________, заключили настоящий </w:t>
      </w:r>
      <w:bookmarkStart w:id="9" w:name="_Hlk15555829"/>
      <w:r>
        <w:rPr>
          <w:color w:val="000000"/>
        </w:rPr>
        <w:t>государственный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4C3007" w:rsidRDefault="00F97F03">
      <w:pPr>
        <w:pStyle w:val="LBGovstyle1"/>
        <w:rPr>
          <w:color w:val="000000"/>
        </w:rPr>
      </w:pPr>
      <w:r>
        <w:rPr>
          <w:color w:val="000000"/>
        </w:rPr>
        <w:t>Предмет Контракта</w:t>
      </w:r>
    </w:p>
    <w:p w:rsidR="004C3007" w:rsidRDefault="00F97F03">
      <w:pPr>
        <w:pStyle w:val="LBGovstyle2"/>
        <w:rPr>
          <w:color w:val="000000"/>
        </w:rPr>
      </w:pPr>
      <w:r>
        <w:rPr>
          <w:color w:val="000000"/>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к Контракту) (далее – «</w:t>
      </w:r>
      <w:r>
        <w:rPr>
          <w:b/>
          <w:color w:val="000000"/>
        </w:rPr>
        <w:t>товар</w:t>
      </w:r>
      <w:r>
        <w:rPr>
          <w:color w:val="000000"/>
        </w:rPr>
        <w:t>») в установленный Контрактом срок, а Заказчик обязуется принять и оплатить товар.</w:t>
      </w:r>
    </w:p>
    <w:p w:rsidR="004C3007" w:rsidRDefault="00F97F03">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C3007" w:rsidRDefault="00F97F03">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4C3007" w:rsidRDefault="00F97F03">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C3007" w:rsidRDefault="00F97F03">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4C3007" w:rsidRDefault="00F97F03">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4C3007" w:rsidRDefault="00F97F03">
      <w:pPr>
        <w:pStyle w:val="LBGovstyle2"/>
        <w:rPr>
          <w:color w:val="000000"/>
        </w:rPr>
      </w:pPr>
      <w:r>
        <w:rPr>
          <w:color w:val="000000"/>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C3007" w:rsidRDefault="00F97F03">
      <w:pPr>
        <w:pStyle w:val="LBGovstyle2"/>
        <w:rPr>
          <w:color w:val="000000"/>
        </w:rPr>
      </w:pPr>
      <w:r>
        <w:rPr>
          <w:color w:val="000000"/>
        </w:rPr>
        <w:t xml:space="preserve">Место (места) поставки товара: Ленинградская </w:t>
      </w:r>
      <w:proofErr w:type="spellStart"/>
      <w:r>
        <w:rPr>
          <w:color w:val="000000"/>
        </w:rPr>
        <w:t>обл</w:t>
      </w:r>
      <w:proofErr w:type="spellEnd"/>
      <w:r>
        <w:rPr>
          <w:color w:val="000000"/>
        </w:rPr>
        <w:t xml:space="preserve">, Выборгский </w:t>
      </w:r>
      <w:proofErr w:type="spellStart"/>
      <w:r>
        <w:rPr>
          <w:color w:val="000000"/>
        </w:rPr>
        <w:t>м.р</w:t>
      </w:r>
      <w:proofErr w:type="spellEnd"/>
      <w:r>
        <w:rPr>
          <w:color w:val="000000"/>
        </w:rPr>
        <w:t xml:space="preserve">-н, </w:t>
      </w:r>
      <w:proofErr w:type="spellStart"/>
      <w:r>
        <w:rPr>
          <w:color w:val="000000"/>
        </w:rPr>
        <w:t>Светогорское</w:t>
      </w:r>
      <w:proofErr w:type="spellEnd"/>
      <w:r>
        <w:rPr>
          <w:color w:val="000000"/>
        </w:rPr>
        <w:t xml:space="preserve"> </w:t>
      </w:r>
      <w:proofErr w:type="spellStart"/>
      <w:r>
        <w:rPr>
          <w:color w:val="000000"/>
        </w:rPr>
        <w:t>г.п</w:t>
      </w:r>
      <w:proofErr w:type="spellEnd"/>
      <w:r>
        <w:rPr>
          <w:color w:val="000000"/>
        </w:rPr>
        <w:t xml:space="preserve">., Светогорск г, Льва Толстого </w:t>
      </w:r>
      <w:proofErr w:type="spellStart"/>
      <w:r>
        <w:rPr>
          <w:color w:val="000000"/>
        </w:rPr>
        <w:t>ул</w:t>
      </w:r>
      <w:proofErr w:type="spellEnd"/>
      <w:r>
        <w:rPr>
          <w:color w:val="000000"/>
        </w:rPr>
        <w:t xml:space="preserve">, Здание 10 (далее – </w:t>
      </w:r>
      <w:r>
        <w:rPr>
          <w:b/>
          <w:color w:val="000000"/>
        </w:rPr>
        <w:t>«место поставки товара»</w:t>
      </w:r>
      <w:r>
        <w:rPr>
          <w:color w:val="000000"/>
        </w:rPr>
        <w:t>).</w:t>
      </w:r>
    </w:p>
    <w:p w:rsidR="004C3007" w:rsidRDefault="00F97F03">
      <w:pPr>
        <w:pStyle w:val="LBGovstyle1"/>
        <w:rPr>
          <w:color w:val="000000"/>
        </w:rPr>
      </w:pPr>
      <w:r>
        <w:rPr>
          <w:color w:val="000000"/>
        </w:rPr>
        <w:t>Цена Контракта (Предложение о цене за право заключения Контракта)</w:t>
      </w:r>
    </w:p>
    <w:p w:rsidR="004C3007" w:rsidRDefault="00F97F03">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4C3007" w:rsidRDefault="00F97F03">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4C3007" w:rsidRDefault="00F97F03">
      <w:pPr>
        <w:pStyle w:val="LBBodyText2"/>
        <w:rPr>
          <w:color w:val="000000"/>
        </w:rPr>
      </w:pPr>
      <w:r>
        <w:rPr>
          <w:color w:val="000000"/>
        </w:rPr>
        <w:t>Цена контракта (Предложение о цене за право заключения Контракта) составляет ______________</w:t>
      </w:r>
      <w:proofErr w:type="gramStart"/>
      <w:r>
        <w:rPr>
          <w:color w:val="000000"/>
        </w:rPr>
        <w:t>_(</w:t>
      </w:r>
      <w:proofErr w:type="gramEnd"/>
      <w:r>
        <w:rPr>
          <w:color w:val="000000"/>
        </w:rPr>
        <w:t>________) рублей__ копеек,</w:t>
      </w:r>
    </w:p>
    <w:p w:rsidR="004C3007" w:rsidRDefault="00F97F03">
      <w:pPr>
        <w:pStyle w:val="LBBodyText2"/>
        <w:rPr>
          <w:i/>
          <w:color w:val="000000"/>
        </w:rPr>
      </w:pPr>
      <w:r>
        <w:rPr>
          <w:i/>
          <w:color w:val="000000"/>
        </w:rPr>
        <w:t>в случае, если Поставщик применяет общую систему налогообложения:</w:t>
      </w:r>
    </w:p>
    <w:p w:rsidR="004C3007" w:rsidRDefault="00F97F03">
      <w:pPr>
        <w:pStyle w:val="LBBodyText2"/>
        <w:rPr>
          <w:color w:val="000000"/>
        </w:rPr>
      </w:pPr>
      <w:r>
        <w:rPr>
          <w:color w:val="000000"/>
        </w:rPr>
        <w:t>в том числе НДС (__%) ______________</w:t>
      </w:r>
      <w:proofErr w:type="gramStart"/>
      <w:r>
        <w:rPr>
          <w:color w:val="000000"/>
        </w:rPr>
        <w:t>_(</w:t>
      </w:r>
      <w:proofErr w:type="gramEnd"/>
      <w:r>
        <w:rPr>
          <w:color w:val="000000"/>
        </w:rPr>
        <w:t xml:space="preserve">________) рублей__ копеек </w:t>
      </w:r>
      <w:r>
        <w:rPr>
          <w:i/>
          <w:color w:val="000000"/>
        </w:rPr>
        <w:t>(НДС не облагается на основании ______________ Налогового кодекса Российской Федерации и ________)</w:t>
      </w:r>
    </w:p>
    <w:p w:rsidR="004C3007" w:rsidRDefault="004C3007">
      <w:pPr>
        <w:pStyle w:val="LBBodyText2"/>
      </w:pPr>
    </w:p>
    <w:p w:rsidR="004C3007" w:rsidRDefault="00F97F03">
      <w:pPr>
        <w:pStyle w:val="LBBodyText2"/>
      </w:pPr>
      <w:r>
        <w:rPr>
          <w:i/>
          <w:color w:val="000000"/>
        </w:rPr>
        <w:t>в случае, если Поставщик применяет упрощённую систему налогообложения:</w:t>
      </w:r>
    </w:p>
    <w:p w:rsidR="004C3007" w:rsidRDefault="00F97F03">
      <w:pPr>
        <w:pStyle w:val="LBBodyText2"/>
      </w:pPr>
      <w:r>
        <w:t xml:space="preserve">0% в соответствии с _________________ </w:t>
      </w:r>
      <w:r>
        <w:rPr>
          <w:i/>
        </w:rPr>
        <w:t>Налогового кодекса Российской Федерации и ________;</w:t>
      </w:r>
    </w:p>
    <w:p w:rsidR="004C3007" w:rsidRDefault="00F97F03">
      <w:pPr>
        <w:pStyle w:val="LBBodyText2"/>
      </w:pPr>
      <w:r>
        <w:t>5% ______________</w:t>
      </w:r>
      <w:proofErr w:type="gramStart"/>
      <w:r>
        <w:t>_(</w:t>
      </w:r>
      <w:proofErr w:type="gramEnd"/>
      <w:r>
        <w:t xml:space="preserve">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4C3007" w:rsidRDefault="00F97F03">
      <w:pPr>
        <w:pStyle w:val="LBBodyText2"/>
        <w:rPr>
          <w:color w:val="000000"/>
        </w:rPr>
      </w:pPr>
      <w:r>
        <w:t>7% ______________</w:t>
      </w:r>
      <w:proofErr w:type="gramStart"/>
      <w:r>
        <w:t>_(</w:t>
      </w:r>
      <w:proofErr w:type="gramEnd"/>
      <w:r>
        <w:t xml:space="preserve">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4C3007" w:rsidRDefault="00F97F03">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3007" w:rsidRDefault="00F97F03">
      <w:pPr>
        <w:pStyle w:val="LBGovstyle2"/>
        <w:rPr>
          <w:color w:val="000000"/>
        </w:rPr>
      </w:pPr>
      <w:bookmarkStart w:id="15" w:name="_Ref480215053"/>
      <w:bookmarkStart w:id="16" w:name="_Ref438119014"/>
      <w:bookmarkStart w:id="17" w:name="_Ref436310198"/>
      <w:bookmarkStart w:id="18" w:name="_Ref437017192"/>
      <w:bookmarkEnd w:id="15"/>
      <w:bookmarkEnd w:id="16"/>
      <w:bookmarkEnd w:id="17"/>
      <w:bookmarkEnd w:id="18"/>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4C3007" w:rsidRDefault="00F97F03">
      <w:pPr>
        <w:pStyle w:val="LBGovstyle2"/>
        <w:rPr>
          <w:color w:val="000000"/>
        </w:rPr>
      </w:pPr>
      <w:bookmarkStart w:id="19" w:name="_Ref493267580"/>
      <w:bookmarkEnd w:id="19"/>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w:t>
      </w:r>
      <w:r>
        <w:rPr>
          <w:color w:val="000000"/>
          <w:shd w:val="clear" w:color="auto" w:fill="FFFFFF"/>
        </w:rPr>
        <w:lastRenderedPageBreak/>
        <w:t>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C3007" w:rsidRDefault="00F97F03">
      <w:pPr>
        <w:pStyle w:val="LBGovstyle2"/>
        <w:rPr>
          <w:color w:val="000000"/>
        </w:rPr>
      </w:pPr>
      <w:bookmarkStart w:id="20" w:name="_Ref493267553"/>
      <w:bookmarkEnd w:id="20"/>
      <w:r>
        <w:rPr>
          <w:color w:val="000000"/>
        </w:rPr>
        <w:t>Оплата по Контракту производится в следующем порядке:</w:t>
      </w:r>
    </w:p>
    <w:p w:rsidR="004C3007" w:rsidRDefault="00F97F03">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4C3007" w:rsidRDefault="00F97F03">
      <w:pPr>
        <w:pStyle w:val="LBGovstyle2"/>
        <w:spacing w:after="0"/>
        <w:rPr>
          <w:color w:val="000000"/>
        </w:rPr>
      </w:pPr>
      <w:bookmarkStart w:id="21" w:name="_Hlk37079612"/>
      <w:bookmarkStart w:id="22" w:name="_Hlk38991462"/>
      <w:bookmarkStart w:id="23" w:name="_Hlk55986656"/>
      <w:r>
        <w:rPr>
          <w:color w:val="000000"/>
        </w:rPr>
        <w:t>Источник финансирования Контракта:</w:t>
      </w:r>
      <w:bookmarkEnd w:id="21"/>
      <w:bookmarkEnd w:id="22"/>
      <w:bookmarkEnd w:id="23"/>
    </w:p>
    <w:p w:rsidR="004C3007" w:rsidRPr="00F00763" w:rsidRDefault="00F97F03">
      <w:pPr>
        <w:pStyle w:val="LBGovstyle2doczillaStyle3"/>
        <w:numPr>
          <w:ilvl w:val="1"/>
          <w:numId w:val="0"/>
        </w:numPr>
        <w:ind w:left="720"/>
        <w:rPr>
          <w:color w:val="000000"/>
          <w:sz w:val="22"/>
          <w:lang w:val="ru-RU"/>
        </w:rPr>
      </w:pPr>
      <w:r>
        <w:rPr>
          <w:color w:val="000000"/>
          <w:sz w:val="22"/>
          <w:lang w:val="ru-RU"/>
        </w:rPr>
        <w:t xml:space="preserve">- </w:t>
      </w:r>
      <w:r w:rsidRPr="00F00763">
        <w:rPr>
          <w:color w:val="000000"/>
          <w:sz w:val="22"/>
          <w:lang w:val="ru-RU"/>
        </w:rPr>
        <w:t>Средства бюджетных учреждений</w:t>
      </w:r>
      <w:r w:rsidR="00F00763">
        <w:rPr>
          <w:color w:val="000000"/>
          <w:sz w:val="22"/>
          <w:lang w:val="ru-RU"/>
        </w:rPr>
        <w:t xml:space="preserve"> в виде субсидии на иные цели «Пункт проката «Формула семьи»</w:t>
      </w:r>
      <w:r w:rsidR="00955766">
        <w:rPr>
          <w:color w:val="000000"/>
          <w:sz w:val="22"/>
          <w:lang w:val="ru-RU"/>
        </w:rPr>
        <w:t xml:space="preserve"> (</w:t>
      </w:r>
      <w:proofErr w:type="spellStart"/>
      <w:proofErr w:type="gramStart"/>
      <w:r w:rsidR="00955766">
        <w:rPr>
          <w:color w:val="000000"/>
          <w:sz w:val="22"/>
          <w:lang w:val="ru-RU"/>
        </w:rPr>
        <w:t>рег.средства</w:t>
      </w:r>
      <w:proofErr w:type="spellEnd"/>
      <w:proofErr w:type="gramEnd"/>
      <w:r w:rsidR="00955766">
        <w:rPr>
          <w:color w:val="000000"/>
          <w:sz w:val="22"/>
          <w:lang w:val="ru-RU"/>
        </w:rPr>
        <w:t>)</w:t>
      </w:r>
    </w:p>
    <w:tbl>
      <w:tblPr>
        <w:tblW w:w="8650" w:type="dxa"/>
        <w:tblInd w:w="704" w:type="dxa"/>
        <w:tblLayout w:type="fixed"/>
        <w:tblLook w:val="04A0" w:firstRow="1" w:lastRow="0" w:firstColumn="1" w:lastColumn="0" w:noHBand="0" w:noVBand="1"/>
      </w:tblPr>
      <w:tblGrid>
        <w:gridCol w:w="3973"/>
        <w:gridCol w:w="4677"/>
      </w:tblGrid>
      <w:tr w:rsidR="004C3007">
        <w:tc>
          <w:tcPr>
            <w:tcW w:w="3973" w:type="dxa"/>
          </w:tcPr>
          <w:p w:rsidR="004C3007" w:rsidRDefault="00F97F03">
            <w:pPr>
              <w:jc w:val="left"/>
              <w:rPr>
                <w:color w:val="000000"/>
              </w:rPr>
            </w:pPr>
            <w:r>
              <w:rPr>
                <w:color w:val="000000"/>
              </w:rPr>
              <w:t>на 2026 год</w:t>
            </w:r>
          </w:p>
        </w:tc>
        <w:tc>
          <w:tcPr>
            <w:tcW w:w="4677" w:type="dxa"/>
          </w:tcPr>
          <w:p w:rsidR="004C3007" w:rsidRDefault="004C3007">
            <w:pPr>
              <w:jc w:val="left"/>
              <w:rPr>
                <w:color w:val="000000"/>
              </w:rPr>
            </w:pPr>
          </w:p>
        </w:tc>
      </w:tr>
    </w:tbl>
    <w:p w:rsidR="004C3007" w:rsidRDefault="004C3007">
      <w:pPr>
        <w:pStyle w:val="LBGovstyle2"/>
        <w:numPr>
          <w:ilvl w:val="0"/>
          <w:numId w:val="0"/>
        </w:numPr>
        <w:ind w:left="720"/>
        <w:rPr>
          <w:color w:val="000000"/>
        </w:rPr>
      </w:pPr>
    </w:p>
    <w:p w:rsidR="004C3007" w:rsidRDefault="00F97F03">
      <w:pPr>
        <w:pStyle w:val="LBGovstyle2"/>
        <w:rPr>
          <w:color w:val="000000"/>
        </w:rPr>
      </w:pPr>
      <w:r>
        <w:rPr>
          <w:color w:val="000000"/>
        </w:rPr>
        <w:t xml:space="preserve">Расчет за поставленный товар осуществляется в </w:t>
      </w:r>
      <w:proofErr w:type="gramStart"/>
      <w:r>
        <w:rPr>
          <w:color w:val="000000"/>
        </w:rPr>
        <w:t>течение  со</w:t>
      </w:r>
      <w:proofErr w:type="gramEnd"/>
      <w:r>
        <w:rPr>
          <w:color w:val="000000"/>
        </w:rPr>
        <w:t xml:space="preserve"> дня подписания Заказчиком документа, подтверждающего приемку товара.</w:t>
      </w:r>
    </w:p>
    <w:p w:rsidR="004C3007" w:rsidRDefault="00F97F03">
      <w:pPr>
        <w:pStyle w:val="LBGovstyle2"/>
        <w:rPr>
          <w:color w:val="000000"/>
        </w:rPr>
      </w:pPr>
      <w:r>
        <w:rPr>
          <w:color w:val="000000"/>
        </w:rPr>
        <w:t>Авансовые платежи по Контракту не предусмотрены.</w:t>
      </w:r>
    </w:p>
    <w:p w:rsidR="004C3007" w:rsidRDefault="00F97F03">
      <w:pPr>
        <w:pStyle w:val="LBGovstyle2"/>
        <w:rPr>
          <w:color w:val="000000"/>
        </w:rPr>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15645362"/>
      <w:bookmarkStart w:id="34" w:name="_Hlk55290684"/>
      <w:bookmarkEnd w:id="24"/>
      <w:bookmarkEnd w:id="25"/>
      <w:bookmarkEnd w:id="26"/>
      <w:bookmarkEnd w:id="27"/>
      <w:bookmarkEnd w:id="28"/>
      <w:bookmarkEnd w:id="29"/>
      <w:bookmarkEnd w:id="30"/>
      <w:bookmarkEnd w:id="31"/>
      <w:bookmarkEnd w:id="32"/>
      <w:bookmarkEnd w:id="33"/>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5" w:name="_Hlk104824785"/>
      <w:r>
        <w:rPr>
          <w:color w:val="000000"/>
        </w:rPr>
        <w:t>Поставщика</w:t>
      </w:r>
      <w:bookmarkEnd w:id="35"/>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4"/>
    </w:p>
    <w:p w:rsidR="004C3007" w:rsidRDefault="00F97F03">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4C3007" w:rsidRDefault="00F97F03">
      <w:pPr>
        <w:pStyle w:val="LBGovstyle1"/>
        <w:rPr>
          <w:b w:val="0"/>
          <w:color w:val="000000"/>
        </w:rPr>
      </w:pPr>
      <w:bookmarkStart w:id="36" w:name="_Ref493525303"/>
      <w:bookmarkEnd w:id="36"/>
      <w:r>
        <w:rPr>
          <w:color w:val="000000"/>
        </w:rPr>
        <w:t>Права и обязанности Сторон</w:t>
      </w:r>
    </w:p>
    <w:p w:rsidR="004C3007" w:rsidRDefault="00F97F03">
      <w:pPr>
        <w:pStyle w:val="LBGovstyle2"/>
        <w:rPr>
          <w:b/>
          <w:color w:val="000000"/>
        </w:rPr>
      </w:pPr>
      <w:r>
        <w:rPr>
          <w:b/>
          <w:color w:val="000000"/>
        </w:rPr>
        <w:t>Заказчик имеет право:</w:t>
      </w:r>
    </w:p>
    <w:p w:rsidR="004C3007" w:rsidRDefault="00F97F03">
      <w:pPr>
        <w:pStyle w:val="LBGovstyle3"/>
        <w:rPr>
          <w:color w:val="000000"/>
        </w:rPr>
      </w:pPr>
      <w:r>
        <w:rPr>
          <w:color w:val="000000"/>
          <w:shd w:val="clear" w:color="auto" w:fill="FFFFFF"/>
        </w:rPr>
        <w:t>Досрочно принять и оплатить товар (партию товара);</w:t>
      </w:r>
    </w:p>
    <w:p w:rsidR="004C3007" w:rsidRDefault="00F97F03">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4C3007" w:rsidRDefault="00F97F03">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4C3007" w:rsidRDefault="00F97F03">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4C3007" w:rsidRDefault="00F97F03">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4C3007" w:rsidRDefault="00F97F03">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4C3007" w:rsidRDefault="00F97F03">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4C3007" w:rsidRDefault="00F97F03">
      <w:pPr>
        <w:pStyle w:val="LBGovstyle3"/>
        <w:rPr>
          <w:color w:val="000000"/>
        </w:rPr>
      </w:pPr>
      <w:r>
        <w:rPr>
          <w:color w:val="000000"/>
        </w:rPr>
        <w:lastRenderedPageBreak/>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C3007" w:rsidRDefault="00F97F03">
      <w:pPr>
        <w:pStyle w:val="LBGovstyle3"/>
        <w:rPr>
          <w:color w:val="000000"/>
        </w:rPr>
      </w:pPr>
      <w:r>
        <w:rPr>
          <w:color w:val="000000"/>
        </w:rPr>
        <w:t>Определять лиц, непосредственно участвующих в контроле за ходом поставки товара.</w:t>
      </w:r>
    </w:p>
    <w:p w:rsidR="004C3007" w:rsidRDefault="00F97F03">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4C3007" w:rsidRDefault="00F97F03">
      <w:pPr>
        <w:pStyle w:val="LBGovstyle2"/>
        <w:rPr>
          <w:b/>
          <w:color w:val="000000"/>
        </w:rPr>
      </w:pPr>
      <w:r>
        <w:rPr>
          <w:b/>
          <w:color w:val="000000"/>
        </w:rPr>
        <w:t>Заказчик обязан:</w:t>
      </w:r>
    </w:p>
    <w:p w:rsidR="004C3007" w:rsidRDefault="00F97F03">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4C3007" w:rsidRDefault="00F97F03">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4C3007" w:rsidRDefault="00F97F03">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4C3007" w:rsidRDefault="00F97F03">
      <w:pPr>
        <w:pStyle w:val="LBGovstyle3"/>
        <w:rPr>
          <w:color w:val="000000"/>
        </w:rPr>
      </w:pPr>
      <w:r>
        <w:rPr>
          <w:color w:val="000000"/>
        </w:rPr>
        <w:t>Требовать возмещения неустойки (штрафа, пени) и (или) убытков, причиненных по вине Поставщика.</w:t>
      </w:r>
    </w:p>
    <w:p w:rsidR="004C3007" w:rsidRDefault="00F97F03">
      <w:pPr>
        <w:pStyle w:val="LBGovstyle2"/>
        <w:rPr>
          <w:b/>
          <w:color w:val="000000"/>
        </w:rPr>
      </w:pPr>
      <w:r>
        <w:rPr>
          <w:b/>
          <w:color w:val="000000"/>
        </w:rPr>
        <w:t>Поставщик вправе:</w:t>
      </w:r>
    </w:p>
    <w:p w:rsidR="004C3007" w:rsidRDefault="00F97F03">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4C3007" w:rsidRDefault="00F97F03">
      <w:pPr>
        <w:pStyle w:val="LBGovstyle3"/>
        <w:rPr>
          <w:color w:val="000000"/>
        </w:rPr>
      </w:pPr>
      <w:r>
        <w:rPr>
          <w:color w:val="000000"/>
        </w:rPr>
        <w:t>По согласованию с Заказчиком досрочно поставить товар;</w:t>
      </w:r>
    </w:p>
    <w:p w:rsidR="004C3007" w:rsidRDefault="00F97F03">
      <w:pPr>
        <w:pStyle w:val="LBGovstyle3"/>
        <w:rPr>
          <w:color w:val="000000"/>
        </w:rPr>
      </w:pPr>
      <w:r>
        <w:rPr>
          <w:color w:val="000000"/>
        </w:rPr>
        <w:t>Запрашивать у Заказчика разъяснения и уточнения относительно товара в рамках Контракта;</w:t>
      </w:r>
    </w:p>
    <w:p w:rsidR="004C3007" w:rsidRDefault="00F97F03">
      <w:pPr>
        <w:pStyle w:val="LBGovstyle3"/>
        <w:rPr>
          <w:color w:val="000000"/>
        </w:rPr>
      </w:pPr>
      <w:r>
        <w:rPr>
          <w:color w:val="000000"/>
        </w:rPr>
        <w:t>Требовать возмещения неустойки (штрафа, пени) и (или) убытков, причиненных по вине Заказчика.</w:t>
      </w:r>
    </w:p>
    <w:p w:rsidR="004C3007" w:rsidRDefault="00F97F03">
      <w:pPr>
        <w:pStyle w:val="LBGovstyle3"/>
        <w:rPr>
          <w:color w:val="000000"/>
        </w:rPr>
      </w:pPr>
      <w:r>
        <w:rPr>
          <w:color w:val="000000"/>
        </w:rPr>
        <w:t>Привлечь к исполнению своих обязательств других лиц (соисполнителей).</w:t>
      </w:r>
    </w:p>
    <w:p w:rsidR="004C3007" w:rsidRDefault="00F97F03">
      <w:pPr>
        <w:pStyle w:val="LBGovstyle2"/>
        <w:rPr>
          <w:b/>
          <w:color w:val="000000"/>
        </w:rPr>
      </w:pPr>
      <w:r>
        <w:rPr>
          <w:b/>
          <w:color w:val="000000"/>
        </w:rPr>
        <w:t>Поставщик обязан:</w:t>
      </w:r>
    </w:p>
    <w:p w:rsidR="004C3007" w:rsidRDefault="00F97F03">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4C3007" w:rsidRDefault="00F97F03">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4C3007" w:rsidRDefault="00F97F03">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4C3007" w:rsidRDefault="00F97F03">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4C3007" w:rsidRDefault="00F97F03">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C3007" w:rsidRDefault="00F97F03">
      <w:pPr>
        <w:pStyle w:val="LBGovstyle3"/>
        <w:rPr>
          <w:color w:val="000000"/>
        </w:rPr>
      </w:pPr>
      <w:bookmarkStart w:id="37" w:name="_Ref25620003"/>
      <w:bookmarkStart w:id="38" w:name="_Hlk55482192"/>
      <w:bookmarkStart w:id="39" w:name="_Ref54588269"/>
      <w:bookmarkStart w:id="40" w:name="_Hlk56433131"/>
      <w:bookmarkStart w:id="41" w:name="_Ref493606463"/>
      <w:bookmarkStart w:id="42" w:name="_Ref493515580"/>
      <w:bookmarkStart w:id="43" w:name="_Ref493515802"/>
      <w:bookmarkStart w:id="44" w:name="_Ref493515588"/>
      <w:bookmarkStart w:id="45" w:name="_Hlk56433219"/>
      <w:bookmarkEnd w:id="37"/>
      <w:bookmarkEnd w:id="38"/>
      <w:bookmarkEnd w:id="39"/>
      <w:bookmarkEnd w:id="40"/>
      <w:bookmarkEnd w:id="41"/>
      <w:bookmarkEnd w:id="42"/>
      <w:bookmarkEnd w:id="43"/>
      <w:bookmarkEnd w:id="44"/>
      <w:bookmarkEnd w:id="45"/>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4C3007" w:rsidRDefault="00F97F03">
      <w:pPr>
        <w:pStyle w:val="LBGovstyle3"/>
        <w:rPr>
          <w:color w:val="000000"/>
        </w:rPr>
      </w:pPr>
      <w:r>
        <w:rPr>
          <w:color w:val="000000"/>
        </w:rPr>
        <w:t>Выполнять иные обязанности, предусмотренные Контрактом.</w:t>
      </w:r>
    </w:p>
    <w:p w:rsidR="004C3007" w:rsidRDefault="00F97F03">
      <w:pPr>
        <w:pStyle w:val="LBGovstyle1"/>
        <w:rPr>
          <w:color w:val="000000"/>
        </w:rPr>
      </w:pPr>
      <w:bookmarkStart w:id="46" w:name="_Ref493525314"/>
      <w:bookmarkEnd w:id="46"/>
      <w:r>
        <w:rPr>
          <w:color w:val="000000"/>
        </w:rPr>
        <w:t>Срок исполнения Контракта</w:t>
      </w:r>
    </w:p>
    <w:p w:rsidR="004C3007" w:rsidRDefault="00F97F03">
      <w:pPr>
        <w:pStyle w:val="LBGovstyle2"/>
        <w:rPr>
          <w:color w:val="000000"/>
        </w:rPr>
      </w:pPr>
      <w:r>
        <w:rPr>
          <w:color w:val="000000"/>
        </w:rPr>
        <w:lastRenderedPageBreak/>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rsidR="004C3007" w:rsidRDefault="00F97F03">
      <w:pPr>
        <w:pStyle w:val="LBGovstyle2"/>
        <w:rPr>
          <w:color w:val="000000"/>
        </w:rPr>
      </w:pPr>
      <w:bookmarkStart w:id="47" w:name="_Ref30158705"/>
      <w:bookmarkEnd w:id="47"/>
      <w:r>
        <w:rPr>
          <w:color w:val="000000"/>
        </w:rPr>
        <w:t>Дата начала исполнения Контракта: с даты заключения Контракта.</w:t>
      </w:r>
    </w:p>
    <w:p w:rsidR="004C3007" w:rsidRDefault="00F97F03">
      <w:pPr>
        <w:pStyle w:val="LBGovstyle2"/>
        <w:rPr>
          <w:color w:val="000000"/>
        </w:rPr>
      </w:pPr>
      <w:bookmarkStart w:id="48" w:name="_Ref40184230"/>
      <w:bookmarkEnd w:id="48"/>
      <w:r>
        <w:rPr>
          <w:color w:val="000000"/>
        </w:rPr>
        <w:t>Дата окончания исполнения Контракта: «31» декабря 2026 г.</w:t>
      </w:r>
    </w:p>
    <w:p w:rsidR="004C3007" w:rsidRDefault="00F97F03">
      <w:pPr>
        <w:pStyle w:val="LBGovstyle1"/>
        <w:rPr>
          <w:color w:val="000000"/>
        </w:rPr>
      </w:pPr>
      <w:r>
        <w:rPr>
          <w:color w:val="000000"/>
        </w:rPr>
        <w:t>Порядок и сроки поставки товара по Контракту</w:t>
      </w:r>
    </w:p>
    <w:p w:rsidR="004C3007" w:rsidRDefault="00F97F03">
      <w:pPr>
        <w:pStyle w:val="LBGovstyle2"/>
        <w:rPr>
          <w:color w:val="000000"/>
        </w:rPr>
      </w:pPr>
      <w:bookmarkStart w:id="49" w:name="_Ref71586102"/>
      <w:r>
        <w:t xml:space="preserve">Поставка </w:t>
      </w:r>
      <w:r>
        <w:rPr>
          <w:color w:val="000000"/>
        </w:rPr>
        <w:t>товара осуществляется в сроки и по адресу, указанным в соответствии с условиями настоящего Контракта.</w:t>
      </w:r>
    </w:p>
    <w:bookmarkEnd w:id="49"/>
    <w:p w:rsidR="004C3007" w:rsidRDefault="00F97F03">
      <w:pPr>
        <w:pStyle w:val="LBGovstyle2"/>
        <w:rPr>
          <w:color w:val="000000"/>
        </w:rPr>
      </w:pPr>
      <w:r>
        <w:rPr>
          <w:color w:val="000000"/>
          <w:shd w:val="clear" w:color="auto" w:fill="FFFFFF"/>
        </w:rPr>
        <w:t>Поставка товара должна быть осуществлена в полном объеме в течение </w:t>
      </w:r>
      <w:r w:rsidR="00955766">
        <w:rPr>
          <w:color w:val="000000"/>
        </w:rPr>
        <w:t>2</w:t>
      </w:r>
      <w:r>
        <w:rPr>
          <w:color w:val="000000"/>
        </w:rPr>
        <w:t>0 (Д</w:t>
      </w:r>
      <w:r w:rsidR="00955766">
        <w:rPr>
          <w:color w:val="000000"/>
        </w:rPr>
        <w:t>вадцати</w:t>
      </w:r>
      <w:r>
        <w:rPr>
          <w:color w:val="000000"/>
        </w:rPr>
        <w:t>) рабочих дней</w:t>
      </w:r>
      <w:r>
        <w:rPr>
          <w:color w:val="000000"/>
          <w:shd w:val="clear" w:color="auto" w:fill="FFFFFF"/>
        </w:rPr>
        <w:t xml:space="preserve"> со дня заключения Контракта.</w:t>
      </w:r>
    </w:p>
    <w:p w:rsidR="004C3007" w:rsidRDefault="00F97F03">
      <w:pPr>
        <w:pStyle w:val="LBGovstyle2"/>
        <w:numPr>
          <w:ilvl w:val="1"/>
          <w:numId w:val="0"/>
        </w:numPr>
        <w:ind w:left="720"/>
        <w:rPr>
          <w:color w:val="000000"/>
        </w:rPr>
      </w:pPr>
      <w:r>
        <w:rPr>
          <w:color w:val="000000"/>
          <w:shd w:val="clear" w:color="auto" w:fill="FFFFFF"/>
        </w:rPr>
        <w:t>Поставка осуществляется </w:t>
      </w:r>
      <w:r>
        <w:rPr>
          <w:color w:val="000000"/>
        </w:rPr>
        <w:t>понедельник-пятница</w:t>
      </w:r>
      <w:r>
        <w:rPr>
          <w:color w:val="000000"/>
          <w:shd w:val="clear" w:color="auto" w:fill="FFFFFF"/>
        </w:rPr>
        <w:t> в период </w:t>
      </w:r>
      <w:r>
        <w:rPr>
          <w:color w:val="000000"/>
        </w:rPr>
        <w:t>09:00-18:00</w:t>
      </w:r>
      <w:r>
        <w:rPr>
          <w:color w:val="000000"/>
          <w:shd w:val="clear" w:color="auto" w:fill="FFFFFF"/>
        </w:rPr>
        <w:t> (по местному времени Заказчика).</w:t>
      </w:r>
    </w:p>
    <w:p w:rsidR="004C3007" w:rsidRDefault="00F97F03">
      <w:pPr>
        <w:pStyle w:val="LBGovstyle2"/>
        <w:rPr>
          <w:color w:val="000000"/>
        </w:rPr>
      </w:pPr>
      <w:bookmarkStart w:id="50" w:name="_Ref13733624"/>
      <w:bookmarkStart w:id="51" w:name="_Ref53139735"/>
      <w:bookmarkEnd w:id="50"/>
      <w:bookmarkEnd w:id="51"/>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mbydobropogalovat@mail.ru.</w:t>
      </w:r>
    </w:p>
    <w:p w:rsidR="004C3007" w:rsidRDefault="00F97F03">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4C3007" w:rsidRDefault="00F97F03">
      <w:pPr>
        <w:pStyle w:val="LBGovstyle2"/>
        <w:rPr>
          <w:color w:val="000000"/>
        </w:rPr>
      </w:pPr>
      <w:bookmarkStart w:id="52" w:name="_Ref95105087"/>
      <w:bookmarkEnd w:id="52"/>
      <w:r>
        <w:rPr>
          <w:color w:val="000000"/>
        </w:rPr>
        <w:t>Поставщик при поставке товара должен передать Заказчику следующие документы на русском языке:</w:t>
      </w:r>
    </w:p>
    <w:p w:rsidR="004C3007" w:rsidRDefault="00F97F03">
      <w:pPr>
        <w:pStyle w:val="LBGovstyle5"/>
        <w:rPr>
          <w:color w:val="000000"/>
        </w:rPr>
      </w:pPr>
      <w:r>
        <w:rPr>
          <w:color w:val="000000"/>
          <w:shd w:val="clear" w:color="auto" w:fill="FFFFFF"/>
        </w:rPr>
        <w:t>товарные накладные</w:t>
      </w:r>
    </w:p>
    <w:p w:rsidR="004C3007" w:rsidRDefault="00F97F03">
      <w:pPr>
        <w:pStyle w:val="LBGovstyle5"/>
        <w:rPr>
          <w:color w:val="000000"/>
        </w:rPr>
      </w:pPr>
      <w:r>
        <w:rPr>
          <w:color w:val="000000"/>
          <w:shd w:val="clear" w:color="auto" w:fill="FFFFFF"/>
        </w:rPr>
        <w:t>счет</w:t>
      </w:r>
    </w:p>
    <w:p w:rsidR="004C3007" w:rsidRDefault="00F97F03">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4C3007" w:rsidRDefault="00F97F03">
      <w:pPr>
        <w:pStyle w:val="LBGovstyle1"/>
        <w:rPr>
          <w:color w:val="000000"/>
        </w:rPr>
      </w:pPr>
      <w:bookmarkStart w:id="53" w:name="_Ref81820714"/>
      <w:bookmarkEnd w:id="53"/>
      <w:r>
        <w:rPr>
          <w:color w:val="000000"/>
        </w:rPr>
        <w:t>Порядок приемки товара</w:t>
      </w:r>
    </w:p>
    <w:p w:rsidR="004C3007" w:rsidRDefault="00F97F03">
      <w:pPr>
        <w:pStyle w:val="LBGovstyle2"/>
        <w:rPr>
          <w:color w:val="000000"/>
        </w:rPr>
      </w:pPr>
      <w:bookmarkStart w:id="54" w:name="_Ref55660548"/>
      <w:bookmarkEnd w:id="54"/>
      <w:r>
        <w:rPr>
          <w:color w:val="000000"/>
        </w:rPr>
        <w:t>Поставщик в течение 2 (Двух) рабочих дней с момента поставки товара формирует с использованием единой информационной системы (далее – «</w:t>
      </w:r>
      <w:r>
        <w:rPr>
          <w:b/>
          <w:color w:val="000000"/>
        </w:rPr>
        <w:t>ЕИС</w:t>
      </w:r>
      <w:r>
        <w:rPr>
          <w:color w:val="000000"/>
        </w:rPr>
        <w:t>»), подписывает усиленной электронной подписью лица, имеющего право действовать от имени Поставщика, и размещает в ЕИС документ о приемке в соответствии с едиными формами документов, установленных Правительством Российской Федерации, который должен содержать:</w:t>
      </w:r>
    </w:p>
    <w:p w:rsidR="004C3007" w:rsidRDefault="00F97F03">
      <w:pPr>
        <w:pStyle w:val="LBGovstyle5"/>
        <w:rPr>
          <w:color w:val="000000"/>
        </w:rPr>
      </w:pPr>
      <w:r>
        <w:rPr>
          <w:color w:val="000000"/>
          <w:shd w:val="clear" w:color="auto" w:fill="FFFFFF"/>
        </w:rPr>
        <w:t xml:space="preserve">включенные в Контракт идентификационный код закупки, наименование, место нахождения Заказчика, наименование объекта закупки, место поставки </w:t>
      </w:r>
      <w:r>
        <w:rPr>
          <w:color w:val="000000"/>
        </w:rPr>
        <w:t xml:space="preserve">товара, </w:t>
      </w:r>
      <w:r>
        <w:rPr>
          <w:color w:val="000000"/>
          <w:shd w:val="clear" w:color="auto" w:fill="FFFFFF"/>
        </w:rPr>
        <w:t xml:space="preserve">информацию о Поставщике, единицу измерения поставленного </w:t>
      </w:r>
      <w:r>
        <w:rPr>
          <w:color w:val="000000"/>
        </w:rPr>
        <w:t>товара</w:t>
      </w:r>
      <w:r>
        <w:rPr>
          <w:color w:val="000000"/>
          <w:shd w:val="clear" w:color="auto" w:fill="FFFFFF"/>
        </w:rPr>
        <w:t>;</w:t>
      </w:r>
    </w:p>
    <w:p w:rsidR="004C3007" w:rsidRDefault="00F97F03">
      <w:pPr>
        <w:pStyle w:val="LBGovstyle5"/>
        <w:rPr>
          <w:color w:val="000000"/>
        </w:rPr>
      </w:pPr>
      <w:r>
        <w:rPr>
          <w:color w:val="000000"/>
          <w:shd w:val="clear" w:color="auto" w:fill="FFFFFF"/>
        </w:rPr>
        <w:t>наименование поставленного товара</w:t>
      </w:r>
      <w:r>
        <w:rPr>
          <w:color w:val="000000"/>
        </w:rPr>
        <w:t>;</w:t>
      </w:r>
    </w:p>
    <w:p w:rsidR="004C3007" w:rsidRDefault="00F97F03">
      <w:pPr>
        <w:pStyle w:val="LBGovstyle5"/>
        <w:rPr>
          <w:color w:val="000000"/>
        </w:rPr>
      </w:pPr>
      <w:r>
        <w:rPr>
          <w:color w:val="000000"/>
        </w:rPr>
        <w:t>наименование страны происхождения поставленного товара;</w:t>
      </w:r>
    </w:p>
    <w:p w:rsidR="004C3007" w:rsidRDefault="00F97F03">
      <w:pPr>
        <w:pStyle w:val="LBGovstyle5"/>
        <w:rPr>
          <w:color w:val="000000"/>
        </w:rPr>
      </w:pPr>
      <w:r>
        <w:rPr>
          <w:color w:val="000000"/>
        </w:rPr>
        <w:t>информацию о количестве поставленного товара;</w:t>
      </w:r>
    </w:p>
    <w:p w:rsidR="004C3007" w:rsidRDefault="00F97F03">
      <w:pPr>
        <w:pStyle w:val="LBGovstyle5"/>
        <w:rPr>
          <w:color w:val="000000"/>
        </w:rPr>
      </w:pPr>
      <w:r>
        <w:rPr>
          <w:color w:val="000000"/>
        </w:rPr>
        <w:t>стоимость исполненных Поставщиком обязательств, предусмотренных Контрактом, с указанием цены за единицу поставленного товара.</w:t>
      </w:r>
    </w:p>
    <w:p w:rsidR="004C3007" w:rsidRDefault="00F97F03">
      <w:pPr>
        <w:pStyle w:val="LBGovstyle2"/>
        <w:rPr>
          <w:color w:val="000000"/>
        </w:rPr>
      </w:pPr>
      <w:r>
        <w:rPr>
          <w:color w:val="000000"/>
        </w:rPr>
        <w:lastRenderedPageBreak/>
        <w:t>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w:t>
      </w:r>
    </w:p>
    <w:p w:rsidR="004C3007" w:rsidRDefault="00F97F03">
      <w:pPr>
        <w:pStyle w:val="LBGovstyle2"/>
        <w:rPr>
          <w:color w:val="000000"/>
        </w:rPr>
      </w:pPr>
      <w:r>
        <w:rPr>
          <w:color w:val="000000"/>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4C3007" w:rsidRDefault="00F97F03">
      <w:pPr>
        <w:pStyle w:val="LBGovstyle5"/>
        <w:rPr>
          <w:color w:val="000000"/>
        </w:rPr>
      </w:pPr>
      <w:r>
        <w:rPr>
          <w:color w:val="000000"/>
        </w:rPr>
        <w:t>подписывает усиленной электронной подписью лица, имеющего право действовать от имени Заказчика, и размещает в ЕИС документ о приемке;</w:t>
      </w:r>
    </w:p>
    <w:p w:rsidR="004C3007" w:rsidRDefault="00F97F03">
      <w:pPr>
        <w:pStyle w:val="LBGovstyle5"/>
        <w:rPr>
          <w:color w:val="000000"/>
        </w:rPr>
      </w:pPr>
      <w:r>
        <w:rPr>
          <w:color w:val="000000"/>
        </w:rPr>
        <w:t>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C3007" w:rsidRDefault="00F97F03">
      <w:pPr>
        <w:pStyle w:val="LBGovstyle2"/>
        <w:rPr>
          <w:color w:val="000000"/>
        </w:rPr>
      </w:pPr>
      <w:bookmarkStart w:id="55" w:name="_Ref6362809"/>
      <w:bookmarkStart w:id="56" w:name="_Hlk95333997"/>
      <w:bookmarkEnd w:id="55"/>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C3007" w:rsidRDefault="00F97F03">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C3007" w:rsidRDefault="00F97F03">
      <w:pPr>
        <w:pStyle w:val="LBGovstyle2"/>
        <w:rPr>
          <w:color w:val="000000"/>
        </w:rPr>
      </w:pPr>
      <w:r>
        <w:t xml:space="preserve">При обнаружении </w:t>
      </w:r>
      <w:proofErr w:type="spellStart"/>
      <w:r>
        <w:t>некачественности</w:t>
      </w:r>
      <w:proofErr w:type="spellEnd"/>
      <w:r>
        <w:t xml:space="preserve">, некомплектности, недостачи товара Заказчик уведомляет Поставщика. Представитель Поставщика обязан явиться для участия в приемке товара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2 (Двух) рабочих дней с момента уведомления Заказчиком обязуется за свой счет </w:t>
      </w:r>
      <w:proofErr w:type="spellStart"/>
      <w:r>
        <w:t>допоставить</w:t>
      </w:r>
      <w:proofErr w:type="spellEnd"/>
      <w:r>
        <w:t>, доукомплектовать или заменить товары.</w:t>
      </w:r>
    </w:p>
    <w:p w:rsidR="004C3007" w:rsidRDefault="00F97F03">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4C3007" w:rsidRDefault="00F97F03">
      <w:pPr>
        <w:pStyle w:val="LBGovstyle2"/>
        <w:rPr>
          <w:color w:val="000000"/>
        </w:rPr>
      </w:pPr>
      <w:bookmarkStart w:id="57" w:name="_Hlk95334068"/>
      <w:r>
        <w:rPr>
          <w:color w:val="000000"/>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осуществляется после предоставления Поставщиком такого обеспечения в соответствии с Федеральным законом о контрактной системе в порядке и в сроки, которые установлены разделом </w:t>
      </w:r>
      <w:r>
        <w:rPr>
          <w:color w:val="000000"/>
        </w:rPr>
        <w:fldChar w:fldCharType="begin"/>
      </w:r>
      <w:r>
        <w:rPr>
          <w:color w:val="000000"/>
        </w:rPr>
        <w:instrText>REF "_Ref94090158" \r \h</w:instrText>
      </w:r>
      <w:r>
        <w:rPr>
          <w:color w:val="000000"/>
        </w:rPr>
      </w:r>
      <w:r>
        <w:rPr>
          <w:color w:val="000000"/>
        </w:rPr>
        <w:fldChar w:fldCharType="separate"/>
      </w:r>
      <w:r>
        <w:rPr>
          <w:color w:val="000000"/>
        </w:rPr>
        <w:t>8</w:t>
      </w:r>
      <w:r>
        <w:rPr>
          <w:color w:val="000000"/>
        </w:rPr>
        <w:fldChar w:fldCharType="end"/>
      </w:r>
      <w:r>
        <w:rPr>
          <w:color w:val="000000"/>
        </w:rPr>
        <w:t xml:space="preserve"> настоящего Контракта.</w:t>
      </w:r>
      <w:bookmarkEnd w:id="57"/>
    </w:p>
    <w:p w:rsidR="004C3007" w:rsidRDefault="00F97F03">
      <w:pPr>
        <w:pStyle w:val="LBGovstyle2"/>
        <w:rPr>
          <w:color w:val="000000"/>
        </w:rPr>
      </w:pPr>
      <w:bookmarkStart w:id="58" w:name="_Ref39599497"/>
      <w:bookmarkStart w:id="59" w:name="_Hlk37082989"/>
      <w:bookmarkStart w:id="60" w:name="_Ref89939961"/>
      <w:bookmarkStart w:id="61" w:name="_Ref90645993"/>
      <w:bookmarkEnd w:id="58"/>
      <w:bookmarkEnd w:id="59"/>
      <w:bookmarkEnd w:id="60"/>
      <w:bookmarkEnd w:id="61"/>
      <w:r>
        <w:rPr>
          <w:color w:val="000000"/>
        </w:rPr>
        <w:t>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C3007" w:rsidRDefault="00F97F03">
      <w:pPr>
        <w:pStyle w:val="LBGovstyle2"/>
        <w:rPr>
          <w:color w:val="000000"/>
        </w:rPr>
      </w:pPr>
      <w:r>
        <w:rPr>
          <w:color w:val="000000"/>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r>
        <w:rPr>
          <w:color w:val="000000"/>
        </w:rPr>
        <w:lastRenderedPageBreak/>
        <w:t>усиленной электронной подписью лица, имеющего право действовать от имени Заказчика, и 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C3007" w:rsidRDefault="00F97F03">
      <w:pPr>
        <w:pStyle w:val="LBGovstyle2"/>
        <w:rPr>
          <w:color w:val="000000"/>
        </w:rPr>
      </w:pPr>
      <w:r>
        <w:rPr>
          <w:color w:val="000000"/>
        </w:rPr>
        <w:t>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Поставщик.</w:t>
      </w:r>
    </w:p>
    <w:p w:rsidR="004C3007" w:rsidRDefault="00F97F03">
      <w:pPr>
        <w:pStyle w:val="LBGovstyle2"/>
        <w:rPr>
          <w:color w:val="000000"/>
        </w:rPr>
      </w:pPr>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4C3007" w:rsidRDefault="00F97F03">
      <w:pPr>
        <w:pStyle w:val="LBGovstyle2"/>
        <w:rPr>
          <w:color w:val="000000"/>
        </w:rPr>
      </w:pPr>
      <w:r>
        <w:rPr>
          <w:color w:val="000000"/>
        </w:rPr>
        <w:t>Датой приемки поставленного товара считается дата размещения в ЕИС документа о приемке, подписанного Заказчиком.</w:t>
      </w:r>
    </w:p>
    <w:p w:rsidR="004C3007" w:rsidRDefault="00F97F03">
      <w:pPr>
        <w:pStyle w:val="LBGovstyle2"/>
        <w:rPr>
          <w:color w:val="000000"/>
        </w:rPr>
      </w:pPr>
      <w:r>
        <w:rPr>
          <w:color w:val="000000"/>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rsidR="004C3007" w:rsidRDefault="00F97F03">
      <w:pPr>
        <w:pStyle w:val="LBBodyText2"/>
        <w:rPr>
          <w:color w:val="000000"/>
        </w:rPr>
      </w:pPr>
      <w:r>
        <w:rPr>
          <w:color w:val="000000"/>
        </w:rPr>
        <w:t>Допускается как полная, так и частичная приемка поставленного товара по Контракту.</w:t>
      </w:r>
    </w:p>
    <w:p w:rsidR="004C3007" w:rsidRDefault="00F97F03">
      <w:pPr>
        <w:pStyle w:val="LBBodyText2"/>
        <w:rPr>
          <w:color w:val="000000"/>
        </w:rPr>
      </w:pPr>
      <w:r>
        <w:rPr>
          <w:color w:val="000000"/>
        </w:rPr>
        <w:t>В случае, если Заказчиком осуществлена частичная приемка поставленного товара по Контракту, в документе о приемке, направленном Поставщиком и подписываемом Заказчиком, отражается информация о фактически принятом количестве поставленного товара. После получения документа о приемке, подписанного Заказчиком с условием о частичной приемке, Поставщик формирует с использованием ЕИС, подписывает усиленной электронной подписью лица, имеющего право действовать от имени Поставщика, и размещает в ЕИС корректировочный документ о приемке, содержащий сведения о фактически принятом количестве поставленного товара. Заказчик рассматривает и подписывает корректировочный документ о приемке в порядке и сроки, предусмотренные настоящим разделом Контракта.</w:t>
      </w:r>
    </w:p>
    <w:p w:rsidR="004C3007" w:rsidRDefault="00F97F03">
      <w:pPr>
        <w:pStyle w:val="LBBodyText2"/>
        <w:rPr>
          <w:color w:val="000000"/>
        </w:rPr>
      </w:pPr>
      <w:r>
        <w:rPr>
          <w:color w:val="000000"/>
        </w:rPr>
        <w:t>После поставки оставшегося количества товара Поставщик в порядке и сроки, предусмотренные настоящим разделом Контракта, формирует новый документ о приемке. Заказчик рассматривает и подписывает указанный новый документ о приемке в порядке и сроки, предусмотренные настоящим разделом Контракта.</w:t>
      </w:r>
    </w:p>
    <w:p w:rsidR="004C3007" w:rsidRDefault="00F97F03">
      <w:pPr>
        <w:pStyle w:val="LBGovstyle2"/>
        <w:rPr>
          <w:color w:val="000000"/>
        </w:rPr>
      </w:pPr>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4C3007" w:rsidRDefault="00F97F03">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4C3007" w:rsidRDefault="00F00763">
      <w:pPr>
        <w:pStyle w:val="LBGovstyle2"/>
        <w:rPr>
          <w:color w:val="000000"/>
        </w:rPr>
      </w:pPr>
      <w:bookmarkStart w:id="64" w:name="_Ref83935525"/>
      <w:bookmarkEnd w:id="64"/>
      <w:r>
        <w:rPr>
          <w:color w:val="000000"/>
        </w:rPr>
        <w:t>О</w:t>
      </w:r>
      <w:r w:rsidR="00F97F03">
        <w:rPr>
          <w:color w:val="000000"/>
        </w:rPr>
        <w:t xml:space="preserve">беспечение исполнения Контракта </w:t>
      </w:r>
      <w:r>
        <w:rPr>
          <w:color w:val="000000"/>
        </w:rPr>
        <w:t>не предусмотрено</w:t>
      </w:r>
      <w:r w:rsidR="00F97F03">
        <w:rPr>
          <w:color w:val="000000"/>
        </w:rPr>
        <w:t>.</w:t>
      </w:r>
    </w:p>
    <w:p w:rsidR="004C3007" w:rsidRDefault="00F97F03">
      <w:pPr>
        <w:pStyle w:val="LBBodyText2"/>
        <w:rPr>
          <w:color w:val="000000"/>
        </w:rPr>
      </w:pPr>
      <w:bookmarkStart w:id="65" w:name="_Hlk93340878"/>
      <w:r>
        <w:rPr>
          <w:color w:val="000000"/>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w:t>
      </w:r>
      <w:r>
        <w:rPr>
          <w:color w:val="000000"/>
        </w:rPr>
        <w:fldChar w:fldCharType="begin"/>
      </w:r>
      <w:r>
        <w:rPr>
          <w:color w:val="000000"/>
        </w:rPr>
        <w:instrText>REF "_Ref49354044" \r \h</w:instrText>
      </w:r>
      <w:r>
        <w:rPr>
          <w:color w:val="000000"/>
        </w:rPr>
      </w:r>
      <w:r>
        <w:rPr>
          <w:color w:val="000000"/>
        </w:rPr>
        <w:fldChar w:fldCharType="separate"/>
      </w:r>
      <w:r>
        <w:rPr>
          <w:color w:val="000000"/>
        </w:rPr>
        <w:t>7.4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Pr>
          <w:color w:val="000000"/>
        </w:rPr>
        <w:t>7.5</w:t>
      </w:r>
      <w:r>
        <w:rPr>
          <w:color w:val="000000"/>
        </w:rPr>
        <w:fldChar w:fldCharType="end"/>
      </w:r>
      <w:r>
        <w:rPr>
          <w:color w:val="000000"/>
        </w:rPr>
        <w:t xml:space="preserve"> Контракта.</w:t>
      </w:r>
      <w:bookmarkEnd w:id="65"/>
    </w:p>
    <w:p w:rsidR="004C3007" w:rsidRDefault="00F97F03">
      <w:pPr>
        <w:pStyle w:val="LBGovstyle2"/>
        <w:rPr>
          <w:color w:val="000000"/>
        </w:rPr>
      </w:pPr>
      <w:r>
        <w:rPr>
          <w:color w:val="000000"/>
        </w:rPr>
        <w:t>Исполнение Контракта обеспечивается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4C3007" w:rsidRDefault="00F97F03">
      <w:pPr>
        <w:pStyle w:val="LBBodyText3"/>
        <w:rPr>
          <w:color w:val="000000"/>
        </w:rPr>
      </w:pPr>
      <w:r>
        <w:rPr>
          <w:color w:val="000000"/>
        </w:rPr>
        <w:t>Номер лицевого счета Заказчика в УФК: 20966987049;</w:t>
      </w:r>
    </w:p>
    <w:p w:rsidR="004C3007" w:rsidRDefault="00F97F03">
      <w:pPr>
        <w:pStyle w:val="LBBodyText3"/>
        <w:rPr>
          <w:color w:val="000000"/>
        </w:rPr>
      </w:pPr>
      <w:r>
        <w:rPr>
          <w:color w:val="000000"/>
        </w:rPr>
        <w:t>Номер казначейского счета Заказчика: 03224643410000004500;</w:t>
      </w:r>
    </w:p>
    <w:p w:rsidR="004C3007" w:rsidRDefault="00F97F03">
      <w:pPr>
        <w:pStyle w:val="LBBodyText3"/>
        <w:rPr>
          <w:color w:val="000000"/>
        </w:rPr>
      </w:pPr>
      <w:r>
        <w:rPr>
          <w:color w:val="000000"/>
        </w:rPr>
        <w:t>Наименование УФК: УФК по Ленинградской области;</w:t>
      </w:r>
    </w:p>
    <w:p w:rsidR="004C3007" w:rsidRDefault="00F97F03">
      <w:pPr>
        <w:pStyle w:val="LBBodyText3"/>
        <w:rPr>
          <w:color w:val="000000"/>
        </w:rPr>
      </w:pPr>
      <w:r>
        <w:rPr>
          <w:color w:val="000000"/>
        </w:rPr>
        <w:lastRenderedPageBreak/>
        <w:t>Номер единого казначейского счета: 40102810745370000098;</w:t>
      </w:r>
    </w:p>
    <w:p w:rsidR="004C3007" w:rsidRDefault="00F97F03">
      <w:pPr>
        <w:pStyle w:val="LBBodyText3"/>
        <w:rPr>
          <w:color w:val="000000"/>
        </w:rPr>
      </w:pPr>
      <w:r>
        <w:rPr>
          <w:color w:val="000000"/>
        </w:rPr>
        <w:t>БИК: 044030098.</w:t>
      </w:r>
    </w:p>
    <w:p w:rsidR="004C3007" w:rsidRDefault="00F97F03">
      <w:pPr>
        <w:pStyle w:val="LBBodyText2"/>
        <w:rPr>
          <w:color w:val="000000"/>
        </w:rPr>
      </w:pPr>
      <w:r>
        <w:rPr>
          <w:color w:val="000000"/>
        </w:rPr>
        <w:t>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Поставщиком самостоятельно.</w:t>
      </w:r>
    </w:p>
    <w:p w:rsidR="004C3007" w:rsidRDefault="00F97F03">
      <w:pPr>
        <w:pStyle w:val="LBBodyText2"/>
        <w:rPr>
          <w:color w:val="000000"/>
        </w:rPr>
      </w:pPr>
      <w:r>
        <w:rPr>
          <w:color w:val="000000"/>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4C3007" w:rsidRDefault="00F97F03">
      <w:pPr>
        <w:pStyle w:val="LBGovstyle2"/>
        <w:rPr>
          <w:color w:val="000000"/>
        </w:rPr>
      </w:pPr>
      <w:bookmarkStart w:id="66" w:name="_Ref57646929"/>
      <w:bookmarkStart w:id="67" w:name="_Hlk93005381"/>
      <w:bookmarkEnd w:id="66"/>
      <w:r>
        <w:rPr>
          <w:color w:val="000000"/>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color w:val="000000"/>
        </w:rPr>
        <w:fldChar w:fldCharType="begin"/>
      </w:r>
      <w:r>
        <w:rPr>
          <w:color w:val="000000"/>
        </w:rPr>
        <w:instrText>REF "_Ref49354044" \r \h</w:instrText>
      </w:r>
      <w:r>
        <w:rPr>
          <w:color w:val="000000"/>
        </w:rPr>
      </w:r>
      <w:r>
        <w:rPr>
          <w:color w:val="000000"/>
        </w:rPr>
        <w:fldChar w:fldCharType="separate"/>
      </w:r>
      <w:r>
        <w:rPr>
          <w:color w:val="000000"/>
        </w:rPr>
        <w:t>7.4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Pr>
          <w:color w:val="000000"/>
        </w:rPr>
        <w:t>7.5</w:t>
      </w:r>
      <w:r>
        <w:rPr>
          <w:color w:val="000000"/>
        </w:rPr>
        <w:fldChar w:fldCharType="end"/>
      </w:r>
      <w:r>
        <w:rPr>
          <w:color w:val="000000"/>
        </w:rPr>
        <w:t xml:space="preserve"> Контракта.</w:t>
      </w:r>
      <w:bookmarkEnd w:id="67"/>
    </w:p>
    <w:p w:rsidR="004C3007" w:rsidRDefault="00F97F03">
      <w:pPr>
        <w:pStyle w:val="LBGovstyle2"/>
        <w:rPr>
          <w:color w:val="000000"/>
        </w:rPr>
      </w:pPr>
      <w:bookmarkStart w:id="68" w:name="_Ref49354044"/>
      <w:bookmarkEnd w:id="68"/>
      <w:r>
        <w:rPr>
          <w:color w:val="000000"/>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 контрактной системе (далее – «</w:t>
      </w:r>
      <w:r>
        <w:rPr>
          <w:b/>
          <w:color w:val="000000"/>
        </w:rPr>
        <w:t>реестр контрактов</w:t>
      </w:r>
      <w:r>
        <w:rPr>
          <w:color w:val="000000"/>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color w:val="000000"/>
        </w:rPr>
        <w:fldChar w:fldCharType="begin"/>
      </w:r>
      <w:r>
        <w:rPr>
          <w:color w:val="000000"/>
        </w:rPr>
        <w:instrText>REF "_Ref83935692" \r \h</w:instrText>
      </w:r>
      <w:r>
        <w:rPr>
          <w:color w:val="000000"/>
        </w:rPr>
      </w:r>
      <w:r>
        <w:rPr>
          <w:color w:val="000000"/>
        </w:rPr>
        <w:fldChar w:fldCharType="separate"/>
      </w:r>
      <w:r>
        <w:rPr>
          <w:color w:val="000000"/>
        </w:rPr>
        <w:t>7.14</w:t>
      </w:r>
      <w:r>
        <w:rPr>
          <w:color w:val="000000"/>
        </w:rPr>
        <w:fldChar w:fldCharType="end"/>
      </w:r>
      <w:r>
        <w:rPr>
          <w:color w:val="000000"/>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4C3007" w:rsidRDefault="00F97F03">
      <w:pPr>
        <w:pStyle w:val="LBGovstyle2"/>
        <w:rPr>
          <w:color w:val="000000"/>
        </w:rPr>
      </w:pPr>
      <w:bookmarkStart w:id="69" w:name="_Ref49354051"/>
      <w:bookmarkEnd w:id="69"/>
      <w:r>
        <w:rPr>
          <w:color w:val="000000"/>
        </w:rPr>
        <w:t xml:space="preserve">Предусмотренное пунктами </w:t>
      </w:r>
      <w:r>
        <w:rPr>
          <w:color w:val="000000"/>
        </w:rPr>
        <w:fldChar w:fldCharType="begin"/>
      </w:r>
      <w:r>
        <w:rPr>
          <w:color w:val="000000"/>
        </w:rPr>
        <w:instrText>REF "_Ref83935525" \r \h</w:instrText>
      </w:r>
      <w:r>
        <w:rPr>
          <w:color w:val="000000"/>
        </w:rPr>
      </w:r>
      <w:r>
        <w:rPr>
          <w:color w:val="000000"/>
        </w:rPr>
        <w:fldChar w:fldCharType="separate"/>
      </w:r>
      <w:r>
        <w:rPr>
          <w:color w:val="000000"/>
        </w:rPr>
        <w:t>7.1</w:t>
      </w:r>
      <w:r>
        <w:rPr>
          <w:color w:val="000000"/>
        </w:rPr>
        <w:fldChar w:fldCharType="end"/>
      </w:r>
      <w:r>
        <w:rPr>
          <w:color w:val="000000"/>
        </w:rPr>
        <w:t xml:space="preserve"> и </w:t>
      </w:r>
      <w:r>
        <w:rPr>
          <w:color w:val="000000"/>
        </w:rPr>
        <w:fldChar w:fldCharType="begin"/>
      </w:r>
      <w:r>
        <w:rPr>
          <w:color w:val="000000"/>
        </w:rPr>
        <w:instrText>REF "_Ref57646929" \r \h</w:instrText>
      </w:r>
      <w:r>
        <w:rPr>
          <w:color w:val="000000"/>
        </w:rPr>
      </w:r>
      <w:r>
        <w:rPr>
          <w:color w:val="000000"/>
        </w:rPr>
        <w:fldChar w:fldCharType="separate"/>
      </w:r>
      <w:r>
        <w:rPr>
          <w:color w:val="000000"/>
        </w:rPr>
        <w:t>7.3</w:t>
      </w:r>
      <w:r>
        <w:rPr>
          <w:color w:val="000000"/>
        </w:rPr>
        <w:fldChar w:fldCharType="end"/>
      </w:r>
      <w:bookmarkStart w:id="70" w:name="_Hlk57647112"/>
      <w:bookmarkEnd w:id="70"/>
      <w:r>
        <w:rPr>
          <w:color w:val="000000"/>
        </w:rPr>
        <w:t xml:space="preserve"> Контракта уменьшение размера обеспечения исполнения Контракта осуществляется при условии отсутствия не исполненных Поставщиком требований об уплате неустоек (штрафов, пеней), предъявленных Заказчиком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9</w:t>
      </w:r>
      <w:r>
        <w:rPr>
          <w:color w:val="000000"/>
        </w:rPr>
        <w:fldChar w:fldCharType="end"/>
      </w:r>
      <w:r>
        <w:rPr>
          <w:color w:val="000000"/>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4C3007" w:rsidRDefault="00F97F03">
      <w:pPr>
        <w:pStyle w:val="LBGovstyle2"/>
        <w:rPr>
          <w:color w:val="000000"/>
        </w:rPr>
      </w:pPr>
      <w:bookmarkStart w:id="71" w:name="_Ref49353903"/>
      <w:bookmarkStart w:id="72" w:name="_Hlk95324947"/>
      <w:bookmarkStart w:id="73" w:name="_Hlk93341163"/>
      <w:bookmarkStart w:id="74" w:name="_Hlk93008151"/>
      <w:bookmarkEnd w:id="71"/>
      <w:r>
        <w:rPr>
          <w:color w:val="000000"/>
        </w:rPr>
        <w:t>Изменение существенных условий Контракта осуществляется при условии предоставления Поставщиком в соответствии с Федеральным законом о контрактной системе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w:t>
      </w:r>
      <w:bookmarkEnd w:id="72"/>
      <w:r>
        <w:rPr>
          <w:color w:val="000000"/>
        </w:rPr>
        <w:t xml:space="preserve">, </w:t>
      </w:r>
      <w:proofErr w:type="gramStart"/>
      <w:r>
        <w:rPr>
          <w:color w:val="000000"/>
        </w:rPr>
        <w:t>и</w:t>
      </w:r>
      <w:proofErr w:type="gramEnd"/>
      <w:r>
        <w:rPr>
          <w:color w:val="000000"/>
        </w:rPr>
        <w:t xml:space="preserve"> если при определении Поставщика требование обеспечения исполнения Контракта установлено в соответствии со статьей 96 Федерального закона о контрактной системе. При этом:</w:t>
      </w:r>
      <w:bookmarkStart w:id="75" w:name="_Hlk91367783"/>
      <w:bookmarkEnd w:id="75"/>
    </w:p>
    <w:p w:rsidR="004C3007" w:rsidRDefault="00F97F03">
      <w:pPr>
        <w:pStyle w:val="LBBodyText2"/>
        <w:rPr>
          <w:color w:val="000000"/>
        </w:rPr>
      </w:pPr>
      <w:r>
        <w:rPr>
          <w:color w:val="000000"/>
        </w:rPr>
        <w:t>1) размер обеспечения может быть уменьшен в порядке и случаях, предусмотренных частями 7 - 7.3 статьи 96 Федерального закона о контрактной системе;</w:t>
      </w:r>
    </w:p>
    <w:p w:rsidR="004C3007" w:rsidRDefault="00F97F03">
      <w:pPr>
        <w:pStyle w:val="LBBodyText2"/>
        <w:rPr>
          <w:color w:val="000000"/>
        </w:rPr>
      </w:pPr>
      <w:r>
        <w:rPr>
          <w:color w:val="000000"/>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4C3007" w:rsidRDefault="00F97F03">
      <w:pPr>
        <w:pStyle w:val="LBBodyText2"/>
        <w:rPr>
          <w:color w:val="000000"/>
        </w:rPr>
      </w:pPr>
      <w:r>
        <w:rPr>
          <w:color w:val="000000"/>
        </w:rPr>
        <w:lastRenderedPageBreak/>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4C3007" w:rsidRDefault="00F97F03">
      <w:pPr>
        <w:pStyle w:val="LBBodyText2"/>
        <w:rPr>
          <w:color w:val="000000"/>
        </w:rPr>
      </w:pPr>
      <w:r>
        <w:rPr>
          <w:color w:val="000000"/>
        </w:rPr>
        <w:t>4) если при увеличении в соответствии со статьей 95 Федерального закона о контрактной системе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4C3007" w:rsidRDefault="00F97F03">
      <w:pPr>
        <w:pStyle w:val="LBGovstyle2"/>
        <w:rPr>
          <w:color w:val="000000"/>
        </w:rPr>
      </w:pPr>
      <w:r>
        <w:rPr>
          <w:color w:val="000000"/>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rsidR="004C3007" w:rsidRDefault="00F97F03">
      <w:pPr>
        <w:pStyle w:val="LBGovstyle2"/>
        <w:rPr>
          <w:color w:val="000000"/>
        </w:rPr>
      </w:pPr>
      <w:r>
        <w:rPr>
          <w:color w:val="000000"/>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bookmarkEnd w:id="73"/>
      <w:bookmarkEnd w:id="74"/>
    </w:p>
    <w:p w:rsidR="004C3007" w:rsidRDefault="00F97F03">
      <w:pPr>
        <w:pStyle w:val="LBGovstyle2"/>
        <w:rPr>
          <w:color w:val="000000"/>
        </w:rPr>
      </w:pPr>
      <w:r>
        <w:rPr>
          <w:color w:val="000000"/>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4C3007" w:rsidRDefault="00F97F03">
      <w:pPr>
        <w:pStyle w:val="LBBodyText2"/>
        <w:rPr>
          <w:color w:val="000000"/>
        </w:rPr>
      </w:pPr>
      <w:r>
        <w:rPr>
          <w:color w:val="000000"/>
        </w:rPr>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разделом </w:t>
      </w:r>
      <w:r>
        <w:rPr>
          <w:color w:val="000000"/>
        </w:rPr>
        <w:fldChar w:fldCharType="begin"/>
      </w:r>
      <w:r>
        <w:rPr>
          <w:color w:val="000000"/>
        </w:rPr>
        <w:instrText>REF "_Ref52540919" \w \h</w:instrText>
      </w:r>
      <w:r>
        <w:rPr>
          <w:color w:val="000000"/>
        </w:rPr>
      </w:r>
      <w:r>
        <w:rPr>
          <w:color w:val="000000"/>
        </w:rPr>
        <w:fldChar w:fldCharType="separate"/>
      </w:r>
      <w:r>
        <w:rPr>
          <w:color w:val="000000"/>
        </w:rPr>
        <w:t>9</w:t>
      </w:r>
      <w:r>
        <w:rPr>
          <w:color w:val="000000"/>
        </w:rPr>
        <w:fldChar w:fldCharType="end"/>
      </w:r>
      <w:r>
        <w:rPr>
          <w:color w:val="000000"/>
        </w:rPr>
        <w:t xml:space="preserve"> Контракта.</w:t>
      </w:r>
    </w:p>
    <w:p w:rsidR="004C3007" w:rsidRDefault="00F97F03">
      <w:pPr>
        <w:pStyle w:val="LBBodyText2"/>
        <w:rPr>
          <w:color w:val="000000"/>
        </w:rPr>
      </w:pPr>
      <w:r>
        <w:rPr>
          <w:color w:val="000000"/>
        </w:rPr>
        <w:t xml:space="preserve">Размер нового обеспечения исполнения Контракта может быть уменьшен в порядке и случаях, которые предусмотрены пунктами </w:t>
      </w:r>
      <w:r>
        <w:rPr>
          <w:color w:val="000000"/>
        </w:rPr>
        <w:fldChar w:fldCharType="begin"/>
      </w:r>
      <w:r>
        <w:rPr>
          <w:color w:val="000000"/>
        </w:rPr>
        <w:instrText>REF "_Ref83935525" \r \h</w:instrText>
      </w:r>
      <w:r>
        <w:rPr>
          <w:color w:val="000000"/>
        </w:rPr>
      </w:r>
      <w:r>
        <w:rPr>
          <w:color w:val="000000"/>
        </w:rPr>
        <w:fldChar w:fldCharType="separate"/>
      </w:r>
      <w:r>
        <w:rPr>
          <w:color w:val="000000"/>
        </w:rPr>
        <w:t>7.1</w:t>
      </w:r>
      <w:r>
        <w:rPr>
          <w:color w:val="000000"/>
        </w:rPr>
        <w:fldChar w:fldCharType="end"/>
      </w:r>
      <w:r>
        <w:rPr>
          <w:color w:val="000000"/>
        </w:rPr>
        <w:t xml:space="preserve">, </w:t>
      </w:r>
      <w:r>
        <w:rPr>
          <w:color w:val="000000"/>
        </w:rPr>
        <w:fldChar w:fldCharType="begin"/>
      </w:r>
      <w:r>
        <w:rPr>
          <w:color w:val="000000"/>
        </w:rPr>
        <w:instrText>REF "_Ref57646929" \r \h</w:instrText>
      </w:r>
      <w:r>
        <w:rPr>
          <w:color w:val="000000"/>
        </w:rPr>
      </w:r>
      <w:r>
        <w:rPr>
          <w:color w:val="000000"/>
        </w:rPr>
        <w:fldChar w:fldCharType="separate"/>
      </w:r>
      <w:r>
        <w:rPr>
          <w:color w:val="000000"/>
        </w:rPr>
        <w:t>7.3</w:t>
      </w:r>
      <w:r>
        <w:rPr>
          <w:color w:val="000000"/>
        </w:rPr>
        <w:fldChar w:fldCharType="end"/>
      </w:r>
      <w:r>
        <w:rPr>
          <w:color w:val="000000"/>
        </w:rPr>
        <w:t xml:space="preserve">, </w:t>
      </w:r>
      <w:r>
        <w:rPr>
          <w:color w:val="000000"/>
        </w:rPr>
        <w:fldChar w:fldCharType="begin"/>
      </w:r>
      <w:r>
        <w:rPr>
          <w:color w:val="000000"/>
        </w:rPr>
        <w:instrText>REF "_Ref49354044" \r \h</w:instrText>
      </w:r>
      <w:r>
        <w:rPr>
          <w:color w:val="000000"/>
        </w:rPr>
      </w:r>
      <w:r>
        <w:rPr>
          <w:color w:val="000000"/>
        </w:rPr>
        <w:fldChar w:fldCharType="separate"/>
      </w:r>
      <w:r>
        <w:rPr>
          <w:color w:val="000000"/>
        </w:rPr>
        <w:t>7.4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Pr>
          <w:color w:val="000000"/>
        </w:rPr>
        <w:t>7.5</w:t>
      </w:r>
      <w:r>
        <w:rPr>
          <w:color w:val="000000"/>
        </w:rPr>
        <w:fldChar w:fldCharType="end"/>
      </w:r>
      <w:r>
        <w:rPr>
          <w:color w:val="000000"/>
        </w:rPr>
        <w:t xml:space="preserve"> Контракта.</w:t>
      </w:r>
    </w:p>
    <w:p w:rsidR="004C3007" w:rsidRDefault="00F97F03">
      <w:pPr>
        <w:pStyle w:val="LBGovstyle2"/>
        <w:rPr>
          <w:color w:val="000000"/>
        </w:rPr>
      </w:pPr>
      <w:r>
        <w:rPr>
          <w:color w:val="000000"/>
        </w:rPr>
        <w:t xml:space="preserve">Уменьшение в соответствии с пунктами </w:t>
      </w:r>
      <w:r>
        <w:rPr>
          <w:color w:val="000000"/>
        </w:rPr>
        <w:fldChar w:fldCharType="begin"/>
      </w:r>
      <w:r>
        <w:rPr>
          <w:color w:val="000000"/>
        </w:rPr>
        <w:instrText>REF "_Ref83935525" \r \h</w:instrText>
      </w:r>
      <w:r>
        <w:rPr>
          <w:color w:val="000000"/>
        </w:rPr>
      </w:r>
      <w:r>
        <w:rPr>
          <w:color w:val="000000"/>
        </w:rPr>
        <w:fldChar w:fldCharType="separate"/>
      </w:r>
      <w:r>
        <w:rPr>
          <w:color w:val="000000"/>
        </w:rPr>
        <w:t>7.1</w:t>
      </w:r>
      <w:r>
        <w:rPr>
          <w:color w:val="000000"/>
        </w:rPr>
        <w:fldChar w:fldCharType="end"/>
      </w:r>
      <w:r>
        <w:rPr>
          <w:color w:val="000000"/>
        </w:rPr>
        <w:t xml:space="preserve"> и </w:t>
      </w:r>
      <w:r>
        <w:rPr>
          <w:color w:val="000000"/>
        </w:rPr>
        <w:fldChar w:fldCharType="begin"/>
      </w:r>
      <w:r>
        <w:rPr>
          <w:color w:val="000000"/>
        </w:rPr>
        <w:instrText>REF "_Ref57646929" \r \h</w:instrText>
      </w:r>
      <w:r>
        <w:rPr>
          <w:color w:val="000000"/>
        </w:rPr>
      </w:r>
      <w:r>
        <w:rPr>
          <w:color w:val="000000"/>
        </w:rPr>
        <w:fldChar w:fldCharType="separate"/>
      </w:r>
      <w:r>
        <w:rPr>
          <w:color w:val="000000"/>
        </w:rPr>
        <w:t>7.3</w:t>
      </w:r>
      <w:r>
        <w:rPr>
          <w:color w:val="000000"/>
        </w:rPr>
        <w:fldChar w:fldCharType="end"/>
      </w:r>
      <w:r>
        <w:rPr>
          <w:color w:val="000000"/>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color w:val="000000"/>
        </w:rPr>
        <w:fldChar w:fldCharType="begin"/>
      </w:r>
      <w:r>
        <w:rPr>
          <w:color w:val="000000"/>
        </w:rPr>
        <w:instrText>REF "_Ref49354044" \r \h</w:instrText>
      </w:r>
      <w:r>
        <w:rPr>
          <w:color w:val="000000"/>
        </w:rPr>
      </w:r>
      <w:r>
        <w:rPr>
          <w:color w:val="000000"/>
        </w:rPr>
        <w:fldChar w:fldCharType="separate"/>
      </w:r>
      <w:r>
        <w:rPr>
          <w:color w:val="000000"/>
        </w:rPr>
        <w:t>7.4</w:t>
      </w:r>
      <w:r>
        <w:rPr>
          <w:color w:val="000000"/>
        </w:rPr>
        <w:fldChar w:fldCharType="end"/>
      </w:r>
      <w:r>
        <w:rPr>
          <w:color w:val="000000"/>
        </w:rPr>
        <w:t xml:space="preserve"> Контракта информации </w:t>
      </w:r>
      <w:bookmarkStart w:id="76" w:name="_Hlk93340747"/>
      <w:r>
        <w:rPr>
          <w:color w:val="000000"/>
        </w:rPr>
        <w:t>в соответствующий реестр контрактов</w:t>
      </w:r>
      <w:bookmarkEnd w:id="76"/>
      <w:r>
        <w:rPr>
          <w:color w:val="000000"/>
        </w:rPr>
        <w:t>.</w:t>
      </w:r>
    </w:p>
    <w:p w:rsidR="004C3007" w:rsidRDefault="00F97F03">
      <w:pPr>
        <w:pStyle w:val="LBGovstyle2"/>
        <w:rPr>
          <w:color w:val="000000"/>
        </w:rPr>
      </w:pPr>
      <w:r>
        <w:rPr>
          <w:color w:val="000000"/>
        </w:rPr>
        <w:t xml:space="preserve">В случае предоставления нового обеспечения исполнения Контракта в соответствии с пунктом </w:t>
      </w:r>
      <w:r>
        <w:rPr>
          <w:color w:val="000000"/>
        </w:rPr>
        <w:fldChar w:fldCharType="begin"/>
      </w:r>
      <w:r>
        <w:rPr>
          <w:color w:val="000000"/>
        </w:rPr>
        <w:instrText>REF "_Ref57646929" \r \h</w:instrText>
      </w:r>
      <w:r>
        <w:rPr>
          <w:color w:val="000000"/>
        </w:rPr>
      </w:r>
      <w:r>
        <w:rPr>
          <w:color w:val="000000"/>
        </w:rPr>
        <w:fldChar w:fldCharType="separate"/>
      </w:r>
      <w:r>
        <w:rPr>
          <w:color w:val="000000"/>
        </w:rPr>
        <w:t>7.3</w:t>
      </w:r>
      <w:r>
        <w:rPr>
          <w:color w:val="000000"/>
        </w:rPr>
        <w:fldChar w:fldCharType="end"/>
      </w:r>
      <w:r>
        <w:rPr>
          <w:color w:val="000000"/>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4C3007" w:rsidRDefault="00F97F03">
      <w:pPr>
        <w:pStyle w:val="LBGovstyle2"/>
        <w:rPr>
          <w:color w:val="000000"/>
        </w:rPr>
      </w:pPr>
      <w:r>
        <w:rPr>
          <w:color w:val="000000"/>
        </w:rPr>
        <w:t>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4C3007" w:rsidRDefault="00F97F03">
      <w:pPr>
        <w:pStyle w:val="LBGovstyle2"/>
        <w:rPr>
          <w:color w:val="000000"/>
        </w:rPr>
      </w:pPr>
      <w:r>
        <w:rPr>
          <w:color w:val="000000"/>
        </w:rPr>
        <w:t>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4C3007" w:rsidRDefault="00F97F03">
      <w:pPr>
        <w:pStyle w:val="LBGovstyle2"/>
        <w:rPr>
          <w:color w:val="000000"/>
        </w:rPr>
      </w:pPr>
      <w:bookmarkStart w:id="77" w:name="_Ref83935692"/>
      <w:bookmarkEnd w:id="77"/>
      <w:r>
        <w:rPr>
          <w:color w:val="000000"/>
        </w:rPr>
        <w:t xml:space="preserve">Денежные средства, внесенные </w:t>
      </w:r>
      <w:bookmarkStart w:id="78" w:name="_Hlk83935107"/>
      <w:r>
        <w:rPr>
          <w:color w:val="000000"/>
        </w:rPr>
        <w:t>Поставщиком</w:t>
      </w:r>
      <w:bookmarkEnd w:id="78"/>
      <w:r>
        <w:rPr>
          <w:color w:val="000000"/>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color w:val="000000"/>
        </w:rPr>
        <w:fldChar w:fldCharType="begin"/>
      </w:r>
      <w:r>
        <w:rPr>
          <w:color w:val="000000"/>
        </w:rPr>
        <w:instrText>REF "_Ref83935525" \r \h</w:instrText>
      </w:r>
      <w:r>
        <w:rPr>
          <w:color w:val="000000"/>
        </w:rPr>
      </w:r>
      <w:r>
        <w:rPr>
          <w:color w:val="000000"/>
        </w:rPr>
        <w:fldChar w:fldCharType="separate"/>
      </w:r>
      <w:r>
        <w:rPr>
          <w:color w:val="000000"/>
        </w:rPr>
        <w:t>7.1</w:t>
      </w:r>
      <w:r>
        <w:rPr>
          <w:color w:val="000000"/>
        </w:rPr>
        <w:fldChar w:fldCharType="end"/>
      </w:r>
      <w:r>
        <w:rPr>
          <w:color w:val="000000"/>
        </w:rPr>
        <w:t xml:space="preserve">, </w:t>
      </w:r>
      <w:r>
        <w:rPr>
          <w:color w:val="000000"/>
        </w:rPr>
        <w:fldChar w:fldCharType="begin"/>
      </w:r>
      <w:r>
        <w:rPr>
          <w:color w:val="000000"/>
        </w:rPr>
        <w:instrText>REF "_Ref57646929" \r \h</w:instrText>
      </w:r>
      <w:r>
        <w:rPr>
          <w:color w:val="000000"/>
        </w:rPr>
      </w:r>
      <w:r>
        <w:rPr>
          <w:color w:val="000000"/>
        </w:rPr>
        <w:fldChar w:fldCharType="separate"/>
      </w:r>
      <w:r>
        <w:rPr>
          <w:color w:val="000000"/>
        </w:rPr>
        <w:t>7.3</w:t>
      </w:r>
      <w:r>
        <w:rPr>
          <w:color w:val="000000"/>
        </w:rPr>
        <w:fldChar w:fldCharType="end"/>
      </w:r>
      <w:r>
        <w:rPr>
          <w:color w:val="000000"/>
        </w:rPr>
        <w:t xml:space="preserve"> и </w:t>
      </w:r>
      <w:r>
        <w:rPr>
          <w:color w:val="000000"/>
        </w:rPr>
        <w:fldChar w:fldCharType="begin"/>
      </w:r>
      <w:r>
        <w:rPr>
          <w:color w:val="000000"/>
        </w:rPr>
        <w:instrText>REF "_Ref49354044" \r \h</w:instrText>
      </w:r>
      <w:r>
        <w:rPr>
          <w:color w:val="000000"/>
        </w:rPr>
      </w:r>
      <w:r>
        <w:rPr>
          <w:color w:val="000000"/>
        </w:rPr>
        <w:fldChar w:fldCharType="separate"/>
      </w:r>
      <w:r>
        <w:rPr>
          <w:color w:val="000000"/>
        </w:rPr>
        <w:t>7.4</w:t>
      </w:r>
      <w:r>
        <w:rPr>
          <w:color w:val="000000"/>
        </w:rPr>
        <w:fldChar w:fldCharType="end"/>
      </w:r>
      <w:r>
        <w:rPr>
          <w:color w:val="000000"/>
        </w:rPr>
        <w:t xml:space="preserve"> Контракта, возвращаются Поставщику в срок не позднее </w:t>
      </w:r>
      <w:bookmarkStart w:id="79" w:name="_Hlk52291560"/>
      <w:r>
        <w:rPr>
          <w:color w:val="000000"/>
        </w:rPr>
        <w:t>15 (Пятнадцати)</w:t>
      </w:r>
      <w:bookmarkEnd w:id="79"/>
      <w:r>
        <w:rPr>
          <w:color w:val="000000"/>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4C3007" w:rsidRDefault="00F97F03">
      <w:pPr>
        <w:pStyle w:val="LBGovstyle2"/>
        <w:rPr>
          <w:color w:val="000000"/>
        </w:rPr>
      </w:pPr>
      <w:bookmarkStart w:id="80" w:name="_Hlk57647305"/>
      <w:bookmarkEnd w:id="80"/>
      <w:r>
        <w:rPr>
          <w:color w:val="000000"/>
        </w:rPr>
        <w:t xml:space="preserve">Поставщик освобождается от предоставления обеспечения исполнения Контракта в случае предоставления информации, содержащейся в реестре контрактов, заключенных </w:t>
      </w:r>
      <w:r>
        <w:rPr>
          <w:color w:val="000000"/>
        </w:rPr>
        <w:lastRenderedPageBreak/>
        <w:t>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Поставщиком до 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p w:rsidR="004C3007" w:rsidRDefault="00F97F03">
      <w:pPr>
        <w:pStyle w:val="LBGovstyle2"/>
        <w:rPr>
          <w:color w:val="000000"/>
        </w:rPr>
      </w:pPr>
      <w:r>
        <w:rPr>
          <w:color w:val="000000"/>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4C3007" w:rsidRDefault="00F97F03">
      <w:pPr>
        <w:pStyle w:val="LBGovstyle1"/>
        <w:rPr>
          <w:color w:val="000000"/>
        </w:rPr>
      </w:pPr>
      <w:bookmarkStart w:id="81" w:name="_Ref94090158"/>
      <w:bookmarkStart w:id="82" w:name="_Hlk52554851"/>
      <w:bookmarkEnd w:id="81"/>
      <w:r>
        <w:rPr>
          <w:color w:val="000000"/>
        </w:rPr>
        <w:t>Обеспечение гарантийных обязательств</w:t>
      </w:r>
      <w:bookmarkEnd w:id="82"/>
    </w:p>
    <w:p w:rsidR="004C3007" w:rsidRDefault="00F00763">
      <w:pPr>
        <w:pStyle w:val="LBGovstyle2"/>
        <w:rPr>
          <w:color w:val="000000"/>
        </w:rPr>
      </w:pPr>
      <w:r>
        <w:rPr>
          <w:color w:val="000000"/>
        </w:rPr>
        <w:t>О</w:t>
      </w:r>
      <w:r w:rsidR="00F97F03">
        <w:rPr>
          <w:color w:val="000000"/>
        </w:rPr>
        <w:t xml:space="preserve">беспечение гарантийных обязательств </w:t>
      </w:r>
      <w:r>
        <w:rPr>
          <w:color w:val="000000"/>
        </w:rPr>
        <w:t>не предусмотрено</w:t>
      </w:r>
      <w:r w:rsidR="00F97F03">
        <w:rPr>
          <w:color w:val="000000"/>
        </w:rPr>
        <w:t>.</w:t>
      </w:r>
    </w:p>
    <w:p w:rsidR="004C3007" w:rsidRDefault="00F97F03">
      <w:pPr>
        <w:pStyle w:val="LBGovstyle2"/>
        <w:rPr>
          <w:color w:val="000000"/>
        </w:rPr>
      </w:pPr>
      <w:r>
        <w:rPr>
          <w:color w:val="000000"/>
        </w:rPr>
        <w:t>Гарантийные обязательства обеспечиваются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4C3007" w:rsidRDefault="00F97F03">
      <w:pPr>
        <w:pStyle w:val="LBBodyText3"/>
        <w:rPr>
          <w:color w:val="000000"/>
        </w:rPr>
      </w:pPr>
      <w:r>
        <w:rPr>
          <w:color w:val="000000"/>
        </w:rPr>
        <w:t>Номер лицевого счета Заказчика в УФК: 20966987049;</w:t>
      </w:r>
    </w:p>
    <w:p w:rsidR="004C3007" w:rsidRDefault="00F97F03">
      <w:pPr>
        <w:pStyle w:val="LBBodyText3"/>
        <w:rPr>
          <w:color w:val="000000"/>
        </w:rPr>
      </w:pPr>
      <w:r>
        <w:rPr>
          <w:color w:val="000000"/>
        </w:rPr>
        <w:t>Номер казначейского счета: 03224643410000004500;</w:t>
      </w:r>
    </w:p>
    <w:p w:rsidR="004C3007" w:rsidRDefault="00F97F03">
      <w:pPr>
        <w:pStyle w:val="LBBodyText3"/>
        <w:rPr>
          <w:color w:val="000000"/>
        </w:rPr>
      </w:pPr>
      <w:r>
        <w:rPr>
          <w:color w:val="000000"/>
        </w:rPr>
        <w:t>Наименование УФК: УФК по Ленинградской области;</w:t>
      </w:r>
    </w:p>
    <w:p w:rsidR="004C3007" w:rsidRDefault="00F97F03">
      <w:pPr>
        <w:pStyle w:val="LBBodyText3"/>
        <w:rPr>
          <w:color w:val="000000"/>
        </w:rPr>
      </w:pPr>
      <w:r>
        <w:rPr>
          <w:color w:val="000000"/>
        </w:rPr>
        <w:t>Номер единого казначейского счета: 40102810745370000098;</w:t>
      </w:r>
    </w:p>
    <w:p w:rsidR="004C3007" w:rsidRDefault="00F97F03">
      <w:pPr>
        <w:pStyle w:val="LBBodyText3"/>
        <w:rPr>
          <w:color w:val="000000"/>
        </w:rPr>
      </w:pPr>
      <w:r>
        <w:rPr>
          <w:color w:val="000000"/>
        </w:rPr>
        <w:t>БИК: 044030098.</w:t>
      </w:r>
    </w:p>
    <w:p w:rsidR="004C3007" w:rsidRDefault="00F97F03">
      <w:pPr>
        <w:pStyle w:val="LBBodyText2"/>
        <w:rPr>
          <w:color w:val="000000"/>
        </w:rPr>
      </w:pPr>
      <w:bookmarkStart w:id="83" w:name="_Hlk81515955"/>
      <w:r>
        <w:rPr>
          <w:color w:val="000000"/>
        </w:rPr>
        <w:t>Способ обеспечения гарантийных обязательств, срок действия независимой гарантии определяются в соответствии с требованиями Федерального закона о контрактной системе Поставщиком самостоятельно.</w:t>
      </w:r>
      <w:bookmarkEnd w:id="83"/>
    </w:p>
    <w:p w:rsidR="004C3007" w:rsidRDefault="00F97F03">
      <w:pPr>
        <w:pStyle w:val="LBBodyText2"/>
        <w:rPr>
          <w:color w:val="000000"/>
        </w:rPr>
      </w:pPr>
      <w:r>
        <w:rPr>
          <w:color w:val="000000"/>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со статьей 95 Федерального закона о контрактной системе.</w:t>
      </w:r>
    </w:p>
    <w:p w:rsidR="004C3007" w:rsidRDefault="00F97F03">
      <w:pPr>
        <w:pStyle w:val="LBGovstyle2"/>
        <w:rPr>
          <w:color w:val="000000"/>
        </w:rPr>
      </w:pPr>
      <w:r>
        <w:rPr>
          <w:color w:val="000000"/>
        </w:rPr>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4C3007" w:rsidRDefault="00F97F03">
      <w:pPr>
        <w:pStyle w:val="LBGovstyle2"/>
        <w:rPr>
          <w:color w:val="000000"/>
        </w:rPr>
      </w:pPr>
      <w:r>
        <w:rPr>
          <w:color w:val="000000"/>
        </w:rPr>
        <w:t>Поставщик освобождается от предоставления обеспечения гарантийных обязательств, в случае предоставления информации, содержащейся в реестре контрактов,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Поставщиком до 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p w:rsidR="004C3007" w:rsidRDefault="00F97F03">
      <w:pPr>
        <w:pStyle w:val="LBGovstyle2"/>
        <w:rPr>
          <w:color w:val="000000"/>
        </w:rPr>
      </w:pPr>
      <w:r>
        <w:rPr>
          <w:color w:val="000000"/>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4C3007" w:rsidRDefault="00F97F03">
      <w:pPr>
        <w:pStyle w:val="LBGovstyle1"/>
        <w:rPr>
          <w:b w:val="0"/>
          <w:color w:val="000000"/>
        </w:rPr>
      </w:pPr>
      <w:bookmarkStart w:id="84" w:name="_Ref52540919"/>
      <w:r>
        <w:rPr>
          <w:color w:val="000000"/>
        </w:rPr>
        <w:t>Ответственность Сторон</w:t>
      </w:r>
      <w:bookmarkEnd w:id="84"/>
    </w:p>
    <w:p w:rsidR="004C3007" w:rsidRDefault="00F97F03">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C3007" w:rsidRDefault="00F97F03">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3007" w:rsidRDefault="00F97F03">
      <w:pPr>
        <w:pStyle w:val="LBBodyText2"/>
        <w:rPr>
          <w:color w:val="000000"/>
        </w:rPr>
      </w:pPr>
      <w:r>
        <w:rPr>
          <w:color w:val="000000"/>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3007" w:rsidRDefault="00F97F03">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3007" w:rsidRDefault="00F97F03">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3007" w:rsidRDefault="00F97F03">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C3007" w:rsidRDefault="00F97F03">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C3007" w:rsidRDefault="00F97F03">
      <w:pPr>
        <w:pStyle w:val="LBGovstyle3"/>
        <w:rPr>
          <w:color w:val="000000"/>
        </w:rPr>
      </w:pPr>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4C3007" w:rsidRDefault="00F97F03">
      <w:pPr>
        <w:pStyle w:val="LBGovstyle5"/>
        <w:rPr>
          <w:color w:val="000000"/>
        </w:rPr>
      </w:pPr>
      <w:r>
        <w:rPr>
          <w:color w:val="000000"/>
        </w:rPr>
        <w:t>1 000 рублей, если цена Контракта не превышает 3 млн. рублей (включительно).</w:t>
      </w:r>
    </w:p>
    <w:p w:rsidR="004C3007" w:rsidRDefault="00F97F03">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3007" w:rsidRDefault="00F97F03">
      <w:pPr>
        <w:pStyle w:val="LBGovstyle2"/>
        <w:rPr>
          <w:color w:val="000000"/>
        </w:rPr>
      </w:pPr>
      <w:bookmarkStart w:id="85"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5"/>
    </w:p>
    <w:p w:rsidR="004C3007" w:rsidRDefault="00F97F03">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4C3007" w:rsidRDefault="00F97F03">
      <w:pPr>
        <w:pStyle w:val="LBGovstyle3"/>
        <w:rPr>
          <w:color w:val="000000"/>
        </w:rPr>
      </w:pPr>
      <w:bookmarkStart w:id="86" w:name="_Ref492981817"/>
      <w:bookmarkStart w:id="87" w:name="_Hlk56505674"/>
      <w:bookmarkEnd w:id="86"/>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87"/>
    </w:p>
    <w:p w:rsidR="004C3007" w:rsidRDefault="00F97F03">
      <w:pPr>
        <w:pStyle w:val="LBGovstyle3"/>
        <w:rPr>
          <w:color w:val="000000"/>
        </w:rPr>
      </w:pPr>
      <w:bookmarkStart w:id="88" w:name="_Ref493079435"/>
      <w:bookmarkEnd w:id="88"/>
      <w:r>
        <w:rPr>
          <w:color w:val="000000"/>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w:t>
      </w:r>
      <w:r>
        <w:rPr>
          <w:color w:val="000000"/>
        </w:rPr>
        <w:lastRenderedPageBreak/>
        <w:t>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4C3007" w:rsidRDefault="00F97F03">
      <w:pPr>
        <w:pStyle w:val="LBBodyText2"/>
        <w:rPr>
          <w:color w:val="000000"/>
        </w:rPr>
      </w:pPr>
      <w:r>
        <w:rPr>
          <w:color w:val="000000"/>
        </w:rPr>
        <w:t>В случае, если цена Контракта не превышает начальную (максимальную) цену Контракта:</w:t>
      </w:r>
    </w:p>
    <w:p w:rsidR="004C3007" w:rsidRDefault="00F97F03">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4C3007" w:rsidRDefault="00F97F03">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4C3007" w:rsidRDefault="00F97F03">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4C3007" w:rsidRDefault="00F97F03">
      <w:pPr>
        <w:pStyle w:val="LBBodyText2"/>
        <w:rPr>
          <w:color w:val="000000"/>
        </w:rPr>
      </w:pPr>
      <w:r>
        <w:rPr>
          <w:color w:val="000000"/>
        </w:rPr>
        <w:t>В случае, если цена Контракта превышает начальную (максимальную) цену Контракта:</w:t>
      </w:r>
    </w:p>
    <w:p w:rsidR="004C3007" w:rsidRDefault="00F97F03">
      <w:pPr>
        <w:pStyle w:val="LBGovstyle5-Alt"/>
        <w:rPr>
          <w:color w:val="000000"/>
          <w:lang w:val="ru-RU"/>
        </w:rPr>
      </w:pPr>
      <w:r w:rsidRPr="00403604">
        <w:rPr>
          <w:color w:val="000000"/>
          <w:lang w:val="ru-RU"/>
        </w:rPr>
        <w:t>10 % цены Контракта в случае, если цена Контракта не превышает 3 млн. рублей;</w:t>
      </w:r>
    </w:p>
    <w:p w:rsidR="004C3007" w:rsidRDefault="00F97F03">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4C3007" w:rsidRDefault="00F97F03">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4C3007" w:rsidRDefault="00F97F03">
      <w:pPr>
        <w:pStyle w:val="LBGovstyle3"/>
        <w:rPr>
          <w:color w:val="000000"/>
        </w:rPr>
      </w:pPr>
      <w:bookmarkStart w:id="89" w:name="_Ref492996654"/>
      <w:bookmarkEnd w:id="89"/>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C3007" w:rsidRDefault="00F97F03">
      <w:pPr>
        <w:pStyle w:val="LBGovstyle5"/>
        <w:rPr>
          <w:color w:val="000000"/>
        </w:rPr>
      </w:pPr>
      <w:r>
        <w:rPr>
          <w:color w:val="000000"/>
        </w:rPr>
        <w:t>1 000 рублей, если цена Контракта не превышает 3 млн. рублей.</w:t>
      </w:r>
    </w:p>
    <w:p w:rsidR="004C3007" w:rsidRDefault="00F97F03">
      <w:pPr>
        <w:pStyle w:val="LBGovstyle2"/>
        <w:rPr>
          <w:color w:val="000000"/>
        </w:rPr>
      </w:pPr>
      <w:bookmarkStart w:id="90"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0"/>
    </w:p>
    <w:p w:rsidR="004C3007" w:rsidRDefault="00F97F03">
      <w:pPr>
        <w:pStyle w:val="LBGovstyle2"/>
        <w:rPr>
          <w:color w:val="000000"/>
        </w:rPr>
      </w:pPr>
      <w:bookmarkStart w:id="91" w:name="_Hlk55482099"/>
      <w:bookmarkEnd w:id="91"/>
      <w:r>
        <w:rPr>
          <w:color w:val="000000"/>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4C3007" w:rsidRDefault="00F97F03">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4C3007" w:rsidRDefault="00F97F03">
      <w:pPr>
        <w:pStyle w:val="LBGovstyle1"/>
        <w:rPr>
          <w:b w:val="0"/>
          <w:color w:val="000000"/>
        </w:rPr>
      </w:pPr>
      <w:r>
        <w:rPr>
          <w:color w:val="000000"/>
        </w:rPr>
        <w:t>Форс-мажорные обстоятельства</w:t>
      </w:r>
    </w:p>
    <w:p w:rsidR="004C3007" w:rsidRDefault="00F97F03">
      <w:pPr>
        <w:pStyle w:val="LBGovstyle2"/>
        <w:rPr>
          <w:color w:val="000000"/>
        </w:rPr>
      </w:pPr>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t>и</w:t>
      </w:r>
      <w:proofErr w:type="gramEnd"/>
      <w:r>
        <w:t xml:space="preserve"> если эти обстоятельства непосредственно повлияли на исполнение Контракта.</w:t>
      </w:r>
    </w:p>
    <w:p w:rsidR="004C3007" w:rsidRDefault="00F97F03">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C3007" w:rsidRDefault="00F97F03">
      <w:pPr>
        <w:pStyle w:val="LBGovstyle2"/>
        <w:rPr>
          <w:color w:val="000000"/>
        </w:rPr>
      </w:pPr>
      <w:r>
        <w:rPr>
          <w:color w:val="000000"/>
        </w:rPr>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rsidR="004C3007" w:rsidRDefault="00F97F03">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C3007" w:rsidRDefault="00F97F03">
      <w:pPr>
        <w:pStyle w:val="LBGovstyle1"/>
        <w:rPr>
          <w:b w:val="0"/>
          <w:color w:val="000000"/>
        </w:rPr>
      </w:pPr>
      <w:bookmarkStart w:id="92" w:name="_Ref11953035"/>
      <w:bookmarkEnd w:id="92"/>
      <w:r>
        <w:rPr>
          <w:color w:val="000000"/>
        </w:rPr>
        <w:t>Порядок разрешения споров</w:t>
      </w:r>
    </w:p>
    <w:p w:rsidR="004C3007" w:rsidRDefault="00F97F03">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C3007" w:rsidRDefault="00F97F03">
      <w:pPr>
        <w:pStyle w:val="LBGovstyle2"/>
        <w:rPr>
          <w:color w:val="000000"/>
        </w:rPr>
      </w:pPr>
      <w:r>
        <w:rPr>
          <w:color w:val="000000"/>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4C3007" w:rsidRDefault="00F97F03">
      <w:pPr>
        <w:pStyle w:val="LBGovstyle2"/>
        <w:rPr>
          <w:color w:val="000000"/>
        </w:rPr>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Санкт-Петербурга</w:t>
      </w:r>
      <w:r>
        <w:rPr>
          <w:color w:val="000000"/>
        </w:rPr>
        <w:t>.</w:t>
      </w:r>
    </w:p>
    <w:p w:rsidR="004C3007" w:rsidRDefault="00F97F03">
      <w:pPr>
        <w:pStyle w:val="LBGovstyle1"/>
        <w:rPr>
          <w:b w:val="0"/>
          <w:color w:val="000000"/>
        </w:rPr>
      </w:pPr>
      <w:bookmarkStart w:id="93" w:name="_Ref8240891"/>
      <w:bookmarkEnd w:id="93"/>
      <w:r>
        <w:rPr>
          <w:color w:val="000000"/>
        </w:rPr>
        <w:t>Срок действия и порядок изменения Контракта</w:t>
      </w:r>
    </w:p>
    <w:p w:rsidR="004C3007" w:rsidRDefault="00F97F03">
      <w:pPr>
        <w:pStyle w:val="LBGovstyle2"/>
        <w:rPr>
          <w:color w:val="000000"/>
        </w:rPr>
      </w:pPr>
      <w:r>
        <w:rPr>
          <w:color w:val="000000"/>
        </w:rPr>
        <w:t>Контракт вступает в силу с даты его заключения и действует до полного исполнения Сторонами своих обязательств по Контракту.</w:t>
      </w:r>
    </w:p>
    <w:p w:rsidR="004C3007" w:rsidRDefault="00F97F03">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4C3007" w:rsidRDefault="00F97F03">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4C3007" w:rsidRDefault="00F97F03">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4C3007" w:rsidRDefault="00F97F03">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4C3007" w:rsidRDefault="00F97F03">
      <w:pPr>
        <w:pStyle w:val="LBGovstyle2"/>
        <w:rPr>
          <w:color w:val="000000"/>
        </w:rPr>
      </w:pPr>
      <w:r>
        <w:t>Соглашение</w:t>
      </w:r>
      <w:r>
        <w:rPr>
          <w:color w:val="000000"/>
          <w:sz w:val="30"/>
          <w:shd w:val="clear" w:color="auto" w:fill="FFFFFF"/>
        </w:rPr>
        <w:t xml:space="preserve"> </w:t>
      </w:r>
      <w:r>
        <w:t>об изменении условий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4C3007" w:rsidRDefault="00F97F03">
      <w:pPr>
        <w:pStyle w:val="LBGovstyle1"/>
        <w:rPr>
          <w:b w:val="0"/>
          <w:color w:val="000000"/>
        </w:rPr>
      </w:pPr>
      <w:r>
        <w:rPr>
          <w:color w:val="000000"/>
        </w:rPr>
        <w:t>Расторжение Контракта</w:t>
      </w:r>
    </w:p>
    <w:p w:rsidR="004C3007" w:rsidRDefault="00F97F03">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C3007" w:rsidRDefault="00F97F03">
      <w:pPr>
        <w:pStyle w:val="LBGovstyle2"/>
        <w:rPr>
          <w:color w:val="000000"/>
          <w:shd w:val="clear" w:color="auto" w:fill="FFFFFF"/>
        </w:rPr>
      </w:pPr>
      <w:r>
        <w:rPr>
          <w:color w:val="000000"/>
          <w:shd w:val="clear" w:color="auto" w:fill="FFFFFF"/>
        </w:rPr>
        <w:lastRenderedPageBreak/>
        <w:t>Соглашение о расторжении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4C3007" w:rsidRDefault="00F97F03">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C3007" w:rsidRDefault="00F97F03">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4C3007" w:rsidRDefault="00F97F03">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3007" w:rsidRDefault="00F97F03">
      <w:pPr>
        <w:pStyle w:val="LBGovstyle2"/>
        <w:rPr>
          <w:color w:val="000000"/>
        </w:rPr>
      </w:pPr>
      <w:r>
        <w:rPr>
          <w:color w:val="000000"/>
        </w:rPr>
        <w:t>В случае принятия Заказчиком решения об одностороннем отказе от исполнения Контракта:</w:t>
      </w:r>
    </w:p>
    <w:p w:rsidR="004C3007" w:rsidRDefault="00F97F03">
      <w:pPr>
        <w:pStyle w:val="LBBodyText2"/>
        <w:rPr>
          <w:color w:val="000000"/>
        </w:rPr>
      </w:pPr>
      <w:r>
        <w:rPr>
          <w:color w:val="000000"/>
        </w:rP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4C3007" w:rsidRDefault="00F97F03">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rsidR="004C3007" w:rsidRDefault="00F97F03">
      <w:pPr>
        <w:pStyle w:val="LBBodyText2"/>
        <w:rPr>
          <w:color w:val="000000"/>
        </w:rPr>
      </w:pPr>
      <w:r>
        <w:rPr>
          <w:color w:val="000000"/>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rsidR="004C3007" w:rsidRDefault="00F97F03">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4C3007" w:rsidRDefault="00F97F03">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C3007" w:rsidRDefault="00F97F03">
      <w:pPr>
        <w:pStyle w:val="LBGovstyle2"/>
        <w:rPr>
          <w:color w:val="000000"/>
        </w:rPr>
      </w:pPr>
      <w:r>
        <w:rPr>
          <w:color w:val="000000"/>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rsidR="004C3007" w:rsidRDefault="00F97F03">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C3007" w:rsidRDefault="00F97F03">
      <w:pPr>
        <w:pStyle w:val="LBGovstyle2"/>
        <w:rPr>
          <w:color w:val="000000"/>
        </w:rPr>
      </w:pPr>
      <w:r>
        <w:rPr>
          <w:color w:val="000000"/>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4C3007" w:rsidRDefault="00F97F03">
      <w:pPr>
        <w:pStyle w:val="LBBodyText2"/>
        <w:rPr>
          <w:color w:val="000000"/>
        </w:rPr>
      </w:pPr>
      <w:r>
        <w:rPr>
          <w:color w:val="000000"/>
        </w:rPr>
        <w:lastRenderedPageBreak/>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4C3007" w:rsidRDefault="00F97F03">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4C3007" w:rsidRDefault="00F97F03">
      <w:pPr>
        <w:pStyle w:val="LBBodyText2"/>
        <w:rPr>
          <w:color w:val="000000"/>
        </w:rPr>
      </w:pPr>
      <w:r>
        <w:rPr>
          <w:color w:val="000000"/>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rsidR="004C3007" w:rsidRDefault="00F97F03">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4C3007" w:rsidRDefault="00F97F03">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C3007" w:rsidRDefault="00F97F03">
      <w:pPr>
        <w:pStyle w:val="LBGovstyle2"/>
        <w:rPr>
          <w:color w:val="000000"/>
        </w:rPr>
      </w:pPr>
      <w:r>
        <w:rPr>
          <w:color w:val="000000"/>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rsidR="004C3007" w:rsidRDefault="00F97F03">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4C3007" w:rsidRDefault="00F97F03">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4C3007" w:rsidRDefault="00F97F03">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w:t>
      </w:r>
      <w:proofErr w:type="gramStart"/>
      <w:r>
        <w:rPr>
          <w:color w:val="000000"/>
        </w:rPr>
        <w:t>подпункте</w:t>
      </w:r>
      <w:proofErr w:type="gramEnd"/>
      <w:r>
        <w:rPr>
          <w:color w:val="000000"/>
        </w:rPr>
        <w:t xml:space="preserve"> а) настоящего пункта, что позволило ему стать победителем определения поставщика.</w:t>
      </w:r>
    </w:p>
    <w:p w:rsidR="004C3007" w:rsidRDefault="00F97F03">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3007" w:rsidRDefault="00F97F03">
      <w:pPr>
        <w:pStyle w:val="LBGovstyle1"/>
        <w:rPr>
          <w:color w:val="000000"/>
        </w:rPr>
      </w:pPr>
      <w:r>
        <w:rPr>
          <w:color w:val="000000"/>
        </w:rPr>
        <w:t>Антикоррупционная оговорка</w:t>
      </w:r>
    </w:p>
    <w:p w:rsidR="004C3007" w:rsidRDefault="00F97F03">
      <w:pPr>
        <w:pStyle w:val="LBGovstyle2"/>
        <w:rPr>
          <w:color w:val="000000"/>
        </w:rPr>
      </w:pPr>
      <w: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t>прямо</w:t>
      </w:r>
      <w:proofErr w:type="gramEnd"/>
      <w: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C3007" w:rsidRDefault="00F97F03">
      <w:pPr>
        <w:pStyle w:val="LBGovstyle2"/>
        <w:rPr>
          <w:color w:val="000000"/>
        </w:rPr>
      </w:pPr>
      <w: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w:t>
      </w:r>
      <w:r>
        <w:lastRenderedPageBreak/>
        <w:t>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C3007" w:rsidRDefault="00F97F03">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4C3007" w:rsidRDefault="00F97F03">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C3007" w:rsidRDefault="00F97F03">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4C3007" w:rsidRDefault="00F97F03">
      <w:pPr>
        <w:pStyle w:val="LBGovstyle1"/>
        <w:rPr>
          <w:b w:val="0"/>
          <w:color w:val="000000"/>
        </w:rPr>
      </w:pPr>
      <w:bookmarkStart w:id="94" w:name="_Ref8437479"/>
      <w:bookmarkStart w:id="95" w:name="_Ref34024376"/>
      <w:bookmarkEnd w:id="94"/>
      <w:bookmarkEnd w:id="95"/>
      <w:r>
        <w:rPr>
          <w:color w:val="000000"/>
        </w:rPr>
        <w:t>Прочие условия</w:t>
      </w:r>
    </w:p>
    <w:p w:rsidR="004C3007" w:rsidRDefault="00F97F03">
      <w:pPr>
        <w:pStyle w:val="LBGovstyle2"/>
        <w:rPr>
          <w:color w:val="000000"/>
        </w:rPr>
      </w:pPr>
      <w:bookmarkStart w:id="96" w:name="_Hlk55996250"/>
      <w:r>
        <w:rPr>
          <w:color w:val="000000"/>
        </w:rPr>
        <w:t xml:space="preserve">Контракт составлен и подписан в электронном виде. </w:t>
      </w:r>
      <w:bookmarkEnd w:id="96"/>
      <w:r>
        <w:rPr>
          <w:color w:val="000000"/>
        </w:rPr>
        <w:t xml:space="preserve">Все приложения к Контракту являются его </w:t>
      </w:r>
      <w:bookmarkStart w:id="97" w:name="_Hlk53837905"/>
      <w:r>
        <w:rPr>
          <w:color w:val="000000"/>
        </w:rPr>
        <w:t>неотъемлемой</w:t>
      </w:r>
      <w:bookmarkEnd w:id="97"/>
      <w:r>
        <w:rPr>
          <w:color w:val="000000"/>
        </w:rPr>
        <w:t xml:space="preserve"> частью. К Контракту прилагаются:</w:t>
      </w:r>
    </w:p>
    <w:p w:rsidR="004C3007" w:rsidRDefault="00F97F03">
      <w:pPr>
        <w:pStyle w:val="BdyText2"/>
        <w:rPr>
          <w:color w:val="000000"/>
        </w:rPr>
      </w:pPr>
      <w:r>
        <w:rPr>
          <w:color w:val="000000"/>
        </w:rPr>
        <w:t>Приложение № 1 «Спецификация»</w:t>
      </w:r>
    </w:p>
    <w:p w:rsidR="004C3007" w:rsidRDefault="00F97F03">
      <w:pPr>
        <w:pStyle w:val="LBGovstyle2"/>
        <w:rPr>
          <w:color w:val="000000"/>
        </w:rPr>
      </w:pPr>
      <w:bookmarkStart w:id="98" w:name="_Hlk93327463"/>
      <w:bookmarkEnd w:id="98"/>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4C3007" w:rsidRDefault="00F97F03">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C3007" w:rsidRDefault="00F97F03">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4C3007" w:rsidRDefault="00F97F03">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C3007">
        <w:tc>
          <w:tcPr>
            <w:tcW w:w="4785" w:type="dxa"/>
            <w:tcMar>
              <w:top w:w="0" w:type="dxa"/>
              <w:left w:w="108" w:type="dxa"/>
              <w:bottom w:w="0" w:type="dxa"/>
              <w:right w:w="108" w:type="dxa"/>
            </w:tcMar>
            <w:hideMark/>
          </w:tcPr>
          <w:p w:rsidR="004C3007" w:rsidRDefault="00F97F03">
            <w:pPr>
              <w:spacing w:before="120" w:after="120"/>
              <w:ind w:left="720"/>
              <w:rPr>
                <w:b/>
                <w:color w:val="000000"/>
              </w:rPr>
            </w:pPr>
            <w:r>
              <w:rPr>
                <w:b/>
                <w:color w:val="000000"/>
              </w:rPr>
              <w:t>Заказчик:</w:t>
            </w:r>
          </w:p>
          <w:p w:rsidR="004C3007" w:rsidRDefault="00F97F03">
            <w:pPr>
              <w:pStyle w:val="LBBodyText2"/>
              <w:rPr>
                <w:color w:val="000000"/>
              </w:rPr>
            </w:pPr>
            <w:r>
              <w:rPr>
                <w:color w:val="000000"/>
              </w:rPr>
              <w:t>ЛОГБУ "ВЫБОРГСКИЙ КЦСОН "ДОБРО ПОЖАЛОВАТЬ!"</w:t>
            </w:r>
          </w:p>
          <w:p w:rsidR="004C3007" w:rsidRDefault="00F97F03">
            <w:pPr>
              <w:pStyle w:val="LBBodyText2"/>
              <w:rPr>
                <w:color w:val="000000"/>
              </w:rPr>
            </w:pPr>
            <w:r>
              <w:rPr>
                <w:color w:val="000000"/>
              </w:rPr>
              <w:t xml:space="preserve">Адрес места нахождения: Российская Федерация, 188990, Ленинградская </w:t>
            </w:r>
            <w:proofErr w:type="spellStart"/>
            <w:r>
              <w:rPr>
                <w:color w:val="000000"/>
              </w:rPr>
              <w:t>обл</w:t>
            </w:r>
            <w:proofErr w:type="spellEnd"/>
            <w:r>
              <w:rPr>
                <w:color w:val="000000"/>
              </w:rPr>
              <w:t>, Выборгский р-н, Светогорск г, УЛИЦА ЛЬВА ТОЛСТОГО, 10</w:t>
            </w:r>
          </w:p>
          <w:p w:rsidR="004C3007" w:rsidRDefault="00F97F03">
            <w:pPr>
              <w:pStyle w:val="LBBodyText2"/>
              <w:rPr>
                <w:color w:val="000000"/>
              </w:rPr>
            </w:pPr>
            <w:r>
              <w:rPr>
                <w:color w:val="000000"/>
              </w:rPr>
              <w:t xml:space="preserve">Почтовый адрес: Российская Федерация, 188990, Ленинградская </w:t>
            </w:r>
            <w:proofErr w:type="spellStart"/>
            <w:r>
              <w:rPr>
                <w:color w:val="000000"/>
              </w:rPr>
              <w:t>обл</w:t>
            </w:r>
            <w:proofErr w:type="spellEnd"/>
            <w:r>
              <w:rPr>
                <w:color w:val="000000"/>
              </w:rPr>
              <w:t xml:space="preserve">, Выборгский </w:t>
            </w:r>
            <w:r>
              <w:rPr>
                <w:color w:val="000000"/>
              </w:rPr>
              <w:lastRenderedPageBreak/>
              <w:t>р-н, Светогорск г, УЛИЦА ЛЬВА ТОЛСТОГО, 10</w:t>
            </w:r>
          </w:p>
          <w:p w:rsidR="004C3007" w:rsidRDefault="00F97F03">
            <w:pPr>
              <w:pStyle w:val="LBBodyText2"/>
              <w:rPr>
                <w:color w:val="000000"/>
              </w:rPr>
            </w:pPr>
            <w:r>
              <w:rPr>
                <w:color w:val="000000"/>
              </w:rPr>
              <w:t>ИНН/КПП 4704064199/470401001</w:t>
            </w:r>
          </w:p>
          <w:p w:rsidR="004C3007" w:rsidRDefault="00F97F03">
            <w:pPr>
              <w:pStyle w:val="LBBodyText2"/>
              <w:rPr>
                <w:color w:val="000000"/>
              </w:rPr>
            </w:pPr>
            <w:r>
              <w:rPr>
                <w:color w:val="000000"/>
              </w:rPr>
              <w:t>ОГРН 1064704005420</w:t>
            </w:r>
          </w:p>
          <w:p w:rsidR="004C3007" w:rsidRDefault="00F97F03">
            <w:pPr>
              <w:pStyle w:val="LBBodyText2"/>
              <w:rPr>
                <w:color w:val="000000"/>
              </w:rPr>
            </w:pPr>
            <w:r>
              <w:rPr>
                <w:color w:val="000000"/>
              </w:rPr>
              <w:t>ОКТМО 41615114001</w:t>
            </w:r>
          </w:p>
          <w:p w:rsidR="004C3007" w:rsidRDefault="00F97F03">
            <w:pPr>
              <w:pStyle w:val="LBBodyText2"/>
              <w:rPr>
                <w:color w:val="000000"/>
              </w:rPr>
            </w:pPr>
            <w:r>
              <w:rPr>
                <w:color w:val="000000"/>
              </w:rPr>
              <w:t>Тел./факс: 7-81378-40530</w:t>
            </w:r>
          </w:p>
          <w:p w:rsidR="004C3007" w:rsidRDefault="00F97F03">
            <w:pPr>
              <w:pStyle w:val="LBBodyText2"/>
              <w:rPr>
                <w:color w:val="000000"/>
              </w:rPr>
            </w:pPr>
            <w:r>
              <w:rPr>
                <w:color w:val="000000"/>
              </w:rPr>
              <w:t>E-</w:t>
            </w:r>
            <w:proofErr w:type="spellStart"/>
            <w:r>
              <w:rPr>
                <w:color w:val="000000"/>
              </w:rPr>
              <w:t>mail</w:t>
            </w:r>
            <w:proofErr w:type="spellEnd"/>
            <w:r>
              <w:rPr>
                <w:color w:val="000000"/>
              </w:rPr>
              <w:t>: mbydobropogalovat@mail.ru</w:t>
            </w:r>
          </w:p>
          <w:p w:rsidR="004C3007" w:rsidRDefault="00F97F03">
            <w:pPr>
              <w:pStyle w:val="LBBodyText2"/>
              <w:rPr>
                <w:color w:val="000000"/>
              </w:rPr>
            </w:pPr>
            <w:r>
              <w:rPr>
                <w:color w:val="000000"/>
              </w:rPr>
              <w:t>Лицевой счет в финансовом органе: 21966987049</w:t>
            </w:r>
          </w:p>
          <w:p w:rsidR="004C3007" w:rsidRDefault="00F97F03">
            <w:pPr>
              <w:pStyle w:val="LBBodyText2"/>
              <w:rPr>
                <w:color w:val="000000"/>
              </w:rPr>
            </w:pPr>
            <w:r>
              <w:rPr>
                <w:color w:val="000000"/>
              </w:rPr>
              <w:t>в КОМИТЕТЕ ФИНАНСОВ ЛЕНИНГРАДСКОЙ ОБЛАСТИ</w:t>
            </w:r>
          </w:p>
          <w:p w:rsidR="004C3007" w:rsidRDefault="00F97F03">
            <w:pPr>
              <w:pStyle w:val="LBBodyText2"/>
              <w:rPr>
                <w:color w:val="000000"/>
              </w:rPr>
            </w:pPr>
            <w:r>
              <w:rPr>
                <w:color w:val="000000"/>
              </w:rPr>
              <w:t>Номер счета финансового органа: 03224643410000004500</w:t>
            </w:r>
          </w:p>
          <w:p w:rsidR="004C3007" w:rsidRDefault="004C3007">
            <w:pPr>
              <w:pStyle w:val="LBBodyText2"/>
              <w:rPr>
                <w:color w:val="000000"/>
              </w:rPr>
            </w:pPr>
          </w:p>
          <w:p w:rsidR="004C3007" w:rsidRDefault="00F97F03">
            <w:pPr>
              <w:pStyle w:val="LBBodyText2"/>
              <w:rPr>
                <w:color w:val="000000"/>
              </w:rPr>
            </w:pPr>
            <w:r>
              <w:rPr>
                <w:color w:val="000000"/>
              </w:rPr>
              <w:t>Ответственное лицо за исполнение Контракта</w:t>
            </w:r>
          </w:p>
          <w:p w:rsidR="004C3007" w:rsidRDefault="00F97F03">
            <w:pPr>
              <w:pStyle w:val="LBBodyText2"/>
              <w:rPr>
                <w:color w:val="000000"/>
              </w:rPr>
            </w:pPr>
            <w:proofErr w:type="spellStart"/>
            <w:r>
              <w:rPr>
                <w:color w:val="000000"/>
              </w:rPr>
              <w:t>Талалайкина</w:t>
            </w:r>
            <w:proofErr w:type="spellEnd"/>
            <w:r>
              <w:rPr>
                <w:color w:val="000000"/>
              </w:rPr>
              <w:t xml:space="preserve"> Виктория Олеговна,</w:t>
            </w:r>
          </w:p>
          <w:p w:rsidR="004C3007" w:rsidRDefault="00F97F03">
            <w:pPr>
              <w:pStyle w:val="LBBodyText2"/>
              <w:rPr>
                <w:color w:val="000000"/>
              </w:rPr>
            </w:pPr>
            <w:r>
              <w:rPr>
                <w:color w:val="000000"/>
              </w:rPr>
              <w:t>Заместитель директора</w:t>
            </w:r>
          </w:p>
          <w:p w:rsidR="004C3007" w:rsidRDefault="00F97F03">
            <w:pPr>
              <w:pStyle w:val="LBBodyText2"/>
              <w:rPr>
                <w:color w:val="000000"/>
              </w:rPr>
            </w:pPr>
            <w:r>
              <w:rPr>
                <w:color w:val="000000"/>
              </w:rPr>
              <w:t>Тел.: 88137844075</w:t>
            </w:r>
          </w:p>
        </w:tc>
        <w:tc>
          <w:tcPr>
            <w:tcW w:w="4786" w:type="dxa"/>
            <w:tcMar>
              <w:top w:w="0" w:type="dxa"/>
              <w:left w:w="108" w:type="dxa"/>
              <w:bottom w:w="0" w:type="dxa"/>
              <w:right w:w="108" w:type="dxa"/>
            </w:tcMar>
            <w:hideMark/>
          </w:tcPr>
          <w:p w:rsidR="004C3007" w:rsidRDefault="00F97F03">
            <w:pPr>
              <w:pStyle w:val="LBBodyText2"/>
              <w:rPr>
                <w:b/>
                <w:color w:val="000000"/>
              </w:rPr>
            </w:pPr>
            <w:r>
              <w:rPr>
                <w:b/>
                <w:color w:val="000000"/>
              </w:rPr>
              <w:lastRenderedPageBreak/>
              <w:t>Поставщик:</w:t>
            </w:r>
          </w:p>
          <w:p w:rsidR="004C3007" w:rsidRDefault="004C3007">
            <w:pPr>
              <w:pStyle w:val="LBBodyText2"/>
              <w:rPr>
                <w:color w:val="000000"/>
              </w:rPr>
            </w:pPr>
          </w:p>
          <w:p w:rsidR="004C3007" w:rsidRDefault="00F97F03">
            <w:pPr>
              <w:pStyle w:val="LBBodyText2"/>
              <w:rPr>
                <w:b/>
                <w:color w:val="000000"/>
              </w:rPr>
            </w:pPr>
            <w:r>
              <w:rPr>
                <w:b/>
                <w:color w:val="000000"/>
              </w:rPr>
              <w:t>Получатели платежей по Контракту:</w:t>
            </w:r>
          </w:p>
        </w:tc>
      </w:tr>
      <w:tr w:rsidR="004C3007">
        <w:tc>
          <w:tcPr>
            <w:tcW w:w="4785" w:type="dxa"/>
            <w:tcMar>
              <w:top w:w="0" w:type="dxa"/>
              <w:left w:w="108" w:type="dxa"/>
              <w:bottom w:w="0" w:type="dxa"/>
              <w:right w:w="108" w:type="dxa"/>
            </w:tcMar>
          </w:tcPr>
          <w:p w:rsidR="004C3007" w:rsidRDefault="00F97F03">
            <w:pPr>
              <w:pStyle w:val="LBBodyText2"/>
              <w:rPr>
                <w:b/>
                <w:color w:val="000000"/>
              </w:rPr>
            </w:pPr>
            <w:r>
              <w:rPr>
                <w:b/>
                <w:color w:val="000000"/>
              </w:rPr>
              <w:lastRenderedPageBreak/>
              <w:t>От имени Заказчика</w:t>
            </w:r>
          </w:p>
          <w:p w:rsidR="004C3007" w:rsidRDefault="00F97F03">
            <w:pPr>
              <w:pStyle w:val="LBBodyText1"/>
              <w:rPr>
                <w:color w:val="000000"/>
              </w:rPr>
            </w:pPr>
            <w:r>
              <w:rPr>
                <w:color w:val="000000"/>
              </w:rPr>
              <w:t xml:space="preserve"> </w:t>
            </w:r>
          </w:p>
          <w:p w:rsidR="004C3007" w:rsidRDefault="00F97F03">
            <w:pPr>
              <w:pStyle w:val="LBBodyText2"/>
              <w:rPr>
                <w:color w:val="000000"/>
              </w:rPr>
            </w:pPr>
            <w:r>
              <w:rPr>
                <w:color w:val="000000"/>
              </w:rPr>
              <w:t>_________________________</w:t>
            </w:r>
          </w:p>
          <w:p w:rsidR="004C3007" w:rsidRDefault="00F97F03">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4C3007" w:rsidRDefault="00F97F03">
            <w:pPr>
              <w:pStyle w:val="LBBodyText2"/>
              <w:rPr>
                <w:b/>
                <w:color w:val="000000"/>
              </w:rPr>
            </w:pPr>
            <w:r>
              <w:rPr>
                <w:b/>
                <w:color w:val="000000"/>
              </w:rPr>
              <w:t>От имени Поставщика</w:t>
            </w:r>
          </w:p>
          <w:p w:rsidR="004C3007" w:rsidRDefault="00F97F03">
            <w:pPr>
              <w:pStyle w:val="LBBodyText2"/>
              <w:rPr>
                <w:color w:val="000000"/>
              </w:rPr>
            </w:pPr>
            <w:r>
              <w:rPr>
                <w:color w:val="000000"/>
              </w:rPr>
              <w:t xml:space="preserve"> </w:t>
            </w:r>
          </w:p>
          <w:p w:rsidR="004C3007" w:rsidRDefault="00F97F03">
            <w:pPr>
              <w:pStyle w:val="LBBodyText2"/>
              <w:rPr>
                <w:color w:val="000000"/>
              </w:rPr>
            </w:pPr>
            <w:r>
              <w:rPr>
                <w:color w:val="000000"/>
              </w:rPr>
              <w:t>_________________________</w:t>
            </w:r>
          </w:p>
          <w:p w:rsidR="004C3007" w:rsidRDefault="00F97F03">
            <w:pPr>
              <w:pStyle w:val="LBBodyText2"/>
              <w:rPr>
                <w:color w:val="000000"/>
              </w:rPr>
            </w:pPr>
            <w:r>
              <w:rPr>
                <w:color w:val="000000"/>
              </w:rPr>
              <w:t>«___»________________20__г.</w:t>
            </w:r>
          </w:p>
        </w:tc>
      </w:tr>
    </w:tbl>
    <w:p w:rsidR="004C3007" w:rsidRDefault="004C3007">
      <w:pPr>
        <w:pStyle w:val="LBBodyText2"/>
        <w:rPr>
          <w:color w:val="000000"/>
        </w:rPr>
      </w:pPr>
    </w:p>
    <w:p w:rsidR="004C3007" w:rsidRDefault="004C3007">
      <w:pPr>
        <w:pStyle w:val="LBBodyText2"/>
        <w:rPr>
          <w:b/>
          <w:color w:val="000000"/>
        </w:rPr>
      </w:pPr>
    </w:p>
    <w:p w:rsidR="004C3007" w:rsidRDefault="00F97F03">
      <w:pPr>
        <w:pageBreakBefore/>
        <w:jc w:val="right"/>
        <w:rPr>
          <w:color w:val="000000"/>
        </w:rPr>
      </w:pPr>
      <w:r>
        <w:rPr>
          <w:color w:val="000000"/>
        </w:rPr>
        <w:lastRenderedPageBreak/>
        <w:t xml:space="preserve">Приложение № 1 к Контракту </w:t>
      </w:r>
    </w:p>
    <w:p w:rsidR="004C3007" w:rsidRDefault="00F97F03">
      <w:pPr>
        <w:pStyle w:val="LBBodyText1"/>
        <w:spacing w:before="0" w:after="0"/>
        <w:jc w:val="right"/>
        <w:rPr>
          <w:color w:val="000000"/>
        </w:rPr>
      </w:pPr>
      <w:r>
        <w:rPr>
          <w:color w:val="000000"/>
        </w:rPr>
        <w:t>от «___</w:t>
      </w:r>
      <w:proofErr w:type="gramStart"/>
      <w:r>
        <w:rPr>
          <w:color w:val="000000"/>
        </w:rPr>
        <w:t>_»_</w:t>
      </w:r>
      <w:proofErr w:type="gramEnd"/>
      <w:r>
        <w:rPr>
          <w:color w:val="000000"/>
        </w:rPr>
        <w:t>_________ _____ г.</w:t>
      </w:r>
    </w:p>
    <w:p w:rsidR="004C3007" w:rsidRDefault="00F97F03">
      <w:pPr>
        <w:pStyle w:val="LBBodyText1"/>
        <w:spacing w:before="0" w:after="0"/>
        <w:jc w:val="right"/>
        <w:rPr>
          <w:color w:val="000000"/>
        </w:rPr>
      </w:pPr>
      <w:r>
        <w:rPr>
          <w:color w:val="000000"/>
        </w:rPr>
        <w:t>№ ______</w:t>
      </w:r>
    </w:p>
    <w:p w:rsidR="004C3007" w:rsidRDefault="004C3007">
      <w:pPr>
        <w:pStyle w:val="LBBodyText1"/>
        <w:rPr>
          <w:color w:val="000000"/>
        </w:rPr>
      </w:pPr>
    </w:p>
    <w:p w:rsidR="004C3007" w:rsidRDefault="004C3007">
      <w:pPr>
        <w:pStyle w:val="LBBodyText1"/>
        <w:rPr>
          <w:color w:val="000000"/>
        </w:rPr>
      </w:pPr>
    </w:p>
    <w:p w:rsidR="004C3007" w:rsidRDefault="00F97F03">
      <w:pPr>
        <w:pStyle w:val="LBBodyText1"/>
        <w:jc w:val="center"/>
        <w:rPr>
          <w:b/>
          <w:color w:val="000000"/>
        </w:rPr>
      </w:pPr>
      <w:r>
        <w:rPr>
          <w:b/>
          <w:color w:val="000000"/>
        </w:rPr>
        <w:t>СПЕЦИФИКАЦИЯ</w:t>
      </w:r>
    </w:p>
    <w:p w:rsidR="004C3007" w:rsidRDefault="004C3007">
      <w:pPr>
        <w:pStyle w:val="LBBodyText1"/>
        <w:rPr>
          <w:b/>
          <w:color w:val="000000"/>
          <w:sz w:val="20"/>
        </w:rPr>
      </w:pPr>
    </w:p>
    <w:tbl>
      <w:tblPr>
        <w:tblW w:w="1061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47"/>
        <w:gridCol w:w="567"/>
        <w:gridCol w:w="795"/>
        <w:gridCol w:w="795"/>
        <w:gridCol w:w="1529"/>
        <w:gridCol w:w="1324"/>
        <w:gridCol w:w="698"/>
        <w:gridCol w:w="539"/>
        <w:gridCol w:w="884"/>
        <w:gridCol w:w="755"/>
        <w:gridCol w:w="884"/>
      </w:tblGrid>
      <w:tr w:rsidR="004C3007" w:rsidTr="006B1105">
        <w:tc>
          <w:tcPr>
            <w:tcW w:w="596" w:type="dxa"/>
            <w:shd w:val="clear" w:color="auto" w:fill="auto"/>
          </w:tcPr>
          <w:p w:rsidR="004C3007" w:rsidRDefault="00F97F03">
            <w:pPr>
              <w:pStyle w:val="LBBodyText1"/>
              <w:jc w:val="left"/>
              <w:rPr>
                <w:color w:val="000000"/>
                <w:sz w:val="20"/>
              </w:rPr>
            </w:pPr>
            <w:r>
              <w:rPr>
                <w:color w:val="000000"/>
                <w:sz w:val="20"/>
              </w:rPr>
              <w:t>№ п/п</w:t>
            </w:r>
          </w:p>
        </w:tc>
        <w:tc>
          <w:tcPr>
            <w:tcW w:w="1247" w:type="dxa"/>
            <w:shd w:val="clear" w:color="auto" w:fill="auto"/>
          </w:tcPr>
          <w:p w:rsidR="004C3007" w:rsidRDefault="00F97F03">
            <w:pPr>
              <w:pStyle w:val="LBBodyText1"/>
              <w:jc w:val="left"/>
            </w:pPr>
            <w:r>
              <w:rPr>
                <w:sz w:val="20"/>
              </w:rPr>
              <w:t>Код группы</w:t>
            </w:r>
          </w:p>
        </w:tc>
        <w:tc>
          <w:tcPr>
            <w:tcW w:w="567" w:type="dxa"/>
            <w:shd w:val="clear" w:color="auto" w:fill="auto"/>
          </w:tcPr>
          <w:p w:rsidR="004C3007" w:rsidRDefault="00F97F03">
            <w:pPr>
              <w:pStyle w:val="LBBodyText1"/>
              <w:jc w:val="left"/>
            </w:pPr>
            <w:r>
              <w:rPr>
                <w:sz w:val="20"/>
              </w:rPr>
              <w:t>Код продукции</w:t>
            </w:r>
          </w:p>
        </w:tc>
        <w:tc>
          <w:tcPr>
            <w:tcW w:w="795" w:type="dxa"/>
            <w:shd w:val="clear" w:color="auto" w:fill="auto"/>
          </w:tcPr>
          <w:p w:rsidR="004C3007" w:rsidRDefault="00F97F03">
            <w:pPr>
              <w:pStyle w:val="LBBodyText1"/>
              <w:jc w:val="left"/>
              <w:rPr>
                <w:color w:val="000000"/>
                <w:sz w:val="20"/>
              </w:rPr>
            </w:pPr>
            <w:r>
              <w:rPr>
                <w:color w:val="000000"/>
                <w:sz w:val="20"/>
              </w:rPr>
              <w:t>Код ОКПД 2</w:t>
            </w:r>
          </w:p>
        </w:tc>
        <w:tc>
          <w:tcPr>
            <w:tcW w:w="795" w:type="dxa"/>
            <w:shd w:val="clear" w:color="auto" w:fill="auto"/>
          </w:tcPr>
          <w:p w:rsidR="004C3007" w:rsidRDefault="00F97F03">
            <w:pPr>
              <w:pStyle w:val="LBBodyText1"/>
              <w:jc w:val="left"/>
              <w:rPr>
                <w:color w:val="000000"/>
                <w:sz w:val="20"/>
              </w:rPr>
            </w:pPr>
            <w:r>
              <w:rPr>
                <w:color w:val="000000"/>
                <w:sz w:val="20"/>
              </w:rPr>
              <w:t>Код КТРУ</w:t>
            </w:r>
          </w:p>
        </w:tc>
        <w:tc>
          <w:tcPr>
            <w:tcW w:w="1529" w:type="dxa"/>
            <w:shd w:val="clear" w:color="auto" w:fill="auto"/>
          </w:tcPr>
          <w:p w:rsidR="004C3007" w:rsidRDefault="00F97F03">
            <w:pPr>
              <w:pStyle w:val="LBBodyText1"/>
              <w:jc w:val="left"/>
              <w:rPr>
                <w:color w:val="000000"/>
                <w:sz w:val="20"/>
              </w:rPr>
            </w:pPr>
            <w:r>
              <w:rPr>
                <w:color w:val="000000"/>
                <w:sz w:val="20"/>
              </w:rPr>
              <w:t xml:space="preserve">Наименование товара </w:t>
            </w:r>
          </w:p>
        </w:tc>
        <w:tc>
          <w:tcPr>
            <w:tcW w:w="1324" w:type="dxa"/>
            <w:shd w:val="clear" w:color="auto" w:fill="auto"/>
          </w:tcPr>
          <w:p w:rsidR="004C3007" w:rsidRDefault="00F97F03">
            <w:pPr>
              <w:pStyle w:val="LBBodyText1"/>
              <w:jc w:val="left"/>
              <w:rPr>
                <w:color w:val="000000"/>
                <w:sz w:val="20"/>
              </w:rPr>
            </w:pPr>
            <w:r>
              <w:rPr>
                <w:color w:val="000000"/>
                <w:sz w:val="20"/>
              </w:rPr>
              <w:t>Характеристики товара</w:t>
            </w:r>
          </w:p>
        </w:tc>
        <w:tc>
          <w:tcPr>
            <w:tcW w:w="698" w:type="dxa"/>
          </w:tcPr>
          <w:p w:rsidR="004C3007" w:rsidRDefault="00F97F03">
            <w:pPr>
              <w:pStyle w:val="LBBodyText1"/>
              <w:jc w:val="left"/>
              <w:rPr>
                <w:color w:val="000000"/>
                <w:sz w:val="20"/>
              </w:rPr>
            </w:pPr>
            <w:r>
              <w:rPr>
                <w:color w:val="000000"/>
                <w:sz w:val="20"/>
              </w:rPr>
              <w:t>Ед. изм.</w:t>
            </w:r>
          </w:p>
        </w:tc>
        <w:tc>
          <w:tcPr>
            <w:tcW w:w="539" w:type="dxa"/>
          </w:tcPr>
          <w:p w:rsidR="004C3007" w:rsidRDefault="00F97F03">
            <w:pPr>
              <w:pStyle w:val="LBBodyText1"/>
              <w:jc w:val="left"/>
              <w:rPr>
                <w:color w:val="000000"/>
                <w:sz w:val="20"/>
              </w:rPr>
            </w:pPr>
            <w:r>
              <w:rPr>
                <w:color w:val="000000"/>
                <w:sz w:val="20"/>
              </w:rPr>
              <w:t>Кол-во</w:t>
            </w:r>
          </w:p>
        </w:tc>
        <w:tc>
          <w:tcPr>
            <w:tcW w:w="884" w:type="dxa"/>
          </w:tcPr>
          <w:p w:rsidR="004C3007" w:rsidRDefault="00F97F03">
            <w:pPr>
              <w:pStyle w:val="LBBodyText1"/>
              <w:jc w:val="left"/>
              <w:rPr>
                <w:color w:val="000000"/>
                <w:sz w:val="20"/>
              </w:rPr>
            </w:pPr>
            <w:r>
              <w:rPr>
                <w:color w:val="000000"/>
                <w:sz w:val="20"/>
              </w:rPr>
              <w:t>Цена единицы товара</w:t>
            </w:r>
            <w:r>
              <w:rPr>
                <w:i/>
                <w:color w:val="000000"/>
                <w:sz w:val="20"/>
              </w:rPr>
              <w:t xml:space="preserve"> (включая НДС / НДС не облагается)</w:t>
            </w:r>
            <w:r>
              <w:rPr>
                <w:color w:val="000000"/>
                <w:sz w:val="20"/>
              </w:rPr>
              <w:t>, руб.</w:t>
            </w:r>
          </w:p>
        </w:tc>
        <w:tc>
          <w:tcPr>
            <w:tcW w:w="755" w:type="dxa"/>
          </w:tcPr>
          <w:p w:rsidR="004C3007" w:rsidRDefault="00F97F03">
            <w:pPr>
              <w:pStyle w:val="LBBodyText1"/>
              <w:jc w:val="left"/>
            </w:pPr>
            <w:r>
              <w:rPr>
                <w:sz w:val="20"/>
              </w:rPr>
              <w:t xml:space="preserve">Сумма НДС </w:t>
            </w:r>
            <w:r>
              <w:rPr>
                <w:i/>
                <w:sz w:val="20"/>
              </w:rPr>
              <w:t xml:space="preserve">(включая НДС / НДС не облагается), </w:t>
            </w:r>
            <w:r>
              <w:rPr>
                <w:sz w:val="20"/>
              </w:rPr>
              <w:t>руб.</w:t>
            </w:r>
          </w:p>
        </w:tc>
        <w:tc>
          <w:tcPr>
            <w:tcW w:w="884" w:type="dxa"/>
            <w:tcBorders>
              <w:bottom w:val="single" w:sz="4" w:space="0" w:color="auto"/>
            </w:tcBorders>
          </w:tcPr>
          <w:p w:rsidR="004C3007" w:rsidRDefault="00F97F03">
            <w:pPr>
              <w:pStyle w:val="LBBodyText1"/>
              <w:jc w:val="left"/>
              <w:rPr>
                <w:color w:val="000000"/>
                <w:sz w:val="20"/>
              </w:rPr>
            </w:pPr>
            <w:r>
              <w:rPr>
                <w:color w:val="000000"/>
                <w:sz w:val="20"/>
              </w:rPr>
              <w:t xml:space="preserve">Стоимость товара </w:t>
            </w:r>
            <w:r>
              <w:rPr>
                <w:i/>
                <w:color w:val="000000"/>
                <w:sz w:val="20"/>
              </w:rPr>
              <w:t>(включая НДС / НДС не облагается)</w:t>
            </w:r>
            <w:r>
              <w:rPr>
                <w:color w:val="000000"/>
                <w:sz w:val="20"/>
              </w:rPr>
              <w:t>, руб.</w:t>
            </w:r>
          </w:p>
        </w:tc>
      </w:tr>
      <w:tr w:rsidR="001D759C" w:rsidTr="006B1105">
        <w:trPr>
          <w:trHeight w:val="248"/>
        </w:trPr>
        <w:tc>
          <w:tcPr>
            <w:tcW w:w="596" w:type="dxa"/>
            <w:shd w:val="clear" w:color="auto" w:fill="auto"/>
          </w:tcPr>
          <w:p w:rsidR="001D759C" w:rsidRDefault="001D759C" w:rsidP="001D759C">
            <w:pPr>
              <w:pStyle w:val="LBBodyText1"/>
              <w:numPr>
                <w:ilvl w:val="0"/>
                <w:numId w:val="72"/>
              </w:numPr>
              <w:tabs>
                <w:tab w:val="left" w:pos="360"/>
              </w:tabs>
              <w:ind w:hanging="656"/>
              <w:jc w:val="left"/>
              <w:rPr>
                <w:color w:val="000000"/>
                <w:sz w:val="20"/>
              </w:rPr>
            </w:pPr>
          </w:p>
        </w:tc>
        <w:tc>
          <w:tcPr>
            <w:tcW w:w="1247" w:type="dxa"/>
            <w:shd w:val="clear" w:color="auto" w:fill="auto"/>
          </w:tcPr>
          <w:p w:rsidR="001D759C" w:rsidRDefault="001D759C" w:rsidP="001D759C">
            <w:pPr>
              <w:pStyle w:val="LBBodyText1"/>
              <w:jc w:val="left"/>
            </w:pPr>
            <w:r>
              <w:t>20.20.14.000</w:t>
            </w:r>
          </w:p>
        </w:tc>
        <w:tc>
          <w:tcPr>
            <w:tcW w:w="567" w:type="dxa"/>
            <w:shd w:val="clear" w:color="auto" w:fill="auto"/>
          </w:tcPr>
          <w:p w:rsidR="001D759C" w:rsidRDefault="001D759C" w:rsidP="001D759C">
            <w:pPr>
              <w:pStyle w:val="LBBodyText1"/>
              <w:jc w:val="left"/>
            </w:pPr>
            <w:r>
              <w:t>-</w:t>
            </w:r>
          </w:p>
        </w:tc>
        <w:tc>
          <w:tcPr>
            <w:tcW w:w="795" w:type="dxa"/>
            <w:shd w:val="clear" w:color="auto" w:fill="auto"/>
          </w:tcPr>
          <w:p w:rsidR="001D759C" w:rsidRDefault="001D759C" w:rsidP="001D759C">
            <w:pPr>
              <w:pStyle w:val="LBBodyText1"/>
              <w:jc w:val="left"/>
            </w:pPr>
            <w:r>
              <w:t>20.20.14.000</w:t>
            </w:r>
          </w:p>
        </w:tc>
        <w:tc>
          <w:tcPr>
            <w:tcW w:w="795" w:type="dxa"/>
            <w:shd w:val="clear" w:color="auto" w:fill="auto"/>
          </w:tcPr>
          <w:p w:rsidR="001D759C" w:rsidRDefault="001D759C" w:rsidP="001D759C">
            <w:pPr>
              <w:pStyle w:val="LBBodyText1"/>
              <w:jc w:val="left"/>
              <w:rPr>
                <w:color w:val="000000"/>
                <w:sz w:val="20"/>
              </w:rPr>
            </w:pPr>
            <w:r>
              <w:rPr>
                <w:color w:val="000000"/>
                <w:sz w:val="20"/>
              </w:rPr>
              <w:t>-</w:t>
            </w:r>
          </w:p>
        </w:tc>
        <w:tc>
          <w:tcPr>
            <w:tcW w:w="1529" w:type="dxa"/>
            <w:shd w:val="clear" w:color="auto" w:fill="auto"/>
          </w:tcPr>
          <w:p w:rsidR="001D759C" w:rsidRDefault="001D759C" w:rsidP="001D759C">
            <w:pPr>
              <w:pStyle w:val="LBBodyText1"/>
              <w:jc w:val="left"/>
              <w:rPr>
                <w:color w:val="000000"/>
                <w:sz w:val="20"/>
              </w:rPr>
            </w:pPr>
            <w:r w:rsidRPr="001D759C">
              <w:rPr>
                <w:color w:val="000000"/>
                <w:sz w:val="20"/>
              </w:rPr>
              <w:t>Средства дезинфекционные</w:t>
            </w:r>
          </w:p>
        </w:tc>
        <w:tc>
          <w:tcPr>
            <w:tcW w:w="1324" w:type="dxa"/>
            <w:shd w:val="clear" w:color="auto" w:fill="auto"/>
          </w:tcPr>
          <w:p w:rsidR="001D759C" w:rsidRPr="006B1105" w:rsidRDefault="001D759C" w:rsidP="001D759C">
            <w:pPr>
              <w:pStyle w:val="LBBodyText1"/>
              <w:jc w:val="left"/>
              <w:rPr>
                <w:color w:val="000000"/>
                <w:sz w:val="20"/>
              </w:rPr>
            </w:pPr>
            <w:r>
              <w:rPr>
                <w:color w:val="000000"/>
                <w:sz w:val="20"/>
              </w:rPr>
              <w:t>Ника «Экстра М», объем 1 литр</w:t>
            </w:r>
          </w:p>
        </w:tc>
        <w:tc>
          <w:tcPr>
            <w:tcW w:w="698" w:type="dxa"/>
          </w:tcPr>
          <w:p w:rsidR="001D759C" w:rsidRDefault="001D759C" w:rsidP="001D759C">
            <w:pPr>
              <w:pStyle w:val="LBBodyText1"/>
              <w:jc w:val="left"/>
              <w:rPr>
                <w:color w:val="000000"/>
                <w:sz w:val="20"/>
              </w:rPr>
            </w:pPr>
            <w:proofErr w:type="spellStart"/>
            <w:r>
              <w:rPr>
                <w:color w:val="000000"/>
                <w:sz w:val="20"/>
              </w:rPr>
              <w:t>шт</w:t>
            </w:r>
            <w:proofErr w:type="spellEnd"/>
          </w:p>
        </w:tc>
        <w:tc>
          <w:tcPr>
            <w:tcW w:w="539" w:type="dxa"/>
            <w:shd w:val="clear" w:color="auto" w:fill="auto"/>
          </w:tcPr>
          <w:p w:rsidR="001D759C" w:rsidRDefault="001D759C" w:rsidP="001D759C">
            <w:pPr>
              <w:pStyle w:val="LBBodyText1"/>
              <w:jc w:val="left"/>
              <w:rPr>
                <w:color w:val="000000"/>
                <w:sz w:val="20"/>
              </w:rPr>
            </w:pPr>
            <w:r>
              <w:rPr>
                <w:color w:val="000000"/>
                <w:sz w:val="20"/>
              </w:rPr>
              <w:t>12</w:t>
            </w:r>
          </w:p>
        </w:tc>
        <w:tc>
          <w:tcPr>
            <w:tcW w:w="884" w:type="dxa"/>
          </w:tcPr>
          <w:p w:rsidR="001D759C" w:rsidRDefault="001D759C" w:rsidP="001D759C">
            <w:pPr>
              <w:pStyle w:val="LBBodyText1"/>
              <w:jc w:val="left"/>
              <w:rPr>
                <w:color w:val="000000"/>
                <w:sz w:val="20"/>
              </w:rPr>
            </w:pPr>
          </w:p>
        </w:tc>
        <w:tc>
          <w:tcPr>
            <w:tcW w:w="755" w:type="dxa"/>
          </w:tcPr>
          <w:p w:rsidR="001D759C" w:rsidRDefault="001D759C" w:rsidP="001D759C">
            <w:pPr>
              <w:pStyle w:val="LBBodyText1"/>
              <w:jc w:val="left"/>
            </w:pPr>
          </w:p>
        </w:tc>
        <w:tc>
          <w:tcPr>
            <w:tcW w:w="884" w:type="dxa"/>
            <w:shd w:val="clear" w:color="auto" w:fill="auto"/>
          </w:tcPr>
          <w:p w:rsidR="001D759C" w:rsidRDefault="001D759C" w:rsidP="001D759C">
            <w:pPr>
              <w:pStyle w:val="LBBodyText1"/>
              <w:jc w:val="left"/>
              <w:rPr>
                <w:color w:val="000000"/>
                <w:sz w:val="20"/>
              </w:rPr>
            </w:pPr>
          </w:p>
        </w:tc>
      </w:tr>
      <w:tr w:rsidR="001D759C" w:rsidTr="006B1105">
        <w:trPr>
          <w:trHeight w:val="248"/>
        </w:trPr>
        <w:tc>
          <w:tcPr>
            <w:tcW w:w="596" w:type="dxa"/>
            <w:shd w:val="clear" w:color="auto" w:fill="auto"/>
          </w:tcPr>
          <w:p w:rsidR="001D759C" w:rsidRDefault="001D759C" w:rsidP="001D759C">
            <w:pPr>
              <w:pStyle w:val="LBBodyText1"/>
              <w:numPr>
                <w:ilvl w:val="0"/>
                <w:numId w:val="72"/>
              </w:numPr>
              <w:tabs>
                <w:tab w:val="left" w:pos="360"/>
              </w:tabs>
              <w:ind w:hanging="656"/>
              <w:jc w:val="left"/>
              <w:rPr>
                <w:color w:val="000000"/>
                <w:sz w:val="20"/>
              </w:rPr>
            </w:pPr>
          </w:p>
        </w:tc>
        <w:tc>
          <w:tcPr>
            <w:tcW w:w="1247" w:type="dxa"/>
            <w:shd w:val="clear" w:color="auto" w:fill="auto"/>
          </w:tcPr>
          <w:p w:rsidR="001D759C" w:rsidRDefault="001D759C" w:rsidP="001D759C">
            <w:pPr>
              <w:pStyle w:val="LBBodyText1"/>
              <w:jc w:val="left"/>
            </w:pPr>
            <w:r>
              <w:t>13.95.10.119</w:t>
            </w:r>
          </w:p>
        </w:tc>
        <w:tc>
          <w:tcPr>
            <w:tcW w:w="567" w:type="dxa"/>
            <w:shd w:val="clear" w:color="auto" w:fill="auto"/>
          </w:tcPr>
          <w:p w:rsidR="001D759C" w:rsidRDefault="001D759C" w:rsidP="001D759C">
            <w:pPr>
              <w:pStyle w:val="LBBodyText1"/>
              <w:jc w:val="left"/>
            </w:pPr>
            <w:r>
              <w:t>-</w:t>
            </w:r>
          </w:p>
        </w:tc>
        <w:tc>
          <w:tcPr>
            <w:tcW w:w="795" w:type="dxa"/>
            <w:shd w:val="clear" w:color="auto" w:fill="auto"/>
          </w:tcPr>
          <w:p w:rsidR="001D759C" w:rsidRDefault="001D759C" w:rsidP="001D759C">
            <w:pPr>
              <w:pStyle w:val="LBBodyText1"/>
              <w:jc w:val="left"/>
              <w:rPr>
                <w:color w:val="000000"/>
                <w:sz w:val="20"/>
              </w:rPr>
            </w:pPr>
            <w:r>
              <w:t>13.95.10.119</w:t>
            </w:r>
          </w:p>
        </w:tc>
        <w:tc>
          <w:tcPr>
            <w:tcW w:w="795" w:type="dxa"/>
            <w:shd w:val="clear" w:color="auto" w:fill="auto"/>
          </w:tcPr>
          <w:p w:rsidR="001D759C" w:rsidRDefault="001D759C" w:rsidP="001D759C">
            <w:pPr>
              <w:pStyle w:val="LBBodyText1"/>
              <w:jc w:val="left"/>
              <w:rPr>
                <w:color w:val="000000"/>
                <w:sz w:val="20"/>
              </w:rPr>
            </w:pPr>
            <w:r>
              <w:rPr>
                <w:color w:val="000000"/>
                <w:sz w:val="20"/>
              </w:rPr>
              <w:t>-</w:t>
            </w:r>
          </w:p>
        </w:tc>
        <w:tc>
          <w:tcPr>
            <w:tcW w:w="1529" w:type="dxa"/>
            <w:shd w:val="clear" w:color="auto" w:fill="auto"/>
          </w:tcPr>
          <w:p w:rsidR="001D759C" w:rsidRDefault="001D759C" w:rsidP="001D759C">
            <w:pPr>
              <w:pStyle w:val="LBBodyText1"/>
              <w:jc w:val="left"/>
              <w:rPr>
                <w:color w:val="000000"/>
                <w:sz w:val="20"/>
              </w:rPr>
            </w:pPr>
            <w:r>
              <w:rPr>
                <w:color w:val="000000"/>
                <w:sz w:val="20"/>
              </w:rPr>
              <w:t xml:space="preserve">Полотенце из </w:t>
            </w:r>
            <w:proofErr w:type="spellStart"/>
            <w:r>
              <w:rPr>
                <w:color w:val="000000"/>
                <w:sz w:val="20"/>
              </w:rPr>
              <w:t>спанлейса</w:t>
            </w:r>
            <w:proofErr w:type="spellEnd"/>
          </w:p>
        </w:tc>
        <w:tc>
          <w:tcPr>
            <w:tcW w:w="1324" w:type="dxa"/>
            <w:shd w:val="clear" w:color="auto" w:fill="auto"/>
          </w:tcPr>
          <w:p w:rsidR="001D759C" w:rsidRPr="001D759C" w:rsidRDefault="001D759C" w:rsidP="001D759C">
            <w:pPr>
              <w:pStyle w:val="LBBodyText1"/>
              <w:jc w:val="left"/>
              <w:rPr>
                <w:color w:val="000000"/>
                <w:sz w:val="20"/>
              </w:rPr>
            </w:pPr>
            <w:r>
              <w:rPr>
                <w:color w:val="000000"/>
                <w:sz w:val="20"/>
              </w:rPr>
              <w:t xml:space="preserve">Одноразовое, белое, 35*70, в рулоне не менее 50 </w:t>
            </w:r>
            <w:proofErr w:type="spellStart"/>
            <w:r>
              <w:rPr>
                <w:color w:val="000000"/>
                <w:sz w:val="20"/>
              </w:rPr>
              <w:t>шт</w:t>
            </w:r>
            <w:proofErr w:type="spellEnd"/>
          </w:p>
        </w:tc>
        <w:tc>
          <w:tcPr>
            <w:tcW w:w="698" w:type="dxa"/>
          </w:tcPr>
          <w:p w:rsidR="001D759C" w:rsidRDefault="001D759C" w:rsidP="001D759C">
            <w:pPr>
              <w:pStyle w:val="LBBodyText1"/>
              <w:jc w:val="left"/>
              <w:rPr>
                <w:color w:val="000000"/>
                <w:sz w:val="20"/>
              </w:rPr>
            </w:pPr>
            <w:proofErr w:type="spellStart"/>
            <w:r>
              <w:rPr>
                <w:color w:val="000000"/>
                <w:sz w:val="20"/>
              </w:rPr>
              <w:t>рул</w:t>
            </w:r>
            <w:proofErr w:type="spellEnd"/>
          </w:p>
        </w:tc>
        <w:tc>
          <w:tcPr>
            <w:tcW w:w="539" w:type="dxa"/>
            <w:shd w:val="clear" w:color="auto" w:fill="auto"/>
          </w:tcPr>
          <w:p w:rsidR="001D759C" w:rsidRDefault="001D759C" w:rsidP="001D759C">
            <w:pPr>
              <w:pStyle w:val="LBBodyText1"/>
              <w:jc w:val="left"/>
              <w:rPr>
                <w:color w:val="000000"/>
                <w:sz w:val="20"/>
              </w:rPr>
            </w:pPr>
            <w:r>
              <w:rPr>
                <w:color w:val="000000"/>
                <w:sz w:val="20"/>
              </w:rPr>
              <w:t>24</w:t>
            </w:r>
          </w:p>
        </w:tc>
        <w:tc>
          <w:tcPr>
            <w:tcW w:w="884" w:type="dxa"/>
          </w:tcPr>
          <w:p w:rsidR="001D759C" w:rsidRDefault="001D759C" w:rsidP="001D759C">
            <w:pPr>
              <w:pStyle w:val="LBBodyText1"/>
              <w:jc w:val="left"/>
              <w:rPr>
                <w:color w:val="000000"/>
                <w:sz w:val="20"/>
              </w:rPr>
            </w:pPr>
          </w:p>
        </w:tc>
        <w:tc>
          <w:tcPr>
            <w:tcW w:w="755" w:type="dxa"/>
          </w:tcPr>
          <w:p w:rsidR="001D759C" w:rsidRDefault="001D759C" w:rsidP="001D759C">
            <w:pPr>
              <w:pStyle w:val="LBBodyText1"/>
              <w:jc w:val="left"/>
            </w:pPr>
          </w:p>
        </w:tc>
        <w:tc>
          <w:tcPr>
            <w:tcW w:w="884" w:type="dxa"/>
            <w:shd w:val="clear" w:color="auto" w:fill="auto"/>
          </w:tcPr>
          <w:p w:rsidR="001D759C" w:rsidRDefault="001D759C" w:rsidP="001D759C">
            <w:pPr>
              <w:pStyle w:val="LBBodyText1"/>
              <w:jc w:val="left"/>
              <w:rPr>
                <w:color w:val="000000"/>
                <w:sz w:val="20"/>
              </w:rPr>
            </w:pPr>
          </w:p>
        </w:tc>
      </w:tr>
      <w:tr w:rsidR="001D759C" w:rsidTr="006B1105">
        <w:trPr>
          <w:trHeight w:val="248"/>
        </w:trPr>
        <w:tc>
          <w:tcPr>
            <w:tcW w:w="596" w:type="dxa"/>
            <w:shd w:val="clear" w:color="auto" w:fill="auto"/>
          </w:tcPr>
          <w:p w:rsidR="001D759C" w:rsidRDefault="001D759C" w:rsidP="001D759C">
            <w:pPr>
              <w:pStyle w:val="LBBodyText1"/>
              <w:numPr>
                <w:ilvl w:val="0"/>
                <w:numId w:val="72"/>
              </w:numPr>
              <w:tabs>
                <w:tab w:val="left" w:pos="360"/>
              </w:tabs>
              <w:ind w:hanging="656"/>
              <w:jc w:val="left"/>
              <w:rPr>
                <w:color w:val="000000"/>
                <w:sz w:val="20"/>
              </w:rPr>
            </w:pPr>
          </w:p>
        </w:tc>
        <w:tc>
          <w:tcPr>
            <w:tcW w:w="1247" w:type="dxa"/>
            <w:shd w:val="clear" w:color="auto" w:fill="auto"/>
          </w:tcPr>
          <w:p w:rsidR="001D759C" w:rsidRPr="006B1105" w:rsidRDefault="001D759C" w:rsidP="001D759C">
            <w:pPr>
              <w:pStyle w:val="LBBodyText1"/>
              <w:jc w:val="left"/>
            </w:pPr>
            <w:r>
              <w:t>20.41.31.130</w:t>
            </w:r>
          </w:p>
        </w:tc>
        <w:tc>
          <w:tcPr>
            <w:tcW w:w="567" w:type="dxa"/>
            <w:shd w:val="clear" w:color="auto" w:fill="auto"/>
          </w:tcPr>
          <w:p w:rsidR="001D759C" w:rsidRDefault="001D759C" w:rsidP="001D759C">
            <w:pPr>
              <w:pStyle w:val="LBBodyText1"/>
              <w:jc w:val="left"/>
            </w:pPr>
            <w:r>
              <w:t>-</w:t>
            </w:r>
          </w:p>
        </w:tc>
        <w:tc>
          <w:tcPr>
            <w:tcW w:w="795" w:type="dxa"/>
            <w:shd w:val="clear" w:color="auto" w:fill="auto"/>
          </w:tcPr>
          <w:p w:rsidR="001D759C" w:rsidRPr="006B1105" w:rsidRDefault="001D759C" w:rsidP="001D759C">
            <w:pPr>
              <w:pStyle w:val="LBBodyText1"/>
              <w:jc w:val="left"/>
              <w:rPr>
                <w:color w:val="000000"/>
                <w:sz w:val="20"/>
              </w:rPr>
            </w:pPr>
            <w:r>
              <w:t>20.41.31.130</w:t>
            </w:r>
          </w:p>
        </w:tc>
        <w:tc>
          <w:tcPr>
            <w:tcW w:w="795" w:type="dxa"/>
            <w:shd w:val="clear" w:color="auto" w:fill="auto"/>
          </w:tcPr>
          <w:p w:rsidR="001D759C" w:rsidRDefault="001D759C" w:rsidP="001D759C">
            <w:pPr>
              <w:pStyle w:val="LBBodyText1"/>
              <w:jc w:val="left"/>
              <w:rPr>
                <w:color w:val="000000"/>
                <w:sz w:val="20"/>
              </w:rPr>
            </w:pPr>
            <w:r>
              <w:rPr>
                <w:color w:val="000000"/>
                <w:sz w:val="20"/>
              </w:rPr>
              <w:t>-</w:t>
            </w:r>
          </w:p>
        </w:tc>
        <w:tc>
          <w:tcPr>
            <w:tcW w:w="1529" w:type="dxa"/>
            <w:shd w:val="clear" w:color="auto" w:fill="auto"/>
          </w:tcPr>
          <w:p w:rsidR="001D759C" w:rsidRPr="006B1105" w:rsidRDefault="001D759C" w:rsidP="001D759C">
            <w:pPr>
              <w:pStyle w:val="LBBodyText1"/>
              <w:jc w:val="left"/>
              <w:rPr>
                <w:color w:val="000000"/>
                <w:sz w:val="20"/>
              </w:rPr>
            </w:pPr>
            <w:r>
              <w:rPr>
                <w:color w:val="000000"/>
                <w:sz w:val="20"/>
              </w:rPr>
              <w:t>Мыло жидкое</w:t>
            </w:r>
          </w:p>
        </w:tc>
        <w:tc>
          <w:tcPr>
            <w:tcW w:w="1324" w:type="dxa"/>
            <w:shd w:val="clear" w:color="auto" w:fill="auto"/>
          </w:tcPr>
          <w:p w:rsidR="001D759C" w:rsidRPr="001D759C" w:rsidRDefault="001D759C" w:rsidP="001D759C">
            <w:pPr>
              <w:pStyle w:val="LBBodyText1"/>
              <w:jc w:val="left"/>
              <w:rPr>
                <w:color w:val="000000"/>
                <w:sz w:val="20"/>
              </w:rPr>
            </w:pPr>
            <w:r>
              <w:rPr>
                <w:color w:val="000000"/>
                <w:sz w:val="20"/>
              </w:rPr>
              <w:t>Объем не менее 0,5 л, с антибактериальным эффектом, дозатор: наличие</w:t>
            </w:r>
          </w:p>
        </w:tc>
        <w:tc>
          <w:tcPr>
            <w:tcW w:w="698" w:type="dxa"/>
          </w:tcPr>
          <w:p w:rsidR="001D759C" w:rsidRDefault="001D759C" w:rsidP="001D759C">
            <w:pPr>
              <w:pStyle w:val="LBBodyText1"/>
              <w:jc w:val="left"/>
              <w:rPr>
                <w:color w:val="000000"/>
                <w:sz w:val="20"/>
              </w:rPr>
            </w:pPr>
            <w:proofErr w:type="spellStart"/>
            <w:r>
              <w:rPr>
                <w:color w:val="000000"/>
                <w:sz w:val="20"/>
              </w:rPr>
              <w:t>шт</w:t>
            </w:r>
            <w:proofErr w:type="spellEnd"/>
          </w:p>
        </w:tc>
        <w:tc>
          <w:tcPr>
            <w:tcW w:w="539" w:type="dxa"/>
            <w:shd w:val="clear" w:color="auto" w:fill="auto"/>
          </w:tcPr>
          <w:p w:rsidR="001D759C" w:rsidRDefault="001D759C" w:rsidP="001D759C">
            <w:pPr>
              <w:pStyle w:val="LBBodyText1"/>
              <w:jc w:val="left"/>
              <w:rPr>
                <w:color w:val="000000"/>
                <w:sz w:val="20"/>
              </w:rPr>
            </w:pPr>
            <w:r>
              <w:rPr>
                <w:color w:val="000000"/>
                <w:sz w:val="20"/>
              </w:rPr>
              <w:t>12</w:t>
            </w:r>
          </w:p>
        </w:tc>
        <w:tc>
          <w:tcPr>
            <w:tcW w:w="884" w:type="dxa"/>
          </w:tcPr>
          <w:p w:rsidR="001D759C" w:rsidRDefault="001D759C" w:rsidP="001D759C">
            <w:pPr>
              <w:pStyle w:val="LBBodyText1"/>
              <w:jc w:val="left"/>
              <w:rPr>
                <w:color w:val="000000"/>
                <w:sz w:val="20"/>
              </w:rPr>
            </w:pPr>
          </w:p>
        </w:tc>
        <w:tc>
          <w:tcPr>
            <w:tcW w:w="755" w:type="dxa"/>
          </w:tcPr>
          <w:p w:rsidR="001D759C" w:rsidRDefault="001D759C" w:rsidP="001D759C">
            <w:pPr>
              <w:pStyle w:val="LBBodyText1"/>
              <w:jc w:val="left"/>
            </w:pPr>
          </w:p>
        </w:tc>
        <w:tc>
          <w:tcPr>
            <w:tcW w:w="884" w:type="dxa"/>
            <w:shd w:val="clear" w:color="auto" w:fill="auto"/>
          </w:tcPr>
          <w:p w:rsidR="001D759C" w:rsidRDefault="001D759C" w:rsidP="001D759C">
            <w:pPr>
              <w:pStyle w:val="LBBodyText1"/>
              <w:jc w:val="left"/>
              <w:rPr>
                <w:color w:val="000000"/>
                <w:sz w:val="20"/>
              </w:rPr>
            </w:pPr>
          </w:p>
        </w:tc>
      </w:tr>
      <w:tr w:rsidR="001D759C" w:rsidRPr="006B1105" w:rsidTr="00E10695">
        <w:trPr>
          <w:trHeight w:val="248"/>
        </w:trPr>
        <w:tc>
          <w:tcPr>
            <w:tcW w:w="7551" w:type="dxa"/>
            <w:gridSpan w:val="8"/>
            <w:shd w:val="clear" w:color="auto" w:fill="auto"/>
          </w:tcPr>
          <w:p w:rsidR="001D759C" w:rsidRPr="006B1105" w:rsidRDefault="001D759C" w:rsidP="001D759C">
            <w:pPr>
              <w:pStyle w:val="LBBodyText1"/>
              <w:jc w:val="center"/>
              <w:rPr>
                <w:b/>
                <w:color w:val="000000"/>
                <w:sz w:val="20"/>
              </w:rPr>
            </w:pPr>
            <w:r w:rsidRPr="006B1105">
              <w:rPr>
                <w:b/>
                <w:color w:val="000000"/>
                <w:sz w:val="20"/>
              </w:rPr>
              <w:t>ИТОГО</w:t>
            </w:r>
          </w:p>
        </w:tc>
        <w:tc>
          <w:tcPr>
            <w:tcW w:w="539" w:type="dxa"/>
            <w:shd w:val="clear" w:color="auto" w:fill="auto"/>
          </w:tcPr>
          <w:p w:rsidR="001D759C" w:rsidRPr="006B1105" w:rsidRDefault="001D759C" w:rsidP="001D759C">
            <w:pPr>
              <w:pStyle w:val="LBBodyText1"/>
              <w:jc w:val="left"/>
              <w:rPr>
                <w:b/>
                <w:color w:val="000000"/>
                <w:sz w:val="20"/>
              </w:rPr>
            </w:pPr>
            <w:r>
              <w:rPr>
                <w:b/>
                <w:color w:val="000000"/>
                <w:sz w:val="20"/>
              </w:rPr>
              <w:t>48</w:t>
            </w:r>
            <w:bookmarkStart w:id="99" w:name="_GoBack"/>
            <w:bookmarkEnd w:id="99"/>
          </w:p>
        </w:tc>
        <w:tc>
          <w:tcPr>
            <w:tcW w:w="884" w:type="dxa"/>
          </w:tcPr>
          <w:p w:rsidR="001D759C" w:rsidRPr="006B1105" w:rsidRDefault="001D759C" w:rsidP="001D759C">
            <w:pPr>
              <w:pStyle w:val="LBBodyText1"/>
              <w:jc w:val="left"/>
              <w:rPr>
                <w:b/>
                <w:color w:val="000000"/>
                <w:sz w:val="20"/>
              </w:rPr>
            </w:pPr>
          </w:p>
        </w:tc>
        <w:tc>
          <w:tcPr>
            <w:tcW w:w="755" w:type="dxa"/>
          </w:tcPr>
          <w:p w:rsidR="001D759C" w:rsidRPr="006B1105" w:rsidRDefault="001D759C" w:rsidP="001D759C">
            <w:pPr>
              <w:pStyle w:val="LBBodyText1"/>
              <w:jc w:val="left"/>
              <w:rPr>
                <w:b/>
              </w:rPr>
            </w:pPr>
          </w:p>
        </w:tc>
        <w:tc>
          <w:tcPr>
            <w:tcW w:w="884" w:type="dxa"/>
            <w:shd w:val="clear" w:color="auto" w:fill="auto"/>
          </w:tcPr>
          <w:p w:rsidR="001D759C" w:rsidRPr="006B1105" w:rsidRDefault="001D759C" w:rsidP="001D759C">
            <w:pPr>
              <w:pStyle w:val="LBBodyText1"/>
              <w:jc w:val="left"/>
              <w:rPr>
                <w:b/>
                <w:color w:val="000000"/>
                <w:sz w:val="20"/>
              </w:rPr>
            </w:pPr>
          </w:p>
        </w:tc>
      </w:tr>
    </w:tbl>
    <w:p w:rsidR="004C3007" w:rsidRDefault="004C3007">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4C3007">
        <w:tc>
          <w:tcPr>
            <w:tcW w:w="4785" w:type="dxa"/>
            <w:tcMar>
              <w:top w:w="0" w:type="dxa"/>
              <w:left w:w="108" w:type="dxa"/>
              <w:bottom w:w="0" w:type="dxa"/>
              <w:right w:w="108" w:type="dxa"/>
            </w:tcMar>
          </w:tcPr>
          <w:p w:rsidR="004C3007" w:rsidRDefault="00F97F03">
            <w:pPr>
              <w:pStyle w:val="LBBodyText2"/>
              <w:ind w:left="0"/>
              <w:rPr>
                <w:b/>
                <w:color w:val="000000"/>
              </w:rPr>
            </w:pPr>
            <w:r>
              <w:rPr>
                <w:b/>
                <w:color w:val="000000"/>
              </w:rPr>
              <w:t>Заказчик</w:t>
            </w:r>
          </w:p>
          <w:p w:rsidR="004C3007" w:rsidRDefault="00F97F03">
            <w:pPr>
              <w:pStyle w:val="LBBodyText1"/>
              <w:rPr>
                <w:color w:val="000000"/>
              </w:rPr>
            </w:pPr>
            <w:r>
              <w:rPr>
                <w:color w:val="000000"/>
              </w:rPr>
              <w:t xml:space="preserve"> </w:t>
            </w:r>
          </w:p>
          <w:p w:rsidR="004C3007" w:rsidRDefault="00F97F03">
            <w:pPr>
              <w:pStyle w:val="LBBodyText2"/>
              <w:ind w:left="0"/>
              <w:rPr>
                <w:color w:val="000000"/>
              </w:rPr>
            </w:pPr>
            <w:r>
              <w:rPr>
                <w:color w:val="000000"/>
              </w:rPr>
              <w:t>_________________________</w:t>
            </w:r>
          </w:p>
          <w:p w:rsidR="004C3007" w:rsidRDefault="00F97F03">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4C3007" w:rsidRDefault="00F97F03">
            <w:pPr>
              <w:pStyle w:val="LBBodyText2"/>
              <w:ind w:left="0"/>
              <w:rPr>
                <w:b/>
                <w:color w:val="000000"/>
              </w:rPr>
            </w:pPr>
            <w:r>
              <w:rPr>
                <w:b/>
                <w:color w:val="000000"/>
              </w:rPr>
              <w:t>Поставщик</w:t>
            </w:r>
          </w:p>
          <w:p w:rsidR="004C3007" w:rsidRDefault="00F97F03">
            <w:pPr>
              <w:pStyle w:val="LBBodyText2"/>
              <w:ind w:left="0"/>
              <w:rPr>
                <w:color w:val="000000"/>
              </w:rPr>
            </w:pPr>
            <w:r>
              <w:rPr>
                <w:color w:val="000000"/>
              </w:rPr>
              <w:t xml:space="preserve"> </w:t>
            </w:r>
          </w:p>
          <w:p w:rsidR="004C3007" w:rsidRDefault="00F97F03">
            <w:pPr>
              <w:pStyle w:val="LBBodyText2"/>
              <w:ind w:left="-15"/>
              <w:rPr>
                <w:color w:val="000000"/>
              </w:rPr>
            </w:pPr>
            <w:r>
              <w:rPr>
                <w:color w:val="000000"/>
              </w:rPr>
              <w:t>_________________________</w:t>
            </w:r>
          </w:p>
          <w:p w:rsidR="004C3007" w:rsidRDefault="00F97F03">
            <w:pPr>
              <w:pStyle w:val="LBBodyText2"/>
              <w:ind w:left="0"/>
              <w:jc w:val="left"/>
              <w:rPr>
                <w:color w:val="000000"/>
              </w:rPr>
            </w:pPr>
            <w:r>
              <w:rPr>
                <w:color w:val="000000"/>
              </w:rPr>
              <w:t>«___»________________20__г.</w:t>
            </w:r>
          </w:p>
        </w:tc>
      </w:tr>
    </w:tbl>
    <w:p w:rsidR="004C3007" w:rsidRDefault="004C3007">
      <w:pPr>
        <w:pStyle w:val="LBBodyText1"/>
        <w:jc w:val="center"/>
        <w:rPr>
          <w:color w:val="000000"/>
        </w:rPr>
      </w:pPr>
    </w:p>
    <w:sectPr w:rsidR="004C3007">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E77" w:rsidRDefault="005F4E77" w:rsidP="00877513">
      <w:r>
        <w:separator/>
      </w:r>
    </w:p>
    <w:p w:rsidR="005F4E77" w:rsidRDefault="005F4E77"/>
  </w:endnote>
  <w:endnote w:type="continuationSeparator" w:id="0">
    <w:p w:rsidR="005F4E77" w:rsidRDefault="005F4E77" w:rsidP="00877513">
      <w:r>
        <w:continuationSeparator/>
      </w:r>
    </w:p>
    <w:p w:rsidR="005F4E77" w:rsidRDefault="005F4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4C3007">
    <w:pPr>
      <w:pStyle w:val="a7"/>
    </w:pPr>
  </w:p>
  <w:p w:rsidR="004C3007" w:rsidRDefault="004C3007"/>
  <w:p w:rsidR="004C3007" w:rsidRDefault="004C300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F97F03">
    <w:pPr>
      <w:pStyle w:val="a7"/>
      <w:jc w:val="center"/>
    </w:pPr>
    <w:r>
      <w:fldChar w:fldCharType="begin"/>
    </w:r>
    <w:r>
      <w:instrText>PAGE \* "Arabic"</w:instrText>
    </w:r>
    <w:r>
      <w:fldChar w:fldCharType="separate"/>
    </w:r>
    <w:r w:rsidR="001D759C">
      <w:rPr>
        <w:noProof/>
      </w:rPr>
      <w:t>18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4C300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E77" w:rsidRDefault="005F4E77" w:rsidP="00877513">
      <w:r>
        <w:separator/>
      </w:r>
    </w:p>
  </w:footnote>
  <w:footnote w:type="continuationSeparator" w:id="0">
    <w:p w:rsidR="005F4E77" w:rsidRDefault="005F4E77" w:rsidP="00877513">
      <w:r>
        <w:continuationSeparator/>
      </w:r>
    </w:p>
    <w:p w:rsidR="005F4E77" w:rsidRDefault="005F4E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4C3007">
    <w:pPr>
      <w:pStyle w:val="a5"/>
    </w:pPr>
  </w:p>
  <w:p w:rsidR="004C3007" w:rsidRDefault="004C3007"/>
  <w:p w:rsidR="004C3007" w:rsidRDefault="004C300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F97F03">
    <w:pPr>
      <w:pStyle w:val="a5"/>
      <w:jc w:val="right"/>
      <w:rPr>
        <w:sz w:val="16"/>
      </w:rPr>
    </w:pPr>
    <w:r>
      <w:rPr>
        <w:sz w:val="16"/>
      </w:rPr>
      <w:t xml:space="preserve">Документ создан в подсистеме АИСГЗ ЛО </w:t>
    </w:r>
  </w:p>
  <w:p w:rsidR="004C3007" w:rsidRDefault="00F97F03">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007" w:rsidRDefault="00F97F03">
    <w:pPr>
      <w:pStyle w:val="a5"/>
      <w:jc w:val="right"/>
      <w:rPr>
        <w:sz w:val="16"/>
      </w:rPr>
    </w:pPr>
    <w:r>
      <w:rPr>
        <w:sz w:val="16"/>
      </w:rPr>
      <w:t xml:space="preserve">Документ создан в подсистеме АИСГЗ ЛО </w:t>
    </w:r>
  </w:p>
  <w:p w:rsidR="004C3007" w:rsidRDefault="00F97F03">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CE726C3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3BA6ABF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2190F35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3B12938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FDB24A6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656A313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6E82A3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3E72F0E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3F342E6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746CB3A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02FCC24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BBC6261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306AD85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4F9EDD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593822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36AE368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21F04E4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263ACA3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514E70B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9176F4E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D82CBD9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BB6A473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51BA9EF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8AA8E6B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B52492C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43FEBB1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B754AC6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89B67FD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1E90C11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63FAFCE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6DB0820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68E81C4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8E6EB25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5C20CB5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BD1C7820"/>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EC842ED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9D10E70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ADA2AB7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C34827C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5A1EC92E"/>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5D063DB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D158B90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25FEE48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7BA6113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2B12B384"/>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66B8FB7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AD504E3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8376A37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A0DEF76C"/>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735C1260"/>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401E2FF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E2545D8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D5D4D6C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D92ACEA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B5DAFD9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EB0003E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5434EA2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4185E49"/>
    <w:multiLevelType w:val="hybridMultilevel"/>
    <w:tmpl w:val="C4AA5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79AF79F"/>
    <w:multiLevelType w:val="multilevel"/>
    <w:tmpl w:val="6F1C26E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946157F"/>
    <w:multiLevelType w:val="hybridMultilevel"/>
    <w:tmpl w:val="F642DBF8"/>
    <w:lvl w:ilvl="0" w:tplc="57966D3E">
      <w:start w:val="1"/>
      <w:numFmt w:val="decimal"/>
      <w:pStyle w:val="LBArabic1"/>
      <w:lvlText w:val="(%1)"/>
      <w:lvlJc w:val="left"/>
      <w:pPr>
        <w:tabs>
          <w:tab w:val="num" w:pos="720"/>
        </w:tabs>
        <w:ind w:left="720" w:hanging="720"/>
      </w:pPr>
    </w:lvl>
    <w:lvl w:ilvl="1" w:tplc="81B46574">
      <w:start w:val="1"/>
      <w:numFmt w:val="lowerLetter"/>
      <w:lvlText w:val="%2."/>
      <w:lvlJc w:val="left"/>
      <w:pPr>
        <w:tabs>
          <w:tab w:val="num" w:pos="1440"/>
        </w:tabs>
        <w:ind w:left="1440" w:hanging="360"/>
      </w:pPr>
    </w:lvl>
    <w:lvl w:ilvl="2" w:tplc="AB346CBE">
      <w:start w:val="1"/>
      <w:numFmt w:val="lowerRoman"/>
      <w:lvlText w:val="%3."/>
      <w:lvlJc w:val="right"/>
      <w:pPr>
        <w:tabs>
          <w:tab w:val="num" w:pos="2160"/>
        </w:tabs>
        <w:ind w:left="2160" w:hanging="180"/>
      </w:pPr>
    </w:lvl>
    <w:lvl w:ilvl="3" w:tplc="25208FE2">
      <w:start w:val="1"/>
      <w:numFmt w:val="decimal"/>
      <w:lvlText w:val="%4."/>
      <w:lvlJc w:val="left"/>
      <w:pPr>
        <w:tabs>
          <w:tab w:val="num" w:pos="2880"/>
        </w:tabs>
        <w:ind w:left="2880" w:hanging="360"/>
      </w:pPr>
    </w:lvl>
    <w:lvl w:ilvl="4" w:tplc="57326DDC">
      <w:start w:val="1"/>
      <w:numFmt w:val="lowerLetter"/>
      <w:lvlText w:val="%5."/>
      <w:lvlJc w:val="left"/>
      <w:pPr>
        <w:tabs>
          <w:tab w:val="num" w:pos="3600"/>
        </w:tabs>
        <w:ind w:left="3600" w:hanging="360"/>
      </w:pPr>
    </w:lvl>
    <w:lvl w:ilvl="5" w:tplc="1A267FE6">
      <w:start w:val="1"/>
      <w:numFmt w:val="lowerRoman"/>
      <w:lvlText w:val="%6."/>
      <w:lvlJc w:val="right"/>
      <w:pPr>
        <w:tabs>
          <w:tab w:val="num" w:pos="4320"/>
        </w:tabs>
        <w:ind w:left="4320" w:hanging="180"/>
      </w:pPr>
    </w:lvl>
    <w:lvl w:ilvl="6" w:tplc="FA4E37D6">
      <w:start w:val="1"/>
      <w:numFmt w:val="decimal"/>
      <w:lvlText w:val="%7."/>
      <w:lvlJc w:val="left"/>
      <w:pPr>
        <w:tabs>
          <w:tab w:val="num" w:pos="5040"/>
        </w:tabs>
        <w:ind w:left="5040" w:hanging="360"/>
      </w:pPr>
    </w:lvl>
    <w:lvl w:ilvl="7" w:tplc="702CCDB2">
      <w:start w:val="1"/>
      <w:numFmt w:val="lowerLetter"/>
      <w:lvlText w:val="%8."/>
      <w:lvlJc w:val="left"/>
      <w:pPr>
        <w:tabs>
          <w:tab w:val="num" w:pos="5760"/>
        </w:tabs>
        <w:ind w:left="5760" w:hanging="360"/>
      </w:pPr>
    </w:lvl>
    <w:lvl w:ilvl="8" w:tplc="C31C7A66">
      <w:start w:val="1"/>
      <w:numFmt w:val="lowerRoman"/>
      <w:lvlText w:val="%9."/>
      <w:lvlJc w:val="right"/>
      <w:pPr>
        <w:tabs>
          <w:tab w:val="num" w:pos="6480"/>
        </w:tabs>
        <w:ind w:left="6480" w:hanging="180"/>
      </w:pPr>
    </w:lvl>
  </w:abstractNum>
  <w:abstractNum w:abstractNumId="60" w15:restartNumberingAfterBreak="0">
    <w:nsid w:val="5AD77002"/>
    <w:multiLevelType w:val="multilevel"/>
    <w:tmpl w:val="362A764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5B862C29"/>
    <w:multiLevelType w:val="multilevel"/>
    <w:tmpl w:val="05B2C15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647D4F60"/>
    <w:multiLevelType w:val="multilevel"/>
    <w:tmpl w:val="0EB44B4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6077BA5"/>
    <w:multiLevelType w:val="multilevel"/>
    <w:tmpl w:val="2724E77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15:restartNumberingAfterBreak="0">
    <w:nsid w:val="66C02A7C"/>
    <w:multiLevelType w:val="multilevel"/>
    <w:tmpl w:val="7A708D3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875F457"/>
    <w:multiLevelType w:val="multilevel"/>
    <w:tmpl w:val="D914893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AFC6D31"/>
    <w:multiLevelType w:val="multilevel"/>
    <w:tmpl w:val="6186C77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15:restartNumberingAfterBreak="0">
    <w:nsid w:val="6E1B7CCA"/>
    <w:multiLevelType w:val="multilevel"/>
    <w:tmpl w:val="54ACBF2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76465911"/>
    <w:multiLevelType w:val="multilevel"/>
    <w:tmpl w:val="763EAAC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67CE65C"/>
    <w:multiLevelType w:val="multilevel"/>
    <w:tmpl w:val="5B729B4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15:restartNumberingAfterBreak="0">
    <w:nsid w:val="7788380D"/>
    <w:multiLevelType w:val="multilevel"/>
    <w:tmpl w:val="B8FE868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15:restartNumberingAfterBreak="0">
    <w:nsid w:val="78FD45EE"/>
    <w:multiLevelType w:val="multilevel"/>
    <w:tmpl w:val="96FA985E"/>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AB3C0A7"/>
    <w:multiLevelType w:val="multilevel"/>
    <w:tmpl w:val="FBB28B2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7"/>
  </w:num>
  <w:num w:numId="2">
    <w:abstractNumId w:val="1"/>
  </w:num>
  <w:num w:numId="3">
    <w:abstractNumId w:val="18"/>
  </w:num>
  <w:num w:numId="4">
    <w:abstractNumId w:val="52"/>
  </w:num>
  <w:num w:numId="5">
    <w:abstractNumId w:val="56"/>
  </w:num>
  <w:num w:numId="6">
    <w:abstractNumId w:val="9"/>
  </w:num>
  <w:num w:numId="7">
    <w:abstractNumId w:val="59"/>
  </w:num>
  <w:num w:numId="8">
    <w:abstractNumId w:val="72"/>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1"/>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0"/>
  </w:num>
  <w:num w:numId="27">
    <w:abstractNumId w:val="30"/>
  </w:num>
  <w:num w:numId="28">
    <w:abstractNumId w:val="58"/>
  </w:num>
  <w:num w:numId="29">
    <w:abstractNumId w:val="66"/>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4"/>
  </w:num>
  <w:num w:numId="40">
    <w:abstractNumId w:val="55"/>
  </w:num>
  <w:num w:numId="41">
    <w:abstractNumId w:val="28"/>
  </w:num>
  <w:num w:numId="42">
    <w:abstractNumId w:val="68"/>
  </w:num>
  <w:num w:numId="43">
    <w:abstractNumId w:val="53"/>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69"/>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49"/>
  </w:num>
  <w:num w:numId="70">
    <w:abstractNumId w:val="39"/>
  </w:num>
  <w:num w:numId="71">
    <w:abstractNumId w:val="51"/>
  </w:num>
  <w:num w:numId="72">
    <w:abstractNumId w:val="5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D759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6D80"/>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604"/>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07"/>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4E77"/>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EA4"/>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105"/>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5766"/>
    <w:rsid w:val="00956388"/>
    <w:rsid w:val="009575B1"/>
    <w:rsid w:val="00957E40"/>
    <w:rsid w:val="00957E66"/>
    <w:rsid w:val="00957F40"/>
    <w:rsid w:val="0096029F"/>
    <w:rsid w:val="00960A0B"/>
    <w:rsid w:val="00962092"/>
    <w:rsid w:val="00962557"/>
    <w:rsid w:val="0096392E"/>
    <w:rsid w:val="00965FB6"/>
    <w:rsid w:val="0096779C"/>
    <w:rsid w:val="009709D0"/>
    <w:rsid w:val="00971A39"/>
    <w:rsid w:val="00971F70"/>
    <w:rsid w:val="009730E9"/>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4B5B"/>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0763"/>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7F03"/>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39DD8"/>
  <w15:docId w15:val="{F94560F1-EBC4-48CA-81D7-F28F9E95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94937561">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0C559-0933-49A5-9809-49ED4198A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8273</Words>
  <Characters>47157</Characters>
  <Application>Microsoft Office Word</Application>
  <DocSecurity>0</DocSecurity>
  <Lines>392</Lines>
  <Paragraphs>110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55320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cp:revision>
  <cp:lastPrinted>2014-05-26T14:27:00Z</cp:lastPrinted>
  <dcterms:created xsi:type="dcterms:W3CDTF">2026-06-18T08:56:00Z</dcterms:created>
  <dcterms:modified xsi:type="dcterms:W3CDTF">2026-09-05T15:55:00Z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true</w:boolean>
        </w:value>
        <w:value w:id="58">
          <w:boolean>false</w:boolean>
        </w:value>
        <w:value w:id="59">
          <w:boolean>false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Приобретение инвентаря в рамках реализации технологии "Пункт проката детского инвентаря «Формула семьи»"</w:text>
        </w:value>
        <w:value w:id="184">
          <w:text xml:space="preserve">г.Светогорск</w:text>
        </w:value>
        <w:value w:id="186">
          <w:text xml:space="preserve">263470406419947040100100350010000244</w:text>
        </w:value>
        <w:value w:id="187">
          <w:number>28</w:number>
        </w:value>
        <w:value w:id="191">
          <w:text xml:space="preserve">ЛЕНИНГРАДСКОЕ ОБЛАСТНОЕ ГОСУДАРСТВЕННОЕ БЮДЖЕТНОЕ УЧРЕЖДЕНИЕ "ВЫБОРГСКИЙ КОМПЛЕКСНЫЙ ЦЕНТР СОЦИАЛЬНОГО ОБСЛУЖИВАНИЯ НАСЕЛЕНИЯ "ДОБРО ПОЖАЛОВАТЬ!"</w:text>
        </w:value>
        <w:value w:id="192">
          <w:text xml:space="preserve">ЛОГБУ "ВЫБОРГСКИЙ КЦСОН "ДОБРО ПОЖАЛОВАТЬ!"</w:text>
        </w:value>
        <w:value w:id="193">
          <w:text xml:space="preserve">4704064199</w:text>
        </w:value>
        <w:value w:id="194">
          <w:text xml:space="preserve">41615114001</w:text>
        </w:value>
        <w:value w:id="195">
          <w:text xml:space="preserve">1064704005420</w:text>
        </w:value>
        <w:value w:id="196">
          <w:text xml:space="preserve">470401001</w:text>
        </w:value>
        <w:value w:id="197">
          <w:text xml:space="preserve">Российская Федерация, 188990, Ленинградская обл, Выборгский р-н, Светогорск г, УЛИЦА ЛЬВА ТОЛСТОГО, 10</w:text>
        </w:value>
        <w:value w:id="204">
          <w:text xml:space="preserve">7-81378-40530</w:text>
        </w:value>
        <w:value w:id="205">
          <w:text xml:space="preserve">mbydobropogalovat@mail.ru</w:text>
        </w:value>
        <w:value w:id="247">
          <w:number>38700</w:number>
        </w:value>
        <w:value w:id="296">
          <w:number>10</w:number>
        </w:value>
        <w:value w:id="311">
          <w:number>2</w:number>
        </w:value>
        <w:value w:id="312">
          <w:number>10</w:number>
        </w:value>
        <w:value w:id="313">
          <w:number>5</w:number>
        </w:value>
        <w:value w:id="316">
          <w:number>5</w:number>
        </w:value>
        <w:value w:id="317">
          <w:number>1935</w:number>
        </w:value>
        <w:value w:id="318">
          <w:number>5</w:number>
        </w:value>
        <w:value w:id="320">
          <w:text xml:space="preserve">88137844075</w:text>
        </w:value>
        <w:value w:id="322">
          <w:text xml:space="preserve">Арбитражный суд Санкт-Петербурга</w:text>
        </w:value>
        <w:value w:id="324">
          <w:dataset>
            <w:rows>
              <w:row/>
            </w:rows>
          </w:dataset>
        </w:value>
        <w:value w:id="338">
          <w:dataset>
            <w:rows>
              <w:row>
                <w:value w:id="339">
                  <w:text xml:space="preserve">4</w:text>
                </w:value>
                <w:value w:id="340">
                  <w:text xml:space="preserve">Устройства удерживающие для детей</w:text>
                </w:value>
                <w:value w:id="341">
                  <w:text xml:space="preserve">Штука</w:text>
                </w:value>
                <w:value w:id="342">
                  <w:number>3</w:number>
                </w:value>
                <w:value w:id="343">
                  <w:number>12900</w:number>
                </w:value>
                <w:value w:id="2744">
                  <w:text xml:space="preserve">293220130</w:text>
                </w:value>
                <w:value w:id="2745">
                  <w:text xml:space="preserve">29.32.20.130-00002</w:text>
                </w:value>
                <w:value w:id="2783">
                  <w:text xml:space="preserve">{Тип: Описание: автокресло;
Крепление: Описание: с помощью Isofix и штатного автомобильного ремня ;
Внутренние ремни: Описание: пятиточечные;
Регулировка наклона спинки: Описание: наличие;
Регулировка внутренних ремней по высоте: Описание: наличие;
Материал обивки: Описание: текстиль;
Чехол съемный: Описание: наличие;
Замки фиксации: Описание: наличие;
Поворотная база на 360 градусов: Описание: наличие;
Анатомический вкладыш для новорожденного: Описание: наличие;
Для детей от 0 до 36 кг: Описание: соответствие}</w:text>
                </w:value>
                <w:value w:id="3301">
                  <w:text xml:space="preserve">293220130</w:text>
                </w:value>
                <w:value w:id="3307">
                  <w:number>38700</w:number>
                </w:value>
              </w:row>
            </w:rows>
          </w:dataset>
        </w:value>
        <w:value w:id="460">
          <w:boolean>true</w:boolean>
        </w:value>
        <w:value w:id="469">
          <w:boolean>true</w:boolean>
        </w:value>
        <w:value w:id="543">
          <w:date>2026-12-31T03:00:00+03:00</w:date>
        </w:value>
        <w:value w:id="552">
          <w:dataset>
            <w:rows>
              <w:row/>
            </w:rows>
          </w:dataset>
        </w:value>
        <w:value w:id="591">
          <w:boolean>false</w:boolean>
        </w:value>
        <w:value w:id="592">
          <w:boolean>true</w:boolean>
        </w:value>
        <w:value w:id="752">
          <w:number>38700</w:number>
        </w:value>
        <w:value w:id="771">
          <w:dataset>
            <w:rows>
              <w:row/>
            </w:rows>
          </w:dataset>
        </w:value>
        <w:value w:id="789">
          <w:boolean>true</w:boolean>
        </w:value>
        <w:value w:id="790">
          <w:dataset>
            <w:rows>
              <w:row>
                <w:value w:id="807">
                  <w:text xml:space="preserve">ЛОГБУ "ВЫБОРГСКИЙ КЦСОН "ДОБРО ПОЖАЛОВАТЬ!"</w:text>
                </w:value>
                <w:value w:id="3076">
                  <w:dataset>
                    <w:rows>
                      <w:row>
                        <w:value w:id="791">
                          <w:text xml:space="preserve">Устройства удерживающие для детей</w:text>
                        </w:value>
                        <w:value w:id="808">
                          <w:text xml:space="preserve">Штука</w:text>
                        </w:value>
                        <w:value w:id="809">
                          <w:number>3</w:number>
                        </w:value>
                        <w:value w:id="3077">
                          <w:text xml:space="preserve">4</w:text>
                        </w:value>
                        <w:value w:id="3081">
                          <w:date>2026-12-31T03:00:00+03:00</w:date>
                        </w:value>
                        <w:value w:id="3347">
                          <w:text xml:space="preserve">Ленинградская обл, Выборгский м.р-н, Светогорское г.п., Светогорск г, Льва Толстого ул, Здание 10</w:text>
                        </w:value>
                        <w:value w:id="3348">
                          <w:text xml:space="preserve">643</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
                <w:value w:id="1017">
                  <w:text xml:space="preserve">Организациям инвалидов в соответствии со ст. 29 Закона № 44-ФЗ</w:text>
                </w:value>
              </w:row>
            </w:rows>
          </w:dataset>
        </w:value>
        <w:value w:id="1019">
          <w:text xml:space="preserve">1</w:text>
        </w:value>
        <w:value w:id="1624">
          <w:dataset>
            <w:rows>
              <w:row>
                <w:value w:id="1149">
                  <w:text xml:space="preserve">21966987049</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1</w:text>
        </w:value>
        <w:value w:id="2631">
          <w:text xml:space="preserve">03224643410000004500</w:text>
        </w:value>
        <w:value w:id="2632">
          <w:text xml:space="preserve">УФК по Ленинградской области</w:text>
        </w:value>
        <w:value w:id="2633">
          <w:text xml:space="preserve">40102810745370000098</w:text>
        </w:value>
        <w:value w:id="2635">
          <w:text xml:space="preserve">044030098</w:text>
        </w:value>
        <w:value w:id="2638">
          <w:text xml:space="preserve">1</w:text>
        </w:value>
        <w:value w:id="2639">
          <w:text xml:space="preserve">0</w:text>
        </w:value>
        <w:value w:id="2640">
          <w:text xml:space="preserve">0</w:text>
        </w:value>
        <w:value w:id="2647">
          <w:text xml:space="preserve">5419</w:text>
        </w:value>
        <w:value w:id="2648">
          <w:text xml:space="preserve">Талалайкина Виктория Олеговна</w:text>
        </w:value>
        <w:value w:id="2649">
          <w:text xml:space="preserve">Заместитель директора</w:text>
        </w:value>
        <w:value w:id="2660">
          <w:text xml:space="preserve">0</w:text>
        </w:value>
        <w:value w:id="2661">
          <w:text xml:space="preserve">0</w:text>
        </w:value>
        <w:value w:id="2663">
          <w:text xml:space="preserve">20966987049</w:text>
        </w:value>
        <w:value w:id="2665">
          <w:text xml:space="preserve">20966987049</w:text>
        </w:value>
        <w:value w:id="2756">
          <w:text xml:space="preserve">Российская Федерация, 188990, Ленинградская обл, Выборгский р-н, Светогорск г, УЛИЦА ЛЬВА ТОЛСТОГО, 10</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912">
          <w:text xml:space="preserve">Директор</w:text>
        </w:value>
        <w:value w:id="2913">
          <w:text xml:space="preserve">И.В.Елизарова</w:text>
        </w:value>
        <w:value w:id="2914">
          <w:text xml:space="preserve">12 месяцев</w:text>
        </w:value>
        <w:value w:id="2929">
          <w:dataset>
            <w:rows>
              <w:row>
                <w:value w:id="2920">
                  <w:text xml:space="preserve">Средства бюджетных учреждений</w:text>
                </w:value>
                <w:value w:id="2926">
                  <w:dataset>
                    <w:rows>
                      <w:row>
                        <w:value w:id="2927">
                          <w:text xml:space="preserve">2026</w:text>
                        </w:value>
                        <w:value w:id="2928">
                          <w:number>38700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месяцев</w:text>
        </w:value>
        <w:value w:id="3250">
          <w:boolean>false</w:boolean>
        </w:value>
        <w:value w:id="3251">
          <w:boolean>true</w:boolean>
        </w:value>
        <w:value w:id="3252">
          <w:number>12</w:number>
          <w:unit xml:space="preserve">месяцев</w:unit>
        </w:value>
        <w:value w:id="3253">
          <w:boolean>false</w:boolean>
        </w:value>
        <w:value w:id="3258">
          <w:text xml:space="preserve">понедельник-пятница</w:text>
        </w:value>
        <w:value w:id="3259">
          <w:text xml:space="preserve">09:00-18:00</w:text>
        </w:value>
        <w:value w:id="3274">
          <w:boolean>true</w:boolean>
        </w:value>
        <w:value w:id="3278">
          <w:boolean>true</w:boolean>
        </w:value>
        <w:value w:id="3283">
          <w:boolean>false</w:boolean>
        </w:value>
        <w:value w:id="3288">
          <w:boolean>true</w:boolean>
        </w:value>
        <w:value w:id="3291">
          <w:number>0</w:number>
        </w:value>
        <w:value w:id="3320">
          <w:number>2</w:number>
        </w:value>
        <w:value w:id="3321">
          <w:number>2</w:number>
        </w:value>
        <w:value w:id="3323">
          <w:boolean>true</w:boolean>
        </w:value>
        <w:value w:id="3324">
          <w:boolean>false</w:boolean>
        </w:value>
        <w:value w:id="3328">
          <w:text xml:space="preserve">с момента поставки товара</w:text>
        </w:value>
      </w:row>
    </w:rows>
  </w:dataset>
</w:structure>
</file>