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20E49" w14:textId="7AC0B8F3" w:rsidR="00490DEF" w:rsidRPr="00572D8E" w:rsidRDefault="005E58D0" w:rsidP="00572D8E">
      <w:pPr>
        <w:pStyle w:val="4"/>
        <w:spacing w:before="375" w:after="375"/>
        <w:jc w:val="center"/>
        <w:rPr>
          <w:rFonts w:ascii="Open Sans" w:hAnsi="Open Sans" w:cs="Open Sans"/>
          <w:b w:val="0"/>
          <w:color w:val="202020"/>
          <w:spacing w:val="-15"/>
          <w:sz w:val="36"/>
          <w:szCs w:val="36"/>
        </w:rPr>
      </w:pPr>
      <w:r>
        <w:rPr>
          <w:rFonts w:ascii="Times New Roman" w:hAnsi="Times New Roman"/>
        </w:rPr>
        <w:t xml:space="preserve">КОНТРАКТ № </w:t>
      </w:r>
    </w:p>
    <w:p w14:paraId="75DAD7A0" w14:textId="77777777" w:rsidR="00490DEF" w:rsidRDefault="00490DEF">
      <w:pPr>
        <w:jc w:val="center"/>
        <w:rPr>
          <w:rFonts w:ascii="Times New Roman" w:hAnsi="Times New Roman"/>
          <w:sz w:val="24"/>
        </w:rPr>
      </w:pPr>
    </w:p>
    <w:p w14:paraId="678F1A28" w14:textId="5457DED1" w:rsidR="00490DEF" w:rsidRDefault="005E58D0">
      <w:pPr>
        <w:jc w:val="center"/>
        <w:rPr>
          <w:rFonts w:ascii="Times New Roman" w:hAnsi="Times New Roman"/>
          <w:sz w:val="24"/>
        </w:rPr>
      </w:pPr>
      <w:r>
        <w:rPr>
          <w:rFonts w:ascii="Times New Roman" w:hAnsi="Times New Roman"/>
          <w:sz w:val="24"/>
        </w:rPr>
        <w:t xml:space="preserve">ИКЗ </w:t>
      </w:r>
      <w:r w:rsidR="000F14DC" w:rsidRPr="000F14DC">
        <w:rPr>
          <w:rFonts w:ascii="Times New Roman" w:hAnsi="Times New Roman"/>
          <w:sz w:val="24"/>
        </w:rPr>
        <w:t>263472100485947070100100010000000000</w:t>
      </w:r>
    </w:p>
    <w:p w14:paraId="77EB70E1" w14:textId="77777777" w:rsidR="00490DEF" w:rsidRDefault="00490DEF">
      <w:pPr>
        <w:jc w:val="center"/>
        <w:rPr>
          <w:rFonts w:ascii="Times New Roman" w:hAnsi="Times New Roman"/>
          <w:sz w:val="24"/>
        </w:rPr>
      </w:pPr>
    </w:p>
    <w:p w14:paraId="5F65EFAD" w14:textId="2A9CF3EA" w:rsidR="00490DEF" w:rsidRDefault="009C37EC" w:rsidP="00645F91">
      <w:pPr>
        <w:jc w:val="center"/>
        <w:rPr>
          <w:rFonts w:ascii="Times New Roman" w:hAnsi="Times New Roman"/>
          <w:sz w:val="24"/>
        </w:rPr>
      </w:pPr>
      <w:r>
        <w:rPr>
          <w:rFonts w:ascii="Times New Roman" w:hAnsi="Times New Roman"/>
          <w:sz w:val="24"/>
        </w:rPr>
        <w:t xml:space="preserve">г. </w:t>
      </w:r>
      <w:r w:rsidR="00850FC4">
        <w:rPr>
          <w:rFonts w:ascii="Times New Roman" w:hAnsi="Times New Roman"/>
          <w:sz w:val="24"/>
        </w:rPr>
        <w:t>Ивангород</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047858">
        <w:rPr>
          <w:rFonts w:ascii="Times New Roman" w:hAnsi="Times New Roman"/>
          <w:sz w:val="24"/>
        </w:rPr>
        <w:tab/>
      </w:r>
      <w:r w:rsidR="00047858">
        <w:rPr>
          <w:rFonts w:ascii="Times New Roman" w:hAnsi="Times New Roman"/>
          <w:sz w:val="24"/>
        </w:rPr>
        <w:tab/>
      </w:r>
      <w:r w:rsidR="00047858">
        <w:rPr>
          <w:rFonts w:ascii="Times New Roman" w:hAnsi="Times New Roman"/>
          <w:sz w:val="24"/>
        </w:rPr>
        <w:tab/>
      </w:r>
      <w:r w:rsidR="00496FCD">
        <w:rPr>
          <w:rFonts w:ascii="Times New Roman" w:hAnsi="Times New Roman"/>
          <w:sz w:val="24"/>
        </w:rPr>
        <w:t>«</w:t>
      </w:r>
      <w:r w:rsidR="006076D7">
        <w:rPr>
          <w:rFonts w:ascii="Times New Roman" w:hAnsi="Times New Roman"/>
          <w:sz w:val="24"/>
        </w:rPr>
        <w:t>__</w:t>
      </w:r>
      <w:r w:rsidR="00496FCD">
        <w:rPr>
          <w:rFonts w:ascii="Times New Roman" w:hAnsi="Times New Roman"/>
          <w:sz w:val="24"/>
        </w:rPr>
        <w:t xml:space="preserve">» </w:t>
      </w:r>
      <w:r w:rsidR="00047858">
        <w:rPr>
          <w:rFonts w:ascii="Times New Roman" w:hAnsi="Times New Roman"/>
          <w:sz w:val="24"/>
        </w:rPr>
        <w:t>н</w:t>
      </w:r>
      <w:r w:rsidR="000E30C6">
        <w:rPr>
          <w:rFonts w:ascii="Times New Roman" w:hAnsi="Times New Roman"/>
          <w:sz w:val="24"/>
        </w:rPr>
        <w:t xml:space="preserve">оября </w:t>
      </w:r>
      <w:r>
        <w:rPr>
          <w:rFonts w:ascii="Times New Roman" w:hAnsi="Times New Roman"/>
          <w:sz w:val="24"/>
        </w:rPr>
        <w:t>202</w:t>
      </w:r>
      <w:r w:rsidR="00047858">
        <w:rPr>
          <w:rFonts w:ascii="Times New Roman" w:hAnsi="Times New Roman"/>
          <w:sz w:val="24"/>
        </w:rPr>
        <w:t>6</w:t>
      </w:r>
      <w:r w:rsidR="005E58D0">
        <w:rPr>
          <w:rFonts w:ascii="Times New Roman" w:hAnsi="Times New Roman"/>
          <w:sz w:val="24"/>
        </w:rPr>
        <w:t xml:space="preserve"> г.</w:t>
      </w:r>
    </w:p>
    <w:p w14:paraId="64A8AB11" w14:textId="77777777" w:rsidR="009C37EC" w:rsidRDefault="009C37EC" w:rsidP="009C37EC">
      <w:pPr>
        <w:keepNext/>
      </w:pPr>
    </w:p>
    <w:p w14:paraId="35B7A89B" w14:textId="07546042" w:rsidR="009C37EC" w:rsidRPr="009C37EC" w:rsidRDefault="009C37EC" w:rsidP="009C37EC">
      <w:pPr>
        <w:keepNext/>
        <w:ind w:firstLine="709"/>
        <w:rPr>
          <w:rFonts w:ascii="Times New Roman" w:hAnsi="Times New Roman"/>
          <w:sz w:val="24"/>
          <w:szCs w:val="24"/>
        </w:rPr>
      </w:pPr>
      <w:r w:rsidRPr="009C37EC">
        <w:rPr>
          <w:rFonts w:ascii="Times New Roman" w:hAnsi="Times New Roman"/>
          <w:sz w:val="24"/>
          <w:szCs w:val="24"/>
        </w:rPr>
        <w:t xml:space="preserve">Муниципальное бюджетное </w:t>
      </w:r>
      <w:r w:rsidR="00047858">
        <w:rPr>
          <w:rFonts w:ascii="Times New Roman" w:hAnsi="Times New Roman"/>
          <w:sz w:val="24"/>
          <w:szCs w:val="24"/>
        </w:rPr>
        <w:t>общеобразовательное учреждение</w:t>
      </w:r>
      <w:r w:rsidR="00047858" w:rsidRPr="00047858">
        <w:rPr>
          <w:rFonts w:ascii="Times New Roman" w:hAnsi="Times New Roman"/>
          <w:sz w:val="24"/>
          <w:szCs w:val="24"/>
        </w:rPr>
        <w:t xml:space="preserve"> </w:t>
      </w:r>
      <w:r w:rsidR="00047858" w:rsidRPr="00047858">
        <w:rPr>
          <w:rFonts w:ascii="Times New Roman" w:hAnsi="Times New Roman" w:hint="eastAsia"/>
          <w:sz w:val="24"/>
          <w:szCs w:val="24"/>
        </w:rPr>
        <w:t>«И</w:t>
      </w:r>
      <w:r w:rsidR="00047858">
        <w:rPr>
          <w:rFonts w:ascii="Times New Roman" w:hAnsi="Times New Roman" w:hint="eastAsia"/>
          <w:sz w:val="24"/>
          <w:szCs w:val="24"/>
        </w:rPr>
        <w:t>в</w:t>
      </w:r>
      <w:r w:rsidR="00047858">
        <w:rPr>
          <w:rFonts w:ascii="Times New Roman" w:hAnsi="Times New Roman"/>
          <w:sz w:val="24"/>
          <w:szCs w:val="24"/>
        </w:rPr>
        <w:t xml:space="preserve">ангородская </w:t>
      </w:r>
      <w:r w:rsidR="00047858">
        <w:rPr>
          <w:rFonts w:ascii="Times New Roman" w:hAnsi="Times New Roman" w:hint="eastAsia"/>
          <w:sz w:val="24"/>
          <w:szCs w:val="24"/>
        </w:rPr>
        <w:t>о</w:t>
      </w:r>
      <w:r w:rsidR="00047858">
        <w:rPr>
          <w:rFonts w:ascii="Times New Roman" w:hAnsi="Times New Roman"/>
          <w:sz w:val="24"/>
          <w:szCs w:val="24"/>
        </w:rPr>
        <w:t xml:space="preserve">сновная </w:t>
      </w:r>
      <w:r w:rsidR="00047858">
        <w:rPr>
          <w:rFonts w:ascii="Times New Roman" w:hAnsi="Times New Roman" w:hint="eastAsia"/>
          <w:sz w:val="24"/>
          <w:szCs w:val="24"/>
        </w:rPr>
        <w:t>о</w:t>
      </w:r>
      <w:r w:rsidR="00047858">
        <w:rPr>
          <w:rFonts w:ascii="Times New Roman" w:hAnsi="Times New Roman"/>
          <w:sz w:val="24"/>
          <w:szCs w:val="24"/>
        </w:rPr>
        <w:t xml:space="preserve">бщеобразовательная </w:t>
      </w:r>
      <w:r w:rsidR="00047858">
        <w:rPr>
          <w:rFonts w:ascii="Times New Roman" w:hAnsi="Times New Roman" w:hint="eastAsia"/>
          <w:sz w:val="24"/>
          <w:szCs w:val="24"/>
        </w:rPr>
        <w:t>ш</w:t>
      </w:r>
      <w:r w:rsidR="00047858">
        <w:rPr>
          <w:rFonts w:ascii="Times New Roman" w:hAnsi="Times New Roman"/>
          <w:sz w:val="24"/>
          <w:szCs w:val="24"/>
        </w:rPr>
        <w:t>кола</w:t>
      </w:r>
      <w:r w:rsidR="00047858" w:rsidRPr="00047858">
        <w:rPr>
          <w:rFonts w:ascii="Times New Roman" w:hAnsi="Times New Roman"/>
          <w:sz w:val="24"/>
          <w:szCs w:val="24"/>
        </w:rPr>
        <w:t xml:space="preserve"> </w:t>
      </w:r>
      <w:r w:rsidR="00047858" w:rsidRPr="00047858">
        <w:rPr>
          <w:rFonts w:ascii="Times New Roman" w:hAnsi="Times New Roman" w:hint="eastAsia"/>
          <w:sz w:val="24"/>
          <w:szCs w:val="24"/>
        </w:rPr>
        <w:t>№</w:t>
      </w:r>
      <w:r w:rsidR="00047858" w:rsidRPr="00047858">
        <w:rPr>
          <w:rFonts w:ascii="Times New Roman" w:hAnsi="Times New Roman"/>
          <w:sz w:val="24"/>
          <w:szCs w:val="24"/>
        </w:rPr>
        <w:t xml:space="preserve"> 2</w:t>
      </w:r>
      <w:r w:rsidR="00047858">
        <w:rPr>
          <w:rFonts w:ascii="Times New Roman" w:hAnsi="Times New Roman"/>
          <w:sz w:val="24"/>
          <w:szCs w:val="24"/>
        </w:rPr>
        <w:t>»</w:t>
      </w:r>
      <w:r w:rsidRPr="009C37EC">
        <w:rPr>
          <w:rFonts w:ascii="Times New Roman" w:hAnsi="Times New Roman"/>
          <w:sz w:val="24"/>
          <w:szCs w:val="24"/>
        </w:rPr>
        <w:t xml:space="preserve">, именуемая в дальнейшем «Заказчик», в лице </w:t>
      </w:r>
      <w:r w:rsidR="00047858">
        <w:rPr>
          <w:rFonts w:ascii="Times New Roman" w:hAnsi="Times New Roman"/>
          <w:sz w:val="24"/>
          <w:szCs w:val="24"/>
        </w:rPr>
        <w:t xml:space="preserve">исполняющего обязанности </w:t>
      </w:r>
      <w:r w:rsidRPr="009C37EC">
        <w:rPr>
          <w:rFonts w:ascii="Times New Roman" w:hAnsi="Times New Roman"/>
          <w:sz w:val="24"/>
          <w:szCs w:val="24"/>
        </w:rPr>
        <w:t>ди</w:t>
      </w:r>
      <w:r w:rsidR="00850FC4">
        <w:rPr>
          <w:rFonts w:ascii="Times New Roman" w:hAnsi="Times New Roman"/>
          <w:sz w:val="24"/>
          <w:szCs w:val="24"/>
        </w:rPr>
        <w:t>ректора</w:t>
      </w:r>
      <w:r w:rsidR="004C4BD7">
        <w:rPr>
          <w:rFonts w:ascii="Times New Roman" w:hAnsi="Times New Roman"/>
          <w:sz w:val="24"/>
          <w:szCs w:val="24"/>
        </w:rPr>
        <w:t xml:space="preserve"> </w:t>
      </w:r>
      <w:r w:rsidR="008F2EF1">
        <w:rPr>
          <w:rFonts w:ascii="Times New Roman" w:hAnsi="Times New Roman"/>
          <w:sz w:val="24"/>
          <w:szCs w:val="24"/>
        </w:rPr>
        <w:t>________________</w:t>
      </w:r>
      <w:r w:rsidRPr="009C37EC">
        <w:rPr>
          <w:rFonts w:ascii="Times New Roman" w:hAnsi="Times New Roman"/>
          <w:sz w:val="24"/>
          <w:szCs w:val="24"/>
        </w:rPr>
        <w:t>, действующего на основании Устава, с одной стороны, и</w:t>
      </w:r>
      <w:r w:rsidR="004C4BD7">
        <w:rPr>
          <w:rFonts w:ascii="Times New Roman" w:hAnsi="Times New Roman"/>
          <w:sz w:val="24"/>
          <w:szCs w:val="24"/>
        </w:rPr>
        <w:t xml:space="preserve"> </w:t>
      </w:r>
      <w:r w:rsidR="008F2EF1">
        <w:rPr>
          <w:rFonts w:ascii="Times New Roman" w:hAnsi="Times New Roman"/>
          <w:sz w:val="24"/>
          <w:szCs w:val="24"/>
        </w:rPr>
        <w:t>________________________________</w:t>
      </w:r>
      <w:r w:rsidR="00EF3D21" w:rsidRPr="00EF3D21">
        <w:rPr>
          <w:rFonts w:ascii="Times New Roman" w:hAnsi="Times New Roman"/>
          <w:sz w:val="24"/>
          <w:szCs w:val="24"/>
        </w:rPr>
        <w:t xml:space="preserve">, </w:t>
      </w:r>
      <w:r w:rsidR="00EF3D21" w:rsidRPr="00EF3D21">
        <w:rPr>
          <w:rFonts w:ascii="Times New Roman" w:hAnsi="Times New Roman" w:hint="eastAsia"/>
          <w:sz w:val="24"/>
          <w:szCs w:val="24"/>
        </w:rPr>
        <w:t>именуемый</w:t>
      </w:r>
      <w:r w:rsidR="00EF3D21" w:rsidRPr="00EF3D21">
        <w:rPr>
          <w:rFonts w:ascii="Times New Roman" w:hAnsi="Times New Roman"/>
          <w:sz w:val="24"/>
          <w:szCs w:val="24"/>
        </w:rPr>
        <w:t xml:space="preserve"> </w:t>
      </w:r>
      <w:r w:rsidR="00EF3D21" w:rsidRPr="00EF3D21">
        <w:rPr>
          <w:rFonts w:ascii="Times New Roman" w:hAnsi="Times New Roman" w:hint="eastAsia"/>
          <w:sz w:val="24"/>
          <w:szCs w:val="24"/>
        </w:rPr>
        <w:t>в</w:t>
      </w:r>
      <w:r w:rsidR="00EF3D21" w:rsidRPr="00EF3D21">
        <w:rPr>
          <w:rFonts w:ascii="Times New Roman" w:hAnsi="Times New Roman"/>
          <w:sz w:val="24"/>
          <w:szCs w:val="24"/>
        </w:rPr>
        <w:t xml:space="preserve"> </w:t>
      </w:r>
      <w:r w:rsidR="00EF3D21" w:rsidRPr="00EF3D21">
        <w:rPr>
          <w:rFonts w:ascii="Times New Roman" w:hAnsi="Times New Roman" w:hint="eastAsia"/>
          <w:sz w:val="24"/>
          <w:szCs w:val="24"/>
        </w:rPr>
        <w:t>дальнейшем</w:t>
      </w:r>
      <w:r w:rsidR="00EF3D21" w:rsidRPr="00EF3D21">
        <w:rPr>
          <w:rFonts w:ascii="Times New Roman" w:hAnsi="Times New Roman"/>
          <w:sz w:val="24"/>
          <w:szCs w:val="24"/>
        </w:rPr>
        <w:t xml:space="preserve"> </w:t>
      </w:r>
      <w:r w:rsidR="00EF3D21">
        <w:rPr>
          <w:rFonts w:ascii="Times New Roman" w:hAnsi="Times New Roman" w:hint="eastAsia"/>
          <w:sz w:val="24"/>
          <w:szCs w:val="24"/>
        </w:rPr>
        <w:t>И</w:t>
      </w:r>
      <w:r w:rsidR="00EF3D21">
        <w:rPr>
          <w:rFonts w:ascii="Times New Roman" w:hAnsi="Times New Roman"/>
          <w:sz w:val="24"/>
          <w:szCs w:val="24"/>
        </w:rPr>
        <w:t>сполнитель</w:t>
      </w:r>
      <w:r w:rsidR="00EF3D21" w:rsidRPr="00EF3D21">
        <w:rPr>
          <w:rFonts w:ascii="Times New Roman" w:hAnsi="Times New Roman"/>
          <w:sz w:val="24"/>
          <w:szCs w:val="24"/>
        </w:rPr>
        <w:t xml:space="preserve">, </w:t>
      </w:r>
      <w:r w:rsidR="008F2EF1">
        <w:rPr>
          <w:rFonts w:ascii="Times New Roman" w:hAnsi="Times New Roman"/>
          <w:sz w:val="24"/>
          <w:szCs w:val="24"/>
        </w:rPr>
        <w:t>_________________________________________-</w:t>
      </w:r>
      <w:r w:rsidRPr="009C37EC">
        <w:rPr>
          <w:rFonts w:ascii="Times New Roman" w:hAnsi="Times New Roman"/>
          <w:sz w:val="24"/>
          <w:szCs w:val="24"/>
        </w:rPr>
        <w:t>, с другой стороны, заключили настоящий контракт (далее – контракт) о нижеследующем:</w:t>
      </w:r>
    </w:p>
    <w:p w14:paraId="61CC1EB2" w14:textId="77777777" w:rsidR="00490DEF" w:rsidRDefault="00490DEF">
      <w:pPr>
        <w:jc w:val="left"/>
        <w:rPr>
          <w:rFonts w:ascii="Times New Roman" w:hAnsi="Times New Roman"/>
          <w:sz w:val="24"/>
        </w:rPr>
      </w:pPr>
    </w:p>
    <w:p w14:paraId="6EC26B14" w14:textId="77777777" w:rsidR="00490DEF" w:rsidRDefault="005E58D0">
      <w:pPr>
        <w:jc w:val="center"/>
        <w:rPr>
          <w:rFonts w:ascii="Times New Roman" w:hAnsi="Times New Roman"/>
          <w:sz w:val="24"/>
        </w:rPr>
      </w:pPr>
      <w:r>
        <w:rPr>
          <w:rFonts w:ascii="Times New Roman" w:hAnsi="Times New Roman"/>
          <w:sz w:val="24"/>
        </w:rPr>
        <w:t>1. ПРЕДМЕТ КОНТРАКТА</w:t>
      </w:r>
    </w:p>
    <w:p w14:paraId="3392C4FE" w14:textId="77777777" w:rsidR="00490DEF" w:rsidRDefault="00490DEF">
      <w:pPr>
        <w:jc w:val="center"/>
        <w:rPr>
          <w:rFonts w:ascii="Times New Roman" w:hAnsi="Times New Roman"/>
          <w:sz w:val="24"/>
        </w:rPr>
      </w:pPr>
    </w:p>
    <w:p w14:paraId="209C1F50" w14:textId="73B85408" w:rsidR="00490DEF" w:rsidRDefault="005E58D0">
      <w:pPr>
        <w:rPr>
          <w:rFonts w:ascii="Times New Roman" w:hAnsi="Times New Roman"/>
          <w:sz w:val="24"/>
        </w:rPr>
      </w:pPr>
      <w:r>
        <w:rPr>
          <w:rFonts w:ascii="Times New Roman" w:hAnsi="Times New Roman"/>
          <w:sz w:val="24"/>
        </w:rPr>
        <w:t xml:space="preserve">1.1. Настоящий Контракт заключён в соответствии с п. </w:t>
      </w:r>
      <w:r w:rsidR="0034223D">
        <w:rPr>
          <w:rFonts w:ascii="Times New Roman" w:hAnsi="Times New Roman"/>
          <w:sz w:val="24"/>
        </w:rPr>
        <w:t>4</w:t>
      </w:r>
      <w:r>
        <w:rPr>
          <w:rFonts w:ascii="Times New Roman" w:hAnsi="Times New Roman"/>
          <w:sz w:val="24"/>
        </w:rP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p>
    <w:p w14:paraId="206A0E24" w14:textId="77777777" w:rsidR="00490DEF" w:rsidRDefault="005E58D0">
      <w:pPr>
        <w:rPr>
          <w:rFonts w:ascii="Times New Roman" w:hAnsi="Times New Roman"/>
          <w:sz w:val="24"/>
        </w:rPr>
      </w:pPr>
      <w:r>
        <w:rPr>
          <w:rFonts w:ascii="Times New Roman" w:hAnsi="Times New Roman"/>
          <w:sz w:val="24"/>
        </w:rPr>
        <w:t xml:space="preserve">Срок оказания Услуг: </w:t>
      </w:r>
    </w:p>
    <w:p w14:paraId="1FAD38E5" w14:textId="34201F37" w:rsidR="00490DEF" w:rsidRDefault="009C37EC">
      <w:pPr>
        <w:rPr>
          <w:rFonts w:ascii="Times New Roman" w:hAnsi="Times New Roman"/>
          <w:sz w:val="24"/>
        </w:rPr>
      </w:pPr>
      <w:r>
        <w:rPr>
          <w:rFonts w:ascii="Times New Roman" w:hAnsi="Times New Roman"/>
          <w:sz w:val="24"/>
        </w:rPr>
        <w:t>Начало:</w:t>
      </w:r>
      <w:r w:rsidR="001E0F87">
        <w:rPr>
          <w:rFonts w:ascii="Times New Roman" w:hAnsi="Times New Roman"/>
          <w:sz w:val="24"/>
        </w:rPr>
        <w:t xml:space="preserve"> </w:t>
      </w:r>
      <w:r w:rsidR="00047858">
        <w:rPr>
          <w:rFonts w:ascii="Times New Roman" w:hAnsi="Times New Roman"/>
          <w:sz w:val="24"/>
        </w:rPr>
        <w:t>с момента подписания настоящего Контракта</w:t>
      </w:r>
    </w:p>
    <w:p w14:paraId="536C7D69" w14:textId="57B71C8E" w:rsidR="00490DEF" w:rsidRDefault="009C37EC">
      <w:pPr>
        <w:rPr>
          <w:rFonts w:ascii="Times New Roman" w:hAnsi="Times New Roman"/>
          <w:sz w:val="24"/>
        </w:rPr>
      </w:pPr>
      <w:r>
        <w:rPr>
          <w:rFonts w:ascii="Times New Roman" w:hAnsi="Times New Roman"/>
          <w:sz w:val="24"/>
        </w:rPr>
        <w:t xml:space="preserve">Окончание: </w:t>
      </w:r>
      <w:r w:rsidR="00047858">
        <w:rPr>
          <w:rFonts w:ascii="Times New Roman" w:hAnsi="Times New Roman"/>
          <w:sz w:val="24"/>
        </w:rPr>
        <w:t>31</w:t>
      </w:r>
      <w:r w:rsidR="001E0F87">
        <w:rPr>
          <w:rFonts w:ascii="Times New Roman" w:hAnsi="Times New Roman"/>
          <w:sz w:val="24"/>
        </w:rPr>
        <w:t>.12.202</w:t>
      </w:r>
      <w:r w:rsidR="00047858">
        <w:rPr>
          <w:rFonts w:ascii="Times New Roman" w:hAnsi="Times New Roman"/>
          <w:sz w:val="24"/>
        </w:rPr>
        <w:t>6</w:t>
      </w:r>
    </w:p>
    <w:p w14:paraId="04140548" w14:textId="77777777" w:rsidR="00490DEF" w:rsidRDefault="005E58D0">
      <w:pPr>
        <w:rPr>
          <w:rFonts w:ascii="Times New Roman" w:hAnsi="Times New Roman"/>
          <w:sz w:val="24"/>
        </w:rPr>
      </w:pPr>
      <w:r>
        <w:rPr>
          <w:rFonts w:ascii="Times New Roman" w:hAnsi="Times New Roman"/>
          <w:sz w:val="24"/>
        </w:rPr>
        <w:t>1.2. По Контракту возмездного оказания услуг Исполнитель обязуется по заданию Заказчика оказать услуги, указанную в п.1.3 настоящего Контракта, а Заказчик обязуется оплатить эти услуги.</w:t>
      </w:r>
    </w:p>
    <w:p w14:paraId="0F1B505C" w14:textId="77777777" w:rsidR="00490DEF" w:rsidRDefault="005E58D0">
      <w:pPr>
        <w:rPr>
          <w:rFonts w:ascii="Times New Roman" w:hAnsi="Times New Roman"/>
          <w:sz w:val="24"/>
        </w:rPr>
      </w:pPr>
      <w:r>
        <w:rPr>
          <w:rFonts w:ascii="Times New Roman" w:hAnsi="Times New Roman"/>
          <w:sz w:val="24"/>
        </w:rPr>
        <w:t>1.3. Исполнитель обязуется оказать Заказчику следующие услуги:</w:t>
      </w:r>
    </w:p>
    <w:p w14:paraId="25E68B8D" w14:textId="78A700D1" w:rsidR="00490DEF" w:rsidRDefault="005E58D0">
      <w:pPr>
        <w:rPr>
          <w:rFonts w:ascii="Times New Roman" w:hAnsi="Times New Roman"/>
          <w:sz w:val="24"/>
        </w:rPr>
      </w:pPr>
      <w:r>
        <w:rPr>
          <w:rFonts w:ascii="Times New Roman" w:hAnsi="Times New Roman"/>
          <w:sz w:val="24"/>
        </w:rPr>
        <w:t xml:space="preserve">а) </w:t>
      </w:r>
      <w:r w:rsidR="00496FCD">
        <w:rPr>
          <w:i/>
          <w:sz w:val="24"/>
          <w:szCs w:val="24"/>
        </w:rPr>
        <w:t>За</w:t>
      </w:r>
      <w:r w:rsidR="009637F6">
        <w:rPr>
          <w:i/>
          <w:sz w:val="24"/>
          <w:szCs w:val="24"/>
        </w:rPr>
        <w:t>правка картридж</w:t>
      </w:r>
      <w:r w:rsidR="000664E5">
        <w:rPr>
          <w:i/>
          <w:sz w:val="24"/>
          <w:szCs w:val="24"/>
        </w:rPr>
        <w:t>а</w:t>
      </w:r>
      <w:r w:rsidR="00DB0EEA">
        <w:rPr>
          <w:i/>
          <w:sz w:val="24"/>
          <w:szCs w:val="24"/>
        </w:rPr>
        <w:t>.</w:t>
      </w:r>
    </w:p>
    <w:p w14:paraId="1884678F" w14:textId="77777777" w:rsidR="00490DEF" w:rsidRDefault="005E58D0">
      <w:pPr>
        <w:rPr>
          <w:rFonts w:ascii="Times New Roman" w:hAnsi="Times New Roman"/>
          <w:sz w:val="24"/>
        </w:rPr>
      </w:pPr>
      <w:r>
        <w:rPr>
          <w:rFonts w:ascii="Times New Roman" w:hAnsi="Times New Roman"/>
          <w:sz w:val="24"/>
        </w:rPr>
        <w:t>1.4. Услуги считаются оказанными после подписания Сторонами акта приёмки оказанных услуг,</w:t>
      </w:r>
      <w:r w:rsidR="004960C8">
        <w:rPr>
          <w:rFonts w:ascii="Times New Roman" w:hAnsi="Times New Roman"/>
          <w:sz w:val="24"/>
        </w:rPr>
        <w:t xml:space="preserve"> </w:t>
      </w:r>
      <w:r>
        <w:rPr>
          <w:rFonts w:ascii="Times New Roman" w:hAnsi="Times New Roman"/>
          <w:sz w:val="24"/>
        </w:rPr>
        <w:t>отражающего объём и стоимость услуг, оказанных Исполнителем, а также их качество.</w:t>
      </w:r>
    </w:p>
    <w:p w14:paraId="2A85896E" w14:textId="21A259E8" w:rsidR="00490DEF" w:rsidRDefault="005E58D0">
      <w:pPr>
        <w:rPr>
          <w:rFonts w:ascii="Times New Roman" w:hAnsi="Times New Roman"/>
          <w:sz w:val="24"/>
        </w:rPr>
      </w:pPr>
      <w:r>
        <w:rPr>
          <w:rFonts w:ascii="Times New Roman" w:hAnsi="Times New Roman"/>
          <w:sz w:val="24"/>
        </w:rPr>
        <w:t xml:space="preserve">1.5. Место оказания услуг: </w:t>
      </w:r>
      <w:r w:rsidR="00AA64B3" w:rsidRPr="00AA64B3">
        <w:rPr>
          <w:sz w:val="24"/>
          <w:szCs w:val="24"/>
        </w:rPr>
        <w:t xml:space="preserve">Ленинградская область, Кингисеппский район, г. Ивангород, ул. </w:t>
      </w:r>
      <w:proofErr w:type="spellStart"/>
      <w:r w:rsidR="00996BE4">
        <w:rPr>
          <w:sz w:val="24"/>
          <w:szCs w:val="24"/>
        </w:rPr>
        <w:t>Пасторова</w:t>
      </w:r>
      <w:proofErr w:type="spellEnd"/>
      <w:r w:rsidR="00AA64B3" w:rsidRPr="00AA64B3">
        <w:rPr>
          <w:sz w:val="24"/>
          <w:szCs w:val="24"/>
        </w:rPr>
        <w:t>, д.</w:t>
      </w:r>
      <w:r w:rsidR="00996BE4">
        <w:rPr>
          <w:sz w:val="24"/>
          <w:szCs w:val="24"/>
        </w:rPr>
        <w:t>10</w:t>
      </w:r>
      <w:r w:rsidR="00AA64B3" w:rsidRPr="00AA64B3">
        <w:rPr>
          <w:sz w:val="24"/>
          <w:szCs w:val="24"/>
        </w:rPr>
        <w:t>.</w:t>
      </w:r>
    </w:p>
    <w:p w14:paraId="5FF60871" w14:textId="77777777" w:rsidR="00490DEF" w:rsidRDefault="00490DEF">
      <w:pPr>
        <w:jc w:val="left"/>
        <w:rPr>
          <w:rFonts w:ascii="Times New Roman" w:hAnsi="Times New Roman"/>
          <w:sz w:val="24"/>
        </w:rPr>
      </w:pPr>
    </w:p>
    <w:p w14:paraId="7CAEBBD3" w14:textId="77777777" w:rsidR="00490DEF" w:rsidRDefault="005E58D0">
      <w:pPr>
        <w:jc w:val="center"/>
        <w:rPr>
          <w:rFonts w:ascii="Times New Roman" w:hAnsi="Times New Roman"/>
          <w:sz w:val="24"/>
        </w:rPr>
      </w:pPr>
      <w:r>
        <w:rPr>
          <w:rFonts w:ascii="Times New Roman" w:hAnsi="Times New Roman"/>
          <w:sz w:val="24"/>
        </w:rPr>
        <w:t>2. ПРАВА И ОБЯЗАННОСТИ СТОРОН</w:t>
      </w:r>
    </w:p>
    <w:p w14:paraId="5668999E" w14:textId="77777777" w:rsidR="00490DEF" w:rsidRDefault="00490DEF">
      <w:pPr>
        <w:jc w:val="center"/>
        <w:rPr>
          <w:rFonts w:ascii="Times New Roman" w:hAnsi="Times New Roman"/>
          <w:sz w:val="24"/>
        </w:rPr>
      </w:pPr>
    </w:p>
    <w:p w14:paraId="05DA27EE" w14:textId="77777777" w:rsidR="00490DEF" w:rsidRDefault="005E58D0">
      <w:pPr>
        <w:rPr>
          <w:rFonts w:ascii="Times New Roman" w:hAnsi="Times New Roman"/>
          <w:sz w:val="24"/>
        </w:rPr>
      </w:pPr>
      <w:r>
        <w:rPr>
          <w:rFonts w:ascii="Times New Roman" w:hAnsi="Times New Roman"/>
          <w:sz w:val="24"/>
        </w:rPr>
        <w:t>2.1. Заказчик обязуется своевременно оплатить услуги Исполнителя в соответствии с условиями</w:t>
      </w:r>
      <w:r w:rsidR="004960C8">
        <w:rPr>
          <w:rFonts w:ascii="Times New Roman" w:hAnsi="Times New Roman"/>
          <w:sz w:val="24"/>
        </w:rPr>
        <w:t xml:space="preserve"> </w:t>
      </w:r>
      <w:r>
        <w:rPr>
          <w:rFonts w:ascii="Times New Roman" w:hAnsi="Times New Roman"/>
          <w:sz w:val="24"/>
        </w:rPr>
        <w:t>настоящего контракта.</w:t>
      </w:r>
    </w:p>
    <w:p w14:paraId="1D3A8DA9" w14:textId="77777777" w:rsidR="00490DEF" w:rsidRDefault="005E58D0">
      <w:pPr>
        <w:rPr>
          <w:rFonts w:ascii="Times New Roman" w:hAnsi="Times New Roman"/>
          <w:sz w:val="24"/>
        </w:rPr>
      </w:pPr>
      <w:r>
        <w:rPr>
          <w:rFonts w:ascii="Times New Roman" w:hAnsi="Times New Roman"/>
          <w:sz w:val="24"/>
        </w:rPr>
        <w:t>2.2. Заказчик вправе:</w:t>
      </w:r>
    </w:p>
    <w:p w14:paraId="6A5948B6" w14:textId="77777777" w:rsidR="00490DEF" w:rsidRDefault="005E58D0">
      <w:pPr>
        <w:rPr>
          <w:rFonts w:ascii="Times New Roman" w:hAnsi="Times New Roman"/>
          <w:sz w:val="24"/>
        </w:rPr>
      </w:pPr>
      <w:r>
        <w:rPr>
          <w:rFonts w:ascii="Times New Roman" w:hAnsi="Times New Roman"/>
          <w:sz w:val="24"/>
        </w:rPr>
        <w:t>а) во всякое время проверять ход и качество услуг, оказываемых Исполнителем, не вмешиваясь в его деятельность;</w:t>
      </w:r>
    </w:p>
    <w:p w14:paraId="7E47506B" w14:textId="77777777" w:rsidR="00490DEF" w:rsidRDefault="005E58D0">
      <w:pPr>
        <w:rPr>
          <w:rFonts w:ascii="Times New Roman" w:hAnsi="Times New Roman"/>
          <w:sz w:val="24"/>
        </w:rPr>
      </w:pPr>
      <w:r>
        <w:rPr>
          <w:rFonts w:ascii="Times New Roman" w:hAnsi="Times New Roman"/>
          <w:sz w:val="24"/>
        </w:rPr>
        <w:t>б) назначить Исполнителю разумный срок для устранения недостатков.</w:t>
      </w:r>
    </w:p>
    <w:p w14:paraId="10E52511" w14:textId="77777777" w:rsidR="00490DEF" w:rsidRDefault="005E58D0">
      <w:pPr>
        <w:rPr>
          <w:rFonts w:ascii="Times New Roman" w:hAnsi="Times New Roman"/>
          <w:sz w:val="24"/>
        </w:rPr>
      </w:pPr>
      <w:r>
        <w:rPr>
          <w:rFonts w:ascii="Times New Roman" w:hAnsi="Times New Roman"/>
          <w:sz w:val="24"/>
        </w:rPr>
        <w:t>2.3. Исполнитель вправе самостоятельно определять способы выполнения задания Заказчика.</w:t>
      </w:r>
    </w:p>
    <w:p w14:paraId="41CBAAF5" w14:textId="77777777" w:rsidR="00490DEF" w:rsidRDefault="005E58D0">
      <w:pPr>
        <w:rPr>
          <w:rFonts w:ascii="Times New Roman" w:hAnsi="Times New Roman"/>
          <w:sz w:val="24"/>
        </w:rPr>
      </w:pPr>
      <w:r>
        <w:rPr>
          <w:rFonts w:ascii="Times New Roman" w:hAnsi="Times New Roman"/>
          <w:sz w:val="24"/>
        </w:rPr>
        <w:t>2.4. Исполнитель обязуется приступить к выполнению услуг не позднее трёх дней с момента получения необходимой документации. Исполнитель оказывает услуги самостоятельно, на свой страх и риск.</w:t>
      </w:r>
    </w:p>
    <w:p w14:paraId="3D6A522B" w14:textId="77777777" w:rsidR="00490DEF" w:rsidRDefault="005E58D0">
      <w:pPr>
        <w:rPr>
          <w:rFonts w:ascii="Times New Roman" w:hAnsi="Times New Roman"/>
          <w:sz w:val="24"/>
        </w:rPr>
      </w:pPr>
      <w:r>
        <w:rPr>
          <w:rFonts w:ascii="Times New Roman" w:hAnsi="Times New Roman"/>
          <w:sz w:val="24"/>
        </w:rPr>
        <w:t>2.5. Исполнитель обязуется в случае возникновения обстоятельств, замедляющих ход оказания услуг или делающих дальнейшее продолжение оказания услуг невозможным, немедленно поставить об этом в известность Заказчика.</w:t>
      </w:r>
    </w:p>
    <w:p w14:paraId="32DF1B4E" w14:textId="77777777" w:rsidR="00490DEF" w:rsidRDefault="005E58D0">
      <w:pPr>
        <w:rPr>
          <w:rFonts w:ascii="Times New Roman" w:hAnsi="Times New Roman"/>
          <w:sz w:val="24"/>
        </w:rPr>
      </w:pPr>
      <w:r>
        <w:rPr>
          <w:rFonts w:ascii="Times New Roman" w:hAnsi="Times New Roman"/>
          <w:sz w:val="24"/>
        </w:rPr>
        <w:t>2.6. Исполнитель имеет право вместо устранения недостатков, за которые он отвечает, безвозмездно оказать услуги заново с возмещением Заказчику причиненных просрочкой исполнения убытков.</w:t>
      </w:r>
    </w:p>
    <w:p w14:paraId="34275774" w14:textId="77777777" w:rsidR="00490DEF" w:rsidRDefault="005E58D0">
      <w:pPr>
        <w:jc w:val="left"/>
        <w:rPr>
          <w:rFonts w:ascii="Times New Roman" w:hAnsi="Times New Roman"/>
          <w:sz w:val="24"/>
        </w:rPr>
      </w:pPr>
      <w:r>
        <w:rPr>
          <w:rFonts w:ascii="Times New Roman" w:hAnsi="Times New Roman"/>
          <w:sz w:val="24"/>
        </w:rPr>
        <w:lastRenderedPageBreak/>
        <w:t>2.7. Исполнитель обязуется оказывать услуги в течении года с момента вступления контракта в силу.</w:t>
      </w:r>
    </w:p>
    <w:p w14:paraId="6452C7FE" w14:textId="77777777" w:rsidR="00490DEF" w:rsidRDefault="00490DEF">
      <w:pPr>
        <w:jc w:val="left"/>
        <w:rPr>
          <w:rFonts w:ascii="Times New Roman" w:hAnsi="Times New Roman"/>
          <w:sz w:val="24"/>
        </w:rPr>
      </w:pPr>
    </w:p>
    <w:p w14:paraId="56CF46B8" w14:textId="77777777" w:rsidR="00490DEF" w:rsidRDefault="005E58D0">
      <w:pPr>
        <w:jc w:val="center"/>
        <w:rPr>
          <w:rFonts w:ascii="Times New Roman" w:hAnsi="Times New Roman"/>
          <w:sz w:val="24"/>
        </w:rPr>
      </w:pPr>
      <w:r>
        <w:rPr>
          <w:rFonts w:ascii="Times New Roman" w:hAnsi="Times New Roman"/>
          <w:sz w:val="24"/>
        </w:rPr>
        <w:t>3. РАСЧЁТЫ ПО КОНТРАКТУ И ПРИЁМКА РАБОТЫ</w:t>
      </w:r>
    </w:p>
    <w:p w14:paraId="68D8ECD0" w14:textId="77777777" w:rsidR="00490DEF" w:rsidRDefault="00490DEF">
      <w:pPr>
        <w:jc w:val="center"/>
        <w:rPr>
          <w:rFonts w:ascii="Times New Roman" w:hAnsi="Times New Roman"/>
          <w:sz w:val="24"/>
        </w:rPr>
      </w:pPr>
    </w:p>
    <w:p w14:paraId="6501DDF2" w14:textId="77777777" w:rsidR="00B41737" w:rsidRDefault="005E58D0">
      <w:pPr>
        <w:rPr>
          <w:rFonts w:ascii="Times New Roman" w:hAnsi="Times New Roman"/>
          <w:sz w:val="24"/>
        </w:rPr>
      </w:pPr>
      <w:r>
        <w:rPr>
          <w:rFonts w:ascii="Times New Roman" w:hAnsi="Times New Roman"/>
          <w:sz w:val="24"/>
        </w:rPr>
        <w:t>3.1. Стоимость оказания услуг определена в П</w:t>
      </w:r>
      <w:r w:rsidR="00B41737">
        <w:rPr>
          <w:rFonts w:ascii="Times New Roman" w:hAnsi="Times New Roman"/>
          <w:sz w:val="24"/>
        </w:rPr>
        <w:t xml:space="preserve">риложении №1 и составляет: </w:t>
      </w:r>
    </w:p>
    <w:p w14:paraId="13AC8CD2" w14:textId="4A05111D" w:rsidR="00490DEF" w:rsidRPr="00B41737" w:rsidRDefault="00996BE4">
      <w:pPr>
        <w:rPr>
          <w:rFonts w:ascii="Times New Roman" w:hAnsi="Times New Roman"/>
          <w:i/>
          <w:sz w:val="24"/>
        </w:rPr>
      </w:pPr>
      <w:r>
        <w:rPr>
          <w:rFonts w:ascii="Times New Roman" w:hAnsi="Times New Roman"/>
          <w:i/>
          <w:sz w:val="24"/>
        </w:rPr>
        <w:t>15</w:t>
      </w:r>
      <w:r w:rsidR="00496FCD" w:rsidRPr="007C1792">
        <w:rPr>
          <w:rFonts w:ascii="Times New Roman" w:hAnsi="Times New Roman"/>
          <w:i/>
          <w:sz w:val="24"/>
        </w:rPr>
        <w:t> </w:t>
      </w:r>
      <w:r w:rsidR="007C1792" w:rsidRPr="007C1792">
        <w:rPr>
          <w:rFonts w:ascii="Times New Roman" w:hAnsi="Times New Roman"/>
          <w:i/>
          <w:sz w:val="24"/>
        </w:rPr>
        <w:t>0</w:t>
      </w:r>
      <w:r w:rsidR="00496FCD" w:rsidRPr="007C1792">
        <w:rPr>
          <w:rFonts w:ascii="Times New Roman" w:hAnsi="Times New Roman"/>
          <w:i/>
          <w:sz w:val="24"/>
        </w:rPr>
        <w:t>00,00</w:t>
      </w:r>
      <w:r w:rsidR="00B41737" w:rsidRPr="007C1792">
        <w:rPr>
          <w:rFonts w:ascii="Times New Roman" w:hAnsi="Times New Roman"/>
          <w:i/>
          <w:sz w:val="24"/>
        </w:rPr>
        <w:t xml:space="preserve"> рублей (</w:t>
      </w:r>
      <w:r>
        <w:rPr>
          <w:rFonts w:ascii="Times New Roman" w:hAnsi="Times New Roman"/>
          <w:i/>
          <w:sz w:val="24"/>
        </w:rPr>
        <w:t>пятнадцать</w:t>
      </w:r>
      <w:r w:rsidR="002C1861" w:rsidRPr="007C1792">
        <w:rPr>
          <w:rFonts w:ascii="Times New Roman" w:hAnsi="Times New Roman"/>
          <w:i/>
          <w:sz w:val="24"/>
        </w:rPr>
        <w:t xml:space="preserve"> тысяч</w:t>
      </w:r>
      <w:r w:rsidR="005E58D0" w:rsidRPr="007C1792">
        <w:rPr>
          <w:rFonts w:ascii="Times New Roman" w:hAnsi="Times New Roman"/>
          <w:i/>
          <w:sz w:val="24"/>
        </w:rPr>
        <w:t xml:space="preserve"> руб</w:t>
      </w:r>
      <w:r w:rsidR="00B41737" w:rsidRPr="007C1792">
        <w:rPr>
          <w:rFonts w:ascii="Times New Roman" w:hAnsi="Times New Roman"/>
          <w:i/>
          <w:sz w:val="24"/>
        </w:rPr>
        <w:t>лей 00 коп.) НДС не облагается.</w:t>
      </w:r>
    </w:p>
    <w:p w14:paraId="5DA30A16" w14:textId="77777777" w:rsidR="00490DEF" w:rsidRDefault="005E58D0">
      <w:pPr>
        <w:rPr>
          <w:rFonts w:ascii="Times New Roman" w:hAnsi="Times New Roman"/>
          <w:sz w:val="24"/>
        </w:rPr>
      </w:pPr>
      <w:r>
        <w:rPr>
          <w:rFonts w:ascii="Times New Roman" w:hAnsi="Times New Roman"/>
          <w:sz w:val="24"/>
        </w:rPr>
        <w:t>3.2. Оплата услуг Исполнителя и компенсация его расходов производится Заказчиком на основании акта приёмки оказанных услуг, в течение четырнадцати дней с момента подписания акта.</w:t>
      </w:r>
    </w:p>
    <w:p w14:paraId="52C6D7DD" w14:textId="77777777" w:rsidR="00490DEF" w:rsidRDefault="005E58D0">
      <w:pPr>
        <w:rPr>
          <w:rFonts w:ascii="Times New Roman" w:hAnsi="Times New Roman"/>
          <w:sz w:val="24"/>
        </w:rPr>
      </w:pPr>
      <w:r>
        <w:rPr>
          <w:rFonts w:ascii="Times New Roman" w:hAnsi="Times New Roman"/>
          <w:sz w:val="24"/>
        </w:rPr>
        <w:t>3.3. Оплата услуг Исполнителя производится в безналичной форме путем перечисления на расчётный счёт Исполнителя.</w:t>
      </w:r>
    </w:p>
    <w:p w14:paraId="31542C60" w14:textId="494A7F5E" w:rsidR="00490DEF" w:rsidRPr="00996BE4" w:rsidRDefault="005E58D0" w:rsidP="00996BE4">
      <w:pPr>
        <w:rPr>
          <w:rFonts w:ascii="Times New Roman" w:hAnsi="Times New Roman"/>
          <w:sz w:val="24"/>
        </w:rPr>
      </w:pPr>
      <w:r w:rsidRPr="007C1792">
        <w:rPr>
          <w:rFonts w:ascii="Times New Roman" w:hAnsi="Times New Roman"/>
          <w:sz w:val="24"/>
        </w:rPr>
        <w:t>3.4. Источник финансирования —</w:t>
      </w:r>
      <w:r w:rsidR="00996BE4">
        <w:rPr>
          <w:rFonts w:ascii="Times New Roman" w:hAnsi="Times New Roman"/>
          <w:sz w:val="24"/>
        </w:rPr>
        <w:t xml:space="preserve"> </w:t>
      </w:r>
      <w:proofErr w:type="spellStart"/>
      <w:r w:rsidR="00996BE4" w:rsidRPr="00996BE4">
        <w:rPr>
          <w:rFonts w:ascii="Times New Roman" w:eastAsia="Calibri" w:hAnsi="Times New Roman"/>
          <w:color w:val="auto"/>
          <w:kern w:val="2"/>
          <w:sz w:val="24"/>
          <w:szCs w:val="24"/>
          <w:lang w:eastAsia="en-US"/>
          <w14:ligatures w14:val="standardContextual"/>
        </w:rPr>
        <w:t>C</w:t>
      </w:r>
      <w:r w:rsidR="00996BE4">
        <w:rPr>
          <w:rFonts w:ascii="Times New Roman" w:eastAsia="Calibri" w:hAnsi="Times New Roman"/>
          <w:color w:val="auto"/>
          <w:kern w:val="2"/>
          <w:sz w:val="24"/>
          <w:szCs w:val="24"/>
          <w:lang w:eastAsia="en-US"/>
          <w14:ligatures w14:val="standardContextual"/>
        </w:rPr>
        <w:t>убсидии</w:t>
      </w:r>
      <w:proofErr w:type="spellEnd"/>
      <w:r w:rsidR="00996BE4">
        <w:rPr>
          <w:rFonts w:ascii="Times New Roman" w:eastAsia="Calibri" w:hAnsi="Times New Roman"/>
          <w:color w:val="auto"/>
          <w:kern w:val="2"/>
          <w:sz w:val="24"/>
          <w:szCs w:val="24"/>
          <w:lang w:eastAsia="en-US"/>
          <w14:ligatures w14:val="standardContextual"/>
        </w:rPr>
        <w:t xml:space="preserve"> </w:t>
      </w:r>
      <w:r w:rsidR="00996BE4" w:rsidRPr="00996BE4">
        <w:rPr>
          <w:rFonts w:ascii="Times New Roman" w:eastAsia="Calibri" w:hAnsi="Times New Roman"/>
          <w:color w:val="auto"/>
          <w:kern w:val="2"/>
          <w:sz w:val="24"/>
          <w:szCs w:val="24"/>
          <w:lang w:eastAsia="en-US"/>
          <w14:ligatures w14:val="standardContextual"/>
        </w:rPr>
        <w:t>муниципальным бюджетным общеобразовательным учреждениям</w:t>
      </w:r>
      <w:r w:rsidR="00996BE4">
        <w:rPr>
          <w:rFonts w:ascii="Times New Roman" w:eastAsia="Calibri" w:hAnsi="Times New Roman"/>
          <w:color w:val="auto"/>
          <w:kern w:val="2"/>
          <w:sz w:val="24"/>
          <w:szCs w:val="24"/>
          <w:lang w:eastAsia="en-US"/>
          <w14:ligatures w14:val="standardContextual"/>
        </w:rPr>
        <w:t xml:space="preserve"> </w:t>
      </w:r>
      <w:r w:rsidR="00996BE4" w:rsidRPr="00996BE4">
        <w:rPr>
          <w:rFonts w:ascii="Times New Roman" w:eastAsia="Calibri" w:hAnsi="Times New Roman"/>
          <w:color w:val="auto"/>
          <w:kern w:val="2"/>
          <w:sz w:val="24"/>
          <w:szCs w:val="24"/>
          <w:lang w:eastAsia="en-US"/>
          <w14:ligatures w14:val="standardContextual"/>
        </w:rPr>
        <w:t>на финансовое обеспечение выполнения муниципального</w:t>
      </w:r>
      <w:r w:rsidR="00996BE4">
        <w:rPr>
          <w:rFonts w:ascii="Times New Roman" w:eastAsia="Calibri" w:hAnsi="Times New Roman"/>
          <w:color w:val="auto"/>
          <w:kern w:val="2"/>
          <w:sz w:val="24"/>
          <w:szCs w:val="24"/>
          <w:lang w:eastAsia="en-US"/>
          <w14:ligatures w14:val="standardContextual"/>
        </w:rPr>
        <w:t xml:space="preserve"> </w:t>
      </w:r>
      <w:r w:rsidR="00996BE4" w:rsidRPr="00996BE4">
        <w:rPr>
          <w:rFonts w:ascii="Times New Roman" w:eastAsia="Calibri" w:hAnsi="Times New Roman"/>
          <w:color w:val="auto"/>
          <w:kern w:val="2"/>
          <w:sz w:val="24"/>
          <w:szCs w:val="24"/>
          <w:lang w:eastAsia="en-US"/>
          <w14:ligatures w14:val="standardContextual"/>
        </w:rPr>
        <w:t>задания на оказание муниципальных услуг</w:t>
      </w:r>
      <w:r w:rsidR="00996BE4">
        <w:rPr>
          <w:rFonts w:ascii="Times New Roman" w:eastAsia="Calibri" w:hAnsi="Times New Roman"/>
          <w:color w:val="auto"/>
          <w:kern w:val="2"/>
          <w:sz w:val="24"/>
          <w:szCs w:val="24"/>
          <w:lang w:eastAsia="en-US"/>
          <w14:ligatures w14:val="standardContextual"/>
        </w:rPr>
        <w:t xml:space="preserve"> </w:t>
      </w:r>
      <w:r w:rsidR="00996BE4" w:rsidRPr="00996BE4">
        <w:rPr>
          <w:rFonts w:ascii="Times New Roman" w:eastAsia="Calibri" w:hAnsi="Times New Roman"/>
          <w:color w:val="auto"/>
          <w:kern w:val="2"/>
          <w:sz w:val="24"/>
          <w:szCs w:val="24"/>
          <w:lang w:eastAsia="en-US"/>
          <w14:ligatures w14:val="standardContextual"/>
        </w:rPr>
        <w:t>по реализации общеобразовательных программ начального</w:t>
      </w:r>
      <w:r w:rsidR="00996BE4">
        <w:rPr>
          <w:rFonts w:ascii="Times New Roman" w:eastAsia="Calibri" w:hAnsi="Times New Roman"/>
          <w:color w:val="auto"/>
          <w:kern w:val="2"/>
          <w:sz w:val="24"/>
          <w:szCs w:val="24"/>
          <w:lang w:eastAsia="en-US"/>
          <w14:ligatures w14:val="standardContextual"/>
        </w:rPr>
        <w:t xml:space="preserve"> </w:t>
      </w:r>
      <w:r w:rsidR="00996BE4" w:rsidRPr="00996BE4">
        <w:rPr>
          <w:rFonts w:ascii="Times New Roman" w:eastAsia="Calibri" w:hAnsi="Times New Roman"/>
          <w:color w:val="auto"/>
          <w:kern w:val="2"/>
          <w:sz w:val="24"/>
          <w:szCs w:val="24"/>
          <w:lang w:eastAsia="en-US"/>
          <w14:ligatures w14:val="standardContextual"/>
        </w:rPr>
        <w:t>общего, основного общего, среднего</w:t>
      </w:r>
      <w:r w:rsidR="00996BE4">
        <w:rPr>
          <w:rFonts w:ascii="Times New Roman" w:eastAsia="Calibri" w:hAnsi="Times New Roman"/>
          <w:color w:val="auto"/>
          <w:kern w:val="2"/>
          <w:sz w:val="24"/>
          <w:szCs w:val="24"/>
          <w:lang w:eastAsia="en-US"/>
          <w14:ligatures w14:val="standardContextual"/>
        </w:rPr>
        <w:t xml:space="preserve"> </w:t>
      </w:r>
      <w:r w:rsidR="00996BE4" w:rsidRPr="00996BE4">
        <w:rPr>
          <w:rFonts w:ascii="Times New Roman" w:eastAsia="Calibri" w:hAnsi="Times New Roman"/>
          <w:color w:val="auto"/>
          <w:kern w:val="2"/>
          <w:sz w:val="24"/>
          <w:szCs w:val="24"/>
          <w:lang w:eastAsia="en-US"/>
          <w14:ligatures w14:val="standardContextual"/>
        </w:rPr>
        <w:t>общего образования (за счет средств</w:t>
      </w:r>
      <w:r w:rsidR="00996BE4">
        <w:rPr>
          <w:rFonts w:ascii="Times New Roman" w:eastAsia="Calibri" w:hAnsi="Times New Roman"/>
          <w:color w:val="auto"/>
          <w:kern w:val="2"/>
          <w:sz w:val="24"/>
          <w:szCs w:val="24"/>
          <w:lang w:eastAsia="en-US"/>
          <w14:ligatures w14:val="standardContextual"/>
        </w:rPr>
        <w:t xml:space="preserve"> </w:t>
      </w:r>
      <w:r w:rsidR="00996BE4" w:rsidRPr="00996BE4">
        <w:rPr>
          <w:rFonts w:ascii="Times New Roman" w:eastAsia="Calibri" w:hAnsi="Times New Roman"/>
          <w:color w:val="auto"/>
          <w:kern w:val="2"/>
          <w:sz w:val="24"/>
          <w:szCs w:val="24"/>
          <w:lang w:eastAsia="en-US"/>
          <w14:ligatures w14:val="standardContextual"/>
        </w:rPr>
        <w:t>бюджета Ленинградской области)</w:t>
      </w:r>
    </w:p>
    <w:p w14:paraId="053738B8" w14:textId="77777777" w:rsidR="00490DEF" w:rsidRDefault="00490DEF">
      <w:pPr>
        <w:jc w:val="left"/>
        <w:rPr>
          <w:rFonts w:ascii="Times New Roman" w:hAnsi="Times New Roman"/>
          <w:sz w:val="24"/>
        </w:rPr>
      </w:pPr>
    </w:p>
    <w:p w14:paraId="32879627" w14:textId="77777777" w:rsidR="00490DEF" w:rsidRDefault="005E58D0">
      <w:pPr>
        <w:jc w:val="center"/>
        <w:rPr>
          <w:rFonts w:ascii="Times New Roman" w:hAnsi="Times New Roman"/>
          <w:sz w:val="24"/>
        </w:rPr>
      </w:pPr>
      <w:r>
        <w:rPr>
          <w:rFonts w:ascii="Times New Roman" w:hAnsi="Times New Roman"/>
          <w:sz w:val="24"/>
        </w:rPr>
        <w:t>4. ОТВЕТСТВЕННОСТЬ СТОРОН</w:t>
      </w:r>
    </w:p>
    <w:p w14:paraId="16982F8F" w14:textId="77777777" w:rsidR="00490DEF" w:rsidRDefault="00490DEF">
      <w:pPr>
        <w:jc w:val="center"/>
        <w:rPr>
          <w:rFonts w:ascii="Times New Roman" w:hAnsi="Times New Roman"/>
          <w:sz w:val="24"/>
        </w:rPr>
      </w:pPr>
    </w:p>
    <w:p w14:paraId="67654F2C" w14:textId="77777777" w:rsidR="00490DEF" w:rsidRDefault="005E58D0">
      <w:pPr>
        <w:rPr>
          <w:rFonts w:ascii="Times New Roman" w:hAnsi="Times New Roman"/>
          <w:sz w:val="24"/>
        </w:rPr>
      </w:pPr>
      <w:r>
        <w:rPr>
          <w:rFonts w:ascii="Times New Roman" w:hAnsi="Times New Roman"/>
          <w:sz w:val="24"/>
        </w:rPr>
        <w:t>4.1.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9B3D1A" w14:textId="77777777" w:rsidR="00490DEF" w:rsidRDefault="005E58D0">
      <w:pPr>
        <w:rPr>
          <w:rFonts w:ascii="Times New Roman" w:hAnsi="Times New Roman"/>
          <w:sz w:val="24"/>
        </w:rPr>
      </w:pPr>
      <w:r>
        <w:rPr>
          <w:rFonts w:ascii="Times New Roman" w:hAnsi="Times New Roman"/>
          <w:sz w:val="24"/>
        </w:rPr>
        <w:t>4.2. Неустойка по Контракту выплачивается только на основании обоснованного письменного требования Стороны.</w:t>
      </w:r>
    </w:p>
    <w:p w14:paraId="4283DA6C" w14:textId="77777777" w:rsidR="00490DEF" w:rsidRDefault="005E58D0">
      <w:pPr>
        <w:jc w:val="left"/>
        <w:rPr>
          <w:rFonts w:ascii="Times New Roman" w:hAnsi="Times New Roman"/>
          <w:sz w:val="24"/>
        </w:rPr>
      </w:pPr>
      <w:r>
        <w:rPr>
          <w:rFonts w:ascii="Times New Roman" w:hAnsi="Times New Roman"/>
          <w:sz w:val="24"/>
        </w:rPr>
        <w:t>4.3. Ответственность Исполнителя:</w:t>
      </w:r>
    </w:p>
    <w:p w14:paraId="575F421E" w14:textId="75B4C339" w:rsidR="00490DEF" w:rsidRDefault="005E58D0">
      <w:pPr>
        <w:rPr>
          <w:rFonts w:ascii="Times New Roman" w:hAnsi="Times New Roman"/>
          <w:sz w:val="24"/>
        </w:rPr>
      </w:pPr>
      <w:r>
        <w:rPr>
          <w:rFonts w:ascii="Times New Roman" w:hAnsi="Times New Roman"/>
          <w:sz w:val="24"/>
        </w:rPr>
        <w:t xml:space="preserve"> 4.3.1. За ненадлежащее исполнение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w:t>
      </w:r>
      <w:r w:rsidR="00B41737">
        <w:rPr>
          <w:rFonts w:ascii="Times New Roman" w:hAnsi="Times New Roman"/>
          <w:sz w:val="24"/>
        </w:rPr>
        <w:t xml:space="preserve">Заказчику штраф, в размере </w:t>
      </w:r>
      <w:r w:rsidR="00996BE4">
        <w:rPr>
          <w:rFonts w:ascii="Times New Roman" w:hAnsi="Times New Roman"/>
          <w:sz w:val="24"/>
        </w:rPr>
        <w:t>1 363</w:t>
      </w:r>
      <w:r>
        <w:rPr>
          <w:rFonts w:ascii="Times New Roman" w:hAnsi="Times New Roman"/>
          <w:sz w:val="24"/>
        </w:rPr>
        <w:t>,</w:t>
      </w:r>
      <w:r w:rsidR="00996BE4">
        <w:rPr>
          <w:rFonts w:ascii="Times New Roman" w:hAnsi="Times New Roman"/>
          <w:sz w:val="24"/>
        </w:rPr>
        <w:t>63</w:t>
      </w:r>
      <w:r>
        <w:rPr>
          <w:rFonts w:ascii="Times New Roman" w:hAnsi="Times New Roman"/>
          <w:sz w:val="24"/>
        </w:rPr>
        <w:t xml:space="preserve"> рубле</w:t>
      </w:r>
      <w:r w:rsidR="00B41737">
        <w:rPr>
          <w:rFonts w:ascii="Times New Roman" w:hAnsi="Times New Roman"/>
          <w:sz w:val="24"/>
        </w:rPr>
        <w:t>й (</w:t>
      </w:r>
      <w:r w:rsidR="00996BE4">
        <w:rPr>
          <w:rFonts w:ascii="Times New Roman" w:hAnsi="Times New Roman"/>
          <w:sz w:val="24"/>
        </w:rPr>
        <w:t>одна</w:t>
      </w:r>
      <w:r w:rsidR="00543156">
        <w:rPr>
          <w:rFonts w:ascii="Times New Roman" w:hAnsi="Times New Roman"/>
          <w:sz w:val="24"/>
        </w:rPr>
        <w:t xml:space="preserve"> тысяч</w:t>
      </w:r>
      <w:r w:rsidR="00996BE4">
        <w:rPr>
          <w:rFonts w:ascii="Times New Roman" w:hAnsi="Times New Roman"/>
          <w:sz w:val="24"/>
        </w:rPr>
        <w:t>а</w:t>
      </w:r>
      <w:r>
        <w:rPr>
          <w:rFonts w:ascii="Times New Roman" w:hAnsi="Times New Roman"/>
          <w:sz w:val="24"/>
        </w:rPr>
        <w:t xml:space="preserve"> </w:t>
      </w:r>
      <w:r w:rsidR="00996BE4">
        <w:rPr>
          <w:rFonts w:ascii="Times New Roman" w:hAnsi="Times New Roman"/>
          <w:sz w:val="24"/>
        </w:rPr>
        <w:t>триста шестьдесят три рубля</w:t>
      </w:r>
      <w:r>
        <w:rPr>
          <w:rFonts w:ascii="Times New Roman" w:hAnsi="Times New Roman"/>
          <w:sz w:val="24"/>
        </w:rPr>
        <w:t xml:space="preserve"> </w:t>
      </w:r>
      <w:r w:rsidR="00996BE4">
        <w:rPr>
          <w:rFonts w:ascii="Times New Roman" w:hAnsi="Times New Roman"/>
          <w:sz w:val="24"/>
        </w:rPr>
        <w:t>63</w:t>
      </w:r>
      <w:r>
        <w:rPr>
          <w:rFonts w:ascii="Times New Roman" w:hAnsi="Times New Roman"/>
          <w:sz w:val="24"/>
        </w:rPr>
        <w:t xml:space="preserve"> коп.) - 10% цены настоящего Контракта.</w:t>
      </w:r>
    </w:p>
    <w:p w14:paraId="7C784D6A" w14:textId="77777777" w:rsidR="00490DEF" w:rsidRDefault="005E58D0">
      <w:pPr>
        <w:rPr>
          <w:rFonts w:ascii="Times New Roman" w:hAnsi="Times New Roman"/>
          <w:sz w:val="24"/>
        </w:rPr>
      </w:pPr>
      <w:r>
        <w:rPr>
          <w:rFonts w:ascii="Times New Roman" w:hAnsi="Times New Roman"/>
          <w:sz w:val="24"/>
        </w:rPr>
        <w:t xml:space="preserve">  4.3.2. В случае просрочки исполнения Исполнителем обязательств, предусмотренных настоящим Контрактом,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ключевой ставки рефинансирования Центрального банка Российской Федерации от цены Контракта.</w:t>
      </w:r>
    </w:p>
    <w:p w14:paraId="2E3ED784" w14:textId="77777777" w:rsidR="00490DEF" w:rsidRDefault="005E58D0">
      <w:pPr>
        <w:jc w:val="left"/>
        <w:rPr>
          <w:rFonts w:ascii="Times New Roman" w:hAnsi="Times New Roman"/>
          <w:sz w:val="24"/>
        </w:rPr>
      </w:pPr>
      <w:r>
        <w:rPr>
          <w:rFonts w:ascii="Times New Roman" w:hAnsi="Times New Roman"/>
          <w:sz w:val="24"/>
        </w:rPr>
        <w:t>4.4. Ответственность Заказчика:</w:t>
      </w:r>
    </w:p>
    <w:p w14:paraId="3BDEAE1B" w14:textId="77777777" w:rsidR="00490DEF" w:rsidRDefault="005E58D0">
      <w:pPr>
        <w:rPr>
          <w:rFonts w:ascii="Times New Roman" w:hAnsi="Times New Roman"/>
          <w:sz w:val="24"/>
        </w:rPr>
      </w:pPr>
      <w:r>
        <w:rPr>
          <w:rFonts w:ascii="Times New Roman" w:hAnsi="Times New Roman"/>
          <w:sz w:val="24"/>
        </w:rPr>
        <w:t xml:space="preserve">  4.4.1.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рефинансирования Центрального банка Российской Федерации от не уплаченной в срок суммы.</w:t>
      </w:r>
    </w:p>
    <w:p w14:paraId="68CA22C3" w14:textId="5753CD8E" w:rsidR="00490DEF" w:rsidRDefault="005E58D0">
      <w:pPr>
        <w:rPr>
          <w:rFonts w:ascii="Times New Roman" w:hAnsi="Times New Roman"/>
          <w:sz w:val="24"/>
        </w:rPr>
      </w:pPr>
      <w:r>
        <w:rPr>
          <w:rFonts w:ascii="Times New Roman" w:hAnsi="Times New Roman"/>
          <w:sz w:val="24"/>
        </w:rPr>
        <w:t xml:space="preserve"> 4.4.2.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И</w:t>
      </w:r>
      <w:r w:rsidR="00B41737">
        <w:rPr>
          <w:rFonts w:ascii="Times New Roman" w:hAnsi="Times New Roman"/>
          <w:sz w:val="24"/>
        </w:rPr>
        <w:t>сполнителю штраф в размере 113,00</w:t>
      </w:r>
      <w:r>
        <w:rPr>
          <w:rFonts w:ascii="Times New Roman" w:hAnsi="Times New Roman"/>
          <w:sz w:val="24"/>
        </w:rPr>
        <w:t xml:space="preserve"> рублей (</w:t>
      </w:r>
      <w:r w:rsidR="00B41737">
        <w:rPr>
          <w:rFonts w:ascii="Times New Roman" w:hAnsi="Times New Roman"/>
          <w:sz w:val="24"/>
        </w:rPr>
        <w:t>Сто тринадцать рублей</w:t>
      </w:r>
      <w:r>
        <w:rPr>
          <w:rFonts w:ascii="Times New Roman" w:hAnsi="Times New Roman"/>
          <w:sz w:val="24"/>
        </w:rPr>
        <w:t>.)</w:t>
      </w:r>
      <w:r w:rsidR="008D3E7A">
        <w:rPr>
          <w:rFonts w:ascii="Times New Roman" w:hAnsi="Times New Roman"/>
          <w:sz w:val="24"/>
        </w:rPr>
        <w:t>.</w:t>
      </w:r>
    </w:p>
    <w:p w14:paraId="2DA494B1" w14:textId="77777777" w:rsidR="00490DEF" w:rsidRDefault="005E58D0">
      <w:pPr>
        <w:rPr>
          <w:rFonts w:ascii="Times New Roman" w:hAnsi="Times New Roman"/>
          <w:sz w:val="24"/>
        </w:rPr>
      </w:pPr>
      <w:r>
        <w:rPr>
          <w:rFonts w:ascii="Times New Roman" w:hAnsi="Times New Roman"/>
          <w:sz w:val="24"/>
        </w:rPr>
        <w:t xml:space="preserve">4.5. В случае нарушения сроков оказания Услуг Исполнителем, Заказчик вправе задержать оплату оказанных Услуг до момента зачисления суммы пени на счёт Заказчика. </w:t>
      </w:r>
    </w:p>
    <w:p w14:paraId="1DE91BD3" w14:textId="77777777" w:rsidR="00490DEF" w:rsidRDefault="005E58D0">
      <w:pPr>
        <w:rPr>
          <w:rFonts w:ascii="Times New Roman" w:hAnsi="Times New Roman"/>
          <w:sz w:val="24"/>
        </w:rPr>
      </w:pPr>
      <w:r>
        <w:rPr>
          <w:rFonts w:ascii="Times New Roman" w:hAnsi="Times New Roman"/>
          <w:sz w:val="24"/>
        </w:rPr>
        <w:lastRenderedPageBreak/>
        <w:t>4.6.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12DD391C" w14:textId="77777777" w:rsidR="00490DEF" w:rsidRDefault="005E58D0">
      <w:pPr>
        <w:rPr>
          <w:rFonts w:ascii="Times New Roman" w:hAnsi="Times New Roman"/>
          <w:sz w:val="24"/>
        </w:rPr>
      </w:pPr>
      <w:r>
        <w:rPr>
          <w:rFonts w:ascii="Times New Roman" w:hAnsi="Times New Roman"/>
          <w:sz w:val="24"/>
        </w:rPr>
        <w:t>4.7.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14:paraId="4BE49747" w14:textId="77777777" w:rsidR="00490DEF" w:rsidRDefault="005E58D0">
      <w:pPr>
        <w:rPr>
          <w:rFonts w:ascii="Times New Roman" w:hAnsi="Times New Roman"/>
          <w:sz w:val="24"/>
        </w:rPr>
      </w:pPr>
      <w:r>
        <w:rPr>
          <w:rFonts w:ascii="Times New Roman" w:hAnsi="Times New Roman"/>
          <w:sz w:val="24"/>
        </w:rPr>
        <w:t>4.8. Исполнитель несет имущественную ответственность за причинение ущерба имуществу третьих лиц при проведении работ по Контракту.</w:t>
      </w:r>
    </w:p>
    <w:p w14:paraId="1B8C49CC" w14:textId="77777777" w:rsidR="00490DEF" w:rsidRDefault="004960C8">
      <w:pPr>
        <w:rPr>
          <w:rFonts w:ascii="Times New Roman" w:hAnsi="Times New Roman"/>
          <w:sz w:val="24"/>
        </w:rPr>
      </w:pPr>
      <w:r>
        <w:rPr>
          <w:rFonts w:ascii="Times New Roman" w:hAnsi="Times New Roman"/>
          <w:sz w:val="24"/>
        </w:rPr>
        <w:t>4.9. Риск случайной гибели или случайного повреждения,</w:t>
      </w:r>
      <w:r w:rsidR="005E58D0">
        <w:rPr>
          <w:rFonts w:ascii="Times New Roman" w:hAnsi="Times New Roman"/>
          <w:sz w:val="24"/>
        </w:rPr>
        <w:t xml:space="preserve"> используемого для исполнения настоящего Контракта имущества, риск случайной гибели или случайного повреждения результата оказанных Услуг до их приёмки в установленном законом порядке Заказчиком — несёт Исполнитель.</w:t>
      </w:r>
    </w:p>
    <w:p w14:paraId="6FF7EA21" w14:textId="77777777" w:rsidR="00490DEF" w:rsidRDefault="005E58D0">
      <w:pPr>
        <w:rPr>
          <w:rFonts w:ascii="Times New Roman" w:hAnsi="Times New Roman"/>
          <w:sz w:val="24"/>
        </w:rPr>
      </w:pPr>
      <w:r>
        <w:rPr>
          <w:rFonts w:ascii="Times New Roman" w:hAnsi="Times New Roman"/>
          <w:sz w:val="24"/>
        </w:rPr>
        <w:t>4.10.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14DDD7B9" w14:textId="77777777" w:rsidR="00490DEF" w:rsidRDefault="00490DEF">
      <w:pPr>
        <w:jc w:val="left"/>
        <w:rPr>
          <w:rFonts w:ascii="Times New Roman" w:hAnsi="Times New Roman"/>
          <w:sz w:val="24"/>
        </w:rPr>
      </w:pPr>
    </w:p>
    <w:p w14:paraId="1DA97EB2" w14:textId="77777777" w:rsidR="00490DEF" w:rsidRDefault="005E58D0">
      <w:pPr>
        <w:jc w:val="center"/>
        <w:rPr>
          <w:rFonts w:ascii="Times New Roman" w:hAnsi="Times New Roman"/>
          <w:sz w:val="24"/>
        </w:rPr>
      </w:pPr>
      <w:r>
        <w:rPr>
          <w:rFonts w:ascii="Times New Roman" w:hAnsi="Times New Roman"/>
          <w:sz w:val="24"/>
        </w:rPr>
        <w:t>5. КОНФИДЕНЦИАЛЬНОСТЬ ПОЛУЧЕННОЙ СТОРОНАМИ ИНФОРМАЦИИ</w:t>
      </w:r>
    </w:p>
    <w:p w14:paraId="0A6E25C5" w14:textId="77777777" w:rsidR="00490DEF" w:rsidRDefault="00490DEF">
      <w:pPr>
        <w:jc w:val="center"/>
        <w:rPr>
          <w:rFonts w:ascii="Times New Roman" w:hAnsi="Times New Roman"/>
          <w:sz w:val="24"/>
        </w:rPr>
      </w:pPr>
    </w:p>
    <w:p w14:paraId="3EABA566" w14:textId="77777777" w:rsidR="00490DEF" w:rsidRDefault="005E58D0">
      <w:pPr>
        <w:rPr>
          <w:rFonts w:ascii="Times New Roman" w:hAnsi="Times New Roman"/>
          <w:sz w:val="24"/>
        </w:rPr>
      </w:pPr>
      <w:r>
        <w:rPr>
          <w:rFonts w:ascii="Times New Roman" w:hAnsi="Times New Roman"/>
          <w:sz w:val="24"/>
        </w:rPr>
        <w:t>5.1. Если сторона благодаря исполнению своего обязательства по настоящему Контракту получила от другой стороны информацию о новых решениях и технических знаниях, в том числе не защищаемых законом, а также сведения, которые могут рассматриваться как коммерческая тайна, сторона, получившая такую информацию, не вправе сообщать её третьим лицам без согласия другой стороны.</w:t>
      </w:r>
    </w:p>
    <w:p w14:paraId="59F501AF" w14:textId="77777777" w:rsidR="00490DEF" w:rsidRDefault="00490DEF">
      <w:pPr>
        <w:jc w:val="left"/>
        <w:rPr>
          <w:rFonts w:ascii="Times New Roman" w:hAnsi="Times New Roman"/>
          <w:sz w:val="24"/>
        </w:rPr>
      </w:pPr>
    </w:p>
    <w:p w14:paraId="274E894B" w14:textId="77777777" w:rsidR="00490DEF" w:rsidRDefault="005E58D0">
      <w:pPr>
        <w:jc w:val="center"/>
        <w:rPr>
          <w:rFonts w:ascii="Times New Roman" w:hAnsi="Times New Roman"/>
          <w:sz w:val="24"/>
        </w:rPr>
      </w:pPr>
      <w:r>
        <w:rPr>
          <w:rFonts w:ascii="Times New Roman" w:hAnsi="Times New Roman"/>
          <w:sz w:val="24"/>
        </w:rPr>
        <w:t>6. ПРОЧИЕ ПОЛОЖЕНИЯ</w:t>
      </w:r>
    </w:p>
    <w:p w14:paraId="0AF5B93F" w14:textId="77777777" w:rsidR="00490DEF" w:rsidRDefault="00490DEF">
      <w:pPr>
        <w:jc w:val="center"/>
        <w:rPr>
          <w:rFonts w:ascii="Times New Roman" w:hAnsi="Times New Roman"/>
          <w:sz w:val="24"/>
        </w:rPr>
      </w:pPr>
    </w:p>
    <w:p w14:paraId="0FD065CE" w14:textId="6A9CCC25" w:rsidR="00490DEF" w:rsidRDefault="005E58D0">
      <w:pPr>
        <w:rPr>
          <w:rFonts w:ascii="Times New Roman" w:hAnsi="Times New Roman"/>
          <w:sz w:val="24"/>
        </w:rPr>
      </w:pPr>
      <w:r>
        <w:rPr>
          <w:rFonts w:ascii="Times New Roman" w:hAnsi="Times New Roman"/>
          <w:sz w:val="24"/>
        </w:rPr>
        <w:t>6.1. Настоящий Кон</w:t>
      </w:r>
      <w:r w:rsidR="00B41737">
        <w:rPr>
          <w:rFonts w:ascii="Times New Roman" w:hAnsi="Times New Roman"/>
          <w:sz w:val="24"/>
        </w:rPr>
        <w:t xml:space="preserve">тракт действует </w:t>
      </w:r>
      <w:r w:rsidR="00B41737" w:rsidRPr="001E0F87">
        <w:rPr>
          <w:rFonts w:ascii="Times New Roman" w:hAnsi="Times New Roman"/>
          <w:sz w:val="24"/>
        </w:rPr>
        <w:t xml:space="preserve">с </w:t>
      </w:r>
      <w:r w:rsidR="00996BE4">
        <w:rPr>
          <w:rFonts w:ascii="Times New Roman" w:hAnsi="Times New Roman"/>
          <w:sz w:val="24"/>
        </w:rPr>
        <w:t>момента подписания настоящего Контракта</w:t>
      </w:r>
      <w:r w:rsidR="00B41737" w:rsidRPr="001E0F87">
        <w:rPr>
          <w:rFonts w:ascii="Times New Roman" w:hAnsi="Times New Roman"/>
          <w:sz w:val="24"/>
        </w:rPr>
        <w:t xml:space="preserve"> </w:t>
      </w:r>
      <w:r w:rsidR="00AA27EB">
        <w:rPr>
          <w:rFonts w:ascii="Times New Roman" w:hAnsi="Times New Roman"/>
          <w:sz w:val="24"/>
        </w:rPr>
        <w:t>по 31.12.2026 г.</w:t>
      </w:r>
      <w:r w:rsidR="00B41737" w:rsidRPr="001E0F87">
        <w:rPr>
          <w:rFonts w:ascii="Times New Roman" w:hAnsi="Times New Roman"/>
          <w:sz w:val="24"/>
        </w:rPr>
        <w:t xml:space="preserve"> </w:t>
      </w:r>
    </w:p>
    <w:p w14:paraId="48DE40FD" w14:textId="77777777" w:rsidR="00490DEF" w:rsidRDefault="005E58D0">
      <w:pPr>
        <w:rPr>
          <w:rFonts w:ascii="Times New Roman" w:hAnsi="Times New Roman"/>
          <w:sz w:val="24"/>
        </w:rPr>
      </w:pPr>
      <w:r>
        <w:rPr>
          <w:rFonts w:ascii="Times New Roman" w:hAnsi="Times New Roman"/>
          <w:sz w:val="24"/>
        </w:rPr>
        <w:t xml:space="preserve">6.2. Изменение существенных условий Контракта при его исполнении не допускается, за исключением случаев, предусмотренных ст. 34, ст. 95 ФЗ № 44-ФЗ, гражданским законодательством РФ. </w:t>
      </w:r>
    </w:p>
    <w:p w14:paraId="117009BF" w14:textId="77777777" w:rsidR="00490DEF" w:rsidRDefault="005E58D0">
      <w:pPr>
        <w:rPr>
          <w:rFonts w:ascii="Times New Roman" w:hAnsi="Times New Roman"/>
          <w:sz w:val="24"/>
        </w:rPr>
      </w:pPr>
      <w:r>
        <w:rPr>
          <w:rFonts w:ascii="Times New Roman" w:hAnsi="Times New Roman"/>
          <w:sz w:val="24"/>
        </w:rPr>
        <w:t>6.3.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232A414" w14:textId="77777777" w:rsidR="00490DEF" w:rsidRDefault="005E58D0">
      <w:pPr>
        <w:rPr>
          <w:rFonts w:ascii="Times New Roman" w:hAnsi="Times New Roman"/>
          <w:sz w:val="24"/>
        </w:rPr>
      </w:pPr>
      <w:r>
        <w:rPr>
          <w:rFonts w:ascii="Times New Roman" w:hAnsi="Times New Roman"/>
          <w:sz w:val="24"/>
        </w:rPr>
        <w:t>6.4.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3BCD55E1" w14:textId="77777777" w:rsidR="00490DEF" w:rsidRDefault="005E58D0">
      <w:pPr>
        <w:rPr>
          <w:rFonts w:ascii="Times New Roman" w:hAnsi="Times New Roman"/>
          <w:sz w:val="24"/>
        </w:rPr>
      </w:pPr>
      <w:r>
        <w:rPr>
          <w:rFonts w:ascii="Times New Roman" w:hAnsi="Times New Roman"/>
          <w:sz w:val="24"/>
        </w:rPr>
        <w:t>6.5. Изменения и дополнения к настоящему Контракту оформляются в письменном виде, подписываются сторонами и являются неотъемлемой частью настоящего Контракта.</w:t>
      </w:r>
    </w:p>
    <w:p w14:paraId="4F645E92" w14:textId="77777777" w:rsidR="00490DEF" w:rsidRDefault="005E58D0">
      <w:pPr>
        <w:rPr>
          <w:rFonts w:ascii="Times New Roman" w:hAnsi="Times New Roman"/>
          <w:sz w:val="24"/>
        </w:rPr>
      </w:pPr>
      <w:r>
        <w:rPr>
          <w:rFonts w:ascii="Times New Roman" w:hAnsi="Times New Roman"/>
          <w:sz w:val="24"/>
        </w:rPr>
        <w:t>6.6. Настоящий Контракт может быть расторгнут по соглашению сторон или решению суда в порядке, предусмотренном гражданским законодательством РФ.</w:t>
      </w:r>
    </w:p>
    <w:p w14:paraId="588CEBF7" w14:textId="77777777" w:rsidR="00490DEF" w:rsidRDefault="005E58D0">
      <w:pPr>
        <w:rPr>
          <w:rFonts w:ascii="Times New Roman" w:hAnsi="Times New Roman"/>
          <w:sz w:val="24"/>
        </w:rPr>
      </w:pPr>
      <w:r>
        <w:rPr>
          <w:rFonts w:ascii="Times New Roman" w:hAnsi="Times New Roman"/>
          <w:sz w:val="24"/>
        </w:rPr>
        <w:t xml:space="preserve">6.7. Вопросы, не урегулированные настоящим Контрактом, разрешаются в соответствии с действующим законодательством РФ. </w:t>
      </w:r>
    </w:p>
    <w:p w14:paraId="31455645" w14:textId="77777777" w:rsidR="00490DEF" w:rsidRDefault="005E58D0">
      <w:pPr>
        <w:jc w:val="left"/>
        <w:rPr>
          <w:rFonts w:ascii="Times New Roman" w:hAnsi="Times New Roman"/>
          <w:sz w:val="24"/>
        </w:rPr>
      </w:pPr>
      <w:r>
        <w:rPr>
          <w:rFonts w:ascii="Times New Roman" w:hAnsi="Times New Roman"/>
          <w:sz w:val="24"/>
        </w:rPr>
        <w:t>6.8. Контракт составлен в двух экземплярах, имеющих одинаковую юридическую силу.</w:t>
      </w:r>
    </w:p>
    <w:p w14:paraId="68A54473" w14:textId="77777777" w:rsidR="00645F91" w:rsidRDefault="00645F91" w:rsidP="00645F91">
      <w:pPr>
        <w:rPr>
          <w:rFonts w:ascii="Times New Roman" w:hAnsi="Times New Roman"/>
          <w:sz w:val="24"/>
        </w:rPr>
      </w:pPr>
    </w:p>
    <w:p w14:paraId="76508D1C" w14:textId="77777777" w:rsidR="00C27CF4" w:rsidRDefault="00C27CF4" w:rsidP="00645F91">
      <w:pPr>
        <w:rPr>
          <w:rFonts w:ascii="Times New Roman" w:hAnsi="Times New Roman"/>
          <w:sz w:val="24"/>
        </w:rPr>
      </w:pPr>
    </w:p>
    <w:p w14:paraId="0DC7D781" w14:textId="77777777" w:rsidR="00C27CF4" w:rsidRDefault="00C27CF4" w:rsidP="00645F91">
      <w:pPr>
        <w:rPr>
          <w:rFonts w:ascii="Times New Roman" w:hAnsi="Times New Roman"/>
          <w:sz w:val="24"/>
        </w:rPr>
      </w:pPr>
    </w:p>
    <w:p w14:paraId="7DD15848" w14:textId="77777777" w:rsidR="00C27CF4" w:rsidRDefault="00C27CF4" w:rsidP="00645F91">
      <w:pPr>
        <w:rPr>
          <w:rFonts w:ascii="Times New Roman" w:hAnsi="Times New Roman"/>
          <w:sz w:val="24"/>
        </w:rPr>
      </w:pPr>
    </w:p>
    <w:p w14:paraId="136EF001" w14:textId="5B171FA8" w:rsidR="00490DEF" w:rsidRDefault="005E58D0" w:rsidP="00645F91">
      <w:pPr>
        <w:jc w:val="center"/>
        <w:rPr>
          <w:rFonts w:ascii="Times New Roman" w:hAnsi="Times New Roman"/>
          <w:sz w:val="24"/>
        </w:rPr>
      </w:pPr>
      <w:r>
        <w:rPr>
          <w:rFonts w:ascii="Times New Roman" w:hAnsi="Times New Roman"/>
          <w:sz w:val="24"/>
        </w:rPr>
        <w:t>7. БАНКОВСКИЕ РЕКВИЗИТЫ, АДРЕСА И ПОДПИСИ СТОРОН</w:t>
      </w:r>
    </w:p>
    <w:p w14:paraId="21FA0F89" w14:textId="77777777" w:rsidR="00490DEF" w:rsidRDefault="00490DEF">
      <w:pPr>
        <w:jc w:val="center"/>
        <w:rPr>
          <w:rFonts w:ascii="Times New Roman" w:hAnsi="Times New Roman"/>
          <w:sz w:val="24"/>
        </w:rPr>
      </w:pPr>
    </w:p>
    <w:p w14:paraId="7D1FE2E7" w14:textId="77777777" w:rsidR="00C27CF4" w:rsidRDefault="00B41737" w:rsidP="00C27CF4">
      <w:pPr>
        <w:rPr>
          <w:rFonts w:ascii="Times New Roman" w:eastAsia="Calibri" w:hAnsi="Times New Roman"/>
          <w:b/>
          <w:bCs/>
          <w:color w:val="auto"/>
          <w:kern w:val="2"/>
          <w:sz w:val="24"/>
          <w:szCs w:val="24"/>
          <w:lang w:eastAsia="en-US"/>
          <w14:ligatures w14:val="standardContextual"/>
        </w:rPr>
      </w:pPr>
      <w:r w:rsidRPr="00861E63">
        <w:rPr>
          <w:b/>
          <w:sz w:val="22"/>
          <w:szCs w:val="22"/>
        </w:rPr>
        <w:t>ЗАКАЗЧИК</w:t>
      </w:r>
      <w:r w:rsidRPr="00861E63">
        <w:rPr>
          <w:sz w:val="22"/>
          <w:szCs w:val="22"/>
        </w:rPr>
        <w:t>:</w:t>
      </w:r>
      <w:r w:rsidR="00C27CF4">
        <w:rPr>
          <w:sz w:val="22"/>
          <w:szCs w:val="22"/>
        </w:rPr>
        <w:t xml:space="preserve"> </w:t>
      </w:r>
      <w:r w:rsidR="00C27CF4" w:rsidRPr="00C27CF4">
        <w:rPr>
          <w:rFonts w:ascii="Times New Roman" w:eastAsia="Calibri" w:hAnsi="Times New Roman"/>
          <w:b/>
          <w:bCs/>
          <w:color w:val="auto"/>
          <w:kern w:val="2"/>
          <w:sz w:val="24"/>
          <w:szCs w:val="24"/>
          <w:lang w:eastAsia="en-US"/>
          <w14:ligatures w14:val="standardContextual"/>
        </w:rPr>
        <w:t>Муниципальное бюджетное общеобразовательное учреждение «Ивангородская</w:t>
      </w:r>
      <w:r w:rsidR="00C27CF4">
        <w:rPr>
          <w:rFonts w:ascii="Times New Roman" w:eastAsia="Calibri" w:hAnsi="Times New Roman"/>
          <w:b/>
          <w:bCs/>
          <w:color w:val="auto"/>
          <w:kern w:val="2"/>
          <w:sz w:val="24"/>
          <w:szCs w:val="24"/>
          <w:lang w:eastAsia="en-US"/>
          <w14:ligatures w14:val="standardContextual"/>
        </w:rPr>
        <w:t xml:space="preserve"> </w:t>
      </w:r>
      <w:r w:rsidR="00C27CF4" w:rsidRPr="00C27CF4">
        <w:rPr>
          <w:rFonts w:ascii="Times New Roman" w:eastAsia="Calibri" w:hAnsi="Times New Roman"/>
          <w:b/>
          <w:bCs/>
          <w:color w:val="auto"/>
          <w:kern w:val="2"/>
          <w:sz w:val="24"/>
          <w:szCs w:val="24"/>
          <w:lang w:eastAsia="en-US"/>
          <w14:ligatures w14:val="standardContextual"/>
        </w:rPr>
        <w:t>основная общеобразовательная школа № 2»</w:t>
      </w:r>
    </w:p>
    <w:p w14:paraId="69C9A396" w14:textId="1D37B4CD" w:rsidR="00645F91" w:rsidRPr="00645F91" w:rsidRDefault="00645F91" w:rsidP="00C27CF4">
      <w:pPr>
        <w:rPr>
          <w:rFonts w:ascii="Times New Roman" w:eastAsia="Calibri" w:hAnsi="Times New Roman"/>
          <w:color w:val="auto"/>
          <w:kern w:val="2"/>
          <w:sz w:val="24"/>
          <w:szCs w:val="24"/>
          <w:lang w:eastAsia="en-US"/>
          <w14:ligatures w14:val="standardContextual"/>
        </w:rPr>
      </w:pPr>
      <w:r w:rsidRPr="00645F91">
        <w:rPr>
          <w:rFonts w:ascii="Times New Roman" w:eastAsia="Calibri" w:hAnsi="Times New Roman"/>
          <w:color w:val="auto"/>
          <w:kern w:val="2"/>
          <w:sz w:val="24"/>
          <w:szCs w:val="24"/>
          <w:lang w:eastAsia="en-US"/>
          <w14:ligatures w14:val="standardContextual"/>
        </w:rPr>
        <w:lastRenderedPageBreak/>
        <w:t>Юридический адрес:</w:t>
      </w:r>
    </w:p>
    <w:p w14:paraId="4095FBF6" w14:textId="2B121C3F" w:rsidR="00645F91" w:rsidRPr="00645F91" w:rsidRDefault="00645F91" w:rsidP="00645F91">
      <w:pPr>
        <w:spacing w:line="259" w:lineRule="auto"/>
        <w:rPr>
          <w:rFonts w:ascii="Times New Roman" w:eastAsia="Calibri" w:hAnsi="Times New Roman"/>
          <w:color w:val="auto"/>
          <w:kern w:val="2"/>
          <w:sz w:val="24"/>
          <w:szCs w:val="24"/>
          <w:lang w:eastAsia="en-US"/>
          <w14:ligatures w14:val="standardContextual"/>
        </w:rPr>
      </w:pPr>
      <w:r w:rsidRPr="00645F91">
        <w:rPr>
          <w:rFonts w:ascii="Times New Roman" w:eastAsia="Calibri" w:hAnsi="Times New Roman"/>
          <w:color w:val="auto"/>
          <w:kern w:val="2"/>
          <w:sz w:val="24"/>
          <w:szCs w:val="24"/>
          <w:lang w:eastAsia="en-US"/>
          <w14:ligatures w14:val="standardContextual"/>
        </w:rPr>
        <w:t>18849</w:t>
      </w:r>
      <w:r w:rsidR="00AA27EB">
        <w:rPr>
          <w:rFonts w:ascii="Times New Roman" w:eastAsia="Calibri" w:hAnsi="Times New Roman"/>
          <w:color w:val="auto"/>
          <w:kern w:val="2"/>
          <w:sz w:val="24"/>
          <w:szCs w:val="24"/>
          <w:lang w:eastAsia="en-US"/>
          <w14:ligatures w14:val="standardContextual"/>
        </w:rPr>
        <w:t>1</w:t>
      </w:r>
      <w:r w:rsidRPr="00645F91">
        <w:rPr>
          <w:rFonts w:ascii="Times New Roman" w:eastAsia="Calibri" w:hAnsi="Times New Roman"/>
          <w:color w:val="auto"/>
          <w:kern w:val="2"/>
          <w:sz w:val="24"/>
          <w:szCs w:val="24"/>
          <w:lang w:eastAsia="en-US"/>
          <w14:ligatures w14:val="standardContextual"/>
        </w:rPr>
        <w:t xml:space="preserve"> Ленинградская область, Кингисеппский р-он</w:t>
      </w:r>
      <w:r w:rsidR="00C27CF4">
        <w:rPr>
          <w:rFonts w:ascii="Times New Roman" w:eastAsia="Calibri" w:hAnsi="Times New Roman"/>
          <w:color w:val="auto"/>
          <w:kern w:val="2"/>
          <w:sz w:val="24"/>
          <w:szCs w:val="24"/>
          <w:lang w:eastAsia="en-US"/>
          <w14:ligatures w14:val="standardContextual"/>
        </w:rPr>
        <w:t xml:space="preserve">, </w:t>
      </w:r>
      <w:r w:rsidRPr="00645F91">
        <w:rPr>
          <w:rFonts w:ascii="Times New Roman" w:eastAsia="Calibri" w:hAnsi="Times New Roman"/>
          <w:color w:val="auto"/>
          <w:kern w:val="2"/>
          <w:sz w:val="24"/>
          <w:szCs w:val="24"/>
          <w:lang w:eastAsia="en-US"/>
          <w14:ligatures w14:val="standardContextual"/>
        </w:rPr>
        <w:t xml:space="preserve">г. Ивангород, ул. </w:t>
      </w:r>
      <w:proofErr w:type="spellStart"/>
      <w:r w:rsidR="00AA27EB">
        <w:rPr>
          <w:rFonts w:ascii="Times New Roman" w:eastAsia="Calibri" w:hAnsi="Times New Roman"/>
          <w:color w:val="auto"/>
          <w:kern w:val="2"/>
          <w:sz w:val="24"/>
          <w:szCs w:val="24"/>
          <w:lang w:eastAsia="en-US"/>
          <w14:ligatures w14:val="standardContextual"/>
        </w:rPr>
        <w:t>Пасторова</w:t>
      </w:r>
      <w:proofErr w:type="spellEnd"/>
      <w:r w:rsidRPr="00645F91">
        <w:rPr>
          <w:rFonts w:ascii="Times New Roman" w:eastAsia="Calibri" w:hAnsi="Times New Roman"/>
          <w:color w:val="auto"/>
          <w:kern w:val="2"/>
          <w:sz w:val="24"/>
          <w:szCs w:val="24"/>
          <w:lang w:eastAsia="en-US"/>
          <w14:ligatures w14:val="standardContextual"/>
        </w:rPr>
        <w:t xml:space="preserve"> д.</w:t>
      </w:r>
      <w:r w:rsidR="00AA27EB">
        <w:rPr>
          <w:rFonts w:ascii="Times New Roman" w:eastAsia="Calibri" w:hAnsi="Times New Roman"/>
          <w:color w:val="auto"/>
          <w:kern w:val="2"/>
          <w:sz w:val="24"/>
          <w:szCs w:val="24"/>
          <w:lang w:eastAsia="en-US"/>
          <w14:ligatures w14:val="standardContextual"/>
        </w:rPr>
        <w:t xml:space="preserve"> 10.</w:t>
      </w:r>
    </w:p>
    <w:p w14:paraId="6A13774A" w14:textId="0C1550FB" w:rsidR="00645F91" w:rsidRPr="00C27CF4" w:rsidRDefault="00645F91" w:rsidP="00645F91">
      <w:pPr>
        <w:spacing w:line="259" w:lineRule="auto"/>
        <w:rPr>
          <w:rFonts w:ascii="Times New Roman" w:eastAsia="Calibri" w:hAnsi="Times New Roman"/>
          <w:color w:val="auto"/>
          <w:kern w:val="2"/>
          <w:sz w:val="24"/>
          <w:szCs w:val="24"/>
          <w:lang w:eastAsia="en-US"/>
          <w14:ligatures w14:val="standardContextual"/>
        </w:rPr>
      </w:pPr>
      <w:r w:rsidRPr="00645F91">
        <w:rPr>
          <w:rFonts w:ascii="Times New Roman" w:eastAsia="Calibri" w:hAnsi="Times New Roman"/>
          <w:color w:val="auto"/>
          <w:kern w:val="2"/>
          <w:sz w:val="24"/>
          <w:szCs w:val="24"/>
          <w:lang w:val="en-US" w:eastAsia="en-US"/>
          <w14:ligatures w14:val="standardContextual"/>
        </w:rPr>
        <w:t>e</w:t>
      </w:r>
      <w:r w:rsidRPr="0034223D">
        <w:rPr>
          <w:rFonts w:ascii="Times New Roman" w:eastAsia="Calibri" w:hAnsi="Times New Roman"/>
          <w:color w:val="auto"/>
          <w:kern w:val="2"/>
          <w:sz w:val="24"/>
          <w:szCs w:val="24"/>
          <w:lang w:eastAsia="en-US"/>
          <w14:ligatures w14:val="standardContextual"/>
        </w:rPr>
        <w:t>-</w:t>
      </w:r>
      <w:r w:rsidRPr="00645F91">
        <w:rPr>
          <w:rFonts w:ascii="Times New Roman" w:eastAsia="Calibri" w:hAnsi="Times New Roman"/>
          <w:color w:val="auto"/>
          <w:kern w:val="2"/>
          <w:sz w:val="24"/>
          <w:szCs w:val="24"/>
          <w:lang w:val="en-US" w:eastAsia="en-US"/>
          <w14:ligatures w14:val="standardContextual"/>
        </w:rPr>
        <w:t>mail</w:t>
      </w:r>
      <w:r w:rsidRPr="0034223D">
        <w:rPr>
          <w:rFonts w:ascii="Times New Roman" w:eastAsia="Calibri" w:hAnsi="Times New Roman"/>
          <w:color w:val="auto"/>
          <w:kern w:val="2"/>
          <w:sz w:val="24"/>
          <w:szCs w:val="24"/>
          <w:lang w:eastAsia="en-US"/>
          <w14:ligatures w14:val="standardContextual"/>
        </w:rPr>
        <w:t>:</w:t>
      </w:r>
      <w:r w:rsidR="00C27CF4" w:rsidRPr="0034223D">
        <w:rPr>
          <w:rFonts w:ascii="Times New Roman" w:eastAsia="Calibri" w:hAnsi="Times New Roman"/>
          <w:color w:val="auto"/>
          <w:kern w:val="2"/>
          <w:sz w:val="24"/>
          <w:szCs w:val="24"/>
          <w:lang w:eastAsia="en-US"/>
          <w14:ligatures w14:val="standardContextual"/>
        </w:rPr>
        <w:t xml:space="preserve"> </w:t>
      </w:r>
      <w:hyperlink r:id="rId5" w:history="1">
        <w:r w:rsidR="00C27CF4" w:rsidRPr="004C7864">
          <w:rPr>
            <w:rStyle w:val="a3"/>
            <w:rFonts w:ascii="Times New Roman" w:eastAsia="Calibri" w:hAnsi="Times New Roman"/>
            <w:kern w:val="2"/>
            <w:sz w:val="24"/>
            <w:szCs w:val="24"/>
            <w:lang w:val="en-US" w:eastAsia="en-US"/>
            <w14:ligatures w14:val="standardContextual"/>
          </w:rPr>
          <w:t>isosh</w:t>
        </w:r>
        <w:r w:rsidR="00C27CF4" w:rsidRPr="0034223D">
          <w:rPr>
            <w:rStyle w:val="a3"/>
            <w:rFonts w:ascii="Times New Roman" w:eastAsia="Calibri" w:hAnsi="Times New Roman"/>
            <w:kern w:val="2"/>
            <w:sz w:val="24"/>
            <w:szCs w:val="24"/>
            <w:lang w:eastAsia="en-US"/>
            <w14:ligatures w14:val="standardContextual"/>
          </w:rPr>
          <w:t>@</w:t>
        </w:r>
        <w:r w:rsidR="00C27CF4" w:rsidRPr="004C7864">
          <w:rPr>
            <w:rStyle w:val="a3"/>
            <w:rFonts w:ascii="Times New Roman" w:eastAsia="Calibri" w:hAnsi="Times New Roman"/>
            <w:kern w:val="2"/>
            <w:sz w:val="24"/>
            <w:szCs w:val="24"/>
            <w:lang w:val="en-US" w:eastAsia="en-US"/>
            <w14:ligatures w14:val="standardContextual"/>
          </w:rPr>
          <w:t>yandex</w:t>
        </w:r>
        <w:r w:rsidR="00C27CF4" w:rsidRPr="0034223D">
          <w:rPr>
            <w:rStyle w:val="a3"/>
            <w:rFonts w:ascii="Times New Roman" w:eastAsia="Calibri" w:hAnsi="Times New Roman"/>
            <w:kern w:val="2"/>
            <w:sz w:val="24"/>
            <w:szCs w:val="24"/>
            <w:lang w:eastAsia="en-US"/>
            <w14:ligatures w14:val="standardContextual"/>
          </w:rPr>
          <w:t>.</w:t>
        </w:r>
        <w:r w:rsidR="00C27CF4" w:rsidRPr="004C7864">
          <w:rPr>
            <w:rStyle w:val="a3"/>
            <w:rFonts w:ascii="Times New Roman" w:eastAsia="Calibri" w:hAnsi="Times New Roman"/>
            <w:kern w:val="2"/>
            <w:sz w:val="24"/>
            <w:szCs w:val="24"/>
            <w:lang w:val="en-US" w:eastAsia="en-US"/>
            <w14:ligatures w14:val="standardContextual"/>
          </w:rPr>
          <w:t>ru</w:t>
        </w:r>
      </w:hyperlink>
      <w:r w:rsidR="00C27CF4" w:rsidRPr="0034223D">
        <w:rPr>
          <w:rFonts w:ascii="Times New Roman" w:eastAsia="Calibri" w:hAnsi="Times New Roman"/>
          <w:color w:val="auto"/>
          <w:kern w:val="2"/>
          <w:sz w:val="24"/>
          <w:szCs w:val="24"/>
          <w:lang w:eastAsia="en-US"/>
          <w14:ligatures w14:val="standardContextual"/>
        </w:rPr>
        <w:t xml:space="preserve"> </w:t>
      </w:r>
    </w:p>
    <w:p w14:paraId="07D439BD" w14:textId="2D7948B2" w:rsidR="00645F91" w:rsidRPr="00645F91" w:rsidRDefault="00645F91" w:rsidP="00645F91">
      <w:pPr>
        <w:spacing w:line="259" w:lineRule="auto"/>
        <w:rPr>
          <w:rFonts w:ascii="Times New Roman" w:eastAsia="Calibri" w:hAnsi="Times New Roman"/>
          <w:color w:val="auto"/>
          <w:kern w:val="2"/>
          <w:sz w:val="24"/>
          <w:szCs w:val="24"/>
          <w:lang w:eastAsia="en-US"/>
          <w14:ligatures w14:val="standardContextual"/>
        </w:rPr>
      </w:pPr>
      <w:r w:rsidRPr="00645F91">
        <w:rPr>
          <w:rFonts w:ascii="Times New Roman" w:eastAsia="Calibri" w:hAnsi="Times New Roman"/>
          <w:color w:val="auto"/>
          <w:kern w:val="2"/>
          <w:sz w:val="24"/>
          <w:szCs w:val="24"/>
          <w:lang w:eastAsia="en-US"/>
          <w14:ligatures w14:val="standardContextual"/>
        </w:rPr>
        <w:t>ИНН 4721</w:t>
      </w:r>
      <w:r w:rsidR="00C27CF4">
        <w:rPr>
          <w:rFonts w:ascii="Times New Roman" w:eastAsia="Calibri" w:hAnsi="Times New Roman"/>
          <w:color w:val="auto"/>
          <w:kern w:val="2"/>
          <w:sz w:val="24"/>
          <w:szCs w:val="24"/>
          <w:lang w:eastAsia="en-US"/>
          <w14:ligatures w14:val="standardContextual"/>
        </w:rPr>
        <w:t>004859</w:t>
      </w:r>
    </w:p>
    <w:p w14:paraId="73B7B1B1" w14:textId="72031C6C" w:rsidR="00645F91" w:rsidRDefault="00645F91" w:rsidP="00645F91">
      <w:pPr>
        <w:spacing w:line="259" w:lineRule="auto"/>
        <w:rPr>
          <w:rFonts w:ascii="Times New Roman" w:eastAsia="Calibri" w:hAnsi="Times New Roman"/>
          <w:color w:val="auto"/>
          <w:kern w:val="2"/>
          <w:sz w:val="24"/>
          <w:szCs w:val="24"/>
          <w:lang w:eastAsia="en-US"/>
          <w14:ligatures w14:val="standardContextual"/>
        </w:rPr>
      </w:pPr>
      <w:r w:rsidRPr="00645F91">
        <w:rPr>
          <w:rFonts w:ascii="Times New Roman" w:eastAsia="Calibri" w:hAnsi="Times New Roman"/>
          <w:color w:val="auto"/>
          <w:kern w:val="2"/>
          <w:sz w:val="24"/>
          <w:szCs w:val="24"/>
          <w:lang w:eastAsia="en-US"/>
          <w14:ligatures w14:val="standardContextual"/>
        </w:rPr>
        <w:t xml:space="preserve">КПП </w:t>
      </w:r>
      <w:r w:rsidR="00C27CF4">
        <w:rPr>
          <w:rFonts w:ascii="Times New Roman" w:eastAsia="Calibri" w:hAnsi="Times New Roman"/>
          <w:color w:val="auto"/>
          <w:kern w:val="2"/>
          <w:sz w:val="24"/>
          <w:szCs w:val="24"/>
          <w:lang w:eastAsia="en-US"/>
          <w14:ligatures w14:val="standardContextual"/>
        </w:rPr>
        <w:t>470701001</w:t>
      </w:r>
    </w:p>
    <w:p w14:paraId="4CEE12F3" w14:textId="010891AA" w:rsidR="00C27CF4" w:rsidRPr="00645F91" w:rsidRDefault="00C27CF4" w:rsidP="00645F91">
      <w:pPr>
        <w:spacing w:line="259" w:lineRule="auto"/>
        <w:rPr>
          <w:rFonts w:ascii="Times New Roman" w:eastAsia="Calibri" w:hAnsi="Times New Roman"/>
          <w:color w:val="auto"/>
          <w:kern w:val="2"/>
          <w:sz w:val="24"/>
          <w:szCs w:val="24"/>
          <w:lang w:eastAsia="en-US"/>
          <w14:ligatures w14:val="standardContextual"/>
        </w:rPr>
      </w:pPr>
      <w:r w:rsidRPr="00C27CF4">
        <w:rPr>
          <w:rFonts w:ascii="Times New Roman" w:eastAsia="Calibri" w:hAnsi="Times New Roman"/>
          <w:color w:val="auto"/>
          <w:kern w:val="2"/>
          <w:sz w:val="24"/>
          <w:szCs w:val="24"/>
          <w:lang w:eastAsia="en-US"/>
          <w14:ligatures w14:val="standardContextual"/>
        </w:rPr>
        <w:t>ОГРН</w:t>
      </w:r>
      <w:r>
        <w:rPr>
          <w:rFonts w:ascii="Times New Roman" w:eastAsia="Calibri" w:hAnsi="Times New Roman"/>
          <w:color w:val="auto"/>
          <w:kern w:val="2"/>
          <w:sz w:val="24"/>
          <w:szCs w:val="24"/>
          <w:lang w:eastAsia="en-US"/>
          <w14:ligatures w14:val="standardContextual"/>
        </w:rPr>
        <w:t xml:space="preserve"> </w:t>
      </w:r>
      <w:r w:rsidRPr="00C27CF4">
        <w:rPr>
          <w:rFonts w:ascii="Times New Roman" w:eastAsia="Calibri" w:hAnsi="Times New Roman"/>
          <w:color w:val="auto"/>
          <w:kern w:val="2"/>
          <w:sz w:val="24"/>
          <w:szCs w:val="24"/>
          <w:lang w:eastAsia="en-US"/>
          <w14:ligatures w14:val="standardContextual"/>
        </w:rPr>
        <w:t>1024701421568</w:t>
      </w:r>
    </w:p>
    <w:p w14:paraId="10AF014A" w14:textId="28B72452" w:rsidR="00C27CF4" w:rsidRDefault="00C27CF4" w:rsidP="00645F91">
      <w:pPr>
        <w:spacing w:line="259" w:lineRule="auto"/>
        <w:rPr>
          <w:rFonts w:ascii="Times New Roman" w:eastAsia="Calibri" w:hAnsi="Times New Roman"/>
          <w:color w:val="auto"/>
          <w:kern w:val="2"/>
          <w:sz w:val="24"/>
          <w:szCs w:val="24"/>
          <w:lang w:eastAsia="en-US"/>
          <w14:ligatures w14:val="standardContextual"/>
        </w:rPr>
      </w:pPr>
      <w:r w:rsidRPr="00C27CF4">
        <w:rPr>
          <w:rFonts w:ascii="Times New Roman" w:eastAsia="Calibri" w:hAnsi="Times New Roman"/>
          <w:color w:val="auto"/>
          <w:kern w:val="2"/>
          <w:sz w:val="24"/>
          <w:szCs w:val="24"/>
          <w:lang w:eastAsia="en-US"/>
          <w14:ligatures w14:val="standardContextual"/>
        </w:rPr>
        <w:t>Расчетный</w:t>
      </w:r>
      <w:r>
        <w:rPr>
          <w:rFonts w:ascii="Times New Roman" w:eastAsia="Calibri" w:hAnsi="Times New Roman"/>
          <w:color w:val="auto"/>
          <w:kern w:val="2"/>
          <w:sz w:val="24"/>
          <w:szCs w:val="24"/>
          <w:lang w:eastAsia="en-US"/>
          <w14:ligatures w14:val="standardContextual"/>
        </w:rPr>
        <w:t xml:space="preserve"> </w:t>
      </w:r>
      <w:r w:rsidRPr="00C27CF4">
        <w:rPr>
          <w:rFonts w:ascii="Times New Roman" w:eastAsia="Calibri" w:hAnsi="Times New Roman"/>
          <w:color w:val="auto"/>
          <w:kern w:val="2"/>
          <w:sz w:val="24"/>
          <w:szCs w:val="24"/>
          <w:lang w:eastAsia="en-US"/>
          <w14:ligatures w14:val="standardContextual"/>
        </w:rPr>
        <w:t>счет 03234643416210004500</w:t>
      </w:r>
    </w:p>
    <w:p w14:paraId="3792F044" w14:textId="02E75054" w:rsidR="00C27CF4" w:rsidRPr="00C27CF4" w:rsidRDefault="00C27CF4" w:rsidP="00645F91">
      <w:pPr>
        <w:spacing w:line="259" w:lineRule="auto"/>
        <w:rPr>
          <w:rFonts w:ascii="Times New Roman" w:eastAsia="Calibri" w:hAnsi="Times New Roman"/>
          <w:color w:val="auto"/>
          <w:kern w:val="2"/>
          <w:sz w:val="24"/>
          <w:szCs w:val="24"/>
          <w:lang w:eastAsia="en-US"/>
          <w14:ligatures w14:val="standardContextual"/>
        </w:rPr>
      </w:pPr>
      <w:r w:rsidRPr="00C27CF4">
        <w:rPr>
          <w:rFonts w:ascii="Times New Roman" w:hAnsi="Times New Roman"/>
          <w:bCs/>
          <w:color w:val="auto"/>
          <w:sz w:val="24"/>
          <w:szCs w:val="24"/>
        </w:rPr>
        <w:t>Банк ОКЦ № 1 СЗГУ Банка России//УФК по Ленинградской области</w:t>
      </w:r>
    </w:p>
    <w:p w14:paraId="5E56FA32" w14:textId="68AB273B" w:rsidR="00645F91" w:rsidRPr="00645F91" w:rsidRDefault="00645F91" w:rsidP="00645F91">
      <w:pPr>
        <w:spacing w:line="259" w:lineRule="auto"/>
        <w:rPr>
          <w:rFonts w:ascii="Times New Roman" w:eastAsia="Calibri" w:hAnsi="Times New Roman"/>
          <w:color w:val="auto"/>
          <w:kern w:val="2"/>
          <w:sz w:val="24"/>
          <w:szCs w:val="24"/>
          <w:lang w:eastAsia="en-US"/>
          <w14:ligatures w14:val="standardContextual"/>
        </w:rPr>
      </w:pPr>
      <w:r w:rsidRPr="00645F91">
        <w:rPr>
          <w:rFonts w:ascii="Times New Roman" w:eastAsia="Calibri" w:hAnsi="Times New Roman"/>
          <w:color w:val="auto"/>
          <w:kern w:val="2"/>
          <w:sz w:val="24"/>
          <w:szCs w:val="24"/>
          <w:lang w:eastAsia="en-US"/>
          <w14:ligatures w14:val="standardContextual"/>
        </w:rPr>
        <w:t xml:space="preserve">БИК </w:t>
      </w:r>
      <w:r w:rsidR="00C27CF4" w:rsidRPr="00C27CF4">
        <w:rPr>
          <w:rFonts w:ascii="Times New Roman" w:hAnsi="Times New Roman"/>
          <w:bCs/>
          <w:color w:val="auto"/>
          <w:sz w:val="24"/>
          <w:szCs w:val="24"/>
        </w:rPr>
        <w:t>044030098</w:t>
      </w:r>
    </w:p>
    <w:p w14:paraId="4F4AD3C2" w14:textId="07EB058E" w:rsidR="008D3E7A" w:rsidRPr="00C27CF4" w:rsidRDefault="00C27CF4" w:rsidP="00645F91">
      <w:pPr>
        <w:rPr>
          <w:rFonts w:ascii="Times New Roman" w:hAnsi="Times New Roman"/>
          <w:sz w:val="24"/>
          <w:szCs w:val="24"/>
        </w:rPr>
      </w:pPr>
      <w:r w:rsidRPr="00C27CF4">
        <w:rPr>
          <w:rFonts w:ascii="Times New Roman" w:hAnsi="Times New Roman"/>
          <w:bCs/>
          <w:color w:val="auto"/>
          <w:sz w:val="24"/>
          <w:szCs w:val="24"/>
        </w:rPr>
        <w:t>Корр.</w:t>
      </w:r>
      <w:r>
        <w:rPr>
          <w:rFonts w:ascii="Times New Roman" w:hAnsi="Times New Roman"/>
          <w:bCs/>
          <w:color w:val="auto"/>
          <w:sz w:val="24"/>
          <w:szCs w:val="24"/>
        </w:rPr>
        <w:t xml:space="preserve"> </w:t>
      </w:r>
      <w:r w:rsidRPr="00C27CF4">
        <w:rPr>
          <w:rFonts w:ascii="Times New Roman" w:hAnsi="Times New Roman"/>
          <w:bCs/>
          <w:color w:val="auto"/>
          <w:sz w:val="24"/>
          <w:szCs w:val="24"/>
        </w:rPr>
        <w:t>счет 40102810745370000098</w:t>
      </w:r>
    </w:p>
    <w:p w14:paraId="5CEBBDB6" w14:textId="77777777" w:rsidR="0083044C" w:rsidRPr="00645F91" w:rsidRDefault="0083044C" w:rsidP="0083044C">
      <w:pPr>
        <w:rPr>
          <w:rFonts w:ascii="Times New Roman" w:hAnsi="Times New Roman"/>
          <w:sz w:val="24"/>
          <w:szCs w:val="24"/>
        </w:rPr>
      </w:pPr>
    </w:p>
    <w:p w14:paraId="015F4F78" w14:textId="4AFD7A99" w:rsidR="00490DEF" w:rsidRPr="009F713B" w:rsidRDefault="00B41737" w:rsidP="008F2EF1">
      <w:pPr>
        <w:rPr>
          <w:rFonts w:ascii="Times New Roman" w:hAnsi="Times New Roman"/>
          <w:bCs/>
          <w:sz w:val="24"/>
        </w:rPr>
      </w:pPr>
      <w:r w:rsidRPr="00861E63">
        <w:rPr>
          <w:b/>
          <w:sz w:val="22"/>
          <w:szCs w:val="22"/>
        </w:rPr>
        <w:t>ПОСТАВЩИК:</w:t>
      </w:r>
      <w:r w:rsidR="0083044C" w:rsidRPr="0083044C">
        <w:rPr>
          <w:rFonts w:ascii="Times New Roman" w:hAnsi="Times New Roman"/>
          <w:b/>
          <w:sz w:val="24"/>
          <w:szCs w:val="24"/>
        </w:rPr>
        <w:t xml:space="preserve"> </w:t>
      </w:r>
    </w:p>
    <w:p w14:paraId="4078515C" w14:textId="77777777" w:rsidR="00490DEF" w:rsidRDefault="00490DEF">
      <w:pPr>
        <w:rPr>
          <w:rFonts w:ascii="Times New Roman" w:hAnsi="Times New Roman"/>
          <w:sz w:val="24"/>
        </w:rPr>
      </w:pPr>
    </w:p>
    <w:tbl>
      <w:tblPr>
        <w:tblW w:w="0" w:type="auto"/>
        <w:tblInd w:w="109" w:type="dxa"/>
        <w:tblLayout w:type="fixed"/>
        <w:tblLook w:val="04A0" w:firstRow="1" w:lastRow="0" w:firstColumn="1" w:lastColumn="0" w:noHBand="0" w:noVBand="1"/>
      </w:tblPr>
      <w:tblGrid>
        <w:gridCol w:w="4482"/>
        <w:gridCol w:w="1040"/>
        <w:gridCol w:w="4006"/>
      </w:tblGrid>
      <w:tr w:rsidR="00341DA1" w14:paraId="40939296" w14:textId="77777777" w:rsidTr="007C2770">
        <w:trPr>
          <w:trHeight w:val="584"/>
        </w:trPr>
        <w:tc>
          <w:tcPr>
            <w:tcW w:w="4482" w:type="dxa"/>
          </w:tcPr>
          <w:p w14:paraId="62D61B0D" w14:textId="77777777" w:rsidR="00341DA1" w:rsidRDefault="00341DA1" w:rsidP="007C2770">
            <w:pPr>
              <w:widowControl w:val="0"/>
              <w:rPr>
                <w:b/>
                <w:sz w:val="24"/>
                <w:szCs w:val="24"/>
              </w:rPr>
            </w:pPr>
            <w:r w:rsidRPr="00341DA1">
              <w:rPr>
                <w:b/>
                <w:sz w:val="24"/>
                <w:szCs w:val="24"/>
              </w:rPr>
              <w:t>От ЗАКАЗЧИКА</w:t>
            </w:r>
          </w:p>
          <w:p w14:paraId="2EA4C97E" w14:textId="7D0D4010" w:rsidR="007071F8" w:rsidRPr="007071F8" w:rsidRDefault="00C27CF4" w:rsidP="007C2770">
            <w:pPr>
              <w:widowControl w:val="0"/>
              <w:rPr>
                <w:bCs/>
                <w:sz w:val="24"/>
                <w:szCs w:val="24"/>
              </w:rPr>
            </w:pPr>
            <w:r>
              <w:rPr>
                <w:bCs/>
                <w:sz w:val="24"/>
                <w:szCs w:val="24"/>
              </w:rPr>
              <w:t>И. о. д</w:t>
            </w:r>
            <w:r w:rsidR="007071F8" w:rsidRPr="007071F8">
              <w:rPr>
                <w:bCs/>
                <w:sz w:val="24"/>
                <w:szCs w:val="24"/>
              </w:rPr>
              <w:t>иректор</w:t>
            </w:r>
            <w:r>
              <w:rPr>
                <w:bCs/>
                <w:sz w:val="24"/>
                <w:szCs w:val="24"/>
              </w:rPr>
              <w:t xml:space="preserve">а </w:t>
            </w:r>
          </w:p>
          <w:p w14:paraId="6EC313CD" w14:textId="613DB0AE" w:rsidR="007071F8" w:rsidRPr="007071F8" w:rsidRDefault="007071F8" w:rsidP="007C2770">
            <w:pPr>
              <w:widowControl w:val="0"/>
              <w:rPr>
                <w:bCs/>
                <w:sz w:val="24"/>
                <w:szCs w:val="24"/>
              </w:rPr>
            </w:pPr>
            <w:r w:rsidRPr="007071F8">
              <w:rPr>
                <w:bCs/>
                <w:sz w:val="24"/>
                <w:szCs w:val="24"/>
              </w:rPr>
              <w:t>МБ</w:t>
            </w:r>
            <w:r w:rsidR="00C27CF4">
              <w:rPr>
                <w:bCs/>
                <w:sz w:val="24"/>
                <w:szCs w:val="24"/>
              </w:rPr>
              <w:t>ОУ</w:t>
            </w:r>
            <w:r w:rsidRPr="007071F8">
              <w:rPr>
                <w:bCs/>
                <w:sz w:val="24"/>
                <w:szCs w:val="24"/>
              </w:rPr>
              <w:t xml:space="preserve"> «И</w:t>
            </w:r>
            <w:r w:rsidR="00C27CF4">
              <w:rPr>
                <w:bCs/>
                <w:sz w:val="24"/>
                <w:szCs w:val="24"/>
              </w:rPr>
              <w:t>ООШ №2</w:t>
            </w:r>
            <w:r w:rsidRPr="007071F8">
              <w:rPr>
                <w:bCs/>
                <w:sz w:val="24"/>
                <w:szCs w:val="24"/>
              </w:rPr>
              <w:t>»</w:t>
            </w:r>
          </w:p>
          <w:p w14:paraId="4AD8A4DA" w14:textId="77777777" w:rsidR="00341DA1" w:rsidRPr="00341DA1" w:rsidRDefault="00341DA1" w:rsidP="007C2770">
            <w:pPr>
              <w:widowControl w:val="0"/>
              <w:rPr>
                <w:b/>
                <w:sz w:val="24"/>
                <w:szCs w:val="24"/>
              </w:rPr>
            </w:pPr>
          </w:p>
          <w:p w14:paraId="4F4B4B61" w14:textId="432A3100" w:rsidR="00341DA1" w:rsidRPr="00341DA1" w:rsidRDefault="00341DA1" w:rsidP="007C2770">
            <w:pPr>
              <w:widowControl w:val="0"/>
              <w:rPr>
                <w:sz w:val="24"/>
                <w:szCs w:val="24"/>
              </w:rPr>
            </w:pPr>
          </w:p>
          <w:p w14:paraId="16979EA2" w14:textId="77777777" w:rsidR="00341DA1" w:rsidRPr="00341DA1" w:rsidRDefault="00341DA1" w:rsidP="007C2770">
            <w:pPr>
              <w:widowControl w:val="0"/>
              <w:rPr>
                <w:sz w:val="24"/>
                <w:szCs w:val="24"/>
              </w:rPr>
            </w:pPr>
          </w:p>
          <w:p w14:paraId="51AD70E3" w14:textId="77777777" w:rsidR="00341DA1" w:rsidRPr="00341DA1" w:rsidRDefault="00341DA1" w:rsidP="007C2770">
            <w:pPr>
              <w:widowControl w:val="0"/>
              <w:rPr>
                <w:sz w:val="24"/>
                <w:szCs w:val="24"/>
              </w:rPr>
            </w:pPr>
          </w:p>
        </w:tc>
        <w:tc>
          <w:tcPr>
            <w:tcW w:w="1040" w:type="dxa"/>
          </w:tcPr>
          <w:p w14:paraId="05D08B9C" w14:textId="77777777" w:rsidR="00341DA1" w:rsidRPr="00341DA1" w:rsidRDefault="00341DA1" w:rsidP="007C2770">
            <w:pPr>
              <w:widowControl w:val="0"/>
              <w:rPr>
                <w:b/>
                <w:sz w:val="24"/>
                <w:szCs w:val="24"/>
              </w:rPr>
            </w:pPr>
          </w:p>
        </w:tc>
        <w:tc>
          <w:tcPr>
            <w:tcW w:w="4006" w:type="dxa"/>
          </w:tcPr>
          <w:p w14:paraId="2C889CAA" w14:textId="77777777" w:rsidR="00341DA1" w:rsidRPr="00341DA1" w:rsidRDefault="00682B06" w:rsidP="007C2770">
            <w:pPr>
              <w:widowControl w:val="0"/>
              <w:rPr>
                <w:b/>
                <w:sz w:val="24"/>
                <w:szCs w:val="24"/>
              </w:rPr>
            </w:pPr>
            <w:r>
              <w:rPr>
                <w:b/>
                <w:sz w:val="24"/>
                <w:szCs w:val="24"/>
              </w:rPr>
              <w:t>От ИСПОЛНИТЕЛЯ</w:t>
            </w:r>
          </w:p>
          <w:p w14:paraId="0FEEFA0E" w14:textId="57052311" w:rsidR="00341DA1" w:rsidRPr="007071F8" w:rsidRDefault="00341DA1" w:rsidP="007C2770">
            <w:pPr>
              <w:widowControl w:val="0"/>
              <w:rPr>
                <w:bCs/>
                <w:sz w:val="24"/>
                <w:szCs w:val="24"/>
              </w:rPr>
            </w:pPr>
          </w:p>
          <w:p w14:paraId="1AFB9519" w14:textId="6ED3D9D6" w:rsidR="00341DA1" w:rsidRPr="00341DA1" w:rsidRDefault="00341DA1" w:rsidP="007C2770">
            <w:pPr>
              <w:widowControl w:val="0"/>
              <w:rPr>
                <w:sz w:val="24"/>
                <w:szCs w:val="24"/>
              </w:rPr>
            </w:pPr>
          </w:p>
        </w:tc>
      </w:tr>
      <w:tr w:rsidR="00341DA1" w14:paraId="6BBA52C3" w14:textId="77777777" w:rsidTr="007C2770">
        <w:trPr>
          <w:trHeight w:val="1803"/>
        </w:trPr>
        <w:tc>
          <w:tcPr>
            <w:tcW w:w="4482" w:type="dxa"/>
          </w:tcPr>
          <w:p w14:paraId="786B484D" w14:textId="77777777" w:rsidR="00341DA1" w:rsidRPr="00341DA1" w:rsidRDefault="00341DA1" w:rsidP="007C2770">
            <w:pPr>
              <w:widowControl w:val="0"/>
              <w:rPr>
                <w:b/>
                <w:sz w:val="24"/>
                <w:szCs w:val="24"/>
              </w:rPr>
            </w:pPr>
          </w:p>
          <w:p w14:paraId="46C19A93" w14:textId="3E83D873" w:rsidR="00341DA1" w:rsidRPr="00341DA1" w:rsidRDefault="00341DA1" w:rsidP="007C2770">
            <w:pPr>
              <w:widowControl w:val="0"/>
              <w:rPr>
                <w:sz w:val="24"/>
                <w:szCs w:val="24"/>
              </w:rPr>
            </w:pPr>
            <w:r w:rsidRPr="00341DA1">
              <w:rPr>
                <w:b/>
                <w:sz w:val="24"/>
                <w:szCs w:val="24"/>
              </w:rPr>
              <w:t xml:space="preserve">________________  </w:t>
            </w:r>
          </w:p>
          <w:p w14:paraId="0C53C2C3" w14:textId="77777777" w:rsidR="00341DA1" w:rsidRPr="00341DA1" w:rsidRDefault="00341DA1" w:rsidP="007C2770">
            <w:pPr>
              <w:widowControl w:val="0"/>
              <w:rPr>
                <w:sz w:val="24"/>
                <w:szCs w:val="24"/>
              </w:rPr>
            </w:pPr>
          </w:p>
          <w:p w14:paraId="04635FA7" w14:textId="77777777" w:rsidR="00341DA1" w:rsidRPr="00341DA1" w:rsidRDefault="00341DA1" w:rsidP="007C2770">
            <w:pPr>
              <w:widowControl w:val="0"/>
              <w:rPr>
                <w:sz w:val="24"/>
                <w:szCs w:val="24"/>
              </w:rPr>
            </w:pPr>
            <w:r w:rsidRPr="00341DA1">
              <w:rPr>
                <w:sz w:val="24"/>
                <w:szCs w:val="24"/>
              </w:rPr>
              <w:t xml:space="preserve">     М.П.</w:t>
            </w:r>
          </w:p>
        </w:tc>
        <w:tc>
          <w:tcPr>
            <w:tcW w:w="1040" w:type="dxa"/>
          </w:tcPr>
          <w:p w14:paraId="73592E9B" w14:textId="77777777" w:rsidR="00341DA1" w:rsidRPr="00341DA1" w:rsidRDefault="00341DA1" w:rsidP="007C2770">
            <w:pPr>
              <w:widowControl w:val="0"/>
              <w:rPr>
                <w:b/>
                <w:sz w:val="24"/>
                <w:szCs w:val="24"/>
              </w:rPr>
            </w:pPr>
          </w:p>
        </w:tc>
        <w:tc>
          <w:tcPr>
            <w:tcW w:w="4006" w:type="dxa"/>
          </w:tcPr>
          <w:p w14:paraId="3F5DDF34" w14:textId="77777777" w:rsidR="00341DA1" w:rsidRPr="00341DA1" w:rsidRDefault="00341DA1" w:rsidP="007C2770">
            <w:pPr>
              <w:widowControl w:val="0"/>
              <w:jc w:val="right"/>
              <w:rPr>
                <w:b/>
                <w:sz w:val="24"/>
                <w:szCs w:val="24"/>
              </w:rPr>
            </w:pPr>
          </w:p>
          <w:p w14:paraId="0F48A124" w14:textId="6BD81C3D" w:rsidR="00341DA1" w:rsidRPr="00341DA1" w:rsidRDefault="00341DA1" w:rsidP="007C2770">
            <w:pPr>
              <w:widowControl w:val="0"/>
              <w:rPr>
                <w:sz w:val="24"/>
                <w:szCs w:val="24"/>
              </w:rPr>
            </w:pPr>
            <w:r w:rsidRPr="00341DA1">
              <w:rPr>
                <w:b/>
                <w:sz w:val="24"/>
                <w:szCs w:val="24"/>
              </w:rPr>
              <w:t xml:space="preserve">_____________  </w:t>
            </w:r>
          </w:p>
          <w:p w14:paraId="705A8DFC" w14:textId="77777777" w:rsidR="00341DA1" w:rsidRPr="00341DA1" w:rsidRDefault="00341DA1" w:rsidP="007C2770">
            <w:pPr>
              <w:widowControl w:val="0"/>
              <w:rPr>
                <w:sz w:val="24"/>
                <w:szCs w:val="24"/>
              </w:rPr>
            </w:pPr>
          </w:p>
          <w:p w14:paraId="5D05E751" w14:textId="77777777" w:rsidR="00341DA1" w:rsidRPr="00341DA1" w:rsidRDefault="00341DA1" w:rsidP="007C2770">
            <w:pPr>
              <w:widowControl w:val="0"/>
              <w:rPr>
                <w:sz w:val="24"/>
                <w:szCs w:val="24"/>
              </w:rPr>
            </w:pPr>
            <w:r w:rsidRPr="00341DA1">
              <w:rPr>
                <w:sz w:val="24"/>
                <w:szCs w:val="24"/>
              </w:rPr>
              <w:t xml:space="preserve">    М.П.</w:t>
            </w:r>
          </w:p>
          <w:p w14:paraId="4688087C" w14:textId="77777777" w:rsidR="00341DA1" w:rsidRPr="00341DA1" w:rsidRDefault="00341DA1" w:rsidP="007C2770">
            <w:pPr>
              <w:widowControl w:val="0"/>
              <w:rPr>
                <w:sz w:val="24"/>
                <w:szCs w:val="24"/>
              </w:rPr>
            </w:pPr>
          </w:p>
        </w:tc>
      </w:tr>
    </w:tbl>
    <w:p w14:paraId="55DB56F3" w14:textId="77777777" w:rsidR="00645F91" w:rsidRDefault="0083044C" w:rsidP="0083044C">
      <w:pPr>
        <w:rPr>
          <w:rFonts w:ascii="Times New Roman" w:hAnsi="Times New Roman"/>
          <w:sz w:val="24"/>
        </w:rPr>
      </w:pPr>
      <w:r>
        <w:rPr>
          <w:rFonts w:ascii="Times New Roman" w:hAnsi="Times New Roman"/>
          <w:sz w:val="24"/>
        </w:rPr>
        <w:t xml:space="preserve">                                                                                </w:t>
      </w:r>
    </w:p>
    <w:p w14:paraId="4E2DE5C9" w14:textId="77777777" w:rsidR="00645F91" w:rsidRDefault="00645F91" w:rsidP="0083044C">
      <w:pPr>
        <w:rPr>
          <w:rFonts w:ascii="Times New Roman" w:hAnsi="Times New Roman"/>
          <w:sz w:val="24"/>
        </w:rPr>
      </w:pPr>
    </w:p>
    <w:p w14:paraId="53215A5C" w14:textId="77777777" w:rsidR="008F2EF1" w:rsidRDefault="008F2EF1" w:rsidP="0083044C">
      <w:pPr>
        <w:rPr>
          <w:rFonts w:ascii="Times New Roman" w:hAnsi="Times New Roman"/>
          <w:sz w:val="24"/>
        </w:rPr>
      </w:pPr>
    </w:p>
    <w:p w14:paraId="7338B5C4" w14:textId="77777777" w:rsidR="008F2EF1" w:rsidRDefault="008F2EF1" w:rsidP="0083044C">
      <w:pPr>
        <w:rPr>
          <w:rFonts w:ascii="Times New Roman" w:hAnsi="Times New Roman"/>
          <w:sz w:val="24"/>
        </w:rPr>
      </w:pPr>
    </w:p>
    <w:p w14:paraId="2399C957" w14:textId="77777777" w:rsidR="008F2EF1" w:rsidRDefault="008F2EF1" w:rsidP="0083044C">
      <w:pPr>
        <w:rPr>
          <w:rFonts w:ascii="Times New Roman" w:hAnsi="Times New Roman"/>
          <w:sz w:val="24"/>
        </w:rPr>
      </w:pPr>
    </w:p>
    <w:p w14:paraId="3D7B24AF" w14:textId="77777777" w:rsidR="008F2EF1" w:rsidRDefault="008F2EF1" w:rsidP="0083044C">
      <w:pPr>
        <w:rPr>
          <w:rFonts w:ascii="Times New Roman" w:hAnsi="Times New Roman"/>
          <w:sz w:val="24"/>
        </w:rPr>
      </w:pPr>
    </w:p>
    <w:p w14:paraId="4FF983F7" w14:textId="77777777" w:rsidR="008F2EF1" w:rsidRDefault="008F2EF1" w:rsidP="0083044C">
      <w:pPr>
        <w:rPr>
          <w:rFonts w:ascii="Times New Roman" w:hAnsi="Times New Roman"/>
          <w:sz w:val="24"/>
        </w:rPr>
      </w:pPr>
    </w:p>
    <w:p w14:paraId="2076392C" w14:textId="77777777" w:rsidR="008F2EF1" w:rsidRDefault="008F2EF1" w:rsidP="0083044C">
      <w:pPr>
        <w:rPr>
          <w:rFonts w:ascii="Times New Roman" w:hAnsi="Times New Roman"/>
          <w:sz w:val="24"/>
        </w:rPr>
      </w:pPr>
    </w:p>
    <w:p w14:paraId="1A559E9A" w14:textId="77777777" w:rsidR="008F2EF1" w:rsidRDefault="008F2EF1" w:rsidP="0083044C">
      <w:pPr>
        <w:rPr>
          <w:rFonts w:ascii="Times New Roman" w:hAnsi="Times New Roman"/>
          <w:sz w:val="24"/>
        </w:rPr>
      </w:pPr>
    </w:p>
    <w:p w14:paraId="0DB300D2" w14:textId="77777777" w:rsidR="008F2EF1" w:rsidRDefault="008F2EF1" w:rsidP="0083044C">
      <w:pPr>
        <w:rPr>
          <w:rFonts w:ascii="Times New Roman" w:hAnsi="Times New Roman"/>
          <w:sz w:val="24"/>
        </w:rPr>
      </w:pPr>
    </w:p>
    <w:p w14:paraId="71FD460B" w14:textId="77777777" w:rsidR="008F2EF1" w:rsidRDefault="008F2EF1" w:rsidP="0083044C">
      <w:pPr>
        <w:rPr>
          <w:rFonts w:ascii="Times New Roman" w:hAnsi="Times New Roman"/>
          <w:sz w:val="24"/>
        </w:rPr>
      </w:pPr>
    </w:p>
    <w:p w14:paraId="519205EA" w14:textId="77777777" w:rsidR="008F2EF1" w:rsidRDefault="008F2EF1" w:rsidP="0083044C">
      <w:pPr>
        <w:rPr>
          <w:rFonts w:ascii="Times New Roman" w:hAnsi="Times New Roman"/>
          <w:sz w:val="24"/>
        </w:rPr>
      </w:pPr>
    </w:p>
    <w:p w14:paraId="2BB9B03D" w14:textId="77777777" w:rsidR="008F2EF1" w:rsidRDefault="008F2EF1" w:rsidP="0083044C">
      <w:pPr>
        <w:rPr>
          <w:rFonts w:ascii="Times New Roman" w:hAnsi="Times New Roman"/>
          <w:sz w:val="24"/>
        </w:rPr>
      </w:pPr>
    </w:p>
    <w:p w14:paraId="70EC6E02" w14:textId="77777777" w:rsidR="008F2EF1" w:rsidRDefault="008F2EF1" w:rsidP="0083044C">
      <w:pPr>
        <w:rPr>
          <w:rFonts w:ascii="Times New Roman" w:hAnsi="Times New Roman"/>
          <w:sz w:val="24"/>
        </w:rPr>
      </w:pPr>
    </w:p>
    <w:p w14:paraId="2CD887AB" w14:textId="77777777" w:rsidR="008F2EF1" w:rsidRDefault="008F2EF1" w:rsidP="0083044C">
      <w:pPr>
        <w:rPr>
          <w:rFonts w:ascii="Times New Roman" w:hAnsi="Times New Roman"/>
          <w:sz w:val="24"/>
        </w:rPr>
      </w:pPr>
    </w:p>
    <w:p w14:paraId="73CF7C96" w14:textId="77777777" w:rsidR="008F2EF1" w:rsidRDefault="008F2EF1" w:rsidP="0083044C">
      <w:pPr>
        <w:rPr>
          <w:rFonts w:ascii="Times New Roman" w:hAnsi="Times New Roman"/>
          <w:sz w:val="24"/>
        </w:rPr>
      </w:pPr>
    </w:p>
    <w:p w14:paraId="5A679A2C" w14:textId="77777777" w:rsidR="008F2EF1" w:rsidRDefault="008F2EF1" w:rsidP="0083044C">
      <w:pPr>
        <w:rPr>
          <w:rFonts w:ascii="Times New Roman" w:hAnsi="Times New Roman"/>
          <w:sz w:val="24"/>
        </w:rPr>
      </w:pPr>
    </w:p>
    <w:p w14:paraId="34D54741" w14:textId="77777777" w:rsidR="008F2EF1" w:rsidRDefault="008F2EF1" w:rsidP="0083044C">
      <w:pPr>
        <w:rPr>
          <w:rFonts w:ascii="Times New Roman" w:hAnsi="Times New Roman"/>
          <w:sz w:val="24"/>
        </w:rPr>
      </w:pPr>
    </w:p>
    <w:p w14:paraId="32DCB902" w14:textId="77777777" w:rsidR="008F2EF1" w:rsidRDefault="008F2EF1" w:rsidP="0083044C">
      <w:pPr>
        <w:rPr>
          <w:rFonts w:ascii="Times New Roman" w:hAnsi="Times New Roman"/>
          <w:sz w:val="24"/>
        </w:rPr>
      </w:pPr>
    </w:p>
    <w:p w14:paraId="4CAC2424" w14:textId="77777777" w:rsidR="008F2EF1" w:rsidRDefault="008F2EF1" w:rsidP="0083044C">
      <w:pPr>
        <w:rPr>
          <w:rFonts w:ascii="Times New Roman" w:hAnsi="Times New Roman"/>
          <w:sz w:val="24"/>
        </w:rPr>
      </w:pPr>
    </w:p>
    <w:p w14:paraId="79C7CDAF" w14:textId="77777777" w:rsidR="00645F91" w:rsidRDefault="00645F91" w:rsidP="0083044C">
      <w:pPr>
        <w:rPr>
          <w:rFonts w:ascii="Times New Roman" w:hAnsi="Times New Roman"/>
          <w:sz w:val="24"/>
        </w:rPr>
      </w:pPr>
    </w:p>
    <w:p w14:paraId="5F751E51" w14:textId="77777777" w:rsidR="00645F91" w:rsidRDefault="00645F91" w:rsidP="0083044C">
      <w:pPr>
        <w:rPr>
          <w:rFonts w:ascii="Times New Roman" w:hAnsi="Times New Roman"/>
          <w:sz w:val="24"/>
        </w:rPr>
      </w:pPr>
    </w:p>
    <w:p w14:paraId="74C5257C" w14:textId="77777777" w:rsidR="00645F91" w:rsidRDefault="00645F91" w:rsidP="0083044C">
      <w:pPr>
        <w:rPr>
          <w:rFonts w:ascii="Times New Roman" w:hAnsi="Times New Roman"/>
          <w:sz w:val="24"/>
        </w:rPr>
      </w:pPr>
    </w:p>
    <w:p w14:paraId="77DA8442" w14:textId="77777777" w:rsidR="00645F91" w:rsidRDefault="00645F91" w:rsidP="0083044C">
      <w:pPr>
        <w:rPr>
          <w:rFonts w:ascii="Times New Roman" w:hAnsi="Times New Roman"/>
          <w:sz w:val="24"/>
        </w:rPr>
      </w:pPr>
    </w:p>
    <w:p w14:paraId="40EC1DC6" w14:textId="77777777" w:rsidR="00645F91" w:rsidRDefault="00645F91" w:rsidP="0083044C">
      <w:pPr>
        <w:rPr>
          <w:rFonts w:ascii="Times New Roman" w:hAnsi="Times New Roman"/>
          <w:sz w:val="24"/>
        </w:rPr>
      </w:pPr>
    </w:p>
    <w:p w14:paraId="35D61C5F" w14:textId="77777777" w:rsidR="00645F91" w:rsidRDefault="00645F91" w:rsidP="0083044C">
      <w:pPr>
        <w:rPr>
          <w:rFonts w:ascii="Times New Roman" w:hAnsi="Times New Roman"/>
          <w:sz w:val="24"/>
        </w:rPr>
      </w:pPr>
    </w:p>
    <w:p w14:paraId="0E849C32" w14:textId="3D3F0601" w:rsidR="00490DEF" w:rsidRDefault="0083044C" w:rsidP="00645F91">
      <w:pPr>
        <w:ind w:left="4320"/>
        <w:jc w:val="right"/>
        <w:rPr>
          <w:rFonts w:ascii="Times New Roman" w:hAnsi="Times New Roman"/>
          <w:sz w:val="24"/>
        </w:rPr>
      </w:pPr>
      <w:r>
        <w:rPr>
          <w:rFonts w:ascii="Times New Roman" w:hAnsi="Times New Roman"/>
          <w:sz w:val="24"/>
        </w:rPr>
        <w:t xml:space="preserve">                                                    </w:t>
      </w:r>
      <w:r w:rsidR="005E58D0">
        <w:rPr>
          <w:rFonts w:ascii="Times New Roman" w:hAnsi="Times New Roman"/>
          <w:sz w:val="24"/>
        </w:rPr>
        <w:t>Приложение №1</w:t>
      </w:r>
    </w:p>
    <w:p w14:paraId="3270C5BA" w14:textId="08D4C457" w:rsidR="00645F91" w:rsidRDefault="00645F91" w:rsidP="00645F91">
      <w:pPr>
        <w:ind w:left="7189" w:firstLine="11"/>
        <w:jc w:val="right"/>
        <w:rPr>
          <w:rFonts w:ascii="Times New Roman" w:hAnsi="Times New Roman"/>
          <w:sz w:val="24"/>
        </w:rPr>
      </w:pPr>
      <w:r>
        <w:rPr>
          <w:rFonts w:ascii="Times New Roman" w:hAnsi="Times New Roman"/>
          <w:sz w:val="24"/>
        </w:rPr>
        <w:t xml:space="preserve"> </w:t>
      </w:r>
      <w:r w:rsidR="005E58D0">
        <w:rPr>
          <w:rFonts w:ascii="Times New Roman" w:hAnsi="Times New Roman"/>
          <w:sz w:val="24"/>
        </w:rPr>
        <w:t xml:space="preserve">к Контракту № </w:t>
      </w:r>
    </w:p>
    <w:p w14:paraId="1068EAC1" w14:textId="3DAD8BCB" w:rsidR="00490DEF" w:rsidRDefault="00645F91" w:rsidP="00645F91">
      <w:pPr>
        <w:ind w:left="709"/>
        <w:jc w:val="right"/>
        <w:rPr>
          <w:rFonts w:ascii="Times New Roman" w:hAnsi="Times New Roman"/>
          <w:sz w:val="24"/>
        </w:rPr>
      </w:pPr>
      <w:r>
        <w:rPr>
          <w:rFonts w:ascii="Times New Roman" w:hAnsi="Times New Roman"/>
          <w:sz w:val="24"/>
        </w:rPr>
        <w:t xml:space="preserve">   </w:t>
      </w:r>
      <w:r w:rsidR="0080778D">
        <w:rPr>
          <w:rFonts w:ascii="Times New Roman" w:hAnsi="Times New Roman"/>
          <w:sz w:val="24"/>
        </w:rPr>
        <w:t xml:space="preserve">от </w:t>
      </w:r>
      <w:r w:rsidR="00496FCD">
        <w:rPr>
          <w:rFonts w:ascii="Times New Roman" w:hAnsi="Times New Roman"/>
          <w:sz w:val="24"/>
        </w:rPr>
        <w:t>«</w:t>
      </w:r>
      <w:r w:rsidR="006076D7">
        <w:rPr>
          <w:rFonts w:ascii="Times New Roman" w:hAnsi="Times New Roman"/>
          <w:sz w:val="24"/>
        </w:rPr>
        <w:t>__</w:t>
      </w:r>
      <w:r w:rsidR="00496FCD">
        <w:rPr>
          <w:rFonts w:ascii="Times New Roman" w:hAnsi="Times New Roman"/>
          <w:sz w:val="24"/>
        </w:rPr>
        <w:t xml:space="preserve">» </w:t>
      </w:r>
      <w:r w:rsidR="006076D7">
        <w:rPr>
          <w:rFonts w:ascii="Times New Roman" w:hAnsi="Times New Roman"/>
          <w:sz w:val="24"/>
        </w:rPr>
        <w:t>ноября</w:t>
      </w:r>
      <w:r>
        <w:rPr>
          <w:rFonts w:ascii="Times New Roman" w:hAnsi="Times New Roman"/>
          <w:sz w:val="24"/>
        </w:rPr>
        <w:t xml:space="preserve"> </w:t>
      </w:r>
      <w:r w:rsidR="0080778D">
        <w:rPr>
          <w:rFonts w:ascii="Times New Roman" w:hAnsi="Times New Roman"/>
          <w:sz w:val="24"/>
        </w:rPr>
        <w:t>202</w:t>
      </w:r>
      <w:r w:rsidR="006076D7">
        <w:rPr>
          <w:rFonts w:ascii="Times New Roman" w:hAnsi="Times New Roman"/>
          <w:sz w:val="24"/>
        </w:rPr>
        <w:t>6</w:t>
      </w:r>
      <w:r w:rsidR="0080778D">
        <w:rPr>
          <w:rFonts w:ascii="Times New Roman" w:hAnsi="Times New Roman"/>
          <w:sz w:val="24"/>
        </w:rPr>
        <w:t xml:space="preserve"> г.</w:t>
      </w:r>
    </w:p>
    <w:p w14:paraId="2402B79F" w14:textId="77777777" w:rsidR="00490DEF" w:rsidRDefault="00490DEF">
      <w:pPr>
        <w:ind w:left="709"/>
        <w:jc w:val="right"/>
        <w:rPr>
          <w:rFonts w:ascii="Times New Roman" w:hAnsi="Times New Roman"/>
          <w:sz w:val="24"/>
        </w:rPr>
      </w:pPr>
    </w:p>
    <w:p w14:paraId="174B0982" w14:textId="77777777" w:rsidR="00490DEF" w:rsidRDefault="00631096">
      <w:pPr>
        <w:ind w:left="709"/>
        <w:jc w:val="center"/>
        <w:rPr>
          <w:rFonts w:ascii="Times New Roman" w:hAnsi="Times New Roman"/>
          <w:sz w:val="24"/>
        </w:rPr>
      </w:pPr>
      <w:r>
        <w:rPr>
          <w:rFonts w:ascii="Times New Roman" w:hAnsi="Times New Roman"/>
          <w:sz w:val="24"/>
        </w:rPr>
        <w:t>Спецификация</w:t>
      </w:r>
    </w:p>
    <w:p w14:paraId="34B8834A" w14:textId="77777777" w:rsidR="004960C8" w:rsidRDefault="004960C8">
      <w:pPr>
        <w:ind w:left="709"/>
        <w:jc w:val="center"/>
        <w:rPr>
          <w:rFonts w:ascii="Times New Roman" w:hAnsi="Times New Roman"/>
          <w:sz w:val="24"/>
        </w:rPr>
      </w:pPr>
    </w:p>
    <w:p w14:paraId="2591772A" w14:textId="77777777" w:rsidR="00490DEF" w:rsidRDefault="00490DEF">
      <w:pPr>
        <w:ind w:left="709"/>
        <w:jc w:val="center"/>
        <w:rPr>
          <w:rFonts w:ascii="Times New Roman" w:hAnsi="Times New Roman"/>
          <w:sz w:val="20"/>
        </w:rPr>
      </w:pPr>
    </w:p>
    <w:tbl>
      <w:tblPr>
        <w:tblW w:w="9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4"/>
        <w:gridCol w:w="3711"/>
        <w:gridCol w:w="1766"/>
        <w:gridCol w:w="3544"/>
      </w:tblGrid>
      <w:tr w:rsidR="0080778D" w14:paraId="3D3B94E6" w14:textId="77777777" w:rsidTr="004960C8">
        <w:trPr>
          <w:trHeight w:val="360"/>
        </w:trPr>
        <w:tc>
          <w:tcPr>
            <w:tcW w:w="614" w:type="dxa"/>
            <w:tcBorders>
              <w:top w:val="single" w:sz="4" w:space="0" w:color="000000"/>
              <w:left w:val="single" w:sz="4" w:space="0" w:color="000000"/>
              <w:bottom w:val="single" w:sz="4" w:space="0" w:color="000000"/>
              <w:right w:val="single" w:sz="4" w:space="0" w:color="000000"/>
            </w:tcBorders>
            <w:vAlign w:val="center"/>
          </w:tcPr>
          <w:p w14:paraId="58955275" w14:textId="77777777" w:rsidR="0080778D" w:rsidRPr="00631096" w:rsidRDefault="0080778D">
            <w:pPr>
              <w:jc w:val="center"/>
              <w:rPr>
                <w:rFonts w:ascii="Times New Roman" w:hAnsi="Times New Roman"/>
                <w:sz w:val="24"/>
                <w:szCs w:val="24"/>
              </w:rPr>
            </w:pPr>
            <w:r w:rsidRPr="00631096">
              <w:rPr>
                <w:rFonts w:ascii="Times New Roman" w:hAnsi="Times New Roman"/>
                <w:sz w:val="24"/>
                <w:szCs w:val="24"/>
              </w:rPr>
              <w:t>№ п/п</w:t>
            </w:r>
          </w:p>
        </w:tc>
        <w:tc>
          <w:tcPr>
            <w:tcW w:w="3711" w:type="dxa"/>
            <w:tcBorders>
              <w:top w:val="single" w:sz="4" w:space="0" w:color="000000"/>
              <w:left w:val="single" w:sz="4" w:space="0" w:color="000000"/>
              <w:bottom w:val="single" w:sz="4" w:space="0" w:color="000000"/>
              <w:right w:val="single" w:sz="4" w:space="0" w:color="000000"/>
            </w:tcBorders>
            <w:vAlign w:val="center"/>
          </w:tcPr>
          <w:p w14:paraId="7389484A" w14:textId="77777777" w:rsidR="0080778D" w:rsidRPr="00631096" w:rsidRDefault="0080778D">
            <w:pPr>
              <w:jc w:val="center"/>
              <w:rPr>
                <w:rFonts w:ascii="Times New Roman" w:hAnsi="Times New Roman"/>
                <w:sz w:val="24"/>
                <w:szCs w:val="24"/>
              </w:rPr>
            </w:pPr>
            <w:r w:rsidRPr="00631096">
              <w:rPr>
                <w:rFonts w:ascii="Times New Roman" w:hAnsi="Times New Roman"/>
                <w:sz w:val="24"/>
                <w:szCs w:val="24"/>
              </w:rPr>
              <w:t>Наименование</w:t>
            </w:r>
          </w:p>
        </w:tc>
        <w:tc>
          <w:tcPr>
            <w:tcW w:w="1766" w:type="dxa"/>
            <w:tcBorders>
              <w:top w:val="single" w:sz="4" w:space="0" w:color="000000"/>
              <w:left w:val="single" w:sz="4" w:space="0" w:color="000000"/>
              <w:bottom w:val="single" w:sz="4" w:space="0" w:color="000000"/>
              <w:right w:val="single" w:sz="4" w:space="0" w:color="000000"/>
            </w:tcBorders>
            <w:vAlign w:val="center"/>
          </w:tcPr>
          <w:p w14:paraId="74A72D66" w14:textId="77777777" w:rsidR="0080778D" w:rsidRPr="00631096" w:rsidRDefault="0080778D">
            <w:pPr>
              <w:jc w:val="center"/>
              <w:rPr>
                <w:rFonts w:ascii="Times New Roman" w:hAnsi="Times New Roman"/>
                <w:sz w:val="24"/>
                <w:szCs w:val="24"/>
              </w:rPr>
            </w:pPr>
            <w:r w:rsidRPr="00631096">
              <w:rPr>
                <w:rFonts w:ascii="Times New Roman" w:hAnsi="Times New Roman"/>
                <w:sz w:val="24"/>
                <w:szCs w:val="24"/>
              </w:rPr>
              <w:t>Кол-во, ед.</w:t>
            </w:r>
          </w:p>
        </w:tc>
        <w:tc>
          <w:tcPr>
            <w:tcW w:w="3544" w:type="dxa"/>
            <w:tcBorders>
              <w:top w:val="single" w:sz="4" w:space="0" w:color="000000"/>
              <w:left w:val="single" w:sz="4" w:space="0" w:color="000000"/>
              <w:bottom w:val="single" w:sz="4" w:space="0" w:color="000000"/>
              <w:right w:val="single" w:sz="4" w:space="0" w:color="000000"/>
            </w:tcBorders>
            <w:vAlign w:val="center"/>
          </w:tcPr>
          <w:p w14:paraId="4C859F42" w14:textId="77777777" w:rsidR="0080778D" w:rsidRPr="00631096" w:rsidRDefault="0080778D">
            <w:pPr>
              <w:jc w:val="center"/>
              <w:rPr>
                <w:rFonts w:ascii="Times New Roman" w:hAnsi="Times New Roman"/>
                <w:sz w:val="24"/>
                <w:szCs w:val="24"/>
              </w:rPr>
            </w:pPr>
            <w:r w:rsidRPr="00631096">
              <w:rPr>
                <w:rFonts w:ascii="Times New Roman" w:hAnsi="Times New Roman"/>
                <w:sz w:val="24"/>
                <w:szCs w:val="24"/>
              </w:rPr>
              <w:t>Стоимость</w:t>
            </w:r>
          </w:p>
        </w:tc>
      </w:tr>
      <w:tr w:rsidR="0080778D" w14:paraId="519D75EC" w14:textId="77777777" w:rsidTr="004960C8">
        <w:trPr>
          <w:trHeight w:val="360"/>
        </w:trPr>
        <w:tc>
          <w:tcPr>
            <w:tcW w:w="614" w:type="dxa"/>
            <w:tcBorders>
              <w:top w:val="single" w:sz="4" w:space="0" w:color="000000"/>
              <w:left w:val="single" w:sz="4" w:space="0" w:color="000000"/>
              <w:bottom w:val="single" w:sz="6" w:space="0" w:color="000000"/>
              <w:right w:val="single" w:sz="4" w:space="0" w:color="000000"/>
            </w:tcBorders>
            <w:vAlign w:val="center"/>
          </w:tcPr>
          <w:p w14:paraId="31CC00F1" w14:textId="77777777" w:rsidR="0080778D" w:rsidRPr="00631096" w:rsidRDefault="0080778D">
            <w:pPr>
              <w:numPr>
                <w:ilvl w:val="0"/>
                <w:numId w:val="1"/>
              </w:numPr>
              <w:rPr>
                <w:rFonts w:ascii="Times New Roman" w:hAnsi="Times New Roman"/>
                <w:sz w:val="24"/>
                <w:szCs w:val="24"/>
              </w:rPr>
            </w:pPr>
          </w:p>
        </w:tc>
        <w:tc>
          <w:tcPr>
            <w:tcW w:w="3711" w:type="dxa"/>
            <w:tcBorders>
              <w:top w:val="single" w:sz="4" w:space="0" w:color="000000"/>
              <w:left w:val="single" w:sz="4" w:space="0" w:color="000000"/>
              <w:bottom w:val="single" w:sz="6" w:space="0" w:color="000000"/>
              <w:right w:val="single" w:sz="4" w:space="0" w:color="000000"/>
            </w:tcBorders>
          </w:tcPr>
          <w:p w14:paraId="7120FE05" w14:textId="0366A455" w:rsidR="0080778D" w:rsidRPr="00631096" w:rsidRDefault="00DB0EEA">
            <w:pPr>
              <w:jc w:val="left"/>
              <w:rPr>
                <w:rFonts w:ascii="Times New Roman" w:hAnsi="Times New Roman"/>
                <w:sz w:val="24"/>
                <w:szCs w:val="24"/>
              </w:rPr>
            </w:pPr>
            <w:r>
              <w:rPr>
                <w:rFonts w:ascii="Times New Roman" w:hAnsi="Times New Roman"/>
                <w:sz w:val="24"/>
                <w:szCs w:val="24"/>
              </w:rPr>
              <w:t>За</w:t>
            </w:r>
            <w:r w:rsidR="006076D7">
              <w:rPr>
                <w:rFonts w:ascii="Times New Roman" w:hAnsi="Times New Roman"/>
                <w:sz w:val="24"/>
                <w:szCs w:val="24"/>
              </w:rPr>
              <w:t>правка картридж</w:t>
            </w:r>
            <w:r w:rsidR="000664E5">
              <w:rPr>
                <w:rFonts w:ascii="Times New Roman" w:hAnsi="Times New Roman"/>
                <w:sz w:val="24"/>
                <w:szCs w:val="24"/>
              </w:rPr>
              <w:t>а</w:t>
            </w:r>
          </w:p>
        </w:tc>
        <w:tc>
          <w:tcPr>
            <w:tcW w:w="1766" w:type="dxa"/>
            <w:tcBorders>
              <w:top w:val="single" w:sz="4" w:space="0" w:color="000000"/>
              <w:left w:val="single" w:sz="4" w:space="0" w:color="000000"/>
              <w:bottom w:val="single" w:sz="6" w:space="0" w:color="000000"/>
              <w:right w:val="single" w:sz="4" w:space="0" w:color="000000"/>
            </w:tcBorders>
            <w:vAlign w:val="center"/>
          </w:tcPr>
          <w:p w14:paraId="19BE0738" w14:textId="720A08C8" w:rsidR="0080778D" w:rsidRPr="00631096" w:rsidRDefault="00A26D60">
            <w:pPr>
              <w:jc w:val="center"/>
              <w:rPr>
                <w:rFonts w:ascii="Times New Roman" w:hAnsi="Times New Roman"/>
                <w:sz w:val="24"/>
                <w:szCs w:val="24"/>
              </w:rPr>
            </w:pPr>
            <w:r>
              <w:rPr>
                <w:rFonts w:ascii="Times New Roman" w:hAnsi="Times New Roman"/>
                <w:sz w:val="24"/>
                <w:szCs w:val="24"/>
              </w:rPr>
              <w:t>1</w:t>
            </w:r>
          </w:p>
        </w:tc>
        <w:tc>
          <w:tcPr>
            <w:tcW w:w="3544" w:type="dxa"/>
            <w:tcBorders>
              <w:top w:val="single" w:sz="4" w:space="0" w:color="000000"/>
              <w:left w:val="single" w:sz="4" w:space="0" w:color="000000"/>
              <w:bottom w:val="single" w:sz="6" w:space="0" w:color="000000"/>
              <w:right w:val="single" w:sz="4" w:space="0" w:color="000000"/>
            </w:tcBorders>
            <w:vAlign w:val="center"/>
          </w:tcPr>
          <w:p w14:paraId="2A27BD7F" w14:textId="1CD37B7F" w:rsidR="0080778D" w:rsidRPr="00631096" w:rsidRDefault="006076D7" w:rsidP="004960C8">
            <w:pPr>
              <w:jc w:val="center"/>
              <w:rPr>
                <w:rFonts w:ascii="Times New Roman" w:hAnsi="Times New Roman"/>
                <w:sz w:val="24"/>
                <w:szCs w:val="24"/>
              </w:rPr>
            </w:pPr>
            <w:r>
              <w:rPr>
                <w:rFonts w:ascii="Times New Roman" w:hAnsi="Times New Roman"/>
                <w:sz w:val="24"/>
                <w:szCs w:val="24"/>
              </w:rPr>
              <w:t>15</w:t>
            </w:r>
            <w:r w:rsidR="007C1792">
              <w:rPr>
                <w:rFonts w:ascii="Times New Roman" w:hAnsi="Times New Roman"/>
                <w:sz w:val="24"/>
                <w:szCs w:val="24"/>
              </w:rPr>
              <w:t> 000,00</w:t>
            </w:r>
          </w:p>
        </w:tc>
      </w:tr>
      <w:tr w:rsidR="00682B06" w14:paraId="281E3982" w14:textId="77777777" w:rsidTr="0080778D">
        <w:trPr>
          <w:gridAfter w:val="2"/>
          <w:wAfter w:w="5310" w:type="dxa"/>
          <w:trHeight w:val="452"/>
        </w:trPr>
        <w:tc>
          <w:tcPr>
            <w:tcW w:w="614" w:type="dxa"/>
            <w:tcBorders>
              <w:top w:val="nil"/>
              <w:left w:val="nil"/>
              <w:bottom w:val="nil"/>
              <w:right w:val="nil"/>
              <w:tl2br w:val="nil"/>
              <w:tr2bl w:val="nil"/>
            </w:tcBorders>
          </w:tcPr>
          <w:p w14:paraId="20C1AED6" w14:textId="77777777" w:rsidR="00682B06" w:rsidRDefault="00762EB2">
            <w:pPr>
              <w:rPr>
                <w:rFonts w:ascii="Times New Roman" w:hAnsi="Times New Roman"/>
                <w:sz w:val="24"/>
              </w:rPr>
            </w:pPr>
            <w:r>
              <w:rPr>
                <w:rFonts w:ascii="Times New Roman" w:hAnsi="Times New Roman"/>
                <w:sz w:val="24"/>
              </w:rPr>
              <w:t xml:space="preserve">               </w:t>
            </w:r>
            <w:r w:rsidR="00682B06">
              <w:rPr>
                <w:rFonts w:ascii="Times New Roman" w:hAnsi="Times New Roman"/>
                <w:sz w:val="24"/>
              </w:rPr>
              <w:br/>
            </w:r>
          </w:p>
        </w:tc>
        <w:tc>
          <w:tcPr>
            <w:tcW w:w="3711" w:type="dxa"/>
            <w:tcBorders>
              <w:top w:val="nil"/>
              <w:left w:val="nil"/>
              <w:bottom w:val="nil"/>
              <w:right w:val="nil"/>
              <w:tl2br w:val="nil"/>
              <w:tr2bl w:val="nil"/>
            </w:tcBorders>
          </w:tcPr>
          <w:p w14:paraId="415D01E3" w14:textId="77777777" w:rsidR="00682B06" w:rsidRDefault="00682B06">
            <w:pPr>
              <w:rPr>
                <w:rFonts w:ascii="Times New Roman" w:hAnsi="Times New Roman"/>
                <w:sz w:val="24"/>
              </w:rPr>
            </w:pPr>
            <w:r>
              <w:rPr>
                <w:rFonts w:ascii="Times New Roman" w:hAnsi="Times New Roman"/>
                <w:sz w:val="24"/>
              </w:rPr>
              <w:br/>
            </w:r>
          </w:p>
        </w:tc>
      </w:tr>
      <w:tr w:rsidR="00682B06" w14:paraId="773BCF41" w14:textId="77777777" w:rsidTr="0080778D">
        <w:trPr>
          <w:gridAfter w:val="2"/>
          <w:wAfter w:w="5310" w:type="dxa"/>
          <w:trHeight w:val="452"/>
        </w:trPr>
        <w:tc>
          <w:tcPr>
            <w:tcW w:w="614" w:type="dxa"/>
            <w:tcBorders>
              <w:top w:val="nil"/>
              <w:left w:val="nil"/>
              <w:bottom w:val="nil"/>
              <w:right w:val="nil"/>
              <w:tl2br w:val="nil"/>
              <w:tr2bl w:val="nil"/>
            </w:tcBorders>
          </w:tcPr>
          <w:p w14:paraId="2A90F41D" w14:textId="77777777" w:rsidR="00682B06" w:rsidRDefault="00682B06">
            <w:pPr>
              <w:rPr>
                <w:rFonts w:ascii="Times New Roman" w:hAnsi="Times New Roman"/>
                <w:sz w:val="24"/>
              </w:rPr>
            </w:pPr>
          </w:p>
        </w:tc>
        <w:tc>
          <w:tcPr>
            <w:tcW w:w="3711" w:type="dxa"/>
            <w:tcBorders>
              <w:top w:val="nil"/>
              <w:left w:val="nil"/>
              <w:bottom w:val="nil"/>
              <w:right w:val="nil"/>
              <w:tl2br w:val="nil"/>
              <w:tr2bl w:val="nil"/>
            </w:tcBorders>
          </w:tcPr>
          <w:p w14:paraId="15F1C5BE" w14:textId="77777777" w:rsidR="00682B06" w:rsidRDefault="00682B06">
            <w:pPr>
              <w:rPr>
                <w:rFonts w:ascii="Times New Roman" w:hAnsi="Times New Roman"/>
                <w:sz w:val="24"/>
              </w:rPr>
            </w:pPr>
          </w:p>
        </w:tc>
      </w:tr>
      <w:tr w:rsidR="00490DEF" w14:paraId="0286508B" w14:textId="77777777" w:rsidTr="0080778D">
        <w:trPr>
          <w:trHeight w:val="452"/>
        </w:trPr>
        <w:tc>
          <w:tcPr>
            <w:tcW w:w="9635" w:type="dxa"/>
            <w:gridSpan w:val="4"/>
            <w:tcBorders>
              <w:top w:val="nil"/>
              <w:left w:val="nil"/>
              <w:bottom w:val="nil"/>
              <w:right w:val="nil"/>
              <w:tl2br w:val="nil"/>
              <w:tr2bl w:val="nil"/>
            </w:tcBorders>
          </w:tcPr>
          <w:p w14:paraId="4C8AEA85" w14:textId="04239853" w:rsidR="00490DEF" w:rsidRDefault="005E58D0">
            <w:pPr>
              <w:rPr>
                <w:rFonts w:ascii="Times New Roman" w:hAnsi="Times New Roman"/>
                <w:sz w:val="22"/>
              </w:rPr>
            </w:pPr>
            <w:r>
              <w:rPr>
                <w:rFonts w:ascii="Times New Roman" w:hAnsi="Times New Roman"/>
                <w:sz w:val="22"/>
              </w:rPr>
              <w:t>Все</w:t>
            </w:r>
            <w:r w:rsidR="00682B06">
              <w:rPr>
                <w:rFonts w:ascii="Times New Roman" w:hAnsi="Times New Roman"/>
                <w:sz w:val="22"/>
              </w:rPr>
              <w:t xml:space="preserve">го наименований </w:t>
            </w:r>
            <w:r w:rsidR="00DB0EEA">
              <w:rPr>
                <w:rFonts w:ascii="Times New Roman" w:hAnsi="Times New Roman"/>
                <w:sz w:val="22"/>
              </w:rPr>
              <w:t>1</w:t>
            </w:r>
            <w:r w:rsidR="00682B06">
              <w:rPr>
                <w:rFonts w:ascii="Times New Roman" w:hAnsi="Times New Roman"/>
                <w:sz w:val="22"/>
              </w:rPr>
              <w:t xml:space="preserve">, на сумму </w:t>
            </w:r>
            <w:r w:rsidR="006076D7">
              <w:rPr>
                <w:rFonts w:ascii="Times New Roman" w:hAnsi="Times New Roman"/>
                <w:sz w:val="22"/>
              </w:rPr>
              <w:t>15</w:t>
            </w:r>
            <w:r w:rsidR="007C1792">
              <w:rPr>
                <w:rFonts w:ascii="Times New Roman" w:hAnsi="Times New Roman"/>
                <w:sz w:val="22"/>
              </w:rPr>
              <w:t> 000,00</w:t>
            </w:r>
            <w:r>
              <w:rPr>
                <w:rFonts w:ascii="Times New Roman" w:hAnsi="Times New Roman"/>
                <w:sz w:val="22"/>
              </w:rPr>
              <w:t xml:space="preserve"> руб.</w:t>
            </w:r>
            <w:r w:rsidR="00762EB2">
              <w:rPr>
                <w:rFonts w:ascii="Times New Roman" w:hAnsi="Times New Roman"/>
                <w:sz w:val="22"/>
              </w:rPr>
              <w:t xml:space="preserve"> </w:t>
            </w:r>
            <w:r w:rsidR="00762EB2" w:rsidRPr="00B41737">
              <w:rPr>
                <w:rFonts w:ascii="Times New Roman" w:hAnsi="Times New Roman"/>
                <w:i/>
                <w:sz w:val="24"/>
              </w:rPr>
              <w:t>НДС не облагается.</w:t>
            </w:r>
          </w:p>
          <w:p w14:paraId="0853DE8A" w14:textId="77777777" w:rsidR="00631096" w:rsidRDefault="00631096">
            <w:pPr>
              <w:rPr>
                <w:rFonts w:ascii="Times New Roman" w:hAnsi="Times New Roman"/>
                <w:sz w:val="22"/>
              </w:rPr>
            </w:pPr>
          </w:p>
          <w:p w14:paraId="148D0F08" w14:textId="77777777" w:rsidR="00631096" w:rsidRDefault="00631096">
            <w:pPr>
              <w:rPr>
                <w:rFonts w:ascii="Times New Roman" w:hAnsi="Times New Roman"/>
              </w:rPr>
            </w:pPr>
          </w:p>
        </w:tc>
      </w:tr>
    </w:tbl>
    <w:p w14:paraId="75CCA588" w14:textId="77777777" w:rsidR="00490DEF" w:rsidRDefault="00490DEF">
      <w:pPr>
        <w:ind w:left="709"/>
        <w:jc w:val="center"/>
        <w:rPr>
          <w:rFonts w:ascii="Times New Roman" w:hAnsi="Times New Roman"/>
          <w:sz w:val="20"/>
        </w:rPr>
      </w:pPr>
    </w:p>
    <w:p w14:paraId="46F745B9" w14:textId="77777777" w:rsidR="00682B06" w:rsidRDefault="00682B06" w:rsidP="00682B06">
      <w:pPr>
        <w:ind w:left="709"/>
        <w:jc w:val="right"/>
        <w:rPr>
          <w:rFonts w:ascii="Times New Roman" w:hAnsi="Times New Roman"/>
        </w:rPr>
      </w:pPr>
    </w:p>
    <w:tbl>
      <w:tblPr>
        <w:tblW w:w="0" w:type="auto"/>
        <w:tblInd w:w="109" w:type="dxa"/>
        <w:tblLayout w:type="fixed"/>
        <w:tblLook w:val="04A0" w:firstRow="1" w:lastRow="0" w:firstColumn="1" w:lastColumn="0" w:noHBand="0" w:noVBand="1"/>
      </w:tblPr>
      <w:tblGrid>
        <w:gridCol w:w="4482"/>
        <w:gridCol w:w="1040"/>
        <w:gridCol w:w="4006"/>
      </w:tblGrid>
      <w:tr w:rsidR="00682B06" w:rsidRPr="00341DA1" w14:paraId="3023B903" w14:textId="77777777" w:rsidTr="007C2770">
        <w:trPr>
          <w:trHeight w:val="584"/>
        </w:trPr>
        <w:tc>
          <w:tcPr>
            <w:tcW w:w="4482" w:type="dxa"/>
          </w:tcPr>
          <w:p w14:paraId="173AA998" w14:textId="77777777" w:rsidR="00682B06" w:rsidRDefault="00682B06" w:rsidP="007C2770">
            <w:pPr>
              <w:widowControl w:val="0"/>
              <w:rPr>
                <w:b/>
                <w:sz w:val="24"/>
                <w:szCs w:val="24"/>
              </w:rPr>
            </w:pPr>
            <w:r w:rsidRPr="00341DA1">
              <w:rPr>
                <w:b/>
                <w:sz w:val="24"/>
                <w:szCs w:val="24"/>
              </w:rPr>
              <w:t>От ЗАКАЗЧИКА</w:t>
            </w:r>
          </w:p>
          <w:p w14:paraId="199AF65B" w14:textId="0238D5E0" w:rsidR="007071F8" w:rsidRPr="007071F8" w:rsidRDefault="00C27CF4" w:rsidP="007C2770">
            <w:pPr>
              <w:widowControl w:val="0"/>
              <w:rPr>
                <w:bCs/>
                <w:sz w:val="24"/>
                <w:szCs w:val="24"/>
              </w:rPr>
            </w:pPr>
            <w:r>
              <w:rPr>
                <w:bCs/>
                <w:sz w:val="24"/>
                <w:szCs w:val="24"/>
              </w:rPr>
              <w:t>И. о. д</w:t>
            </w:r>
            <w:r w:rsidR="007071F8" w:rsidRPr="007071F8">
              <w:rPr>
                <w:bCs/>
                <w:sz w:val="24"/>
                <w:szCs w:val="24"/>
              </w:rPr>
              <w:t>иректор</w:t>
            </w:r>
            <w:r>
              <w:rPr>
                <w:bCs/>
                <w:sz w:val="24"/>
                <w:szCs w:val="24"/>
              </w:rPr>
              <w:t>а</w:t>
            </w:r>
          </w:p>
          <w:p w14:paraId="2C369E6D" w14:textId="66718B3F" w:rsidR="007071F8" w:rsidRPr="007071F8" w:rsidRDefault="007071F8" w:rsidP="007C2770">
            <w:pPr>
              <w:widowControl w:val="0"/>
              <w:rPr>
                <w:bCs/>
                <w:sz w:val="24"/>
                <w:szCs w:val="24"/>
              </w:rPr>
            </w:pPr>
            <w:r w:rsidRPr="007071F8">
              <w:rPr>
                <w:bCs/>
                <w:sz w:val="24"/>
                <w:szCs w:val="24"/>
              </w:rPr>
              <w:t>МБО</w:t>
            </w:r>
            <w:r w:rsidR="00C27CF4">
              <w:rPr>
                <w:bCs/>
                <w:sz w:val="24"/>
                <w:szCs w:val="24"/>
              </w:rPr>
              <w:t>У</w:t>
            </w:r>
            <w:r w:rsidRPr="007071F8">
              <w:rPr>
                <w:bCs/>
                <w:sz w:val="24"/>
                <w:szCs w:val="24"/>
              </w:rPr>
              <w:t xml:space="preserve"> «И</w:t>
            </w:r>
            <w:r w:rsidR="00C27CF4">
              <w:rPr>
                <w:bCs/>
                <w:sz w:val="24"/>
                <w:szCs w:val="24"/>
              </w:rPr>
              <w:t>ОО</w:t>
            </w:r>
            <w:r w:rsidRPr="007071F8">
              <w:rPr>
                <w:bCs/>
                <w:sz w:val="24"/>
                <w:szCs w:val="24"/>
              </w:rPr>
              <w:t>Ш</w:t>
            </w:r>
            <w:r w:rsidR="00C27CF4">
              <w:rPr>
                <w:bCs/>
                <w:sz w:val="24"/>
                <w:szCs w:val="24"/>
              </w:rPr>
              <w:t xml:space="preserve"> №2</w:t>
            </w:r>
            <w:r w:rsidRPr="007071F8">
              <w:rPr>
                <w:bCs/>
                <w:sz w:val="24"/>
                <w:szCs w:val="24"/>
              </w:rPr>
              <w:t>»</w:t>
            </w:r>
          </w:p>
          <w:p w14:paraId="4088E876" w14:textId="77777777" w:rsidR="00682B06" w:rsidRPr="00341DA1" w:rsidRDefault="00682B06" w:rsidP="007C2770">
            <w:pPr>
              <w:widowControl w:val="0"/>
              <w:rPr>
                <w:b/>
                <w:sz w:val="24"/>
                <w:szCs w:val="24"/>
              </w:rPr>
            </w:pPr>
          </w:p>
          <w:p w14:paraId="546EFED7" w14:textId="70EF3651" w:rsidR="00682B06" w:rsidRPr="00341DA1" w:rsidRDefault="00682B06" w:rsidP="007C2770">
            <w:pPr>
              <w:widowControl w:val="0"/>
              <w:rPr>
                <w:sz w:val="24"/>
                <w:szCs w:val="24"/>
              </w:rPr>
            </w:pPr>
          </w:p>
          <w:p w14:paraId="413351CD" w14:textId="77777777" w:rsidR="00682B06" w:rsidRPr="00341DA1" w:rsidRDefault="00682B06" w:rsidP="007C2770">
            <w:pPr>
              <w:widowControl w:val="0"/>
              <w:rPr>
                <w:sz w:val="24"/>
                <w:szCs w:val="24"/>
              </w:rPr>
            </w:pPr>
          </w:p>
          <w:p w14:paraId="68D5FB30" w14:textId="77777777" w:rsidR="00682B06" w:rsidRPr="00341DA1" w:rsidRDefault="00682B06" w:rsidP="007C2770">
            <w:pPr>
              <w:widowControl w:val="0"/>
              <w:rPr>
                <w:sz w:val="24"/>
                <w:szCs w:val="24"/>
              </w:rPr>
            </w:pPr>
          </w:p>
        </w:tc>
        <w:tc>
          <w:tcPr>
            <w:tcW w:w="1040" w:type="dxa"/>
          </w:tcPr>
          <w:p w14:paraId="741258D8" w14:textId="77777777" w:rsidR="00682B06" w:rsidRPr="00341DA1" w:rsidRDefault="00682B06" w:rsidP="007C2770">
            <w:pPr>
              <w:widowControl w:val="0"/>
              <w:rPr>
                <w:b/>
                <w:sz w:val="24"/>
                <w:szCs w:val="24"/>
              </w:rPr>
            </w:pPr>
          </w:p>
        </w:tc>
        <w:tc>
          <w:tcPr>
            <w:tcW w:w="4006" w:type="dxa"/>
          </w:tcPr>
          <w:p w14:paraId="7EE752B2" w14:textId="77777777" w:rsidR="00682B06" w:rsidRPr="00341DA1" w:rsidRDefault="00682B06" w:rsidP="007C2770">
            <w:pPr>
              <w:widowControl w:val="0"/>
              <w:rPr>
                <w:b/>
                <w:sz w:val="24"/>
                <w:szCs w:val="24"/>
              </w:rPr>
            </w:pPr>
            <w:r>
              <w:rPr>
                <w:b/>
                <w:sz w:val="24"/>
                <w:szCs w:val="24"/>
              </w:rPr>
              <w:t>От ИСПОЛНИТЕЛЯ</w:t>
            </w:r>
          </w:p>
          <w:p w14:paraId="0B5C7D2A" w14:textId="7998A4BC" w:rsidR="00682B06" w:rsidRPr="007071F8" w:rsidRDefault="00682B06" w:rsidP="007C2770">
            <w:pPr>
              <w:widowControl w:val="0"/>
              <w:rPr>
                <w:bCs/>
                <w:sz w:val="24"/>
                <w:szCs w:val="24"/>
              </w:rPr>
            </w:pPr>
          </w:p>
          <w:p w14:paraId="39EF65DE" w14:textId="4D2C862D" w:rsidR="00682B06" w:rsidRPr="00341DA1" w:rsidRDefault="00682B06" w:rsidP="007C2770">
            <w:pPr>
              <w:widowControl w:val="0"/>
              <w:rPr>
                <w:sz w:val="24"/>
                <w:szCs w:val="24"/>
              </w:rPr>
            </w:pPr>
          </w:p>
        </w:tc>
      </w:tr>
      <w:tr w:rsidR="00682B06" w:rsidRPr="00341DA1" w14:paraId="30268D84" w14:textId="77777777" w:rsidTr="007C2770">
        <w:trPr>
          <w:trHeight w:val="1803"/>
        </w:trPr>
        <w:tc>
          <w:tcPr>
            <w:tcW w:w="4482" w:type="dxa"/>
          </w:tcPr>
          <w:p w14:paraId="657D66E1" w14:textId="77777777" w:rsidR="00682B06" w:rsidRPr="00341DA1" w:rsidRDefault="00682B06" w:rsidP="007C2770">
            <w:pPr>
              <w:widowControl w:val="0"/>
              <w:rPr>
                <w:b/>
                <w:sz w:val="24"/>
                <w:szCs w:val="24"/>
              </w:rPr>
            </w:pPr>
          </w:p>
          <w:p w14:paraId="16E0A7D2" w14:textId="4BC44717" w:rsidR="00682B06" w:rsidRPr="00341DA1" w:rsidRDefault="00682B06" w:rsidP="007C2770">
            <w:pPr>
              <w:widowControl w:val="0"/>
              <w:rPr>
                <w:sz w:val="24"/>
                <w:szCs w:val="24"/>
              </w:rPr>
            </w:pPr>
            <w:r w:rsidRPr="00341DA1">
              <w:rPr>
                <w:b/>
                <w:sz w:val="24"/>
                <w:szCs w:val="24"/>
              </w:rPr>
              <w:t xml:space="preserve">________________  </w:t>
            </w:r>
          </w:p>
          <w:p w14:paraId="4392F436" w14:textId="77777777" w:rsidR="00682B06" w:rsidRPr="00341DA1" w:rsidRDefault="00682B06" w:rsidP="007C2770">
            <w:pPr>
              <w:widowControl w:val="0"/>
              <w:rPr>
                <w:sz w:val="24"/>
                <w:szCs w:val="24"/>
              </w:rPr>
            </w:pPr>
          </w:p>
          <w:p w14:paraId="77AF9C0C" w14:textId="77777777" w:rsidR="00682B06" w:rsidRPr="00341DA1" w:rsidRDefault="00682B06" w:rsidP="007C2770">
            <w:pPr>
              <w:widowControl w:val="0"/>
              <w:rPr>
                <w:sz w:val="24"/>
                <w:szCs w:val="24"/>
              </w:rPr>
            </w:pPr>
            <w:r w:rsidRPr="00341DA1">
              <w:rPr>
                <w:sz w:val="24"/>
                <w:szCs w:val="24"/>
              </w:rPr>
              <w:t xml:space="preserve">     М.П.</w:t>
            </w:r>
          </w:p>
        </w:tc>
        <w:tc>
          <w:tcPr>
            <w:tcW w:w="1040" w:type="dxa"/>
          </w:tcPr>
          <w:p w14:paraId="27026FCC" w14:textId="77777777" w:rsidR="00682B06" w:rsidRPr="00341DA1" w:rsidRDefault="00682B06" w:rsidP="007C2770">
            <w:pPr>
              <w:widowControl w:val="0"/>
              <w:rPr>
                <w:b/>
                <w:sz w:val="24"/>
                <w:szCs w:val="24"/>
              </w:rPr>
            </w:pPr>
          </w:p>
        </w:tc>
        <w:tc>
          <w:tcPr>
            <w:tcW w:w="4006" w:type="dxa"/>
          </w:tcPr>
          <w:p w14:paraId="2387AD44" w14:textId="77777777" w:rsidR="00682B06" w:rsidRPr="00341DA1" w:rsidRDefault="00682B06" w:rsidP="007C2770">
            <w:pPr>
              <w:widowControl w:val="0"/>
              <w:jc w:val="right"/>
              <w:rPr>
                <w:b/>
                <w:sz w:val="24"/>
                <w:szCs w:val="24"/>
              </w:rPr>
            </w:pPr>
          </w:p>
          <w:p w14:paraId="270EE079" w14:textId="4F84D5FA" w:rsidR="00682B06" w:rsidRPr="00341DA1" w:rsidRDefault="00682B06" w:rsidP="007C2770">
            <w:pPr>
              <w:widowControl w:val="0"/>
              <w:rPr>
                <w:sz w:val="24"/>
                <w:szCs w:val="24"/>
              </w:rPr>
            </w:pPr>
            <w:r w:rsidRPr="00341DA1">
              <w:rPr>
                <w:b/>
                <w:sz w:val="24"/>
                <w:szCs w:val="24"/>
              </w:rPr>
              <w:t xml:space="preserve">_____________  </w:t>
            </w:r>
          </w:p>
          <w:p w14:paraId="00C64279" w14:textId="77777777" w:rsidR="00682B06" w:rsidRPr="00341DA1" w:rsidRDefault="00682B06" w:rsidP="007C2770">
            <w:pPr>
              <w:widowControl w:val="0"/>
              <w:rPr>
                <w:sz w:val="24"/>
                <w:szCs w:val="24"/>
              </w:rPr>
            </w:pPr>
          </w:p>
          <w:p w14:paraId="50F0DE7E" w14:textId="77777777" w:rsidR="00682B06" w:rsidRPr="00341DA1" w:rsidRDefault="00682B06" w:rsidP="007C2770">
            <w:pPr>
              <w:widowControl w:val="0"/>
              <w:rPr>
                <w:sz w:val="24"/>
                <w:szCs w:val="24"/>
              </w:rPr>
            </w:pPr>
            <w:r w:rsidRPr="00341DA1">
              <w:rPr>
                <w:sz w:val="24"/>
                <w:szCs w:val="24"/>
              </w:rPr>
              <w:t xml:space="preserve">    М.П.</w:t>
            </w:r>
          </w:p>
          <w:p w14:paraId="43946D01" w14:textId="77777777" w:rsidR="00682B06" w:rsidRPr="00341DA1" w:rsidRDefault="00682B06" w:rsidP="007C2770">
            <w:pPr>
              <w:widowControl w:val="0"/>
              <w:rPr>
                <w:sz w:val="24"/>
                <w:szCs w:val="24"/>
              </w:rPr>
            </w:pPr>
          </w:p>
        </w:tc>
      </w:tr>
    </w:tbl>
    <w:p w14:paraId="520FC5BD" w14:textId="77777777" w:rsidR="00490DEF" w:rsidRDefault="00490DEF" w:rsidP="00631096">
      <w:pPr>
        <w:rPr>
          <w:rFonts w:ascii="Times New Roman" w:hAnsi="Times New Roman"/>
          <w:sz w:val="20"/>
        </w:rPr>
      </w:pPr>
    </w:p>
    <w:sectPr w:rsidR="00490DEF">
      <w:pgSz w:w="11908" w:h="1684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XO Thames">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27BD"/>
    <w:multiLevelType w:val="multilevel"/>
    <w:tmpl w:val="5E10E634"/>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1" w15:restartNumberingAfterBreak="0">
    <w:nsid w:val="722A0333"/>
    <w:multiLevelType w:val="multilevel"/>
    <w:tmpl w:val="F7762070"/>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num w:numId="1" w16cid:durableId="1502965203">
    <w:abstractNumId w:val="1"/>
  </w:num>
  <w:num w:numId="2" w16cid:durableId="1073971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DEF"/>
    <w:rsid w:val="00047858"/>
    <w:rsid w:val="000664E5"/>
    <w:rsid w:val="000E1E10"/>
    <w:rsid w:val="000E30C6"/>
    <w:rsid w:val="000F14DC"/>
    <w:rsid w:val="00186DCB"/>
    <w:rsid w:val="001B7593"/>
    <w:rsid w:val="001C4BDB"/>
    <w:rsid w:val="001D7842"/>
    <w:rsid w:val="001E0F87"/>
    <w:rsid w:val="00251D25"/>
    <w:rsid w:val="002C1861"/>
    <w:rsid w:val="002F0FE4"/>
    <w:rsid w:val="00301028"/>
    <w:rsid w:val="00341DA1"/>
    <w:rsid w:val="0034223D"/>
    <w:rsid w:val="0042020E"/>
    <w:rsid w:val="00490DEF"/>
    <w:rsid w:val="004960C8"/>
    <w:rsid w:val="00496FCD"/>
    <w:rsid w:val="004C4BD7"/>
    <w:rsid w:val="00543156"/>
    <w:rsid w:val="00572D8E"/>
    <w:rsid w:val="00592404"/>
    <w:rsid w:val="005E58D0"/>
    <w:rsid w:val="006076D7"/>
    <w:rsid w:val="00614279"/>
    <w:rsid w:val="0062426E"/>
    <w:rsid w:val="00631096"/>
    <w:rsid w:val="00645F91"/>
    <w:rsid w:val="00661007"/>
    <w:rsid w:val="00661C5B"/>
    <w:rsid w:val="00682B06"/>
    <w:rsid w:val="007071F8"/>
    <w:rsid w:val="00762EB2"/>
    <w:rsid w:val="00775E68"/>
    <w:rsid w:val="007C1792"/>
    <w:rsid w:val="007F68B3"/>
    <w:rsid w:val="0080778D"/>
    <w:rsid w:val="0083044C"/>
    <w:rsid w:val="008426F0"/>
    <w:rsid w:val="00850FC4"/>
    <w:rsid w:val="008D3E7A"/>
    <w:rsid w:val="008F2EF1"/>
    <w:rsid w:val="00914F15"/>
    <w:rsid w:val="00942689"/>
    <w:rsid w:val="009637F6"/>
    <w:rsid w:val="00996BE4"/>
    <w:rsid w:val="009A0F2E"/>
    <w:rsid w:val="009C37EC"/>
    <w:rsid w:val="009F713B"/>
    <w:rsid w:val="00A26D60"/>
    <w:rsid w:val="00AA27EB"/>
    <w:rsid w:val="00AA64B3"/>
    <w:rsid w:val="00AC2180"/>
    <w:rsid w:val="00B41737"/>
    <w:rsid w:val="00BB749C"/>
    <w:rsid w:val="00C27CF4"/>
    <w:rsid w:val="00C632E9"/>
    <w:rsid w:val="00DB0EEA"/>
    <w:rsid w:val="00E40627"/>
    <w:rsid w:val="00E45138"/>
    <w:rsid w:val="00EF3D21"/>
    <w:rsid w:val="00F44F10"/>
    <w:rsid w:val="00FC18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34BF"/>
  <w15:docId w15:val="{11CB084C-840C-483A-BFE1-21361F8A6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jc w:val="both"/>
    </w:pPr>
    <w:rPr>
      <w:sz w:val="28"/>
    </w:rPr>
  </w:style>
  <w:style w:type="paragraph" w:styleId="10">
    <w:name w:val="heading 1"/>
    <w:next w:val="a"/>
    <w:link w:val="11"/>
    <w:uiPriority w:val="9"/>
    <w:qFormat/>
    <w:pPr>
      <w:spacing w:before="120" w:after="120"/>
      <w:jc w:val="both"/>
      <w:outlineLvl w:val="0"/>
    </w:pPr>
    <w:rPr>
      <w:b/>
      <w:sz w:val="32"/>
    </w:rPr>
  </w:style>
  <w:style w:type="paragraph" w:styleId="2">
    <w:name w:val="heading 2"/>
    <w:next w:val="a"/>
    <w:link w:val="20"/>
    <w:uiPriority w:val="9"/>
    <w:qFormat/>
    <w:pPr>
      <w:spacing w:before="120" w:after="120"/>
      <w:jc w:val="both"/>
      <w:outlineLvl w:val="1"/>
    </w:pPr>
    <w:rPr>
      <w:b/>
      <w:sz w:val="28"/>
    </w:rPr>
  </w:style>
  <w:style w:type="paragraph" w:styleId="3">
    <w:name w:val="heading 3"/>
    <w:next w:val="a"/>
    <w:link w:val="30"/>
    <w:uiPriority w:val="9"/>
    <w:qFormat/>
    <w:pPr>
      <w:spacing w:before="120" w:after="120"/>
      <w:jc w:val="both"/>
      <w:outlineLvl w:val="2"/>
    </w:pPr>
    <w:rPr>
      <w:b/>
      <w:sz w:val="26"/>
    </w:rPr>
  </w:style>
  <w:style w:type="paragraph" w:styleId="4">
    <w:name w:val="heading 4"/>
    <w:next w:val="a"/>
    <w:link w:val="40"/>
    <w:uiPriority w:val="9"/>
    <w:qFormat/>
    <w:pPr>
      <w:spacing w:before="120" w:after="120"/>
      <w:jc w:val="both"/>
      <w:outlineLvl w:val="3"/>
    </w:pPr>
    <w:rPr>
      <w:b/>
    </w:rPr>
  </w:style>
  <w:style w:type="paragraph" w:styleId="5">
    <w:name w:val="heading 5"/>
    <w:next w:val="a"/>
    <w:link w:val="50"/>
    <w:uiPriority w:val="9"/>
    <w:qFormat/>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XO Thames" w:hAnsi="XO Thames"/>
      <w:sz w:val="28"/>
    </w:rPr>
  </w:style>
  <w:style w:type="paragraph" w:styleId="21">
    <w:name w:val="toc 2"/>
    <w:next w:val="a"/>
    <w:link w:val="22"/>
    <w:uiPriority w:val="39"/>
    <w:pPr>
      <w:ind w:left="200"/>
    </w:pPr>
    <w:rPr>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31">
    <w:name w:val="toc 3"/>
    <w:next w:val="a"/>
    <w:link w:val="32"/>
    <w:uiPriority w:val="39"/>
    <w:pPr>
      <w:ind w:left="400"/>
    </w:pPr>
    <w:rPr>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Гиперссылка1"/>
    <w:link w:val="a3"/>
    <w:rPr>
      <w:color w:val="0000FF"/>
      <w:u w:val="single"/>
    </w:rPr>
  </w:style>
  <w:style w:type="character" w:styleId="a3">
    <w:name w:val="Hyperlink"/>
    <w:link w:val="12"/>
    <w:rPr>
      <w:color w:val="0000FF"/>
      <w:u w:val="single"/>
    </w:rPr>
  </w:style>
  <w:style w:type="paragraph" w:customStyle="1" w:styleId="Footnote">
    <w:name w:val="Footnote"/>
    <w:link w:val="Footnote0"/>
    <w:pPr>
      <w:ind w:firstLine="851"/>
      <w:jc w:val="both"/>
    </w:pPr>
    <w:rPr>
      <w:sz w:val="22"/>
    </w:rPr>
  </w:style>
  <w:style w:type="character" w:customStyle="1" w:styleId="Footnote0">
    <w:name w:val="Footnote"/>
    <w:link w:val="Footnote"/>
    <w:rPr>
      <w:rFonts w:ascii="XO Thames" w:hAnsi="XO Thames"/>
      <w:sz w:val="22"/>
    </w:rPr>
  </w:style>
  <w:style w:type="paragraph" w:styleId="13">
    <w:name w:val="toc 1"/>
    <w:next w:val="a"/>
    <w:link w:val="14"/>
    <w:uiPriority w:val="39"/>
    <w:rPr>
      <w:b/>
      <w:sz w:val="28"/>
    </w:rPr>
  </w:style>
  <w:style w:type="character" w:customStyle="1" w:styleId="14">
    <w:name w:val="Оглавление 1 Знак"/>
    <w:link w:val="13"/>
    <w:rPr>
      <w:rFonts w:ascii="XO Thames" w:hAnsi="XO Thames"/>
      <w:b/>
      <w:sz w:val="28"/>
    </w:rPr>
  </w:style>
  <w:style w:type="paragraph" w:customStyle="1" w:styleId="HeaderandFooter">
    <w:name w:val="Header and Footer"/>
    <w:link w:val="HeaderandFooter0"/>
    <w:pPr>
      <w:jc w:val="both"/>
    </w:pPr>
    <w:rPr>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sz w:val="28"/>
    </w:rPr>
  </w:style>
  <w:style w:type="character" w:customStyle="1" w:styleId="52">
    <w:name w:val="Оглавление 5 Знак"/>
    <w:link w:val="51"/>
    <w:rPr>
      <w:rFonts w:ascii="XO Thames" w:hAnsi="XO Thames"/>
      <w:sz w:val="28"/>
    </w:rPr>
  </w:style>
  <w:style w:type="paragraph" w:styleId="a4">
    <w:name w:val="Subtitle"/>
    <w:next w:val="a"/>
    <w:link w:val="a5"/>
    <w:uiPriority w:val="11"/>
    <w:qFormat/>
    <w:pPr>
      <w:jc w:val="both"/>
    </w:pPr>
    <w:rPr>
      <w:i/>
    </w:rPr>
  </w:style>
  <w:style w:type="character" w:customStyle="1" w:styleId="a5">
    <w:name w:val="Подзаголовок Знак"/>
    <w:link w:val="a4"/>
    <w:rPr>
      <w:rFonts w:ascii="XO Thames" w:hAnsi="XO Thames"/>
      <w:i/>
      <w:sz w:val="24"/>
    </w:rPr>
  </w:style>
  <w:style w:type="paragraph" w:styleId="a6">
    <w:name w:val="Title"/>
    <w:next w:val="a"/>
    <w:link w:val="a7"/>
    <w:uiPriority w:val="10"/>
    <w:qFormat/>
    <w:pPr>
      <w:spacing w:before="567" w:after="567"/>
      <w:jc w:val="center"/>
    </w:pPr>
    <w:rPr>
      <w:b/>
      <w:caps/>
      <w:sz w:val="40"/>
    </w:rPr>
  </w:style>
  <w:style w:type="character" w:customStyle="1" w:styleId="a7">
    <w:name w:val="Заголовок Знак"/>
    <w:link w:val="a6"/>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toc10">
    <w:name w:val="toc 10"/>
    <w:next w:val="a"/>
    <w:link w:val="toc100"/>
    <w:pPr>
      <w:ind w:left="1800"/>
    </w:pPr>
    <w:rPr>
      <w:sz w:val="28"/>
    </w:rPr>
  </w:style>
  <w:style w:type="character" w:customStyle="1" w:styleId="toc100">
    <w:name w:val="toc 10"/>
    <w:link w:val="toc10"/>
    <w:rPr>
      <w:rFonts w:ascii="XO Thames" w:hAnsi="XO Thames"/>
      <w:sz w:val="28"/>
    </w:rPr>
  </w:style>
  <w:style w:type="character" w:styleId="a8">
    <w:name w:val="Unresolved Mention"/>
    <w:basedOn w:val="a0"/>
    <w:uiPriority w:val="99"/>
    <w:semiHidden/>
    <w:unhideWhenUsed/>
    <w:rsid w:val="008304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sosh@yandex.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1444</Words>
  <Characters>8233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dc:creator>
  <cp:lastModifiedBy>Елена Тареева</cp:lastModifiedBy>
  <cp:revision>2</cp:revision>
  <dcterms:created xsi:type="dcterms:W3CDTF">2026-11-02T18:49:00Z</dcterms:created>
  <dcterms:modified xsi:type="dcterms:W3CDTF">2026-11-02T18:49:00Z</dcterms:modified>
</cp:coreProperties>
</file>