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B09E0" w14:textId="2EA75A5F" w:rsidR="00680432" w:rsidRPr="002A7897" w:rsidRDefault="00680432" w:rsidP="00BA52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sz w:val="24"/>
          <w:szCs w:val="24"/>
          <w:lang w:eastAsia="ru-RU"/>
        </w:rPr>
        <w:t>ПРОЕКТ КОНТРАКТА</w:t>
      </w:r>
    </w:p>
    <w:p w14:paraId="5A80561C" w14:textId="421B3DB3" w:rsidR="00155F9F" w:rsidRDefault="00155F9F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</w:pPr>
      <w:r w:rsidRPr="002A7897">
        <w:rPr>
          <w:rFonts w:ascii="Times New Roman" w:hAnsi="Times New Roman"/>
          <w:b/>
          <w:bCs/>
          <w:kern w:val="32"/>
          <w:sz w:val="24"/>
          <w:szCs w:val="24"/>
          <w:lang w:eastAsia="ru-RU"/>
        </w:rPr>
        <w:t>КОНТРАКТ № _________</w:t>
      </w:r>
    </w:p>
    <w:p w14:paraId="70FC6344" w14:textId="77777777" w:rsidR="00302637" w:rsidRPr="002A7897" w:rsidRDefault="00302637" w:rsidP="00767765">
      <w:pPr>
        <w:keepNext/>
        <w:spacing w:after="0"/>
        <w:ind w:right="-5"/>
        <w:jc w:val="center"/>
        <w:outlineLvl w:val="0"/>
        <w:rPr>
          <w:rFonts w:ascii="Times New Roman" w:hAnsi="Times New Roman"/>
          <w:color w:val="333333"/>
          <w:sz w:val="24"/>
          <w:szCs w:val="24"/>
        </w:rPr>
      </w:pPr>
    </w:p>
    <w:p w14:paraId="4CA93945" w14:textId="70E36AB7" w:rsidR="00302637" w:rsidRDefault="00AC491F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  <w:bookmarkStart w:id="0" w:name="_Hlk210651991"/>
      <w:bookmarkStart w:id="1" w:name="_Hlk210652009"/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bookmarkEnd w:id="0"/>
      <w:bookmarkEnd w:id="1"/>
      <w:r w:rsidR="005D7A11">
        <w:rPr>
          <w:rFonts w:ascii="Times New Roman" w:hAnsi="Times New Roman"/>
          <w:i/>
          <w:iCs/>
          <w:sz w:val="24"/>
          <w:szCs w:val="24"/>
          <w:lang w:eastAsia="ru-RU"/>
        </w:rPr>
        <w:t>в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>ыполнение работ по текущему ремонту в помещени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ях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9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>Н-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1 и 2ЛК-1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административного здания, расположенно</w:t>
      </w:r>
      <w:r w:rsidR="00732586">
        <w:rPr>
          <w:rFonts w:ascii="Times New Roman" w:hAnsi="Times New Roman"/>
          <w:i/>
          <w:iCs/>
          <w:sz w:val="24"/>
          <w:szCs w:val="24"/>
          <w:lang w:eastAsia="ru-RU"/>
        </w:rPr>
        <w:t>го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по адресу: г. Санкт-Петербург,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ул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.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Некрасова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>, д.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14</w:t>
      </w:r>
      <w:r w:rsidR="005D7A11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,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лит. Б</w:t>
      </w:r>
    </w:p>
    <w:p w14:paraId="39BC46FF" w14:textId="77777777" w:rsidR="00101C9C" w:rsidRPr="002B37DE" w:rsidRDefault="00101C9C" w:rsidP="00101C9C">
      <w:pPr>
        <w:spacing w:after="0" w:line="240" w:lineRule="auto"/>
        <w:ind w:right="-2"/>
        <w:jc w:val="center"/>
        <w:rPr>
          <w:rFonts w:ascii="Times New Roman" w:hAnsi="Times New Roman"/>
          <w:i/>
          <w:iCs/>
          <w:sz w:val="24"/>
          <w:szCs w:val="24"/>
          <w:lang w:eastAsia="ru-RU"/>
        </w:rPr>
      </w:pPr>
    </w:p>
    <w:p w14:paraId="515246B4" w14:textId="70B84112" w:rsidR="00010C7A" w:rsidRPr="00302637" w:rsidRDefault="0042502F" w:rsidP="00C1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02637">
        <w:rPr>
          <w:rFonts w:ascii="Times New Roman" w:hAnsi="Times New Roman"/>
          <w:sz w:val="24"/>
          <w:szCs w:val="24"/>
          <w:lang w:eastAsia="ru-RU"/>
        </w:rPr>
        <w:t>ИКЗ:</w:t>
      </w:r>
      <w:r w:rsidR="000E1DB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1DB2" w:rsidRPr="000E1DB2">
        <w:rPr>
          <w:rFonts w:ascii="Times New Roman" w:hAnsi="Times New Roman"/>
          <w:sz w:val="24"/>
          <w:szCs w:val="24"/>
          <w:lang w:eastAsia="ru-RU"/>
        </w:rPr>
        <w:t>262470608273247060100100060000000000</w:t>
      </w:r>
    </w:p>
    <w:p w14:paraId="33CA35BD" w14:textId="77777777" w:rsidR="00010C7A" w:rsidRPr="00DA5102" w:rsidRDefault="00010C7A" w:rsidP="00AE2ECD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11BC7675" w14:textId="4C279B63" w:rsidR="00155F9F" w:rsidRPr="00DA5102" w:rsidRDefault="00155F9F" w:rsidP="00010C7A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г.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С</w:t>
      </w:r>
      <w:r w:rsidR="005F0226" w:rsidRPr="00DA5102">
        <w:rPr>
          <w:rFonts w:ascii="Times New Roman" w:hAnsi="Times New Roman"/>
          <w:sz w:val="24"/>
          <w:szCs w:val="24"/>
          <w:lang w:eastAsia="ru-RU"/>
        </w:rPr>
        <w:t>анкт-Петербург</w:t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="00010C7A" w:rsidRPr="00DA5102">
        <w:rPr>
          <w:rFonts w:ascii="Times New Roman" w:hAnsi="Times New Roman"/>
          <w:sz w:val="24"/>
          <w:szCs w:val="24"/>
          <w:lang w:eastAsia="ru-RU"/>
        </w:rPr>
        <w:tab/>
      </w:r>
      <w:r w:rsidRPr="00DA5102">
        <w:rPr>
          <w:rFonts w:ascii="Times New Roman" w:hAnsi="Times New Roman"/>
          <w:sz w:val="24"/>
          <w:szCs w:val="24"/>
          <w:lang w:eastAsia="ru-RU"/>
        </w:rPr>
        <w:t>_________________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A5102">
        <w:rPr>
          <w:rFonts w:ascii="Times New Roman" w:hAnsi="Times New Roman"/>
          <w:sz w:val="24"/>
          <w:szCs w:val="24"/>
          <w:lang w:eastAsia="ru-RU"/>
        </w:rPr>
        <w:t>20</w:t>
      </w:r>
      <w:r w:rsidR="00105FBE" w:rsidRPr="00DA5102">
        <w:rPr>
          <w:rFonts w:ascii="Times New Roman" w:hAnsi="Times New Roman"/>
          <w:sz w:val="24"/>
          <w:szCs w:val="24"/>
          <w:lang w:eastAsia="ru-RU"/>
        </w:rPr>
        <w:t>2</w:t>
      </w:r>
      <w:r w:rsidR="000E1DB2">
        <w:rPr>
          <w:rFonts w:ascii="Times New Roman" w:hAnsi="Times New Roman"/>
          <w:sz w:val="24"/>
          <w:szCs w:val="24"/>
          <w:lang w:eastAsia="ru-RU"/>
        </w:rPr>
        <w:t>6</w:t>
      </w:r>
      <w:r w:rsidR="00FC47FD" w:rsidRPr="00DA5102">
        <w:rPr>
          <w:rFonts w:ascii="Times New Roman" w:hAnsi="Times New Roman"/>
          <w:sz w:val="24"/>
          <w:szCs w:val="24"/>
          <w:lang w:eastAsia="ru-RU"/>
        </w:rPr>
        <w:t xml:space="preserve"> года</w:t>
      </w:r>
    </w:p>
    <w:p w14:paraId="06192260" w14:textId="77777777" w:rsidR="00155F9F" w:rsidRPr="00DA5102" w:rsidRDefault="00155F9F" w:rsidP="00AE2ECD">
      <w:pPr>
        <w:spacing w:after="0" w:line="240" w:lineRule="auto"/>
        <w:ind w:right="-5" w:firstLine="851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A531934" w14:textId="1924C255" w:rsidR="0077258B" w:rsidRPr="00DA5102" w:rsidRDefault="0077258B" w:rsidP="00604B6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Ленинградское областное государственное бюджетное учреждение «Недвижимость», </w:t>
      </w:r>
      <w:r w:rsidR="00CF499A" w:rsidRPr="00DA5102">
        <w:rPr>
          <w:rFonts w:ascii="Times New Roman" w:hAnsi="Times New Roman"/>
          <w:bCs/>
          <w:sz w:val="24"/>
          <w:szCs w:val="24"/>
        </w:rPr>
        <w:t>именуемый в дальнейшем «</w:t>
      </w:r>
      <w:r w:rsidR="00CF499A">
        <w:rPr>
          <w:rFonts w:ascii="Times New Roman" w:hAnsi="Times New Roman"/>
          <w:bCs/>
          <w:sz w:val="24"/>
          <w:szCs w:val="24"/>
        </w:rPr>
        <w:t>Заказчик</w:t>
      </w:r>
      <w:r w:rsidR="00CF499A" w:rsidRPr="00DA5102">
        <w:rPr>
          <w:rFonts w:ascii="Times New Roman" w:hAnsi="Times New Roman"/>
          <w:bCs/>
          <w:sz w:val="24"/>
          <w:szCs w:val="24"/>
        </w:rPr>
        <w:t>»</w:t>
      </w:r>
      <w:r w:rsidR="00CF499A">
        <w:rPr>
          <w:rFonts w:ascii="Times New Roman" w:hAnsi="Times New Roman"/>
          <w:bCs/>
          <w:sz w:val="24"/>
          <w:szCs w:val="24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в лице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__________________</w:t>
      </w:r>
      <w:r w:rsidR="001D6888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действующего на основании </w:t>
      </w:r>
      <w:r w:rsidR="00AE2ECD" w:rsidRPr="00DA5102">
        <w:rPr>
          <w:rFonts w:ascii="Times New Roman" w:hAnsi="Times New Roman"/>
          <w:bCs/>
          <w:color w:val="000000"/>
          <w:sz w:val="24"/>
          <w:szCs w:val="24"/>
          <w:lang w:eastAsia="ru-RU"/>
        </w:rPr>
        <w:t>_________________</w:t>
      </w:r>
      <w:r w:rsidRPr="00DA5102">
        <w:rPr>
          <w:rFonts w:ascii="Times New Roman" w:hAnsi="Times New Roman"/>
          <w:color w:val="000000"/>
          <w:sz w:val="24"/>
          <w:szCs w:val="24"/>
          <w:lang w:eastAsia="ru-RU"/>
        </w:rPr>
        <w:t>, с одной стороны, и</w:t>
      </w:r>
      <w:r w:rsidRPr="00DA5102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 </w:t>
      </w:r>
    </w:p>
    <w:p w14:paraId="0D487560" w14:textId="267FC435" w:rsidR="00155F9F" w:rsidRPr="00DA5102" w:rsidRDefault="005F0226" w:rsidP="00604B6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A5102">
        <w:rPr>
          <w:rFonts w:ascii="Times New Roman" w:hAnsi="Times New Roman"/>
          <w:bCs/>
          <w:sz w:val="24"/>
          <w:szCs w:val="24"/>
        </w:rPr>
        <w:t>____________________, именуемый в дальнейшем «Подрядчик», в лице __________________________________, действующего на основании</w:t>
      </w:r>
      <w:r w:rsidR="001D6888">
        <w:rPr>
          <w:rFonts w:ascii="Times New Roman" w:hAnsi="Times New Roman"/>
          <w:bCs/>
          <w:sz w:val="24"/>
          <w:szCs w:val="24"/>
        </w:rPr>
        <w:t xml:space="preserve"> </w:t>
      </w:r>
      <w:r w:rsidR="009A094F" w:rsidRPr="00DA5102">
        <w:rPr>
          <w:rFonts w:ascii="Times New Roman" w:hAnsi="Times New Roman"/>
          <w:bCs/>
          <w:sz w:val="24"/>
          <w:szCs w:val="24"/>
        </w:rPr>
        <w:t>________________</w:t>
      </w:r>
      <w:r w:rsidRPr="00DA5102">
        <w:rPr>
          <w:rFonts w:ascii="Times New Roman" w:hAnsi="Times New Roman"/>
          <w:bCs/>
          <w:sz w:val="24"/>
          <w:szCs w:val="24"/>
        </w:rPr>
        <w:t xml:space="preserve">, с другой стороны, именуемые в дальнейшем – Стороны,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2B26D9">
        <w:rPr>
          <w:rFonts w:ascii="Times New Roman" w:hAnsi="Times New Roman"/>
          <w:bCs/>
          <w:sz w:val="24"/>
          <w:szCs w:val="24"/>
        </w:rPr>
        <w:t xml:space="preserve">Федеральный </w:t>
      </w:r>
      <w:r w:rsidR="0045782A" w:rsidRPr="00DA5102">
        <w:rPr>
          <w:rFonts w:ascii="Times New Roman" w:hAnsi="Times New Roman"/>
          <w:bCs/>
          <w:sz w:val="24"/>
          <w:szCs w:val="24"/>
        </w:rPr>
        <w:t xml:space="preserve">Закон) </w:t>
      </w:r>
      <w:r w:rsidRPr="00DA5102">
        <w:rPr>
          <w:rFonts w:ascii="Times New Roman" w:hAnsi="Times New Roman"/>
          <w:bCs/>
          <w:sz w:val="24"/>
          <w:szCs w:val="24"/>
        </w:rPr>
        <w:t>заключили настоящий контракт (далее - Контракт) о нижеследующем</w:t>
      </w:r>
      <w:r w:rsidR="00155F9F" w:rsidRPr="00DA5102"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14:paraId="2FCB95B4" w14:textId="77777777" w:rsidR="00155F9F" w:rsidRPr="00DA5102" w:rsidRDefault="00155F9F" w:rsidP="00604B61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03AEC37" w14:textId="77777777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Предмет контракта</w:t>
      </w:r>
    </w:p>
    <w:p w14:paraId="5F84BAF1" w14:textId="14954AAD" w:rsidR="00155F9F" w:rsidRPr="00FB7CC0" w:rsidRDefault="00CA3E38" w:rsidP="00604B61">
      <w:pPr>
        <w:pStyle w:val="aff5"/>
        <w:numPr>
          <w:ilvl w:val="1"/>
          <w:numId w:val="24"/>
        </w:numPr>
        <w:autoSpaceDE w:val="0"/>
        <w:autoSpaceDN w:val="0"/>
        <w:adjustRightInd w:val="0"/>
        <w:ind w:left="0" w:firstLine="851"/>
        <w:jc w:val="both"/>
      </w:pPr>
      <w:r w:rsidRPr="00DA5102">
        <w:t>З</w:t>
      </w:r>
      <w:r w:rsidR="00155F9F" w:rsidRPr="00DA5102">
        <w:t xml:space="preserve">аказчик поручает, а Подрядчик принимает </w:t>
      </w:r>
      <w:r w:rsidR="00DA5102" w:rsidRPr="00DA5102">
        <w:t>на себя обязательства по</w:t>
      </w:r>
      <w:r w:rsidR="00C05AB8" w:rsidRPr="00C05AB8">
        <w:t xml:space="preserve"> выполнени</w:t>
      </w:r>
      <w:r w:rsidR="00C05AB8">
        <w:t>ю</w:t>
      </w:r>
      <w:r w:rsidR="00C05AB8" w:rsidRPr="00C05AB8">
        <w:t xml:space="preserve"> </w:t>
      </w:r>
      <w:r w:rsidR="007B5F45" w:rsidRPr="007B5F45">
        <w:t xml:space="preserve">работ </w:t>
      </w:r>
      <w:r w:rsidR="00D127A9" w:rsidRPr="00D127A9">
        <w:t xml:space="preserve">по </w:t>
      </w:r>
      <w:r w:rsidR="003601D8" w:rsidRPr="003601D8">
        <w:t xml:space="preserve">текущему ремонту </w:t>
      </w:r>
      <w:r w:rsidR="00F65C64" w:rsidRPr="00F65C64">
        <w:t>в помещени</w:t>
      </w:r>
      <w:r w:rsidR="00F65C64">
        <w:t>ях</w:t>
      </w:r>
      <w:r w:rsidR="00F65C64" w:rsidRPr="00F65C64">
        <w:t xml:space="preserve"> 9Н-1 и 2ЛК-1 административного здания, расположенного по адресу: г. Санкт-Петербург, ул. Некрасова, д.14, лит. Б</w:t>
      </w:r>
      <w:r w:rsidR="003601D8" w:rsidRPr="003601D8">
        <w:t xml:space="preserve"> </w:t>
      </w:r>
      <w:r w:rsidR="00D5652B">
        <w:t>(далее – Работы)</w:t>
      </w:r>
      <w:r w:rsidR="00155F9F" w:rsidRPr="004368E3">
        <w:rPr>
          <w:shd w:val="clear" w:color="auto" w:fill="FFFFFF"/>
        </w:rPr>
        <w:t>, и переда</w:t>
      </w:r>
      <w:r w:rsidR="00C05AB8">
        <w:rPr>
          <w:shd w:val="clear" w:color="auto" w:fill="FFFFFF"/>
        </w:rPr>
        <w:t>че</w:t>
      </w:r>
      <w:r w:rsidR="00155F9F" w:rsidRPr="004368E3">
        <w:rPr>
          <w:shd w:val="clear" w:color="auto" w:fill="FFFFFF"/>
        </w:rPr>
        <w:t xml:space="preserve"> результат</w:t>
      </w:r>
      <w:r w:rsidR="00C05AB8">
        <w:rPr>
          <w:shd w:val="clear" w:color="auto" w:fill="FFFFFF"/>
        </w:rPr>
        <w:t>ов</w:t>
      </w:r>
      <w:r w:rsidR="00155F9F" w:rsidRPr="004368E3">
        <w:rPr>
          <w:shd w:val="clear" w:color="auto" w:fill="FFFFFF"/>
        </w:rPr>
        <w:t xml:space="preserve"> работ в сроки, установленные </w:t>
      </w:r>
      <w:r w:rsidR="00673892" w:rsidRPr="004368E3">
        <w:rPr>
          <w:color w:val="0D0D0D"/>
        </w:rPr>
        <w:t>Контрактом</w:t>
      </w:r>
      <w:r w:rsidR="00155F9F" w:rsidRPr="004368E3">
        <w:rPr>
          <w:shd w:val="clear" w:color="auto" w:fill="FFFFFF"/>
        </w:rPr>
        <w:t xml:space="preserve">, а </w:t>
      </w:r>
      <w:r w:rsidRPr="004368E3">
        <w:rPr>
          <w:shd w:val="clear" w:color="auto" w:fill="FFFFFF"/>
        </w:rPr>
        <w:t>З</w:t>
      </w:r>
      <w:r w:rsidR="00155F9F" w:rsidRPr="004368E3">
        <w:rPr>
          <w:shd w:val="clear" w:color="auto" w:fill="FFFFFF"/>
        </w:rPr>
        <w:t>аказчик обязуется принять результат работ и оплатить его в порядке и на условиях, предусмотренных настоящим Контрактом.</w:t>
      </w:r>
    </w:p>
    <w:p w14:paraId="025D6819" w14:textId="343C5E27" w:rsidR="001C0088" w:rsidRPr="00DA5102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Перечень</w:t>
      </w:r>
      <w:r w:rsidR="00A66B26" w:rsidRPr="00DA5102">
        <w:t xml:space="preserve"> (</w:t>
      </w:r>
      <w:r w:rsidRPr="00DA5102">
        <w:t>содержание</w:t>
      </w:r>
      <w:r w:rsidR="00A66B26" w:rsidRPr="00DA5102">
        <w:t xml:space="preserve">) и </w:t>
      </w:r>
      <w:r w:rsidR="00514A7B" w:rsidRPr="00DA5102">
        <w:t>объем</w:t>
      </w:r>
      <w:r w:rsidRPr="00DA5102">
        <w:t xml:space="preserve"> работ</w:t>
      </w:r>
      <w:r w:rsidR="00A92DFF" w:rsidRPr="00DA5102">
        <w:t>,</w:t>
      </w:r>
      <w:r w:rsidRPr="00DA5102">
        <w:t xml:space="preserve"> определены </w:t>
      </w:r>
      <w:r w:rsidR="00E662C6" w:rsidRPr="00DA5102">
        <w:t>в Описании объекта закупки</w:t>
      </w:r>
      <w:r w:rsidR="00C42126" w:rsidRPr="00DA5102">
        <w:t xml:space="preserve"> </w:t>
      </w:r>
      <w:r w:rsidR="008220E3" w:rsidRPr="00DA5102">
        <w:t>(</w:t>
      </w:r>
      <w:r w:rsidR="00353FAF" w:rsidRPr="00DA5102">
        <w:t>П</w:t>
      </w:r>
      <w:r w:rsidR="008220E3" w:rsidRPr="00DA5102">
        <w:t>риложение №</w:t>
      </w:r>
      <w:r w:rsidR="00765615">
        <w:t>1</w:t>
      </w:r>
      <w:r w:rsidR="009A094F" w:rsidRPr="00DA5102">
        <w:t xml:space="preserve"> к Контракту</w:t>
      </w:r>
      <w:r w:rsidR="008220E3" w:rsidRPr="00DA5102">
        <w:t>)</w:t>
      </w:r>
      <w:r w:rsidR="00E662C6" w:rsidRPr="00DA5102">
        <w:t xml:space="preserve">, которое является неотъемлемой </w:t>
      </w:r>
      <w:r w:rsidRPr="00DA5102">
        <w:t xml:space="preserve">частью настоящего </w:t>
      </w:r>
      <w:r w:rsidR="00637EB9" w:rsidRPr="00DA5102">
        <w:t>К</w:t>
      </w:r>
      <w:r w:rsidRPr="00DA5102">
        <w:t>онтракта.</w:t>
      </w:r>
    </w:p>
    <w:p w14:paraId="0145B192" w14:textId="77777777" w:rsidR="007B7DE5" w:rsidRDefault="00155F9F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Надлежащим результатом выполненных работ является соблюдение всех нормативных требований при выполнении работ в соответствии с действующими нормами и правилами, а также соответствие требованиям</w:t>
      </w:r>
      <w:r w:rsidR="00A67E76" w:rsidRPr="00DA5102">
        <w:t xml:space="preserve"> </w:t>
      </w:r>
      <w:r w:rsidRPr="00DA5102">
        <w:t xml:space="preserve">установленным </w:t>
      </w:r>
      <w:r w:rsidR="00A67E76" w:rsidRPr="00DA5102">
        <w:t xml:space="preserve">действующим законодательством </w:t>
      </w:r>
      <w:r w:rsidRPr="00DA5102">
        <w:t>к данному виду работ.</w:t>
      </w:r>
    </w:p>
    <w:p w14:paraId="62C34DC9" w14:textId="5D488253" w:rsidR="00C05AB8" w:rsidRPr="007B7DE5" w:rsidRDefault="00302637" w:rsidP="007B7DE5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C05AB8">
        <w:t>Место</w:t>
      </w:r>
      <w:r w:rsidR="00584A71" w:rsidRPr="00C05AB8">
        <w:t xml:space="preserve"> выполнения работ:</w:t>
      </w:r>
      <w:r w:rsidR="007B7DE5">
        <w:t xml:space="preserve"> </w:t>
      </w:r>
      <w:r w:rsidR="005D7A11" w:rsidRPr="005D7A11">
        <w:t xml:space="preserve">г. Санкт-Петербург, </w:t>
      </w:r>
      <w:r w:rsidR="00F65C64" w:rsidRPr="00F65C64">
        <w:t>ул. Некрасова, д.14, лит. Б</w:t>
      </w:r>
      <w:r w:rsidR="005D7A11">
        <w:t>.</w:t>
      </w:r>
    </w:p>
    <w:p w14:paraId="2F6CC926" w14:textId="77777777" w:rsidR="007B7DE5" w:rsidRPr="007B7DE5" w:rsidRDefault="007B7DE5" w:rsidP="007B7DE5">
      <w:pPr>
        <w:pStyle w:val="aff5"/>
        <w:tabs>
          <w:tab w:val="left" w:pos="284"/>
          <w:tab w:val="left" w:pos="567"/>
        </w:tabs>
        <w:ind w:left="1702"/>
        <w:contextualSpacing/>
        <w:jc w:val="both"/>
        <w:rPr>
          <w:u w:val="single"/>
        </w:rPr>
      </w:pPr>
    </w:p>
    <w:p w14:paraId="11C28AAA" w14:textId="3F63585C" w:rsidR="00155F9F" w:rsidRPr="00101C9C" w:rsidRDefault="00155F9F" w:rsidP="00604B61">
      <w:pPr>
        <w:pStyle w:val="aff5"/>
        <w:numPr>
          <w:ilvl w:val="0"/>
          <w:numId w:val="24"/>
        </w:numPr>
        <w:ind w:firstLine="142"/>
        <w:jc w:val="center"/>
        <w:rPr>
          <w:b/>
        </w:rPr>
      </w:pPr>
      <w:r w:rsidRPr="00101C9C">
        <w:rPr>
          <w:b/>
        </w:rPr>
        <w:t xml:space="preserve">Цена </w:t>
      </w:r>
      <w:r w:rsidR="00B8405F" w:rsidRPr="00101C9C">
        <w:rPr>
          <w:b/>
        </w:rPr>
        <w:t>К</w:t>
      </w:r>
      <w:r w:rsidRPr="00101C9C">
        <w:rPr>
          <w:b/>
        </w:rPr>
        <w:t xml:space="preserve">онтракта </w:t>
      </w:r>
      <w:r w:rsidR="00472BF1" w:rsidRPr="00101C9C">
        <w:rPr>
          <w:b/>
        </w:rPr>
        <w:t>и порядок расчетов</w:t>
      </w:r>
    </w:p>
    <w:p w14:paraId="204307DE" w14:textId="77777777" w:rsidR="001D6888" w:rsidRPr="00101C9C" w:rsidRDefault="001D6888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2" w:name="_Hlk184045863"/>
      <w:r w:rsidRPr="00101C9C">
        <w:t>Цена Контракта составляет ________ рублей __ копеек с учетом налога на добавленную стоимость по налоговой ставке __ процентов, а в случае, если Контракт заключается с лицами, не  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 w14:paraId="489E9551" w14:textId="69C9B7B2" w:rsidR="00B748C9" w:rsidRPr="00101C9C" w:rsidRDefault="00B748C9" w:rsidP="00B748C9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bCs/>
        </w:rPr>
        <w:t>Источник финансирования: средства бюджетных учреждений (денежные средства на выполнение государственного задания, выделенные в форме субсидии за счет средств областного бюджета Ленинградской области на 202</w:t>
      </w:r>
      <w:r w:rsidR="00C05AB8" w:rsidRPr="00101C9C">
        <w:rPr>
          <w:bCs/>
        </w:rPr>
        <w:t>6</w:t>
      </w:r>
      <w:r w:rsidRPr="00101C9C">
        <w:rPr>
          <w:bCs/>
        </w:rPr>
        <w:t xml:space="preserve"> г.).</w:t>
      </w:r>
    </w:p>
    <w:p w14:paraId="3897CBA0" w14:textId="2EB992D7" w:rsidR="0043407B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Цена Контракта включает в </w:t>
      </w:r>
      <w:r w:rsidR="006B1636" w:rsidRPr="00101C9C">
        <w:t>себя стоимость</w:t>
      </w:r>
      <w:r w:rsidR="00FC359D" w:rsidRPr="00101C9C">
        <w:t xml:space="preserve"> работ, прибыль Подрядчика </w:t>
      </w:r>
      <w:r w:rsidRPr="00101C9C">
        <w:t>налоги, сборы, таможенные платежи, пошлины, а также все затраты, издержки и иные сопутствующие расходы Подрядчика, связанные с исполнением настоящего Контракта</w:t>
      </w:r>
      <w:r w:rsidR="009B491C" w:rsidRPr="00101C9C">
        <w:t>.</w:t>
      </w:r>
      <w:bookmarkStart w:id="3" w:name="_Hlk184045711"/>
      <w:bookmarkEnd w:id="2"/>
    </w:p>
    <w:bookmarkEnd w:id="3"/>
    <w:p w14:paraId="28641480" w14:textId="6E74CF46" w:rsidR="009257A0" w:rsidRPr="00101C9C" w:rsidRDefault="00AC491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Авансирование не предусмотрено</w:t>
      </w:r>
      <w:r w:rsidR="00604B61" w:rsidRPr="00101C9C">
        <w:t>.</w:t>
      </w:r>
    </w:p>
    <w:p w14:paraId="284FA8EE" w14:textId="2028420C" w:rsidR="00E75E4E" w:rsidRPr="00101C9C" w:rsidRDefault="00073E90" w:rsidP="00C57FC2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-142" w:firstLine="993"/>
        <w:contextualSpacing/>
        <w:jc w:val="both"/>
      </w:pPr>
      <w:r w:rsidRPr="00101C9C">
        <w:t>Оплата выполненных Подрядчиком работ производится Заказчиком в течение 7 (</w:t>
      </w:r>
      <w:r w:rsidR="00472BF1" w:rsidRPr="00101C9C">
        <w:t>С</w:t>
      </w:r>
      <w:r w:rsidRPr="00101C9C">
        <w:t xml:space="preserve">еми) рабочих дней с даты подписания Заказчиком </w:t>
      </w:r>
      <w:bookmarkStart w:id="4" w:name="_Hlk210830081"/>
      <w:r w:rsidRPr="00101C9C">
        <w:t>Акта приемк</w:t>
      </w:r>
      <w:r w:rsidR="00886900" w:rsidRPr="00101C9C">
        <w:t>и</w:t>
      </w:r>
      <w:r w:rsidRPr="00101C9C">
        <w:t xml:space="preserve"> </w:t>
      </w:r>
      <w:r w:rsidR="00886900" w:rsidRPr="00101C9C">
        <w:t>товаров, работ, услуг</w:t>
      </w:r>
      <w:r w:rsidRPr="00101C9C">
        <w:t xml:space="preserve"> </w:t>
      </w:r>
      <w:bookmarkEnd w:id="4"/>
      <w:r w:rsidR="00D5652B" w:rsidRPr="00101C9C">
        <w:t xml:space="preserve">(далее – Акт) </w:t>
      </w:r>
      <w:r w:rsidRPr="00101C9C">
        <w:t xml:space="preserve">на основании выставленных Подрядчиком </w:t>
      </w:r>
      <w:r w:rsidR="00D062F7" w:rsidRPr="00101C9C">
        <w:t>счет</w:t>
      </w:r>
      <w:r w:rsidR="006D789E">
        <w:t>а</w:t>
      </w:r>
      <w:r w:rsidR="00D062F7" w:rsidRPr="00101C9C">
        <w:t>-фактуры (при необходимости), а в случае заключения соглашения об электронном документообороте документом, оформляющим отгрузку товаров, работ, услуг будет являться универсальный передаточный документ (далее – УПД)</w:t>
      </w:r>
      <w:r w:rsidRPr="00101C9C">
        <w:t xml:space="preserve">. </w:t>
      </w:r>
    </w:p>
    <w:p w14:paraId="3C7E3DC6" w14:textId="4D44DC1A" w:rsidR="00637EB9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Заказчик оплачивает выполненные Подрядчиком и принятые надлежащим образом работы, путем безналичного расчета. </w:t>
      </w:r>
      <w:r w:rsidR="00637EB9" w:rsidRPr="00101C9C">
        <w:t xml:space="preserve">В случае изменения своего расчетного счета Подрядчик обязан своевременно в письменной форме сообщить об этом </w:t>
      </w:r>
      <w:r w:rsidR="00CA3E38" w:rsidRPr="00101C9C">
        <w:t>З</w:t>
      </w:r>
      <w:r w:rsidR="00637EB9" w:rsidRPr="00101C9C">
        <w:t xml:space="preserve">аказчику с указанием новых </w:t>
      </w:r>
      <w:r w:rsidR="00637EB9" w:rsidRPr="00101C9C">
        <w:lastRenderedPageBreak/>
        <w:t xml:space="preserve">реквизитов расчетного счета. В противном случае все риски, связанные с перечислением </w:t>
      </w:r>
      <w:r w:rsidR="00CA3E38" w:rsidRPr="00101C9C">
        <w:t>З</w:t>
      </w:r>
      <w:r w:rsidR="00637EB9" w:rsidRPr="00101C9C">
        <w:t>аказчиком денежных средств на указанный в настоящем Контракте счет Подрядчика, несет Подрядчик.</w:t>
      </w:r>
    </w:p>
    <w:p w14:paraId="52149A03" w14:textId="29066B36" w:rsidR="00637EB9" w:rsidRPr="00101C9C" w:rsidRDefault="00637EB9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Обязательства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 по оплате цены Контракта считаются исполненными с момента списания денежных средств со счета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аказчика, указанного в разделе 1</w:t>
      </w:r>
      <w:r w:rsidR="00846D66" w:rsidRPr="00101C9C">
        <w:rPr>
          <w:rFonts w:ascii="Times New Roman" w:hAnsi="Times New Roman"/>
          <w:sz w:val="24"/>
          <w:szCs w:val="24"/>
          <w:lang w:eastAsia="ru-RU"/>
        </w:rPr>
        <w:t>4</w:t>
      </w:r>
      <w:r w:rsidR="00353FAF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01C9C">
        <w:rPr>
          <w:rFonts w:ascii="Times New Roman" w:hAnsi="Times New Roman"/>
          <w:sz w:val="24"/>
          <w:szCs w:val="24"/>
          <w:lang w:eastAsia="ru-RU"/>
        </w:rPr>
        <w:t>настоящего Контракта.</w:t>
      </w:r>
    </w:p>
    <w:p w14:paraId="7951BB62" w14:textId="3B63E628" w:rsidR="001C0088" w:rsidRPr="00101C9C" w:rsidRDefault="00637EB9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Превышение Подрядчиком объемов работ </w:t>
      </w:r>
      <w:r w:rsidR="00CA3E38" w:rsidRPr="00101C9C">
        <w:t>З</w:t>
      </w:r>
      <w:r w:rsidRPr="00101C9C">
        <w:t>аказчиком не оплачивается. Подрядчик не вправе требовать увеличения цены Контракта.</w:t>
      </w:r>
    </w:p>
    <w:p w14:paraId="3D0E3C9F" w14:textId="77777777" w:rsidR="00A94BD7" w:rsidRPr="00101C9C" w:rsidRDefault="00A94BD7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31CE82D" w14:textId="270B8971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142"/>
        <w:jc w:val="center"/>
        <w:rPr>
          <w:b/>
        </w:rPr>
      </w:pPr>
      <w:r w:rsidRPr="00101C9C">
        <w:rPr>
          <w:b/>
        </w:rPr>
        <w:t>Срок выполнения работ</w:t>
      </w:r>
    </w:p>
    <w:p w14:paraId="23F97FD8" w14:textId="790AB9D5" w:rsidR="00DA5102" w:rsidRPr="00101C9C" w:rsidRDefault="00DA5102" w:rsidP="00604B61">
      <w:pPr>
        <w:pStyle w:val="aff5"/>
        <w:numPr>
          <w:ilvl w:val="1"/>
          <w:numId w:val="24"/>
        </w:numPr>
        <w:ind w:left="0" w:firstLine="851"/>
        <w:jc w:val="both"/>
        <w:rPr>
          <w:b/>
          <w:bCs/>
        </w:rPr>
      </w:pPr>
      <w:r w:rsidRPr="00101C9C">
        <w:t>Срок выполнения работ</w:t>
      </w:r>
      <w:r w:rsidR="00CD2C9C" w:rsidRPr="00101C9C">
        <w:t xml:space="preserve">: </w:t>
      </w:r>
      <w:r w:rsidR="00101C9C">
        <w:t>в течение</w:t>
      </w:r>
      <w:r w:rsidR="00CD2C9C" w:rsidRPr="00101C9C">
        <w:t xml:space="preserve"> </w:t>
      </w:r>
      <w:r w:rsidR="00F65C64">
        <w:t>45</w:t>
      </w:r>
      <w:r w:rsidR="00CD2C9C" w:rsidRPr="00101C9C">
        <w:t xml:space="preserve"> (</w:t>
      </w:r>
      <w:r w:rsidR="00F65C64">
        <w:t>сорока пяти</w:t>
      </w:r>
      <w:r w:rsidR="00CD2C9C" w:rsidRPr="00101C9C">
        <w:t>) календарных дней с даты заключения Контракта.</w:t>
      </w:r>
    </w:p>
    <w:p w14:paraId="326D42D0" w14:textId="70DA0461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Сроки начала и окончания работ являются исходными для определения имущественных санкций в случае нарушения Подрядчиком сроков выполнения работ.</w:t>
      </w:r>
    </w:p>
    <w:p w14:paraId="24A90277" w14:textId="6602D531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Датой полного исполнения Подрядчиком обязательств по выполнению </w:t>
      </w:r>
      <w:r w:rsidR="00846D66" w:rsidRPr="00101C9C">
        <w:t>р</w:t>
      </w:r>
      <w:r w:rsidRPr="00101C9C">
        <w:t xml:space="preserve">абот по Контракту является дата подписания Сторонами </w:t>
      </w:r>
      <w:bookmarkStart w:id="5" w:name="_Hlk184045942"/>
      <w:r w:rsidR="005439F5" w:rsidRPr="00101C9C">
        <w:t>Акта</w:t>
      </w:r>
      <w:r w:rsidRPr="00101C9C">
        <w:t>.</w:t>
      </w:r>
    </w:p>
    <w:bookmarkEnd w:id="5"/>
    <w:p w14:paraId="0F6BA403" w14:textId="38863445" w:rsidR="00155F9F" w:rsidRPr="00101C9C" w:rsidRDefault="00155F9F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Подрядчик вправе досрочно выполнить работы и сдать </w:t>
      </w:r>
      <w:r w:rsidR="00CA3E38" w:rsidRPr="00101C9C">
        <w:t>З</w:t>
      </w:r>
      <w:r w:rsidRPr="00101C9C">
        <w:t xml:space="preserve">аказчику их результат в порядке, установленном </w:t>
      </w:r>
      <w:r w:rsidR="006B1636" w:rsidRPr="00101C9C">
        <w:t>разделом</w:t>
      </w:r>
      <w:r w:rsidRPr="00101C9C">
        <w:t xml:space="preserve"> 4 настоящего Контракта</w:t>
      </w:r>
    </w:p>
    <w:p w14:paraId="6A579273" w14:textId="77777777" w:rsidR="001C0088" w:rsidRPr="00101C9C" w:rsidRDefault="001C0088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F7FCC24" w14:textId="3EF16686" w:rsidR="00155F9F" w:rsidRPr="00101C9C" w:rsidRDefault="00155F9F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101C9C">
        <w:rPr>
          <w:b/>
        </w:rPr>
        <w:t>Производство работ, порядок приемки выполненных работ</w:t>
      </w:r>
    </w:p>
    <w:p w14:paraId="54C74706" w14:textId="4B73337A" w:rsidR="00153BC6" w:rsidRPr="00101C9C" w:rsidRDefault="005439F5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rPr>
          <w:shd w:val="clear" w:color="auto" w:fill="FFFFFF"/>
        </w:rPr>
        <w:t>При необходимости Подрядчик обеспечивает получение разрешительных документов соответствующих органов на производство работ и иные разрешения/согласования, необходимые для производства предусмотренных Контрактом работ, которые представляет Заказчику до начала производства работ.</w:t>
      </w:r>
    </w:p>
    <w:p w14:paraId="7BFC8D60" w14:textId="189C12EF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При производстве Подрядчиком </w:t>
      </w:r>
      <w:r w:rsidR="00846D66" w:rsidRPr="00101C9C">
        <w:t>р</w:t>
      </w:r>
      <w:r w:rsidRPr="00101C9C">
        <w:t xml:space="preserve">абот представитель </w:t>
      </w:r>
      <w:r w:rsidR="00CA3E38" w:rsidRPr="00101C9C">
        <w:t>З</w:t>
      </w:r>
      <w:r w:rsidRPr="00101C9C">
        <w:t xml:space="preserve">аказчика осуществляет контроль за выполнением </w:t>
      </w:r>
      <w:r w:rsidR="00984F6D" w:rsidRPr="00101C9C">
        <w:t>р</w:t>
      </w:r>
      <w:r w:rsidRPr="00101C9C">
        <w:t xml:space="preserve">абот, производит проверку соответствия используемых материалов и оборудования, объемов выполненных </w:t>
      </w:r>
      <w:r w:rsidR="00984F6D" w:rsidRPr="00101C9C">
        <w:t>р</w:t>
      </w:r>
      <w:r w:rsidRPr="00101C9C">
        <w:t xml:space="preserve">абот, сроков их выполнения условиям Контракта, имеет право беспрепятственного доступа к месту выполнения работ в период действия Контракта.   </w:t>
      </w:r>
    </w:p>
    <w:p w14:paraId="22C89C74" w14:textId="0B8BF719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Скрытые работы, подлежащие закрытию, должны приниматься представителем </w:t>
      </w:r>
      <w:r w:rsidR="00CA3E38" w:rsidRPr="00101C9C">
        <w:t>З</w:t>
      </w:r>
      <w:r w:rsidRPr="00101C9C">
        <w:t xml:space="preserve">аказчика. Подрядчик приступает к выполнению последующих </w:t>
      </w:r>
      <w:r w:rsidR="00846D66" w:rsidRPr="00101C9C">
        <w:t>р</w:t>
      </w:r>
      <w:r w:rsidRPr="00101C9C">
        <w:t xml:space="preserve">абот только после приемки представителем </w:t>
      </w:r>
      <w:r w:rsidR="00CA3E38" w:rsidRPr="00101C9C">
        <w:t>З</w:t>
      </w:r>
      <w:r w:rsidRPr="00101C9C">
        <w:t xml:space="preserve">аказчика скрытых </w:t>
      </w:r>
      <w:r w:rsidR="00984F6D" w:rsidRPr="00101C9C">
        <w:t>р</w:t>
      </w:r>
      <w:r w:rsidRPr="00101C9C">
        <w:t xml:space="preserve">абот и составления </w:t>
      </w:r>
      <w:r w:rsidR="00D5652B" w:rsidRPr="00101C9C">
        <w:t>а</w:t>
      </w:r>
      <w:r w:rsidRPr="00101C9C">
        <w:t xml:space="preserve">ктов освидетельствования скрытых </w:t>
      </w:r>
      <w:r w:rsidR="00846D66" w:rsidRPr="00101C9C">
        <w:t>р</w:t>
      </w:r>
      <w:r w:rsidRPr="00101C9C">
        <w:t>абот. Подрядчик в порядке, установленном в п.</w:t>
      </w:r>
      <w:r w:rsidR="00FA456A" w:rsidRPr="00101C9C">
        <w:t>13.4</w:t>
      </w:r>
      <w:r w:rsidRPr="00101C9C">
        <w:t xml:space="preserve">. настоящего Контракта, заблаговременно уведомляет </w:t>
      </w:r>
      <w:r w:rsidR="00CA3E38" w:rsidRPr="00101C9C">
        <w:t>З</w:t>
      </w:r>
      <w:r w:rsidRPr="00101C9C">
        <w:t xml:space="preserve">аказчика о необходимости проведения приемки выполненных работ, подлежащих закрытию, но не позднее, чем за 2 (два) рабочих дня до начала проведения их приемки.  </w:t>
      </w:r>
    </w:p>
    <w:p w14:paraId="0526DC4B" w14:textId="77777777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Запрещается производить дальнейшие работы до подписания актов приемки скрытых работ.</w:t>
      </w:r>
    </w:p>
    <w:p w14:paraId="3EDDEE08" w14:textId="7F01259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Если закрытие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 выполнено без подтверждения представителя </w:t>
      </w:r>
      <w:r w:rsidR="00CA3E38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аказчика, когда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аказчик не был информирован об этом или информирован с опозданием, то Подрядчик за свой счет обязуется открыть любую часть скрытых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 xml:space="preserve">абот, не прошедших приемку, представителю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аказчика согласно его указанию, а затем восстановить ее за свой счет.</w:t>
      </w:r>
    </w:p>
    <w:p w14:paraId="63017901" w14:textId="345EAB8A" w:rsidR="00153BC6" w:rsidRPr="00101C9C" w:rsidRDefault="00153BC6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>За 2 (два) рабочих дня до полного завершения работ, предусмотренных Контрактом, Подрядчик в порядке, установленном в п.1</w:t>
      </w:r>
      <w:r w:rsidR="00984F6D" w:rsidRPr="00101C9C">
        <w:t>3</w:t>
      </w:r>
      <w:r w:rsidRPr="00101C9C">
        <w:t>.</w:t>
      </w:r>
      <w:r w:rsidR="00984F6D" w:rsidRPr="00101C9C">
        <w:t>4</w:t>
      </w:r>
      <w:r w:rsidRPr="00101C9C">
        <w:t xml:space="preserve">. Контракта, уведомляет </w:t>
      </w:r>
      <w:r w:rsidR="00DA2D6C" w:rsidRPr="00101C9C">
        <w:t>З</w:t>
      </w:r>
      <w:r w:rsidRPr="00101C9C">
        <w:t xml:space="preserve">аказчика о факте завершения </w:t>
      </w:r>
      <w:r w:rsidR="00984F6D" w:rsidRPr="00101C9C">
        <w:t>р</w:t>
      </w:r>
      <w:r w:rsidRPr="00101C9C">
        <w:t xml:space="preserve">абот с указанием даты готовности результата работ к приемке </w:t>
      </w:r>
      <w:r w:rsidR="00DA2D6C" w:rsidRPr="00101C9C">
        <w:t>З</w:t>
      </w:r>
      <w:r w:rsidRPr="00101C9C">
        <w:t xml:space="preserve">аказчиком. </w:t>
      </w:r>
    </w:p>
    <w:p w14:paraId="4A8BFBDF" w14:textId="601425D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Одновременно с уведомлением Подрядчик предоставляет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аказчику комплект следующих документов:</w:t>
      </w:r>
    </w:p>
    <w:p w14:paraId="774A720D" w14:textId="0A2B4D29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17123" w:rsidRPr="00101C9C">
        <w:rPr>
          <w:rFonts w:ascii="Times New Roman" w:hAnsi="Times New Roman"/>
          <w:sz w:val="24"/>
          <w:szCs w:val="24"/>
          <w:lang w:eastAsia="ru-RU"/>
        </w:rPr>
        <w:t>К</w:t>
      </w:r>
      <w:r w:rsidRPr="00101C9C">
        <w:rPr>
          <w:rFonts w:ascii="Times New Roman" w:hAnsi="Times New Roman"/>
          <w:sz w:val="24"/>
          <w:szCs w:val="24"/>
          <w:lang w:eastAsia="ru-RU"/>
        </w:rPr>
        <w:t>омплект исполнительной документации;</w:t>
      </w:r>
    </w:p>
    <w:p w14:paraId="7E0646F8" w14:textId="7051C305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А</w:t>
      </w:r>
      <w:r w:rsidRPr="00101C9C">
        <w:rPr>
          <w:rFonts w:ascii="Times New Roman" w:hAnsi="Times New Roman"/>
          <w:sz w:val="24"/>
          <w:szCs w:val="24"/>
          <w:lang w:eastAsia="ru-RU"/>
        </w:rPr>
        <w:t>кты освидетельствования скрытых работ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 xml:space="preserve"> (при выполнении таких работ)</w:t>
      </w:r>
      <w:r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1DD87D0" w14:textId="5E009EDF" w:rsidR="00153BC6" w:rsidRPr="00101C9C" w:rsidRDefault="00153BC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 Иные документы</w:t>
      </w:r>
      <w:r w:rsidR="005D4F94" w:rsidRPr="00101C9C">
        <w:rPr>
          <w:rFonts w:ascii="Times New Roman" w:hAnsi="Times New Roman"/>
          <w:sz w:val="24"/>
          <w:szCs w:val="24"/>
          <w:lang w:eastAsia="ru-RU"/>
        </w:rPr>
        <w:t xml:space="preserve">, указанные в </w:t>
      </w:r>
      <w:r w:rsidR="00226411" w:rsidRPr="00101C9C">
        <w:rPr>
          <w:rFonts w:ascii="Times New Roman" w:hAnsi="Times New Roman"/>
          <w:sz w:val="24"/>
          <w:szCs w:val="24"/>
          <w:lang w:eastAsia="ru-RU"/>
        </w:rPr>
        <w:t>Описании объекта закупки</w:t>
      </w:r>
      <w:r w:rsidR="00855DF2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01C11B52" w14:textId="7C9E927A" w:rsidR="003C157A" w:rsidRPr="00101C9C" w:rsidRDefault="0079386D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6" w:name="Par2"/>
      <w:bookmarkStart w:id="7" w:name="_Hlk183771677"/>
      <w:bookmarkEnd w:id="6"/>
      <w:r w:rsidRPr="00101C9C">
        <w:t xml:space="preserve">Подрядчик </w:t>
      </w:r>
      <w:r w:rsidR="00E91A92" w:rsidRPr="00101C9C">
        <w:t xml:space="preserve">в течении </w:t>
      </w:r>
      <w:r w:rsidR="005D4F94" w:rsidRPr="00101C9C">
        <w:t>5-ти</w:t>
      </w:r>
      <w:r w:rsidR="00E91A92" w:rsidRPr="00101C9C">
        <w:t xml:space="preserve"> рабоч</w:t>
      </w:r>
      <w:r w:rsidR="009F16CD" w:rsidRPr="00101C9C">
        <w:t>их</w:t>
      </w:r>
      <w:r w:rsidR="00E91A92" w:rsidRPr="00101C9C">
        <w:t xml:space="preserve"> д</w:t>
      </w:r>
      <w:r w:rsidR="009F16CD" w:rsidRPr="00101C9C">
        <w:t>ней</w:t>
      </w:r>
      <w:r w:rsidR="00E91A92" w:rsidRPr="00101C9C">
        <w:t xml:space="preserve"> </w:t>
      </w:r>
      <w:r w:rsidRPr="00101C9C">
        <w:t>после выполнения работ, предусмотренных настоящим Контрактом, в полном объеме формирует, подписывает</w:t>
      </w:r>
      <w:r w:rsidR="0096308C" w:rsidRPr="00101C9C">
        <w:t xml:space="preserve"> </w:t>
      </w:r>
      <w:r w:rsidRPr="00101C9C">
        <w:t xml:space="preserve">и </w:t>
      </w:r>
      <w:r w:rsidR="0096308C" w:rsidRPr="00101C9C">
        <w:t>направляет Заказчику</w:t>
      </w:r>
      <w:r w:rsidRPr="00101C9C">
        <w:t xml:space="preserve"> </w:t>
      </w:r>
      <w:bookmarkStart w:id="8" w:name="_Hlk210830425"/>
      <w:r w:rsidR="00984F6D" w:rsidRPr="00101C9C">
        <w:t xml:space="preserve">Акт </w:t>
      </w:r>
      <w:r w:rsidR="00886900" w:rsidRPr="00101C9C">
        <w:t>приемки товаров, работ, услуг</w:t>
      </w:r>
      <w:bookmarkEnd w:id="8"/>
      <w:r w:rsidR="003C157A" w:rsidRPr="00101C9C">
        <w:t>.</w:t>
      </w:r>
      <w:r w:rsidR="00CA4143" w:rsidRPr="00101C9C">
        <w:t xml:space="preserve"> </w:t>
      </w:r>
      <w:r w:rsidR="003C157A" w:rsidRPr="00101C9C">
        <w:t xml:space="preserve">К </w:t>
      </w:r>
      <w:r w:rsidR="00984F6D" w:rsidRPr="00101C9C">
        <w:t>Акту</w:t>
      </w:r>
      <w:r w:rsidR="00886900" w:rsidRPr="00101C9C">
        <w:t xml:space="preserve"> приемки товаров, работ, услуг </w:t>
      </w:r>
      <w:r w:rsidR="003C157A" w:rsidRPr="00101C9C">
        <w:t xml:space="preserve">прилагаются </w:t>
      </w:r>
      <w:r w:rsidR="005D4F94" w:rsidRPr="00101C9C">
        <w:t xml:space="preserve">и являются </w:t>
      </w:r>
      <w:r w:rsidR="00855DF2" w:rsidRPr="00101C9C">
        <w:t xml:space="preserve">его </w:t>
      </w:r>
      <w:r w:rsidR="005D4F94" w:rsidRPr="00101C9C">
        <w:t xml:space="preserve">неотъемлемой частью </w:t>
      </w:r>
      <w:r w:rsidR="003C157A" w:rsidRPr="00101C9C">
        <w:t xml:space="preserve">подписанные со стороны Подрядчика следующие документы: </w:t>
      </w:r>
    </w:p>
    <w:p w14:paraId="387BE3BD" w14:textId="30F365F4" w:rsidR="005D4F94" w:rsidRPr="00101C9C" w:rsidRDefault="00C11E7B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-</w:t>
      </w:r>
      <w:r w:rsidR="00B85D10" w:rsidRPr="00101C9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С</w:t>
      </w:r>
      <w:r w:rsidR="00D5652B" w:rsidRPr="00101C9C">
        <w:rPr>
          <w:rFonts w:ascii="Times New Roman" w:hAnsi="Times New Roman"/>
          <w:sz w:val="24"/>
          <w:szCs w:val="24"/>
          <w:lang w:eastAsia="ru-RU"/>
        </w:rPr>
        <w:t xml:space="preserve">чет-фактура (при необходимости), а в случае заключения соглашения об электронном документообороте документом, оформляющим отгрузку товаров, работ, услуг будет являться </w:t>
      </w:r>
      <w:r w:rsidR="00D062F7" w:rsidRPr="00101C9C">
        <w:rPr>
          <w:rFonts w:ascii="Times New Roman" w:hAnsi="Times New Roman"/>
          <w:sz w:val="24"/>
          <w:szCs w:val="24"/>
          <w:lang w:eastAsia="ru-RU"/>
        </w:rPr>
        <w:t>УПД</w:t>
      </w:r>
      <w:r w:rsidR="006C24F7" w:rsidRPr="00101C9C">
        <w:rPr>
          <w:rFonts w:ascii="Times New Roman" w:hAnsi="Times New Roman"/>
          <w:sz w:val="24"/>
          <w:szCs w:val="24"/>
          <w:lang w:eastAsia="ru-RU"/>
        </w:rPr>
        <w:t>;</w:t>
      </w:r>
    </w:p>
    <w:p w14:paraId="579D487D" w14:textId="663BDAC8" w:rsidR="003F71A6" w:rsidRPr="00101C9C" w:rsidRDefault="003F71A6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- Иные документы, необходимые для приемки Заказчиком результата выполненных 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р</w:t>
      </w:r>
      <w:r w:rsidRPr="00101C9C">
        <w:rPr>
          <w:rFonts w:ascii="Times New Roman" w:hAnsi="Times New Roman"/>
          <w:sz w:val="24"/>
          <w:szCs w:val="24"/>
          <w:lang w:eastAsia="ru-RU"/>
        </w:rPr>
        <w:t>абот</w:t>
      </w:r>
      <w:r w:rsidR="00984F6D" w:rsidRPr="00101C9C">
        <w:rPr>
          <w:rFonts w:ascii="Times New Roman" w:hAnsi="Times New Roman"/>
          <w:sz w:val="24"/>
          <w:szCs w:val="24"/>
          <w:lang w:eastAsia="ru-RU"/>
        </w:rPr>
        <w:t>.</w:t>
      </w:r>
    </w:p>
    <w:p w14:paraId="3EB944B7" w14:textId="3996D51A" w:rsidR="00541F75" w:rsidRPr="00101C9C" w:rsidRDefault="0079386D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9" w:name="_Hlk184046113"/>
      <w:bookmarkEnd w:id="7"/>
      <w:r w:rsidRPr="00101C9C">
        <w:lastRenderedPageBreak/>
        <w:t xml:space="preserve">К </w:t>
      </w:r>
      <w:r w:rsidR="00984F6D" w:rsidRPr="00101C9C">
        <w:t xml:space="preserve">Акту </w:t>
      </w:r>
      <w:r w:rsidRPr="00101C9C">
        <w:t xml:space="preserve">Подрядчик прикладывает также документы, которые считаются его неотъемлемой частью в соответствии с </w:t>
      </w:r>
      <w:hyperlink r:id="rId8" w:history="1">
        <w:r w:rsidRPr="00101C9C">
          <w:t>п. 2 ч. 13 ст. 94</w:t>
        </w:r>
      </w:hyperlink>
      <w:r w:rsidRPr="00101C9C">
        <w:t xml:space="preserve"> </w:t>
      </w:r>
      <w:r w:rsidR="002B26D9" w:rsidRPr="00101C9C">
        <w:rPr>
          <w:bCs/>
        </w:rPr>
        <w:t>Федерального Закона</w:t>
      </w:r>
      <w:r w:rsidRPr="00101C9C">
        <w:t>.</w:t>
      </w:r>
      <w:r w:rsidR="00541F75" w:rsidRPr="00101C9C">
        <w:t xml:space="preserve"> </w:t>
      </w:r>
      <w:bookmarkEnd w:id="9"/>
    </w:p>
    <w:p w14:paraId="34EE774A" w14:textId="12D404F9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bookmarkStart w:id="10" w:name="Par10"/>
      <w:bookmarkEnd w:id="10"/>
      <w:r w:rsidRPr="00101C9C">
        <w:t>З</w:t>
      </w:r>
      <w:r w:rsidR="00C704C4" w:rsidRPr="00101C9C">
        <w:t xml:space="preserve">аказчик осуществляет приемку выполненных Подрядчиком работ, проверяет объем выполненных работ, качество, иные характеристики выполненных работ, соответствие </w:t>
      </w:r>
      <w:r w:rsidR="00BB685A" w:rsidRPr="00101C9C">
        <w:t>Описанию объекта закупки</w:t>
      </w:r>
      <w:r w:rsidR="009A094F" w:rsidRPr="00101C9C">
        <w:t xml:space="preserve"> </w:t>
      </w:r>
      <w:r w:rsidR="00ED1B19" w:rsidRPr="00101C9C">
        <w:t>(Приложение №</w:t>
      </w:r>
      <w:r w:rsidR="00765615" w:rsidRPr="00101C9C">
        <w:t>1</w:t>
      </w:r>
      <w:r w:rsidR="00ED1B19" w:rsidRPr="00101C9C">
        <w:t>)</w:t>
      </w:r>
      <w:r w:rsidR="00C704C4" w:rsidRPr="00101C9C">
        <w:t>.</w:t>
      </w:r>
    </w:p>
    <w:p w14:paraId="3B633191" w14:textId="46F58B52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101C9C">
        <w:t xml:space="preserve">Для проверки предоставленных Подрядчиком результатов, предусмотренных Контрактом, в части их соответствия условиям Контракта </w:t>
      </w:r>
      <w:r w:rsidR="00DA2D6C" w:rsidRPr="00101C9C">
        <w:t>З</w:t>
      </w:r>
      <w:r w:rsidRPr="00101C9C">
        <w:t xml:space="preserve">аказчик проводит экспертизу. Экспертиза результатов, предусмотренных Контрактом, проводится </w:t>
      </w:r>
      <w:r w:rsidR="00DA2D6C" w:rsidRPr="00101C9C">
        <w:t>З</w:t>
      </w:r>
      <w:r w:rsidRPr="00101C9C">
        <w:t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законом.</w:t>
      </w:r>
    </w:p>
    <w:p w14:paraId="67715FCA" w14:textId="20BB428C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0374B99A" w14:textId="27863F78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1" w:name="_Hlk184046182"/>
      <w:r w:rsidRPr="00101C9C">
        <w:t>По итогам приемки выполненных работ,</w:t>
      </w:r>
      <w:r w:rsidR="004368E3" w:rsidRPr="00101C9C">
        <w:t xml:space="preserve"> </w:t>
      </w:r>
      <w:r w:rsidRPr="00101C9C">
        <w:t xml:space="preserve">при отсутствии претензий относительно качества, количества, объема, других характеристик выполненных работ, правильности заполнения документов </w:t>
      </w:r>
      <w:r w:rsidR="00DA2D6C" w:rsidRPr="00101C9C">
        <w:t>З</w:t>
      </w:r>
      <w:r w:rsidRPr="00101C9C">
        <w:t xml:space="preserve">аказчик в срок не позднее </w:t>
      </w:r>
      <w:r w:rsidR="00B45951" w:rsidRPr="00101C9C">
        <w:t>2</w:t>
      </w:r>
      <w:r w:rsidR="00CA4143" w:rsidRPr="00101C9C">
        <w:t>0</w:t>
      </w:r>
      <w:r w:rsidR="004368E3" w:rsidRPr="00101C9C">
        <w:t xml:space="preserve"> </w:t>
      </w:r>
      <w:r w:rsidRPr="00101C9C">
        <w:t>(</w:t>
      </w:r>
      <w:r w:rsidR="00B45951" w:rsidRPr="00101C9C">
        <w:t>двадцати</w:t>
      </w:r>
      <w:r w:rsidRPr="00101C9C">
        <w:t xml:space="preserve">) рабочих дней, следующих за днем поступления </w:t>
      </w:r>
      <w:r w:rsidR="00886900" w:rsidRPr="00101C9C">
        <w:t>документов, указанных в п. 4.5. Контракта</w:t>
      </w:r>
      <w:r w:rsidRPr="00101C9C">
        <w:t xml:space="preserve">, подписывает </w:t>
      </w:r>
      <w:r w:rsidR="00984F6D" w:rsidRPr="00101C9C">
        <w:t xml:space="preserve">Акт </w:t>
      </w:r>
      <w:r w:rsidR="00CA4143" w:rsidRPr="00101C9C">
        <w:t>и направляет его Подрядчику</w:t>
      </w:r>
      <w:r w:rsidRPr="00101C9C">
        <w:t>.</w:t>
      </w:r>
      <w:bookmarkEnd w:id="11"/>
    </w:p>
    <w:p w14:paraId="30010E08" w14:textId="037F0760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выполнения работ ненадлежащего качества, не в полном объеме и (или) не соответствующего требованиям Контракта </w:t>
      </w:r>
      <w:r w:rsidR="00DA2D6C" w:rsidRPr="00101C9C">
        <w:t>З</w:t>
      </w:r>
      <w:r w:rsidRPr="00101C9C">
        <w:t xml:space="preserve">аказчик вправе потребовать от Подрядчика безвозмездно устранить недостатки выполненных работ.  </w:t>
      </w:r>
    </w:p>
    <w:p w14:paraId="33840E84" w14:textId="6CF29066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этом случае,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составляет и направляет Подрядчику Акт о недостатках, в котором фиксируется перечень дефектов (недоделок) и сроки их устранения Подрядчиком.</w:t>
      </w:r>
    </w:p>
    <w:p w14:paraId="6C2DADF9" w14:textId="309A9B22" w:rsidR="00C704C4" w:rsidRPr="00101C9C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01C9C">
        <w:rPr>
          <w:rFonts w:ascii="Times New Roman" w:hAnsi="Times New Roman"/>
          <w:sz w:val="24"/>
          <w:szCs w:val="24"/>
          <w:lang w:eastAsia="ru-RU"/>
        </w:rPr>
        <w:t xml:space="preserve">В случае неисполнения Подрядчиком заявленных требований в установленный в Акте о недостатках срок, </w:t>
      </w:r>
      <w:r w:rsidR="00DA2D6C" w:rsidRPr="00101C9C">
        <w:rPr>
          <w:rFonts w:ascii="Times New Roman" w:hAnsi="Times New Roman"/>
          <w:sz w:val="24"/>
          <w:szCs w:val="24"/>
          <w:lang w:eastAsia="ru-RU"/>
        </w:rPr>
        <w:t>З</w:t>
      </w:r>
      <w:r w:rsidRPr="00101C9C">
        <w:rPr>
          <w:rFonts w:ascii="Times New Roman" w:hAnsi="Times New Roman"/>
          <w:sz w:val="24"/>
          <w:szCs w:val="24"/>
          <w:lang w:eastAsia="ru-RU"/>
        </w:rPr>
        <w:t>аказчик вправе расторгнуть Контракт в одностороннем (внесудебном) порядке.</w:t>
      </w:r>
    </w:p>
    <w:p w14:paraId="2F78295C" w14:textId="049B1317" w:rsidR="00C704C4" w:rsidRPr="00101C9C" w:rsidRDefault="00DA2D6C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2" w:name="_Hlk184046232"/>
      <w:r w:rsidRPr="00101C9C">
        <w:t>З</w:t>
      </w:r>
      <w:r w:rsidR="00C704C4" w:rsidRPr="00101C9C">
        <w:t xml:space="preserve">аказчик вправе отказаться от приемки выполненных работ ненадлежащего качества и (или) не соответствующего требованиям Контракта. В этом случае </w:t>
      </w:r>
      <w:r w:rsidRPr="00101C9C">
        <w:t>З</w:t>
      </w:r>
      <w:r w:rsidR="00C704C4" w:rsidRPr="00101C9C">
        <w:t>аказчик в срок не позднее</w:t>
      </w:r>
      <w:r w:rsidR="00CA4143" w:rsidRPr="00101C9C">
        <w:t xml:space="preserve"> 10</w:t>
      </w:r>
      <w:r w:rsidR="00C704C4" w:rsidRPr="00101C9C">
        <w:t xml:space="preserve"> </w:t>
      </w:r>
      <w:r w:rsidR="00CA4143" w:rsidRPr="00101C9C">
        <w:t>(десяти) рабочих дней,</w:t>
      </w:r>
      <w:r w:rsidR="00C704C4" w:rsidRPr="00101C9C">
        <w:t xml:space="preserve"> следующих за днем поступления </w:t>
      </w:r>
      <w:r w:rsidR="00C57FC2" w:rsidRPr="00101C9C">
        <w:t>Акта о приемке выполненных работ,</w:t>
      </w:r>
      <w:r w:rsidR="00C704C4" w:rsidRPr="00101C9C">
        <w:t xml:space="preserve"> </w:t>
      </w:r>
      <w:r w:rsidR="00CA4143" w:rsidRPr="00101C9C">
        <w:t xml:space="preserve">направляет Подрядчику </w:t>
      </w:r>
      <w:r w:rsidR="00C704C4" w:rsidRPr="00101C9C">
        <w:t xml:space="preserve">мотивированный отказ от подписания </w:t>
      </w:r>
      <w:r w:rsidR="00C57FC2" w:rsidRPr="00101C9C">
        <w:t>Акт</w:t>
      </w:r>
      <w:r w:rsidR="00D062F7" w:rsidRPr="00101C9C">
        <w:t>а</w:t>
      </w:r>
      <w:r w:rsidR="00C57FC2" w:rsidRPr="00101C9C">
        <w:t xml:space="preserve"> о приемке выполненных работ </w:t>
      </w:r>
      <w:r w:rsidR="00C704C4" w:rsidRPr="00101C9C">
        <w:t>с указанием причин такого отказа.</w:t>
      </w:r>
    </w:p>
    <w:bookmarkEnd w:id="12"/>
    <w:p w14:paraId="2FD78AA9" w14:textId="45A1C9B4" w:rsidR="00C704C4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101C9C">
        <w:t xml:space="preserve">В случае получения от </w:t>
      </w:r>
      <w:r w:rsidR="00DA2D6C" w:rsidRPr="00101C9C">
        <w:t>З</w:t>
      </w:r>
      <w:r w:rsidRPr="00101C9C">
        <w:t xml:space="preserve">аказчика </w:t>
      </w:r>
      <w:r w:rsidR="0042703E" w:rsidRPr="00101C9C">
        <w:t>Акта о недостатках</w:t>
      </w:r>
      <w:r w:rsidRPr="00101C9C">
        <w:t xml:space="preserve"> или мотивированного отказа от принятия результатов выполненных работ,  Подрядчик в течение 3 (трех) рабочих дней обязан в срок установленный в </w:t>
      </w:r>
      <w:r w:rsidR="0042703E" w:rsidRPr="00101C9C">
        <w:t xml:space="preserve">Акте о недостатках или </w:t>
      </w:r>
      <w:r w:rsidRPr="00101C9C">
        <w:t xml:space="preserve">мотивированном отказе, устранить полученные от </w:t>
      </w:r>
      <w:r w:rsidR="00DA2D6C" w:rsidRPr="00101C9C">
        <w:t>З</w:t>
      </w:r>
      <w:r w:rsidRPr="00101C9C">
        <w:t xml:space="preserve">аказчика замечания/недостатки, произвести доработки и направить </w:t>
      </w:r>
      <w:r w:rsidR="00DA2D6C" w:rsidRPr="00101C9C">
        <w:t>З</w:t>
      </w:r>
      <w:r w:rsidRPr="00101C9C">
        <w:t xml:space="preserve">аказчику </w:t>
      </w:r>
      <w:r w:rsidR="0042703E" w:rsidRPr="00101C9C">
        <w:t xml:space="preserve">новый </w:t>
      </w:r>
      <w:r w:rsidR="00984F6D" w:rsidRPr="00101C9C">
        <w:t xml:space="preserve">Акт </w:t>
      </w:r>
      <w:r w:rsidR="00886900" w:rsidRPr="00101C9C">
        <w:t xml:space="preserve">приемки товаров, работ, услуг </w:t>
      </w:r>
      <w:r w:rsidRPr="00101C9C">
        <w:t xml:space="preserve">в порядке, предусмотренном пунктом </w:t>
      </w:r>
      <w:r w:rsidR="00CA4143" w:rsidRPr="00101C9C">
        <w:t>13</w:t>
      </w:r>
      <w:r w:rsidRPr="00101C9C">
        <w:t>.</w:t>
      </w:r>
      <w:r w:rsidR="00CA4143" w:rsidRPr="00101C9C">
        <w:t>4</w:t>
      </w:r>
      <w:r w:rsidRPr="00101C9C">
        <w:t>. Контракта.</w:t>
      </w:r>
    </w:p>
    <w:p w14:paraId="2EB1735B" w14:textId="4C381DD7" w:rsidR="008C2068" w:rsidRPr="00101C9C" w:rsidRDefault="00C704C4" w:rsidP="00604B61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bookmarkStart w:id="13" w:name="_Hlk184046286"/>
      <w:r w:rsidRPr="00101C9C">
        <w:t xml:space="preserve">Датой приемки </w:t>
      </w:r>
      <w:r w:rsidR="00690E50" w:rsidRPr="00101C9C">
        <w:t>выполненных</w:t>
      </w:r>
      <w:r w:rsidRPr="00101C9C">
        <w:t xml:space="preserve"> </w:t>
      </w:r>
      <w:r w:rsidR="00690E50" w:rsidRPr="00101C9C">
        <w:t>работ</w:t>
      </w:r>
      <w:r w:rsidRPr="00101C9C">
        <w:t xml:space="preserve"> считается дата</w:t>
      </w:r>
      <w:r w:rsidR="00CA4143" w:rsidRPr="00101C9C">
        <w:t xml:space="preserve"> подписания </w:t>
      </w:r>
      <w:r w:rsidR="00485547" w:rsidRPr="00101C9C">
        <w:t xml:space="preserve">Заказчиком </w:t>
      </w:r>
      <w:r w:rsidR="00984F6D" w:rsidRPr="00101C9C">
        <w:t>Акта</w:t>
      </w:r>
      <w:r w:rsidRPr="00101C9C">
        <w:t>.</w:t>
      </w:r>
      <w:bookmarkEnd w:id="13"/>
    </w:p>
    <w:p w14:paraId="34C580C8" w14:textId="77777777" w:rsidR="00AC1DCD" w:rsidRPr="00DA5102" w:rsidRDefault="00AC1DCD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47723CFB" w14:textId="5905EB62" w:rsidR="00155F9F" w:rsidRPr="00DA5102" w:rsidRDefault="00155F9F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Права и обязанности сторон</w:t>
      </w:r>
    </w:p>
    <w:p w14:paraId="049A437A" w14:textId="1368A471" w:rsidR="00155F9F" w:rsidRPr="00DA5102" w:rsidRDefault="00DA2D6C" w:rsidP="00604B61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З</w:t>
      </w:r>
      <w:r w:rsidR="00155F9F" w:rsidRPr="00DA5102">
        <w:t>аказчик вправе:</w:t>
      </w:r>
    </w:p>
    <w:p w14:paraId="2D1B4E14" w14:textId="5819727F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>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порядком.</w:t>
      </w:r>
    </w:p>
    <w:p w14:paraId="0B8F15EF" w14:textId="7B3C899D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851"/>
        <w:contextualSpacing/>
        <w:jc w:val="both"/>
      </w:pPr>
      <w:r w:rsidRPr="00DA5102">
        <w:t xml:space="preserve">Ссылаться на недостатки выполненных Работ, в том числе в части объема и стоимости этих Работ, основываясь </w:t>
      </w:r>
      <w:r w:rsidR="00571AB4" w:rsidRPr="00DA5102">
        <w:t>на результатах,</w:t>
      </w:r>
      <w:r w:rsidRPr="00DA5102">
        <w:t xml:space="preserve"> проведенных уполномоченными </w:t>
      </w:r>
      <w:r w:rsidR="00571AB4" w:rsidRPr="00DA5102">
        <w:t xml:space="preserve">лицами </w:t>
      </w:r>
      <w:r w:rsidRPr="00DA5102">
        <w:t>(комиссиями, должностными лицами</w:t>
      </w:r>
      <w:r w:rsidR="00571AB4" w:rsidRPr="00DA5102">
        <w:t>, экспертами, экспертными организациями</w:t>
      </w:r>
      <w:r w:rsidRPr="00DA5102">
        <w:t>) проверок.</w:t>
      </w:r>
    </w:p>
    <w:p w14:paraId="0B491BF0" w14:textId="458BA65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В любое время требовать от Подрядчика приостановления выполнения работ полностью либо в части (в том числе отдельных видов работ либо применения отдельных видов материалов, конструкций, оборудования, изделий, систем). </w:t>
      </w:r>
    </w:p>
    <w:p w14:paraId="0EC17CD0" w14:textId="77777777" w:rsidR="00C704C4" w:rsidRPr="00DA5102" w:rsidRDefault="00C704C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обязан устранить причины приостановления, произошедшие по его вине, в разумно короткие сроки.</w:t>
      </w:r>
    </w:p>
    <w:p w14:paraId="2FDDFB00" w14:textId="0BF249B6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При получении от Подрядчика уведомления о приостановлении выполнения работ в случае, указанном в п.5.4.</w:t>
      </w:r>
      <w:r w:rsidR="00571AB4" w:rsidRPr="00DA5102">
        <w:t>9</w:t>
      </w:r>
      <w:r w:rsidRPr="00DA5102">
        <w:t>. настоящего Контракта, рассмотреть вопрос о целесообразности и порядке продолжения выполнения работ.</w:t>
      </w:r>
    </w:p>
    <w:p w14:paraId="71F2F4C1" w14:textId="6B8D87D5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предоставления соответствующих сертификатов, технических паспортов и других документов, удостоверяющих качество материалов, изделий и конструкций.</w:t>
      </w:r>
    </w:p>
    <w:p w14:paraId="10A49471" w14:textId="29366CAC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lastRenderedPageBreak/>
        <w:t>Давать указания Подрядчику в ходе выполнения Работ, если такие указания не противоречат условиям Контракта и не представляют собой вмешательство в оперативно-хозяйственную деятельность Подрядчика.</w:t>
      </w:r>
    </w:p>
    <w:p w14:paraId="14DF5E23" w14:textId="6A6397A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BB685A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582B2933" w14:textId="122CCEF7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>Требовать от Подрядчика обеспечения содержания и уборки ремонтных площадей, вывоза строительного и иного мусора в период производства Работ, освободить территорию от принадлежащего ему имущества и/или строительного и иного мусора по окончании выполнения работ.</w:t>
      </w:r>
    </w:p>
    <w:p w14:paraId="0AD8641F" w14:textId="40459CCA" w:rsidR="00C704C4" w:rsidRPr="00DA5102" w:rsidRDefault="00C704C4" w:rsidP="00604B61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851"/>
        <w:contextualSpacing/>
        <w:jc w:val="both"/>
      </w:pPr>
      <w:r w:rsidRPr="00DA5102">
        <w:t xml:space="preserve">Требовать от Подрядчика возмещения штрафных санкций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</w:t>
      </w:r>
      <w:r w:rsidR="00571AB4" w:rsidRPr="00DA5102">
        <w:t xml:space="preserve">Подрядчиком </w:t>
      </w:r>
      <w:r w:rsidRPr="00DA5102">
        <w:t xml:space="preserve">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2A859D87" w14:textId="6E14E0B5" w:rsidR="00C704C4" w:rsidRPr="00DA5102" w:rsidRDefault="00C704C4" w:rsidP="00604B61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любое время запрашивать у Подрядчика информацию о ходе и состоянии выполняемых Работ. </w:t>
      </w:r>
    </w:p>
    <w:p w14:paraId="62F91A95" w14:textId="2ACC81DC" w:rsidR="00C704C4" w:rsidRPr="00DA5102" w:rsidRDefault="00C704C4" w:rsidP="00DE0810">
      <w:pPr>
        <w:pStyle w:val="aff5"/>
        <w:numPr>
          <w:ilvl w:val="2"/>
          <w:numId w:val="32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Осуществлять контроль за объемом, качеством и сроками выполнения Работ.  </w:t>
      </w:r>
    </w:p>
    <w:p w14:paraId="097DBE78" w14:textId="5D6224AE" w:rsidR="00C704C4" w:rsidRPr="00DA5102" w:rsidRDefault="00E05660" w:rsidP="00DE0810">
      <w:pPr>
        <w:pStyle w:val="aff5"/>
        <w:tabs>
          <w:tab w:val="left" w:pos="284"/>
          <w:tab w:val="left" w:pos="567"/>
        </w:tabs>
        <w:ind w:left="0" w:firstLine="709"/>
        <w:contextualSpacing/>
        <w:jc w:val="both"/>
      </w:pPr>
      <w:r>
        <w:t xml:space="preserve">5.1.12 </w:t>
      </w:r>
      <w:r w:rsidR="00C704C4" w:rsidRPr="00DA5102">
        <w:t xml:space="preserve">В случае привлечения субподрядчиков, требовать от Подрядчика в течение 2 (двух) рабочих дней с момента заключения договора с субподрядчиком письменно уведомить </w:t>
      </w:r>
      <w:r w:rsidR="00DA2D6C" w:rsidRPr="00DA5102">
        <w:t>З</w:t>
      </w:r>
      <w:r w:rsidR="00C704C4" w:rsidRPr="00DA5102">
        <w:t>аказчика о данном факте.</w:t>
      </w:r>
    </w:p>
    <w:p w14:paraId="0C8B9819" w14:textId="09675876" w:rsidR="00155F9F" w:rsidRPr="00DA5102" w:rsidRDefault="00DA2D6C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З</w:t>
      </w:r>
      <w:r w:rsidR="00155F9F" w:rsidRPr="00DA5102">
        <w:t>аказчик обязан:</w:t>
      </w:r>
    </w:p>
    <w:p w14:paraId="62569DF8" w14:textId="46D6EA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Сообщать Подрядчику в порядке, установленном в п.</w:t>
      </w:r>
      <w:r w:rsidR="00FA456A" w:rsidRPr="00DA5102">
        <w:t>13.4</w:t>
      </w:r>
      <w:r w:rsidRPr="00DA5102">
        <w:t xml:space="preserve"> настоящего Контракта, о недостатках, обнаруженных в ходе выполнения Работ. </w:t>
      </w:r>
    </w:p>
    <w:p w14:paraId="2FF71759" w14:textId="33FB871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При обнаружении уполномоченными контрольными органами несоответствия объема и стоимости выполненных Подрядчиком работ документу о приемке работ, вызвать Подрядчика для представления письменных разъяснений в отношении выполненных Работ.</w:t>
      </w:r>
    </w:p>
    <w:p w14:paraId="35478C85" w14:textId="01DFD12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Своевременно принять и оплатить выполненные Подрядчиком работы в соответствии с условиями Контракта.  </w:t>
      </w:r>
    </w:p>
    <w:p w14:paraId="14E6A655" w14:textId="36EA027D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Назначить ответственное лицо для постоянной связи с Подрядчиком и оперативного согласования возникающих вопросов.</w:t>
      </w:r>
    </w:p>
    <w:p w14:paraId="6F87C073" w14:textId="6B3D681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Своевременно предоставлять разъяснения и уточнения по запросам Подрядчика в части выполнения Работ в соответствии с условиями Контракта.</w:t>
      </w:r>
    </w:p>
    <w:p w14:paraId="0C6FF454" w14:textId="45B2B2EA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Обеспечить доступ сотрудников Подрядчика на Объект, при условии выполнения Подрядчиком требований п.5.4.12.</w:t>
      </w:r>
    </w:p>
    <w:p w14:paraId="45EEF71C" w14:textId="116BE38A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Подрядчик вправе:</w:t>
      </w:r>
    </w:p>
    <w:p w14:paraId="7B8AC668" w14:textId="2C49AD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Требовать своевременного подписания </w:t>
      </w:r>
      <w:r w:rsidR="00DA2D6C" w:rsidRPr="00DA5102">
        <w:t>З</w:t>
      </w:r>
      <w:r w:rsidRPr="00DA5102">
        <w:t xml:space="preserve">аказчиком документа о приемке выполненных работ на основании представленных им отчетных документов.  </w:t>
      </w:r>
    </w:p>
    <w:p w14:paraId="15EA90CD" w14:textId="0AA45D4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Требовать своевременной оплаты выполненных работ в соответствии с п. 2.</w:t>
      </w:r>
      <w:r w:rsidR="00B63ED7">
        <w:t xml:space="preserve">5 </w:t>
      </w:r>
      <w:r w:rsidRPr="00DA5102">
        <w:t>настоящего Контракта.</w:t>
      </w:r>
    </w:p>
    <w:p w14:paraId="3C79B4C7" w14:textId="0BC4837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 xml:space="preserve">Привлечь к исполнению своих обязательств по настоящему Контракту Субподрядчиков, обладающих специальными знаниями, навыками, квалификацией, специальным оборудованием. При этом Подрядчик несет полную ответственность перед </w:t>
      </w:r>
      <w:r w:rsidR="00DA2D6C" w:rsidRPr="00DA5102">
        <w:t>З</w:t>
      </w:r>
      <w:r w:rsidRPr="00DA5102">
        <w:t>аказчиком за неисполнение или ненадлежащее исполнение Субподрядчиками обязательств по Контракту.</w:t>
      </w:r>
      <w:r w:rsidR="008C2068" w:rsidRPr="00DA5102">
        <w:t xml:space="preserve"> </w:t>
      </w:r>
      <w:r w:rsidRPr="00DA5102">
        <w:t xml:space="preserve">Привлечение Субподрядчиков не влечет изменение цены Контракта и/или объемов работ по настоящему Контракту.  </w:t>
      </w:r>
    </w:p>
    <w:p w14:paraId="716CEFEF" w14:textId="1B4B11F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Запрашивать у </w:t>
      </w:r>
      <w:r w:rsidR="00DA2D6C" w:rsidRPr="00DA5102">
        <w:t>З</w:t>
      </w:r>
      <w:r w:rsidRPr="00DA5102">
        <w:t>аказчика разъяснения и уточнения относительно проведения работ в рамках настоящего Контракта в порядке, предусмотренном п.</w:t>
      </w:r>
      <w:r w:rsidR="00FA456A" w:rsidRPr="00DA5102">
        <w:t>13.4</w:t>
      </w:r>
      <w:r w:rsidRPr="00DA5102">
        <w:t xml:space="preserve"> Контракта.</w:t>
      </w:r>
    </w:p>
    <w:p w14:paraId="7B3D950A" w14:textId="31DE3F1C" w:rsidR="00806345" w:rsidRPr="00DA5102" w:rsidRDefault="00806345" w:rsidP="00DE0810">
      <w:pPr>
        <w:pStyle w:val="aff5"/>
        <w:numPr>
          <w:ilvl w:val="1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>Подрядчик обязан:</w:t>
      </w:r>
    </w:p>
    <w:p w14:paraId="048B8C29" w14:textId="6FF0546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Осуществлять выполнение работ в полном соответствии со строительными нормами и правилами, </w:t>
      </w:r>
      <w:r w:rsidR="00BB685A" w:rsidRPr="00DA5102">
        <w:t>Описанием объекта закупки</w:t>
      </w:r>
      <w:r w:rsidRPr="00DA5102">
        <w:t xml:space="preserve"> и настоящим Контрактом.</w:t>
      </w:r>
    </w:p>
    <w:p w14:paraId="788CA72E" w14:textId="410CE13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t xml:space="preserve">Осуществить временные подсоединения коммуникаций на период выполнения работ.  </w:t>
      </w:r>
    </w:p>
    <w:p w14:paraId="79ACE88E" w14:textId="0EE7BD09" w:rsidR="003F71A6" w:rsidRPr="00DA5102" w:rsidRDefault="003F71A6" w:rsidP="00DE0810">
      <w:pPr>
        <w:pStyle w:val="aff5"/>
        <w:numPr>
          <w:ilvl w:val="2"/>
          <w:numId w:val="24"/>
        </w:numPr>
        <w:tabs>
          <w:tab w:val="left" w:pos="284"/>
        </w:tabs>
        <w:ind w:left="0" w:firstLine="709"/>
        <w:contextualSpacing/>
        <w:jc w:val="both"/>
      </w:pPr>
      <w:r w:rsidRPr="00DA5102">
        <w:lastRenderedPageBreak/>
        <w:t xml:space="preserve">Соблюдать требования внутриобъектового и пропускного режима на объектах Заказчика, а также режим Работы Заказчика. </w:t>
      </w:r>
    </w:p>
    <w:p w14:paraId="061395B2" w14:textId="1186C128" w:rsidR="003F71A6" w:rsidRPr="00DA5102" w:rsidRDefault="003F71A6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Существенным условием выполнения Работ является согласование время начала и окончания ежедневных работ Сторонами. За исключением случаев, согласованных сторонами.</w:t>
      </w:r>
    </w:p>
    <w:p w14:paraId="46F688F2" w14:textId="5F86DA9C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надлежащее состояние Объекта и прилегающей непосредственно к нему территории.</w:t>
      </w:r>
    </w:p>
    <w:p w14:paraId="5824FC0F" w14:textId="4621D576" w:rsidR="008C2068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выявлении недостатков в документации, передаваемой </w:t>
      </w:r>
      <w:r w:rsidR="00DA2D6C" w:rsidRPr="00DA5102">
        <w:t>З</w:t>
      </w:r>
      <w:r w:rsidRPr="00DA5102">
        <w:t xml:space="preserve">аказчиком (в случае передачи таковой Подрядчику), письменно сообщить об этом </w:t>
      </w:r>
      <w:r w:rsidR="00DA2D6C" w:rsidRPr="00DA5102">
        <w:t>З</w:t>
      </w:r>
      <w:r w:rsidRPr="00DA5102">
        <w:t xml:space="preserve">аказчику в течение 15 (пятнадцати) рабочих дней с момента получения указанной документации. </w:t>
      </w:r>
      <w:r w:rsidR="008C2068" w:rsidRPr="00DA5102">
        <w:t xml:space="preserve"> </w:t>
      </w:r>
    </w:p>
    <w:p w14:paraId="77B29582" w14:textId="77AD8DC7" w:rsidR="00806345" w:rsidRPr="00DA5102" w:rsidRDefault="00806345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В случае несообщения о выявленных недостатках в указанный срок, Подрядчик не имеет права ссылаться на такие недостатки.</w:t>
      </w:r>
    </w:p>
    <w:p w14:paraId="191E8C3F" w14:textId="23F2E66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Своевременно и надлежащим образом выполнить работы и представить </w:t>
      </w:r>
      <w:r w:rsidR="00DA2D6C" w:rsidRPr="00DA5102">
        <w:t>З</w:t>
      </w:r>
      <w:r w:rsidRPr="00DA5102">
        <w:t>аказчику документацию, предусмотренную настоящим Контрактом.</w:t>
      </w:r>
    </w:p>
    <w:p w14:paraId="43F715A4" w14:textId="31AF2F6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строительным нормам и правилам), лицензирования, установленным действующим законодательством Российской Федерации</w:t>
      </w:r>
      <w:r w:rsidR="008C2068" w:rsidRPr="00DA5102">
        <w:t xml:space="preserve"> для данного вида работ</w:t>
      </w:r>
      <w:r w:rsidRPr="00DA5102">
        <w:t>.</w:t>
      </w:r>
    </w:p>
    <w:p w14:paraId="79061CBA" w14:textId="62F84F4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Обеспечить своевременное устранение недостатков и дефектов, выявленных при сдаче работ или в течение гарантийного срока (если гарантийный срок установлен) за свой счет.</w:t>
      </w:r>
    </w:p>
    <w:p w14:paraId="7A88F7D7" w14:textId="443E85EF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Приостановить выполнение Работ в случае обнаружения обстоятельств,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(замедляющих ход выполнения работ), либо делающих дальнейшее их выполнение невозможным, и письменно известить об этом </w:t>
      </w:r>
      <w:r w:rsidR="00DA2D6C" w:rsidRPr="00DA5102">
        <w:t>З</w:t>
      </w:r>
      <w:r w:rsidRPr="00DA5102">
        <w:t>аказчика в течение 1 (одного) рабочего после наступления таких обстоятельств.</w:t>
      </w:r>
    </w:p>
    <w:p w14:paraId="4AB2D25D" w14:textId="4EF791D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Регулярно и своевременно поставлять на Объект необходимые материалы, оборудование, инструменты и т.п. Все поставляемые Подрядчиком материалы, изделия и конструкции должны иметь соответствующие сертификаты, технические паспорта и другие документы, удостоверяющие их качество.  </w:t>
      </w:r>
    </w:p>
    <w:p w14:paraId="493D1A5E" w14:textId="66CAC7E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получения запроса от </w:t>
      </w:r>
      <w:r w:rsidR="00DA2D6C" w:rsidRPr="00DA5102">
        <w:t>З</w:t>
      </w:r>
      <w:r w:rsidRPr="00DA5102">
        <w:t xml:space="preserve">аказчика о ходе выполнения Работ по Контракту, предоставить запрашиваемую информацию в течение 2 (двух) рабочих дней с момента получения запроса. </w:t>
      </w:r>
    </w:p>
    <w:p w14:paraId="6F9C1990" w14:textId="2C4825C7" w:rsidR="00DE3F6C" w:rsidRPr="00DA5102" w:rsidRDefault="00DE3F6C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Не позднее 2 рабочих дней до начала выполнения работ представить Заказчику для оформления пропусков проходной лист персонала, который будет задействован на объекте, с указанием фамилии, имени, отчества и паспортных данных персонала. Иностранные граждане должны иметь разрешения на работу на территории субъекта РФ, выданные подразделением по вопросам миграции территориальных органов МВД России (для иностранных граждан с правом временного пребывания в стране), разрешения  на временное или постоянное проживание (для иностранных граждан с правом временного или постоянного проживания в стране), перечень ответственных лиц, оборудования, строительных машин и механизмов, номера транспортных средств для оформления допуска техники.</w:t>
      </w:r>
    </w:p>
    <w:p w14:paraId="78E615CE" w14:textId="28FB7B1F" w:rsidR="008E4843" w:rsidRPr="00DA5102" w:rsidRDefault="008E4843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До начала производства работ назначить ответственного представителя с правом подписания актов приемки выполненных работ</w:t>
      </w:r>
      <w:r w:rsidR="00233A88" w:rsidRPr="00DA5102">
        <w:t xml:space="preserve">, </w:t>
      </w:r>
      <w:r w:rsidRPr="00DA5102">
        <w:t xml:space="preserve">актов освидетельствования скрытых работ, актов освидетельствования участков сетей инженерно-технического обеспечения (Оригинал или надлежаще заверенная копия доверенности (приказа) передается Заказчику). </w:t>
      </w:r>
    </w:p>
    <w:p w14:paraId="77674FA8" w14:textId="7F98111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если законодательством РФ предусмотрено лицензирование вида деятельности, являющегося предметом настоящего Контракта, Подрядчик до начала выполнения таких Работ обязан предоставить </w:t>
      </w:r>
      <w:r w:rsidR="00DA2D6C" w:rsidRPr="00DA5102">
        <w:t>З</w:t>
      </w:r>
      <w:r w:rsidRPr="00DA5102">
        <w:t xml:space="preserve">аказчику лицензию, действие которой распространяется на весь срок исполнения Контракта. </w:t>
      </w:r>
    </w:p>
    <w:p w14:paraId="5167CFF9" w14:textId="649E0E4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Обеспечить безопасность проводимых Работ, соблюдение при проведении Работ требований охраны труда, электробезопасности, правил пожарной безопасности, санитарно-гигиенических норм и правил, правил по технике безопасности, охране окружающей среды, зеленых насаждений и земли при проведении работ, соблюдение иных норм и правил.</w:t>
      </w:r>
    </w:p>
    <w:p w14:paraId="16A26BAF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Подрядчик на все время действия Контракта должен иметь сертификаты Ростехнадзора на строительную технику, если таковая используется при выполнении работ.</w:t>
      </w:r>
    </w:p>
    <w:p w14:paraId="7009E573" w14:textId="3CA015B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lastRenderedPageBreak/>
        <w:t xml:space="preserve">Обеспечить беспрепятственный доступ представителей </w:t>
      </w:r>
      <w:r w:rsidR="00DA2D6C" w:rsidRPr="00DA5102">
        <w:t>З</w:t>
      </w:r>
      <w:r w:rsidRPr="00DA5102">
        <w:t>аказчика в любое время для проверки хода и качества выполняемых Работ.</w:t>
      </w:r>
    </w:p>
    <w:p w14:paraId="46B4548E" w14:textId="4456DA10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Исполнять полученные в ходе выполнения Работ указания </w:t>
      </w:r>
      <w:r w:rsidR="00DA2D6C" w:rsidRPr="00DA5102">
        <w:t>З</w:t>
      </w:r>
      <w:r w:rsidRPr="00DA5102">
        <w:t>аказчика, если такие указания не противоречат условиям настоящего Контракта и не представляют собой вмешательство в оперативно-хозяйственную деятельность Подрядчика.</w:t>
      </w:r>
    </w:p>
    <w:p w14:paraId="0F1C9518" w14:textId="5AF337D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Представить гигиенические сертификаты, сертификаты качества материалов, используемых при проведении Работ.</w:t>
      </w:r>
    </w:p>
    <w:p w14:paraId="56907476" w14:textId="2B69FF18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установления факта использования Подрядчиком материалов, конструкций, оборудования ненадлежащего качества, Подрядчик обязуется заменить их на материалы, конструкции, оборудование надлежащего качества. </w:t>
      </w:r>
    </w:p>
    <w:p w14:paraId="4D71FA68" w14:textId="5AB8A9D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Обеспечивать сохранность материалов и оборудования, находящихся на Объекте, в период выполнения работ и устранения недостатков.</w:t>
      </w:r>
    </w:p>
    <w:p w14:paraId="409BFCC3" w14:textId="733B710D" w:rsidR="00BA5059" w:rsidRPr="00DA5102" w:rsidRDefault="00BA5059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Возмещать Заказчику ущерб, причиненный ему по вине работников Подрядчика, в течение 10-ти (Десяти) календарных дней с момента получения требования Заказчика. </w:t>
      </w:r>
    </w:p>
    <w:p w14:paraId="7ED0BC4A" w14:textId="04392D9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В ходе выполнения Работ сохранить в работоспособном состоянии кабельно-распределительные, телефонные, локально-вычислительные сети, системы автоматической установки пожарной сигнализации (АПС), системы оповещения и управления эвакуацией (СОУЭ), системы видеонаблюдения, коммутаторы технологической связи (КТС) и иные инженерные коммуникации, в случае если таковые имеются на Объекте.</w:t>
      </w:r>
    </w:p>
    <w:p w14:paraId="28D45287" w14:textId="77777777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повреждения указанных систем восстановить их работоспособность в полном объеме за счет собственных средств. </w:t>
      </w:r>
    </w:p>
    <w:p w14:paraId="746ED164" w14:textId="6CA33A1C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случае необходимости, по согласованию с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аказчиком, выполнить демонтаж и монтаж оборудования указанных систем. По окончании работ сдать вышеуказанные системы в работоспособном состоянии </w:t>
      </w:r>
      <w:r w:rsidR="00DA2D6C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аказчику. В случае нарушения элементов благоустройства при проведении Работ восстановить их за счет собственных средств в течение 3 (трех) календарных дней с момента повреждения.</w:t>
      </w:r>
    </w:p>
    <w:p w14:paraId="5A63ED0D" w14:textId="445920C1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По требованию </w:t>
      </w:r>
      <w:r w:rsidR="00DA2D6C" w:rsidRPr="00DA5102">
        <w:t>З</w:t>
      </w:r>
      <w:r w:rsidRPr="00DA5102">
        <w:t xml:space="preserve">аказчика возвратить сумму излишне полученных денежных средств в случае установления контролирующими органами фактов оплаты </w:t>
      </w:r>
      <w:r w:rsidR="00DA2D6C" w:rsidRPr="00DA5102">
        <w:t>З</w:t>
      </w:r>
      <w:r w:rsidRPr="00DA5102">
        <w:t xml:space="preserve">аказчиком Работ сверх объема фактически выполненных Работ, завышения стоимости выполненных Работ, использования при выполнении Работ материалов, не предусмотренных </w:t>
      </w:r>
      <w:r w:rsidR="0042712C" w:rsidRPr="00DA5102">
        <w:t>Описанием объекта закупки</w:t>
      </w:r>
      <w:r w:rsidRPr="00DA5102">
        <w:t xml:space="preserve">, изменения способа выполнения Работ в отсутствие соответствующих согласований с </w:t>
      </w:r>
      <w:r w:rsidR="00DA2D6C" w:rsidRPr="00DA5102">
        <w:t>З</w:t>
      </w:r>
      <w:r w:rsidRPr="00DA5102">
        <w:t>аказчиком.</w:t>
      </w:r>
    </w:p>
    <w:p w14:paraId="4689F226" w14:textId="3281AE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  <w:tab w:val="left" w:pos="993"/>
        </w:tabs>
        <w:ind w:left="0" w:firstLine="709"/>
        <w:contextualSpacing/>
        <w:jc w:val="both"/>
      </w:pPr>
      <w:r w:rsidRPr="00DA5102">
        <w:t xml:space="preserve">Согласовать с надзорными органами порядок ведения работ, уплачивая при этом все необходимые платежи, и обеспечить его соблюдение. Ответственность за просрочку получения, продления разрешений, включая штрафы, несет Подрядчик. Документы, подтверждающие согласование, представить </w:t>
      </w:r>
      <w:r w:rsidR="00DA2D6C" w:rsidRPr="00DA5102">
        <w:t>З</w:t>
      </w:r>
      <w:r w:rsidRPr="00DA5102">
        <w:t xml:space="preserve">аказчику в течение 3 (трех) календарных дней с момента согласования. </w:t>
      </w:r>
    </w:p>
    <w:p w14:paraId="351B8142" w14:textId="435D4452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>Обеспечить содержание и уборку площадей Объекта, вывоз строительного и иного мусора с Объекта в период производства Работ. Освободить Объект от принадлежащего ему имущества и/или строительного мусора.</w:t>
      </w:r>
    </w:p>
    <w:p w14:paraId="2A4F4731" w14:textId="77777777" w:rsidR="00177EBF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Возместить штрафные санкции по предписаниям и распоряжениям уполномоченных органов, выданных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 xml:space="preserve">аказчика, связанные с неисполнением или не надлежащим исполнением обязательств по настоящему Контракту, или совершением им иных действий, влекущих применение к </w:t>
      </w:r>
      <w:r w:rsidR="00DA2D6C" w:rsidRPr="00DA5102">
        <w:t>З</w:t>
      </w:r>
      <w:r w:rsidRPr="00DA5102">
        <w:t xml:space="preserve">аказчику и/или Руководителю </w:t>
      </w:r>
      <w:r w:rsidR="00DA2D6C" w:rsidRPr="00DA5102">
        <w:t>З</w:t>
      </w:r>
      <w:r w:rsidRPr="00DA5102">
        <w:t>аказчика штрафных санкций.</w:t>
      </w:r>
    </w:p>
    <w:p w14:paraId="11FBD97B" w14:textId="45AA1E0A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709"/>
        </w:tabs>
        <w:ind w:left="0" w:firstLine="709"/>
        <w:contextualSpacing/>
        <w:jc w:val="both"/>
      </w:pPr>
      <w:r w:rsidRPr="00DA5102">
        <w:t xml:space="preserve">Устранить в течение 5 (пяти) календарных дней, если иные сроки не будут установлены </w:t>
      </w:r>
      <w:r w:rsidR="00DA2D6C" w:rsidRPr="00DA5102">
        <w:t>З</w:t>
      </w:r>
      <w:r w:rsidRPr="00DA5102">
        <w:t xml:space="preserve">аказчиком, все выявленные в процессе Работ и после их завершения в период гарантийного срока, дефекты в соответствии с письменными предписаниями представителя </w:t>
      </w:r>
      <w:r w:rsidR="00DA2D6C" w:rsidRPr="00DA5102">
        <w:t>З</w:t>
      </w:r>
      <w:r w:rsidRPr="00DA5102">
        <w:t>аказчика.</w:t>
      </w:r>
    </w:p>
    <w:p w14:paraId="0A97239A" w14:textId="4F34A78A" w:rsidR="00806345" w:rsidRPr="00DA5102" w:rsidRDefault="00806345" w:rsidP="00DE081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Документ, направляемый по </w:t>
      </w:r>
      <w:r w:rsidR="00020BE1" w:rsidRPr="00DA5102">
        <w:rPr>
          <w:rFonts w:ascii="Times New Roman" w:hAnsi="Times New Roman"/>
          <w:sz w:val="24"/>
          <w:szCs w:val="24"/>
          <w:lang w:eastAsia="ru-RU"/>
        </w:rPr>
        <w:t>электронной почте,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должен быть оформлен соответствующим образом, содержать реквизиты Подрядчика, ссылку на Контракт, печать Подрядчика и подпись уполномоченного представителя Подрядчика.</w:t>
      </w:r>
    </w:p>
    <w:p w14:paraId="4B60ED4D" w14:textId="5F84A296" w:rsidR="00806345" w:rsidRPr="00DA5102" w:rsidRDefault="00733A6D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>До начала производства работ предоставить Заказчику План производства работ (ППР), отображающий сроки, этапы выполнения строительно-монтажных работ, поставки оборудования и материалов, количество персонала и техники, а также технологии производства работ.</w:t>
      </w:r>
    </w:p>
    <w:p w14:paraId="607C7205" w14:textId="62FE9B7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Нести ответственность за вред, в том числе причиненный третьим лицам, в следствие нарушений, допущенных в процессе производства работ по настоящему Контракту, а также </w:t>
      </w:r>
      <w:r w:rsidRPr="00DA5102">
        <w:lastRenderedPageBreak/>
        <w:t>оплачивать суммы по всем претензиям, требованиям, несчастным случаям, включая случаи со смертельным исходом.</w:t>
      </w:r>
    </w:p>
    <w:p w14:paraId="212F1BDC" w14:textId="3B94313E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В случае привлечения субподрядчиков - письменно уведомить </w:t>
      </w:r>
      <w:r w:rsidR="00DA2D6C" w:rsidRPr="00DA5102">
        <w:t>З</w:t>
      </w:r>
      <w:r w:rsidRPr="00DA5102">
        <w:t>аказчика в течение 2 (двух) рабочих дней с момента заключения договора с субподрядчиком.</w:t>
      </w:r>
    </w:p>
    <w:p w14:paraId="274C8BEF" w14:textId="031B9BA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Предъявлять </w:t>
      </w:r>
      <w:r w:rsidR="00DA2D6C" w:rsidRPr="00DA5102">
        <w:t>З</w:t>
      </w:r>
      <w:r w:rsidRPr="00DA5102">
        <w:t>аказчику скрытые Работы</w:t>
      </w:r>
      <w:r w:rsidR="004D245B" w:rsidRPr="00DA5102">
        <w:t>,</w:t>
      </w:r>
      <w:r w:rsidRPr="00DA5102">
        <w:t xml:space="preserve"> подлежащие закрытию последующими работами и конструкциями, качество и точность которых невозможно определить после выполнения последующих Работ и монтажа конструкций.</w:t>
      </w:r>
    </w:p>
    <w:p w14:paraId="3EA10E77" w14:textId="3A2FFDA9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Устранять замечания надзорных организаций по выполнению работ. </w:t>
      </w:r>
    </w:p>
    <w:p w14:paraId="43B4BF60" w14:textId="6D2A7CFB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</w:tabs>
        <w:ind w:left="0" w:firstLine="709"/>
        <w:contextualSpacing/>
        <w:jc w:val="both"/>
      </w:pPr>
      <w:r w:rsidRPr="00DA5102">
        <w:t xml:space="preserve">При проведении проверок представлять </w:t>
      </w:r>
      <w:r w:rsidR="00DA2D6C" w:rsidRPr="00DA5102">
        <w:t>З</w:t>
      </w:r>
      <w:r w:rsidRPr="00DA5102">
        <w:t>аказчику все необходимые документы и информацию по выполнению Работ.</w:t>
      </w:r>
    </w:p>
    <w:p w14:paraId="081E9F0B" w14:textId="5539542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Создать своими силами и за свой счет все условия, необходимые для складирования материалов, изделий, конструкций.</w:t>
      </w:r>
    </w:p>
    <w:p w14:paraId="19C82252" w14:textId="44970304" w:rsidR="00806345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 xml:space="preserve">Соблюдать порядок обращения с отходами, образовавшимися в процессе выполнения работ, в соответствии с Федеральным законом № 89-ФЗ от 24.06.1998 «Об отходах производства и потребления». </w:t>
      </w:r>
    </w:p>
    <w:p w14:paraId="05F8A6CF" w14:textId="6576A66E" w:rsidR="007E599B" w:rsidRPr="00DA5102" w:rsidRDefault="00806345" w:rsidP="00DE0810">
      <w:pPr>
        <w:pStyle w:val="aff5"/>
        <w:numPr>
          <w:ilvl w:val="2"/>
          <w:numId w:val="24"/>
        </w:numPr>
        <w:tabs>
          <w:tab w:val="left" w:pos="0"/>
          <w:tab w:val="left" w:pos="426"/>
        </w:tabs>
        <w:ind w:left="0" w:firstLine="709"/>
        <w:contextualSpacing/>
        <w:jc w:val="both"/>
      </w:pPr>
      <w:r w:rsidRPr="00DA5102">
        <w:t>Исполнять иные обязательства, предусмотренные действующим законодательством Российской Федерации и настоящим Контрактом.</w:t>
      </w:r>
    </w:p>
    <w:p w14:paraId="0C44ECF9" w14:textId="77777777" w:rsidR="00932318" w:rsidRPr="00DA5102" w:rsidRDefault="00932318" w:rsidP="00604B61">
      <w:pPr>
        <w:tabs>
          <w:tab w:val="left" w:pos="0"/>
          <w:tab w:val="left" w:pos="426"/>
        </w:tabs>
        <w:spacing w:after="0" w:line="240" w:lineRule="auto"/>
        <w:ind w:firstLine="993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24FC1C7" w14:textId="7F7382DE" w:rsidR="00451ECA" w:rsidRPr="00DA5102" w:rsidRDefault="00451ECA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Гарантийные обязательства.</w:t>
      </w:r>
    </w:p>
    <w:p w14:paraId="58C9DB43" w14:textId="22619142" w:rsidR="00806345" w:rsidRDefault="008063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гарантирует, что выполняемые Работы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выполнения Работ.</w:t>
      </w:r>
    </w:p>
    <w:p w14:paraId="221CAD17" w14:textId="0C39A25B" w:rsidR="00AC491F" w:rsidRPr="00DA5102" w:rsidRDefault="00B63ED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4" w:name="_Hlk214440884"/>
      <w:r w:rsidRPr="00B63ED7">
        <w:t>Гарантийный срок на выполненные работы составляет 60 (шестьдесят) месяцев с даты подписания Заказчиком документа о приемке, а на используемые материалы и оборудование – согласно техническим условиям завода–изготовителя</w:t>
      </w:r>
      <w:r w:rsidR="00251B6C">
        <w:t>.</w:t>
      </w:r>
    </w:p>
    <w:bookmarkEnd w:id="14"/>
    <w:p w14:paraId="6FFE3A7D" w14:textId="77777777" w:rsidR="005F4385" w:rsidRPr="00DA5102" w:rsidRDefault="005F4385" w:rsidP="00604B61">
      <w:pPr>
        <w:tabs>
          <w:tab w:val="left" w:pos="628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803A0B6" w14:textId="6EC3D07F" w:rsidR="00320CD5" w:rsidRPr="00DA5102" w:rsidRDefault="00320CD5" w:rsidP="00604B61">
      <w:pPr>
        <w:pStyle w:val="aff5"/>
        <w:numPr>
          <w:ilvl w:val="0"/>
          <w:numId w:val="24"/>
        </w:numPr>
        <w:tabs>
          <w:tab w:val="left" w:pos="6280"/>
        </w:tabs>
        <w:jc w:val="center"/>
        <w:rPr>
          <w:b/>
        </w:rPr>
      </w:pPr>
      <w:r w:rsidRPr="00DA5102">
        <w:rPr>
          <w:b/>
        </w:rPr>
        <w:t>Ответственность сторон</w:t>
      </w:r>
    </w:p>
    <w:p w14:paraId="0E390D15" w14:textId="176862FD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несут ответственность друг перед другом за неисполнение или ненадлежащее исполнение принятых по настоящему </w:t>
      </w:r>
      <w:r w:rsidR="00984F6D" w:rsidRPr="00DA5102">
        <w:t>Контракту</w:t>
      </w:r>
      <w:r w:rsidRPr="00DA5102">
        <w:t xml:space="preserve"> на себя обязательств в соответствии с действующим законодательством Российской Федерации. </w:t>
      </w:r>
    </w:p>
    <w:p w14:paraId="3DB7A37D" w14:textId="377E91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</w:t>
      </w:r>
      <w:r w:rsidR="00DA2D6C" w:rsidRPr="00DA5102">
        <w:t>З</w:t>
      </w:r>
      <w:r w:rsidRPr="00DA5102"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 w:rsidR="00DA2D6C" w:rsidRPr="00DA5102">
        <w:t>З</w:t>
      </w:r>
      <w:r w:rsidRPr="00DA5102">
        <w:t xml:space="preserve">аказчиком обязательств, предусмотренных </w:t>
      </w:r>
      <w:r w:rsidR="0095545B" w:rsidRPr="00DA5102">
        <w:t>Контрактом,</w:t>
      </w:r>
      <w:r w:rsidRPr="00DA5102">
        <w:t xml:space="preserve"> </w:t>
      </w:r>
      <w:r w:rsidR="0095545B" w:rsidRPr="00DA5102">
        <w:t>Подрядчик вправе</w:t>
      </w:r>
      <w:r w:rsidRPr="00DA5102">
        <w:t xml:space="preserve"> потребовать уплаты неустоек (штрафов, пеней). </w:t>
      </w:r>
    </w:p>
    <w:p w14:paraId="4907C97A" w14:textId="10565948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4AC929B5" w14:textId="3AB71A1F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Штрафы начисляются за неисполнение или ненадлежащее исполнение </w:t>
      </w:r>
      <w:r w:rsidR="00DA2D6C" w:rsidRPr="00DA5102">
        <w:t>З</w:t>
      </w:r>
      <w:r w:rsidRPr="00DA5102">
        <w:t>аказчиком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2251DD2C" w14:textId="5CD21B1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</w:t>
      </w:r>
      <w:r w:rsidR="00DA2D6C" w:rsidRPr="00DA5102">
        <w:t>З</w:t>
      </w:r>
      <w:r w:rsidRPr="00DA5102"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рублей 00 копеек.</w:t>
      </w:r>
    </w:p>
    <w:p w14:paraId="399EA159" w14:textId="67A08B17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Заказчиком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15A0AE4C" w14:textId="24CA258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</w:t>
      </w:r>
      <w:r w:rsidR="00DA2D6C" w:rsidRPr="00DA5102">
        <w:t>З</w:t>
      </w:r>
      <w:r w:rsidRPr="00DA5102">
        <w:t>аказчик направляет Подрядчику требование об уплате неустоек (штрафов, пеней).</w:t>
      </w:r>
    </w:p>
    <w:p w14:paraId="504B60B7" w14:textId="0AD69E36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За просрочку исполнения обязательств по Контракту Подрядчик уплачивает </w:t>
      </w:r>
      <w:r w:rsidR="0095545B" w:rsidRPr="00DA5102">
        <w:t>Заказчику пени</w:t>
      </w:r>
      <w:r w:rsidRPr="00DA5102">
        <w:t xml:space="preserve">. Пеня начисляется за каждый день просрочки выполнения Подрядчиком обязательства, предусмотренного Контрактом,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выполненных Подрядчиком. </w:t>
      </w:r>
    </w:p>
    <w:p w14:paraId="76CA34C7" w14:textId="700DA14C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Штрафы начисляются за неисполнение или ненадлежащее исполнение Подрядчиком обязательств, предусмотренных Контрактом. Размер штрафа устанавливается Контрактом в порядке, установленном Постановлением Правительства Российской Федерации от 30 августа 2017 г. № 1042 (далее –Правила), за исключением случаев, если законодательством Российской Федерации установлен иной порядок начисления штрафов.</w:t>
      </w:r>
    </w:p>
    <w:p w14:paraId="4657B080" w14:textId="7D94D389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="0095545B" w:rsidRPr="00DA5102">
        <w:t>10 процентов цены контракта (этапа</w:t>
      </w:r>
      <w:r w:rsidRPr="00DA5102">
        <w:t>).</w:t>
      </w:r>
    </w:p>
    <w:p w14:paraId="1935C516" w14:textId="3DA76BC1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За каждый факт неисполнения или ненадлежащего выполнения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1000 (Одна тысяча) рублей 00 копеек.</w:t>
      </w:r>
    </w:p>
    <w:p w14:paraId="3ED693EA" w14:textId="38F28670" w:rsidR="00363529" w:rsidRPr="00DA5102" w:rsidRDefault="00363529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Общая сумма начисленных </w:t>
      </w:r>
      <w:r w:rsidR="0095545B" w:rsidRPr="00DA5102">
        <w:t>штрафов за</w:t>
      </w:r>
      <w:r w:rsidRPr="00DA5102">
        <w:t xml:space="preserve"> неисполнение или ненадлежащее исполнение </w:t>
      </w:r>
      <w:r w:rsidR="0095545B" w:rsidRPr="00DA5102">
        <w:t>Подрядчиком обязательств</w:t>
      </w:r>
      <w:r w:rsidRPr="00DA5102">
        <w:t xml:space="preserve">, предусмотренных Контрактом, не может превышать цену Контракта. </w:t>
      </w:r>
    </w:p>
    <w:p w14:paraId="48F55751" w14:textId="54D0F652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представленной Подрядчиком отчетной документации.</w:t>
      </w:r>
    </w:p>
    <w:p w14:paraId="07239A11" w14:textId="3FC62A4A" w:rsidR="00363529" w:rsidRPr="00DA5102" w:rsidRDefault="00DA2D6C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>аказчик не несет ответственности за сохранность материалов и оборудования, используемых Подрядчиком при производстве работ.</w:t>
      </w:r>
    </w:p>
    <w:p w14:paraId="7BDA3745" w14:textId="4DC58594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Подрядчик вправе произвести добровольную уплату штрафа.</w:t>
      </w:r>
    </w:p>
    <w:p w14:paraId="7D873BA3" w14:textId="0D3E505C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Ответственность Подрядчика наступает при каждом случае несоблюдения условий Контракта, даже если одно из них является прямым следствием другого.</w:t>
      </w:r>
    </w:p>
    <w:p w14:paraId="4807D9DF" w14:textId="36C37B1B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5" w:name="_Hlk184046394"/>
      <w:r w:rsidRPr="00DA5102">
        <w:t xml:space="preserve">В случае обмена документами при применении мер ответственности и совершении иных действий в связи с нарушением Подрядчиком или </w:t>
      </w:r>
      <w:r w:rsidR="00DA2D6C" w:rsidRPr="00DA5102">
        <w:t>З</w:t>
      </w:r>
      <w:r w:rsidRPr="00DA5102">
        <w:t xml:space="preserve">аказчиком условий контракта, такой обмен осуществляется </w:t>
      </w:r>
      <w:r w:rsidR="000F311F" w:rsidRPr="00DA5102">
        <w:t>в порядке,</w:t>
      </w:r>
      <w:r w:rsidR="00485547" w:rsidRPr="00DA5102">
        <w:t xml:space="preserve"> предусмотренном п. 13.4 Контракта</w:t>
      </w:r>
      <w:r w:rsidRPr="00DA5102">
        <w:t>.</w:t>
      </w:r>
      <w:bookmarkEnd w:id="15"/>
    </w:p>
    <w:p w14:paraId="703E0B03" w14:textId="7D80C418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неисполнения в установленный срок Подрядчиком уведомления (требования) об уплате неустоек (штрафов, пеней), </w:t>
      </w:r>
      <w:r w:rsidR="0095545B" w:rsidRPr="00DA5102">
        <w:t>Заказчик производит</w:t>
      </w:r>
      <w:r w:rsidRPr="00DA5102">
        <w:t xml:space="preserve"> оплату по Контракту за вычетом соответствующего размера неустойки (штрафа, пени).</w:t>
      </w:r>
    </w:p>
    <w:p w14:paraId="17396B7A" w14:textId="1E2BAD3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DCE4B1" w14:textId="4856AACE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Уплата Подрядчиком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053E04B7" w14:textId="547C1104" w:rsidR="00363529" w:rsidRPr="00DA5102" w:rsidRDefault="00EE5FF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З</w:t>
      </w:r>
      <w:r w:rsidR="00363529" w:rsidRPr="00DA5102">
        <w:t xml:space="preserve">аказчик не несет ответственности за несвоевременную оплату выполненных работ в случаях представления Подрядчиком неправильно оформленной и/или несвоевременно </w:t>
      </w:r>
      <w:r w:rsidR="0095545B" w:rsidRPr="00DA5102">
        <w:t>представленной отчетной</w:t>
      </w:r>
      <w:r w:rsidR="00363529" w:rsidRPr="00DA5102">
        <w:t xml:space="preserve"> документации.</w:t>
      </w:r>
    </w:p>
    <w:p w14:paraId="37478C9D" w14:textId="08E2E6C9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Подрядчик возмещает штрафные санкции по предписаниям и распоряжениям уполномоченных органов, выданных </w:t>
      </w:r>
      <w:r w:rsidR="00EE5FF7" w:rsidRPr="00DA5102">
        <w:t>З</w:t>
      </w:r>
      <w:r w:rsidRPr="00DA5102">
        <w:t xml:space="preserve">аказчику, связанным с неисполнением или ненадлежащим исполнением Подрядчиком обязательств по настоящему Контракту, или совершением им иных действий, влекущих применение к </w:t>
      </w:r>
      <w:r w:rsidR="00EE5FF7" w:rsidRPr="00DA5102">
        <w:t>З</w:t>
      </w:r>
      <w:r w:rsidRPr="00DA5102">
        <w:t>аказчику штрафных санкций.</w:t>
      </w:r>
    </w:p>
    <w:p w14:paraId="4EEA3C59" w14:textId="550E67CE" w:rsidR="00363529" w:rsidRPr="00DA5102" w:rsidRDefault="00363529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Подрядчик также возмещает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аказчику затраты, понесенные вследствие вынесения судом решения о взыскании с </w:t>
      </w:r>
      <w:r w:rsidR="00EE5FF7" w:rsidRPr="00DA5102">
        <w:rPr>
          <w:rFonts w:ascii="Times New Roman" w:hAnsi="Times New Roman"/>
          <w:sz w:val="24"/>
          <w:szCs w:val="24"/>
          <w:lang w:eastAsia="ru-RU"/>
        </w:rPr>
        <w:t>З</w:t>
      </w:r>
      <w:r w:rsidRPr="00DA5102">
        <w:rPr>
          <w:rFonts w:ascii="Times New Roman" w:hAnsi="Times New Roman"/>
          <w:sz w:val="24"/>
          <w:szCs w:val="24"/>
          <w:lang w:eastAsia="ru-RU"/>
        </w:rPr>
        <w:t>аказчика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Подрядчиком обязательств по настоящему Контракту.</w:t>
      </w:r>
    </w:p>
    <w:p w14:paraId="0B1A0FF5" w14:textId="1039DBE7" w:rsidR="00363529" w:rsidRPr="00DA5102" w:rsidRDefault="0036352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неисполнении Подрядчиком в назначенный срок требования об устранении недостатков выполненных работ, Подрядчик обязан по требованию </w:t>
      </w:r>
      <w:r w:rsidR="00EE5FF7" w:rsidRPr="00DA5102">
        <w:t>З</w:t>
      </w:r>
      <w:r w:rsidRPr="00DA5102">
        <w:t xml:space="preserve">аказчика возместить </w:t>
      </w:r>
      <w:r w:rsidR="00EE5FF7" w:rsidRPr="00DA5102">
        <w:t>З</w:t>
      </w:r>
      <w:r w:rsidRPr="00DA5102">
        <w:t>аказчику расходы, понесенные им на устранение данных недостатков</w:t>
      </w:r>
      <w:r w:rsidR="00DE0810">
        <w:t>.</w:t>
      </w:r>
    </w:p>
    <w:p w14:paraId="75D93A8E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A83DFE" w14:textId="4E1688EE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lastRenderedPageBreak/>
        <w:t>Порядок изменения и расторжения Контракта</w:t>
      </w:r>
    </w:p>
    <w:p w14:paraId="365F131D" w14:textId="3B39B173" w:rsidR="00FF5A17" w:rsidRPr="00DA5102" w:rsidRDefault="00FF5A1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Настоящий Контракт может быть расторгнут:</w:t>
      </w:r>
    </w:p>
    <w:p w14:paraId="786D1134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соглашению сторон;</w:t>
      </w:r>
    </w:p>
    <w:p w14:paraId="0B39F7A6" w14:textId="77777777" w:rsidR="00FF5A17" w:rsidRPr="00DA5102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решению суда;</w:t>
      </w:r>
    </w:p>
    <w:p w14:paraId="724E4EFB" w14:textId="77777777" w:rsidR="00CF499A" w:rsidRDefault="00FF5A1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в связи с односторонним отказом Стороны Контракта от исполнения Контракта в соответствии с гражданским законодательством (в одностороннем (внесудебном) порядке).</w:t>
      </w:r>
    </w:p>
    <w:p w14:paraId="1F33D56F" w14:textId="14841449" w:rsidR="00CF499A" w:rsidRPr="00CF499A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 xml:space="preserve">Расторжение настоящего Контракта допускается по соглашению Сторон и по решению суда по основаниям, предусмотренным гражданским законодательством РФ, а также в случае одностороннего отказа Стороны от исполнения настоящего Контракта в соответствии </w:t>
      </w:r>
      <w:r w:rsidR="002B26D9">
        <w:rPr>
          <w:bCs/>
        </w:rPr>
        <w:t xml:space="preserve">Федеральным </w:t>
      </w:r>
      <w:r w:rsidR="002B26D9" w:rsidRPr="00DA5102">
        <w:rPr>
          <w:bCs/>
        </w:rPr>
        <w:t>Закон</w:t>
      </w:r>
      <w:r w:rsidR="002B26D9">
        <w:rPr>
          <w:bCs/>
        </w:rPr>
        <w:t>ом</w:t>
      </w:r>
      <w:r>
        <w:rPr>
          <w:bCs/>
        </w:rPr>
        <w:t>.</w:t>
      </w:r>
    </w:p>
    <w:p w14:paraId="58473861" w14:textId="00FD3EE5" w:rsidR="00CF499A" w:rsidRPr="007B5F45" w:rsidRDefault="00CF499A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CF499A">
        <w:t>Заказчик вправе принять решение об одностороннем отказе от исполнения настоящего Контракта по основаниям, предусмотренным</w:t>
      </w:r>
      <w:r>
        <w:t xml:space="preserve"> </w:t>
      </w:r>
      <w:r w:rsidR="009003B6">
        <w:rPr>
          <w:bCs/>
        </w:rPr>
        <w:t xml:space="preserve">Федеральным </w:t>
      </w:r>
      <w:r w:rsidR="009003B6" w:rsidRPr="00DA5102">
        <w:rPr>
          <w:bCs/>
        </w:rPr>
        <w:t>Закон</w:t>
      </w:r>
      <w:r w:rsidR="009003B6">
        <w:rPr>
          <w:bCs/>
        </w:rPr>
        <w:t>ом</w:t>
      </w:r>
      <w:r w:rsidRPr="00CF499A">
        <w:rPr>
          <w:bCs/>
        </w:rPr>
        <w:t>.</w:t>
      </w:r>
    </w:p>
    <w:p w14:paraId="19FB1140" w14:textId="4A235D86" w:rsidR="007B5F45" w:rsidRPr="008522CA" w:rsidRDefault="007B5F45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7B5F45">
        <w:t xml:space="preserve">Изменение существенных условий контракта при его исполнении не допускается, за исключением случаев, предусмотренных действующим законодательством Российской Федерации, в том числе ст. 95, 112 </w:t>
      </w:r>
      <w:r w:rsidR="009003B6">
        <w:rPr>
          <w:bCs/>
        </w:rPr>
        <w:t xml:space="preserve">Федерального </w:t>
      </w:r>
      <w:r w:rsidR="009003B6" w:rsidRPr="00DA5102">
        <w:rPr>
          <w:bCs/>
        </w:rPr>
        <w:t>Закон</w:t>
      </w:r>
      <w:r w:rsidR="009003B6">
        <w:rPr>
          <w:bCs/>
        </w:rPr>
        <w:t>а</w:t>
      </w:r>
      <w:r w:rsidRPr="007B5F45">
        <w:t>.</w:t>
      </w:r>
      <w:r w:rsidR="000F278A">
        <w:t xml:space="preserve"> </w:t>
      </w:r>
      <w:r w:rsidR="000F278A" w:rsidRPr="000F278A">
        <w:t>По соглашению Сторон возможно изменение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123E9B72" w14:textId="77777777" w:rsidR="00B56754" w:rsidRPr="00DA5102" w:rsidRDefault="00B56754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6DE2289" w14:textId="7BB9BD1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Форс-мажор</w:t>
      </w:r>
    </w:p>
    <w:p w14:paraId="12DF8524" w14:textId="6EB9465B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 (пожар, наводнение, землетрясение и др.),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Сторон. </w:t>
      </w:r>
    </w:p>
    <w:p w14:paraId="24035F5E" w14:textId="51965E22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Стороне. При этом первая Сторона должна также проинформировать о предполагаемой длительности форс-мажора.</w:t>
      </w:r>
    </w:p>
    <w:p w14:paraId="306E4FD9" w14:textId="11F54E96" w:rsidR="006B1327" w:rsidRPr="00DA5102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течение пятнадцати дней с даты информирования Стороной о наступлении форс-мажора Сторона, столкнувшаяся с чрезвычайным обстоятельством, должна предоставить другой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14:paraId="13F9B121" w14:textId="6573113A" w:rsidR="007B7DE5" w:rsidRPr="007B5F45" w:rsidRDefault="006B1327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Срок исполнения обязательств по данному Контракту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14:paraId="2438E6EB" w14:textId="77777777" w:rsidR="007B7DE5" w:rsidRPr="00DA5102" w:rsidRDefault="007B7DE5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E33372" w14:textId="619CFDC0" w:rsidR="0098562D" w:rsidRPr="00DA5102" w:rsidRDefault="0098562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Порядок урегулирования споров</w:t>
      </w:r>
    </w:p>
    <w:p w14:paraId="0C396A31" w14:textId="3CD67731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Все споры и разногласия, возникшие в связи с исполнением Контракта,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0076CA84" w14:textId="6520775C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bookmarkStart w:id="16" w:name="_Hlk184046425"/>
      <w:r w:rsidRPr="00DA5102">
        <w:t xml:space="preserve">Претензия должна быть составлена и направлена одной стороной другой стороне </w:t>
      </w:r>
      <w:r w:rsidR="000F311F" w:rsidRPr="00DA5102">
        <w:t>в порядке,</w:t>
      </w:r>
      <w:r w:rsidR="00485547" w:rsidRPr="00DA5102">
        <w:t xml:space="preserve"> предусмотренном п. 13.4 Контракта.</w:t>
      </w:r>
      <w:r w:rsidR="000F311F" w:rsidRPr="00DA5102">
        <w:t xml:space="preserve"> </w:t>
      </w:r>
      <w:r w:rsidRPr="00DA5102">
        <w:t xml:space="preserve">В претензии перечисляются допущенные при исполнении Контракта нарушения со ссылкой на соответствующие положения Контракта, отражаются стоимостная оценка ответственности (неустойки), а также действия, которые должны быть произведены Стороной для устранения нарушений. К претензии прилагаются документы, подтверждающие предъявляемые требования. </w:t>
      </w:r>
      <w:bookmarkEnd w:id="16"/>
    </w:p>
    <w:p w14:paraId="6843E239" w14:textId="50BBFA03" w:rsidR="009F16CD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lastRenderedPageBreak/>
        <w:t xml:space="preserve">Претензия подлежит рассмотрению и разрешению в течение 10 (десяти) рабочих дней с момента ее получения, если иные сроки рассмотрения не предусмотрены настоящим Контрактом. </w:t>
      </w:r>
    </w:p>
    <w:p w14:paraId="3A4422B5" w14:textId="0374F2C7" w:rsidR="006B1327" w:rsidRPr="00DA5102" w:rsidRDefault="009F16C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</w:t>
      </w:r>
      <w:r w:rsidR="0095545B" w:rsidRPr="00DA5102">
        <w:t>недостижении</w:t>
      </w:r>
      <w:r w:rsidRPr="00DA5102">
        <w:t xml:space="preserve"> согласия спор рассматривается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5B3C5DC6" w14:textId="77777777" w:rsidR="00680432" w:rsidRPr="00DA5102" w:rsidRDefault="00680432" w:rsidP="00604B61">
      <w:pPr>
        <w:tabs>
          <w:tab w:val="left" w:pos="284"/>
          <w:tab w:val="left" w:pos="567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2F457F0" w14:textId="593FA9FF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 xml:space="preserve">Срок действия </w:t>
      </w:r>
      <w:r w:rsidR="00680432" w:rsidRPr="00DA5102">
        <w:rPr>
          <w:b/>
        </w:rPr>
        <w:t>К</w:t>
      </w:r>
      <w:r w:rsidRPr="00DA5102">
        <w:rPr>
          <w:b/>
        </w:rPr>
        <w:t>онтракта</w:t>
      </w:r>
    </w:p>
    <w:p w14:paraId="7BAB443E" w14:textId="27447AA0" w:rsidR="00680432" w:rsidRPr="00DA5102" w:rsidRDefault="004B4CD9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4B4CD9">
        <w:t>Контракт вступает в силу с даты его подписания обеими Сторонами и действует до 3</w:t>
      </w:r>
      <w:r w:rsidR="009C3F9E">
        <w:t>0</w:t>
      </w:r>
      <w:r w:rsidRPr="004B4CD9">
        <w:t>.12.2026 г</w:t>
      </w:r>
      <w:r w:rsidR="009003B6">
        <w:t>.</w:t>
      </w:r>
      <w:r w:rsidRPr="004B4CD9">
        <w:t xml:space="preserve"> включительно</w:t>
      </w:r>
      <w:r w:rsidR="009003B6">
        <w:t>. В</w:t>
      </w:r>
      <w:r w:rsidRPr="004B4CD9">
        <w:t xml:space="preserve"> случае, если к моменту окончания срока действия Контракта, обязательства Сторон не исполнены – до полного исполнения Сторонами своих обязательств, включая обязательства по оплате, возмещению убытков, выплате неустойки, гарантийных обязательств. В этом случае Контракт признается действующим до момента надлежащего исполнения Сторонами обязательств по Контракту. Работы по контракту выполняются непрерывно. Заказчик и Подрядчик, за исключением случаев, установленных законодательством Российской Федерации, Контрактом, не вправе приостанавливать выполнение работ.</w:t>
      </w:r>
    </w:p>
    <w:p w14:paraId="6BBA9D7B" w14:textId="77777777" w:rsidR="00E60161" w:rsidRPr="00DA5102" w:rsidRDefault="00E60161" w:rsidP="00604B61">
      <w:pPr>
        <w:pStyle w:val="aff5"/>
        <w:tabs>
          <w:tab w:val="left" w:pos="284"/>
          <w:tab w:val="left" w:pos="567"/>
        </w:tabs>
        <w:ind w:left="851"/>
        <w:contextualSpacing/>
        <w:jc w:val="both"/>
      </w:pPr>
    </w:p>
    <w:p w14:paraId="10A8673C" w14:textId="46C36464" w:rsidR="00984F6D" w:rsidRPr="00DA5102" w:rsidRDefault="00984F6D" w:rsidP="00604B61">
      <w:pPr>
        <w:pStyle w:val="aff5"/>
        <w:numPr>
          <w:ilvl w:val="0"/>
          <w:numId w:val="24"/>
        </w:numPr>
        <w:tabs>
          <w:tab w:val="left" w:pos="0"/>
        </w:tabs>
        <w:ind w:firstLine="0"/>
        <w:jc w:val="center"/>
        <w:rPr>
          <w:b/>
        </w:rPr>
      </w:pPr>
      <w:r w:rsidRPr="00DA5102">
        <w:rPr>
          <w:b/>
        </w:rPr>
        <w:t>Антикоррупционная оговорка</w:t>
      </w:r>
    </w:p>
    <w:p w14:paraId="0FFC838F" w14:textId="50FD377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654FB068" w14:textId="16E91B43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При исполнении своих обязательств по Контракту,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3D2F6D1C" w14:textId="56DAA296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В случае появления у Стороны информации, что произошло или может произойти нарушение каких-либо положений настоящего раздела данного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5F799127" w14:textId="24AF980F" w:rsidR="00984F6D" w:rsidRPr="00DA5102" w:rsidRDefault="00984F6D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</w:t>
      </w:r>
      <w:r w:rsidR="0095545B" w:rsidRPr="00DA5102">
        <w:rPr>
          <w:rFonts w:ascii="Times New Roman" w:hAnsi="Times New Roman"/>
          <w:sz w:val="24"/>
          <w:szCs w:val="24"/>
          <w:lang w:eastAsia="ru-RU"/>
        </w:rPr>
        <w:t>получения результатов</w:t>
      </w:r>
      <w:r w:rsidRPr="00DA5102">
        <w:rPr>
          <w:rFonts w:ascii="Times New Roman" w:hAnsi="Times New Roman"/>
          <w:sz w:val="24"/>
          <w:szCs w:val="24"/>
          <w:lang w:eastAsia="ru-RU"/>
        </w:rPr>
        <w:t xml:space="preserve">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10-ти (Десяти) рабочих дней от даты направления письменного уведомления.</w:t>
      </w:r>
    </w:p>
    <w:p w14:paraId="2794CE6F" w14:textId="4001269A" w:rsidR="007B7DE5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 случае совершения одной Стороной действий, запрещенных   настоящим разделом Контракта,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был, 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="00101C9C">
        <w:t>.</w:t>
      </w:r>
    </w:p>
    <w:p w14:paraId="19145518" w14:textId="77777777" w:rsidR="007278CD" w:rsidRPr="00101C9C" w:rsidRDefault="007278CD" w:rsidP="007278CD">
      <w:pPr>
        <w:pStyle w:val="aff5"/>
        <w:tabs>
          <w:tab w:val="left" w:pos="142"/>
          <w:tab w:val="left" w:pos="284"/>
        </w:tabs>
        <w:ind w:left="851"/>
        <w:contextualSpacing/>
        <w:jc w:val="both"/>
      </w:pPr>
    </w:p>
    <w:p w14:paraId="36DF8132" w14:textId="7B0946BC" w:rsidR="006B1327" w:rsidRPr="00DA5102" w:rsidRDefault="006B1327" w:rsidP="00604B61">
      <w:pPr>
        <w:pStyle w:val="aff5"/>
        <w:numPr>
          <w:ilvl w:val="0"/>
          <w:numId w:val="24"/>
        </w:numPr>
        <w:tabs>
          <w:tab w:val="left" w:pos="142"/>
        </w:tabs>
        <w:ind w:firstLine="0"/>
        <w:jc w:val="center"/>
        <w:rPr>
          <w:b/>
        </w:rPr>
      </w:pPr>
      <w:r w:rsidRPr="00DA5102">
        <w:rPr>
          <w:b/>
        </w:rPr>
        <w:t>Прочие условия</w:t>
      </w:r>
    </w:p>
    <w:p w14:paraId="1F414633" w14:textId="29A072B2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t>Все дополнения и изменения к настоящему Контракту являются его неотъемлемой частью и имеют силу, если они выполнены и подписаны уполномоченными представителями Сторон.</w:t>
      </w:r>
    </w:p>
    <w:p w14:paraId="262ED78A" w14:textId="3356FEFC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142"/>
          <w:tab w:val="left" w:pos="284"/>
        </w:tabs>
        <w:ind w:left="0" w:firstLine="709"/>
        <w:contextualSpacing/>
        <w:jc w:val="both"/>
      </w:pPr>
      <w:r w:rsidRPr="00DA5102">
        <w:lastRenderedPageBreak/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64D88B12" w14:textId="26D2A33B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Ни одна из Сторон не вправе передавать свои права и обязанности по Контракту третьим лицам без письменного согласия другой Стороны.</w:t>
      </w:r>
    </w:p>
    <w:p w14:paraId="79D154C6" w14:textId="410ED5F1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Направление юридически значимых сообщений.</w:t>
      </w:r>
    </w:p>
    <w:p w14:paraId="6EAE31B4" w14:textId="7C9D0593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Заявления, уведомления, извещения, требования или иные юридически значимые сообщения, с которыми закон или Контракт связывают наступление гражданско-правовых последствий для другой стороны, могут направляться одним из следующих способов:</w:t>
      </w:r>
    </w:p>
    <w:p w14:paraId="49869783" w14:textId="68AB7EA1" w:rsidR="000F311F" w:rsidRPr="00DA5102" w:rsidRDefault="000F311F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</w:t>
      </w:r>
      <w:bookmarkStart w:id="17" w:name="_Hlk184046630"/>
      <w:r w:rsidRPr="00DA5102">
        <w:rPr>
          <w:rFonts w:ascii="Times New Roman" w:hAnsi="Times New Roman"/>
          <w:sz w:val="24"/>
          <w:szCs w:val="24"/>
          <w:lang w:eastAsia="ru-RU"/>
        </w:rPr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 и подпись лица, получившего данный документ;</w:t>
      </w:r>
      <w:bookmarkEnd w:id="17"/>
    </w:p>
    <w:p w14:paraId="2BB5B74F" w14:textId="77777777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почтовым отправлением с уведомлением о вручении;</w:t>
      </w:r>
    </w:p>
    <w:p w14:paraId="75462158" w14:textId="45EB67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электронной почтой на адрес, который указан в разделе 14 настоящего Контракта.</w:t>
      </w:r>
    </w:p>
    <w:p w14:paraId="1E7A3065" w14:textId="2798FCA5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Юридически значимые сообщения направляются исключительно предусмотренными Контрактом способами. Направление сообщения иным способом не может считаться надлежащим.</w:t>
      </w:r>
    </w:p>
    <w:p w14:paraId="509F5D3F" w14:textId="5921F01F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При почтовом отправлении все юридически значимые сообщения должны направляться по почтовому адресу, который указан в разделе 14 настоящего Контракта, или по юридическому адресу, указанному в ЕГРЮЛ/ЕГРИП.</w:t>
      </w:r>
    </w:p>
    <w:p w14:paraId="0CC90977" w14:textId="59222FEC" w:rsidR="00984F6D" w:rsidRPr="00DA5102" w:rsidRDefault="00984F6D" w:rsidP="00DE0810">
      <w:pPr>
        <w:pStyle w:val="aff5"/>
        <w:numPr>
          <w:ilvl w:val="2"/>
          <w:numId w:val="24"/>
        </w:numPr>
        <w:tabs>
          <w:tab w:val="left" w:pos="284"/>
          <w:tab w:val="left" w:pos="567"/>
          <w:tab w:val="left" w:pos="1560"/>
        </w:tabs>
        <w:ind w:left="0" w:firstLine="709"/>
        <w:contextualSpacing/>
        <w:jc w:val="both"/>
      </w:pPr>
      <w:r w:rsidRPr="00DA5102">
        <w:t>Все юридически значимые сообщения по Контрактом влекут для адресата наступление гражданско-правовых последствий в следующие сроки:</w:t>
      </w:r>
    </w:p>
    <w:p w14:paraId="177CC9F6" w14:textId="52E0FD5C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- По почтовым отправлениям – по истечении 12 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(двенадцати) </w:t>
      </w:r>
      <w:r w:rsidRPr="00DA5102">
        <w:rPr>
          <w:rFonts w:ascii="Times New Roman" w:hAnsi="Times New Roman"/>
          <w:sz w:val="24"/>
          <w:szCs w:val="24"/>
          <w:lang w:eastAsia="ru-RU"/>
        </w:rPr>
        <w:t>календарных дней с даты отправки, кроме случаев, установленных п.8.</w:t>
      </w:r>
      <w:r w:rsidR="009E713A">
        <w:rPr>
          <w:rFonts w:ascii="Times New Roman" w:hAnsi="Times New Roman"/>
          <w:sz w:val="24"/>
          <w:szCs w:val="24"/>
          <w:lang w:eastAsia="ru-RU"/>
        </w:rPr>
        <w:t>4</w:t>
      </w:r>
      <w:r w:rsidR="009418E8" w:rsidRPr="00DA5102">
        <w:rPr>
          <w:rFonts w:ascii="Times New Roman" w:hAnsi="Times New Roman"/>
          <w:sz w:val="24"/>
          <w:szCs w:val="24"/>
          <w:lang w:eastAsia="ru-RU"/>
        </w:rPr>
        <w:t xml:space="preserve"> Контракта</w:t>
      </w:r>
      <w:r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295CB0E5" w14:textId="01140EF4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- По электронным отправлениям (эл</w:t>
      </w:r>
      <w:r w:rsidR="00680432" w:rsidRPr="00DA5102">
        <w:rPr>
          <w:rFonts w:ascii="Times New Roman" w:hAnsi="Times New Roman"/>
          <w:sz w:val="24"/>
          <w:szCs w:val="24"/>
          <w:lang w:eastAsia="ru-RU"/>
        </w:rPr>
        <w:t xml:space="preserve">ектронная </w:t>
      </w:r>
      <w:r w:rsidRPr="00DA5102">
        <w:rPr>
          <w:rFonts w:ascii="Times New Roman" w:hAnsi="Times New Roman"/>
          <w:sz w:val="24"/>
          <w:szCs w:val="24"/>
          <w:lang w:eastAsia="ru-RU"/>
        </w:rPr>
        <w:t>почта) – на следующий день с даты направления.</w:t>
      </w:r>
    </w:p>
    <w:p w14:paraId="1ACD1554" w14:textId="0BBA5762" w:rsidR="00984F6D" w:rsidRPr="00DA5102" w:rsidRDefault="00984F6D" w:rsidP="00DE0810">
      <w:pPr>
        <w:tabs>
          <w:tab w:val="left" w:pos="284"/>
          <w:tab w:val="left" w:pos="567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Датой направления по электронной почте Сторонами принимается дата, указанная в почте отправителя, в папке «Отправленные».</w:t>
      </w:r>
    </w:p>
    <w:p w14:paraId="1EBC235C" w14:textId="1AEFDB8D" w:rsidR="00984F6D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>В случае изменения у какой-либо из Сторон юридического или фактического адреса, банковских реквизитов, наименования, организационно-правовой формы, такая Сторона обязана в течение 3 (трех)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Контракта.</w:t>
      </w:r>
    </w:p>
    <w:p w14:paraId="3BFCCE00" w14:textId="3609B841" w:rsidR="006B1327" w:rsidRPr="00DA5102" w:rsidRDefault="00984F6D" w:rsidP="00DE0810">
      <w:pPr>
        <w:pStyle w:val="aff5"/>
        <w:numPr>
          <w:ilvl w:val="1"/>
          <w:numId w:val="24"/>
        </w:numPr>
        <w:tabs>
          <w:tab w:val="left" w:pos="284"/>
          <w:tab w:val="left" w:pos="567"/>
        </w:tabs>
        <w:ind w:left="0" w:firstLine="709"/>
        <w:contextualSpacing/>
        <w:jc w:val="both"/>
      </w:pPr>
      <w:r w:rsidRPr="00DA5102">
        <w:t xml:space="preserve">Неотъемлемой частью настоящего </w:t>
      </w:r>
      <w:r w:rsidR="009418E8" w:rsidRPr="00DA5102">
        <w:t>Контракта</w:t>
      </w:r>
      <w:r w:rsidRPr="00DA5102">
        <w:t xml:space="preserve"> являются следующие Приложения:</w:t>
      </w:r>
    </w:p>
    <w:p w14:paraId="738D2F98" w14:textId="1B68B4F4" w:rsidR="00B7735C" w:rsidRPr="00DA5102" w:rsidRDefault="006B1327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 xml:space="preserve">Приложение № 1 </w:t>
      </w:r>
      <w:r w:rsidR="000033E9" w:rsidRPr="00DA5102">
        <w:rPr>
          <w:rFonts w:ascii="Times New Roman" w:hAnsi="Times New Roman"/>
          <w:sz w:val="24"/>
          <w:szCs w:val="24"/>
          <w:lang w:eastAsia="ru-RU"/>
        </w:rPr>
        <w:t>–</w:t>
      </w:r>
      <w:r w:rsidR="00732586">
        <w:rPr>
          <w:rFonts w:ascii="Times New Roman" w:hAnsi="Times New Roman"/>
          <w:sz w:val="24"/>
          <w:szCs w:val="24"/>
          <w:lang w:eastAsia="ru-RU"/>
        </w:rPr>
        <w:t xml:space="preserve"> Спецификация</w:t>
      </w:r>
      <w:r w:rsidR="00B7735C" w:rsidRPr="00DA5102">
        <w:rPr>
          <w:rFonts w:ascii="Times New Roman" w:hAnsi="Times New Roman"/>
          <w:sz w:val="24"/>
          <w:szCs w:val="24"/>
          <w:lang w:eastAsia="ru-RU"/>
        </w:rPr>
        <w:t>;</w:t>
      </w:r>
    </w:p>
    <w:p w14:paraId="6C779EAE" w14:textId="7E896141" w:rsidR="006B1327" w:rsidRPr="00DA5102" w:rsidRDefault="00B7735C" w:rsidP="00DE0810">
      <w:pPr>
        <w:tabs>
          <w:tab w:val="left" w:pos="284"/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5102">
        <w:rPr>
          <w:rFonts w:ascii="Times New Roman" w:hAnsi="Times New Roman"/>
          <w:sz w:val="24"/>
          <w:szCs w:val="24"/>
          <w:lang w:eastAsia="ru-RU"/>
        </w:rPr>
        <w:t>Приложение № 2 –</w:t>
      </w:r>
      <w:r w:rsidR="00732586" w:rsidRPr="007325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32586" w:rsidRPr="00DA5102">
        <w:rPr>
          <w:rFonts w:ascii="Times New Roman" w:hAnsi="Times New Roman"/>
          <w:sz w:val="24"/>
          <w:szCs w:val="24"/>
          <w:lang w:eastAsia="ru-RU"/>
        </w:rPr>
        <w:t>Описание объекта закупки</w:t>
      </w:r>
      <w:r w:rsidR="00732586">
        <w:rPr>
          <w:rFonts w:ascii="Times New Roman" w:hAnsi="Times New Roman"/>
          <w:sz w:val="24"/>
          <w:szCs w:val="24"/>
          <w:lang w:eastAsia="ru-RU"/>
        </w:rPr>
        <w:t>.</w:t>
      </w:r>
    </w:p>
    <w:p w14:paraId="1C0B9ECC" w14:textId="77777777" w:rsidR="0063686E" w:rsidRPr="00DA5102" w:rsidRDefault="0063686E" w:rsidP="00604B61">
      <w:pPr>
        <w:tabs>
          <w:tab w:val="left" w:pos="54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C19DE83" w14:textId="2C0016A5" w:rsidR="00B7735C" w:rsidRPr="007B7DE5" w:rsidRDefault="006B1327" w:rsidP="007B7DE5">
      <w:pPr>
        <w:pStyle w:val="aff5"/>
        <w:numPr>
          <w:ilvl w:val="0"/>
          <w:numId w:val="24"/>
        </w:numPr>
        <w:tabs>
          <w:tab w:val="left" w:pos="540"/>
        </w:tabs>
        <w:ind w:firstLine="0"/>
        <w:jc w:val="center"/>
        <w:rPr>
          <w:b/>
        </w:rPr>
      </w:pPr>
      <w:r w:rsidRPr="00DA5102">
        <w:rPr>
          <w:b/>
        </w:rPr>
        <w:t>Адреса и банковские реквизиты, подписи Сторон: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302637" w14:paraId="763438D9" w14:textId="77777777" w:rsidTr="00302637">
        <w:tc>
          <w:tcPr>
            <w:tcW w:w="5097" w:type="dxa"/>
          </w:tcPr>
          <w:p w14:paraId="0222A511" w14:textId="77777777" w:rsidR="00302637" w:rsidRPr="00DA5102" w:rsidRDefault="00302637" w:rsidP="00604B61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ЗАКАЗЧИК:</w:t>
            </w:r>
            <w:r w:rsidRPr="00DA5102">
              <w:rPr>
                <w:sz w:val="24"/>
                <w:szCs w:val="24"/>
                <w:lang w:eastAsia="ru-RU"/>
              </w:rPr>
              <w:t xml:space="preserve"> </w:t>
            </w:r>
          </w:p>
          <w:p w14:paraId="06232DCF" w14:textId="77777777" w:rsidR="00302637" w:rsidRPr="00DA5102" w:rsidRDefault="00302637" w:rsidP="00604B61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DA5102">
              <w:rPr>
                <w:b/>
                <w:sz w:val="24"/>
                <w:szCs w:val="24"/>
                <w:lang w:eastAsia="ru-RU"/>
              </w:rPr>
              <w:t>ЛО ГБУ «Недвижимость»</w:t>
            </w:r>
          </w:p>
          <w:p w14:paraId="4212BCE3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Юридический адрес: 188641, Ленинградская область, м. р-н Всеволожский, </w:t>
            </w:r>
            <w:proofErr w:type="spellStart"/>
            <w:r w:rsidRPr="00DA5102">
              <w:rPr>
                <w:bCs/>
                <w:sz w:val="24"/>
                <w:szCs w:val="24"/>
                <w:lang w:eastAsia="ru-RU"/>
              </w:rPr>
              <w:t>г.п</w:t>
            </w:r>
            <w:proofErr w:type="spellEnd"/>
            <w:r w:rsidRPr="00DA5102">
              <w:rPr>
                <w:bCs/>
                <w:sz w:val="24"/>
                <w:szCs w:val="24"/>
                <w:lang w:eastAsia="ru-RU"/>
              </w:rPr>
              <w:t xml:space="preserve">. Всеволожское, г. Всеволожск </w:t>
            </w:r>
          </w:p>
          <w:p w14:paraId="0EA10D43" w14:textId="41CF2031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ул.</w:t>
            </w:r>
            <w:r w:rsidR="00584A71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Приютинская, дом 13</w:t>
            </w:r>
          </w:p>
          <w:p w14:paraId="53866A24" w14:textId="2CD737DB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Почтовый адрес: 191311, г. Санкт-Петербург, ул. Смольного, д.</w:t>
            </w:r>
            <w:r w:rsidR="009118EF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DA5102">
              <w:rPr>
                <w:bCs/>
                <w:sz w:val="24"/>
                <w:szCs w:val="24"/>
                <w:lang w:eastAsia="ru-RU"/>
              </w:rPr>
              <w:t>3</w:t>
            </w:r>
          </w:p>
          <w:p w14:paraId="66A2DB7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Тел. 579-77-88, 579-75-47</w:t>
            </w:r>
          </w:p>
          <w:p w14:paraId="10CACB2A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dponed@mail.ru – адрес электронной почты учреждения</w:t>
            </w:r>
          </w:p>
          <w:p w14:paraId="668CA6EC" w14:textId="77777777" w:rsidR="00032BCA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ИНН 4706082732   </w:t>
            </w:r>
          </w:p>
          <w:p w14:paraId="4EE0B6B1" w14:textId="63E51612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 xml:space="preserve">КПП 470601001 </w:t>
            </w:r>
          </w:p>
          <w:p w14:paraId="1DCD7321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Комитет финансов ЛО (ЛО ГБУ «Недвижимость», л/с 20U27133004)</w:t>
            </w:r>
          </w:p>
          <w:p w14:paraId="6DC66FC2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р/с 03224643410000004500</w:t>
            </w:r>
          </w:p>
          <w:p w14:paraId="70BA5D3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к/с 40102810745370000098</w:t>
            </w:r>
          </w:p>
          <w:p w14:paraId="3896C4A6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БИК 044030098</w:t>
            </w:r>
          </w:p>
          <w:p w14:paraId="0877E623" w14:textId="77777777" w:rsidR="004279FF" w:rsidRDefault="004279FF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4279FF">
              <w:rPr>
                <w:bCs/>
                <w:sz w:val="24"/>
                <w:szCs w:val="24"/>
                <w:lang w:eastAsia="ru-RU"/>
              </w:rPr>
              <w:lastRenderedPageBreak/>
              <w:t>Наименование банка: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//УФК по Ленинградской области г. Санкт-Петербург</w:t>
            </w:r>
          </w:p>
          <w:p w14:paraId="078B74BE" w14:textId="0A8E1994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ОКАТО 41212501000</w:t>
            </w:r>
          </w:p>
          <w:p w14:paraId="0C0A4D5B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ОКТМО 41612101001</w:t>
            </w:r>
          </w:p>
          <w:p w14:paraId="0246559C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ОКОГУ 2300001</w:t>
            </w:r>
          </w:p>
          <w:p w14:paraId="5F4EE1F7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ОКОПФ 75203</w:t>
            </w:r>
          </w:p>
          <w:p w14:paraId="703FA595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ОКФС 13</w:t>
            </w:r>
          </w:p>
          <w:p w14:paraId="54C048B4" w14:textId="77777777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ОКПО 83188633</w:t>
            </w:r>
          </w:p>
          <w:p w14:paraId="6FB1F9BA" w14:textId="6210074C" w:rsidR="00302637" w:rsidRPr="00DA5102" w:rsidRDefault="00302637" w:rsidP="00604B61">
            <w:pPr>
              <w:spacing w:after="0" w:line="240" w:lineRule="auto"/>
              <w:rPr>
                <w:bCs/>
                <w:sz w:val="24"/>
                <w:szCs w:val="24"/>
                <w:lang w:eastAsia="ru-RU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ОКВЭД 68.32</w:t>
            </w:r>
            <w:r w:rsidR="00DE38AF">
              <w:rPr>
                <w:bCs/>
                <w:sz w:val="24"/>
                <w:szCs w:val="24"/>
                <w:lang w:eastAsia="ru-RU"/>
              </w:rPr>
              <w:t>.2</w:t>
            </w:r>
          </w:p>
          <w:p w14:paraId="106DC78F" w14:textId="69921788" w:rsidR="00302637" w:rsidRPr="00302637" w:rsidRDefault="00302637" w:rsidP="00604B61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DA5102">
              <w:rPr>
                <w:bCs/>
                <w:sz w:val="24"/>
                <w:szCs w:val="24"/>
                <w:lang w:eastAsia="ru-RU"/>
              </w:rPr>
              <w:t>ОГРН 1244700031113</w:t>
            </w:r>
          </w:p>
        </w:tc>
        <w:tc>
          <w:tcPr>
            <w:tcW w:w="5097" w:type="dxa"/>
          </w:tcPr>
          <w:p w14:paraId="5E8D8500" w14:textId="77C213B6" w:rsidR="00302637" w:rsidRDefault="00302637" w:rsidP="00604B61">
            <w:pPr>
              <w:spacing w:after="0" w:line="240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302637">
              <w:rPr>
                <w:b/>
                <w:sz w:val="24"/>
                <w:szCs w:val="24"/>
                <w:lang w:eastAsia="ru-RU"/>
              </w:rPr>
              <w:lastRenderedPageBreak/>
              <w:t>ПОДРЯДЧИК:</w:t>
            </w:r>
          </w:p>
        </w:tc>
      </w:tr>
    </w:tbl>
    <w:p w14:paraId="5384C594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FC20B05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2F10409E" w14:textId="77777777" w:rsidTr="008A7DA2">
        <w:trPr>
          <w:trHeight w:val="219"/>
        </w:trPr>
        <w:tc>
          <w:tcPr>
            <w:tcW w:w="5245" w:type="dxa"/>
          </w:tcPr>
          <w:p w14:paraId="18B6D18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89108ED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72C7DAE3" w14:textId="77777777" w:rsidTr="008A7DA2">
        <w:trPr>
          <w:trHeight w:val="308"/>
        </w:trPr>
        <w:tc>
          <w:tcPr>
            <w:tcW w:w="5245" w:type="dxa"/>
          </w:tcPr>
          <w:p w14:paraId="1D8BC30B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15C64814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3722C5FD" w14:textId="77777777" w:rsidTr="008A7DA2">
        <w:trPr>
          <w:trHeight w:val="308"/>
        </w:trPr>
        <w:tc>
          <w:tcPr>
            <w:tcW w:w="5245" w:type="dxa"/>
          </w:tcPr>
          <w:p w14:paraId="78253C6F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78C65D6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702B91CA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5284E46C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4F3BEEC2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4943550E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7BBEC5C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2D98172" w14:textId="77777777" w:rsidR="00C670C5" w:rsidRPr="00DA5102" w:rsidRDefault="00C670C5" w:rsidP="00AF5166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54BCA713" w14:textId="387CDAE9" w:rsidR="00C670C5" w:rsidRPr="00DA5102" w:rsidRDefault="00C670C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431E548" w14:textId="77777777" w:rsidR="00C670C5" w:rsidRPr="00DA5102" w:rsidRDefault="00C67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br w:type="page"/>
      </w:r>
    </w:p>
    <w:p w14:paraId="6462557F" w14:textId="5D47BD31" w:rsidR="00C670C5" w:rsidRPr="00DA5102" w:rsidRDefault="00C670C5" w:rsidP="00C670C5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14:paraId="0AC5ED16" w14:textId="3B744874" w:rsidR="00C670C5" w:rsidRPr="00DA5102" w:rsidRDefault="00C670C5" w:rsidP="002B26D9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61270130" w14:textId="77777777" w:rsidR="002B26D9" w:rsidRPr="002B26D9" w:rsidRDefault="002B26D9" w:rsidP="002B26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kern w:val="1"/>
          <w:sz w:val="24"/>
          <w:szCs w:val="24"/>
          <w:lang w:eastAsia="ar-SA"/>
        </w:rPr>
      </w:pPr>
    </w:p>
    <w:p w14:paraId="0B8943E4" w14:textId="43CA6E4D" w:rsidR="006B1327" w:rsidRDefault="00732586" w:rsidP="00732586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СПЕЦИФИКАЦИЯ</w:t>
      </w:r>
    </w:p>
    <w:p w14:paraId="486249DE" w14:textId="09403450" w:rsidR="00732586" w:rsidRPr="00732586" w:rsidRDefault="00732586" w:rsidP="00732586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 w:rsidRPr="00732586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на выполнение работ по текущему ремонту 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>в помещени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ях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9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>Н-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1 и 2ЛК-1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административного здания, расположенно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го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по адресу: г. Санкт-Петербург,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ул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.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Некрасова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>, д.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14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,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лит. Б</w:t>
      </w:r>
    </w:p>
    <w:p w14:paraId="3067C32A" w14:textId="73C45259" w:rsidR="00732586" w:rsidRPr="00DA5102" w:rsidRDefault="007325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1145"/>
        <w:gridCol w:w="1134"/>
        <w:gridCol w:w="2257"/>
        <w:gridCol w:w="2268"/>
      </w:tblGrid>
      <w:tr w:rsidR="00732586" w:rsidRPr="00A45926" w14:paraId="1E8924A7" w14:textId="77777777" w:rsidTr="00732586">
        <w:trPr>
          <w:trHeight w:val="1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B6E938" w14:textId="77777777" w:rsidR="00732586" w:rsidRPr="00A45926" w:rsidRDefault="00732586" w:rsidP="00732586">
            <w:pPr>
              <w:spacing w:after="0" w:line="240" w:lineRule="auto"/>
              <w:ind w:right="-23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F1DBD58" w14:textId="042D92DB" w:rsidR="00732586" w:rsidRPr="0073258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2F5B50F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Ед. изм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72FBCFD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D722D1E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Цена за единицу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</w:p>
          <w:p w14:paraId="2039D7CE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руб. (включая НДС/НДС не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облагается) **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618AFB5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Стоимость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</w:t>
            </w: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руб.</w:t>
            </w:r>
          </w:p>
          <w:p w14:paraId="5C19A398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(включая НДС/НДС</w:t>
            </w:r>
          </w:p>
          <w:p w14:paraId="5EA5ED30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не облагается) **</w:t>
            </w:r>
          </w:p>
        </w:tc>
      </w:tr>
      <w:tr w:rsidR="00732586" w:rsidRPr="00A45926" w14:paraId="273070FF" w14:textId="77777777" w:rsidTr="00732586">
        <w:trPr>
          <w:trHeight w:val="1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E4FE8D2" w14:textId="77777777" w:rsidR="00732586" w:rsidRPr="00A45926" w:rsidRDefault="00732586" w:rsidP="00732586">
            <w:pPr>
              <w:spacing w:after="0" w:line="240" w:lineRule="auto"/>
              <w:ind w:right="-23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AA38513" w14:textId="77777777" w:rsidR="00732586" w:rsidRPr="00A45926" w:rsidRDefault="00732586" w:rsidP="00732586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34FA00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167B282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237FD44" w14:textId="77777777" w:rsidR="00732586" w:rsidRPr="00A45926" w:rsidRDefault="00732586" w:rsidP="00732586">
            <w:pPr>
              <w:spacing w:after="0" w:line="240" w:lineRule="auto"/>
              <w:ind w:right="-27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8FC03F3" w14:textId="77777777" w:rsidR="00732586" w:rsidRPr="00A45926" w:rsidRDefault="00732586" w:rsidP="00732586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732586" w:rsidRPr="00A45926" w14:paraId="77E72669" w14:textId="77777777" w:rsidTr="00732586">
        <w:trPr>
          <w:trHeight w:val="157"/>
        </w:trPr>
        <w:tc>
          <w:tcPr>
            <w:tcW w:w="103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BD57B46" w14:textId="6C7B98B6" w:rsidR="00732586" w:rsidRPr="00A45926" w:rsidRDefault="00732586" w:rsidP="008A7DA2">
            <w:pPr>
              <w:spacing w:after="0" w:line="240" w:lineRule="auto"/>
              <w:ind w:right="-143" w:firstLine="720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45926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Итого</w:t>
            </w:r>
          </w:p>
        </w:tc>
      </w:tr>
    </w:tbl>
    <w:p w14:paraId="7215B065" w14:textId="77777777" w:rsidR="00732586" w:rsidRDefault="00732586" w:rsidP="00732586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4FAB74A3" w14:textId="77777777" w:rsidTr="008A7DA2">
        <w:trPr>
          <w:trHeight w:val="219"/>
        </w:trPr>
        <w:tc>
          <w:tcPr>
            <w:tcW w:w="5245" w:type="dxa"/>
          </w:tcPr>
          <w:p w14:paraId="673345A0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5030389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6487DBE6" w14:textId="77777777" w:rsidTr="008A7DA2">
        <w:trPr>
          <w:trHeight w:val="308"/>
        </w:trPr>
        <w:tc>
          <w:tcPr>
            <w:tcW w:w="5245" w:type="dxa"/>
          </w:tcPr>
          <w:p w14:paraId="7FA67132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2F517F2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50726992" w14:textId="77777777" w:rsidTr="008A7DA2">
        <w:trPr>
          <w:trHeight w:val="308"/>
        </w:trPr>
        <w:tc>
          <w:tcPr>
            <w:tcW w:w="5245" w:type="dxa"/>
          </w:tcPr>
          <w:p w14:paraId="4B0BF380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24895363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4350C74B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0CFA6948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7DA5AB3F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57A783A6" w14:textId="77777777" w:rsidR="00732586" w:rsidRPr="002B26D9" w:rsidRDefault="00732586" w:rsidP="008A7DA2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762E3EFC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3F83492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0BC53D3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3928FEF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D2A62BB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19DB05C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2889508B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76C100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7C312077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303DB3C7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A3FCAB0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6382A533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2D6B91E6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4164766D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58681F92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0B38EDD0" w14:textId="77777777" w:rsidR="00732586" w:rsidRDefault="00732586" w:rsidP="00B66444">
      <w:pPr>
        <w:jc w:val="right"/>
        <w:rPr>
          <w:rFonts w:ascii="Times New Roman" w:hAnsi="Times New Roman"/>
          <w:sz w:val="24"/>
          <w:szCs w:val="24"/>
        </w:rPr>
      </w:pPr>
    </w:p>
    <w:p w14:paraId="7D7064CB" w14:textId="77777777" w:rsidR="00732586" w:rsidRDefault="00732586" w:rsidP="00732586">
      <w:pPr>
        <w:rPr>
          <w:rFonts w:ascii="Times New Roman" w:hAnsi="Times New Roman"/>
          <w:sz w:val="24"/>
          <w:szCs w:val="24"/>
        </w:rPr>
      </w:pPr>
    </w:p>
    <w:p w14:paraId="0780F18D" w14:textId="637E402A" w:rsidR="00B66444" w:rsidRPr="00DA5102" w:rsidRDefault="00B66444" w:rsidP="00B66444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14:paraId="40AC6E1E" w14:textId="32095422" w:rsidR="00732586" w:rsidRDefault="00B66444" w:rsidP="00732586">
      <w:pPr>
        <w:jc w:val="right"/>
        <w:rPr>
          <w:rFonts w:ascii="Times New Roman" w:hAnsi="Times New Roman"/>
          <w:sz w:val="24"/>
          <w:szCs w:val="24"/>
        </w:rPr>
      </w:pPr>
      <w:r w:rsidRPr="00DA5102">
        <w:rPr>
          <w:rFonts w:ascii="Times New Roman" w:hAnsi="Times New Roman"/>
          <w:sz w:val="24"/>
          <w:szCs w:val="24"/>
        </w:rPr>
        <w:t>к Контракту №</w:t>
      </w:r>
      <w:r w:rsidR="002B26D9">
        <w:rPr>
          <w:rFonts w:ascii="Times New Roman" w:hAnsi="Times New Roman"/>
          <w:sz w:val="24"/>
          <w:szCs w:val="24"/>
        </w:rPr>
        <w:t xml:space="preserve"> _____ </w:t>
      </w:r>
      <w:r w:rsidRPr="00DA5102">
        <w:rPr>
          <w:rFonts w:ascii="Times New Roman" w:hAnsi="Times New Roman"/>
          <w:sz w:val="24"/>
          <w:szCs w:val="24"/>
        </w:rPr>
        <w:t>от «_____» ____________ 202</w:t>
      </w:r>
      <w:r w:rsidR="00CD2C9C">
        <w:rPr>
          <w:rFonts w:ascii="Times New Roman" w:hAnsi="Times New Roman"/>
          <w:sz w:val="24"/>
          <w:szCs w:val="24"/>
        </w:rPr>
        <w:t>6</w:t>
      </w:r>
      <w:r w:rsidRPr="00DA5102">
        <w:rPr>
          <w:rFonts w:ascii="Times New Roman" w:hAnsi="Times New Roman"/>
          <w:sz w:val="24"/>
          <w:szCs w:val="24"/>
        </w:rPr>
        <w:t xml:space="preserve"> г.</w:t>
      </w:r>
    </w:p>
    <w:p w14:paraId="070CCE7C" w14:textId="77777777" w:rsidR="00732586" w:rsidRPr="009976DF" w:rsidRDefault="00732586" w:rsidP="00732586">
      <w:pPr>
        <w:jc w:val="right"/>
        <w:rPr>
          <w:rFonts w:ascii="Times New Roman" w:hAnsi="Times New Roman"/>
          <w:sz w:val="24"/>
          <w:szCs w:val="24"/>
        </w:rPr>
      </w:pPr>
    </w:p>
    <w:p w14:paraId="59E54E66" w14:textId="77777777" w:rsidR="00732586" w:rsidRPr="00C11E7B" w:rsidRDefault="00732586" w:rsidP="007325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11E7B">
        <w:rPr>
          <w:rFonts w:ascii="Times New Roman" w:hAnsi="Times New Roman"/>
          <w:b/>
          <w:sz w:val="28"/>
          <w:szCs w:val="28"/>
          <w:lang w:eastAsia="ru-RU"/>
        </w:rPr>
        <w:t>Описание объекта закупки</w:t>
      </w:r>
    </w:p>
    <w:p w14:paraId="4CFD80B0" w14:textId="77777777" w:rsidR="00732586" w:rsidRPr="00B45951" w:rsidRDefault="00732586" w:rsidP="00732586">
      <w:pPr>
        <w:widowControl w:val="0"/>
        <w:autoSpaceDE w:val="0"/>
        <w:autoSpaceDN w:val="0"/>
        <w:spacing w:after="0" w:line="240" w:lineRule="auto"/>
        <w:ind w:left="426" w:right="565"/>
        <w:jc w:val="center"/>
        <w:outlineLvl w:val="3"/>
        <w:rPr>
          <w:rFonts w:ascii="Times New Roman" w:hAnsi="Times New Roman"/>
          <w:b/>
          <w:sz w:val="24"/>
          <w:szCs w:val="24"/>
          <w:lang w:eastAsia="ru-RU"/>
        </w:rPr>
      </w:pPr>
    </w:p>
    <w:p w14:paraId="343EAD6A" w14:textId="1384BE1E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на </w:t>
      </w:r>
      <w:r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выполнение работ по </w:t>
      </w:r>
      <w:r w:rsidRPr="003601D8">
        <w:rPr>
          <w:rFonts w:ascii="Times New Roman" w:hAnsi="Times New Roman"/>
          <w:i/>
          <w:iCs/>
          <w:sz w:val="24"/>
          <w:szCs w:val="24"/>
          <w:lang w:eastAsia="ru-RU"/>
        </w:rPr>
        <w:t xml:space="preserve">текущему ремонту 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>в помещени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ях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9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>Н-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1 и 2ЛК-1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административного здания, расположенно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го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по адресу: г. Санкт-Петербург,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ул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.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Некрасова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>, д.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14</w:t>
      </w:r>
      <w:r w:rsidR="00F65C64" w:rsidRPr="005D7A11">
        <w:rPr>
          <w:rFonts w:ascii="Times New Roman" w:hAnsi="Times New Roman"/>
          <w:i/>
          <w:iCs/>
          <w:sz w:val="24"/>
          <w:szCs w:val="24"/>
          <w:lang w:eastAsia="ru-RU"/>
        </w:rPr>
        <w:t xml:space="preserve">, </w:t>
      </w:r>
      <w:r w:rsidR="00F65C64">
        <w:rPr>
          <w:rFonts w:ascii="Times New Roman" w:hAnsi="Times New Roman"/>
          <w:i/>
          <w:iCs/>
          <w:sz w:val="24"/>
          <w:szCs w:val="24"/>
          <w:lang w:eastAsia="ru-RU"/>
        </w:rPr>
        <w:t>лит. Б</w:t>
      </w:r>
    </w:p>
    <w:p w14:paraId="638F8E4D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1553152A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</w:p>
    <w:p w14:paraId="2F5FA308" w14:textId="77777777" w:rsidR="00732586" w:rsidRDefault="00732586" w:rsidP="00732586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1D6888">
        <w:rPr>
          <w:rFonts w:ascii="Times New Roman" w:hAnsi="Times New Roman"/>
          <w:bCs/>
          <w:sz w:val="24"/>
          <w:szCs w:val="24"/>
        </w:rPr>
        <w:t xml:space="preserve"> (размещено отдельным файлом)</w:t>
      </w:r>
    </w:p>
    <w:p w14:paraId="6E34F6AB" w14:textId="77777777" w:rsidR="00732586" w:rsidRPr="002B26D9" w:rsidRDefault="00732586" w:rsidP="00732586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00E80333" w14:textId="77777777" w:rsidR="00732586" w:rsidRPr="002B26D9" w:rsidRDefault="00732586" w:rsidP="00732586">
      <w:pPr>
        <w:widowControl w:val="0"/>
        <w:autoSpaceDE w:val="0"/>
        <w:spacing w:after="0" w:line="240" w:lineRule="auto"/>
        <w:rPr>
          <w:rFonts w:ascii="Times New Roman" w:hAnsi="Times New Roman"/>
          <w:kern w:val="1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474"/>
        <w:tblW w:w="10598" w:type="dxa"/>
        <w:tblLook w:val="01E0" w:firstRow="1" w:lastRow="1" w:firstColumn="1" w:lastColumn="1" w:noHBand="0" w:noVBand="0"/>
      </w:tblPr>
      <w:tblGrid>
        <w:gridCol w:w="5245"/>
        <w:gridCol w:w="5353"/>
      </w:tblGrid>
      <w:tr w:rsidR="00732586" w:rsidRPr="002B26D9" w14:paraId="1EE6DA31" w14:textId="77777777" w:rsidTr="001B6735">
        <w:trPr>
          <w:trHeight w:val="219"/>
        </w:trPr>
        <w:tc>
          <w:tcPr>
            <w:tcW w:w="5245" w:type="dxa"/>
          </w:tcPr>
          <w:p w14:paraId="5FCF767F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353" w:type="dxa"/>
          </w:tcPr>
          <w:p w14:paraId="3501BE1B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>Подрядчик</w:t>
            </w: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>:</w:t>
            </w:r>
          </w:p>
        </w:tc>
      </w:tr>
      <w:tr w:rsidR="00732586" w:rsidRPr="002B26D9" w14:paraId="5A268699" w14:textId="77777777" w:rsidTr="001B6735">
        <w:trPr>
          <w:trHeight w:val="308"/>
        </w:trPr>
        <w:tc>
          <w:tcPr>
            <w:tcW w:w="5245" w:type="dxa"/>
          </w:tcPr>
          <w:p w14:paraId="194D4F1D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53" w:type="dxa"/>
          </w:tcPr>
          <w:p w14:paraId="45E0BFAF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</w:tc>
      </w:tr>
      <w:tr w:rsidR="00732586" w:rsidRPr="002B26D9" w14:paraId="1022EB63" w14:textId="77777777" w:rsidTr="001B6735">
        <w:trPr>
          <w:trHeight w:val="308"/>
        </w:trPr>
        <w:tc>
          <w:tcPr>
            <w:tcW w:w="5245" w:type="dxa"/>
          </w:tcPr>
          <w:p w14:paraId="13067640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79F3207B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</w:t>
            </w:r>
          </w:p>
          <w:p w14:paraId="7F320777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kern w:val="1"/>
                <w:sz w:val="24"/>
                <w:szCs w:val="24"/>
                <w:u w:val="single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  <w:tc>
          <w:tcPr>
            <w:tcW w:w="5353" w:type="dxa"/>
          </w:tcPr>
          <w:p w14:paraId="3D5558F1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</w:p>
          <w:p w14:paraId="0E41E102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___________ /___________________/                                                                   </w:t>
            </w:r>
          </w:p>
          <w:p w14:paraId="1061B9D5" w14:textId="77777777" w:rsidR="00732586" w:rsidRPr="002B26D9" w:rsidRDefault="00732586" w:rsidP="001B6735">
            <w:pPr>
              <w:widowControl w:val="0"/>
              <w:tabs>
                <w:tab w:val="left" w:pos="1276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1"/>
                <w:sz w:val="24"/>
                <w:szCs w:val="24"/>
                <w:lang w:eastAsia="ar-SA"/>
              </w:rPr>
            </w:pPr>
            <w:r w:rsidRPr="002B26D9">
              <w:rPr>
                <w:rFonts w:ascii="Times New Roman" w:hAnsi="Times New Roman"/>
                <w:b/>
                <w:color w:val="000000" w:themeColor="text1"/>
                <w:kern w:val="1"/>
                <w:sz w:val="18"/>
                <w:szCs w:val="24"/>
                <w:lang w:eastAsia="ar-SA"/>
              </w:rPr>
              <w:t>Э.П.</w:t>
            </w:r>
          </w:p>
        </w:tc>
      </w:tr>
    </w:tbl>
    <w:p w14:paraId="0D420988" w14:textId="77777777" w:rsidR="009976DF" w:rsidRPr="001D6888" w:rsidRDefault="009976DF" w:rsidP="00A6360B">
      <w:pPr>
        <w:tabs>
          <w:tab w:val="left" w:pos="6300"/>
        </w:tabs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sectPr w:rsidR="009976DF" w:rsidRPr="001D6888" w:rsidSect="000F278A">
      <w:pgSz w:w="11906" w:h="16838"/>
      <w:pgMar w:top="70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964F1" w14:textId="77777777" w:rsidR="000A609F" w:rsidRDefault="000A609F" w:rsidP="00A66B26">
      <w:pPr>
        <w:spacing w:after="0" w:line="240" w:lineRule="auto"/>
      </w:pPr>
      <w:r>
        <w:separator/>
      </w:r>
    </w:p>
  </w:endnote>
  <w:endnote w:type="continuationSeparator" w:id="0">
    <w:p w14:paraId="4D794F45" w14:textId="77777777" w:rsidR="000A609F" w:rsidRDefault="000A609F" w:rsidP="00A6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A6A3E" w14:textId="77777777" w:rsidR="000A609F" w:rsidRDefault="000A609F" w:rsidP="00A66B26">
      <w:pPr>
        <w:spacing w:after="0" w:line="240" w:lineRule="auto"/>
      </w:pPr>
      <w:r>
        <w:separator/>
      </w:r>
    </w:p>
  </w:footnote>
  <w:footnote w:type="continuationSeparator" w:id="0">
    <w:p w14:paraId="16CD033C" w14:textId="77777777" w:rsidR="000A609F" w:rsidRDefault="000A609F" w:rsidP="00A6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64522E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1"/>
    <w:multiLevelType w:val="singleLevel"/>
    <w:tmpl w:val="2F1A6B2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BA3AF4"/>
    <w:lvl w:ilvl="0">
      <w:start w:val="1"/>
      <w:numFmt w:val="bullet"/>
      <w:pStyle w:val="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C8D87B32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1EBA2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EAE1ABA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6E418E0"/>
    <w:multiLevelType w:val="hybridMultilevel"/>
    <w:tmpl w:val="00CE413E"/>
    <w:lvl w:ilvl="0" w:tplc="FFFFFFFF">
      <w:start w:val="1"/>
      <w:numFmt w:val="bullet"/>
      <w:pStyle w:val="Lis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85F5736"/>
    <w:multiLevelType w:val="multilevel"/>
    <w:tmpl w:val="C840E8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1" w:hanging="54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56" w:hanging="1800"/>
      </w:pPr>
      <w:rPr>
        <w:rFonts w:hint="default"/>
      </w:rPr>
    </w:lvl>
  </w:abstractNum>
  <w:abstractNum w:abstractNumId="9" w15:restartNumberingAfterBreak="0">
    <w:nsid w:val="09D267EF"/>
    <w:multiLevelType w:val="hybridMultilevel"/>
    <w:tmpl w:val="C5B2D7BC"/>
    <w:lvl w:ilvl="0" w:tplc="E9A01F6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E92AF8"/>
    <w:multiLevelType w:val="multilevel"/>
    <w:tmpl w:val="5568F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01F351A"/>
    <w:multiLevelType w:val="hybridMultilevel"/>
    <w:tmpl w:val="BD005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EB0896"/>
    <w:multiLevelType w:val="hybridMultilevel"/>
    <w:tmpl w:val="E8406F56"/>
    <w:lvl w:ilvl="0" w:tplc="9AAAD6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6585F75"/>
    <w:multiLevelType w:val="multilevel"/>
    <w:tmpl w:val="EB1C30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19161910"/>
    <w:multiLevelType w:val="multilevel"/>
    <w:tmpl w:val="656E8AF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92A254C"/>
    <w:multiLevelType w:val="multilevel"/>
    <w:tmpl w:val="2C6A239E"/>
    <w:styleLink w:val="StyleNumbere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A36BDA"/>
    <w:multiLevelType w:val="hybridMultilevel"/>
    <w:tmpl w:val="9A5C5E42"/>
    <w:lvl w:ilvl="0" w:tplc="6CCC35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360D4"/>
    <w:multiLevelType w:val="hybridMultilevel"/>
    <w:tmpl w:val="36A237D0"/>
    <w:lvl w:ilvl="0" w:tplc="FFFFFFFF">
      <w:start w:val="1"/>
      <w:numFmt w:val="bullet"/>
      <w:pStyle w:val="ListItemC0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F636A9B"/>
    <w:multiLevelType w:val="hybridMultilevel"/>
    <w:tmpl w:val="1BFC0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1">
      <w:start w:val="1"/>
      <w:numFmt w:val="decimal"/>
      <w:pStyle w:val="20"/>
      <w:suff w:val="space"/>
      <w:lvlText w:val="%1.%2."/>
      <w:lvlJc w:val="left"/>
      <w:pPr>
        <w:ind w:left="-17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ind w:firstLine="567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firstLine="56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firstLine="56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firstLine="567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firstLine="567"/>
      </w:pPr>
      <w:rPr>
        <w:rFonts w:cs="Times New Roman"/>
      </w:rPr>
    </w:lvl>
  </w:abstractNum>
  <w:abstractNum w:abstractNumId="20" w15:restartNumberingAfterBreak="0">
    <w:nsid w:val="41836D46"/>
    <w:multiLevelType w:val="multilevel"/>
    <w:tmpl w:val="1952B30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1" w15:restartNumberingAfterBreak="0">
    <w:nsid w:val="47721CDA"/>
    <w:multiLevelType w:val="singleLevel"/>
    <w:tmpl w:val="A5E024EE"/>
    <w:lvl w:ilvl="0">
      <w:start w:val="1"/>
      <w:numFmt w:val="bullet"/>
      <w:pStyle w:val="List1"/>
      <w:lvlText w:val=""/>
      <w:lvlJc w:val="left"/>
      <w:pPr>
        <w:tabs>
          <w:tab w:val="num" w:pos="2912"/>
        </w:tabs>
        <w:ind w:left="2835" w:hanging="283"/>
      </w:pPr>
      <w:rPr>
        <w:rFonts w:ascii="Symbol" w:hAnsi="Symbol" w:hint="default"/>
      </w:rPr>
    </w:lvl>
  </w:abstractNum>
  <w:abstractNum w:abstractNumId="22" w15:restartNumberingAfterBreak="0">
    <w:nsid w:val="56A71B88"/>
    <w:multiLevelType w:val="hybridMultilevel"/>
    <w:tmpl w:val="E97CB842"/>
    <w:lvl w:ilvl="0" w:tplc="0419000F">
      <w:start w:val="1"/>
      <w:numFmt w:val="decimal"/>
      <w:lvlText w:val="%1."/>
      <w:lvlJc w:val="left"/>
      <w:pPr>
        <w:ind w:left="1514" w:hanging="360"/>
      </w:pPr>
    </w:lvl>
    <w:lvl w:ilvl="1" w:tplc="04190019" w:tentative="1">
      <w:start w:val="1"/>
      <w:numFmt w:val="lowerLetter"/>
      <w:lvlText w:val="%2."/>
      <w:lvlJc w:val="left"/>
      <w:pPr>
        <w:ind w:left="2234" w:hanging="360"/>
      </w:pPr>
    </w:lvl>
    <w:lvl w:ilvl="2" w:tplc="0419001B" w:tentative="1">
      <w:start w:val="1"/>
      <w:numFmt w:val="lowerRoman"/>
      <w:lvlText w:val="%3."/>
      <w:lvlJc w:val="right"/>
      <w:pPr>
        <w:ind w:left="2954" w:hanging="180"/>
      </w:pPr>
    </w:lvl>
    <w:lvl w:ilvl="3" w:tplc="0419000F" w:tentative="1">
      <w:start w:val="1"/>
      <w:numFmt w:val="decimal"/>
      <w:lvlText w:val="%4."/>
      <w:lvlJc w:val="left"/>
      <w:pPr>
        <w:ind w:left="3674" w:hanging="360"/>
      </w:pPr>
    </w:lvl>
    <w:lvl w:ilvl="4" w:tplc="04190019" w:tentative="1">
      <w:start w:val="1"/>
      <w:numFmt w:val="lowerLetter"/>
      <w:lvlText w:val="%5."/>
      <w:lvlJc w:val="left"/>
      <w:pPr>
        <w:ind w:left="4394" w:hanging="360"/>
      </w:pPr>
    </w:lvl>
    <w:lvl w:ilvl="5" w:tplc="0419001B" w:tentative="1">
      <w:start w:val="1"/>
      <w:numFmt w:val="lowerRoman"/>
      <w:lvlText w:val="%6."/>
      <w:lvlJc w:val="right"/>
      <w:pPr>
        <w:ind w:left="5114" w:hanging="180"/>
      </w:pPr>
    </w:lvl>
    <w:lvl w:ilvl="6" w:tplc="0419000F" w:tentative="1">
      <w:start w:val="1"/>
      <w:numFmt w:val="decimal"/>
      <w:lvlText w:val="%7."/>
      <w:lvlJc w:val="left"/>
      <w:pPr>
        <w:ind w:left="5834" w:hanging="360"/>
      </w:pPr>
    </w:lvl>
    <w:lvl w:ilvl="7" w:tplc="04190019" w:tentative="1">
      <w:start w:val="1"/>
      <w:numFmt w:val="lowerLetter"/>
      <w:lvlText w:val="%8."/>
      <w:lvlJc w:val="left"/>
      <w:pPr>
        <w:ind w:left="6554" w:hanging="360"/>
      </w:pPr>
    </w:lvl>
    <w:lvl w:ilvl="8" w:tplc="0419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3" w15:restartNumberingAfterBreak="0">
    <w:nsid w:val="66BB5147"/>
    <w:multiLevelType w:val="hybridMultilevel"/>
    <w:tmpl w:val="263C4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C54764D"/>
    <w:multiLevelType w:val="hybridMultilevel"/>
    <w:tmpl w:val="A296DE12"/>
    <w:lvl w:ilvl="0" w:tplc="FFFFFFFF">
      <w:start w:val="1"/>
      <w:numFmt w:val="bullet"/>
      <w:pStyle w:val="ListItemC00"/>
      <w:lvlText w:val=""/>
      <w:lvlJc w:val="left"/>
      <w:pPr>
        <w:tabs>
          <w:tab w:val="num" w:pos="644"/>
        </w:tabs>
        <w:ind w:left="568" w:hanging="28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EDC2244"/>
    <w:multiLevelType w:val="hybridMultilevel"/>
    <w:tmpl w:val="CDF02802"/>
    <w:lvl w:ilvl="0" w:tplc="B2B66D4E">
      <w:start w:val="1"/>
      <w:numFmt w:val="bullet"/>
      <w:pStyle w:val="ListItemC1"/>
      <w:lvlText w:val=""/>
      <w:lvlJc w:val="left"/>
      <w:pPr>
        <w:tabs>
          <w:tab w:val="num" w:pos="1942"/>
        </w:tabs>
        <w:ind w:left="284" w:firstLine="1298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71805105">
    <w:abstractNumId w:val="5"/>
  </w:num>
  <w:num w:numId="2" w16cid:durableId="1123814000">
    <w:abstractNumId w:val="3"/>
  </w:num>
  <w:num w:numId="3" w16cid:durableId="245115795">
    <w:abstractNumId w:val="2"/>
  </w:num>
  <w:num w:numId="4" w16cid:durableId="1872298786">
    <w:abstractNumId w:val="1"/>
  </w:num>
  <w:num w:numId="5" w16cid:durableId="955020083">
    <w:abstractNumId w:val="4"/>
  </w:num>
  <w:num w:numId="6" w16cid:durableId="1371034835">
    <w:abstractNumId w:val="0"/>
  </w:num>
  <w:num w:numId="7" w16cid:durableId="483662206">
    <w:abstractNumId w:val="5"/>
  </w:num>
  <w:num w:numId="8" w16cid:durableId="884104313">
    <w:abstractNumId w:val="3"/>
  </w:num>
  <w:num w:numId="9" w16cid:durableId="963076412">
    <w:abstractNumId w:val="2"/>
  </w:num>
  <w:num w:numId="10" w16cid:durableId="1008026828">
    <w:abstractNumId w:val="1"/>
  </w:num>
  <w:num w:numId="11" w16cid:durableId="168493907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358777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960416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9243564">
    <w:abstractNumId w:val="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16229592">
    <w:abstractNumId w:val="21"/>
  </w:num>
  <w:num w:numId="16" w16cid:durableId="808131907">
    <w:abstractNumId w:val="15"/>
  </w:num>
  <w:num w:numId="17" w16cid:durableId="1376350991">
    <w:abstractNumId w:val="18"/>
  </w:num>
  <w:num w:numId="18" w16cid:durableId="1676107861">
    <w:abstractNumId w:val="14"/>
  </w:num>
  <w:num w:numId="19" w16cid:durableId="57090742">
    <w:abstractNumId w:val="10"/>
  </w:num>
  <w:num w:numId="20" w16cid:durableId="935291291">
    <w:abstractNumId w:val="23"/>
  </w:num>
  <w:num w:numId="21" w16cid:durableId="1106005865">
    <w:abstractNumId w:val="25"/>
  </w:num>
  <w:num w:numId="22" w16cid:durableId="274027110">
    <w:abstractNumId w:val="12"/>
  </w:num>
  <w:num w:numId="23" w16cid:durableId="1563325750">
    <w:abstractNumId w:val="19"/>
  </w:num>
  <w:num w:numId="24" w16cid:durableId="395013294">
    <w:abstractNumId w:val="8"/>
  </w:num>
  <w:num w:numId="25" w16cid:durableId="1387147633">
    <w:abstractNumId w:val="9"/>
  </w:num>
  <w:num w:numId="26" w16cid:durableId="32460805">
    <w:abstractNumId w:val="6"/>
  </w:num>
  <w:num w:numId="27" w16cid:durableId="619259832">
    <w:abstractNumId w:val="16"/>
  </w:num>
  <w:num w:numId="28" w16cid:durableId="1208758131">
    <w:abstractNumId w:val="11"/>
  </w:num>
  <w:num w:numId="29" w16cid:durableId="112020344">
    <w:abstractNumId w:val="13"/>
  </w:num>
  <w:num w:numId="30" w16cid:durableId="207836764">
    <w:abstractNumId w:val="22"/>
  </w:num>
  <w:num w:numId="31" w16cid:durableId="12295370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28649138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C68"/>
    <w:rsid w:val="000005B9"/>
    <w:rsid w:val="0000293B"/>
    <w:rsid w:val="000033E9"/>
    <w:rsid w:val="00007A17"/>
    <w:rsid w:val="00010C7A"/>
    <w:rsid w:val="00011D22"/>
    <w:rsid w:val="00012BC0"/>
    <w:rsid w:val="00013259"/>
    <w:rsid w:val="0001359C"/>
    <w:rsid w:val="00013B11"/>
    <w:rsid w:val="00020BE1"/>
    <w:rsid w:val="00023D04"/>
    <w:rsid w:val="00024097"/>
    <w:rsid w:val="000244F3"/>
    <w:rsid w:val="00024675"/>
    <w:rsid w:val="000256B6"/>
    <w:rsid w:val="00030D41"/>
    <w:rsid w:val="00031A33"/>
    <w:rsid w:val="00031A97"/>
    <w:rsid w:val="0003244D"/>
    <w:rsid w:val="00032725"/>
    <w:rsid w:val="00032BCA"/>
    <w:rsid w:val="00033766"/>
    <w:rsid w:val="000353D4"/>
    <w:rsid w:val="00036B8A"/>
    <w:rsid w:val="00041B88"/>
    <w:rsid w:val="00041BCF"/>
    <w:rsid w:val="0004428B"/>
    <w:rsid w:val="00053145"/>
    <w:rsid w:val="00055DE3"/>
    <w:rsid w:val="00057281"/>
    <w:rsid w:val="00057D5A"/>
    <w:rsid w:val="00063521"/>
    <w:rsid w:val="00064918"/>
    <w:rsid w:val="0006656D"/>
    <w:rsid w:val="00067C9F"/>
    <w:rsid w:val="00073E90"/>
    <w:rsid w:val="00075E43"/>
    <w:rsid w:val="00083BEF"/>
    <w:rsid w:val="00084AB5"/>
    <w:rsid w:val="00087A4E"/>
    <w:rsid w:val="00087CC0"/>
    <w:rsid w:val="00090773"/>
    <w:rsid w:val="000910B1"/>
    <w:rsid w:val="00091359"/>
    <w:rsid w:val="00091949"/>
    <w:rsid w:val="00095393"/>
    <w:rsid w:val="000956AA"/>
    <w:rsid w:val="00095D27"/>
    <w:rsid w:val="00096961"/>
    <w:rsid w:val="0009765D"/>
    <w:rsid w:val="000A00A1"/>
    <w:rsid w:val="000A0900"/>
    <w:rsid w:val="000A113A"/>
    <w:rsid w:val="000A1AB2"/>
    <w:rsid w:val="000A609F"/>
    <w:rsid w:val="000A633F"/>
    <w:rsid w:val="000A71B0"/>
    <w:rsid w:val="000B0EBE"/>
    <w:rsid w:val="000B7B95"/>
    <w:rsid w:val="000C0ACE"/>
    <w:rsid w:val="000C5D26"/>
    <w:rsid w:val="000D07C7"/>
    <w:rsid w:val="000D398E"/>
    <w:rsid w:val="000D4517"/>
    <w:rsid w:val="000D4EF1"/>
    <w:rsid w:val="000D5CEC"/>
    <w:rsid w:val="000E08F0"/>
    <w:rsid w:val="000E1DB2"/>
    <w:rsid w:val="000E2B33"/>
    <w:rsid w:val="000E33C5"/>
    <w:rsid w:val="000E4FFC"/>
    <w:rsid w:val="000E6352"/>
    <w:rsid w:val="000E7274"/>
    <w:rsid w:val="000E75BC"/>
    <w:rsid w:val="000F0BF2"/>
    <w:rsid w:val="000F23D3"/>
    <w:rsid w:val="000F278A"/>
    <w:rsid w:val="000F311F"/>
    <w:rsid w:val="000F540C"/>
    <w:rsid w:val="000F5C6E"/>
    <w:rsid w:val="000F6017"/>
    <w:rsid w:val="00101C9C"/>
    <w:rsid w:val="00104B60"/>
    <w:rsid w:val="00105FBE"/>
    <w:rsid w:val="00107615"/>
    <w:rsid w:val="0011000C"/>
    <w:rsid w:val="00111600"/>
    <w:rsid w:val="00113965"/>
    <w:rsid w:val="0011572E"/>
    <w:rsid w:val="00117331"/>
    <w:rsid w:val="00120B8A"/>
    <w:rsid w:val="001257A0"/>
    <w:rsid w:val="00125C82"/>
    <w:rsid w:val="001314FB"/>
    <w:rsid w:val="00132029"/>
    <w:rsid w:val="00134375"/>
    <w:rsid w:val="00142379"/>
    <w:rsid w:val="0014550D"/>
    <w:rsid w:val="00146DE7"/>
    <w:rsid w:val="00153BC6"/>
    <w:rsid w:val="0015566D"/>
    <w:rsid w:val="00155F6A"/>
    <w:rsid w:val="00155F9F"/>
    <w:rsid w:val="0015650D"/>
    <w:rsid w:val="00156D7D"/>
    <w:rsid w:val="00157488"/>
    <w:rsid w:val="001606B6"/>
    <w:rsid w:val="00161735"/>
    <w:rsid w:val="00161FB8"/>
    <w:rsid w:val="00162874"/>
    <w:rsid w:val="00163600"/>
    <w:rsid w:val="00163E17"/>
    <w:rsid w:val="001654D2"/>
    <w:rsid w:val="001658CD"/>
    <w:rsid w:val="00166B18"/>
    <w:rsid w:val="00167E83"/>
    <w:rsid w:val="00170E4C"/>
    <w:rsid w:val="00170F64"/>
    <w:rsid w:val="001724F5"/>
    <w:rsid w:val="00176A28"/>
    <w:rsid w:val="00176A36"/>
    <w:rsid w:val="00177EBF"/>
    <w:rsid w:val="00181627"/>
    <w:rsid w:val="0018275C"/>
    <w:rsid w:val="00185D79"/>
    <w:rsid w:val="00191EB4"/>
    <w:rsid w:val="00196592"/>
    <w:rsid w:val="00197F34"/>
    <w:rsid w:val="001A4E7B"/>
    <w:rsid w:val="001A5C94"/>
    <w:rsid w:val="001A77E7"/>
    <w:rsid w:val="001B0E24"/>
    <w:rsid w:val="001B3138"/>
    <w:rsid w:val="001B63CD"/>
    <w:rsid w:val="001C0088"/>
    <w:rsid w:val="001C0C30"/>
    <w:rsid w:val="001C1A38"/>
    <w:rsid w:val="001C3AF4"/>
    <w:rsid w:val="001D31F7"/>
    <w:rsid w:val="001D6888"/>
    <w:rsid w:val="001D700E"/>
    <w:rsid w:val="001E1610"/>
    <w:rsid w:val="001E1F83"/>
    <w:rsid w:val="001F0010"/>
    <w:rsid w:val="001F0F1A"/>
    <w:rsid w:val="001F373E"/>
    <w:rsid w:val="001F4E6C"/>
    <w:rsid w:val="001F6894"/>
    <w:rsid w:val="0020018F"/>
    <w:rsid w:val="00207566"/>
    <w:rsid w:val="0021043D"/>
    <w:rsid w:val="00211187"/>
    <w:rsid w:val="0021207B"/>
    <w:rsid w:val="00212263"/>
    <w:rsid w:val="0021631A"/>
    <w:rsid w:val="00220CF7"/>
    <w:rsid w:val="002226D3"/>
    <w:rsid w:val="00222E4F"/>
    <w:rsid w:val="002240F8"/>
    <w:rsid w:val="00225322"/>
    <w:rsid w:val="00226341"/>
    <w:rsid w:val="00226411"/>
    <w:rsid w:val="00226DFB"/>
    <w:rsid w:val="00230D8D"/>
    <w:rsid w:val="00231741"/>
    <w:rsid w:val="00233A88"/>
    <w:rsid w:val="002348CE"/>
    <w:rsid w:val="002358CB"/>
    <w:rsid w:val="00236943"/>
    <w:rsid w:val="00237AC4"/>
    <w:rsid w:val="002417E1"/>
    <w:rsid w:val="00245C15"/>
    <w:rsid w:val="002461A0"/>
    <w:rsid w:val="002464F8"/>
    <w:rsid w:val="002470A3"/>
    <w:rsid w:val="002501AF"/>
    <w:rsid w:val="00251B6C"/>
    <w:rsid w:val="00256DC2"/>
    <w:rsid w:val="00257E87"/>
    <w:rsid w:val="00261CF7"/>
    <w:rsid w:val="00262D6C"/>
    <w:rsid w:val="002659AC"/>
    <w:rsid w:val="00271419"/>
    <w:rsid w:val="00271F69"/>
    <w:rsid w:val="00273849"/>
    <w:rsid w:val="0027624F"/>
    <w:rsid w:val="00276C46"/>
    <w:rsid w:val="00284E60"/>
    <w:rsid w:val="0028595F"/>
    <w:rsid w:val="00286AB5"/>
    <w:rsid w:val="00293C2C"/>
    <w:rsid w:val="00296FBC"/>
    <w:rsid w:val="002A198D"/>
    <w:rsid w:val="002A21A0"/>
    <w:rsid w:val="002A357C"/>
    <w:rsid w:val="002A3CF1"/>
    <w:rsid w:val="002A44BD"/>
    <w:rsid w:val="002A5FD6"/>
    <w:rsid w:val="002A7897"/>
    <w:rsid w:val="002B050B"/>
    <w:rsid w:val="002B0535"/>
    <w:rsid w:val="002B0E56"/>
    <w:rsid w:val="002B1CC2"/>
    <w:rsid w:val="002B265C"/>
    <w:rsid w:val="002B26D9"/>
    <w:rsid w:val="002B374C"/>
    <w:rsid w:val="002B37DE"/>
    <w:rsid w:val="002B6A33"/>
    <w:rsid w:val="002C3D93"/>
    <w:rsid w:val="002D2AA0"/>
    <w:rsid w:val="002D5CBD"/>
    <w:rsid w:val="002D6078"/>
    <w:rsid w:val="002D77A6"/>
    <w:rsid w:val="002E0166"/>
    <w:rsid w:val="002E0493"/>
    <w:rsid w:val="002E180B"/>
    <w:rsid w:val="002E2BA0"/>
    <w:rsid w:val="002E3FB3"/>
    <w:rsid w:val="002E60E0"/>
    <w:rsid w:val="002E78AC"/>
    <w:rsid w:val="002E7D2E"/>
    <w:rsid w:val="002F0032"/>
    <w:rsid w:val="002F4C9B"/>
    <w:rsid w:val="00301FF3"/>
    <w:rsid w:val="00302637"/>
    <w:rsid w:val="00304617"/>
    <w:rsid w:val="0031054C"/>
    <w:rsid w:val="00312D6F"/>
    <w:rsid w:val="003149D2"/>
    <w:rsid w:val="00320113"/>
    <w:rsid w:val="00320CD5"/>
    <w:rsid w:val="003230C5"/>
    <w:rsid w:val="00323EEC"/>
    <w:rsid w:val="0032785B"/>
    <w:rsid w:val="00330D7C"/>
    <w:rsid w:val="00333380"/>
    <w:rsid w:val="00333A7F"/>
    <w:rsid w:val="00336193"/>
    <w:rsid w:val="003441BE"/>
    <w:rsid w:val="003458DB"/>
    <w:rsid w:val="00346459"/>
    <w:rsid w:val="00347DB6"/>
    <w:rsid w:val="00353FAF"/>
    <w:rsid w:val="00354F98"/>
    <w:rsid w:val="003601D8"/>
    <w:rsid w:val="00361CEF"/>
    <w:rsid w:val="00362888"/>
    <w:rsid w:val="00363529"/>
    <w:rsid w:val="00366146"/>
    <w:rsid w:val="00370484"/>
    <w:rsid w:val="003705FD"/>
    <w:rsid w:val="00371249"/>
    <w:rsid w:val="003716E1"/>
    <w:rsid w:val="00372C04"/>
    <w:rsid w:val="003761CF"/>
    <w:rsid w:val="00376E1E"/>
    <w:rsid w:val="0037759C"/>
    <w:rsid w:val="00380DA4"/>
    <w:rsid w:val="003811B3"/>
    <w:rsid w:val="00382027"/>
    <w:rsid w:val="00382DD0"/>
    <w:rsid w:val="00387758"/>
    <w:rsid w:val="00393AA5"/>
    <w:rsid w:val="003A5605"/>
    <w:rsid w:val="003A5A3A"/>
    <w:rsid w:val="003A5D8A"/>
    <w:rsid w:val="003B1088"/>
    <w:rsid w:val="003B243F"/>
    <w:rsid w:val="003B2F8E"/>
    <w:rsid w:val="003B6171"/>
    <w:rsid w:val="003C0F74"/>
    <w:rsid w:val="003C157A"/>
    <w:rsid w:val="003C1F9B"/>
    <w:rsid w:val="003C7E9D"/>
    <w:rsid w:val="003D20F1"/>
    <w:rsid w:val="003D6364"/>
    <w:rsid w:val="003D6CD6"/>
    <w:rsid w:val="003D7C61"/>
    <w:rsid w:val="003E144F"/>
    <w:rsid w:val="003E4DD7"/>
    <w:rsid w:val="003E4F9C"/>
    <w:rsid w:val="003E79D1"/>
    <w:rsid w:val="003F12DA"/>
    <w:rsid w:val="003F3CFF"/>
    <w:rsid w:val="003F71A6"/>
    <w:rsid w:val="0040019C"/>
    <w:rsid w:val="00401AAE"/>
    <w:rsid w:val="004026A1"/>
    <w:rsid w:val="004026AF"/>
    <w:rsid w:val="00404776"/>
    <w:rsid w:val="00405351"/>
    <w:rsid w:val="00407395"/>
    <w:rsid w:val="00415213"/>
    <w:rsid w:val="00416A64"/>
    <w:rsid w:val="00417B5D"/>
    <w:rsid w:val="00420D23"/>
    <w:rsid w:val="0042466E"/>
    <w:rsid w:val="00424DB2"/>
    <w:rsid w:val="0042502F"/>
    <w:rsid w:val="0042703E"/>
    <w:rsid w:val="0042712C"/>
    <w:rsid w:val="004279FF"/>
    <w:rsid w:val="00431DA0"/>
    <w:rsid w:val="00432FE1"/>
    <w:rsid w:val="00433482"/>
    <w:rsid w:val="0043407B"/>
    <w:rsid w:val="00434319"/>
    <w:rsid w:val="004354C9"/>
    <w:rsid w:val="004368E3"/>
    <w:rsid w:val="00442474"/>
    <w:rsid w:val="004468C4"/>
    <w:rsid w:val="004470AD"/>
    <w:rsid w:val="00451ECA"/>
    <w:rsid w:val="00455E19"/>
    <w:rsid w:val="00456FBD"/>
    <w:rsid w:val="0045782A"/>
    <w:rsid w:val="004631CF"/>
    <w:rsid w:val="00472BF1"/>
    <w:rsid w:val="00476D61"/>
    <w:rsid w:val="00483F80"/>
    <w:rsid w:val="00485547"/>
    <w:rsid w:val="00485EAF"/>
    <w:rsid w:val="00490102"/>
    <w:rsid w:val="00492DE2"/>
    <w:rsid w:val="00493620"/>
    <w:rsid w:val="004941C7"/>
    <w:rsid w:val="004952B0"/>
    <w:rsid w:val="00495DFF"/>
    <w:rsid w:val="0049770A"/>
    <w:rsid w:val="00497A9F"/>
    <w:rsid w:val="004A241F"/>
    <w:rsid w:val="004A3946"/>
    <w:rsid w:val="004A521A"/>
    <w:rsid w:val="004B0E8A"/>
    <w:rsid w:val="004B17E2"/>
    <w:rsid w:val="004B4CD9"/>
    <w:rsid w:val="004B5037"/>
    <w:rsid w:val="004B71BF"/>
    <w:rsid w:val="004B7CBA"/>
    <w:rsid w:val="004C06D3"/>
    <w:rsid w:val="004C211B"/>
    <w:rsid w:val="004C4626"/>
    <w:rsid w:val="004C4C31"/>
    <w:rsid w:val="004D245B"/>
    <w:rsid w:val="004D426E"/>
    <w:rsid w:val="004D5A02"/>
    <w:rsid w:val="004E291A"/>
    <w:rsid w:val="004E3F92"/>
    <w:rsid w:val="004E5689"/>
    <w:rsid w:val="004E6390"/>
    <w:rsid w:val="004F30CA"/>
    <w:rsid w:val="004F7A60"/>
    <w:rsid w:val="00502076"/>
    <w:rsid w:val="005022ED"/>
    <w:rsid w:val="0050767D"/>
    <w:rsid w:val="00510C13"/>
    <w:rsid w:val="00511CCA"/>
    <w:rsid w:val="005125E3"/>
    <w:rsid w:val="00514028"/>
    <w:rsid w:val="00514774"/>
    <w:rsid w:val="00514A1E"/>
    <w:rsid w:val="00514A7B"/>
    <w:rsid w:val="00515321"/>
    <w:rsid w:val="00516D77"/>
    <w:rsid w:val="005204F6"/>
    <w:rsid w:val="00534689"/>
    <w:rsid w:val="00534EA4"/>
    <w:rsid w:val="005369BF"/>
    <w:rsid w:val="00540517"/>
    <w:rsid w:val="0054091E"/>
    <w:rsid w:val="00541F75"/>
    <w:rsid w:val="005424E8"/>
    <w:rsid w:val="005439F5"/>
    <w:rsid w:val="00545166"/>
    <w:rsid w:val="00545C00"/>
    <w:rsid w:val="00546E0B"/>
    <w:rsid w:val="00547A03"/>
    <w:rsid w:val="00557B0B"/>
    <w:rsid w:val="00557FA2"/>
    <w:rsid w:val="00563716"/>
    <w:rsid w:val="0056776B"/>
    <w:rsid w:val="005701CE"/>
    <w:rsid w:val="00571AB4"/>
    <w:rsid w:val="0057294C"/>
    <w:rsid w:val="00572C66"/>
    <w:rsid w:val="005741B2"/>
    <w:rsid w:val="00584A61"/>
    <w:rsid w:val="00584A71"/>
    <w:rsid w:val="00592670"/>
    <w:rsid w:val="00596487"/>
    <w:rsid w:val="00597859"/>
    <w:rsid w:val="005A1892"/>
    <w:rsid w:val="005A2937"/>
    <w:rsid w:val="005A460A"/>
    <w:rsid w:val="005A499A"/>
    <w:rsid w:val="005A4E22"/>
    <w:rsid w:val="005A5B62"/>
    <w:rsid w:val="005A791B"/>
    <w:rsid w:val="005B25CA"/>
    <w:rsid w:val="005B28FD"/>
    <w:rsid w:val="005B6A47"/>
    <w:rsid w:val="005C47AE"/>
    <w:rsid w:val="005C7F76"/>
    <w:rsid w:val="005D154F"/>
    <w:rsid w:val="005D1AEC"/>
    <w:rsid w:val="005D4F94"/>
    <w:rsid w:val="005D53FB"/>
    <w:rsid w:val="005D585C"/>
    <w:rsid w:val="005D65AB"/>
    <w:rsid w:val="005D7A11"/>
    <w:rsid w:val="005E3C1A"/>
    <w:rsid w:val="005E47A7"/>
    <w:rsid w:val="005E7461"/>
    <w:rsid w:val="005E7F19"/>
    <w:rsid w:val="005F0226"/>
    <w:rsid w:val="005F1058"/>
    <w:rsid w:val="005F4385"/>
    <w:rsid w:val="005F4533"/>
    <w:rsid w:val="005F599E"/>
    <w:rsid w:val="005F5C78"/>
    <w:rsid w:val="00601674"/>
    <w:rsid w:val="00601DAF"/>
    <w:rsid w:val="00604B61"/>
    <w:rsid w:val="0060649E"/>
    <w:rsid w:val="006114C8"/>
    <w:rsid w:val="006125CD"/>
    <w:rsid w:val="0061302B"/>
    <w:rsid w:val="0061776B"/>
    <w:rsid w:val="0062207C"/>
    <w:rsid w:val="00622551"/>
    <w:rsid w:val="00624C16"/>
    <w:rsid w:val="006256B3"/>
    <w:rsid w:val="00630A26"/>
    <w:rsid w:val="00631B65"/>
    <w:rsid w:val="00632497"/>
    <w:rsid w:val="006343E6"/>
    <w:rsid w:val="00634FFB"/>
    <w:rsid w:val="0063686E"/>
    <w:rsid w:val="00637689"/>
    <w:rsid w:val="00637EB9"/>
    <w:rsid w:val="006422EF"/>
    <w:rsid w:val="006430A1"/>
    <w:rsid w:val="0065116C"/>
    <w:rsid w:val="0065206C"/>
    <w:rsid w:val="00652721"/>
    <w:rsid w:val="00655251"/>
    <w:rsid w:val="0065590B"/>
    <w:rsid w:val="0065684A"/>
    <w:rsid w:val="006577A0"/>
    <w:rsid w:val="0065784B"/>
    <w:rsid w:val="00657FDB"/>
    <w:rsid w:val="006601A7"/>
    <w:rsid w:val="006603D3"/>
    <w:rsid w:val="006608B1"/>
    <w:rsid w:val="00662591"/>
    <w:rsid w:val="00673892"/>
    <w:rsid w:val="0067421C"/>
    <w:rsid w:val="0067750F"/>
    <w:rsid w:val="006803F8"/>
    <w:rsid w:val="00680432"/>
    <w:rsid w:val="00680E8A"/>
    <w:rsid w:val="006813FB"/>
    <w:rsid w:val="00685FD4"/>
    <w:rsid w:val="00690E50"/>
    <w:rsid w:val="00691C88"/>
    <w:rsid w:val="00693CCC"/>
    <w:rsid w:val="0069420A"/>
    <w:rsid w:val="00696845"/>
    <w:rsid w:val="00696933"/>
    <w:rsid w:val="006A0382"/>
    <w:rsid w:val="006A20AF"/>
    <w:rsid w:val="006A4268"/>
    <w:rsid w:val="006A47EA"/>
    <w:rsid w:val="006B0C88"/>
    <w:rsid w:val="006B1327"/>
    <w:rsid w:val="006B1636"/>
    <w:rsid w:val="006B5693"/>
    <w:rsid w:val="006B5D49"/>
    <w:rsid w:val="006B5E9A"/>
    <w:rsid w:val="006B6D43"/>
    <w:rsid w:val="006B79C8"/>
    <w:rsid w:val="006C079B"/>
    <w:rsid w:val="006C0B49"/>
    <w:rsid w:val="006C24F7"/>
    <w:rsid w:val="006C560E"/>
    <w:rsid w:val="006D6198"/>
    <w:rsid w:val="006D789E"/>
    <w:rsid w:val="006E50B6"/>
    <w:rsid w:val="006E5BA4"/>
    <w:rsid w:val="006E6D0F"/>
    <w:rsid w:val="006E7C8A"/>
    <w:rsid w:val="006F0A8E"/>
    <w:rsid w:val="006F1D83"/>
    <w:rsid w:val="006F1F9B"/>
    <w:rsid w:val="006F28E1"/>
    <w:rsid w:val="006F448B"/>
    <w:rsid w:val="006F7161"/>
    <w:rsid w:val="00700B3D"/>
    <w:rsid w:val="00702659"/>
    <w:rsid w:val="0070522D"/>
    <w:rsid w:val="0070554F"/>
    <w:rsid w:val="007061C5"/>
    <w:rsid w:val="00707701"/>
    <w:rsid w:val="00707EDC"/>
    <w:rsid w:val="00713716"/>
    <w:rsid w:val="00713B15"/>
    <w:rsid w:val="00713B3B"/>
    <w:rsid w:val="00717123"/>
    <w:rsid w:val="007210C3"/>
    <w:rsid w:val="00722968"/>
    <w:rsid w:val="007278CD"/>
    <w:rsid w:val="00732586"/>
    <w:rsid w:val="00733A6D"/>
    <w:rsid w:val="007350A4"/>
    <w:rsid w:val="007369A2"/>
    <w:rsid w:val="00737918"/>
    <w:rsid w:val="007423D8"/>
    <w:rsid w:val="0075198B"/>
    <w:rsid w:val="00751F28"/>
    <w:rsid w:val="00751F57"/>
    <w:rsid w:val="00752A51"/>
    <w:rsid w:val="00755FD4"/>
    <w:rsid w:val="00760417"/>
    <w:rsid w:val="00761550"/>
    <w:rsid w:val="00765615"/>
    <w:rsid w:val="00766480"/>
    <w:rsid w:val="00767765"/>
    <w:rsid w:val="00767888"/>
    <w:rsid w:val="00771135"/>
    <w:rsid w:val="0077258B"/>
    <w:rsid w:val="007727CB"/>
    <w:rsid w:val="00772F96"/>
    <w:rsid w:val="007731FC"/>
    <w:rsid w:val="00773A0F"/>
    <w:rsid w:val="0077437E"/>
    <w:rsid w:val="0077522A"/>
    <w:rsid w:val="00780BCE"/>
    <w:rsid w:val="00783B5F"/>
    <w:rsid w:val="00785B21"/>
    <w:rsid w:val="007907AB"/>
    <w:rsid w:val="00792E98"/>
    <w:rsid w:val="0079386D"/>
    <w:rsid w:val="007953CF"/>
    <w:rsid w:val="00795725"/>
    <w:rsid w:val="00795B5E"/>
    <w:rsid w:val="007B5F45"/>
    <w:rsid w:val="007B68CC"/>
    <w:rsid w:val="007B7DE5"/>
    <w:rsid w:val="007C30B8"/>
    <w:rsid w:val="007D080D"/>
    <w:rsid w:val="007D0A77"/>
    <w:rsid w:val="007D1EE4"/>
    <w:rsid w:val="007D33AD"/>
    <w:rsid w:val="007E052E"/>
    <w:rsid w:val="007E1EAD"/>
    <w:rsid w:val="007E1FF2"/>
    <w:rsid w:val="007E2B39"/>
    <w:rsid w:val="007E599B"/>
    <w:rsid w:val="007E6101"/>
    <w:rsid w:val="007E7F73"/>
    <w:rsid w:val="007F222D"/>
    <w:rsid w:val="00804163"/>
    <w:rsid w:val="00805A7C"/>
    <w:rsid w:val="00806345"/>
    <w:rsid w:val="00806528"/>
    <w:rsid w:val="0081269D"/>
    <w:rsid w:val="00814C9E"/>
    <w:rsid w:val="00817C96"/>
    <w:rsid w:val="00820286"/>
    <w:rsid w:val="00821734"/>
    <w:rsid w:val="008220E3"/>
    <w:rsid w:val="008257EE"/>
    <w:rsid w:val="008304C2"/>
    <w:rsid w:val="00830A11"/>
    <w:rsid w:val="00830A78"/>
    <w:rsid w:val="00830F7E"/>
    <w:rsid w:val="00833EC0"/>
    <w:rsid w:val="008353E8"/>
    <w:rsid w:val="00835709"/>
    <w:rsid w:val="00835D54"/>
    <w:rsid w:val="008423A6"/>
    <w:rsid w:val="00846D66"/>
    <w:rsid w:val="0085009C"/>
    <w:rsid w:val="00850AB0"/>
    <w:rsid w:val="00851DC2"/>
    <w:rsid w:val="008522CA"/>
    <w:rsid w:val="00855DF2"/>
    <w:rsid w:val="008616F7"/>
    <w:rsid w:val="00861CFA"/>
    <w:rsid w:val="00864043"/>
    <w:rsid w:val="008714A1"/>
    <w:rsid w:val="00872B05"/>
    <w:rsid w:val="0087517A"/>
    <w:rsid w:val="00882F4D"/>
    <w:rsid w:val="008831E4"/>
    <w:rsid w:val="00885064"/>
    <w:rsid w:val="008859B9"/>
    <w:rsid w:val="00886900"/>
    <w:rsid w:val="00894DCF"/>
    <w:rsid w:val="008A2C50"/>
    <w:rsid w:val="008A614A"/>
    <w:rsid w:val="008A73D9"/>
    <w:rsid w:val="008A76F9"/>
    <w:rsid w:val="008B2CA4"/>
    <w:rsid w:val="008B460B"/>
    <w:rsid w:val="008C2068"/>
    <w:rsid w:val="008C25B7"/>
    <w:rsid w:val="008C5B33"/>
    <w:rsid w:val="008C6F59"/>
    <w:rsid w:val="008C726D"/>
    <w:rsid w:val="008D2250"/>
    <w:rsid w:val="008D5AB8"/>
    <w:rsid w:val="008E0744"/>
    <w:rsid w:val="008E2EE0"/>
    <w:rsid w:val="008E4843"/>
    <w:rsid w:val="008F1968"/>
    <w:rsid w:val="008F1CD7"/>
    <w:rsid w:val="008F1D40"/>
    <w:rsid w:val="008F281A"/>
    <w:rsid w:val="008F2B5F"/>
    <w:rsid w:val="008F47E8"/>
    <w:rsid w:val="008F48D4"/>
    <w:rsid w:val="008F49F9"/>
    <w:rsid w:val="008F4A2D"/>
    <w:rsid w:val="008F5F75"/>
    <w:rsid w:val="009003B6"/>
    <w:rsid w:val="0090666B"/>
    <w:rsid w:val="00910D8B"/>
    <w:rsid w:val="009118EF"/>
    <w:rsid w:val="00911D2D"/>
    <w:rsid w:val="0091738B"/>
    <w:rsid w:val="00917FD0"/>
    <w:rsid w:val="00923A50"/>
    <w:rsid w:val="009241AA"/>
    <w:rsid w:val="00925003"/>
    <w:rsid w:val="009257A0"/>
    <w:rsid w:val="00927EEC"/>
    <w:rsid w:val="00932318"/>
    <w:rsid w:val="00933F79"/>
    <w:rsid w:val="00934143"/>
    <w:rsid w:val="00936CAA"/>
    <w:rsid w:val="00941101"/>
    <w:rsid w:val="009418E8"/>
    <w:rsid w:val="009450B8"/>
    <w:rsid w:val="00946270"/>
    <w:rsid w:val="009471DA"/>
    <w:rsid w:val="0095239C"/>
    <w:rsid w:val="0095545B"/>
    <w:rsid w:val="00955592"/>
    <w:rsid w:val="00955AEF"/>
    <w:rsid w:val="00956407"/>
    <w:rsid w:val="00956C93"/>
    <w:rsid w:val="00957CE4"/>
    <w:rsid w:val="00960B46"/>
    <w:rsid w:val="00960F33"/>
    <w:rsid w:val="0096106B"/>
    <w:rsid w:val="00961CDC"/>
    <w:rsid w:val="0096308C"/>
    <w:rsid w:val="0096638B"/>
    <w:rsid w:val="009667D6"/>
    <w:rsid w:val="009707C2"/>
    <w:rsid w:val="009770D6"/>
    <w:rsid w:val="0098145F"/>
    <w:rsid w:val="009824B1"/>
    <w:rsid w:val="009844D2"/>
    <w:rsid w:val="009849AC"/>
    <w:rsid w:val="00984BB4"/>
    <w:rsid w:val="00984F6D"/>
    <w:rsid w:val="0098562D"/>
    <w:rsid w:val="00986753"/>
    <w:rsid w:val="009870EA"/>
    <w:rsid w:val="009875BB"/>
    <w:rsid w:val="00990C6E"/>
    <w:rsid w:val="009925FF"/>
    <w:rsid w:val="009929A7"/>
    <w:rsid w:val="00993420"/>
    <w:rsid w:val="009941C5"/>
    <w:rsid w:val="0099696B"/>
    <w:rsid w:val="009976DF"/>
    <w:rsid w:val="009A094F"/>
    <w:rsid w:val="009A16AB"/>
    <w:rsid w:val="009A350B"/>
    <w:rsid w:val="009A6315"/>
    <w:rsid w:val="009A6A4D"/>
    <w:rsid w:val="009A7B38"/>
    <w:rsid w:val="009B3F9F"/>
    <w:rsid w:val="009B491C"/>
    <w:rsid w:val="009B5220"/>
    <w:rsid w:val="009B57F7"/>
    <w:rsid w:val="009C02DD"/>
    <w:rsid w:val="009C142C"/>
    <w:rsid w:val="009C3F9E"/>
    <w:rsid w:val="009C5FDD"/>
    <w:rsid w:val="009C6B63"/>
    <w:rsid w:val="009C71EE"/>
    <w:rsid w:val="009C79CD"/>
    <w:rsid w:val="009D335F"/>
    <w:rsid w:val="009D3FFE"/>
    <w:rsid w:val="009D4DB3"/>
    <w:rsid w:val="009D5C38"/>
    <w:rsid w:val="009D77CA"/>
    <w:rsid w:val="009E07AF"/>
    <w:rsid w:val="009E0815"/>
    <w:rsid w:val="009E45BB"/>
    <w:rsid w:val="009E713A"/>
    <w:rsid w:val="009E7955"/>
    <w:rsid w:val="009F12B6"/>
    <w:rsid w:val="009F16CD"/>
    <w:rsid w:val="009F638F"/>
    <w:rsid w:val="00A04D6E"/>
    <w:rsid w:val="00A07C42"/>
    <w:rsid w:val="00A1391E"/>
    <w:rsid w:val="00A13AE6"/>
    <w:rsid w:val="00A14409"/>
    <w:rsid w:val="00A1591B"/>
    <w:rsid w:val="00A16CB6"/>
    <w:rsid w:val="00A21365"/>
    <w:rsid w:val="00A218C6"/>
    <w:rsid w:val="00A24D3C"/>
    <w:rsid w:val="00A267E1"/>
    <w:rsid w:val="00A27DDF"/>
    <w:rsid w:val="00A31BE2"/>
    <w:rsid w:val="00A32531"/>
    <w:rsid w:val="00A40089"/>
    <w:rsid w:val="00A41553"/>
    <w:rsid w:val="00A41B6F"/>
    <w:rsid w:val="00A46185"/>
    <w:rsid w:val="00A4786F"/>
    <w:rsid w:val="00A5183A"/>
    <w:rsid w:val="00A51B0B"/>
    <w:rsid w:val="00A51C62"/>
    <w:rsid w:val="00A521B0"/>
    <w:rsid w:val="00A55F4B"/>
    <w:rsid w:val="00A60F80"/>
    <w:rsid w:val="00A614FF"/>
    <w:rsid w:val="00A622E4"/>
    <w:rsid w:val="00A6255A"/>
    <w:rsid w:val="00A62F9D"/>
    <w:rsid w:val="00A6360B"/>
    <w:rsid w:val="00A65857"/>
    <w:rsid w:val="00A6690C"/>
    <w:rsid w:val="00A66B26"/>
    <w:rsid w:val="00A6768D"/>
    <w:rsid w:val="00A67E76"/>
    <w:rsid w:val="00A70555"/>
    <w:rsid w:val="00A7152E"/>
    <w:rsid w:val="00A730C1"/>
    <w:rsid w:val="00A732E8"/>
    <w:rsid w:val="00A77AE9"/>
    <w:rsid w:val="00A77BF1"/>
    <w:rsid w:val="00A802F6"/>
    <w:rsid w:val="00A80CAB"/>
    <w:rsid w:val="00A8433D"/>
    <w:rsid w:val="00A8621E"/>
    <w:rsid w:val="00A9019C"/>
    <w:rsid w:val="00A90E9F"/>
    <w:rsid w:val="00A92A54"/>
    <w:rsid w:val="00A92DFF"/>
    <w:rsid w:val="00A94BD7"/>
    <w:rsid w:val="00A94EF7"/>
    <w:rsid w:val="00AA0C79"/>
    <w:rsid w:val="00AA13E1"/>
    <w:rsid w:val="00AA3776"/>
    <w:rsid w:val="00AA5D54"/>
    <w:rsid w:val="00AA66DC"/>
    <w:rsid w:val="00AB6BD3"/>
    <w:rsid w:val="00AB7E19"/>
    <w:rsid w:val="00AC044E"/>
    <w:rsid w:val="00AC0CAB"/>
    <w:rsid w:val="00AC1DCD"/>
    <w:rsid w:val="00AC491F"/>
    <w:rsid w:val="00AC74BB"/>
    <w:rsid w:val="00AD24FF"/>
    <w:rsid w:val="00AD454C"/>
    <w:rsid w:val="00AD5527"/>
    <w:rsid w:val="00AD5D7C"/>
    <w:rsid w:val="00AE2C73"/>
    <w:rsid w:val="00AE2ECD"/>
    <w:rsid w:val="00AE7B11"/>
    <w:rsid w:val="00AF48FD"/>
    <w:rsid w:val="00AF5166"/>
    <w:rsid w:val="00AF7808"/>
    <w:rsid w:val="00B01075"/>
    <w:rsid w:val="00B0118A"/>
    <w:rsid w:val="00B07097"/>
    <w:rsid w:val="00B07D8F"/>
    <w:rsid w:val="00B12B83"/>
    <w:rsid w:val="00B15C6C"/>
    <w:rsid w:val="00B26003"/>
    <w:rsid w:val="00B27F0C"/>
    <w:rsid w:val="00B34F16"/>
    <w:rsid w:val="00B36D91"/>
    <w:rsid w:val="00B42617"/>
    <w:rsid w:val="00B437AE"/>
    <w:rsid w:val="00B4534C"/>
    <w:rsid w:val="00B45951"/>
    <w:rsid w:val="00B46462"/>
    <w:rsid w:val="00B52C4D"/>
    <w:rsid w:val="00B531BB"/>
    <w:rsid w:val="00B54FB3"/>
    <w:rsid w:val="00B56754"/>
    <w:rsid w:val="00B60CB3"/>
    <w:rsid w:val="00B63ED7"/>
    <w:rsid w:val="00B66444"/>
    <w:rsid w:val="00B71CF3"/>
    <w:rsid w:val="00B748C9"/>
    <w:rsid w:val="00B7735C"/>
    <w:rsid w:val="00B83111"/>
    <w:rsid w:val="00B8317A"/>
    <w:rsid w:val="00B8405F"/>
    <w:rsid w:val="00B85D10"/>
    <w:rsid w:val="00B86589"/>
    <w:rsid w:val="00B9414E"/>
    <w:rsid w:val="00B96363"/>
    <w:rsid w:val="00BA131D"/>
    <w:rsid w:val="00BA5059"/>
    <w:rsid w:val="00BA52A1"/>
    <w:rsid w:val="00BA6EDA"/>
    <w:rsid w:val="00BA7E46"/>
    <w:rsid w:val="00BB2CF1"/>
    <w:rsid w:val="00BB2E63"/>
    <w:rsid w:val="00BB3930"/>
    <w:rsid w:val="00BB5245"/>
    <w:rsid w:val="00BB685A"/>
    <w:rsid w:val="00BC2A5F"/>
    <w:rsid w:val="00BC336D"/>
    <w:rsid w:val="00BC3C1D"/>
    <w:rsid w:val="00BC4680"/>
    <w:rsid w:val="00BC4809"/>
    <w:rsid w:val="00BD2B41"/>
    <w:rsid w:val="00BD4AE9"/>
    <w:rsid w:val="00BD692B"/>
    <w:rsid w:val="00BD6DCF"/>
    <w:rsid w:val="00BE4724"/>
    <w:rsid w:val="00BE4A23"/>
    <w:rsid w:val="00BE7244"/>
    <w:rsid w:val="00BF0E8D"/>
    <w:rsid w:val="00BF3C3A"/>
    <w:rsid w:val="00BF4752"/>
    <w:rsid w:val="00BF592D"/>
    <w:rsid w:val="00BF5DEF"/>
    <w:rsid w:val="00BF6019"/>
    <w:rsid w:val="00C017E8"/>
    <w:rsid w:val="00C01CC2"/>
    <w:rsid w:val="00C022C3"/>
    <w:rsid w:val="00C02DF2"/>
    <w:rsid w:val="00C05AB8"/>
    <w:rsid w:val="00C103A7"/>
    <w:rsid w:val="00C11D01"/>
    <w:rsid w:val="00C11E7B"/>
    <w:rsid w:val="00C1455E"/>
    <w:rsid w:val="00C17A50"/>
    <w:rsid w:val="00C25973"/>
    <w:rsid w:val="00C3024B"/>
    <w:rsid w:val="00C36F8A"/>
    <w:rsid w:val="00C374DA"/>
    <w:rsid w:val="00C404F1"/>
    <w:rsid w:val="00C41729"/>
    <w:rsid w:val="00C42126"/>
    <w:rsid w:val="00C4362F"/>
    <w:rsid w:val="00C474F4"/>
    <w:rsid w:val="00C52547"/>
    <w:rsid w:val="00C54235"/>
    <w:rsid w:val="00C55004"/>
    <w:rsid w:val="00C57A68"/>
    <w:rsid w:val="00C57FC2"/>
    <w:rsid w:val="00C6399F"/>
    <w:rsid w:val="00C64B1B"/>
    <w:rsid w:val="00C64BAF"/>
    <w:rsid w:val="00C6628A"/>
    <w:rsid w:val="00C670C5"/>
    <w:rsid w:val="00C70345"/>
    <w:rsid w:val="00C704C4"/>
    <w:rsid w:val="00C741E8"/>
    <w:rsid w:val="00C8193B"/>
    <w:rsid w:val="00C826C3"/>
    <w:rsid w:val="00C8320D"/>
    <w:rsid w:val="00C85CE0"/>
    <w:rsid w:val="00C87C68"/>
    <w:rsid w:val="00C94439"/>
    <w:rsid w:val="00C953E0"/>
    <w:rsid w:val="00C97FA9"/>
    <w:rsid w:val="00CA3E38"/>
    <w:rsid w:val="00CA4143"/>
    <w:rsid w:val="00CA498B"/>
    <w:rsid w:val="00CA69A0"/>
    <w:rsid w:val="00CA738E"/>
    <w:rsid w:val="00CB1FC0"/>
    <w:rsid w:val="00CB243C"/>
    <w:rsid w:val="00CB2DB1"/>
    <w:rsid w:val="00CB4D1C"/>
    <w:rsid w:val="00CB5962"/>
    <w:rsid w:val="00CC344A"/>
    <w:rsid w:val="00CC4345"/>
    <w:rsid w:val="00CC4873"/>
    <w:rsid w:val="00CC56F6"/>
    <w:rsid w:val="00CD0441"/>
    <w:rsid w:val="00CD231C"/>
    <w:rsid w:val="00CD2C9C"/>
    <w:rsid w:val="00CD7E8A"/>
    <w:rsid w:val="00CE2CC1"/>
    <w:rsid w:val="00CE3643"/>
    <w:rsid w:val="00CE5DBB"/>
    <w:rsid w:val="00CF1651"/>
    <w:rsid w:val="00CF253F"/>
    <w:rsid w:val="00CF499A"/>
    <w:rsid w:val="00D026BA"/>
    <w:rsid w:val="00D0435F"/>
    <w:rsid w:val="00D05C10"/>
    <w:rsid w:val="00D05D89"/>
    <w:rsid w:val="00D062F7"/>
    <w:rsid w:val="00D103E1"/>
    <w:rsid w:val="00D104DA"/>
    <w:rsid w:val="00D10DA5"/>
    <w:rsid w:val="00D127A9"/>
    <w:rsid w:val="00D152AE"/>
    <w:rsid w:val="00D15F14"/>
    <w:rsid w:val="00D16FA9"/>
    <w:rsid w:val="00D17C30"/>
    <w:rsid w:val="00D20884"/>
    <w:rsid w:val="00D21FF9"/>
    <w:rsid w:val="00D25131"/>
    <w:rsid w:val="00D26EC7"/>
    <w:rsid w:val="00D32210"/>
    <w:rsid w:val="00D347B0"/>
    <w:rsid w:val="00D41BCF"/>
    <w:rsid w:val="00D44A07"/>
    <w:rsid w:val="00D4542E"/>
    <w:rsid w:val="00D51999"/>
    <w:rsid w:val="00D55324"/>
    <w:rsid w:val="00D55933"/>
    <w:rsid w:val="00D5652B"/>
    <w:rsid w:val="00D56A4D"/>
    <w:rsid w:val="00D621B1"/>
    <w:rsid w:val="00D6641E"/>
    <w:rsid w:val="00D6749E"/>
    <w:rsid w:val="00D6794E"/>
    <w:rsid w:val="00D703BB"/>
    <w:rsid w:val="00D728D8"/>
    <w:rsid w:val="00D81DA4"/>
    <w:rsid w:val="00D83991"/>
    <w:rsid w:val="00D91186"/>
    <w:rsid w:val="00D93509"/>
    <w:rsid w:val="00D95672"/>
    <w:rsid w:val="00D95FE9"/>
    <w:rsid w:val="00DA061E"/>
    <w:rsid w:val="00DA2D6C"/>
    <w:rsid w:val="00DA336F"/>
    <w:rsid w:val="00DA3FC9"/>
    <w:rsid w:val="00DA462D"/>
    <w:rsid w:val="00DA4688"/>
    <w:rsid w:val="00DA5102"/>
    <w:rsid w:val="00DB26A9"/>
    <w:rsid w:val="00DB7AF7"/>
    <w:rsid w:val="00DC175B"/>
    <w:rsid w:val="00DC1805"/>
    <w:rsid w:val="00DD4300"/>
    <w:rsid w:val="00DD6557"/>
    <w:rsid w:val="00DD6C28"/>
    <w:rsid w:val="00DE0810"/>
    <w:rsid w:val="00DE38AF"/>
    <w:rsid w:val="00DE3F6C"/>
    <w:rsid w:val="00DE41EA"/>
    <w:rsid w:val="00DE4FCA"/>
    <w:rsid w:val="00DF20E9"/>
    <w:rsid w:val="00DF60EE"/>
    <w:rsid w:val="00DF61DA"/>
    <w:rsid w:val="00E00247"/>
    <w:rsid w:val="00E05660"/>
    <w:rsid w:val="00E0775D"/>
    <w:rsid w:val="00E1153E"/>
    <w:rsid w:val="00E1181D"/>
    <w:rsid w:val="00E1380C"/>
    <w:rsid w:val="00E13937"/>
    <w:rsid w:val="00E217C0"/>
    <w:rsid w:val="00E22B1E"/>
    <w:rsid w:val="00E22F26"/>
    <w:rsid w:val="00E30525"/>
    <w:rsid w:val="00E31338"/>
    <w:rsid w:val="00E43744"/>
    <w:rsid w:val="00E43A1C"/>
    <w:rsid w:val="00E45A92"/>
    <w:rsid w:val="00E47446"/>
    <w:rsid w:val="00E47BC8"/>
    <w:rsid w:val="00E53198"/>
    <w:rsid w:val="00E541B5"/>
    <w:rsid w:val="00E55232"/>
    <w:rsid w:val="00E60161"/>
    <w:rsid w:val="00E608A7"/>
    <w:rsid w:val="00E623D2"/>
    <w:rsid w:val="00E6268A"/>
    <w:rsid w:val="00E662C6"/>
    <w:rsid w:val="00E706E9"/>
    <w:rsid w:val="00E718A1"/>
    <w:rsid w:val="00E73082"/>
    <w:rsid w:val="00E74D50"/>
    <w:rsid w:val="00E75E4E"/>
    <w:rsid w:val="00E801D9"/>
    <w:rsid w:val="00E83422"/>
    <w:rsid w:val="00E863D7"/>
    <w:rsid w:val="00E86753"/>
    <w:rsid w:val="00E87D5D"/>
    <w:rsid w:val="00E91A92"/>
    <w:rsid w:val="00E91AE4"/>
    <w:rsid w:val="00E94B5B"/>
    <w:rsid w:val="00E9577B"/>
    <w:rsid w:val="00E957B2"/>
    <w:rsid w:val="00E95BEF"/>
    <w:rsid w:val="00E97B09"/>
    <w:rsid w:val="00EA0A5C"/>
    <w:rsid w:val="00EA2525"/>
    <w:rsid w:val="00EA6228"/>
    <w:rsid w:val="00EA704B"/>
    <w:rsid w:val="00EB0A6B"/>
    <w:rsid w:val="00EB1C1F"/>
    <w:rsid w:val="00EB2AC0"/>
    <w:rsid w:val="00EB4FB5"/>
    <w:rsid w:val="00EB5A78"/>
    <w:rsid w:val="00EC3BA1"/>
    <w:rsid w:val="00ED1B19"/>
    <w:rsid w:val="00ED1D59"/>
    <w:rsid w:val="00ED3B61"/>
    <w:rsid w:val="00ED41B9"/>
    <w:rsid w:val="00ED4511"/>
    <w:rsid w:val="00ED59E6"/>
    <w:rsid w:val="00EE00C7"/>
    <w:rsid w:val="00EE02EA"/>
    <w:rsid w:val="00EE167F"/>
    <w:rsid w:val="00EE1B94"/>
    <w:rsid w:val="00EE34D2"/>
    <w:rsid w:val="00EE3850"/>
    <w:rsid w:val="00EE4675"/>
    <w:rsid w:val="00EE5D20"/>
    <w:rsid w:val="00EE5FF7"/>
    <w:rsid w:val="00EF2427"/>
    <w:rsid w:val="00EF2A95"/>
    <w:rsid w:val="00EF2C77"/>
    <w:rsid w:val="00F02B3F"/>
    <w:rsid w:val="00F050E3"/>
    <w:rsid w:val="00F05949"/>
    <w:rsid w:val="00F07B05"/>
    <w:rsid w:val="00F1489E"/>
    <w:rsid w:val="00F22E15"/>
    <w:rsid w:val="00F2589D"/>
    <w:rsid w:val="00F25B60"/>
    <w:rsid w:val="00F25CF4"/>
    <w:rsid w:val="00F26FA7"/>
    <w:rsid w:val="00F27325"/>
    <w:rsid w:val="00F34419"/>
    <w:rsid w:val="00F34E47"/>
    <w:rsid w:val="00F355CF"/>
    <w:rsid w:val="00F40CEB"/>
    <w:rsid w:val="00F40FA1"/>
    <w:rsid w:val="00F435A0"/>
    <w:rsid w:val="00F44D8C"/>
    <w:rsid w:val="00F51B6F"/>
    <w:rsid w:val="00F51C64"/>
    <w:rsid w:val="00F52A93"/>
    <w:rsid w:val="00F52CC2"/>
    <w:rsid w:val="00F5544E"/>
    <w:rsid w:val="00F64840"/>
    <w:rsid w:val="00F65C64"/>
    <w:rsid w:val="00F72166"/>
    <w:rsid w:val="00F72245"/>
    <w:rsid w:val="00F72F01"/>
    <w:rsid w:val="00F73885"/>
    <w:rsid w:val="00F73A21"/>
    <w:rsid w:val="00F73ECD"/>
    <w:rsid w:val="00F7492E"/>
    <w:rsid w:val="00F7623A"/>
    <w:rsid w:val="00F77605"/>
    <w:rsid w:val="00F83065"/>
    <w:rsid w:val="00F8378F"/>
    <w:rsid w:val="00F8666D"/>
    <w:rsid w:val="00F86E7D"/>
    <w:rsid w:val="00F937EA"/>
    <w:rsid w:val="00F943CC"/>
    <w:rsid w:val="00F95A02"/>
    <w:rsid w:val="00F95DE7"/>
    <w:rsid w:val="00FA073E"/>
    <w:rsid w:val="00FA157E"/>
    <w:rsid w:val="00FA1650"/>
    <w:rsid w:val="00FA456A"/>
    <w:rsid w:val="00FA4B48"/>
    <w:rsid w:val="00FA64F9"/>
    <w:rsid w:val="00FA6D16"/>
    <w:rsid w:val="00FB5B1F"/>
    <w:rsid w:val="00FB7CC0"/>
    <w:rsid w:val="00FC04ED"/>
    <w:rsid w:val="00FC2401"/>
    <w:rsid w:val="00FC359D"/>
    <w:rsid w:val="00FC47FD"/>
    <w:rsid w:val="00FC7EC4"/>
    <w:rsid w:val="00FD274D"/>
    <w:rsid w:val="00FD3449"/>
    <w:rsid w:val="00FD345F"/>
    <w:rsid w:val="00FD3BC2"/>
    <w:rsid w:val="00FD3BE9"/>
    <w:rsid w:val="00FD5DF0"/>
    <w:rsid w:val="00FD7F0A"/>
    <w:rsid w:val="00FE08FF"/>
    <w:rsid w:val="00FE3299"/>
    <w:rsid w:val="00FE3593"/>
    <w:rsid w:val="00FE3D9B"/>
    <w:rsid w:val="00FF143A"/>
    <w:rsid w:val="00FF33AB"/>
    <w:rsid w:val="00FF4FA4"/>
    <w:rsid w:val="00FF5A17"/>
    <w:rsid w:val="00FF6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E1DE8"/>
  <w15:docId w15:val="{A51AE908-29DE-459C-A373-11D45BB7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6D9"/>
    <w:pPr>
      <w:spacing w:after="200" w:line="276" w:lineRule="auto"/>
    </w:pPr>
    <w:rPr>
      <w:sz w:val="22"/>
      <w:szCs w:val="22"/>
      <w:lang w:eastAsia="en-US"/>
    </w:rPr>
  </w:style>
  <w:style w:type="paragraph" w:styleId="11">
    <w:name w:val="heading 1"/>
    <w:basedOn w:val="a"/>
    <w:next w:val="a"/>
    <w:link w:val="110"/>
    <w:uiPriority w:val="9"/>
    <w:qFormat/>
    <w:rsid w:val="005A1892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Title Header2"/>
    <w:basedOn w:val="a"/>
    <w:next w:val="a"/>
    <w:link w:val="22"/>
    <w:uiPriority w:val="9"/>
    <w:qFormat/>
    <w:rsid w:val="005A1892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  <w:lang w:eastAsia="ru-RU"/>
    </w:rPr>
  </w:style>
  <w:style w:type="paragraph" w:styleId="30">
    <w:name w:val="heading 3"/>
    <w:aliases w:val="SW-Heading 3,Section Header3,Sub-Clause Paragraph"/>
    <w:basedOn w:val="a"/>
    <w:next w:val="a"/>
    <w:link w:val="31"/>
    <w:uiPriority w:val="9"/>
    <w:qFormat/>
    <w:rsid w:val="005A1892"/>
    <w:pPr>
      <w:keepNext/>
      <w:spacing w:after="0" w:line="240" w:lineRule="auto"/>
      <w:jc w:val="center"/>
      <w:outlineLvl w:val="2"/>
    </w:pPr>
    <w:rPr>
      <w:rFonts w:ascii="Times New Roman" w:hAnsi="Times New Roman"/>
      <w:b/>
      <w:caps/>
      <w:spacing w:val="20"/>
      <w:sz w:val="32"/>
      <w:szCs w:val="20"/>
      <w:lang w:eastAsia="ru-RU"/>
    </w:rPr>
  </w:style>
  <w:style w:type="paragraph" w:styleId="40">
    <w:name w:val="heading 4"/>
    <w:aliases w:val="Sub-Clause Sub-paragraph"/>
    <w:basedOn w:val="a"/>
    <w:next w:val="a"/>
    <w:link w:val="41"/>
    <w:uiPriority w:val="9"/>
    <w:qFormat/>
    <w:rsid w:val="005A189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0">
    <w:name w:val="heading 5"/>
    <w:basedOn w:val="a"/>
    <w:next w:val="a"/>
    <w:link w:val="51"/>
    <w:uiPriority w:val="9"/>
    <w:qFormat/>
    <w:rsid w:val="005A1892"/>
    <w:pPr>
      <w:keepNext/>
      <w:spacing w:after="0" w:line="240" w:lineRule="auto"/>
      <w:jc w:val="right"/>
      <w:outlineLvl w:val="4"/>
    </w:pPr>
    <w:rPr>
      <w:rFonts w:ascii="Times New Roman" w:hAnsi="Times New Roman"/>
      <w:b/>
      <w:spacing w:val="20"/>
      <w:sz w:val="32"/>
      <w:szCs w:val="20"/>
      <w:u w:val="single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A1892"/>
    <w:pPr>
      <w:spacing w:before="240" w:after="60" w:line="240" w:lineRule="auto"/>
      <w:outlineLvl w:val="5"/>
    </w:pPr>
    <w:rPr>
      <w:rFonts w:ascii="Times New Roman" w:hAnsi="Times New Roman"/>
      <w:b/>
      <w:sz w:val="24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A1892"/>
    <w:pPr>
      <w:tabs>
        <w:tab w:val="num" w:pos="1296"/>
      </w:tabs>
      <w:overflowPunct w:val="0"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szCs w:val="24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A1892"/>
    <w:pPr>
      <w:tabs>
        <w:tab w:val="num" w:pos="1440"/>
      </w:tabs>
      <w:overflowPunct w:val="0"/>
      <w:autoSpaceDE w:val="0"/>
      <w:autoSpaceDN w:val="0"/>
      <w:adjustRightInd w:val="0"/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szCs w:val="24"/>
      <w:lang w:val="en-GB"/>
    </w:rPr>
  </w:style>
  <w:style w:type="paragraph" w:styleId="9">
    <w:name w:val="heading 9"/>
    <w:basedOn w:val="a"/>
    <w:next w:val="a"/>
    <w:link w:val="90"/>
    <w:uiPriority w:val="9"/>
    <w:qFormat/>
    <w:rsid w:val="005A1892"/>
    <w:pPr>
      <w:tabs>
        <w:tab w:val="num" w:pos="1584"/>
      </w:tabs>
      <w:overflowPunct w:val="0"/>
      <w:autoSpaceDE w:val="0"/>
      <w:autoSpaceDN w:val="0"/>
      <w:adjustRightInd w:val="0"/>
      <w:spacing w:before="240" w:after="60" w:line="240" w:lineRule="auto"/>
      <w:ind w:left="1584" w:hanging="1584"/>
      <w:outlineLvl w:val="8"/>
    </w:pPr>
    <w:rPr>
      <w:rFonts w:ascii="Arial" w:hAnsi="Arial"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0">
    <w:name w:val="Заголовок 1 Знак1"/>
    <w:basedOn w:val="a0"/>
    <w:link w:val="11"/>
    <w:uiPriority w:val="9"/>
    <w:locked/>
    <w:rsid w:val="005A189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Title Header2 Знак"/>
    <w:basedOn w:val="a0"/>
    <w:link w:val="21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1">
    <w:name w:val="Заголовок 3 Знак"/>
    <w:aliases w:val="SW-Heading 3 Знак,Section Header3 Знак,Sub-Clause Paragraph Знак"/>
    <w:basedOn w:val="a0"/>
    <w:link w:val="30"/>
    <w:uiPriority w:val="9"/>
    <w:locked/>
    <w:rsid w:val="005A1892"/>
    <w:rPr>
      <w:rFonts w:ascii="Times New Roman" w:hAnsi="Times New Roman" w:cs="Times New Roman"/>
      <w:b/>
      <w:caps/>
      <w:spacing w:val="20"/>
      <w:sz w:val="20"/>
      <w:szCs w:val="20"/>
      <w:lang w:eastAsia="ru-RU"/>
    </w:rPr>
  </w:style>
  <w:style w:type="character" w:customStyle="1" w:styleId="41">
    <w:name w:val="Заголовок 4 Знак"/>
    <w:aliases w:val="Sub-Clause Sub-paragraph Знак"/>
    <w:basedOn w:val="a0"/>
    <w:link w:val="40"/>
    <w:uiPriority w:val="9"/>
    <w:locked/>
    <w:rsid w:val="005A1892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0"/>
    <w:link w:val="50"/>
    <w:uiPriority w:val="9"/>
    <w:locked/>
    <w:rsid w:val="005A1892"/>
    <w:rPr>
      <w:rFonts w:ascii="Times New Roman" w:hAnsi="Times New Roman" w:cs="Times New Roman"/>
      <w:b/>
      <w:spacing w:val="20"/>
      <w:sz w:val="20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uiPriority w:val="9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locked/>
    <w:rsid w:val="005A1892"/>
    <w:rPr>
      <w:rFonts w:ascii="Times New Roman" w:hAnsi="Times New Roman" w:cs="Times New Roman"/>
      <w:sz w:val="24"/>
      <w:szCs w:val="24"/>
      <w:lang w:val="en-GB"/>
    </w:rPr>
  </w:style>
  <w:style w:type="character" w:customStyle="1" w:styleId="80">
    <w:name w:val="Заголовок 8 Знак"/>
    <w:basedOn w:val="a0"/>
    <w:link w:val="8"/>
    <w:uiPriority w:val="9"/>
    <w:locked/>
    <w:rsid w:val="005A1892"/>
    <w:rPr>
      <w:rFonts w:ascii="Times New Roman" w:hAnsi="Times New Roman" w:cs="Times New Roman"/>
      <w:i/>
      <w:iCs/>
      <w:sz w:val="24"/>
      <w:szCs w:val="24"/>
      <w:lang w:val="en-GB"/>
    </w:rPr>
  </w:style>
  <w:style w:type="character" w:customStyle="1" w:styleId="90">
    <w:name w:val="Заголовок 9 Знак"/>
    <w:basedOn w:val="a0"/>
    <w:link w:val="9"/>
    <w:uiPriority w:val="9"/>
    <w:locked/>
    <w:rsid w:val="005A1892"/>
    <w:rPr>
      <w:rFonts w:ascii="Arial" w:hAnsi="Arial" w:cs="Times New Roman"/>
      <w:sz w:val="20"/>
      <w:szCs w:val="20"/>
      <w:lang w:val="en-GB"/>
    </w:rPr>
  </w:style>
  <w:style w:type="paragraph" w:customStyle="1" w:styleId="DocumentHeader11">
    <w:name w:val="Document Header11"/>
    <w:basedOn w:val="a"/>
    <w:next w:val="a"/>
    <w:link w:val="12"/>
    <w:qFormat/>
    <w:rsid w:val="005A1892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customStyle="1" w:styleId="12">
    <w:name w:val="Заголовок 1 Знак"/>
    <w:aliases w:val="SW-Heading 1 Знак,Document Header1 Знак"/>
    <w:basedOn w:val="a0"/>
    <w:link w:val="DocumentHeader11"/>
    <w:locked/>
    <w:rsid w:val="005A1892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aliases w:val="Linie,header"/>
    <w:basedOn w:val="a"/>
    <w:link w:val="a4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A189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 Spacing"/>
    <w:aliases w:val="для таблиц,No Spacing,No Spacing_0,Без интервала 111,МОЙ,мой,Жирный"/>
    <w:link w:val="a8"/>
    <w:qFormat/>
    <w:rsid w:val="005A1892"/>
    <w:rPr>
      <w:sz w:val="22"/>
      <w:szCs w:val="22"/>
      <w:lang w:eastAsia="en-US"/>
    </w:rPr>
  </w:style>
  <w:style w:type="paragraph" w:styleId="a9">
    <w:name w:val="Body Text"/>
    <w:basedOn w:val="a"/>
    <w:link w:val="aa"/>
    <w:uiPriority w:val="99"/>
    <w:rsid w:val="005A1892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Без интервала1"/>
    <w:basedOn w:val="a"/>
    <w:rsid w:val="005A1892"/>
    <w:pPr>
      <w:spacing w:after="0" w:line="240" w:lineRule="auto"/>
    </w:pPr>
    <w:rPr>
      <w:sz w:val="24"/>
      <w:szCs w:val="32"/>
      <w:lang w:val="en-US"/>
    </w:rPr>
  </w:style>
  <w:style w:type="character" w:styleId="ab">
    <w:name w:val="page number"/>
    <w:basedOn w:val="a0"/>
    <w:uiPriority w:val="99"/>
    <w:rsid w:val="005A1892"/>
    <w:rPr>
      <w:rFonts w:cs="Times New Roman"/>
    </w:rPr>
  </w:style>
  <w:style w:type="character" w:styleId="ac">
    <w:name w:val="Hyperlink"/>
    <w:basedOn w:val="a0"/>
    <w:uiPriority w:val="99"/>
    <w:rsid w:val="005A1892"/>
    <w:rPr>
      <w:color w:val="0000FF"/>
      <w:u w:val="single"/>
    </w:rPr>
  </w:style>
  <w:style w:type="paragraph" w:styleId="ad">
    <w:name w:val="Body Text Indent"/>
    <w:basedOn w:val="a"/>
    <w:link w:val="ae"/>
    <w:uiPriority w:val="99"/>
    <w:rsid w:val="005A1892"/>
    <w:pPr>
      <w:spacing w:after="0" w:line="240" w:lineRule="auto"/>
      <w:ind w:firstLine="700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a0"/>
    <w:uiPriority w:val="99"/>
    <w:locked/>
    <w:rsid w:val="005A1892"/>
  </w:style>
  <w:style w:type="character" w:customStyle="1" w:styleId="ae">
    <w:name w:val="Основной текст с отступом Знак"/>
    <w:basedOn w:val="a0"/>
    <w:link w:val="ad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rsid w:val="005A189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 Знак Знак"/>
    <w:link w:val="ConsNormal0"/>
    <w:rsid w:val="005A189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character" w:customStyle="1" w:styleId="ConsNormal0">
    <w:name w:val="ConsNormal Знак Знак Знак"/>
    <w:link w:val="ConsNormal"/>
    <w:locked/>
    <w:rsid w:val="005A1892"/>
    <w:rPr>
      <w:rFonts w:ascii="Arial" w:hAnsi="Arial"/>
      <w:sz w:val="22"/>
      <w:lang w:eastAsia="ru-RU" w:bidi="ar-SA"/>
    </w:rPr>
  </w:style>
  <w:style w:type="paragraph" w:customStyle="1" w:styleId="ConsPlusNonformat">
    <w:name w:val="ConsPlusNonformat"/>
    <w:uiPriority w:val="99"/>
    <w:rsid w:val="005A18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footnote text"/>
    <w:basedOn w:val="a"/>
    <w:link w:val="af2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rsid w:val="005A1892"/>
    <w:rPr>
      <w:vertAlign w:val="superscript"/>
    </w:rPr>
  </w:style>
  <w:style w:type="paragraph" w:styleId="af4">
    <w:name w:val="Document Map"/>
    <w:basedOn w:val="a"/>
    <w:link w:val="af5"/>
    <w:uiPriority w:val="99"/>
    <w:rsid w:val="005A1892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5">
    <w:name w:val="Схема документа Знак"/>
    <w:basedOn w:val="a0"/>
    <w:link w:val="af4"/>
    <w:uiPriority w:val="99"/>
    <w:locked/>
    <w:rsid w:val="005A1892"/>
    <w:rPr>
      <w:rFonts w:ascii="Tahoma" w:hAnsi="Tahoma" w:cs="Times New Roman"/>
      <w:sz w:val="20"/>
      <w:szCs w:val="20"/>
      <w:shd w:val="clear" w:color="auto" w:fill="000080"/>
      <w:lang w:eastAsia="ru-RU"/>
    </w:rPr>
  </w:style>
  <w:style w:type="paragraph" w:customStyle="1" w:styleId="ConsNormal1">
    <w:name w:val="ConsNormal"/>
    <w:rsid w:val="005A1892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paragraph" w:styleId="af6">
    <w:name w:val="Plain Text"/>
    <w:basedOn w:val="a"/>
    <w:link w:val="af7"/>
    <w:uiPriority w:val="99"/>
    <w:unhideWhenUsed/>
    <w:rsid w:val="005A18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locked/>
    <w:rsid w:val="005A1892"/>
    <w:rPr>
      <w:rFonts w:ascii="Consolas" w:eastAsia="Times New Roman" w:hAnsi="Consolas" w:cs="Times New Roman"/>
      <w:sz w:val="21"/>
      <w:szCs w:val="21"/>
    </w:rPr>
  </w:style>
  <w:style w:type="paragraph" w:customStyle="1" w:styleId="ConsPlusCell">
    <w:name w:val="ConsPlusCell"/>
    <w:rsid w:val="005A18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5A189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5A1892"/>
    <w:pPr>
      <w:widowControl w:val="0"/>
      <w:autoSpaceDE w:val="0"/>
      <w:autoSpaceDN w:val="0"/>
      <w:adjustRightInd w:val="0"/>
      <w:ind w:firstLine="280"/>
    </w:pPr>
    <w:rPr>
      <w:rFonts w:ascii="Arial" w:hAnsi="Arial"/>
      <w:sz w:val="24"/>
    </w:rPr>
  </w:style>
  <w:style w:type="paragraph" w:customStyle="1" w:styleId="FR1">
    <w:name w:val="FR1"/>
    <w:rsid w:val="005A1892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hAnsi="Times New Roman"/>
      <w:sz w:val="28"/>
    </w:rPr>
  </w:style>
  <w:style w:type="paragraph" w:styleId="af8">
    <w:name w:val="Title"/>
    <w:basedOn w:val="a"/>
    <w:link w:val="af9"/>
    <w:uiPriority w:val="10"/>
    <w:qFormat/>
    <w:rsid w:val="005A1892"/>
    <w:pPr>
      <w:spacing w:after="0" w:line="240" w:lineRule="auto"/>
      <w:ind w:left="57" w:firstLine="72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9">
    <w:name w:val="Заголовок Знак"/>
    <w:basedOn w:val="a0"/>
    <w:link w:val="af8"/>
    <w:uiPriority w:val="10"/>
    <w:locked/>
    <w:rsid w:val="005A1892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xl53">
    <w:name w:val="xl53"/>
    <w:basedOn w:val="a"/>
    <w:rsid w:val="005A1892"/>
    <w:pPr>
      <w:spacing w:before="100" w:after="100" w:line="240" w:lineRule="auto"/>
      <w:jc w:val="center"/>
      <w:textAlignment w:val="center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Web">
    <w:name w:val="Обычный (Web)"/>
    <w:basedOn w:val="a"/>
    <w:rsid w:val="005A1892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styleId="25">
    <w:name w:val="Body Text Indent 2"/>
    <w:basedOn w:val="a"/>
    <w:link w:val="26"/>
    <w:uiPriority w:val="99"/>
    <w:rsid w:val="005A1892"/>
    <w:pPr>
      <w:spacing w:before="200" w:after="0" w:line="260" w:lineRule="auto"/>
      <w:ind w:firstLine="640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5A1892"/>
    <w:pPr>
      <w:keepNext/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32">
    <w:name w:val="Body Text 3"/>
    <w:basedOn w:val="a"/>
    <w:link w:val="33"/>
    <w:uiPriority w:val="99"/>
    <w:rsid w:val="005A1892"/>
    <w:pPr>
      <w:spacing w:before="40" w:after="0" w:line="260" w:lineRule="auto"/>
      <w:ind w:right="400"/>
    </w:pPr>
    <w:rPr>
      <w:rFonts w:ascii="Times New Roman" w:hAnsi="Times New Roman"/>
      <w:sz w:val="24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locked/>
    <w:rsid w:val="005A1892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Block Text"/>
    <w:basedOn w:val="a"/>
    <w:uiPriority w:val="99"/>
    <w:rsid w:val="005A1892"/>
    <w:pPr>
      <w:spacing w:after="0" w:line="254" w:lineRule="exact"/>
      <w:ind w:left="34" w:right="72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5A1892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5A1892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6">
    <w:name w:val="Стиль3"/>
    <w:basedOn w:val="25"/>
    <w:rsid w:val="005A1892"/>
    <w:pPr>
      <w:widowControl w:val="0"/>
      <w:tabs>
        <w:tab w:val="num" w:pos="2520"/>
      </w:tabs>
      <w:adjustRightInd w:val="0"/>
      <w:spacing w:before="0" w:line="240" w:lineRule="auto"/>
      <w:ind w:left="2520" w:hanging="180"/>
      <w:textAlignment w:val="baseline"/>
    </w:pPr>
    <w:rPr>
      <w:sz w:val="24"/>
    </w:rPr>
  </w:style>
  <w:style w:type="paragraph" w:customStyle="1" w:styleId="ConsPlusTitle">
    <w:name w:val="ConsPlusTitle"/>
    <w:rsid w:val="005A18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b">
    <w:name w:val="List"/>
    <w:basedOn w:val="a"/>
    <w:uiPriority w:val="99"/>
    <w:rsid w:val="005A1892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5A1892"/>
    <w:pPr>
      <w:numPr>
        <w:numId w:val="7"/>
      </w:numPr>
      <w:tabs>
        <w:tab w:val="clear" w:pos="360"/>
      </w:tabs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3">
    <w:name w:val="List 3"/>
    <w:basedOn w:val="a"/>
    <w:uiPriority w:val="99"/>
    <w:rsid w:val="005A1892"/>
    <w:pPr>
      <w:numPr>
        <w:numId w:val="8"/>
      </w:numPr>
      <w:tabs>
        <w:tab w:val="clear" w:pos="643"/>
      </w:tabs>
      <w:spacing w:after="0" w:line="240" w:lineRule="auto"/>
      <w:ind w:left="849" w:hanging="283"/>
    </w:pPr>
    <w:rPr>
      <w:rFonts w:ascii="Times New Roman" w:hAnsi="Times New Roman"/>
      <w:sz w:val="24"/>
      <w:szCs w:val="24"/>
      <w:lang w:eastAsia="ru-RU"/>
    </w:rPr>
  </w:style>
  <w:style w:type="paragraph" w:styleId="4">
    <w:name w:val="List 4"/>
    <w:basedOn w:val="a"/>
    <w:uiPriority w:val="99"/>
    <w:rsid w:val="005A1892"/>
    <w:pPr>
      <w:numPr>
        <w:numId w:val="9"/>
      </w:numPr>
      <w:tabs>
        <w:tab w:val="clear" w:pos="926"/>
      </w:tabs>
      <w:spacing w:after="0" w:line="240" w:lineRule="auto"/>
      <w:ind w:left="1132" w:hanging="283"/>
    </w:pPr>
    <w:rPr>
      <w:rFonts w:ascii="Times New Roman" w:hAnsi="Times New Roman"/>
      <w:sz w:val="24"/>
      <w:szCs w:val="24"/>
      <w:lang w:eastAsia="ru-RU"/>
    </w:rPr>
  </w:style>
  <w:style w:type="paragraph" w:styleId="5">
    <w:name w:val="List 5"/>
    <w:basedOn w:val="a"/>
    <w:uiPriority w:val="99"/>
    <w:rsid w:val="005A1892"/>
    <w:pPr>
      <w:numPr>
        <w:numId w:val="10"/>
      </w:numPr>
      <w:tabs>
        <w:tab w:val="clear" w:pos="1209"/>
      </w:tabs>
      <w:spacing w:after="0" w:line="240" w:lineRule="auto"/>
      <w:ind w:left="1415" w:hanging="283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 Bullet"/>
    <w:basedOn w:val="a"/>
    <w:uiPriority w:val="99"/>
    <w:rsid w:val="005A1892"/>
    <w:pPr>
      <w:tabs>
        <w:tab w:val="num" w:pos="720"/>
      </w:tabs>
      <w:spacing w:after="0" w:line="240" w:lineRule="auto"/>
      <w:ind w:left="720" w:hanging="360"/>
    </w:pPr>
    <w:rPr>
      <w:rFonts w:ascii="Times New Roman" w:hAnsi="Times New Roman"/>
      <w:sz w:val="24"/>
      <w:szCs w:val="24"/>
      <w:lang w:eastAsia="ru-RU"/>
    </w:rPr>
  </w:style>
  <w:style w:type="paragraph" w:styleId="27">
    <w:name w:val="List Bullet 2"/>
    <w:basedOn w:val="a"/>
    <w:uiPriority w:val="99"/>
    <w:rsid w:val="005A1892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4"/>
      <w:lang w:eastAsia="ru-RU"/>
    </w:rPr>
  </w:style>
  <w:style w:type="paragraph" w:styleId="37">
    <w:name w:val="List Bullet 3"/>
    <w:basedOn w:val="a"/>
    <w:uiPriority w:val="99"/>
    <w:rsid w:val="005A1892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4"/>
      <w:lang w:eastAsia="ru-RU"/>
    </w:rPr>
  </w:style>
  <w:style w:type="paragraph" w:styleId="42">
    <w:name w:val="List Bullet 4"/>
    <w:basedOn w:val="a"/>
    <w:uiPriority w:val="99"/>
    <w:rsid w:val="005A1892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Continue 2"/>
    <w:basedOn w:val="a"/>
    <w:uiPriority w:val="99"/>
    <w:rsid w:val="005A1892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styleId="afd">
    <w:name w:val="Normal Indent"/>
    <w:basedOn w:val="a"/>
    <w:uiPriority w:val="99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afe">
    <w:name w:val="Body Text First Indent"/>
    <w:basedOn w:val="a9"/>
    <w:link w:val="aff"/>
    <w:uiPriority w:val="99"/>
    <w:rsid w:val="005A1892"/>
    <w:pPr>
      <w:spacing w:after="120"/>
      <w:ind w:firstLine="210"/>
      <w:jc w:val="left"/>
    </w:pPr>
    <w:rPr>
      <w:szCs w:val="24"/>
      <w:lang w:val="en-US"/>
    </w:rPr>
  </w:style>
  <w:style w:type="character" w:customStyle="1" w:styleId="aff">
    <w:name w:val="Красная строка Знак"/>
    <w:basedOn w:val="aa"/>
    <w:link w:val="afe"/>
    <w:uiPriority w:val="99"/>
    <w:locked/>
    <w:rsid w:val="005A1892"/>
    <w:rPr>
      <w:rFonts w:ascii="Times New Roman" w:hAnsi="Times New Roman" w:cs="Times New Roman"/>
      <w:sz w:val="24"/>
      <w:szCs w:val="24"/>
      <w:lang w:val="en-US" w:eastAsia="ru-RU"/>
    </w:rPr>
  </w:style>
  <w:style w:type="paragraph" w:styleId="29">
    <w:name w:val="Body Text First Indent 2"/>
    <w:basedOn w:val="ad"/>
    <w:link w:val="2a"/>
    <w:uiPriority w:val="99"/>
    <w:rsid w:val="005A1892"/>
    <w:pPr>
      <w:spacing w:after="120"/>
      <w:ind w:left="283" w:firstLine="210"/>
    </w:pPr>
    <w:rPr>
      <w:sz w:val="24"/>
      <w:szCs w:val="24"/>
    </w:rPr>
  </w:style>
  <w:style w:type="character" w:customStyle="1" w:styleId="2a">
    <w:name w:val="Красная строка 2 Знак"/>
    <w:basedOn w:val="ae"/>
    <w:link w:val="29"/>
    <w:uiPriority w:val="99"/>
    <w:locked/>
    <w:rsid w:val="005A18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7">
    <w:name w:val="xl27"/>
    <w:basedOn w:val="a"/>
    <w:rsid w:val="005A189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styleId="aff0">
    <w:name w:val="FollowedHyperlink"/>
    <w:basedOn w:val="a0"/>
    <w:uiPriority w:val="99"/>
    <w:rsid w:val="005A1892"/>
    <w:rPr>
      <w:color w:val="800080"/>
      <w:u w:val="single"/>
    </w:rPr>
  </w:style>
  <w:style w:type="paragraph" w:customStyle="1" w:styleId="font5">
    <w:name w:val="font5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font7">
    <w:name w:val="font7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font8">
    <w:name w:val="font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  <w:lang w:eastAsia="ru-RU"/>
    </w:rPr>
  </w:style>
  <w:style w:type="paragraph" w:customStyle="1" w:styleId="font9">
    <w:name w:val="font9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font10">
    <w:name w:val="font1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font11">
    <w:name w:val="font11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b/>
      <w:bCs/>
      <w:lang w:eastAsia="ru-RU"/>
    </w:rPr>
  </w:style>
  <w:style w:type="paragraph" w:customStyle="1" w:styleId="xl24">
    <w:name w:val="xl2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eastAsia="ru-RU"/>
    </w:rPr>
  </w:style>
  <w:style w:type="paragraph" w:customStyle="1" w:styleId="xl26">
    <w:name w:val="xl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8">
    <w:name w:val="xl2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29">
    <w:name w:val="xl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30">
    <w:name w:val="xl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1">
    <w:name w:val="xl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32">
    <w:name w:val="xl3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33">
    <w:name w:val="xl3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4">
    <w:name w:val="xl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5">
    <w:name w:val="xl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36">
    <w:name w:val="xl3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7">
    <w:name w:val="xl3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38">
    <w:name w:val="xl3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39">
    <w:name w:val="xl3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0">
    <w:name w:val="xl4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lang w:eastAsia="ru-RU"/>
    </w:rPr>
  </w:style>
  <w:style w:type="paragraph" w:customStyle="1" w:styleId="xl41">
    <w:name w:val="xl4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42">
    <w:name w:val="xl4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43">
    <w:name w:val="xl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44">
    <w:name w:val="xl4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5">
    <w:name w:val="xl4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6">
    <w:name w:val="xl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47">
    <w:name w:val="xl4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8"/>
      <w:szCs w:val="18"/>
      <w:lang w:eastAsia="ru-RU"/>
    </w:rPr>
  </w:style>
  <w:style w:type="paragraph" w:customStyle="1" w:styleId="xl48">
    <w:name w:val="xl4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49">
    <w:name w:val="xl4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50">
    <w:name w:val="xl5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51">
    <w:name w:val="xl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2">
    <w:name w:val="xl5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4"/>
      <w:szCs w:val="14"/>
      <w:lang w:eastAsia="ru-RU"/>
    </w:rPr>
  </w:style>
  <w:style w:type="paragraph" w:customStyle="1" w:styleId="xl54">
    <w:name w:val="xl54"/>
    <w:basedOn w:val="a"/>
    <w:rsid w:val="005A1892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55">
    <w:name w:val="xl5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56">
    <w:name w:val="xl5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7">
    <w:name w:val="xl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58">
    <w:name w:val="xl5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lang w:eastAsia="ru-RU"/>
    </w:rPr>
  </w:style>
  <w:style w:type="paragraph" w:customStyle="1" w:styleId="xl59">
    <w:name w:val="xl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0">
    <w:name w:val="xl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16"/>
      <w:szCs w:val="16"/>
      <w:lang w:eastAsia="ru-RU"/>
    </w:rPr>
  </w:style>
  <w:style w:type="paragraph" w:customStyle="1" w:styleId="xl61">
    <w:name w:val="xl61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62">
    <w:name w:val="xl62"/>
    <w:basedOn w:val="a"/>
    <w:rsid w:val="005A189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3">
    <w:name w:val="xl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64">
    <w:name w:val="xl64"/>
    <w:basedOn w:val="a"/>
    <w:rsid w:val="005A1892"/>
    <w:pP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69">
    <w:name w:val="xl6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0">
    <w:name w:val="xl70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paragraph" w:customStyle="1" w:styleId="xl71">
    <w:name w:val="xl71"/>
    <w:basedOn w:val="a"/>
    <w:rsid w:val="005A18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u w:val="single"/>
      <w:lang w:eastAsia="ru-RU"/>
    </w:rPr>
  </w:style>
  <w:style w:type="paragraph" w:customStyle="1" w:styleId="xl72">
    <w:name w:val="xl72"/>
    <w:basedOn w:val="a"/>
    <w:rsid w:val="005A1892"/>
    <w:pPr>
      <w:pBdr>
        <w:top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5A189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lang w:eastAsia="ru-RU"/>
    </w:rPr>
  </w:style>
  <w:style w:type="paragraph" w:customStyle="1" w:styleId="xl74">
    <w:name w:val="xl7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eastAsia="ru-RU"/>
    </w:rPr>
  </w:style>
  <w:style w:type="paragraph" w:customStyle="1" w:styleId="xl75">
    <w:name w:val="xl75"/>
    <w:basedOn w:val="a"/>
    <w:rsid w:val="005A18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lang w:eastAsia="ru-RU"/>
    </w:rPr>
  </w:style>
  <w:style w:type="paragraph" w:customStyle="1" w:styleId="xl79">
    <w:name w:val="xl79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u w:val="single"/>
      <w:lang w:eastAsia="ru-RU"/>
    </w:rPr>
  </w:style>
  <w:style w:type="paragraph" w:customStyle="1" w:styleId="xl80">
    <w:name w:val="xl8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rsid w:val="005A1892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2">
    <w:name w:val="Текст выноски Знак"/>
    <w:basedOn w:val="a0"/>
    <w:link w:val="aff1"/>
    <w:uiPriority w:val="99"/>
    <w:locked/>
    <w:rsid w:val="005A1892"/>
    <w:rPr>
      <w:rFonts w:ascii="Tahoma" w:hAnsi="Tahoma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2">
    <w:name w:val="xl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85">
    <w:name w:val="xl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86">
    <w:name w:val="xl8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88">
    <w:name w:val="xl8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89">
    <w:name w:val="xl8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91">
    <w:name w:val="xl9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92">
    <w:name w:val="xl9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94">
    <w:name w:val="xl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95">
    <w:name w:val="xl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4"/>
      <w:szCs w:val="14"/>
      <w:lang w:eastAsia="ru-RU"/>
    </w:rPr>
  </w:style>
  <w:style w:type="paragraph" w:customStyle="1" w:styleId="xl97">
    <w:name w:val="xl9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8">
    <w:name w:val="xl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99">
    <w:name w:val="xl99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4"/>
      <w:szCs w:val="14"/>
      <w:lang w:eastAsia="ru-RU"/>
    </w:rPr>
  </w:style>
  <w:style w:type="paragraph" w:customStyle="1" w:styleId="xl100">
    <w:name w:val="xl1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2">
    <w:name w:val="xl10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FF0000"/>
      <w:sz w:val="16"/>
      <w:szCs w:val="16"/>
      <w:lang w:eastAsia="ru-RU"/>
    </w:rPr>
  </w:style>
  <w:style w:type="paragraph" w:customStyle="1" w:styleId="xl104">
    <w:name w:val="xl104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5">
    <w:name w:val="xl10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lang w:eastAsia="ru-RU"/>
    </w:rPr>
  </w:style>
  <w:style w:type="paragraph" w:customStyle="1" w:styleId="xl108">
    <w:name w:val="xl10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09">
    <w:name w:val="xl1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0">
    <w:name w:val="xl1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1">
    <w:name w:val="xl1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2">
    <w:name w:val="xl11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3">
    <w:name w:val="xl11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4">
    <w:name w:val="xl114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5">
    <w:name w:val="xl11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16">
    <w:name w:val="xl11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7">
    <w:name w:val="xl117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18">
    <w:name w:val="xl11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19">
    <w:name w:val="xl11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0">
    <w:name w:val="xl120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2">
    <w:name w:val="xl12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3">
    <w:name w:val="xl12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4">
    <w:name w:val="xl12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25">
    <w:name w:val="xl125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26">
    <w:name w:val="xl12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7">
    <w:name w:val="xl12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8">
    <w:name w:val="xl128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29">
    <w:name w:val="xl12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0">
    <w:name w:val="xl130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1">
    <w:name w:val="xl131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2">
    <w:name w:val="xl132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3">
    <w:name w:val="xl13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34">
    <w:name w:val="xl13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  <w:lang w:eastAsia="ru-RU"/>
    </w:rPr>
  </w:style>
  <w:style w:type="paragraph" w:customStyle="1" w:styleId="xl135">
    <w:name w:val="xl13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36">
    <w:name w:val="xl136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37">
    <w:name w:val="xl13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1">
    <w:name w:val="xl14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2">
    <w:name w:val="xl14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4">
    <w:name w:val="xl144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45">
    <w:name w:val="xl145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6">
    <w:name w:val="xl14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7">
    <w:name w:val="xl147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48">
    <w:name w:val="xl148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49">
    <w:name w:val="xl149"/>
    <w:basedOn w:val="a"/>
    <w:rsid w:val="005A1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eastAsia="ru-RU"/>
    </w:rPr>
  </w:style>
  <w:style w:type="paragraph" w:customStyle="1" w:styleId="xl150">
    <w:name w:val="xl150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5A1892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6">
    <w:name w:val="xl156"/>
    <w:basedOn w:val="a"/>
    <w:rsid w:val="005A1892"/>
    <w:pP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16"/>
      <w:szCs w:val="16"/>
      <w:lang w:eastAsia="ru-RU"/>
    </w:rPr>
  </w:style>
  <w:style w:type="paragraph" w:customStyle="1" w:styleId="xl157">
    <w:name w:val="xl157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xl158">
    <w:name w:val="xl1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159">
    <w:name w:val="xl15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160">
    <w:name w:val="xl16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  <w:lang w:eastAsia="ru-RU"/>
    </w:rPr>
  </w:style>
  <w:style w:type="paragraph" w:styleId="aff3">
    <w:name w:val="Subtitle"/>
    <w:basedOn w:val="a"/>
    <w:next w:val="a"/>
    <w:link w:val="aff4"/>
    <w:uiPriority w:val="11"/>
    <w:qFormat/>
    <w:rsid w:val="005A1892"/>
    <w:pPr>
      <w:spacing w:after="60" w:line="240" w:lineRule="auto"/>
      <w:jc w:val="center"/>
      <w:outlineLvl w:val="1"/>
    </w:pPr>
    <w:rPr>
      <w:rFonts w:ascii="Cambria" w:hAnsi="Cambria"/>
      <w:sz w:val="24"/>
      <w:szCs w:val="24"/>
      <w:lang w:eastAsia="ru-RU"/>
    </w:rPr>
  </w:style>
  <w:style w:type="character" w:customStyle="1" w:styleId="aff4">
    <w:name w:val="Подзаголовок Знак"/>
    <w:basedOn w:val="a0"/>
    <w:link w:val="aff3"/>
    <w:uiPriority w:val="11"/>
    <w:locked/>
    <w:rsid w:val="005A1892"/>
    <w:rPr>
      <w:rFonts w:ascii="Cambria" w:hAnsi="Cambria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5A1892"/>
    <w:pPr>
      <w:widowControl w:val="0"/>
      <w:spacing w:after="0" w:line="240" w:lineRule="auto"/>
      <w:jc w:val="both"/>
    </w:pPr>
    <w:rPr>
      <w:rFonts w:ascii="Times New Roman" w:hAnsi="Times New Roman" w:cs="Arial"/>
      <w:sz w:val="24"/>
      <w:szCs w:val="18"/>
      <w:lang w:eastAsia="ru-RU"/>
    </w:rPr>
  </w:style>
  <w:style w:type="paragraph" w:customStyle="1" w:styleId="38">
    <w:name w:val="Стиль3 Знак Знак"/>
    <w:next w:val="36"/>
    <w:link w:val="39"/>
    <w:uiPriority w:val="99"/>
    <w:rsid w:val="005A1892"/>
    <w:pPr>
      <w:widowControl w:val="0"/>
      <w:tabs>
        <w:tab w:val="num" w:pos="227"/>
      </w:tabs>
      <w:adjustRightInd w:val="0"/>
      <w:jc w:val="both"/>
      <w:textAlignment w:val="baseline"/>
    </w:pPr>
    <w:rPr>
      <w:sz w:val="22"/>
      <w:lang w:eastAsia="en-US"/>
    </w:rPr>
  </w:style>
  <w:style w:type="paragraph" w:customStyle="1" w:styleId="ConsNormal2">
    <w:name w:val="ConsNormal Знак"/>
    <w:link w:val="ConsNormal10"/>
    <w:rsid w:val="005A189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Times New Roman" w:hAnsi="Times New Roman"/>
      <w:sz w:val="22"/>
    </w:rPr>
  </w:style>
  <w:style w:type="paragraph" w:styleId="aff5">
    <w:name w:val="List Paragraph"/>
    <w:aliases w:val="Bullet 1,Use Case List Paragraph,Ненумерованный список,ТЗ список,Абзац списка литеральный,Bullet List,FooterText,numbered,Список дефисный,Paragraphe de liste1,lp1,Маркер"/>
    <w:basedOn w:val="a"/>
    <w:link w:val="aff6"/>
    <w:uiPriority w:val="34"/>
    <w:qFormat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paragraph" w:styleId="3a">
    <w:name w:val="toc 3"/>
    <w:basedOn w:val="a"/>
    <w:next w:val="a"/>
    <w:autoRedefine/>
    <w:uiPriority w:val="39"/>
    <w:rsid w:val="005A1892"/>
    <w:pPr>
      <w:spacing w:after="0" w:line="240" w:lineRule="auto"/>
      <w:ind w:left="480"/>
    </w:pPr>
    <w:rPr>
      <w:rFonts w:ascii="Times New Roman" w:hAnsi="Times New Roman"/>
      <w:sz w:val="24"/>
      <w:szCs w:val="24"/>
      <w:lang w:eastAsia="ru-RU"/>
    </w:rPr>
  </w:style>
  <w:style w:type="paragraph" w:styleId="14">
    <w:name w:val="toc 1"/>
    <w:basedOn w:val="a"/>
    <w:next w:val="a"/>
    <w:autoRedefine/>
    <w:uiPriority w:val="39"/>
    <w:rsid w:val="005A189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b">
    <w:name w:val="toc 2"/>
    <w:basedOn w:val="a"/>
    <w:next w:val="a"/>
    <w:autoRedefine/>
    <w:uiPriority w:val="39"/>
    <w:rsid w:val="005A1892"/>
    <w:pPr>
      <w:spacing w:after="0" w:line="240" w:lineRule="auto"/>
      <w:ind w:left="240"/>
    </w:pPr>
    <w:rPr>
      <w:rFonts w:ascii="Times New Roman" w:hAnsi="Times New Roman"/>
      <w:sz w:val="24"/>
      <w:szCs w:val="24"/>
      <w:lang w:eastAsia="ru-RU"/>
    </w:rPr>
  </w:style>
  <w:style w:type="character" w:customStyle="1" w:styleId="15">
    <w:name w:val="Знак Знак15"/>
    <w:locked/>
    <w:rsid w:val="005A1892"/>
    <w:rPr>
      <w:b/>
      <w:sz w:val="22"/>
      <w:lang w:val="ru-RU" w:eastAsia="ru-RU"/>
    </w:rPr>
  </w:style>
  <w:style w:type="character" w:customStyle="1" w:styleId="100">
    <w:name w:val="Знак Знак10"/>
    <w:locked/>
    <w:rsid w:val="005A1892"/>
    <w:rPr>
      <w:sz w:val="22"/>
      <w:lang w:val="ru-RU" w:eastAsia="ru-RU"/>
    </w:rPr>
  </w:style>
  <w:style w:type="paragraph" w:customStyle="1" w:styleId="Char">
    <w:name w:val="Char Знак Знак"/>
    <w:basedOn w:val="a"/>
    <w:rsid w:val="005A1892"/>
    <w:pPr>
      <w:widowControl w:val="0"/>
      <w:autoSpaceDE w:val="0"/>
      <w:autoSpaceDN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character" w:customStyle="1" w:styleId="text">
    <w:name w:val="text"/>
    <w:basedOn w:val="a0"/>
    <w:rsid w:val="005A1892"/>
    <w:rPr>
      <w:rFonts w:cs="Times New Roman"/>
    </w:rPr>
  </w:style>
  <w:style w:type="character" w:customStyle="1" w:styleId="ConsNormal10">
    <w:name w:val="ConsNormal Знак Знак1"/>
    <w:link w:val="ConsNormal2"/>
    <w:locked/>
    <w:rsid w:val="005A1892"/>
    <w:rPr>
      <w:rFonts w:ascii="Times New Roman" w:hAnsi="Times New Roman"/>
      <w:sz w:val="22"/>
      <w:lang w:eastAsia="ru-RU" w:bidi="ar-SA"/>
    </w:rPr>
  </w:style>
  <w:style w:type="paragraph" w:customStyle="1" w:styleId="C1PlainTextCharChar2CharCharCharChar">
    <w:name w:val="C1 Plain Text Char Char2 Char Char Char Char"/>
    <w:basedOn w:val="a"/>
    <w:link w:val="C1PlainTextCharChar2CharChar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0"/>
      <w:lang w:val="en-GB"/>
    </w:rPr>
  </w:style>
  <w:style w:type="character" w:customStyle="1" w:styleId="TitleHeader2">
    <w:name w:val="Title Header2 Знак Знак"/>
    <w:locked/>
    <w:rsid w:val="005A1892"/>
    <w:rPr>
      <w:sz w:val="24"/>
      <w:lang w:val="en-GB" w:eastAsia="en-US"/>
    </w:rPr>
  </w:style>
  <w:style w:type="paragraph" w:styleId="43">
    <w:name w:val="toc 4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n-GB"/>
    </w:rPr>
  </w:style>
  <w:style w:type="paragraph" w:styleId="52">
    <w:name w:val="toc 5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/>
      <w:sz w:val="24"/>
      <w:szCs w:val="24"/>
      <w:lang w:val="en-GB"/>
    </w:rPr>
  </w:style>
  <w:style w:type="paragraph" w:styleId="61">
    <w:name w:val="toc 6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200"/>
    </w:pPr>
    <w:rPr>
      <w:rFonts w:ascii="Times New Roman" w:hAnsi="Times New Roman"/>
      <w:sz w:val="24"/>
      <w:szCs w:val="24"/>
      <w:lang w:val="en-GB"/>
    </w:rPr>
  </w:style>
  <w:style w:type="paragraph" w:styleId="71">
    <w:name w:val="toc 7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440"/>
    </w:pPr>
    <w:rPr>
      <w:rFonts w:ascii="Times New Roman" w:hAnsi="Times New Roman"/>
      <w:sz w:val="24"/>
      <w:szCs w:val="24"/>
      <w:lang w:val="en-GB"/>
    </w:rPr>
  </w:style>
  <w:style w:type="paragraph" w:styleId="81">
    <w:name w:val="toc 8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680"/>
    </w:pPr>
    <w:rPr>
      <w:rFonts w:ascii="Times New Roman" w:hAnsi="Times New Roman"/>
      <w:sz w:val="24"/>
      <w:szCs w:val="24"/>
      <w:lang w:val="en-GB"/>
    </w:rPr>
  </w:style>
  <w:style w:type="paragraph" w:styleId="91">
    <w:name w:val="toc 9"/>
    <w:basedOn w:val="a"/>
    <w:next w:val="a"/>
    <w:autoRedefine/>
    <w:uiPriority w:val="39"/>
    <w:rsid w:val="005A1892"/>
    <w:pPr>
      <w:overflowPunct w:val="0"/>
      <w:autoSpaceDE w:val="0"/>
      <w:autoSpaceDN w:val="0"/>
      <w:adjustRightInd w:val="0"/>
      <w:spacing w:after="0" w:line="240" w:lineRule="auto"/>
      <w:ind w:left="1920"/>
    </w:pPr>
    <w:rPr>
      <w:rFonts w:ascii="Times New Roman" w:hAnsi="Times New Roman"/>
      <w:sz w:val="24"/>
      <w:szCs w:val="24"/>
      <w:lang w:val="en-GB"/>
    </w:rPr>
  </w:style>
  <w:style w:type="paragraph" w:styleId="aff7">
    <w:name w:val="caption"/>
    <w:basedOn w:val="a"/>
    <w:next w:val="a"/>
    <w:uiPriority w:val="35"/>
    <w:qFormat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</w:pPr>
    <w:rPr>
      <w:rFonts w:ascii="Arial" w:hAnsi="Arial" w:cs="Arial"/>
      <w:b/>
      <w:bCs/>
      <w:noProof/>
      <w:sz w:val="20"/>
      <w:szCs w:val="20"/>
      <w:lang w:val="en-GB"/>
    </w:rPr>
  </w:style>
  <w:style w:type="paragraph" w:styleId="aff8">
    <w:name w:val="List Number"/>
    <w:basedOn w:val="a"/>
    <w:uiPriority w:val="99"/>
    <w:rsid w:val="005A1892"/>
    <w:pPr>
      <w:tabs>
        <w:tab w:val="num" w:pos="435"/>
        <w:tab w:val="num" w:pos="1035"/>
        <w:tab w:val="num" w:pos="1080"/>
      </w:tabs>
      <w:overflowPunct w:val="0"/>
      <w:autoSpaceDE w:val="0"/>
      <w:autoSpaceDN w:val="0"/>
      <w:adjustRightInd w:val="0"/>
      <w:spacing w:after="0" w:line="240" w:lineRule="auto"/>
      <w:ind w:left="360" w:hanging="360"/>
    </w:pPr>
    <w:rPr>
      <w:rFonts w:ascii="Times New Roman" w:hAnsi="Times New Roman"/>
      <w:sz w:val="24"/>
      <w:szCs w:val="24"/>
      <w:lang w:val="en-GB"/>
    </w:rPr>
  </w:style>
  <w:style w:type="paragraph" w:styleId="3b">
    <w:name w:val="List Number 3"/>
    <w:basedOn w:val="a"/>
    <w:uiPriority w:val="99"/>
    <w:rsid w:val="005A1892"/>
    <w:pPr>
      <w:tabs>
        <w:tab w:val="num" w:pos="540"/>
        <w:tab w:val="num" w:pos="720"/>
        <w:tab w:val="num" w:pos="926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926" w:hanging="360"/>
    </w:pPr>
    <w:rPr>
      <w:rFonts w:ascii="Times New Roman" w:hAnsi="Times New Roman"/>
      <w:sz w:val="24"/>
      <w:szCs w:val="24"/>
      <w:lang w:val="en-GB"/>
    </w:rPr>
  </w:style>
  <w:style w:type="character" w:customStyle="1" w:styleId="C0PlainTextCharCharChar">
    <w:name w:val="C0 Plain Text Char Char Char"/>
    <w:link w:val="C0PlainTextCharChar"/>
    <w:locked/>
    <w:rsid w:val="005A1892"/>
    <w:rPr>
      <w:sz w:val="24"/>
      <w:lang w:val="en-GB"/>
    </w:rPr>
  </w:style>
  <w:style w:type="paragraph" w:customStyle="1" w:styleId="C0PlainTextCharChar">
    <w:name w:val="C0 Plain Text Char Char"/>
    <w:basedOn w:val="a"/>
    <w:link w:val="C0PlainTextCharCharChar"/>
    <w:rsid w:val="005A1892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sz w:val="24"/>
      <w:szCs w:val="20"/>
      <w:lang w:val="en-GB"/>
    </w:rPr>
  </w:style>
  <w:style w:type="character" w:customStyle="1" w:styleId="C1PlainTextCharChar2CharCharCharCharChar">
    <w:name w:val="C1 Plain Text Char Char2 Char Char Char Char Char"/>
    <w:link w:val="C1PlainTextCharChar2CharCharCharChar"/>
    <w:locked/>
    <w:rsid w:val="005A1892"/>
    <w:rPr>
      <w:rFonts w:ascii="Times New Roman" w:hAnsi="Times New Roman"/>
      <w:sz w:val="24"/>
      <w:lang w:val="en-GB"/>
    </w:rPr>
  </w:style>
  <w:style w:type="paragraph" w:customStyle="1" w:styleId="ListItemC0">
    <w:name w:val="List Item C0"/>
    <w:basedOn w:val="a"/>
    <w:rsid w:val="005A1892"/>
    <w:pPr>
      <w:numPr>
        <w:numId w:val="11"/>
      </w:num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noProof/>
      <w:sz w:val="24"/>
      <w:szCs w:val="24"/>
      <w:lang w:val="en-GB"/>
    </w:rPr>
  </w:style>
  <w:style w:type="paragraph" w:customStyle="1" w:styleId="ListItemC10">
    <w:name w:val="List Item C1"/>
    <w:basedOn w:val="a"/>
    <w:rsid w:val="005A1892"/>
    <w:pPr>
      <w:tabs>
        <w:tab w:val="num" w:pos="540"/>
        <w:tab w:val="num" w:pos="720"/>
        <w:tab w:val="num" w:pos="1658"/>
        <w:tab w:val="num" w:pos="2061"/>
      </w:tabs>
      <w:overflowPunct w:val="0"/>
      <w:autoSpaceDE w:val="0"/>
      <w:autoSpaceDN w:val="0"/>
      <w:adjustRightInd w:val="0"/>
      <w:spacing w:after="0" w:line="240" w:lineRule="auto"/>
      <w:ind w:left="284" w:firstLine="1014"/>
    </w:pPr>
    <w:rPr>
      <w:rFonts w:ascii="Times New Roman" w:hAnsi="Times New Roman"/>
      <w:sz w:val="24"/>
      <w:szCs w:val="24"/>
      <w:lang w:val="en-GB"/>
    </w:rPr>
  </w:style>
  <w:style w:type="paragraph" w:customStyle="1" w:styleId="ListItemC00">
    <w:name w:val="List Item C0+"/>
    <w:basedOn w:val="ListItemC0"/>
    <w:rsid w:val="005A1892"/>
    <w:pPr>
      <w:numPr>
        <w:numId w:val="12"/>
      </w:numPr>
      <w:tabs>
        <w:tab w:val="num" w:pos="540"/>
        <w:tab w:val="num" w:pos="926"/>
        <w:tab w:val="num" w:pos="1440"/>
      </w:tabs>
      <w:ind w:hanging="360"/>
    </w:pPr>
    <w:rPr>
      <w:noProof w:val="0"/>
    </w:rPr>
  </w:style>
  <w:style w:type="paragraph" w:customStyle="1" w:styleId="NormalC1">
    <w:name w:val="Normal C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</w:pPr>
    <w:rPr>
      <w:rFonts w:ascii="Times New Roman" w:hAnsi="Times New Roman"/>
      <w:sz w:val="24"/>
      <w:szCs w:val="24"/>
      <w:lang w:val="en-GB"/>
    </w:rPr>
  </w:style>
  <w:style w:type="paragraph" w:customStyle="1" w:styleId="DocInfo">
    <w:name w:val="DocInfo"/>
    <w:basedOn w:val="a"/>
    <w:rsid w:val="005A1892"/>
    <w:pPr>
      <w:shd w:val="solid" w:color="FFFFFF" w:fill="FFFFFF"/>
      <w:overflowPunct w:val="0"/>
      <w:autoSpaceDE w:val="0"/>
      <w:autoSpaceDN w:val="0"/>
      <w:adjustRightInd w:val="0"/>
      <w:spacing w:after="0" w:line="240" w:lineRule="auto"/>
    </w:pPr>
    <w:rPr>
      <w:rFonts w:ascii="Arial" w:hAnsi="Arial" w:cs="Arial"/>
      <w:noProof/>
      <w:sz w:val="18"/>
      <w:szCs w:val="18"/>
      <w:lang w:val="en-GB"/>
    </w:rPr>
  </w:style>
  <w:style w:type="paragraph" w:customStyle="1" w:styleId="Subheading1">
    <w:name w:val="Subheading 1"/>
    <w:basedOn w:val="a"/>
    <w:next w:val="C1PlainTextCharChar2CharCharCharChar"/>
    <w:rsid w:val="005A1892"/>
    <w:pPr>
      <w:overflowPunct w:val="0"/>
      <w:autoSpaceDE w:val="0"/>
      <w:autoSpaceDN w:val="0"/>
      <w:adjustRightInd w:val="0"/>
      <w:spacing w:before="360" w:after="0" w:line="240" w:lineRule="auto"/>
    </w:pPr>
    <w:rPr>
      <w:rFonts w:ascii="Times New Roman" w:hAnsi="Times New Roman"/>
      <w:b/>
      <w:bCs/>
      <w:caps/>
      <w:sz w:val="24"/>
      <w:szCs w:val="24"/>
      <w:lang w:val="en-GB"/>
    </w:rPr>
  </w:style>
  <w:style w:type="paragraph" w:customStyle="1" w:styleId="Subheading2">
    <w:name w:val="Subheading 2"/>
    <w:basedOn w:val="Subheading1"/>
    <w:next w:val="C1PlainTextCharChar2CharCharCharChar"/>
    <w:rsid w:val="005A1892"/>
    <w:rPr>
      <w:caps w:val="0"/>
    </w:rPr>
  </w:style>
  <w:style w:type="paragraph" w:customStyle="1" w:styleId="DocInfoBold">
    <w:name w:val="DocInfoBold"/>
    <w:basedOn w:val="DocInfo"/>
    <w:next w:val="a"/>
    <w:rsid w:val="005A1892"/>
    <w:rPr>
      <w:b/>
      <w:bCs/>
    </w:rPr>
  </w:style>
  <w:style w:type="paragraph" w:customStyle="1" w:styleId="ListItemC1">
    <w:name w:val="List Item C1+"/>
    <w:basedOn w:val="ListItemC10"/>
    <w:rsid w:val="005A1892"/>
    <w:pPr>
      <w:numPr>
        <w:numId w:val="13"/>
      </w:numPr>
      <w:tabs>
        <w:tab w:val="clear" w:pos="720"/>
        <w:tab w:val="clear" w:pos="2061"/>
      </w:tabs>
      <w:ind w:left="1866" w:hanging="284"/>
    </w:pPr>
  </w:style>
  <w:style w:type="paragraph" w:customStyle="1" w:styleId="Subheading3">
    <w:name w:val="Subheading 3"/>
    <w:basedOn w:val="Subheading1"/>
    <w:next w:val="C1PlainTextCharChar2CharCharCharChar"/>
    <w:rsid w:val="005A1892"/>
    <w:pPr>
      <w:ind w:left="1298"/>
    </w:pPr>
    <w:rPr>
      <w:caps w:val="0"/>
    </w:rPr>
  </w:style>
  <w:style w:type="paragraph" w:customStyle="1" w:styleId="TableHeading">
    <w:name w:val="Table_Heading"/>
    <w:basedOn w:val="a"/>
    <w:next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b/>
      <w:bCs/>
      <w:sz w:val="18"/>
      <w:szCs w:val="18"/>
      <w:lang w:val="en-GB"/>
    </w:rPr>
  </w:style>
  <w:style w:type="paragraph" w:customStyle="1" w:styleId="TableText">
    <w:name w:val="Table_Text"/>
    <w:basedOn w:val="a"/>
    <w:rsid w:val="005A1892"/>
    <w:pPr>
      <w:overflowPunct w:val="0"/>
      <w:autoSpaceDE w:val="0"/>
      <w:autoSpaceDN w:val="0"/>
      <w:adjustRightInd w:val="0"/>
      <w:spacing w:before="80" w:after="40" w:line="240" w:lineRule="auto"/>
    </w:pPr>
    <w:rPr>
      <w:rFonts w:ascii="Arial" w:hAnsi="Arial" w:cs="Arial"/>
      <w:sz w:val="18"/>
      <w:szCs w:val="18"/>
      <w:lang w:val="en-GB"/>
    </w:rPr>
  </w:style>
  <w:style w:type="character" w:customStyle="1" w:styleId="C1PlainTextCharCharCharCharCharChar">
    <w:name w:val="C1 Plain Text Char Char Char Char Char Char"/>
    <w:link w:val="C1PlainTextCharCharCharCharChar"/>
    <w:locked/>
    <w:rsid w:val="005A1892"/>
    <w:rPr>
      <w:sz w:val="24"/>
      <w:lang w:val="en-GB"/>
    </w:rPr>
  </w:style>
  <w:style w:type="paragraph" w:customStyle="1" w:styleId="C1PlainTextCharCharCharCharChar">
    <w:name w:val="C1 Plain Text Char Char Char Char Char"/>
    <w:basedOn w:val="a"/>
    <w:link w:val="C1PlainTextCharChar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C1PlainTextCharChar1Char1">
    <w:name w:val="C1 Plain Text Char Char1 Char1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">
    <w:name w:val="Style"/>
    <w:rsid w:val="005A1892"/>
    <w:pPr>
      <w:snapToGrid w:val="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C1PlainTextCharChar">
    <w:name w:val="C1 Plain Text Char Char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aptionLeft229cmHanging229cm">
    <w:name w:val="Style Caption + Left:  229 cm Hanging:  229 cm"/>
    <w:basedOn w:val="aff7"/>
    <w:rsid w:val="005A1892"/>
    <w:pPr>
      <w:spacing w:before="0" w:after="0"/>
      <w:ind w:left="2596" w:hanging="1298"/>
    </w:pPr>
  </w:style>
  <w:style w:type="paragraph" w:customStyle="1" w:styleId="C1PlainText">
    <w:name w:val="C1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Bodytxt">
    <w:name w:val="Body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TyoselOtsikko1">
    <w:name w:val="Tyosel Otsikko 1"/>
    <w:basedOn w:val="11"/>
    <w:next w:val="a"/>
    <w:rsid w:val="005A1892"/>
    <w:pPr>
      <w:keepLines w:val="0"/>
      <w:widowControl w:val="0"/>
      <w:tabs>
        <w:tab w:val="left" w:pos="567"/>
      </w:tabs>
      <w:spacing w:before="0" w:after="480" w:line="240" w:lineRule="atLeast"/>
      <w:ind w:left="-794"/>
      <w:jc w:val="both"/>
    </w:pPr>
    <w:rPr>
      <w:rFonts w:ascii="Verdana" w:hAnsi="Verdana" w:cs="Verdana"/>
      <w:caps/>
      <w:color w:val="auto"/>
      <w:spacing w:val="4"/>
      <w:kern w:val="28"/>
      <w:sz w:val="22"/>
      <w:szCs w:val="22"/>
      <w:lang w:val="fi-FI"/>
    </w:rPr>
  </w:style>
  <w:style w:type="paragraph" w:customStyle="1" w:styleId="StyleC1PlainTextCharCharLeft229cmHanging229cm">
    <w:name w:val="Style C1 Plain Text Char Char + Left:  229 cm Hanging:  229 cm"/>
    <w:basedOn w:val="C1PlainTextCharChar"/>
    <w:rsid w:val="005A1892"/>
  </w:style>
  <w:style w:type="paragraph" w:customStyle="1" w:styleId="Leiptxt">
    <w:name w:val="Leipätxt"/>
    <w:basedOn w:val="a"/>
    <w:rsid w:val="005A1892"/>
    <w:pPr>
      <w:spacing w:after="0" w:line="240" w:lineRule="auto"/>
      <w:ind w:left="2268"/>
      <w:jc w:val="both"/>
    </w:pPr>
    <w:rPr>
      <w:rFonts w:ascii="Times New Roman" w:hAnsi="Times New Roman"/>
      <w:sz w:val="24"/>
      <w:szCs w:val="24"/>
      <w:lang w:val="en-GB" w:eastAsia="sv-SE"/>
    </w:rPr>
  </w:style>
  <w:style w:type="paragraph" w:customStyle="1" w:styleId="StyleListItemC1Justified">
    <w:name w:val="Style List Item C1 + Justified"/>
    <w:basedOn w:val="ListItemC10"/>
    <w:rsid w:val="005A1892"/>
    <w:pPr>
      <w:tabs>
        <w:tab w:val="clear" w:pos="720"/>
        <w:tab w:val="clear" w:pos="1658"/>
        <w:tab w:val="num" w:pos="926"/>
        <w:tab w:val="left" w:pos="1582"/>
      </w:tabs>
      <w:ind w:left="1582" w:hanging="284"/>
      <w:jc w:val="both"/>
    </w:pPr>
  </w:style>
  <w:style w:type="paragraph" w:customStyle="1" w:styleId="StyleHeading4Bold">
    <w:name w:val="Style Heading 4 + Bold"/>
    <w:basedOn w:val="40"/>
    <w:rsid w:val="005A1892"/>
    <w:pPr>
      <w:numPr>
        <w:ilvl w:val="3"/>
      </w:numPr>
      <w:tabs>
        <w:tab w:val="num" w:pos="864"/>
      </w:tabs>
      <w:overflowPunct w:val="0"/>
      <w:autoSpaceDE w:val="0"/>
      <w:autoSpaceDN w:val="0"/>
      <w:adjustRightInd w:val="0"/>
      <w:spacing w:before="360" w:after="0"/>
      <w:ind w:left="864" w:hanging="864"/>
    </w:pPr>
    <w:rPr>
      <w:rFonts w:eastAsia="MS Mincho"/>
      <w:b w:val="0"/>
      <w:bCs w:val="0"/>
      <w:sz w:val="24"/>
      <w:szCs w:val="24"/>
      <w:lang w:val="en-GB" w:eastAsia="en-US"/>
    </w:rPr>
  </w:style>
  <w:style w:type="paragraph" w:customStyle="1" w:styleId="C1PlainTextChar">
    <w:name w:val="C1 Plain Text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eastAsia="MS Mincho" w:hAnsi="Times New Roman"/>
      <w:sz w:val="24"/>
      <w:szCs w:val="24"/>
      <w:lang w:val="en-GB"/>
    </w:rPr>
  </w:style>
  <w:style w:type="paragraph" w:customStyle="1" w:styleId="C0PlainText">
    <w:name w:val="C0 Plain Text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Char2">
    <w:name w:val="C1 Plain Text Char Char2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C1PlainTextChar2">
    <w:name w:val="C1 Plain Text Char2"/>
    <w:basedOn w:val="a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StyleC1PlainTextChar2Left229cmHanging229cm">
    <w:name w:val="Style C1 Plain Text Char2 + Left:  229 cm Hanging:  229 cm"/>
    <w:basedOn w:val="C1PlainTextChar2"/>
    <w:rsid w:val="005A1892"/>
  </w:style>
  <w:style w:type="paragraph" w:customStyle="1" w:styleId="C1PlainTextCharChar2Char">
    <w:name w:val="C1 Plain Text Char Char2 Char"/>
    <w:basedOn w:val="a"/>
    <w:rsid w:val="005A1892"/>
    <w:pPr>
      <w:overflowPunct w:val="0"/>
      <w:autoSpaceDE w:val="0"/>
      <w:autoSpaceDN w:val="0"/>
      <w:adjustRightInd w:val="0"/>
      <w:spacing w:before="120" w:after="120" w:line="240" w:lineRule="auto"/>
      <w:ind w:left="1298"/>
      <w:jc w:val="both"/>
    </w:pPr>
    <w:rPr>
      <w:rFonts w:ascii="Times New Roman" w:hAnsi="Times New Roman"/>
      <w:sz w:val="24"/>
      <w:szCs w:val="24"/>
      <w:lang w:val="en-GB"/>
    </w:rPr>
  </w:style>
  <w:style w:type="character" w:customStyle="1" w:styleId="C1PlainTextCharCharCharChar">
    <w:name w:val="C1 Plain Text Char Char Char Char"/>
    <w:link w:val="C1PlainTextCharCharChar"/>
    <w:locked/>
    <w:rsid w:val="005A1892"/>
    <w:rPr>
      <w:sz w:val="24"/>
      <w:lang w:val="en-GB"/>
    </w:rPr>
  </w:style>
  <w:style w:type="paragraph" w:customStyle="1" w:styleId="C1PlainTextCharCharChar">
    <w:name w:val="C1 Plain Text Char Char Char"/>
    <w:basedOn w:val="a"/>
    <w:link w:val="C1PlainTextCharCharCharChar"/>
    <w:rsid w:val="005A1892"/>
    <w:pPr>
      <w:overflowPunct w:val="0"/>
      <w:autoSpaceDE w:val="0"/>
      <w:autoSpaceDN w:val="0"/>
      <w:adjustRightInd w:val="0"/>
      <w:spacing w:after="0" w:line="240" w:lineRule="auto"/>
      <w:ind w:left="1298"/>
      <w:jc w:val="both"/>
    </w:pPr>
    <w:rPr>
      <w:sz w:val="24"/>
      <w:szCs w:val="20"/>
      <w:lang w:val="en-GB"/>
    </w:rPr>
  </w:style>
  <w:style w:type="paragraph" w:customStyle="1" w:styleId="List2">
    <w:name w:val="List2"/>
    <w:basedOn w:val="a"/>
    <w:rsid w:val="005A1892"/>
    <w:pPr>
      <w:numPr>
        <w:numId w:val="14"/>
      </w:numPr>
      <w:tabs>
        <w:tab w:val="left" w:pos="-1134"/>
        <w:tab w:val="left" w:pos="2700"/>
        <w:tab w:val="left" w:pos="3119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120" w:line="240" w:lineRule="auto"/>
      <w:jc w:val="both"/>
    </w:pPr>
    <w:rPr>
      <w:rFonts w:ascii="Times New Roman" w:hAnsi="Times New Roman"/>
      <w:sz w:val="24"/>
      <w:szCs w:val="24"/>
      <w:lang w:val="en-GB" w:eastAsia="fi-FI"/>
    </w:rPr>
  </w:style>
  <w:style w:type="paragraph" w:customStyle="1" w:styleId="BodyText21">
    <w:name w:val="Body Text 21"/>
    <w:basedOn w:val="a"/>
    <w:rsid w:val="005A1892"/>
    <w:pPr>
      <w:snapToGrid w:val="0"/>
      <w:spacing w:before="120" w:after="120" w:line="240" w:lineRule="auto"/>
      <w:ind w:left="2268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List1">
    <w:name w:val="List1"/>
    <w:basedOn w:val="a"/>
    <w:rsid w:val="005A1892"/>
    <w:pPr>
      <w:numPr>
        <w:numId w:val="15"/>
      </w:numPr>
      <w:tabs>
        <w:tab w:val="left" w:pos="-1134"/>
        <w:tab w:val="left" w:pos="0"/>
        <w:tab w:val="left" w:pos="1134"/>
        <w:tab w:val="left" w:pos="2268"/>
        <w:tab w:val="left" w:pos="2835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pacing w:after="0" w:line="240" w:lineRule="auto"/>
      <w:jc w:val="both"/>
    </w:pPr>
    <w:rPr>
      <w:rFonts w:ascii="Times New Roman" w:hAnsi="Times New Roman"/>
      <w:lang w:val="en-GB" w:eastAsia="fi-FI"/>
    </w:rPr>
  </w:style>
  <w:style w:type="character" w:customStyle="1" w:styleId="pro95">
    <w:name w:val="pro95"/>
    <w:basedOn w:val="a0"/>
    <w:rsid w:val="005A1892"/>
    <w:rPr>
      <w:rFonts w:cs="Times New Roman"/>
    </w:rPr>
  </w:style>
  <w:style w:type="character" w:customStyle="1" w:styleId="votsikko">
    <w:name w:val="votsikko"/>
    <w:basedOn w:val="a0"/>
    <w:rsid w:val="005A1892"/>
    <w:rPr>
      <w:rFonts w:cs="Times New Roman"/>
    </w:rPr>
  </w:style>
  <w:style w:type="character" w:customStyle="1" w:styleId="C1PlainTextCharChar1">
    <w:name w:val="C1 Plain Text Char Char1"/>
    <w:rsid w:val="005A1892"/>
    <w:rPr>
      <w:sz w:val="24"/>
      <w:lang w:val="en-GB" w:eastAsia="en-US"/>
    </w:rPr>
  </w:style>
  <w:style w:type="character" w:customStyle="1" w:styleId="C1PlainTextCharChar1CharChar1">
    <w:name w:val="C1 Plain Text Char Char1 Char Char1"/>
    <w:rsid w:val="005A1892"/>
    <w:rPr>
      <w:sz w:val="24"/>
      <w:lang w:val="en-GB" w:eastAsia="en-US"/>
    </w:rPr>
  </w:style>
  <w:style w:type="character" w:customStyle="1" w:styleId="C1PlainTextCharChar1Char">
    <w:name w:val="C1 Plain Text Char Char1 Char"/>
    <w:rsid w:val="005A1892"/>
    <w:rPr>
      <w:sz w:val="24"/>
      <w:lang w:val="en-GB" w:eastAsia="en-US"/>
    </w:rPr>
  </w:style>
  <w:style w:type="character" w:customStyle="1" w:styleId="C1PlainTextCharChar1CharChar">
    <w:name w:val="C1 Plain Text Char Char1 Char Char"/>
    <w:rsid w:val="005A1892"/>
    <w:rPr>
      <w:sz w:val="24"/>
      <w:lang w:val="en-GB" w:eastAsia="en-US"/>
    </w:rPr>
  </w:style>
  <w:style w:type="character" w:customStyle="1" w:styleId="C1PlainTextCharCharCharCharCharCharChar">
    <w:name w:val="C1 Plain Text Char Char Char Char Char Char Char"/>
    <w:rsid w:val="005A1892"/>
    <w:rPr>
      <w:sz w:val="24"/>
      <w:lang w:val="en-GB" w:eastAsia="en-US"/>
    </w:rPr>
  </w:style>
  <w:style w:type="character" w:customStyle="1" w:styleId="C1PlainTextCharChar2CharCharCharCharCharChar">
    <w:name w:val="C1 Plain Text Char Char2 Char Char Char Char Char Char"/>
    <w:rsid w:val="005A1892"/>
    <w:rPr>
      <w:sz w:val="24"/>
      <w:lang w:val="en-GB" w:eastAsia="en-US"/>
    </w:rPr>
  </w:style>
  <w:style w:type="character" w:customStyle="1" w:styleId="mlxttrn">
    <w:name w:val="mlxt_trn"/>
    <w:basedOn w:val="a0"/>
    <w:rsid w:val="005A1892"/>
    <w:rPr>
      <w:rFonts w:cs="Times New Roman"/>
    </w:rPr>
  </w:style>
  <w:style w:type="character" w:customStyle="1" w:styleId="C1PlainTextCharChar2CharCharCharCharCharChar1">
    <w:name w:val="C1 Plain Text Char Char2 Char Char Char Char Char Char1"/>
    <w:rsid w:val="005A1892"/>
    <w:rPr>
      <w:sz w:val="24"/>
      <w:lang w:val="en-GB" w:eastAsia="en-US"/>
    </w:rPr>
  </w:style>
  <w:style w:type="character" w:customStyle="1" w:styleId="LeiptxtChar1Char1">
    <w:name w:val="Leipätxt Char1 Char1"/>
    <w:link w:val="LeiptxtChar1"/>
    <w:locked/>
    <w:rsid w:val="005A1892"/>
    <w:rPr>
      <w:sz w:val="24"/>
      <w:lang w:val="en-GB"/>
    </w:rPr>
  </w:style>
  <w:style w:type="paragraph" w:customStyle="1" w:styleId="LeiptxtChar1">
    <w:name w:val="Leipätxt Char1"/>
    <w:basedOn w:val="a"/>
    <w:link w:val="LeiptxtChar1Char1"/>
    <w:autoRedefine/>
    <w:rsid w:val="005A1892"/>
    <w:pPr>
      <w:spacing w:before="120" w:after="120" w:line="240" w:lineRule="auto"/>
      <w:ind w:left="1259"/>
      <w:jc w:val="both"/>
    </w:pPr>
    <w:rPr>
      <w:sz w:val="24"/>
      <w:szCs w:val="20"/>
      <w:lang w:val="en-GB"/>
    </w:rPr>
  </w:style>
  <w:style w:type="paragraph" w:customStyle="1" w:styleId="Normal-14ptradavstnd">
    <w:name w:val="Normal - 14 pt radavstånd"/>
    <w:basedOn w:val="a"/>
    <w:rsid w:val="005A1892"/>
    <w:pPr>
      <w:tabs>
        <w:tab w:val="left" w:pos="0"/>
        <w:tab w:val="left" w:pos="567"/>
        <w:tab w:val="left" w:pos="1276"/>
        <w:tab w:val="left" w:pos="2552"/>
        <w:tab w:val="left" w:pos="3828"/>
        <w:tab w:val="left" w:pos="5103"/>
        <w:tab w:val="left" w:pos="6379"/>
        <w:tab w:val="right" w:pos="8364"/>
      </w:tabs>
      <w:spacing w:after="0" w:line="280" w:lineRule="atLeast"/>
    </w:pPr>
    <w:rPr>
      <w:rFonts w:ascii="Arial" w:hAnsi="Arial" w:cs="Arial"/>
      <w:lang w:val="en-GB"/>
    </w:rPr>
  </w:style>
  <w:style w:type="paragraph" w:styleId="aff9">
    <w:name w:val="Normal (Web)"/>
    <w:basedOn w:val="a"/>
    <w:uiPriority w:val="99"/>
    <w:rsid w:val="005A1892"/>
    <w:pPr>
      <w:spacing w:before="30" w:after="30" w:line="240" w:lineRule="auto"/>
    </w:pPr>
    <w:rPr>
      <w:rFonts w:ascii="Arial" w:hAnsi="Arial" w:cs="Arial"/>
      <w:color w:val="332E2D"/>
      <w:spacing w:val="2"/>
      <w:sz w:val="24"/>
      <w:szCs w:val="24"/>
      <w:lang w:eastAsia="ru-RU"/>
    </w:rPr>
  </w:style>
  <w:style w:type="character" w:customStyle="1" w:styleId="3c">
    <w:name w:val="Знак Знак3"/>
    <w:locked/>
    <w:rsid w:val="005A1892"/>
    <w:rPr>
      <w:b/>
      <w:caps/>
      <w:kern w:val="28"/>
      <w:sz w:val="24"/>
      <w:lang w:val="en-GB" w:eastAsia="en-US"/>
    </w:rPr>
  </w:style>
  <w:style w:type="character" w:customStyle="1" w:styleId="2c">
    <w:name w:val="Знак Знак2"/>
    <w:locked/>
    <w:rsid w:val="005A1892"/>
    <w:rPr>
      <w:sz w:val="16"/>
      <w:lang w:val="en-GB" w:eastAsia="en-US"/>
    </w:rPr>
  </w:style>
  <w:style w:type="character" w:customStyle="1" w:styleId="16">
    <w:name w:val="Знак Знак1"/>
    <w:locked/>
    <w:rsid w:val="005A1892"/>
    <w:rPr>
      <w:sz w:val="24"/>
      <w:lang w:val="en-GB" w:eastAsia="fi-FI"/>
    </w:rPr>
  </w:style>
  <w:style w:type="character" w:customStyle="1" w:styleId="affa">
    <w:name w:val="Знак Знак"/>
    <w:locked/>
    <w:rsid w:val="005A1892"/>
    <w:rPr>
      <w:sz w:val="24"/>
      <w:lang w:val="en-GB" w:eastAsia="en-US"/>
    </w:rPr>
  </w:style>
  <w:style w:type="character" w:customStyle="1" w:styleId="112">
    <w:name w:val="Знак Знак11"/>
    <w:rsid w:val="005A1892"/>
    <w:rPr>
      <w:b/>
      <w:sz w:val="24"/>
      <w:lang w:val="ru-RU" w:eastAsia="ru-RU"/>
    </w:rPr>
  </w:style>
  <w:style w:type="character" w:customStyle="1" w:styleId="44">
    <w:name w:val="Знак Знак4"/>
    <w:rsid w:val="005A1892"/>
    <w:rPr>
      <w:lang w:val="ru-RU" w:eastAsia="ru-RU"/>
    </w:rPr>
  </w:style>
  <w:style w:type="paragraph" w:styleId="affb">
    <w:name w:val="TOC Heading"/>
    <w:basedOn w:val="11"/>
    <w:next w:val="a"/>
    <w:uiPriority w:val="39"/>
    <w:qFormat/>
    <w:rsid w:val="005A1892"/>
    <w:pPr>
      <w:outlineLvl w:val="9"/>
    </w:pPr>
  </w:style>
  <w:style w:type="character" w:styleId="affc">
    <w:name w:val="annotation reference"/>
    <w:basedOn w:val="a0"/>
    <w:uiPriority w:val="99"/>
    <w:rsid w:val="005A1892"/>
    <w:rPr>
      <w:sz w:val="16"/>
    </w:rPr>
  </w:style>
  <w:style w:type="paragraph" w:styleId="affd">
    <w:name w:val="annotation text"/>
    <w:basedOn w:val="a"/>
    <w:link w:val="affe"/>
    <w:uiPriority w:val="99"/>
    <w:rsid w:val="005A189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locked/>
    <w:rsid w:val="005A1892"/>
    <w:rPr>
      <w:rFonts w:ascii="Times New Roman" w:hAnsi="Times New Roman" w:cs="Times New Roman"/>
      <w:sz w:val="20"/>
      <w:szCs w:val="20"/>
    </w:rPr>
  </w:style>
  <w:style w:type="paragraph" w:customStyle="1" w:styleId="afff">
    <w:name w:val="Знак"/>
    <w:basedOn w:val="a"/>
    <w:rsid w:val="005A189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ff0">
    <w:name w:val="Обычный + По ширине"/>
    <w:aliases w:val="Междустр.интервал:  множитель 1,15 ин"/>
    <w:basedOn w:val="a"/>
    <w:rsid w:val="005A1892"/>
    <w:pPr>
      <w:tabs>
        <w:tab w:val="num" w:pos="360"/>
      </w:tabs>
      <w:suppressAutoHyphens/>
      <w:spacing w:after="0"/>
      <w:ind w:left="360" w:hanging="36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17">
    <w:name w:val="Абзац списка1"/>
    <w:basedOn w:val="a"/>
    <w:rsid w:val="005A1892"/>
    <w:pPr>
      <w:spacing w:after="0" w:line="240" w:lineRule="auto"/>
      <w:ind w:left="708"/>
    </w:pPr>
    <w:rPr>
      <w:rFonts w:ascii="Times New Roman" w:hAnsi="Times New Roman"/>
      <w:sz w:val="24"/>
      <w:szCs w:val="24"/>
      <w:lang w:eastAsia="ru-RU"/>
    </w:rPr>
  </w:style>
  <w:style w:type="character" w:customStyle="1" w:styleId="afff1">
    <w:name w:val="Основной текст_"/>
    <w:link w:val="18"/>
    <w:locked/>
    <w:rsid w:val="005A1892"/>
    <w:rPr>
      <w:sz w:val="23"/>
      <w:shd w:val="clear" w:color="auto" w:fill="FFFFFF"/>
    </w:rPr>
  </w:style>
  <w:style w:type="paragraph" w:customStyle="1" w:styleId="18">
    <w:name w:val="Основной текст1"/>
    <w:basedOn w:val="a"/>
    <w:link w:val="afff1"/>
    <w:rsid w:val="005A1892"/>
    <w:pPr>
      <w:shd w:val="clear" w:color="auto" w:fill="FFFFFF"/>
      <w:spacing w:after="0" w:line="274" w:lineRule="exact"/>
      <w:jc w:val="both"/>
    </w:pPr>
    <w:rPr>
      <w:sz w:val="23"/>
      <w:szCs w:val="20"/>
    </w:rPr>
  </w:style>
  <w:style w:type="character" w:customStyle="1" w:styleId="45">
    <w:name w:val="Основной текст (4)_"/>
    <w:link w:val="46"/>
    <w:locked/>
    <w:rsid w:val="005A1892"/>
    <w:rPr>
      <w:sz w:val="23"/>
      <w:shd w:val="clear" w:color="auto" w:fill="FFFFFF"/>
    </w:rPr>
  </w:style>
  <w:style w:type="character" w:customStyle="1" w:styleId="62">
    <w:name w:val="Основной текст (6)_"/>
    <w:link w:val="63"/>
    <w:locked/>
    <w:rsid w:val="005A1892"/>
    <w:rPr>
      <w:sz w:val="15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5A1892"/>
    <w:pPr>
      <w:shd w:val="clear" w:color="auto" w:fill="FFFFFF"/>
      <w:spacing w:after="0" w:line="240" w:lineRule="atLeast"/>
      <w:ind w:hanging="260"/>
    </w:pPr>
    <w:rPr>
      <w:sz w:val="23"/>
      <w:szCs w:val="20"/>
    </w:rPr>
  </w:style>
  <w:style w:type="paragraph" w:customStyle="1" w:styleId="63">
    <w:name w:val="Основной текст (6)"/>
    <w:basedOn w:val="a"/>
    <w:link w:val="62"/>
    <w:rsid w:val="005A1892"/>
    <w:pPr>
      <w:shd w:val="clear" w:color="auto" w:fill="FFFFFF"/>
      <w:spacing w:before="1440" w:after="0" w:line="240" w:lineRule="atLeast"/>
      <w:jc w:val="center"/>
    </w:pPr>
    <w:rPr>
      <w:sz w:val="15"/>
      <w:szCs w:val="20"/>
    </w:rPr>
  </w:style>
  <w:style w:type="character" w:customStyle="1" w:styleId="53">
    <w:name w:val="Основной текст (5)_"/>
    <w:link w:val="54"/>
    <w:locked/>
    <w:rsid w:val="005A1892"/>
    <w:rPr>
      <w:sz w:val="23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5A1892"/>
    <w:pPr>
      <w:shd w:val="clear" w:color="auto" w:fill="FFFFFF"/>
      <w:spacing w:after="0" w:line="240" w:lineRule="atLeast"/>
    </w:pPr>
    <w:rPr>
      <w:sz w:val="23"/>
      <w:szCs w:val="20"/>
    </w:rPr>
  </w:style>
  <w:style w:type="character" w:styleId="afff2">
    <w:name w:val="Emphasis"/>
    <w:basedOn w:val="a0"/>
    <w:uiPriority w:val="20"/>
    <w:qFormat/>
    <w:rsid w:val="005A1892"/>
    <w:rPr>
      <w:i/>
    </w:rPr>
  </w:style>
  <w:style w:type="paragraph" w:customStyle="1" w:styleId="xl161">
    <w:name w:val="xl16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62">
    <w:name w:val="xl1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63">
    <w:name w:val="xl16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4">
    <w:name w:val="xl164"/>
    <w:basedOn w:val="a"/>
    <w:rsid w:val="005A1892"/>
    <w:pPr>
      <w:spacing w:before="100" w:beforeAutospacing="1" w:after="100" w:afterAutospacing="1" w:line="240" w:lineRule="auto"/>
    </w:pPr>
    <w:rPr>
      <w:i/>
      <w:iCs/>
      <w:sz w:val="16"/>
      <w:szCs w:val="16"/>
      <w:lang w:val="en-US"/>
    </w:rPr>
  </w:style>
  <w:style w:type="paragraph" w:customStyle="1" w:styleId="xl165">
    <w:name w:val="xl16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6">
    <w:name w:val="xl16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7">
    <w:name w:val="xl16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68">
    <w:name w:val="xl16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69">
    <w:name w:val="xl16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70">
    <w:name w:val="xl17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  <w:lang w:val="en-US"/>
    </w:rPr>
  </w:style>
  <w:style w:type="paragraph" w:customStyle="1" w:styleId="xl171">
    <w:name w:val="xl17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2">
    <w:name w:val="xl17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3">
    <w:name w:val="xl17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i/>
      <w:iCs/>
      <w:sz w:val="16"/>
      <w:szCs w:val="16"/>
      <w:lang w:val="en-US"/>
    </w:rPr>
  </w:style>
  <w:style w:type="paragraph" w:customStyle="1" w:styleId="xl174">
    <w:name w:val="xl17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5">
    <w:name w:val="xl17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6">
    <w:name w:val="xl17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177">
    <w:name w:val="xl17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8">
    <w:name w:val="xl17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79">
    <w:name w:val="xl17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/>
    </w:rPr>
  </w:style>
  <w:style w:type="paragraph" w:customStyle="1" w:styleId="xl180">
    <w:name w:val="xl18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81">
    <w:name w:val="xl18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2">
    <w:name w:val="xl18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b/>
      <w:bCs/>
      <w:sz w:val="16"/>
      <w:szCs w:val="16"/>
      <w:lang w:val="en-US"/>
    </w:rPr>
  </w:style>
  <w:style w:type="paragraph" w:customStyle="1" w:styleId="xl183">
    <w:name w:val="xl183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184">
    <w:name w:val="xl18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8"/>
      <w:szCs w:val="18"/>
      <w:lang w:val="en-US"/>
    </w:rPr>
  </w:style>
  <w:style w:type="paragraph" w:customStyle="1" w:styleId="xl185">
    <w:name w:val="xl18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6">
    <w:name w:val="xl18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87">
    <w:name w:val="xl18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8">
    <w:name w:val="xl188"/>
    <w:basedOn w:val="a"/>
    <w:rsid w:val="005A189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89">
    <w:name w:val="xl189"/>
    <w:basedOn w:val="a"/>
    <w:rsid w:val="005A189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0">
    <w:name w:val="xl190"/>
    <w:basedOn w:val="a"/>
    <w:rsid w:val="005A189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1">
    <w:name w:val="xl191"/>
    <w:basedOn w:val="a"/>
    <w:rsid w:val="005A1892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2">
    <w:name w:val="xl192"/>
    <w:basedOn w:val="a"/>
    <w:rsid w:val="005A1892"/>
    <w:pP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3">
    <w:name w:val="xl193"/>
    <w:basedOn w:val="a"/>
    <w:rsid w:val="005A1892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16"/>
      <w:szCs w:val="16"/>
      <w:lang w:val="en-US"/>
    </w:rPr>
  </w:style>
  <w:style w:type="paragraph" w:customStyle="1" w:styleId="xl194">
    <w:name w:val="xl19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5">
    <w:name w:val="xl19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196">
    <w:name w:val="xl19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7">
    <w:name w:val="xl19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  <w:lang w:val="en-US"/>
    </w:rPr>
  </w:style>
  <w:style w:type="paragraph" w:customStyle="1" w:styleId="xl198">
    <w:name w:val="xl198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199">
    <w:name w:val="xl19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00">
    <w:name w:val="xl20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01">
    <w:name w:val="xl201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02">
    <w:name w:val="xl202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3">
    <w:name w:val="xl20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i/>
      <w:iCs/>
      <w:sz w:val="24"/>
      <w:szCs w:val="24"/>
      <w:lang w:val="en-US"/>
    </w:rPr>
  </w:style>
  <w:style w:type="paragraph" w:customStyle="1" w:styleId="xl204">
    <w:name w:val="xl20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5">
    <w:name w:val="xl205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6">
    <w:name w:val="xl206"/>
    <w:basedOn w:val="a"/>
    <w:rsid w:val="005A1892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07">
    <w:name w:val="xl20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08">
    <w:name w:val="xl20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09">
    <w:name w:val="xl20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  <w:lang w:val="en-US"/>
    </w:rPr>
  </w:style>
  <w:style w:type="paragraph" w:customStyle="1" w:styleId="xl210">
    <w:name w:val="xl21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  <w:lang w:val="en-US"/>
    </w:rPr>
  </w:style>
  <w:style w:type="paragraph" w:customStyle="1" w:styleId="xl211">
    <w:name w:val="xl21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2">
    <w:name w:val="xl21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  <w:lang w:val="en-US"/>
    </w:rPr>
  </w:style>
  <w:style w:type="paragraph" w:customStyle="1" w:styleId="xl213">
    <w:name w:val="xl21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16"/>
      <w:szCs w:val="16"/>
      <w:lang w:val="en-US"/>
    </w:rPr>
  </w:style>
  <w:style w:type="paragraph" w:customStyle="1" w:styleId="xl214">
    <w:name w:val="xl21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6"/>
      <w:szCs w:val="16"/>
      <w:lang w:val="en-US"/>
    </w:rPr>
  </w:style>
  <w:style w:type="paragraph" w:customStyle="1" w:styleId="xl215">
    <w:name w:val="xl21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  <w:lang w:val="en-US"/>
    </w:rPr>
  </w:style>
  <w:style w:type="paragraph" w:customStyle="1" w:styleId="xl216">
    <w:name w:val="xl216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7">
    <w:name w:val="xl217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18">
    <w:name w:val="xl218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19">
    <w:name w:val="xl219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20">
    <w:name w:val="xl220"/>
    <w:basedOn w:val="a"/>
    <w:rsid w:val="005A1892"/>
    <w:pPr>
      <w:pBdr>
        <w:bottom w:val="single" w:sz="4" w:space="0" w:color="auto"/>
      </w:pBd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221">
    <w:name w:val="xl221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16"/>
      <w:szCs w:val="16"/>
      <w:lang w:val="en-US"/>
    </w:rPr>
  </w:style>
  <w:style w:type="paragraph" w:customStyle="1" w:styleId="xl222">
    <w:name w:val="xl222"/>
    <w:basedOn w:val="a"/>
    <w:rsid w:val="005A1892"/>
    <w:pPr>
      <w:spacing w:before="100" w:beforeAutospacing="1" w:after="100" w:afterAutospacing="1" w:line="240" w:lineRule="auto"/>
      <w:textAlignment w:val="center"/>
    </w:pPr>
    <w:rPr>
      <w:sz w:val="24"/>
      <w:szCs w:val="24"/>
      <w:lang w:val="en-US"/>
    </w:rPr>
  </w:style>
  <w:style w:type="paragraph" w:customStyle="1" w:styleId="xl223">
    <w:name w:val="xl22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hAnsi="Arial CYR" w:cs="Arial CYR"/>
      <w:sz w:val="16"/>
      <w:szCs w:val="16"/>
      <w:lang w:val="en-US"/>
    </w:rPr>
  </w:style>
  <w:style w:type="paragraph" w:customStyle="1" w:styleId="xl224">
    <w:name w:val="xl224"/>
    <w:basedOn w:val="a"/>
    <w:rsid w:val="005A1892"/>
    <w:pP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24"/>
      <w:szCs w:val="24"/>
      <w:lang w:val="en-US"/>
    </w:rPr>
  </w:style>
  <w:style w:type="paragraph" w:customStyle="1" w:styleId="xl225">
    <w:name w:val="xl225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sz w:val="24"/>
      <w:szCs w:val="24"/>
      <w:lang w:val="en-US"/>
    </w:rPr>
  </w:style>
  <w:style w:type="paragraph" w:customStyle="1" w:styleId="xl226">
    <w:name w:val="xl22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27">
    <w:name w:val="xl22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8">
    <w:name w:val="xl22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29">
    <w:name w:val="xl229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0">
    <w:name w:val="xl23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16"/>
      <w:szCs w:val="16"/>
      <w:lang w:val="en-US"/>
    </w:rPr>
  </w:style>
  <w:style w:type="paragraph" w:customStyle="1" w:styleId="xl231">
    <w:name w:val="xl231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2">
    <w:name w:val="xl232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3">
    <w:name w:val="xl233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4">
    <w:name w:val="xl234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5">
    <w:name w:val="xl235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6">
    <w:name w:val="xl236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7">
    <w:name w:val="xl237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val="en-US"/>
    </w:rPr>
  </w:style>
  <w:style w:type="paragraph" w:customStyle="1" w:styleId="xl238">
    <w:name w:val="xl238"/>
    <w:basedOn w:val="a"/>
    <w:rsid w:val="005A1892"/>
    <w:pP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39">
    <w:name w:val="xl239"/>
    <w:basedOn w:val="a"/>
    <w:rsid w:val="005A1892"/>
    <w:pP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40">
    <w:name w:val="xl240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1">
    <w:name w:val="xl241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2">
    <w:name w:val="xl242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i/>
      <w:iCs/>
      <w:sz w:val="16"/>
      <w:szCs w:val="16"/>
      <w:lang w:val="en-US"/>
    </w:rPr>
  </w:style>
  <w:style w:type="paragraph" w:customStyle="1" w:styleId="xl243">
    <w:name w:val="xl243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18"/>
      <w:szCs w:val="18"/>
      <w:lang w:val="en-US"/>
    </w:rPr>
  </w:style>
  <w:style w:type="paragraph" w:customStyle="1" w:styleId="xl244">
    <w:name w:val="xl244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5">
    <w:name w:val="xl245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i/>
      <w:iCs/>
      <w:sz w:val="24"/>
      <w:szCs w:val="24"/>
      <w:lang w:val="en-US"/>
    </w:rPr>
  </w:style>
  <w:style w:type="paragraph" w:customStyle="1" w:styleId="xl246">
    <w:name w:val="xl246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7">
    <w:name w:val="xl247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8">
    <w:name w:val="xl248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i/>
      <w:iCs/>
      <w:sz w:val="18"/>
      <w:szCs w:val="18"/>
      <w:lang w:val="en-US"/>
    </w:rPr>
  </w:style>
  <w:style w:type="paragraph" w:customStyle="1" w:styleId="xl249">
    <w:name w:val="xl249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0">
    <w:name w:val="xl250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1">
    <w:name w:val="xl251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2">
    <w:name w:val="xl252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3">
    <w:name w:val="xl253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4">
    <w:name w:val="xl254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5">
    <w:name w:val="xl255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6">
    <w:name w:val="xl256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val="en-US"/>
    </w:rPr>
  </w:style>
  <w:style w:type="paragraph" w:customStyle="1" w:styleId="xl257">
    <w:name w:val="xl257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val="en-US"/>
    </w:rPr>
  </w:style>
  <w:style w:type="paragraph" w:customStyle="1" w:styleId="xl258">
    <w:name w:val="xl258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259">
    <w:name w:val="xl259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character" w:styleId="afff3">
    <w:name w:val="Strong"/>
    <w:basedOn w:val="a0"/>
    <w:uiPriority w:val="22"/>
    <w:qFormat/>
    <w:rsid w:val="005A1892"/>
    <w:rPr>
      <w:b/>
    </w:rPr>
  </w:style>
  <w:style w:type="paragraph" w:styleId="2d">
    <w:name w:val="Quote"/>
    <w:basedOn w:val="a"/>
    <w:next w:val="a"/>
    <w:link w:val="2e"/>
    <w:uiPriority w:val="29"/>
    <w:qFormat/>
    <w:rsid w:val="005A1892"/>
    <w:pPr>
      <w:spacing w:after="0" w:line="240" w:lineRule="auto"/>
    </w:pPr>
    <w:rPr>
      <w:i/>
      <w:sz w:val="24"/>
      <w:szCs w:val="24"/>
      <w:lang w:val="en-US"/>
    </w:rPr>
  </w:style>
  <w:style w:type="character" w:customStyle="1" w:styleId="2e">
    <w:name w:val="Цитата 2 Знак"/>
    <w:basedOn w:val="a0"/>
    <w:link w:val="2d"/>
    <w:uiPriority w:val="29"/>
    <w:locked/>
    <w:rsid w:val="005A1892"/>
    <w:rPr>
      <w:rFonts w:ascii="Calibri" w:hAnsi="Calibri" w:cs="Times New Roman"/>
      <w:i/>
      <w:sz w:val="24"/>
      <w:szCs w:val="24"/>
      <w:lang w:val="en-US"/>
    </w:rPr>
  </w:style>
  <w:style w:type="paragraph" w:styleId="afff4">
    <w:name w:val="Intense Quote"/>
    <w:basedOn w:val="a"/>
    <w:next w:val="a"/>
    <w:link w:val="afff5"/>
    <w:uiPriority w:val="30"/>
    <w:qFormat/>
    <w:rsid w:val="005A1892"/>
    <w:pPr>
      <w:spacing w:after="0" w:line="240" w:lineRule="auto"/>
      <w:ind w:left="720" w:right="720"/>
    </w:pPr>
    <w:rPr>
      <w:b/>
      <w:i/>
      <w:sz w:val="24"/>
      <w:szCs w:val="20"/>
      <w:lang w:val="en-US"/>
    </w:rPr>
  </w:style>
  <w:style w:type="character" w:customStyle="1" w:styleId="afff5">
    <w:name w:val="Выделенная цитата Знак"/>
    <w:basedOn w:val="a0"/>
    <w:link w:val="afff4"/>
    <w:uiPriority w:val="30"/>
    <w:locked/>
    <w:rsid w:val="005A1892"/>
    <w:rPr>
      <w:rFonts w:ascii="Calibri" w:hAnsi="Calibri" w:cs="Times New Roman"/>
      <w:b/>
      <w:i/>
      <w:sz w:val="20"/>
      <w:szCs w:val="20"/>
      <w:lang w:val="en-US"/>
    </w:rPr>
  </w:style>
  <w:style w:type="character" w:styleId="afff6">
    <w:name w:val="Subtle Emphasis"/>
    <w:basedOn w:val="a0"/>
    <w:uiPriority w:val="19"/>
    <w:qFormat/>
    <w:rsid w:val="005A1892"/>
    <w:rPr>
      <w:i/>
      <w:color w:val="5A5A5A"/>
    </w:rPr>
  </w:style>
  <w:style w:type="character" w:styleId="afff7">
    <w:name w:val="Intense Emphasis"/>
    <w:basedOn w:val="a0"/>
    <w:uiPriority w:val="21"/>
    <w:qFormat/>
    <w:rsid w:val="005A1892"/>
    <w:rPr>
      <w:b/>
      <w:i/>
      <w:sz w:val="24"/>
      <w:u w:val="single"/>
    </w:rPr>
  </w:style>
  <w:style w:type="character" w:styleId="afff8">
    <w:name w:val="Subtle Reference"/>
    <w:basedOn w:val="a0"/>
    <w:uiPriority w:val="31"/>
    <w:qFormat/>
    <w:rsid w:val="005A1892"/>
    <w:rPr>
      <w:sz w:val="24"/>
      <w:u w:val="single"/>
    </w:rPr>
  </w:style>
  <w:style w:type="character" w:styleId="afff9">
    <w:name w:val="Intense Reference"/>
    <w:basedOn w:val="a0"/>
    <w:uiPriority w:val="32"/>
    <w:qFormat/>
    <w:rsid w:val="005A1892"/>
    <w:rPr>
      <w:b/>
      <w:sz w:val="24"/>
      <w:u w:val="single"/>
    </w:rPr>
  </w:style>
  <w:style w:type="character" w:styleId="afffa">
    <w:name w:val="Book Title"/>
    <w:basedOn w:val="a0"/>
    <w:uiPriority w:val="33"/>
    <w:qFormat/>
    <w:rsid w:val="005A1892"/>
    <w:rPr>
      <w:rFonts w:ascii="Cambria" w:hAnsi="Cambria"/>
      <w:b/>
      <w:i/>
      <w:sz w:val="24"/>
    </w:rPr>
  </w:style>
  <w:style w:type="paragraph" w:customStyle="1" w:styleId="font12">
    <w:name w:val="font12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6"/>
      <w:szCs w:val="16"/>
      <w:lang w:eastAsia="ru-RU"/>
    </w:rPr>
  </w:style>
  <w:style w:type="paragraph" w:customStyle="1" w:styleId="font13">
    <w:name w:val="font13"/>
    <w:basedOn w:val="a"/>
    <w:rsid w:val="005A1892"/>
    <w:pPr>
      <w:spacing w:before="100" w:beforeAutospacing="1" w:after="100" w:afterAutospacing="1" w:line="240" w:lineRule="auto"/>
    </w:pPr>
    <w:rPr>
      <w:rFonts w:ascii="Arial CYR" w:hAnsi="Arial CYR" w:cs="Arial CYR"/>
      <w:b/>
      <w:bCs/>
      <w:sz w:val="18"/>
      <w:szCs w:val="18"/>
      <w:lang w:eastAsia="ru-RU"/>
    </w:rPr>
  </w:style>
  <w:style w:type="paragraph" w:customStyle="1" w:styleId="xl260">
    <w:name w:val="xl260"/>
    <w:basedOn w:val="a"/>
    <w:rsid w:val="005A1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1">
    <w:name w:val="xl261"/>
    <w:basedOn w:val="a"/>
    <w:rsid w:val="005A1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8"/>
      <w:szCs w:val="18"/>
      <w:lang w:eastAsia="ru-RU"/>
    </w:rPr>
  </w:style>
  <w:style w:type="paragraph" w:customStyle="1" w:styleId="xl262">
    <w:name w:val="xl262"/>
    <w:basedOn w:val="a"/>
    <w:rsid w:val="005A1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3">
    <w:name w:val="xl263"/>
    <w:basedOn w:val="a"/>
    <w:rsid w:val="005A1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5A1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265">
    <w:name w:val="xl265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6">
    <w:name w:val="xl266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  <w:lang w:eastAsia="ru-RU"/>
    </w:rPr>
  </w:style>
  <w:style w:type="paragraph" w:customStyle="1" w:styleId="xl267">
    <w:name w:val="xl267"/>
    <w:basedOn w:val="a"/>
    <w:rsid w:val="005A1892"/>
    <w:pPr>
      <w:spacing w:before="100" w:beforeAutospacing="1" w:after="100" w:afterAutospacing="1" w:line="240" w:lineRule="auto"/>
      <w:textAlignment w:val="center"/>
    </w:pPr>
    <w:rPr>
      <w:rFonts w:ascii="Arial CYR" w:hAnsi="Arial CYR" w:cs="Arial CYR"/>
      <w:sz w:val="16"/>
      <w:szCs w:val="16"/>
      <w:lang w:eastAsia="ru-RU"/>
    </w:rPr>
  </w:style>
  <w:style w:type="paragraph" w:customStyle="1" w:styleId="xl268">
    <w:name w:val="xl268"/>
    <w:basedOn w:val="a"/>
    <w:rsid w:val="005A18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39">
    <w:name w:val="Стиль3 Знак Знак Знак"/>
    <w:link w:val="38"/>
    <w:uiPriority w:val="99"/>
    <w:locked/>
    <w:rsid w:val="005A1892"/>
    <w:rPr>
      <w:sz w:val="22"/>
      <w:lang w:val="ru-RU" w:eastAsia="en-US" w:bidi="ar-SA"/>
    </w:rPr>
  </w:style>
  <w:style w:type="character" w:customStyle="1" w:styleId="19">
    <w:name w:val="Основной текст Знак1"/>
    <w:basedOn w:val="a0"/>
    <w:uiPriority w:val="99"/>
    <w:rsid w:val="005A1892"/>
    <w:rPr>
      <w:rFonts w:cs="Times New Roman"/>
      <w:sz w:val="23"/>
      <w:szCs w:val="23"/>
      <w:shd w:val="clear" w:color="auto" w:fill="FFFFFF"/>
    </w:rPr>
  </w:style>
  <w:style w:type="paragraph" w:customStyle="1" w:styleId="Default">
    <w:name w:val="Default"/>
    <w:rsid w:val="005A18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f">
    <w:name w:val="Без интервала2"/>
    <w:rsid w:val="002D2AA0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3d">
    <w:name w:val="Без интервала3"/>
    <w:rsid w:val="009D77CA"/>
    <w:pPr>
      <w:widowControl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1a">
    <w:name w:val="Обычный1"/>
    <w:link w:val="Normal"/>
    <w:rsid w:val="00176A28"/>
    <w:pPr>
      <w:widowControl w:val="0"/>
      <w:ind w:firstLine="720"/>
    </w:pPr>
    <w:rPr>
      <w:rFonts w:ascii="Times New Roman" w:hAnsi="Times New Roman"/>
    </w:rPr>
  </w:style>
  <w:style w:type="paragraph" w:customStyle="1" w:styleId="10">
    <w:name w:val="1. Пункт"/>
    <w:basedOn w:val="a"/>
    <w:uiPriority w:val="99"/>
    <w:rsid w:val="00AC74BB"/>
    <w:pPr>
      <w:numPr>
        <w:numId w:val="23"/>
      </w:numPr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hAnsi="Times New Roman"/>
      <w:b/>
      <w:sz w:val="24"/>
      <w:szCs w:val="24"/>
    </w:rPr>
  </w:style>
  <w:style w:type="character" w:customStyle="1" w:styleId="2f0">
    <w:name w:val="2. Подпункт Знак"/>
    <w:link w:val="20"/>
    <w:uiPriority w:val="99"/>
    <w:locked/>
    <w:rsid w:val="00AC74BB"/>
    <w:rPr>
      <w:rFonts w:ascii="Times New Roman" w:hAnsi="Times New Roman"/>
      <w:sz w:val="24"/>
    </w:rPr>
  </w:style>
  <w:style w:type="paragraph" w:customStyle="1" w:styleId="20">
    <w:name w:val="2. Подпункт"/>
    <w:basedOn w:val="10"/>
    <w:link w:val="2f0"/>
    <w:uiPriority w:val="99"/>
    <w:rsid w:val="00AC74BB"/>
    <w:pPr>
      <w:numPr>
        <w:ilvl w:val="1"/>
      </w:numPr>
      <w:ind w:hanging="360"/>
      <w:jc w:val="both"/>
    </w:pPr>
    <w:rPr>
      <w:b w:val="0"/>
      <w:szCs w:val="20"/>
    </w:rPr>
  </w:style>
  <w:style w:type="numbering" w:customStyle="1" w:styleId="StyleNumbered">
    <w:name w:val="Style Numbered"/>
    <w:rsid w:val="00ED2BC0"/>
    <w:pPr>
      <w:numPr>
        <w:numId w:val="16"/>
      </w:numPr>
    </w:pPr>
  </w:style>
  <w:style w:type="numbering" w:customStyle="1" w:styleId="1">
    <w:name w:val="Стиль_Список1"/>
    <w:rsid w:val="00ED2BC0"/>
    <w:pPr>
      <w:numPr>
        <w:numId w:val="23"/>
      </w:numPr>
    </w:pPr>
  </w:style>
  <w:style w:type="character" w:customStyle="1" w:styleId="Normal">
    <w:name w:val="Normal Знак"/>
    <w:basedOn w:val="a0"/>
    <w:link w:val="1a"/>
    <w:rsid w:val="00D55324"/>
    <w:rPr>
      <w:rFonts w:ascii="Times New Roman" w:hAnsi="Times New Roman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D55324"/>
    <w:rPr>
      <w:rFonts w:ascii="Arial" w:hAnsi="Arial" w:cs="Arial"/>
      <w:lang w:val="ru-RU" w:eastAsia="ru-RU" w:bidi="ar-SA"/>
    </w:rPr>
  </w:style>
  <w:style w:type="character" w:customStyle="1" w:styleId="aff6">
    <w:name w:val="Абзац списка Знак"/>
    <w:aliases w:val="Bullet 1 Знак,Use Case List Paragraph Знак,Ненумерованный список Знак,ТЗ список Знак,Абзац списка литеральный Знак,Bullet List Знак,FooterText Знак,numbered Знак,Список дефисный Знак,Paragraphe de liste1 Знак,lp1 Знак,Маркер Знак"/>
    <w:link w:val="aff5"/>
    <w:uiPriority w:val="34"/>
    <w:locked/>
    <w:rsid w:val="00E47446"/>
    <w:rPr>
      <w:rFonts w:ascii="Times New Roman" w:hAnsi="Times New Roman"/>
      <w:sz w:val="24"/>
      <w:szCs w:val="24"/>
    </w:rPr>
  </w:style>
  <w:style w:type="paragraph" w:customStyle="1" w:styleId="LBScheduleSubheading">
    <w:name w:val="LB Schedule Subheading"/>
    <w:basedOn w:val="a9"/>
    <w:next w:val="a"/>
    <w:rsid w:val="00C670C5"/>
    <w:pPr>
      <w:keepNext/>
      <w:suppressAutoHyphens/>
      <w:autoSpaceDN w:val="0"/>
      <w:spacing w:before="120" w:after="120"/>
      <w:jc w:val="center"/>
      <w:textAlignment w:val="baseline"/>
    </w:pPr>
    <w:rPr>
      <w:rFonts w:eastAsia="MS Mincho"/>
      <w:b/>
      <w:sz w:val="22"/>
      <w:lang w:eastAsia="en-US"/>
    </w:rPr>
  </w:style>
  <w:style w:type="character" w:customStyle="1" w:styleId="a8">
    <w:name w:val="Без интервала Знак"/>
    <w:aliases w:val="для таблиц Знак,No Spacing Знак,No Spacing_0 Знак,Без интервала 111 Знак,МОЙ Знак,мой Знак,Жирный Знак"/>
    <w:link w:val="a7"/>
    <w:qFormat/>
    <w:locked/>
    <w:rsid w:val="00C670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CA2723D232631D8859ECF2AECEB6B638329BDE82D69DD861FE7C72203CEAA4DEA3575E8A22ECCFA946F9129A75841C48141AF4B4DFs0k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FDFA-1DE0-4DDB-B1AF-AB16AA333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6333</Words>
  <Characters>36100</Characters>
  <Application>Microsoft Office Word</Application>
  <DocSecurity>0</DocSecurity>
  <Lines>300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42349</CharactersWithSpaces>
  <SharedDoc>false</SharedDoc>
  <HLinks>
    <vt:vector size="18" baseType="variant">
      <vt:variant>
        <vt:i4>3670112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consultantplus://offline/ref=79C4E8B16F79CBCB5DD0F2EFB8630B0426D626708F8331BB4FA8A3B0A22C5203B1AC64979C9A67784Et3G</vt:lpwstr>
      </vt:variant>
      <vt:variant>
        <vt:lpwstr/>
      </vt:variant>
      <vt:variant>
        <vt:i4>2687035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consultantplus://offline/ref=5B20CF85BA64FA59DEFC723593D24A695B17129836C335010986FF7F5D109747BC4B6901BF387E3DxEr8O</vt:lpwstr>
      </vt:variant>
      <vt:variant>
        <vt:lpwstr/>
      </vt:variant>
      <vt:variant>
        <vt:i4>5963788</vt:i4>
      </vt:variant>
      <vt:variant>
        <vt:i4>0</vt:i4>
      </vt:variant>
      <vt:variant>
        <vt:i4>0</vt:i4>
      </vt:variant>
      <vt:variant>
        <vt:i4>5</vt:i4>
      </vt:variant>
      <vt:variant>
        <vt:lpwstr>garantf1://10064072.525/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КУМИ-Павлов Д.А.</dc:creator>
  <cp:lastModifiedBy>p3064</cp:lastModifiedBy>
  <cp:revision>2</cp:revision>
  <cp:lastPrinted>2026-08-17T11:38:00Z</cp:lastPrinted>
  <dcterms:created xsi:type="dcterms:W3CDTF">2026-09-24T07:54:00Z</dcterms:created>
  <dcterms:modified xsi:type="dcterms:W3CDTF">2026-09-24T07:54:00Z</dcterms:modified>
</cp:coreProperties>
</file>