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FF7BEDD" w14:textId="11106865" w:rsidR="004535A3" w:rsidRDefault="004535A3">
      <w:pPr>
        <w:pStyle w:val="a8"/>
        <w:rPr>
          <w:i w:val="0"/>
          <w:iCs/>
          <w:sz w:val="24"/>
          <w:szCs w:val="24"/>
          <w:lang w:val="ru-RU"/>
        </w:rPr>
      </w:pPr>
      <w:r>
        <w:rPr>
          <w:i w:val="0"/>
          <w:iCs/>
          <w:sz w:val="24"/>
          <w:szCs w:val="24"/>
          <w:lang w:val="ru-RU"/>
        </w:rPr>
        <w:t xml:space="preserve">ДОГОВОР № </w:t>
      </w:r>
    </w:p>
    <w:p w14:paraId="5A069BEF" w14:textId="0344C2F4" w:rsidR="0042568E" w:rsidRPr="00EA49FC" w:rsidRDefault="0042568E">
      <w:pPr>
        <w:pStyle w:val="a8"/>
        <w:rPr>
          <w:i w:val="0"/>
          <w:iCs/>
          <w:sz w:val="24"/>
          <w:szCs w:val="24"/>
          <w:lang w:val="ru-RU"/>
        </w:rPr>
      </w:pPr>
      <w:r w:rsidRPr="00EA49FC">
        <w:rPr>
          <w:i w:val="0"/>
          <w:iCs/>
          <w:sz w:val="24"/>
          <w:szCs w:val="24"/>
          <w:lang w:val="ru-RU"/>
        </w:rPr>
        <w:t xml:space="preserve">об обязательном страховании </w:t>
      </w:r>
    </w:p>
    <w:p w14:paraId="4A98F312" w14:textId="77777777" w:rsidR="0042568E" w:rsidRPr="00EA49FC" w:rsidRDefault="0042568E">
      <w:pPr>
        <w:pStyle w:val="a8"/>
        <w:rPr>
          <w:i w:val="0"/>
          <w:iCs/>
          <w:sz w:val="24"/>
          <w:szCs w:val="24"/>
          <w:lang w:val="ru-RU"/>
        </w:rPr>
      </w:pPr>
      <w:r w:rsidRPr="00EA49FC">
        <w:rPr>
          <w:i w:val="0"/>
          <w:iCs/>
          <w:sz w:val="24"/>
          <w:szCs w:val="24"/>
          <w:lang w:val="ru-RU"/>
        </w:rPr>
        <w:t>гражданской ответственности владельцев транспортных средств</w:t>
      </w:r>
    </w:p>
    <w:p w14:paraId="68B1CBCF" w14:textId="77777777" w:rsidR="0042568E" w:rsidRPr="00EA49FC" w:rsidRDefault="0042568E">
      <w:pPr>
        <w:jc w:val="both"/>
        <w:rPr>
          <w:sz w:val="24"/>
          <w:szCs w:val="24"/>
        </w:rPr>
      </w:pPr>
    </w:p>
    <w:p w14:paraId="07E4AEFA" w14:textId="5C20BEF3" w:rsidR="0042568E" w:rsidRPr="00EA49FC" w:rsidRDefault="002C033B" w:rsidP="004472F7">
      <w:pPr>
        <w:ind w:firstLine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п.</w:t>
      </w:r>
      <w:r w:rsidR="00B0581A">
        <w:rPr>
          <w:sz w:val="24"/>
          <w:szCs w:val="24"/>
        </w:rPr>
        <w:t xml:space="preserve"> </w:t>
      </w:r>
      <w:r w:rsidR="00C056E4">
        <w:rPr>
          <w:sz w:val="24"/>
          <w:szCs w:val="24"/>
        </w:rPr>
        <w:t xml:space="preserve">Зеленый Холм </w:t>
      </w:r>
      <w:r>
        <w:rPr>
          <w:sz w:val="24"/>
          <w:szCs w:val="24"/>
        </w:rPr>
        <w:t xml:space="preserve">                                                                            </w:t>
      </w:r>
      <w:r w:rsidR="0094042C">
        <w:rPr>
          <w:sz w:val="24"/>
          <w:szCs w:val="24"/>
        </w:rPr>
        <w:t xml:space="preserve">                      </w:t>
      </w:r>
      <w:proofErr w:type="gramStart"/>
      <w:r w:rsidR="0094042C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</w:t>
      </w:r>
      <w:r w:rsidR="004472F7" w:rsidRPr="00EA49FC">
        <w:rPr>
          <w:sz w:val="24"/>
          <w:szCs w:val="24"/>
        </w:rPr>
        <w:t>«</w:t>
      </w:r>
      <w:proofErr w:type="gramEnd"/>
      <w:r w:rsidR="0094042C">
        <w:rPr>
          <w:sz w:val="24"/>
          <w:szCs w:val="24"/>
        </w:rPr>
        <w:t xml:space="preserve">  </w:t>
      </w:r>
      <w:r w:rsidR="002747D8" w:rsidRPr="00EA49FC">
        <w:rPr>
          <w:sz w:val="24"/>
          <w:szCs w:val="24"/>
        </w:rPr>
        <w:t xml:space="preserve">» </w:t>
      </w:r>
      <w:r w:rsidR="0094042C">
        <w:rPr>
          <w:sz w:val="24"/>
          <w:szCs w:val="24"/>
        </w:rPr>
        <w:t xml:space="preserve">                </w:t>
      </w:r>
      <w:r w:rsidR="008A6D45" w:rsidRPr="00EA49FC">
        <w:rPr>
          <w:sz w:val="24"/>
          <w:szCs w:val="24"/>
        </w:rPr>
        <w:t xml:space="preserve"> </w:t>
      </w:r>
      <w:r w:rsidR="0094042C">
        <w:rPr>
          <w:sz w:val="24"/>
          <w:szCs w:val="24"/>
        </w:rPr>
        <w:t xml:space="preserve">  </w:t>
      </w:r>
      <w:r w:rsidR="0042568E" w:rsidRPr="00EA49FC">
        <w:rPr>
          <w:sz w:val="24"/>
          <w:szCs w:val="24"/>
        </w:rPr>
        <w:t>20</w:t>
      </w:r>
      <w:r w:rsidR="00501931" w:rsidRPr="00EA49FC">
        <w:rPr>
          <w:sz w:val="24"/>
          <w:szCs w:val="24"/>
        </w:rPr>
        <w:t>2</w:t>
      </w:r>
      <w:r w:rsidR="00D42AB4">
        <w:rPr>
          <w:sz w:val="24"/>
          <w:szCs w:val="24"/>
        </w:rPr>
        <w:t>6</w:t>
      </w:r>
      <w:r w:rsidR="0094042C">
        <w:rPr>
          <w:sz w:val="24"/>
          <w:szCs w:val="24"/>
        </w:rPr>
        <w:t xml:space="preserve"> </w:t>
      </w:r>
      <w:r w:rsidR="0042568E" w:rsidRPr="00EA49FC">
        <w:rPr>
          <w:sz w:val="24"/>
          <w:szCs w:val="24"/>
        </w:rPr>
        <w:t>г.</w:t>
      </w:r>
    </w:p>
    <w:p w14:paraId="6B195A13" w14:textId="77777777" w:rsidR="0042568E" w:rsidRPr="00EA49FC" w:rsidRDefault="0042568E">
      <w:pPr>
        <w:jc w:val="both"/>
        <w:rPr>
          <w:sz w:val="24"/>
          <w:szCs w:val="24"/>
        </w:rPr>
      </w:pPr>
    </w:p>
    <w:p w14:paraId="46A18004" w14:textId="63D130A8" w:rsidR="0042568E" w:rsidRPr="00EA49FC" w:rsidRDefault="00C056E4" w:rsidP="00FD773E">
      <w:pPr>
        <w:pStyle w:val="ab"/>
        <w:ind w:left="567" w:firstLine="360"/>
        <w:rPr>
          <w:sz w:val="24"/>
          <w:szCs w:val="24"/>
        </w:rPr>
      </w:pPr>
      <w:r>
        <w:rPr>
          <w:b/>
          <w:sz w:val="24"/>
          <w:szCs w:val="24"/>
        </w:rPr>
        <w:t>Государственное казенное</w:t>
      </w:r>
      <w:r w:rsidR="00730E8A">
        <w:rPr>
          <w:b/>
          <w:sz w:val="24"/>
          <w:szCs w:val="24"/>
        </w:rPr>
        <w:t xml:space="preserve"> учреждение</w:t>
      </w:r>
      <w:r>
        <w:rPr>
          <w:b/>
          <w:sz w:val="24"/>
          <w:szCs w:val="24"/>
        </w:rPr>
        <w:t xml:space="preserve"> здравоохранения Ленинградской области</w:t>
      </w:r>
      <w:r w:rsidR="00730E8A">
        <w:rPr>
          <w:b/>
          <w:sz w:val="24"/>
          <w:szCs w:val="24"/>
        </w:rPr>
        <w:t xml:space="preserve"> «</w:t>
      </w:r>
      <w:r>
        <w:rPr>
          <w:b/>
          <w:sz w:val="24"/>
          <w:szCs w:val="24"/>
        </w:rPr>
        <w:t>Зеленохолмская туберкулезная больница</w:t>
      </w:r>
      <w:r w:rsidR="00730E8A">
        <w:rPr>
          <w:b/>
          <w:sz w:val="24"/>
          <w:szCs w:val="24"/>
        </w:rPr>
        <w:t>»</w:t>
      </w:r>
      <w:r w:rsidR="00EC3A08" w:rsidRPr="00EA49FC">
        <w:rPr>
          <w:color w:val="000000"/>
          <w:sz w:val="24"/>
          <w:szCs w:val="24"/>
        </w:rPr>
        <w:t xml:space="preserve">, именуемое в дальнейшем «Страхователь», в лице </w:t>
      </w:r>
      <w:r>
        <w:rPr>
          <w:color w:val="000000"/>
          <w:sz w:val="24"/>
          <w:szCs w:val="24"/>
        </w:rPr>
        <w:t>главного врача Давыдюк Оксаны Владимировны</w:t>
      </w:r>
      <w:r w:rsidR="00EC3A08" w:rsidRPr="00EA49FC">
        <w:rPr>
          <w:color w:val="000000"/>
          <w:sz w:val="24"/>
          <w:szCs w:val="24"/>
        </w:rPr>
        <w:t>, действующего на основании Устава</w:t>
      </w:r>
      <w:r w:rsidR="0094042C">
        <w:rPr>
          <w:sz w:val="24"/>
          <w:szCs w:val="24"/>
        </w:rPr>
        <w:t xml:space="preserve">, с одной </w:t>
      </w:r>
      <w:r w:rsidR="0042568E" w:rsidRPr="00EA49FC">
        <w:rPr>
          <w:sz w:val="24"/>
          <w:szCs w:val="24"/>
        </w:rPr>
        <w:t>стороны,</w:t>
      </w:r>
      <w:r w:rsidR="00BF064B" w:rsidRPr="00EA49FC">
        <w:rPr>
          <w:sz w:val="24"/>
          <w:szCs w:val="24"/>
        </w:rPr>
        <w:t xml:space="preserve"> </w:t>
      </w:r>
      <w:r w:rsidR="0094042C">
        <w:rPr>
          <w:sz w:val="24"/>
          <w:szCs w:val="24"/>
        </w:rPr>
        <w:t>и ____________________________________________________________________________________________________________________________________________________________________</w:t>
      </w:r>
      <w:r w:rsidR="00BF064B" w:rsidRPr="00EA49FC">
        <w:rPr>
          <w:sz w:val="24"/>
          <w:szCs w:val="24"/>
        </w:rPr>
        <w:t xml:space="preserve"> заключили</w:t>
      </w:r>
      <w:r w:rsidR="00D2123F">
        <w:rPr>
          <w:sz w:val="24"/>
          <w:szCs w:val="24"/>
        </w:rPr>
        <w:t xml:space="preserve"> на основании п.5</w:t>
      </w:r>
      <w:r w:rsidR="00E82412" w:rsidRPr="00EA49FC">
        <w:rPr>
          <w:sz w:val="24"/>
          <w:szCs w:val="24"/>
        </w:rPr>
        <w:t xml:space="preserve"> ч.1 ст.93 Федерального закона Российской Федерации от 05 апреля 2013 года № 44-ФЗ «О контрактной системе в сфере закупок товаров, работ, услуг, для обеспечения государственных и муниципальных нужд»</w:t>
      </w:r>
      <w:r w:rsidR="006F27FE" w:rsidRPr="00EA49FC">
        <w:rPr>
          <w:sz w:val="24"/>
          <w:szCs w:val="24"/>
        </w:rPr>
        <w:t xml:space="preserve"> настоящий </w:t>
      </w:r>
      <w:r w:rsidR="00457A00">
        <w:rPr>
          <w:sz w:val="24"/>
          <w:szCs w:val="24"/>
        </w:rPr>
        <w:t>Договор</w:t>
      </w:r>
      <w:r w:rsidR="0042568E" w:rsidRPr="00EA49FC">
        <w:rPr>
          <w:sz w:val="24"/>
          <w:szCs w:val="24"/>
        </w:rPr>
        <w:t xml:space="preserve"> об обязательном страховании гражданской ответственности владельцев транспортных средств (далее по текст</w:t>
      </w:r>
      <w:r w:rsidR="006F27FE" w:rsidRPr="00EA49FC">
        <w:rPr>
          <w:sz w:val="24"/>
          <w:szCs w:val="24"/>
        </w:rPr>
        <w:t>у «</w:t>
      </w:r>
      <w:r w:rsidR="00457A00">
        <w:rPr>
          <w:sz w:val="24"/>
          <w:szCs w:val="24"/>
        </w:rPr>
        <w:t>Договор</w:t>
      </w:r>
      <w:r w:rsidR="0042568E" w:rsidRPr="00EA49FC">
        <w:rPr>
          <w:sz w:val="24"/>
          <w:szCs w:val="24"/>
        </w:rPr>
        <w:t xml:space="preserve">») </w:t>
      </w:r>
      <w:r w:rsidR="00E82412" w:rsidRPr="00EA49FC">
        <w:rPr>
          <w:sz w:val="24"/>
          <w:szCs w:val="24"/>
        </w:rPr>
        <w:t xml:space="preserve"> </w:t>
      </w:r>
      <w:r w:rsidR="0042568E" w:rsidRPr="00EA49FC">
        <w:rPr>
          <w:sz w:val="24"/>
          <w:szCs w:val="24"/>
        </w:rPr>
        <w:t>о нижеследующем:</w:t>
      </w:r>
    </w:p>
    <w:p w14:paraId="3CB8EFB2" w14:textId="77777777" w:rsidR="0042568E" w:rsidRPr="00EA49FC" w:rsidRDefault="0042568E">
      <w:pPr>
        <w:jc w:val="both"/>
        <w:rPr>
          <w:sz w:val="24"/>
          <w:szCs w:val="24"/>
        </w:rPr>
      </w:pPr>
    </w:p>
    <w:p w14:paraId="1DD05C21" w14:textId="77777777" w:rsidR="0042568E" w:rsidRPr="00EA49FC" w:rsidRDefault="0042568E" w:rsidP="00633F7C">
      <w:pPr>
        <w:numPr>
          <w:ilvl w:val="0"/>
          <w:numId w:val="3"/>
        </w:numPr>
        <w:tabs>
          <w:tab w:val="left" w:pos="360"/>
        </w:tabs>
        <w:jc w:val="center"/>
        <w:rPr>
          <w:sz w:val="24"/>
          <w:szCs w:val="24"/>
        </w:rPr>
      </w:pPr>
      <w:r w:rsidRPr="00EA49FC">
        <w:rPr>
          <w:b/>
          <w:sz w:val="24"/>
          <w:szCs w:val="24"/>
        </w:rPr>
        <w:t xml:space="preserve">Предмет </w:t>
      </w:r>
    </w:p>
    <w:p w14:paraId="5D6B1702" w14:textId="402051B0" w:rsidR="0042568E" w:rsidRPr="00EA49FC" w:rsidRDefault="006F27FE" w:rsidP="00633F7C">
      <w:pPr>
        <w:numPr>
          <w:ilvl w:val="1"/>
          <w:numId w:val="3"/>
        </w:numPr>
        <w:tabs>
          <w:tab w:val="left" w:pos="360"/>
          <w:tab w:val="left" w:pos="709"/>
          <w:tab w:val="left" w:pos="2079"/>
        </w:tabs>
        <w:ind w:left="709" w:hanging="425"/>
        <w:jc w:val="both"/>
        <w:rPr>
          <w:sz w:val="24"/>
          <w:szCs w:val="24"/>
        </w:rPr>
      </w:pPr>
      <w:r w:rsidRPr="00EA49FC">
        <w:rPr>
          <w:sz w:val="24"/>
          <w:szCs w:val="24"/>
        </w:rPr>
        <w:t xml:space="preserve">Предметом настоящего </w:t>
      </w:r>
      <w:r w:rsidR="00457A00">
        <w:rPr>
          <w:sz w:val="24"/>
          <w:szCs w:val="24"/>
        </w:rPr>
        <w:t>Договор</w:t>
      </w:r>
      <w:r w:rsidR="00E14FC0" w:rsidRPr="00EA49FC">
        <w:rPr>
          <w:sz w:val="24"/>
          <w:szCs w:val="24"/>
        </w:rPr>
        <w:t>а</w:t>
      </w:r>
      <w:r w:rsidR="0042568E" w:rsidRPr="00EA49FC">
        <w:rPr>
          <w:sz w:val="24"/>
          <w:szCs w:val="24"/>
        </w:rPr>
        <w:t xml:space="preserve"> является осуществл</w:t>
      </w:r>
      <w:r w:rsidR="00633F7C" w:rsidRPr="00EA49FC">
        <w:rPr>
          <w:sz w:val="24"/>
          <w:szCs w:val="24"/>
        </w:rPr>
        <w:t xml:space="preserve">ение Страховщиком обязательного </w:t>
      </w:r>
      <w:r w:rsidR="0042568E" w:rsidRPr="00EA49FC">
        <w:rPr>
          <w:sz w:val="24"/>
          <w:szCs w:val="24"/>
        </w:rPr>
        <w:t>страхования гражданской ответственности Страхователя за причинение вреда жизни, здоровью или имуществу третьих лиц, при использовании транспортных средств Страхователем, которое влечет за собой обязанность Страховщика произвести страховую выплату (далее обязательное страхование).</w:t>
      </w:r>
    </w:p>
    <w:p w14:paraId="705E8A54" w14:textId="6EB0F61A" w:rsidR="0042568E" w:rsidRDefault="0042568E" w:rsidP="00633F7C">
      <w:pPr>
        <w:numPr>
          <w:ilvl w:val="1"/>
          <w:numId w:val="3"/>
        </w:numPr>
        <w:tabs>
          <w:tab w:val="left" w:pos="360"/>
          <w:tab w:val="num" w:pos="709"/>
          <w:tab w:val="left" w:pos="2079"/>
        </w:tabs>
        <w:ind w:left="1083" w:hanging="799"/>
        <w:jc w:val="both"/>
        <w:rPr>
          <w:sz w:val="24"/>
          <w:szCs w:val="24"/>
        </w:rPr>
      </w:pPr>
      <w:r>
        <w:rPr>
          <w:sz w:val="24"/>
          <w:szCs w:val="24"/>
        </w:rPr>
        <w:t>Деят</w:t>
      </w:r>
      <w:r w:rsidR="006F27FE">
        <w:rPr>
          <w:sz w:val="24"/>
          <w:szCs w:val="24"/>
        </w:rPr>
        <w:t xml:space="preserve">ельность по </w:t>
      </w:r>
      <w:proofErr w:type="gramStart"/>
      <w:r w:rsidR="006F27FE">
        <w:rPr>
          <w:sz w:val="24"/>
          <w:szCs w:val="24"/>
        </w:rPr>
        <w:t xml:space="preserve">настоящему  </w:t>
      </w:r>
      <w:r w:rsidR="00457A00">
        <w:rPr>
          <w:sz w:val="24"/>
          <w:szCs w:val="24"/>
        </w:rPr>
        <w:t>Договор</w:t>
      </w:r>
      <w:r w:rsidR="006F27FE">
        <w:rPr>
          <w:sz w:val="24"/>
          <w:szCs w:val="24"/>
        </w:rPr>
        <w:t>у</w:t>
      </w:r>
      <w:proofErr w:type="gramEnd"/>
      <w:r>
        <w:rPr>
          <w:sz w:val="24"/>
          <w:szCs w:val="24"/>
        </w:rPr>
        <w:t xml:space="preserve"> регламентируется:</w:t>
      </w:r>
    </w:p>
    <w:p w14:paraId="75EDBA37" w14:textId="77777777" w:rsidR="0042568E" w:rsidRDefault="0042568E" w:rsidP="00633F7C">
      <w:pPr>
        <w:numPr>
          <w:ilvl w:val="0"/>
          <w:numId w:val="2"/>
        </w:numPr>
        <w:tabs>
          <w:tab w:val="clear" w:pos="1494"/>
          <w:tab w:val="left" w:pos="360"/>
          <w:tab w:val="left" w:pos="851"/>
        </w:tabs>
        <w:ind w:left="851" w:hanging="14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Федеральным законом № 40-ФЗ от 25 апреля 2002 г. «Об обязательном страховании гражданской ответственности владельцев транспортных средств» </w:t>
      </w:r>
    </w:p>
    <w:p w14:paraId="3C0DBA01" w14:textId="77777777" w:rsidR="0042568E" w:rsidRDefault="0042568E" w:rsidP="00633F7C">
      <w:pPr>
        <w:tabs>
          <w:tab w:val="left" w:pos="360"/>
          <w:tab w:val="left" w:pos="851"/>
        </w:tabs>
        <w:ind w:left="851" w:hanging="142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( далее</w:t>
      </w:r>
      <w:proofErr w:type="gramEnd"/>
      <w:r>
        <w:rPr>
          <w:sz w:val="24"/>
          <w:szCs w:val="24"/>
        </w:rPr>
        <w:t xml:space="preserve"> по тексту – Закон </w:t>
      </w:r>
      <w:r w:rsidR="0059506A">
        <w:rPr>
          <w:sz w:val="24"/>
          <w:szCs w:val="24"/>
        </w:rPr>
        <w:t xml:space="preserve"> </w:t>
      </w:r>
      <w:r w:rsidR="002747D8">
        <w:rPr>
          <w:sz w:val="24"/>
          <w:szCs w:val="24"/>
        </w:rPr>
        <w:t>о</w:t>
      </w:r>
      <w:r>
        <w:rPr>
          <w:sz w:val="24"/>
          <w:szCs w:val="24"/>
        </w:rPr>
        <w:t>б ОСАГО);</w:t>
      </w:r>
    </w:p>
    <w:p w14:paraId="75A59319" w14:textId="77777777" w:rsidR="0042568E" w:rsidRDefault="0042568E" w:rsidP="00633F7C">
      <w:pPr>
        <w:numPr>
          <w:ilvl w:val="0"/>
          <w:numId w:val="2"/>
        </w:numPr>
        <w:tabs>
          <w:tab w:val="clear" w:pos="1494"/>
          <w:tab w:val="left" w:pos="360"/>
          <w:tab w:val="left" w:pos="851"/>
        </w:tabs>
        <w:ind w:left="851" w:hanging="142"/>
        <w:jc w:val="both"/>
        <w:rPr>
          <w:sz w:val="24"/>
          <w:szCs w:val="24"/>
        </w:rPr>
      </w:pPr>
      <w:r>
        <w:rPr>
          <w:sz w:val="24"/>
          <w:szCs w:val="24"/>
        </w:rPr>
        <w:t>«Правилами обязательного страхования гражданской ответственности владельцев транспортных средств», утвержденными в установленном законодательством порядке (далее по тексту – Правила страхования);</w:t>
      </w:r>
    </w:p>
    <w:p w14:paraId="6C092502" w14:textId="77777777" w:rsidR="0042568E" w:rsidRDefault="0042568E" w:rsidP="00633F7C">
      <w:pPr>
        <w:numPr>
          <w:ilvl w:val="0"/>
          <w:numId w:val="2"/>
        </w:numPr>
        <w:tabs>
          <w:tab w:val="clear" w:pos="1494"/>
          <w:tab w:val="left" w:pos="360"/>
          <w:tab w:val="left" w:pos="851"/>
        </w:tabs>
        <w:ind w:left="851" w:hanging="14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Указаниями ЦБ РФ «О предельных размерах базовых ставок страховых тарифов и коэффициентах страховых тарифов, требованиях к структуре страховых тарифов, а также порядке их применения страховщиками при определении страховой премии по обязательному страхованию гражданской ответственности владельцев транспортных средств", утвержденными в установленном законодательством порядке и Базовыми страховыми тарифами, утвержденными </w:t>
      </w:r>
      <w:r w:rsidR="00F745ED">
        <w:rPr>
          <w:sz w:val="24"/>
          <w:szCs w:val="24"/>
        </w:rPr>
        <w:t>АО «АльфаСтрахование</w:t>
      </w:r>
      <w:r w:rsidR="00B0581A">
        <w:rPr>
          <w:sz w:val="24"/>
          <w:szCs w:val="24"/>
        </w:rPr>
        <w:t xml:space="preserve">» </w:t>
      </w:r>
      <w:r>
        <w:rPr>
          <w:sz w:val="24"/>
          <w:szCs w:val="24"/>
        </w:rPr>
        <w:t>(далее по тексту – Страховые тарифы);</w:t>
      </w:r>
    </w:p>
    <w:p w14:paraId="35DDB28A" w14:textId="77777777" w:rsidR="0042568E" w:rsidRDefault="0042568E" w:rsidP="00633F7C">
      <w:pPr>
        <w:numPr>
          <w:ilvl w:val="0"/>
          <w:numId w:val="2"/>
        </w:numPr>
        <w:tabs>
          <w:tab w:val="clear" w:pos="1494"/>
          <w:tab w:val="left" w:pos="360"/>
          <w:tab w:val="left" w:pos="851"/>
        </w:tabs>
        <w:ind w:left="851" w:hanging="142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Другими  нормативными</w:t>
      </w:r>
      <w:proofErr w:type="gramEnd"/>
      <w:r>
        <w:rPr>
          <w:sz w:val="24"/>
          <w:szCs w:val="24"/>
        </w:rPr>
        <w:t xml:space="preserve"> правовыми актами РФ.</w:t>
      </w:r>
    </w:p>
    <w:p w14:paraId="151738DE" w14:textId="77777777" w:rsidR="0042568E" w:rsidRDefault="0042568E" w:rsidP="00633F7C">
      <w:pPr>
        <w:numPr>
          <w:ilvl w:val="1"/>
          <w:numId w:val="3"/>
        </w:numPr>
        <w:tabs>
          <w:tab w:val="left" w:pos="360"/>
          <w:tab w:val="num" w:pos="709"/>
          <w:tab w:val="left" w:pos="2079"/>
        </w:tabs>
        <w:ind w:left="709" w:hanging="425"/>
        <w:jc w:val="both"/>
        <w:rPr>
          <w:sz w:val="24"/>
          <w:szCs w:val="24"/>
        </w:rPr>
      </w:pPr>
      <w:r>
        <w:rPr>
          <w:sz w:val="24"/>
          <w:szCs w:val="24"/>
        </w:rPr>
        <w:t>Страховщик оформляет полисы обязательного страхования гражданской ответственности владельцев транспортных средств на каждое трансп</w:t>
      </w:r>
      <w:r w:rsidR="003F0D7C">
        <w:rPr>
          <w:sz w:val="24"/>
          <w:szCs w:val="24"/>
        </w:rPr>
        <w:t xml:space="preserve">ортное средство Страхователя, </w:t>
      </w:r>
      <w:proofErr w:type="gramStart"/>
      <w:r w:rsidR="003F0D7C">
        <w:rPr>
          <w:sz w:val="24"/>
          <w:szCs w:val="24"/>
        </w:rPr>
        <w:t xml:space="preserve">в </w:t>
      </w:r>
      <w:r>
        <w:rPr>
          <w:sz w:val="24"/>
          <w:szCs w:val="24"/>
        </w:rPr>
        <w:t>порядке</w:t>
      </w:r>
      <w:proofErr w:type="gramEnd"/>
      <w:r>
        <w:rPr>
          <w:sz w:val="24"/>
          <w:szCs w:val="24"/>
        </w:rPr>
        <w:t xml:space="preserve"> установленном действующим законодательством.</w:t>
      </w:r>
    </w:p>
    <w:p w14:paraId="36ED633B" w14:textId="07C537A2" w:rsidR="0042568E" w:rsidRDefault="0042568E" w:rsidP="00633F7C">
      <w:pPr>
        <w:numPr>
          <w:ilvl w:val="1"/>
          <w:numId w:val="3"/>
        </w:numPr>
        <w:tabs>
          <w:tab w:val="left" w:pos="360"/>
          <w:tab w:val="num" w:pos="709"/>
          <w:tab w:val="left" w:pos="2079"/>
        </w:tabs>
        <w:ind w:left="709" w:hanging="42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Документом, удостоверяющим осуществление обязательного страхования, является страховой полис обязательного </w:t>
      </w:r>
      <w:proofErr w:type="gramStart"/>
      <w:r>
        <w:rPr>
          <w:sz w:val="24"/>
          <w:szCs w:val="24"/>
        </w:rPr>
        <w:t>страхования</w:t>
      </w:r>
      <w:r w:rsidRPr="00457A00">
        <w:rPr>
          <w:sz w:val="24"/>
          <w:szCs w:val="24"/>
        </w:rPr>
        <w:t xml:space="preserve"> </w:t>
      </w:r>
      <w:r w:rsidR="00C056E4" w:rsidRPr="00457A00">
        <w:rPr>
          <w:sz w:val="24"/>
          <w:szCs w:val="24"/>
        </w:rPr>
        <w:t xml:space="preserve"> </w:t>
      </w:r>
      <w:bookmarkStart w:id="0" w:name="_GoBack"/>
      <w:bookmarkEnd w:id="0"/>
      <w:r w:rsidR="00A37BD0" w:rsidRPr="00A37BD0">
        <w:rPr>
          <w:highlight w:val="yellow"/>
        </w:rPr>
        <w:t>ТТТ</w:t>
      </w:r>
      <w:proofErr w:type="gramEnd"/>
      <w:r w:rsidR="00A37BD0" w:rsidRPr="00A37BD0">
        <w:rPr>
          <w:highlight w:val="yellow"/>
        </w:rPr>
        <w:t xml:space="preserve"> 7089692831</w:t>
      </w:r>
      <w:r w:rsidR="00A37BD0" w:rsidRPr="00A37BD0">
        <w:rPr>
          <w:highlight w:val="yellow"/>
        </w:rPr>
        <w:t xml:space="preserve">, </w:t>
      </w:r>
      <w:r w:rsidR="00A37BD0" w:rsidRPr="00A37BD0">
        <w:rPr>
          <w:highlight w:val="yellow"/>
        </w:rPr>
        <w:t>ТТТ 7089692675</w:t>
      </w:r>
      <w:r w:rsidR="00C056E4">
        <w:rPr>
          <w:sz w:val="24"/>
          <w:szCs w:val="24"/>
        </w:rPr>
        <w:t xml:space="preserve"> </w:t>
      </w:r>
      <w:r>
        <w:rPr>
          <w:sz w:val="24"/>
          <w:szCs w:val="24"/>
        </w:rPr>
        <w:t>оформляемый страховщиком по форме</w:t>
      </w:r>
      <w:r w:rsidR="00E14FC0">
        <w:rPr>
          <w:sz w:val="24"/>
          <w:szCs w:val="24"/>
        </w:rPr>
        <w:t>, утвержденной</w:t>
      </w:r>
      <w:r w:rsidR="007000BC">
        <w:rPr>
          <w:sz w:val="24"/>
          <w:szCs w:val="24"/>
        </w:rPr>
        <w:t xml:space="preserve"> </w:t>
      </w:r>
      <w:r w:rsidR="00C056E4">
        <w:rPr>
          <w:sz w:val="24"/>
          <w:szCs w:val="24"/>
        </w:rPr>
        <w:t>в порядке,</w:t>
      </w:r>
      <w:r>
        <w:rPr>
          <w:sz w:val="24"/>
          <w:szCs w:val="24"/>
        </w:rPr>
        <w:t xml:space="preserve"> предусмотренном законодательством. </w:t>
      </w:r>
    </w:p>
    <w:p w14:paraId="4C04AC51" w14:textId="46DF8297" w:rsidR="00A777D3" w:rsidRPr="00D42AB4" w:rsidRDefault="00FD773E" w:rsidP="00FD773E">
      <w:pPr>
        <w:numPr>
          <w:ilvl w:val="1"/>
          <w:numId w:val="3"/>
        </w:numPr>
        <w:tabs>
          <w:tab w:val="left" w:pos="360"/>
          <w:tab w:val="left" w:pos="2079"/>
        </w:tabs>
        <w:ind w:hanging="23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A777D3">
        <w:rPr>
          <w:sz w:val="24"/>
          <w:szCs w:val="24"/>
        </w:rPr>
        <w:t>Транспортное средство –</w:t>
      </w:r>
      <w:r w:rsidR="00D42AB4">
        <w:rPr>
          <w:sz w:val="24"/>
          <w:szCs w:val="24"/>
        </w:rPr>
        <w:t xml:space="preserve"> </w:t>
      </w:r>
      <w:r w:rsidR="00C056E4">
        <w:rPr>
          <w:sz w:val="24"/>
          <w:szCs w:val="24"/>
        </w:rPr>
        <w:t xml:space="preserve">автомобиль </w:t>
      </w:r>
      <w:r w:rsidR="00C056E4" w:rsidRPr="00D42AB4">
        <w:rPr>
          <w:sz w:val="24"/>
          <w:szCs w:val="24"/>
        </w:rPr>
        <w:t xml:space="preserve">УАЗ 396295 государственный регистрационный номер </w:t>
      </w:r>
      <w:r w:rsidR="00A37BD0">
        <w:t>О637ХО47</w:t>
      </w:r>
      <w:r w:rsidR="00A37BD0">
        <w:t xml:space="preserve">, автомобиль </w:t>
      </w:r>
      <w:r w:rsidR="00A37BD0">
        <w:rPr>
          <w:lang w:val="en-US"/>
        </w:rPr>
        <w:t>Lada</w:t>
      </w:r>
      <w:r w:rsidR="00A37BD0">
        <w:t xml:space="preserve"> </w:t>
      </w:r>
      <w:r w:rsidR="00A37BD0">
        <w:t>LRGS0M</w:t>
      </w:r>
      <w:r w:rsidR="00A37BD0">
        <w:t xml:space="preserve"> </w:t>
      </w:r>
      <w:r w:rsidR="00A37BD0" w:rsidRPr="00D42AB4">
        <w:rPr>
          <w:sz w:val="24"/>
          <w:szCs w:val="24"/>
        </w:rPr>
        <w:t>государственный регистрационный номер</w:t>
      </w:r>
      <w:r w:rsidR="00A777D3" w:rsidRPr="00D42AB4">
        <w:rPr>
          <w:sz w:val="24"/>
          <w:szCs w:val="24"/>
        </w:rPr>
        <w:t>.</w:t>
      </w:r>
    </w:p>
    <w:p w14:paraId="32B475EC" w14:textId="77777777" w:rsidR="00457A00" w:rsidRPr="00D42AB4" w:rsidRDefault="009B1D4A" w:rsidP="00633F7C">
      <w:pPr>
        <w:numPr>
          <w:ilvl w:val="1"/>
          <w:numId w:val="3"/>
        </w:numPr>
        <w:tabs>
          <w:tab w:val="left" w:pos="360"/>
          <w:tab w:val="num" w:pos="709"/>
          <w:tab w:val="left" w:pos="2079"/>
        </w:tabs>
        <w:ind w:left="709" w:hanging="425"/>
        <w:jc w:val="both"/>
        <w:rPr>
          <w:sz w:val="24"/>
          <w:szCs w:val="24"/>
        </w:rPr>
      </w:pPr>
      <w:r w:rsidRPr="00D42AB4">
        <w:rPr>
          <w:sz w:val="24"/>
          <w:szCs w:val="24"/>
        </w:rPr>
        <w:t xml:space="preserve">Срок оказания услуг </w:t>
      </w:r>
      <w:r w:rsidR="00A777D3" w:rsidRPr="00D42AB4">
        <w:rPr>
          <w:sz w:val="24"/>
          <w:szCs w:val="24"/>
        </w:rPr>
        <w:t xml:space="preserve">с </w:t>
      </w:r>
    </w:p>
    <w:p w14:paraId="106A70EB" w14:textId="014B6347" w:rsidR="00457A00" w:rsidRPr="00D42AB4" w:rsidRDefault="00457A00" w:rsidP="00457A00">
      <w:pPr>
        <w:pStyle w:val="af3"/>
        <w:numPr>
          <w:ilvl w:val="0"/>
          <w:numId w:val="2"/>
        </w:numPr>
        <w:tabs>
          <w:tab w:val="left" w:pos="360"/>
          <w:tab w:val="num" w:pos="709"/>
          <w:tab w:val="left" w:pos="2079"/>
        </w:tabs>
        <w:jc w:val="both"/>
        <w:rPr>
          <w:sz w:val="24"/>
          <w:szCs w:val="24"/>
        </w:rPr>
      </w:pPr>
      <w:r w:rsidRPr="00D42AB4">
        <w:rPr>
          <w:sz w:val="24"/>
          <w:szCs w:val="24"/>
        </w:rPr>
        <w:t>«</w:t>
      </w:r>
      <w:r w:rsidR="00A37BD0">
        <w:rPr>
          <w:sz w:val="24"/>
          <w:szCs w:val="24"/>
        </w:rPr>
        <w:t>07</w:t>
      </w:r>
      <w:r w:rsidRPr="00D42AB4">
        <w:rPr>
          <w:sz w:val="24"/>
          <w:szCs w:val="24"/>
        </w:rPr>
        <w:t xml:space="preserve">» </w:t>
      </w:r>
      <w:r w:rsidR="00A37BD0">
        <w:rPr>
          <w:sz w:val="24"/>
          <w:szCs w:val="24"/>
        </w:rPr>
        <w:t>декабря</w:t>
      </w:r>
      <w:r w:rsidRPr="00D42AB4">
        <w:rPr>
          <w:sz w:val="24"/>
          <w:szCs w:val="24"/>
        </w:rPr>
        <w:t xml:space="preserve"> 2026 года по «</w:t>
      </w:r>
      <w:r w:rsidR="00A37BD0">
        <w:rPr>
          <w:sz w:val="24"/>
          <w:szCs w:val="24"/>
        </w:rPr>
        <w:t>06</w:t>
      </w:r>
      <w:r w:rsidRPr="00D42AB4">
        <w:rPr>
          <w:sz w:val="24"/>
          <w:szCs w:val="24"/>
        </w:rPr>
        <w:t xml:space="preserve">» </w:t>
      </w:r>
      <w:r w:rsidR="00A37BD0">
        <w:rPr>
          <w:sz w:val="24"/>
          <w:szCs w:val="24"/>
        </w:rPr>
        <w:t>декабря</w:t>
      </w:r>
      <w:r w:rsidRPr="00D42AB4">
        <w:rPr>
          <w:sz w:val="24"/>
          <w:szCs w:val="24"/>
        </w:rPr>
        <w:t xml:space="preserve"> 2027 года.</w:t>
      </w:r>
    </w:p>
    <w:p w14:paraId="22CCAFEF" w14:textId="2C097C90" w:rsidR="002C3DD9" w:rsidRPr="00C56326" w:rsidRDefault="00E82412" w:rsidP="00633F7C">
      <w:pPr>
        <w:numPr>
          <w:ilvl w:val="1"/>
          <w:numId w:val="3"/>
        </w:numPr>
        <w:tabs>
          <w:tab w:val="left" w:pos="360"/>
          <w:tab w:val="num" w:pos="709"/>
          <w:tab w:val="left" w:pos="2079"/>
        </w:tabs>
        <w:ind w:left="709" w:hanging="425"/>
        <w:jc w:val="both"/>
        <w:rPr>
          <w:color w:val="FF0000"/>
          <w:sz w:val="24"/>
          <w:szCs w:val="24"/>
        </w:rPr>
      </w:pPr>
      <w:r w:rsidRPr="002C3DD9">
        <w:rPr>
          <w:sz w:val="24"/>
          <w:szCs w:val="24"/>
        </w:rPr>
        <w:t xml:space="preserve">Идентификационный код закупки: </w:t>
      </w:r>
      <w:r w:rsidR="00457A00" w:rsidRPr="00457A00">
        <w:rPr>
          <w:sz w:val="24"/>
          <w:szCs w:val="24"/>
        </w:rPr>
        <w:t>262470402181547040100100030000000244</w:t>
      </w:r>
    </w:p>
    <w:p w14:paraId="21861FEB" w14:textId="559099FF" w:rsidR="002C3DD9" w:rsidRPr="0094042C" w:rsidRDefault="00E82412" w:rsidP="0094042C">
      <w:pPr>
        <w:numPr>
          <w:ilvl w:val="1"/>
          <w:numId w:val="3"/>
        </w:numPr>
        <w:tabs>
          <w:tab w:val="left" w:pos="360"/>
          <w:tab w:val="num" w:pos="709"/>
          <w:tab w:val="left" w:pos="2079"/>
        </w:tabs>
        <w:ind w:left="709" w:hanging="425"/>
        <w:jc w:val="both"/>
        <w:rPr>
          <w:sz w:val="24"/>
          <w:szCs w:val="24"/>
        </w:rPr>
      </w:pPr>
      <w:r w:rsidRPr="00EA49FC">
        <w:rPr>
          <w:sz w:val="24"/>
          <w:szCs w:val="24"/>
        </w:rPr>
        <w:t xml:space="preserve">Источник финансирования: </w:t>
      </w:r>
      <w:r w:rsidR="002C3DD9" w:rsidRPr="00EA49FC">
        <w:rPr>
          <w:sz w:val="24"/>
          <w:szCs w:val="24"/>
        </w:rPr>
        <w:t xml:space="preserve">бюджет </w:t>
      </w:r>
      <w:r w:rsidR="00FD773E">
        <w:rPr>
          <w:sz w:val="24"/>
          <w:szCs w:val="24"/>
        </w:rPr>
        <w:t>Областной бюджет</w:t>
      </w:r>
      <w:r w:rsidR="002C3DD9" w:rsidRPr="00EA49FC">
        <w:rPr>
          <w:sz w:val="24"/>
          <w:szCs w:val="24"/>
        </w:rPr>
        <w:t xml:space="preserve"> Ленинградской области</w:t>
      </w:r>
      <w:r w:rsidR="00FD773E">
        <w:rPr>
          <w:sz w:val="24"/>
          <w:szCs w:val="24"/>
        </w:rPr>
        <w:t xml:space="preserve"> на 202</w:t>
      </w:r>
      <w:r w:rsidR="00457A00">
        <w:rPr>
          <w:sz w:val="24"/>
          <w:szCs w:val="24"/>
        </w:rPr>
        <w:t>6</w:t>
      </w:r>
      <w:r w:rsidR="00FD773E">
        <w:rPr>
          <w:sz w:val="24"/>
          <w:szCs w:val="24"/>
        </w:rPr>
        <w:t xml:space="preserve"> г</w:t>
      </w:r>
      <w:r w:rsidR="002C3DD9" w:rsidRPr="00EA49FC">
        <w:rPr>
          <w:sz w:val="24"/>
          <w:szCs w:val="24"/>
        </w:rPr>
        <w:t>.</w:t>
      </w:r>
    </w:p>
    <w:p w14:paraId="318347C6" w14:textId="77777777" w:rsidR="00EB3801" w:rsidRPr="00EB3801" w:rsidRDefault="00EB3801" w:rsidP="00EB3801">
      <w:pPr>
        <w:jc w:val="center"/>
        <w:rPr>
          <w:bCs/>
          <w:sz w:val="24"/>
          <w:szCs w:val="24"/>
        </w:rPr>
      </w:pPr>
    </w:p>
    <w:p w14:paraId="146542C3" w14:textId="77777777" w:rsidR="0042568E" w:rsidRPr="009B1D4A" w:rsidRDefault="0042568E" w:rsidP="00633F7C">
      <w:pPr>
        <w:numPr>
          <w:ilvl w:val="0"/>
          <w:numId w:val="3"/>
        </w:numPr>
        <w:tabs>
          <w:tab w:val="left" w:pos="360"/>
        </w:tabs>
        <w:jc w:val="center"/>
        <w:rPr>
          <w:bCs/>
          <w:sz w:val="24"/>
          <w:szCs w:val="24"/>
        </w:rPr>
      </w:pPr>
      <w:r>
        <w:rPr>
          <w:b/>
          <w:bCs/>
          <w:sz w:val="24"/>
          <w:szCs w:val="24"/>
        </w:rPr>
        <w:t>Объект обязательного страхования, страховой случай</w:t>
      </w:r>
    </w:p>
    <w:p w14:paraId="0BBEDF6D" w14:textId="77777777" w:rsidR="0042568E" w:rsidRDefault="0042568E" w:rsidP="00F06381">
      <w:pPr>
        <w:numPr>
          <w:ilvl w:val="1"/>
          <w:numId w:val="3"/>
        </w:numPr>
        <w:tabs>
          <w:tab w:val="left" w:pos="360"/>
          <w:tab w:val="left" w:pos="851"/>
          <w:tab w:val="left" w:pos="2079"/>
        </w:tabs>
        <w:ind w:left="851" w:hanging="56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lastRenderedPageBreak/>
        <w:t>Объектом обязательного страхования</w:t>
      </w:r>
      <w:r>
        <w:rPr>
          <w:sz w:val="24"/>
          <w:szCs w:val="24"/>
        </w:rPr>
        <w:t xml:space="preserve"> являются имущественные интересы, связанные с риском гражданской ответственности владельца транспортного средства по обязательствам, возникающим вследствие причинения вреда жизни, здоровью или имуществу потерпевших при использовании транспортного средства на территории Российской Федерации.</w:t>
      </w:r>
    </w:p>
    <w:p w14:paraId="348E0EFF" w14:textId="77777777" w:rsidR="0042568E" w:rsidRDefault="0042568E" w:rsidP="00F06381">
      <w:pPr>
        <w:numPr>
          <w:ilvl w:val="1"/>
          <w:numId w:val="3"/>
        </w:numPr>
        <w:tabs>
          <w:tab w:val="left" w:pos="360"/>
          <w:tab w:val="left" w:pos="851"/>
          <w:tab w:val="left" w:pos="2079"/>
        </w:tabs>
        <w:ind w:left="851" w:hanging="567"/>
        <w:jc w:val="both"/>
        <w:rPr>
          <w:bCs/>
          <w:sz w:val="24"/>
          <w:szCs w:val="24"/>
        </w:rPr>
      </w:pPr>
      <w:bookmarkStart w:id="1" w:name="sub_1006"/>
      <w:r>
        <w:rPr>
          <w:bCs/>
          <w:sz w:val="24"/>
          <w:szCs w:val="24"/>
        </w:rPr>
        <w:t>Дорожно-транспортным происшествием</w:t>
      </w:r>
      <w:r>
        <w:rPr>
          <w:sz w:val="24"/>
          <w:szCs w:val="24"/>
        </w:rPr>
        <w:t xml:space="preserve"> является событие, произошедшее в процессе движения по дороге транспортного средства и с его участием, при котором погибли или ранены люди, повреждены транспортные средства, сооружения, грузы либо причинен иной материальный ущерб. Положения Правил страхова</w:t>
      </w:r>
      <w:r w:rsidR="00665B58">
        <w:rPr>
          <w:sz w:val="24"/>
          <w:szCs w:val="24"/>
        </w:rPr>
        <w:t>ни</w:t>
      </w:r>
      <w:r>
        <w:rPr>
          <w:sz w:val="24"/>
          <w:szCs w:val="24"/>
        </w:rPr>
        <w:t>я, регламентирующие поведение участников дорожно-транспортного происшествия, применяются также в случаях причинения вреда потерпевшим при использовании транспортного средства на прилегающих к дорогам территориях.</w:t>
      </w:r>
    </w:p>
    <w:bookmarkEnd w:id="1"/>
    <w:p w14:paraId="48E22188" w14:textId="77777777" w:rsidR="0042568E" w:rsidRDefault="0042568E" w:rsidP="00F06381">
      <w:pPr>
        <w:numPr>
          <w:ilvl w:val="1"/>
          <w:numId w:val="3"/>
        </w:numPr>
        <w:tabs>
          <w:tab w:val="left" w:pos="360"/>
          <w:tab w:val="num" w:pos="851"/>
          <w:tab w:val="left" w:pos="2079"/>
        </w:tabs>
        <w:ind w:left="851" w:hanging="567"/>
        <w:jc w:val="both"/>
        <w:rPr>
          <w:sz w:val="24"/>
          <w:szCs w:val="24"/>
        </w:rPr>
      </w:pPr>
      <w:r>
        <w:rPr>
          <w:bCs/>
          <w:sz w:val="24"/>
          <w:szCs w:val="24"/>
        </w:rPr>
        <w:t>Страховым случаем</w:t>
      </w:r>
      <w:r>
        <w:rPr>
          <w:sz w:val="24"/>
          <w:szCs w:val="24"/>
        </w:rPr>
        <w:t xml:space="preserve"> признается наступление гражданской ответственности владельца транспортного средства за причинение вреда жизни, здоровью или имуществу потерпевших при использовании транспортного средства, влекущее за собой в соответствии с договором обязательного страхования обязанность страховщика осуществить страховую выплату.</w:t>
      </w:r>
    </w:p>
    <w:p w14:paraId="262D3088" w14:textId="77777777" w:rsidR="0042568E" w:rsidRDefault="0042568E" w:rsidP="00F06381">
      <w:pPr>
        <w:numPr>
          <w:ilvl w:val="1"/>
          <w:numId w:val="3"/>
        </w:numPr>
        <w:tabs>
          <w:tab w:val="left" w:pos="360"/>
          <w:tab w:val="left" w:pos="851"/>
          <w:tab w:val="num" w:pos="993"/>
          <w:tab w:val="left" w:pos="2079"/>
        </w:tabs>
        <w:ind w:left="1083" w:hanging="799"/>
        <w:jc w:val="both"/>
        <w:rPr>
          <w:sz w:val="24"/>
          <w:szCs w:val="24"/>
        </w:rPr>
      </w:pPr>
      <w:r>
        <w:rPr>
          <w:sz w:val="24"/>
          <w:szCs w:val="24"/>
        </w:rPr>
        <w:t>В соответствии с Правилами страхования не возмещае</w:t>
      </w:r>
      <w:r w:rsidR="00860535">
        <w:rPr>
          <w:sz w:val="24"/>
          <w:szCs w:val="24"/>
        </w:rPr>
        <w:t>тся вред, причиненный вследствие</w:t>
      </w:r>
      <w:r>
        <w:rPr>
          <w:sz w:val="24"/>
          <w:szCs w:val="24"/>
        </w:rPr>
        <w:t>:</w:t>
      </w:r>
    </w:p>
    <w:p w14:paraId="2EAB87E1" w14:textId="77777777" w:rsidR="0042568E" w:rsidRDefault="00F06381" w:rsidP="00F06381">
      <w:pPr>
        <w:tabs>
          <w:tab w:val="left" w:pos="360"/>
          <w:tab w:val="left" w:pos="851"/>
          <w:tab w:val="num" w:pos="1226"/>
        </w:tabs>
        <w:ind w:left="1100" w:hanging="360"/>
        <w:jc w:val="both"/>
        <w:rPr>
          <w:sz w:val="24"/>
          <w:szCs w:val="24"/>
        </w:rPr>
      </w:pPr>
      <w:bookmarkStart w:id="2" w:name="sub_10081"/>
      <w:r>
        <w:rPr>
          <w:sz w:val="24"/>
          <w:szCs w:val="24"/>
        </w:rPr>
        <w:t xml:space="preserve"> </w:t>
      </w:r>
      <w:r w:rsidR="0042568E">
        <w:rPr>
          <w:sz w:val="24"/>
          <w:szCs w:val="24"/>
        </w:rPr>
        <w:t>а) непреодолимой силы либо умысла потерпевшего;</w:t>
      </w:r>
    </w:p>
    <w:p w14:paraId="05889E9B" w14:textId="77777777" w:rsidR="0042568E" w:rsidRDefault="00F06381" w:rsidP="00F06381">
      <w:pPr>
        <w:tabs>
          <w:tab w:val="left" w:pos="360"/>
          <w:tab w:val="left" w:pos="851"/>
          <w:tab w:val="num" w:pos="1226"/>
        </w:tabs>
        <w:ind w:left="1100" w:hanging="360"/>
        <w:jc w:val="both"/>
        <w:rPr>
          <w:sz w:val="24"/>
          <w:szCs w:val="24"/>
        </w:rPr>
      </w:pPr>
      <w:bookmarkStart w:id="3" w:name="sub_82"/>
      <w:bookmarkEnd w:id="2"/>
      <w:r>
        <w:rPr>
          <w:sz w:val="24"/>
          <w:szCs w:val="24"/>
        </w:rPr>
        <w:t xml:space="preserve"> </w:t>
      </w:r>
      <w:r w:rsidR="0042568E">
        <w:rPr>
          <w:sz w:val="24"/>
          <w:szCs w:val="24"/>
        </w:rPr>
        <w:t>б) воздействия ядерного взрыва, радиации или радиоактивного заражения;</w:t>
      </w:r>
    </w:p>
    <w:p w14:paraId="653947F2" w14:textId="77777777" w:rsidR="0042568E" w:rsidRDefault="00F06381" w:rsidP="00F06381">
      <w:pPr>
        <w:tabs>
          <w:tab w:val="left" w:pos="360"/>
          <w:tab w:val="left" w:pos="851"/>
          <w:tab w:val="num" w:pos="1226"/>
        </w:tabs>
        <w:ind w:left="1100" w:hanging="360"/>
        <w:jc w:val="both"/>
        <w:rPr>
          <w:sz w:val="24"/>
          <w:szCs w:val="24"/>
        </w:rPr>
      </w:pPr>
      <w:bookmarkStart w:id="4" w:name="sub_83"/>
      <w:bookmarkEnd w:id="3"/>
      <w:r>
        <w:rPr>
          <w:sz w:val="24"/>
          <w:szCs w:val="24"/>
        </w:rPr>
        <w:t xml:space="preserve"> </w:t>
      </w:r>
      <w:r w:rsidR="0042568E">
        <w:rPr>
          <w:sz w:val="24"/>
          <w:szCs w:val="24"/>
        </w:rPr>
        <w:t>в) военных действий, а также маневров или иных военных мероприятий;</w:t>
      </w:r>
    </w:p>
    <w:p w14:paraId="6189EC20" w14:textId="77777777" w:rsidR="0042568E" w:rsidRDefault="00F06381" w:rsidP="00F06381">
      <w:pPr>
        <w:tabs>
          <w:tab w:val="left" w:pos="360"/>
          <w:tab w:val="left" w:pos="851"/>
          <w:tab w:val="num" w:pos="1226"/>
        </w:tabs>
        <w:ind w:left="1100" w:hanging="360"/>
        <w:jc w:val="both"/>
        <w:rPr>
          <w:sz w:val="24"/>
          <w:szCs w:val="24"/>
        </w:rPr>
      </w:pPr>
      <w:bookmarkStart w:id="5" w:name="sub_84"/>
      <w:bookmarkEnd w:id="4"/>
      <w:r>
        <w:rPr>
          <w:sz w:val="24"/>
          <w:szCs w:val="24"/>
        </w:rPr>
        <w:t xml:space="preserve"> </w:t>
      </w:r>
      <w:r w:rsidR="0042568E">
        <w:rPr>
          <w:sz w:val="24"/>
          <w:szCs w:val="24"/>
        </w:rPr>
        <w:t>г) гражданской войны, народных волнений или забастовок.</w:t>
      </w:r>
    </w:p>
    <w:p w14:paraId="03345FF8" w14:textId="77777777" w:rsidR="0042568E" w:rsidRDefault="00F06381" w:rsidP="00F06381">
      <w:pPr>
        <w:tabs>
          <w:tab w:val="left" w:pos="360"/>
          <w:tab w:val="left" w:pos="851"/>
          <w:tab w:val="num" w:pos="1226"/>
        </w:tabs>
        <w:ind w:left="1100" w:hanging="360"/>
        <w:jc w:val="both"/>
        <w:rPr>
          <w:sz w:val="24"/>
          <w:szCs w:val="24"/>
        </w:rPr>
      </w:pPr>
      <w:bookmarkStart w:id="6" w:name="sub_100081"/>
      <w:bookmarkEnd w:id="5"/>
      <w:r>
        <w:rPr>
          <w:sz w:val="24"/>
          <w:szCs w:val="24"/>
        </w:rPr>
        <w:t xml:space="preserve"> </w:t>
      </w:r>
      <w:r w:rsidR="0042568E">
        <w:rPr>
          <w:sz w:val="24"/>
          <w:szCs w:val="24"/>
        </w:rPr>
        <w:t>Вред, причиненный имуществу, принадлежащему лицу, ответственному за причиненный вред, не возмещается.</w:t>
      </w:r>
    </w:p>
    <w:bookmarkEnd w:id="6"/>
    <w:p w14:paraId="0B52667E" w14:textId="77777777" w:rsidR="0042568E" w:rsidRDefault="0042568E" w:rsidP="00F06381">
      <w:pPr>
        <w:numPr>
          <w:ilvl w:val="1"/>
          <w:numId w:val="3"/>
        </w:numPr>
        <w:tabs>
          <w:tab w:val="left" w:pos="360"/>
          <w:tab w:val="num" w:pos="851"/>
          <w:tab w:val="left" w:pos="2079"/>
        </w:tabs>
        <w:ind w:left="1083" w:hanging="799"/>
        <w:jc w:val="both"/>
        <w:rPr>
          <w:sz w:val="24"/>
          <w:szCs w:val="24"/>
        </w:rPr>
      </w:pPr>
      <w:r>
        <w:rPr>
          <w:sz w:val="24"/>
          <w:szCs w:val="24"/>
        </w:rPr>
        <w:t>Не относится к страховым случаям наступление гражданской ответственности владельцев</w:t>
      </w:r>
      <w:r w:rsidR="00860535">
        <w:rPr>
          <w:sz w:val="24"/>
          <w:szCs w:val="24"/>
        </w:rPr>
        <w:t xml:space="preserve"> транспортных средств</w:t>
      </w:r>
      <w:r w:rsidR="007000BC">
        <w:rPr>
          <w:sz w:val="24"/>
          <w:szCs w:val="24"/>
        </w:rPr>
        <w:t xml:space="preserve"> </w:t>
      </w:r>
      <w:r w:rsidR="00860535">
        <w:rPr>
          <w:sz w:val="24"/>
          <w:szCs w:val="24"/>
        </w:rPr>
        <w:t>в</w:t>
      </w:r>
      <w:r w:rsidR="002C3DD9">
        <w:rPr>
          <w:sz w:val="24"/>
          <w:szCs w:val="24"/>
        </w:rPr>
        <w:t>следствие</w:t>
      </w:r>
      <w:r>
        <w:rPr>
          <w:sz w:val="24"/>
          <w:szCs w:val="24"/>
        </w:rPr>
        <w:t>:</w:t>
      </w:r>
    </w:p>
    <w:p w14:paraId="7332A87E" w14:textId="77777777" w:rsidR="0042568E" w:rsidRDefault="0042568E" w:rsidP="00633F7C">
      <w:pPr>
        <w:tabs>
          <w:tab w:val="left" w:pos="360"/>
        </w:tabs>
        <w:ind w:left="1100" w:hanging="360"/>
        <w:jc w:val="both"/>
        <w:rPr>
          <w:sz w:val="24"/>
          <w:szCs w:val="24"/>
        </w:rPr>
      </w:pPr>
      <w:bookmarkStart w:id="7" w:name="sub_10091"/>
      <w:r>
        <w:rPr>
          <w:sz w:val="24"/>
          <w:szCs w:val="24"/>
        </w:rPr>
        <w:t>а) причинения вреда при использовании иного транспортного средства, чем то, которое указано в договоре обязательного страхования;</w:t>
      </w:r>
    </w:p>
    <w:p w14:paraId="7976EDDC" w14:textId="77777777" w:rsidR="0042568E" w:rsidRDefault="0042568E" w:rsidP="00633F7C">
      <w:pPr>
        <w:tabs>
          <w:tab w:val="left" w:pos="360"/>
        </w:tabs>
        <w:ind w:left="1100" w:hanging="360"/>
        <w:jc w:val="both"/>
        <w:rPr>
          <w:sz w:val="24"/>
          <w:szCs w:val="24"/>
        </w:rPr>
      </w:pPr>
      <w:bookmarkStart w:id="8" w:name="sub_92"/>
      <w:bookmarkEnd w:id="7"/>
      <w:r>
        <w:rPr>
          <w:sz w:val="24"/>
          <w:szCs w:val="24"/>
        </w:rPr>
        <w:t>б) причинения морального вреда или возникновения обязанности по возмещению упущенной выгоды;</w:t>
      </w:r>
    </w:p>
    <w:p w14:paraId="62900AD4" w14:textId="77777777" w:rsidR="0042568E" w:rsidRDefault="0042568E" w:rsidP="00633F7C">
      <w:pPr>
        <w:tabs>
          <w:tab w:val="left" w:pos="360"/>
        </w:tabs>
        <w:ind w:left="1100" w:hanging="360"/>
        <w:jc w:val="both"/>
        <w:rPr>
          <w:sz w:val="24"/>
          <w:szCs w:val="24"/>
        </w:rPr>
      </w:pPr>
      <w:bookmarkStart w:id="9" w:name="sub_93"/>
      <w:bookmarkEnd w:id="8"/>
      <w:r>
        <w:rPr>
          <w:sz w:val="24"/>
          <w:szCs w:val="24"/>
        </w:rPr>
        <w:t>в) причинения вреда при использовании транспортных средств в ходе соревнований, испытаний или учебной езды в специально отведенных для этого местах;</w:t>
      </w:r>
    </w:p>
    <w:p w14:paraId="4AFC553C" w14:textId="77777777" w:rsidR="0042568E" w:rsidRDefault="0042568E" w:rsidP="00633F7C">
      <w:pPr>
        <w:tabs>
          <w:tab w:val="left" w:pos="360"/>
        </w:tabs>
        <w:ind w:left="1100" w:hanging="360"/>
        <w:jc w:val="both"/>
        <w:rPr>
          <w:sz w:val="24"/>
          <w:szCs w:val="24"/>
        </w:rPr>
      </w:pPr>
      <w:bookmarkStart w:id="10" w:name="sub_94"/>
      <w:bookmarkEnd w:id="9"/>
      <w:r>
        <w:rPr>
          <w:sz w:val="24"/>
          <w:szCs w:val="24"/>
        </w:rPr>
        <w:t>г) загрязнения окружающей природной среды;</w:t>
      </w:r>
    </w:p>
    <w:p w14:paraId="4D5EC00E" w14:textId="77777777" w:rsidR="0042568E" w:rsidRDefault="0042568E" w:rsidP="00633F7C">
      <w:pPr>
        <w:tabs>
          <w:tab w:val="left" w:pos="360"/>
        </w:tabs>
        <w:ind w:left="1100" w:hanging="360"/>
        <w:jc w:val="both"/>
        <w:rPr>
          <w:sz w:val="24"/>
          <w:szCs w:val="24"/>
        </w:rPr>
      </w:pPr>
      <w:bookmarkStart w:id="11" w:name="sub_95"/>
      <w:bookmarkEnd w:id="10"/>
      <w:r>
        <w:rPr>
          <w:sz w:val="24"/>
          <w:szCs w:val="24"/>
        </w:rPr>
        <w:t>д) причинения вреда в результате воздействия перевозимого груза, если риск такой ответственности подлежит обязательному страхованию в соответствии с законом о соответствующем виде обязательного страхования;</w:t>
      </w:r>
    </w:p>
    <w:p w14:paraId="46FAAA15" w14:textId="77777777" w:rsidR="0042568E" w:rsidRDefault="0042568E" w:rsidP="00633F7C">
      <w:pPr>
        <w:tabs>
          <w:tab w:val="left" w:pos="360"/>
        </w:tabs>
        <w:ind w:left="1100" w:hanging="360"/>
        <w:jc w:val="both"/>
        <w:rPr>
          <w:sz w:val="24"/>
          <w:szCs w:val="24"/>
        </w:rPr>
      </w:pPr>
      <w:bookmarkStart w:id="12" w:name="sub_96"/>
      <w:bookmarkEnd w:id="11"/>
      <w:r>
        <w:rPr>
          <w:sz w:val="24"/>
          <w:szCs w:val="24"/>
        </w:rPr>
        <w:t>е) причинения вреда жизни или здоровью работников при исполнении ими трудовых обязанностей, если этот вред подлежит возмещению в соответствии с законом о соответствующем виде обязательного страхования или обязательного социального страхования;</w:t>
      </w:r>
    </w:p>
    <w:p w14:paraId="195BCF08" w14:textId="77777777" w:rsidR="0042568E" w:rsidRDefault="0042568E" w:rsidP="00633F7C">
      <w:pPr>
        <w:tabs>
          <w:tab w:val="left" w:pos="360"/>
        </w:tabs>
        <w:ind w:left="1100" w:hanging="360"/>
        <w:jc w:val="both"/>
        <w:rPr>
          <w:sz w:val="24"/>
          <w:szCs w:val="24"/>
        </w:rPr>
      </w:pPr>
      <w:bookmarkStart w:id="13" w:name="sub_97"/>
      <w:bookmarkEnd w:id="12"/>
      <w:r>
        <w:rPr>
          <w:sz w:val="24"/>
          <w:szCs w:val="24"/>
        </w:rPr>
        <w:t>ж) возникновения обязанности по возмещению работодателю убытков, вызванных причинением вреда работнику;</w:t>
      </w:r>
    </w:p>
    <w:p w14:paraId="722232DB" w14:textId="77777777" w:rsidR="0042568E" w:rsidRDefault="0042568E" w:rsidP="00633F7C">
      <w:pPr>
        <w:tabs>
          <w:tab w:val="left" w:pos="360"/>
        </w:tabs>
        <w:ind w:left="1100" w:hanging="360"/>
        <w:jc w:val="both"/>
        <w:rPr>
          <w:sz w:val="24"/>
          <w:szCs w:val="24"/>
        </w:rPr>
      </w:pPr>
      <w:bookmarkStart w:id="14" w:name="sub_98"/>
      <w:bookmarkEnd w:id="13"/>
      <w:r>
        <w:rPr>
          <w:sz w:val="24"/>
          <w:szCs w:val="24"/>
        </w:rPr>
        <w:t>з) причинения водителем вреда управляемому им транспортному средству и прицепу к нему, перевозимому в них грузу, установленному на них оборудованию и иному имуществу;</w:t>
      </w:r>
    </w:p>
    <w:p w14:paraId="2505EA4E" w14:textId="77777777" w:rsidR="0042568E" w:rsidRDefault="0042568E" w:rsidP="00633F7C">
      <w:pPr>
        <w:tabs>
          <w:tab w:val="left" w:pos="360"/>
        </w:tabs>
        <w:ind w:left="1100" w:hanging="360"/>
        <w:jc w:val="both"/>
        <w:rPr>
          <w:sz w:val="24"/>
          <w:szCs w:val="24"/>
        </w:rPr>
      </w:pPr>
      <w:bookmarkStart w:id="15" w:name="sub_99"/>
      <w:bookmarkEnd w:id="14"/>
      <w:r>
        <w:rPr>
          <w:sz w:val="24"/>
          <w:szCs w:val="24"/>
        </w:rPr>
        <w:t>и) причинения вреда при погрузке груза на транспортное средство или его разгрузке;</w:t>
      </w:r>
    </w:p>
    <w:p w14:paraId="6EFA77CB" w14:textId="77777777" w:rsidR="0042568E" w:rsidRDefault="0042568E" w:rsidP="00633F7C">
      <w:pPr>
        <w:tabs>
          <w:tab w:val="left" w:pos="360"/>
        </w:tabs>
        <w:ind w:left="1100" w:hanging="360"/>
        <w:jc w:val="both"/>
        <w:rPr>
          <w:sz w:val="24"/>
          <w:szCs w:val="24"/>
        </w:rPr>
      </w:pPr>
      <w:bookmarkStart w:id="16" w:name="sub_100910"/>
      <w:bookmarkEnd w:id="15"/>
      <w:r>
        <w:rPr>
          <w:sz w:val="24"/>
          <w:szCs w:val="24"/>
        </w:rPr>
        <w:t>к)</w:t>
      </w:r>
      <w:bookmarkStart w:id="17" w:name="sub_911"/>
      <w:bookmarkEnd w:id="16"/>
      <w:r>
        <w:rPr>
          <w:sz w:val="24"/>
          <w:szCs w:val="24"/>
        </w:rPr>
        <w:t xml:space="preserve"> повреждения или уничтожения антикварных и других уникальных предметов, зданий и сооружений, имеющих историко-культурное значение, изделий из драгоценных металлов и драгоценных и полудрагоценных камней, наличных денег, ценных бумаг, предметов религиозного культа, а также произведений науки, литературы и искусства, других объектов интеллектуальной собственности;</w:t>
      </w:r>
    </w:p>
    <w:p w14:paraId="19D28F33" w14:textId="77777777" w:rsidR="0042568E" w:rsidRDefault="0042568E" w:rsidP="00633F7C">
      <w:pPr>
        <w:tabs>
          <w:tab w:val="left" w:pos="360"/>
        </w:tabs>
        <w:ind w:left="1100" w:hanging="360"/>
        <w:jc w:val="both"/>
        <w:rPr>
          <w:sz w:val="24"/>
          <w:szCs w:val="24"/>
        </w:rPr>
      </w:pPr>
      <w:bookmarkStart w:id="18" w:name="sub_912"/>
      <w:bookmarkEnd w:id="17"/>
      <w:r>
        <w:rPr>
          <w:sz w:val="24"/>
          <w:szCs w:val="24"/>
        </w:rPr>
        <w:t>л) возникновения обязанности владельца транспортного средства возместить вред в части, превышающей размер ответственности, предусмотренный Федеральным законом "Об обязательном страховании гражданской ответственности владельцев транспортных средств" и главой 59 Гражданского кодекса Российской Федерации (в случае если более высокий размер ответственности установлен федеральным законом или договором).</w:t>
      </w:r>
    </w:p>
    <w:p w14:paraId="3DCC5319" w14:textId="77777777" w:rsidR="009B1D4A" w:rsidRDefault="0042568E" w:rsidP="00F06381">
      <w:pPr>
        <w:tabs>
          <w:tab w:val="left" w:pos="360"/>
        </w:tabs>
        <w:ind w:left="1134" w:hanging="425"/>
        <w:jc w:val="both"/>
        <w:rPr>
          <w:sz w:val="24"/>
          <w:szCs w:val="24"/>
        </w:rPr>
      </w:pPr>
      <w:bookmarkStart w:id="19" w:name="sub_913"/>
      <w:bookmarkEnd w:id="18"/>
      <w:r>
        <w:rPr>
          <w:sz w:val="24"/>
          <w:szCs w:val="24"/>
        </w:rPr>
        <w:lastRenderedPageBreak/>
        <w:t>м) </w:t>
      </w:r>
      <w:r w:rsidR="00F06381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причинения вреда жизни, здоровью и имуществу пассажиров при их перевозке,    если этот вред подлежит возмещению в соответствии с </w:t>
      </w:r>
      <w:hyperlink r:id="rId6" w:history="1">
        <w:r>
          <w:rPr>
            <w:rStyle w:val="a5"/>
            <w:sz w:val="24"/>
            <w:szCs w:val="24"/>
          </w:rPr>
          <w:t>законодательством</w:t>
        </w:r>
      </w:hyperlink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Российской Федерации об обязательном страховании гражданской ответственности  перевозчика за причинение вреда жизни, здоровью и имуществу пассажиров.</w:t>
      </w:r>
    </w:p>
    <w:bookmarkEnd w:id="19"/>
    <w:p w14:paraId="629CA911" w14:textId="77777777" w:rsidR="0042568E" w:rsidRDefault="0042568E" w:rsidP="00633F7C">
      <w:pPr>
        <w:tabs>
          <w:tab w:val="left" w:pos="360"/>
        </w:tabs>
        <w:ind w:hanging="360"/>
        <w:rPr>
          <w:sz w:val="24"/>
          <w:szCs w:val="24"/>
        </w:rPr>
      </w:pPr>
    </w:p>
    <w:p w14:paraId="2F0ED9DA" w14:textId="77777777" w:rsidR="0042568E" w:rsidRDefault="0042568E" w:rsidP="00FD773E">
      <w:pPr>
        <w:tabs>
          <w:tab w:val="left" w:pos="360"/>
        </w:tabs>
        <w:ind w:hanging="360"/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>3. Страховая сумма, страховая премия и порядок ее уплаты</w:t>
      </w:r>
    </w:p>
    <w:p w14:paraId="67C85084" w14:textId="0788EF14" w:rsidR="0042568E" w:rsidRDefault="0042568E" w:rsidP="00FD773E">
      <w:pPr>
        <w:pStyle w:val="21"/>
        <w:tabs>
          <w:tab w:val="left" w:pos="360"/>
        </w:tabs>
        <w:ind w:left="709" w:hanging="425"/>
        <w:rPr>
          <w:sz w:val="24"/>
          <w:szCs w:val="24"/>
        </w:rPr>
      </w:pPr>
      <w:r>
        <w:rPr>
          <w:sz w:val="24"/>
          <w:szCs w:val="24"/>
        </w:rPr>
        <w:t xml:space="preserve">3.1. Страховая сумма, в пределах которой страховщик при наступлении каждого страхового случая (независимо от их числа </w:t>
      </w:r>
      <w:r w:rsidR="00FA2A5F">
        <w:rPr>
          <w:sz w:val="24"/>
          <w:szCs w:val="24"/>
        </w:rPr>
        <w:t xml:space="preserve">в течение срока действия </w:t>
      </w:r>
      <w:r w:rsidR="00457A00">
        <w:rPr>
          <w:sz w:val="24"/>
          <w:szCs w:val="24"/>
        </w:rPr>
        <w:t>Договор</w:t>
      </w:r>
      <w:r w:rsidR="00FA2A5F">
        <w:rPr>
          <w:sz w:val="24"/>
          <w:szCs w:val="24"/>
        </w:rPr>
        <w:t>а</w:t>
      </w:r>
      <w:r>
        <w:rPr>
          <w:sz w:val="24"/>
          <w:szCs w:val="24"/>
        </w:rPr>
        <w:t xml:space="preserve"> обязательного страхования) обязуется возместить потерпевшим причиненный вред, составляет:</w:t>
      </w:r>
    </w:p>
    <w:p w14:paraId="0AC5CD5F" w14:textId="77777777" w:rsidR="0042568E" w:rsidRDefault="00F06381" w:rsidP="00DE5E79">
      <w:pPr>
        <w:tabs>
          <w:tab w:val="left" w:pos="360"/>
        </w:tabs>
        <w:ind w:left="709" w:hanging="42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DE5E79">
        <w:rPr>
          <w:sz w:val="24"/>
          <w:szCs w:val="24"/>
        </w:rPr>
        <w:t xml:space="preserve">   </w:t>
      </w:r>
      <w:r>
        <w:rPr>
          <w:sz w:val="24"/>
          <w:szCs w:val="24"/>
        </w:rPr>
        <w:t xml:space="preserve">  </w:t>
      </w:r>
      <w:r w:rsidR="0042568E">
        <w:rPr>
          <w:sz w:val="24"/>
          <w:szCs w:val="24"/>
        </w:rPr>
        <w:t>- в части возмещения вреда, причиненного жизни или здоровью каждого потерпевшего, - не более 500 тыс. рублей;</w:t>
      </w:r>
    </w:p>
    <w:p w14:paraId="61645AD3" w14:textId="77777777" w:rsidR="0042568E" w:rsidRDefault="00DE5E79" w:rsidP="00DE5E79">
      <w:pPr>
        <w:tabs>
          <w:tab w:val="left" w:pos="360"/>
        </w:tabs>
        <w:ind w:left="851" w:hanging="14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42568E">
        <w:rPr>
          <w:sz w:val="24"/>
          <w:szCs w:val="24"/>
        </w:rPr>
        <w:t>- в части возмещения вреда, причиненного имуществу каждого по</w:t>
      </w:r>
      <w:r>
        <w:rPr>
          <w:sz w:val="24"/>
          <w:szCs w:val="24"/>
        </w:rPr>
        <w:t xml:space="preserve">терпевшего, - не более 400 тыс. </w:t>
      </w:r>
      <w:r w:rsidR="0042568E">
        <w:rPr>
          <w:sz w:val="24"/>
          <w:szCs w:val="24"/>
        </w:rPr>
        <w:t>рублей.</w:t>
      </w:r>
    </w:p>
    <w:p w14:paraId="61FD3C06" w14:textId="77777777" w:rsidR="0042568E" w:rsidRDefault="00DE5E79" w:rsidP="00DE5E79">
      <w:pPr>
        <w:tabs>
          <w:tab w:val="left" w:pos="360"/>
        </w:tabs>
        <w:ind w:left="851" w:hanging="14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42568E">
        <w:rPr>
          <w:sz w:val="24"/>
          <w:szCs w:val="24"/>
        </w:rPr>
        <w:t xml:space="preserve">Страховая премия определяется в соответствии со страховыми </w:t>
      </w:r>
      <w:r>
        <w:rPr>
          <w:sz w:val="24"/>
          <w:szCs w:val="24"/>
        </w:rPr>
        <w:t xml:space="preserve">тарифами, установленными, </w:t>
      </w:r>
      <w:proofErr w:type="gramStart"/>
      <w:r>
        <w:rPr>
          <w:sz w:val="24"/>
          <w:szCs w:val="24"/>
        </w:rPr>
        <w:t xml:space="preserve">в </w:t>
      </w:r>
      <w:r w:rsidR="0042568E">
        <w:rPr>
          <w:sz w:val="24"/>
          <w:szCs w:val="24"/>
        </w:rPr>
        <w:t>порядке</w:t>
      </w:r>
      <w:proofErr w:type="gramEnd"/>
      <w:r w:rsidR="0042568E">
        <w:rPr>
          <w:sz w:val="24"/>
          <w:szCs w:val="24"/>
        </w:rPr>
        <w:t xml:space="preserve"> предусмотренном законодательством. </w:t>
      </w:r>
    </w:p>
    <w:p w14:paraId="4AF4972F" w14:textId="16D28C1F" w:rsidR="0042568E" w:rsidRDefault="00DE5E79" w:rsidP="00DE5E79">
      <w:pPr>
        <w:tabs>
          <w:tab w:val="left" w:pos="360"/>
        </w:tabs>
        <w:ind w:left="851" w:hanging="14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42568E">
        <w:rPr>
          <w:sz w:val="24"/>
          <w:szCs w:val="24"/>
        </w:rPr>
        <w:t xml:space="preserve">Изменение страховых тарифов </w:t>
      </w:r>
      <w:r w:rsidR="00FA2A5F">
        <w:rPr>
          <w:sz w:val="24"/>
          <w:szCs w:val="24"/>
        </w:rPr>
        <w:t xml:space="preserve">в течение срока действия </w:t>
      </w:r>
      <w:r w:rsidR="00457A00">
        <w:rPr>
          <w:sz w:val="24"/>
          <w:szCs w:val="24"/>
        </w:rPr>
        <w:t>Договор</w:t>
      </w:r>
      <w:r w:rsidR="00FA2A5F">
        <w:rPr>
          <w:sz w:val="24"/>
          <w:szCs w:val="24"/>
        </w:rPr>
        <w:t>а</w:t>
      </w:r>
      <w:r w:rsidR="0042568E">
        <w:rPr>
          <w:sz w:val="24"/>
          <w:szCs w:val="24"/>
        </w:rPr>
        <w:t xml:space="preserve"> обязательного страхования не влечет за собой изменения страховой премии, оплаченной страхователем по действовавшим на момент уплаты страховым тарифам.</w:t>
      </w:r>
    </w:p>
    <w:p w14:paraId="2458BA39" w14:textId="6C201CC8" w:rsidR="0042568E" w:rsidRDefault="00873765" w:rsidP="00DE5E79">
      <w:pPr>
        <w:tabs>
          <w:tab w:val="left" w:pos="360"/>
        </w:tabs>
        <w:ind w:left="709" w:hanging="42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3.2. </w:t>
      </w:r>
      <w:r w:rsidR="0042568E">
        <w:rPr>
          <w:sz w:val="24"/>
          <w:szCs w:val="24"/>
        </w:rPr>
        <w:t>Рас</w:t>
      </w:r>
      <w:r w:rsidR="00FA2A5F">
        <w:rPr>
          <w:sz w:val="24"/>
          <w:szCs w:val="24"/>
        </w:rPr>
        <w:t xml:space="preserve">чет страховой премии по </w:t>
      </w:r>
      <w:r w:rsidR="00457A00">
        <w:rPr>
          <w:sz w:val="24"/>
          <w:szCs w:val="24"/>
        </w:rPr>
        <w:t>Договор</w:t>
      </w:r>
      <w:r w:rsidR="00FA2A5F">
        <w:rPr>
          <w:sz w:val="24"/>
          <w:szCs w:val="24"/>
        </w:rPr>
        <w:t>у</w:t>
      </w:r>
      <w:r w:rsidR="0042568E">
        <w:rPr>
          <w:sz w:val="24"/>
          <w:szCs w:val="24"/>
        </w:rPr>
        <w:t xml:space="preserve"> обязательного страхования осуществляется страховщиком исходя из сведений, сообщенных страхователем в письменном</w:t>
      </w:r>
      <w:r w:rsidR="00FA2A5F">
        <w:rPr>
          <w:sz w:val="24"/>
          <w:szCs w:val="24"/>
        </w:rPr>
        <w:t xml:space="preserve"> заявлении о заключении </w:t>
      </w:r>
      <w:r w:rsidR="00457A00">
        <w:rPr>
          <w:sz w:val="24"/>
          <w:szCs w:val="24"/>
        </w:rPr>
        <w:t>Договор</w:t>
      </w:r>
      <w:r w:rsidR="00FA2A5F">
        <w:rPr>
          <w:sz w:val="24"/>
          <w:szCs w:val="24"/>
        </w:rPr>
        <w:t>а</w:t>
      </w:r>
      <w:r w:rsidR="0042568E">
        <w:rPr>
          <w:sz w:val="24"/>
          <w:szCs w:val="24"/>
        </w:rPr>
        <w:t xml:space="preserve"> обязательного страхования.</w:t>
      </w:r>
    </w:p>
    <w:p w14:paraId="7AECCF81" w14:textId="4E1CD5DA" w:rsidR="0042568E" w:rsidRDefault="00DE5E79" w:rsidP="00DE5E79">
      <w:pPr>
        <w:tabs>
          <w:tab w:val="left" w:pos="360"/>
        </w:tabs>
        <w:ind w:left="709" w:hanging="42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42568E">
        <w:rPr>
          <w:sz w:val="24"/>
          <w:szCs w:val="24"/>
        </w:rPr>
        <w:tab/>
        <w:t>При изменении услови</w:t>
      </w:r>
      <w:r w:rsidR="00FA2A5F">
        <w:rPr>
          <w:sz w:val="24"/>
          <w:szCs w:val="24"/>
        </w:rPr>
        <w:t xml:space="preserve">й </w:t>
      </w:r>
      <w:r w:rsidR="00457A00">
        <w:rPr>
          <w:sz w:val="24"/>
          <w:szCs w:val="24"/>
        </w:rPr>
        <w:t>Договор</w:t>
      </w:r>
      <w:r w:rsidR="00FA2A5F">
        <w:rPr>
          <w:sz w:val="24"/>
          <w:szCs w:val="24"/>
        </w:rPr>
        <w:t>а</w:t>
      </w:r>
      <w:r w:rsidR="0042568E">
        <w:rPr>
          <w:sz w:val="24"/>
          <w:szCs w:val="24"/>
        </w:rPr>
        <w:t xml:space="preserve"> обязательного страхования в течение срока его действия, а также в иных предусмотренных Правилами обязательного страхования гражданской ответственности владельцев транспортных средств случаях страховая премия может быть скорректирована после нача</w:t>
      </w:r>
      <w:r w:rsidR="00FA2A5F">
        <w:rPr>
          <w:sz w:val="24"/>
          <w:szCs w:val="24"/>
        </w:rPr>
        <w:t xml:space="preserve">ла действия </w:t>
      </w:r>
      <w:r w:rsidR="00457A00">
        <w:rPr>
          <w:sz w:val="24"/>
          <w:szCs w:val="24"/>
        </w:rPr>
        <w:t>Договор</w:t>
      </w:r>
      <w:r w:rsidR="0042568E">
        <w:rPr>
          <w:sz w:val="24"/>
          <w:szCs w:val="24"/>
        </w:rPr>
        <w:t>а обязательного страхования в сторону ее уменьшения или увеличения в зависимости от изменившихся сведений, сообщенных страхователем страховщику.</w:t>
      </w:r>
    </w:p>
    <w:p w14:paraId="69E18DE8" w14:textId="77777777" w:rsidR="0042568E" w:rsidRDefault="00DE5E79" w:rsidP="00DE5E79">
      <w:pPr>
        <w:tabs>
          <w:tab w:val="left" w:pos="360"/>
        </w:tabs>
        <w:ind w:left="709" w:hanging="42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="0042568E">
        <w:rPr>
          <w:sz w:val="24"/>
          <w:szCs w:val="24"/>
        </w:rPr>
        <w:tab/>
        <w:t xml:space="preserve">Страхователь вправе потребовать от страховщика письменный расчет страховой премии, подлежащей уплате. Страховщик обязан представить такой расчет в течение 3 рабочих дней со дня получения соответствующего письменного заявления от страхователя.   </w:t>
      </w:r>
    </w:p>
    <w:p w14:paraId="0D0DFBD7" w14:textId="47F9F942" w:rsidR="0042568E" w:rsidRDefault="0042568E" w:rsidP="00DE5E79">
      <w:pPr>
        <w:tabs>
          <w:tab w:val="left" w:pos="360"/>
          <w:tab w:val="left" w:pos="1400"/>
        </w:tabs>
        <w:ind w:left="709" w:hanging="425"/>
        <w:jc w:val="both"/>
        <w:rPr>
          <w:sz w:val="24"/>
          <w:szCs w:val="24"/>
        </w:rPr>
      </w:pPr>
      <w:r>
        <w:rPr>
          <w:sz w:val="24"/>
          <w:szCs w:val="24"/>
        </w:rPr>
        <w:t>3.</w:t>
      </w:r>
      <w:proofErr w:type="gramStart"/>
      <w:r w:rsidR="00DE5E79">
        <w:rPr>
          <w:sz w:val="24"/>
          <w:szCs w:val="24"/>
        </w:rPr>
        <w:t>3.</w:t>
      </w:r>
      <w:r w:rsidR="00FA2A5F">
        <w:rPr>
          <w:sz w:val="24"/>
          <w:szCs w:val="24"/>
        </w:rPr>
        <w:t>Страховая</w:t>
      </w:r>
      <w:proofErr w:type="gramEnd"/>
      <w:r w:rsidR="00FA2A5F">
        <w:rPr>
          <w:sz w:val="24"/>
          <w:szCs w:val="24"/>
        </w:rPr>
        <w:t xml:space="preserve"> премия по </w:t>
      </w:r>
      <w:r w:rsidR="00457A00">
        <w:rPr>
          <w:sz w:val="24"/>
          <w:szCs w:val="24"/>
        </w:rPr>
        <w:t>Договор</w:t>
      </w:r>
      <w:r w:rsidR="00FA2A5F">
        <w:rPr>
          <w:sz w:val="24"/>
          <w:szCs w:val="24"/>
        </w:rPr>
        <w:t>у</w:t>
      </w:r>
      <w:r>
        <w:rPr>
          <w:sz w:val="24"/>
          <w:szCs w:val="24"/>
        </w:rPr>
        <w:t xml:space="preserve"> обязательного страхования уплачивается Страхователем Страховщику наличными деньгами или по безналичному расчету.</w:t>
      </w:r>
    </w:p>
    <w:p w14:paraId="6C831290" w14:textId="77777777" w:rsidR="0042568E" w:rsidRDefault="00DE5E79" w:rsidP="00DE5E79">
      <w:pPr>
        <w:tabs>
          <w:tab w:val="left" w:pos="360"/>
        </w:tabs>
        <w:ind w:left="709" w:hanging="42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r w:rsidR="0042568E">
        <w:rPr>
          <w:sz w:val="24"/>
          <w:szCs w:val="24"/>
        </w:rPr>
        <w:t>Датой уплаты страховой премии считается или день уплаты страховой премии наличными деньгами Страховщику, или день перечисления страховой премии на расчетный счет Страховщика.</w:t>
      </w:r>
    </w:p>
    <w:p w14:paraId="2DB54501" w14:textId="77777777" w:rsidR="00FD773E" w:rsidRDefault="00DE5E79" w:rsidP="00DE5E79">
      <w:pPr>
        <w:tabs>
          <w:tab w:val="left" w:pos="360"/>
          <w:tab w:val="left" w:pos="567"/>
        </w:tabs>
        <w:ind w:left="709" w:hanging="425"/>
        <w:jc w:val="both"/>
        <w:rPr>
          <w:sz w:val="24"/>
          <w:szCs w:val="24"/>
        </w:rPr>
      </w:pPr>
      <w:r>
        <w:rPr>
          <w:sz w:val="24"/>
          <w:szCs w:val="24"/>
        </w:rPr>
        <w:t>3.4</w:t>
      </w:r>
      <w:r w:rsidRPr="002E3E99">
        <w:rPr>
          <w:sz w:val="24"/>
          <w:szCs w:val="24"/>
        </w:rPr>
        <w:t xml:space="preserve">. </w:t>
      </w:r>
      <w:r w:rsidR="008F37BB" w:rsidRPr="00B92F17">
        <w:rPr>
          <w:sz w:val="24"/>
          <w:szCs w:val="24"/>
        </w:rPr>
        <w:t xml:space="preserve">Оплата </w:t>
      </w:r>
      <w:r w:rsidR="008117E1" w:rsidRPr="00B92F17">
        <w:rPr>
          <w:sz w:val="24"/>
          <w:szCs w:val="24"/>
        </w:rPr>
        <w:t>по полису</w:t>
      </w:r>
    </w:p>
    <w:p w14:paraId="7B6C05A3" w14:textId="0DC45891" w:rsidR="0042568E" w:rsidRDefault="00FD773E" w:rsidP="00DE5E79">
      <w:pPr>
        <w:tabs>
          <w:tab w:val="left" w:pos="360"/>
          <w:tab w:val="left" w:pos="567"/>
        </w:tabs>
        <w:ind w:left="709" w:hanging="42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8117E1" w:rsidRPr="00B92F17">
        <w:rPr>
          <w:sz w:val="24"/>
          <w:szCs w:val="24"/>
        </w:rPr>
        <w:t xml:space="preserve"> </w:t>
      </w:r>
      <w:r w:rsidR="008117E1" w:rsidRPr="00457490">
        <w:rPr>
          <w:sz w:val="24"/>
          <w:szCs w:val="24"/>
        </w:rPr>
        <w:t xml:space="preserve">№ </w:t>
      </w:r>
      <w:r>
        <w:rPr>
          <w:sz w:val="24"/>
          <w:szCs w:val="24"/>
        </w:rPr>
        <w:t>_______________</w:t>
      </w:r>
      <w:r w:rsidR="004472F7" w:rsidRPr="00B92F17">
        <w:rPr>
          <w:sz w:val="24"/>
          <w:szCs w:val="24"/>
        </w:rPr>
        <w:t xml:space="preserve"> </w:t>
      </w:r>
      <w:r w:rsidR="008117E1" w:rsidRPr="00F45D28">
        <w:rPr>
          <w:sz w:val="24"/>
          <w:szCs w:val="24"/>
        </w:rPr>
        <w:t xml:space="preserve">составляет </w:t>
      </w:r>
      <w:r>
        <w:rPr>
          <w:sz w:val="24"/>
          <w:szCs w:val="24"/>
        </w:rPr>
        <w:t>___________</w:t>
      </w:r>
      <w:r w:rsidR="0051399F" w:rsidRPr="001046A0">
        <w:rPr>
          <w:sz w:val="24"/>
          <w:szCs w:val="24"/>
        </w:rPr>
        <w:t xml:space="preserve"> </w:t>
      </w:r>
      <w:r w:rsidR="0042568E" w:rsidRPr="001046A0">
        <w:rPr>
          <w:sz w:val="24"/>
          <w:szCs w:val="24"/>
        </w:rPr>
        <w:t>(</w:t>
      </w:r>
      <w:r>
        <w:rPr>
          <w:sz w:val="24"/>
          <w:szCs w:val="24"/>
        </w:rPr>
        <w:t>________________</w:t>
      </w:r>
      <w:r w:rsidR="001046A0" w:rsidRPr="001046A0">
        <w:rPr>
          <w:sz w:val="24"/>
          <w:szCs w:val="24"/>
        </w:rPr>
        <w:t xml:space="preserve"> </w:t>
      </w:r>
      <w:r w:rsidR="00A777D3" w:rsidRPr="001046A0">
        <w:rPr>
          <w:sz w:val="24"/>
          <w:szCs w:val="24"/>
        </w:rPr>
        <w:t>рублей</w:t>
      </w:r>
      <w:r w:rsidR="009F6A77" w:rsidRPr="001046A0">
        <w:rPr>
          <w:sz w:val="24"/>
          <w:szCs w:val="24"/>
        </w:rPr>
        <w:t>)</w:t>
      </w:r>
      <w:r w:rsidR="00F745ED" w:rsidRPr="001046A0">
        <w:rPr>
          <w:sz w:val="24"/>
          <w:szCs w:val="24"/>
        </w:rPr>
        <w:t xml:space="preserve"> </w:t>
      </w:r>
      <w:r>
        <w:rPr>
          <w:sz w:val="24"/>
          <w:szCs w:val="24"/>
        </w:rPr>
        <w:t>___</w:t>
      </w:r>
      <w:r w:rsidR="0042568E" w:rsidRPr="001046A0">
        <w:rPr>
          <w:sz w:val="24"/>
          <w:szCs w:val="24"/>
        </w:rPr>
        <w:t>копе</w:t>
      </w:r>
      <w:r w:rsidR="00564571" w:rsidRPr="001046A0">
        <w:rPr>
          <w:sz w:val="24"/>
          <w:szCs w:val="24"/>
        </w:rPr>
        <w:t>ек</w:t>
      </w:r>
      <w:r w:rsidR="009F6A77" w:rsidRPr="001046A0">
        <w:rPr>
          <w:sz w:val="24"/>
          <w:szCs w:val="24"/>
        </w:rPr>
        <w:t>, НДС не облагается.</w:t>
      </w:r>
      <w:r w:rsidR="00E14FC0" w:rsidRPr="00F45D28">
        <w:rPr>
          <w:sz w:val="24"/>
          <w:szCs w:val="24"/>
        </w:rPr>
        <w:t xml:space="preserve"> </w:t>
      </w:r>
    </w:p>
    <w:p w14:paraId="7A212AA2" w14:textId="1CAC7C05" w:rsidR="0024626A" w:rsidRDefault="00B90A6B" w:rsidP="00DE5E79">
      <w:pPr>
        <w:tabs>
          <w:tab w:val="left" w:pos="360"/>
          <w:tab w:val="left" w:pos="567"/>
        </w:tabs>
        <w:ind w:left="709" w:hanging="42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Pr="00B90A6B">
        <w:rPr>
          <w:sz w:val="24"/>
          <w:szCs w:val="24"/>
        </w:rPr>
        <w:t>Оплата за оказанные услуги производится</w:t>
      </w:r>
      <w:r w:rsidR="007A7040">
        <w:rPr>
          <w:sz w:val="24"/>
          <w:szCs w:val="24"/>
        </w:rPr>
        <w:t xml:space="preserve"> в течение 7 (семи) рабочих </w:t>
      </w:r>
      <w:proofErr w:type="gramStart"/>
      <w:r w:rsidR="007A7040">
        <w:rPr>
          <w:sz w:val="24"/>
          <w:szCs w:val="24"/>
        </w:rPr>
        <w:t xml:space="preserve">дней </w:t>
      </w:r>
      <w:r w:rsidRPr="00B90A6B">
        <w:rPr>
          <w:sz w:val="24"/>
          <w:szCs w:val="24"/>
        </w:rPr>
        <w:t xml:space="preserve"> после</w:t>
      </w:r>
      <w:proofErr w:type="gramEnd"/>
      <w:r w:rsidRPr="00B90A6B">
        <w:rPr>
          <w:sz w:val="24"/>
          <w:szCs w:val="24"/>
        </w:rPr>
        <w:t xml:space="preserve"> подписания Сторонами акта оказанных услуг и на основании выставленного счёта.</w:t>
      </w:r>
    </w:p>
    <w:p w14:paraId="656D82C2" w14:textId="27B08375" w:rsidR="00F96C59" w:rsidRDefault="00DE5E79" w:rsidP="00DE5E79">
      <w:pPr>
        <w:tabs>
          <w:tab w:val="left" w:pos="360"/>
          <w:tab w:val="left" w:pos="567"/>
        </w:tabs>
        <w:ind w:left="709" w:hanging="42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3.5. </w:t>
      </w:r>
      <w:r w:rsidR="00FA2A5F">
        <w:rPr>
          <w:sz w:val="24"/>
          <w:szCs w:val="24"/>
        </w:rPr>
        <w:t xml:space="preserve">Цена </w:t>
      </w:r>
      <w:r w:rsidR="00457A00">
        <w:rPr>
          <w:sz w:val="24"/>
          <w:szCs w:val="24"/>
        </w:rPr>
        <w:t>Договор</w:t>
      </w:r>
      <w:r w:rsidR="00FA2A5F">
        <w:rPr>
          <w:sz w:val="24"/>
          <w:szCs w:val="24"/>
        </w:rPr>
        <w:t xml:space="preserve">а </w:t>
      </w:r>
      <w:proofErr w:type="gramStart"/>
      <w:r w:rsidR="0042568E">
        <w:rPr>
          <w:sz w:val="24"/>
          <w:szCs w:val="24"/>
        </w:rPr>
        <w:t>является</w:t>
      </w:r>
      <w:r w:rsidR="00665B58">
        <w:rPr>
          <w:sz w:val="24"/>
          <w:szCs w:val="24"/>
        </w:rPr>
        <w:t xml:space="preserve"> </w:t>
      </w:r>
      <w:r w:rsidR="0042568E">
        <w:rPr>
          <w:sz w:val="24"/>
          <w:szCs w:val="24"/>
        </w:rPr>
        <w:t xml:space="preserve"> твёрдой</w:t>
      </w:r>
      <w:proofErr w:type="gramEnd"/>
      <w:r w:rsidR="00501931">
        <w:rPr>
          <w:sz w:val="24"/>
          <w:szCs w:val="24"/>
        </w:rPr>
        <w:t>,</w:t>
      </w:r>
      <w:r w:rsidR="00665B58">
        <w:rPr>
          <w:sz w:val="24"/>
          <w:szCs w:val="24"/>
        </w:rPr>
        <w:t xml:space="preserve">  </w:t>
      </w:r>
      <w:r w:rsidR="006F4B34">
        <w:rPr>
          <w:sz w:val="24"/>
          <w:szCs w:val="24"/>
        </w:rPr>
        <w:t xml:space="preserve"> </w:t>
      </w:r>
      <w:r w:rsidR="0042568E">
        <w:rPr>
          <w:sz w:val="24"/>
          <w:szCs w:val="24"/>
        </w:rPr>
        <w:t xml:space="preserve">определена </w:t>
      </w:r>
      <w:r w:rsidR="00665B58">
        <w:rPr>
          <w:sz w:val="24"/>
          <w:szCs w:val="24"/>
        </w:rPr>
        <w:t xml:space="preserve"> </w:t>
      </w:r>
      <w:r w:rsidR="0042568E">
        <w:rPr>
          <w:sz w:val="24"/>
          <w:szCs w:val="24"/>
        </w:rPr>
        <w:t>на весь</w:t>
      </w:r>
      <w:r w:rsidR="00665B58">
        <w:rPr>
          <w:sz w:val="24"/>
          <w:szCs w:val="24"/>
        </w:rPr>
        <w:t xml:space="preserve"> </w:t>
      </w:r>
      <w:r w:rsidR="0042568E">
        <w:rPr>
          <w:sz w:val="24"/>
          <w:szCs w:val="24"/>
        </w:rPr>
        <w:t xml:space="preserve"> срок оказания</w:t>
      </w:r>
      <w:r w:rsidR="00665B58">
        <w:rPr>
          <w:sz w:val="24"/>
          <w:szCs w:val="24"/>
        </w:rPr>
        <w:t xml:space="preserve"> </w:t>
      </w:r>
      <w:r w:rsidR="0042568E">
        <w:rPr>
          <w:sz w:val="24"/>
          <w:szCs w:val="24"/>
        </w:rPr>
        <w:t xml:space="preserve"> услуг </w:t>
      </w:r>
      <w:r w:rsidR="00665B58">
        <w:rPr>
          <w:sz w:val="24"/>
          <w:szCs w:val="24"/>
        </w:rPr>
        <w:t xml:space="preserve"> </w:t>
      </w:r>
      <w:r w:rsidR="0042568E">
        <w:rPr>
          <w:sz w:val="24"/>
          <w:szCs w:val="24"/>
        </w:rPr>
        <w:t xml:space="preserve">и  </w:t>
      </w:r>
      <w:r w:rsidR="00665B58">
        <w:rPr>
          <w:sz w:val="24"/>
          <w:szCs w:val="24"/>
        </w:rPr>
        <w:t xml:space="preserve">                                </w:t>
      </w:r>
      <w:r w:rsidR="009B1D4A">
        <w:rPr>
          <w:sz w:val="24"/>
          <w:szCs w:val="24"/>
        </w:rPr>
        <w:t xml:space="preserve"> </w:t>
      </w:r>
      <w:r w:rsidR="00665B58">
        <w:rPr>
          <w:sz w:val="24"/>
          <w:szCs w:val="24"/>
        </w:rPr>
        <w:t>включает  в себя  все  расходы  и  издержки,  связ</w:t>
      </w:r>
      <w:r w:rsidR="00FA2A5F">
        <w:rPr>
          <w:sz w:val="24"/>
          <w:szCs w:val="24"/>
        </w:rPr>
        <w:t xml:space="preserve">анные  с   исполнением  </w:t>
      </w:r>
      <w:r w:rsidR="007A7040">
        <w:rPr>
          <w:sz w:val="24"/>
          <w:szCs w:val="24"/>
        </w:rPr>
        <w:t>договора</w:t>
      </w:r>
      <w:r w:rsidR="00665B58">
        <w:rPr>
          <w:sz w:val="24"/>
          <w:szCs w:val="24"/>
        </w:rPr>
        <w:t>, в том числе   налоги  и другие  обязательные  платежи.</w:t>
      </w:r>
      <w:r w:rsidR="006F4B34">
        <w:rPr>
          <w:sz w:val="24"/>
          <w:szCs w:val="24"/>
        </w:rPr>
        <w:t xml:space="preserve">        </w:t>
      </w:r>
    </w:p>
    <w:p w14:paraId="353E3AB2" w14:textId="77777777" w:rsidR="0042568E" w:rsidRDefault="006F4B34" w:rsidP="00633F7C">
      <w:pPr>
        <w:tabs>
          <w:tab w:val="left" w:pos="360"/>
          <w:tab w:val="left" w:pos="993"/>
        </w:tabs>
        <w:ind w:hanging="360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   </w:t>
      </w:r>
      <w:r w:rsidR="00665B58">
        <w:rPr>
          <w:sz w:val="24"/>
          <w:szCs w:val="24"/>
        </w:rPr>
        <w:t xml:space="preserve">   </w:t>
      </w:r>
    </w:p>
    <w:p w14:paraId="2F5E9FEC" w14:textId="77777777" w:rsidR="0042568E" w:rsidRDefault="0042568E" w:rsidP="00633F7C">
      <w:pPr>
        <w:tabs>
          <w:tab w:val="left" w:pos="360"/>
        </w:tabs>
        <w:ind w:hanging="36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4. Право предъявления регрессного требования Страховщика</w:t>
      </w:r>
    </w:p>
    <w:p w14:paraId="502B7A55" w14:textId="77777777" w:rsidR="0042568E" w:rsidRDefault="00F96C59" w:rsidP="00DE5E79">
      <w:pPr>
        <w:tabs>
          <w:tab w:val="left" w:pos="360"/>
        </w:tabs>
        <w:ind w:left="709" w:hanging="42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4.1. </w:t>
      </w:r>
      <w:r w:rsidR="0042568E">
        <w:rPr>
          <w:sz w:val="24"/>
          <w:szCs w:val="24"/>
        </w:rPr>
        <w:t>Страховщик имеет право предъявить к причинившему вред лицу регрессные требования в размере произведенной страховщиком страховой выплаты, а также расходов, понесенных при рассмотрении страхового случая, если:</w:t>
      </w:r>
    </w:p>
    <w:p w14:paraId="2F010232" w14:textId="77777777" w:rsidR="0042568E" w:rsidRDefault="00DE5E79" w:rsidP="00DE5E79">
      <w:pPr>
        <w:tabs>
          <w:tab w:val="left" w:pos="360"/>
        </w:tabs>
        <w:ind w:left="709" w:hanging="425"/>
        <w:jc w:val="both"/>
        <w:rPr>
          <w:sz w:val="24"/>
          <w:szCs w:val="24"/>
        </w:rPr>
      </w:pPr>
      <w:bookmarkStart w:id="20" w:name="sub_761"/>
      <w:r>
        <w:rPr>
          <w:sz w:val="24"/>
          <w:szCs w:val="24"/>
        </w:rPr>
        <w:t xml:space="preserve">      </w:t>
      </w:r>
      <w:r w:rsidR="0042568E">
        <w:rPr>
          <w:sz w:val="24"/>
          <w:szCs w:val="24"/>
        </w:rPr>
        <w:t>а) вред жизни или здоровью потерпевшего был причинен вследствие умысла указанного лица;</w:t>
      </w:r>
    </w:p>
    <w:p w14:paraId="54BE008B" w14:textId="77777777" w:rsidR="0042568E" w:rsidRDefault="00DE5E79" w:rsidP="00DE5E79">
      <w:pPr>
        <w:tabs>
          <w:tab w:val="left" w:pos="360"/>
        </w:tabs>
        <w:ind w:left="709" w:hanging="425"/>
        <w:jc w:val="both"/>
        <w:rPr>
          <w:sz w:val="24"/>
          <w:szCs w:val="24"/>
        </w:rPr>
      </w:pPr>
      <w:bookmarkStart w:id="21" w:name="sub_10762"/>
      <w:bookmarkEnd w:id="20"/>
      <w:r>
        <w:rPr>
          <w:sz w:val="24"/>
          <w:szCs w:val="24"/>
        </w:rPr>
        <w:t xml:space="preserve">      </w:t>
      </w:r>
      <w:r w:rsidR="0042568E">
        <w:rPr>
          <w:sz w:val="24"/>
          <w:szCs w:val="24"/>
        </w:rPr>
        <w:t>б) вред был причинен указанным лицом при управлении транспортным средством в состоянии опьянения (алкогольного, наркотического или иного);</w:t>
      </w:r>
    </w:p>
    <w:p w14:paraId="1827C02C" w14:textId="77777777" w:rsidR="0042568E" w:rsidRDefault="00DE5E79" w:rsidP="00DE5E79">
      <w:pPr>
        <w:tabs>
          <w:tab w:val="left" w:pos="360"/>
        </w:tabs>
        <w:ind w:left="709" w:hanging="425"/>
        <w:jc w:val="both"/>
        <w:rPr>
          <w:sz w:val="24"/>
          <w:szCs w:val="24"/>
        </w:rPr>
      </w:pPr>
      <w:bookmarkStart w:id="22" w:name="sub_763"/>
      <w:bookmarkEnd w:id="21"/>
      <w:r>
        <w:rPr>
          <w:sz w:val="24"/>
          <w:szCs w:val="24"/>
        </w:rPr>
        <w:t xml:space="preserve">      </w:t>
      </w:r>
      <w:r w:rsidR="0042568E">
        <w:rPr>
          <w:sz w:val="24"/>
          <w:szCs w:val="24"/>
        </w:rPr>
        <w:t>в) указанное лицо не имело право управлять транспортным средством, при использовании которого им был причинен вред;</w:t>
      </w:r>
    </w:p>
    <w:p w14:paraId="48040C22" w14:textId="77777777" w:rsidR="0042568E" w:rsidRDefault="00DE5E79" w:rsidP="00DE5E79">
      <w:pPr>
        <w:tabs>
          <w:tab w:val="left" w:pos="360"/>
        </w:tabs>
        <w:ind w:left="709" w:hanging="425"/>
        <w:jc w:val="both"/>
        <w:rPr>
          <w:sz w:val="24"/>
          <w:szCs w:val="24"/>
        </w:rPr>
      </w:pPr>
      <w:bookmarkStart w:id="23" w:name="sub_764"/>
      <w:bookmarkEnd w:id="22"/>
      <w:r>
        <w:rPr>
          <w:sz w:val="24"/>
          <w:szCs w:val="24"/>
        </w:rPr>
        <w:t xml:space="preserve">      </w:t>
      </w:r>
      <w:r w:rsidR="0042568E">
        <w:rPr>
          <w:sz w:val="24"/>
          <w:szCs w:val="24"/>
        </w:rPr>
        <w:t>г) указанное лицо скрылось с места дорожно-транспортного происшествия;</w:t>
      </w:r>
    </w:p>
    <w:p w14:paraId="5E525E60" w14:textId="77777777" w:rsidR="0042568E" w:rsidRDefault="00DE5E79" w:rsidP="00DE5E79">
      <w:pPr>
        <w:tabs>
          <w:tab w:val="left" w:pos="360"/>
        </w:tabs>
        <w:ind w:left="709" w:hanging="425"/>
        <w:jc w:val="both"/>
        <w:rPr>
          <w:sz w:val="24"/>
          <w:szCs w:val="24"/>
        </w:rPr>
      </w:pPr>
      <w:bookmarkStart w:id="24" w:name="sub_765"/>
      <w:bookmarkEnd w:id="23"/>
      <w:r>
        <w:rPr>
          <w:sz w:val="24"/>
          <w:szCs w:val="24"/>
        </w:rPr>
        <w:lastRenderedPageBreak/>
        <w:t xml:space="preserve">      </w:t>
      </w:r>
      <w:r w:rsidR="0042568E">
        <w:rPr>
          <w:sz w:val="24"/>
          <w:szCs w:val="24"/>
        </w:rPr>
        <w:t>д) указанное лицо не включено в число водителей, допущенных к управлению этим транспортным средством, если в договоре обязательного страхования предусмотрено использование транспортного средства только водителями, указанными в страховом полисе обязательного страхования;</w:t>
      </w:r>
    </w:p>
    <w:p w14:paraId="18FB638A" w14:textId="77777777" w:rsidR="0042568E" w:rsidRDefault="00DE5E79" w:rsidP="00DE5E79">
      <w:pPr>
        <w:tabs>
          <w:tab w:val="left" w:pos="360"/>
        </w:tabs>
        <w:ind w:left="709" w:hanging="425"/>
        <w:jc w:val="both"/>
        <w:rPr>
          <w:sz w:val="24"/>
          <w:szCs w:val="24"/>
        </w:rPr>
      </w:pPr>
      <w:bookmarkStart w:id="25" w:name="sub_766"/>
      <w:bookmarkEnd w:id="24"/>
      <w:r>
        <w:rPr>
          <w:sz w:val="24"/>
          <w:szCs w:val="24"/>
        </w:rPr>
        <w:t xml:space="preserve">      </w:t>
      </w:r>
      <w:r w:rsidR="0042568E">
        <w:rPr>
          <w:sz w:val="24"/>
          <w:szCs w:val="24"/>
        </w:rPr>
        <w:t>е) страховой случай наступил при использовании указанным лицом транспортного средства в период, не предусмотренный договором обязательного страхования, если в договоре обязательного страхования предусмотрено использование транспортного средства в определенный период.</w:t>
      </w:r>
    </w:p>
    <w:p w14:paraId="7F2676BA" w14:textId="77777777" w:rsidR="0042568E" w:rsidRDefault="00DE5E79" w:rsidP="00DE5E79">
      <w:pPr>
        <w:tabs>
          <w:tab w:val="left" w:pos="360"/>
        </w:tabs>
        <w:ind w:left="709" w:hanging="42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="0042568E">
        <w:rPr>
          <w:sz w:val="24"/>
          <w:szCs w:val="24"/>
        </w:rPr>
        <w:t>ж) на момент наступления страхового случая истек срок действия талона технического осмотра или талона о прохождении государственного технического осмотра легкового такси, автобуса или грузового автомобиля, предназначенного и оборудованного для перевозок опасных грузов;</w:t>
      </w:r>
    </w:p>
    <w:p w14:paraId="01A5B65C" w14:textId="77777777" w:rsidR="0042568E" w:rsidRDefault="00DE5E79" w:rsidP="00961E88">
      <w:pPr>
        <w:tabs>
          <w:tab w:val="left" w:pos="360"/>
        </w:tabs>
        <w:ind w:left="709" w:hanging="42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42568E">
        <w:rPr>
          <w:sz w:val="24"/>
          <w:szCs w:val="24"/>
        </w:rPr>
        <w:t xml:space="preserve">а также в иных случаях, предусмотренных Законом </w:t>
      </w:r>
      <w:r w:rsidR="00FA2A5F">
        <w:rPr>
          <w:sz w:val="24"/>
          <w:szCs w:val="24"/>
        </w:rPr>
        <w:t>о</w:t>
      </w:r>
      <w:r w:rsidR="0042568E">
        <w:rPr>
          <w:sz w:val="24"/>
          <w:szCs w:val="24"/>
        </w:rPr>
        <w:t>б ОСАГО.</w:t>
      </w:r>
      <w:bookmarkEnd w:id="25"/>
    </w:p>
    <w:p w14:paraId="4D519368" w14:textId="77777777" w:rsidR="00961E88" w:rsidRDefault="00961E88" w:rsidP="00961E88">
      <w:pPr>
        <w:tabs>
          <w:tab w:val="left" w:pos="360"/>
        </w:tabs>
        <w:ind w:left="709" w:hanging="425"/>
        <w:jc w:val="both"/>
        <w:rPr>
          <w:b/>
          <w:bCs/>
          <w:sz w:val="24"/>
          <w:szCs w:val="24"/>
        </w:rPr>
      </w:pPr>
    </w:p>
    <w:p w14:paraId="4D90C829" w14:textId="77777777" w:rsidR="0042568E" w:rsidRDefault="0042568E" w:rsidP="00633F7C">
      <w:pPr>
        <w:tabs>
          <w:tab w:val="left" w:pos="360"/>
        </w:tabs>
        <w:ind w:left="1100" w:hanging="533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5. Порядок разрешения споров</w:t>
      </w:r>
    </w:p>
    <w:p w14:paraId="464776D8" w14:textId="2A0F8F6B" w:rsidR="0042568E" w:rsidRDefault="00F96C59" w:rsidP="00FD773E">
      <w:pPr>
        <w:pStyle w:val="aa"/>
        <w:tabs>
          <w:tab w:val="left" w:pos="360"/>
        </w:tabs>
        <w:spacing w:before="0" w:line="240" w:lineRule="auto"/>
        <w:ind w:left="709" w:hanging="425"/>
        <w:rPr>
          <w:sz w:val="24"/>
          <w:szCs w:val="24"/>
        </w:rPr>
      </w:pPr>
      <w:r>
        <w:rPr>
          <w:sz w:val="24"/>
          <w:szCs w:val="24"/>
        </w:rPr>
        <w:t xml:space="preserve">5.1. </w:t>
      </w:r>
      <w:r w:rsidR="00FA2A5F">
        <w:rPr>
          <w:sz w:val="24"/>
          <w:szCs w:val="24"/>
        </w:rPr>
        <w:t xml:space="preserve">Споры, вытекающие из </w:t>
      </w:r>
      <w:r w:rsidR="00457A00">
        <w:rPr>
          <w:sz w:val="24"/>
          <w:szCs w:val="24"/>
        </w:rPr>
        <w:t>Договор</w:t>
      </w:r>
      <w:r w:rsidR="00FA2A5F">
        <w:rPr>
          <w:sz w:val="24"/>
          <w:szCs w:val="24"/>
        </w:rPr>
        <w:t>а</w:t>
      </w:r>
      <w:r w:rsidR="0042568E">
        <w:rPr>
          <w:sz w:val="24"/>
          <w:szCs w:val="24"/>
        </w:rPr>
        <w:t xml:space="preserve"> обязательного страхования, разрешаются </w:t>
      </w:r>
      <w:r w:rsidR="00FD773E" w:rsidRPr="00FD773E">
        <w:rPr>
          <w:sz w:val="24"/>
          <w:szCs w:val="24"/>
        </w:rPr>
        <w:t>в Арбитражном суде Санкт-Петербурга и Ленинградской области.</w:t>
      </w:r>
    </w:p>
    <w:p w14:paraId="1B5FD71D" w14:textId="77777777" w:rsidR="00FD773E" w:rsidRDefault="00FD773E" w:rsidP="00FD773E">
      <w:pPr>
        <w:pStyle w:val="aa"/>
        <w:tabs>
          <w:tab w:val="left" w:pos="360"/>
        </w:tabs>
        <w:spacing w:before="0" w:line="240" w:lineRule="auto"/>
        <w:ind w:left="709" w:hanging="425"/>
        <w:rPr>
          <w:sz w:val="24"/>
          <w:szCs w:val="24"/>
        </w:rPr>
      </w:pPr>
    </w:p>
    <w:p w14:paraId="3EA71050" w14:textId="77777777" w:rsidR="0042568E" w:rsidRDefault="00961E88" w:rsidP="00633F7C">
      <w:pPr>
        <w:tabs>
          <w:tab w:val="left" w:pos="360"/>
        </w:tabs>
        <w:ind w:hanging="533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6. Срок действия</w:t>
      </w:r>
      <w:r w:rsidR="00F96C59">
        <w:rPr>
          <w:b/>
          <w:bCs/>
          <w:sz w:val="24"/>
          <w:szCs w:val="24"/>
        </w:rPr>
        <w:t xml:space="preserve"> Договора</w:t>
      </w:r>
    </w:p>
    <w:p w14:paraId="1C6D4CA7" w14:textId="6F704061" w:rsidR="0042568E" w:rsidRDefault="00FA2A5F" w:rsidP="001C0DE1">
      <w:pPr>
        <w:pStyle w:val="aa"/>
        <w:tabs>
          <w:tab w:val="left" w:pos="360"/>
        </w:tabs>
        <w:spacing w:before="0" w:line="240" w:lineRule="auto"/>
        <w:ind w:left="709" w:hanging="425"/>
        <w:rPr>
          <w:sz w:val="24"/>
          <w:szCs w:val="24"/>
        </w:rPr>
      </w:pPr>
      <w:r>
        <w:rPr>
          <w:sz w:val="24"/>
          <w:szCs w:val="24"/>
        </w:rPr>
        <w:t xml:space="preserve">6.1. Настоящий </w:t>
      </w:r>
      <w:r w:rsidR="00457A00">
        <w:rPr>
          <w:sz w:val="24"/>
          <w:szCs w:val="24"/>
        </w:rPr>
        <w:t>Договор</w:t>
      </w:r>
      <w:r w:rsidR="007000BC">
        <w:rPr>
          <w:sz w:val="24"/>
          <w:szCs w:val="24"/>
        </w:rPr>
        <w:t xml:space="preserve"> вступает в силу </w:t>
      </w:r>
      <w:r w:rsidR="007000BC" w:rsidRPr="008A6D45">
        <w:rPr>
          <w:sz w:val="24"/>
          <w:szCs w:val="24"/>
        </w:rPr>
        <w:t xml:space="preserve">с </w:t>
      </w:r>
      <w:r>
        <w:rPr>
          <w:sz w:val="24"/>
          <w:szCs w:val="24"/>
        </w:rPr>
        <w:t xml:space="preserve">момента подписания </w:t>
      </w:r>
      <w:r w:rsidR="00457A00">
        <w:rPr>
          <w:sz w:val="24"/>
          <w:szCs w:val="24"/>
        </w:rPr>
        <w:t>Договор</w:t>
      </w:r>
      <w:r>
        <w:rPr>
          <w:sz w:val="24"/>
          <w:szCs w:val="24"/>
        </w:rPr>
        <w:t>а</w:t>
      </w:r>
      <w:r w:rsidR="004472F7" w:rsidRPr="008A6D45">
        <w:rPr>
          <w:sz w:val="24"/>
          <w:szCs w:val="24"/>
        </w:rPr>
        <w:t xml:space="preserve"> и действует</w:t>
      </w:r>
      <w:r w:rsidR="004472F7" w:rsidRPr="001C0DE1">
        <w:rPr>
          <w:sz w:val="24"/>
          <w:szCs w:val="24"/>
        </w:rPr>
        <w:t xml:space="preserve"> </w:t>
      </w:r>
      <w:r w:rsidR="004472F7" w:rsidRPr="00A00FEC">
        <w:rPr>
          <w:sz w:val="24"/>
          <w:szCs w:val="24"/>
        </w:rPr>
        <w:t>по «</w:t>
      </w:r>
      <w:r w:rsidR="009B1D4A" w:rsidRPr="00A00FEC">
        <w:rPr>
          <w:sz w:val="24"/>
          <w:szCs w:val="24"/>
        </w:rPr>
        <w:t>31</w:t>
      </w:r>
      <w:r w:rsidR="004472F7" w:rsidRPr="00A00FEC">
        <w:rPr>
          <w:sz w:val="24"/>
          <w:szCs w:val="24"/>
        </w:rPr>
        <w:t xml:space="preserve">» </w:t>
      </w:r>
      <w:r w:rsidR="009B1D4A" w:rsidRPr="00A00FEC">
        <w:rPr>
          <w:sz w:val="24"/>
          <w:szCs w:val="24"/>
        </w:rPr>
        <w:t xml:space="preserve">декабря </w:t>
      </w:r>
      <w:r w:rsidR="005B6B48" w:rsidRPr="00A00FEC">
        <w:rPr>
          <w:sz w:val="24"/>
          <w:szCs w:val="24"/>
        </w:rPr>
        <w:t>20</w:t>
      </w:r>
      <w:r w:rsidR="00A00FEC" w:rsidRPr="00A00FEC">
        <w:rPr>
          <w:sz w:val="24"/>
          <w:szCs w:val="24"/>
        </w:rPr>
        <w:t>2</w:t>
      </w:r>
      <w:r w:rsidR="00457A00">
        <w:rPr>
          <w:sz w:val="24"/>
          <w:szCs w:val="24"/>
        </w:rPr>
        <w:t>6</w:t>
      </w:r>
      <w:r w:rsidR="001C0DE1" w:rsidRPr="00A00FEC">
        <w:rPr>
          <w:sz w:val="24"/>
          <w:szCs w:val="24"/>
        </w:rPr>
        <w:t xml:space="preserve"> года,</w:t>
      </w:r>
      <w:r w:rsidR="001C0DE1">
        <w:rPr>
          <w:sz w:val="24"/>
          <w:szCs w:val="24"/>
        </w:rPr>
        <w:t xml:space="preserve"> </w:t>
      </w:r>
      <w:r w:rsidR="001C0DE1" w:rsidRPr="001C0DE1">
        <w:rPr>
          <w:sz w:val="24"/>
          <w:szCs w:val="24"/>
        </w:rPr>
        <w:t>а в части неисполненных обязательств - до даты надлежащего исполнения Сторонами всех обя</w:t>
      </w:r>
      <w:r>
        <w:rPr>
          <w:sz w:val="24"/>
          <w:szCs w:val="24"/>
        </w:rPr>
        <w:t xml:space="preserve">зательств по настоящему </w:t>
      </w:r>
      <w:r w:rsidR="00457A00">
        <w:rPr>
          <w:sz w:val="24"/>
          <w:szCs w:val="24"/>
        </w:rPr>
        <w:t>Договор</w:t>
      </w:r>
      <w:r>
        <w:rPr>
          <w:sz w:val="24"/>
          <w:szCs w:val="24"/>
        </w:rPr>
        <w:t>у</w:t>
      </w:r>
      <w:r w:rsidR="001C0DE1" w:rsidRPr="001C0DE1">
        <w:rPr>
          <w:sz w:val="24"/>
          <w:szCs w:val="24"/>
        </w:rPr>
        <w:t>.</w:t>
      </w:r>
    </w:p>
    <w:p w14:paraId="282252EC" w14:textId="1511B2CB" w:rsidR="0042568E" w:rsidRDefault="009F6A77" w:rsidP="00961E88">
      <w:pPr>
        <w:pStyle w:val="aa"/>
        <w:tabs>
          <w:tab w:val="left" w:pos="360"/>
        </w:tabs>
        <w:spacing w:before="0" w:line="240" w:lineRule="auto"/>
        <w:ind w:left="709" w:hanging="425"/>
        <w:rPr>
          <w:sz w:val="24"/>
          <w:szCs w:val="24"/>
        </w:rPr>
      </w:pPr>
      <w:r>
        <w:rPr>
          <w:sz w:val="24"/>
          <w:szCs w:val="24"/>
        </w:rPr>
        <w:t>6.2.</w:t>
      </w:r>
      <w:r w:rsidR="00EB3801">
        <w:rPr>
          <w:sz w:val="24"/>
          <w:szCs w:val="24"/>
        </w:rPr>
        <w:t xml:space="preserve"> </w:t>
      </w:r>
      <w:r w:rsidR="0042568E">
        <w:rPr>
          <w:sz w:val="24"/>
          <w:szCs w:val="24"/>
        </w:rPr>
        <w:t xml:space="preserve">При </w:t>
      </w:r>
      <w:r w:rsidR="00FA2A5F">
        <w:rPr>
          <w:sz w:val="24"/>
          <w:szCs w:val="24"/>
        </w:rPr>
        <w:t xml:space="preserve">прекращении настоящего </w:t>
      </w:r>
      <w:r w:rsidR="00457A00">
        <w:rPr>
          <w:sz w:val="24"/>
          <w:szCs w:val="24"/>
        </w:rPr>
        <w:t>Договор</w:t>
      </w:r>
      <w:r w:rsidR="00FA2A5F">
        <w:rPr>
          <w:sz w:val="24"/>
          <w:szCs w:val="24"/>
        </w:rPr>
        <w:t>а</w:t>
      </w:r>
      <w:r w:rsidR="0042568E">
        <w:rPr>
          <w:sz w:val="24"/>
          <w:szCs w:val="24"/>
        </w:rPr>
        <w:t xml:space="preserve"> по любым основаниям за сторонами сохраняется ответственность по обязательствам, возникшим у</w:t>
      </w:r>
      <w:r w:rsidR="00FA2A5F">
        <w:rPr>
          <w:sz w:val="24"/>
          <w:szCs w:val="24"/>
        </w:rPr>
        <w:t xml:space="preserve"> них в период действия </w:t>
      </w:r>
      <w:r w:rsidR="00457A00">
        <w:rPr>
          <w:sz w:val="24"/>
          <w:szCs w:val="24"/>
        </w:rPr>
        <w:t>Договор</w:t>
      </w:r>
      <w:r w:rsidR="00FA2A5F">
        <w:rPr>
          <w:sz w:val="24"/>
          <w:szCs w:val="24"/>
        </w:rPr>
        <w:t>а</w:t>
      </w:r>
      <w:r w:rsidR="0042568E">
        <w:rPr>
          <w:sz w:val="24"/>
          <w:szCs w:val="24"/>
        </w:rPr>
        <w:t>.</w:t>
      </w:r>
    </w:p>
    <w:p w14:paraId="47D400AD" w14:textId="77777777" w:rsidR="00961E88" w:rsidRDefault="00961E88" w:rsidP="00961E88">
      <w:pPr>
        <w:pStyle w:val="aa"/>
        <w:tabs>
          <w:tab w:val="left" w:pos="360"/>
        </w:tabs>
        <w:spacing w:before="0" w:line="240" w:lineRule="auto"/>
        <w:ind w:left="709" w:hanging="425"/>
        <w:rPr>
          <w:sz w:val="24"/>
          <w:szCs w:val="24"/>
        </w:rPr>
      </w:pPr>
    </w:p>
    <w:p w14:paraId="2B2AB7A1" w14:textId="77777777" w:rsidR="00DE5E79" w:rsidRDefault="0042568E" w:rsidP="00DE5E79">
      <w:pPr>
        <w:tabs>
          <w:tab w:val="left" w:pos="360"/>
        </w:tabs>
        <w:ind w:hanging="533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7. Конфиденциальность</w:t>
      </w:r>
    </w:p>
    <w:p w14:paraId="67215909" w14:textId="48FEC902" w:rsidR="00DE5E79" w:rsidRDefault="0042568E" w:rsidP="00961E88">
      <w:pPr>
        <w:pStyle w:val="aa"/>
        <w:tabs>
          <w:tab w:val="left" w:pos="360"/>
        </w:tabs>
        <w:spacing w:before="0" w:line="240" w:lineRule="auto"/>
        <w:ind w:left="709" w:hanging="425"/>
        <w:rPr>
          <w:sz w:val="24"/>
          <w:szCs w:val="24"/>
        </w:rPr>
      </w:pPr>
      <w:r>
        <w:rPr>
          <w:sz w:val="24"/>
          <w:szCs w:val="24"/>
        </w:rPr>
        <w:t>7.1. Стороны обязуются не разглашать третьим лицам сведения, которые стали им известны при</w:t>
      </w:r>
      <w:r w:rsidR="00FA2A5F">
        <w:rPr>
          <w:sz w:val="24"/>
          <w:szCs w:val="24"/>
        </w:rPr>
        <w:t xml:space="preserve"> исполнении настоящего </w:t>
      </w:r>
      <w:r w:rsidR="00457A00">
        <w:rPr>
          <w:sz w:val="24"/>
          <w:szCs w:val="24"/>
        </w:rPr>
        <w:t>Договор</w:t>
      </w:r>
      <w:r w:rsidR="00FA2A5F">
        <w:rPr>
          <w:sz w:val="24"/>
          <w:szCs w:val="24"/>
        </w:rPr>
        <w:t>а</w:t>
      </w:r>
      <w:r>
        <w:rPr>
          <w:sz w:val="24"/>
          <w:szCs w:val="24"/>
        </w:rPr>
        <w:t>, если они составляют служебную или коммерческую тайну. Информация составляет служебную или коммерческую тайну, если имеет действительную или потенциальную коммерческую ценность в силу неизвестности ее третьим лицам, к ней нет свободного доступа на законном основании, и обладатель информации принимает меры к охране ее конфиденциальности.</w:t>
      </w:r>
    </w:p>
    <w:p w14:paraId="1284A716" w14:textId="77777777" w:rsidR="00FD773E" w:rsidRDefault="00FD773E" w:rsidP="00961E88">
      <w:pPr>
        <w:pStyle w:val="aa"/>
        <w:tabs>
          <w:tab w:val="left" w:pos="360"/>
        </w:tabs>
        <w:spacing w:before="0" w:line="240" w:lineRule="auto"/>
        <w:ind w:left="709" w:hanging="425"/>
        <w:rPr>
          <w:b/>
          <w:bCs/>
          <w:sz w:val="24"/>
          <w:szCs w:val="24"/>
        </w:rPr>
      </w:pPr>
    </w:p>
    <w:p w14:paraId="0561A449" w14:textId="77777777" w:rsidR="0026545F" w:rsidRDefault="0026545F" w:rsidP="00FD773E">
      <w:pPr>
        <w:pStyle w:val="aa"/>
        <w:tabs>
          <w:tab w:val="num" w:pos="-2268"/>
          <w:tab w:val="left" w:pos="1134"/>
          <w:tab w:val="left" w:pos="1276"/>
        </w:tabs>
        <w:spacing w:before="0"/>
        <w:jc w:val="center"/>
        <w:rPr>
          <w:b/>
        </w:rPr>
      </w:pPr>
      <w:r>
        <w:rPr>
          <w:b/>
        </w:rPr>
        <w:t>8.</w:t>
      </w:r>
      <w:r w:rsidR="003F0D7C">
        <w:rPr>
          <w:b/>
        </w:rPr>
        <w:t xml:space="preserve"> </w:t>
      </w:r>
      <w:r>
        <w:rPr>
          <w:b/>
        </w:rPr>
        <w:t>ОТВЕТСТВЕННОСТЬ СТОРОН</w:t>
      </w:r>
    </w:p>
    <w:p w14:paraId="0DE83B38" w14:textId="1ABF8F2B" w:rsidR="0026545F" w:rsidRPr="0026545F" w:rsidRDefault="009F6A77" w:rsidP="00FD773E">
      <w:pPr>
        <w:pStyle w:val="aa"/>
        <w:widowControl/>
        <w:suppressAutoHyphens w:val="0"/>
        <w:autoSpaceDE/>
        <w:spacing w:before="0" w:line="240" w:lineRule="auto"/>
        <w:ind w:left="709" w:hanging="425"/>
        <w:rPr>
          <w:sz w:val="24"/>
          <w:szCs w:val="24"/>
        </w:rPr>
      </w:pPr>
      <w:r>
        <w:rPr>
          <w:sz w:val="24"/>
          <w:szCs w:val="24"/>
        </w:rPr>
        <w:t>8.1.</w:t>
      </w:r>
      <w:r w:rsidR="00EB3801">
        <w:rPr>
          <w:sz w:val="24"/>
          <w:szCs w:val="24"/>
        </w:rPr>
        <w:t xml:space="preserve"> </w:t>
      </w:r>
      <w:r w:rsidR="0026545F" w:rsidRPr="0026545F">
        <w:rPr>
          <w:sz w:val="24"/>
          <w:szCs w:val="24"/>
        </w:rPr>
        <w:t xml:space="preserve">За нарушение своих обязательств по настоящему </w:t>
      </w:r>
      <w:r w:rsidR="00457A00">
        <w:rPr>
          <w:sz w:val="24"/>
          <w:szCs w:val="24"/>
        </w:rPr>
        <w:t>Договор</w:t>
      </w:r>
      <w:r w:rsidR="00FA2A5F">
        <w:rPr>
          <w:sz w:val="24"/>
          <w:szCs w:val="24"/>
        </w:rPr>
        <w:t>у</w:t>
      </w:r>
      <w:r w:rsidR="0026545F" w:rsidRPr="0026545F">
        <w:rPr>
          <w:sz w:val="24"/>
          <w:szCs w:val="24"/>
        </w:rPr>
        <w:t xml:space="preserve"> стороны несут ответственность в со</w:t>
      </w:r>
      <w:r w:rsidR="00FA2A5F">
        <w:rPr>
          <w:sz w:val="24"/>
          <w:szCs w:val="24"/>
        </w:rPr>
        <w:t xml:space="preserve">ответствии с настоящим </w:t>
      </w:r>
      <w:r w:rsidR="00457A00">
        <w:rPr>
          <w:sz w:val="24"/>
          <w:szCs w:val="24"/>
        </w:rPr>
        <w:t>Договор</w:t>
      </w:r>
      <w:r w:rsidR="00FA2A5F">
        <w:rPr>
          <w:sz w:val="24"/>
          <w:szCs w:val="24"/>
        </w:rPr>
        <w:t>ом</w:t>
      </w:r>
      <w:r w:rsidR="0026545F" w:rsidRPr="0026545F">
        <w:rPr>
          <w:sz w:val="24"/>
          <w:szCs w:val="24"/>
        </w:rPr>
        <w:t xml:space="preserve"> и действующим законодательством Российской Федерации.</w:t>
      </w:r>
    </w:p>
    <w:p w14:paraId="21349DC0" w14:textId="679CBBD2" w:rsidR="0026545F" w:rsidRPr="0026545F" w:rsidRDefault="009F6A77" w:rsidP="009F6A77">
      <w:pPr>
        <w:suppressAutoHyphens w:val="0"/>
        <w:ind w:left="709" w:hanging="425"/>
        <w:jc w:val="both"/>
        <w:rPr>
          <w:sz w:val="24"/>
          <w:szCs w:val="24"/>
        </w:rPr>
      </w:pPr>
      <w:r>
        <w:rPr>
          <w:sz w:val="24"/>
          <w:szCs w:val="24"/>
        </w:rPr>
        <w:t>8.2.</w:t>
      </w:r>
      <w:r w:rsidR="00EB3801">
        <w:rPr>
          <w:sz w:val="24"/>
          <w:szCs w:val="24"/>
        </w:rPr>
        <w:t xml:space="preserve"> </w:t>
      </w:r>
      <w:r w:rsidR="0026545F" w:rsidRPr="0026545F">
        <w:rPr>
          <w:sz w:val="24"/>
          <w:szCs w:val="24"/>
        </w:rPr>
        <w:t xml:space="preserve">При несвоевременной оплате, </w:t>
      </w:r>
      <w:r w:rsidR="00457A00" w:rsidRPr="0026545F">
        <w:rPr>
          <w:sz w:val="24"/>
          <w:szCs w:val="24"/>
        </w:rPr>
        <w:t xml:space="preserve">согласно </w:t>
      </w:r>
      <w:proofErr w:type="gramStart"/>
      <w:r w:rsidR="00457A00" w:rsidRPr="0026545F">
        <w:rPr>
          <w:sz w:val="24"/>
          <w:szCs w:val="24"/>
        </w:rPr>
        <w:t>усл</w:t>
      </w:r>
      <w:r w:rsidR="00457A00">
        <w:rPr>
          <w:sz w:val="24"/>
          <w:szCs w:val="24"/>
        </w:rPr>
        <w:t>овиям</w:t>
      </w:r>
      <w:proofErr w:type="gramEnd"/>
      <w:r w:rsidR="00B0581A">
        <w:rPr>
          <w:sz w:val="24"/>
          <w:szCs w:val="24"/>
        </w:rPr>
        <w:t xml:space="preserve"> </w:t>
      </w:r>
      <w:r w:rsidR="00FA2A5F">
        <w:rPr>
          <w:sz w:val="24"/>
          <w:szCs w:val="24"/>
        </w:rPr>
        <w:t xml:space="preserve">п.2.2. настоящего </w:t>
      </w:r>
      <w:r w:rsidR="00457A00">
        <w:rPr>
          <w:sz w:val="24"/>
          <w:szCs w:val="24"/>
        </w:rPr>
        <w:t>Договор</w:t>
      </w:r>
      <w:r w:rsidR="00FA2A5F">
        <w:rPr>
          <w:sz w:val="24"/>
          <w:szCs w:val="24"/>
        </w:rPr>
        <w:t>а</w:t>
      </w:r>
      <w:r w:rsidR="0026545F" w:rsidRPr="0026545F">
        <w:rPr>
          <w:sz w:val="24"/>
          <w:szCs w:val="24"/>
        </w:rPr>
        <w:t>, Поставщик вправе начислить Заказчику неустойку (пени) 0,1% от стоимости оказания услуг за каждый день просрочки.</w:t>
      </w:r>
    </w:p>
    <w:p w14:paraId="7A949062" w14:textId="24DF905E" w:rsidR="0026545F" w:rsidRPr="0026545F" w:rsidRDefault="009F6A77" w:rsidP="009F6A77">
      <w:pPr>
        <w:suppressAutoHyphens w:val="0"/>
        <w:ind w:left="709" w:hanging="425"/>
        <w:jc w:val="both"/>
        <w:rPr>
          <w:sz w:val="24"/>
          <w:szCs w:val="24"/>
        </w:rPr>
      </w:pPr>
      <w:r>
        <w:rPr>
          <w:sz w:val="24"/>
          <w:szCs w:val="24"/>
        </w:rPr>
        <w:t>8.3.</w:t>
      </w:r>
      <w:r w:rsidR="00EB3801">
        <w:rPr>
          <w:sz w:val="24"/>
          <w:szCs w:val="24"/>
        </w:rPr>
        <w:t xml:space="preserve"> </w:t>
      </w:r>
      <w:r w:rsidR="0026545F" w:rsidRPr="0026545F">
        <w:rPr>
          <w:sz w:val="24"/>
          <w:szCs w:val="24"/>
        </w:rPr>
        <w:t>За нарушение сроков, указа</w:t>
      </w:r>
      <w:r w:rsidR="00FA2A5F">
        <w:rPr>
          <w:sz w:val="24"/>
          <w:szCs w:val="24"/>
        </w:rPr>
        <w:t xml:space="preserve">нного в п.3.2 настоящего </w:t>
      </w:r>
      <w:r w:rsidR="00457A00">
        <w:rPr>
          <w:sz w:val="24"/>
          <w:szCs w:val="24"/>
        </w:rPr>
        <w:t>Договор</w:t>
      </w:r>
      <w:r w:rsidR="00FA2A5F">
        <w:rPr>
          <w:sz w:val="24"/>
          <w:szCs w:val="24"/>
        </w:rPr>
        <w:t>а</w:t>
      </w:r>
      <w:r w:rsidR="0026545F" w:rsidRPr="0026545F">
        <w:rPr>
          <w:sz w:val="24"/>
          <w:szCs w:val="24"/>
        </w:rPr>
        <w:t>, Заказчик вправе потребовать от Поставщика уплаты неустойки (пени) в размере 0,1 % от стоимости оказания услуг за каждый календарный день просрочки.</w:t>
      </w:r>
    </w:p>
    <w:p w14:paraId="3074044D" w14:textId="6A60F693" w:rsidR="0026545F" w:rsidRPr="0026545F" w:rsidRDefault="009F6A77" w:rsidP="009F6A77">
      <w:pPr>
        <w:widowControl w:val="0"/>
        <w:tabs>
          <w:tab w:val="num" w:pos="851"/>
          <w:tab w:val="left" w:pos="900"/>
        </w:tabs>
        <w:autoSpaceDE w:val="0"/>
        <w:ind w:left="709" w:hanging="425"/>
        <w:contextualSpacing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8.4.</w:t>
      </w:r>
      <w:r w:rsidR="00EB3801">
        <w:rPr>
          <w:color w:val="000000"/>
          <w:sz w:val="24"/>
          <w:szCs w:val="24"/>
        </w:rPr>
        <w:t xml:space="preserve"> </w:t>
      </w:r>
      <w:r w:rsidR="0026545F" w:rsidRPr="0026545F">
        <w:rPr>
          <w:color w:val="000000"/>
          <w:sz w:val="24"/>
          <w:szCs w:val="24"/>
        </w:rPr>
        <w:t xml:space="preserve">Уплата неустойки или возмещение убытков, причиненных ненадлежащим исполнением </w:t>
      </w:r>
      <w:r w:rsidR="00FA2A5F">
        <w:rPr>
          <w:color w:val="000000"/>
          <w:sz w:val="24"/>
          <w:szCs w:val="24"/>
        </w:rPr>
        <w:t xml:space="preserve">обязательств по данному </w:t>
      </w:r>
      <w:r w:rsidR="00457A00">
        <w:rPr>
          <w:color w:val="000000"/>
          <w:sz w:val="24"/>
          <w:szCs w:val="24"/>
        </w:rPr>
        <w:t>Договор</w:t>
      </w:r>
      <w:r w:rsidR="00FA2A5F">
        <w:rPr>
          <w:color w:val="000000"/>
          <w:sz w:val="24"/>
          <w:szCs w:val="24"/>
        </w:rPr>
        <w:t>у</w:t>
      </w:r>
      <w:r w:rsidR="0026545F" w:rsidRPr="0026545F">
        <w:rPr>
          <w:color w:val="000000"/>
          <w:sz w:val="24"/>
          <w:szCs w:val="24"/>
        </w:rPr>
        <w:t>,</w:t>
      </w:r>
      <w:r w:rsidR="00FA2A5F">
        <w:rPr>
          <w:color w:val="000000"/>
          <w:sz w:val="24"/>
          <w:szCs w:val="24"/>
        </w:rPr>
        <w:t xml:space="preserve"> не освобождает стороны </w:t>
      </w:r>
      <w:r w:rsidR="00457A00">
        <w:rPr>
          <w:color w:val="000000"/>
          <w:sz w:val="24"/>
          <w:szCs w:val="24"/>
        </w:rPr>
        <w:t>Договор</w:t>
      </w:r>
      <w:r w:rsidR="00FA2A5F">
        <w:rPr>
          <w:color w:val="000000"/>
          <w:sz w:val="24"/>
          <w:szCs w:val="24"/>
        </w:rPr>
        <w:t>а</w:t>
      </w:r>
      <w:r w:rsidR="0026545F" w:rsidRPr="0026545F">
        <w:rPr>
          <w:color w:val="000000"/>
          <w:sz w:val="24"/>
          <w:szCs w:val="24"/>
        </w:rPr>
        <w:t xml:space="preserve"> от исполнения </w:t>
      </w:r>
      <w:r w:rsidR="00FA2A5F">
        <w:rPr>
          <w:color w:val="000000"/>
          <w:sz w:val="24"/>
          <w:szCs w:val="24"/>
        </w:rPr>
        <w:t xml:space="preserve">обязательств по данному </w:t>
      </w:r>
      <w:r w:rsidR="00457A00">
        <w:rPr>
          <w:color w:val="000000"/>
          <w:sz w:val="24"/>
          <w:szCs w:val="24"/>
        </w:rPr>
        <w:t>Договор</w:t>
      </w:r>
      <w:r w:rsidR="00FA2A5F">
        <w:rPr>
          <w:color w:val="000000"/>
          <w:sz w:val="24"/>
          <w:szCs w:val="24"/>
        </w:rPr>
        <w:t>у</w:t>
      </w:r>
      <w:r w:rsidR="0026545F" w:rsidRPr="0026545F">
        <w:rPr>
          <w:color w:val="000000"/>
          <w:sz w:val="24"/>
          <w:szCs w:val="24"/>
        </w:rPr>
        <w:t xml:space="preserve"> в полном объеме.</w:t>
      </w:r>
    </w:p>
    <w:p w14:paraId="6DD5CBD2" w14:textId="77777777" w:rsidR="0026545F" w:rsidRDefault="0026545F" w:rsidP="0026545F">
      <w:pPr>
        <w:pStyle w:val="aa"/>
        <w:spacing w:before="60"/>
        <w:ind w:left="720" w:firstLine="0"/>
      </w:pPr>
    </w:p>
    <w:p w14:paraId="3DF92CED" w14:textId="77777777" w:rsidR="0042568E" w:rsidRDefault="0026545F" w:rsidP="00633F7C">
      <w:pPr>
        <w:tabs>
          <w:tab w:val="left" w:pos="360"/>
        </w:tabs>
        <w:ind w:hanging="533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9</w:t>
      </w:r>
      <w:r w:rsidR="0042568E">
        <w:rPr>
          <w:b/>
          <w:bCs/>
          <w:sz w:val="24"/>
          <w:szCs w:val="24"/>
        </w:rPr>
        <w:t>. Иные условия</w:t>
      </w:r>
    </w:p>
    <w:p w14:paraId="1CB891F7" w14:textId="4CD81D50" w:rsidR="0042568E" w:rsidRDefault="0026545F" w:rsidP="009F6A77">
      <w:pPr>
        <w:pStyle w:val="aa"/>
        <w:tabs>
          <w:tab w:val="left" w:pos="360"/>
        </w:tabs>
        <w:spacing w:before="0" w:line="240" w:lineRule="auto"/>
        <w:ind w:left="709" w:hanging="425"/>
        <w:rPr>
          <w:sz w:val="24"/>
          <w:szCs w:val="24"/>
        </w:rPr>
      </w:pPr>
      <w:r>
        <w:rPr>
          <w:sz w:val="24"/>
          <w:szCs w:val="24"/>
        </w:rPr>
        <w:t>9</w:t>
      </w:r>
      <w:r w:rsidR="0042568E">
        <w:rPr>
          <w:sz w:val="24"/>
          <w:szCs w:val="24"/>
        </w:rPr>
        <w:t>.1. Срок действия, порядок заключения, изменения, продления и прекращения полисов обязательного страхования гражданской ответственности владельцев транспортных средств, оформленных Страховщик</w:t>
      </w:r>
      <w:r w:rsidR="00FA2A5F">
        <w:rPr>
          <w:sz w:val="24"/>
          <w:szCs w:val="24"/>
        </w:rPr>
        <w:t xml:space="preserve">ом в рамках настоящего </w:t>
      </w:r>
      <w:r w:rsidR="00457A00">
        <w:rPr>
          <w:sz w:val="24"/>
          <w:szCs w:val="24"/>
        </w:rPr>
        <w:t>Договор</w:t>
      </w:r>
      <w:r w:rsidR="00FA2A5F">
        <w:rPr>
          <w:sz w:val="24"/>
          <w:szCs w:val="24"/>
        </w:rPr>
        <w:t>а</w:t>
      </w:r>
      <w:r w:rsidR="0042568E">
        <w:rPr>
          <w:sz w:val="24"/>
          <w:szCs w:val="24"/>
        </w:rPr>
        <w:t xml:space="preserve">, а также порядок действий при наступлении страхового случая, определение размера и порядок осуществления страховой </w:t>
      </w:r>
      <w:proofErr w:type="gramStart"/>
      <w:r w:rsidR="0042568E">
        <w:rPr>
          <w:sz w:val="24"/>
          <w:szCs w:val="24"/>
        </w:rPr>
        <w:t>выплаты  определяются</w:t>
      </w:r>
      <w:proofErr w:type="gramEnd"/>
      <w:r w:rsidR="0042568E">
        <w:rPr>
          <w:sz w:val="24"/>
          <w:szCs w:val="24"/>
        </w:rPr>
        <w:t xml:space="preserve"> Правилами страхования.</w:t>
      </w:r>
    </w:p>
    <w:p w14:paraId="6FC46840" w14:textId="023482E5" w:rsidR="0042568E" w:rsidRDefault="0026545F" w:rsidP="009F6A77">
      <w:pPr>
        <w:pStyle w:val="31"/>
        <w:tabs>
          <w:tab w:val="left" w:pos="360"/>
        </w:tabs>
        <w:spacing w:after="0"/>
        <w:ind w:left="709" w:hanging="425"/>
        <w:jc w:val="both"/>
        <w:rPr>
          <w:sz w:val="24"/>
          <w:szCs w:val="24"/>
        </w:rPr>
      </w:pPr>
      <w:r>
        <w:rPr>
          <w:sz w:val="24"/>
          <w:szCs w:val="24"/>
        </w:rPr>
        <w:t>9</w:t>
      </w:r>
      <w:r w:rsidR="0042568E">
        <w:rPr>
          <w:sz w:val="24"/>
          <w:szCs w:val="24"/>
        </w:rPr>
        <w:t>.2. Страхование транспортных средств Страхователя, не</w:t>
      </w:r>
      <w:r w:rsidR="00FA2A5F">
        <w:rPr>
          <w:sz w:val="24"/>
          <w:szCs w:val="24"/>
        </w:rPr>
        <w:t xml:space="preserve"> указанных </w:t>
      </w:r>
      <w:r w:rsidR="00457A00">
        <w:rPr>
          <w:sz w:val="24"/>
          <w:szCs w:val="24"/>
        </w:rPr>
        <w:t>в настоящем Договоре,</w:t>
      </w:r>
      <w:r w:rsidR="0042568E">
        <w:rPr>
          <w:sz w:val="24"/>
          <w:szCs w:val="24"/>
        </w:rPr>
        <w:t xml:space="preserve"> осуществляется на основании заявления Страхователя путем оформления полисов </w:t>
      </w:r>
      <w:r w:rsidR="0042568E">
        <w:rPr>
          <w:sz w:val="24"/>
          <w:szCs w:val="24"/>
        </w:rPr>
        <w:lastRenderedPageBreak/>
        <w:t>обязательного страхования гражданской ответственности владельцев транспортных средств на каждый автомобиль, которые будут являться неотъемл</w:t>
      </w:r>
      <w:r w:rsidR="00FA2A5F">
        <w:rPr>
          <w:sz w:val="24"/>
          <w:szCs w:val="24"/>
        </w:rPr>
        <w:t xml:space="preserve">емой частью настоящего </w:t>
      </w:r>
      <w:r w:rsidR="00457A00">
        <w:rPr>
          <w:sz w:val="24"/>
          <w:szCs w:val="24"/>
        </w:rPr>
        <w:t>Договор</w:t>
      </w:r>
      <w:r w:rsidR="00FA2A5F">
        <w:rPr>
          <w:sz w:val="24"/>
          <w:szCs w:val="24"/>
        </w:rPr>
        <w:t>а</w:t>
      </w:r>
      <w:r w:rsidR="0042568E">
        <w:rPr>
          <w:sz w:val="24"/>
          <w:szCs w:val="24"/>
        </w:rPr>
        <w:t>.</w:t>
      </w:r>
    </w:p>
    <w:p w14:paraId="5CE04FF1" w14:textId="7FB9C2CD" w:rsidR="0042568E" w:rsidRDefault="0026545F" w:rsidP="009F6A77">
      <w:pPr>
        <w:pStyle w:val="aa"/>
        <w:tabs>
          <w:tab w:val="left" w:pos="360"/>
        </w:tabs>
        <w:spacing w:before="0" w:line="240" w:lineRule="auto"/>
        <w:ind w:left="709" w:hanging="425"/>
        <w:rPr>
          <w:b/>
          <w:bCs/>
          <w:sz w:val="24"/>
          <w:szCs w:val="24"/>
        </w:rPr>
      </w:pPr>
      <w:r>
        <w:rPr>
          <w:sz w:val="24"/>
          <w:szCs w:val="24"/>
        </w:rPr>
        <w:t>9</w:t>
      </w:r>
      <w:r w:rsidR="0042568E">
        <w:rPr>
          <w:sz w:val="24"/>
          <w:szCs w:val="24"/>
        </w:rPr>
        <w:t>.3. Изменения и</w:t>
      </w:r>
      <w:r w:rsidR="00FA2A5F">
        <w:rPr>
          <w:sz w:val="24"/>
          <w:szCs w:val="24"/>
        </w:rPr>
        <w:t xml:space="preserve"> дополнения настоящего </w:t>
      </w:r>
      <w:r w:rsidR="00457A00">
        <w:rPr>
          <w:sz w:val="24"/>
          <w:szCs w:val="24"/>
        </w:rPr>
        <w:t>Договор</w:t>
      </w:r>
      <w:r w:rsidR="00FA2A5F">
        <w:rPr>
          <w:sz w:val="24"/>
          <w:szCs w:val="24"/>
        </w:rPr>
        <w:t>а</w:t>
      </w:r>
      <w:r w:rsidR="0042568E">
        <w:rPr>
          <w:sz w:val="24"/>
          <w:szCs w:val="24"/>
        </w:rPr>
        <w:t xml:space="preserve"> производятся по соглашению сторон путем оформления дополнений, которые после подписания сторонами становятся неотъемл</w:t>
      </w:r>
      <w:r w:rsidR="00FA2A5F">
        <w:rPr>
          <w:sz w:val="24"/>
          <w:szCs w:val="24"/>
        </w:rPr>
        <w:t xml:space="preserve">емой частью </w:t>
      </w:r>
      <w:proofErr w:type="gramStart"/>
      <w:r w:rsidR="00FA2A5F">
        <w:rPr>
          <w:sz w:val="24"/>
          <w:szCs w:val="24"/>
        </w:rPr>
        <w:t xml:space="preserve">настоящего  </w:t>
      </w:r>
      <w:r w:rsidR="00457A00">
        <w:rPr>
          <w:sz w:val="24"/>
          <w:szCs w:val="24"/>
        </w:rPr>
        <w:t>Договор</w:t>
      </w:r>
      <w:r w:rsidR="00FA2A5F">
        <w:rPr>
          <w:sz w:val="24"/>
          <w:szCs w:val="24"/>
        </w:rPr>
        <w:t>а</w:t>
      </w:r>
      <w:proofErr w:type="gramEnd"/>
      <w:r w:rsidR="0042568E">
        <w:rPr>
          <w:sz w:val="24"/>
          <w:szCs w:val="24"/>
        </w:rPr>
        <w:t>.</w:t>
      </w:r>
    </w:p>
    <w:p w14:paraId="2467B196" w14:textId="77777777" w:rsidR="00961E88" w:rsidRDefault="00961E88" w:rsidP="008117E1">
      <w:pPr>
        <w:spacing w:line="240" w:lineRule="exact"/>
        <w:jc w:val="center"/>
        <w:rPr>
          <w:b/>
          <w:sz w:val="24"/>
          <w:szCs w:val="24"/>
        </w:rPr>
      </w:pPr>
    </w:p>
    <w:p w14:paraId="39148396" w14:textId="210498D6" w:rsidR="0042568E" w:rsidRDefault="00EA49FC" w:rsidP="008117E1">
      <w:pPr>
        <w:spacing w:line="240" w:lineRule="exact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10</w:t>
      </w:r>
      <w:r w:rsidR="00FA2A5F">
        <w:rPr>
          <w:b/>
          <w:sz w:val="24"/>
          <w:szCs w:val="24"/>
        </w:rPr>
        <w:t xml:space="preserve">. Приложения к </w:t>
      </w:r>
      <w:r w:rsidR="00457A00">
        <w:rPr>
          <w:b/>
          <w:sz w:val="24"/>
          <w:szCs w:val="24"/>
        </w:rPr>
        <w:t>Договор</w:t>
      </w:r>
      <w:r w:rsidR="00FA2A5F">
        <w:rPr>
          <w:b/>
          <w:sz w:val="24"/>
          <w:szCs w:val="24"/>
        </w:rPr>
        <w:t>у</w:t>
      </w:r>
      <w:r w:rsidR="0042568E">
        <w:rPr>
          <w:b/>
          <w:sz w:val="24"/>
          <w:szCs w:val="24"/>
        </w:rPr>
        <w:t>:</w:t>
      </w:r>
    </w:p>
    <w:p w14:paraId="6308DEE4" w14:textId="77777777" w:rsidR="009F6A77" w:rsidRDefault="009F6A77" w:rsidP="008117E1">
      <w:pPr>
        <w:spacing w:line="240" w:lineRule="exact"/>
        <w:jc w:val="center"/>
        <w:rPr>
          <w:sz w:val="24"/>
          <w:szCs w:val="24"/>
        </w:rPr>
      </w:pPr>
    </w:p>
    <w:p w14:paraId="665BC304" w14:textId="3EF82309" w:rsidR="0042568E" w:rsidRDefault="00961E88">
      <w:pPr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    </w:t>
      </w:r>
      <w:r w:rsidR="00362835">
        <w:rPr>
          <w:sz w:val="24"/>
          <w:szCs w:val="24"/>
        </w:rPr>
        <w:t>10</w:t>
      </w:r>
      <w:r w:rsidR="008117E1" w:rsidRPr="002E3E99">
        <w:rPr>
          <w:sz w:val="24"/>
          <w:szCs w:val="24"/>
        </w:rPr>
        <w:t>.1</w:t>
      </w:r>
      <w:r>
        <w:rPr>
          <w:sz w:val="24"/>
          <w:szCs w:val="24"/>
        </w:rPr>
        <w:t>.</w:t>
      </w:r>
      <w:r w:rsidR="0042568E" w:rsidRPr="002E3E99">
        <w:rPr>
          <w:sz w:val="24"/>
          <w:szCs w:val="24"/>
        </w:rPr>
        <w:t xml:space="preserve"> </w:t>
      </w:r>
      <w:r w:rsidR="0042568E" w:rsidRPr="003A15AD">
        <w:rPr>
          <w:sz w:val="24"/>
          <w:szCs w:val="24"/>
        </w:rPr>
        <w:t>С</w:t>
      </w:r>
      <w:r w:rsidR="008117E1" w:rsidRPr="003A15AD">
        <w:rPr>
          <w:sz w:val="24"/>
          <w:szCs w:val="24"/>
        </w:rPr>
        <w:t xml:space="preserve">траховой </w:t>
      </w:r>
      <w:proofErr w:type="gramStart"/>
      <w:r w:rsidR="008117E1" w:rsidRPr="003A15AD">
        <w:rPr>
          <w:sz w:val="24"/>
          <w:szCs w:val="24"/>
        </w:rPr>
        <w:t>полис</w:t>
      </w:r>
      <w:r w:rsidR="00457A00" w:rsidRPr="00457A00">
        <w:rPr>
          <w:sz w:val="24"/>
          <w:szCs w:val="24"/>
        </w:rPr>
        <w:t xml:space="preserve">  </w:t>
      </w:r>
      <w:r w:rsidR="00A37BD0" w:rsidRPr="00A37BD0">
        <w:rPr>
          <w:highlight w:val="yellow"/>
        </w:rPr>
        <w:t>ТТТ</w:t>
      </w:r>
      <w:proofErr w:type="gramEnd"/>
      <w:r w:rsidR="00A37BD0" w:rsidRPr="00A37BD0">
        <w:rPr>
          <w:highlight w:val="yellow"/>
        </w:rPr>
        <w:t xml:space="preserve"> 7089692831, ТТТ 7089692675</w:t>
      </w:r>
      <w:r w:rsidR="004472F7" w:rsidRPr="00F45D28">
        <w:rPr>
          <w:sz w:val="24"/>
          <w:szCs w:val="24"/>
        </w:rPr>
        <w:t>.</w:t>
      </w:r>
      <w:r w:rsidR="00EE290C">
        <w:rPr>
          <w:sz w:val="24"/>
          <w:szCs w:val="24"/>
        </w:rPr>
        <w:t xml:space="preserve"> </w:t>
      </w:r>
    </w:p>
    <w:p w14:paraId="695569C3" w14:textId="77777777" w:rsidR="009F6A77" w:rsidRDefault="009F6A77" w:rsidP="00F96C59">
      <w:pPr>
        <w:rPr>
          <w:b/>
          <w:bCs/>
          <w:sz w:val="24"/>
          <w:szCs w:val="24"/>
        </w:rPr>
      </w:pPr>
    </w:p>
    <w:p w14:paraId="0CC73A9B" w14:textId="77777777" w:rsidR="009F6A77" w:rsidRDefault="009F6A77" w:rsidP="00F96C59">
      <w:pPr>
        <w:rPr>
          <w:b/>
          <w:bCs/>
          <w:sz w:val="24"/>
          <w:szCs w:val="24"/>
        </w:rPr>
      </w:pPr>
    </w:p>
    <w:p w14:paraId="521FFAD7" w14:textId="77777777" w:rsidR="0042568E" w:rsidRDefault="0042568E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1</w:t>
      </w:r>
      <w:r w:rsidR="00D1647E">
        <w:rPr>
          <w:b/>
          <w:bCs/>
          <w:sz w:val="24"/>
          <w:szCs w:val="24"/>
        </w:rPr>
        <w:t>1</w:t>
      </w:r>
      <w:r>
        <w:rPr>
          <w:b/>
          <w:bCs/>
          <w:sz w:val="24"/>
          <w:szCs w:val="24"/>
        </w:rPr>
        <w:t>. Адреса и банковские реквизиты сторон</w:t>
      </w:r>
    </w:p>
    <w:p w14:paraId="2FE6DC3A" w14:textId="77777777" w:rsidR="0042568E" w:rsidRDefault="0042568E">
      <w:pPr>
        <w:rPr>
          <w:b/>
          <w:bCs/>
          <w:sz w:val="24"/>
          <w:szCs w:val="24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5353"/>
        <w:gridCol w:w="5103"/>
      </w:tblGrid>
      <w:tr w:rsidR="0042568E" w14:paraId="509D8883" w14:textId="77777777" w:rsidTr="00633F7C">
        <w:tc>
          <w:tcPr>
            <w:tcW w:w="5353" w:type="dxa"/>
          </w:tcPr>
          <w:p w14:paraId="469B79E8" w14:textId="77777777" w:rsidR="0042568E" w:rsidRDefault="006F5DB4" w:rsidP="001165E4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Страхователь:</w:t>
            </w:r>
          </w:p>
          <w:p w14:paraId="55A09524" w14:textId="77777777" w:rsidR="0094042C" w:rsidRDefault="0094042C" w:rsidP="0094042C">
            <w:pPr>
              <w:widowControl w:val="0"/>
              <w:ind w:left="142"/>
              <w:rPr>
                <w:b/>
                <w:sz w:val="22"/>
                <w:szCs w:val="22"/>
              </w:rPr>
            </w:pPr>
          </w:p>
          <w:p w14:paraId="48F4659D" w14:textId="77777777" w:rsidR="00FD773E" w:rsidRPr="00FD773E" w:rsidRDefault="00FD773E" w:rsidP="00FD773E">
            <w:pPr>
              <w:widowControl w:val="0"/>
              <w:ind w:left="142"/>
              <w:rPr>
                <w:b/>
                <w:sz w:val="22"/>
                <w:szCs w:val="22"/>
              </w:rPr>
            </w:pPr>
            <w:proofErr w:type="gramStart"/>
            <w:r w:rsidRPr="00FD773E">
              <w:rPr>
                <w:b/>
                <w:sz w:val="22"/>
                <w:szCs w:val="22"/>
              </w:rPr>
              <w:t>ГОСУДАРСТВЕННОЕ  КАЗЕННОЕ</w:t>
            </w:r>
            <w:proofErr w:type="gramEnd"/>
            <w:r w:rsidRPr="00FD773E">
              <w:rPr>
                <w:b/>
                <w:sz w:val="22"/>
                <w:szCs w:val="22"/>
              </w:rPr>
              <w:t xml:space="preserve"> УЧРЕЖДЕНИЕ  ЗДРАВООХРАНЕНИЯ</w:t>
            </w:r>
          </w:p>
          <w:p w14:paraId="62EB1FA9" w14:textId="77777777" w:rsidR="00FD773E" w:rsidRPr="00FD773E" w:rsidRDefault="00FD773E" w:rsidP="00FD773E">
            <w:pPr>
              <w:widowControl w:val="0"/>
              <w:ind w:left="142"/>
              <w:rPr>
                <w:b/>
                <w:sz w:val="22"/>
                <w:szCs w:val="22"/>
              </w:rPr>
            </w:pPr>
            <w:proofErr w:type="gramStart"/>
            <w:r w:rsidRPr="00FD773E">
              <w:rPr>
                <w:b/>
                <w:sz w:val="22"/>
                <w:szCs w:val="22"/>
              </w:rPr>
              <w:t>ЛЕНИНГРАДСКОЙ  ОБЛАСТИ</w:t>
            </w:r>
            <w:proofErr w:type="gramEnd"/>
          </w:p>
          <w:p w14:paraId="05353A5D" w14:textId="77777777" w:rsidR="00FD773E" w:rsidRDefault="00FD773E" w:rsidP="00FD773E">
            <w:pPr>
              <w:widowControl w:val="0"/>
              <w:ind w:left="142"/>
              <w:rPr>
                <w:b/>
                <w:sz w:val="22"/>
                <w:szCs w:val="22"/>
              </w:rPr>
            </w:pPr>
            <w:r w:rsidRPr="00FD773E">
              <w:rPr>
                <w:b/>
                <w:sz w:val="22"/>
                <w:szCs w:val="22"/>
              </w:rPr>
              <w:t>«ЗЕЛЕНОХОЛМСКАЯ ТУБЕРКУЛЕЗНАЯ БОЛЬНИЦА»</w:t>
            </w:r>
          </w:p>
          <w:p w14:paraId="1E141E44" w14:textId="10AF5DDE" w:rsidR="0094042C" w:rsidRPr="0094042C" w:rsidRDefault="0094042C" w:rsidP="00FD773E">
            <w:pPr>
              <w:widowControl w:val="0"/>
              <w:ind w:left="142"/>
              <w:rPr>
                <w:sz w:val="22"/>
                <w:szCs w:val="22"/>
                <w:lang w:eastAsia="ru-RU"/>
              </w:rPr>
            </w:pPr>
            <w:r w:rsidRPr="0094042C">
              <w:rPr>
                <w:sz w:val="22"/>
                <w:szCs w:val="22"/>
                <w:lang w:eastAsia="ru-RU"/>
              </w:rPr>
              <w:t>Юридический адрес:188</w:t>
            </w:r>
            <w:r w:rsidR="00FD773E">
              <w:rPr>
                <w:sz w:val="22"/>
                <w:szCs w:val="22"/>
                <w:lang w:eastAsia="ru-RU"/>
              </w:rPr>
              <w:t xml:space="preserve">826 </w:t>
            </w:r>
            <w:r w:rsidRPr="0094042C">
              <w:rPr>
                <w:sz w:val="22"/>
                <w:szCs w:val="22"/>
                <w:lang w:eastAsia="ru-RU"/>
              </w:rPr>
              <w:t xml:space="preserve">Ленинградская область </w:t>
            </w:r>
            <w:r w:rsidR="00FD773E">
              <w:rPr>
                <w:sz w:val="22"/>
                <w:szCs w:val="22"/>
                <w:lang w:eastAsia="ru-RU"/>
              </w:rPr>
              <w:t>Выборгский район, п. Зеленый Холм, ул. Зелёная, д. 2</w:t>
            </w:r>
            <w:r w:rsidRPr="0094042C">
              <w:rPr>
                <w:sz w:val="22"/>
                <w:szCs w:val="22"/>
                <w:lang w:eastAsia="ru-RU"/>
              </w:rPr>
              <w:t xml:space="preserve">,  </w:t>
            </w:r>
          </w:p>
          <w:p w14:paraId="07DCE731" w14:textId="4163C081" w:rsidR="00FD773E" w:rsidRDefault="00FD773E" w:rsidP="00FD773E">
            <w:pPr>
              <w:widowControl w:val="0"/>
              <w:ind w:left="142"/>
              <w:rPr>
                <w:sz w:val="22"/>
                <w:szCs w:val="22"/>
                <w:lang w:eastAsia="ru-RU"/>
              </w:rPr>
            </w:pPr>
            <w:r w:rsidRPr="00FD773E">
              <w:rPr>
                <w:sz w:val="22"/>
                <w:szCs w:val="22"/>
                <w:lang w:eastAsia="ru-RU"/>
              </w:rPr>
              <w:t>ИНН   4704021815</w:t>
            </w:r>
            <w:r>
              <w:rPr>
                <w:sz w:val="22"/>
                <w:szCs w:val="22"/>
                <w:lang w:eastAsia="ru-RU"/>
              </w:rPr>
              <w:t xml:space="preserve"> </w:t>
            </w:r>
            <w:r w:rsidRPr="00FD773E">
              <w:rPr>
                <w:sz w:val="22"/>
                <w:szCs w:val="22"/>
                <w:lang w:eastAsia="ru-RU"/>
              </w:rPr>
              <w:t>КПП   470401001</w:t>
            </w:r>
          </w:p>
          <w:p w14:paraId="7992F77D" w14:textId="6E88DCF4" w:rsidR="00FD773E" w:rsidRPr="00FD773E" w:rsidRDefault="00FD773E" w:rsidP="00FD773E">
            <w:pPr>
              <w:widowControl w:val="0"/>
              <w:ind w:left="142"/>
              <w:rPr>
                <w:sz w:val="22"/>
                <w:szCs w:val="22"/>
                <w:lang w:eastAsia="ru-RU"/>
              </w:rPr>
            </w:pPr>
            <w:r w:rsidRPr="00FD773E">
              <w:rPr>
                <w:sz w:val="22"/>
                <w:szCs w:val="22"/>
                <w:lang w:eastAsia="ru-RU"/>
              </w:rPr>
              <w:t>ОГРН       1034700875109</w:t>
            </w:r>
          </w:p>
          <w:p w14:paraId="409DF5C1" w14:textId="77777777" w:rsidR="00FD773E" w:rsidRPr="00FD773E" w:rsidRDefault="00FD773E" w:rsidP="00FD773E">
            <w:pPr>
              <w:widowControl w:val="0"/>
              <w:ind w:left="142"/>
              <w:rPr>
                <w:sz w:val="22"/>
                <w:szCs w:val="22"/>
                <w:lang w:eastAsia="ru-RU"/>
              </w:rPr>
            </w:pPr>
            <w:r w:rsidRPr="00FD773E">
              <w:rPr>
                <w:sz w:val="22"/>
                <w:szCs w:val="22"/>
                <w:lang w:eastAsia="ru-RU"/>
              </w:rPr>
              <w:t>Комитет Финансов ЛО (ГКУЗЛО «Зеленохолмская туберкулезная больница» л/с   02 024 986 008)</w:t>
            </w:r>
          </w:p>
          <w:p w14:paraId="4EB97062" w14:textId="77777777" w:rsidR="00FD773E" w:rsidRPr="00FD773E" w:rsidRDefault="00FD773E" w:rsidP="00FD773E">
            <w:pPr>
              <w:widowControl w:val="0"/>
              <w:ind w:left="142"/>
              <w:rPr>
                <w:sz w:val="22"/>
                <w:szCs w:val="22"/>
                <w:lang w:eastAsia="ru-RU"/>
              </w:rPr>
            </w:pPr>
            <w:r w:rsidRPr="00FD773E">
              <w:rPr>
                <w:sz w:val="22"/>
                <w:szCs w:val="22"/>
                <w:lang w:eastAsia="ru-RU"/>
              </w:rPr>
              <w:t>Расчетный счет: 03221643410000004500</w:t>
            </w:r>
          </w:p>
          <w:p w14:paraId="3B195191" w14:textId="77777777" w:rsidR="00FD773E" w:rsidRPr="00FD773E" w:rsidRDefault="00FD773E" w:rsidP="00FD773E">
            <w:pPr>
              <w:widowControl w:val="0"/>
              <w:ind w:left="142"/>
              <w:rPr>
                <w:sz w:val="22"/>
                <w:szCs w:val="22"/>
                <w:lang w:eastAsia="ru-RU"/>
              </w:rPr>
            </w:pPr>
            <w:proofErr w:type="spellStart"/>
            <w:r w:rsidRPr="00FD773E">
              <w:rPr>
                <w:sz w:val="22"/>
                <w:szCs w:val="22"/>
                <w:lang w:eastAsia="ru-RU"/>
              </w:rPr>
              <w:t>Кор.счет</w:t>
            </w:r>
            <w:proofErr w:type="spellEnd"/>
            <w:r w:rsidRPr="00FD773E">
              <w:rPr>
                <w:sz w:val="22"/>
                <w:szCs w:val="22"/>
                <w:lang w:eastAsia="ru-RU"/>
              </w:rPr>
              <w:t>:  40102810745370000098</w:t>
            </w:r>
          </w:p>
          <w:p w14:paraId="555B0C14" w14:textId="77777777" w:rsidR="00FD773E" w:rsidRPr="00FD773E" w:rsidRDefault="00FD773E" w:rsidP="00FD773E">
            <w:pPr>
              <w:widowControl w:val="0"/>
              <w:ind w:left="142"/>
              <w:rPr>
                <w:sz w:val="22"/>
                <w:szCs w:val="22"/>
                <w:lang w:eastAsia="ru-RU"/>
              </w:rPr>
            </w:pPr>
            <w:r w:rsidRPr="00FD773E">
              <w:rPr>
                <w:sz w:val="22"/>
                <w:szCs w:val="22"/>
                <w:lang w:eastAsia="ru-RU"/>
              </w:rPr>
              <w:t xml:space="preserve">ОКЦ № 1 Северо-Западного ГУ Банка России//УФК по Ленинградской области г. Санкт-Петербург </w:t>
            </w:r>
          </w:p>
          <w:p w14:paraId="1FCF63A1" w14:textId="20EB4464" w:rsidR="0094042C" w:rsidRDefault="00FD773E" w:rsidP="00FD773E">
            <w:pPr>
              <w:widowControl w:val="0"/>
              <w:suppressAutoHyphens w:val="0"/>
              <w:autoSpaceDE w:val="0"/>
              <w:autoSpaceDN w:val="0"/>
              <w:rPr>
                <w:sz w:val="22"/>
                <w:szCs w:val="22"/>
                <w:lang w:eastAsia="ru-RU"/>
              </w:rPr>
            </w:pPr>
            <w:r w:rsidRPr="00FD773E">
              <w:rPr>
                <w:sz w:val="22"/>
                <w:szCs w:val="22"/>
                <w:lang w:eastAsia="ru-RU"/>
              </w:rPr>
              <w:t>БИК 044030098</w:t>
            </w:r>
          </w:p>
          <w:p w14:paraId="4AA6B34F" w14:textId="4E6634A1" w:rsidR="00FD773E" w:rsidRPr="00FD773E" w:rsidRDefault="00FD773E" w:rsidP="00FD773E">
            <w:pPr>
              <w:widowControl w:val="0"/>
              <w:suppressAutoHyphens w:val="0"/>
              <w:autoSpaceDE w:val="0"/>
              <w:autoSpaceDN w:val="0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Бухгалтерия 8-813-78-62-144</w:t>
            </w:r>
            <w:r w:rsidRPr="00FD773E">
              <w:rPr>
                <w:sz w:val="22"/>
                <w:szCs w:val="22"/>
                <w:lang w:eastAsia="ru-RU"/>
              </w:rPr>
              <w:t xml:space="preserve"> </w:t>
            </w:r>
            <w:hyperlink r:id="rId7" w:history="1">
              <w:r w:rsidRPr="00F24A60">
                <w:rPr>
                  <w:rStyle w:val="a5"/>
                  <w:sz w:val="22"/>
                  <w:szCs w:val="22"/>
                  <w:lang w:val="en-US" w:eastAsia="ru-RU"/>
                </w:rPr>
                <w:t>tub</w:t>
              </w:r>
              <w:r w:rsidRPr="00F24A60">
                <w:rPr>
                  <w:rStyle w:val="a5"/>
                  <w:sz w:val="22"/>
                  <w:szCs w:val="22"/>
                  <w:lang w:eastAsia="ru-RU"/>
                </w:rPr>
                <w:t>_</w:t>
              </w:r>
              <w:r w:rsidRPr="00F24A60">
                <w:rPr>
                  <w:rStyle w:val="a5"/>
                  <w:sz w:val="22"/>
                  <w:szCs w:val="22"/>
                  <w:lang w:val="en-US" w:eastAsia="ru-RU"/>
                </w:rPr>
                <w:t>zel</w:t>
              </w:r>
              <w:r w:rsidRPr="00F24A60">
                <w:rPr>
                  <w:rStyle w:val="a5"/>
                  <w:sz w:val="22"/>
                  <w:szCs w:val="22"/>
                  <w:lang w:eastAsia="ru-RU"/>
                </w:rPr>
                <w:t>@</w:t>
              </w:r>
              <w:r w:rsidRPr="00F24A60">
                <w:rPr>
                  <w:rStyle w:val="a5"/>
                  <w:sz w:val="22"/>
                  <w:szCs w:val="22"/>
                  <w:lang w:val="en-US" w:eastAsia="ru-RU"/>
                </w:rPr>
                <w:t>mail</w:t>
              </w:r>
              <w:r w:rsidRPr="00F24A60">
                <w:rPr>
                  <w:rStyle w:val="a5"/>
                  <w:sz w:val="22"/>
                  <w:szCs w:val="22"/>
                  <w:lang w:eastAsia="ru-RU"/>
                </w:rPr>
                <w:t>.</w:t>
              </w:r>
              <w:proofErr w:type="spellStart"/>
              <w:r w:rsidRPr="00F24A60">
                <w:rPr>
                  <w:rStyle w:val="a5"/>
                  <w:sz w:val="22"/>
                  <w:szCs w:val="22"/>
                  <w:lang w:val="en-US" w:eastAsia="ru-RU"/>
                </w:rPr>
                <w:t>ru</w:t>
              </w:r>
              <w:proofErr w:type="spellEnd"/>
            </w:hyperlink>
          </w:p>
          <w:p w14:paraId="58F62DCC" w14:textId="02EDA09A" w:rsidR="00FD773E" w:rsidRPr="007C2CA8" w:rsidRDefault="00FD773E" w:rsidP="00FD773E">
            <w:pPr>
              <w:widowControl w:val="0"/>
              <w:suppressAutoHyphens w:val="0"/>
              <w:autoSpaceDE w:val="0"/>
              <w:autoSpaceDN w:val="0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 xml:space="preserve">Экономисты 8-813-78-62-117 </w:t>
            </w:r>
            <w:proofErr w:type="spellStart"/>
            <w:r>
              <w:rPr>
                <w:sz w:val="22"/>
                <w:szCs w:val="22"/>
                <w:lang w:val="en-US" w:eastAsia="ru-RU"/>
              </w:rPr>
              <w:t>tubzeleconom</w:t>
            </w:r>
            <w:proofErr w:type="spellEnd"/>
            <w:r w:rsidRPr="007C2CA8">
              <w:rPr>
                <w:sz w:val="22"/>
                <w:szCs w:val="22"/>
                <w:lang w:eastAsia="ru-RU"/>
              </w:rPr>
              <w:t>@</w:t>
            </w:r>
            <w:proofErr w:type="spellStart"/>
            <w:r>
              <w:rPr>
                <w:sz w:val="22"/>
                <w:szCs w:val="22"/>
                <w:lang w:val="en-US" w:eastAsia="ru-RU"/>
              </w:rPr>
              <w:t>yandex</w:t>
            </w:r>
            <w:proofErr w:type="spellEnd"/>
            <w:r w:rsidRPr="007C2CA8">
              <w:rPr>
                <w:sz w:val="22"/>
                <w:szCs w:val="22"/>
                <w:lang w:eastAsia="ru-RU"/>
              </w:rPr>
              <w:t>.</w:t>
            </w:r>
            <w:proofErr w:type="spellStart"/>
            <w:r>
              <w:rPr>
                <w:sz w:val="22"/>
                <w:szCs w:val="22"/>
                <w:lang w:val="en-US" w:eastAsia="ru-RU"/>
              </w:rPr>
              <w:t>ru</w:t>
            </w:r>
            <w:proofErr w:type="spellEnd"/>
          </w:p>
          <w:p w14:paraId="722DED94" w14:textId="77777777" w:rsidR="0094042C" w:rsidRPr="0094042C" w:rsidRDefault="0094042C" w:rsidP="0094042C">
            <w:pPr>
              <w:widowControl w:val="0"/>
              <w:suppressAutoHyphens w:val="0"/>
              <w:autoSpaceDE w:val="0"/>
              <w:autoSpaceDN w:val="0"/>
              <w:rPr>
                <w:sz w:val="24"/>
                <w:szCs w:val="24"/>
                <w:lang w:eastAsia="ru-RU"/>
              </w:rPr>
            </w:pPr>
          </w:p>
          <w:p w14:paraId="0EFD5D4C" w14:textId="31B21CE4" w:rsidR="0094042C" w:rsidRPr="0094042C" w:rsidRDefault="00FD773E" w:rsidP="0094042C">
            <w:pPr>
              <w:widowControl w:val="0"/>
              <w:suppressAutoHyphens w:val="0"/>
              <w:autoSpaceDE w:val="0"/>
              <w:autoSpaceDN w:val="0"/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Главный врач</w:t>
            </w:r>
          </w:p>
          <w:p w14:paraId="28F0E81B" w14:textId="49181DCB" w:rsidR="0094042C" w:rsidRPr="0094042C" w:rsidRDefault="0094042C" w:rsidP="0094042C">
            <w:pPr>
              <w:widowControl w:val="0"/>
              <w:suppressAutoHyphens w:val="0"/>
              <w:autoSpaceDE w:val="0"/>
              <w:autoSpaceDN w:val="0"/>
              <w:jc w:val="both"/>
              <w:rPr>
                <w:sz w:val="20"/>
                <w:szCs w:val="20"/>
                <w:lang w:eastAsia="ru-RU"/>
              </w:rPr>
            </w:pPr>
            <w:r w:rsidRPr="0094042C">
              <w:rPr>
                <w:sz w:val="24"/>
                <w:szCs w:val="24"/>
                <w:lang w:eastAsia="ru-RU"/>
              </w:rPr>
              <w:t xml:space="preserve"> ______________</w:t>
            </w:r>
            <w:r w:rsidR="00FD773E">
              <w:rPr>
                <w:sz w:val="24"/>
                <w:szCs w:val="24"/>
                <w:lang w:eastAsia="ru-RU"/>
              </w:rPr>
              <w:t>Давыдюк О.В.</w:t>
            </w:r>
          </w:p>
          <w:p w14:paraId="3D050FD4" w14:textId="77777777" w:rsidR="0042568E" w:rsidRDefault="001206EA" w:rsidP="001165E4">
            <w:pPr>
              <w:jc w:val="both"/>
              <w:rPr>
                <w:sz w:val="24"/>
                <w:szCs w:val="24"/>
              </w:rPr>
            </w:pPr>
            <w:r w:rsidRPr="003204BF">
              <w:rPr>
                <w:sz w:val="22"/>
                <w:szCs w:val="22"/>
                <w:lang w:eastAsia="ru-RU"/>
              </w:rPr>
              <w:t>М.П</w:t>
            </w:r>
            <w:r w:rsidRPr="001206EA">
              <w:rPr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103" w:type="dxa"/>
          </w:tcPr>
          <w:p w14:paraId="063CFE74" w14:textId="77777777" w:rsidR="001206EA" w:rsidRDefault="001206EA" w:rsidP="001165E4">
            <w:pPr>
              <w:snapToGrid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Страховщик:</w:t>
            </w:r>
          </w:p>
          <w:p w14:paraId="6CFA51B9" w14:textId="77777777" w:rsidR="001165E4" w:rsidRDefault="001165E4" w:rsidP="001165E4">
            <w:pPr>
              <w:snapToGrid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  <w:p w14:paraId="5A1E1F24" w14:textId="77777777" w:rsidR="0042568E" w:rsidRPr="00C67385" w:rsidRDefault="0042568E" w:rsidP="00692FA0">
            <w:pPr>
              <w:snapToGrid w:val="0"/>
              <w:jc w:val="both"/>
              <w:rPr>
                <w:sz w:val="24"/>
                <w:szCs w:val="24"/>
              </w:rPr>
            </w:pPr>
          </w:p>
        </w:tc>
      </w:tr>
    </w:tbl>
    <w:p w14:paraId="468ADAAA" w14:textId="77777777" w:rsidR="00A777D3" w:rsidRPr="00A777D3" w:rsidRDefault="00A777D3" w:rsidP="003204BF">
      <w:pPr>
        <w:pStyle w:val="a0"/>
        <w:rPr>
          <w:sz w:val="24"/>
          <w:szCs w:val="24"/>
        </w:rPr>
      </w:pPr>
    </w:p>
    <w:sectPr w:rsidR="00A777D3" w:rsidRPr="00A777D3" w:rsidSect="00D42AB4">
      <w:pgSz w:w="11906" w:h="16838"/>
      <w:pgMar w:top="851" w:right="566" w:bottom="851" w:left="851" w:header="720" w:footer="720" w:gutter="0"/>
      <w:cols w:space="720"/>
      <w:docGrid w:linePitch="600" w:charSpace="2457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tarSymbol">
    <w:altName w:val="MS Gothic"/>
    <w:charset w:val="80"/>
    <w:family w:val="auto"/>
    <w:pitch w:val="default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"/>
      <w:lvlText w:val="%3"/>
      <w:lvlJc w:val="left"/>
      <w:pPr>
        <w:tabs>
          <w:tab w:val="num" w:pos="2511"/>
        </w:tabs>
        <w:ind w:left="2511" w:hanging="504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-"/>
      <w:lvlJc w:val="left"/>
      <w:pPr>
        <w:tabs>
          <w:tab w:val="num" w:pos="1494"/>
        </w:tabs>
        <w:ind w:left="1494" w:hanging="360"/>
      </w:pPr>
      <w:rPr>
        <w:rFonts w:ascii="StarSymbol" w:hAnsi="StarSymbol" w:cs="Times New Roman"/>
        <w:sz w:val="20"/>
        <w:szCs w:val="24"/>
      </w:rPr>
    </w:lvl>
  </w:abstractNum>
  <w:abstractNum w:abstractNumId="2" w15:restartNumberingAfterBreak="0">
    <w:nsid w:val="00000003"/>
    <w:multiLevelType w:val="multilevel"/>
    <w:tmpl w:val="0F8EFD86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516"/>
        </w:tabs>
        <w:ind w:left="516" w:hanging="516"/>
      </w:pPr>
      <w:rPr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</w:lvl>
  </w:abstractNum>
  <w:abstractNum w:abstractNumId="3" w15:restartNumberingAfterBreak="0">
    <w:nsid w:val="1966042F"/>
    <w:multiLevelType w:val="multilevel"/>
    <w:tmpl w:val="5CEAF82C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064B"/>
    <w:rsid w:val="00026BBD"/>
    <w:rsid w:val="000519C9"/>
    <w:rsid w:val="00065351"/>
    <w:rsid w:val="000A1B08"/>
    <w:rsid w:val="001046A0"/>
    <w:rsid w:val="001165E4"/>
    <w:rsid w:val="001206EA"/>
    <w:rsid w:val="001515FE"/>
    <w:rsid w:val="00171C72"/>
    <w:rsid w:val="00173FC4"/>
    <w:rsid w:val="001C0DE1"/>
    <w:rsid w:val="0021188C"/>
    <w:rsid w:val="00213E67"/>
    <w:rsid w:val="00234F8F"/>
    <w:rsid w:val="00245EF6"/>
    <w:rsid w:val="0024626A"/>
    <w:rsid w:val="0026545F"/>
    <w:rsid w:val="002747D8"/>
    <w:rsid w:val="00283663"/>
    <w:rsid w:val="002C033B"/>
    <w:rsid w:val="002C3DD9"/>
    <w:rsid w:val="002E3E99"/>
    <w:rsid w:val="003204BF"/>
    <w:rsid w:val="00362835"/>
    <w:rsid w:val="003A15AD"/>
    <w:rsid w:val="003F0D7C"/>
    <w:rsid w:val="0042568E"/>
    <w:rsid w:val="004472F7"/>
    <w:rsid w:val="004535A3"/>
    <w:rsid w:val="00457490"/>
    <w:rsid w:val="00457A00"/>
    <w:rsid w:val="00491DD1"/>
    <w:rsid w:val="004C6655"/>
    <w:rsid w:val="00501931"/>
    <w:rsid w:val="0051399F"/>
    <w:rsid w:val="00537118"/>
    <w:rsid w:val="005407A9"/>
    <w:rsid w:val="00554409"/>
    <w:rsid w:val="00564571"/>
    <w:rsid w:val="0059506A"/>
    <w:rsid w:val="005A592A"/>
    <w:rsid w:val="005B6B48"/>
    <w:rsid w:val="00633F7C"/>
    <w:rsid w:val="006533F6"/>
    <w:rsid w:val="00665B58"/>
    <w:rsid w:val="00692FA0"/>
    <w:rsid w:val="006B040B"/>
    <w:rsid w:val="006F27FE"/>
    <w:rsid w:val="006F4B34"/>
    <w:rsid w:val="006F5DB4"/>
    <w:rsid w:val="006F6861"/>
    <w:rsid w:val="007000BC"/>
    <w:rsid w:val="00730E8A"/>
    <w:rsid w:val="00733F05"/>
    <w:rsid w:val="007A7040"/>
    <w:rsid w:val="007B13BC"/>
    <w:rsid w:val="007B3A4B"/>
    <w:rsid w:val="007C2CA8"/>
    <w:rsid w:val="007D4539"/>
    <w:rsid w:val="007E18E0"/>
    <w:rsid w:val="008117E1"/>
    <w:rsid w:val="00860535"/>
    <w:rsid w:val="00873765"/>
    <w:rsid w:val="00897B0B"/>
    <w:rsid w:val="008A6D45"/>
    <w:rsid w:val="008E329E"/>
    <w:rsid w:val="008F3510"/>
    <w:rsid w:val="008F37BB"/>
    <w:rsid w:val="00905ADA"/>
    <w:rsid w:val="00935ACA"/>
    <w:rsid w:val="0094042C"/>
    <w:rsid w:val="00961E88"/>
    <w:rsid w:val="00986FD1"/>
    <w:rsid w:val="009B1D4A"/>
    <w:rsid w:val="009B2A4E"/>
    <w:rsid w:val="009B2FB0"/>
    <w:rsid w:val="009F6A77"/>
    <w:rsid w:val="00A00FEC"/>
    <w:rsid w:val="00A37BD0"/>
    <w:rsid w:val="00A44E4E"/>
    <w:rsid w:val="00A777D3"/>
    <w:rsid w:val="00AB7E11"/>
    <w:rsid w:val="00AF36DF"/>
    <w:rsid w:val="00B0581A"/>
    <w:rsid w:val="00B9014F"/>
    <w:rsid w:val="00B90A6B"/>
    <w:rsid w:val="00B92F17"/>
    <w:rsid w:val="00BC75F0"/>
    <w:rsid w:val="00BF064B"/>
    <w:rsid w:val="00C056E4"/>
    <w:rsid w:val="00C50A7B"/>
    <w:rsid w:val="00C56326"/>
    <w:rsid w:val="00C67385"/>
    <w:rsid w:val="00C86927"/>
    <w:rsid w:val="00CE76B8"/>
    <w:rsid w:val="00D1647E"/>
    <w:rsid w:val="00D2123F"/>
    <w:rsid w:val="00D26BE5"/>
    <w:rsid w:val="00D42AB4"/>
    <w:rsid w:val="00DA0E5C"/>
    <w:rsid w:val="00DA2B20"/>
    <w:rsid w:val="00DD2D35"/>
    <w:rsid w:val="00DE5E79"/>
    <w:rsid w:val="00DF0715"/>
    <w:rsid w:val="00E14FC0"/>
    <w:rsid w:val="00E82412"/>
    <w:rsid w:val="00EA49FC"/>
    <w:rsid w:val="00EB3801"/>
    <w:rsid w:val="00EC3A08"/>
    <w:rsid w:val="00ED08BB"/>
    <w:rsid w:val="00ED0C12"/>
    <w:rsid w:val="00EE290C"/>
    <w:rsid w:val="00F06381"/>
    <w:rsid w:val="00F06BC1"/>
    <w:rsid w:val="00F45D28"/>
    <w:rsid w:val="00F745ED"/>
    <w:rsid w:val="00F94A83"/>
    <w:rsid w:val="00F96C59"/>
    <w:rsid w:val="00F96F78"/>
    <w:rsid w:val="00FA2A5F"/>
    <w:rsid w:val="00FD773E"/>
    <w:rsid w:val="00FE6D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0676CF55"/>
  <w15:docId w15:val="{8FB2C0C8-6F41-4EFC-895B-85CB1374AD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519C9"/>
    <w:pPr>
      <w:suppressAutoHyphens/>
    </w:pPr>
    <w:rPr>
      <w:sz w:val="28"/>
      <w:szCs w:val="28"/>
      <w:lang w:eastAsia="ar-SA"/>
    </w:rPr>
  </w:style>
  <w:style w:type="paragraph" w:styleId="1">
    <w:name w:val="heading 1"/>
    <w:basedOn w:val="a"/>
    <w:next w:val="a"/>
    <w:qFormat/>
    <w:rsid w:val="000519C9"/>
    <w:pPr>
      <w:keepNext/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D773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basedOn w:val="1"/>
    <w:next w:val="a0"/>
    <w:qFormat/>
    <w:rsid w:val="000519C9"/>
    <w:pPr>
      <w:numPr>
        <w:ilvl w:val="2"/>
        <w:numId w:val="1"/>
      </w:numPr>
      <w:spacing w:before="100" w:after="100"/>
      <w:ind w:left="0" w:right="567" w:firstLine="0"/>
      <w:outlineLvl w:val="2"/>
    </w:pPr>
    <w:rPr>
      <w:rFonts w:eastAsia="Arial" w:cs="Times New Roman"/>
      <w:b w:val="0"/>
      <w:bCs w:val="0"/>
      <w:sz w:val="28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WW8Num1z0">
    <w:name w:val="WW8Num1z0"/>
    <w:rsid w:val="000519C9"/>
  </w:style>
  <w:style w:type="character" w:customStyle="1" w:styleId="WW8Num1z1">
    <w:name w:val="WW8Num1z1"/>
    <w:rsid w:val="000519C9"/>
  </w:style>
  <w:style w:type="character" w:customStyle="1" w:styleId="WW8Num1z2">
    <w:name w:val="WW8Num1z2"/>
    <w:rsid w:val="000519C9"/>
  </w:style>
  <w:style w:type="character" w:customStyle="1" w:styleId="WW8Num1z3">
    <w:name w:val="WW8Num1z3"/>
    <w:rsid w:val="000519C9"/>
  </w:style>
  <w:style w:type="character" w:customStyle="1" w:styleId="WW8Num1z4">
    <w:name w:val="WW8Num1z4"/>
    <w:rsid w:val="000519C9"/>
  </w:style>
  <w:style w:type="character" w:customStyle="1" w:styleId="WW8Num1z5">
    <w:name w:val="WW8Num1z5"/>
    <w:rsid w:val="000519C9"/>
  </w:style>
  <w:style w:type="character" w:customStyle="1" w:styleId="WW8Num1z6">
    <w:name w:val="WW8Num1z6"/>
    <w:rsid w:val="000519C9"/>
  </w:style>
  <w:style w:type="character" w:customStyle="1" w:styleId="WW8Num1z7">
    <w:name w:val="WW8Num1z7"/>
    <w:rsid w:val="000519C9"/>
  </w:style>
  <w:style w:type="character" w:customStyle="1" w:styleId="WW8Num1z8">
    <w:name w:val="WW8Num1z8"/>
    <w:rsid w:val="000519C9"/>
  </w:style>
  <w:style w:type="character" w:customStyle="1" w:styleId="WW8Num2z0">
    <w:name w:val="WW8Num2z0"/>
    <w:rsid w:val="000519C9"/>
    <w:rPr>
      <w:rFonts w:ascii="StarSymbol" w:hAnsi="StarSymbol" w:cs="Times New Roman"/>
      <w:sz w:val="20"/>
      <w:szCs w:val="24"/>
    </w:rPr>
  </w:style>
  <w:style w:type="character" w:customStyle="1" w:styleId="WW8Num3z0">
    <w:name w:val="WW8Num3z0"/>
    <w:rsid w:val="000519C9"/>
  </w:style>
  <w:style w:type="character" w:customStyle="1" w:styleId="WW8Num3z1">
    <w:name w:val="WW8Num3z1"/>
    <w:rsid w:val="000519C9"/>
    <w:rPr>
      <w:sz w:val="24"/>
      <w:szCs w:val="24"/>
    </w:rPr>
  </w:style>
  <w:style w:type="character" w:customStyle="1" w:styleId="WW8Num3z2">
    <w:name w:val="WW8Num3z2"/>
    <w:rsid w:val="000519C9"/>
  </w:style>
  <w:style w:type="character" w:customStyle="1" w:styleId="WW8Num3z3">
    <w:name w:val="WW8Num3z3"/>
    <w:rsid w:val="000519C9"/>
  </w:style>
  <w:style w:type="character" w:customStyle="1" w:styleId="WW8Num3z4">
    <w:name w:val="WW8Num3z4"/>
    <w:rsid w:val="000519C9"/>
  </w:style>
  <w:style w:type="character" w:customStyle="1" w:styleId="WW8Num3z5">
    <w:name w:val="WW8Num3z5"/>
    <w:rsid w:val="000519C9"/>
  </w:style>
  <w:style w:type="character" w:customStyle="1" w:styleId="WW8Num3z6">
    <w:name w:val="WW8Num3z6"/>
    <w:rsid w:val="000519C9"/>
  </w:style>
  <w:style w:type="character" w:customStyle="1" w:styleId="WW8Num3z7">
    <w:name w:val="WW8Num3z7"/>
    <w:rsid w:val="000519C9"/>
  </w:style>
  <w:style w:type="character" w:customStyle="1" w:styleId="WW8Num3z8">
    <w:name w:val="WW8Num3z8"/>
    <w:rsid w:val="000519C9"/>
  </w:style>
  <w:style w:type="character" w:customStyle="1" w:styleId="Absatz-Standardschriftart">
    <w:name w:val="Absatz-Standardschriftart"/>
    <w:rsid w:val="000519C9"/>
  </w:style>
  <w:style w:type="character" w:customStyle="1" w:styleId="WW-Absatz-Standardschriftart">
    <w:name w:val="WW-Absatz-Standardschriftart"/>
    <w:rsid w:val="000519C9"/>
  </w:style>
  <w:style w:type="character" w:customStyle="1" w:styleId="WW-Absatz-Standardschriftart1">
    <w:name w:val="WW-Absatz-Standardschriftart1"/>
    <w:rsid w:val="000519C9"/>
  </w:style>
  <w:style w:type="character" w:customStyle="1" w:styleId="WW-Absatz-Standardschriftart11">
    <w:name w:val="WW-Absatz-Standardschriftart11"/>
    <w:rsid w:val="000519C9"/>
  </w:style>
  <w:style w:type="character" w:customStyle="1" w:styleId="WW-Absatz-Standardschriftart111">
    <w:name w:val="WW-Absatz-Standardschriftart111"/>
    <w:rsid w:val="000519C9"/>
  </w:style>
  <w:style w:type="character" w:customStyle="1" w:styleId="WW-Absatz-Standardschriftart1111">
    <w:name w:val="WW-Absatz-Standardschriftart1111"/>
    <w:rsid w:val="000519C9"/>
  </w:style>
  <w:style w:type="character" w:customStyle="1" w:styleId="WW-Absatz-Standardschriftart11111">
    <w:name w:val="WW-Absatz-Standardschriftart11111"/>
    <w:rsid w:val="000519C9"/>
  </w:style>
  <w:style w:type="character" w:customStyle="1" w:styleId="10">
    <w:name w:val="Основной шрифт абзаца1"/>
    <w:rsid w:val="000519C9"/>
  </w:style>
  <w:style w:type="character" w:customStyle="1" w:styleId="11">
    <w:name w:val="Знак примечания1"/>
    <w:rsid w:val="000519C9"/>
    <w:rPr>
      <w:sz w:val="16"/>
      <w:szCs w:val="16"/>
    </w:rPr>
  </w:style>
  <w:style w:type="character" w:customStyle="1" w:styleId="a4">
    <w:name w:val="Гипертекстовая ссылка"/>
    <w:rsid w:val="000519C9"/>
    <w:rPr>
      <w:b/>
      <w:bCs/>
      <w:color w:val="106BBE"/>
      <w:sz w:val="26"/>
      <w:szCs w:val="26"/>
    </w:rPr>
  </w:style>
  <w:style w:type="character" w:styleId="a5">
    <w:name w:val="Hyperlink"/>
    <w:rsid w:val="000519C9"/>
    <w:rPr>
      <w:color w:val="000080"/>
      <w:u w:val="single"/>
    </w:rPr>
  </w:style>
  <w:style w:type="character" w:customStyle="1" w:styleId="a6">
    <w:name w:val="Символ нумерации"/>
    <w:rsid w:val="000519C9"/>
    <w:rPr>
      <w:b/>
      <w:bCs/>
      <w:sz w:val="16"/>
      <w:szCs w:val="19"/>
    </w:rPr>
  </w:style>
  <w:style w:type="paragraph" w:customStyle="1" w:styleId="12">
    <w:name w:val="Заголовок1"/>
    <w:basedOn w:val="a"/>
    <w:next w:val="a0"/>
    <w:rsid w:val="000519C9"/>
    <w:pPr>
      <w:keepNext/>
      <w:spacing w:before="240" w:after="120"/>
    </w:pPr>
    <w:rPr>
      <w:rFonts w:ascii="Arial" w:eastAsia="Lucida Sans Unicode" w:hAnsi="Arial" w:cs="Mangal"/>
    </w:rPr>
  </w:style>
  <w:style w:type="paragraph" w:styleId="a0">
    <w:name w:val="Body Text"/>
    <w:basedOn w:val="a"/>
    <w:rsid w:val="000519C9"/>
    <w:pPr>
      <w:spacing w:after="120"/>
    </w:pPr>
  </w:style>
  <w:style w:type="paragraph" w:styleId="a7">
    <w:name w:val="List"/>
    <w:basedOn w:val="a0"/>
    <w:rsid w:val="000519C9"/>
    <w:rPr>
      <w:rFonts w:ascii="Arial" w:hAnsi="Arial" w:cs="Mangal"/>
    </w:rPr>
  </w:style>
  <w:style w:type="paragraph" w:customStyle="1" w:styleId="13">
    <w:name w:val="Название1"/>
    <w:basedOn w:val="a"/>
    <w:rsid w:val="000519C9"/>
    <w:pPr>
      <w:suppressLineNumbers/>
      <w:spacing w:before="120" w:after="120"/>
    </w:pPr>
    <w:rPr>
      <w:rFonts w:ascii="Arial" w:hAnsi="Arial" w:cs="Mangal"/>
      <w:i/>
      <w:iCs/>
      <w:sz w:val="20"/>
      <w:szCs w:val="24"/>
    </w:rPr>
  </w:style>
  <w:style w:type="paragraph" w:customStyle="1" w:styleId="14">
    <w:name w:val="Указатель1"/>
    <w:basedOn w:val="a"/>
    <w:rsid w:val="000519C9"/>
    <w:pPr>
      <w:suppressLineNumbers/>
    </w:pPr>
    <w:rPr>
      <w:rFonts w:ascii="Arial" w:hAnsi="Arial" w:cs="Mangal"/>
    </w:rPr>
  </w:style>
  <w:style w:type="paragraph" w:styleId="a8">
    <w:name w:val="Title"/>
    <w:basedOn w:val="a"/>
    <w:next w:val="a9"/>
    <w:qFormat/>
    <w:rsid w:val="000519C9"/>
    <w:pPr>
      <w:jc w:val="center"/>
    </w:pPr>
    <w:rPr>
      <w:b/>
      <w:i/>
      <w:szCs w:val="20"/>
      <w:lang w:val="en-US"/>
    </w:rPr>
  </w:style>
  <w:style w:type="paragraph" w:styleId="a9">
    <w:name w:val="Subtitle"/>
    <w:basedOn w:val="a"/>
    <w:next w:val="a0"/>
    <w:qFormat/>
    <w:rsid w:val="000519C9"/>
    <w:pPr>
      <w:spacing w:after="60"/>
      <w:jc w:val="center"/>
    </w:pPr>
    <w:rPr>
      <w:rFonts w:ascii="Arial" w:hAnsi="Arial" w:cs="Arial"/>
      <w:sz w:val="24"/>
      <w:szCs w:val="24"/>
    </w:rPr>
  </w:style>
  <w:style w:type="paragraph" w:styleId="aa">
    <w:name w:val="Body Text Indent"/>
    <w:basedOn w:val="a"/>
    <w:rsid w:val="000519C9"/>
    <w:pPr>
      <w:widowControl w:val="0"/>
      <w:autoSpaceDE w:val="0"/>
      <w:spacing w:before="180" w:line="252" w:lineRule="auto"/>
      <w:ind w:firstLine="700"/>
      <w:jc w:val="both"/>
    </w:pPr>
    <w:rPr>
      <w:sz w:val="22"/>
      <w:szCs w:val="22"/>
    </w:rPr>
  </w:style>
  <w:style w:type="paragraph" w:customStyle="1" w:styleId="21">
    <w:name w:val="Основной текст с отступом 21"/>
    <w:basedOn w:val="a"/>
    <w:rsid w:val="000519C9"/>
    <w:pPr>
      <w:widowControl w:val="0"/>
      <w:autoSpaceDE w:val="0"/>
      <w:spacing w:before="160"/>
      <w:ind w:left="280"/>
      <w:jc w:val="both"/>
    </w:pPr>
    <w:rPr>
      <w:sz w:val="22"/>
      <w:szCs w:val="22"/>
    </w:rPr>
  </w:style>
  <w:style w:type="paragraph" w:customStyle="1" w:styleId="ab">
    <w:name w:val="абзац"/>
    <w:basedOn w:val="a"/>
    <w:rsid w:val="000519C9"/>
    <w:pPr>
      <w:ind w:firstLine="567"/>
      <w:jc w:val="both"/>
    </w:pPr>
    <w:rPr>
      <w:sz w:val="22"/>
      <w:szCs w:val="20"/>
    </w:rPr>
  </w:style>
  <w:style w:type="paragraph" w:styleId="ac">
    <w:name w:val="Balloon Text"/>
    <w:basedOn w:val="a"/>
    <w:rsid w:val="000519C9"/>
    <w:rPr>
      <w:rFonts w:ascii="Tahoma" w:hAnsi="Tahoma" w:cs="Tahoma"/>
      <w:sz w:val="16"/>
      <w:szCs w:val="16"/>
    </w:rPr>
  </w:style>
  <w:style w:type="paragraph" w:customStyle="1" w:styleId="31">
    <w:name w:val="Основной текст 31"/>
    <w:basedOn w:val="a"/>
    <w:rsid w:val="000519C9"/>
    <w:pPr>
      <w:spacing w:after="120"/>
    </w:pPr>
    <w:rPr>
      <w:sz w:val="16"/>
      <w:szCs w:val="16"/>
    </w:rPr>
  </w:style>
  <w:style w:type="paragraph" w:customStyle="1" w:styleId="15">
    <w:name w:val="Текст примечания1"/>
    <w:basedOn w:val="a"/>
    <w:rsid w:val="000519C9"/>
    <w:rPr>
      <w:sz w:val="20"/>
      <w:szCs w:val="20"/>
    </w:rPr>
  </w:style>
  <w:style w:type="paragraph" w:styleId="ad">
    <w:name w:val="annotation subject"/>
    <w:basedOn w:val="15"/>
    <w:next w:val="15"/>
    <w:rsid w:val="000519C9"/>
    <w:rPr>
      <w:b/>
      <w:bCs/>
    </w:rPr>
  </w:style>
  <w:style w:type="paragraph" w:customStyle="1" w:styleId="ConsPlusTitle">
    <w:name w:val="ConsPlusTitle"/>
    <w:rsid w:val="000519C9"/>
    <w:pPr>
      <w:widowControl w:val="0"/>
      <w:suppressAutoHyphens/>
      <w:autoSpaceDE w:val="0"/>
    </w:pPr>
    <w:rPr>
      <w:rFonts w:ascii="Arial" w:eastAsia="Arial" w:hAnsi="Arial" w:cs="Arial"/>
      <w:b/>
      <w:bCs/>
      <w:lang w:eastAsia="ar-SA"/>
    </w:rPr>
  </w:style>
  <w:style w:type="paragraph" w:customStyle="1" w:styleId="ConsNormal">
    <w:name w:val="ConsNormal"/>
    <w:rsid w:val="000519C9"/>
    <w:pPr>
      <w:suppressAutoHyphens/>
      <w:ind w:right="19772" w:firstLine="720"/>
    </w:pPr>
    <w:rPr>
      <w:rFonts w:ascii="Arial" w:eastAsia="Arial" w:hAnsi="Arial" w:cs="Arial"/>
      <w:lang w:eastAsia="ar-SA"/>
    </w:rPr>
  </w:style>
  <w:style w:type="paragraph" w:customStyle="1" w:styleId="ae">
    <w:name w:val="Содержимое таблицы"/>
    <w:basedOn w:val="a"/>
    <w:rsid w:val="000519C9"/>
    <w:pPr>
      <w:suppressLineNumbers/>
    </w:pPr>
  </w:style>
  <w:style w:type="paragraph" w:customStyle="1" w:styleId="af">
    <w:name w:val="Заголовок таблицы"/>
    <w:basedOn w:val="ae"/>
    <w:rsid w:val="000519C9"/>
    <w:pPr>
      <w:jc w:val="center"/>
    </w:pPr>
    <w:rPr>
      <w:b/>
      <w:bCs/>
    </w:rPr>
  </w:style>
  <w:style w:type="paragraph" w:styleId="af0">
    <w:name w:val="No Spacing"/>
    <w:link w:val="af1"/>
    <w:uiPriority w:val="99"/>
    <w:qFormat/>
    <w:rsid w:val="00EC3A08"/>
    <w:pPr>
      <w:suppressAutoHyphens/>
    </w:pPr>
    <w:rPr>
      <w:rFonts w:ascii="Calibri" w:hAnsi="Calibri"/>
      <w:sz w:val="22"/>
      <w:szCs w:val="22"/>
    </w:rPr>
  </w:style>
  <w:style w:type="paragraph" w:customStyle="1" w:styleId="af2">
    <w:name w:val="_Реквизиты"/>
    <w:basedOn w:val="a"/>
    <w:qFormat/>
    <w:rsid w:val="00EC3A08"/>
    <w:pPr>
      <w:widowControl w:val="0"/>
      <w:tabs>
        <w:tab w:val="left" w:pos="2401"/>
        <w:tab w:val="left" w:pos="3647"/>
        <w:tab w:val="left" w:pos="6804"/>
      </w:tabs>
      <w:suppressAutoHyphens w:val="0"/>
    </w:pPr>
    <w:rPr>
      <w:rFonts w:eastAsia="Arial Unicode MS"/>
      <w:color w:val="000000"/>
      <w:sz w:val="20"/>
      <w:szCs w:val="20"/>
      <w:lang w:eastAsia="ru-RU" w:bidi="ru-RU"/>
    </w:rPr>
  </w:style>
  <w:style w:type="character" w:customStyle="1" w:styleId="af1">
    <w:name w:val="Без интервала Знак"/>
    <w:basedOn w:val="a1"/>
    <w:link w:val="af0"/>
    <w:uiPriority w:val="99"/>
    <w:rsid w:val="00EC3A08"/>
    <w:rPr>
      <w:rFonts w:ascii="Calibri" w:hAnsi="Calibri"/>
      <w:sz w:val="22"/>
      <w:szCs w:val="22"/>
    </w:rPr>
  </w:style>
  <w:style w:type="character" w:customStyle="1" w:styleId="20">
    <w:name w:val="Заголовок 2 Знак"/>
    <w:basedOn w:val="a1"/>
    <w:link w:val="2"/>
    <w:uiPriority w:val="9"/>
    <w:semiHidden/>
    <w:rsid w:val="00FD773E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ar-SA"/>
    </w:rPr>
  </w:style>
  <w:style w:type="character" w:customStyle="1" w:styleId="UnresolvedMention">
    <w:name w:val="Unresolved Mention"/>
    <w:basedOn w:val="a1"/>
    <w:uiPriority w:val="99"/>
    <w:semiHidden/>
    <w:unhideWhenUsed/>
    <w:rsid w:val="00FD773E"/>
    <w:rPr>
      <w:color w:val="605E5C"/>
      <w:shd w:val="clear" w:color="auto" w:fill="E1DFDD"/>
    </w:rPr>
  </w:style>
  <w:style w:type="paragraph" w:styleId="af3">
    <w:name w:val="List Paragraph"/>
    <w:basedOn w:val="a"/>
    <w:uiPriority w:val="34"/>
    <w:qFormat/>
    <w:rsid w:val="00457A0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6717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tub_zel@mail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garantf1://84404.2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3AD631-0BA0-4E1B-96AC-4BF162F09E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5</Pages>
  <Words>2282</Words>
  <Characters>13009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Контракт</vt:lpstr>
    </vt:vector>
  </TitlesOfParts>
  <Company/>
  <LinksUpToDate>false</LinksUpToDate>
  <CharactersWithSpaces>15261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Контракт</dc:title>
  <dc:creator>SUG</dc:creator>
  <cp:lastModifiedBy>User</cp:lastModifiedBy>
  <cp:revision>9</cp:revision>
  <cp:lastPrinted>2022-11-08T08:32:00Z</cp:lastPrinted>
  <dcterms:created xsi:type="dcterms:W3CDTF">2025-11-12T06:45:00Z</dcterms:created>
  <dcterms:modified xsi:type="dcterms:W3CDTF">2026-10-15T07:14:00Z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Дата документа">
    <vt:lpwstr>2014-10-07T00:00:00Z</vt:lpwstr>
  </property>
  <property fmtid="{D5CDD505-2E9C-101B-9397-08002B2CF9AE}" pid="3" name="Тип документа">
    <vt:lpwstr>Договор ОСАГО</vt:lpwstr>
  </property>
</Properties>
</file>