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BC6ED" w14:textId="24DA95FC" w:rsidR="00A340A8" w:rsidRPr="0085293F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b w:val="0"/>
          <w:sz w:val="22"/>
          <w:szCs w:val="22"/>
          <w:lang w:val="ru-RU"/>
        </w:rPr>
      </w:pPr>
      <w:r w:rsidRPr="0085293F">
        <w:rPr>
          <w:rFonts w:ascii="Times New Roman" w:hAnsi="Times New Roman" w:cs="Times New Roman"/>
          <w:b w:val="0"/>
          <w:sz w:val="22"/>
          <w:szCs w:val="22"/>
          <w:lang w:val="ru-RU"/>
        </w:rPr>
        <w:t>Проект контракта</w:t>
      </w:r>
    </w:p>
    <w:p w14:paraId="54DC5CA2" w14:textId="77777777" w:rsidR="00A340A8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06F2EC2" w14:textId="6D77719F" w:rsidR="00B05ADD" w:rsidRPr="00B05ADD" w:rsidRDefault="00B05ADD" w:rsidP="00B05ADD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2"/>
        </w:rPr>
      </w:pPr>
      <w:r w:rsidRPr="00B05ADD">
        <w:rPr>
          <w:rFonts w:ascii="Times New Roman" w:eastAsia="Times New Roman" w:hAnsi="Times New Roman" w:cs="Times New Roman"/>
          <w:b/>
          <w:bCs/>
          <w:sz w:val="22"/>
        </w:rPr>
        <w:t>КОНТРАКТ № Д6</w:t>
      </w:r>
      <w:r w:rsidR="00134759">
        <w:rPr>
          <w:rFonts w:ascii="Times New Roman" w:eastAsia="Times New Roman" w:hAnsi="Times New Roman" w:cs="Times New Roman"/>
          <w:b/>
          <w:bCs/>
          <w:sz w:val="22"/>
        </w:rPr>
        <w:t>3</w:t>
      </w:r>
      <w:r w:rsidRPr="00B05ADD">
        <w:rPr>
          <w:rFonts w:ascii="Times New Roman" w:eastAsia="Times New Roman" w:hAnsi="Times New Roman" w:cs="Times New Roman"/>
          <w:b/>
          <w:bCs/>
          <w:sz w:val="22"/>
        </w:rPr>
        <w:t>-2026</w:t>
      </w:r>
    </w:p>
    <w:p w14:paraId="4461671F" w14:textId="49842475" w:rsidR="00B05ADD" w:rsidRPr="00B05ADD" w:rsidRDefault="00134759" w:rsidP="00B05ADD">
      <w:pPr>
        <w:suppressAutoHyphens/>
        <w:autoSpaceDN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134759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Изготовление и поставка сувенирной продукции с символикой проекта «Тропа 47» (веер-определитель, раскраска)</w:t>
      </w:r>
    </w:p>
    <w:p w14:paraId="67BDF544" w14:textId="77777777" w:rsidR="00B05ADD" w:rsidRPr="00B05ADD" w:rsidRDefault="00B05ADD" w:rsidP="00B05ADD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2"/>
        </w:rPr>
      </w:pPr>
    </w:p>
    <w:p w14:paraId="21389C12" w14:textId="77777777" w:rsidR="00530C50" w:rsidRPr="0084375F" w:rsidRDefault="00530C50" w:rsidP="005A233E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8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4858"/>
      </w:tblGrid>
      <w:tr w:rsidR="00332D7D" w:rsidRPr="00A340A8" w14:paraId="7AB36033" w14:textId="77777777" w:rsidTr="002B4AE6">
        <w:trPr>
          <w:trHeight w:val="178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1085" w14:textId="77777777" w:rsidR="00332D7D" w:rsidRPr="00A340A8" w:rsidRDefault="006C7123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77B5" w14:textId="767CD3F5" w:rsidR="00332D7D" w:rsidRPr="00A340A8" w:rsidRDefault="006C7123" w:rsidP="00654899">
            <w:pPr>
              <w:pStyle w:val="LBBodyText1"/>
              <w:spacing w:before="0" w:after="0" w:line="240" w:lineRule="auto"/>
              <w:ind w:firstLine="7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FE00DE" w:rsidRPr="00A340A8" w14:paraId="0907C1A5" w14:textId="77777777" w:rsidTr="002B4AE6">
        <w:trPr>
          <w:trHeight w:val="191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C87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A258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99C88D9" w14:textId="1D608DE9" w:rsidR="00530C50" w:rsidRPr="00A340A8" w:rsidRDefault="00530C50" w:rsidP="00CB082D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Ленинградское областное государственное бюджетное учреждение «Дирекция особо охраняемых природных территорий </w:t>
      </w:r>
      <w:r w:rsidR="002B4AE6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Л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енинградской области», (далее – «</w:t>
      </w:r>
      <w:r w:rsidRPr="00A340A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Заказчик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(далее – «</w:t>
      </w:r>
      <w:r w:rsidR="00A340A8"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Поставщик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, с другой стороны, далее совместно именуемые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Стороны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», а по отдельности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Сторона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», 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 xml:space="preserve">в соответствии с </w:t>
      </w:r>
      <w:r w:rsidRPr="00A340A8">
        <w:rPr>
          <w:rFonts w:ascii="Times New Roman" w:eastAsia="Times New Roman" w:hAnsi="Times New Roman" w:cs="Times New Roman"/>
          <w:sz w:val="22"/>
          <w:szCs w:val="22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(идентификационный код закупки: </w:t>
      </w:r>
      <w:r w:rsidR="00DF0BF5" w:rsidRPr="00DF0BF5">
        <w:rPr>
          <w:rFonts w:ascii="Times New Roman" w:eastAsia="Times New Roman" w:hAnsi="Times New Roman" w:cs="Times New Roman"/>
          <w:sz w:val="22"/>
          <w:szCs w:val="22"/>
          <w:lang w:eastAsia="en-US"/>
        </w:rPr>
        <w:t>262470410941047040100100120000000244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на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основании </w:t>
      </w:r>
      <w:r w:rsidRPr="00A340A8">
        <w:rPr>
          <w:rFonts w:ascii="Times New Roman" w:eastAsia="Times New Roman" w:hAnsi="Times New Roman" w:cs="Times New Roman"/>
          <w:i/>
          <w:kern w:val="3"/>
          <w:sz w:val="22"/>
          <w:szCs w:val="22"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заключили настоящий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Контракт 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о нижеследующем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>:</w:t>
      </w:r>
    </w:p>
    <w:p w14:paraId="553A9F42" w14:textId="77777777" w:rsidR="00332D7D" w:rsidRPr="00A340A8" w:rsidRDefault="00332D7D" w:rsidP="00F16449">
      <w:pPr>
        <w:pStyle w:val="13"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44FC8A2F" w14:textId="77777777" w:rsidR="00332D7D" w:rsidRPr="00A340A8" w:rsidRDefault="006C7123" w:rsidP="005A233E">
      <w:pPr>
        <w:pStyle w:val="LBGovstyle1"/>
        <w:numPr>
          <w:ilvl w:val="0"/>
          <w:numId w:val="72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Предмет Контракта</w:t>
      </w:r>
    </w:p>
    <w:p w14:paraId="274DF36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обязуется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изготовить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самостоятельно или с привлечением соисполнителей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 поставить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Заказчику товар по наименованиям, в количестве, ассортименте и качестве </w:t>
      </w:r>
      <w:r w:rsidR="004B6142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соответствии с Описанием объекта закупки, являющимся неотъемлемой частью настоящего Контракта (Приложение № 1 к настоящему Контракту) и в ассортименте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согласно Спецификации 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установленный Контрактом срок, а Заказчик обязуется обеспечить его оплату.</w:t>
      </w:r>
    </w:p>
    <w:p w14:paraId="7480B24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08453108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176B98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Заказчику, что товар, поставляемый в рамках Контракта, является новым (товаром</w:t>
      </w:r>
      <w:r w:rsidR="00206389" w:rsidRPr="00A340A8">
        <w:rPr>
          <w:rFonts w:ascii="Times New Roman" w:hAnsi="Times New Roman" w:cs="Times New Roman"/>
          <w:sz w:val="22"/>
          <w:szCs w:val="22"/>
          <w:lang w:val="ru-RU"/>
        </w:rPr>
        <w:t>, который не был в употреблении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).</w:t>
      </w:r>
    </w:p>
    <w:p w14:paraId="22B83DA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1122A9DB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79DAFD23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Места поставки товара указаны в </w:t>
      </w:r>
      <w:r w:rsidR="00E90450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описании объекта закупки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14:paraId="4D3BD2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12E2BF6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Цена Контракта </w:t>
      </w:r>
    </w:p>
    <w:p w14:paraId="43596D2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Ref435696371"/>
      <w:bookmarkStart w:id="1" w:name="_Ref54018942"/>
      <w:bookmarkEnd w:id="0"/>
      <w:bookmarkEnd w:id="1"/>
      <w:r w:rsidRPr="00A340A8">
        <w:rPr>
          <w:rFonts w:ascii="Times New Roman" w:hAnsi="Times New Roman" w:cs="Times New Roman"/>
          <w:sz w:val="22"/>
          <w:szCs w:val="22"/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58BC995A" w14:textId="77777777" w:rsidR="006D0BD3" w:rsidRPr="00A340A8" w:rsidRDefault="006D0BD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является твердой и определяется на весь срок исполнения обязательств по Контракту, за исключением случаев, установленных Контрактом и (или) предусмотренных </w:t>
      </w:r>
    </w:p>
    <w:p w14:paraId="5653F007" w14:textId="77777777" w:rsidR="006D0BD3" w:rsidRPr="00A340A8" w:rsidRDefault="006D0BD3" w:rsidP="005A233E">
      <w:pPr>
        <w:pStyle w:val="LBGovstyle2"/>
        <w:spacing w:before="0" w:after="0" w:line="240" w:lineRule="auto"/>
        <w:ind w:firstLine="720"/>
        <w:rPr>
          <w:rFonts w:ascii="Times New Roman" w:eastAsia="Calibri" w:hAnsi="Times New Roman" w:cs="Times New Roman"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lastRenderedPageBreak/>
        <w:t xml:space="preserve">Цена Контракта составляет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(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) рублей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копеек,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(НДС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облагается,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не облагается на основании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_________________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).</w:t>
      </w:r>
    </w:p>
    <w:p w14:paraId="6D2C30AE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5471E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A340A8">
        <w:rPr>
          <w:rFonts w:ascii="Times New Roman" w:hAnsi="Times New Roman" w:cs="Times New Roman"/>
          <w:sz w:val="22"/>
          <w:szCs w:val="22"/>
          <w:lang w:val="ru-RU"/>
        </w:rPr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69A1A98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6" w:name="_Ref493267553"/>
      <w:bookmarkEnd w:id="6"/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по Контракту производится в следующем порядке:</w:t>
      </w:r>
    </w:p>
    <w:p w14:paraId="79F1128D" w14:textId="77777777" w:rsidR="00E40AF3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3061B71D" w14:textId="77777777" w:rsidR="00E40AF3" w:rsidRPr="00A340A8" w:rsidRDefault="00E40AF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Оплата по Контракту осуществляется за счет средств </w:t>
      </w:r>
      <w:r w:rsidR="00F47425" w:rsidRPr="00A340A8">
        <w:rPr>
          <w:rFonts w:ascii="Times New Roman" w:hAnsi="Times New Roman" w:cs="Times New Roman"/>
          <w:sz w:val="22"/>
          <w:szCs w:val="22"/>
          <w:lang w:val="ru-RU"/>
        </w:rPr>
        <w:t>бюджетного учреждения.</w:t>
      </w:r>
    </w:p>
    <w:p w14:paraId="28520546" w14:textId="116E5912" w:rsidR="00332D7D" w:rsidRPr="00A340A8" w:rsidRDefault="00A340A8" w:rsidP="009C0C45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за поставленный товар (партию товара) осуществляется после приемки Заказчиком товара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в течение 10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(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десят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>и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>) рабочих дней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с момента подписания документа о приемке (товарная накладная или УПД)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6DA10640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0B084F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579AB7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7" w:name="_Ref493525303"/>
      <w:bookmarkEnd w:id="7"/>
      <w:r w:rsidRPr="00A340A8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37B351B0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имеет право:</w:t>
      </w:r>
    </w:p>
    <w:p w14:paraId="7551B0E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Досрочно принять </w:t>
      </w:r>
      <w:r w:rsidR="00E80E72" w:rsidRPr="00A340A8">
        <w:rPr>
          <w:rFonts w:ascii="Times New Roman" w:hAnsi="Times New Roman" w:cs="Times New Roman"/>
          <w:sz w:val="22"/>
          <w:szCs w:val="22"/>
          <w:lang w:val="ru-RU"/>
        </w:rPr>
        <w:t>и оплатить 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;</w:t>
      </w:r>
    </w:p>
    <w:p w14:paraId="59FC008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14:paraId="33AC416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14:paraId="725720B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14:paraId="138F84D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14:paraId="03E917E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14:paraId="20460D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Определять лиц, непосредственно участвующих в контроле за ходом поставки Товара.</w:t>
      </w:r>
    </w:p>
    <w:p w14:paraId="3A8B222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6A9CEA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3B69445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Оплатить поставленный и принятый товар в порядке, предусмотренном Контрактом;</w:t>
      </w:r>
    </w:p>
    <w:p w14:paraId="506EAFF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Принять решение об одностороннем отказе от исполнения Контракта, если в ходе исполнения Контракта установлено, что:</w:t>
      </w:r>
    </w:p>
    <w:p w14:paraId="41627193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8" w:name="_Ref109683159"/>
      <w:bookmarkEnd w:id="8"/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78ABE71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14:paraId="75CE7E7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0DD7160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вправе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F746F7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0E61F07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с Заказчиком досрочно поставить товар;</w:t>
      </w:r>
    </w:p>
    <w:p w14:paraId="1740F26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319F853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4FC5D49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Привлечь к исполнению своих обязательств других лиц (соисполнителей).</w:t>
      </w:r>
    </w:p>
    <w:p w14:paraId="7378E1D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7F7C830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66BC0EB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Поставить товар, выполнить погрузочно-разгрузочные работы в сроки, предусмотренные Контрактом;</w:t>
      </w:r>
    </w:p>
    <w:p w14:paraId="578E6F7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0E56AC9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2E2771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3A4481C3" w14:textId="7C237323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Гарантийный срок 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составляет 12 (двенадцать) месяцев и исчисляется </w:t>
      </w:r>
      <w:r w:rsidR="0085293F">
        <w:rPr>
          <w:rFonts w:ascii="Times New Roman" w:hAnsi="Times New Roman" w:cs="Times New Roman"/>
          <w:sz w:val="22"/>
          <w:szCs w:val="22"/>
        </w:rPr>
        <w:t>с даты</w:t>
      </w:r>
      <w:r w:rsidRPr="00A340A8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85293F">
        <w:rPr>
          <w:rFonts w:ascii="Times New Roman" w:hAnsi="Times New Roman" w:cs="Times New Roman"/>
          <w:sz w:val="22"/>
          <w:szCs w:val="22"/>
        </w:rPr>
        <w:t>документа о приемке</w:t>
      </w:r>
      <w:r w:rsidRPr="00A340A8">
        <w:rPr>
          <w:rFonts w:ascii="Times New Roman" w:hAnsi="Times New Roman" w:cs="Times New Roman"/>
          <w:sz w:val="22"/>
          <w:szCs w:val="22"/>
        </w:rPr>
        <w:t>.</w:t>
      </w:r>
    </w:p>
    <w:p w14:paraId="4792555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Соблюдать пропускной и </w:t>
      </w:r>
      <w:proofErr w:type="spellStart"/>
      <w:r w:rsidRPr="00A340A8">
        <w:rPr>
          <w:rFonts w:ascii="Times New Roman" w:hAnsi="Times New Roman" w:cs="Times New Roman"/>
          <w:sz w:val="22"/>
          <w:szCs w:val="22"/>
          <w:lang w:val="ru-RU"/>
        </w:rPr>
        <w:t>внутриобъектовый</w:t>
      </w:r>
      <w:proofErr w:type="spellEnd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режим Заказчика;</w:t>
      </w:r>
    </w:p>
    <w:p w14:paraId="53E1E392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BE42B8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1B660168" w14:textId="77777777" w:rsidR="00332D7D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Выполнять иные обязанности, предусмотренные Контрактом.</w:t>
      </w:r>
    </w:p>
    <w:p w14:paraId="58DF9049" w14:textId="77777777" w:rsidR="00350699" w:rsidRPr="00A340A8" w:rsidRDefault="00350699" w:rsidP="00350699">
      <w:pPr>
        <w:pStyle w:val="LBGovstyle3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3350AAD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9" w:name="_Ref493525314"/>
      <w:bookmarkEnd w:id="9"/>
      <w:r w:rsidRPr="00A340A8">
        <w:rPr>
          <w:rFonts w:ascii="Times New Roman" w:hAnsi="Times New Roman" w:cs="Times New Roman"/>
          <w:sz w:val="22"/>
          <w:szCs w:val="22"/>
        </w:rP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14:paraId="38B65BC3" w14:textId="00956F79" w:rsidR="00CE6C22" w:rsidRPr="00A340A8" w:rsidRDefault="006C7123" w:rsidP="00D80E28">
      <w:pPr>
        <w:pStyle w:val="LBGovstyle3"/>
        <w:numPr>
          <w:ilvl w:val="2"/>
          <w:numId w:val="68"/>
        </w:numPr>
        <w:spacing w:before="0" w:after="0" w:line="240" w:lineRule="auto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Поставка товара должна быть осуществлена в полном объеме </w:t>
      </w:r>
      <w:r w:rsidR="00D80E28" w:rsidRPr="00D80E28">
        <w:rPr>
          <w:rFonts w:ascii="Times New Roman" w:eastAsia="Times New Roman" w:hAnsi="Times New Roman" w:cs="Times New Roman"/>
          <w:sz w:val="22"/>
          <w:szCs w:val="22"/>
          <w:lang w:val="ru-RU"/>
        </w:rPr>
        <w:t>в течение 15 (Пятнадцати) рабочих дней с момента подписания Контракта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6EB0C06" w14:textId="77777777" w:rsidR="00332D7D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Поставка осуществляется в рабочие дни (понедельник-пятница) в период с 9:00-17:00 (по местному времени Заказчика).</w:t>
      </w:r>
    </w:p>
    <w:p w14:paraId="4239274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 w:rsidR="00CE6C22" w:rsidRPr="00A340A8">
        <w:rPr>
          <w:rFonts w:ascii="Times New Roman" w:hAnsi="Times New Roman" w:cs="Times New Roman"/>
          <w:sz w:val="22"/>
          <w:szCs w:val="22"/>
          <w:lang w:val="ru-RU"/>
        </w:rPr>
        <w:t>zakupki@ooptlo.ru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25A3EA17" w14:textId="4E5C5BD3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документ о п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риемк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товара в порядке, установленном Контрактом.</w:t>
      </w:r>
    </w:p>
    <w:p w14:paraId="1C58496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В случае если в пункте 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begin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REF _Ref529797844 \r \h </w:instrText>
      </w:r>
      <w:r w:rsidR="0084375F"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\* MERGEFORMAT </w:instrTex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separate"/>
      </w:r>
      <w:r w:rsidR="000E5758" w:rsidRPr="00A340A8">
        <w:rPr>
          <w:rFonts w:ascii="Times New Roman" w:hAnsi="Times New Roman" w:cs="Times New Roman"/>
          <w:sz w:val="22"/>
          <w:szCs w:val="22"/>
          <w:lang w:val="ru-RU" w:eastAsia="ru-RU"/>
        </w:rPr>
        <w:t>10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end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0204AE1E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A340A8">
        <w:rPr>
          <w:rFonts w:ascii="Times New Roman" w:hAnsi="Times New Roman" w:cs="Times New Roman"/>
          <w:kern w:val="3"/>
          <w:sz w:val="22"/>
          <w:szCs w:val="22"/>
          <w:lang w:val="ru-RU" w:eastAsia="ru-RU"/>
        </w:rPr>
        <w:t xml:space="preserve">Федерального закона о контрактной системе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3AF1ABC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8986322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3" w:name="_Ref93952026"/>
      <w:bookmarkEnd w:id="13"/>
      <w:r w:rsidRPr="00A340A8">
        <w:rPr>
          <w:rFonts w:ascii="Times New Roman" w:hAnsi="Times New Roman" w:cs="Times New Roman"/>
          <w:sz w:val="22"/>
          <w:szCs w:val="22"/>
        </w:rPr>
        <w:t>Порядок сдачи и приемки товара</w:t>
      </w:r>
    </w:p>
    <w:p w14:paraId="22D2765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Поставщик не менее чем за 2 (Два) дней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F12A5A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09699412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2622406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0CB778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4E766C3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4C5E1D88" w14:textId="1DD9D69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При отсутствии у Заказчика претензий по количеству и качеству поставленного Товара Заказчик в течение 10 (Десяти) рабочих дней с момента доставки Товара Поставщиком подписывает 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>документ о приёмке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товарную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 накладную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или УПД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счет, счет-фактуру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(при необходимости)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. После этого Товар считается переданным Поставщиком Заказчику.</w:t>
      </w:r>
    </w:p>
    <w:p w14:paraId="519FCA50" w14:textId="094A383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</w:t>
      </w:r>
      <w:r w:rsidR="001A6D7F">
        <w:rPr>
          <w:rFonts w:ascii="Times New Roman" w:hAnsi="Times New Roman" w:cs="Times New Roman"/>
          <w:sz w:val="22"/>
          <w:szCs w:val="22"/>
          <w:lang w:val="ru-RU"/>
        </w:rPr>
        <w:t>твующих его приемке, Заказчик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A214C1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lastRenderedPageBreak/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EAFA96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FA16C73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A49C7B5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4" w:name="_Ref24050885"/>
      <w:bookmarkEnd w:id="14"/>
      <w:r w:rsidRPr="00A340A8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4B7F16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58F7C6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A53D76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A33A5D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A6F12D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2335A4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1A9C1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22E34A2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 № 1042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следующем порядке:</w:t>
      </w:r>
    </w:p>
    <w:p w14:paraId="04A1315A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 (включительно).</w:t>
      </w:r>
    </w:p>
    <w:p w14:paraId="36EEF6D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8806D9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1F8DC9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Штрафы начисляются за неисполнение или ненадлежащее исполнение Поставщиком обязательств, предусмотренных Контрактом, за исключением просрочки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исполнения Поставщиком обязательств (в том числе гарантийного обязательства), предусмотренных Контрактом.</w:t>
      </w:r>
    </w:p>
    <w:p w14:paraId="0334A46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159367F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10 % цены Контракта (этапа) в случае, если цена Контракта (этапа) не превышает 3 млн. рублей.</w:t>
      </w:r>
    </w:p>
    <w:p w14:paraId="5309690B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15" w:name="_Ref493079435"/>
      <w:bookmarkEnd w:id="15"/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2B0FBFD0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рублей.</w:t>
      </w:r>
    </w:p>
    <w:p w14:paraId="163E48DC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673DE900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E7DDF89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Форс-мажорные обстоятельства</w:t>
      </w:r>
    </w:p>
    <w:p w14:paraId="6DF56CC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14:paraId="7B5AD83E" w14:textId="604E8FAE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Сторона, для которой создалась невозможность выполнения обязательств по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 xml:space="preserve"> Контракту, обязана в течение 3 (Трех) дней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6726CD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56A718B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4D20A5CD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36B330A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Порядок разрешения споров</w:t>
      </w:r>
    </w:p>
    <w:p w14:paraId="2291E05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15793E3" w14:textId="3A5DF435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неурегулировании Сторонами спора в досудебном порядке спор разрешается в 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>Арбитражном суде г</w:t>
      </w:r>
      <w:r w:rsidR="00C72506" w:rsidRPr="00A340A8">
        <w:rPr>
          <w:rFonts w:ascii="Times New Roman" w:hAnsi="Times New Roman" w:cs="Times New Roman"/>
          <w:sz w:val="22"/>
          <w:szCs w:val="22"/>
          <w:lang w:val="ru-RU"/>
        </w:rPr>
        <w:t>. Санкт-Петербурга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 xml:space="preserve"> и Ленинградской области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D028DEC" w14:textId="7CF5C9CE" w:rsidR="00A340A8" w:rsidRPr="00A340A8" w:rsidRDefault="00A340A8" w:rsidP="00A340A8">
      <w:pPr>
        <w:pStyle w:val="LBGovstyle2"/>
        <w:spacing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Антикоррупционная оговорка</w:t>
      </w:r>
    </w:p>
    <w:p w14:paraId="760B7DAF" w14:textId="07529B8E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.1.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Во исполнение Федерального закона от 25.12.2008 № 273-ФЗ «О противодействии коррупции»:</w:t>
      </w:r>
    </w:p>
    <w:p w14:paraId="31E19271" w14:textId="62FF98F7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.2.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5BBDA3C" w14:textId="3C2A6EB9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.3.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2AFF9D5" w14:textId="22AB6873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.4.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 xml:space="preserve"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0FFF2D" w14:textId="439EE0D8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.5.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4BD2DED" w14:textId="34CB76AC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.6.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43175FF" w14:textId="675A6C59" w:rsidR="00A340A8" w:rsidRDefault="00A340A8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.7.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A3B6833" w14:textId="77777777" w:rsidR="006C42AA" w:rsidRPr="00A340A8" w:rsidRDefault="006C42AA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14:paraId="27D14D19" w14:textId="15411008" w:rsidR="00332D7D" w:rsidRPr="00654899" w:rsidRDefault="006C7123" w:rsidP="00A340A8">
      <w:pPr>
        <w:pStyle w:val="LBGovstyle6"/>
        <w:numPr>
          <w:ilvl w:val="0"/>
          <w:numId w:val="77"/>
        </w:numPr>
        <w:spacing w:before="0" w:after="0" w:line="240" w:lineRule="auto"/>
        <w:ind w:hanging="11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Расторжение</w:t>
      </w:r>
      <w:proofErr w:type="spellEnd"/>
      <w:r w:rsidRPr="00654899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Контракта</w:t>
      </w:r>
      <w:proofErr w:type="spellEnd"/>
      <w:r w:rsidR="00A340A8" w:rsidRPr="00654899">
        <w:rPr>
          <w:rFonts w:ascii="Times New Roman" w:hAnsi="Times New Roman" w:cs="Times New Roman"/>
          <w:b/>
          <w:sz w:val="22"/>
          <w:szCs w:val="22"/>
          <w:lang w:val="ru-RU"/>
        </w:rPr>
        <w:t>.</w:t>
      </w:r>
    </w:p>
    <w:p w14:paraId="2387858F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41935CF" w14:textId="77777777" w:rsidR="006C42AA" w:rsidRPr="00A340A8" w:rsidRDefault="006C42AA" w:rsidP="006C42AA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211B91BF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6" w:name="_Ref104561825"/>
      <w:bookmarkStart w:id="17" w:name="_Ref529797844"/>
      <w:bookmarkEnd w:id="16"/>
      <w:bookmarkEnd w:id="17"/>
      <w:r w:rsidRPr="00A340A8">
        <w:rPr>
          <w:rFonts w:ascii="Times New Roman" w:hAnsi="Times New Roman" w:cs="Times New Roman"/>
          <w:sz w:val="22"/>
          <w:szCs w:val="22"/>
        </w:rPr>
        <w:t>Срок действия и порядок изменения Контракта</w:t>
      </w:r>
    </w:p>
    <w:p w14:paraId="39B31B36" w14:textId="4740BA8D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Контракт вступает в силу с момента его заключения и действует до 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0</w:t>
      </w:r>
      <w:r w:rsidR="006C42A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2D04D4">
        <w:rPr>
          <w:rFonts w:ascii="Times New Roman" w:hAnsi="Times New Roman" w:cs="Times New Roman"/>
          <w:sz w:val="22"/>
          <w:szCs w:val="22"/>
          <w:lang w:val="ru-RU"/>
        </w:rPr>
        <w:t>ок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тября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202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2727C3C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3B8D947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41863CE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5DC2ECE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Прочие условия</w:t>
      </w:r>
    </w:p>
    <w:p w14:paraId="7AFC857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44988D34" w14:textId="120AF3DE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BA0178">
        <w:rPr>
          <w:rFonts w:ascii="Times New Roman" w:hAnsi="Times New Roman" w:cs="Times New Roman"/>
          <w:sz w:val="22"/>
          <w:szCs w:val="22"/>
        </w:rPr>
        <w:t>Описание объекта закупки;</w:t>
      </w:r>
    </w:p>
    <w:p w14:paraId="2B6DEA9E" w14:textId="32E858DB" w:rsidR="00332D7D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Приложение № 2 –</w:t>
      </w:r>
      <w:r w:rsidR="00BA0178">
        <w:rPr>
          <w:rFonts w:ascii="Times New Roman" w:hAnsi="Times New Roman" w:cs="Times New Roman"/>
          <w:sz w:val="22"/>
          <w:szCs w:val="22"/>
        </w:rPr>
        <w:t xml:space="preserve"> Спецификация;</w:t>
      </w:r>
    </w:p>
    <w:p w14:paraId="2BD00D7F" w14:textId="28FCC3EC" w:rsidR="00BA0178" w:rsidRPr="00A340A8" w:rsidRDefault="00BA0178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3 – ОНМЦК.</w:t>
      </w:r>
    </w:p>
    <w:p w14:paraId="32CE8A5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D07344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рабочих дней с даты такого изменения.</w:t>
      </w:r>
    </w:p>
    <w:p w14:paraId="389ED8E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0F38B2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420EBFA5" w14:textId="77777777" w:rsidR="007A4730" w:rsidRPr="00A340A8" w:rsidRDefault="007A4730" w:rsidP="007A4730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A2D44D5" w14:textId="77777777" w:rsidR="00332D7D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8" w:name="_Ref434840638"/>
      <w:bookmarkEnd w:id="18"/>
      <w:r w:rsidRPr="00A340A8">
        <w:rPr>
          <w:rFonts w:ascii="Times New Roman" w:hAnsi="Times New Roman" w:cs="Times New Roman"/>
          <w:sz w:val="22"/>
          <w:szCs w:val="22"/>
        </w:rPr>
        <w:t>Реквизиты Сторон</w:t>
      </w:r>
    </w:p>
    <w:p w14:paraId="4ADB065D" w14:textId="77777777" w:rsidR="007A4730" w:rsidRPr="00A340A8" w:rsidRDefault="007A4730" w:rsidP="007A4730">
      <w:pPr>
        <w:pStyle w:val="LBGovstyle1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1F0BD80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8309" w14:textId="77777777" w:rsidR="008F19A9" w:rsidRPr="00A340A8" w:rsidRDefault="008F19A9" w:rsidP="005A233E">
            <w:pPr>
              <w:widowControl w:val="0"/>
              <w:autoSpaceDE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ЗАКАЗЧИК</w:t>
            </w:r>
          </w:p>
          <w:p w14:paraId="15CDBA1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бюджетное учреждение</w:t>
            </w: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«Дирекция особо охраняемых природных территорий Ленинградской области»</w:t>
            </w:r>
          </w:p>
          <w:p w14:paraId="10684186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(ЛОГБУ «Дирекция ООПТ ЛО»)</w:t>
            </w:r>
          </w:p>
          <w:p w14:paraId="0AA6644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C6102C2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ИНН 4704109410, КПП 470401001</w:t>
            </w:r>
          </w:p>
          <w:p w14:paraId="20B38A9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ОГРН 1214700011866 от 21.07.2021 г. </w:t>
            </w:r>
          </w:p>
          <w:p w14:paraId="22D8B2F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14:paraId="6E55E3EC" w14:textId="77777777" w:rsidR="000E1686" w:rsidRPr="00A340A8" w:rsidRDefault="00A56CA9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188824, </w:t>
            </w:r>
            <w:r w:rsidR="000E1686"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Ленинградская область, м. р-н Выборгский, </w:t>
            </w:r>
          </w:p>
          <w:p w14:paraId="7015D82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с.п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Красносельское, тер. </w:t>
            </w: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Стрельцовская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, д. 3</w:t>
            </w:r>
          </w:p>
          <w:p w14:paraId="1112677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адрес:</w:t>
            </w:r>
          </w:p>
          <w:p w14:paraId="0A17766E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195005, г. Санкт-Петербург, ул. Шпалерная, </w:t>
            </w:r>
          </w:p>
          <w:p w14:paraId="412710A9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д. 52, литер Б</w:t>
            </w:r>
          </w:p>
          <w:p w14:paraId="12B6EDC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  <w:p w14:paraId="0ECD931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195005, г. Санкт-Петербург, ул. Шпалерная,</w:t>
            </w:r>
          </w:p>
          <w:p w14:paraId="7F91778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 52, литер Б</w:t>
            </w:r>
          </w:p>
          <w:p w14:paraId="0AA2840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ОКПО 59226834 </w:t>
            </w:r>
          </w:p>
          <w:p w14:paraId="17AEE2D2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ОКАТО 41215000052 </w:t>
            </w:r>
          </w:p>
          <w:p w14:paraId="2B405E9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F78B711" w14:textId="77777777" w:rsidR="00A56CA9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России//УФК по Ленинградской области,</w:t>
            </w:r>
          </w:p>
          <w:p w14:paraId="3513F193" w14:textId="77777777" w:rsidR="000E1686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59276B8B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ЕКС 40102810745370000098</w:t>
            </w:r>
          </w:p>
          <w:p w14:paraId="585596DA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БИК 044030098</w:t>
            </w:r>
          </w:p>
          <w:p w14:paraId="6688FD7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л/</w:t>
            </w:r>
            <w:proofErr w:type="spellStart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: 20515974068</w:t>
            </w:r>
          </w:p>
          <w:p w14:paraId="30718B83" w14:textId="77777777" w:rsidR="000E1686" w:rsidRPr="00A340A8" w:rsidRDefault="00A56CA9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</w:t>
            </w:r>
          </w:p>
          <w:p w14:paraId="0F01F809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Тел./факс (812) 492-96-10,</w:t>
            </w:r>
          </w:p>
          <w:p w14:paraId="599523C5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A340A8">
                <w:rPr>
                  <w:rStyle w:val="afd"/>
                  <w:rFonts w:ascii="Times New Roman" w:hAnsi="Times New Roman"/>
                  <w:bCs/>
                  <w:sz w:val="22"/>
                  <w:szCs w:val="22"/>
                  <w:lang w:val="en-US"/>
                </w:rPr>
                <w:t>oopt.lo@yandex.ru</w:t>
              </w:r>
            </w:hyperlink>
          </w:p>
          <w:p w14:paraId="498A26B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Тел.: +7(812) 492-96-10 </w:t>
            </w:r>
          </w:p>
          <w:p w14:paraId="53FD0942" w14:textId="77777777" w:rsidR="00332D7D" w:rsidRPr="00A340A8" w:rsidRDefault="00332D7D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18B2" w14:textId="77777777" w:rsidR="00332D7D" w:rsidRPr="00A340A8" w:rsidRDefault="006C7123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  <w:p w14:paraId="4E1537D5" w14:textId="77777777" w:rsidR="00A727FC" w:rsidRPr="00A340A8" w:rsidRDefault="00A727FC" w:rsidP="00A56CA9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46C0CE4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63EF27A3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5A12" w14:textId="77777777" w:rsidR="00332D7D" w:rsidRPr="00A340A8" w:rsidRDefault="004A3D6F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520E4BC2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7D251A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04FED5" w14:textId="77777777" w:rsidR="001F0482" w:rsidRPr="00A340A8" w:rsidRDefault="006C7123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4A3D6F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/_________</w:t>
            </w:r>
          </w:p>
          <w:p w14:paraId="57B1078C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5B5A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AF2D9C3" w14:textId="77777777" w:rsidR="004A3D6F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8C655" w14:textId="77777777" w:rsidR="006D0BD3" w:rsidRPr="00A340A8" w:rsidRDefault="006D0BD3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DA970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6D0BD3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7A59D938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3A1C84D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bookmarkStart w:id="19" w:name="_Hlk15556488"/>
      <w:bookmarkStart w:id="20" w:name="_Hlk127899756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1" w:name="Приложение_1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bookmarkEnd w:id="21"/>
    </w:p>
    <w:p w14:paraId="108DFD6E" w14:textId="74A77660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bookmarkStart w:id="22" w:name="_Hlk53802777"/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446A09">
        <w:rPr>
          <w:rFonts w:ascii="Times New Roman" w:eastAsia="Times New Roman" w:hAnsi="Times New Roman" w:cs="Times New Roman"/>
          <w:color w:val="000000"/>
          <w:sz w:val="22"/>
        </w:rPr>
        <w:t>3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32401511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bookmarkEnd w:id="19"/>
    <w:bookmarkEnd w:id="22"/>
    <w:p w14:paraId="3716DA42" w14:textId="77777777" w:rsidR="00861F99" w:rsidRDefault="00861F99" w:rsidP="0003041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2CC6571E" w14:textId="77777777" w:rsidR="006269EA" w:rsidRDefault="006269EA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0B7DE14C" w14:textId="77777777" w:rsidR="00446A09" w:rsidRPr="000E2898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898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14:paraId="7738D894" w14:textId="77777777" w:rsidR="00446A09" w:rsidRPr="000E2898" w:rsidRDefault="00446A09" w:rsidP="00446A09">
      <w:pPr>
        <w:pStyle w:val="a9"/>
        <w:spacing w:after="0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E289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Изготовление и поставка сувенирной продукции с символикой проекта «Тропа 47» (веер-определитель, раскраска)</w:t>
      </w:r>
    </w:p>
    <w:p w14:paraId="5AD999E7" w14:textId="77777777" w:rsidR="00446A09" w:rsidRPr="000E2898" w:rsidRDefault="00446A09" w:rsidP="00446A09">
      <w:pPr>
        <w:pStyle w:val="a9"/>
        <w:spacing w:after="0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8F221BC" w14:textId="77777777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289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1. Предмет контракта: </w:t>
      </w:r>
      <w:r w:rsidRPr="000E2898">
        <w:rPr>
          <w:rFonts w:ascii="Times New Roman" w:eastAsiaTheme="minorHAnsi" w:hAnsi="Times New Roman" w:cs="Times New Roman"/>
          <w:sz w:val="24"/>
          <w:szCs w:val="24"/>
          <w:lang w:eastAsia="en-US"/>
        </w:rPr>
        <w:t>изготовление и поставка сувенирной продукции с символикой проекта «Тропа 47» (веер-определитель, раскраска).</w:t>
      </w:r>
    </w:p>
    <w:p w14:paraId="2C051BF0" w14:textId="77777777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2898">
        <w:rPr>
          <w:rFonts w:ascii="Times New Roman" w:hAnsi="Times New Roman" w:cs="Times New Roman"/>
          <w:b/>
          <w:sz w:val="24"/>
          <w:szCs w:val="24"/>
        </w:rPr>
        <w:t xml:space="preserve">2. Место поставки товара: </w:t>
      </w:r>
      <w:r w:rsidRPr="000E2898">
        <w:rPr>
          <w:rFonts w:ascii="Times New Roman" w:hAnsi="Times New Roman" w:cs="Times New Roman"/>
          <w:sz w:val="24"/>
          <w:szCs w:val="24"/>
        </w:rPr>
        <w:t>191015, г. Санкт-Петербург, ул. Шпалерная, дом 52, пом. 3-Н, (цокольный этаж), кабинет №15 (ЛОГБУ «Дирекция ООПТ ЛО»).</w:t>
      </w:r>
    </w:p>
    <w:p w14:paraId="5B0D9C94" w14:textId="19A080C7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2898">
        <w:rPr>
          <w:rFonts w:ascii="Times New Roman" w:hAnsi="Times New Roman" w:cs="Times New Roman"/>
          <w:b/>
          <w:sz w:val="24"/>
          <w:szCs w:val="24"/>
        </w:rPr>
        <w:t xml:space="preserve">3. Условия и срок поставки товара: </w:t>
      </w:r>
      <w:r w:rsidRPr="000E2898">
        <w:rPr>
          <w:rFonts w:ascii="Times New Roman" w:hAnsi="Times New Roman" w:cs="Times New Roman"/>
          <w:sz w:val="24"/>
          <w:szCs w:val="24"/>
        </w:rPr>
        <w:t xml:space="preserve">товар поставляется </w:t>
      </w:r>
      <w:r w:rsidR="00A578AA" w:rsidRPr="00A578AA">
        <w:rPr>
          <w:rFonts w:ascii="Times New Roman" w:hAnsi="Times New Roman" w:cs="Times New Roman"/>
          <w:bCs/>
          <w:sz w:val="24"/>
          <w:szCs w:val="24"/>
        </w:rPr>
        <w:t>в течение 15 (Пятнадцати) рабочих дней с момента подписания Контракта</w:t>
      </w:r>
      <w:r w:rsidRPr="000E2898">
        <w:rPr>
          <w:rFonts w:ascii="Times New Roman" w:hAnsi="Times New Roman" w:cs="Times New Roman"/>
          <w:sz w:val="24"/>
          <w:szCs w:val="24"/>
        </w:rPr>
        <w:t>.  Товар поставляется силами и за счет средств Поставщика.</w:t>
      </w:r>
    </w:p>
    <w:p w14:paraId="343CC42A" w14:textId="77777777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2898">
        <w:rPr>
          <w:rFonts w:ascii="Times New Roman" w:hAnsi="Times New Roman" w:cs="Times New Roman"/>
          <w:b/>
          <w:sz w:val="24"/>
          <w:szCs w:val="24"/>
        </w:rPr>
        <w:t>4.</w:t>
      </w:r>
      <w:r w:rsidRPr="000E2898">
        <w:rPr>
          <w:rFonts w:ascii="Times New Roman" w:hAnsi="Times New Roman" w:cs="Times New Roman"/>
          <w:sz w:val="24"/>
          <w:szCs w:val="24"/>
        </w:rPr>
        <w:t xml:space="preserve"> </w:t>
      </w:r>
      <w:r w:rsidRPr="000E2898">
        <w:rPr>
          <w:rFonts w:ascii="Times New Roman" w:hAnsi="Times New Roman" w:cs="Times New Roman"/>
          <w:b/>
          <w:sz w:val="24"/>
          <w:szCs w:val="24"/>
        </w:rPr>
        <w:t>Требования к качеству, безопасности товара:</w:t>
      </w:r>
    </w:p>
    <w:p w14:paraId="1A3E5667" w14:textId="77777777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2898">
        <w:rPr>
          <w:rFonts w:ascii="Times New Roman" w:hAnsi="Times New Roman" w:cs="Times New Roman"/>
          <w:sz w:val="24"/>
          <w:szCs w:val="24"/>
        </w:rPr>
        <w:t>4.1. Поставляемый товар должен соответствовать заданным функциональным и качественным характеристикам;</w:t>
      </w:r>
    </w:p>
    <w:p w14:paraId="64856A68" w14:textId="5C841A9A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2898">
        <w:rPr>
          <w:rFonts w:ascii="Times New Roman" w:hAnsi="Times New Roman" w:cs="Times New Roman"/>
          <w:sz w:val="24"/>
          <w:szCs w:val="24"/>
        </w:rPr>
        <w:t>4.2. Поставляемый товар должен являться новым, ранее не использованным (все составные части товара должны быть новыми</w:t>
      </w:r>
      <w:bookmarkStart w:id="23" w:name="_GoBack"/>
      <w:bookmarkEnd w:id="23"/>
      <w:r w:rsidR="001A5870" w:rsidRPr="000E2898">
        <w:rPr>
          <w:rFonts w:ascii="Times New Roman" w:hAnsi="Times New Roman" w:cs="Times New Roman"/>
          <w:sz w:val="24"/>
          <w:szCs w:val="24"/>
        </w:rPr>
        <w:t>), не</w:t>
      </w:r>
      <w:r w:rsidRPr="000E2898">
        <w:rPr>
          <w:rFonts w:ascii="Times New Roman" w:hAnsi="Times New Roman" w:cs="Times New Roman"/>
          <w:sz w:val="24"/>
          <w:szCs w:val="24"/>
        </w:rPr>
        <w:t xml:space="preserve"> должны иметь дефектов, связанных с конструкцией, материалами или функционированием при штатном их использовании;</w:t>
      </w:r>
    </w:p>
    <w:p w14:paraId="6D501270" w14:textId="77777777" w:rsidR="00446A09" w:rsidRPr="000E2898" w:rsidRDefault="00446A09" w:rsidP="00446A09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2898">
        <w:rPr>
          <w:rFonts w:ascii="Times New Roman" w:hAnsi="Times New Roman" w:cs="Times New Roman"/>
          <w:sz w:val="24"/>
          <w:szCs w:val="24"/>
        </w:rPr>
        <w:t>4.3. На товаре не должно быть следов механических повреждений.</w:t>
      </w:r>
    </w:p>
    <w:p w14:paraId="33E039CA" w14:textId="77777777" w:rsidR="00446A09" w:rsidRPr="004A2FED" w:rsidRDefault="00446A09" w:rsidP="00446A09">
      <w:pPr>
        <w:pStyle w:val="a9"/>
        <w:spacing w:after="0"/>
        <w:ind w:firstLine="567"/>
        <w:contextualSpacing/>
        <w:jc w:val="both"/>
      </w:pPr>
    </w:p>
    <w:p w14:paraId="3C15D1D3" w14:textId="77777777" w:rsidR="00446A09" w:rsidRPr="009963C2" w:rsidRDefault="00446A09" w:rsidP="00446A09">
      <w:pPr>
        <w:pStyle w:val="afe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9963C2">
        <w:rPr>
          <w:rFonts w:ascii="Times New Roman" w:hAnsi="Times New Roman"/>
          <w:b/>
          <w:sz w:val="24"/>
          <w:szCs w:val="24"/>
        </w:rPr>
        <w:t>. Техническая характеристика товара:</w:t>
      </w:r>
    </w:p>
    <w:p w14:paraId="2C1F6485" w14:textId="77777777" w:rsidR="00446A09" w:rsidRDefault="00446A09" w:rsidP="00446A09">
      <w:pPr>
        <w:pStyle w:val="afe"/>
        <w:jc w:val="right"/>
        <w:rPr>
          <w:rFonts w:ascii="Times New Roman" w:hAnsi="Times New Roman"/>
          <w:sz w:val="24"/>
          <w:szCs w:val="24"/>
        </w:rPr>
      </w:pPr>
      <w:r w:rsidRPr="009963C2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№</w:t>
      </w:r>
      <w:r w:rsidRPr="009963C2">
        <w:rPr>
          <w:rFonts w:ascii="Times New Roman" w:hAnsi="Times New Roman"/>
          <w:sz w:val="24"/>
          <w:szCs w:val="24"/>
        </w:rPr>
        <w:t>1</w:t>
      </w:r>
    </w:p>
    <w:tbl>
      <w:tblPr>
        <w:tblW w:w="9361" w:type="dxa"/>
        <w:tblLook w:val="04A0" w:firstRow="1" w:lastRow="0" w:firstColumn="1" w:lastColumn="0" w:noHBand="0" w:noVBand="1"/>
      </w:tblPr>
      <w:tblGrid>
        <w:gridCol w:w="1715"/>
        <w:gridCol w:w="1476"/>
        <w:gridCol w:w="1876"/>
        <w:gridCol w:w="1831"/>
        <w:gridCol w:w="1831"/>
        <w:gridCol w:w="1831"/>
      </w:tblGrid>
      <w:tr w:rsidR="00446A09" w:rsidRPr="00F85B6F" w14:paraId="3060ECC5" w14:textId="77777777" w:rsidTr="00446A09">
        <w:trPr>
          <w:trHeight w:val="938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00620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7E23A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позиции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946D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Характеристики товара, работы, услуги</w:t>
            </w:r>
          </w:p>
        </w:tc>
      </w:tr>
      <w:tr w:rsidR="00446A09" w:rsidRPr="00F85B6F" w14:paraId="4C93774F" w14:textId="77777777" w:rsidTr="00446A09">
        <w:trPr>
          <w:trHeight w:val="52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0CD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8F8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9ABE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3D4B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65106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0084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446A09" w:rsidRPr="00F85B6F" w14:paraId="59C218A8" w14:textId="77777777" w:rsidTr="00446A09">
        <w:trPr>
          <w:trHeight w:val="73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4E3B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Веер-определитель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EC41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58.19.19.190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599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71036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Бумага мелованная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5A1FC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42D7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6406CB21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D5B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FB3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2359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Защитное покрытие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BBCC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734D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23EB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56AA9BD6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BAC3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BF0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8C91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защитного покрытия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4C2D" w14:textId="39B21306" w:rsidR="00446A09" w:rsidRPr="00F85B6F" w:rsidRDefault="00446A09" w:rsidP="009A4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Двусторонняя глянцевая </w:t>
            </w:r>
            <w:proofErr w:type="spellStart"/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ламина</w:t>
            </w:r>
            <w:r w:rsidR="009A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2859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BB8B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446A09" w:rsidRPr="00F85B6F" w14:paraId="30431D01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4080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4D9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93A3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Плотность защитного покрытия, микрон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B888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27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8B7F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428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446A09" w:rsidRPr="00F85B6F" w14:paraId="60DA190A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6A8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B67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47D6B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Размеры веера (высота)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66A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180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C284F" w14:textId="2A06EB6C" w:rsidR="00446A09" w:rsidRPr="00F85B6F" w:rsidRDefault="005A1684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r w:rsidR="00446A09"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254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446A09" w:rsidRPr="00F85B6F" w14:paraId="1BBEA542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F856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820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316B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Размеры веера (ширина)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CA0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70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9D8B" w14:textId="32AEC049" w:rsidR="00446A09" w:rsidRPr="00F85B6F" w:rsidRDefault="00446A09" w:rsidP="005A1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A16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5D02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446A09" w:rsidRPr="00F85B6F" w14:paraId="1ED35904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6A6F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872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1AD8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полос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E85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01258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916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20F10779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A93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CC9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A862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печати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B8E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(4+4)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DECC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2004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4F8111BE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6D78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C7D7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73000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скрепления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9590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Металлический болт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14AD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7F93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55CF5EB8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808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F1CC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D36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креплений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434B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83DD1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29FB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688CE521" w14:textId="77777777" w:rsidTr="00446A09">
        <w:trPr>
          <w:trHeight w:val="73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9F3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Раскраска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1FA7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32.40.39.251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FF0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Формат в закрытом виде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322E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F731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0EA6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446A09" w:rsidRPr="00F85B6F" w14:paraId="15C33ED4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F04EC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94B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23F8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обложки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BB00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Бумага мелованная полуматовая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6AC9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978FC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65450F34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185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ACD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B182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Плотность бумаги на обложку, </w:t>
            </w:r>
            <w:proofErr w:type="spellStart"/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</w:t>
            </w:r>
            <w:proofErr w:type="spellEnd"/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99E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200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E6DC2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929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446A09" w:rsidRPr="00F85B6F" w14:paraId="3793D695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3D1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6921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EA524" w14:textId="55EB7CA6" w:rsidR="00446A09" w:rsidRPr="00F85B6F" w:rsidRDefault="00446A09" w:rsidP="009A4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Цветность печати 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21F6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(4+4)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CB87F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AB70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487C85DF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E560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6626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843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полос в блоке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059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B3B3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89D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572EC608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9F8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6D2F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830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блока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FC2F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Бумага офсетная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72C0A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138D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68B1B6C0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FBA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C18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D668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печати в блоке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1BC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Одноцветная (0+0)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F610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87EB5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556B17F3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CB28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641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C1A4" w14:textId="5060F5E4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Бумага на бло</w:t>
            </w:r>
            <w:r w:rsidR="00FA3E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9C41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Офсетная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B1DC3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1ABD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5188612F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96E1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E1C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2174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Плотность бумаги на блок, </w:t>
            </w:r>
            <w:proofErr w:type="spellStart"/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</w:t>
            </w:r>
            <w:proofErr w:type="spellEnd"/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50E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120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0BD9B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68C12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Участник закупки указывает в заявке конкретное </w:t>
            </w: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значение характеристики</w:t>
            </w:r>
          </w:p>
        </w:tc>
      </w:tr>
      <w:tr w:rsidR="00446A09" w:rsidRPr="00F85B6F" w14:paraId="3FE2FB51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2F5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6887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7FA1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Непрозрачность бумаги на блок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2A96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85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058C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3B4FC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446A09" w:rsidRPr="00F85B6F" w14:paraId="660B4F01" w14:textId="77777777" w:rsidTr="00446A09">
        <w:trPr>
          <w:trHeight w:val="93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2F1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C3976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3A1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Гладкость бумаги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37A3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200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3E88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Секунда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CAD6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446A09" w:rsidRPr="00F85B6F" w14:paraId="6F7B3B09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2BC58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53C9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1B5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Скрепление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945A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Скобы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2B2C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9EECD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446A09" w:rsidRPr="00F85B6F" w14:paraId="25B985B5" w14:textId="77777777" w:rsidTr="00446A09">
        <w:trPr>
          <w:trHeight w:val="73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4BF2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72BB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DE4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скоб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3EB6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A701" w14:textId="77777777" w:rsidR="00446A09" w:rsidRPr="00F85B6F" w:rsidRDefault="00446A09" w:rsidP="0053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B7DE" w14:textId="77777777" w:rsidR="00446A09" w:rsidRPr="00F85B6F" w:rsidRDefault="00446A09" w:rsidP="0053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14:paraId="594B4439" w14:textId="77777777" w:rsidR="00446A09" w:rsidRDefault="00446A09" w:rsidP="00446A09">
      <w:pPr>
        <w:pStyle w:val="afe"/>
        <w:jc w:val="right"/>
        <w:rPr>
          <w:rFonts w:ascii="Times New Roman" w:hAnsi="Times New Roman"/>
          <w:sz w:val="24"/>
          <w:szCs w:val="24"/>
        </w:rPr>
      </w:pPr>
    </w:p>
    <w:p w14:paraId="378525E2" w14:textId="77777777" w:rsidR="00446A09" w:rsidRDefault="00446A09" w:rsidP="00446A09">
      <w:pPr>
        <w:pStyle w:val="afe"/>
        <w:jc w:val="right"/>
        <w:rPr>
          <w:rFonts w:ascii="Times New Roman" w:hAnsi="Times New Roman"/>
          <w:sz w:val="24"/>
          <w:szCs w:val="24"/>
        </w:rPr>
      </w:pPr>
    </w:p>
    <w:p w14:paraId="0A0B2D84" w14:textId="77777777" w:rsidR="00446A09" w:rsidRPr="00AF2686" w:rsidRDefault="00446A09" w:rsidP="00446A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f3"/>
        <w:tblW w:w="0" w:type="auto"/>
        <w:tblLook w:val="04A0" w:firstRow="1" w:lastRow="0" w:firstColumn="1" w:lastColumn="0" w:noHBand="0" w:noVBand="1"/>
      </w:tblPr>
      <w:tblGrid>
        <w:gridCol w:w="4300"/>
        <w:gridCol w:w="4761"/>
      </w:tblGrid>
      <w:tr w:rsidR="00446A09" w:rsidRPr="00AF2686" w14:paraId="7D67DA6C" w14:textId="77777777" w:rsidTr="00537C4A">
        <w:tc>
          <w:tcPr>
            <w:tcW w:w="14560" w:type="dxa"/>
            <w:gridSpan w:val="2"/>
          </w:tcPr>
          <w:p w14:paraId="69DDCF55" w14:textId="77777777" w:rsidR="00446A09" w:rsidRPr="00AF2686" w:rsidRDefault="00446A09" w:rsidP="00537C4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686">
              <w:rPr>
                <w:rFonts w:ascii="Times New Roman" w:hAnsi="Times New Roman" w:cs="Times New Roman"/>
                <w:b/>
                <w:sz w:val="24"/>
                <w:szCs w:val="24"/>
              </w:rPr>
              <w:t>Визуальное изображение*</w:t>
            </w:r>
          </w:p>
        </w:tc>
      </w:tr>
      <w:tr w:rsidR="00446A09" w14:paraId="20F0A949" w14:textId="77777777" w:rsidTr="00537C4A">
        <w:tc>
          <w:tcPr>
            <w:tcW w:w="7280" w:type="dxa"/>
          </w:tcPr>
          <w:p w14:paraId="14336CAE" w14:textId="77777777" w:rsidR="00446A09" w:rsidRPr="005F5BB9" w:rsidRDefault="00446A09" w:rsidP="00537C4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BB9">
              <w:rPr>
                <w:rFonts w:ascii="Times New Roman" w:hAnsi="Times New Roman" w:cs="Times New Roman"/>
                <w:b/>
                <w:sz w:val="24"/>
                <w:szCs w:val="24"/>
              </w:rPr>
              <w:t>Веер-определитель</w:t>
            </w:r>
          </w:p>
        </w:tc>
        <w:tc>
          <w:tcPr>
            <w:tcW w:w="7280" w:type="dxa"/>
          </w:tcPr>
          <w:p w14:paraId="13DD040A" w14:textId="77777777" w:rsidR="00446A09" w:rsidRPr="005F5BB9" w:rsidRDefault="00446A09" w:rsidP="00537C4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BB9">
              <w:rPr>
                <w:rFonts w:ascii="Times New Roman" w:hAnsi="Times New Roman" w:cs="Times New Roman"/>
                <w:b/>
                <w:sz w:val="24"/>
                <w:szCs w:val="24"/>
              </w:rPr>
              <w:t>Раскраска</w:t>
            </w:r>
          </w:p>
        </w:tc>
      </w:tr>
      <w:tr w:rsidR="00446A09" w14:paraId="69277506" w14:textId="77777777" w:rsidTr="00537C4A">
        <w:tc>
          <w:tcPr>
            <w:tcW w:w="7280" w:type="dxa"/>
          </w:tcPr>
          <w:p w14:paraId="4B9B0B18" w14:textId="77777777" w:rsidR="00446A09" w:rsidRDefault="00446A09" w:rsidP="00537C4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BB9">
              <w:rPr>
                <w:rFonts w:cstheme="minorHAnsi"/>
                <w:noProof/>
                <w:color w:val="FF0000"/>
              </w:rPr>
              <w:drawing>
                <wp:inline distT="0" distB="0" distL="0" distR="0" wp14:anchorId="490C1667" wp14:editId="6FC4435C">
                  <wp:extent cx="2064902" cy="2343150"/>
                  <wp:effectExtent l="0" t="0" r="0" b="0"/>
                  <wp:docPr id="1" name="Рисунок 1" descr="C:\Users\ie.kasyanova\Downloads\IMG_8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e.kasyanova\Downloads\IMG_81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64902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0" w:type="dxa"/>
          </w:tcPr>
          <w:p w14:paraId="16056CB1" w14:textId="77777777" w:rsidR="00446A09" w:rsidRDefault="00446A09" w:rsidP="00537C4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BB9">
              <w:rPr>
                <w:rFonts w:cstheme="minorHAnsi"/>
                <w:noProof/>
                <w:color w:val="FF0000"/>
              </w:rPr>
              <w:drawing>
                <wp:inline distT="0" distB="0" distL="0" distR="0" wp14:anchorId="5759075F" wp14:editId="0D7CB788">
                  <wp:extent cx="2431154" cy="2030681"/>
                  <wp:effectExtent l="0" t="0" r="7620" b="8255"/>
                  <wp:docPr id="2" name="Рисунок 2" descr="Z:\ОБЩАК\для Касьяновой И.Е\раскраска оопт л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Z:\ОБЩАК\для Касьяновой И.Е\раскраска оопт ло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60" r="11185"/>
                          <a:stretch/>
                        </pic:blipFill>
                        <pic:spPr bwMode="auto">
                          <a:xfrm>
                            <a:off x="0" y="0"/>
                            <a:ext cx="2470076" cy="2063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6A09" w14:paraId="7DFFDE75" w14:textId="77777777" w:rsidTr="00537C4A">
        <w:tc>
          <w:tcPr>
            <w:tcW w:w="14560" w:type="dxa"/>
            <w:gridSpan w:val="2"/>
          </w:tcPr>
          <w:p w14:paraId="29C16642" w14:textId="77777777" w:rsidR="00446A09" w:rsidRDefault="00446A09" w:rsidP="00537C4A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</w:t>
            </w:r>
            <w:r w:rsidRPr="000F1420">
              <w:rPr>
                <w:rFonts w:ascii="Times New Roman" w:hAnsi="Times New Roman" w:cs="Times New Roman"/>
                <w:sz w:val="24"/>
                <w:szCs w:val="24"/>
              </w:rPr>
              <w:t>Предоставленное визуальное изображение товара носит исключительно иллюстративный характер и служит для демонстрации основных характеристик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7CCE36" w14:textId="77777777" w:rsidR="00446A09" w:rsidRPr="005F5BB9" w:rsidRDefault="00446A09" w:rsidP="00537C4A">
            <w:pPr>
              <w:spacing w:line="240" w:lineRule="auto"/>
              <w:ind w:firstLine="709"/>
              <w:jc w:val="both"/>
              <w:rPr>
                <w:rFonts w:cstheme="minorHAnsi"/>
                <w:noProof/>
                <w:color w:val="FF0000"/>
              </w:rPr>
            </w:pPr>
            <w:r w:rsidRPr="000F1420">
              <w:rPr>
                <w:rFonts w:ascii="Times New Roman" w:hAnsi="Times New Roman" w:cs="Times New Roman"/>
                <w:sz w:val="24"/>
                <w:szCs w:val="24"/>
              </w:rPr>
              <w:t>Фактический поставляемый товар может иметь отличия от представленного изображения (включая, но не ограничиваясь, следующими параметрами: дизайн, цвет, конструктивные особенности и размеры элементов, маркировка), при условии соответствия всем техническим, функциональным и качественным характеристикам, установленным в настоящем описании объекта закупки.</w:t>
            </w:r>
          </w:p>
        </w:tc>
      </w:tr>
    </w:tbl>
    <w:p w14:paraId="5C061D9F" w14:textId="77777777" w:rsidR="00446A09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1AB44FC" w14:textId="77777777" w:rsidR="00446A09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>6</w:t>
      </w:r>
      <w:r w:rsidRPr="00B76E86"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>. Качественные характеристики</w:t>
      </w:r>
      <w:r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 xml:space="preserve">: </w:t>
      </w:r>
    </w:p>
    <w:p w14:paraId="52826AC9" w14:textId="77777777" w:rsidR="00446A09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овар должен соответствовать всем стандартам и требованиям, принятым в Российской Федерации в отношении данного вида товара. Товар должен быть свободен от прав на него третьих лиц и других обременений.</w:t>
      </w:r>
    </w:p>
    <w:p w14:paraId="704788F1" w14:textId="77777777" w:rsidR="00446A09" w:rsidRPr="003A452A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35D8349" w14:textId="77777777" w:rsidR="00446A09" w:rsidRDefault="00446A09" w:rsidP="00446A09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EAC"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 xml:space="preserve">7. </w:t>
      </w:r>
      <w:r w:rsidRPr="0092133F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>
        <w:rPr>
          <w:rFonts w:ascii="Times New Roman" w:hAnsi="Times New Roman" w:cs="Times New Roman"/>
          <w:b/>
          <w:sz w:val="24"/>
          <w:szCs w:val="24"/>
        </w:rPr>
        <w:t>изготовления и поставки товара:</w:t>
      </w:r>
    </w:p>
    <w:p w14:paraId="35823334" w14:textId="77777777" w:rsidR="00446A09" w:rsidRPr="0092133F" w:rsidRDefault="00446A09" w:rsidP="00446A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>. Заказчик предоставляет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Поставщику исходные материалы в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течение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одного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>) рабоч</w:t>
      </w:r>
      <w:r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дн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EF327C2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фотографии в формате 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jpeg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1491D76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логотипы в векторном формате;</w:t>
      </w:r>
    </w:p>
    <w:p w14:paraId="5CFC057E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текстовую информацию в формате .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docx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B6B9381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образец (эталон) вёрстки макета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906A8CE" w14:textId="77777777" w:rsidR="00446A09" w:rsidRPr="0092133F" w:rsidRDefault="00446A09" w:rsidP="00446A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color w:val="000000"/>
          <w:sz w:val="24"/>
          <w:szCs w:val="24"/>
        </w:rPr>
        <w:t>Исходные материалы направляются н</w:t>
      </w:r>
      <w:r>
        <w:rPr>
          <w:rFonts w:ascii="Times New Roman" w:hAnsi="Times New Roman" w:cs="Times New Roman"/>
          <w:color w:val="000000"/>
          <w:sz w:val="24"/>
          <w:szCs w:val="24"/>
        </w:rPr>
        <w:t>а электронную почту Поставщика.</w:t>
      </w:r>
    </w:p>
    <w:p w14:paraId="0F86EB16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2 (двух) рабочих дней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 Поставщик определяет ответственного за взаимодействие с Заказчиком и наделяет его полномочиями в рамках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поставки товара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с обязательным письменным уведомлением Заказчика, направленным посредством электронной почты.</w:t>
      </w:r>
    </w:p>
    <w:p w14:paraId="45F57565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. В течение 3 (трех) рабочих дней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 Поставщик предоставляет образец товара (аналог по качеству и типу материалов) для согласования Заказчиком.</w:t>
      </w:r>
    </w:p>
    <w:p w14:paraId="74A58BB0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7.4. Поставщик самостоятельно осуществляет вёрстку дизайн-макетов:</w:t>
      </w:r>
    </w:p>
    <w:p w14:paraId="0DECE3A4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для веера-определителя — в строгом соответствии с образцом вёрстки, предложенным Заказчиком, с использованием переданных логотипов, фотографий (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jpeg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>) и текстовой информации (.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docx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14:paraId="53E5B210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для раскраски — на основе переданных Заказчиком цветных фотографий (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jpeg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) Поставщик самостоятельно преобразует их в контурные рисунки (черно-белые линии без заливок), пригодные для раскрашивания детьми, после чего 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вёрстает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 макет раскраски в соответствии с образцом вёрстки Заказчика.</w:t>
      </w:r>
    </w:p>
    <w:p w14:paraId="2DED0574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7.5. В течение 3 (трех) рабочих дней после получения исходных материалов (указанных в п. 7.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>) Поставщик подготавливает не менее трех вариантов дизайн-макета и предоставляет их на согласование Заказчику по электронной почте.</w:t>
      </w:r>
    </w:p>
    <w:p w14:paraId="78F6ED5B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7.6. Заказчик после получения дизайн-макетов принимает решение об утверждении дизайн-макетов либо направляет Поставщику перечень необходимых дополнений и изменений. В случае направления Заказчиком перечня дополнений и изменений – Поставщик в течение 2 (двух)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рабочих 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>дней устраняет недостатки и повторно представляет дизайн-макеты Заказчику. При несогласии с представленным результатом Заказчик вправе потребовать подготовки новых дизайн-макетов до полного устранения замечаний.</w:t>
      </w:r>
    </w:p>
    <w:p w14:paraId="33FCC16F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7.7. В случае утверждения Заказчиком итогового дизайн-макета Поставщик изготавливает 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цветопробы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> (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выкраски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 цветов) продукции (веера-определителя и раскраски) и направляет их Заказчику для согласования цветопередачи и качества печати. Поставка 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цветопроб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силами Поставщика и за его счет.</w:t>
      </w:r>
    </w:p>
    <w:p w14:paraId="02957F18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7.8. Заказчик после получения 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цветопроб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 принимает решение об их утверждении либо направляет Поставщику перечень замечаний. В случае наличия замечаний Поставщик в течение 2 (двух)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рабочих </w:t>
      </w:r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дней устраняет их и повторно предоставляет 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цветопробы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. Только после утверждения </w:t>
      </w:r>
      <w:proofErr w:type="spellStart"/>
      <w:r w:rsidRPr="00CB6EAC">
        <w:rPr>
          <w:rFonts w:ascii="Times New Roman" w:hAnsi="Times New Roman" w:cs="Times New Roman"/>
          <w:color w:val="000000"/>
          <w:sz w:val="24"/>
          <w:szCs w:val="24"/>
        </w:rPr>
        <w:t>цветопроб</w:t>
      </w:r>
      <w:proofErr w:type="spellEnd"/>
      <w:r w:rsidRPr="00CB6EAC"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 вправе приступить к печати полного тиража товара.</w:t>
      </w:r>
    </w:p>
    <w:p w14:paraId="3C395EF0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7.9. После завершения печати и сборки тиража (сшивки, склейки, установки креплений для веера и т.п.) Поставщик предъявляет Заказчику первые сигнальные образцы (готовые экземпляры из напечатанного тиража) для проверки финального качества, сборки и соответствия утвержденному макету.</w:t>
      </w:r>
    </w:p>
    <w:p w14:paraId="7FFBDEE6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7.10. Заказчик в течение 2 (двух) рабочих дней после получения сигнальных образцов утверждает их либо направляет мотивированный отказ с перечнем недостатков. При получении отказа Поставщик обязан устранить недостатки в течение 3 (трех) рабочих дней и предъявить новые сигнальные образцы. Повторное утверждение сигнальных образцов является разрешением Заказчика на поставку (отгрузку) полного тиража.</w:t>
      </w:r>
    </w:p>
    <w:p w14:paraId="7CA319DB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7.11. Изготовление полного тиража и поставка товара производится иждивением Поставщика.</w:t>
      </w:r>
    </w:p>
    <w:p w14:paraId="1823F3F3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7.12. Техническое, программное и информационное сопровождение изготовления и поставки товара (транспорт, подъем на этаж, технические средства, программное обеспечение и тому подобное) обеспечивает Поставщик.</w:t>
      </w:r>
    </w:p>
    <w:p w14:paraId="365281D4" w14:textId="77777777" w:rsidR="00446A09" w:rsidRPr="00CB6EAC" w:rsidRDefault="00446A09" w:rsidP="00446A09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EAC">
        <w:rPr>
          <w:rFonts w:ascii="Times New Roman" w:hAnsi="Times New Roman" w:cs="Times New Roman"/>
          <w:color w:val="000000"/>
          <w:sz w:val="24"/>
          <w:szCs w:val="24"/>
        </w:rPr>
        <w:t>7.13. Поставщик несёт ответственность за проведение необходимых мероприятий по обеспечению выполнения правил техники безопасности, правил пожарной безопасности, охраны труда, соблюдение норм природоохранного, гражданского законодательства и иного законодательства, а также за соблюдение авторских и интеллектуальных прав при использовании переданных Заказчиком фотографий, логотипов и текстов.</w:t>
      </w:r>
    </w:p>
    <w:p w14:paraId="164B5F9C" w14:textId="77777777" w:rsidR="00446A09" w:rsidRPr="00E565A8" w:rsidRDefault="00446A09" w:rsidP="00446A0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76E86">
        <w:rPr>
          <w:rFonts w:ascii="Times New Roman" w:hAnsi="Times New Roman" w:cs="Times New Roman"/>
          <w:b/>
          <w:sz w:val="24"/>
          <w:szCs w:val="24"/>
        </w:rPr>
        <w:t>. Гарантийные обязательства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49FA2FC" w14:textId="77777777" w:rsidR="00446A09" w:rsidRPr="00B76E86" w:rsidRDefault="00446A09" w:rsidP="00446A0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>8.1. Поставщик гарантирует соответствие качества поставляемого товара требованиям действующего законодательства Российской Федерации и условиям Контракта.</w:t>
      </w:r>
    </w:p>
    <w:p w14:paraId="5B3C8A0B" w14:textId="77777777" w:rsidR="00446A09" w:rsidRPr="00B76E86" w:rsidRDefault="00446A09" w:rsidP="00446A0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8.2. Поставщик предоставляет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3C88A26F" w14:textId="5AE77A57" w:rsidR="00446A09" w:rsidRPr="00B76E86" w:rsidRDefault="00446A09" w:rsidP="00446A0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8.3. Гарантийный срок составляет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12 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двенадцать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) месяцев и исчисляется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 подписания Заказчиком </w:t>
      </w:r>
      <w:r w:rsidRPr="004A3793">
        <w:rPr>
          <w:rFonts w:ascii="Times New Roman" w:hAnsi="Times New Roman" w:cs="Times New Roman"/>
          <w:color w:val="000000"/>
          <w:sz w:val="24"/>
          <w:szCs w:val="24"/>
        </w:rPr>
        <w:t>документа о приемке товара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0CC5F61" w14:textId="77777777" w:rsidR="00446A09" w:rsidRPr="00B76E86" w:rsidRDefault="00446A09" w:rsidP="00446A0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8.4. Замена товара ненадлежащего качества осуществляется силами и средствами Поставщика по месту нахождения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. Все расходы, связанные с заменой товара ненадлежащего качества оплачиваются за счет Поставщика.</w:t>
      </w:r>
    </w:p>
    <w:p w14:paraId="1B73EB06" w14:textId="77777777" w:rsidR="00446A09" w:rsidRDefault="00446A09" w:rsidP="00446A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49ABBC9" w14:textId="77777777" w:rsidR="00446A09" w:rsidRDefault="00446A09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1F22ED2E" w14:textId="77777777" w:rsidR="00446A09" w:rsidRPr="0025278A" w:rsidRDefault="00446A09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64B1D" w:rsidRPr="0084375F" w14:paraId="56922514" w14:textId="77777777" w:rsidTr="00ED0B09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D458" w14:textId="77777777" w:rsidR="00D64B1D" w:rsidRPr="0084375F" w:rsidRDefault="00D64B1D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70184" w14:textId="77777777" w:rsidR="00D64B1D" w:rsidRPr="0084375F" w:rsidRDefault="00D64B1D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B1D" w:rsidRPr="00CE78B0" w14:paraId="0D47B8F7" w14:textId="77777777" w:rsidTr="00ED0B09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5617C" w14:textId="77777777" w:rsidR="00D64B1D" w:rsidRPr="0084375F" w:rsidRDefault="00D64B1D" w:rsidP="00CE78B0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9721" w14:textId="77777777" w:rsidR="00D64B1D" w:rsidRPr="0084375F" w:rsidRDefault="00D64B1D" w:rsidP="00CE78B0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0"/>
      <w:tr w:rsidR="00310501" w:rsidRPr="0084375F" w14:paraId="7357C8A7" w14:textId="77777777" w:rsidTr="00AC73F5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F8565" w14:textId="77777777" w:rsidR="00310501" w:rsidRPr="00CB082D" w:rsidRDefault="00310501" w:rsidP="00AC73F5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082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03FD26DF" w14:textId="77777777" w:rsidR="00310501" w:rsidRDefault="00310501" w:rsidP="00AC73F5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8EED0" w14:textId="77777777" w:rsidR="00310501" w:rsidRDefault="00310501" w:rsidP="00AC73F5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E6513" w14:textId="77777777" w:rsidR="00310501" w:rsidRPr="0084375F" w:rsidRDefault="00310501" w:rsidP="00AC73F5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856A0" w14:textId="77777777" w:rsidR="00310501" w:rsidRPr="0084375F" w:rsidRDefault="00310501" w:rsidP="00AC73F5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 xml:space="preserve">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/_________</w:t>
            </w:r>
          </w:p>
          <w:p w14:paraId="25203854" w14:textId="77777777" w:rsidR="00310501" w:rsidRPr="0084375F" w:rsidRDefault="00310501" w:rsidP="00AC73F5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C043" w14:textId="77777777" w:rsidR="00310501" w:rsidRPr="00CE78B0" w:rsidRDefault="00310501" w:rsidP="00AC73F5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14:paraId="7065AAB2" w14:textId="77777777" w:rsidR="00310501" w:rsidRDefault="00310501" w:rsidP="00AC73F5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25F23" w14:textId="77777777" w:rsidR="00310501" w:rsidRPr="0084375F" w:rsidRDefault="00310501" w:rsidP="00AC73F5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8678D" w14:textId="77777777" w:rsidR="00310501" w:rsidRPr="0084375F" w:rsidRDefault="00310501" w:rsidP="00AC73F5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98203" w14:textId="452B1012" w:rsidR="00310501" w:rsidRPr="0084375F" w:rsidRDefault="00CB082D" w:rsidP="00AC73F5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310501" w:rsidRPr="0084375F">
              <w:rPr>
                <w:rFonts w:ascii="Times New Roman" w:hAnsi="Times New Roman" w:cs="Times New Roman"/>
                <w:sz w:val="24"/>
                <w:szCs w:val="24"/>
              </w:rPr>
              <w:t>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640D753E" w14:textId="77777777" w:rsidR="00310501" w:rsidRPr="0084375F" w:rsidRDefault="00310501" w:rsidP="00AC73F5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B9958C" w14:textId="77777777" w:rsidR="00D64B1D" w:rsidRPr="00CE78B0" w:rsidRDefault="00D64B1D" w:rsidP="00CE78B0">
      <w:pPr>
        <w:pStyle w:val="LBBodyText2"/>
        <w:tabs>
          <w:tab w:val="left" w:pos="2029"/>
        </w:tabs>
        <w:spacing w:before="0" w:after="0" w:line="24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2B8411FA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4" w:name="Приложение_2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  <w:bookmarkEnd w:id="24"/>
    </w:p>
    <w:p w14:paraId="04B264DD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 xml:space="preserve">к Контракту </w:t>
      </w:r>
    </w:p>
    <w:p w14:paraId="4AD418DF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 2026 г.</w:t>
      </w:r>
    </w:p>
    <w:p w14:paraId="45CB11C1" w14:textId="4476F83A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№ Д6</w:t>
      </w:r>
      <w:r w:rsidR="00ED0796">
        <w:rPr>
          <w:rFonts w:ascii="Times New Roman" w:eastAsia="Times New Roman" w:hAnsi="Times New Roman" w:cs="Times New Roman"/>
          <w:color w:val="000000"/>
          <w:sz w:val="22"/>
        </w:rPr>
        <w:t>3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1A7504CA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</w:p>
    <w:p w14:paraId="0FCA1B5E" w14:textId="77777777" w:rsidR="00ED0796" w:rsidRDefault="00ED0796" w:rsidP="00ED0796">
      <w:pPr>
        <w:pStyle w:val="LBBodyText1"/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14:paraId="5788B1B9" w14:textId="77777777" w:rsidR="00ED0796" w:rsidRDefault="00ED0796" w:rsidP="00ED0796">
      <w:pPr>
        <w:pStyle w:val="LBBodyText1"/>
        <w:jc w:val="center"/>
        <w:rPr>
          <w:b/>
          <w:color w:val="000000"/>
        </w:rPr>
      </w:pPr>
    </w:p>
    <w:tbl>
      <w:tblPr>
        <w:tblW w:w="985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426"/>
        <w:gridCol w:w="1451"/>
        <w:gridCol w:w="1134"/>
        <w:gridCol w:w="992"/>
        <w:gridCol w:w="982"/>
        <w:gridCol w:w="969"/>
        <w:gridCol w:w="1251"/>
        <w:gridCol w:w="1236"/>
      </w:tblGrid>
      <w:tr w:rsidR="00ED0796" w14:paraId="15B1A528" w14:textId="77777777" w:rsidTr="000E2898">
        <w:tc>
          <w:tcPr>
            <w:tcW w:w="417" w:type="dxa"/>
            <w:shd w:val="clear" w:color="auto" w:fill="CCCCCC"/>
            <w:vAlign w:val="center"/>
          </w:tcPr>
          <w:p w14:paraId="3216F879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№</w:t>
            </w:r>
          </w:p>
        </w:tc>
        <w:tc>
          <w:tcPr>
            <w:tcW w:w="1426" w:type="dxa"/>
            <w:shd w:val="clear" w:color="auto" w:fill="CCCCCC"/>
            <w:vAlign w:val="center"/>
          </w:tcPr>
          <w:p w14:paraId="364713DF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товара, работы, услуги. </w:t>
            </w:r>
          </w:p>
          <w:p w14:paraId="5FD22AA6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Код, наименование по справочнику (ОКПД2/КТРУ)</w:t>
            </w:r>
          </w:p>
        </w:tc>
        <w:tc>
          <w:tcPr>
            <w:tcW w:w="1451" w:type="dxa"/>
            <w:shd w:val="clear" w:color="auto" w:fill="CCCCCC"/>
            <w:vAlign w:val="center"/>
          </w:tcPr>
          <w:p w14:paraId="1CBB1DF0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Характеристики объекта закупки</w:t>
            </w:r>
          </w:p>
        </w:tc>
        <w:tc>
          <w:tcPr>
            <w:tcW w:w="1134" w:type="dxa"/>
            <w:shd w:val="clear" w:color="auto" w:fill="CCCCCC"/>
            <w:vAlign w:val="center"/>
          </w:tcPr>
          <w:p w14:paraId="51784EC9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Страна происхождения.</w:t>
            </w:r>
          </w:p>
          <w:p w14:paraId="0F73639E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Товарный знак </w:t>
            </w:r>
          </w:p>
          <w:p w14:paraId="58C15BC5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(при наличии)</w:t>
            </w:r>
          </w:p>
        </w:tc>
        <w:tc>
          <w:tcPr>
            <w:tcW w:w="992" w:type="dxa"/>
            <w:shd w:val="clear" w:color="auto" w:fill="CCCCCC"/>
            <w:vAlign w:val="center"/>
          </w:tcPr>
          <w:p w14:paraId="0CEA7753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Ед. измерения</w:t>
            </w:r>
          </w:p>
        </w:tc>
        <w:tc>
          <w:tcPr>
            <w:tcW w:w="982" w:type="dxa"/>
            <w:shd w:val="clear" w:color="auto" w:fill="CCCCCC"/>
            <w:vAlign w:val="center"/>
          </w:tcPr>
          <w:p w14:paraId="19F06E11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Ставка НДС</w:t>
            </w:r>
          </w:p>
        </w:tc>
        <w:tc>
          <w:tcPr>
            <w:tcW w:w="969" w:type="dxa"/>
            <w:shd w:val="clear" w:color="auto" w:fill="CCCCCC"/>
            <w:vAlign w:val="center"/>
          </w:tcPr>
          <w:p w14:paraId="37BB3D85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2533EBC3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 xml:space="preserve">Цена за единицу,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  <w:tc>
          <w:tcPr>
            <w:tcW w:w="1236" w:type="dxa"/>
            <w:shd w:val="clear" w:color="auto" w:fill="CCCCCC"/>
            <w:vAlign w:val="center"/>
          </w:tcPr>
          <w:p w14:paraId="53E86683" w14:textId="77777777" w:rsidR="00ED0796" w:rsidRDefault="00ED0796" w:rsidP="00537C4A">
            <w:pPr>
              <w:jc w:val="center"/>
            </w:pPr>
            <w:r>
              <w:rPr>
                <w:b/>
                <w:szCs w:val="24"/>
              </w:rPr>
              <w:t xml:space="preserve">Стоимость позиции,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</w:tr>
      <w:tr w:rsidR="000E2898" w14:paraId="69FD05D6" w14:textId="77777777" w:rsidTr="000E2898">
        <w:tc>
          <w:tcPr>
            <w:tcW w:w="417" w:type="dxa"/>
            <w:shd w:val="clear" w:color="auto" w:fill="auto"/>
            <w:vAlign w:val="center"/>
          </w:tcPr>
          <w:p w14:paraId="5B19A2C8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1.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0186B5CA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</w:p>
          <w:p w14:paraId="27F8C5C6" w14:textId="77777777" w:rsidR="000E2898" w:rsidRPr="00891D9B" w:rsidRDefault="000E2898" w:rsidP="000E2898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Веер-определитель</w:t>
            </w:r>
          </w:p>
          <w:p w14:paraId="0DC80A09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  <w:r w:rsidRPr="006D109F">
              <w:rPr>
                <w:szCs w:val="22"/>
              </w:rPr>
              <w:t>58.19.19.190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E35B6B9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AFC948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BC9D13B" w14:textId="19418BCA" w:rsidR="000E2898" w:rsidRDefault="002D04D4" w:rsidP="000E2898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686CAADC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9F60" w14:textId="56C82978" w:rsidR="000E2898" w:rsidRDefault="000E2898" w:rsidP="002D04D4">
            <w:pPr>
              <w:jc w:val="center"/>
              <w:rPr>
                <w:b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2D04D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665FD77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21B9A509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</w:tr>
      <w:tr w:rsidR="000E2898" w14:paraId="4657548F" w14:textId="77777777" w:rsidTr="000E2898">
        <w:tc>
          <w:tcPr>
            <w:tcW w:w="417" w:type="dxa"/>
            <w:shd w:val="clear" w:color="auto" w:fill="auto"/>
            <w:vAlign w:val="center"/>
          </w:tcPr>
          <w:p w14:paraId="2AD5CC18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2.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7037707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</w:p>
          <w:p w14:paraId="0AFA3E3C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Раскраска</w:t>
            </w:r>
          </w:p>
          <w:p w14:paraId="3D322C7C" w14:textId="77777777" w:rsidR="000E2898" w:rsidRPr="006D109F" w:rsidRDefault="000E2898" w:rsidP="000E2898">
            <w:pPr>
              <w:jc w:val="center"/>
              <w:rPr>
                <w:b/>
                <w:szCs w:val="22"/>
              </w:rPr>
            </w:pPr>
            <w:r w:rsidRPr="006D109F">
              <w:rPr>
                <w:szCs w:val="22"/>
              </w:rPr>
              <w:t xml:space="preserve"> 32.40.39.251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8E15CB9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AF1095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1BE2C5" w14:textId="029C92B0" w:rsidR="000E2898" w:rsidRDefault="002D04D4" w:rsidP="000E2898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2BD773B6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E649" w14:textId="082B53B5" w:rsidR="000E2898" w:rsidRDefault="000E2898" w:rsidP="002D04D4">
            <w:pPr>
              <w:jc w:val="center"/>
              <w:rPr>
                <w:b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D04D4">
              <w:rPr>
                <w:color w:val="000000"/>
                <w:sz w:val="22"/>
                <w:szCs w:val="22"/>
              </w:rPr>
              <w:t>40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65537D7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7E4C0B38" w14:textId="77777777" w:rsidR="000E2898" w:rsidRDefault="000E2898" w:rsidP="000E2898">
            <w:pPr>
              <w:jc w:val="center"/>
              <w:rPr>
                <w:b/>
                <w:szCs w:val="24"/>
              </w:rPr>
            </w:pPr>
          </w:p>
        </w:tc>
      </w:tr>
      <w:tr w:rsidR="00ED0796" w14:paraId="20524992" w14:textId="77777777" w:rsidTr="000E2898">
        <w:tc>
          <w:tcPr>
            <w:tcW w:w="417" w:type="dxa"/>
            <w:shd w:val="clear" w:color="auto" w:fill="auto"/>
            <w:vAlign w:val="center"/>
          </w:tcPr>
          <w:p w14:paraId="1F53DD79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14:paraId="6F643788" w14:textId="77777777" w:rsidR="00ED0796" w:rsidRDefault="00ED0796" w:rsidP="00537C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72B34EAB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DDF679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455FA4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6172EEB1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969" w:type="dxa"/>
            <w:shd w:val="clear" w:color="auto" w:fill="auto"/>
            <w:vAlign w:val="center"/>
          </w:tcPr>
          <w:p w14:paraId="113BED85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14:paraId="4313CC67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9955106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</w:tr>
      <w:tr w:rsidR="00ED0796" w14:paraId="6AA661F3" w14:textId="77777777" w:rsidTr="000E2898">
        <w:tc>
          <w:tcPr>
            <w:tcW w:w="8622" w:type="dxa"/>
            <w:gridSpan w:val="8"/>
            <w:shd w:val="clear" w:color="auto" w:fill="auto"/>
            <w:vAlign w:val="center"/>
          </w:tcPr>
          <w:p w14:paraId="0FDD1938" w14:textId="77777777" w:rsidR="00ED0796" w:rsidRDefault="00ED0796" w:rsidP="00537C4A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301D2F25" w14:textId="77777777" w:rsidR="00ED0796" w:rsidRDefault="00ED0796" w:rsidP="00537C4A">
            <w:pPr>
              <w:jc w:val="center"/>
              <w:rPr>
                <w:b/>
                <w:szCs w:val="24"/>
              </w:rPr>
            </w:pPr>
          </w:p>
        </w:tc>
      </w:tr>
    </w:tbl>
    <w:p w14:paraId="0C089A5F" w14:textId="77777777" w:rsidR="00ED0796" w:rsidRDefault="00ED0796" w:rsidP="00ED0796">
      <w:pPr>
        <w:pStyle w:val="LBGovstyle6"/>
        <w:numPr>
          <w:ilvl w:val="0"/>
          <w:numId w:val="0"/>
        </w:numPr>
        <w:ind w:left="1440"/>
        <w:jc w:val="center"/>
        <w:rPr>
          <w:i/>
          <w:lang w:val="ru-RU"/>
        </w:rPr>
      </w:pPr>
      <w:r>
        <w:rPr>
          <w:lang w:val="ru-RU"/>
        </w:rPr>
        <w:t>*</w:t>
      </w:r>
      <w:r w:rsidRPr="004174F3">
        <w:rPr>
          <w:i/>
          <w:lang w:val="ru-RU"/>
        </w:rPr>
        <w:t>Заполняется в соответствии с заявкой победителя</w:t>
      </w:r>
    </w:p>
    <w:p w14:paraId="4116E1FD" w14:textId="77777777" w:rsidR="00ED0796" w:rsidRDefault="00ED0796" w:rsidP="00ED0796">
      <w:pPr>
        <w:pStyle w:val="LBGovstyle6"/>
        <w:numPr>
          <w:ilvl w:val="0"/>
          <w:numId w:val="0"/>
        </w:numPr>
        <w:ind w:left="1440"/>
        <w:jc w:val="center"/>
        <w:rPr>
          <w:i/>
          <w:lang w:val="ru-RU"/>
        </w:rPr>
      </w:pPr>
    </w:p>
    <w:p w14:paraId="08BA6956" w14:textId="77777777" w:rsidR="002A246C" w:rsidRDefault="002A246C" w:rsidP="00D8004D">
      <w:pPr>
        <w:pStyle w:val="LBBodyText1"/>
        <w:spacing w:before="0"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A7324CD" w14:textId="77777777" w:rsidR="001477E7" w:rsidRDefault="001477E7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E577BE7" w14:textId="77777777" w:rsidR="001477E7" w:rsidRDefault="001477E7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D3925F0" w14:textId="77777777" w:rsidR="001477E7" w:rsidRDefault="001477E7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4711392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F33BF" w:rsidRPr="0084375F" w14:paraId="1FE5466F" w14:textId="77777777" w:rsidTr="007A23EF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B6B1" w14:textId="77777777" w:rsidR="00AF33BF" w:rsidRPr="0084375F" w:rsidRDefault="00AF33BF" w:rsidP="007A23EF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9D9D" w14:textId="77777777" w:rsidR="00AF33BF" w:rsidRPr="0084375F" w:rsidRDefault="00AF33BF" w:rsidP="007A23EF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3BF" w:rsidRPr="00CE78B0" w14:paraId="5BFF1D11" w14:textId="77777777" w:rsidTr="007A23EF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E538" w14:textId="77777777" w:rsidR="00AF33BF" w:rsidRPr="0084375F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6777" w14:textId="77777777" w:rsidR="00AF33BF" w:rsidRPr="0084375F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3BF" w:rsidRPr="0084375F" w14:paraId="32679DDE" w14:textId="77777777" w:rsidTr="007A23EF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F109" w14:textId="77777777" w:rsidR="00AF33BF" w:rsidRPr="002A246C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46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6FCDDAA1" w14:textId="77777777" w:rsidR="00AF33BF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95610" w14:textId="77777777" w:rsidR="00AF33BF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77C27" w14:textId="77777777" w:rsidR="00AF33BF" w:rsidRPr="0084375F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2C3EC" w14:textId="77777777" w:rsidR="00AF33BF" w:rsidRPr="0084375F" w:rsidRDefault="00AF33BF" w:rsidP="007A23E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 xml:space="preserve">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/_________</w:t>
            </w:r>
          </w:p>
          <w:p w14:paraId="0B833A2F" w14:textId="77777777" w:rsidR="00AF33BF" w:rsidRPr="0084375F" w:rsidRDefault="00AF33BF" w:rsidP="007A23E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3E2" w14:textId="77777777" w:rsidR="00AF33BF" w:rsidRPr="00CE78B0" w:rsidRDefault="00AF33BF" w:rsidP="007A23E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14:paraId="14422188" w14:textId="77777777" w:rsidR="00AF33BF" w:rsidRDefault="00AF33BF" w:rsidP="007A23E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D1C5F" w14:textId="77777777" w:rsidR="00AF33BF" w:rsidRPr="0084375F" w:rsidRDefault="00AF33BF" w:rsidP="007A23E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64AAB" w14:textId="77777777" w:rsidR="00AF33BF" w:rsidRPr="0084375F" w:rsidRDefault="00AF33BF" w:rsidP="007A23E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B5A04" w14:textId="77777777" w:rsidR="00AF33BF" w:rsidRPr="0084375F" w:rsidRDefault="00AF33BF" w:rsidP="007A23E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17690168" w14:textId="77777777" w:rsidR="00AF33BF" w:rsidRPr="0084375F" w:rsidRDefault="00AF33BF" w:rsidP="007A23E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08A865" w14:textId="77777777" w:rsidR="0045263B" w:rsidRPr="0045263B" w:rsidRDefault="0045263B" w:rsidP="004526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14:paraId="157E46BE" w14:textId="77777777" w:rsidR="00BA0178" w:rsidRDefault="00BA0178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BA0178" w:rsidSect="002B4AE6">
          <w:footerReference w:type="default" r:id="rId11"/>
          <w:pgSz w:w="11906" w:h="16838"/>
          <w:pgMar w:top="1134" w:right="1134" w:bottom="1134" w:left="1701" w:header="709" w:footer="709" w:gutter="0"/>
          <w:cols w:space="720"/>
          <w:titlePg/>
          <w:docGrid w:linePitch="272"/>
        </w:sectPr>
      </w:pPr>
    </w:p>
    <w:p w14:paraId="4C0A160E" w14:textId="6DF0324E" w:rsidR="008808CC" w:rsidRPr="0084375F" w:rsidRDefault="008808CC" w:rsidP="008808CC">
      <w:pPr>
        <w:pStyle w:val="LBBodyText1"/>
        <w:pageBreakBefore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9FCEC48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к Контракту</w:t>
      </w:r>
    </w:p>
    <w:p w14:paraId="37014DCA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4375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120ABC" w14:textId="22415B86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20672B">
        <w:rPr>
          <w:rFonts w:ascii="Times New Roman" w:hAnsi="Times New Roman" w:cs="Times New Roman"/>
          <w:sz w:val="24"/>
          <w:szCs w:val="24"/>
        </w:rPr>
        <w:t>6</w:t>
      </w:r>
      <w:r w:rsidR="0065193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8437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11B29" w14:textId="374AC239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AEBC006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6577258" w14:textId="127C3219" w:rsidR="00CE1D74" w:rsidRDefault="00C211FF" w:rsidP="00651933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211FF">
        <w:rPr>
          <w:noProof/>
        </w:rPr>
        <w:lastRenderedPageBreak/>
        <w:drawing>
          <wp:inline distT="0" distB="0" distL="0" distR="0" wp14:anchorId="1D8FB1EC" wp14:editId="04C04D41">
            <wp:extent cx="9777730" cy="6529843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529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D74" w:rsidSect="008808CC">
      <w:pgSz w:w="16838" w:h="11906" w:orient="landscape"/>
      <w:pgMar w:top="720" w:right="720" w:bottom="720" w:left="72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9F8A3" w14:textId="77777777" w:rsidR="00827F5A" w:rsidRDefault="00827F5A">
      <w:r>
        <w:separator/>
      </w:r>
    </w:p>
  </w:endnote>
  <w:endnote w:type="continuationSeparator" w:id="0">
    <w:p w14:paraId="5E0EBFCB" w14:textId="77777777" w:rsidR="00827F5A" w:rsidRDefault="00827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86F9F" w14:textId="77777777" w:rsidR="00AC73F5" w:rsidRDefault="00AC73F5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1A5870">
      <w:rPr>
        <w:noProof/>
      </w:rPr>
      <w:t>15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117C9" w14:textId="77777777" w:rsidR="00827F5A" w:rsidRDefault="00827F5A">
      <w:r>
        <w:rPr>
          <w:color w:val="000000"/>
        </w:rPr>
        <w:separator/>
      </w:r>
    </w:p>
  </w:footnote>
  <w:footnote w:type="continuationSeparator" w:id="0">
    <w:p w14:paraId="4AD12397" w14:textId="77777777" w:rsidR="00827F5A" w:rsidRDefault="00827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92B"/>
    <w:multiLevelType w:val="multilevel"/>
    <w:tmpl w:val="51C204A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">
    <w:nsid w:val="031D149F"/>
    <w:multiLevelType w:val="multilevel"/>
    <w:tmpl w:val="BD40DAD2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43172BF"/>
    <w:multiLevelType w:val="multilevel"/>
    <w:tmpl w:val="AAE8FFA4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4724B29"/>
    <w:multiLevelType w:val="multilevel"/>
    <w:tmpl w:val="3B6E65A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60D4188"/>
    <w:multiLevelType w:val="multilevel"/>
    <w:tmpl w:val="9C0CDED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7D6DF8"/>
    <w:multiLevelType w:val="multilevel"/>
    <w:tmpl w:val="46385E9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8E15B9F"/>
    <w:multiLevelType w:val="multilevel"/>
    <w:tmpl w:val="727454A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>
    <w:nsid w:val="099B27DE"/>
    <w:multiLevelType w:val="multilevel"/>
    <w:tmpl w:val="3BB8722A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B5ED5"/>
    <w:multiLevelType w:val="multilevel"/>
    <w:tmpl w:val="AA1A47C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AA51149"/>
    <w:multiLevelType w:val="multilevel"/>
    <w:tmpl w:val="963AA6B0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EF200A3"/>
    <w:multiLevelType w:val="multilevel"/>
    <w:tmpl w:val="2050E88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F6B1B90"/>
    <w:multiLevelType w:val="multilevel"/>
    <w:tmpl w:val="518242A0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12794D16"/>
    <w:multiLevelType w:val="multilevel"/>
    <w:tmpl w:val="338CCA80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8EB1C57"/>
    <w:multiLevelType w:val="multilevel"/>
    <w:tmpl w:val="F1F6294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B6671"/>
    <w:multiLevelType w:val="multilevel"/>
    <w:tmpl w:val="9266C1F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C826477"/>
    <w:multiLevelType w:val="multilevel"/>
    <w:tmpl w:val="D2327E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20592FD3"/>
    <w:multiLevelType w:val="multilevel"/>
    <w:tmpl w:val="BD5ACEB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4690F8D"/>
    <w:multiLevelType w:val="multilevel"/>
    <w:tmpl w:val="B3683BA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D536CA"/>
    <w:multiLevelType w:val="multilevel"/>
    <w:tmpl w:val="43EC00F6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280A5381"/>
    <w:multiLevelType w:val="multilevel"/>
    <w:tmpl w:val="76CCDE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0">
    <w:nsid w:val="29A42F07"/>
    <w:multiLevelType w:val="multilevel"/>
    <w:tmpl w:val="D96C987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9AB3E41"/>
    <w:multiLevelType w:val="multilevel"/>
    <w:tmpl w:val="1EC6F0C0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2">
    <w:nsid w:val="2A6F0F95"/>
    <w:multiLevelType w:val="multilevel"/>
    <w:tmpl w:val="0C5EF22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749D2"/>
    <w:multiLevelType w:val="multilevel"/>
    <w:tmpl w:val="77B6E55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E3C627E"/>
    <w:multiLevelType w:val="multilevel"/>
    <w:tmpl w:val="92FA114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2ED3222E"/>
    <w:multiLevelType w:val="multilevel"/>
    <w:tmpl w:val="DB76F2C4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2F21504B"/>
    <w:multiLevelType w:val="multilevel"/>
    <w:tmpl w:val="1E6A3CE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7">
    <w:nsid w:val="318E4F25"/>
    <w:multiLevelType w:val="multilevel"/>
    <w:tmpl w:val="2E303156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347B0293"/>
    <w:multiLevelType w:val="multilevel"/>
    <w:tmpl w:val="F8101DF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50D6FD8"/>
    <w:multiLevelType w:val="multilevel"/>
    <w:tmpl w:val="E42630A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5F245F2"/>
    <w:multiLevelType w:val="multilevel"/>
    <w:tmpl w:val="2FAE9344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>
    <w:nsid w:val="370036CF"/>
    <w:multiLevelType w:val="multilevel"/>
    <w:tmpl w:val="E8CEB5FE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716799D"/>
    <w:multiLevelType w:val="multilevel"/>
    <w:tmpl w:val="A31A9B8E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38F30CA7"/>
    <w:multiLevelType w:val="multilevel"/>
    <w:tmpl w:val="2A16F46E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95120FF"/>
    <w:multiLevelType w:val="multilevel"/>
    <w:tmpl w:val="11C4CF6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5">
    <w:nsid w:val="39553649"/>
    <w:multiLevelType w:val="multilevel"/>
    <w:tmpl w:val="9C6E95D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6">
    <w:nsid w:val="3964604B"/>
    <w:multiLevelType w:val="multilevel"/>
    <w:tmpl w:val="DE60BD1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B8D476A"/>
    <w:multiLevelType w:val="multilevel"/>
    <w:tmpl w:val="C226BD28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>
    <w:nsid w:val="3D157E26"/>
    <w:multiLevelType w:val="multilevel"/>
    <w:tmpl w:val="8EFA9B7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>
    <w:nsid w:val="3F240516"/>
    <w:multiLevelType w:val="multilevel"/>
    <w:tmpl w:val="8B5015BE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FF3067F"/>
    <w:multiLevelType w:val="multilevel"/>
    <w:tmpl w:val="E92CFBE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03A3444"/>
    <w:multiLevelType w:val="multilevel"/>
    <w:tmpl w:val="90C44B0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2">
    <w:nsid w:val="40E55E3E"/>
    <w:multiLevelType w:val="multilevel"/>
    <w:tmpl w:val="52BA121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413F4F9A"/>
    <w:multiLevelType w:val="multilevel"/>
    <w:tmpl w:val="FF14259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58D085F"/>
    <w:multiLevelType w:val="multilevel"/>
    <w:tmpl w:val="C66A7D9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7A428FD"/>
    <w:multiLevelType w:val="multilevel"/>
    <w:tmpl w:val="4BAED70A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6">
    <w:nsid w:val="49522477"/>
    <w:multiLevelType w:val="multilevel"/>
    <w:tmpl w:val="39FA9C7E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7">
    <w:nsid w:val="49CA7F3D"/>
    <w:multiLevelType w:val="multilevel"/>
    <w:tmpl w:val="54F805A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4B385917"/>
    <w:multiLevelType w:val="multilevel"/>
    <w:tmpl w:val="31F85D2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C1F0E04"/>
    <w:multiLevelType w:val="multilevel"/>
    <w:tmpl w:val="DE28596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>
    <w:nsid w:val="4CA51CAA"/>
    <w:multiLevelType w:val="multilevel"/>
    <w:tmpl w:val="D666AC9E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1">
    <w:nsid w:val="534E2FA4"/>
    <w:multiLevelType w:val="multilevel"/>
    <w:tmpl w:val="B82CF9B2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575D78"/>
    <w:multiLevelType w:val="multilevel"/>
    <w:tmpl w:val="3C24BB6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4727153"/>
    <w:multiLevelType w:val="multilevel"/>
    <w:tmpl w:val="BAEA5BE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7C3823"/>
    <w:multiLevelType w:val="hybridMultilevel"/>
    <w:tmpl w:val="A9F2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2333C6"/>
    <w:multiLevelType w:val="multilevel"/>
    <w:tmpl w:val="DE22702E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>
    <w:nsid w:val="57726FB3"/>
    <w:multiLevelType w:val="multilevel"/>
    <w:tmpl w:val="C52EF0AA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578F586F"/>
    <w:multiLevelType w:val="multilevel"/>
    <w:tmpl w:val="ACC0AEE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>
    <w:nsid w:val="5DCD474E"/>
    <w:multiLevelType w:val="multilevel"/>
    <w:tmpl w:val="C4045F1C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440"/>
      </w:pPr>
      <w:rPr>
        <w:rFonts w:hint="default"/>
      </w:rPr>
    </w:lvl>
  </w:abstractNum>
  <w:abstractNum w:abstractNumId="59">
    <w:nsid w:val="5E070FF2"/>
    <w:multiLevelType w:val="multilevel"/>
    <w:tmpl w:val="E6607C4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0B41F42"/>
    <w:multiLevelType w:val="multilevel"/>
    <w:tmpl w:val="B2447F2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9440C3"/>
    <w:multiLevelType w:val="multilevel"/>
    <w:tmpl w:val="70BEAAE2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2">
    <w:nsid w:val="64DF1C8D"/>
    <w:multiLevelType w:val="multilevel"/>
    <w:tmpl w:val="FCD2D006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>
    <w:nsid w:val="66435605"/>
    <w:multiLevelType w:val="multilevel"/>
    <w:tmpl w:val="69C0530A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7EA4590"/>
    <w:multiLevelType w:val="multilevel"/>
    <w:tmpl w:val="F650FA2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883416C"/>
    <w:multiLevelType w:val="multilevel"/>
    <w:tmpl w:val="20F8151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95F294B"/>
    <w:multiLevelType w:val="multilevel"/>
    <w:tmpl w:val="ABE26D4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7">
    <w:nsid w:val="6AFC6D31"/>
    <w:multiLevelType w:val="multilevel"/>
    <w:tmpl w:val="7320014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>
    <w:nsid w:val="6D1E6723"/>
    <w:multiLevelType w:val="multilevel"/>
    <w:tmpl w:val="F4AAB98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9">
    <w:nsid w:val="6D3F4FF9"/>
    <w:multiLevelType w:val="multilevel"/>
    <w:tmpl w:val="AB3EE04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>
    <w:nsid w:val="712023D7"/>
    <w:multiLevelType w:val="multilevel"/>
    <w:tmpl w:val="581C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71F34B10"/>
    <w:multiLevelType w:val="multilevel"/>
    <w:tmpl w:val="E9003C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4443582"/>
    <w:multiLevelType w:val="multilevel"/>
    <w:tmpl w:val="D0C6E4B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3">
    <w:nsid w:val="77C34A1C"/>
    <w:multiLevelType w:val="multilevel"/>
    <w:tmpl w:val="982EC3F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4">
    <w:nsid w:val="792002B0"/>
    <w:multiLevelType w:val="multilevel"/>
    <w:tmpl w:val="796EF89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5">
    <w:nsid w:val="7CF17D2B"/>
    <w:multiLevelType w:val="multilevel"/>
    <w:tmpl w:val="823A60E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37"/>
  </w:num>
  <w:num w:numId="2">
    <w:abstractNumId w:val="69"/>
  </w:num>
  <w:num w:numId="3">
    <w:abstractNumId w:val="4"/>
  </w:num>
  <w:num w:numId="4">
    <w:abstractNumId w:val="52"/>
  </w:num>
  <w:num w:numId="5">
    <w:abstractNumId w:val="21"/>
  </w:num>
  <w:num w:numId="6">
    <w:abstractNumId w:val="73"/>
  </w:num>
  <w:num w:numId="7">
    <w:abstractNumId w:val="48"/>
  </w:num>
  <w:num w:numId="8">
    <w:abstractNumId w:val="72"/>
  </w:num>
  <w:num w:numId="9">
    <w:abstractNumId w:val="5"/>
  </w:num>
  <w:num w:numId="10">
    <w:abstractNumId w:val="17"/>
  </w:num>
  <w:num w:numId="11">
    <w:abstractNumId w:val="0"/>
  </w:num>
  <w:num w:numId="12">
    <w:abstractNumId w:val="34"/>
  </w:num>
  <w:num w:numId="13">
    <w:abstractNumId w:val="14"/>
  </w:num>
  <w:num w:numId="14">
    <w:abstractNumId w:val="44"/>
  </w:num>
  <w:num w:numId="15">
    <w:abstractNumId w:val="71"/>
  </w:num>
  <w:num w:numId="16">
    <w:abstractNumId w:val="26"/>
  </w:num>
  <w:num w:numId="17">
    <w:abstractNumId w:val="41"/>
  </w:num>
  <w:num w:numId="18">
    <w:abstractNumId w:val="38"/>
  </w:num>
  <w:num w:numId="19">
    <w:abstractNumId w:val="19"/>
  </w:num>
  <w:num w:numId="20">
    <w:abstractNumId w:val="49"/>
  </w:num>
  <w:num w:numId="21">
    <w:abstractNumId w:val="24"/>
  </w:num>
  <w:num w:numId="22">
    <w:abstractNumId w:val="6"/>
  </w:num>
  <w:num w:numId="23">
    <w:abstractNumId w:val="3"/>
  </w:num>
  <w:num w:numId="24">
    <w:abstractNumId w:val="40"/>
  </w:num>
  <w:num w:numId="25">
    <w:abstractNumId w:val="23"/>
  </w:num>
  <w:num w:numId="26">
    <w:abstractNumId w:val="43"/>
  </w:num>
  <w:num w:numId="27">
    <w:abstractNumId w:val="59"/>
  </w:num>
  <w:num w:numId="28">
    <w:abstractNumId w:val="28"/>
  </w:num>
  <w:num w:numId="29">
    <w:abstractNumId w:val="53"/>
  </w:num>
  <w:num w:numId="30">
    <w:abstractNumId w:val="29"/>
  </w:num>
  <w:num w:numId="31">
    <w:abstractNumId w:val="42"/>
  </w:num>
  <w:num w:numId="32">
    <w:abstractNumId w:val="8"/>
  </w:num>
  <w:num w:numId="33">
    <w:abstractNumId w:val="36"/>
  </w:num>
  <w:num w:numId="34">
    <w:abstractNumId w:val="60"/>
  </w:num>
  <w:num w:numId="35">
    <w:abstractNumId w:val="31"/>
  </w:num>
  <w:num w:numId="36">
    <w:abstractNumId w:val="64"/>
  </w:num>
  <w:num w:numId="37">
    <w:abstractNumId w:val="10"/>
  </w:num>
  <w:num w:numId="38">
    <w:abstractNumId w:val="20"/>
  </w:num>
  <w:num w:numId="39">
    <w:abstractNumId w:val="15"/>
  </w:num>
  <w:num w:numId="40">
    <w:abstractNumId w:val="66"/>
  </w:num>
  <w:num w:numId="41">
    <w:abstractNumId w:val="35"/>
  </w:num>
  <w:num w:numId="42">
    <w:abstractNumId w:val="13"/>
  </w:num>
  <w:num w:numId="43">
    <w:abstractNumId w:val="39"/>
  </w:num>
  <w:num w:numId="44">
    <w:abstractNumId w:val="32"/>
  </w:num>
  <w:num w:numId="45">
    <w:abstractNumId w:val="50"/>
  </w:num>
  <w:num w:numId="46">
    <w:abstractNumId w:val="68"/>
  </w:num>
  <w:num w:numId="47">
    <w:abstractNumId w:val="16"/>
  </w:num>
  <w:num w:numId="48">
    <w:abstractNumId w:val="7"/>
  </w:num>
  <w:num w:numId="49">
    <w:abstractNumId w:val="45"/>
  </w:num>
  <w:num w:numId="50">
    <w:abstractNumId w:val="30"/>
  </w:num>
  <w:num w:numId="51">
    <w:abstractNumId w:val="18"/>
  </w:num>
  <w:num w:numId="52">
    <w:abstractNumId w:val="74"/>
  </w:num>
  <w:num w:numId="53">
    <w:abstractNumId w:val="27"/>
  </w:num>
  <w:num w:numId="54">
    <w:abstractNumId w:val="1"/>
  </w:num>
  <w:num w:numId="55">
    <w:abstractNumId w:val="62"/>
  </w:num>
  <w:num w:numId="56">
    <w:abstractNumId w:val="75"/>
  </w:num>
  <w:num w:numId="57">
    <w:abstractNumId w:val="61"/>
  </w:num>
  <w:num w:numId="58">
    <w:abstractNumId w:val="12"/>
  </w:num>
  <w:num w:numId="59">
    <w:abstractNumId w:val="51"/>
  </w:num>
  <w:num w:numId="60">
    <w:abstractNumId w:val="25"/>
  </w:num>
  <w:num w:numId="61">
    <w:abstractNumId w:val="56"/>
  </w:num>
  <w:num w:numId="62">
    <w:abstractNumId w:val="63"/>
  </w:num>
  <w:num w:numId="63">
    <w:abstractNumId w:val="33"/>
  </w:num>
  <w:num w:numId="64">
    <w:abstractNumId w:val="2"/>
  </w:num>
  <w:num w:numId="65">
    <w:abstractNumId w:val="57"/>
  </w:num>
  <w:num w:numId="66">
    <w:abstractNumId w:val="9"/>
  </w:num>
  <w:num w:numId="67">
    <w:abstractNumId w:val="65"/>
  </w:num>
  <w:num w:numId="68">
    <w:abstractNumId w:val="4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69">
    <w:abstractNumId w:val="22"/>
  </w:num>
  <w:num w:numId="70">
    <w:abstractNumId w:val="46"/>
  </w:num>
  <w:num w:numId="71">
    <w:abstractNumId w:val="11"/>
  </w:num>
  <w:num w:numId="72">
    <w:abstractNumId w:val="47"/>
    <w:lvlOverride w:ilvl="0">
      <w:startOverride w:val="1"/>
    </w:lvlOverride>
  </w:num>
  <w:num w:numId="73">
    <w:abstractNumId w:val="70"/>
  </w:num>
  <w:num w:numId="74">
    <w:abstractNumId w:val="58"/>
  </w:num>
  <w:num w:numId="75">
    <w:abstractNumId w:val="54"/>
  </w:num>
  <w:num w:numId="76">
    <w:abstractNumId w:val="55"/>
  </w:num>
  <w:num w:numId="77">
    <w:abstractNumId w:val="47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78">
    <w:abstractNumId w:val="47"/>
  </w:num>
  <w:num w:numId="79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D"/>
    <w:rsid w:val="00006570"/>
    <w:rsid w:val="000211A1"/>
    <w:rsid w:val="000230B7"/>
    <w:rsid w:val="0002751B"/>
    <w:rsid w:val="00030415"/>
    <w:rsid w:val="00041641"/>
    <w:rsid w:val="0005462B"/>
    <w:rsid w:val="000551DD"/>
    <w:rsid w:val="0006304A"/>
    <w:rsid w:val="00063268"/>
    <w:rsid w:val="00087E06"/>
    <w:rsid w:val="0009648D"/>
    <w:rsid w:val="000C0BF0"/>
    <w:rsid w:val="000D4FF5"/>
    <w:rsid w:val="000D56D5"/>
    <w:rsid w:val="000E1686"/>
    <w:rsid w:val="000E1EA3"/>
    <w:rsid w:val="000E247A"/>
    <w:rsid w:val="000E2898"/>
    <w:rsid w:val="000E5758"/>
    <w:rsid w:val="000E5F3D"/>
    <w:rsid w:val="000E7387"/>
    <w:rsid w:val="00123C64"/>
    <w:rsid w:val="00134759"/>
    <w:rsid w:val="001477E7"/>
    <w:rsid w:val="0015167D"/>
    <w:rsid w:val="001545D1"/>
    <w:rsid w:val="00176DA4"/>
    <w:rsid w:val="00185FCF"/>
    <w:rsid w:val="001A5870"/>
    <w:rsid w:val="001A6D7F"/>
    <w:rsid w:val="001C1806"/>
    <w:rsid w:val="001C2FA8"/>
    <w:rsid w:val="001D058E"/>
    <w:rsid w:val="001D4615"/>
    <w:rsid w:val="001E7701"/>
    <w:rsid w:val="001F0482"/>
    <w:rsid w:val="00206389"/>
    <w:rsid w:val="0020672B"/>
    <w:rsid w:val="00256DD8"/>
    <w:rsid w:val="0026566A"/>
    <w:rsid w:val="002810C9"/>
    <w:rsid w:val="00283F9B"/>
    <w:rsid w:val="002941B9"/>
    <w:rsid w:val="00295142"/>
    <w:rsid w:val="002A246C"/>
    <w:rsid w:val="002B3996"/>
    <w:rsid w:val="002B3D01"/>
    <w:rsid w:val="002B4AE6"/>
    <w:rsid w:val="002C4CD5"/>
    <w:rsid w:val="002D04D4"/>
    <w:rsid w:val="002E1C94"/>
    <w:rsid w:val="002F0069"/>
    <w:rsid w:val="002F2A51"/>
    <w:rsid w:val="003029F3"/>
    <w:rsid w:val="00310501"/>
    <w:rsid w:val="0031337A"/>
    <w:rsid w:val="00332D7D"/>
    <w:rsid w:val="003336EC"/>
    <w:rsid w:val="00350699"/>
    <w:rsid w:val="00350B66"/>
    <w:rsid w:val="00365C00"/>
    <w:rsid w:val="00373766"/>
    <w:rsid w:val="00390F7C"/>
    <w:rsid w:val="003B27F3"/>
    <w:rsid w:val="003B3ED5"/>
    <w:rsid w:val="003C29C7"/>
    <w:rsid w:val="003D16F4"/>
    <w:rsid w:val="0040145D"/>
    <w:rsid w:val="004051DD"/>
    <w:rsid w:val="0041403F"/>
    <w:rsid w:val="00417084"/>
    <w:rsid w:val="004353C8"/>
    <w:rsid w:val="00441F87"/>
    <w:rsid w:val="00446A09"/>
    <w:rsid w:val="00451400"/>
    <w:rsid w:val="0045263B"/>
    <w:rsid w:val="00460A84"/>
    <w:rsid w:val="00461CA2"/>
    <w:rsid w:val="004804A7"/>
    <w:rsid w:val="00481939"/>
    <w:rsid w:val="004878C9"/>
    <w:rsid w:val="00490108"/>
    <w:rsid w:val="004A3D6F"/>
    <w:rsid w:val="004A567A"/>
    <w:rsid w:val="004B6142"/>
    <w:rsid w:val="00505B0F"/>
    <w:rsid w:val="00511BB8"/>
    <w:rsid w:val="00530C50"/>
    <w:rsid w:val="00533AED"/>
    <w:rsid w:val="00537C4E"/>
    <w:rsid w:val="00546F3F"/>
    <w:rsid w:val="0054700D"/>
    <w:rsid w:val="00550291"/>
    <w:rsid w:val="00552608"/>
    <w:rsid w:val="0055516B"/>
    <w:rsid w:val="0055573D"/>
    <w:rsid w:val="00573DF1"/>
    <w:rsid w:val="005804EC"/>
    <w:rsid w:val="005919DF"/>
    <w:rsid w:val="005945C2"/>
    <w:rsid w:val="005A1570"/>
    <w:rsid w:val="005A1684"/>
    <w:rsid w:val="005A233E"/>
    <w:rsid w:val="005A4CAD"/>
    <w:rsid w:val="005C0469"/>
    <w:rsid w:val="005C7BCF"/>
    <w:rsid w:val="006269EA"/>
    <w:rsid w:val="00640EA1"/>
    <w:rsid w:val="00641FD7"/>
    <w:rsid w:val="00647F17"/>
    <w:rsid w:val="00651933"/>
    <w:rsid w:val="00654899"/>
    <w:rsid w:val="0067458E"/>
    <w:rsid w:val="0067473B"/>
    <w:rsid w:val="006820AE"/>
    <w:rsid w:val="006937FF"/>
    <w:rsid w:val="00694FCB"/>
    <w:rsid w:val="00696B2E"/>
    <w:rsid w:val="006B0E6B"/>
    <w:rsid w:val="006B15A8"/>
    <w:rsid w:val="006B5035"/>
    <w:rsid w:val="006C03F4"/>
    <w:rsid w:val="006C42AA"/>
    <w:rsid w:val="006C67E9"/>
    <w:rsid w:val="006C7123"/>
    <w:rsid w:val="006D0BD3"/>
    <w:rsid w:val="006F24BC"/>
    <w:rsid w:val="00700365"/>
    <w:rsid w:val="00707909"/>
    <w:rsid w:val="0072361F"/>
    <w:rsid w:val="00727395"/>
    <w:rsid w:val="0074115A"/>
    <w:rsid w:val="00742A90"/>
    <w:rsid w:val="007437E2"/>
    <w:rsid w:val="00745785"/>
    <w:rsid w:val="0075234D"/>
    <w:rsid w:val="0077491F"/>
    <w:rsid w:val="00776619"/>
    <w:rsid w:val="0078267C"/>
    <w:rsid w:val="00785F6C"/>
    <w:rsid w:val="00791F81"/>
    <w:rsid w:val="007A3393"/>
    <w:rsid w:val="007A4730"/>
    <w:rsid w:val="007B406A"/>
    <w:rsid w:val="007C0696"/>
    <w:rsid w:val="007F0CE2"/>
    <w:rsid w:val="007F1290"/>
    <w:rsid w:val="007F1438"/>
    <w:rsid w:val="00812B0F"/>
    <w:rsid w:val="00827F5A"/>
    <w:rsid w:val="0084375F"/>
    <w:rsid w:val="008518E4"/>
    <w:rsid w:val="0085293F"/>
    <w:rsid w:val="00861F99"/>
    <w:rsid w:val="00863E2A"/>
    <w:rsid w:val="008808CC"/>
    <w:rsid w:val="008853FF"/>
    <w:rsid w:val="008A0CAE"/>
    <w:rsid w:val="008A47DF"/>
    <w:rsid w:val="008F19A9"/>
    <w:rsid w:val="009103EA"/>
    <w:rsid w:val="00912D86"/>
    <w:rsid w:val="00926806"/>
    <w:rsid w:val="00944301"/>
    <w:rsid w:val="00960412"/>
    <w:rsid w:val="009707DC"/>
    <w:rsid w:val="0099093F"/>
    <w:rsid w:val="009A4008"/>
    <w:rsid w:val="009B6B66"/>
    <w:rsid w:val="009C0C45"/>
    <w:rsid w:val="009D51A2"/>
    <w:rsid w:val="009D7201"/>
    <w:rsid w:val="009E6D86"/>
    <w:rsid w:val="009F6C50"/>
    <w:rsid w:val="009F7BEB"/>
    <w:rsid w:val="00A27C04"/>
    <w:rsid w:val="00A3016E"/>
    <w:rsid w:val="00A340A8"/>
    <w:rsid w:val="00A364CC"/>
    <w:rsid w:val="00A51F27"/>
    <w:rsid w:val="00A56CA9"/>
    <w:rsid w:val="00A578AA"/>
    <w:rsid w:val="00A727FC"/>
    <w:rsid w:val="00A74196"/>
    <w:rsid w:val="00A85032"/>
    <w:rsid w:val="00AA1004"/>
    <w:rsid w:val="00AA3AF3"/>
    <w:rsid w:val="00AA3E28"/>
    <w:rsid w:val="00AA78E2"/>
    <w:rsid w:val="00AB0B8E"/>
    <w:rsid w:val="00AB1182"/>
    <w:rsid w:val="00AB4FFF"/>
    <w:rsid w:val="00AC73F5"/>
    <w:rsid w:val="00AE4E93"/>
    <w:rsid w:val="00AF18FC"/>
    <w:rsid w:val="00AF33BF"/>
    <w:rsid w:val="00B01115"/>
    <w:rsid w:val="00B032C2"/>
    <w:rsid w:val="00B05ADD"/>
    <w:rsid w:val="00B07148"/>
    <w:rsid w:val="00B118BA"/>
    <w:rsid w:val="00B22FCC"/>
    <w:rsid w:val="00B2726C"/>
    <w:rsid w:val="00B36D41"/>
    <w:rsid w:val="00B47B76"/>
    <w:rsid w:val="00B63E98"/>
    <w:rsid w:val="00B705A9"/>
    <w:rsid w:val="00B728E7"/>
    <w:rsid w:val="00B75BDD"/>
    <w:rsid w:val="00BA0178"/>
    <w:rsid w:val="00BA170E"/>
    <w:rsid w:val="00BA696F"/>
    <w:rsid w:val="00BB6A47"/>
    <w:rsid w:val="00BC7611"/>
    <w:rsid w:val="00BD03AC"/>
    <w:rsid w:val="00BD3893"/>
    <w:rsid w:val="00BE0B73"/>
    <w:rsid w:val="00BF496D"/>
    <w:rsid w:val="00C00343"/>
    <w:rsid w:val="00C137C7"/>
    <w:rsid w:val="00C211FF"/>
    <w:rsid w:val="00C21AD6"/>
    <w:rsid w:val="00C330F9"/>
    <w:rsid w:val="00C35F1F"/>
    <w:rsid w:val="00C4576D"/>
    <w:rsid w:val="00C72506"/>
    <w:rsid w:val="00C82FB3"/>
    <w:rsid w:val="00C84351"/>
    <w:rsid w:val="00CB082D"/>
    <w:rsid w:val="00CC4CF8"/>
    <w:rsid w:val="00CE1D74"/>
    <w:rsid w:val="00CE6C22"/>
    <w:rsid w:val="00CE78B0"/>
    <w:rsid w:val="00D06076"/>
    <w:rsid w:val="00D07344"/>
    <w:rsid w:val="00D124D4"/>
    <w:rsid w:val="00D1388A"/>
    <w:rsid w:val="00D24AC9"/>
    <w:rsid w:val="00D33D7F"/>
    <w:rsid w:val="00D4330E"/>
    <w:rsid w:val="00D44B41"/>
    <w:rsid w:val="00D6183B"/>
    <w:rsid w:val="00D64B1D"/>
    <w:rsid w:val="00D8004D"/>
    <w:rsid w:val="00D80E28"/>
    <w:rsid w:val="00D87117"/>
    <w:rsid w:val="00DA16CC"/>
    <w:rsid w:val="00DA48EF"/>
    <w:rsid w:val="00DA5B3D"/>
    <w:rsid w:val="00DC00D1"/>
    <w:rsid w:val="00DC6FE2"/>
    <w:rsid w:val="00DE32E0"/>
    <w:rsid w:val="00DF0BF5"/>
    <w:rsid w:val="00E137AF"/>
    <w:rsid w:val="00E15ADD"/>
    <w:rsid w:val="00E2152C"/>
    <w:rsid w:val="00E332A9"/>
    <w:rsid w:val="00E40AF3"/>
    <w:rsid w:val="00E41BF3"/>
    <w:rsid w:val="00E66001"/>
    <w:rsid w:val="00E70C99"/>
    <w:rsid w:val="00E733A4"/>
    <w:rsid w:val="00E74143"/>
    <w:rsid w:val="00E80E72"/>
    <w:rsid w:val="00E90450"/>
    <w:rsid w:val="00E93B5B"/>
    <w:rsid w:val="00EB0882"/>
    <w:rsid w:val="00EB46A1"/>
    <w:rsid w:val="00EC5997"/>
    <w:rsid w:val="00EC6F84"/>
    <w:rsid w:val="00ED0796"/>
    <w:rsid w:val="00ED0B09"/>
    <w:rsid w:val="00EE0021"/>
    <w:rsid w:val="00EE00BD"/>
    <w:rsid w:val="00EE45A4"/>
    <w:rsid w:val="00F07841"/>
    <w:rsid w:val="00F16449"/>
    <w:rsid w:val="00F172F8"/>
    <w:rsid w:val="00F2075B"/>
    <w:rsid w:val="00F25A22"/>
    <w:rsid w:val="00F3406B"/>
    <w:rsid w:val="00F43950"/>
    <w:rsid w:val="00F47425"/>
    <w:rsid w:val="00F477D5"/>
    <w:rsid w:val="00F54E7A"/>
    <w:rsid w:val="00F668AA"/>
    <w:rsid w:val="00F87042"/>
    <w:rsid w:val="00F9315C"/>
    <w:rsid w:val="00F96ED3"/>
    <w:rsid w:val="00FA3E97"/>
    <w:rsid w:val="00FC0222"/>
    <w:rsid w:val="00FC5511"/>
    <w:rsid w:val="00FD425F"/>
    <w:rsid w:val="00FD4F85"/>
    <w:rsid w:val="00FE00DE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5FD68"/>
  <w15:docId w15:val="{02282AEE-A12F-4D8C-A463-DB0E95BF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1"/>
  </w:style>
  <w:style w:type="paragraph" w:styleId="10">
    <w:name w:val="heading 1"/>
    <w:basedOn w:val="a"/>
    <w:next w:val="a"/>
    <w:link w:val="11"/>
    <w:uiPriority w:val="9"/>
    <w:qFormat/>
    <w:rsid w:val="004804A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804A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1">
    <w:name w:val="heading 3"/>
    <w:basedOn w:val="a"/>
    <w:next w:val="a"/>
    <w:link w:val="32"/>
    <w:uiPriority w:val="9"/>
    <w:semiHidden/>
    <w:unhideWhenUsed/>
    <w:qFormat/>
    <w:rsid w:val="004804A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4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4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4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4804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4804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unhideWhenUsed/>
    <w:qFormat/>
    <w:rsid w:val="004804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480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4804A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2">
    <w:name w:val="Заголовок 3 Знак"/>
    <w:basedOn w:val="a0"/>
    <w:link w:val="31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4A7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804A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rsid w:val="004804A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lang w:val="en-GB"/>
    </w:rPr>
  </w:style>
  <w:style w:type="paragraph" w:styleId="a9">
    <w:name w:val="Body Text"/>
    <w:basedOn w:val="a"/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804A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rsid w:val="004804A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</w:rPr>
  </w:style>
  <w:style w:type="paragraph" w:styleId="33">
    <w:name w:val="Body Text 3"/>
    <w:basedOn w:val="a"/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/>
    </w:pPr>
    <w:rPr>
      <w:rFonts w:eastAsia="MS Mincho"/>
    </w:rPr>
  </w:style>
  <w:style w:type="paragraph" w:customStyle="1" w:styleId="LBArabic5">
    <w:name w:val="LB Arabic 5"/>
    <w:basedOn w:val="a"/>
    <w:pPr>
      <w:numPr>
        <w:numId w:val="50"/>
      </w:numPr>
      <w:spacing w:before="120"/>
    </w:pPr>
    <w:rPr>
      <w:rFonts w:eastAsia="MS Mincho"/>
    </w:rPr>
  </w:style>
  <w:style w:type="paragraph" w:customStyle="1" w:styleId="LBArabic6">
    <w:name w:val="LB Arabic 6"/>
    <w:basedOn w:val="a"/>
    <w:pPr>
      <w:numPr>
        <w:numId w:val="46"/>
      </w:numPr>
      <w:spacing w:before="120"/>
    </w:pPr>
    <w:rPr>
      <w:rFonts w:eastAsia="MS Mincho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qFormat/>
    <w:pPr>
      <w:suppressAutoHyphens/>
      <w:spacing w:before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qFormat/>
    <w:pPr>
      <w:numPr>
        <w:numId w:val="68"/>
      </w:numPr>
      <w:spacing w:before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sid w:val="004804A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f8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/>
      <w:ind w:left="2880" w:hanging="720"/>
      <w:textAlignment w:val="baseline"/>
    </w:pPr>
    <w:rPr>
      <w:rFonts w:eastAsia="MS Mincho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/>
      <w:ind w:left="3578" w:hanging="720"/>
      <w:textAlignment w:val="baseline"/>
    </w:pPr>
    <w:rPr>
      <w:rFonts w:eastAsia="MS Mincho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/>
      <w:ind w:left="4241" w:hanging="720"/>
      <w:textAlignment w:val="baseline"/>
    </w:pPr>
    <w:rPr>
      <w:rFonts w:eastAsia="MS Mincho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tabs>
        <w:tab w:val="left" w:pos="7200"/>
      </w:tabs>
      <w:ind w:left="1440" w:hanging="720"/>
      <w:textAlignment w:val="baseline"/>
    </w:pPr>
    <w:rPr>
      <w:b/>
      <w:caps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zFSNarrative">
    <w:name w:val="zFSNarrative"/>
    <w:basedOn w:val="a"/>
    <w:pPr>
      <w:spacing w:line="288" w:lineRule="auto"/>
      <w:jc w:val="center"/>
      <w:textAlignment w:val="baseline"/>
    </w:pPr>
    <w:rPr>
      <w:rFonts w:ascii="Arial" w:eastAsia="Times New Roman" w:hAnsi="Arial"/>
      <w:kern w:val="3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b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70"/>
      </w:numPr>
      <w:spacing w:before="120"/>
      <w:jc w:val="center"/>
    </w:pPr>
    <w:rPr>
      <w:rFonts w:eastAsia="Times New Roman"/>
      <w:b/>
      <w:sz w:val="24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paragraph" w:styleId="afe">
    <w:name w:val="No Spacing"/>
    <w:link w:val="aff"/>
    <w:qFormat/>
    <w:rsid w:val="004804A7"/>
    <w:pPr>
      <w:spacing w:after="0" w:line="240" w:lineRule="auto"/>
    </w:pPr>
  </w:style>
  <w:style w:type="paragraph" w:customStyle="1" w:styleId="T1">
    <w:name w:val="T1"/>
    <w:basedOn w:val="a"/>
    <w:link w:val="T10"/>
    <w:rsid w:val="00AA3AF3"/>
    <w:pPr>
      <w:spacing w:line="360" w:lineRule="auto"/>
      <w:ind w:firstLine="709"/>
      <w:contextualSpacing/>
    </w:pPr>
    <w:rPr>
      <w:rFonts w:eastAsia="Times New Roman"/>
      <w:color w:val="000000"/>
      <w:sz w:val="26"/>
      <w:szCs w:val="26"/>
    </w:rPr>
  </w:style>
  <w:style w:type="character" w:customStyle="1" w:styleId="T10">
    <w:name w:val="T1 Знак"/>
    <w:link w:val="T1"/>
    <w:locked/>
    <w:rsid w:val="00AA3AF3"/>
    <w:rPr>
      <w:rFonts w:eastAsia="Times New Roman"/>
      <w:color w:val="000000"/>
      <w:sz w:val="26"/>
      <w:szCs w:val="26"/>
    </w:rPr>
  </w:style>
  <w:style w:type="character" w:customStyle="1" w:styleId="aff">
    <w:name w:val="Без интервала Знак"/>
    <w:link w:val="afe"/>
    <w:rsid w:val="00AA3AF3"/>
  </w:style>
  <w:style w:type="paragraph" w:styleId="aff0">
    <w:name w:val="Body Text Indent"/>
    <w:basedOn w:val="a"/>
    <w:link w:val="aff1"/>
    <w:uiPriority w:val="99"/>
    <w:semiHidden/>
    <w:unhideWhenUsed/>
    <w:rsid w:val="00DC00D1"/>
    <w:pPr>
      <w:ind w:left="283"/>
    </w:pPr>
    <w:rPr>
      <w:rFonts w:eastAsia="Times New Roman"/>
      <w:sz w:val="28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DC00D1"/>
    <w:rPr>
      <w:rFonts w:eastAsia="Times New Roman"/>
      <w:sz w:val="28"/>
      <w:szCs w:val="24"/>
      <w:lang w:eastAsia="zh-CN"/>
    </w:rPr>
  </w:style>
  <w:style w:type="character" w:customStyle="1" w:styleId="af5">
    <w:name w:val="Абзац списка Знак"/>
    <w:link w:val="af4"/>
    <w:uiPriority w:val="34"/>
    <w:locked/>
    <w:rsid w:val="00696B2E"/>
  </w:style>
  <w:style w:type="paragraph" w:customStyle="1" w:styleId="12">
    <w:name w:val="Обычный1"/>
    <w:link w:val="CharChar"/>
    <w:rsid w:val="00696B2E"/>
    <w:pPr>
      <w:widowControl w:val="0"/>
      <w:spacing w:line="300" w:lineRule="auto"/>
      <w:ind w:firstLine="720"/>
      <w:jc w:val="both"/>
    </w:pPr>
    <w:rPr>
      <w:rFonts w:eastAsia="Times New Roman"/>
      <w:snapToGrid w:val="0"/>
      <w:sz w:val="24"/>
    </w:rPr>
  </w:style>
  <w:style w:type="character" w:customStyle="1" w:styleId="CharChar">
    <w:name w:val="Обычный Char Char"/>
    <w:link w:val="12"/>
    <w:locked/>
    <w:rsid w:val="00696B2E"/>
    <w:rPr>
      <w:rFonts w:eastAsia="Times New Roman"/>
      <w:snapToGrid w:val="0"/>
      <w:sz w:val="24"/>
    </w:rPr>
  </w:style>
  <w:style w:type="character" w:customStyle="1" w:styleId="aff2">
    <w:name w:val="Основной текст_"/>
    <w:basedOn w:val="a0"/>
    <w:link w:val="13"/>
    <w:rsid w:val="00742A90"/>
    <w:rPr>
      <w:rFonts w:eastAsia="Times New Roman"/>
      <w:color w:val="2D3038"/>
      <w:shd w:val="clear" w:color="auto" w:fill="FFFFFF"/>
    </w:rPr>
  </w:style>
  <w:style w:type="paragraph" w:customStyle="1" w:styleId="13">
    <w:name w:val="Основной текст1"/>
    <w:basedOn w:val="a"/>
    <w:link w:val="aff2"/>
    <w:rsid w:val="00742A90"/>
    <w:pPr>
      <w:widowControl w:val="0"/>
      <w:shd w:val="clear" w:color="auto" w:fill="FFFFFF"/>
      <w:spacing w:after="420" w:line="250" w:lineRule="auto"/>
    </w:pPr>
    <w:rPr>
      <w:rFonts w:eastAsia="Times New Roman"/>
      <w:color w:val="2D3038"/>
    </w:rPr>
  </w:style>
  <w:style w:type="paragraph" w:customStyle="1" w:styleId="s2">
    <w:name w:val="s2"/>
    <w:basedOn w:val="a"/>
    <w:rsid w:val="005804EC"/>
    <w:rPr>
      <w:rFonts w:eastAsia="Times New Roman"/>
      <w:color w:val="000000"/>
    </w:rPr>
  </w:style>
  <w:style w:type="table" w:styleId="aff3">
    <w:name w:val="Table Grid"/>
    <w:basedOn w:val="a1"/>
    <w:uiPriority w:val="39"/>
    <w:rsid w:val="005804EC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caption"/>
    <w:basedOn w:val="a"/>
    <w:next w:val="a"/>
    <w:uiPriority w:val="35"/>
    <w:semiHidden/>
    <w:unhideWhenUsed/>
    <w:qFormat/>
    <w:rsid w:val="004804A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af7">
    <w:name w:val="Название Знак"/>
    <w:basedOn w:val="a0"/>
    <w:link w:val="af6"/>
    <w:uiPriority w:val="10"/>
    <w:rsid w:val="004804A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ff5">
    <w:name w:val="Subtitle"/>
    <w:basedOn w:val="a"/>
    <w:next w:val="a"/>
    <w:link w:val="aff6"/>
    <w:uiPriority w:val="11"/>
    <w:qFormat/>
    <w:rsid w:val="004804A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6">
    <w:name w:val="Подзаголовок Знак"/>
    <w:basedOn w:val="a0"/>
    <w:link w:val="aff5"/>
    <w:uiPriority w:val="11"/>
    <w:rsid w:val="004804A7"/>
    <w:rPr>
      <w:rFonts w:asciiTheme="majorHAnsi" w:eastAsiaTheme="majorEastAsia" w:hAnsiTheme="majorHAnsi" w:cstheme="majorBidi"/>
      <w:sz w:val="24"/>
      <w:szCs w:val="24"/>
    </w:rPr>
  </w:style>
  <w:style w:type="character" w:styleId="aff7">
    <w:name w:val="Strong"/>
    <w:basedOn w:val="a0"/>
    <w:uiPriority w:val="22"/>
    <w:qFormat/>
    <w:rsid w:val="004804A7"/>
    <w:rPr>
      <w:b/>
      <w:bCs/>
    </w:rPr>
  </w:style>
  <w:style w:type="character" w:styleId="aff8">
    <w:name w:val="Emphasis"/>
    <w:basedOn w:val="a0"/>
    <w:uiPriority w:val="20"/>
    <w:qFormat/>
    <w:rsid w:val="004804A7"/>
    <w:rPr>
      <w:i/>
      <w:iCs/>
    </w:rPr>
  </w:style>
  <w:style w:type="paragraph" w:styleId="24">
    <w:name w:val="Quote"/>
    <w:basedOn w:val="a"/>
    <w:next w:val="a"/>
    <w:link w:val="25"/>
    <w:uiPriority w:val="29"/>
    <w:qFormat/>
    <w:rsid w:val="004804A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4804A7"/>
    <w:rPr>
      <w:i/>
      <w:iCs/>
      <w:color w:val="404040" w:themeColor="text1" w:themeTint="BF"/>
    </w:rPr>
  </w:style>
  <w:style w:type="paragraph" w:styleId="aff9">
    <w:name w:val="Intense Quote"/>
    <w:basedOn w:val="a"/>
    <w:next w:val="a"/>
    <w:link w:val="affa"/>
    <w:uiPriority w:val="30"/>
    <w:qFormat/>
    <w:rsid w:val="004804A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fa">
    <w:name w:val="Выделенная цитата Знак"/>
    <w:basedOn w:val="a0"/>
    <w:link w:val="aff9"/>
    <w:uiPriority w:val="30"/>
    <w:rsid w:val="004804A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fb">
    <w:name w:val="Subtle Emphasis"/>
    <w:basedOn w:val="a0"/>
    <w:uiPriority w:val="19"/>
    <w:qFormat/>
    <w:rsid w:val="004804A7"/>
    <w:rPr>
      <w:i/>
      <w:iCs/>
      <w:color w:val="404040" w:themeColor="text1" w:themeTint="BF"/>
    </w:rPr>
  </w:style>
  <w:style w:type="character" w:styleId="affc">
    <w:name w:val="Intense Emphasis"/>
    <w:basedOn w:val="a0"/>
    <w:uiPriority w:val="21"/>
    <w:qFormat/>
    <w:rsid w:val="004804A7"/>
    <w:rPr>
      <w:b/>
      <w:bCs/>
      <w:i/>
      <w:iCs/>
    </w:rPr>
  </w:style>
  <w:style w:type="character" w:styleId="affd">
    <w:name w:val="Subtle Reference"/>
    <w:basedOn w:val="a0"/>
    <w:uiPriority w:val="31"/>
    <w:qFormat/>
    <w:rsid w:val="004804A7"/>
    <w:rPr>
      <w:smallCaps/>
      <w:color w:val="404040" w:themeColor="text1" w:themeTint="BF"/>
      <w:u w:val="single" w:color="7F7F7F" w:themeColor="text1" w:themeTint="80"/>
    </w:rPr>
  </w:style>
  <w:style w:type="character" w:styleId="affe">
    <w:name w:val="Intense Reference"/>
    <w:basedOn w:val="a0"/>
    <w:uiPriority w:val="32"/>
    <w:qFormat/>
    <w:rsid w:val="004804A7"/>
    <w:rPr>
      <w:b/>
      <w:bCs/>
      <w:smallCaps/>
      <w:spacing w:val="5"/>
      <w:u w:val="single"/>
    </w:rPr>
  </w:style>
  <w:style w:type="character" w:styleId="afff">
    <w:name w:val="Book Title"/>
    <w:basedOn w:val="a0"/>
    <w:uiPriority w:val="33"/>
    <w:qFormat/>
    <w:rsid w:val="004804A7"/>
    <w:rPr>
      <w:b/>
      <w:bCs/>
      <w:smallCaps/>
    </w:rPr>
  </w:style>
  <w:style w:type="paragraph" w:styleId="afff0">
    <w:name w:val="TOC Heading"/>
    <w:basedOn w:val="10"/>
    <w:next w:val="a"/>
    <w:uiPriority w:val="39"/>
    <w:semiHidden/>
    <w:unhideWhenUsed/>
    <w:qFormat/>
    <w:rsid w:val="004804A7"/>
    <w:pPr>
      <w:outlineLvl w:val="9"/>
    </w:pPr>
  </w:style>
  <w:style w:type="table" w:customStyle="1" w:styleId="14">
    <w:name w:val="Сетка таблицы1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1">
    <w:name w:val="Другое_"/>
    <w:basedOn w:val="a0"/>
    <w:link w:val="afff2"/>
    <w:rsid w:val="003C29C7"/>
    <w:rPr>
      <w:rFonts w:ascii="Calibri" w:eastAsia="Calibri" w:hAnsi="Calibri" w:cs="Calibri"/>
      <w:shd w:val="clear" w:color="auto" w:fill="FFFFFF"/>
    </w:rPr>
  </w:style>
  <w:style w:type="paragraph" w:customStyle="1" w:styleId="afff2">
    <w:name w:val="Другое"/>
    <w:basedOn w:val="a"/>
    <w:link w:val="afff1"/>
    <w:rsid w:val="003C29C7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table" w:customStyle="1" w:styleId="35">
    <w:name w:val="Сетка таблицы3"/>
    <w:basedOn w:val="a1"/>
    <w:next w:val="aff3"/>
    <w:uiPriority w:val="39"/>
    <w:rsid w:val="0020672B"/>
    <w:pPr>
      <w:autoSpaceDN w:val="0"/>
      <w:spacing w:after="0" w:line="240" w:lineRule="auto"/>
    </w:pPr>
    <w:rPr>
      <w:rFonts w:ascii="Times New Roman" w:eastAsia="Calibri" w:hAnsi="Times New Roman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.lo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915D0-C53C-4D95-B670-16563297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18</Pages>
  <Words>5561</Words>
  <Characters>31701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37188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cp:lastModifiedBy>OOPTLO-2</cp:lastModifiedBy>
  <cp:revision>20</cp:revision>
  <cp:lastPrinted>2025-12-09T13:13:00Z</cp:lastPrinted>
  <dcterms:created xsi:type="dcterms:W3CDTF">2026-08-19T10:06:00Z</dcterms:created>
  <dcterms:modified xsi:type="dcterms:W3CDTF">2026-09-14T07:57:00Z</dcterms:modified>
</cp:coreProperties>
</file>