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3"/>
        <w:tblW w:w="5463" w:type="pct"/>
        <w:tblInd w:w="-856" w:type="dxa"/>
        <w:tblLook w:val="04A0" w:firstRow="1" w:lastRow="0" w:firstColumn="1" w:lastColumn="0" w:noHBand="0" w:noVBand="1"/>
      </w:tblPr>
      <w:tblGrid>
        <w:gridCol w:w="531"/>
        <w:gridCol w:w="3441"/>
        <w:gridCol w:w="3682"/>
        <w:gridCol w:w="1562"/>
        <w:gridCol w:w="1365"/>
      </w:tblGrid>
      <w:tr w:rsidR="003E505A" w:rsidRPr="00CD26D2" w:rsidTr="0001157E">
        <w:tc>
          <w:tcPr>
            <w:tcW w:w="251" w:type="pct"/>
          </w:tcPr>
          <w:p w:rsidR="00CA61B4" w:rsidRPr="00CD26D2" w:rsidRDefault="00CA61B4" w:rsidP="00CD26D2">
            <w:pPr>
              <w:jc w:val="center"/>
              <w:rPr>
                <w:rFonts w:ascii="Times New Roman" w:hAnsi="Times New Roman" w:cs="Times New Roman"/>
                <w:b/>
              </w:rPr>
            </w:pPr>
            <w:bookmarkStart w:id="0" w:name="_GoBack"/>
            <w:bookmarkEnd w:id="0"/>
            <w:r w:rsidRPr="00CD26D2">
              <w:rPr>
                <w:rFonts w:ascii="Times New Roman" w:hAnsi="Times New Roman" w:cs="Times New Roman"/>
                <w:b/>
              </w:rPr>
              <w:t>№ п/п</w:t>
            </w:r>
          </w:p>
        </w:tc>
        <w:tc>
          <w:tcPr>
            <w:tcW w:w="1626" w:type="pct"/>
          </w:tcPr>
          <w:p w:rsidR="00CA61B4" w:rsidRPr="00CD26D2" w:rsidRDefault="00CA61B4" w:rsidP="00CD26D2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CD26D2">
              <w:rPr>
                <w:rFonts w:ascii="Times New Roman" w:hAnsi="Times New Roman" w:cs="Times New Roman"/>
                <w:b/>
              </w:rPr>
              <w:t>Наименование</w:t>
            </w:r>
          </w:p>
        </w:tc>
        <w:tc>
          <w:tcPr>
            <w:tcW w:w="1740" w:type="pct"/>
          </w:tcPr>
          <w:p w:rsidR="00CA61B4" w:rsidRPr="00CD26D2" w:rsidRDefault="00CD26D2" w:rsidP="00CD26D2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Описание</w:t>
            </w:r>
          </w:p>
        </w:tc>
        <w:tc>
          <w:tcPr>
            <w:tcW w:w="738" w:type="pct"/>
          </w:tcPr>
          <w:p w:rsidR="00CA61B4" w:rsidRPr="00CD26D2" w:rsidRDefault="00CA61B4" w:rsidP="00CD26D2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CD26D2">
              <w:rPr>
                <w:rFonts w:ascii="Times New Roman" w:hAnsi="Times New Roman" w:cs="Times New Roman"/>
                <w:b/>
              </w:rPr>
              <w:t>Ед</w:t>
            </w:r>
            <w:r w:rsidR="00760071" w:rsidRPr="00CD26D2">
              <w:rPr>
                <w:rFonts w:ascii="Times New Roman" w:hAnsi="Times New Roman" w:cs="Times New Roman"/>
                <w:b/>
              </w:rPr>
              <w:t>.</w:t>
            </w:r>
            <w:r w:rsidRPr="00CD26D2">
              <w:rPr>
                <w:rFonts w:ascii="Times New Roman" w:hAnsi="Times New Roman" w:cs="Times New Roman"/>
                <w:b/>
              </w:rPr>
              <w:t xml:space="preserve"> изм</w:t>
            </w:r>
            <w:r w:rsidR="00760071" w:rsidRPr="00CD26D2">
              <w:rPr>
                <w:rFonts w:ascii="Times New Roman" w:hAnsi="Times New Roman" w:cs="Times New Roman"/>
                <w:b/>
              </w:rPr>
              <w:t>.</w:t>
            </w:r>
          </w:p>
        </w:tc>
        <w:tc>
          <w:tcPr>
            <w:tcW w:w="645" w:type="pct"/>
          </w:tcPr>
          <w:p w:rsidR="00CA61B4" w:rsidRPr="00CD26D2" w:rsidRDefault="00CA61B4" w:rsidP="00CD26D2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CD26D2">
              <w:rPr>
                <w:rFonts w:ascii="Times New Roman" w:hAnsi="Times New Roman" w:cs="Times New Roman"/>
                <w:b/>
              </w:rPr>
              <w:t>Кол-во</w:t>
            </w:r>
          </w:p>
        </w:tc>
      </w:tr>
      <w:tr w:rsidR="003E505A" w:rsidRPr="00002882" w:rsidTr="0001157E">
        <w:tc>
          <w:tcPr>
            <w:tcW w:w="251" w:type="pct"/>
          </w:tcPr>
          <w:p w:rsidR="00766686" w:rsidRPr="00002882" w:rsidRDefault="00766686" w:rsidP="00766686">
            <w:pPr>
              <w:rPr>
                <w:rFonts w:ascii="Times New Roman" w:hAnsi="Times New Roman" w:cs="Times New Roman"/>
              </w:rPr>
            </w:pPr>
            <w:r w:rsidRPr="00002882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626" w:type="pct"/>
          </w:tcPr>
          <w:p w:rsidR="00766686" w:rsidRPr="00002882" w:rsidRDefault="00CD26D2" w:rsidP="00766686">
            <w:pPr>
              <w:rPr>
                <w:rFonts w:ascii="Times New Roman" w:hAnsi="Times New Roman" w:cs="Times New Roman"/>
              </w:rPr>
            </w:pPr>
            <w:r w:rsidRPr="00CD26D2">
              <w:rPr>
                <w:rFonts w:ascii="Times New Roman" w:hAnsi="Times New Roman" w:cs="Times New Roman"/>
              </w:rPr>
              <w:t>Пробирка вакуумная для взятия образцов крови ИВД, с K3ЭДТА</w:t>
            </w:r>
          </w:p>
        </w:tc>
        <w:tc>
          <w:tcPr>
            <w:tcW w:w="1740" w:type="pct"/>
          </w:tcPr>
          <w:p w:rsidR="00766686" w:rsidRDefault="00CD26D2" w:rsidP="0076668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4,0 мл</w:t>
            </w:r>
          </w:p>
          <w:p w:rsidR="00CD26D2" w:rsidRDefault="00CD26D2" w:rsidP="0076668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13х75 мм</w:t>
            </w:r>
          </w:p>
          <w:p w:rsidR="00CD26D2" w:rsidRPr="00CD26D2" w:rsidRDefault="00CD26D2" w:rsidP="0076668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КЗЭДТА</w:t>
            </w:r>
          </w:p>
        </w:tc>
        <w:tc>
          <w:tcPr>
            <w:tcW w:w="738" w:type="pct"/>
            <w:vAlign w:val="center"/>
          </w:tcPr>
          <w:p w:rsidR="00766686" w:rsidRPr="00CD26D2" w:rsidRDefault="00CD26D2" w:rsidP="007600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Штука</w:t>
            </w:r>
          </w:p>
        </w:tc>
        <w:tc>
          <w:tcPr>
            <w:tcW w:w="645" w:type="pct"/>
            <w:vAlign w:val="center"/>
          </w:tcPr>
          <w:p w:rsidR="00766686" w:rsidRPr="00002882" w:rsidRDefault="00CD26D2" w:rsidP="007600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</w:t>
            </w:r>
          </w:p>
        </w:tc>
      </w:tr>
      <w:tr w:rsidR="003E505A" w:rsidRPr="00002882" w:rsidTr="0001157E">
        <w:tc>
          <w:tcPr>
            <w:tcW w:w="251" w:type="pct"/>
          </w:tcPr>
          <w:p w:rsidR="00766686" w:rsidRPr="00002882" w:rsidRDefault="00766686" w:rsidP="00766686">
            <w:pPr>
              <w:rPr>
                <w:rFonts w:ascii="Times New Roman" w:hAnsi="Times New Roman" w:cs="Times New Roman"/>
              </w:rPr>
            </w:pPr>
            <w:r w:rsidRPr="00002882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626" w:type="pct"/>
          </w:tcPr>
          <w:p w:rsidR="00432122" w:rsidRPr="00002882" w:rsidRDefault="00CD26D2" w:rsidP="00CD26D2">
            <w:pPr>
              <w:rPr>
                <w:rFonts w:ascii="Times New Roman" w:hAnsi="Times New Roman" w:cs="Times New Roman"/>
              </w:rPr>
            </w:pPr>
            <w:r w:rsidRPr="00CD26D2">
              <w:rPr>
                <w:rFonts w:ascii="Times New Roman" w:hAnsi="Times New Roman" w:cs="Times New Roman"/>
              </w:rPr>
              <w:t>Пробирка вакуумная для взятия образцов крови ИВД, с активатором свертывания</w:t>
            </w:r>
          </w:p>
        </w:tc>
        <w:tc>
          <w:tcPr>
            <w:tcW w:w="1740" w:type="pct"/>
          </w:tcPr>
          <w:p w:rsidR="00766686" w:rsidRDefault="00CD26D2" w:rsidP="00432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4,0 мл</w:t>
            </w:r>
          </w:p>
          <w:p w:rsidR="00CD26D2" w:rsidRDefault="00CD26D2" w:rsidP="00432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13х75 мм</w:t>
            </w:r>
          </w:p>
          <w:p w:rsidR="00CD26D2" w:rsidRPr="00002882" w:rsidRDefault="00CD26D2" w:rsidP="00432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кремнезем</w:t>
            </w:r>
          </w:p>
        </w:tc>
        <w:tc>
          <w:tcPr>
            <w:tcW w:w="738" w:type="pct"/>
            <w:vAlign w:val="center"/>
          </w:tcPr>
          <w:p w:rsidR="00766686" w:rsidRPr="00002882" w:rsidRDefault="00CD26D2" w:rsidP="00CD26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Штука</w:t>
            </w:r>
          </w:p>
        </w:tc>
        <w:tc>
          <w:tcPr>
            <w:tcW w:w="645" w:type="pct"/>
            <w:vAlign w:val="center"/>
          </w:tcPr>
          <w:p w:rsidR="00766686" w:rsidRPr="00002882" w:rsidRDefault="00CD26D2" w:rsidP="007600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</w:t>
            </w:r>
          </w:p>
        </w:tc>
      </w:tr>
      <w:tr w:rsidR="003E505A" w:rsidRPr="00002882" w:rsidTr="0001157E">
        <w:tc>
          <w:tcPr>
            <w:tcW w:w="251" w:type="pct"/>
          </w:tcPr>
          <w:p w:rsidR="00766686" w:rsidRPr="00002882" w:rsidRDefault="00766686" w:rsidP="00766686">
            <w:pPr>
              <w:rPr>
                <w:rFonts w:ascii="Times New Roman" w:hAnsi="Times New Roman" w:cs="Times New Roman"/>
              </w:rPr>
            </w:pPr>
            <w:r w:rsidRPr="00002882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626" w:type="pct"/>
          </w:tcPr>
          <w:p w:rsidR="00766686" w:rsidRPr="00002882" w:rsidRDefault="00CD26D2" w:rsidP="00766686">
            <w:pPr>
              <w:rPr>
                <w:rFonts w:ascii="Times New Roman" w:hAnsi="Times New Roman" w:cs="Times New Roman"/>
              </w:rPr>
            </w:pPr>
            <w:r w:rsidRPr="00CD26D2">
              <w:rPr>
                <w:rFonts w:ascii="Times New Roman" w:hAnsi="Times New Roman" w:cs="Times New Roman"/>
              </w:rPr>
              <w:t>Пробирка вакуумная для взятия образцов крови ИВД, с натрия цитратом</w:t>
            </w:r>
          </w:p>
        </w:tc>
        <w:tc>
          <w:tcPr>
            <w:tcW w:w="1740" w:type="pct"/>
          </w:tcPr>
          <w:p w:rsidR="00766686" w:rsidRDefault="00CD26D2" w:rsidP="00432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2,7 мл</w:t>
            </w:r>
          </w:p>
          <w:p w:rsidR="00CD26D2" w:rsidRDefault="00CD26D2" w:rsidP="00432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13х75 мм</w:t>
            </w:r>
          </w:p>
          <w:p w:rsidR="00CD26D2" w:rsidRPr="00002882" w:rsidRDefault="00CD26D2" w:rsidP="00432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Цитрат натрия 3,8%</w:t>
            </w:r>
          </w:p>
        </w:tc>
        <w:tc>
          <w:tcPr>
            <w:tcW w:w="738" w:type="pct"/>
            <w:vAlign w:val="center"/>
          </w:tcPr>
          <w:p w:rsidR="00766686" w:rsidRPr="00002882" w:rsidRDefault="00CD26D2" w:rsidP="00CD26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Штука</w:t>
            </w:r>
            <w:r w:rsidR="009D66AC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645" w:type="pct"/>
            <w:vAlign w:val="center"/>
          </w:tcPr>
          <w:p w:rsidR="00766686" w:rsidRPr="00002882" w:rsidRDefault="00CD26D2" w:rsidP="007600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</w:t>
            </w:r>
          </w:p>
        </w:tc>
      </w:tr>
      <w:tr w:rsidR="00CD26D2" w:rsidRPr="00002882" w:rsidTr="0001157E">
        <w:tc>
          <w:tcPr>
            <w:tcW w:w="251" w:type="pct"/>
          </w:tcPr>
          <w:p w:rsidR="00CD26D2" w:rsidRPr="00002882" w:rsidRDefault="00CD26D2" w:rsidP="0076668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626" w:type="pct"/>
          </w:tcPr>
          <w:p w:rsidR="00CD26D2" w:rsidRPr="00002882" w:rsidRDefault="000D24CE" w:rsidP="00766686">
            <w:pPr>
              <w:rPr>
                <w:rFonts w:ascii="Times New Roman" w:hAnsi="Times New Roman" w:cs="Times New Roman"/>
              </w:rPr>
            </w:pPr>
            <w:r w:rsidRPr="000D24CE">
              <w:rPr>
                <w:rFonts w:ascii="Times New Roman" w:hAnsi="Times New Roman" w:cs="Times New Roman"/>
              </w:rPr>
              <w:t>Иг</w:t>
            </w:r>
            <w:r>
              <w:rPr>
                <w:rFonts w:ascii="Times New Roman" w:hAnsi="Times New Roman" w:cs="Times New Roman"/>
              </w:rPr>
              <w:t>ла для забора крови</w:t>
            </w:r>
          </w:p>
        </w:tc>
        <w:tc>
          <w:tcPr>
            <w:tcW w:w="1740" w:type="pct"/>
          </w:tcPr>
          <w:p w:rsidR="000D24CE" w:rsidRDefault="000D24CE" w:rsidP="00432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Игла двусторонняя 21</w:t>
            </w:r>
            <w:proofErr w:type="spellStart"/>
            <w:r>
              <w:rPr>
                <w:rFonts w:ascii="Times New Roman" w:hAnsi="Times New Roman" w:cs="Times New Roman"/>
                <w:lang w:val="en-US"/>
              </w:rPr>
              <w:t>Gx</w:t>
            </w:r>
            <w:proofErr w:type="spellEnd"/>
            <w:r>
              <w:rPr>
                <w:rFonts w:ascii="Times New Roman" w:hAnsi="Times New Roman" w:cs="Times New Roman"/>
              </w:rPr>
              <w:t>1,5"</w:t>
            </w:r>
            <w:r w:rsidR="00721CEA">
              <w:rPr>
                <w:rFonts w:ascii="Times New Roman" w:hAnsi="Times New Roman" w:cs="Times New Roman"/>
              </w:rPr>
              <w:t xml:space="preserve"> 0,8 х 38мм</w:t>
            </w:r>
          </w:p>
          <w:p w:rsidR="000D24CE" w:rsidRDefault="000D24CE" w:rsidP="00432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 камерой визуализации в комплекте с держателем</w:t>
            </w:r>
            <w:r w:rsidR="00292BF0">
              <w:rPr>
                <w:rFonts w:ascii="Times New Roman" w:hAnsi="Times New Roman" w:cs="Times New Roman"/>
              </w:rPr>
              <w:t xml:space="preserve"> и</w:t>
            </w:r>
            <w:r>
              <w:rPr>
                <w:rFonts w:ascii="Times New Roman" w:hAnsi="Times New Roman" w:cs="Times New Roman"/>
              </w:rPr>
              <w:t xml:space="preserve"> с защитой от укола</w:t>
            </w:r>
          </w:p>
          <w:p w:rsidR="000D24CE" w:rsidRPr="000D24CE" w:rsidRDefault="000D24CE" w:rsidP="00432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Зеленая</w:t>
            </w:r>
          </w:p>
        </w:tc>
        <w:tc>
          <w:tcPr>
            <w:tcW w:w="738" w:type="pct"/>
            <w:vAlign w:val="center"/>
          </w:tcPr>
          <w:p w:rsidR="00CD26D2" w:rsidRDefault="000D24CE" w:rsidP="00CD26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Штука</w:t>
            </w:r>
          </w:p>
        </w:tc>
        <w:tc>
          <w:tcPr>
            <w:tcW w:w="645" w:type="pct"/>
            <w:vAlign w:val="center"/>
          </w:tcPr>
          <w:p w:rsidR="00CD26D2" w:rsidRPr="00002882" w:rsidRDefault="000D24CE" w:rsidP="007600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</w:t>
            </w:r>
          </w:p>
        </w:tc>
      </w:tr>
      <w:tr w:rsidR="00CD26D2" w:rsidRPr="00002882" w:rsidTr="0001157E">
        <w:tc>
          <w:tcPr>
            <w:tcW w:w="251" w:type="pct"/>
          </w:tcPr>
          <w:p w:rsidR="00CD26D2" w:rsidRPr="00002882" w:rsidRDefault="00CD26D2" w:rsidP="0076668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626" w:type="pct"/>
          </w:tcPr>
          <w:p w:rsidR="00CD26D2" w:rsidRPr="00002882" w:rsidRDefault="00292BF0" w:rsidP="0076668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Игла-бабочка</w:t>
            </w:r>
          </w:p>
        </w:tc>
        <w:tc>
          <w:tcPr>
            <w:tcW w:w="1740" w:type="pct"/>
          </w:tcPr>
          <w:p w:rsidR="00CD26D2" w:rsidRDefault="00292BF0" w:rsidP="00432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Игла-бабочка с защитным механизмом от укола и держателем</w:t>
            </w:r>
          </w:p>
          <w:p w:rsidR="00292BF0" w:rsidRPr="00292BF0" w:rsidRDefault="00292BF0" w:rsidP="00432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</w:t>
            </w:r>
            <w:r>
              <w:rPr>
                <w:rFonts w:ascii="Times New Roman" w:hAnsi="Times New Roman" w:cs="Times New Roman"/>
                <w:lang w:val="en-US"/>
              </w:rPr>
              <w:t>G</w:t>
            </w:r>
            <w:r>
              <w:rPr>
                <w:rFonts w:ascii="Times New Roman" w:hAnsi="Times New Roman" w:cs="Times New Roman"/>
              </w:rPr>
              <w:t xml:space="preserve"> х 3/4"</w:t>
            </w:r>
            <w:r w:rsidR="00721CEA">
              <w:rPr>
                <w:rFonts w:ascii="Times New Roman" w:hAnsi="Times New Roman" w:cs="Times New Roman"/>
              </w:rPr>
              <w:t>х7" 1.1мм х 19мм</w:t>
            </w:r>
          </w:p>
        </w:tc>
        <w:tc>
          <w:tcPr>
            <w:tcW w:w="738" w:type="pct"/>
            <w:vAlign w:val="center"/>
          </w:tcPr>
          <w:p w:rsidR="00CD26D2" w:rsidRDefault="00721CEA" w:rsidP="00CD26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Штука</w:t>
            </w:r>
          </w:p>
        </w:tc>
        <w:tc>
          <w:tcPr>
            <w:tcW w:w="645" w:type="pct"/>
            <w:vAlign w:val="center"/>
          </w:tcPr>
          <w:p w:rsidR="00CD26D2" w:rsidRPr="00002882" w:rsidRDefault="00721CEA" w:rsidP="007600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</w:t>
            </w:r>
          </w:p>
        </w:tc>
      </w:tr>
      <w:tr w:rsidR="00CD26D2" w:rsidRPr="00002882" w:rsidTr="0001157E">
        <w:tc>
          <w:tcPr>
            <w:tcW w:w="251" w:type="pct"/>
          </w:tcPr>
          <w:p w:rsidR="00CD26D2" w:rsidRPr="00002882" w:rsidRDefault="00CD26D2" w:rsidP="0076668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626" w:type="pct"/>
          </w:tcPr>
          <w:p w:rsidR="00CD26D2" w:rsidRPr="00002882" w:rsidRDefault="006A44A9" w:rsidP="00766686">
            <w:pPr>
              <w:rPr>
                <w:rFonts w:ascii="Times New Roman" w:hAnsi="Times New Roman" w:cs="Times New Roman"/>
              </w:rPr>
            </w:pPr>
            <w:r w:rsidRPr="006A44A9">
              <w:rPr>
                <w:rFonts w:ascii="Times New Roman" w:hAnsi="Times New Roman" w:cs="Times New Roman"/>
              </w:rPr>
              <w:t>Система взятия капиллярной крови</w:t>
            </w:r>
          </w:p>
        </w:tc>
        <w:tc>
          <w:tcPr>
            <w:tcW w:w="1740" w:type="pct"/>
          </w:tcPr>
          <w:p w:rsidR="00CD26D2" w:rsidRDefault="006A44A9" w:rsidP="00432122">
            <w:pPr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 xml:space="preserve">MICROVETTE 200 </w:t>
            </w:r>
          </w:p>
          <w:p w:rsidR="006A44A9" w:rsidRPr="006A44A9" w:rsidRDefault="006A44A9" w:rsidP="00432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К3ЭДТА</w:t>
            </w:r>
          </w:p>
        </w:tc>
        <w:tc>
          <w:tcPr>
            <w:tcW w:w="738" w:type="pct"/>
            <w:vAlign w:val="center"/>
          </w:tcPr>
          <w:p w:rsidR="00CD26D2" w:rsidRDefault="006A44A9" w:rsidP="00CD26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Штука</w:t>
            </w:r>
          </w:p>
        </w:tc>
        <w:tc>
          <w:tcPr>
            <w:tcW w:w="645" w:type="pct"/>
            <w:vAlign w:val="center"/>
          </w:tcPr>
          <w:p w:rsidR="00CD26D2" w:rsidRPr="00002882" w:rsidRDefault="006A44A9" w:rsidP="007600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</w:t>
            </w:r>
          </w:p>
        </w:tc>
      </w:tr>
      <w:tr w:rsidR="00CD26D2" w:rsidRPr="00002882" w:rsidTr="0001157E">
        <w:tc>
          <w:tcPr>
            <w:tcW w:w="251" w:type="pct"/>
          </w:tcPr>
          <w:p w:rsidR="00CD26D2" w:rsidRPr="00002882" w:rsidRDefault="00CD26D2" w:rsidP="0076668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1626" w:type="pct"/>
          </w:tcPr>
          <w:p w:rsidR="00CD26D2" w:rsidRPr="00002882" w:rsidRDefault="00D6315A" w:rsidP="00766686">
            <w:pPr>
              <w:rPr>
                <w:rFonts w:ascii="Times New Roman" w:hAnsi="Times New Roman" w:cs="Times New Roman"/>
              </w:rPr>
            </w:pPr>
            <w:r w:rsidRPr="00D6315A">
              <w:rPr>
                <w:rFonts w:ascii="Times New Roman" w:hAnsi="Times New Roman" w:cs="Times New Roman"/>
              </w:rPr>
              <w:t>Пробирка для определения скорости оседания эритроцитов (СОЭ)</w:t>
            </w:r>
          </w:p>
        </w:tc>
        <w:tc>
          <w:tcPr>
            <w:tcW w:w="1740" w:type="pct"/>
          </w:tcPr>
          <w:p w:rsidR="00CD26D2" w:rsidRPr="00D6315A" w:rsidRDefault="00D6315A" w:rsidP="00432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Устройство </w:t>
            </w:r>
            <w:r>
              <w:rPr>
                <w:rFonts w:ascii="Times New Roman" w:hAnsi="Times New Roman" w:cs="Times New Roman"/>
                <w:lang w:val="en-US"/>
              </w:rPr>
              <w:t>MICROVETTE</w:t>
            </w:r>
            <w:r w:rsidRPr="00D6315A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 xml:space="preserve">для определения скорости оседания эритроцитов (СОЭ) по методу </w:t>
            </w:r>
            <w:proofErr w:type="spellStart"/>
            <w:r>
              <w:rPr>
                <w:rFonts w:ascii="Times New Roman" w:hAnsi="Times New Roman" w:cs="Times New Roman"/>
              </w:rPr>
              <w:t>Вестергрена</w:t>
            </w:r>
            <w:proofErr w:type="spellEnd"/>
            <w:r>
              <w:rPr>
                <w:rFonts w:ascii="Times New Roman" w:hAnsi="Times New Roman" w:cs="Times New Roman"/>
              </w:rPr>
              <w:t xml:space="preserve"> 200мкл</w:t>
            </w:r>
          </w:p>
        </w:tc>
        <w:tc>
          <w:tcPr>
            <w:tcW w:w="738" w:type="pct"/>
            <w:vAlign w:val="center"/>
          </w:tcPr>
          <w:p w:rsidR="00CD26D2" w:rsidRDefault="00D6315A" w:rsidP="00CD26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Штука</w:t>
            </w:r>
          </w:p>
        </w:tc>
        <w:tc>
          <w:tcPr>
            <w:tcW w:w="645" w:type="pct"/>
            <w:vAlign w:val="center"/>
          </w:tcPr>
          <w:p w:rsidR="00CD26D2" w:rsidRPr="00002882" w:rsidRDefault="00D6315A" w:rsidP="007600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</w:t>
            </w:r>
          </w:p>
        </w:tc>
      </w:tr>
      <w:tr w:rsidR="00CD26D2" w:rsidRPr="00002882" w:rsidTr="0001157E">
        <w:tc>
          <w:tcPr>
            <w:tcW w:w="251" w:type="pct"/>
          </w:tcPr>
          <w:p w:rsidR="00CD26D2" w:rsidRPr="00002882" w:rsidRDefault="00CD26D2" w:rsidP="0076668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1626" w:type="pct"/>
          </w:tcPr>
          <w:p w:rsidR="00CD26D2" w:rsidRPr="00002882" w:rsidRDefault="001E05D7" w:rsidP="0076668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Контейнер 120 мл</w:t>
            </w:r>
          </w:p>
        </w:tc>
        <w:tc>
          <w:tcPr>
            <w:tcW w:w="1740" w:type="pct"/>
          </w:tcPr>
          <w:p w:rsidR="00CD26D2" w:rsidRPr="00002882" w:rsidRDefault="001E05D7" w:rsidP="00432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Контейнер ПП стерильный 120 мл</w:t>
            </w:r>
          </w:p>
        </w:tc>
        <w:tc>
          <w:tcPr>
            <w:tcW w:w="738" w:type="pct"/>
            <w:vAlign w:val="center"/>
          </w:tcPr>
          <w:p w:rsidR="00CD26D2" w:rsidRDefault="001E05D7" w:rsidP="00CD26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Штука</w:t>
            </w:r>
          </w:p>
        </w:tc>
        <w:tc>
          <w:tcPr>
            <w:tcW w:w="645" w:type="pct"/>
            <w:vAlign w:val="center"/>
          </w:tcPr>
          <w:p w:rsidR="00CD26D2" w:rsidRPr="00002882" w:rsidRDefault="001E05D7" w:rsidP="007600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4500</w:t>
            </w:r>
          </w:p>
        </w:tc>
      </w:tr>
      <w:tr w:rsidR="00CD26D2" w:rsidRPr="00002882" w:rsidTr="0001157E">
        <w:tc>
          <w:tcPr>
            <w:tcW w:w="251" w:type="pct"/>
          </w:tcPr>
          <w:p w:rsidR="00CD26D2" w:rsidRPr="00002882" w:rsidRDefault="00CD26D2" w:rsidP="0076668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1626" w:type="pct"/>
          </w:tcPr>
          <w:p w:rsidR="00CD26D2" w:rsidRPr="00002882" w:rsidRDefault="001E05D7" w:rsidP="0076668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Контейнер 60 мл с лопаткой</w:t>
            </w:r>
          </w:p>
        </w:tc>
        <w:tc>
          <w:tcPr>
            <w:tcW w:w="1740" w:type="pct"/>
          </w:tcPr>
          <w:p w:rsidR="00CD26D2" w:rsidRPr="00002882" w:rsidRDefault="001E05D7" w:rsidP="00432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Контейнер ПП стерильный 60 мл с лопаткой</w:t>
            </w:r>
          </w:p>
        </w:tc>
        <w:tc>
          <w:tcPr>
            <w:tcW w:w="738" w:type="pct"/>
            <w:vAlign w:val="center"/>
          </w:tcPr>
          <w:p w:rsidR="00CD26D2" w:rsidRDefault="001E05D7" w:rsidP="00CD26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Штука </w:t>
            </w:r>
          </w:p>
        </w:tc>
        <w:tc>
          <w:tcPr>
            <w:tcW w:w="645" w:type="pct"/>
            <w:vAlign w:val="center"/>
          </w:tcPr>
          <w:p w:rsidR="00CD26D2" w:rsidRPr="00002882" w:rsidRDefault="001E05D7" w:rsidP="007600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1500</w:t>
            </w:r>
          </w:p>
        </w:tc>
      </w:tr>
      <w:tr w:rsidR="00CD26D2" w:rsidRPr="00002882" w:rsidTr="0001157E">
        <w:tc>
          <w:tcPr>
            <w:tcW w:w="251" w:type="pct"/>
          </w:tcPr>
          <w:p w:rsidR="00CD26D2" w:rsidRPr="00002882" w:rsidRDefault="00CD26D2" w:rsidP="0076668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1626" w:type="pct"/>
          </w:tcPr>
          <w:p w:rsidR="00CD26D2" w:rsidRPr="00002882" w:rsidRDefault="001E05D7" w:rsidP="0076668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Наконечник универсальный</w:t>
            </w:r>
          </w:p>
        </w:tc>
        <w:tc>
          <w:tcPr>
            <w:tcW w:w="1740" w:type="pct"/>
          </w:tcPr>
          <w:p w:rsidR="00CD26D2" w:rsidRDefault="001E05D7" w:rsidP="00432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Наконечник универсальный 300 </w:t>
            </w:r>
            <w:proofErr w:type="spellStart"/>
            <w:r>
              <w:rPr>
                <w:rFonts w:ascii="Times New Roman" w:hAnsi="Times New Roman" w:cs="Times New Roman"/>
              </w:rPr>
              <w:t>мкл</w:t>
            </w:r>
            <w:proofErr w:type="spellEnd"/>
          </w:p>
          <w:p w:rsidR="001E05D7" w:rsidRPr="00002882" w:rsidRDefault="001E05D7" w:rsidP="00432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1000 </w:t>
            </w:r>
            <w:proofErr w:type="spellStart"/>
            <w:r>
              <w:rPr>
                <w:rFonts w:ascii="Times New Roman" w:hAnsi="Times New Roman" w:cs="Times New Roman"/>
              </w:rPr>
              <w:t>шт</w:t>
            </w:r>
            <w:proofErr w:type="spellEnd"/>
            <w:r>
              <w:rPr>
                <w:rFonts w:ascii="Times New Roman" w:hAnsi="Times New Roman" w:cs="Times New Roman"/>
              </w:rPr>
              <w:t xml:space="preserve">/ </w:t>
            </w:r>
            <w:proofErr w:type="spellStart"/>
            <w:r>
              <w:rPr>
                <w:rFonts w:ascii="Times New Roman" w:hAnsi="Times New Roman" w:cs="Times New Roman"/>
              </w:rPr>
              <w:t>упак</w:t>
            </w:r>
            <w:proofErr w:type="spellEnd"/>
          </w:p>
        </w:tc>
        <w:tc>
          <w:tcPr>
            <w:tcW w:w="738" w:type="pct"/>
            <w:vAlign w:val="center"/>
          </w:tcPr>
          <w:p w:rsidR="00CD26D2" w:rsidRDefault="001E05D7" w:rsidP="00CD26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Упаковка</w:t>
            </w:r>
          </w:p>
        </w:tc>
        <w:tc>
          <w:tcPr>
            <w:tcW w:w="645" w:type="pct"/>
            <w:vAlign w:val="center"/>
          </w:tcPr>
          <w:p w:rsidR="00CD26D2" w:rsidRPr="00002882" w:rsidRDefault="001E05D7" w:rsidP="007600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</w:tr>
      <w:tr w:rsidR="00CD26D2" w:rsidRPr="00002882" w:rsidTr="0001157E">
        <w:tc>
          <w:tcPr>
            <w:tcW w:w="251" w:type="pct"/>
          </w:tcPr>
          <w:p w:rsidR="00CD26D2" w:rsidRPr="00002882" w:rsidRDefault="00CD26D2" w:rsidP="0076668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1626" w:type="pct"/>
          </w:tcPr>
          <w:p w:rsidR="00CD26D2" w:rsidRPr="00002882" w:rsidRDefault="00662116" w:rsidP="0076668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Масло иммерсионное</w:t>
            </w:r>
          </w:p>
        </w:tc>
        <w:tc>
          <w:tcPr>
            <w:tcW w:w="1740" w:type="pct"/>
          </w:tcPr>
          <w:p w:rsidR="00CD26D2" w:rsidRPr="00002882" w:rsidRDefault="00662116" w:rsidP="00432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 мл</w:t>
            </w:r>
          </w:p>
        </w:tc>
        <w:tc>
          <w:tcPr>
            <w:tcW w:w="738" w:type="pct"/>
            <w:vAlign w:val="center"/>
          </w:tcPr>
          <w:p w:rsidR="00CD26D2" w:rsidRDefault="00662116" w:rsidP="00CD26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Штука</w:t>
            </w:r>
          </w:p>
        </w:tc>
        <w:tc>
          <w:tcPr>
            <w:tcW w:w="645" w:type="pct"/>
            <w:vAlign w:val="center"/>
          </w:tcPr>
          <w:p w:rsidR="00CD26D2" w:rsidRPr="00002882" w:rsidRDefault="00662116" w:rsidP="007600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</w:tr>
      <w:tr w:rsidR="00CD26D2" w:rsidRPr="00002882" w:rsidTr="0001157E">
        <w:tc>
          <w:tcPr>
            <w:tcW w:w="251" w:type="pct"/>
          </w:tcPr>
          <w:p w:rsidR="00CD26D2" w:rsidRPr="00002882" w:rsidRDefault="00CD26D2" w:rsidP="0076668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1626" w:type="pct"/>
          </w:tcPr>
          <w:p w:rsidR="00CD26D2" w:rsidRPr="00002882" w:rsidRDefault="00EA141E" w:rsidP="00766686">
            <w:pPr>
              <w:rPr>
                <w:rFonts w:ascii="Times New Roman" w:hAnsi="Times New Roman" w:cs="Times New Roman"/>
              </w:rPr>
            </w:pPr>
            <w:r w:rsidRPr="00EA141E">
              <w:rPr>
                <w:rFonts w:ascii="Times New Roman" w:hAnsi="Times New Roman" w:cs="Times New Roman"/>
              </w:rPr>
              <w:t>Ручка-скарификатор автоматическая, одноразового использования</w:t>
            </w:r>
          </w:p>
        </w:tc>
        <w:tc>
          <w:tcPr>
            <w:tcW w:w="1740" w:type="pct"/>
          </w:tcPr>
          <w:p w:rsidR="00CD26D2" w:rsidRPr="00EA141E" w:rsidRDefault="00EA141E" w:rsidP="00432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Ланцет </w:t>
            </w:r>
            <w:proofErr w:type="spellStart"/>
            <w:r>
              <w:rPr>
                <w:rFonts w:ascii="Times New Roman" w:hAnsi="Times New Roman" w:cs="Times New Roman"/>
              </w:rPr>
              <w:t>Акти-ланс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Спешиал</w:t>
            </w:r>
            <w:proofErr w:type="spellEnd"/>
            <w:r>
              <w:rPr>
                <w:rFonts w:ascii="Times New Roman" w:hAnsi="Times New Roman" w:cs="Times New Roman"/>
              </w:rPr>
              <w:t xml:space="preserve"> лезвие 2,0 мм, </w:t>
            </w:r>
            <w:r>
              <w:rPr>
                <w:rFonts w:ascii="Times New Roman" w:hAnsi="Times New Roman" w:cs="Times New Roman"/>
                <w:lang w:val="en-US"/>
              </w:rPr>
              <w:t>G</w:t>
            </w:r>
            <w:r>
              <w:rPr>
                <w:rFonts w:ascii="Times New Roman" w:hAnsi="Times New Roman" w:cs="Times New Roman"/>
              </w:rPr>
              <w:t>17 (желтые) для капиллярного забора крови</w:t>
            </w:r>
          </w:p>
        </w:tc>
        <w:tc>
          <w:tcPr>
            <w:tcW w:w="738" w:type="pct"/>
            <w:vAlign w:val="center"/>
          </w:tcPr>
          <w:p w:rsidR="00CD26D2" w:rsidRDefault="00EA141E" w:rsidP="00CD26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Штука</w:t>
            </w:r>
          </w:p>
        </w:tc>
        <w:tc>
          <w:tcPr>
            <w:tcW w:w="645" w:type="pct"/>
            <w:vAlign w:val="center"/>
          </w:tcPr>
          <w:p w:rsidR="00CD26D2" w:rsidRPr="00002882" w:rsidRDefault="00EA141E" w:rsidP="007600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</w:t>
            </w:r>
          </w:p>
        </w:tc>
      </w:tr>
      <w:tr w:rsidR="00CD26D2" w:rsidRPr="00002882" w:rsidTr="0001157E">
        <w:tc>
          <w:tcPr>
            <w:tcW w:w="251" w:type="pct"/>
          </w:tcPr>
          <w:p w:rsidR="00CD26D2" w:rsidRPr="00002882" w:rsidRDefault="00CD26D2" w:rsidP="0076668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1626" w:type="pct"/>
          </w:tcPr>
          <w:p w:rsidR="00CD26D2" w:rsidRPr="00002882" w:rsidRDefault="00EA141E" w:rsidP="00766686">
            <w:pPr>
              <w:rPr>
                <w:rFonts w:ascii="Times New Roman" w:hAnsi="Times New Roman" w:cs="Times New Roman"/>
              </w:rPr>
            </w:pPr>
            <w:r w:rsidRPr="00EA141E">
              <w:rPr>
                <w:rFonts w:ascii="Times New Roman" w:hAnsi="Times New Roman" w:cs="Times New Roman"/>
              </w:rPr>
              <w:t>Ручка-скарификатор автоматическая, одноразового использования</w:t>
            </w:r>
          </w:p>
        </w:tc>
        <w:tc>
          <w:tcPr>
            <w:tcW w:w="1740" w:type="pct"/>
          </w:tcPr>
          <w:p w:rsidR="00CD26D2" w:rsidRPr="0001157E" w:rsidRDefault="00EA141E" w:rsidP="00432122">
            <w:pPr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</w:rPr>
              <w:t>Ланцет</w:t>
            </w:r>
            <w:r>
              <w:rPr>
                <w:rFonts w:ascii="Times New Roman" w:hAnsi="Times New Roman" w:cs="Times New Roman"/>
                <w:lang w:val="en-US"/>
              </w:rPr>
              <w:t xml:space="preserve"> Golden Lancet Smart</w:t>
            </w:r>
            <w:r w:rsidRPr="0001157E">
              <w:rPr>
                <w:rFonts w:ascii="Times New Roman" w:hAnsi="Times New Roman" w:cs="Times New Roman"/>
                <w:lang w:val="en-US"/>
              </w:rPr>
              <w:t xml:space="preserve"> </w:t>
            </w:r>
          </w:p>
          <w:p w:rsidR="00EA141E" w:rsidRPr="0001157E" w:rsidRDefault="00EA141E" w:rsidP="00432122">
            <w:pPr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G</w:t>
            </w:r>
            <w:r w:rsidRPr="0001157E">
              <w:rPr>
                <w:rFonts w:ascii="Times New Roman" w:hAnsi="Times New Roman" w:cs="Times New Roman"/>
                <w:lang w:val="en-US"/>
              </w:rPr>
              <w:t>28 (</w:t>
            </w:r>
            <w:r w:rsidR="00021680" w:rsidRPr="0001157E">
              <w:rPr>
                <w:rFonts w:ascii="Times New Roman" w:hAnsi="Times New Roman" w:cs="Times New Roman"/>
                <w:lang w:val="en-US"/>
              </w:rPr>
              <w:t>1</w:t>
            </w:r>
            <w:r w:rsidR="00021680">
              <w:rPr>
                <w:rFonts w:ascii="Times New Roman" w:hAnsi="Times New Roman" w:cs="Times New Roman"/>
              </w:rPr>
              <w:t>мм</w:t>
            </w:r>
            <w:r w:rsidR="00021680" w:rsidRPr="0001157E">
              <w:rPr>
                <w:rFonts w:ascii="Times New Roman" w:hAnsi="Times New Roman" w:cs="Times New Roman"/>
                <w:lang w:val="en-US"/>
              </w:rPr>
              <w:t xml:space="preserve"> – 2,2 </w:t>
            </w:r>
            <w:r w:rsidR="00021680">
              <w:rPr>
                <w:rFonts w:ascii="Times New Roman" w:hAnsi="Times New Roman" w:cs="Times New Roman"/>
              </w:rPr>
              <w:t>мм</w:t>
            </w:r>
            <w:r w:rsidR="00021680" w:rsidRPr="0001157E">
              <w:rPr>
                <w:rFonts w:ascii="Times New Roman" w:hAnsi="Times New Roman" w:cs="Times New Roman"/>
                <w:lang w:val="en-US"/>
              </w:rPr>
              <w:t>)</w:t>
            </w:r>
          </w:p>
        </w:tc>
        <w:tc>
          <w:tcPr>
            <w:tcW w:w="738" w:type="pct"/>
            <w:vAlign w:val="center"/>
          </w:tcPr>
          <w:p w:rsidR="00CD26D2" w:rsidRDefault="00021680" w:rsidP="00CD26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Штука</w:t>
            </w:r>
          </w:p>
        </w:tc>
        <w:tc>
          <w:tcPr>
            <w:tcW w:w="645" w:type="pct"/>
            <w:vAlign w:val="center"/>
          </w:tcPr>
          <w:p w:rsidR="00CD26D2" w:rsidRPr="00002882" w:rsidRDefault="00021680" w:rsidP="007600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</w:t>
            </w:r>
          </w:p>
        </w:tc>
      </w:tr>
    </w:tbl>
    <w:p w:rsidR="006A75B1" w:rsidRDefault="0001157E"/>
    <w:sectPr w:rsidR="006A75B1" w:rsidSect="003E505A">
      <w:pgSz w:w="11906" w:h="16838"/>
      <w:pgMar w:top="851" w:right="851" w:bottom="851" w:left="136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66686"/>
    <w:rsid w:val="00002882"/>
    <w:rsid w:val="0001157E"/>
    <w:rsid w:val="000119EC"/>
    <w:rsid w:val="00021680"/>
    <w:rsid w:val="000D24CE"/>
    <w:rsid w:val="001E05D7"/>
    <w:rsid w:val="00292BF0"/>
    <w:rsid w:val="003E505A"/>
    <w:rsid w:val="00432122"/>
    <w:rsid w:val="005B03AB"/>
    <w:rsid w:val="00662116"/>
    <w:rsid w:val="006A44A9"/>
    <w:rsid w:val="00721CEA"/>
    <w:rsid w:val="00760071"/>
    <w:rsid w:val="00766686"/>
    <w:rsid w:val="009D66AC"/>
    <w:rsid w:val="00B82DD1"/>
    <w:rsid w:val="00BB5728"/>
    <w:rsid w:val="00CA61B4"/>
    <w:rsid w:val="00CD26D2"/>
    <w:rsid w:val="00D6315A"/>
    <w:rsid w:val="00EA141E"/>
    <w:rsid w:val="00EC21A1"/>
    <w:rsid w:val="00F81A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C3913EE-AEAF-40AE-AC3A-1A4349B78F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76668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3E505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3E505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8136F20-E691-45B2-A8F6-BAE779580C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259</TotalTime>
  <Pages>1</Pages>
  <Words>213</Words>
  <Characters>1217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16</cp:revision>
  <cp:lastPrinted>2026-09-14T09:01:00Z</cp:lastPrinted>
  <dcterms:created xsi:type="dcterms:W3CDTF">2026-09-03T08:22:00Z</dcterms:created>
  <dcterms:modified xsi:type="dcterms:W3CDTF">2026-09-25T06:34:00Z</dcterms:modified>
</cp:coreProperties>
</file>