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85" w:rsidRDefault="00B4192D" w:rsidP="0031333B">
      <w:pPr>
        <w:pStyle w:val="22"/>
        <w:shd w:val="clear" w:color="auto" w:fill="auto"/>
        <w:tabs>
          <w:tab w:val="left" w:pos="9917"/>
        </w:tabs>
        <w:spacing w:line="240" w:lineRule="auto"/>
        <w:ind w:left="1540"/>
        <w:rPr>
          <w:rStyle w:val="211"/>
          <w:sz w:val="24"/>
          <w:szCs w:val="24"/>
        </w:rPr>
      </w:pPr>
      <w:r>
        <w:rPr>
          <w:rStyle w:val="211"/>
          <w:sz w:val="24"/>
          <w:szCs w:val="24"/>
        </w:rPr>
        <w:t>УТВЕРЖДАЮ</w:t>
      </w:r>
    </w:p>
    <w:p w:rsidR="00B4192D" w:rsidRPr="00D1416B" w:rsidRDefault="00B4192D" w:rsidP="0031333B">
      <w:pPr>
        <w:pStyle w:val="22"/>
        <w:shd w:val="clear" w:color="auto" w:fill="auto"/>
        <w:tabs>
          <w:tab w:val="left" w:pos="9917"/>
        </w:tabs>
        <w:spacing w:line="240" w:lineRule="auto"/>
        <w:ind w:left="1540"/>
        <w:rPr>
          <w:rStyle w:val="211"/>
          <w:sz w:val="24"/>
          <w:szCs w:val="24"/>
        </w:rPr>
      </w:pPr>
      <w:r>
        <w:rPr>
          <w:rStyle w:val="211"/>
          <w:sz w:val="24"/>
          <w:szCs w:val="24"/>
        </w:rPr>
        <w:t>Главный врач</w:t>
      </w:r>
    </w:p>
    <w:p w:rsidR="00A37185" w:rsidRPr="00D1416B" w:rsidRDefault="00A37185" w:rsidP="0031333B">
      <w:pPr>
        <w:pStyle w:val="22"/>
        <w:shd w:val="clear" w:color="auto" w:fill="auto"/>
        <w:tabs>
          <w:tab w:val="left" w:pos="9917"/>
        </w:tabs>
        <w:spacing w:line="240" w:lineRule="auto"/>
        <w:ind w:left="1540"/>
        <w:rPr>
          <w:sz w:val="24"/>
          <w:szCs w:val="24"/>
        </w:rPr>
      </w:pPr>
      <w:r w:rsidRPr="00D1416B">
        <w:rPr>
          <w:rStyle w:val="211"/>
          <w:sz w:val="24"/>
          <w:szCs w:val="24"/>
        </w:rPr>
        <w:t xml:space="preserve">ГБУЗ </w:t>
      </w:r>
      <w:r w:rsidRPr="00D1416B">
        <w:rPr>
          <w:rStyle w:val="211"/>
          <w:sz w:val="24"/>
          <w:szCs w:val="24"/>
          <w:lang w:val="en-US"/>
        </w:rPr>
        <w:t>JIO</w:t>
      </w:r>
      <w:r w:rsidRPr="00D1416B">
        <w:rPr>
          <w:rStyle w:val="211"/>
          <w:sz w:val="24"/>
          <w:szCs w:val="24"/>
        </w:rPr>
        <w:t xml:space="preserve"> «Тихвинская МБ»</w:t>
      </w:r>
    </w:p>
    <w:p w:rsidR="00A37185" w:rsidRPr="00D1416B" w:rsidRDefault="00AE3437" w:rsidP="0031333B">
      <w:pPr>
        <w:pStyle w:val="22"/>
        <w:shd w:val="clear" w:color="auto" w:fill="auto"/>
        <w:tabs>
          <w:tab w:val="left" w:leader="underscore" w:pos="13190"/>
        </w:tabs>
        <w:spacing w:line="240" w:lineRule="auto"/>
        <w:ind w:left="10900"/>
        <w:rPr>
          <w:sz w:val="24"/>
          <w:szCs w:val="24"/>
        </w:rPr>
      </w:pPr>
      <w:r>
        <w:rPr>
          <w:rStyle w:val="211"/>
          <w:sz w:val="24"/>
          <w:szCs w:val="24"/>
        </w:rPr>
        <w:t>Новожилова Н.В.</w:t>
      </w:r>
    </w:p>
    <w:p w:rsidR="00A37185" w:rsidRPr="00D1416B" w:rsidRDefault="006376AB" w:rsidP="0031333B">
      <w:pPr>
        <w:pStyle w:val="22"/>
        <w:shd w:val="clear" w:color="auto" w:fill="auto"/>
        <w:tabs>
          <w:tab w:val="left" w:leader="underscore" w:pos="11616"/>
          <w:tab w:val="left" w:leader="underscore" w:pos="13794"/>
        </w:tabs>
        <w:spacing w:after="354" w:line="240" w:lineRule="auto"/>
        <w:ind w:left="10900"/>
        <w:rPr>
          <w:rStyle w:val="211"/>
          <w:sz w:val="24"/>
          <w:szCs w:val="24"/>
        </w:rPr>
      </w:pPr>
      <w:r>
        <w:rPr>
          <w:rStyle w:val="211"/>
          <w:sz w:val="24"/>
          <w:szCs w:val="24"/>
        </w:rPr>
        <w:t>«</w:t>
      </w:r>
      <w:r>
        <w:rPr>
          <w:rStyle w:val="211"/>
          <w:sz w:val="24"/>
          <w:szCs w:val="24"/>
        </w:rPr>
        <w:tab/>
        <w:t>»________________ 202</w:t>
      </w:r>
      <w:r w:rsidR="00B4192D">
        <w:rPr>
          <w:rStyle w:val="211"/>
          <w:sz w:val="24"/>
          <w:szCs w:val="24"/>
        </w:rPr>
        <w:t>6</w:t>
      </w:r>
      <w:r w:rsidR="00A37185" w:rsidRPr="00D1416B">
        <w:rPr>
          <w:rStyle w:val="211"/>
          <w:sz w:val="24"/>
          <w:szCs w:val="24"/>
        </w:rPr>
        <w:t xml:space="preserve"> </w:t>
      </w:r>
      <w:r w:rsidR="00B4646B">
        <w:rPr>
          <w:rStyle w:val="211"/>
          <w:sz w:val="24"/>
          <w:szCs w:val="24"/>
        </w:rPr>
        <w:t>г.</w:t>
      </w:r>
    </w:p>
    <w:p w:rsidR="004E2737" w:rsidRPr="0031333B" w:rsidRDefault="00A37185" w:rsidP="004E2737">
      <w:pPr>
        <w:pStyle w:val="22"/>
        <w:shd w:val="clear" w:color="auto" w:fill="auto"/>
        <w:tabs>
          <w:tab w:val="left" w:leader="underscore" w:pos="11616"/>
          <w:tab w:val="left" w:leader="underscore" w:pos="13794"/>
        </w:tabs>
        <w:spacing w:after="354"/>
        <w:jc w:val="left"/>
        <w:rPr>
          <w:rStyle w:val="211"/>
          <w:sz w:val="24"/>
          <w:szCs w:val="24"/>
        </w:rPr>
      </w:pPr>
      <w:r w:rsidRPr="0031333B">
        <w:rPr>
          <w:rStyle w:val="211"/>
          <w:sz w:val="24"/>
          <w:szCs w:val="24"/>
        </w:rPr>
        <w:t xml:space="preserve">                                                                                        ТЕХНИЧЕСКОЕ ЗАДАНИЕ </w:t>
      </w:r>
    </w:p>
    <w:p w:rsidR="00B4192D" w:rsidRPr="0031333B" w:rsidRDefault="00B4192D" w:rsidP="00B4192D">
      <w:pPr>
        <w:tabs>
          <w:tab w:val="left" w:pos="8595"/>
        </w:tabs>
        <w:suppressAutoHyphens/>
        <w:jc w:val="center"/>
        <w:rPr>
          <w:rFonts w:ascii="Times New Roman" w:hAnsi="Times New Roman" w:cs="Times New Roman"/>
        </w:rPr>
      </w:pPr>
      <w:r w:rsidRPr="0031333B">
        <w:rPr>
          <w:rFonts w:ascii="Times New Roman" w:hAnsi="Times New Roman" w:cs="Times New Roman"/>
        </w:rPr>
        <w:t xml:space="preserve">Оказание услуги по ремонту и </w:t>
      </w:r>
      <w:r w:rsidR="0074582C" w:rsidRPr="0031333B">
        <w:rPr>
          <w:rFonts w:ascii="Times New Roman" w:hAnsi="Times New Roman" w:cs="Times New Roman"/>
        </w:rPr>
        <w:t xml:space="preserve">техническому  обслуживанию </w:t>
      </w:r>
      <w:r w:rsidRPr="0031333B">
        <w:rPr>
          <w:rFonts w:ascii="Times New Roman" w:hAnsi="Times New Roman" w:cs="Times New Roman"/>
        </w:rPr>
        <w:t xml:space="preserve"> </w:t>
      </w:r>
      <w:r w:rsidR="0074582C" w:rsidRPr="0031333B">
        <w:rPr>
          <w:rFonts w:ascii="Times New Roman" w:hAnsi="Times New Roman" w:cs="Times New Roman"/>
        </w:rPr>
        <w:t>бензоинструмента</w:t>
      </w:r>
      <w:r w:rsidRPr="0031333B">
        <w:rPr>
          <w:rFonts w:ascii="Times New Roman" w:hAnsi="Times New Roman" w:cs="Times New Roman"/>
        </w:rPr>
        <w:t>.</w:t>
      </w:r>
    </w:p>
    <w:p w:rsidR="0031333B" w:rsidRPr="0031333B" w:rsidRDefault="0031333B" w:rsidP="0031333B">
      <w:pPr>
        <w:pStyle w:val="LBGovstyle2"/>
        <w:spacing w:after="0"/>
        <w:rPr>
          <w:sz w:val="24"/>
          <w:szCs w:val="24"/>
          <w:lang w:val="ru-RU"/>
        </w:rPr>
      </w:pPr>
      <w:r w:rsidRPr="0031333B">
        <w:rPr>
          <w:b/>
          <w:sz w:val="24"/>
          <w:szCs w:val="24"/>
          <w:lang w:val="ru-RU"/>
        </w:rPr>
        <w:t>Место оказания услуг:</w:t>
      </w:r>
      <w:r w:rsidRPr="0031333B">
        <w:rPr>
          <w:sz w:val="24"/>
          <w:szCs w:val="24"/>
          <w:lang w:val="ru-RU"/>
        </w:rPr>
        <w:t xml:space="preserve"> Ленинградская область, город Тихвин, ул. Карла Маркса, д.68.</w:t>
      </w:r>
    </w:p>
    <w:p w:rsidR="0031333B" w:rsidRPr="0031333B" w:rsidRDefault="0031333B" w:rsidP="0031333B">
      <w:pPr>
        <w:pStyle w:val="3"/>
        <w:jc w:val="left"/>
        <w:rPr>
          <w:sz w:val="24"/>
          <w:highlight w:val="yellow"/>
        </w:rPr>
      </w:pPr>
      <w:r w:rsidRPr="0031333B">
        <w:rPr>
          <w:b w:val="0"/>
          <w:sz w:val="24"/>
        </w:rPr>
        <w:t>Сроки (периоды) оказания услуги:</w:t>
      </w:r>
      <w:r w:rsidRPr="0031333B">
        <w:rPr>
          <w:sz w:val="24"/>
        </w:rPr>
        <w:t xml:space="preserve">  3 (три)  дня с момента подписания Договора.</w:t>
      </w:r>
    </w:p>
    <w:p w:rsidR="0031333B" w:rsidRPr="0031333B" w:rsidRDefault="0031333B" w:rsidP="0031333B">
      <w:pPr>
        <w:rPr>
          <w:rFonts w:ascii="Times New Roman" w:hAnsi="Times New Roman" w:cs="Times New Roman"/>
        </w:rPr>
      </w:pPr>
      <w:r w:rsidRPr="0031333B">
        <w:rPr>
          <w:rFonts w:ascii="Times New Roman" w:hAnsi="Times New Roman" w:cs="Times New Roman"/>
          <w:b/>
        </w:rPr>
        <w:t>В цену договора включены</w:t>
      </w:r>
      <w:r w:rsidRPr="0031333B">
        <w:rPr>
          <w:rFonts w:ascii="Times New Roman" w:hAnsi="Times New Roman" w:cs="Times New Roman"/>
        </w:rPr>
        <w:t>: В общую цену Договора включены все расходы Исполнителя,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:rsidR="0031333B" w:rsidRPr="0031333B" w:rsidRDefault="0031333B" w:rsidP="0031333B">
      <w:pPr>
        <w:autoSpaceDE w:val="0"/>
        <w:adjustRightInd w:val="0"/>
        <w:spacing w:line="288" w:lineRule="auto"/>
        <w:rPr>
          <w:rFonts w:ascii="Times New Roman" w:hAnsi="Times New Roman" w:cs="Times New Roman"/>
        </w:rPr>
      </w:pPr>
      <w:r w:rsidRPr="0031333B">
        <w:rPr>
          <w:rFonts w:ascii="Times New Roman" w:hAnsi="Times New Roman" w:cs="Times New Roman"/>
          <w:b/>
        </w:rPr>
        <w:t>Сроки</w:t>
      </w:r>
      <w:r w:rsidRPr="0031333B">
        <w:rPr>
          <w:rFonts w:ascii="Times New Roman" w:hAnsi="Times New Roman" w:cs="Times New Roman"/>
        </w:rPr>
        <w:t xml:space="preserve"> </w:t>
      </w:r>
      <w:r w:rsidRPr="0031333B">
        <w:rPr>
          <w:rFonts w:ascii="Times New Roman" w:hAnsi="Times New Roman" w:cs="Times New Roman"/>
          <w:b/>
        </w:rPr>
        <w:t>и условия оплаты</w:t>
      </w:r>
      <w:r w:rsidRPr="0031333B">
        <w:rPr>
          <w:rFonts w:ascii="Times New Roman" w:hAnsi="Times New Roman" w:cs="Times New Roman"/>
        </w:rPr>
        <w:t xml:space="preserve">: Оплата оказанной услуги производится в </w:t>
      </w:r>
      <w:r w:rsidRPr="0031333B">
        <w:rPr>
          <w:rFonts w:ascii="Times New Roman" w:hAnsi="Times New Roman" w:cs="Times New Roman"/>
          <w:bCs/>
        </w:rPr>
        <w:t xml:space="preserve">безналичном порядке </w:t>
      </w:r>
      <w:r w:rsidRPr="0031333B">
        <w:rPr>
          <w:rFonts w:ascii="Times New Roman" w:hAnsi="Times New Roman" w:cs="Times New Roman"/>
        </w:rPr>
        <w:t xml:space="preserve">платежными поручениями через УФК по Ленинградской области. </w:t>
      </w:r>
    </w:p>
    <w:p w:rsidR="0031333B" w:rsidRPr="0031333B" w:rsidRDefault="0031333B" w:rsidP="00313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</w:rPr>
      </w:pPr>
      <w:r w:rsidRPr="0031333B">
        <w:rPr>
          <w:rFonts w:ascii="Times New Roman" w:hAnsi="Times New Roman" w:cs="Times New Roman"/>
          <w:b/>
        </w:rPr>
        <w:t>Срок оплаты</w:t>
      </w:r>
      <w:r w:rsidRPr="0031333B">
        <w:rPr>
          <w:rFonts w:ascii="Times New Roman" w:hAnsi="Times New Roman" w:cs="Times New Roman"/>
        </w:rPr>
        <w:t>: в течение 7- ми  дней с момента оказания услуги, на основании выставленного счета (счета-фактуры) после подписания Сторонами товарной накладной, акта приема-передачи товара.</w:t>
      </w:r>
    </w:p>
    <w:p w:rsidR="0031333B" w:rsidRPr="0031333B" w:rsidRDefault="0031333B" w:rsidP="0031333B">
      <w:pPr>
        <w:autoSpaceDE w:val="0"/>
        <w:adjustRightInd w:val="0"/>
        <w:rPr>
          <w:rFonts w:ascii="Times New Roman" w:hAnsi="Times New Roman" w:cs="Times New Roman"/>
        </w:rPr>
      </w:pPr>
      <w:r w:rsidRPr="0031333B">
        <w:rPr>
          <w:rFonts w:ascii="Times New Roman" w:hAnsi="Times New Roman" w:cs="Times New Roman"/>
          <w:b/>
        </w:rPr>
        <w:t>Гарантийные обязательства:</w:t>
      </w:r>
      <w:r w:rsidRPr="0031333B">
        <w:rPr>
          <w:rFonts w:ascii="Times New Roman" w:hAnsi="Times New Roman" w:cs="Times New Roman"/>
        </w:rPr>
        <w:t xml:space="preserve">  30 дней с момента произведения ремонта.</w:t>
      </w:r>
    </w:p>
    <w:p w:rsidR="0074582C" w:rsidRDefault="0074582C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74582C" w:rsidRDefault="0074582C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74582C" w:rsidRDefault="0074582C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31333B" w:rsidRDefault="0031333B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74582C" w:rsidRDefault="0074582C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AE3437" w:rsidRDefault="00AE3437" w:rsidP="00AE3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</w:p>
    <w:p w:rsidR="0074582C" w:rsidRPr="0031333B" w:rsidRDefault="0074582C" w:rsidP="0074582C">
      <w:pPr>
        <w:widowControl w:val="0"/>
        <w:ind w:left="567"/>
        <w:jc w:val="center"/>
        <w:rPr>
          <w:rFonts w:ascii="Times New Roman" w:hAnsi="Times New Roman" w:cs="Times New Roman"/>
          <w:b/>
          <w:bCs/>
          <w:spacing w:val="2"/>
          <w:sz w:val="20"/>
          <w:szCs w:val="20"/>
        </w:rPr>
      </w:pPr>
      <w:r w:rsidRPr="0031333B">
        <w:rPr>
          <w:rFonts w:ascii="Times New Roman" w:hAnsi="Times New Roman" w:cs="Times New Roman"/>
          <w:b/>
          <w:bCs/>
          <w:spacing w:val="2"/>
          <w:sz w:val="20"/>
          <w:szCs w:val="20"/>
        </w:rPr>
        <w:lastRenderedPageBreak/>
        <w:t>Требования к качеству и безопасности, функциональным, техническим, качественным характеристикам услуг, количеству услуг:</w:t>
      </w:r>
    </w:p>
    <w:tbl>
      <w:tblPr>
        <w:tblStyle w:val="a3"/>
        <w:tblW w:w="5000" w:type="pct"/>
        <w:tblLook w:val="04A0"/>
      </w:tblPr>
      <w:tblGrid>
        <w:gridCol w:w="982"/>
        <w:gridCol w:w="2247"/>
        <w:gridCol w:w="991"/>
        <w:gridCol w:w="2552"/>
        <w:gridCol w:w="2549"/>
        <w:gridCol w:w="5465"/>
      </w:tblGrid>
      <w:tr w:rsidR="0031333B" w:rsidRPr="00F631DD" w:rsidTr="0031333B">
        <w:tc>
          <w:tcPr>
            <w:tcW w:w="332" w:type="pct"/>
            <w:vAlign w:val="center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760" w:type="pct"/>
            <w:vAlign w:val="center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35" w:type="pct"/>
            <w:vAlign w:val="center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Кол-во,</w:t>
            </w:r>
          </w:p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(шт.)</w:t>
            </w:r>
          </w:p>
        </w:tc>
        <w:tc>
          <w:tcPr>
            <w:tcW w:w="863" w:type="pct"/>
            <w:vAlign w:val="center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 к качеству</w:t>
            </w:r>
          </w:p>
        </w:tc>
        <w:tc>
          <w:tcPr>
            <w:tcW w:w="862" w:type="pct"/>
            <w:vAlign w:val="center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Техническое обслуживание, ремонт</w:t>
            </w:r>
          </w:p>
        </w:tc>
        <w:tc>
          <w:tcPr>
            <w:tcW w:w="1848" w:type="pct"/>
            <w:vAlign w:val="center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Перечень работ,  расходных материалов и их стоимость (руб.)</w:t>
            </w:r>
          </w:p>
        </w:tc>
      </w:tr>
      <w:tr w:rsidR="0031333B" w:rsidRPr="00F631DD" w:rsidTr="0031333B">
        <w:tc>
          <w:tcPr>
            <w:tcW w:w="332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1</w:t>
            </w:r>
          </w:p>
        </w:tc>
        <w:tc>
          <w:tcPr>
            <w:tcW w:w="760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sz w:val="20"/>
                <w:szCs w:val="20"/>
              </w:rPr>
              <w:t xml:space="preserve">Триммер бензиновый 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STIHL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-120</w:t>
            </w:r>
          </w:p>
        </w:tc>
        <w:tc>
          <w:tcPr>
            <w:tcW w:w="335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1</w:t>
            </w:r>
          </w:p>
        </w:tc>
        <w:tc>
          <w:tcPr>
            <w:tcW w:w="863" w:type="pct"/>
          </w:tcPr>
          <w:p w:rsidR="00706A2A" w:rsidRPr="00F631DD" w:rsidRDefault="00706A2A" w:rsidP="0074582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техническим характеристикам завода-изготовителя</w:t>
            </w:r>
          </w:p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862" w:type="pct"/>
            <w:vAlign w:val="center"/>
          </w:tcPr>
          <w:p w:rsidR="00706A2A" w:rsidRPr="00F631DD" w:rsidRDefault="00706A2A" w:rsidP="001634A8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Arial" w:hAnsi="Times New Roman" w:cs="Times New Roman"/>
                <w:sz w:val="20"/>
                <w:szCs w:val="20"/>
              </w:rPr>
              <w:t>Провести техническое обслуживание агрегата на предмет исправности</w:t>
            </w:r>
          </w:p>
          <w:p w:rsidR="00706A2A" w:rsidRPr="00F631DD" w:rsidRDefault="00706A2A" w:rsidP="00C4321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06A2A" w:rsidRPr="00F631DD" w:rsidRDefault="00706A2A" w:rsidP="00C4321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8" w:type="pct"/>
          </w:tcPr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Работы по техническому обслуживанию: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-осмотр;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свечи зажигания;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замена воздушного фильтра;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топливного фильтра;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-чистка карбюратора;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-установка катушки</w:t>
            </w:r>
          </w:p>
          <w:p w:rsidR="00706A2A" w:rsidRPr="00F631DD" w:rsidRDefault="00706A2A" w:rsidP="007458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333B" w:rsidRPr="00F631DD" w:rsidTr="0031333B">
        <w:tc>
          <w:tcPr>
            <w:tcW w:w="332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  <w:t>2</w:t>
            </w:r>
          </w:p>
        </w:tc>
        <w:tc>
          <w:tcPr>
            <w:tcW w:w="760" w:type="pct"/>
          </w:tcPr>
          <w:p w:rsidR="00706A2A" w:rsidRPr="00F631DD" w:rsidRDefault="00706A2A" w:rsidP="00AD0CEA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</w:pPr>
            <w:r w:rsidRPr="00F631DD">
              <w:rPr>
                <w:rFonts w:ascii="Times New Roman" w:hAnsi="Times New Roman" w:cs="Times New Roman"/>
                <w:sz w:val="20"/>
                <w:szCs w:val="20"/>
              </w:rPr>
              <w:t xml:space="preserve">Триммер бензиновый 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STIHL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250</w:t>
            </w:r>
          </w:p>
        </w:tc>
        <w:tc>
          <w:tcPr>
            <w:tcW w:w="335" w:type="pct"/>
          </w:tcPr>
          <w:p w:rsidR="00706A2A" w:rsidRPr="00F631DD" w:rsidRDefault="00706A2A" w:rsidP="00AD0CEA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1</w:t>
            </w:r>
          </w:p>
        </w:tc>
        <w:tc>
          <w:tcPr>
            <w:tcW w:w="863" w:type="pct"/>
          </w:tcPr>
          <w:p w:rsidR="00706A2A" w:rsidRPr="00F631DD" w:rsidRDefault="00706A2A" w:rsidP="00AD0CE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техническим характеристикам завода-изготовителя</w:t>
            </w:r>
          </w:p>
          <w:p w:rsidR="00706A2A" w:rsidRPr="00F631DD" w:rsidRDefault="00706A2A" w:rsidP="00AD0CEA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862" w:type="pct"/>
            <w:vAlign w:val="center"/>
          </w:tcPr>
          <w:p w:rsidR="00706A2A" w:rsidRPr="00F631DD" w:rsidRDefault="00706A2A" w:rsidP="001634A8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Arial" w:hAnsi="Times New Roman" w:cs="Times New Roman"/>
                <w:sz w:val="20"/>
                <w:szCs w:val="20"/>
              </w:rPr>
              <w:t>Провести техническое обслуживание агрегата на предмет исправности</w:t>
            </w:r>
          </w:p>
          <w:p w:rsidR="00706A2A" w:rsidRPr="00F631DD" w:rsidRDefault="00706A2A" w:rsidP="004278E6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848" w:type="pct"/>
          </w:tcPr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Работы по техническому обслуживанию: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-осмотр;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-чистка корпуса;</w:t>
            </w:r>
          </w:p>
          <w:p w:rsidR="00706A2A" w:rsidRPr="00F631DD" w:rsidRDefault="00706A2A" w:rsidP="00656D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свечи зажигания;</w:t>
            </w:r>
          </w:p>
          <w:p w:rsidR="00706A2A" w:rsidRPr="00F631DD" w:rsidRDefault="00706A2A" w:rsidP="00656D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воздушного фильтра;</w:t>
            </w:r>
          </w:p>
          <w:p w:rsidR="00706A2A" w:rsidRPr="00F631DD" w:rsidRDefault="00706A2A" w:rsidP="00656D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топливного фильтра;</w:t>
            </w:r>
          </w:p>
          <w:p w:rsidR="00706A2A" w:rsidRPr="00F631DD" w:rsidRDefault="00706A2A" w:rsidP="00C43215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-установка катушки; </w:t>
            </w:r>
          </w:p>
          <w:p w:rsidR="00706A2A" w:rsidRPr="00F631DD" w:rsidRDefault="00706A2A" w:rsidP="00C43215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-чистка карбюратора;</w:t>
            </w:r>
          </w:p>
          <w:p w:rsidR="00706A2A" w:rsidRPr="00F631DD" w:rsidRDefault="00706A2A" w:rsidP="004278E6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-утановка крышки воздушного фильтра;</w:t>
            </w:r>
          </w:p>
        </w:tc>
      </w:tr>
      <w:tr w:rsidR="0031333B" w:rsidRPr="00F631DD" w:rsidTr="0031333B">
        <w:tc>
          <w:tcPr>
            <w:tcW w:w="332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  <w:t>3</w:t>
            </w:r>
          </w:p>
        </w:tc>
        <w:tc>
          <w:tcPr>
            <w:tcW w:w="760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sz w:val="20"/>
                <w:szCs w:val="20"/>
              </w:rPr>
              <w:t>Триммер бензиновый</w:t>
            </w:r>
          </w:p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631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HUTER</w:t>
            </w:r>
          </w:p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335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1</w:t>
            </w:r>
          </w:p>
        </w:tc>
        <w:tc>
          <w:tcPr>
            <w:tcW w:w="863" w:type="pct"/>
          </w:tcPr>
          <w:p w:rsidR="00706A2A" w:rsidRPr="00F631DD" w:rsidRDefault="00706A2A" w:rsidP="00656DF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техническим характеристикам завода-изготовителя</w:t>
            </w:r>
          </w:p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862" w:type="pct"/>
          </w:tcPr>
          <w:p w:rsidR="00706A2A" w:rsidRPr="00F631DD" w:rsidRDefault="00706A2A" w:rsidP="00656DFC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Arial" w:hAnsi="Times New Roman" w:cs="Times New Roman"/>
                <w:sz w:val="20"/>
                <w:szCs w:val="20"/>
              </w:rPr>
              <w:t>Провести техническое обслуживание агрегата на предмет исправности</w:t>
            </w:r>
          </w:p>
          <w:p w:rsidR="00706A2A" w:rsidRPr="00F631DD" w:rsidRDefault="00706A2A" w:rsidP="00CB503C">
            <w:pPr>
              <w:widowControl w:val="0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1848" w:type="pct"/>
          </w:tcPr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Работы по техническому обслуживанию: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-осмотр;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чистка корпуса;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свечи зажигания;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воздушного фильтра;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топливного бака;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-установка катушки</w:t>
            </w:r>
          </w:p>
          <w:p w:rsidR="00706A2A" w:rsidRPr="00F631DD" w:rsidRDefault="00706A2A" w:rsidP="00AD4F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топливного бака</w:t>
            </w:r>
          </w:p>
          <w:p w:rsidR="00706A2A" w:rsidRPr="00F631DD" w:rsidRDefault="00706A2A" w:rsidP="00AD4F41">
            <w:pPr>
              <w:widowControl w:val="0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</w:tr>
      <w:tr w:rsidR="0031333B" w:rsidRPr="00F631DD" w:rsidTr="0031333B">
        <w:tc>
          <w:tcPr>
            <w:tcW w:w="332" w:type="pct"/>
          </w:tcPr>
          <w:p w:rsidR="00706A2A" w:rsidRPr="00F631DD" w:rsidRDefault="00706A2A" w:rsidP="0074582C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4</w:t>
            </w:r>
          </w:p>
        </w:tc>
        <w:tc>
          <w:tcPr>
            <w:tcW w:w="760" w:type="pct"/>
          </w:tcPr>
          <w:p w:rsidR="00706A2A" w:rsidRPr="00F631DD" w:rsidRDefault="00706A2A" w:rsidP="00AD0CEA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sz w:val="20"/>
                <w:szCs w:val="20"/>
              </w:rPr>
              <w:t xml:space="preserve">Триммер бензиновый 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STIHL</w:t>
            </w: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-55</w:t>
            </w:r>
          </w:p>
        </w:tc>
        <w:tc>
          <w:tcPr>
            <w:tcW w:w="335" w:type="pct"/>
          </w:tcPr>
          <w:p w:rsidR="00706A2A" w:rsidRPr="00F631DD" w:rsidRDefault="00706A2A" w:rsidP="00AD0CEA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1</w:t>
            </w:r>
          </w:p>
        </w:tc>
        <w:tc>
          <w:tcPr>
            <w:tcW w:w="863" w:type="pct"/>
          </w:tcPr>
          <w:p w:rsidR="00706A2A" w:rsidRPr="00F631DD" w:rsidRDefault="00706A2A" w:rsidP="00AD0CE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техническим характеристикам завода-изготовителя</w:t>
            </w:r>
          </w:p>
          <w:p w:rsidR="00706A2A" w:rsidRPr="00F631DD" w:rsidRDefault="00706A2A" w:rsidP="00AD0CEA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862" w:type="pct"/>
          </w:tcPr>
          <w:p w:rsidR="00706A2A" w:rsidRPr="00F631DD" w:rsidRDefault="00706A2A" w:rsidP="00AD0CEA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Arial" w:hAnsi="Times New Roman" w:cs="Times New Roman"/>
                <w:sz w:val="20"/>
                <w:szCs w:val="20"/>
              </w:rPr>
              <w:t>Провести техническое обслуживание агрегата на предмет исправности</w:t>
            </w:r>
          </w:p>
          <w:p w:rsidR="00706A2A" w:rsidRPr="00F631DD" w:rsidRDefault="00706A2A" w:rsidP="00706A2A">
            <w:pPr>
              <w:contextualSpacing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1848" w:type="pct"/>
          </w:tcPr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Работы по техническому обслуживанию: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-осмотр;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-чистка корпуса;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свечи зажигания;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воздушного фильтра;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топливного фильтра;</w:t>
            </w:r>
          </w:p>
          <w:p w:rsidR="00706A2A" w:rsidRPr="00F631DD" w:rsidRDefault="00706A2A" w:rsidP="00AD0CE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-установка катушки;</w:t>
            </w:r>
          </w:p>
          <w:p w:rsidR="00706A2A" w:rsidRPr="00F631DD" w:rsidRDefault="00706A2A" w:rsidP="004278E6">
            <w:pPr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-установка крышки; воздушного фильтра</w:t>
            </w:r>
          </w:p>
          <w:p w:rsidR="00706A2A" w:rsidRPr="00F631DD" w:rsidRDefault="00706A2A" w:rsidP="00AD0CEA">
            <w:pPr>
              <w:widowControl w:val="0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</w:tr>
      <w:tr w:rsidR="0031333B" w:rsidRPr="00F631DD" w:rsidTr="0031333B">
        <w:tc>
          <w:tcPr>
            <w:tcW w:w="332" w:type="pct"/>
          </w:tcPr>
          <w:p w:rsidR="00706A2A" w:rsidRPr="00F631DD" w:rsidRDefault="00706A2A" w:rsidP="00E838E0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5</w:t>
            </w:r>
          </w:p>
        </w:tc>
        <w:tc>
          <w:tcPr>
            <w:tcW w:w="760" w:type="pct"/>
          </w:tcPr>
          <w:p w:rsidR="00706A2A" w:rsidRPr="00F631DD" w:rsidRDefault="00706A2A" w:rsidP="00E838E0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 xml:space="preserve">Бензопила </w:t>
            </w: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  <w:t>PROMO</w:t>
            </w:r>
          </w:p>
          <w:p w:rsidR="00706A2A" w:rsidRPr="00F631DD" w:rsidRDefault="00706A2A" w:rsidP="00E838E0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</w:pPr>
            <w:r w:rsidRPr="00F631DD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lang w:val="en-US"/>
              </w:rPr>
              <w:t>PSG 45-15</w:t>
            </w:r>
          </w:p>
        </w:tc>
        <w:tc>
          <w:tcPr>
            <w:tcW w:w="335" w:type="pct"/>
          </w:tcPr>
          <w:p w:rsidR="00706A2A" w:rsidRPr="00F631DD" w:rsidRDefault="00706A2A" w:rsidP="00E838E0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863" w:type="pct"/>
          </w:tcPr>
          <w:p w:rsidR="00706A2A" w:rsidRPr="00F631DD" w:rsidRDefault="00706A2A" w:rsidP="00E838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техническим характеристикам завода-изготовителя</w:t>
            </w:r>
          </w:p>
          <w:p w:rsidR="00706A2A" w:rsidRPr="00F631DD" w:rsidRDefault="00706A2A" w:rsidP="00E838E0">
            <w:pPr>
              <w:widowControl w:val="0"/>
              <w:jc w:val="center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</w:tc>
        <w:tc>
          <w:tcPr>
            <w:tcW w:w="862" w:type="pct"/>
            <w:vAlign w:val="center"/>
          </w:tcPr>
          <w:p w:rsidR="00706A2A" w:rsidRPr="00F631DD" w:rsidRDefault="00706A2A" w:rsidP="001634A8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Arial" w:hAnsi="Times New Roman" w:cs="Times New Roman"/>
                <w:sz w:val="20"/>
                <w:szCs w:val="20"/>
              </w:rPr>
              <w:t>Провести техническое обслуживание агрегата на предмет исправности</w:t>
            </w:r>
          </w:p>
          <w:p w:rsidR="00706A2A" w:rsidRPr="00F631DD" w:rsidRDefault="00706A2A" w:rsidP="00706A2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8" w:type="pct"/>
          </w:tcPr>
          <w:p w:rsidR="00706A2A" w:rsidRPr="00F631DD" w:rsidRDefault="00706A2A" w:rsidP="00E838E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Работы по техническому обслуживанию:</w:t>
            </w:r>
          </w:p>
          <w:p w:rsidR="00706A2A" w:rsidRPr="00F631DD" w:rsidRDefault="00706A2A" w:rsidP="00E838E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-осмотр;</w:t>
            </w:r>
          </w:p>
          <w:p w:rsidR="00706A2A" w:rsidRPr="00F631DD" w:rsidRDefault="00706A2A" w:rsidP="00E838E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-чистка корпуса;</w:t>
            </w:r>
          </w:p>
          <w:p w:rsidR="00706A2A" w:rsidRPr="00F631DD" w:rsidRDefault="00706A2A" w:rsidP="00E838E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свечи зажигания;</w:t>
            </w:r>
          </w:p>
          <w:p w:rsidR="00706A2A" w:rsidRPr="00F631DD" w:rsidRDefault="00706A2A" w:rsidP="00E838E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 замена воздушного фильтра;</w:t>
            </w:r>
          </w:p>
          <w:p w:rsidR="00706A2A" w:rsidRPr="00F631DD" w:rsidRDefault="00706A2A" w:rsidP="00E838E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-замена топливногофильтра;</w:t>
            </w:r>
          </w:p>
          <w:p w:rsidR="00706A2A" w:rsidRPr="00F631DD" w:rsidRDefault="00706A2A" w:rsidP="004278E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замена </w:t>
            </w:r>
            <w:proofErr w:type="gramStart"/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>топливного</w:t>
            </w:r>
            <w:proofErr w:type="gramEnd"/>
            <w:r w:rsidRPr="00F631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трубки;</w:t>
            </w:r>
          </w:p>
        </w:tc>
      </w:tr>
    </w:tbl>
    <w:p w:rsidR="0074582C" w:rsidRPr="0031333B" w:rsidRDefault="0074582C" w:rsidP="007458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sz w:val="20"/>
          <w:szCs w:val="20"/>
        </w:rPr>
      </w:pPr>
    </w:p>
    <w:sectPr w:rsidR="0074582C" w:rsidRPr="0031333B" w:rsidSect="0031333B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1E52"/>
    <w:multiLevelType w:val="hybridMultilevel"/>
    <w:tmpl w:val="AF3E89C0"/>
    <w:lvl w:ilvl="0" w:tplc="5E182C2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508A9"/>
    <w:multiLevelType w:val="multilevel"/>
    <w:tmpl w:val="D922A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112E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BF203E8"/>
    <w:multiLevelType w:val="multilevel"/>
    <w:tmpl w:val="F4C0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AD56D4"/>
    <w:multiLevelType w:val="multilevel"/>
    <w:tmpl w:val="7FE8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AD71B0"/>
    <w:multiLevelType w:val="hybridMultilevel"/>
    <w:tmpl w:val="3C8E5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00A6B"/>
    <w:multiLevelType w:val="hybridMultilevel"/>
    <w:tmpl w:val="790AE652"/>
    <w:lvl w:ilvl="0" w:tplc="34C6EE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F7A10"/>
    <w:multiLevelType w:val="hybridMultilevel"/>
    <w:tmpl w:val="EE5E2AF0"/>
    <w:lvl w:ilvl="0" w:tplc="8146DFD0">
      <w:start w:val="6"/>
      <w:numFmt w:val="decimal"/>
      <w:lvlText w:val="%1."/>
      <w:lvlJc w:val="left"/>
      <w:pPr>
        <w:ind w:left="1440" w:hanging="360"/>
      </w:pPr>
      <w:rPr>
        <w:rFonts w:ascii="Cambria" w:hAnsi="Cambria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9CA175A"/>
    <w:multiLevelType w:val="hybridMultilevel"/>
    <w:tmpl w:val="F99EB642"/>
    <w:lvl w:ilvl="0" w:tplc="27EE4088">
      <w:start w:val="3"/>
      <w:numFmt w:val="decimal"/>
      <w:lvlText w:val="%1."/>
      <w:lvlJc w:val="left"/>
      <w:pPr>
        <w:ind w:left="108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692CAD"/>
    <w:multiLevelType w:val="hybridMultilevel"/>
    <w:tmpl w:val="CC16FA72"/>
    <w:lvl w:ilvl="0" w:tplc="B27CD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D75E1"/>
    <w:multiLevelType w:val="hybridMultilevel"/>
    <w:tmpl w:val="1388B0D6"/>
    <w:lvl w:ilvl="0" w:tplc="05BA3260">
      <w:start w:val="1"/>
      <w:numFmt w:val="decimal"/>
      <w:lvlText w:val="%1."/>
      <w:lvlJc w:val="left"/>
      <w:pPr>
        <w:ind w:left="72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303B2"/>
    <w:multiLevelType w:val="hybridMultilevel"/>
    <w:tmpl w:val="C2B2B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7140D"/>
    <w:multiLevelType w:val="hybridMultilevel"/>
    <w:tmpl w:val="F99EB642"/>
    <w:lvl w:ilvl="0" w:tplc="27EE4088">
      <w:start w:val="3"/>
      <w:numFmt w:val="decimal"/>
      <w:lvlText w:val="%1."/>
      <w:lvlJc w:val="left"/>
      <w:pPr>
        <w:ind w:left="108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335F5F"/>
    <w:multiLevelType w:val="hybridMultilevel"/>
    <w:tmpl w:val="377E6852"/>
    <w:lvl w:ilvl="0" w:tplc="6ABE7B06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434928"/>
    <w:multiLevelType w:val="multilevel"/>
    <w:tmpl w:val="89A2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6C33AD"/>
    <w:multiLevelType w:val="multilevel"/>
    <w:tmpl w:val="58D4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B77EAF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E5032D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8871ED"/>
    <w:multiLevelType w:val="hybridMultilevel"/>
    <w:tmpl w:val="274C017A"/>
    <w:lvl w:ilvl="0" w:tplc="23F27E6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6F35DA"/>
    <w:multiLevelType w:val="hybridMultilevel"/>
    <w:tmpl w:val="291C5EDC"/>
    <w:lvl w:ilvl="0" w:tplc="C6F67A52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6437363"/>
    <w:multiLevelType w:val="hybridMultilevel"/>
    <w:tmpl w:val="D18204B6"/>
    <w:lvl w:ilvl="0" w:tplc="9DB00040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574D92"/>
    <w:multiLevelType w:val="hybridMultilevel"/>
    <w:tmpl w:val="199004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AB563E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1807CA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490A8A"/>
    <w:multiLevelType w:val="hybridMultilevel"/>
    <w:tmpl w:val="43C42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70795F"/>
    <w:multiLevelType w:val="multilevel"/>
    <w:tmpl w:val="1ACA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EE26962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9"/>
  </w:num>
  <w:num w:numId="4">
    <w:abstractNumId w:val="23"/>
  </w:num>
  <w:num w:numId="5">
    <w:abstractNumId w:val="26"/>
  </w:num>
  <w:num w:numId="6">
    <w:abstractNumId w:val="16"/>
  </w:num>
  <w:num w:numId="7">
    <w:abstractNumId w:val="17"/>
  </w:num>
  <w:num w:numId="8">
    <w:abstractNumId w:val="24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13"/>
  </w:num>
  <w:num w:numId="14">
    <w:abstractNumId w:val="22"/>
  </w:num>
  <w:num w:numId="15">
    <w:abstractNumId w:val="7"/>
  </w:num>
  <w:num w:numId="16">
    <w:abstractNumId w:val="0"/>
  </w:num>
  <w:num w:numId="17">
    <w:abstractNumId w:val="6"/>
  </w:num>
  <w:num w:numId="18">
    <w:abstractNumId w:val="12"/>
  </w:num>
  <w:num w:numId="19">
    <w:abstractNumId w:val="8"/>
  </w:num>
  <w:num w:numId="20">
    <w:abstractNumId w:val="25"/>
  </w:num>
  <w:num w:numId="21">
    <w:abstractNumId w:val="3"/>
  </w:num>
  <w:num w:numId="22">
    <w:abstractNumId w:val="1"/>
  </w:num>
  <w:num w:numId="23">
    <w:abstractNumId w:val="2"/>
  </w:num>
  <w:num w:numId="24">
    <w:abstractNumId w:val="14"/>
  </w:num>
  <w:num w:numId="25">
    <w:abstractNumId w:val="15"/>
  </w:num>
  <w:num w:numId="26">
    <w:abstractNumId w:val="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37185"/>
    <w:rsid w:val="0000658D"/>
    <w:rsid w:val="00023CCE"/>
    <w:rsid w:val="00027986"/>
    <w:rsid w:val="0003203D"/>
    <w:rsid w:val="000602AF"/>
    <w:rsid w:val="0006382F"/>
    <w:rsid w:val="00093ABC"/>
    <w:rsid w:val="00097341"/>
    <w:rsid w:val="000C41F5"/>
    <w:rsid w:val="000D21F9"/>
    <w:rsid w:val="000E6A77"/>
    <w:rsid w:val="000F64DD"/>
    <w:rsid w:val="00127832"/>
    <w:rsid w:val="001320DA"/>
    <w:rsid w:val="00147D56"/>
    <w:rsid w:val="00161E3C"/>
    <w:rsid w:val="001634A8"/>
    <w:rsid w:val="00183EF0"/>
    <w:rsid w:val="0018503B"/>
    <w:rsid w:val="00185BCD"/>
    <w:rsid w:val="00186878"/>
    <w:rsid w:val="001A20A1"/>
    <w:rsid w:val="001A4AF6"/>
    <w:rsid w:val="001C1D6C"/>
    <w:rsid w:val="001C2E92"/>
    <w:rsid w:val="001C3C94"/>
    <w:rsid w:val="001C4249"/>
    <w:rsid w:val="001D2FB9"/>
    <w:rsid w:val="001E119C"/>
    <w:rsid w:val="002037A2"/>
    <w:rsid w:val="00214A2C"/>
    <w:rsid w:val="00224B3A"/>
    <w:rsid w:val="0023675C"/>
    <w:rsid w:val="00257C29"/>
    <w:rsid w:val="00261FBA"/>
    <w:rsid w:val="0027168B"/>
    <w:rsid w:val="00282EB0"/>
    <w:rsid w:val="00295847"/>
    <w:rsid w:val="002A5B65"/>
    <w:rsid w:val="002B02E1"/>
    <w:rsid w:val="002B0A30"/>
    <w:rsid w:val="002B38A1"/>
    <w:rsid w:val="002E7C3B"/>
    <w:rsid w:val="002F2C7A"/>
    <w:rsid w:val="0030454A"/>
    <w:rsid w:val="00304EA4"/>
    <w:rsid w:val="0031333B"/>
    <w:rsid w:val="00313D61"/>
    <w:rsid w:val="00330744"/>
    <w:rsid w:val="00330E80"/>
    <w:rsid w:val="0033731C"/>
    <w:rsid w:val="003440C4"/>
    <w:rsid w:val="0034487D"/>
    <w:rsid w:val="00345FB5"/>
    <w:rsid w:val="00350982"/>
    <w:rsid w:val="003566DF"/>
    <w:rsid w:val="00357C90"/>
    <w:rsid w:val="00361A12"/>
    <w:rsid w:val="00380F8F"/>
    <w:rsid w:val="0038146A"/>
    <w:rsid w:val="003A7744"/>
    <w:rsid w:val="00402D1C"/>
    <w:rsid w:val="00411075"/>
    <w:rsid w:val="00421665"/>
    <w:rsid w:val="004278E6"/>
    <w:rsid w:val="00462CD4"/>
    <w:rsid w:val="00467466"/>
    <w:rsid w:val="0047490D"/>
    <w:rsid w:val="004B2966"/>
    <w:rsid w:val="004C5292"/>
    <w:rsid w:val="004E2737"/>
    <w:rsid w:val="004F0A64"/>
    <w:rsid w:val="004F4276"/>
    <w:rsid w:val="005042B8"/>
    <w:rsid w:val="00510EE5"/>
    <w:rsid w:val="005135F2"/>
    <w:rsid w:val="0053061C"/>
    <w:rsid w:val="00531A1E"/>
    <w:rsid w:val="0053252D"/>
    <w:rsid w:val="00535F53"/>
    <w:rsid w:val="005402CD"/>
    <w:rsid w:val="00575EAE"/>
    <w:rsid w:val="005763F9"/>
    <w:rsid w:val="00596517"/>
    <w:rsid w:val="005B2C37"/>
    <w:rsid w:val="005D0BF7"/>
    <w:rsid w:val="005D6F55"/>
    <w:rsid w:val="005E4AFA"/>
    <w:rsid w:val="005F64FA"/>
    <w:rsid w:val="006141A0"/>
    <w:rsid w:val="00614B40"/>
    <w:rsid w:val="00616753"/>
    <w:rsid w:val="00625A5F"/>
    <w:rsid w:val="006376AB"/>
    <w:rsid w:val="0064546F"/>
    <w:rsid w:val="0064744C"/>
    <w:rsid w:val="00650EDD"/>
    <w:rsid w:val="0065101E"/>
    <w:rsid w:val="00651C48"/>
    <w:rsid w:val="0065211B"/>
    <w:rsid w:val="00656DFC"/>
    <w:rsid w:val="00675E04"/>
    <w:rsid w:val="006831FC"/>
    <w:rsid w:val="006852F9"/>
    <w:rsid w:val="0069680B"/>
    <w:rsid w:val="006A4080"/>
    <w:rsid w:val="006C2424"/>
    <w:rsid w:val="006C5F97"/>
    <w:rsid w:val="006D2783"/>
    <w:rsid w:val="006E5AC5"/>
    <w:rsid w:val="006F6C1C"/>
    <w:rsid w:val="00706A2A"/>
    <w:rsid w:val="00707163"/>
    <w:rsid w:val="00714FE5"/>
    <w:rsid w:val="00720E77"/>
    <w:rsid w:val="00723E99"/>
    <w:rsid w:val="007262CD"/>
    <w:rsid w:val="00734F43"/>
    <w:rsid w:val="0074234D"/>
    <w:rsid w:val="0074582C"/>
    <w:rsid w:val="00791797"/>
    <w:rsid w:val="007A217A"/>
    <w:rsid w:val="007B30AC"/>
    <w:rsid w:val="007E5C34"/>
    <w:rsid w:val="007E6BAB"/>
    <w:rsid w:val="007F038F"/>
    <w:rsid w:val="00812387"/>
    <w:rsid w:val="0082389F"/>
    <w:rsid w:val="00837FFE"/>
    <w:rsid w:val="00841BF1"/>
    <w:rsid w:val="00865129"/>
    <w:rsid w:val="00873506"/>
    <w:rsid w:val="00873B44"/>
    <w:rsid w:val="00885BE8"/>
    <w:rsid w:val="0089282A"/>
    <w:rsid w:val="00892D41"/>
    <w:rsid w:val="00894E49"/>
    <w:rsid w:val="00896D47"/>
    <w:rsid w:val="008A623C"/>
    <w:rsid w:val="008B4B59"/>
    <w:rsid w:val="008C2CF6"/>
    <w:rsid w:val="008C7C83"/>
    <w:rsid w:val="0090112D"/>
    <w:rsid w:val="0090204F"/>
    <w:rsid w:val="00906C48"/>
    <w:rsid w:val="00912063"/>
    <w:rsid w:val="00915740"/>
    <w:rsid w:val="0092352A"/>
    <w:rsid w:val="00930878"/>
    <w:rsid w:val="00931691"/>
    <w:rsid w:val="00951AD1"/>
    <w:rsid w:val="00975738"/>
    <w:rsid w:val="00983714"/>
    <w:rsid w:val="009B0461"/>
    <w:rsid w:val="009B681E"/>
    <w:rsid w:val="009E3E58"/>
    <w:rsid w:val="009E7F98"/>
    <w:rsid w:val="009F190C"/>
    <w:rsid w:val="009F3188"/>
    <w:rsid w:val="00A00A93"/>
    <w:rsid w:val="00A26BF6"/>
    <w:rsid w:val="00A32555"/>
    <w:rsid w:val="00A366AE"/>
    <w:rsid w:val="00A37185"/>
    <w:rsid w:val="00A45997"/>
    <w:rsid w:val="00A47D14"/>
    <w:rsid w:val="00A5384E"/>
    <w:rsid w:val="00A567C2"/>
    <w:rsid w:val="00A5744F"/>
    <w:rsid w:val="00A63881"/>
    <w:rsid w:val="00A674FF"/>
    <w:rsid w:val="00A72763"/>
    <w:rsid w:val="00A763D2"/>
    <w:rsid w:val="00A852E2"/>
    <w:rsid w:val="00A86995"/>
    <w:rsid w:val="00AB7FBA"/>
    <w:rsid w:val="00AD253F"/>
    <w:rsid w:val="00AD4F41"/>
    <w:rsid w:val="00AD609C"/>
    <w:rsid w:val="00AE3437"/>
    <w:rsid w:val="00AE37FC"/>
    <w:rsid w:val="00AF5AC2"/>
    <w:rsid w:val="00AF5D3D"/>
    <w:rsid w:val="00B15E85"/>
    <w:rsid w:val="00B253DD"/>
    <w:rsid w:val="00B4192D"/>
    <w:rsid w:val="00B4646B"/>
    <w:rsid w:val="00B61E60"/>
    <w:rsid w:val="00B726CA"/>
    <w:rsid w:val="00B91EBF"/>
    <w:rsid w:val="00B92A30"/>
    <w:rsid w:val="00BB2DCB"/>
    <w:rsid w:val="00BC068A"/>
    <w:rsid w:val="00BC2C81"/>
    <w:rsid w:val="00BC3F15"/>
    <w:rsid w:val="00BC455C"/>
    <w:rsid w:val="00BC6213"/>
    <w:rsid w:val="00BD5D7A"/>
    <w:rsid w:val="00BE5D44"/>
    <w:rsid w:val="00BE5DD3"/>
    <w:rsid w:val="00BF3FCA"/>
    <w:rsid w:val="00C12411"/>
    <w:rsid w:val="00C20CD0"/>
    <w:rsid w:val="00C26748"/>
    <w:rsid w:val="00C43215"/>
    <w:rsid w:val="00C52407"/>
    <w:rsid w:val="00C61FBA"/>
    <w:rsid w:val="00CA26AD"/>
    <w:rsid w:val="00CB503C"/>
    <w:rsid w:val="00CC218E"/>
    <w:rsid w:val="00CD237B"/>
    <w:rsid w:val="00CD2D04"/>
    <w:rsid w:val="00D13935"/>
    <w:rsid w:val="00D1416B"/>
    <w:rsid w:val="00D37950"/>
    <w:rsid w:val="00D40D9F"/>
    <w:rsid w:val="00D436B5"/>
    <w:rsid w:val="00D62C44"/>
    <w:rsid w:val="00D7483B"/>
    <w:rsid w:val="00D8083C"/>
    <w:rsid w:val="00DA308A"/>
    <w:rsid w:val="00DA7EE2"/>
    <w:rsid w:val="00DD0EA2"/>
    <w:rsid w:val="00DD15EC"/>
    <w:rsid w:val="00DE5AF4"/>
    <w:rsid w:val="00DF1A5E"/>
    <w:rsid w:val="00DF2BB3"/>
    <w:rsid w:val="00E00013"/>
    <w:rsid w:val="00E06C4A"/>
    <w:rsid w:val="00E31B40"/>
    <w:rsid w:val="00E32D0E"/>
    <w:rsid w:val="00E350D9"/>
    <w:rsid w:val="00E62704"/>
    <w:rsid w:val="00E70961"/>
    <w:rsid w:val="00E829D1"/>
    <w:rsid w:val="00E838E0"/>
    <w:rsid w:val="00EC4E15"/>
    <w:rsid w:val="00ED6B91"/>
    <w:rsid w:val="00EE58D1"/>
    <w:rsid w:val="00EF6CA2"/>
    <w:rsid w:val="00F06425"/>
    <w:rsid w:val="00F10D22"/>
    <w:rsid w:val="00F11653"/>
    <w:rsid w:val="00F11F70"/>
    <w:rsid w:val="00F5226C"/>
    <w:rsid w:val="00F631DD"/>
    <w:rsid w:val="00F63E9E"/>
    <w:rsid w:val="00F94B49"/>
    <w:rsid w:val="00FA11A2"/>
    <w:rsid w:val="00FA51C4"/>
    <w:rsid w:val="00FB470D"/>
    <w:rsid w:val="00FC408D"/>
    <w:rsid w:val="00FC5D46"/>
    <w:rsid w:val="00FD4A1B"/>
    <w:rsid w:val="00FE40C2"/>
    <w:rsid w:val="00FF5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18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510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8C2CF6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A37185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37185"/>
    <w:rPr>
      <w:b/>
      <w:sz w:val="28"/>
      <w:szCs w:val="24"/>
    </w:rPr>
  </w:style>
  <w:style w:type="character" w:customStyle="1" w:styleId="21">
    <w:name w:val="Основной текст (2)_"/>
    <w:basedOn w:val="a0"/>
    <w:link w:val="22"/>
    <w:locked/>
    <w:rsid w:val="00A37185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7185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1"/>
    <w:rsid w:val="00A37185"/>
    <w:rPr>
      <w:sz w:val="23"/>
      <w:szCs w:val="23"/>
      <w:shd w:val="clear" w:color="auto" w:fill="FFFFFF"/>
    </w:rPr>
  </w:style>
  <w:style w:type="table" w:styleId="a3">
    <w:name w:val="Table Grid"/>
    <w:basedOn w:val="a1"/>
    <w:uiPriority w:val="59"/>
    <w:rsid w:val="00A3718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A37185"/>
  </w:style>
  <w:style w:type="character" w:customStyle="1" w:styleId="value">
    <w:name w:val="value"/>
    <w:basedOn w:val="a0"/>
    <w:rsid w:val="00A37185"/>
  </w:style>
  <w:style w:type="character" w:customStyle="1" w:styleId="s1">
    <w:name w:val="s1"/>
    <w:basedOn w:val="a0"/>
    <w:rsid w:val="00A37185"/>
  </w:style>
  <w:style w:type="paragraph" w:customStyle="1" w:styleId="p2">
    <w:name w:val="p2"/>
    <w:basedOn w:val="a"/>
    <w:rsid w:val="00A3718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List Paragraph"/>
    <w:aliases w:val="Bullet List,FooterText,numbered,Paragraphe de liste1,lp1,Текстовая,Абзац списка для документа,SL_Абзац списка,Table-Normal,RSHB_Table-Normal,Абзац списка литеральный,Маркер,GOST_TableList,Standart,ПКФ Список,Булет 1,Bullet Number,lp11,リスト段落"/>
    <w:basedOn w:val="a"/>
    <w:link w:val="a5"/>
    <w:uiPriority w:val="34"/>
    <w:qFormat/>
    <w:rsid w:val="004E2737"/>
    <w:pPr>
      <w:ind w:left="720"/>
      <w:contextualSpacing/>
    </w:pPr>
  </w:style>
  <w:style w:type="paragraph" w:styleId="a6">
    <w:name w:val="No Spacing"/>
    <w:link w:val="a7"/>
    <w:uiPriority w:val="1"/>
    <w:qFormat/>
    <w:rsid w:val="00812387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Без интервала Знак"/>
    <w:link w:val="a6"/>
    <w:uiPriority w:val="1"/>
    <w:rsid w:val="00812387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E11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E119C"/>
    <w:rPr>
      <w:rFonts w:ascii="Arial Unicode MS" w:eastAsia="Arial Unicode MS" w:hAnsi="Arial Unicode MS" w:cs="Arial Unicode MS"/>
      <w:color w:val="000000"/>
      <w:lang w:eastAsia="ar-SA"/>
    </w:rPr>
  </w:style>
  <w:style w:type="paragraph" w:styleId="a8">
    <w:name w:val="Normal (Web)"/>
    <w:basedOn w:val="a"/>
    <w:uiPriority w:val="99"/>
    <w:unhideWhenUsed/>
    <w:rsid w:val="001E119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Normal">
    <w:name w:val="ConsNormal"/>
    <w:rsid w:val="001E119C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sid w:val="008C2C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8C2CF6"/>
    <w:rPr>
      <w:rFonts w:ascii="Calibri" w:hAnsi="Calibri"/>
      <w:b/>
      <w:bCs/>
      <w:i/>
      <w:iCs/>
      <w:sz w:val="26"/>
      <w:szCs w:val="26"/>
    </w:rPr>
  </w:style>
  <w:style w:type="paragraph" w:customStyle="1" w:styleId="a9">
    <w:name w:val="Содержимое таблицы"/>
    <w:basedOn w:val="a"/>
    <w:rsid w:val="00B92A30"/>
    <w:pPr>
      <w:widowControl w:val="0"/>
      <w:suppressLineNumbers/>
      <w:suppressAutoHyphens/>
    </w:pPr>
    <w:rPr>
      <w:rFonts w:ascii="Liberation Serif" w:eastAsia="Droid Sans Fallback" w:hAnsi="Liberation Serif" w:cs="FreeSans"/>
      <w:color w:val="auto"/>
      <w:kern w:val="1"/>
      <w:lang w:eastAsia="zh-CN" w:bidi="hi-IN"/>
    </w:rPr>
  </w:style>
  <w:style w:type="character" w:styleId="aa">
    <w:name w:val="Emphasis"/>
    <w:basedOn w:val="a0"/>
    <w:qFormat/>
    <w:rsid w:val="0065101E"/>
    <w:rPr>
      <w:i/>
      <w:iCs/>
    </w:rPr>
  </w:style>
  <w:style w:type="character" w:customStyle="1" w:styleId="20">
    <w:name w:val="Заголовок 2 Знак"/>
    <w:basedOn w:val="a0"/>
    <w:link w:val="2"/>
    <w:rsid w:val="006510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y-product-featurelabel">
    <w:name w:val="ty-product-feature__label"/>
    <w:basedOn w:val="a0"/>
    <w:rsid w:val="0065101E"/>
  </w:style>
  <w:style w:type="character" w:customStyle="1" w:styleId="ty-product-featuresuffix">
    <w:name w:val="ty-product-feature__suffix"/>
    <w:basedOn w:val="a0"/>
    <w:rsid w:val="0065101E"/>
  </w:style>
  <w:style w:type="character" w:customStyle="1" w:styleId="mm-product-featurevalue">
    <w:name w:val="mm-product-feature__value"/>
    <w:basedOn w:val="a0"/>
    <w:rsid w:val="0065101E"/>
  </w:style>
  <w:style w:type="character" w:customStyle="1" w:styleId="a5">
    <w:name w:val="Абзац списка Знак"/>
    <w:aliases w:val="Bullet List Знак,FooterText Знак,numbered Знак,Paragraphe de liste1 Знак,lp1 Знак,Текстовая Знак,Абзац списка для документа Знак,SL_Абзац списка Знак,Table-Normal Знак,RSHB_Table-Normal Знак,Абзац списка литеральный Знак,Маркер Знак"/>
    <w:link w:val="a4"/>
    <w:uiPriority w:val="34"/>
    <w:qFormat/>
    <w:locked/>
    <w:rsid w:val="0074582C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LBGovstyle2">
    <w:name w:val="LB Gov style 2"/>
    <w:rsid w:val="0031333B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300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7733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0874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0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194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807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25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7438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39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903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9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017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95394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86718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23810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56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195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70619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0888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9065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2880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93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868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18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581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9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2030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36138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71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4267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4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790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497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48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1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707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8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673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3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735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46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874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5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0854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289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718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2DE1A-D9B2-4757-86E2-EC1C41AF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NechkinaOI</cp:lastModifiedBy>
  <cp:revision>17</cp:revision>
  <cp:lastPrinted>2026-09-09T08:05:00Z</cp:lastPrinted>
  <dcterms:created xsi:type="dcterms:W3CDTF">2024-06-05T13:27:00Z</dcterms:created>
  <dcterms:modified xsi:type="dcterms:W3CDTF">2026-09-16T12:10:00Z</dcterms:modified>
</cp:coreProperties>
</file>