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0C54F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bookmarkEnd w:id="0"/>
    <w:bookmarkEnd w:id="1"/>
    <w:p w:rsidR="00327ED1" w:rsidRPr="000B3FD7" w:rsidRDefault="00327ED1" w:rsidP="00426B6E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B3FD7">
        <w:rPr>
          <w:rFonts w:ascii="Times New Roman" w:eastAsia="Calibri" w:hAnsi="Times New Roman" w:cs="Times New Roman"/>
          <w:sz w:val="24"/>
          <w:szCs w:val="24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</w:t>
      </w:r>
      <w:proofErr w:type="gramEnd"/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Pr="000B3FD7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982410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982410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E0AB1" w:rsidRPr="00DE0AB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718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020"/>
        <w:gridCol w:w="1400"/>
        <w:gridCol w:w="1808"/>
      </w:tblGrid>
      <w:tr w:rsidR="00CF3D83" w:rsidRPr="000B3FD7" w:rsidTr="00CF3D83">
        <w:trPr>
          <w:trHeight w:val="384"/>
        </w:trPr>
        <w:tc>
          <w:tcPr>
            <w:tcW w:w="959" w:type="dxa"/>
            <w:vMerge w:val="restart"/>
            <w:shd w:val="clear" w:color="auto" w:fill="auto"/>
            <w:vAlign w:val="center"/>
            <w:hideMark/>
          </w:tcPr>
          <w:p w:rsidR="00CF3D83" w:rsidRPr="00DE0AB1" w:rsidRDefault="00CF3D83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20" w:type="dxa"/>
            <w:vMerge w:val="restart"/>
            <w:shd w:val="clear" w:color="auto" w:fill="auto"/>
            <w:vAlign w:val="center"/>
            <w:hideMark/>
          </w:tcPr>
          <w:p w:rsidR="00CF3D83" w:rsidRPr="00DE0AB1" w:rsidRDefault="00CF3D83" w:rsidP="0042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3208" w:type="dxa"/>
            <w:gridSpan w:val="2"/>
            <w:shd w:val="clear" w:color="auto" w:fill="auto"/>
            <w:vAlign w:val="center"/>
            <w:hideMark/>
          </w:tcPr>
          <w:p w:rsidR="00CF3D83" w:rsidRPr="00DE0AB1" w:rsidRDefault="00CF3D83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CF3D83" w:rsidRPr="000B3FD7" w:rsidTr="00CF3D83">
        <w:trPr>
          <w:trHeight w:val="1008"/>
        </w:trPr>
        <w:tc>
          <w:tcPr>
            <w:tcW w:w="959" w:type="dxa"/>
            <w:vMerge/>
            <w:vAlign w:val="center"/>
            <w:hideMark/>
          </w:tcPr>
          <w:p w:rsidR="00CF3D83" w:rsidRPr="00DE0AB1" w:rsidRDefault="00CF3D83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0" w:type="dxa"/>
            <w:vMerge/>
            <w:vAlign w:val="center"/>
            <w:hideMark/>
          </w:tcPr>
          <w:p w:rsidR="00CF3D83" w:rsidRPr="00DE0AB1" w:rsidRDefault="00CF3D83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shd w:val="clear" w:color="auto" w:fill="auto"/>
            <w:vAlign w:val="center"/>
            <w:hideMark/>
          </w:tcPr>
          <w:p w:rsidR="00CF3D83" w:rsidRPr="00DE0AB1" w:rsidRDefault="00CF3D83" w:rsidP="00BD2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 №1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F3D83" w:rsidRPr="00DE0AB1" w:rsidRDefault="00CF3D83" w:rsidP="0036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КП№2</w:t>
            </w:r>
          </w:p>
        </w:tc>
      </w:tr>
      <w:tr w:rsidR="00CF3D83" w:rsidRPr="000B3FD7" w:rsidTr="00CF3D83">
        <w:trPr>
          <w:trHeight w:val="3072"/>
        </w:trPr>
        <w:tc>
          <w:tcPr>
            <w:tcW w:w="959" w:type="dxa"/>
            <w:shd w:val="clear" w:color="auto" w:fill="auto"/>
            <w:vAlign w:val="center"/>
            <w:hideMark/>
          </w:tcPr>
          <w:p w:rsidR="00CF3D83" w:rsidRPr="00DE0AB1" w:rsidRDefault="00CF3D83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1.                </w:t>
            </w:r>
          </w:p>
        </w:tc>
        <w:tc>
          <w:tcPr>
            <w:tcW w:w="3020" w:type="dxa"/>
            <w:shd w:val="clear" w:color="auto" w:fill="auto"/>
            <w:vAlign w:val="center"/>
            <w:hideMark/>
          </w:tcPr>
          <w:p w:rsidR="00CF3D83" w:rsidRPr="00C33B0C" w:rsidRDefault="00CF3D83" w:rsidP="00CF3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D2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оставка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канцелярских товаров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CF3D83" w:rsidRPr="00DE0AB1" w:rsidRDefault="00EA7326" w:rsidP="008F1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24 514,01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CF3D83" w:rsidRPr="00DE0AB1" w:rsidRDefault="00F02E8E" w:rsidP="00F55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24 789,00</w:t>
            </w:r>
          </w:p>
        </w:tc>
      </w:tr>
    </w:tbl>
    <w:p w:rsidR="00897A1D" w:rsidRPr="000B3FD7" w:rsidRDefault="00897A1D">
      <w:pPr>
        <w:rPr>
          <w:rFonts w:ascii="Times New Roman" w:hAnsi="Times New Roman" w:cs="Times New Roman"/>
          <w:sz w:val="24"/>
          <w:szCs w:val="24"/>
        </w:rPr>
      </w:pPr>
    </w:p>
    <w:p w:rsidR="00312FC6" w:rsidRPr="000B3FD7" w:rsidRDefault="00426B6E" w:rsidP="00BD297C">
      <w:pPr>
        <w:rPr>
          <w:rFonts w:ascii="Times New Roman" w:hAnsi="Times New Roman" w:cs="Times New Roman"/>
          <w:sz w:val="24"/>
          <w:szCs w:val="24"/>
        </w:rPr>
      </w:pPr>
      <w:r w:rsidRPr="00426B6E">
        <w:rPr>
          <w:rFonts w:ascii="Times New Roman" w:hAnsi="Times New Roman" w:cs="Times New Roman"/>
          <w:sz w:val="24"/>
          <w:szCs w:val="24"/>
        </w:rPr>
        <w:t xml:space="preserve">          В целях соблюдения бюджетного законодательства и экономической эффективности закупки цена контракта определена по наименьшему из полученных Заказчико</w:t>
      </w:r>
      <w:r w:rsidR="00915CBA">
        <w:rPr>
          <w:rFonts w:ascii="Times New Roman" w:hAnsi="Times New Roman" w:cs="Times New Roman"/>
          <w:sz w:val="24"/>
          <w:szCs w:val="24"/>
        </w:rPr>
        <w:t>м</w:t>
      </w:r>
      <w:r w:rsidRPr="00426B6E">
        <w:rPr>
          <w:rFonts w:ascii="Times New Roman" w:hAnsi="Times New Roman" w:cs="Times New Roman"/>
          <w:sz w:val="24"/>
          <w:szCs w:val="24"/>
        </w:rPr>
        <w:t xml:space="preserve"> ценовых предложений и составляет </w:t>
      </w:r>
      <w:r w:rsidR="00F02E8E">
        <w:rPr>
          <w:rFonts w:ascii="Times New Roman" w:hAnsi="Times New Roman" w:cs="Times New Roman"/>
          <w:sz w:val="24"/>
          <w:szCs w:val="24"/>
        </w:rPr>
        <w:t>24 514,01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 xml:space="preserve"> руб</w:t>
      </w:r>
      <w:r w:rsidR="00BD297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в т.ч. НДС.</w:t>
      </w:r>
    </w:p>
    <w:sectPr w:rsidR="00312FC6" w:rsidRPr="000B3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B1"/>
    <w:rsid w:val="00010B3E"/>
    <w:rsid w:val="000B3FD7"/>
    <w:rsid w:val="000C54F4"/>
    <w:rsid w:val="000F2385"/>
    <w:rsid w:val="001967BA"/>
    <w:rsid w:val="00246469"/>
    <w:rsid w:val="00265E01"/>
    <w:rsid w:val="00312FC6"/>
    <w:rsid w:val="00327ED1"/>
    <w:rsid w:val="00333B7F"/>
    <w:rsid w:val="0033594C"/>
    <w:rsid w:val="003625A4"/>
    <w:rsid w:val="003A374C"/>
    <w:rsid w:val="00426B6E"/>
    <w:rsid w:val="00524E22"/>
    <w:rsid w:val="005D737B"/>
    <w:rsid w:val="00697131"/>
    <w:rsid w:val="006D242E"/>
    <w:rsid w:val="006D4D8B"/>
    <w:rsid w:val="0074405C"/>
    <w:rsid w:val="00744C6B"/>
    <w:rsid w:val="00761E01"/>
    <w:rsid w:val="007F50ED"/>
    <w:rsid w:val="00897A1D"/>
    <w:rsid w:val="008C1B94"/>
    <w:rsid w:val="008F103C"/>
    <w:rsid w:val="00915CBA"/>
    <w:rsid w:val="00933822"/>
    <w:rsid w:val="00982410"/>
    <w:rsid w:val="00A03707"/>
    <w:rsid w:val="00A77099"/>
    <w:rsid w:val="00BD297C"/>
    <w:rsid w:val="00C33B0C"/>
    <w:rsid w:val="00CF3D83"/>
    <w:rsid w:val="00DE0AB1"/>
    <w:rsid w:val="00EA7326"/>
    <w:rsid w:val="00F02E8E"/>
    <w:rsid w:val="00F55BDD"/>
    <w:rsid w:val="00FC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paragraph" w:customStyle="1" w:styleId="1">
    <w:name w:val="Знак Знак Знак1 Знак Знак Знак Знак"/>
    <w:basedOn w:val="a"/>
    <w:rsid w:val="00C33B0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paragraph" w:customStyle="1" w:styleId="1">
    <w:name w:val="Знак Знак Знак1 Знак Знак Знак Знак"/>
    <w:basedOn w:val="a"/>
    <w:rsid w:val="00C33B0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Жанна Владимировна Федоренко</cp:lastModifiedBy>
  <cp:revision>2</cp:revision>
  <cp:lastPrinted>2022-01-18T08:55:00Z</cp:lastPrinted>
  <dcterms:created xsi:type="dcterms:W3CDTF">2026-09-14T11:35:00Z</dcterms:created>
  <dcterms:modified xsi:type="dcterms:W3CDTF">2026-09-14T11:35:00Z</dcterms:modified>
</cp:coreProperties>
</file>