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7A190" w14:textId="2D4DA157" w:rsidR="00B33E8D" w:rsidRDefault="00D25241" w:rsidP="007B1247">
      <w:pPr>
        <w:pStyle w:val="LBNameoftheParty"/>
        <w:spacing w:before="0" w:after="0"/>
        <w:rPr>
          <w:sz w:val="24"/>
          <w:szCs w:val="24"/>
        </w:rPr>
      </w:pPr>
      <w:r>
        <w:rPr>
          <w:sz w:val="24"/>
          <w:szCs w:val="24"/>
        </w:rPr>
        <w:t>ДОГОВОР</w:t>
      </w:r>
      <w:r w:rsidR="007B1247">
        <w:rPr>
          <w:sz w:val="24"/>
          <w:szCs w:val="24"/>
        </w:rPr>
        <w:t xml:space="preserve"> №______________</w:t>
      </w:r>
    </w:p>
    <w:p w14:paraId="1D89A2AF" w14:textId="4432E732" w:rsidR="007B1247" w:rsidRDefault="00CF6FF5" w:rsidP="007B1247">
      <w:pPr>
        <w:pStyle w:val="LBNameoftheParty"/>
        <w:spacing w:before="0" w:after="0"/>
        <w:jc w:val="both"/>
        <w:rPr>
          <w:sz w:val="24"/>
          <w:szCs w:val="24"/>
        </w:rPr>
      </w:pPr>
      <w:r>
        <w:rPr>
          <w:sz w:val="24"/>
          <w:szCs w:val="24"/>
        </w:rPr>
        <w:t xml:space="preserve">                 </w:t>
      </w:r>
      <w:r w:rsidR="00D25241">
        <w:rPr>
          <w:sz w:val="24"/>
          <w:szCs w:val="24"/>
        </w:rPr>
        <w:t xml:space="preserve">на абонирование ячейки абонементного почтового шкафа </w:t>
      </w:r>
      <w:r>
        <w:rPr>
          <w:sz w:val="24"/>
          <w:szCs w:val="24"/>
        </w:rPr>
        <w:t xml:space="preserve"> </w:t>
      </w:r>
    </w:p>
    <w:p w14:paraId="1CBDE383" w14:textId="3AE926FE" w:rsidR="00B33E8D" w:rsidRDefault="00CF6FF5" w:rsidP="007B1247">
      <w:pPr>
        <w:pStyle w:val="LBNameoftheParty"/>
        <w:spacing w:before="0" w:after="0"/>
        <w:jc w:val="both"/>
        <w:rPr>
          <w:sz w:val="24"/>
          <w:szCs w:val="24"/>
        </w:rPr>
      </w:pPr>
      <w:r>
        <w:rPr>
          <w:sz w:val="24"/>
          <w:szCs w:val="24"/>
        </w:rPr>
        <w:t xml:space="preserve">      </w:t>
      </w:r>
    </w:p>
    <w:tbl>
      <w:tblPr>
        <w:tblW w:w="9507" w:type="dxa"/>
        <w:tblCellMar>
          <w:left w:w="10" w:type="dxa"/>
          <w:right w:w="10" w:type="dxa"/>
        </w:tblCellMar>
        <w:tblLook w:val="0000" w:firstRow="0" w:lastRow="0" w:firstColumn="0" w:lastColumn="0" w:noHBand="0" w:noVBand="0"/>
      </w:tblPr>
      <w:tblGrid>
        <w:gridCol w:w="4753"/>
        <w:gridCol w:w="4754"/>
      </w:tblGrid>
      <w:tr w:rsidR="00B33E8D" w:rsidRPr="00AB2253" w14:paraId="1A5656AF" w14:textId="77777777" w:rsidTr="00697DA0">
        <w:trPr>
          <w:trHeight w:val="390"/>
        </w:trPr>
        <w:tc>
          <w:tcPr>
            <w:tcW w:w="4753" w:type="dxa"/>
            <w:tcMar>
              <w:top w:w="0" w:type="dxa"/>
              <w:left w:w="108" w:type="dxa"/>
              <w:bottom w:w="0" w:type="dxa"/>
              <w:right w:w="108" w:type="dxa"/>
            </w:tcMar>
          </w:tcPr>
          <w:p w14:paraId="3BCDD608" w14:textId="65BE18FD" w:rsidR="00B33E8D" w:rsidRPr="00CB40AB" w:rsidRDefault="00D25241">
            <w:pPr>
              <w:pStyle w:val="BodyText1"/>
              <w:spacing w:before="0" w:after="0"/>
              <w:rPr>
                <w:lang w:val="ru-RU"/>
              </w:rPr>
            </w:pPr>
            <w:r>
              <w:rPr>
                <w:sz w:val="24"/>
                <w:szCs w:val="24"/>
              </w:rPr>
              <w:t xml:space="preserve">г. </w:t>
            </w:r>
            <w:r w:rsidR="00CB40AB">
              <w:rPr>
                <w:sz w:val="24"/>
                <w:szCs w:val="24"/>
                <w:lang w:val="ru-RU"/>
              </w:rPr>
              <w:t>Выборг</w:t>
            </w:r>
          </w:p>
        </w:tc>
        <w:tc>
          <w:tcPr>
            <w:tcW w:w="4754" w:type="dxa"/>
            <w:tcMar>
              <w:top w:w="0" w:type="dxa"/>
              <w:left w:w="108" w:type="dxa"/>
              <w:bottom w:w="0" w:type="dxa"/>
              <w:right w:w="108" w:type="dxa"/>
            </w:tcMar>
          </w:tcPr>
          <w:p w14:paraId="6298C8A5" w14:textId="32EB7F30" w:rsidR="00B33E8D" w:rsidRPr="00AB2253" w:rsidRDefault="0027628E" w:rsidP="00B071D1">
            <w:pPr>
              <w:pStyle w:val="LBBodyText1"/>
              <w:jc w:val="right"/>
            </w:pPr>
            <w:r>
              <w:rPr>
                <w:sz w:val="24"/>
                <w:szCs w:val="24"/>
              </w:rPr>
              <w:t xml:space="preserve"> </w:t>
            </w:r>
            <w:r w:rsidR="00D25241" w:rsidRPr="00AB2253">
              <w:rPr>
                <w:sz w:val="24"/>
                <w:szCs w:val="24"/>
              </w:rPr>
              <w:t>«____» _________ 20</w:t>
            </w:r>
            <w:r w:rsidR="00F5076F" w:rsidRPr="00AB2253">
              <w:rPr>
                <w:sz w:val="24"/>
                <w:szCs w:val="24"/>
              </w:rPr>
              <w:t>2</w:t>
            </w:r>
            <w:r w:rsidR="0044040C">
              <w:rPr>
                <w:sz w:val="24"/>
                <w:szCs w:val="24"/>
              </w:rPr>
              <w:t>6</w:t>
            </w:r>
            <w:r w:rsidR="00CB40AB" w:rsidRPr="00AB2253">
              <w:rPr>
                <w:sz w:val="24"/>
                <w:szCs w:val="24"/>
              </w:rPr>
              <w:t xml:space="preserve"> </w:t>
            </w:r>
            <w:r w:rsidR="00D25241" w:rsidRPr="00AB2253">
              <w:rPr>
                <w:sz w:val="24"/>
                <w:szCs w:val="24"/>
              </w:rPr>
              <w:t>г.</w:t>
            </w:r>
          </w:p>
        </w:tc>
      </w:tr>
    </w:tbl>
    <w:p w14:paraId="7D482AE6" w14:textId="78A8F0B3" w:rsidR="00697DA0" w:rsidRPr="00491A62" w:rsidRDefault="00697DA0">
      <w:pPr>
        <w:pStyle w:val="LBBodyText1"/>
        <w:rPr>
          <w:b/>
          <w:szCs w:val="22"/>
        </w:rPr>
      </w:pPr>
      <w:r w:rsidRPr="00491A62">
        <w:rPr>
          <w:b/>
          <w:szCs w:val="22"/>
        </w:rPr>
        <w:t>ИКЗ</w:t>
      </w:r>
      <w:r w:rsidR="007B1247" w:rsidRPr="00491A62">
        <w:rPr>
          <w:b/>
          <w:szCs w:val="22"/>
        </w:rPr>
        <w:t>:</w:t>
      </w:r>
      <w:r w:rsidR="00A422F6" w:rsidRPr="00491A62">
        <w:rPr>
          <w:b/>
        </w:rPr>
        <w:t xml:space="preserve"> </w:t>
      </w:r>
      <w:r w:rsidR="00491A62" w:rsidRPr="00491A62">
        <w:rPr>
          <w:b/>
        </w:rPr>
        <w:t>262470400686347040100100010000000244</w:t>
      </w:r>
    </w:p>
    <w:p w14:paraId="54A2A3A7" w14:textId="5DC70CE7" w:rsidR="00366F6C" w:rsidRPr="00361388" w:rsidRDefault="004D3BE5">
      <w:pPr>
        <w:pStyle w:val="LBBodyText1"/>
        <w:rPr>
          <w:szCs w:val="22"/>
        </w:rPr>
      </w:pPr>
      <w:r>
        <w:rPr>
          <w:szCs w:val="22"/>
        </w:rPr>
        <w:t>________________________</w:t>
      </w:r>
      <w:r w:rsidR="00F5076F" w:rsidRPr="00F5076F">
        <w:rPr>
          <w:szCs w:val="22"/>
        </w:rPr>
        <w:t xml:space="preserve">, именуемое в дальнейшем </w:t>
      </w:r>
      <w:r w:rsidR="005B4A48">
        <w:rPr>
          <w:b/>
          <w:bCs/>
          <w:szCs w:val="22"/>
        </w:rPr>
        <w:t>Исполнитель</w:t>
      </w:r>
      <w:r w:rsidR="00F5076F" w:rsidRPr="00F5076F">
        <w:rPr>
          <w:szCs w:val="22"/>
        </w:rPr>
        <w:t xml:space="preserve">, в лице </w:t>
      </w:r>
      <w:r>
        <w:rPr>
          <w:szCs w:val="22"/>
        </w:rPr>
        <w:t>__________________________</w:t>
      </w:r>
      <w:r w:rsidR="00F5076F" w:rsidRPr="00F5076F">
        <w:rPr>
          <w:szCs w:val="22"/>
        </w:rPr>
        <w:t>, с одной стороны</w:t>
      </w:r>
      <w:r w:rsidR="00D25241" w:rsidRPr="00361388">
        <w:rPr>
          <w:szCs w:val="22"/>
        </w:rPr>
        <w:t>, и</w:t>
      </w:r>
      <w:r w:rsidR="00982EC3" w:rsidRPr="00361388">
        <w:rPr>
          <w:szCs w:val="22"/>
        </w:rPr>
        <w:t xml:space="preserve"> </w:t>
      </w:r>
      <w:r w:rsidR="00982EC3" w:rsidRPr="00CB40AB">
        <w:rPr>
          <w:b/>
          <w:bCs/>
          <w:szCs w:val="22"/>
        </w:rPr>
        <w:t>Государственное казенное учреждение «Ленинградский областной государственный архив в г. Выборге»</w:t>
      </w:r>
      <w:r w:rsidR="00D25241" w:rsidRPr="00CB40AB">
        <w:rPr>
          <w:b/>
          <w:bCs/>
          <w:szCs w:val="22"/>
        </w:rPr>
        <w:t xml:space="preserve"> </w:t>
      </w:r>
      <w:r w:rsidR="00982EC3" w:rsidRPr="00CB40AB">
        <w:rPr>
          <w:b/>
          <w:bCs/>
          <w:szCs w:val="22"/>
        </w:rPr>
        <w:t>(</w:t>
      </w:r>
      <w:r w:rsidR="00D25241" w:rsidRPr="00CB40AB">
        <w:rPr>
          <w:b/>
          <w:bCs/>
          <w:szCs w:val="22"/>
        </w:rPr>
        <w:t>ГКУ ЛОГАВ</w:t>
      </w:r>
      <w:r w:rsidR="00982EC3" w:rsidRPr="00CB40AB">
        <w:rPr>
          <w:b/>
          <w:bCs/>
          <w:szCs w:val="22"/>
        </w:rPr>
        <w:t>)</w:t>
      </w:r>
      <w:r w:rsidR="00D25241" w:rsidRPr="00CB40AB">
        <w:rPr>
          <w:b/>
          <w:bCs/>
          <w:szCs w:val="22"/>
        </w:rPr>
        <w:t>,</w:t>
      </w:r>
      <w:r w:rsidR="00D25241" w:rsidRPr="00361388">
        <w:rPr>
          <w:szCs w:val="22"/>
        </w:rPr>
        <w:t xml:space="preserve"> именуемое в дальнейшем </w:t>
      </w:r>
      <w:r w:rsidR="00D25241" w:rsidRPr="00361388">
        <w:rPr>
          <w:b/>
          <w:szCs w:val="22"/>
        </w:rPr>
        <w:t>Абонент</w:t>
      </w:r>
      <w:r w:rsidR="00D25241" w:rsidRPr="00361388">
        <w:rPr>
          <w:szCs w:val="22"/>
        </w:rPr>
        <w:t xml:space="preserve">, в лице Директора </w:t>
      </w:r>
      <w:proofErr w:type="spellStart"/>
      <w:r w:rsidR="00D25241" w:rsidRPr="00361388">
        <w:rPr>
          <w:szCs w:val="22"/>
        </w:rPr>
        <w:t>Крипатовой</w:t>
      </w:r>
      <w:proofErr w:type="spellEnd"/>
      <w:r w:rsidR="00D25241" w:rsidRPr="00361388">
        <w:rPr>
          <w:szCs w:val="22"/>
        </w:rPr>
        <w:t xml:space="preserve"> Юлии Игоревны, действующего (-ей) на основании Устава, с другой стороны, в дальнейшем именуемые Стороны (в отдельности – </w:t>
      </w:r>
      <w:r w:rsidR="00D25241" w:rsidRPr="00361388">
        <w:rPr>
          <w:b/>
          <w:bCs/>
          <w:szCs w:val="22"/>
        </w:rPr>
        <w:t>Сторона</w:t>
      </w:r>
      <w:r w:rsidR="00D25241" w:rsidRPr="00361388">
        <w:rPr>
          <w:szCs w:val="22"/>
        </w:rPr>
        <w:t>),</w:t>
      </w:r>
      <w:r w:rsidR="009601E4" w:rsidRPr="00361388">
        <w:rPr>
          <w:szCs w:val="22"/>
        </w:rPr>
        <w:t xml:space="preserve"> в соответствии с п</w:t>
      </w:r>
      <w:r w:rsidR="009601E4" w:rsidRPr="00AB2253">
        <w:rPr>
          <w:szCs w:val="22"/>
        </w:rPr>
        <w:t>. 4. ч</w:t>
      </w:r>
      <w:r w:rsidR="009601E4" w:rsidRPr="00361388">
        <w:rPr>
          <w:szCs w:val="22"/>
        </w:rPr>
        <w:t>.1.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по результатам определения Поставщика в э</w:t>
      </w:r>
      <w:r w:rsidR="00474CC0" w:rsidRPr="00361388">
        <w:rPr>
          <w:szCs w:val="22"/>
        </w:rPr>
        <w:t>лектронном магазине Ленинградско</w:t>
      </w:r>
      <w:r w:rsidR="009601E4" w:rsidRPr="00361388">
        <w:rPr>
          <w:szCs w:val="22"/>
        </w:rPr>
        <w:t xml:space="preserve">й области (№  закупки </w:t>
      </w:r>
      <w:r>
        <w:rPr>
          <w:szCs w:val="22"/>
        </w:rPr>
        <w:t>________________</w:t>
      </w:r>
      <w:r w:rsidR="009601E4" w:rsidRPr="00361388">
        <w:rPr>
          <w:szCs w:val="22"/>
        </w:rPr>
        <w:t>) о нижеследующем:</w:t>
      </w:r>
      <w:r w:rsidR="00D25241" w:rsidRPr="00361388">
        <w:rPr>
          <w:szCs w:val="22"/>
        </w:rPr>
        <w:t xml:space="preserve"> </w:t>
      </w:r>
    </w:p>
    <w:p w14:paraId="7E6D1F4C" w14:textId="77777777" w:rsidR="00B33E8D" w:rsidRPr="00361388" w:rsidRDefault="00D25241" w:rsidP="007B1247">
      <w:pPr>
        <w:pStyle w:val="LBGovstyle1"/>
        <w:keepNext/>
        <w:numPr>
          <w:ilvl w:val="0"/>
          <w:numId w:val="32"/>
        </w:numPr>
        <w:spacing w:before="0" w:after="0"/>
        <w:jc w:val="center"/>
        <w:rPr>
          <w:b/>
        </w:rPr>
      </w:pPr>
      <w:r w:rsidRPr="00361388">
        <w:rPr>
          <w:b/>
        </w:rPr>
        <w:t>Предмет Договора</w:t>
      </w:r>
    </w:p>
    <w:p w14:paraId="3B569A73" w14:textId="77777777" w:rsidR="00B33E8D" w:rsidRPr="00361388" w:rsidRDefault="00D25241" w:rsidP="007B1247">
      <w:pPr>
        <w:pStyle w:val="LBGovstyle2"/>
        <w:numPr>
          <w:ilvl w:val="1"/>
          <w:numId w:val="30"/>
        </w:numPr>
        <w:spacing w:before="0" w:after="0"/>
        <w:rPr>
          <w:lang w:val="ru-RU"/>
        </w:rPr>
      </w:pPr>
      <w:r w:rsidRPr="00361388">
        <w:rPr>
          <w:lang w:val="ru-RU"/>
        </w:rPr>
        <w:t>В соответствии с настоящим Договором Абонент обязуется вносить определенные Договором платежи за право требовать от Исполнителя предоставления предусмотренного настоящим Договором исполнения.</w:t>
      </w:r>
    </w:p>
    <w:p w14:paraId="047000BA" w14:textId="77777777" w:rsidR="00CF6FF5" w:rsidRPr="00AB2253" w:rsidRDefault="00D25241" w:rsidP="007B1247">
      <w:pPr>
        <w:pStyle w:val="LBBodyText2"/>
        <w:spacing w:before="0" w:after="0"/>
        <w:rPr>
          <w:szCs w:val="22"/>
          <w:u w:val="single"/>
        </w:rPr>
      </w:pPr>
      <w:r w:rsidRPr="00361388">
        <w:rPr>
          <w:szCs w:val="22"/>
        </w:rPr>
        <w:t xml:space="preserve">В рамках настоящего Договора под правом требования исполнения подразумевается оказание услуг абонирования ячейки абонементного почтового шкафа (далее – </w:t>
      </w:r>
      <w:r w:rsidRPr="00361388">
        <w:rPr>
          <w:b/>
          <w:bCs/>
          <w:szCs w:val="22"/>
        </w:rPr>
        <w:t>услуга</w:t>
      </w:r>
      <w:r w:rsidRPr="00361388">
        <w:rPr>
          <w:szCs w:val="22"/>
        </w:rPr>
        <w:t>)</w:t>
      </w:r>
      <w:r w:rsidR="00CF6FF5" w:rsidRPr="00361388">
        <w:rPr>
          <w:szCs w:val="22"/>
          <w:u w:val="single"/>
        </w:rPr>
        <w:t xml:space="preserve">   </w:t>
      </w:r>
      <w:r w:rsidRPr="00361388">
        <w:rPr>
          <w:szCs w:val="22"/>
        </w:rPr>
        <w:t xml:space="preserve"> </w:t>
      </w:r>
      <w:r w:rsidR="00CF6FF5" w:rsidRPr="00361388">
        <w:rPr>
          <w:szCs w:val="22"/>
          <w:u w:val="single"/>
        </w:rPr>
        <w:t xml:space="preserve">                               </w:t>
      </w:r>
      <w:r w:rsidR="00BB488E">
        <w:rPr>
          <w:szCs w:val="22"/>
        </w:rPr>
        <w:t xml:space="preserve">№ 44 в отделении </w:t>
      </w:r>
      <w:r w:rsidR="00BB488E" w:rsidRPr="00AB2253">
        <w:rPr>
          <w:szCs w:val="22"/>
        </w:rPr>
        <w:t>почтовой связи №188800 почтамта.</w:t>
      </w:r>
    </w:p>
    <w:p w14:paraId="57D895F8" w14:textId="77777777" w:rsidR="00B33E8D" w:rsidRPr="00AB2253" w:rsidRDefault="00D25241" w:rsidP="007B1247">
      <w:pPr>
        <w:pStyle w:val="LBBodyText2"/>
        <w:spacing w:before="0" w:after="0"/>
        <w:rPr>
          <w:szCs w:val="22"/>
        </w:rPr>
      </w:pPr>
      <w:r w:rsidRPr="00AB2253">
        <w:rPr>
          <w:szCs w:val="22"/>
        </w:rPr>
        <w:t>Настоящий Договор является договором с исполнением по требованию (абонентским договором) по смыслу статьи 429.4. Гражданского кодекса Российской Федерации.</w:t>
      </w:r>
    </w:p>
    <w:p w14:paraId="2AFE1FFD" w14:textId="77777777" w:rsidR="00D64BC6" w:rsidRPr="00AB2253" w:rsidRDefault="00D25241" w:rsidP="007B1247">
      <w:pPr>
        <w:pStyle w:val="LBGovstyle2"/>
        <w:numPr>
          <w:ilvl w:val="1"/>
          <w:numId w:val="30"/>
        </w:numPr>
        <w:spacing w:before="0" w:after="0"/>
        <w:rPr>
          <w:lang w:val="ru-RU"/>
        </w:rPr>
      </w:pPr>
      <w:r w:rsidRPr="00AB2253">
        <w:rPr>
          <w:lang w:val="ru-RU"/>
        </w:rPr>
        <w:t>Адрес</w:t>
      </w:r>
      <w:r w:rsidRPr="00AB2253">
        <w:rPr>
          <w:b/>
          <w:lang w:val="ru-RU"/>
        </w:rPr>
        <w:t xml:space="preserve"> </w:t>
      </w:r>
      <w:bookmarkStart w:id="0" w:name="_Ref22908986"/>
      <w:bookmarkEnd w:id="0"/>
      <w:r w:rsidR="00D64BC6" w:rsidRPr="00AB2253">
        <w:rPr>
          <w:b/>
          <w:lang w:val="ru-RU"/>
        </w:rPr>
        <w:t>Исполнителя</w:t>
      </w:r>
      <w:r w:rsidR="00D64BC6" w:rsidRPr="00AB2253">
        <w:rPr>
          <w:lang w:val="ru-RU"/>
        </w:rPr>
        <w:t xml:space="preserve">: </w:t>
      </w:r>
      <w:r w:rsidR="00BB488E" w:rsidRPr="00AB2253">
        <w:rPr>
          <w:lang w:val="ru-RU"/>
        </w:rPr>
        <w:t>Ленинградская область, Выборгский район, г. Выборг, ул. Крепостная, д.30</w:t>
      </w:r>
    </w:p>
    <w:p w14:paraId="721DFF07" w14:textId="1048DE92" w:rsidR="00B33E8D" w:rsidRPr="00AB2253" w:rsidRDefault="00D25241" w:rsidP="007B1247">
      <w:pPr>
        <w:pStyle w:val="LBGovstyle2"/>
        <w:numPr>
          <w:ilvl w:val="1"/>
          <w:numId w:val="30"/>
        </w:numPr>
        <w:spacing w:before="0" w:after="0"/>
        <w:rPr>
          <w:lang w:val="ru-RU"/>
        </w:rPr>
      </w:pPr>
      <w:r w:rsidRPr="00AB2253">
        <w:rPr>
          <w:lang w:val="ru-RU"/>
        </w:rPr>
        <w:t>Пери</w:t>
      </w:r>
      <w:r w:rsidR="009601E4" w:rsidRPr="00AB2253">
        <w:rPr>
          <w:lang w:val="ru-RU"/>
        </w:rPr>
        <w:t xml:space="preserve">од оказания услуги: с «01» </w:t>
      </w:r>
      <w:r w:rsidR="00CB40AB" w:rsidRPr="00AB2253">
        <w:rPr>
          <w:lang w:val="ru-RU"/>
        </w:rPr>
        <w:t>октября</w:t>
      </w:r>
      <w:r w:rsidR="00A97570" w:rsidRPr="00AB2253">
        <w:rPr>
          <w:lang w:val="ru-RU"/>
        </w:rPr>
        <w:t xml:space="preserve"> 202</w:t>
      </w:r>
      <w:r w:rsidR="0027628E">
        <w:rPr>
          <w:lang w:val="ru-RU"/>
        </w:rPr>
        <w:t>6</w:t>
      </w:r>
      <w:r w:rsidR="001F00D5">
        <w:rPr>
          <w:lang w:val="ru-RU"/>
        </w:rPr>
        <w:t xml:space="preserve"> </w:t>
      </w:r>
      <w:r w:rsidRPr="00AB2253">
        <w:rPr>
          <w:lang w:val="ru-RU"/>
        </w:rPr>
        <w:t>г. на 1</w:t>
      </w:r>
      <w:r w:rsidR="0027628E">
        <w:rPr>
          <w:lang w:val="ru-RU"/>
        </w:rPr>
        <w:t>1</w:t>
      </w:r>
      <w:r w:rsidR="00982EC3" w:rsidRPr="00AB2253">
        <w:rPr>
          <w:lang w:val="ru-RU"/>
        </w:rPr>
        <w:t xml:space="preserve"> </w:t>
      </w:r>
      <w:r w:rsidRPr="00AB2253">
        <w:rPr>
          <w:lang w:val="ru-RU"/>
        </w:rPr>
        <w:t>(</w:t>
      </w:r>
      <w:r w:rsidR="0027628E">
        <w:rPr>
          <w:lang w:val="ru-RU"/>
        </w:rPr>
        <w:t>одиннадцать</w:t>
      </w:r>
      <w:r w:rsidRPr="00AB2253">
        <w:rPr>
          <w:lang w:val="ru-RU"/>
        </w:rPr>
        <w:t>) полных календарных месяцев.</w:t>
      </w:r>
    </w:p>
    <w:p w14:paraId="03CDB2BF" w14:textId="77777777" w:rsidR="00B33E8D" w:rsidRPr="00361388" w:rsidRDefault="00D25241" w:rsidP="007B1247">
      <w:pPr>
        <w:pStyle w:val="LBGovstyle2"/>
        <w:numPr>
          <w:ilvl w:val="1"/>
          <w:numId w:val="30"/>
        </w:numPr>
        <w:spacing w:before="0" w:after="0"/>
        <w:rPr>
          <w:lang w:val="ru-RU"/>
        </w:rPr>
      </w:pPr>
      <w:r w:rsidRPr="00361388">
        <w:rPr>
          <w:lang w:val="ru-RU"/>
        </w:rPr>
        <w:t>Предоставление услуги осуществляется Исполнителем в соответствии с:</w:t>
      </w:r>
    </w:p>
    <w:p w14:paraId="054EFEF7" w14:textId="77777777" w:rsidR="00B33E8D" w:rsidRPr="00361388" w:rsidRDefault="00D25241" w:rsidP="007B1247">
      <w:pPr>
        <w:pStyle w:val="LBBodyText2"/>
        <w:spacing w:before="0" w:after="0"/>
        <w:rPr>
          <w:szCs w:val="22"/>
        </w:rPr>
      </w:pPr>
      <w:r w:rsidRPr="00361388">
        <w:rPr>
          <w:szCs w:val="22"/>
        </w:rPr>
        <w:t xml:space="preserve">- </w:t>
      </w:r>
      <w:r w:rsidR="00D64BC6" w:rsidRPr="00361388">
        <w:rPr>
          <w:szCs w:val="22"/>
        </w:rPr>
        <w:t xml:space="preserve">Правилами </w:t>
      </w:r>
      <w:r w:rsidR="00BB488E">
        <w:rPr>
          <w:szCs w:val="22"/>
        </w:rPr>
        <w:t>оказания услуг почтовой связи, утвержденными приказом Минкомсвязи России от 31.07.2014 №234</w:t>
      </w:r>
    </w:p>
    <w:p w14:paraId="4297F856" w14:textId="77777777" w:rsidR="00366F6C" w:rsidRPr="00361388" w:rsidRDefault="00D25241" w:rsidP="007B1247">
      <w:pPr>
        <w:pStyle w:val="LBBodyText2"/>
        <w:spacing w:before="0" w:after="0"/>
        <w:rPr>
          <w:szCs w:val="22"/>
        </w:rPr>
      </w:pPr>
      <w:r w:rsidRPr="00361388">
        <w:rPr>
          <w:szCs w:val="22"/>
        </w:rPr>
        <w:t xml:space="preserve">- Порядком абонирования ячейки абонементного почтового шкафа, утвержденным первым заместителем генерального директора по финансовым, правовым и административным вопросам </w:t>
      </w:r>
      <w:r w:rsidR="00BB488E" w:rsidRPr="00234830">
        <w:rPr>
          <w:szCs w:val="22"/>
        </w:rPr>
        <w:t>ФГУП «Почта России» 20.</w:t>
      </w:r>
      <w:r w:rsidR="00234830" w:rsidRPr="00234830">
        <w:rPr>
          <w:szCs w:val="22"/>
        </w:rPr>
        <w:t xml:space="preserve">10.2016 №1.9.3.1.2-05/85-нд </w:t>
      </w:r>
      <w:r w:rsidRPr="00234830">
        <w:rPr>
          <w:szCs w:val="22"/>
        </w:rPr>
        <w:t>(далее</w:t>
      </w:r>
      <w:r w:rsidRPr="00361388">
        <w:rPr>
          <w:szCs w:val="22"/>
        </w:rPr>
        <w:t xml:space="preserve"> – </w:t>
      </w:r>
      <w:r w:rsidRPr="00361388">
        <w:rPr>
          <w:b/>
          <w:bCs/>
          <w:szCs w:val="22"/>
        </w:rPr>
        <w:t>Порядок абонирования</w:t>
      </w:r>
      <w:r w:rsidRPr="00361388">
        <w:rPr>
          <w:szCs w:val="22"/>
        </w:rPr>
        <w:t>).</w:t>
      </w:r>
    </w:p>
    <w:p w14:paraId="5B1ED455" w14:textId="77777777" w:rsidR="00B33E8D" w:rsidRPr="00361388" w:rsidRDefault="00D25241" w:rsidP="007B1247">
      <w:pPr>
        <w:pStyle w:val="LBGovstyle1"/>
        <w:keepNext/>
        <w:numPr>
          <w:ilvl w:val="0"/>
          <w:numId w:val="30"/>
        </w:numPr>
        <w:spacing w:before="0" w:after="0"/>
        <w:jc w:val="center"/>
        <w:rPr>
          <w:b/>
        </w:rPr>
      </w:pPr>
      <w:r w:rsidRPr="00361388">
        <w:rPr>
          <w:b/>
        </w:rPr>
        <w:t>Обязанности Сторон</w:t>
      </w:r>
    </w:p>
    <w:p w14:paraId="48C49998" w14:textId="453A9940" w:rsidR="00B33E8D" w:rsidRPr="00361388" w:rsidRDefault="0055260D" w:rsidP="007B1247">
      <w:pPr>
        <w:pStyle w:val="LBGovstyle2"/>
        <w:numPr>
          <w:ilvl w:val="1"/>
          <w:numId w:val="30"/>
        </w:numPr>
        <w:spacing w:before="0" w:after="0"/>
        <w:rPr>
          <w:b/>
        </w:rPr>
      </w:pPr>
      <w:r>
        <w:rPr>
          <w:b/>
          <w:lang w:val="ru-RU"/>
        </w:rPr>
        <w:t>Исполнитель обязуется:</w:t>
      </w:r>
      <w:r w:rsidR="00D25241" w:rsidRPr="00361388">
        <w:rPr>
          <w:b/>
        </w:rPr>
        <w:t xml:space="preserve"> </w:t>
      </w:r>
    </w:p>
    <w:p w14:paraId="39453875" w14:textId="021E14DF" w:rsidR="00B33E8D" w:rsidRPr="00361388" w:rsidRDefault="00D25241" w:rsidP="007B1247">
      <w:pPr>
        <w:pStyle w:val="LBGovstyle3"/>
        <w:numPr>
          <w:ilvl w:val="2"/>
          <w:numId w:val="30"/>
        </w:numPr>
        <w:spacing w:before="0" w:after="0"/>
        <w:rPr>
          <w:lang w:val="ru-RU"/>
        </w:rPr>
      </w:pPr>
      <w:r w:rsidRPr="00361388">
        <w:rPr>
          <w:lang w:val="ru-RU"/>
        </w:rPr>
        <w:t xml:space="preserve">Предоставить Абоненту в технически исправном состоянии ячейку абонементного почтового шкафа и ключ (код) от ее замка после подписания настоящего Договора и оплаты услуги в соответствии с разделом </w:t>
      </w:r>
      <w:r w:rsidRPr="00361388">
        <w:rPr>
          <w:lang w:val="ru-RU"/>
        </w:rPr>
        <w:fldChar w:fldCharType="begin"/>
      </w:r>
      <w:r w:rsidRPr="00361388">
        <w:rPr>
          <w:lang w:val="ru-RU"/>
        </w:rPr>
        <w:instrText xml:space="preserve"> REF _Ref22908844 \r \h </w:instrText>
      </w:r>
      <w:r w:rsidR="00361388">
        <w:rPr>
          <w:lang w:val="ru-RU"/>
        </w:rPr>
        <w:instrText xml:space="preserve"> \* MERGEFORMAT </w:instrText>
      </w:r>
      <w:r w:rsidRPr="00361388">
        <w:rPr>
          <w:lang w:val="ru-RU"/>
        </w:rPr>
      </w:r>
      <w:r w:rsidRPr="00361388">
        <w:rPr>
          <w:lang w:val="ru-RU"/>
        </w:rPr>
        <w:fldChar w:fldCharType="separate"/>
      </w:r>
      <w:r w:rsidR="00CB40AB">
        <w:rPr>
          <w:lang w:val="ru-RU"/>
        </w:rPr>
        <w:t>3</w:t>
      </w:r>
      <w:r w:rsidRPr="00361388">
        <w:rPr>
          <w:lang w:val="ru-RU"/>
        </w:rPr>
        <w:fldChar w:fldCharType="end"/>
      </w:r>
      <w:r w:rsidRPr="00361388">
        <w:rPr>
          <w:lang w:val="ru-RU"/>
        </w:rPr>
        <w:t xml:space="preserve"> настоящего Договора.</w:t>
      </w:r>
    </w:p>
    <w:p w14:paraId="2F93AAFC" w14:textId="77777777" w:rsidR="00B33E8D" w:rsidRPr="00361388" w:rsidRDefault="00D25241" w:rsidP="007B1247">
      <w:pPr>
        <w:pStyle w:val="LBGovstyle3"/>
        <w:numPr>
          <w:ilvl w:val="2"/>
          <w:numId w:val="30"/>
        </w:numPr>
        <w:spacing w:before="0" w:after="0"/>
        <w:rPr>
          <w:lang w:val="ru-RU"/>
        </w:rPr>
      </w:pPr>
      <w:r w:rsidRPr="00361388">
        <w:rPr>
          <w:lang w:val="ru-RU"/>
        </w:rPr>
        <w:t>Предоставить Абоненту для ознакомления Порядок абонирования.</w:t>
      </w:r>
    </w:p>
    <w:p w14:paraId="4F134E27" w14:textId="77777777" w:rsidR="00B33E8D" w:rsidRPr="00361388" w:rsidRDefault="00D25241" w:rsidP="007B1247">
      <w:pPr>
        <w:pStyle w:val="LBGovstyle3"/>
        <w:numPr>
          <w:ilvl w:val="2"/>
          <w:numId w:val="30"/>
        </w:numPr>
        <w:spacing w:before="0" w:after="0"/>
        <w:rPr>
          <w:lang w:val="ru-RU"/>
        </w:rPr>
      </w:pPr>
      <w:r w:rsidRPr="00361388">
        <w:rPr>
          <w:lang w:val="ru-RU"/>
        </w:rPr>
        <w:t>Обеспечить своевременное вложение в ячейку абонементного почтового шкафа:</w:t>
      </w:r>
    </w:p>
    <w:p w14:paraId="32AA0862" w14:textId="77777777" w:rsidR="00B33E8D" w:rsidRPr="00361388" w:rsidRDefault="00D25241" w:rsidP="007B1247">
      <w:pPr>
        <w:pStyle w:val="LBBodyText2"/>
        <w:spacing w:before="0" w:after="0"/>
        <w:rPr>
          <w:szCs w:val="22"/>
        </w:rPr>
      </w:pPr>
      <w:r w:rsidRPr="00361388">
        <w:rPr>
          <w:szCs w:val="22"/>
        </w:rPr>
        <w:t>- простых почтовых отправлений;</w:t>
      </w:r>
    </w:p>
    <w:p w14:paraId="401065C1" w14:textId="77777777" w:rsidR="00B33E8D" w:rsidRPr="00361388" w:rsidRDefault="00D25241" w:rsidP="007B1247">
      <w:pPr>
        <w:pStyle w:val="LBBodyText2"/>
        <w:spacing w:before="0" w:after="0"/>
        <w:rPr>
          <w:szCs w:val="22"/>
        </w:rPr>
      </w:pPr>
      <w:r w:rsidRPr="00361388">
        <w:rPr>
          <w:szCs w:val="22"/>
        </w:rPr>
        <w:t>- извещений первичных и вторичных о поступлении регистрируемых почтовых отправлений, почтовых переводов денежных средств, заказных уведомлений о вручении регистрируемых почтовых отправлений, простых почтовых отправлений, размеры которых не позволяют опустить их в ячейку;</w:t>
      </w:r>
    </w:p>
    <w:p w14:paraId="501C61E6" w14:textId="77777777" w:rsidR="00B33E8D" w:rsidRPr="00361388" w:rsidRDefault="00D25241" w:rsidP="007B1247">
      <w:pPr>
        <w:pStyle w:val="LBBodyText2"/>
        <w:spacing w:before="0" w:after="0"/>
        <w:rPr>
          <w:szCs w:val="22"/>
        </w:rPr>
      </w:pPr>
      <w:r w:rsidRPr="00361388">
        <w:rPr>
          <w:szCs w:val="22"/>
        </w:rPr>
        <w:t>- простых уведомлений о вручении регистрируемых почтовых отправлений и выплате почтовых переводов денежных средств;</w:t>
      </w:r>
    </w:p>
    <w:p w14:paraId="6BE484A7" w14:textId="77777777" w:rsidR="00B33E8D" w:rsidRPr="00361388" w:rsidRDefault="00D25241" w:rsidP="007B1247">
      <w:pPr>
        <w:pStyle w:val="LBBodyText2"/>
        <w:spacing w:before="0" w:after="0"/>
        <w:rPr>
          <w:szCs w:val="22"/>
        </w:rPr>
      </w:pPr>
      <w:r w:rsidRPr="00361388">
        <w:rPr>
          <w:szCs w:val="22"/>
        </w:rPr>
        <w:t>- периодических печатных изданий.</w:t>
      </w:r>
    </w:p>
    <w:p w14:paraId="38C1DB2D" w14:textId="77777777" w:rsidR="00B33E8D" w:rsidRPr="00361388" w:rsidRDefault="00D25241" w:rsidP="007B1247">
      <w:pPr>
        <w:pStyle w:val="LBGovstyle3"/>
        <w:numPr>
          <w:ilvl w:val="2"/>
          <w:numId w:val="30"/>
        </w:numPr>
        <w:spacing w:before="0" w:after="0"/>
        <w:rPr>
          <w:lang w:val="ru-RU"/>
        </w:rPr>
      </w:pPr>
      <w:r w:rsidRPr="00361388">
        <w:rPr>
          <w:lang w:val="ru-RU"/>
        </w:rPr>
        <w:t>Предоставить Абоненту доступ к ячейке абонементного почтового шкафа в часы работы</w:t>
      </w:r>
      <w:r w:rsidR="00A97570" w:rsidRPr="00361388">
        <w:rPr>
          <w:lang w:val="ru-RU"/>
        </w:rPr>
        <w:t xml:space="preserve"> </w:t>
      </w:r>
      <w:r w:rsidR="00FD5C1F" w:rsidRPr="00FD5C1F">
        <w:rPr>
          <w:b/>
          <w:lang w:val="ru-RU"/>
        </w:rPr>
        <w:t>ОПС.</w:t>
      </w:r>
    </w:p>
    <w:p w14:paraId="00022565" w14:textId="77777777" w:rsidR="00B33E8D" w:rsidRPr="00361388" w:rsidRDefault="00D25241" w:rsidP="007B1247">
      <w:pPr>
        <w:pStyle w:val="LBGovstyle3"/>
        <w:numPr>
          <w:ilvl w:val="2"/>
          <w:numId w:val="30"/>
        </w:numPr>
        <w:spacing w:before="0" w:after="0"/>
        <w:rPr>
          <w:lang w:val="ru-RU"/>
        </w:rPr>
      </w:pPr>
      <w:r w:rsidRPr="00361388">
        <w:rPr>
          <w:lang w:val="ru-RU"/>
        </w:rPr>
        <w:t>Производить ремонт ячейки абонементного почтового шкафа или ее замка за свой счет в установленные сроки в случае, если не установлена вина Абонента.</w:t>
      </w:r>
    </w:p>
    <w:p w14:paraId="6D613136" w14:textId="1FC14F8D" w:rsidR="00B33E8D" w:rsidRPr="00361388" w:rsidRDefault="00D25241" w:rsidP="007B1247">
      <w:pPr>
        <w:pStyle w:val="LBGovstyle3"/>
        <w:numPr>
          <w:ilvl w:val="2"/>
          <w:numId w:val="30"/>
        </w:numPr>
        <w:spacing w:before="0" w:after="0"/>
        <w:rPr>
          <w:lang w:val="ru-RU"/>
        </w:rPr>
      </w:pPr>
      <w:r w:rsidRPr="00361388">
        <w:rPr>
          <w:lang w:val="ru-RU"/>
        </w:rPr>
        <w:t xml:space="preserve">В случае отказа Абонента от услуги в соответствии с разделом </w:t>
      </w:r>
      <w:r w:rsidRPr="00361388">
        <w:rPr>
          <w:lang w:val="ru-RU"/>
        </w:rPr>
        <w:fldChar w:fldCharType="begin"/>
      </w:r>
      <w:r w:rsidRPr="00361388">
        <w:rPr>
          <w:lang w:val="ru-RU"/>
        </w:rPr>
        <w:instrText xml:space="preserve"> REF _Ref22908860 \r \h </w:instrText>
      </w:r>
      <w:r w:rsidR="00361388">
        <w:rPr>
          <w:lang w:val="ru-RU"/>
        </w:rPr>
        <w:instrText xml:space="preserve"> \* MERGEFORMAT </w:instrText>
      </w:r>
      <w:r w:rsidRPr="00361388">
        <w:rPr>
          <w:lang w:val="ru-RU"/>
        </w:rPr>
      </w:r>
      <w:r w:rsidRPr="00361388">
        <w:rPr>
          <w:lang w:val="ru-RU"/>
        </w:rPr>
        <w:fldChar w:fldCharType="separate"/>
      </w:r>
      <w:r w:rsidR="00CB40AB">
        <w:rPr>
          <w:lang w:val="ru-RU"/>
        </w:rPr>
        <w:t>5</w:t>
      </w:r>
      <w:r w:rsidRPr="00361388">
        <w:rPr>
          <w:lang w:val="ru-RU"/>
        </w:rPr>
        <w:fldChar w:fldCharType="end"/>
      </w:r>
      <w:r w:rsidRPr="00361388">
        <w:rPr>
          <w:lang w:val="ru-RU"/>
        </w:rPr>
        <w:t xml:space="preserve"> настоящего Договора произвести перерасчет суммы к возврату из расчета количества оставшихся оплаченных полных календарных месяцев, превышающих минимальный период оказания услуги, и произвести </w:t>
      </w:r>
      <w:r w:rsidRPr="00361388">
        <w:rPr>
          <w:lang w:val="ru-RU"/>
        </w:rPr>
        <w:lastRenderedPageBreak/>
        <w:t>возврат денежных средств способом, согласованным с Абонентом, в течение 5 (пяти) рабочих дней с оформлением документов на возврат необходимой суммы.</w:t>
      </w:r>
    </w:p>
    <w:p w14:paraId="44A9D430" w14:textId="77777777" w:rsidR="00B33E8D" w:rsidRPr="00361388" w:rsidRDefault="00D25241" w:rsidP="007B1247">
      <w:pPr>
        <w:pStyle w:val="LBGovstyle3"/>
        <w:numPr>
          <w:ilvl w:val="2"/>
          <w:numId w:val="30"/>
        </w:numPr>
        <w:spacing w:before="0" w:after="0"/>
        <w:rPr>
          <w:lang w:val="ru-RU"/>
        </w:rPr>
      </w:pPr>
      <w:r w:rsidRPr="00361388">
        <w:rPr>
          <w:lang w:val="ru-RU"/>
        </w:rPr>
        <w:t xml:space="preserve">По окончании периода оказания услуги возвращать отправителю почтовые отправления, а при отсутствии обратного адреса передавать почтовые отправления на временное хранение в число </w:t>
      </w:r>
      <w:proofErr w:type="spellStart"/>
      <w:r w:rsidRPr="00361388">
        <w:rPr>
          <w:lang w:val="ru-RU"/>
        </w:rPr>
        <w:t>нерозданных</w:t>
      </w:r>
      <w:proofErr w:type="spellEnd"/>
      <w:r w:rsidRPr="00361388">
        <w:rPr>
          <w:lang w:val="ru-RU"/>
        </w:rPr>
        <w:t xml:space="preserve"> почтовых отправлений и почтовых переводов денежных средств.</w:t>
      </w:r>
    </w:p>
    <w:p w14:paraId="423E0888" w14:textId="77777777" w:rsidR="00B33E8D" w:rsidRPr="00361388" w:rsidRDefault="00D25241" w:rsidP="007B1247">
      <w:pPr>
        <w:pStyle w:val="LBGovstyle3"/>
        <w:numPr>
          <w:ilvl w:val="2"/>
          <w:numId w:val="30"/>
        </w:numPr>
        <w:spacing w:before="0" w:after="0"/>
        <w:rPr>
          <w:lang w:val="ru-RU"/>
        </w:rPr>
      </w:pPr>
      <w:r w:rsidRPr="00361388">
        <w:rPr>
          <w:lang w:val="ru-RU"/>
        </w:rPr>
        <w:t>Досылать почтовые отправления, почтовые переводы денежных средств, уведомления о вручении регистрируемых почтовых отправлений и выплате почтовых переводов денежных средств, поступающие после окончания периода оказания услуги, при наличии заявления Абонента на переадресацию, являющуюся отдельно тарифицируемой дополнительной услугой, по новому адресу.</w:t>
      </w:r>
    </w:p>
    <w:p w14:paraId="60DA341A" w14:textId="133A4D3F" w:rsidR="00366F6C" w:rsidRPr="00361388" w:rsidRDefault="00D25241" w:rsidP="007B1247">
      <w:pPr>
        <w:pStyle w:val="LBGovstyle3"/>
        <w:numPr>
          <w:ilvl w:val="2"/>
          <w:numId w:val="30"/>
        </w:numPr>
        <w:spacing w:before="0" w:after="0"/>
        <w:rPr>
          <w:lang w:val="ru-RU"/>
        </w:rPr>
      </w:pPr>
      <w:r w:rsidRPr="00361388">
        <w:rPr>
          <w:lang w:val="ru-RU"/>
        </w:rPr>
        <w:t xml:space="preserve">Предоставить Абоненту ежемесячно, не позднее 8 (Восьмого) числа месяца, следующего за отчетным, подписанный Акт сдачи-приема оказанных услуг согласно приложению № 1 к настоящему Договору способом, указанным в п. </w:t>
      </w:r>
      <w:r w:rsidRPr="00361388">
        <w:rPr>
          <w:lang w:val="ru-RU"/>
        </w:rPr>
        <w:fldChar w:fldCharType="begin"/>
      </w:r>
      <w:r w:rsidRPr="00361388">
        <w:rPr>
          <w:lang w:val="ru-RU"/>
        </w:rPr>
        <w:instrText xml:space="preserve"> REF _Ref22908886 \r \h </w:instrText>
      </w:r>
      <w:r w:rsidR="00361388">
        <w:rPr>
          <w:lang w:val="ru-RU"/>
        </w:rPr>
        <w:instrText xml:space="preserve"> \* MERGEFORMAT </w:instrText>
      </w:r>
      <w:r w:rsidRPr="00361388">
        <w:rPr>
          <w:lang w:val="ru-RU"/>
        </w:rPr>
      </w:r>
      <w:r w:rsidRPr="00361388">
        <w:rPr>
          <w:lang w:val="ru-RU"/>
        </w:rPr>
        <w:fldChar w:fldCharType="separate"/>
      </w:r>
      <w:r w:rsidR="00CB40AB">
        <w:rPr>
          <w:lang w:val="ru-RU"/>
        </w:rPr>
        <w:t>10.4</w:t>
      </w:r>
      <w:r w:rsidRPr="00361388">
        <w:rPr>
          <w:lang w:val="ru-RU"/>
        </w:rPr>
        <w:fldChar w:fldCharType="end"/>
      </w:r>
      <w:r w:rsidRPr="00361388">
        <w:rPr>
          <w:lang w:val="ru-RU"/>
        </w:rPr>
        <w:t xml:space="preserve"> настоящего Договора.</w:t>
      </w:r>
    </w:p>
    <w:p w14:paraId="2E0DBC76" w14:textId="55394862" w:rsidR="00B33E8D" w:rsidRPr="00361388" w:rsidRDefault="0055260D" w:rsidP="007B1247">
      <w:pPr>
        <w:pStyle w:val="LBGovstyle2"/>
        <w:numPr>
          <w:ilvl w:val="1"/>
          <w:numId w:val="30"/>
        </w:numPr>
        <w:spacing w:before="0" w:after="0"/>
        <w:rPr>
          <w:b/>
        </w:rPr>
      </w:pPr>
      <w:r>
        <w:rPr>
          <w:b/>
          <w:lang w:val="ru-RU"/>
        </w:rPr>
        <w:t>Абонент обязуется:</w:t>
      </w:r>
    </w:p>
    <w:p w14:paraId="6003CDBC" w14:textId="6D3E4CFB" w:rsidR="00B33E8D" w:rsidRPr="0055260D" w:rsidRDefault="0055260D" w:rsidP="007B1247">
      <w:pPr>
        <w:pStyle w:val="LBGovstyle3"/>
        <w:numPr>
          <w:ilvl w:val="2"/>
          <w:numId w:val="30"/>
        </w:numPr>
        <w:spacing w:before="0" w:after="0"/>
        <w:rPr>
          <w:lang w:val="ru-RU"/>
        </w:rPr>
      </w:pPr>
      <w:bookmarkStart w:id="1" w:name="_Ref22909148"/>
      <w:bookmarkEnd w:id="1"/>
      <w:r>
        <w:rPr>
          <w:lang w:val="ru-RU"/>
        </w:rPr>
        <w:t>Выполнять требования Порядка абонирования.</w:t>
      </w:r>
    </w:p>
    <w:p w14:paraId="0CF8A175" w14:textId="51CFADF3" w:rsidR="00B33E8D" w:rsidRPr="00361388" w:rsidRDefault="00D25241" w:rsidP="007B1247">
      <w:pPr>
        <w:pStyle w:val="LBGovstyle3"/>
        <w:numPr>
          <w:ilvl w:val="2"/>
          <w:numId w:val="30"/>
        </w:numPr>
        <w:spacing w:before="0" w:after="0"/>
        <w:rPr>
          <w:lang w:val="ru-RU"/>
        </w:rPr>
      </w:pPr>
      <w:r w:rsidRPr="00361388">
        <w:rPr>
          <w:color w:val="000000"/>
          <w:lang w:val="ru-RU"/>
        </w:rPr>
        <w:t xml:space="preserve">Оплачивать услуги Исполнителя в определенном разделом </w:t>
      </w:r>
      <w:r w:rsidRPr="00361388">
        <w:rPr>
          <w:color w:val="000000"/>
          <w:lang w:val="ru-RU"/>
        </w:rPr>
        <w:fldChar w:fldCharType="begin"/>
      </w:r>
      <w:r w:rsidRPr="00361388">
        <w:rPr>
          <w:color w:val="000000"/>
          <w:lang w:val="ru-RU"/>
        </w:rPr>
        <w:instrText xml:space="preserve"> REF _Ref22908844 \r \h </w:instrText>
      </w:r>
      <w:r w:rsidR="00361388">
        <w:rPr>
          <w:color w:val="000000"/>
          <w:lang w:val="ru-RU"/>
        </w:rPr>
        <w:instrText xml:space="preserve"> \* MERGEFORMAT </w:instrText>
      </w:r>
      <w:r w:rsidRPr="00361388">
        <w:rPr>
          <w:color w:val="000000"/>
          <w:lang w:val="ru-RU"/>
        </w:rPr>
      </w:r>
      <w:r w:rsidRPr="00361388">
        <w:rPr>
          <w:color w:val="000000"/>
          <w:lang w:val="ru-RU"/>
        </w:rPr>
        <w:fldChar w:fldCharType="separate"/>
      </w:r>
      <w:r w:rsidR="00CB40AB">
        <w:rPr>
          <w:color w:val="000000"/>
          <w:lang w:val="ru-RU"/>
        </w:rPr>
        <w:t>3</w:t>
      </w:r>
      <w:r w:rsidRPr="00361388">
        <w:rPr>
          <w:color w:val="000000"/>
          <w:lang w:val="ru-RU"/>
        </w:rPr>
        <w:fldChar w:fldCharType="end"/>
      </w:r>
      <w:r w:rsidRPr="00361388">
        <w:rPr>
          <w:color w:val="000000"/>
          <w:lang w:val="ru-RU"/>
        </w:rPr>
        <w:t xml:space="preserve"> настоящего Договора порядке в соответствии с действующими на момент начала оказан</w:t>
      </w:r>
      <w:r w:rsidR="00D64BC6" w:rsidRPr="00361388">
        <w:rPr>
          <w:color w:val="000000"/>
          <w:lang w:val="ru-RU"/>
        </w:rPr>
        <w:t>ия услуги тарифами Исполнителя,</w:t>
      </w:r>
      <w:r w:rsidRPr="00361388">
        <w:rPr>
          <w:lang w:val="ru-RU"/>
        </w:rPr>
        <w:t xml:space="preserve"> </w:t>
      </w:r>
      <w:r w:rsidRPr="00361388">
        <w:rPr>
          <w:color w:val="000000"/>
          <w:lang w:val="ru-RU"/>
        </w:rPr>
        <w:t>независимо от того, было ли затребовано им соответствующее исполнение от Исполнителя.</w:t>
      </w:r>
    </w:p>
    <w:p w14:paraId="3956B828" w14:textId="77777777" w:rsidR="00B33E8D" w:rsidRPr="00361388" w:rsidRDefault="00D25241" w:rsidP="007B1247">
      <w:pPr>
        <w:pStyle w:val="LBGovstyle3"/>
        <w:numPr>
          <w:ilvl w:val="2"/>
          <w:numId w:val="30"/>
        </w:numPr>
        <w:spacing w:before="0" w:after="0"/>
        <w:rPr>
          <w:lang w:val="ru-RU"/>
        </w:rPr>
      </w:pPr>
      <w:r w:rsidRPr="00361388">
        <w:rPr>
          <w:lang w:val="ru-RU"/>
        </w:rPr>
        <w:t>Принять ячейку абонементного почтового шкафа в технически исправном состоянии и ключ от нее (код).</w:t>
      </w:r>
    </w:p>
    <w:p w14:paraId="4EE3A847" w14:textId="77777777" w:rsidR="00B33E8D" w:rsidRPr="00361388" w:rsidRDefault="00D25241" w:rsidP="007B1247">
      <w:pPr>
        <w:pStyle w:val="LBGovstyle3"/>
        <w:numPr>
          <w:ilvl w:val="2"/>
          <w:numId w:val="30"/>
        </w:numPr>
        <w:spacing w:before="0" w:after="0"/>
        <w:rPr>
          <w:lang w:val="ru-RU"/>
        </w:rPr>
      </w:pPr>
      <w:r w:rsidRPr="00361388">
        <w:rPr>
          <w:lang w:val="ru-RU"/>
        </w:rPr>
        <w:t>Информировать отправителей о порядке адресования на предоставленную в пользование ячейку абонементного почтового шкафа.</w:t>
      </w:r>
    </w:p>
    <w:p w14:paraId="0EBB8C27" w14:textId="77777777" w:rsidR="00B33E8D" w:rsidRPr="00361388" w:rsidRDefault="00D25241" w:rsidP="007B1247">
      <w:pPr>
        <w:pStyle w:val="LBGovstyle3"/>
        <w:numPr>
          <w:ilvl w:val="2"/>
          <w:numId w:val="30"/>
        </w:numPr>
        <w:spacing w:before="0" w:after="0"/>
        <w:rPr>
          <w:lang w:val="ru-RU"/>
        </w:rPr>
      </w:pPr>
      <w:bookmarkStart w:id="2" w:name="_Ref22909158"/>
      <w:bookmarkEnd w:id="2"/>
      <w:r w:rsidRPr="00361388">
        <w:rPr>
          <w:color w:val="000000"/>
          <w:lang w:val="ru-RU"/>
        </w:rPr>
        <w:t xml:space="preserve">Не допускать передачу ячейки </w:t>
      </w:r>
      <w:r w:rsidRPr="00361388">
        <w:rPr>
          <w:lang w:val="ru-RU"/>
        </w:rPr>
        <w:t>абонементного почтового шкафа</w:t>
      </w:r>
      <w:r w:rsidRPr="00361388">
        <w:rPr>
          <w:color w:val="000000"/>
          <w:lang w:val="ru-RU"/>
        </w:rPr>
        <w:t xml:space="preserve"> другому лицу в период ее абонирования.</w:t>
      </w:r>
    </w:p>
    <w:p w14:paraId="4BFC7E46" w14:textId="77777777" w:rsidR="00B33E8D" w:rsidRPr="00361388" w:rsidRDefault="00D25241" w:rsidP="007B1247">
      <w:pPr>
        <w:pStyle w:val="LBGovstyle3"/>
        <w:numPr>
          <w:ilvl w:val="2"/>
          <w:numId w:val="30"/>
        </w:numPr>
        <w:spacing w:before="0" w:after="0"/>
        <w:rPr>
          <w:lang w:val="ru-RU"/>
        </w:rPr>
      </w:pPr>
      <w:r w:rsidRPr="00361388">
        <w:rPr>
          <w:lang w:val="ru-RU"/>
        </w:rPr>
        <w:t>Производить выемку вложений, не допуская переполнения ячейки абонементного почтового шкафа.</w:t>
      </w:r>
    </w:p>
    <w:p w14:paraId="30850F8F" w14:textId="77777777" w:rsidR="00B33E8D" w:rsidRPr="00361388" w:rsidRDefault="00D25241" w:rsidP="007B1247">
      <w:pPr>
        <w:pStyle w:val="LBGovstyle3"/>
        <w:numPr>
          <w:ilvl w:val="2"/>
          <w:numId w:val="30"/>
        </w:numPr>
        <w:spacing w:before="0" w:after="0"/>
        <w:rPr>
          <w:lang w:val="ru-RU"/>
        </w:rPr>
      </w:pPr>
      <w:bookmarkStart w:id="3" w:name="_Ref22909170"/>
      <w:bookmarkEnd w:id="3"/>
      <w:r w:rsidRPr="00361388">
        <w:rPr>
          <w:lang w:val="ru-RU"/>
        </w:rPr>
        <w:t>В случае порчи ячейки абонементного почтового шкафа или ее замка, утраты ключа по вине Абонента, оплатить на основании счета Исполнителя стоимость ремонта, замка и его установки.</w:t>
      </w:r>
    </w:p>
    <w:p w14:paraId="7BB2A967" w14:textId="77777777" w:rsidR="00B33E8D" w:rsidRPr="00361388" w:rsidRDefault="00D25241" w:rsidP="007B1247">
      <w:pPr>
        <w:pStyle w:val="LBGovstyle3"/>
        <w:numPr>
          <w:ilvl w:val="2"/>
          <w:numId w:val="30"/>
        </w:numPr>
        <w:spacing w:before="0" w:after="0"/>
        <w:rPr>
          <w:color w:val="000000"/>
          <w:lang w:val="ru-RU"/>
        </w:rPr>
      </w:pPr>
      <w:r w:rsidRPr="00361388">
        <w:rPr>
          <w:color w:val="000000"/>
          <w:lang w:val="ru-RU"/>
        </w:rPr>
        <w:t>Возвратить Исполнителю подписанный Акт сдачи-приема оказанных услуг (либо мотивированный отказ от его подписания) не позднее 11 (Одиннадцатого) числа месяца, следующего за отчетным. В случае отсутствия мотивированного отказа в указанный срок Акт сдачи-приема оказанных услуг считается утвержденным Абонентом.</w:t>
      </w:r>
    </w:p>
    <w:p w14:paraId="1019C710" w14:textId="6D3300F0" w:rsidR="00B33E8D" w:rsidRPr="00361388" w:rsidRDefault="00D25241" w:rsidP="007B1247">
      <w:pPr>
        <w:pStyle w:val="LBGovstyle3"/>
        <w:numPr>
          <w:ilvl w:val="2"/>
          <w:numId w:val="30"/>
        </w:numPr>
        <w:spacing w:before="0" w:after="0"/>
      </w:pPr>
      <w:r w:rsidRPr="00361388">
        <w:rPr>
          <w:lang w:val="ru-RU"/>
        </w:rPr>
        <w:t xml:space="preserve">Уведомить Исполнителя о продлении Договора в письменном виде согласно п. </w:t>
      </w:r>
      <w:r w:rsidRPr="00361388">
        <w:rPr>
          <w:lang w:val="ru-RU"/>
        </w:rPr>
        <w:fldChar w:fldCharType="begin"/>
      </w:r>
      <w:r w:rsidRPr="00361388">
        <w:rPr>
          <w:lang w:val="ru-RU"/>
        </w:rPr>
        <w:instrText xml:space="preserve"> REF _Ref22908973 \r \h </w:instrText>
      </w:r>
      <w:r w:rsidR="00361388">
        <w:rPr>
          <w:lang w:val="ru-RU"/>
        </w:rPr>
        <w:instrText xml:space="preserve"> \* MERGEFORMAT </w:instrText>
      </w:r>
      <w:r w:rsidRPr="00361388">
        <w:rPr>
          <w:lang w:val="ru-RU"/>
        </w:rPr>
      </w:r>
      <w:r w:rsidRPr="00361388">
        <w:rPr>
          <w:lang w:val="ru-RU"/>
        </w:rPr>
        <w:fldChar w:fldCharType="separate"/>
      </w:r>
      <w:r w:rsidR="00CB40AB">
        <w:rPr>
          <w:lang w:val="ru-RU"/>
        </w:rPr>
        <w:t>8.2</w:t>
      </w:r>
      <w:r w:rsidRPr="00361388">
        <w:rPr>
          <w:lang w:val="ru-RU"/>
        </w:rPr>
        <w:fldChar w:fldCharType="end"/>
      </w:r>
      <w:r w:rsidRPr="00361388">
        <w:rPr>
          <w:lang w:val="ru-RU"/>
        </w:rPr>
        <w:t xml:space="preserve"> настоящего Договора.</w:t>
      </w:r>
    </w:p>
    <w:p w14:paraId="47F660FE" w14:textId="77777777" w:rsidR="00366F6C" w:rsidRPr="00361388" w:rsidRDefault="00D25241" w:rsidP="007B1247">
      <w:pPr>
        <w:pStyle w:val="LBGovstyle3"/>
        <w:numPr>
          <w:ilvl w:val="2"/>
          <w:numId w:val="30"/>
        </w:numPr>
        <w:spacing w:before="0" w:after="0"/>
        <w:rPr>
          <w:lang w:val="ru-RU"/>
        </w:rPr>
      </w:pPr>
      <w:r w:rsidRPr="00361388">
        <w:rPr>
          <w:lang w:val="ru-RU"/>
        </w:rPr>
        <w:t>По окончании периода абонирования возвратить ячейку абонементного почтового шкафа и ключ от нее Исполнителю в исправном состоянии в последний день срока действия Договора (периода оказания услуги).</w:t>
      </w:r>
    </w:p>
    <w:p w14:paraId="51F3C23F" w14:textId="77777777" w:rsidR="00B33E8D" w:rsidRPr="00361388" w:rsidRDefault="00D25241" w:rsidP="007B1247">
      <w:pPr>
        <w:pStyle w:val="LBGovstyle1"/>
        <w:keepNext/>
        <w:numPr>
          <w:ilvl w:val="0"/>
          <w:numId w:val="30"/>
        </w:numPr>
        <w:spacing w:before="0" w:after="0"/>
        <w:jc w:val="center"/>
        <w:rPr>
          <w:b/>
        </w:rPr>
      </w:pPr>
      <w:bookmarkStart w:id="4" w:name="_Ref22908844"/>
      <w:bookmarkEnd w:id="4"/>
      <w:r w:rsidRPr="00361388">
        <w:rPr>
          <w:b/>
        </w:rPr>
        <w:t>Стоимость услуги и порядок расчетов</w:t>
      </w:r>
    </w:p>
    <w:p w14:paraId="0F6FB9CA" w14:textId="2761C765" w:rsidR="00D64BC6" w:rsidRPr="00AB2253" w:rsidRDefault="00234830" w:rsidP="007B1247">
      <w:pPr>
        <w:pStyle w:val="LBGovstyle2"/>
        <w:numPr>
          <w:ilvl w:val="1"/>
          <w:numId w:val="30"/>
        </w:numPr>
        <w:spacing w:before="0" w:after="0"/>
        <w:rPr>
          <w:lang w:val="ru-RU"/>
        </w:rPr>
      </w:pPr>
      <w:bookmarkStart w:id="5" w:name="_Ref22909041"/>
      <w:bookmarkEnd w:id="5"/>
      <w:r>
        <w:rPr>
          <w:color w:val="000000"/>
          <w:lang w:val="ru-RU"/>
        </w:rPr>
        <w:t xml:space="preserve">Цена договора составляет </w:t>
      </w:r>
      <w:r w:rsidR="00203AF9">
        <w:rPr>
          <w:color w:val="000000"/>
          <w:lang w:val="ru-RU"/>
        </w:rPr>
        <w:t>______________</w:t>
      </w:r>
      <w:r w:rsidR="00697DA0">
        <w:rPr>
          <w:color w:val="000000"/>
          <w:lang w:val="ru-RU"/>
        </w:rPr>
        <w:t xml:space="preserve"> (</w:t>
      </w:r>
      <w:r w:rsidR="00203AF9">
        <w:rPr>
          <w:color w:val="000000"/>
          <w:lang w:val="ru-RU"/>
        </w:rPr>
        <w:t>______________</w:t>
      </w:r>
      <w:r w:rsidR="00697DA0">
        <w:rPr>
          <w:color w:val="000000"/>
          <w:lang w:val="ru-RU"/>
        </w:rPr>
        <w:t xml:space="preserve">) </w:t>
      </w:r>
      <w:r w:rsidR="00203AF9">
        <w:rPr>
          <w:color w:val="000000"/>
          <w:lang w:val="ru-RU"/>
        </w:rPr>
        <w:t>_________</w:t>
      </w:r>
      <w:r w:rsidR="00697DA0">
        <w:rPr>
          <w:color w:val="000000"/>
          <w:lang w:val="ru-RU"/>
        </w:rPr>
        <w:t xml:space="preserve"> копеек, </w:t>
      </w:r>
      <w:r w:rsidR="004E27DF" w:rsidRPr="004E27DF">
        <w:rPr>
          <w:i/>
          <w:iCs/>
          <w:color w:val="000000"/>
          <w:lang w:val="ru-RU"/>
        </w:rPr>
        <w:t>(</w:t>
      </w:r>
      <w:r w:rsidR="00697DA0" w:rsidRPr="004E27DF">
        <w:rPr>
          <w:i/>
          <w:iCs/>
          <w:color w:val="000000"/>
          <w:lang w:val="ru-RU"/>
        </w:rPr>
        <w:t>НДС не облагается</w:t>
      </w:r>
      <w:r w:rsidR="004E27DF" w:rsidRPr="004E27DF">
        <w:rPr>
          <w:i/>
          <w:iCs/>
          <w:color w:val="000000"/>
          <w:lang w:val="ru-RU"/>
        </w:rPr>
        <w:t>/в т.ч. НДС-%..)</w:t>
      </w:r>
      <w:r w:rsidR="00697DA0" w:rsidRPr="004E27DF">
        <w:rPr>
          <w:i/>
          <w:iCs/>
          <w:color w:val="000000"/>
          <w:lang w:val="ru-RU"/>
        </w:rPr>
        <w:t>.</w:t>
      </w:r>
      <w:r w:rsidRPr="004E27DF">
        <w:rPr>
          <w:i/>
          <w:iCs/>
          <w:color w:val="000000"/>
          <w:lang w:val="ru-RU"/>
        </w:rPr>
        <w:t xml:space="preserve"> </w:t>
      </w:r>
      <w:r w:rsidR="00D25241" w:rsidRPr="00361388">
        <w:rPr>
          <w:color w:val="000000"/>
          <w:lang w:val="ru-RU"/>
        </w:rPr>
        <w:t>Оплата услуги производится Абонентом на основании счета Исполнителя</w:t>
      </w:r>
      <w:r w:rsidR="00D25241" w:rsidRPr="00361388">
        <w:rPr>
          <w:lang w:val="ru-RU"/>
        </w:rPr>
        <w:t xml:space="preserve">. Абонент за период оказания услуги согласно п. </w:t>
      </w:r>
      <w:r w:rsidR="00D25241" w:rsidRPr="00361388">
        <w:fldChar w:fldCharType="begin"/>
      </w:r>
      <w:r w:rsidR="00D25241" w:rsidRPr="00361388">
        <w:rPr>
          <w:lang w:val="ru-RU"/>
        </w:rPr>
        <w:instrText xml:space="preserve"> </w:instrText>
      </w:r>
      <w:r w:rsidR="00D25241" w:rsidRPr="00361388">
        <w:instrText>REF</w:instrText>
      </w:r>
      <w:r w:rsidR="00D25241" w:rsidRPr="00361388">
        <w:rPr>
          <w:lang w:val="ru-RU"/>
        </w:rPr>
        <w:instrText xml:space="preserve"> _</w:instrText>
      </w:r>
      <w:r w:rsidR="00D25241" w:rsidRPr="00361388">
        <w:instrText>Ref</w:instrText>
      </w:r>
      <w:r w:rsidR="00D25241" w:rsidRPr="00361388">
        <w:rPr>
          <w:lang w:val="ru-RU"/>
        </w:rPr>
        <w:instrText>22908986 \</w:instrText>
      </w:r>
      <w:r w:rsidR="00D25241" w:rsidRPr="00361388">
        <w:instrText>r</w:instrText>
      </w:r>
      <w:r w:rsidR="00D25241" w:rsidRPr="00361388">
        <w:rPr>
          <w:lang w:val="ru-RU"/>
        </w:rPr>
        <w:instrText xml:space="preserve"> \</w:instrText>
      </w:r>
      <w:r w:rsidR="00D25241" w:rsidRPr="00361388">
        <w:instrText>h</w:instrText>
      </w:r>
      <w:r w:rsidR="00D25241" w:rsidRPr="00361388">
        <w:rPr>
          <w:lang w:val="ru-RU"/>
        </w:rPr>
        <w:instrText xml:space="preserve"> </w:instrText>
      </w:r>
      <w:r w:rsidR="00361388" w:rsidRPr="00F5076F">
        <w:rPr>
          <w:lang w:val="ru-RU"/>
        </w:rPr>
        <w:instrText xml:space="preserve"> \* </w:instrText>
      </w:r>
      <w:r w:rsidR="00361388">
        <w:instrText>MERGEFORMAT</w:instrText>
      </w:r>
      <w:r w:rsidR="00361388" w:rsidRPr="00F5076F">
        <w:rPr>
          <w:lang w:val="ru-RU"/>
        </w:rPr>
        <w:instrText xml:space="preserve"> </w:instrText>
      </w:r>
      <w:r w:rsidR="00D25241" w:rsidRPr="00361388">
        <w:fldChar w:fldCharType="separate"/>
      </w:r>
      <w:r w:rsidR="00CB40AB" w:rsidRPr="00CB40AB">
        <w:rPr>
          <w:lang w:val="ru-RU"/>
        </w:rPr>
        <w:t>1</w:t>
      </w:r>
      <w:r w:rsidR="004E27DF">
        <w:rPr>
          <w:lang w:val="ru-RU"/>
        </w:rPr>
        <w:t>.3</w:t>
      </w:r>
      <w:r w:rsidR="00D25241" w:rsidRPr="00361388">
        <w:fldChar w:fldCharType="end"/>
      </w:r>
      <w:r w:rsidR="004E27DF">
        <w:rPr>
          <w:lang w:val="ru-RU"/>
        </w:rPr>
        <w:t>.</w:t>
      </w:r>
      <w:r w:rsidR="00D25241" w:rsidRPr="00361388">
        <w:rPr>
          <w:lang w:val="ru-RU"/>
        </w:rPr>
        <w:t xml:space="preserve"> настоящего Договора производит </w:t>
      </w:r>
      <w:r w:rsidR="004E27DF">
        <w:rPr>
          <w:lang w:val="ru-RU"/>
        </w:rPr>
        <w:t xml:space="preserve">единоразовую </w:t>
      </w:r>
      <w:r w:rsidR="00D25241" w:rsidRPr="00361388">
        <w:rPr>
          <w:lang w:val="ru-RU"/>
        </w:rPr>
        <w:t>предоплату</w:t>
      </w:r>
      <w:r w:rsidR="0027628E">
        <w:rPr>
          <w:lang w:val="ru-RU"/>
        </w:rPr>
        <w:t xml:space="preserve"> </w:t>
      </w:r>
      <w:r w:rsidR="00D25241" w:rsidRPr="00361388">
        <w:rPr>
          <w:lang w:val="ru-RU"/>
        </w:rPr>
        <w:t>в размере 100% от стоимости услуги на расчетный счет Исполнителя, по тарифам, действующим на момент начала оказания услуги по Договору</w:t>
      </w:r>
      <w:r w:rsidR="0055260D" w:rsidRPr="00AB2253">
        <w:rPr>
          <w:lang w:val="ru-RU"/>
        </w:rPr>
        <w:t>, в течение 7 (семи) рабочих дней с момента его получения счета Исполнителя</w:t>
      </w:r>
      <w:r w:rsidR="00D25241" w:rsidRPr="00AB2253">
        <w:rPr>
          <w:lang w:val="ru-RU"/>
        </w:rPr>
        <w:t>. Датой оплаты считается день зачисления денежных средств на расчетный счет Исполнителя.</w:t>
      </w:r>
    </w:p>
    <w:p w14:paraId="4C373820" w14:textId="5170F85B" w:rsidR="00B33E8D" w:rsidRPr="00AB2253" w:rsidRDefault="006B2096" w:rsidP="007B1247">
      <w:pPr>
        <w:pStyle w:val="LBGovstyle2"/>
        <w:spacing w:before="0" w:after="0"/>
        <w:ind w:left="720"/>
        <w:rPr>
          <w:lang w:val="ru-RU"/>
        </w:rPr>
      </w:pPr>
      <w:r w:rsidRPr="00AB2253">
        <w:rPr>
          <w:lang w:val="ru-RU"/>
        </w:rPr>
        <w:t xml:space="preserve">Источник финансирования: </w:t>
      </w:r>
      <w:r w:rsidR="00D64BC6" w:rsidRPr="00AB2253">
        <w:rPr>
          <w:lang w:val="ru-RU"/>
        </w:rPr>
        <w:t>областной бюдж</w:t>
      </w:r>
      <w:r w:rsidR="00A97570" w:rsidRPr="00AB2253">
        <w:rPr>
          <w:lang w:val="ru-RU"/>
        </w:rPr>
        <w:t>ет Ленинградской области на 202</w:t>
      </w:r>
      <w:r w:rsidR="0027628E">
        <w:rPr>
          <w:lang w:val="ru-RU"/>
        </w:rPr>
        <w:t>6</w:t>
      </w:r>
      <w:r w:rsidR="00D64BC6" w:rsidRPr="00AB2253">
        <w:rPr>
          <w:lang w:val="ru-RU"/>
        </w:rPr>
        <w:t xml:space="preserve"> год.</w:t>
      </w:r>
    </w:p>
    <w:p w14:paraId="7D70F0DF" w14:textId="77777777" w:rsidR="00366F6C" w:rsidRPr="00AB2253" w:rsidRDefault="00D25241" w:rsidP="007B1247">
      <w:pPr>
        <w:pStyle w:val="LBGovstyle2"/>
        <w:numPr>
          <w:ilvl w:val="1"/>
          <w:numId w:val="30"/>
        </w:numPr>
        <w:spacing w:before="0" w:after="0"/>
        <w:rPr>
          <w:color w:val="000000"/>
          <w:lang w:val="ru-RU"/>
        </w:rPr>
      </w:pPr>
      <w:r w:rsidRPr="00AB2253">
        <w:rPr>
          <w:lang w:val="ru-RU"/>
        </w:rPr>
        <w:t>Исполнитель имеет право изменять тарифы на услугу, при этом разместив информацию об изменении тарифов в срок за 10 (Десять) календарных дней до даты изменения</w:t>
      </w:r>
      <w:r w:rsidR="00A0635B" w:rsidRPr="00AB2253">
        <w:rPr>
          <w:lang w:val="ru-RU"/>
        </w:rPr>
        <w:t>,</w:t>
      </w:r>
      <w:r w:rsidR="00D64BC6" w:rsidRPr="00AB2253">
        <w:rPr>
          <w:lang w:val="ru-RU"/>
        </w:rPr>
        <w:t xml:space="preserve"> и оповестив Абонента официальным письмом</w:t>
      </w:r>
      <w:r w:rsidR="00366F6C" w:rsidRPr="00AB2253">
        <w:rPr>
          <w:lang w:val="ru-RU"/>
        </w:rPr>
        <w:t xml:space="preserve"> с использованием телекоммуникационных каналов связи. </w:t>
      </w:r>
    </w:p>
    <w:p w14:paraId="70D5A5A0" w14:textId="0A8CBC22" w:rsidR="00B33E8D" w:rsidRPr="00361388" w:rsidRDefault="00D25241" w:rsidP="007B1247">
      <w:pPr>
        <w:pStyle w:val="LBGovstyle2"/>
        <w:numPr>
          <w:ilvl w:val="1"/>
          <w:numId w:val="30"/>
        </w:numPr>
        <w:spacing w:before="0" w:after="0"/>
        <w:rPr>
          <w:color w:val="000000"/>
          <w:lang w:val="ru-RU"/>
        </w:rPr>
      </w:pPr>
      <w:r w:rsidRPr="00AB2253">
        <w:rPr>
          <w:lang w:val="ru-RU"/>
        </w:rPr>
        <w:t xml:space="preserve">В случае изменения тарифов на услугу Исполнитель с момента введения в действие новых тарифов осуществляет перерасчет стоимости услуги, оплаченной в порядке п. </w:t>
      </w:r>
      <w:r w:rsidRPr="00AB2253">
        <w:rPr>
          <w:lang w:val="ru-RU"/>
        </w:rPr>
        <w:fldChar w:fldCharType="begin"/>
      </w:r>
      <w:r w:rsidRPr="00AB2253">
        <w:rPr>
          <w:lang w:val="ru-RU"/>
        </w:rPr>
        <w:instrText xml:space="preserve"> REF _Ref22909041 \r \h </w:instrText>
      </w:r>
      <w:r w:rsidR="00361388" w:rsidRPr="00AB2253">
        <w:rPr>
          <w:lang w:val="ru-RU"/>
        </w:rPr>
        <w:instrText xml:space="preserve"> \* MERGEFORMAT </w:instrText>
      </w:r>
      <w:r w:rsidRPr="00AB2253">
        <w:rPr>
          <w:lang w:val="ru-RU"/>
        </w:rPr>
      </w:r>
      <w:r w:rsidRPr="00AB2253">
        <w:rPr>
          <w:lang w:val="ru-RU"/>
        </w:rPr>
        <w:fldChar w:fldCharType="separate"/>
      </w:r>
      <w:r w:rsidR="00CB40AB" w:rsidRPr="00AB2253">
        <w:rPr>
          <w:lang w:val="ru-RU"/>
        </w:rPr>
        <w:t>3.1</w:t>
      </w:r>
      <w:r w:rsidRPr="00AB2253">
        <w:rPr>
          <w:lang w:val="ru-RU"/>
        </w:rPr>
        <w:fldChar w:fldCharType="end"/>
      </w:r>
      <w:r w:rsidRPr="00AB2253">
        <w:rPr>
          <w:lang w:val="ru-RU"/>
        </w:rPr>
        <w:t xml:space="preserve"> настоящего Договора, с применением действующих тарифов, выставляет Абоненту счет на доплату стоимости услуг за будущие периоды оказания услуги. Абонент обязуется оплатить счет в течение </w:t>
      </w:r>
      <w:r w:rsidR="0055260D" w:rsidRPr="00AB2253">
        <w:rPr>
          <w:lang w:val="ru-RU"/>
        </w:rPr>
        <w:t>7</w:t>
      </w:r>
      <w:r w:rsidR="00CB40AB" w:rsidRPr="00AB2253">
        <w:rPr>
          <w:lang w:val="ru-RU"/>
        </w:rPr>
        <w:t xml:space="preserve"> </w:t>
      </w:r>
      <w:r w:rsidRPr="00AB2253">
        <w:rPr>
          <w:lang w:val="ru-RU"/>
        </w:rPr>
        <w:t>(</w:t>
      </w:r>
      <w:r w:rsidR="0055260D" w:rsidRPr="00AB2253">
        <w:rPr>
          <w:lang w:val="ru-RU"/>
        </w:rPr>
        <w:t>семи</w:t>
      </w:r>
      <w:r w:rsidRPr="00AB2253">
        <w:rPr>
          <w:lang w:val="ru-RU"/>
        </w:rPr>
        <w:t xml:space="preserve">) рабочих дней </w:t>
      </w:r>
      <w:bookmarkStart w:id="6" w:name="_Hlk144287934"/>
      <w:r w:rsidRPr="00AB2253">
        <w:rPr>
          <w:lang w:val="ru-RU"/>
        </w:rPr>
        <w:t>с момента его получения</w:t>
      </w:r>
      <w:bookmarkEnd w:id="6"/>
      <w:r w:rsidRPr="00361388">
        <w:rPr>
          <w:lang w:val="ru-RU"/>
        </w:rPr>
        <w:t>.</w:t>
      </w:r>
    </w:p>
    <w:p w14:paraId="4F3FECD3" w14:textId="4831DA29" w:rsidR="00B33E8D" w:rsidRPr="00361388" w:rsidRDefault="00D25241" w:rsidP="007B1247">
      <w:pPr>
        <w:pStyle w:val="LBGovstyle2"/>
        <w:numPr>
          <w:ilvl w:val="1"/>
          <w:numId w:val="30"/>
        </w:numPr>
        <w:spacing w:before="0" w:after="0"/>
        <w:rPr>
          <w:lang w:val="ru-RU"/>
        </w:rPr>
      </w:pPr>
      <w:r w:rsidRPr="00361388">
        <w:rPr>
          <w:lang w:val="ru-RU"/>
        </w:rPr>
        <w:t xml:space="preserve">При продлении срока оказания услуги и срока действия Договора по заявлению Абонента о продлении срока действия договора согласно п. </w:t>
      </w:r>
      <w:r w:rsidRPr="00361388">
        <w:rPr>
          <w:lang w:val="ru-RU"/>
        </w:rPr>
        <w:fldChar w:fldCharType="begin"/>
      </w:r>
      <w:r w:rsidRPr="00361388">
        <w:rPr>
          <w:lang w:val="ru-RU"/>
        </w:rPr>
        <w:instrText xml:space="preserve"> REF _Ref22908973 \r \h </w:instrText>
      </w:r>
      <w:r w:rsidR="00361388">
        <w:rPr>
          <w:lang w:val="ru-RU"/>
        </w:rPr>
        <w:instrText xml:space="preserve"> \* MERGEFORMAT </w:instrText>
      </w:r>
      <w:r w:rsidRPr="00361388">
        <w:rPr>
          <w:lang w:val="ru-RU"/>
        </w:rPr>
      </w:r>
      <w:r w:rsidRPr="00361388">
        <w:rPr>
          <w:lang w:val="ru-RU"/>
        </w:rPr>
        <w:fldChar w:fldCharType="separate"/>
      </w:r>
      <w:r w:rsidR="00CB40AB">
        <w:rPr>
          <w:lang w:val="ru-RU"/>
        </w:rPr>
        <w:t>8.2</w:t>
      </w:r>
      <w:r w:rsidRPr="00361388">
        <w:rPr>
          <w:lang w:val="ru-RU"/>
        </w:rPr>
        <w:fldChar w:fldCharType="end"/>
      </w:r>
      <w:r w:rsidRPr="00361388">
        <w:rPr>
          <w:lang w:val="ru-RU"/>
        </w:rPr>
        <w:t xml:space="preserve"> настоящего Договора оплата услуги </w:t>
      </w:r>
      <w:r w:rsidRPr="00361388">
        <w:rPr>
          <w:lang w:val="ru-RU"/>
        </w:rPr>
        <w:lastRenderedPageBreak/>
        <w:t xml:space="preserve">производится в сроки и порядке, установленные п. </w:t>
      </w:r>
      <w:r w:rsidRPr="00361388">
        <w:rPr>
          <w:lang w:val="ru-RU"/>
        </w:rPr>
        <w:fldChar w:fldCharType="begin"/>
      </w:r>
      <w:r w:rsidRPr="00361388">
        <w:rPr>
          <w:lang w:val="ru-RU"/>
        </w:rPr>
        <w:instrText xml:space="preserve"> REF _Ref22909041 \r \h </w:instrText>
      </w:r>
      <w:r w:rsidR="00361388">
        <w:rPr>
          <w:lang w:val="ru-RU"/>
        </w:rPr>
        <w:instrText xml:space="preserve"> \* MERGEFORMAT </w:instrText>
      </w:r>
      <w:r w:rsidRPr="00361388">
        <w:rPr>
          <w:lang w:val="ru-RU"/>
        </w:rPr>
      </w:r>
      <w:r w:rsidRPr="00361388">
        <w:rPr>
          <w:lang w:val="ru-RU"/>
        </w:rPr>
        <w:fldChar w:fldCharType="separate"/>
      </w:r>
      <w:r w:rsidR="00CB40AB">
        <w:rPr>
          <w:lang w:val="ru-RU"/>
        </w:rPr>
        <w:t>3.1</w:t>
      </w:r>
      <w:r w:rsidRPr="00361388">
        <w:rPr>
          <w:lang w:val="ru-RU"/>
        </w:rPr>
        <w:fldChar w:fldCharType="end"/>
      </w:r>
      <w:r w:rsidR="004E27DF">
        <w:rPr>
          <w:lang w:val="ru-RU"/>
        </w:rPr>
        <w:t>.</w:t>
      </w:r>
      <w:r w:rsidRPr="00361388">
        <w:rPr>
          <w:lang w:val="ru-RU"/>
        </w:rPr>
        <w:t xml:space="preserve"> настоящего Договора, в соответствии с тарифами, действующими на момент начала нового срока оказания услуги.</w:t>
      </w:r>
    </w:p>
    <w:p w14:paraId="0627B06E" w14:textId="77777777" w:rsidR="001F00D5" w:rsidRDefault="00D25241" w:rsidP="001F00D5">
      <w:pPr>
        <w:pStyle w:val="LBGovstyle2"/>
        <w:numPr>
          <w:ilvl w:val="1"/>
          <w:numId w:val="30"/>
        </w:numPr>
        <w:spacing w:before="0" w:after="0"/>
        <w:rPr>
          <w:kern w:val="3"/>
          <w:lang w:val="ru-RU"/>
        </w:rPr>
      </w:pPr>
      <w:r w:rsidRPr="00361388">
        <w:rPr>
          <w:kern w:val="3"/>
          <w:lang w:val="ru-RU"/>
        </w:rPr>
        <w:t>Все расчеты между Сторонами осуществляются в рублях Российской Федерации.</w:t>
      </w:r>
    </w:p>
    <w:p w14:paraId="6EED768E" w14:textId="0427087B" w:rsidR="001F00D5" w:rsidRPr="001F00D5" w:rsidRDefault="001F00D5" w:rsidP="001F00D5">
      <w:pPr>
        <w:pStyle w:val="LBGovstyle2"/>
        <w:numPr>
          <w:ilvl w:val="1"/>
          <w:numId w:val="30"/>
        </w:numPr>
        <w:spacing w:before="0" w:after="0"/>
        <w:rPr>
          <w:kern w:val="3"/>
          <w:lang w:val="ru-RU"/>
        </w:rPr>
      </w:pPr>
      <w:r w:rsidRPr="001F00D5">
        <w:rPr>
          <w:kern w:val="3"/>
          <w:lang w:val="ru-RU"/>
        </w:rPr>
        <w:t xml:space="preserve">Абонент в течение 10 (десяти) дней с даты получения от Исполнителя документов об оказании услуг, формирует, подписывает, утверждает на уровне руководителя Абонента акт приемки товаров, работ, услуг по форме ОКУД 0510452 (Приказ Минфина России от 15.04.2021 г. №61н). Акт по форме ОКУД 0510452 утверждается без подписи Исполнителя. Выставление Акта по форме ОКУД 0510452 не влияет на сроки оплаты, установленные пунктом </w:t>
      </w:r>
      <w:r w:rsidR="004E27DF">
        <w:rPr>
          <w:kern w:val="3"/>
          <w:lang w:val="ru-RU"/>
        </w:rPr>
        <w:t>3.1</w:t>
      </w:r>
      <w:r w:rsidRPr="001F00D5">
        <w:rPr>
          <w:kern w:val="3"/>
          <w:lang w:val="ru-RU"/>
        </w:rPr>
        <w:t>. Договора.</w:t>
      </w:r>
    </w:p>
    <w:p w14:paraId="14F07B84" w14:textId="77777777" w:rsidR="00B33E8D" w:rsidRPr="00361388" w:rsidRDefault="00D25241" w:rsidP="007B1247">
      <w:pPr>
        <w:pStyle w:val="LBGovstyle1"/>
        <w:keepNext/>
        <w:numPr>
          <w:ilvl w:val="0"/>
          <w:numId w:val="30"/>
        </w:numPr>
        <w:spacing w:before="0" w:after="0"/>
        <w:jc w:val="center"/>
        <w:rPr>
          <w:b/>
        </w:rPr>
      </w:pPr>
      <w:r w:rsidRPr="00361388">
        <w:rPr>
          <w:b/>
        </w:rPr>
        <w:t>Ответственность Сторон</w:t>
      </w:r>
    </w:p>
    <w:p w14:paraId="68BF222F" w14:textId="77777777" w:rsidR="00B33E8D" w:rsidRPr="00361388" w:rsidRDefault="00D25241" w:rsidP="007B1247">
      <w:pPr>
        <w:pStyle w:val="LBGovstyle2"/>
        <w:numPr>
          <w:ilvl w:val="1"/>
          <w:numId w:val="30"/>
        </w:numPr>
        <w:spacing w:before="0" w:after="0"/>
        <w:rPr>
          <w:lang w:val="ru-RU"/>
        </w:rPr>
      </w:pPr>
      <w:r w:rsidRPr="00361388">
        <w:rPr>
          <w:lang w:val="ru-RU"/>
        </w:rPr>
        <w:t>За неисполнение или ненадлежащее исполнение обязательств по настоящему Договору Стороны несут ответственность</w:t>
      </w:r>
      <w:r w:rsidR="00234830">
        <w:rPr>
          <w:lang w:val="ru-RU"/>
        </w:rPr>
        <w:t xml:space="preserve"> в соответствии с ПОУПС</w:t>
      </w:r>
      <w:r w:rsidRPr="00361388">
        <w:rPr>
          <w:lang w:val="ru-RU"/>
        </w:rPr>
        <w:t>, действующим законодательством Российской Федерации и настоящим Договором.</w:t>
      </w:r>
    </w:p>
    <w:p w14:paraId="078F5DDD" w14:textId="77777777" w:rsidR="00366F6C" w:rsidRPr="00361388" w:rsidRDefault="00D25241" w:rsidP="007B1247">
      <w:pPr>
        <w:pStyle w:val="LBGovstyle2"/>
        <w:numPr>
          <w:ilvl w:val="1"/>
          <w:numId w:val="30"/>
        </w:numPr>
        <w:spacing w:before="0" w:after="0"/>
        <w:rPr>
          <w:lang w:val="ru-RU"/>
        </w:rPr>
      </w:pPr>
      <w:r w:rsidRPr="00361388">
        <w:rPr>
          <w:lang w:val="ru-RU"/>
        </w:rPr>
        <w:t>Абонент несет ответственность за любой ущерб, причиненный неправомерными действиями, повлекшими ущерб, повреждение ячейки абонементного почтового шкафа, утрату ключа, которые делают невозможным нормальное функционирование ячейки абонементного почтового шкафа. В указанном случае ответственность Абонента определяется в размере расходов Исполнителя, произведенных для восстановления функциональности ячейки абонементного почтового шкафа (реального ущерба).</w:t>
      </w:r>
    </w:p>
    <w:p w14:paraId="22109345" w14:textId="77777777" w:rsidR="00B33E8D" w:rsidRPr="00361388" w:rsidRDefault="00D25241" w:rsidP="007B1247">
      <w:pPr>
        <w:pStyle w:val="LBGovstyle1"/>
        <w:keepNext/>
        <w:numPr>
          <w:ilvl w:val="0"/>
          <w:numId w:val="30"/>
        </w:numPr>
        <w:spacing w:before="0" w:after="0"/>
        <w:jc w:val="center"/>
        <w:rPr>
          <w:b/>
        </w:rPr>
      </w:pPr>
      <w:bookmarkStart w:id="7" w:name="_Ref22908860"/>
      <w:bookmarkEnd w:id="7"/>
      <w:r w:rsidRPr="00361388">
        <w:rPr>
          <w:b/>
        </w:rPr>
        <w:t>Расторжение Договора</w:t>
      </w:r>
    </w:p>
    <w:p w14:paraId="70EE8971" w14:textId="77777777" w:rsidR="00B33E8D" w:rsidRPr="00361388" w:rsidRDefault="00D25241" w:rsidP="007B1247">
      <w:pPr>
        <w:pStyle w:val="LBGovstyle2"/>
        <w:numPr>
          <w:ilvl w:val="1"/>
          <w:numId w:val="30"/>
        </w:numPr>
        <w:spacing w:before="0" w:after="0"/>
        <w:rPr>
          <w:lang w:val="ru-RU"/>
        </w:rPr>
      </w:pPr>
      <w:r w:rsidRPr="00361388">
        <w:rPr>
          <w:lang w:val="ru-RU"/>
        </w:rPr>
        <w:t>Настоящий Договор может быть досрочно расторгнут по основаниям, предусмотренным законодательством Российской Федерации и настоящим Договором, или по соглашению Сторон на основании письменного заявления Абонента с указанием даты отказа от услуги.</w:t>
      </w:r>
    </w:p>
    <w:p w14:paraId="0A1BA9EB" w14:textId="77777777" w:rsidR="00B33E8D" w:rsidRPr="00361388" w:rsidRDefault="00D25241" w:rsidP="007B1247">
      <w:pPr>
        <w:pStyle w:val="LBGovstyle2"/>
        <w:numPr>
          <w:ilvl w:val="1"/>
          <w:numId w:val="30"/>
        </w:numPr>
        <w:spacing w:before="0" w:after="0"/>
        <w:rPr>
          <w:lang w:val="ru-RU"/>
        </w:rPr>
      </w:pPr>
      <w:r w:rsidRPr="00361388">
        <w:rPr>
          <w:lang w:val="ru-RU"/>
        </w:rPr>
        <w:t>Абонент имеет право расторгнуть настоящий Договор в одностороннем порядке, предварительно, за 30 (Тридцать) календарных дней до предполагаемой даты расторжения, уведомив об этом Исполнителя, при условии завершения всех расчетов по настоящему Договору.</w:t>
      </w:r>
    </w:p>
    <w:p w14:paraId="62524535" w14:textId="6DC2E681" w:rsidR="00B33E8D" w:rsidRPr="00361388" w:rsidRDefault="00D25241" w:rsidP="007B1247">
      <w:pPr>
        <w:pStyle w:val="LBGovstyle2"/>
        <w:numPr>
          <w:ilvl w:val="1"/>
          <w:numId w:val="30"/>
        </w:numPr>
        <w:spacing w:before="0" w:after="0"/>
        <w:rPr>
          <w:rFonts w:eastAsia="Arial"/>
          <w:bCs/>
          <w:lang w:val="ru-RU" w:eastAsia="ar-SA"/>
        </w:rPr>
      </w:pPr>
      <w:r w:rsidRPr="00361388">
        <w:rPr>
          <w:lang w:val="ru-RU" w:eastAsia="ar-SA"/>
        </w:rPr>
        <w:t xml:space="preserve">Исполнитель имеет право расторгнуть настоящий Договор в одностороннем порядке в случае существенного нарушения Абонентом </w:t>
      </w:r>
      <w:proofErr w:type="spellStart"/>
      <w:r w:rsidRPr="00361388">
        <w:rPr>
          <w:lang w:val="ru-RU" w:eastAsia="ar-SA"/>
        </w:rPr>
        <w:t>пп</w:t>
      </w:r>
      <w:proofErr w:type="spellEnd"/>
      <w:r w:rsidRPr="00361388">
        <w:rPr>
          <w:lang w:val="ru-RU" w:eastAsia="ar-SA"/>
        </w:rPr>
        <w:t xml:space="preserve">. </w:t>
      </w:r>
      <w:r w:rsidRPr="00361388">
        <w:rPr>
          <w:lang w:val="ru-RU" w:eastAsia="ar-SA"/>
        </w:rPr>
        <w:fldChar w:fldCharType="begin"/>
      </w:r>
      <w:r w:rsidRPr="00361388">
        <w:rPr>
          <w:lang w:val="ru-RU" w:eastAsia="ar-SA"/>
        </w:rPr>
        <w:instrText xml:space="preserve"> REF _Ref22909148 \r \h </w:instrText>
      </w:r>
      <w:r w:rsidR="00361388">
        <w:rPr>
          <w:lang w:val="ru-RU" w:eastAsia="ar-SA"/>
        </w:rPr>
        <w:instrText xml:space="preserve"> \* MERGEFORMAT </w:instrText>
      </w:r>
      <w:r w:rsidRPr="00361388">
        <w:rPr>
          <w:lang w:val="ru-RU" w:eastAsia="ar-SA"/>
        </w:rPr>
      </w:r>
      <w:r w:rsidRPr="00361388">
        <w:rPr>
          <w:lang w:val="ru-RU" w:eastAsia="ar-SA"/>
        </w:rPr>
        <w:fldChar w:fldCharType="separate"/>
      </w:r>
      <w:r w:rsidR="00CB40AB">
        <w:rPr>
          <w:lang w:val="ru-RU" w:eastAsia="ar-SA"/>
        </w:rPr>
        <w:t>2.2.1</w:t>
      </w:r>
      <w:r w:rsidRPr="00361388">
        <w:rPr>
          <w:lang w:val="ru-RU" w:eastAsia="ar-SA"/>
        </w:rPr>
        <w:fldChar w:fldCharType="end"/>
      </w:r>
      <w:r w:rsidRPr="00361388">
        <w:rPr>
          <w:lang w:val="ru-RU" w:eastAsia="ar-SA"/>
        </w:rPr>
        <w:t xml:space="preserve">, </w:t>
      </w:r>
      <w:r w:rsidRPr="00361388">
        <w:rPr>
          <w:lang w:val="ru-RU" w:eastAsia="ar-SA"/>
        </w:rPr>
        <w:fldChar w:fldCharType="begin"/>
      </w:r>
      <w:r w:rsidRPr="00361388">
        <w:rPr>
          <w:lang w:val="ru-RU" w:eastAsia="ar-SA"/>
        </w:rPr>
        <w:instrText xml:space="preserve"> REF _Ref22909158 \r \h </w:instrText>
      </w:r>
      <w:r w:rsidR="00361388">
        <w:rPr>
          <w:lang w:val="ru-RU" w:eastAsia="ar-SA"/>
        </w:rPr>
        <w:instrText xml:space="preserve"> \* MERGEFORMAT </w:instrText>
      </w:r>
      <w:r w:rsidRPr="00361388">
        <w:rPr>
          <w:lang w:val="ru-RU" w:eastAsia="ar-SA"/>
        </w:rPr>
      </w:r>
      <w:r w:rsidRPr="00361388">
        <w:rPr>
          <w:lang w:val="ru-RU" w:eastAsia="ar-SA"/>
        </w:rPr>
        <w:fldChar w:fldCharType="separate"/>
      </w:r>
      <w:r w:rsidR="00CB40AB">
        <w:rPr>
          <w:lang w:val="ru-RU" w:eastAsia="ar-SA"/>
        </w:rPr>
        <w:t>2.2.5</w:t>
      </w:r>
      <w:r w:rsidRPr="00361388">
        <w:rPr>
          <w:lang w:val="ru-RU" w:eastAsia="ar-SA"/>
        </w:rPr>
        <w:fldChar w:fldCharType="end"/>
      </w:r>
      <w:r w:rsidRPr="00361388">
        <w:rPr>
          <w:lang w:val="ru-RU" w:eastAsia="ar-SA"/>
        </w:rPr>
        <w:t xml:space="preserve"> - </w:t>
      </w:r>
      <w:r w:rsidRPr="00361388">
        <w:rPr>
          <w:lang w:val="ru-RU" w:eastAsia="ar-SA"/>
        </w:rPr>
        <w:fldChar w:fldCharType="begin"/>
      </w:r>
      <w:r w:rsidRPr="00361388">
        <w:rPr>
          <w:lang w:val="ru-RU" w:eastAsia="ar-SA"/>
        </w:rPr>
        <w:instrText xml:space="preserve"> REF _Ref22909170 \r \h </w:instrText>
      </w:r>
      <w:r w:rsidR="00361388">
        <w:rPr>
          <w:lang w:val="ru-RU" w:eastAsia="ar-SA"/>
        </w:rPr>
        <w:instrText xml:space="preserve"> \* MERGEFORMAT </w:instrText>
      </w:r>
      <w:r w:rsidRPr="00361388">
        <w:rPr>
          <w:lang w:val="ru-RU" w:eastAsia="ar-SA"/>
        </w:rPr>
      </w:r>
      <w:r w:rsidRPr="00361388">
        <w:rPr>
          <w:lang w:val="ru-RU" w:eastAsia="ar-SA"/>
        </w:rPr>
        <w:fldChar w:fldCharType="separate"/>
      </w:r>
      <w:r w:rsidR="00CB40AB">
        <w:rPr>
          <w:lang w:val="ru-RU" w:eastAsia="ar-SA"/>
        </w:rPr>
        <w:t>2.2.7</w:t>
      </w:r>
      <w:r w:rsidRPr="00361388">
        <w:rPr>
          <w:lang w:val="ru-RU" w:eastAsia="ar-SA"/>
        </w:rPr>
        <w:fldChar w:fldCharType="end"/>
      </w:r>
      <w:r w:rsidRPr="00361388">
        <w:rPr>
          <w:lang w:val="ru-RU" w:eastAsia="ar-SA"/>
        </w:rPr>
        <w:t xml:space="preserve"> настоящего Договора, предварительно, за 30 (Тридцать) календарных дней до предполагаемой даты расторжения, уведомив об этом Абонента.</w:t>
      </w:r>
    </w:p>
    <w:p w14:paraId="0935DBDF" w14:textId="77777777" w:rsidR="00366F6C" w:rsidRPr="00361388" w:rsidRDefault="00D25241" w:rsidP="007B1247">
      <w:pPr>
        <w:pStyle w:val="LBGovstyle2"/>
        <w:numPr>
          <w:ilvl w:val="1"/>
          <w:numId w:val="30"/>
        </w:numPr>
        <w:spacing w:before="0" w:after="0"/>
        <w:rPr>
          <w:lang w:val="ru-RU"/>
        </w:rPr>
      </w:pPr>
      <w:r w:rsidRPr="00361388">
        <w:rPr>
          <w:lang w:val="ru-RU"/>
        </w:rPr>
        <w:t>Расторжение Договора не освобождает Стороны от исполнения обязательств, связанных с оплатой по настоящему Договору.</w:t>
      </w:r>
    </w:p>
    <w:p w14:paraId="7240B6C7" w14:textId="77777777" w:rsidR="00B33E8D" w:rsidRPr="00361388" w:rsidRDefault="00D25241" w:rsidP="007B1247">
      <w:pPr>
        <w:pStyle w:val="LBGovstyle1"/>
        <w:keepNext/>
        <w:numPr>
          <w:ilvl w:val="0"/>
          <w:numId w:val="30"/>
        </w:numPr>
        <w:spacing w:before="0" w:after="0"/>
        <w:jc w:val="center"/>
        <w:rPr>
          <w:b/>
        </w:rPr>
      </w:pPr>
      <w:r w:rsidRPr="00361388">
        <w:rPr>
          <w:b/>
        </w:rPr>
        <w:t>Обстоятельства непреодолимой силы</w:t>
      </w:r>
    </w:p>
    <w:p w14:paraId="37B0D60C" w14:textId="6B18F651" w:rsidR="00B33E8D" w:rsidRPr="00361388" w:rsidRDefault="00D25241" w:rsidP="007B1247">
      <w:pPr>
        <w:pStyle w:val="LBGovstyle2"/>
        <w:numPr>
          <w:ilvl w:val="1"/>
          <w:numId w:val="30"/>
        </w:numPr>
        <w:spacing w:before="0" w:after="0"/>
      </w:pPr>
      <w:r w:rsidRPr="00361388">
        <w:rPr>
          <w:lang w:val="ru-RU"/>
        </w:rPr>
        <w:t xml:space="preserve">Стороны освобождаются от ответственности за неисполнение или ненадлежащее исполнение обязательств по Договору при возникновении обстоятельств непреодолимой силы, то есть чрезвычайных и непредотвратимых при данных условиях обстоятельств, под которыми понимаются: гражданские волнения, эпидемии, блокада, эмбарго, землетрясения, наводнения, пожары или другие стихийные бедствия. В случае наступления этих обстоятельств Сторона обязана в течение 15 (Пятнадцати) календарных дней уведомить об этом другую </w:t>
      </w:r>
      <w:r w:rsidR="007B1247">
        <w:rPr>
          <w:lang w:val="ru-RU"/>
        </w:rPr>
        <w:t>Сторону</w:t>
      </w:r>
      <w:r w:rsidRPr="00361388">
        <w:t>.</w:t>
      </w:r>
    </w:p>
    <w:p w14:paraId="1610579D" w14:textId="77777777" w:rsidR="00366F6C" w:rsidRPr="00361388" w:rsidRDefault="00D25241" w:rsidP="007B1247">
      <w:pPr>
        <w:pStyle w:val="LBGovstyle2"/>
        <w:numPr>
          <w:ilvl w:val="1"/>
          <w:numId w:val="30"/>
        </w:numPr>
        <w:spacing w:before="0" w:after="0"/>
        <w:rPr>
          <w:rFonts w:eastAsia="Times New Roman"/>
          <w:lang w:val="ru-RU" w:eastAsia="ru-RU"/>
        </w:rPr>
      </w:pPr>
      <w:r w:rsidRPr="00361388">
        <w:rPr>
          <w:rFonts w:eastAsia="Times New Roman"/>
          <w:lang w:val="ru-RU" w:eastAsia="ru-RU"/>
        </w:rPr>
        <w:t>Если обстоятельства непреодолимой силы продолжают действовать более 30 (Тридцати) календарных дней, то каждая Сторона вправе расторгнуть Договор в одностороннем порядке.</w:t>
      </w:r>
    </w:p>
    <w:p w14:paraId="0BFDDFEE" w14:textId="77777777" w:rsidR="00B33E8D" w:rsidRPr="00361388" w:rsidRDefault="00D25241" w:rsidP="007B1247">
      <w:pPr>
        <w:pStyle w:val="LBGovstyle1"/>
        <w:keepNext/>
        <w:numPr>
          <w:ilvl w:val="0"/>
          <w:numId w:val="30"/>
        </w:numPr>
        <w:spacing w:before="0" w:after="0"/>
        <w:jc w:val="center"/>
        <w:rPr>
          <w:b/>
        </w:rPr>
      </w:pPr>
      <w:r w:rsidRPr="00361388">
        <w:rPr>
          <w:b/>
        </w:rPr>
        <w:t>Порядок урегулирования споров</w:t>
      </w:r>
    </w:p>
    <w:p w14:paraId="2584624A" w14:textId="77777777" w:rsidR="00B33E8D" w:rsidRPr="00361388" w:rsidRDefault="00D25241" w:rsidP="007B1247">
      <w:pPr>
        <w:pStyle w:val="LBGovstyle2"/>
        <w:numPr>
          <w:ilvl w:val="1"/>
          <w:numId w:val="30"/>
        </w:numPr>
        <w:spacing w:before="0" w:after="0"/>
        <w:rPr>
          <w:lang w:val="ru-RU"/>
        </w:rPr>
      </w:pPr>
      <w:r w:rsidRPr="00361388">
        <w:rPr>
          <w:lang w:val="ru-RU"/>
        </w:rPr>
        <w:t>Стороны будут стремиться к разрешению всех возможных споров и разногласий, которые могут возникнуть по Договору или в связи с исполнением обязательств по нему, путем переговоров.</w:t>
      </w:r>
    </w:p>
    <w:p w14:paraId="62BB6688" w14:textId="77777777" w:rsidR="00B33E8D" w:rsidRPr="00361388" w:rsidRDefault="00D25241" w:rsidP="007B1247">
      <w:pPr>
        <w:pStyle w:val="LBGovstyle2"/>
        <w:numPr>
          <w:ilvl w:val="1"/>
          <w:numId w:val="30"/>
        </w:numPr>
        <w:spacing w:before="0" w:after="0"/>
        <w:rPr>
          <w:lang w:val="ru-RU"/>
        </w:rPr>
      </w:pPr>
      <w:r w:rsidRPr="00361388">
        <w:rPr>
          <w:lang w:val="ru-RU"/>
        </w:rPr>
        <w:t>Претензионный порядок урегулирования споров для Сторон настоящего Договора обязателен. Сторона, получившая претензию, обязана рассмотреть ее и направить другой Стороне ответ на претензию в течение 10 (Десяти) рабочих дней с даты ее получения.</w:t>
      </w:r>
    </w:p>
    <w:p w14:paraId="4A594B58" w14:textId="77777777" w:rsidR="00B33E8D" w:rsidRPr="00361388" w:rsidRDefault="00D25241" w:rsidP="007B1247">
      <w:pPr>
        <w:pStyle w:val="LBGovstyle2"/>
        <w:numPr>
          <w:ilvl w:val="1"/>
          <w:numId w:val="30"/>
        </w:numPr>
        <w:spacing w:before="0" w:after="0"/>
        <w:rPr>
          <w:lang w:val="ru-RU"/>
        </w:rPr>
      </w:pPr>
      <w:r w:rsidRPr="00361388">
        <w:rPr>
          <w:lang w:val="ru-RU"/>
        </w:rPr>
        <w:t>Споры, не урегулированные путем переговоров, подлежат рассмотрению в суде по местонахождению Исполнителя в порядке, предусмотренном действующим законодательством Российской Федерации.</w:t>
      </w:r>
    </w:p>
    <w:p w14:paraId="5EAC43F0" w14:textId="77777777" w:rsidR="00B33E8D" w:rsidRPr="00361388" w:rsidRDefault="00D25241" w:rsidP="007B1247">
      <w:pPr>
        <w:pStyle w:val="LBGovstyle1"/>
        <w:keepNext/>
        <w:numPr>
          <w:ilvl w:val="0"/>
          <w:numId w:val="30"/>
        </w:numPr>
        <w:spacing w:before="0" w:after="0"/>
        <w:jc w:val="center"/>
        <w:rPr>
          <w:b/>
        </w:rPr>
      </w:pPr>
      <w:r w:rsidRPr="00361388">
        <w:rPr>
          <w:b/>
        </w:rPr>
        <w:t>Срок действия Договора</w:t>
      </w:r>
    </w:p>
    <w:p w14:paraId="11B72748" w14:textId="04EC69C4" w:rsidR="00B33E8D" w:rsidRPr="00AB2253" w:rsidRDefault="00D25241" w:rsidP="007B1247">
      <w:pPr>
        <w:pStyle w:val="LBGovstyle2"/>
        <w:numPr>
          <w:ilvl w:val="1"/>
          <w:numId w:val="30"/>
        </w:numPr>
        <w:spacing w:before="0" w:after="0"/>
        <w:rPr>
          <w:lang w:val="ru-RU"/>
        </w:rPr>
      </w:pPr>
      <w:r w:rsidRPr="00361388">
        <w:rPr>
          <w:lang w:val="ru-RU"/>
        </w:rPr>
        <w:t xml:space="preserve">Настоящий Договор вступает в силу с момента его подписания Сторонами </w:t>
      </w:r>
      <w:r w:rsidRPr="00AB2253">
        <w:rPr>
          <w:lang w:val="ru-RU"/>
        </w:rPr>
        <w:t>и действует до «3</w:t>
      </w:r>
      <w:r w:rsidR="0027628E">
        <w:rPr>
          <w:lang w:val="ru-RU"/>
        </w:rPr>
        <w:t>1</w:t>
      </w:r>
      <w:r w:rsidRPr="00AB2253">
        <w:rPr>
          <w:lang w:val="ru-RU"/>
        </w:rPr>
        <w:t xml:space="preserve">» </w:t>
      </w:r>
      <w:r w:rsidR="0027628E">
        <w:rPr>
          <w:lang w:val="ru-RU"/>
        </w:rPr>
        <w:t>августа</w:t>
      </w:r>
      <w:r w:rsidR="001F00D5">
        <w:rPr>
          <w:lang w:val="ru-RU"/>
        </w:rPr>
        <w:t xml:space="preserve"> </w:t>
      </w:r>
      <w:r w:rsidR="00361388" w:rsidRPr="00AB2253">
        <w:rPr>
          <w:lang w:val="ru-RU"/>
        </w:rPr>
        <w:t>202</w:t>
      </w:r>
      <w:r w:rsidR="0027628E">
        <w:rPr>
          <w:lang w:val="ru-RU"/>
        </w:rPr>
        <w:t>7</w:t>
      </w:r>
      <w:r w:rsidRPr="00AB2253">
        <w:rPr>
          <w:lang w:val="ru-RU"/>
        </w:rPr>
        <w:t xml:space="preserve"> г., а в части обмена документами до полного исполнения Сторонами принятых на себя обязательств по настоящему Договору.</w:t>
      </w:r>
    </w:p>
    <w:p w14:paraId="3A6AA782" w14:textId="53720FAD" w:rsidR="00B33E8D" w:rsidRPr="00B7068A" w:rsidRDefault="00D25241" w:rsidP="007B1247">
      <w:pPr>
        <w:pStyle w:val="LBGovstyle2"/>
        <w:numPr>
          <w:ilvl w:val="1"/>
          <w:numId w:val="30"/>
        </w:numPr>
        <w:spacing w:before="0" w:after="0"/>
        <w:rPr>
          <w:lang w:val="ru-RU"/>
        </w:rPr>
      </w:pPr>
      <w:bookmarkStart w:id="8" w:name="_Ref22908973"/>
      <w:bookmarkEnd w:id="8"/>
      <w:r w:rsidRPr="00361388">
        <w:rPr>
          <w:lang w:val="ru-RU"/>
        </w:rPr>
        <w:lastRenderedPageBreak/>
        <w:t>Настоящий Договор считается продленным на очередной период</w:t>
      </w:r>
      <w:r w:rsidRPr="00361388">
        <w:rPr>
          <w:rStyle w:val="af3"/>
        </w:rPr>
        <w:footnoteReference w:id="1"/>
      </w:r>
      <w:r w:rsidRPr="00361388">
        <w:rPr>
          <w:lang w:val="ru-RU"/>
        </w:rPr>
        <w:t xml:space="preserve"> при наличии предоставленного Абонентом не ранее, чем за 3 (Три) месяца до даты окончания срока оказания услуг Заявления, оформленного в соответствии с приложением № 2 к настоящему Договору, в 2 (Двух) экземплярах и при условии своевременной оплаты в соответствии с </w:t>
      </w:r>
      <w:r w:rsidRPr="00361388">
        <w:rPr>
          <w:color w:val="000000"/>
          <w:lang w:val="ru-RU"/>
        </w:rPr>
        <w:t xml:space="preserve">разделом </w:t>
      </w:r>
      <w:r w:rsidRPr="00361388">
        <w:rPr>
          <w:color w:val="000000"/>
          <w:lang w:val="ru-RU"/>
        </w:rPr>
        <w:fldChar w:fldCharType="begin"/>
      </w:r>
      <w:r w:rsidRPr="00361388">
        <w:rPr>
          <w:color w:val="000000"/>
          <w:lang w:val="ru-RU"/>
        </w:rPr>
        <w:instrText xml:space="preserve"> REF _Ref22908844 \r \h </w:instrText>
      </w:r>
      <w:r w:rsidR="00361388">
        <w:rPr>
          <w:color w:val="000000"/>
          <w:lang w:val="ru-RU"/>
        </w:rPr>
        <w:instrText xml:space="preserve"> \* MERGEFORMAT </w:instrText>
      </w:r>
      <w:r w:rsidRPr="00361388">
        <w:rPr>
          <w:color w:val="000000"/>
          <w:lang w:val="ru-RU"/>
        </w:rPr>
      </w:r>
      <w:r w:rsidRPr="00361388">
        <w:rPr>
          <w:color w:val="000000"/>
          <w:lang w:val="ru-RU"/>
        </w:rPr>
        <w:fldChar w:fldCharType="separate"/>
      </w:r>
      <w:r w:rsidR="00CB40AB">
        <w:rPr>
          <w:color w:val="000000"/>
          <w:lang w:val="ru-RU"/>
        </w:rPr>
        <w:t>3</w:t>
      </w:r>
      <w:r w:rsidRPr="00361388">
        <w:rPr>
          <w:color w:val="000000"/>
          <w:lang w:val="ru-RU"/>
        </w:rPr>
        <w:fldChar w:fldCharType="end"/>
      </w:r>
      <w:r w:rsidRPr="00361388">
        <w:rPr>
          <w:color w:val="000000"/>
          <w:lang w:val="ru-RU"/>
        </w:rPr>
        <w:t xml:space="preserve"> настоящего Договора</w:t>
      </w:r>
      <w:r w:rsidRPr="00361388">
        <w:rPr>
          <w:lang w:val="ru-RU"/>
        </w:rPr>
        <w:t xml:space="preserve">. При этом датой окончания срока оказания услуги и срока действия продленного Договора является дата, указанная Абонентом в Заявлении. </w:t>
      </w:r>
    </w:p>
    <w:p w14:paraId="28A90277" w14:textId="77777777" w:rsidR="00B33E8D" w:rsidRPr="00361388" w:rsidRDefault="00D25241" w:rsidP="007B1247">
      <w:pPr>
        <w:pStyle w:val="LBGovstyle1"/>
        <w:keepNext/>
        <w:numPr>
          <w:ilvl w:val="0"/>
          <w:numId w:val="30"/>
        </w:numPr>
        <w:spacing w:before="0" w:after="0"/>
        <w:jc w:val="center"/>
        <w:rPr>
          <w:b/>
          <w:lang w:eastAsia="ar-SA"/>
        </w:rPr>
      </w:pPr>
      <w:r w:rsidRPr="00361388">
        <w:rPr>
          <w:b/>
          <w:lang w:eastAsia="ar-SA"/>
        </w:rPr>
        <w:t>Антикоррупционная оговорка</w:t>
      </w:r>
    </w:p>
    <w:p w14:paraId="76D059B5" w14:textId="77777777" w:rsidR="00B33E8D" w:rsidRPr="00361388" w:rsidRDefault="00D25241" w:rsidP="007B1247">
      <w:pPr>
        <w:pStyle w:val="LBGovstyle2"/>
        <w:numPr>
          <w:ilvl w:val="1"/>
          <w:numId w:val="30"/>
        </w:numPr>
        <w:spacing w:before="0" w:after="0"/>
        <w:rPr>
          <w:lang w:val="ru-RU"/>
        </w:rPr>
      </w:pPr>
      <w:r w:rsidRPr="00361388">
        <w:rPr>
          <w:lang w:val="ru-RU"/>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20E63B9" w14:textId="77777777" w:rsidR="00B33E8D" w:rsidRPr="00361388" w:rsidRDefault="00D25241" w:rsidP="007B1247">
      <w:pPr>
        <w:pStyle w:val="LBGovstyle2"/>
        <w:numPr>
          <w:ilvl w:val="1"/>
          <w:numId w:val="30"/>
        </w:numPr>
        <w:spacing w:before="0" w:after="0"/>
        <w:rPr>
          <w:lang w:val="ru-RU"/>
        </w:rPr>
      </w:pPr>
      <w:r w:rsidRPr="00361388">
        <w:rPr>
          <w:lang w:val="ru-RU"/>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D148A7E" w14:textId="77777777" w:rsidR="00B33E8D" w:rsidRPr="00361388" w:rsidRDefault="00D25241" w:rsidP="007B1247">
      <w:pPr>
        <w:pStyle w:val="LBGovstyle2"/>
        <w:numPr>
          <w:ilvl w:val="1"/>
          <w:numId w:val="30"/>
        </w:numPr>
        <w:spacing w:before="0" w:after="0"/>
        <w:rPr>
          <w:lang w:val="ru-RU"/>
        </w:rPr>
      </w:pPr>
      <w:r w:rsidRPr="00361388">
        <w:rPr>
          <w:lang w:val="ru-RU"/>
        </w:rPr>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811FF41" w14:textId="02237FEE" w:rsidR="009F32F8" w:rsidRPr="009F32F8" w:rsidRDefault="00D25241" w:rsidP="007B1247">
      <w:pPr>
        <w:pStyle w:val="LBGovstyle2"/>
        <w:numPr>
          <w:ilvl w:val="1"/>
          <w:numId w:val="30"/>
        </w:numPr>
        <w:spacing w:before="0" w:after="0"/>
        <w:rPr>
          <w:lang w:val="ru-RU"/>
        </w:rPr>
      </w:pPr>
      <w:r w:rsidRPr="009F32F8">
        <w:rPr>
          <w:lang w:val="ru-RU"/>
        </w:rPr>
        <w:t xml:space="preserve">Каналы связи «Линия доверия» </w:t>
      </w:r>
      <w:r w:rsidR="001F00D5">
        <w:rPr>
          <w:lang w:val="ru-RU"/>
        </w:rPr>
        <w:t>________________________________________________________</w:t>
      </w:r>
    </w:p>
    <w:p w14:paraId="757A47A3" w14:textId="77777777" w:rsidR="00B33E8D" w:rsidRPr="009F32F8" w:rsidRDefault="00D25241" w:rsidP="007B1247">
      <w:pPr>
        <w:pStyle w:val="LBGovstyle2"/>
        <w:numPr>
          <w:ilvl w:val="1"/>
          <w:numId w:val="30"/>
        </w:numPr>
        <w:spacing w:before="0" w:after="0"/>
        <w:rPr>
          <w:lang w:val="ru-RU"/>
        </w:rPr>
      </w:pPr>
      <w:r w:rsidRPr="009F32F8">
        <w:rPr>
          <w:lang w:val="ru-RU"/>
        </w:rPr>
        <w:t>Расторжение Договора производится в порядке, определенном Договором.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6F1B2F0C" w14:textId="77777777" w:rsidR="00B33E8D" w:rsidRPr="00361388" w:rsidRDefault="00D25241" w:rsidP="007B1247">
      <w:pPr>
        <w:pStyle w:val="LBGovstyle1"/>
        <w:keepNext/>
        <w:numPr>
          <w:ilvl w:val="0"/>
          <w:numId w:val="30"/>
        </w:numPr>
        <w:spacing w:before="0" w:after="0"/>
        <w:jc w:val="center"/>
        <w:rPr>
          <w:b/>
        </w:rPr>
      </w:pPr>
      <w:r w:rsidRPr="00361388">
        <w:rPr>
          <w:b/>
        </w:rPr>
        <w:t>Прочие условия</w:t>
      </w:r>
    </w:p>
    <w:p w14:paraId="00E8E2DD" w14:textId="77777777" w:rsidR="00B33E8D" w:rsidRPr="00361388" w:rsidRDefault="00D25241" w:rsidP="007B1247">
      <w:pPr>
        <w:pStyle w:val="LBGovstyle2"/>
        <w:numPr>
          <w:ilvl w:val="1"/>
          <w:numId w:val="30"/>
        </w:numPr>
        <w:spacing w:before="0" w:after="0"/>
        <w:rPr>
          <w:lang w:val="ru-RU"/>
        </w:rPr>
      </w:pPr>
      <w:r w:rsidRPr="00361388">
        <w:rPr>
          <w:lang w:val="ru-RU"/>
        </w:rPr>
        <w:t>Каждая из Сторон обязуется не передавать третьим лицам без согласия другой Стороны конфиденциальную информацию о другой Стороне или о ее деятельности, ставшей ей известной в связи с заключением и исполнением настоящего Договора (за исключением случаев, предусмотренных действующим законодательством Российской Федерации, а также случаев, когда передача такой информации необходима для исполнения настоящего Договора).</w:t>
      </w:r>
    </w:p>
    <w:p w14:paraId="0153E360" w14:textId="77777777" w:rsidR="00B33E8D" w:rsidRPr="009F32F8" w:rsidRDefault="00D25241" w:rsidP="007B1247">
      <w:pPr>
        <w:pStyle w:val="LBGovstyle2"/>
        <w:numPr>
          <w:ilvl w:val="1"/>
          <w:numId w:val="30"/>
        </w:numPr>
        <w:spacing w:before="0" w:after="0"/>
        <w:rPr>
          <w:lang w:val="ru-RU"/>
        </w:rPr>
      </w:pPr>
      <w:r w:rsidRPr="00361388">
        <w:rPr>
          <w:lang w:val="ru-RU"/>
        </w:rPr>
        <w:t xml:space="preserve">Если в связи с заключением или исполнением настоящего Договора Исполнителю переданы персональные данные Абонента, Исполнитель в соответствии с действующим законодательством Российской Федерации и локальными актами </w:t>
      </w:r>
      <w:r w:rsidR="009F32F8" w:rsidRPr="009F32F8">
        <w:rPr>
          <w:lang w:val="ru-RU"/>
        </w:rPr>
        <w:t>АО «ПОЧТА РОССИИ»</w:t>
      </w:r>
      <w:r w:rsidR="009F32F8">
        <w:rPr>
          <w:u w:val="single"/>
          <w:lang w:val="ru-RU"/>
        </w:rPr>
        <w:t xml:space="preserve"> </w:t>
      </w:r>
      <w:r w:rsidRPr="009F32F8">
        <w:rPr>
          <w:lang w:val="ru-RU"/>
        </w:rPr>
        <w:t xml:space="preserve">принимает необходимые меры для их защиты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w:t>
      </w:r>
      <w:r w:rsidRPr="009F32F8">
        <w:rPr>
          <w:bCs/>
          <w:lang w:val="ru-RU"/>
        </w:rPr>
        <w:t xml:space="preserve">Исполнитель гарантирует обеспечение условий обработки персональных данных, установленных </w:t>
      </w:r>
      <w:hyperlink r:id="rId8" w:history="1">
        <w:r w:rsidRPr="009F32F8">
          <w:rPr>
            <w:bCs/>
            <w:lang w:val="ru-RU"/>
          </w:rPr>
          <w:t>ст. 6</w:t>
        </w:r>
      </w:hyperlink>
      <w:r w:rsidRPr="009F32F8">
        <w:rPr>
          <w:bCs/>
          <w:lang w:val="ru-RU"/>
        </w:rPr>
        <w:t xml:space="preserve"> Федерального закона от 27.07.2006 № 152-ФЗ «О персональных данных».</w:t>
      </w:r>
    </w:p>
    <w:p w14:paraId="0A467800" w14:textId="77777777" w:rsidR="00B33E8D" w:rsidRPr="00361388" w:rsidRDefault="00D25241" w:rsidP="007B1247">
      <w:pPr>
        <w:pStyle w:val="LBGovstyle2"/>
        <w:numPr>
          <w:ilvl w:val="1"/>
          <w:numId w:val="30"/>
        </w:numPr>
        <w:spacing w:before="0" w:after="0"/>
        <w:rPr>
          <w:lang w:val="ru-RU"/>
        </w:rPr>
      </w:pPr>
      <w:bookmarkStart w:id="9" w:name="_Ref22909309"/>
      <w:bookmarkEnd w:id="9"/>
      <w:r w:rsidRPr="00361388">
        <w:rPr>
          <w:lang w:val="ru-RU"/>
        </w:rPr>
        <w:t>Стороны определили следующий порядок обмена документами или юридически значимыми сообщениями:</w:t>
      </w:r>
    </w:p>
    <w:p w14:paraId="4C7657B9" w14:textId="77777777" w:rsidR="00B33E8D" w:rsidRPr="00361388" w:rsidRDefault="00D25241" w:rsidP="007B1247">
      <w:pPr>
        <w:pStyle w:val="LBBodyText2"/>
        <w:spacing w:before="0" w:after="0"/>
        <w:rPr>
          <w:szCs w:val="22"/>
        </w:rPr>
      </w:pPr>
      <w:r w:rsidRPr="00361388">
        <w:rPr>
          <w:szCs w:val="22"/>
        </w:rPr>
        <w:t>- нарочно (курьерской доставкой). Факт получения документа должен подтверждаться распиской Стороны в его получении;</w:t>
      </w:r>
    </w:p>
    <w:p w14:paraId="73103CDA" w14:textId="77777777" w:rsidR="00B33E8D" w:rsidRPr="00361388" w:rsidRDefault="00D25241" w:rsidP="007B1247">
      <w:pPr>
        <w:pStyle w:val="LBBodyText2"/>
        <w:spacing w:before="0" w:after="0"/>
        <w:rPr>
          <w:szCs w:val="22"/>
        </w:rPr>
      </w:pPr>
      <w:r w:rsidRPr="00361388">
        <w:rPr>
          <w:szCs w:val="22"/>
        </w:rPr>
        <w:t>- заказным письмом с уведомлением о вручении;</w:t>
      </w:r>
    </w:p>
    <w:p w14:paraId="50FB6677" w14:textId="77777777" w:rsidR="00B33E8D" w:rsidRPr="00361388" w:rsidRDefault="00D25241" w:rsidP="007B1247">
      <w:pPr>
        <w:pStyle w:val="LBBodyText2"/>
        <w:spacing w:before="0" w:after="0"/>
        <w:rPr>
          <w:szCs w:val="22"/>
        </w:rPr>
      </w:pPr>
      <w:r w:rsidRPr="00361388">
        <w:rPr>
          <w:szCs w:val="22"/>
        </w:rPr>
        <w:lastRenderedPageBreak/>
        <w:t>- электронной почтой, с последующим направлением сообщения заказным письмом с уведомлением о вручении;</w:t>
      </w:r>
    </w:p>
    <w:p w14:paraId="5796B307" w14:textId="77777777" w:rsidR="00B33E8D" w:rsidRPr="00361388" w:rsidRDefault="00D25241" w:rsidP="007B1247">
      <w:pPr>
        <w:pStyle w:val="LBBodyText2"/>
        <w:spacing w:before="0" w:after="0"/>
        <w:rPr>
          <w:szCs w:val="22"/>
        </w:rPr>
      </w:pPr>
      <w:r w:rsidRPr="00361388">
        <w:rPr>
          <w:szCs w:val="22"/>
        </w:rPr>
        <w:t>- в электронном виде с использованием телекоммуникационных каналов связи при наличии взаимного согласия Сторон и совместных технических средств и возможностей для приемки и обработки.</w:t>
      </w:r>
      <w:r w:rsidRPr="00361388">
        <w:rPr>
          <w:szCs w:val="22"/>
          <w:vertAlign w:val="superscript"/>
        </w:rPr>
        <w:footnoteReference w:id="2"/>
      </w:r>
    </w:p>
    <w:p w14:paraId="4B5EFE8A" w14:textId="77777777" w:rsidR="00B33E8D" w:rsidRPr="00361388" w:rsidRDefault="00D25241" w:rsidP="007B1247">
      <w:pPr>
        <w:pStyle w:val="LBGovstyle2"/>
        <w:numPr>
          <w:ilvl w:val="1"/>
          <w:numId w:val="30"/>
        </w:numPr>
        <w:spacing w:before="0" w:after="0"/>
        <w:rPr>
          <w:lang w:val="ru-RU"/>
        </w:rPr>
      </w:pPr>
      <w:bookmarkStart w:id="10" w:name="_Ref22908886"/>
      <w:bookmarkEnd w:id="10"/>
      <w:r w:rsidRPr="00361388">
        <w:rPr>
          <w:lang w:val="ru-RU"/>
        </w:rPr>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p>
    <w:p w14:paraId="1657DCA9" w14:textId="77777777" w:rsidR="00B33E8D" w:rsidRPr="00361388" w:rsidRDefault="00D25241" w:rsidP="007B1247">
      <w:pPr>
        <w:pStyle w:val="LBGovstyle2"/>
        <w:numPr>
          <w:ilvl w:val="1"/>
          <w:numId w:val="30"/>
        </w:numPr>
        <w:spacing w:before="0" w:after="0"/>
        <w:rPr>
          <w:lang w:val="ru-RU"/>
        </w:rPr>
      </w:pPr>
      <w:r w:rsidRPr="00361388">
        <w:rPr>
          <w:lang w:val="ru-RU"/>
        </w:rPr>
        <w:t>Во всем остальном, что не указано в настоящем Договоре, Стороны руководствуются действующим законодательством Российской Федерации.</w:t>
      </w:r>
    </w:p>
    <w:p w14:paraId="43B901C8" w14:textId="77777777" w:rsidR="00B33E8D" w:rsidRPr="00361388" w:rsidRDefault="00D25241" w:rsidP="007B1247">
      <w:pPr>
        <w:pStyle w:val="LBGovstyle2"/>
        <w:numPr>
          <w:ilvl w:val="1"/>
          <w:numId w:val="30"/>
        </w:numPr>
        <w:spacing w:before="0" w:after="0"/>
        <w:rPr>
          <w:color w:val="000000"/>
          <w:lang w:val="ru-RU"/>
        </w:rPr>
      </w:pPr>
      <w:r w:rsidRPr="00361388">
        <w:rPr>
          <w:color w:val="000000"/>
          <w:lang w:val="ru-RU"/>
        </w:rPr>
        <w:t>Настоящий Договор составлен в 2 (Двух) экземплярах (первый – передается Абоненту, второй – передается Исполнителю), имеющих равную юридическую силу.</w:t>
      </w:r>
    </w:p>
    <w:p w14:paraId="2B862CF3" w14:textId="77777777" w:rsidR="00B33E8D" w:rsidRPr="00361388" w:rsidRDefault="00D25241" w:rsidP="007B1247">
      <w:pPr>
        <w:pStyle w:val="LBGovstyle1"/>
        <w:keepNext/>
        <w:spacing w:before="0" w:after="0"/>
        <w:rPr>
          <w:b/>
        </w:rPr>
      </w:pPr>
      <w:r w:rsidRPr="00361388">
        <w:rPr>
          <w:b/>
        </w:rPr>
        <w:t>Приложения</w:t>
      </w:r>
    </w:p>
    <w:p w14:paraId="55773134" w14:textId="77777777" w:rsidR="00B33E8D" w:rsidRPr="00361388" w:rsidRDefault="00D25241" w:rsidP="007B1247">
      <w:pPr>
        <w:pStyle w:val="LBGovstyle2"/>
        <w:numPr>
          <w:ilvl w:val="1"/>
          <w:numId w:val="30"/>
        </w:numPr>
        <w:spacing w:before="0" w:after="0"/>
        <w:rPr>
          <w:lang w:val="ru-RU"/>
        </w:rPr>
      </w:pPr>
      <w:r w:rsidRPr="00361388">
        <w:rPr>
          <w:lang w:val="ru-RU"/>
        </w:rPr>
        <w:t>Приложение № 1 – Образец акта сдачи-приемки оказанных услуг.</w:t>
      </w:r>
    </w:p>
    <w:p w14:paraId="58A78A4E" w14:textId="77777777" w:rsidR="00B33E8D" w:rsidRPr="00361388" w:rsidRDefault="00D25241" w:rsidP="007B1247">
      <w:pPr>
        <w:pStyle w:val="LBGovstyle2"/>
        <w:numPr>
          <w:ilvl w:val="1"/>
          <w:numId w:val="30"/>
        </w:numPr>
        <w:spacing w:before="0" w:after="0"/>
        <w:rPr>
          <w:lang w:val="ru-RU"/>
        </w:rPr>
      </w:pPr>
      <w:r w:rsidRPr="00361388">
        <w:rPr>
          <w:lang w:val="ru-RU"/>
        </w:rPr>
        <w:t>Приложение № 2 – Форма заявления о продлении срока действия договора.</w:t>
      </w:r>
    </w:p>
    <w:p w14:paraId="2E71BA30" w14:textId="77777777" w:rsidR="00B33E8D" w:rsidRPr="00361388" w:rsidRDefault="00D25241">
      <w:pPr>
        <w:pStyle w:val="LBGovstyle1"/>
        <w:keepNext/>
        <w:numPr>
          <w:ilvl w:val="0"/>
          <w:numId w:val="30"/>
        </w:numPr>
        <w:spacing w:before="240"/>
        <w:jc w:val="center"/>
        <w:rPr>
          <w:b/>
        </w:rPr>
      </w:pPr>
      <w:r w:rsidRPr="00361388">
        <w:rPr>
          <w:b/>
        </w:rPr>
        <w:t>Адреса и реквизиты Сторон</w:t>
      </w:r>
    </w:p>
    <w:tbl>
      <w:tblPr>
        <w:tblW w:w="9345" w:type="dxa"/>
        <w:tblLayout w:type="fixed"/>
        <w:tblCellMar>
          <w:left w:w="10" w:type="dxa"/>
          <w:right w:w="10" w:type="dxa"/>
        </w:tblCellMar>
        <w:tblLook w:val="0000" w:firstRow="0" w:lastRow="0" w:firstColumn="0" w:lastColumn="0" w:noHBand="0" w:noVBand="0"/>
      </w:tblPr>
      <w:tblGrid>
        <w:gridCol w:w="4672"/>
        <w:gridCol w:w="4673"/>
      </w:tblGrid>
      <w:tr w:rsidR="00B33E8D" w:rsidRPr="00361388" w14:paraId="7ABE5665" w14:textId="77777777" w:rsidTr="007B1247">
        <w:tc>
          <w:tcPr>
            <w:tcW w:w="4672" w:type="dxa"/>
            <w:tcMar>
              <w:top w:w="0" w:type="dxa"/>
              <w:left w:w="108" w:type="dxa"/>
              <w:bottom w:w="0" w:type="dxa"/>
              <w:right w:w="108" w:type="dxa"/>
            </w:tcMar>
          </w:tcPr>
          <w:p w14:paraId="5C0093D6" w14:textId="77777777" w:rsidR="00B33E8D" w:rsidRPr="00361388" w:rsidRDefault="00D25241">
            <w:pPr>
              <w:pStyle w:val="BodyText1"/>
              <w:rPr>
                <w:szCs w:val="22"/>
              </w:rPr>
            </w:pPr>
            <w:r w:rsidRPr="00361388">
              <w:rPr>
                <w:b/>
                <w:bCs/>
                <w:szCs w:val="22"/>
                <w:lang w:val="ru-RU"/>
              </w:rPr>
              <w:t>ИСПОЛНИТЕЛЬ</w:t>
            </w:r>
            <w:r w:rsidRPr="00361388">
              <w:rPr>
                <w:b/>
                <w:bCs/>
                <w:szCs w:val="22"/>
              </w:rPr>
              <w:t>:</w:t>
            </w:r>
          </w:p>
        </w:tc>
        <w:tc>
          <w:tcPr>
            <w:tcW w:w="4673" w:type="dxa"/>
            <w:tcMar>
              <w:top w:w="0" w:type="dxa"/>
              <w:left w:w="108" w:type="dxa"/>
              <w:bottom w:w="0" w:type="dxa"/>
              <w:right w:w="108" w:type="dxa"/>
            </w:tcMar>
          </w:tcPr>
          <w:p w14:paraId="1D344EC3" w14:textId="77777777" w:rsidR="00B33E8D" w:rsidRPr="00361388" w:rsidRDefault="00D25241">
            <w:pPr>
              <w:pStyle w:val="BodyText1"/>
              <w:rPr>
                <w:szCs w:val="22"/>
              </w:rPr>
            </w:pPr>
            <w:r w:rsidRPr="00361388">
              <w:rPr>
                <w:b/>
                <w:bCs/>
                <w:szCs w:val="22"/>
                <w:lang w:val="ru-RU"/>
              </w:rPr>
              <w:t>АБОНЕНТ</w:t>
            </w:r>
            <w:r w:rsidRPr="00361388">
              <w:rPr>
                <w:b/>
                <w:bCs/>
                <w:szCs w:val="22"/>
              </w:rPr>
              <w:t>:</w:t>
            </w:r>
          </w:p>
        </w:tc>
      </w:tr>
      <w:tr w:rsidR="007B1247" w:rsidRPr="00361388" w14:paraId="48608557" w14:textId="77777777" w:rsidTr="007B1247">
        <w:trPr>
          <w:trHeight w:val="8534"/>
        </w:trPr>
        <w:tc>
          <w:tcPr>
            <w:tcW w:w="4672" w:type="dxa"/>
            <w:tcMar>
              <w:top w:w="0" w:type="dxa"/>
              <w:left w:w="108" w:type="dxa"/>
              <w:bottom w:w="0" w:type="dxa"/>
              <w:right w:w="108" w:type="dxa"/>
            </w:tcMar>
          </w:tcPr>
          <w:p w14:paraId="73054C6F" w14:textId="77777777" w:rsidR="007B1247" w:rsidRPr="00203AF9" w:rsidRDefault="007B1247" w:rsidP="009F32F8">
            <w:pPr>
              <w:pStyle w:val="BodyText1"/>
              <w:rPr>
                <w:szCs w:val="22"/>
                <w:highlight w:val="yellow"/>
                <w:lang w:val="ru-RU"/>
              </w:rPr>
            </w:pPr>
          </w:p>
        </w:tc>
        <w:tc>
          <w:tcPr>
            <w:tcW w:w="4673" w:type="dxa"/>
            <w:tcMar>
              <w:top w:w="0" w:type="dxa"/>
              <w:left w:w="108" w:type="dxa"/>
              <w:bottom w:w="0" w:type="dxa"/>
              <w:right w:w="108" w:type="dxa"/>
            </w:tcMar>
          </w:tcPr>
          <w:p w14:paraId="29B28FED" w14:textId="77777777" w:rsidR="007B1247" w:rsidRDefault="007B1247" w:rsidP="007B1247">
            <w:pPr>
              <w:rPr>
                <w:b/>
              </w:rPr>
            </w:pPr>
            <w:r w:rsidRPr="00497A00">
              <w:rPr>
                <w:b/>
              </w:rPr>
              <w:t xml:space="preserve">Государственное казенное учреждение </w:t>
            </w:r>
          </w:p>
          <w:p w14:paraId="424846BF" w14:textId="77777777" w:rsidR="007B1247" w:rsidRDefault="007B1247" w:rsidP="007B1247">
            <w:pPr>
              <w:rPr>
                <w:b/>
              </w:rPr>
            </w:pPr>
            <w:r w:rsidRPr="00497A00">
              <w:rPr>
                <w:b/>
              </w:rPr>
              <w:t xml:space="preserve">«Ленинградский областной </w:t>
            </w:r>
          </w:p>
          <w:p w14:paraId="69CEEA72" w14:textId="77777777" w:rsidR="007B1247" w:rsidRPr="00497A00" w:rsidRDefault="007B1247" w:rsidP="007B1247">
            <w:pPr>
              <w:rPr>
                <w:b/>
              </w:rPr>
            </w:pPr>
            <w:r w:rsidRPr="00497A00">
              <w:rPr>
                <w:b/>
              </w:rPr>
              <w:t xml:space="preserve">государственный архив в г. Выборге» </w:t>
            </w:r>
          </w:p>
          <w:p w14:paraId="4205082E" w14:textId="77777777" w:rsidR="007B1247" w:rsidRPr="00497A00" w:rsidRDefault="007B1247" w:rsidP="007B1247">
            <w:pPr>
              <w:rPr>
                <w:b/>
              </w:rPr>
            </w:pPr>
            <w:r w:rsidRPr="00497A00">
              <w:rPr>
                <w:b/>
              </w:rPr>
              <w:t>(ГКУ ЛОГАВ)</w:t>
            </w:r>
          </w:p>
          <w:p w14:paraId="38205FD9" w14:textId="77777777" w:rsidR="0027628E" w:rsidRPr="002D6D35" w:rsidRDefault="0027628E" w:rsidP="0027628E">
            <w:pPr>
              <w:rPr>
                <w:bCs/>
                <w:lang w:eastAsia="ru-RU"/>
              </w:rPr>
            </w:pPr>
            <w:r w:rsidRPr="002D6D35">
              <w:rPr>
                <w:bCs/>
                <w:lang w:eastAsia="ru-RU"/>
              </w:rPr>
              <w:t xml:space="preserve">Адрес: 188800, Ленинградская область, г. Выборг, ул. Штурма, д.1 </w:t>
            </w:r>
          </w:p>
          <w:p w14:paraId="4D09C6B2" w14:textId="77777777" w:rsidR="0027628E" w:rsidRPr="002D6D35" w:rsidRDefault="0027628E" w:rsidP="0027628E">
            <w:pPr>
              <w:rPr>
                <w:bCs/>
                <w:lang w:eastAsia="ru-RU"/>
              </w:rPr>
            </w:pPr>
            <w:r w:rsidRPr="002D6D35">
              <w:rPr>
                <w:bCs/>
                <w:lang w:eastAsia="ru-RU"/>
              </w:rPr>
              <w:t>ИНН 4704006863</w:t>
            </w:r>
          </w:p>
          <w:p w14:paraId="0B1883B8" w14:textId="77777777" w:rsidR="0027628E" w:rsidRPr="002D6D35" w:rsidRDefault="0027628E" w:rsidP="0027628E">
            <w:pPr>
              <w:rPr>
                <w:bCs/>
                <w:lang w:eastAsia="ru-RU"/>
              </w:rPr>
            </w:pPr>
            <w:r w:rsidRPr="002D6D35">
              <w:rPr>
                <w:bCs/>
                <w:lang w:eastAsia="ru-RU"/>
              </w:rPr>
              <w:t>КПП 470401001</w:t>
            </w:r>
          </w:p>
          <w:p w14:paraId="4681D048" w14:textId="77777777" w:rsidR="0027628E" w:rsidRPr="002D6D35" w:rsidRDefault="0027628E" w:rsidP="0027628E">
            <w:pPr>
              <w:rPr>
                <w:bCs/>
                <w:lang w:eastAsia="ru-RU"/>
              </w:rPr>
            </w:pPr>
            <w:r w:rsidRPr="002D6D35">
              <w:rPr>
                <w:bCs/>
                <w:lang w:eastAsia="ru-RU"/>
              </w:rPr>
              <w:t>ОГРН 1034700872579</w:t>
            </w:r>
          </w:p>
          <w:p w14:paraId="7D203AF6" w14:textId="77777777" w:rsidR="0027628E" w:rsidRPr="002D6D35" w:rsidRDefault="0027628E" w:rsidP="0027628E">
            <w:pPr>
              <w:rPr>
                <w:bCs/>
                <w:lang w:eastAsia="ru-RU"/>
              </w:rPr>
            </w:pPr>
            <w:r w:rsidRPr="002D6D35">
              <w:rPr>
                <w:bCs/>
                <w:lang w:eastAsia="ru-RU"/>
              </w:rPr>
              <w:t>УФК по Ленинградской области</w:t>
            </w:r>
          </w:p>
          <w:p w14:paraId="5882E348" w14:textId="77777777" w:rsidR="0027628E" w:rsidRPr="002D6D35" w:rsidRDefault="0027628E" w:rsidP="0027628E">
            <w:pPr>
              <w:rPr>
                <w:bCs/>
                <w:lang w:eastAsia="ru-RU"/>
              </w:rPr>
            </w:pPr>
            <w:r w:rsidRPr="002D6D35">
              <w:rPr>
                <w:bCs/>
                <w:lang w:eastAsia="ru-RU"/>
              </w:rPr>
              <w:t xml:space="preserve"> (ГКУ ЛОГАВ, л/</w:t>
            </w:r>
            <w:proofErr w:type="spellStart"/>
            <w:r w:rsidRPr="002D6D35">
              <w:rPr>
                <w:bCs/>
                <w:lang w:eastAsia="ru-RU"/>
              </w:rPr>
              <w:t>сч</w:t>
            </w:r>
            <w:proofErr w:type="spellEnd"/>
            <w:r w:rsidRPr="002D6D35">
              <w:rPr>
                <w:bCs/>
                <w:lang w:eastAsia="ru-RU"/>
              </w:rPr>
              <w:t xml:space="preserve"> 02180988003)</w:t>
            </w:r>
          </w:p>
          <w:p w14:paraId="30561AFF" w14:textId="77777777" w:rsidR="0027628E" w:rsidRPr="002D6D35" w:rsidRDefault="0027628E" w:rsidP="0027628E">
            <w:pPr>
              <w:rPr>
                <w:bCs/>
                <w:lang w:eastAsia="ru-RU"/>
              </w:rPr>
            </w:pPr>
            <w:r w:rsidRPr="002D6D35">
              <w:rPr>
                <w:bCs/>
                <w:lang w:eastAsia="ru-RU"/>
              </w:rPr>
              <w:t>Банк: Операционно-кассовый центр №1 Северо-Западного главного управления Центрального банка Российской Федерации (ОКЦ №1 СЗГУ Банка России//УФК по Ленинградской области г Санкт-Петербург)</w:t>
            </w:r>
          </w:p>
          <w:p w14:paraId="72567A4E" w14:textId="77777777" w:rsidR="0027628E" w:rsidRPr="002D6D35" w:rsidRDefault="0027628E" w:rsidP="0027628E">
            <w:pPr>
              <w:rPr>
                <w:bCs/>
                <w:lang w:eastAsia="ru-RU"/>
              </w:rPr>
            </w:pPr>
            <w:r w:rsidRPr="002D6D35">
              <w:rPr>
                <w:bCs/>
                <w:lang w:eastAsia="ru-RU"/>
              </w:rPr>
              <w:t>Единый казначейский счет: 40102810745370000098</w:t>
            </w:r>
          </w:p>
          <w:p w14:paraId="7A9F0216" w14:textId="77777777" w:rsidR="0027628E" w:rsidRPr="002D6D35" w:rsidRDefault="0027628E" w:rsidP="0027628E">
            <w:pPr>
              <w:rPr>
                <w:bCs/>
                <w:lang w:eastAsia="ru-RU"/>
              </w:rPr>
            </w:pPr>
            <w:r w:rsidRPr="002D6D35">
              <w:rPr>
                <w:bCs/>
                <w:lang w:eastAsia="ru-RU"/>
              </w:rPr>
              <w:t>Казначейский счет 03221643410000004500</w:t>
            </w:r>
          </w:p>
          <w:p w14:paraId="411FFAA8" w14:textId="77777777" w:rsidR="0027628E" w:rsidRPr="002D6D35" w:rsidRDefault="0027628E" w:rsidP="0027628E">
            <w:pPr>
              <w:rPr>
                <w:bCs/>
                <w:lang w:eastAsia="ru-RU"/>
              </w:rPr>
            </w:pPr>
            <w:r w:rsidRPr="002D6D35">
              <w:rPr>
                <w:bCs/>
                <w:lang w:eastAsia="ru-RU"/>
              </w:rPr>
              <w:t>БИК ТОФК: 044030098</w:t>
            </w:r>
          </w:p>
          <w:p w14:paraId="02DFD1D5" w14:textId="77777777" w:rsidR="0027628E" w:rsidRPr="002E67D3" w:rsidRDefault="0027628E" w:rsidP="0027628E">
            <w:pPr>
              <w:tabs>
                <w:tab w:val="left" w:pos="0"/>
                <w:tab w:val="left" w:pos="476"/>
                <w:tab w:val="left" w:pos="720"/>
              </w:tabs>
              <w:rPr>
                <w:bCs/>
                <w:lang w:eastAsia="ru-RU"/>
              </w:rPr>
            </w:pPr>
            <w:r w:rsidRPr="002D6D35">
              <w:rPr>
                <w:bCs/>
                <w:lang w:eastAsia="ru-RU"/>
              </w:rPr>
              <w:t>Тел</w:t>
            </w:r>
            <w:r w:rsidRPr="002E67D3">
              <w:rPr>
                <w:bCs/>
                <w:lang w:eastAsia="ru-RU"/>
              </w:rPr>
              <w:t>:  (81378)  2-15-00; (81378) 2-40-91</w:t>
            </w:r>
          </w:p>
          <w:p w14:paraId="5F8180D7" w14:textId="77777777" w:rsidR="0027628E" w:rsidRPr="002E67D3" w:rsidRDefault="0027628E" w:rsidP="0027628E">
            <w:pPr>
              <w:tabs>
                <w:tab w:val="left" w:pos="0"/>
                <w:tab w:val="left" w:pos="476"/>
                <w:tab w:val="left" w:pos="720"/>
              </w:tabs>
              <w:rPr>
                <w:bCs/>
                <w:lang w:eastAsia="ru-RU"/>
              </w:rPr>
            </w:pPr>
            <w:r w:rsidRPr="002D6D35">
              <w:rPr>
                <w:bCs/>
                <w:lang w:val="en-US" w:eastAsia="ru-RU"/>
              </w:rPr>
              <w:t>e</w:t>
            </w:r>
            <w:r w:rsidRPr="002E67D3">
              <w:rPr>
                <w:bCs/>
                <w:lang w:eastAsia="ru-RU"/>
              </w:rPr>
              <w:t>-</w:t>
            </w:r>
            <w:r w:rsidRPr="002D6D35">
              <w:rPr>
                <w:bCs/>
                <w:lang w:val="en-US" w:eastAsia="ru-RU"/>
              </w:rPr>
              <w:t>mail</w:t>
            </w:r>
            <w:r w:rsidRPr="002E67D3">
              <w:rPr>
                <w:bCs/>
                <w:lang w:eastAsia="ru-RU"/>
              </w:rPr>
              <w:t xml:space="preserve">: </w:t>
            </w:r>
            <w:hyperlink r:id="rId9" w:history="1">
              <w:r w:rsidRPr="00495FA0">
                <w:rPr>
                  <w:rStyle w:val="af5"/>
                  <w:bCs/>
                  <w:lang w:val="en-US" w:eastAsia="ru-RU"/>
                </w:rPr>
                <w:t>obl</w:t>
              </w:r>
              <w:r w:rsidRPr="002E67D3">
                <w:rPr>
                  <w:rStyle w:val="af5"/>
                  <w:bCs/>
                  <w:lang w:eastAsia="ru-RU"/>
                </w:rPr>
                <w:t>.</w:t>
              </w:r>
              <w:r w:rsidRPr="00495FA0">
                <w:rPr>
                  <w:rStyle w:val="af5"/>
                  <w:bCs/>
                  <w:lang w:val="en-US" w:eastAsia="ru-RU"/>
                </w:rPr>
                <w:t>archiv</w:t>
              </w:r>
              <w:r w:rsidRPr="002E67D3">
                <w:rPr>
                  <w:rStyle w:val="af5"/>
                  <w:bCs/>
                  <w:lang w:eastAsia="ru-RU"/>
                </w:rPr>
                <w:t>@</w:t>
              </w:r>
              <w:r w:rsidRPr="00495FA0">
                <w:rPr>
                  <w:rStyle w:val="af5"/>
                  <w:bCs/>
                  <w:lang w:val="en-US" w:eastAsia="ru-RU"/>
                </w:rPr>
                <w:t>mail</w:t>
              </w:r>
              <w:r w:rsidRPr="002E67D3">
                <w:rPr>
                  <w:rStyle w:val="af5"/>
                  <w:bCs/>
                  <w:lang w:eastAsia="ru-RU"/>
                </w:rPr>
                <w:t>.</w:t>
              </w:r>
              <w:r w:rsidRPr="00495FA0">
                <w:rPr>
                  <w:rStyle w:val="af5"/>
                  <w:bCs/>
                  <w:lang w:val="en-US" w:eastAsia="ru-RU"/>
                </w:rPr>
                <w:t>ru</w:t>
              </w:r>
            </w:hyperlink>
          </w:p>
          <w:p w14:paraId="7578AC58" w14:textId="24BFEE88" w:rsidR="007B1247" w:rsidRPr="0027628E" w:rsidRDefault="007B1247" w:rsidP="0027628E"/>
          <w:p w14:paraId="61A2F413" w14:textId="77777777" w:rsidR="007B1247" w:rsidRPr="0027628E" w:rsidRDefault="007B1247" w:rsidP="007B1247">
            <w:pPr>
              <w:pStyle w:val="LBBodyText1"/>
              <w:spacing w:before="0" w:after="0"/>
              <w:rPr>
                <w:szCs w:val="22"/>
              </w:rPr>
            </w:pPr>
          </w:p>
          <w:p w14:paraId="7CFC0B1B" w14:textId="77777777" w:rsidR="007B1247" w:rsidRPr="0027628E" w:rsidRDefault="007B1247" w:rsidP="007B1247">
            <w:pPr>
              <w:pStyle w:val="LBBodyText1"/>
              <w:spacing w:before="0" w:after="0"/>
              <w:rPr>
                <w:szCs w:val="22"/>
              </w:rPr>
            </w:pPr>
          </w:p>
          <w:p w14:paraId="0C00A5CA" w14:textId="77777777" w:rsidR="007B1247" w:rsidRPr="00F5076F" w:rsidRDefault="007B1247" w:rsidP="007B1247">
            <w:pPr>
              <w:pStyle w:val="LBBodyText1"/>
              <w:spacing w:before="0" w:after="0"/>
              <w:rPr>
                <w:szCs w:val="22"/>
              </w:rPr>
            </w:pPr>
            <w:r w:rsidRPr="00361388">
              <w:rPr>
                <w:szCs w:val="22"/>
              </w:rPr>
              <w:t>Абонент</w:t>
            </w:r>
            <w:r w:rsidRPr="00F5076F">
              <w:rPr>
                <w:szCs w:val="22"/>
              </w:rPr>
              <w:t xml:space="preserve">: </w:t>
            </w:r>
          </w:p>
          <w:p w14:paraId="0FE4E404" w14:textId="77777777" w:rsidR="007B1247" w:rsidRPr="00361388" w:rsidRDefault="007B1247" w:rsidP="007B1247">
            <w:pPr>
              <w:pStyle w:val="LBBodyText1"/>
              <w:spacing w:before="0" w:after="0"/>
              <w:jc w:val="left"/>
              <w:rPr>
                <w:szCs w:val="22"/>
              </w:rPr>
            </w:pPr>
            <w:r w:rsidRPr="00F5076F">
              <w:rPr>
                <w:szCs w:val="22"/>
              </w:rPr>
              <w:t xml:space="preserve">  </w:t>
            </w:r>
            <w:r w:rsidRPr="00361388">
              <w:rPr>
                <w:szCs w:val="22"/>
              </w:rPr>
              <w:t>Директор</w:t>
            </w:r>
            <w:r>
              <w:rPr>
                <w:szCs w:val="22"/>
              </w:rPr>
              <w:t xml:space="preserve"> ГКУ ЛОГАВ</w:t>
            </w:r>
          </w:p>
          <w:p w14:paraId="5B0C38AE" w14:textId="77777777" w:rsidR="007B1247" w:rsidRPr="00361388" w:rsidRDefault="007B1247" w:rsidP="007B1247">
            <w:pPr>
              <w:pStyle w:val="LBBodyText1"/>
              <w:spacing w:before="0" w:after="0"/>
              <w:rPr>
                <w:szCs w:val="22"/>
              </w:rPr>
            </w:pPr>
            <w:r w:rsidRPr="00361388">
              <w:rPr>
                <w:szCs w:val="22"/>
                <w:u w:val="single"/>
              </w:rPr>
              <w:t xml:space="preserve">                                                     </w:t>
            </w:r>
            <w:proofErr w:type="spellStart"/>
            <w:r w:rsidRPr="00361388">
              <w:rPr>
                <w:szCs w:val="22"/>
              </w:rPr>
              <w:t>Крипатова</w:t>
            </w:r>
            <w:proofErr w:type="spellEnd"/>
            <w:r w:rsidRPr="00361388">
              <w:rPr>
                <w:szCs w:val="22"/>
              </w:rPr>
              <w:t xml:space="preserve"> Ю.И</w:t>
            </w:r>
          </w:p>
          <w:p w14:paraId="7EE75322" w14:textId="77777777" w:rsidR="007B1247" w:rsidRPr="00361388" w:rsidRDefault="007B1247" w:rsidP="007B1247">
            <w:pPr>
              <w:pStyle w:val="LBBodyText1"/>
              <w:spacing w:before="0" w:after="0"/>
              <w:rPr>
                <w:szCs w:val="22"/>
              </w:rPr>
            </w:pPr>
            <w:r w:rsidRPr="00361388">
              <w:rPr>
                <w:szCs w:val="22"/>
              </w:rPr>
              <w:t xml:space="preserve">  С порядком абонирования ячейки абонентского почтового шкафа ознакомлен</w:t>
            </w:r>
          </w:p>
          <w:p w14:paraId="0B6D3D16" w14:textId="77777777" w:rsidR="007B1247" w:rsidRPr="00361388" w:rsidRDefault="007B1247" w:rsidP="007B1247">
            <w:pPr>
              <w:pStyle w:val="LBBodyText1"/>
              <w:spacing w:before="0" w:after="0"/>
              <w:rPr>
                <w:szCs w:val="22"/>
              </w:rPr>
            </w:pPr>
          </w:p>
          <w:p w14:paraId="78CD20AC" w14:textId="77777777" w:rsidR="007B1247" w:rsidRPr="00361388" w:rsidRDefault="007B1247" w:rsidP="007B1247">
            <w:pPr>
              <w:pStyle w:val="LBBodyText1"/>
              <w:spacing w:before="0" w:after="0"/>
              <w:rPr>
                <w:szCs w:val="22"/>
              </w:rPr>
            </w:pPr>
            <w:r w:rsidRPr="00361388">
              <w:rPr>
                <w:szCs w:val="22"/>
              </w:rPr>
              <w:t>__________________/___________</w:t>
            </w:r>
          </w:p>
          <w:p w14:paraId="2D524652" w14:textId="706B62B6" w:rsidR="007B1247" w:rsidRPr="00361388" w:rsidRDefault="007B1247" w:rsidP="007B1247">
            <w:pPr>
              <w:pStyle w:val="LBBodyText1"/>
              <w:spacing w:before="0" w:after="0"/>
              <w:rPr>
                <w:szCs w:val="22"/>
              </w:rPr>
            </w:pPr>
            <w:r w:rsidRPr="00361388">
              <w:rPr>
                <w:szCs w:val="22"/>
              </w:rPr>
              <w:t xml:space="preserve">               подпись       </w:t>
            </w:r>
            <w:r>
              <w:rPr>
                <w:szCs w:val="22"/>
              </w:rPr>
              <w:t xml:space="preserve">      </w:t>
            </w:r>
            <w:r w:rsidRPr="00361388">
              <w:rPr>
                <w:szCs w:val="22"/>
              </w:rPr>
              <w:t xml:space="preserve"> дата</w:t>
            </w:r>
          </w:p>
        </w:tc>
      </w:tr>
    </w:tbl>
    <w:p w14:paraId="204BF20C" w14:textId="77777777" w:rsidR="004D3BE5" w:rsidRDefault="004D3BE5" w:rsidP="00361388">
      <w:pPr>
        <w:tabs>
          <w:tab w:val="left" w:pos="1263"/>
        </w:tabs>
        <w:rPr>
          <w:sz w:val="24"/>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9"/>
        <w:gridCol w:w="3379"/>
        <w:gridCol w:w="3379"/>
      </w:tblGrid>
      <w:tr w:rsidR="007B1247" w14:paraId="052C05C4" w14:textId="77777777" w:rsidTr="00E764B0">
        <w:tc>
          <w:tcPr>
            <w:tcW w:w="3379" w:type="dxa"/>
          </w:tcPr>
          <w:p w14:paraId="52B51B90" w14:textId="77777777" w:rsidR="007B1247" w:rsidRDefault="007B1247" w:rsidP="00E764B0">
            <w:pPr>
              <w:pStyle w:val="LBBodyText1"/>
              <w:jc w:val="right"/>
              <w:rPr>
                <w:sz w:val="24"/>
                <w:szCs w:val="24"/>
              </w:rPr>
            </w:pPr>
          </w:p>
        </w:tc>
        <w:tc>
          <w:tcPr>
            <w:tcW w:w="3379" w:type="dxa"/>
          </w:tcPr>
          <w:p w14:paraId="08EF3D9B" w14:textId="77777777" w:rsidR="007B1247" w:rsidRPr="007B1247" w:rsidRDefault="007B1247" w:rsidP="00E764B0"/>
        </w:tc>
        <w:tc>
          <w:tcPr>
            <w:tcW w:w="3379" w:type="dxa"/>
          </w:tcPr>
          <w:p w14:paraId="5D1B1210" w14:textId="031A135A" w:rsidR="007B1247" w:rsidRPr="007B1247" w:rsidRDefault="007B1247" w:rsidP="00E764B0">
            <w:r w:rsidRPr="007B1247">
              <w:t xml:space="preserve">Приложение № </w:t>
            </w:r>
            <w:r>
              <w:t>1</w:t>
            </w:r>
          </w:p>
          <w:p w14:paraId="7290D6D6" w14:textId="77777777" w:rsidR="007B1247" w:rsidRPr="007B1247" w:rsidRDefault="007B1247" w:rsidP="00E764B0">
            <w:r w:rsidRPr="007B1247">
              <w:t>к Договору на абонирование ячейки абонементного почтового шкафа</w:t>
            </w:r>
          </w:p>
          <w:p w14:paraId="398EC694" w14:textId="6B4116E6" w:rsidR="007B1247" w:rsidRPr="007B1247" w:rsidRDefault="007B1247" w:rsidP="00E764B0">
            <w:r>
              <w:t xml:space="preserve">от </w:t>
            </w:r>
            <w:r w:rsidRPr="007B1247">
              <w:t xml:space="preserve"> «____» _________ 202</w:t>
            </w:r>
            <w:r w:rsidR="0027628E">
              <w:t>6</w:t>
            </w:r>
            <w:r w:rsidRPr="007B1247">
              <w:t xml:space="preserve"> </w:t>
            </w:r>
            <w:r>
              <w:t>г</w:t>
            </w:r>
            <w:r w:rsidRPr="007B1247">
              <w:t xml:space="preserve">. </w:t>
            </w:r>
          </w:p>
          <w:p w14:paraId="3564F8E7" w14:textId="77777777" w:rsidR="007B1247" w:rsidRPr="007B1247" w:rsidRDefault="007B1247" w:rsidP="00E764B0">
            <w:r w:rsidRPr="007B1247">
              <w:t>№ __________________</w:t>
            </w:r>
          </w:p>
          <w:p w14:paraId="7DAD8749" w14:textId="77777777" w:rsidR="007B1247" w:rsidRPr="007B1247" w:rsidRDefault="007B1247" w:rsidP="00E764B0"/>
        </w:tc>
      </w:tr>
    </w:tbl>
    <w:p w14:paraId="6C32EB9A" w14:textId="77777777" w:rsidR="00B33E8D" w:rsidRDefault="00B33E8D">
      <w:pPr>
        <w:pStyle w:val="LBBodyText1"/>
        <w:rPr>
          <w:sz w:val="24"/>
          <w:szCs w:val="24"/>
        </w:rPr>
      </w:pPr>
    </w:p>
    <w:tbl>
      <w:tblPr>
        <w:tblW w:w="9344" w:type="dxa"/>
        <w:tblCellMar>
          <w:left w:w="10" w:type="dxa"/>
          <w:right w:w="10" w:type="dxa"/>
        </w:tblCellMar>
        <w:tblLook w:val="0000" w:firstRow="0" w:lastRow="0" w:firstColumn="0" w:lastColumn="0" w:noHBand="0" w:noVBand="0"/>
      </w:tblPr>
      <w:tblGrid>
        <w:gridCol w:w="9344"/>
      </w:tblGrid>
      <w:tr w:rsidR="00B33E8D" w14:paraId="31CC0405" w14:textId="77777777">
        <w:tc>
          <w:tcPr>
            <w:tcW w:w="9344" w:type="dxa"/>
            <w:tcBorders>
              <w:bottom w:val="single" w:sz="4" w:space="0" w:color="000000"/>
            </w:tcBorders>
            <w:tcMar>
              <w:top w:w="0" w:type="dxa"/>
              <w:left w:w="108" w:type="dxa"/>
              <w:bottom w:w="0" w:type="dxa"/>
              <w:right w:w="108" w:type="dxa"/>
            </w:tcMar>
          </w:tcPr>
          <w:p w14:paraId="78856DA3" w14:textId="77777777" w:rsidR="00B33E8D" w:rsidRDefault="00D25241">
            <w:pPr>
              <w:pStyle w:val="LBBodyText1"/>
              <w:jc w:val="center"/>
              <w:rPr>
                <w:sz w:val="24"/>
                <w:szCs w:val="24"/>
              </w:rPr>
            </w:pPr>
            <w:r>
              <w:rPr>
                <w:sz w:val="24"/>
                <w:szCs w:val="24"/>
              </w:rPr>
              <w:t>ОБРАЗЕЦ</w:t>
            </w:r>
          </w:p>
        </w:tc>
      </w:tr>
    </w:tbl>
    <w:p w14:paraId="7AC30CC1" w14:textId="77777777" w:rsidR="00B33E8D" w:rsidRDefault="00B33E8D">
      <w:pPr>
        <w:pStyle w:val="LBBodyText1"/>
        <w:rPr>
          <w:sz w:val="24"/>
          <w:szCs w:val="24"/>
        </w:rPr>
      </w:pPr>
    </w:p>
    <w:p w14:paraId="27CD3942" w14:textId="77777777" w:rsidR="00B33E8D" w:rsidRDefault="00D25241">
      <w:pPr>
        <w:pStyle w:val="LBBodyText1"/>
        <w:jc w:val="center"/>
        <w:rPr>
          <w:color w:val="000000"/>
          <w:sz w:val="24"/>
          <w:szCs w:val="24"/>
        </w:rPr>
      </w:pPr>
      <w:r>
        <w:rPr>
          <w:color w:val="000000"/>
          <w:sz w:val="24"/>
          <w:szCs w:val="24"/>
        </w:rPr>
        <w:t>АКТ</w:t>
      </w:r>
    </w:p>
    <w:p w14:paraId="071A573F" w14:textId="77777777" w:rsidR="00B33E8D" w:rsidRDefault="00D25241">
      <w:pPr>
        <w:pStyle w:val="LBBodyText1"/>
        <w:jc w:val="center"/>
        <w:rPr>
          <w:color w:val="000000"/>
          <w:sz w:val="24"/>
          <w:szCs w:val="24"/>
        </w:rPr>
      </w:pPr>
      <w:r>
        <w:rPr>
          <w:color w:val="000000"/>
          <w:sz w:val="24"/>
          <w:szCs w:val="24"/>
        </w:rPr>
        <w:t>сдачи-приема оказанных услуг</w:t>
      </w:r>
    </w:p>
    <w:p w14:paraId="1891BD31" w14:textId="77777777" w:rsidR="00B33E8D" w:rsidRDefault="00B33E8D">
      <w:pPr>
        <w:pStyle w:val="LBBodyText1"/>
        <w:rPr>
          <w:bCs/>
          <w:color w:val="000000"/>
          <w:sz w:val="24"/>
          <w:szCs w:val="24"/>
        </w:rPr>
      </w:pPr>
    </w:p>
    <w:p w14:paraId="2A13C836" w14:textId="77777777" w:rsidR="00B33E8D" w:rsidRDefault="00D25241">
      <w:pPr>
        <w:pStyle w:val="LBBodyText1"/>
      </w:pPr>
      <w:r>
        <w:rPr>
          <w:color w:val="000000"/>
          <w:sz w:val="24"/>
          <w:szCs w:val="24"/>
        </w:rPr>
        <w:t>г.____________________</w:t>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t xml:space="preserve">      «___»__________</w:t>
      </w:r>
      <w:r>
        <w:rPr>
          <w:sz w:val="24"/>
          <w:szCs w:val="24"/>
        </w:rPr>
        <w:t xml:space="preserve">20__ </w:t>
      </w:r>
      <w:r>
        <w:rPr>
          <w:color w:val="000000"/>
          <w:sz w:val="24"/>
          <w:szCs w:val="24"/>
        </w:rPr>
        <w:t>г.</w:t>
      </w:r>
    </w:p>
    <w:p w14:paraId="53F47710" w14:textId="77777777" w:rsidR="00B33E8D" w:rsidRDefault="00B33E8D">
      <w:pPr>
        <w:pStyle w:val="LBBodyText1"/>
        <w:rPr>
          <w:sz w:val="24"/>
          <w:szCs w:val="24"/>
        </w:rPr>
      </w:pPr>
    </w:p>
    <w:p w14:paraId="64888A89" w14:textId="77777777" w:rsidR="0058294D" w:rsidRDefault="0058294D">
      <w:pPr>
        <w:pStyle w:val="LBBodyText1"/>
        <w:rPr>
          <w:sz w:val="24"/>
          <w:szCs w:val="24"/>
          <w:u w:val="single"/>
        </w:rPr>
      </w:pPr>
      <w:r>
        <w:rPr>
          <w:b/>
          <w:sz w:val="24"/>
          <w:szCs w:val="24"/>
          <w:u w:val="single"/>
        </w:rPr>
        <w:t xml:space="preserve">                                           </w:t>
      </w:r>
      <w:r w:rsidR="00D25241">
        <w:rPr>
          <w:sz w:val="24"/>
          <w:szCs w:val="24"/>
        </w:rPr>
        <w:t xml:space="preserve">именуемое в дальнейшем </w:t>
      </w:r>
      <w:r w:rsidR="00D25241">
        <w:rPr>
          <w:b/>
          <w:sz w:val="24"/>
          <w:szCs w:val="24"/>
        </w:rPr>
        <w:t>Исполнитель</w:t>
      </w:r>
      <w:r w:rsidR="00D25241">
        <w:rPr>
          <w:sz w:val="24"/>
          <w:szCs w:val="24"/>
        </w:rPr>
        <w:t>, в лице</w:t>
      </w:r>
      <w:r>
        <w:rPr>
          <w:sz w:val="24"/>
          <w:szCs w:val="24"/>
          <w:u w:val="single"/>
        </w:rPr>
        <w:t xml:space="preserve">                                             </w:t>
      </w:r>
    </w:p>
    <w:p w14:paraId="65378EEC" w14:textId="77777777" w:rsidR="00B33E8D" w:rsidRDefault="0058294D">
      <w:pPr>
        <w:pStyle w:val="LBBodyText1"/>
      </w:pPr>
      <w:r>
        <w:rPr>
          <w:sz w:val="24"/>
          <w:szCs w:val="24"/>
          <w:u w:val="single"/>
        </w:rPr>
        <w:t xml:space="preserve">                                  </w:t>
      </w:r>
      <w:r w:rsidR="00D25241">
        <w:rPr>
          <w:sz w:val="24"/>
          <w:szCs w:val="24"/>
        </w:rPr>
        <w:t>, действующего (-ей) на основании</w:t>
      </w:r>
      <w:r>
        <w:rPr>
          <w:sz w:val="24"/>
          <w:szCs w:val="24"/>
        </w:rPr>
        <w:t xml:space="preserve"> </w:t>
      </w:r>
      <w:r>
        <w:rPr>
          <w:sz w:val="24"/>
          <w:szCs w:val="24"/>
          <w:u w:val="single"/>
        </w:rPr>
        <w:t xml:space="preserve">                                          </w:t>
      </w:r>
      <w:r w:rsidR="00D25241">
        <w:rPr>
          <w:sz w:val="24"/>
          <w:szCs w:val="24"/>
        </w:rPr>
        <w:t>, с одной стороны,</w:t>
      </w:r>
      <w:r w:rsidR="00D25241">
        <w:rPr>
          <w:color w:val="000000"/>
          <w:spacing w:val="-4"/>
          <w:sz w:val="24"/>
          <w:szCs w:val="24"/>
        </w:rPr>
        <w:t xml:space="preserve"> </w:t>
      </w:r>
      <w:r w:rsidR="00D25241">
        <w:rPr>
          <w:sz w:val="24"/>
          <w:szCs w:val="24"/>
        </w:rPr>
        <w:t xml:space="preserve">и ____________________________________, именуемое в дальнейшем Абонент, в лице </w:t>
      </w:r>
      <w:r w:rsidR="00D25241">
        <w:rPr>
          <w:color w:val="000000"/>
          <w:spacing w:val="-4"/>
          <w:sz w:val="24"/>
          <w:szCs w:val="24"/>
        </w:rPr>
        <w:t xml:space="preserve">__________________________________________, действующего (-ей) на основании ___________________________, </w:t>
      </w:r>
      <w:r w:rsidR="00D25241">
        <w:rPr>
          <w:sz w:val="24"/>
          <w:szCs w:val="24"/>
        </w:rPr>
        <w:t>с другой стороны,</w:t>
      </w:r>
      <w:r w:rsidR="00D25241">
        <w:rPr>
          <w:color w:val="000000"/>
          <w:spacing w:val="-9"/>
          <w:sz w:val="24"/>
          <w:szCs w:val="24"/>
        </w:rPr>
        <w:t xml:space="preserve"> </w:t>
      </w:r>
      <w:r w:rsidR="00D25241">
        <w:rPr>
          <w:color w:val="000000"/>
          <w:spacing w:val="-12"/>
          <w:sz w:val="24"/>
          <w:szCs w:val="24"/>
        </w:rPr>
        <w:t xml:space="preserve">составили настоящий акт сдачи-приемки оказанных услуг (далее </w:t>
      </w:r>
      <w:r w:rsidR="00D25241">
        <w:rPr>
          <w:sz w:val="24"/>
          <w:szCs w:val="24"/>
        </w:rPr>
        <w:t>–</w:t>
      </w:r>
      <w:r w:rsidR="00D25241">
        <w:rPr>
          <w:color w:val="000000"/>
          <w:spacing w:val="-12"/>
          <w:sz w:val="24"/>
          <w:szCs w:val="24"/>
        </w:rPr>
        <w:t xml:space="preserve"> Акт) </w:t>
      </w:r>
      <w:r w:rsidR="00D25241">
        <w:rPr>
          <w:color w:val="000000"/>
          <w:sz w:val="24"/>
          <w:szCs w:val="24"/>
        </w:rPr>
        <w:t xml:space="preserve">о том, что Исполнителем для Абонента в период с «__» _________ </w:t>
      </w:r>
      <w:r w:rsidR="00D25241">
        <w:rPr>
          <w:sz w:val="24"/>
          <w:szCs w:val="24"/>
        </w:rPr>
        <w:t xml:space="preserve">20__ </w:t>
      </w:r>
      <w:r w:rsidR="00D25241">
        <w:rPr>
          <w:color w:val="000000"/>
          <w:sz w:val="24"/>
          <w:szCs w:val="24"/>
        </w:rPr>
        <w:t xml:space="preserve">г. «__» __________ по </w:t>
      </w:r>
      <w:r w:rsidR="00D25241">
        <w:rPr>
          <w:sz w:val="24"/>
          <w:szCs w:val="24"/>
        </w:rPr>
        <w:t xml:space="preserve">20__ </w:t>
      </w:r>
      <w:r w:rsidR="00D25241">
        <w:rPr>
          <w:color w:val="000000"/>
          <w:sz w:val="24"/>
          <w:szCs w:val="24"/>
        </w:rPr>
        <w:t>г. оказаны следующие услуги по Договору от «__»____________</w:t>
      </w:r>
      <w:r w:rsidR="00D25241">
        <w:rPr>
          <w:sz w:val="24"/>
          <w:szCs w:val="24"/>
        </w:rPr>
        <w:t xml:space="preserve">20__ </w:t>
      </w:r>
      <w:r w:rsidR="00D25241">
        <w:rPr>
          <w:color w:val="000000"/>
          <w:sz w:val="24"/>
          <w:szCs w:val="24"/>
        </w:rPr>
        <w:t>г. №_________:</w:t>
      </w:r>
    </w:p>
    <w:p w14:paraId="1F72D5D1" w14:textId="77777777" w:rsidR="00B33E8D" w:rsidRDefault="00B33E8D">
      <w:pPr>
        <w:pStyle w:val="LBBodyText1"/>
        <w:rPr>
          <w:color w:val="000000"/>
          <w:sz w:val="24"/>
          <w:szCs w:val="24"/>
        </w:rPr>
      </w:pPr>
    </w:p>
    <w:tbl>
      <w:tblPr>
        <w:tblW w:w="9351" w:type="dxa"/>
        <w:tblLayout w:type="fixed"/>
        <w:tblCellMar>
          <w:left w:w="10" w:type="dxa"/>
          <w:right w:w="10" w:type="dxa"/>
        </w:tblCellMar>
        <w:tblLook w:val="0000" w:firstRow="0" w:lastRow="0" w:firstColumn="0" w:lastColumn="0" w:noHBand="0" w:noVBand="0"/>
      </w:tblPr>
      <w:tblGrid>
        <w:gridCol w:w="540"/>
        <w:gridCol w:w="1836"/>
        <w:gridCol w:w="851"/>
        <w:gridCol w:w="850"/>
        <w:gridCol w:w="1276"/>
        <w:gridCol w:w="1276"/>
        <w:gridCol w:w="1417"/>
        <w:gridCol w:w="1305"/>
      </w:tblGrid>
      <w:tr w:rsidR="00B33E8D" w14:paraId="488543CA" w14:textId="77777777">
        <w:trPr>
          <w:trHeight w:val="518"/>
        </w:trPr>
        <w:tc>
          <w:tcPr>
            <w:tcW w:w="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8183DA" w14:textId="77777777" w:rsidR="00B33E8D" w:rsidRDefault="00D25241">
            <w:pPr>
              <w:pStyle w:val="LBBodyText1"/>
              <w:jc w:val="center"/>
              <w:rPr>
                <w:sz w:val="24"/>
                <w:szCs w:val="24"/>
              </w:rPr>
            </w:pPr>
            <w:r>
              <w:rPr>
                <w:sz w:val="24"/>
                <w:szCs w:val="24"/>
              </w:rPr>
              <w:t>№п/п</w:t>
            </w: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ABFC43" w14:textId="77777777" w:rsidR="00B33E8D" w:rsidRDefault="00D25241">
            <w:pPr>
              <w:pStyle w:val="LBBodyText1"/>
              <w:jc w:val="center"/>
              <w:rPr>
                <w:sz w:val="24"/>
                <w:szCs w:val="24"/>
              </w:rPr>
            </w:pPr>
            <w:r>
              <w:rPr>
                <w:sz w:val="24"/>
                <w:szCs w:val="24"/>
              </w:rPr>
              <w:t>Наименование услуги</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F98DC6" w14:textId="77777777" w:rsidR="00B33E8D" w:rsidRDefault="00D25241">
            <w:pPr>
              <w:pStyle w:val="LBBodyText1"/>
              <w:jc w:val="center"/>
              <w:rPr>
                <w:sz w:val="24"/>
                <w:szCs w:val="24"/>
              </w:rPr>
            </w:pPr>
            <w:r>
              <w:rPr>
                <w:sz w:val="24"/>
                <w:szCs w:val="24"/>
              </w:rPr>
              <w:t>Ед. изм.</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C0D34D" w14:textId="77777777" w:rsidR="00B33E8D" w:rsidRDefault="00D25241">
            <w:pPr>
              <w:pStyle w:val="LBBodyText1"/>
              <w:jc w:val="center"/>
              <w:rPr>
                <w:sz w:val="24"/>
                <w:szCs w:val="24"/>
              </w:rPr>
            </w:pPr>
            <w:r>
              <w:rPr>
                <w:sz w:val="24"/>
                <w:szCs w:val="24"/>
              </w:rPr>
              <w:t>Кол-во ячеек</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76F9CD" w14:textId="77777777" w:rsidR="00B33E8D" w:rsidRDefault="00D25241">
            <w:pPr>
              <w:pStyle w:val="LBBodyText1"/>
              <w:jc w:val="center"/>
              <w:rPr>
                <w:sz w:val="24"/>
                <w:szCs w:val="24"/>
              </w:rPr>
            </w:pPr>
            <w:r>
              <w:rPr>
                <w:sz w:val="24"/>
                <w:szCs w:val="24"/>
              </w:rPr>
              <w:t>Тариф без учета НДС, руб.</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A1C97" w14:textId="77777777" w:rsidR="00B33E8D" w:rsidRDefault="00D25241">
            <w:pPr>
              <w:pStyle w:val="LBBodyText1"/>
              <w:jc w:val="center"/>
              <w:rPr>
                <w:sz w:val="24"/>
                <w:szCs w:val="24"/>
              </w:rPr>
            </w:pPr>
            <w:r>
              <w:rPr>
                <w:sz w:val="24"/>
                <w:szCs w:val="24"/>
              </w:rPr>
              <w:t>Сумма без НДС, руб.</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7B514" w14:textId="77777777" w:rsidR="00B33E8D" w:rsidRDefault="00D25241">
            <w:pPr>
              <w:pStyle w:val="LBBodyText1"/>
              <w:jc w:val="center"/>
            </w:pPr>
            <w:r>
              <w:rPr>
                <w:sz w:val="24"/>
                <w:szCs w:val="24"/>
              </w:rPr>
              <w:t xml:space="preserve">Сумма НДС </w:t>
            </w:r>
            <w:r>
              <w:rPr>
                <w:sz w:val="24"/>
                <w:szCs w:val="24"/>
                <w:lang w:val="en-US"/>
              </w:rPr>
              <w:t>___</w:t>
            </w:r>
            <w:r>
              <w:rPr>
                <w:sz w:val="24"/>
                <w:szCs w:val="24"/>
                <w:vertAlign w:val="superscript"/>
                <w:lang w:val="en-US"/>
              </w:rPr>
              <w:footnoteReference w:id="3"/>
            </w:r>
            <w:r>
              <w:rPr>
                <w:sz w:val="24"/>
                <w:szCs w:val="24"/>
              </w:rPr>
              <w:t>%, руб.</w:t>
            </w: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BAB381" w14:textId="77777777" w:rsidR="00B33E8D" w:rsidRDefault="00D25241">
            <w:pPr>
              <w:pStyle w:val="LBBodyText1"/>
              <w:jc w:val="center"/>
              <w:rPr>
                <w:sz w:val="24"/>
                <w:szCs w:val="24"/>
              </w:rPr>
            </w:pPr>
            <w:r>
              <w:rPr>
                <w:sz w:val="24"/>
                <w:szCs w:val="24"/>
              </w:rPr>
              <w:t>Сумма с НДС, руб.</w:t>
            </w:r>
          </w:p>
        </w:tc>
      </w:tr>
      <w:tr w:rsidR="00B33E8D" w14:paraId="34D36E50" w14:textId="77777777">
        <w:trPr>
          <w:trHeight w:val="285"/>
        </w:trPr>
        <w:tc>
          <w:tcPr>
            <w:tcW w:w="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8673C0" w14:textId="77777777" w:rsidR="00B33E8D" w:rsidRDefault="00B33E8D">
            <w:pPr>
              <w:pStyle w:val="LBBodyText1"/>
              <w:rPr>
                <w:sz w:val="24"/>
                <w:szCs w:val="24"/>
              </w:rPr>
            </w:pPr>
          </w:p>
        </w:tc>
        <w:tc>
          <w:tcPr>
            <w:tcW w:w="1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135EA6" w14:textId="77777777" w:rsidR="00B33E8D" w:rsidRDefault="00B33E8D">
            <w:pPr>
              <w:pStyle w:val="LBBodyText1"/>
              <w:rPr>
                <w:sz w:val="24"/>
                <w:szCs w:val="24"/>
              </w:rPr>
            </w:pP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2CE3C" w14:textId="77777777" w:rsidR="00B33E8D" w:rsidRDefault="00B33E8D">
            <w:pPr>
              <w:pStyle w:val="LBBodyText1"/>
              <w:rPr>
                <w:sz w:val="24"/>
                <w:szCs w:val="24"/>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EBC06" w14:textId="77777777" w:rsidR="00B33E8D" w:rsidRDefault="00B33E8D">
            <w:pPr>
              <w:pStyle w:val="LBBodyText1"/>
              <w:rPr>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8FFF22" w14:textId="77777777" w:rsidR="00B33E8D" w:rsidRDefault="00B33E8D">
            <w:pPr>
              <w:pStyle w:val="LBBodyText1"/>
              <w:rPr>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B83BC" w14:textId="77777777" w:rsidR="00B33E8D" w:rsidRDefault="00B33E8D">
            <w:pPr>
              <w:pStyle w:val="LBBodyText1"/>
              <w:rPr>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9889C" w14:textId="77777777" w:rsidR="00B33E8D" w:rsidRDefault="00B33E8D">
            <w:pPr>
              <w:pStyle w:val="LBBodyText1"/>
              <w:rPr>
                <w:sz w:val="24"/>
                <w:szCs w:val="24"/>
              </w:rPr>
            </w:pP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A7CD2" w14:textId="77777777" w:rsidR="00B33E8D" w:rsidRDefault="00B33E8D">
            <w:pPr>
              <w:pStyle w:val="LBBodyText1"/>
              <w:rPr>
                <w:sz w:val="24"/>
                <w:szCs w:val="24"/>
              </w:rPr>
            </w:pPr>
          </w:p>
        </w:tc>
      </w:tr>
    </w:tbl>
    <w:p w14:paraId="2E3BCDBA" w14:textId="77777777" w:rsidR="00B33E8D" w:rsidRDefault="00B33E8D">
      <w:pPr>
        <w:pStyle w:val="LBBodyText1"/>
        <w:rPr>
          <w:sz w:val="24"/>
          <w:szCs w:val="24"/>
        </w:rPr>
      </w:pPr>
    </w:p>
    <w:p w14:paraId="47502A2B" w14:textId="77777777" w:rsidR="00B33E8D" w:rsidRDefault="00D25241">
      <w:pPr>
        <w:pStyle w:val="LBBodyText1"/>
      </w:pPr>
      <w:r>
        <w:rPr>
          <w:sz w:val="24"/>
          <w:szCs w:val="24"/>
        </w:rPr>
        <w:t>Общая стоимость оказанных услуг составляет: _______________ (____________________________________) руб. _____ коп., в т.ч. НДС (___</w:t>
      </w:r>
      <w:r>
        <w:rPr>
          <w:sz w:val="24"/>
          <w:szCs w:val="24"/>
          <w:vertAlign w:val="superscript"/>
        </w:rPr>
        <w:footnoteReference w:id="4"/>
      </w:r>
      <w:r>
        <w:rPr>
          <w:sz w:val="24"/>
          <w:szCs w:val="24"/>
        </w:rPr>
        <w:t>%) в размере ____________________ (__________________________________________) руб. ____ коп.</w:t>
      </w:r>
    </w:p>
    <w:p w14:paraId="696E860A" w14:textId="77777777" w:rsidR="00B33E8D" w:rsidRDefault="00B33E8D">
      <w:pPr>
        <w:pStyle w:val="LBBodyText1"/>
        <w:rPr>
          <w:color w:val="000000"/>
          <w:sz w:val="24"/>
          <w:szCs w:val="24"/>
        </w:rPr>
      </w:pPr>
    </w:p>
    <w:p w14:paraId="50192657" w14:textId="77777777" w:rsidR="00B33E8D" w:rsidRDefault="00D25241">
      <w:pPr>
        <w:pStyle w:val="LBBodyText1"/>
      </w:pPr>
      <w:r>
        <w:rPr>
          <w:i/>
          <w:color w:val="000000"/>
          <w:sz w:val="24"/>
          <w:szCs w:val="24"/>
        </w:rPr>
        <w:t>В соответствии с п. 2.1.6 Договора возврату Абоненту подлежит сумма _____________ руб. ____коп. за __________ месяцев.</w:t>
      </w:r>
      <w:r>
        <w:rPr>
          <w:i/>
          <w:color w:val="000000"/>
          <w:sz w:val="24"/>
          <w:szCs w:val="24"/>
          <w:vertAlign w:val="superscript"/>
        </w:rPr>
        <w:footnoteReference w:id="5"/>
      </w:r>
    </w:p>
    <w:p w14:paraId="6FE0C958" w14:textId="77777777" w:rsidR="00B33E8D" w:rsidRDefault="00B33E8D">
      <w:pPr>
        <w:pStyle w:val="LBBodyText1"/>
        <w:rPr>
          <w:color w:val="000000"/>
          <w:sz w:val="24"/>
          <w:szCs w:val="24"/>
        </w:rPr>
      </w:pPr>
    </w:p>
    <w:p w14:paraId="1D992AD5" w14:textId="77777777" w:rsidR="00B33E8D" w:rsidRDefault="00D25241">
      <w:pPr>
        <w:pStyle w:val="LBBodyText1"/>
        <w:rPr>
          <w:color w:val="000000"/>
          <w:sz w:val="24"/>
          <w:szCs w:val="24"/>
        </w:rPr>
      </w:pPr>
      <w:r>
        <w:rPr>
          <w:color w:val="000000"/>
          <w:sz w:val="24"/>
          <w:szCs w:val="24"/>
        </w:rPr>
        <w:t>1. Услуга оказана в полном объеме. Претензий друг к другу Стороны не имеют.</w:t>
      </w:r>
    </w:p>
    <w:p w14:paraId="180CFC95" w14:textId="77777777" w:rsidR="00B33E8D" w:rsidRDefault="00D25241">
      <w:pPr>
        <w:pStyle w:val="LBBodyText1"/>
        <w:rPr>
          <w:color w:val="000000"/>
          <w:sz w:val="24"/>
          <w:szCs w:val="24"/>
        </w:rPr>
      </w:pPr>
      <w:r>
        <w:rPr>
          <w:color w:val="000000"/>
          <w:sz w:val="24"/>
          <w:szCs w:val="24"/>
        </w:rPr>
        <w:lastRenderedPageBreak/>
        <w:t>2. Акт составлен в двух экземплярах, имеющих равную юридическую силу, по одному для каждой Стороны.</w:t>
      </w:r>
    </w:p>
    <w:p w14:paraId="45429361" w14:textId="77777777" w:rsidR="00B33E8D" w:rsidRDefault="00B33E8D">
      <w:pPr>
        <w:pStyle w:val="LBBodyText1"/>
        <w:rPr>
          <w:sz w:val="24"/>
          <w:szCs w:val="24"/>
        </w:rPr>
      </w:pPr>
    </w:p>
    <w:tbl>
      <w:tblPr>
        <w:tblW w:w="9356" w:type="dxa"/>
        <w:tblLayout w:type="fixed"/>
        <w:tblCellMar>
          <w:left w:w="10" w:type="dxa"/>
          <w:right w:w="10" w:type="dxa"/>
        </w:tblCellMar>
        <w:tblLook w:val="0000" w:firstRow="0" w:lastRow="0" w:firstColumn="0" w:lastColumn="0" w:noHBand="0" w:noVBand="0"/>
      </w:tblPr>
      <w:tblGrid>
        <w:gridCol w:w="4786"/>
        <w:gridCol w:w="4570"/>
      </w:tblGrid>
      <w:tr w:rsidR="00B33E8D" w14:paraId="5344175A" w14:textId="77777777">
        <w:trPr>
          <w:trHeight w:val="650"/>
        </w:trPr>
        <w:tc>
          <w:tcPr>
            <w:tcW w:w="4786" w:type="dxa"/>
            <w:tcMar>
              <w:top w:w="0" w:type="dxa"/>
              <w:left w:w="108" w:type="dxa"/>
              <w:bottom w:w="0" w:type="dxa"/>
              <w:right w:w="108" w:type="dxa"/>
            </w:tcMar>
          </w:tcPr>
          <w:p w14:paraId="261CD35F" w14:textId="77777777" w:rsidR="00B33E8D" w:rsidRDefault="00D25241">
            <w:pPr>
              <w:pStyle w:val="LBBodyText1"/>
              <w:rPr>
                <w:sz w:val="24"/>
                <w:szCs w:val="24"/>
              </w:rPr>
            </w:pPr>
            <w:r>
              <w:rPr>
                <w:sz w:val="24"/>
                <w:szCs w:val="24"/>
              </w:rPr>
              <w:t>Исполнитель</w:t>
            </w:r>
          </w:p>
          <w:p w14:paraId="3AE5A2E7" w14:textId="77777777" w:rsidR="00B33E8D" w:rsidRDefault="00D25241">
            <w:pPr>
              <w:pStyle w:val="LBBodyText1"/>
            </w:pPr>
            <w:r>
              <w:rPr>
                <w:sz w:val="24"/>
                <w:szCs w:val="24"/>
              </w:rPr>
              <w:t>_________________</w:t>
            </w:r>
            <w:r>
              <w:rPr>
                <w:sz w:val="24"/>
                <w:szCs w:val="24"/>
                <w:lang w:val="en-US"/>
              </w:rPr>
              <w:t>/</w:t>
            </w:r>
            <w:r>
              <w:rPr>
                <w:sz w:val="24"/>
                <w:szCs w:val="24"/>
              </w:rPr>
              <w:t>_________________</w:t>
            </w:r>
          </w:p>
          <w:p w14:paraId="16A74506" w14:textId="77777777" w:rsidR="00B33E8D" w:rsidRDefault="00B33E8D">
            <w:pPr>
              <w:pStyle w:val="LBBodyText1"/>
              <w:rPr>
                <w:sz w:val="24"/>
                <w:szCs w:val="24"/>
              </w:rPr>
            </w:pPr>
          </w:p>
        </w:tc>
        <w:tc>
          <w:tcPr>
            <w:tcW w:w="4570" w:type="dxa"/>
            <w:tcMar>
              <w:top w:w="0" w:type="dxa"/>
              <w:left w:w="108" w:type="dxa"/>
              <w:bottom w:w="0" w:type="dxa"/>
              <w:right w:w="108" w:type="dxa"/>
            </w:tcMar>
          </w:tcPr>
          <w:p w14:paraId="2A0FA723" w14:textId="77777777" w:rsidR="00B33E8D" w:rsidRDefault="00D25241">
            <w:pPr>
              <w:pStyle w:val="LBBodyText1"/>
              <w:rPr>
                <w:sz w:val="24"/>
                <w:szCs w:val="24"/>
              </w:rPr>
            </w:pPr>
            <w:r>
              <w:rPr>
                <w:sz w:val="24"/>
                <w:szCs w:val="24"/>
              </w:rPr>
              <w:t>Абонент</w:t>
            </w:r>
          </w:p>
          <w:p w14:paraId="358BA6C8" w14:textId="77777777" w:rsidR="00B33E8D" w:rsidRDefault="00D25241">
            <w:pPr>
              <w:pStyle w:val="LBBodyText1"/>
            </w:pPr>
            <w:r>
              <w:rPr>
                <w:color w:val="000000"/>
                <w:sz w:val="24"/>
                <w:szCs w:val="24"/>
              </w:rPr>
              <w:t>_________________</w:t>
            </w:r>
            <w:r>
              <w:rPr>
                <w:color w:val="000000"/>
                <w:sz w:val="24"/>
                <w:szCs w:val="24"/>
                <w:lang w:val="en-US"/>
              </w:rPr>
              <w:t>/</w:t>
            </w:r>
            <w:r>
              <w:rPr>
                <w:color w:val="000000"/>
                <w:sz w:val="24"/>
                <w:szCs w:val="24"/>
              </w:rPr>
              <w:t>______________</w:t>
            </w:r>
          </w:p>
          <w:p w14:paraId="498A21EB" w14:textId="77777777" w:rsidR="00B33E8D" w:rsidRDefault="00B33E8D">
            <w:pPr>
              <w:pStyle w:val="LBBodyText1"/>
              <w:rPr>
                <w:color w:val="000000"/>
                <w:sz w:val="24"/>
                <w:szCs w:val="24"/>
              </w:rPr>
            </w:pPr>
          </w:p>
        </w:tc>
      </w:tr>
      <w:tr w:rsidR="00B33E8D" w14:paraId="727BEB77" w14:textId="77777777">
        <w:trPr>
          <w:trHeight w:val="360"/>
        </w:trPr>
        <w:tc>
          <w:tcPr>
            <w:tcW w:w="4786" w:type="dxa"/>
            <w:tcMar>
              <w:top w:w="0" w:type="dxa"/>
              <w:left w:w="108" w:type="dxa"/>
              <w:bottom w:w="0" w:type="dxa"/>
              <w:right w:w="108" w:type="dxa"/>
            </w:tcMar>
          </w:tcPr>
          <w:p w14:paraId="7640AF82" w14:textId="77777777" w:rsidR="00B33E8D" w:rsidRDefault="00D25241">
            <w:pPr>
              <w:pStyle w:val="LBBodyText1"/>
            </w:pPr>
            <w:r>
              <w:rPr>
                <w:color w:val="000000"/>
                <w:sz w:val="24"/>
                <w:szCs w:val="24"/>
              </w:rPr>
              <w:t>«___»___________________</w:t>
            </w:r>
            <w:r>
              <w:rPr>
                <w:sz w:val="24"/>
                <w:szCs w:val="24"/>
              </w:rPr>
              <w:t xml:space="preserve">20__ </w:t>
            </w:r>
            <w:r>
              <w:rPr>
                <w:color w:val="000000"/>
                <w:sz w:val="24"/>
                <w:szCs w:val="24"/>
              </w:rPr>
              <w:t>г.</w:t>
            </w:r>
          </w:p>
        </w:tc>
        <w:tc>
          <w:tcPr>
            <w:tcW w:w="4570" w:type="dxa"/>
            <w:tcMar>
              <w:top w:w="0" w:type="dxa"/>
              <w:left w:w="108" w:type="dxa"/>
              <w:bottom w:w="0" w:type="dxa"/>
              <w:right w:w="108" w:type="dxa"/>
            </w:tcMar>
          </w:tcPr>
          <w:p w14:paraId="2A9A09EF" w14:textId="77777777" w:rsidR="00B33E8D" w:rsidRDefault="00D25241">
            <w:pPr>
              <w:pStyle w:val="LBBodyText1"/>
            </w:pPr>
            <w:r>
              <w:rPr>
                <w:color w:val="000000"/>
                <w:sz w:val="24"/>
                <w:szCs w:val="24"/>
              </w:rPr>
              <w:t>«___»___________________</w:t>
            </w:r>
            <w:r>
              <w:rPr>
                <w:sz w:val="24"/>
                <w:szCs w:val="24"/>
              </w:rPr>
              <w:t xml:space="preserve">20__ </w:t>
            </w:r>
            <w:r>
              <w:rPr>
                <w:color w:val="000000"/>
                <w:sz w:val="24"/>
                <w:szCs w:val="24"/>
              </w:rPr>
              <w:t>г.</w:t>
            </w:r>
          </w:p>
        </w:tc>
      </w:tr>
      <w:tr w:rsidR="00B33E8D" w14:paraId="188E159B" w14:textId="77777777">
        <w:trPr>
          <w:trHeight w:val="360"/>
        </w:trPr>
        <w:tc>
          <w:tcPr>
            <w:tcW w:w="4786" w:type="dxa"/>
            <w:tcBorders>
              <w:bottom w:val="single" w:sz="4" w:space="0" w:color="000000"/>
            </w:tcBorders>
            <w:tcMar>
              <w:top w:w="0" w:type="dxa"/>
              <w:left w:w="108" w:type="dxa"/>
              <w:bottom w:w="0" w:type="dxa"/>
              <w:right w:w="108" w:type="dxa"/>
            </w:tcMar>
          </w:tcPr>
          <w:p w14:paraId="170525AD" w14:textId="77777777" w:rsidR="00B33E8D" w:rsidRDefault="00B33E8D">
            <w:pPr>
              <w:pStyle w:val="LBBodyText1"/>
              <w:rPr>
                <w:color w:val="000000"/>
                <w:sz w:val="24"/>
                <w:szCs w:val="24"/>
              </w:rPr>
            </w:pPr>
          </w:p>
          <w:p w14:paraId="3B8311A0" w14:textId="77777777" w:rsidR="00B33E8D" w:rsidRDefault="00B33E8D">
            <w:pPr>
              <w:pStyle w:val="LBBodyText1"/>
              <w:rPr>
                <w:color w:val="000000"/>
                <w:sz w:val="24"/>
                <w:szCs w:val="24"/>
              </w:rPr>
            </w:pPr>
          </w:p>
        </w:tc>
        <w:tc>
          <w:tcPr>
            <w:tcW w:w="4570" w:type="dxa"/>
            <w:tcBorders>
              <w:bottom w:val="single" w:sz="4" w:space="0" w:color="000000"/>
            </w:tcBorders>
            <w:tcMar>
              <w:top w:w="0" w:type="dxa"/>
              <w:left w:w="108" w:type="dxa"/>
              <w:bottom w:w="0" w:type="dxa"/>
              <w:right w:w="108" w:type="dxa"/>
            </w:tcMar>
          </w:tcPr>
          <w:p w14:paraId="2E47EE4F" w14:textId="77777777" w:rsidR="00B33E8D" w:rsidRDefault="00B33E8D">
            <w:pPr>
              <w:pStyle w:val="LBBodyText1"/>
              <w:rPr>
                <w:color w:val="000000"/>
                <w:sz w:val="24"/>
                <w:szCs w:val="24"/>
              </w:rPr>
            </w:pPr>
          </w:p>
        </w:tc>
      </w:tr>
    </w:tbl>
    <w:p w14:paraId="1DDFAB09" w14:textId="77777777" w:rsidR="00B33E8D" w:rsidRDefault="00B33E8D">
      <w:pPr>
        <w:rPr>
          <w:sz w:val="24"/>
          <w:szCs w:val="24"/>
        </w:rPr>
      </w:pPr>
    </w:p>
    <w:tbl>
      <w:tblPr>
        <w:tblW w:w="9344" w:type="dxa"/>
        <w:tblLayout w:type="fixed"/>
        <w:tblCellMar>
          <w:left w:w="10" w:type="dxa"/>
          <w:right w:w="10" w:type="dxa"/>
        </w:tblCellMar>
        <w:tblLook w:val="0000" w:firstRow="0" w:lastRow="0" w:firstColumn="0" w:lastColumn="0" w:noHBand="0" w:noVBand="0"/>
      </w:tblPr>
      <w:tblGrid>
        <w:gridCol w:w="4672"/>
        <w:gridCol w:w="4672"/>
      </w:tblGrid>
      <w:tr w:rsidR="00B33E8D" w14:paraId="0A2529F9" w14:textId="77777777">
        <w:tc>
          <w:tcPr>
            <w:tcW w:w="4672" w:type="dxa"/>
            <w:tcMar>
              <w:top w:w="0" w:type="dxa"/>
              <w:left w:w="108" w:type="dxa"/>
              <w:bottom w:w="0" w:type="dxa"/>
              <w:right w:w="108" w:type="dxa"/>
            </w:tcMar>
          </w:tcPr>
          <w:p w14:paraId="28B135F0" w14:textId="77777777" w:rsidR="00B33E8D" w:rsidRDefault="00D25241">
            <w:pPr>
              <w:pStyle w:val="LBBodyText1"/>
              <w:keepNext/>
              <w:jc w:val="left"/>
            </w:pPr>
            <w:r>
              <w:rPr>
                <w:b/>
                <w:bCs/>
                <w:sz w:val="24"/>
                <w:szCs w:val="24"/>
              </w:rPr>
              <w:t>Исполнитель</w:t>
            </w:r>
            <w:r>
              <w:rPr>
                <w:sz w:val="24"/>
                <w:szCs w:val="24"/>
              </w:rPr>
              <w:t>:</w:t>
            </w:r>
          </w:p>
        </w:tc>
        <w:tc>
          <w:tcPr>
            <w:tcW w:w="4672" w:type="dxa"/>
            <w:tcMar>
              <w:top w:w="0" w:type="dxa"/>
              <w:left w:w="108" w:type="dxa"/>
              <w:bottom w:w="0" w:type="dxa"/>
              <w:right w:w="108" w:type="dxa"/>
            </w:tcMar>
          </w:tcPr>
          <w:p w14:paraId="316EFE79" w14:textId="77777777" w:rsidR="00B33E8D" w:rsidRDefault="00D25241">
            <w:pPr>
              <w:pStyle w:val="LBBodyText1"/>
              <w:keepNext/>
              <w:jc w:val="left"/>
            </w:pPr>
            <w:r>
              <w:rPr>
                <w:b/>
                <w:bCs/>
                <w:sz w:val="24"/>
                <w:szCs w:val="24"/>
              </w:rPr>
              <w:t>Абонент</w:t>
            </w:r>
            <w:r>
              <w:rPr>
                <w:sz w:val="24"/>
                <w:szCs w:val="24"/>
              </w:rPr>
              <w:t>:</w:t>
            </w:r>
          </w:p>
        </w:tc>
      </w:tr>
      <w:tr w:rsidR="00B33E8D" w14:paraId="56A7441B" w14:textId="77777777">
        <w:tc>
          <w:tcPr>
            <w:tcW w:w="4672" w:type="dxa"/>
            <w:tcMar>
              <w:top w:w="0" w:type="dxa"/>
              <w:left w:w="108" w:type="dxa"/>
              <w:bottom w:w="0" w:type="dxa"/>
              <w:right w:w="108" w:type="dxa"/>
            </w:tcMar>
          </w:tcPr>
          <w:p w14:paraId="4EC7E9E8" w14:textId="77777777" w:rsidR="00B33E8D" w:rsidRDefault="00B33E8D">
            <w:pPr>
              <w:pStyle w:val="LBBodyText1"/>
              <w:keepNext/>
              <w:jc w:val="left"/>
            </w:pPr>
          </w:p>
        </w:tc>
        <w:tc>
          <w:tcPr>
            <w:tcW w:w="4672" w:type="dxa"/>
            <w:tcMar>
              <w:top w:w="0" w:type="dxa"/>
              <w:left w:w="108" w:type="dxa"/>
              <w:bottom w:w="0" w:type="dxa"/>
              <w:right w:w="108" w:type="dxa"/>
            </w:tcMar>
          </w:tcPr>
          <w:p w14:paraId="666548D0" w14:textId="77777777" w:rsidR="00B33E8D" w:rsidRDefault="00D25241">
            <w:pPr>
              <w:pStyle w:val="LBBodyText1"/>
              <w:keepNext/>
              <w:jc w:val="left"/>
            </w:pPr>
            <w:r>
              <w:rPr>
                <w:sz w:val="24"/>
                <w:szCs w:val="24"/>
              </w:rPr>
              <w:t>Директор Государственного казенного учреждения «Ленинградский областной государственный архив в г. Выборге»</w:t>
            </w:r>
          </w:p>
        </w:tc>
      </w:tr>
      <w:tr w:rsidR="00B33E8D" w14:paraId="5FF9A873" w14:textId="77777777">
        <w:tc>
          <w:tcPr>
            <w:tcW w:w="4672" w:type="dxa"/>
            <w:tcMar>
              <w:top w:w="0" w:type="dxa"/>
              <w:left w:w="108" w:type="dxa"/>
              <w:bottom w:w="0" w:type="dxa"/>
              <w:right w:w="108" w:type="dxa"/>
            </w:tcMar>
          </w:tcPr>
          <w:p w14:paraId="69EC92E7" w14:textId="77777777" w:rsidR="00B33E8D" w:rsidRDefault="00B33E8D">
            <w:pPr>
              <w:pStyle w:val="BodyText1"/>
              <w:keepNext/>
              <w:rPr>
                <w:sz w:val="24"/>
                <w:szCs w:val="24"/>
                <w:lang w:val="ru-RU"/>
              </w:rPr>
            </w:pPr>
          </w:p>
          <w:p w14:paraId="33CC929E" w14:textId="77777777" w:rsidR="00B33E8D" w:rsidRDefault="00D25241">
            <w:pPr>
              <w:pStyle w:val="BodyText1"/>
              <w:keepNext/>
              <w:rPr>
                <w:sz w:val="24"/>
                <w:szCs w:val="24"/>
                <w:lang w:val="ru-RU"/>
              </w:rPr>
            </w:pPr>
            <w:r>
              <w:rPr>
                <w:sz w:val="24"/>
                <w:szCs w:val="24"/>
                <w:lang w:val="ru-RU"/>
              </w:rPr>
              <w:t>____________________</w:t>
            </w:r>
          </w:p>
          <w:p w14:paraId="4A21840D" w14:textId="77777777" w:rsidR="00B33E8D" w:rsidRDefault="00B33E8D">
            <w:pPr>
              <w:pStyle w:val="BodyText1"/>
              <w:keepNext/>
              <w:rPr>
                <w:sz w:val="24"/>
                <w:szCs w:val="24"/>
                <w:lang w:val="ru-RU"/>
              </w:rPr>
            </w:pPr>
          </w:p>
          <w:p w14:paraId="02D3B999" w14:textId="77777777" w:rsidR="00B33E8D" w:rsidRDefault="00B33E8D">
            <w:pPr>
              <w:pStyle w:val="LBBodyText1"/>
              <w:keepNext/>
              <w:jc w:val="left"/>
            </w:pPr>
          </w:p>
        </w:tc>
        <w:tc>
          <w:tcPr>
            <w:tcW w:w="4672" w:type="dxa"/>
            <w:tcMar>
              <w:top w:w="0" w:type="dxa"/>
              <w:left w:w="108" w:type="dxa"/>
              <w:bottom w:w="0" w:type="dxa"/>
              <w:right w:w="108" w:type="dxa"/>
            </w:tcMar>
          </w:tcPr>
          <w:p w14:paraId="0F83D204" w14:textId="77777777" w:rsidR="00B33E8D" w:rsidRDefault="00B33E8D">
            <w:pPr>
              <w:pStyle w:val="BodyText1"/>
              <w:keepNext/>
              <w:rPr>
                <w:sz w:val="24"/>
                <w:szCs w:val="24"/>
                <w:lang w:val="ru-RU"/>
              </w:rPr>
            </w:pPr>
          </w:p>
          <w:p w14:paraId="4F1C961B" w14:textId="77777777" w:rsidR="00B33E8D" w:rsidRDefault="00D25241">
            <w:pPr>
              <w:pStyle w:val="BodyText1"/>
              <w:keepNext/>
              <w:rPr>
                <w:sz w:val="24"/>
                <w:szCs w:val="24"/>
                <w:lang w:val="ru-RU"/>
              </w:rPr>
            </w:pPr>
            <w:r>
              <w:rPr>
                <w:sz w:val="24"/>
                <w:szCs w:val="24"/>
                <w:lang w:val="ru-RU"/>
              </w:rPr>
              <w:t>____________________</w:t>
            </w:r>
          </w:p>
          <w:p w14:paraId="16B77290" w14:textId="77777777" w:rsidR="00B33E8D" w:rsidRDefault="00B33E8D">
            <w:pPr>
              <w:pStyle w:val="BodyText1"/>
              <w:keepNext/>
              <w:rPr>
                <w:sz w:val="24"/>
                <w:szCs w:val="24"/>
                <w:lang w:val="ru-RU"/>
              </w:rPr>
            </w:pPr>
          </w:p>
          <w:p w14:paraId="16B2AF3E" w14:textId="77777777" w:rsidR="00B33E8D" w:rsidRDefault="00982EC3">
            <w:pPr>
              <w:pStyle w:val="LBBodyText1"/>
              <w:keepNext/>
              <w:jc w:val="left"/>
            </w:pPr>
            <w:proofErr w:type="spellStart"/>
            <w:r>
              <w:rPr>
                <w:sz w:val="24"/>
                <w:szCs w:val="24"/>
              </w:rPr>
              <w:t>Крипатова</w:t>
            </w:r>
            <w:proofErr w:type="spellEnd"/>
            <w:r>
              <w:rPr>
                <w:sz w:val="24"/>
                <w:szCs w:val="24"/>
              </w:rPr>
              <w:t xml:space="preserve"> Ю. И.</w:t>
            </w:r>
          </w:p>
        </w:tc>
      </w:tr>
      <w:tr w:rsidR="00B33E8D" w14:paraId="3AA32011" w14:textId="77777777">
        <w:tc>
          <w:tcPr>
            <w:tcW w:w="4672" w:type="dxa"/>
            <w:tcMar>
              <w:top w:w="0" w:type="dxa"/>
              <w:left w:w="108" w:type="dxa"/>
              <w:bottom w:w="0" w:type="dxa"/>
              <w:right w:w="108" w:type="dxa"/>
            </w:tcMar>
          </w:tcPr>
          <w:p w14:paraId="07C03632" w14:textId="77777777" w:rsidR="00B33E8D" w:rsidRDefault="00B33E8D">
            <w:pPr>
              <w:pStyle w:val="LBBodyText1"/>
              <w:keepNext/>
              <w:jc w:val="left"/>
              <w:rPr>
                <w:sz w:val="24"/>
                <w:szCs w:val="24"/>
              </w:rPr>
            </w:pPr>
          </w:p>
        </w:tc>
        <w:tc>
          <w:tcPr>
            <w:tcW w:w="4672" w:type="dxa"/>
            <w:tcMar>
              <w:top w:w="0" w:type="dxa"/>
              <w:left w:w="108" w:type="dxa"/>
              <w:bottom w:w="0" w:type="dxa"/>
              <w:right w:w="108" w:type="dxa"/>
            </w:tcMar>
          </w:tcPr>
          <w:p w14:paraId="73EBDDA6" w14:textId="77777777" w:rsidR="00B33E8D" w:rsidRDefault="00B33E8D">
            <w:pPr>
              <w:pStyle w:val="LBBodyText1"/>
              <w:keepNext/>
              <w:jc w:val="left"/>
              <w:rPr>
                <w:sz w:val="24"/>
                <w:szCs w:val="24"/>
              </w:rPr>
            </w:pPr>
          </w:p>
        </w:tc>
      </w:tr>
      <w:tr w:rsidR="00B33E8D" w14:paraId="10A78B7C" w14:textId="77777777">
        <w:tc>
          <w:tcPr>
            <w:tcW w:w="4672" w:type="dxa"/>
            <w:tcMar>
              <w:top w:w="0" w:type="dxa"/>
              <w:left w:w="108" w:type="dxa"/>
              <w:bottom w:w="0" w:type="dxa"/>
              <w:right w:w="108" w:type="dxa"/>
            </w:tcMar>
          </w:tcPr>
          <w:p w14:paraId="1F120245" w14:textId="34000A16" w:rsidR="00B33E8D" w:rsidRDefault="00D25241">
            <w:pPr>
              <w:pStyle w:val="LBBodyText1"/>
              <w:keepNext/>
              <w:jc w:val="left"/>
              <w:rPr>
                <w:sz w:val="24"/>
                <w:szCs w:val="24"/>
              </w:rPr>
            </w:pPr>
            <w:r>
              <w:rPr>
                <w:sz w:val="24"/>
                <w:szCs w:val="24"/>
              </w:rPr>
              <w:t>«___» ______________ 20</w:t>
            </w:r>
            <w:r w:rsidR="00B7068A">
              <w:rPr>
                <w:sz w:val="24"/>
                <w:szCs w:val="24"/>
              </w:rPr>
              <w:t>2</w:t>
            </w:r>
            <w:r w:rsidR="0027628E">
              <w:rPr>
                <w:sz w:val="24"/>
                <w:szCs w:val="24"/>
              </w:rPr>
              <w:t>6</w:t>
            </w:r>
            <w:r>
              <w:rPr>
                <w:sz w:val="24"/>
                <w:szCs w:val="24"/>
              </w:rPr>
              <w:t xml:space="preserve"> г.</w:t>
            </w:r>
          </w:p>
        </w:tc>
        <w:tc>
          <w:tcPr>
            <w:tcW w:w="4672" w:type="dxa"/>
            <w:tcMar>
              <w:top w:w="0" w:type="dxa"/>
              <w:left w:w="108" w:type="dxa"/>
              <w:bottom w:w="0" w:type="dxa"/>
              <w:right w:w="108" w:type="dxa"/>
            </w:tcMar>
          </w:tcPr>
          <w:p w14:paraId="10EDDF98" w14:textId="231254AC" w:rsidR="00B33E8D" w:rsidRDefault="00D25241">
            <w:pPr>
              <w:pStyle w:val="LBBodyText1"/>
              <w:keepNext/>
              <w:jc w:val="left"/>
              <w:rPr>
                <w:sz w:val="24"/>
                <w:szCs w:val="24"/>
              </w:rPr>
            </w:pPr>
            <w:r>
              <w:rPr>
                <w:sz w:val="24"/>
                <w:szCs w:val="24"/>
              </w:rPr>
              <w:t>«___» ______________ 20</w:t>
            </w:r>
            <w:r w:rsidR="00B7068A">
              <w:rPr>
                <w:sz w:val="24"/>
                <w:szCs w:val="24"/>
              </w:rPr>
              <w:t>2</w:t>
            </w:r>
            <w:r w:rsidR="0027628E">
              <w:rPr>
                <w:sz w:val="24"/>
                <w:szCs w:val="24"/>
              </w:rPr>
              <w:t>6</w:t>
            </w:r>
            <w:r>
              <w:rPr>
                <w:sz w:val="24"/>
                <w:szCs w:val="24"/>
              </w:rPr>
              <w:t>г.</w:t>
            </w:r>
          </w:p>
        </w:tc>
      </w:tr>
    </w:tbl>
    <w:p w14:paraId="069ECF8B" w14:textId="77777777" w:rsidR="00B33E8D" w:rsidRDefault="00B33E8D">
      <w:pPr>
        <w:rPr>
          <w:sz w:val="24"/>
          <w:szCs w:val="24"/>
        </w:rPr>
      </w:pPr>
    </w:p>
    <w:p w14:paraId="32A14B62" w14:textId="77777777" w:rsidR="007B1247" w:rsidRDefault="007B1247">
      <w:pPr>
        <w:rPr>
          <w:sz w:val="24"/>
          <w:szCs w:val="24"/>
        </w:rPr>
      </w:pPr>
    </w:p>
    <w:p w14:paraId="55773D36" w14:textId="77777777" w:rsidR="007B1247" w:rsidRDefault="007B1247">
      <w:pPr>
        <w:rPr>
          <w:sz w:val="24"/>
          <w:szCs w:val="24"/>
        </w:rPr>
      </w:pPr>
    </w:p>
    <w:p w14:paraId="35A02FBA" w14:textId="77777777" w:rsidR="007B1247" w:rsidRDefault="007B1247">
      <w:pPr>
        <w:rPr>
          <w:sz w:val="24"/>
          <w:szCs w:val="24"/>
        </w:rPr>
      </w:pPr>
    </w:p>
    <w:p w14:paraId="6F21147E" w14:textId="77777777" w:rsidR="007B1247" w:rsidRDefault="007B1247">
      <w:pPr>
        <w:rPr>
          <w:sz w:val="24"/>
          <w:szCs w:val="24"/>
        </w:rPr>
      </w:pPr>
    </w:p>
    <w:p w14:paraId="46ADDED0" w14:textId="77777777" w:rsidR="007B1247" w:rsidRDefault="007B1247">
      <w:pPr>
        <w:rPr>
          <w:sz w:val="24"/>
          <w:szCs w:val="24"/>
        </w:rPr>
      </w:pPr>
    </w:p>
    <w:p w14:paraId="00DF78FB" w14:textId="77777777" w:rsidR="007B1247" w:rsidRDefault="007B1247">
      <w:pPr>
        <w:rPr>
          <w:sz w:val="24"/>
          <w:szCs w:val="24"/>
        </w:rPr>
      </w:pPr>
    </w:p>
    <w:p w14:paraId="27D047C4" w14:textId="77777777" w:rsidR="007B1247" w:rsidRDefault="007B1247">
      <w:pPr>
        <w:rPr>
          <w:sz w:val="24"/>
          <w:szCs w:val="24"/>
        </w:rPr>
      </w:pPr>
    </w:p>
    <w:p w14:paraId="3D22E35D" w14:textId="77777777" w:rsidR="007B1247" w:rsidRDefault="007B1247">
      <w:pPr>
        <w:rPr>
          <w:sz w:val="24"/>
          <w:szCs w:val="24"/>
        </w:rPr>
      </w:pPr>
    </w:p>
    <w:p w14:paraId="0C04938F" w14:textId="77777777" w:rsidR="007B1247" w:rsidRDefault="007B1247">
      <w:pPr>
        <w:rPr>
          <w:sz w:val="24"/>
          <w:szCs w:val="24"/>
        </w:rPr>
      </w:pPr>
    </w:p>
    <w:p w14:paraId="070B724E" w14:textId="77777777" w:rsidR="007B1247" w:rsidRDefault="007B1247">
      <w:pPr>
        <w:rPr>
          <w:sz w:val="24"/>
          <w:szCs w:val="24"/>
        </w:rPr>
      </w:pPr>
    </w:p>
    <w:p w14:paraId="1A733B27" w14:textId="77777777" w:rsidR="007B1247" w:rsidRDefault="007B1247">
      <w:pPr>
        <w:rPr>
          <w:sz w:val="24"/>
          <w:szCs w:val="24"/>
        </w:rPr>
      </w:pPr>
    </w:p>
    <w:p w14:paraId="0DF3D8F6" w14:textId="77777777" w:rsidR="007B1247" w:rsidRDefault="007B1247">
      <w:pPr>
        <w:rPr>
          <w:sz w:val="24"/>
          <w:szCs w:val="24"/>
        </w:rPr>
      </w:pPr>
    </w:p>
    <w:p w14:paraId="7B2D501E" w14:textId="77777777" w:rsidR="007B1247" w:rsidRDefault="007B1247">
      <w:pPr>
        <w:rPr>
          <w:sz w:val="24"/>
          <w:szCs w:val="24"/>
        </w:rPr>
      </w:pPr>
    </w:p>
    <w:p w14:paraId="65CC9477" w14:textId="77777777" w:rsidR="007B1247" w:rsidRDefault="007B1247">
      <w:pPr>
        <w:rPr>
          <w:sz w:val="24"/>
          <w:szCs w:val="24"/>
        </w:rPr>
      </w:pPr>
    </w:p>
    <w:p w14:paraId="66C86310" w14:textId="77777777" w:rsidR="007B1247" w:rsidRDefault="007B1247">
      <w:pPr>
        <w:rPr>
          <w:sz w:val="24"/>
          <w:szCs w:val="24"/>
        </w:rPr>
      </w:pPr>
    </w:p>
    <w:p w14:paraId="35BE2799" w14:textId="77777777" w:rsidR="007B1247" w:rsidRDefault="007B1247">
      <w:pPr>
        <w:rPr>
          <w:sz w:val="24"/>
          <w:szCs w:val="24"/>
        </w:rPr>
      </w:pPr>
    </w:p>
    <w:p w14:paraId="73427BF9" w14:textId="77777777" w:rsidR="007B1247" w:rsidRDefault="007B1247">
      <w:pPr>
        <w:rPr>
          <w:sz w:val="24"/>
          <w:szCs w:val="24"/>
        </w:rPr>
      </w:pPr>
    </w:p>
    <w:p w14:paraId="2D646FE2" w14:textId="77777777" w:rsidR="007B1247" w:rsidRDefault="007B1247" w:rsidP="007B1247">
      <w:pPr>
        <w:pStyle w:val="LBBodyText1"/>
        <w:jc w:val="right"/>
        <w:rPr>
          <w:rFonts w:eastAsia="MS Mincho"/>
          <w:caps/>
          <w:sz w:val="24"/>
          <w:szCs w:val="24"/>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9"/>
        <w:gridCol w:w="3379"/>
        <w:gridCol w:w="3379"/>
      </w:tblGrid>
      <w:tr w:rsidR="007B1247" w14:paraId="27D2284A" w14:textId="77777777" w:rsidTr="007B1247">
        <w:tc>
          <w:tcPr>
            <w:tcW w:w="3379" w:type="dxa"/>
          </w:tcPr>
          <w:p w14:paraId="320F007E" w14:textId="77777777" w:rsidR="007B1247" w:rsidRDefault="007B1247" w:rsidP="007B1247">
            <w:pPr>
              <w:pStyle w:val="LBBodyText1"/>
              <w:jc w:val="right"/>
              <w:rPr>
                <w:sz w:val="24"/>
                <w:szCs w:val="24"/>
              </w:rPr>
            </w:pPr>
            <w:bookmarkStart w:id="11" w:name="_Hlk144287278"/>
          </w:p>
        </w:tc>
        <w:tc>
          <w:tcPr>
            <w:tcW w:w="3379" w:type="dxa"/>
          </w:tcPr>
          <w:p w14:paraId="0492A596" w14:textId="77777777" w:rsidR="007B1247" w:rsidRPr="007B1247" w:rsidRDefault="007B1247" w:rsidP="007B1247"/>
        </w:tc>
        <w:tc>
          <w:tcPr>
            <w:tcW w:w="3379" w:type="dxa"/>
          </w:tcPr>
          <w:p w14:paraId="6B199003" w14:textId="77777777" w:rsidR="007B1247" w:rsidRPr="007B1247" w:rsidRDefault="007B1247" w:rsidP="007B1247">
            <w:r w:rsidRPr="007B1247">
              <w:t>Приложение № 2</w:t>
            </w:r>
          </w:p>
          <w:p w14:paraId="4EB6C1A5" w14:textId="77777777" w:rsidR="007B1247" w:rsidRPr="007B1247" w:rsidRDefault="007B1247" w:rsidP="007B1247">
            <w:r w:rsidRPr="007B1247">
              <w:t>к Договору на абонирование ячейки абонементного почтового шкафа</w:t>
            </w:r>
          </w:p>
          <w:p w14:paraId="542FA8D6" w14:textId="6BD1804E" w:rsidR="007B1247" w:rsidRPr="007B1247" w:rsidRDefault="007B1247" w:rsidP="007B1247">
            <w:r>
              <w:t xml:space="preserve">от </w:t>
            </w:r>
            <w:r w:rsidRPr="007B1247">
              <w:t xml:space="preserve"> «____» _________ 202</w:t>
            </w:r>
            <w:r w:rsidR="0027628E">
              <w:t>6</w:t>
            </w:r>
            <w:r w:rsidRPr="007B1247">
              <w:t xml:space="preserve"> </w:t>
            </w:r>
            <w:r>
              <w:t>г</w:t>
            </w:r>
            <w:r w:rsidRPr="007B1247">
              <w:t xml:space="preserve">. </w:t>
            </w:r>
          </w:p>
          <w:p w14:paraId="436D0809" w14:textId="77777777" w:rsidR="007B1247" w:rsidRPr="007B1247" w:rsidRDefault="007B1247" w:rsidP="007B1247">
            <w:r w:rsidRPr="007B1247">
              <w:t>№ __________________</w:t>
            </w:r>
          </w:p>
          <w:p w14:paraId="08E72DBC" w14:textId="77777777" w:rsidR="007B1247" w:rsidRPr="007B1247" w:rsidRDefault="007B1247" w:rsidP="007B1247"/>
        </w:tc>
      </w:tr>
      <w:bookmarkEnd w:id="11"/>
    </w:tbl>
    <w:p w14:paraId="04BCF5C1" w14:textId="77777777" w:rsidR="007B1247" w:rsidRDefault="007B1247" w:rsidP="007B1247">
      <w:pPr>
        <w:pStyle w:val="LBBodyText1"/>
        <w:jc w:val="right"/>
        <w:rPr>
          <w:sz w:val="24"/>
          <w:szCs w:val="24"/>
        </w:rPr>
      </w:pPr>
    </w:p>
    <w:tbl>
      <w:tblPr>
        <w:tblW w:w="9344" w:type="dxa"/>
        <w:tblCellMar>
          <w:left w:w="10" w:type="dxa"/>
          <w:right w:w="10" w:type="dxa"/>
        </w:tblCellMar>
        <w:tblLook w:val="0000" w:firstRow="0" w:lastRow="0" w:firstColumn="0" w:lastColumn="0" w:noHBand="0" w:noVBand="0"/>
      </w:tblPr>
      <w:tblGrid>
        <w:gridCol w:w="9344"/>
      </w:tblGrid>
      <w:tr w:rsidR="00B33E8D" w14:paraId="35BBB4EF" w14:textId="77777777">
        <w:tc>
          <w:tcPr>
            <w:tcW w:w="9344" w:type="dxa"/>
            <w:tcBorders>
              <w:bottom w:val="single" w:sz="4" w:space="0" w:color="000000"/>
            </w:tcBorders>
            <w:tcMar>
              <w:top w:w="0" w:type="dxa"/>
              <w:left w:w="108" w:type="dxa"/>
              <w:bottom w:w="0" w:type="dxa"/>
              <w:right w:w="108" w:type="dxa"/>
            </w:tcMar>
          </w:tcPr>
          <w:p w14:paraId="7EB30B0C" w14:textId="77777777" w:rsidR="00B33E8D" w:rsidRDefault="00D25241">
            <w:pPr>
              <w:pStyle w:val="LBBodyText1"/>
              <w:jc w:val="center"/>
              <w:rPr>
                <w:sz w:val="24"/>
                <w:szCs w:val="24"/>
              </w:rPr>
            </w:pPr>
            <w:r>
              <w:rPr>
                <w:sz w:val="24"/>
                <w:szCs w:val="24"/>
              </w:rPr>
              <w:t>Форма заявления о продлении срока действия договора</w:t>
            </w:r>
          </w:p>
        </w:tc>
      </w:tr>
    </w:tbl>
    <w:p w14:paraId="7D190C1D" w14:textId="77777777" w:rsidR="00B33E8D" w:rsidRDefault="00B33E8D">
      <w:pPr>
        <w:pStyle w:val="LBBodyText1"/>
        <w:rPr>
          <w:sz w:val="24"/>
          <w:szCs w:val="24"/>
        </w:rPr>
      </w:pPr>
    </w:p>
    <w:p w14:paraId="44F2A5D4" w14:textId="77777777" w:rsidR="00B33E8D" w:rsidRDefault="00D25241">
      <w:pPr>
        <w:pStyle w:val="LBBodyText1"/>
        <w:ind w:left="5245"/>
        <w:jc w:val="left"/>
        <w:rPr>
          <w:sz w:val="24"/>
          <w:szCs w:val="24"/>
        </w:rPr>
      </w:pPr>
      <w:r>
        <w:rPr>
          <w:sz w:val="24"/>
          <w:szCs w:val="24"/>
        </w:rPr>
        <w:t>Начальнику ____ №________________</w:t>
      </w:r>
    </w:p>
    <w:p w14:paraId="2BD08212" w14:textId="77777777" w:rsidR="00B33E8D" w:rsidRDefault="00D25241">
      <w:pPr>
        <w:pStyle w:val="LBBodyText1"/>
        <w:ind w:left="5245"/>
        <w:jc w:val="left"/>
        <w:rPr>
          <w:sz w:val="24"/>
          <w:szCs w:val="24"/>
        </w:rPr>
      </w:pPr>
      <w:r>
        <w:rPr>
          <w:sz w:val="24"/>
          <w:szCs w:val="24"/>
        </w:rPr>
        <w:t>__________________________</w:t>
      </w:r>
    </w:p>
    <w:p w14:paraId="791AAE06" w14:textId="77777777" w:rsidR="00B33E8D" w:rsidRDefault="00D25241">
      <w:pPr>
        <w:pStyle w:val="LBBodyText1"/>
        <w:ind w:left="5245"/>
        <w:jc w:val="left"/>
        <w:rPr>
          <w:sz w:val="24"/>
          <w:szCs w:val="24"/>
        </w:rPr>
      </w:pPr>
      <w:r>
        <w:rPr>
          <w:sz w:val="24"/>
          <w:szCs w:val="24"/>
        </w:rPr>
        <w:t>от __________________________________</w:t>
      </w:r>
    </w:p>
    <w:p w14:paraId="0F9312F2" w14:textId="77777777" w:rsidR="00B33E8D" w:rsidRDefault="00D25241">
      <w:pPr>
        <w:pStyle w:val="LBBodyText1"/>
        <w:ind w:left="5245"/>
        <w:jc w:val="left"/>
        <w:rPr>
          <w:sz w:val="24"/>
          <w:szCs w:val="24"/>
        </w:rPr>
      </w:pPr>
      <w:r>
        <w:rPr>
          <w:sz w:val="24"/>
          <w:szCs w:val="24"/>
        </w:rPr>
        <w:t>__________________________________</w:t>
      </w:r>
    </w:p>
    <w:p w14:paraId="184A7DA5" w14:textId="77777777" w:rsidR="00B33E8D" w:rsidRDefault="00D25241">
      <w:pPr>
        <w:pStyle w:val="LBBodyText1"/>
        <w:ind w:left="5245"/>
        <w:jc w:val="left"/>
        <w:rPr>
          <w:sz w:val="24"/>
          <w:szCs w:val="24"/>
        </w:rPr>
      </w:pPr>
      <w:r>
        <w:rPr>
          <w:sz w:val="24"/>
          <w:szCs w:val="24"/>
        </w:rPr>
        <w:t>(наименование организации)</w:t>
      </w:r>
    </w:p>
    <w:p w14:paraId="7CC2F176" w14:textId="77777777" w:rsidR="00B33E8D" w:rsidRDefault="00B33E8D">
      <w:pPr>
        <w:pStyle w:val="LBBodyText1"/>
        <w:jc w:val="center"/>
        <w:rPr>
          <w:bCs/>
        </w:rPr>
      </w:pPr>
    </w:p>
    <w:p w14:paraId="5DB649DB" w14:textId="77777777" w:rsidR="00B33E8D" w:rsidRDefault="00D25241">
      <w:pPr>
        <w:pStyle w:val="LBBodyText1"/>
        <w:jc w:val="center"/>
        <w:rPr>
          <w:bCs/>
          <w:sz w:val="24"/>
          <w:szCs w:val="24"/>
        </w:rPr>
      </w:pPr>
      <w:r>
        <w:rPr>
          <w:bCs/>
          <w:sz w:val="24"/>
          <w:szCs w:val="24"/>
        </w:rPr>
        <w:t>ЗАЯВЛЕНИЕ</w:t>
      </w:r>
    </w:p>
    <w:p w14:paraId="353C387E" w14:textId="77777777" w:rsidR="00B33E8D" w:rsidRDefault="00B33E8D">
      <w:pPr>
        <w:pStyle w:val="LBBodyText1"/>
        <w:rPr>
          <w:sz w:val="24"/>
          <w:szCs w:val="24"/>
        </w:rPr>
      </w:pPr>
    </w:p>
    <w:p w14:paraId="624FFCC2" w14:textId="77777777" w:rsidR="00B33E8D" w:rsidRDefault="00D25241">
      <w:pPr>
        <w:pStyle w:val="LBBodyText1"/>
      </w:pPr>
      <w:r>
        <w:rPr>
          <w:sz w:val="24"/>
          <w:szCs w:val="24"/>
        </w:rPr>
        <w:t xml:space="preserve">Прошу продлить срок оказания услуги и срок действия Договора от «____» ______________ 20___г. № ___________ на абонирование ячейки абонементного почтового шкафа № ___________ (далее – </w:t>
      </w:r>
      <w:r>
        <w:rPr>
          <w:b/>
          <w:bCs/>
          <w:sz w:val="24"/>
          <w:szCs w:val="24"/>
        </w:rPr>
        <w:t>Договор</w:t>
      </w:r>
      <w:r>
        <w:rPr>
          <w:sz w:val="24"/>
          <w:szCs w:val="24"/>
        </w:rPr>
        <w:t>), расположенном по адресу: ______________________________________________________,</w:t>
      </w:r>
    </w:p>
    <w:p w14:paraId="31A08727" w14:textId="77777777" w:rsidR="00B33E8D" w:rsidRDefault="00D25241">
      <w:pPr>
        <w:pStyle w:val="LBBodyText1"/>
      </w:pPr>
      <w:r>
        <w:rPr>
          <w:sz w:val="24"/>
          <w:szCs w:val="24"/>
          <w:vertAlign w:val="superscript"/>
        </w:rPr>
        <w:t>(указать его наименование, включая почтовый индекс)</w:t>
      </w:r>
    </w:p>
    <w:p w14:paraId="766DB37D" w14:textId="77777777" w:rsidR="00B33E8D" w:rsidRDefault="00D25241">
      <w:pPr>
        <w:pStyle w:val="LBBodyText1"/>
      </w:pPr>
      <w:r>
        <w:rPr>
          <w:sz w:val="24"/>
          <w:szCs w:val="24"/>
        </w:rPr>
        <w:t>с ________________ 20___г. на «___» полных календарных месяцев.</w:t>
      </w:r>
    </w:p>
    <w:p w14:paraId="698BB7D2" w14:textId="77777777" w:rsidR="00B33E8D" w:rsidRDefault="00B33E8D">
      <w:pPr>
        <w:pStyle w:val="LBBodyText1"/>
        <w:rPr>
          <w:sz w:val="24"/>
          <w:szCs w:val="24"/>
        </w:rPr>
      </w:pPr>
    </w:p>
    <w:p w14:paraId="3017E568" w14:textId="77777777" w:rsidR="00B33E8D" w:rsidRDefault="00D25241">
      <w:pPr>
        <w:pStyle w:val="LBBodyText1"/>
        <w:rPr>
          <w:sz w:val="24"/>
          <w:szCs w:val="24"/>
        </w:rPr>
      </w:pPr>
      <w:r>
        <w:rPr>
          <w:sz w:val="24"/>
          <w:szCs w:val="24"/>
        </w:rPr>
        <w:t>Настоящим подтверждаю свое обязательство произвести оплату услуги за весь период оказания услуги в сроки и порядке, установленными п. 3.1 Договора, по тарифам, действующим на дату начала оказания Услуги, определенной настоящим Заявлением.</w:t>
      </w:r>
    </w:p>
    <w:p w14:paraId="1FC892C3" w14:textId="77777777" w:rsidR="00B33E8D" w:rsidRDefault="00B33E8D">
      <w:pPr>
        <w:pStyle w:val="LBBodyText1"/>
      </w:pPr>
    </w:p>
    <w:p w14:paraId="6CB2FD5B" w14:textId="77777777" w:rsidR="00B33E8D" w:rsidRDefault="00D25241">
      <w:pPr>
        <w:pStyle w:val="LBBodyText1"/>
      </w:pPr>
      <w:r>
        <w:rPr>
          <w:sz w:val="24"/>
          <w:szCs w:val="24"/>
          <w:u w:val="single"/>
        </w:rPr>
        <w:t>Сведения об Абоненте:</w:t>
      </w:r>
    </w:p>
    <w:p w14:paraId="29AE86F1" w14:textId="77777777" w:rsidR="00B33E8D" w:rsidRDefault="00D25241">
      <w:pPr>
        <w:pStyle w:val="LBBodyText1"/>
        <w:rPr>
          <w:sz w:val="24"/>
          <w:szCs w:val="24"/>
        </w:rPr>
      </w:pPr>
      <w:r>
        <w:rPr>
          <w:sz w:val="24"/>
          <w:szCs w:val="24"/>
        </w:rPr>
        <w:t>Юридический адрес: _________________________________________________________</w:t>
      </w:r>
    </w:p>
    <w:p w14:paraId="277BA132" w14:textId="77777777" w:rsidR="00B33E8D" w:rsidRDefault="00D25241">
      <w:pPr>
        <w:pStyle w:val="LBBodyText1"/>
        <w:rPr>
          <w:sz w:val="24"/>
          <w:szCs w:val="24"/>
        </w:rPr>
      </w:pPr>
      <w:r>
        <w:rPr>
          <w:sz w:val="24"/>
          <w:szCs w:val="24"/>
        </w:rPr>
        <w:t>Фактический адрес: ____________________________________________________________</w:t>
      </w:r>
    </w:p>
    <w:p w14:paraId="4CE3C63E" w14:textId="77777777" w:rsidR="00B33E8D" w:rsidRDefault="00D25241">
      <w:pPr>
        <w:pStyle w:val="LBBodyText1"/>
        <w:rPr>
          <w:sz w:val="24"/>
          <w:szCs w:val="24"/>
        </w:rPr>
      </w:pPr>
      <w:r>
        <w:rPr>
          <w:sz w:val="24"/>
          <w:szCs w:val="24"/>
        </w:rPr>
        <w:t>ИНН/КПП ____________________________ БАНК _________________________________</w:t>
      </w:r>
    </w:p>
    <w:p w14:paraId="59391283" w14:textId="77777777" w:rsidR="00B33E8D" w:rsidRDefault="00D25241">
      <w:pPr>
        <w:pStyle w:val="LBBodyText1"/>
        <w:rPr>
          <w:sz w:val="24"/>
          <w:szCs w:val="24"/>
        </w:rPr>
      </w:pPr>
      <w:r>
        <w:rPr>
          <w:sz w:val="24"/>
          <w:szCs w:val="24"/>
        </w:rPr>
        <w:t>р/с ___________________________________________________________________________</w:t>
      </w:r>
    </w:p>
    <w:p w14:paraId="7D880B32" w14:textId="77777777" w:rsidR="00B33E8D" w:rsidRDefault="00D25241">
      <w:pPr>
        <w:pStyle w:val="LBBodyText1"/>
        <w:rPr>
          <w:sz w:val="24"/>
          <w:szCs w:val="24"/>
        </w:rPr>
      </w:pPr>
      <w:r>
        <w:rPr>
          <w:sz w:val="24"/>
          <w:szCs w:val="24"/>
        </w:rPr>
        <w:t>К/с __________________________________ БИК ___________________________________</w:t>
      </w:r>
    </w:p>
    <w:p w14:paraId="672274AC" w14:textId="77777777" w:rsidR="00B33E8D" w:rsidRDefault="00D25241">
      <w:pPr>
        <w:pStyle w:val="LBBodyText1"/>
        <w:rPr>
          <w:sz w:val="24"/>
          <w:szCs w:val="24"/>
        </w:rPr>
      </w:pPr>
      <w:r>
        <w:rPr>
          <w:sz w:val="24"/>
          <w:szCs w:val="24"/>
        </w:rPr>
        <w:t>Контактный телефон: __________________________________________________________</w:t>
      </w:r>
    </w:p>
    <w:p w14:paraId="2FE2DFE6" w14:textId="77777777" w:rsidR="00B33E8D" w:rsidRDefault="00D25241">
      <w:pPr>
        <w:pStyle w:val="LBBodyText1"/>
        <w:rPr>
          <w:sz w:val="24"/>
          <w:szCs w:val="24"/>
        </w:rPr>
      </w:pPr>
      <w:r>
        <w:rPr>
          <w:sz w:val="24"/>
          <w:szCs w:val="24"/>
        </w:rPr>
        <w:t>Контактное лицо: ______________________________________________________________</w:t>
      </w:r>
    </w:p>
    <w:p w14:paraId="2DB4463C" w14:textId="77777777" w:rsidR="00B33E8D" w:rsidRDefault="00D25241">
      <w:pPr>
        <w:pStyle w:val="LBBodyText1"/>
      </w:pPr>
      <w:r>
        <w:rPr>
          <w:sz w:val="24"/>
          <w:szCs w:val="24"/>
        </w:rPr>
        <w:t>Е-</w:t>
      </w:r>
      <w:r>
        <w:rPr>
          <w:sz w:val="24"/>
          <w:szCs w:val="24"/>
          <w:lang w:val="en-US"/>
        </w:rPr>
        <w:t>mail</w:t>
      </w:r>
      <w:r>
        <w:rPr>
          <w:sz w:val="24"/>
          <w:szCs w:val="24"/>
        </w:rPr>
        <w:t>: _______________________________________________________________________</w:t>
      </w:r>
    </w:p>
    <w:p w14:paraId="77F730CE" w14:textId="77777777" w:rsidR="00B33E8D" w:rsidRDefault="00D25241">
      <w:pPr>
        <w:pStyle w:val="LBBodyText1"/>
        <w:rPr>
          <w:sz w:val="24"/>
          <w:szCs w:val="24"/>
        </w:rPr>
      </w:pPr>
      <w:r>
        <w:rPr>
          <w:sz w:val="24"/>
          <w:szCs w:val="24"/>
        </w:rPr>
        <w:t>Уполномоченное лицо: ________________ ______________  ________________________</w:t>
      </w:r>
    </w:p>
    <w:p w14:paraId="611833D6" w14:textId="77777777" w:rsidR="00B33E8D" w:rsidRDefault="00D25241">
      <w:pPr>
        <w:pStyle w:val="LBBodyText1"/>
        <w:rPr>
          <w:sz w:val="16"/>
          <w:szCs w:val="16"/>
        </w:rPr>
      </w:pPr>
      <w:r>
        <w:rPr>
          <w:sz w:val="16"/>
          <w:szCs w:val="16"/>
        </w:rPr>
        <w:lastRenderedPageBreak/>
        <w:t xml:space="preserve">                                                                         (должность)                             (подпись)                                         (расшифровка)</w:t>
      </w:r>
    </w:p>
    <w:p w14:paraId="7889933F" w14:textId="77777777" w:rsidR="00B33E8D" w:rsidRDefault="00D25241">
      <w:pPr>
        <w:pStyle w:val="LBBodyText1"/>
        <w:rPr>
          <w:sz w:val="24"/>
          <w:szCs w:val="24"/>
        </w:rPr>
      </w:pPr>
      <w:r>
        <w:rPr>
          <w:sz w:val="24"/>
          <w:szCs w:val="24"/>
        </w:rPr>
        <w:t>Действует на основании: ________________________________________________________</w:t>
      </w:r>
    </w:p>
    <w:p w14:paraId="50E2D76A" w14:textId="77777777" w:rsidR="00B33E8D" w:rsidRDefault="00B33E8D">
      <w:pPr>
        <w:rPr>
          <w:sz w:val="24"/>
          <w:szCs w:val="24"/>
        </w:rPr>
      </w:pPr>
    </w:p>
    <w:p w14:paraId="296EDD58" w14:textId="77777777" w:rsidR="00B33E8D" w:rsidRDefault="004070BF">
      <w:pPr>
        <w:pStyle w:val="LBBodyText1"/>
        <w:rPr>
          <w:sz w:val="24"/>
          <w:szCs w:val="24"/>
        </w:rPr>
      </w:pPr>
      <w:r>
        <w:rPr>
          <w:sz w:val="24"/>
          <w:szCs w:val="24"/>
        </w:rPr>
        <w:t>«____» _________________ 20</w:t>
      </w:r>
      <w:r w:rsidR="00D25241">
        <w:rPr>
          <w:sz w:val="24"/>
          <w:szCs w:val="24"/>
        </w:rPr>
        <w:t xml:space="preserve">___ г.                          </w:t>
      </w:r>
    </w:p>
    <w:p w14:paraId="1D2E38A9" w14:textId="77777777" w:rsidR="00373579" w:rsidRDefault="00D25241">
      <w:pPr>
        <w:pStyle w:val="LBBodyText1"/>
        <w:rPr>
          <w:sz w:val="24"/>
          <w:szCs w:val="24"/>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МП</w:t>
      </w:r>
    </w:p>
    <w:p w14:paraId="11406E02" w14:textId="77777777" w:rsidR="00373579" w:rsidRPr="00373579" w:rsidRDefault="00373579" w:rsidP="00373579"/>
    <w:p w14:paraId="6FC9088F" w14:textId="77777777" w:rsidR="00373579" w:rsidRDefault="00373579" w:rsidP="00373579"/>
    <w:p w14:paraId="0E5A3AE2" w14:textId="77777777" w:rsidR="00373579" w:rsidRDefault="00373579" w:rsidP="00373579"/>
    <w:tbl>
      <w:tblPr>
        <w:tblW w:w="9345" w:type="dxa"/>
        <w:tblCellMar>
          <w:left w:w="10" w:type="dxa"/>
          <w:right w:w="10" w:type="dxa"/>
        </w:tblCellMar>
        <w:tblLook w:val="0000" w:firstRow="0" w:lastRow="0" w:firstColumn="0" w:lastColumn="0" w:noHBand="0" w:noVBand="0"/>
      </w:tblPr>
      <w:tblGrid>
        <w:gridCol w:w="9345"/>
      </w:tblGrid>
      <w:tr w:rsidR="00373579" w14:paraId="6F24B677" w14:textId="77777777" w:rsidTr="000A1EE8">
        <w:tc>
          <w:tcPr>
            <w:tcW w:w="9345" w:type="dxa"/>
            <w:tcBorders>
              <w:top w:val="dashed" w:sz="4" w:space="0" w:color="000000"/>
              <w:left w:val="dashed" w:sz="4" w:space="0" w:color="000000"/>
              <w:bottom w:val="dashed" w:sz="4" w:space="0" w:color="000000"/>
              <w:right w:val="dashed" w:sz="4" w:space="0" w:color="000000"/>
            </w:tcBorders>
            <w:tcMar>
              <w:top w:w="0" w:type="dxa"/>
              <w:left w:w="108" w:type="dxa"/>
              <w:bottom w:w="0" w:type="dxa"/>
              <w:right w:w="108" w:type="dxa"/>
            </w:tcMar>
          </w:tcPr>
          <w:p w14:paraId="369196FE" w14:textId="77777777" w:rsidR="00373579" w:rsidRDefault="00373579" w:rsidP="000A1EE8">
            <w:pPr>
              <w:pStyle w:val="LBBodyText1"/>
            </w:pPr>
            <w:r>
              <w:t xml:space="preserve">                                     </w:t>
            </w:r>
            <w:r>
              <w:tab/>
            </w:r>
            <w:r>
              <w:tab/>
            </w:r>
            <w:r>
              <w:tab/>
              <w:t xml:space="preserve">              </w:t>
            </w:r>
          </w:p>
          <w:p w14:paraId="0A5A4C2B" w14:textId="77777777" w:rsidR="00373579" w:rsidRDefault="00373579" w:rsidP="000A1EE8">
            <w:pPr>
              <w:pStyle w:val="LBBodyText1"/>
            </w:pPr>
            <w:r>
              <w:t xml:space="preserve">«______»_______________ 20____г.                                                </w:t>
            </w:r>
          </w:p>
          <w:p w14:paraId="4528C272" w14:textId="77777777" w:rsidR="00373579" w:rsidRDefault="00373579" w:rsidP="000A1EE8">
            <w:pPr>
              <w:pStyle w:val="LBBodyText1"/>
            </w:pPr>
            <w:r>
              <w:t xml:space="preserve">                                                                                                                     </w:t>
            </w:r>
          </w:p>
          <w:p w14:paraId="47B86B6D" w14:textId="77777777" w:rsidR="00373579" w:rsidRDefault="00373579" w:rsidP="000A1EE8">
            <w:pPr>
              <w:pStyle w:val="LBBodyText1"/>
            </w:pPr>
            <w:r>
              <w:t>________________________</w:t>
            </w:r>
          </w:p>
          <w:p w14:paraId="08FE108A" w14:textId="77777777" w:rsidR="00373579" w:rsidRDefault="00373579" w:rsidP="000A1EE8">
            <w:pPr>
              <w:pStyle w:val="LBBodyText1"/>
            </w:pPr>
            <w:r>
              <w:t xml:space="preserve">            </w:t>
            </w:r>
            <w:r>
              <w:rPr>
                <w:sz w:val="16"/>
                <w:szCs w:val="16"/>
              </w:rPr>
              <w:t xml:space="preserve">подпись работника                                                                                                    </w:t>
            </w:r>
            <w:r>
              <w:t>Оплачено по тарифу:</w:t>
            </w:r>
          </w:p>
          <w:p w14:paraId="15CD2CBE" w14:textId="77777777" w:rsidR="00373579" w:rsidRDefault="00373579" w:rsidP="000A1EE8">
            <w:pPr>
              <w:pStyle w:val="LBBodyText1"/>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__________________________</w:t>
            </w:r>
          </w:p>
          <w:p w14:paraId="7B3A27BF" w14:textId="77777777" w:rsidR="00373579" w:rsidRDefault="00373579" w:rsidP="000A1EE8">
            <w:pPr>
              <w:pStyle w:val="LBBodyText1"/>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квитанции ККТ (ф.47, платежное поручение), дата</w:t>
            </w:r>
          </w:p>
          <w:p w14:paraId="0113C978" w14:textId="77777777" w:rsidR="00373579" w:rsidRDefault="00373579" w:rsidP="000A1EE8">
            <w:pPr>
              <w:pStyle w:val="LBBodyText1"/>
            </w:pPr>
          </w:p>
        </w:tc>
      </w:tr>
    </w:tbl>
    <w:p w14:paraId="6E78E412" w14:textId="77777777" w:rsidR="00373579" w:rsidRDefault="00373579" w:rsidP="00373579">
      <w:pPr>
        <w:pStyle w:val="LBBodyText1"/>
      </w:pPr>
      <w:r>
        <w:rPr>
          <w:sz w:val="24"/>
          <w:szCs w:val="24"/>
        </w:rPr>
        <w:t>Отметка о продлении (</w:t>
      </w:r>
      <w:r>
        <w:rPr>
          <w:i/>
          <w:sz w:val="24"/>
          <w:szCs w:val="24"/>
        </w:rPr>
        <w:t>заполняется МП)</w:t>
      </w:r>
      <w:r>
        <w:rPr>
          <w:sz w:val="24"/>
          <w:szCs w:val="24"/>
        </w:rPr>
        <w:t>:</w:t>
      </w:r>
    </w:p>
    <w:p w14:paraId="2ED2810C" w14:textId="77777777" w:rsidR="00373579" w:rsidRDefault="00373579" w:rsidP="00373579">
      <w:pPr>
        <w:pStyle w:val="LBBodyText1"/>
        <w:rPr>
          <w:sz w:val="24"/>
          <w:szCs w:val="24"/>
        </w:rPr>
      </w:pPr>
    </w:p>
    <w:p w14:paraId="5CAD8299" w14:textId="77777777" w:rsidR="00373579" w:rsidRDefault="00373579" w:rsidP="00373579">
      <w:pPr>
        <w:rPr>
          <w:sz w:val="24"/>
          <w:szCs w:val="24"/>
        </w:rPr>
      </w:pPr>
    </w:p>
    <w:tbl>
      <w:tblPr>
        <w:tblW w:w="9344" w:type="dxa"/>
        <w:tblCellMar>
          <w:left w:w="10" w:type="dxa"/>
          <w:right w:w="10" w:type="dxa"/>
        </w:tblCellMar>
        <w:tblLook w:val="0000" w:firstRow="0" w:lastRow="0" w:firstColumn="0" w:lastColumn="0" w:noHBand="0" w:noVBand="0"/>
      </w:tblPr>
      <w:tblGrid>
        <w:gridCol w:w="9344"/>
      </w:tblGrid>
      <w:tr w:rsidR="00373579" w14:paraId="23C6E7CB" w14:textId="77777777" w:rsidTr="000A1EE8">
        <w:tc>
          <w:tcPr>
            <w:tcW w:w="9344" w:type="dxa"/>
            <w:tcBorders>
              <w:bottom w:val="single" w:sz="4" w:space="0" w:color="000000"/>
            </w:tcBorders>
            <w:tcMar>
              <w:top w:w="0" w:type="dxa"/>
              <w:left w:w="108" w:type="dxa"/>
              <w:bottom w:w="0" w:type="dxa"/>
              <w:right w:w="108" w:type="dxa"/>
            </w:tcMar>
          </w:tcPr>
          <w:p w14:paraId="07780E3D" w14:textId="77777777" w:rsidR="00373579" w:rsidRDefault="00373579" w:rsidP="000A1EE8">
            <w:pPr>
              <w:rPr>
                <w:sz w:val="24"/>
                <w:szCs w:val="24"/>
              </w:rPr>
            </w:pPr>
          </w:p>
        </w:tc>
      </w:tr>
    </w:tbl>
    <w:p w14:paraId="20B721FA" w14:textId="77777777" w:rsidR="00373579" w:rsidRDefault="00373579" w:rsidP="00373579">
      <w:pPr>
        <w:rPr>
          <w:sz w:val="24"/>
          <w:szCs w:val="24"/>
        </w:rPr>
      </w:pPr>
    </w:p>
    <w:tbl>
      <w:tblPr>
        <w:tblW w:w="9344" w:type="dxa"/>
        <w:tblLayout w:type="fixed"/>
        <w:tblCellMar>
          <w:left w:w="10" w:type="dxa"/>
          <w:right w:w="10" w:type="dxa"/>
        </w:tblCellMar>
        <w:tblLook w:val="0000" w:firstRow="0" w:lastRow="0" w:firstColumn="0" w:lastColumn="0" w:noHBand="0" w:noVBand="0"/>
      </w:tblPr>
      <w:tblGrid>
        <w:gridCol w:w="4672"/>
        <w:gridCol w:w="4672"/>
      </w:tblGrid>
      <w:tr w:rsidR="00373579" w14:paraId="283746FE" w14:textId="77777777" w:rsidTr="000A1EE8">
        <w:tc>
          <w:tcPr>
            <w:tcW w:w="4672" w:type="dxa"/>
            <w:tcMar>
              <w:top w:w="0" w:type="dxa"/>
              <w:left w:w="108" w:type="dxa"/>
              <w:bottom w:w="0" w:type="dxa"/>
              <w:right w:w="108" w:type="dxa"/>
            </w:tcMar>
          </w:tcPr>
          <w:p w14:paraId="2C9F3562" w14:textId="77777777" w:rsidR="00373579" w:rsidRDefault="00373579" w:rsidP="000A1EE8">
            <w:pPr>
              <w:pStyle w:val="LBBodyText1"/>
              <w:keepNext/>
              <w:jc w:val="left"/>
            </w:pPr>
            <w:r>
              <w:rPr>
                <w:b/>
                <w:bCs/>
                <w:sz w:val="24"/>
                <w:szCs w:val="24"/>
              </w:rPr>
              <w:t>Исполнитель</w:t>
            </w:r>
            <w:r>
              <w:rPr>
                <w:sz w:val="24"/>
                <w:szCs w:val="24"/>
              </w:rPr>
              <w:t>:</w:t>
            </w:r>
          </w:p>
        </w:tc>
        <w:tc>
          <w:tcPr>
            <w:tcW w:w="4672" w:type="dxa"/>
            <w:tcMar>
              <w:top w:w="0" w:type="dxa"/>
              <w:left w:w="108" w:type="dxa"/>
              <w:bottom w:w="0" w:type="dxa"/>
              <w:right w:w="108" w:type="dxa"/>
            </w:tcMar>
          </w:tcPr>
          <w:p w14:paraId="72CFC7F7" w14:textId="77777777" w:rsidR="00373579" w:rsidRDefault="00373579" w:rsidP="000A1EE8">
            <w:pPr>
              <w:pStyle w:val="LBBodyText1"/>
              <w:keepNext/>
              <w:jc w:val="left"/>
            </w:pPr>
            <w:r>
              <w:rPr>
                <w:b/>
                <w:bCs/>
                <w:sz w:val="24"/>
                <w:szCs w:val="24"/>
              </w:rPr>
              <w:t>Абонент</w:t>
            </w:r>
            <w:r>
              <w:rPr>
                <w:sz w:val="24"/>
                <w:szCs w:val="24"/>
              </w:rPr>
              <w:t>:</w:t>
            </w:r>
          </w:p>
        </w:tc>
      </w:tr>
      <w:tr w:rsidR="00373579" w14:paraId="2896B2AB" w14:textId="77777777" w:rsidTr="000A1EE8">
        <w:tc>
          <w:tcPr>
            <w:tcW w:w="4672" w:type="dxa"/>
            <w:tcMar>
              <w:top w:w="0" w:type="dxa"/>
              <w:left w:w="108" w:type="dxa"/>
              <w:bottom w:w="0" w:type="dxa"/>
              <w:right w:w="108" w:type="dxa"/>
            </w:tcMar>
          </w:tcPr>
          <w:p w14:paraId="6BAB4647" w14:textId="77777777" w:rsidR="00373579" w:rsidRDefault="00373579" w:rsidP="000A1EE8">
            <w:pPr>
              <w:pStyle w:val="LBBodyText1"/>
              <w:keepNext/>
              <w:jc w:val="left"/>
            </w:pPr>
          </w:p>
        </w:tc>
        <w:tc>
          <w:tcPr>
            <w:tcW w:w="4672" w:type="dxa"/>
            <w:tcMar>
              <w:top w:w="0" w:type="dxa"/>
              <w:left w:w="108" w:type="dxa"/>
              <w:bottom w:w="0" w:type="dxa"/>
              <w:right w:w="108" w:type="dxa"/>
            </w:tcMar>
          </w:tcPr>
          <w:p w14:paraId="24B400FD" w14:textId="77777777" w:rsidR="00373579" w:rsidRDefault="00373579" w:rsidP="000A1EE8">
            <w:pPr>
              <w:pStyle w:val="LBBodyText1"/>
              <w:keepNext/>
              <w:jc w:val="left"/>
            </w:pPr>
            <w:r>
              <w:rPr>
                <w:sz w:val="24"/>
                <w:szCs w:val="24"/>
              </w:rPr>
              <w:t>Директор Государственного казенного учреждения «Ленинградский областной государственный архив в г. Выборге»</w:t>
            </w:r>
          </w:p>
        </w:tc>
      </w:tr>
      <w:tr w:rsidR="00373579" w14:paraId="7BBA36EB" w14:textId="77777777" w:rsidTr="000A1EE8">
        <w:tc>
          <w:tcPr>
            <w:tcW w:w="4672" w:type="dxa"/>
            <w:tcMar>
              <w:top w:w="0" w:type="dxa"/>
              <w:left w:w="108" w:type="dxa"/>
              <w:bottom w:w="0" w:type="dxa"/>
              <w:right w:w="108" w:type="dxa"/>
            </w:tcMar>
          </w:tcPr>
          <w:p w14:paraId="38510BE9" w14:textId="77777777" w:rsidR="00373579" w:rsidRDefault="00373579" w:rsidP="000A1EE8">
            <w:pPr>
              <w:pStyle w:val="BodyText1"/>
              <w:keepNext/>
              <w:rPr>
                <w:sz w:val="24"/>
                <w:szCs w:val="24"/>
                <w:lang w:val="ru-RU"/>
              </w:rPr>
            </w:pPr>
          </w:p>
          <w:p w14:paraId="1842AF8E" w14:textId="77777777" w:rsidR="00373579" w:rsidRDefault="00373579" w:rsidP="000A1EE8">
            <w:pPr>
              <w:pStyle w:val="BodyText1"/>
              <w:keepNext/>
              <w:rPr>
                <w:sz w:val="24"/>
                <w:szCs w:val="24"/>
                <w:lang w:val="ru-RU"/>
              </w:rPr>
            </w:pPr>
            <w:r>
              <w:rPr>
                <w:sz w:val="24"/>
                <w:szCs w:val="24"/>
                <w:lang w:val="ru-RU"/>
              </w:rPr>
              <w:t>____________________</w:t>
            </w:r>
          </w:p>
          <w:p w14:paraId="5155A01E" w14:textId="77777777" w:rsidR="00373579" w:rsidRDefault="00373579" w:rsidP="000A1EE8">
            <w:pPr>
              <w:pStyle w:val="BodyText1"/>
              <w:keepNext/>
              <w:rPr>
                <w:sz w:val="24"/>
                <w:szCs w:val="24"/>
                <w:lang w:val="ru-RU"/>
              </w:rPr>
            </w:pPr>
          </w:p>
          <w:p w14:paraId="5CEC8E51" w14:textId="77777777" w:rsidR="00373579" w:rsidRDefault="00373579" w:rsidP="000A1EE8">
            <w:pPr>
              <w:pStyle w:val="LBBodyText1"/>
              <w:keepNext/>
              <w:jc w:val="left"/>
            </w:pPr>
            <w:r>
              <w:rPr>
                <w:sz w:val="24"/>
                <w:szCs w:val="24"/>
              </w:rPr>
              <w:t>.</w:t>
            </w:r>
          </w:p>
        </w:tc>
        <w:tc>
          <w:tcPr>
            <w:tcW w:w="4672" w:type="dxa"/>
            <w:tcMar>
              <w:top w:w="0" w:type="dxa"/>
              <w:left w:w="108" w:type="dxa"/>
              <w:bottom w:w="0" w:type="dxa"/>
              <w:right w:w="108" w:type="dxa"/>
            </w:tcMar>
          </w:tcPr>
          <w:p w14:paraId="7A1C9715" w14:textId="77777777" w:rsidR="00373579" w:rsidRDefault="00373579" w:rsidP="000A1EE8">
            <w:pPr>
              <w:pStyle w:val="BodyText1"/>
              <w:keepNext/>
              <w:rPr>
                <w:sz w:val="24"/>
                <w:szCs w:val="24"/>
                <w:lang w:val="ru-RU"/>
              </w:rPr>
            </w:pPr>
          </w:p>
          <w:p w14:paraId="35DD02C8" w14:textId="77777777" w:rsidR="00373579" w:rsidRDefault="00373579" w:rsidP="000A1EE8">
            <w:pPr>
              <w:pStyle w:val="BodyText1"/>
              <w:keepNext/>
              <w:rPr>
                <w:sz w:val="24"/>
                <w:szCs w:val="24"/>
                <w:lang w:val="ru-RU"/>
              </w:rPr>
            </w:pPr>
            <w:r>
              <w:rPr>
                <w:sz w:val="24"/>
                <w:szCs w:val="24"/>
                <w:lang w:val="ru-RU"/>
              </w:rPr>
              <w:t>____________________</w:t>
            </w:r>
          </w:p>
          <w:p w14:paraId="7AC079C3" w14:textId="77777777" w:rsidR="00373579" w:rsidRDefault="00373579" w:rsidP="000A1EE8">
            <w:pPr>
              <w:pStyle w:val="BodyText1"/>
              <w:keepNext/>
              <w:rPr>
                <w:sz w:val="24"/>
                <w:szCs w:val="24"/>
                <w:lang w:val="ru-RU"/>
              </w:rPr>
            </w:pPr>
          </w:p>
          <w:p w14:paraId="450C1624" w14:textId="77777777" w:rsidR="00373579" w:rsidRDefault="00373579" w:rsidP="000A1EE8">
            <w:pPr>
              <w:pStyle w:val="LBBodyText1"/>
              <w:keepNext/>
              <w:jc w:val="left"/>
            </w:pPr>
            <w:proofErr w:type="spellStart"/>
            <w:r>
              <w:rPr>
                <w:sz w:val="24"/>
                <w:szCs w:val="24"/>
              </w:rPr>
              <w:t>Крипатова</w:t>
            </w:r>
            <w:proofErr w:type="spellEnd"/>
            <w:r>
              <w:rPr>
                <w:sz w:val="24"/>
                <w:szCs w:val="24"/>
              </w:rPr>
              <w:t xml:space="preserve"> Ю. И.</w:t>
            </w:r>
          </w:p>
        </w:tc>
      </w:tr>
      <w:tr w:rsidR="00373579" w14:paraId="7245B3B5" w14:textId="77777777" w:rsidTr="000A1EE8">
        <w:tc>
          <w:tcPr>
            <w:tcW w:w="4672" w:type="dxa"/>
            <w:tcMar>
              <w:top w:w="0" w:type="dxa"/>
              <w:left w:w="108" w:type="dxa"/>
              <w:bottom w:w="0" w:type="dxa"/>
              <w:right w:w="108" w:type="dxa"/>
            </w:tcMar>
          </w:tcPr>
          <w:p w14:paraId="31D9DF64" w14:textId="77777777" w:rsidR="00373579" w:rsidRDefault="00373579" w:rsidP="000A1EE8">
            <w:pPr>
              <w:pStyle w:val="LBBodyText1"/>
              <w:keepNext/>
              <w:jc w:val="left"/>
              <w:rPr>
                <w:sz w:val="24"/>
                <w:szCs w:val="24"/>
              </w:rPr>
            </w:pPr>
          </w:p>
        </w:tc>
        <w:tc>
          <w:tcPr>
            <w:tcW w:w="4672" w:type="dxa"/>
            <w:tcMar>
              <w:top w:w="0" w:type="dxa"/>
              <w:left w:w="108" w:type="dxa"/>
              <w:bottom w:w="0" w:type="dxa"/>
              <w:right w:w="108" w:type="dxa"/>
            </w:tcMar>
          </w:tcPr>
          <w:p w14:paraId="0E5BC949" w14:textId="77777777" w:rsidR="00373579" w:rsidRDefault="00373579" w:rsidP="000A1EE8">
            <w:pPr>
              <w:pStyle w:val="LBBodyText1"/>
              <w:keepNext/>
              <w:jc w:val="left"/>
              <w:rPr>
                <w:sz w:val="24"/>
                <w:szCs w:val="24"/>
              </w:rPr>
            </w:pPr>
          </w:p>
        </w:tc>
      </w:tr>
      <w:tr w:rsidR="00373579" w14:paraId="13616D86" w14:textId="77777777" w:rsidTr="000A1EE8">
        <w:tc>
          <w:tcPr>
            <w:tcW w:w="4672" w:type="dxa"/>
            <w:tcMar>
              <w:top w:w="0" w:type="dxa"/>
              <w:left w:w="108" w:type="dxa"/>
              <w:bottom w:w="0" w:type="dxa"/>
              <w:right w:w="108" w:type="dxa"/>
            </w:tcMar>
          </w:tcPr>
          <w:p w14:paraId="770C1DD0" w14:textId="6E66B4BA" w:rsidR="00373579" w:rsidRDefault="00373579" w:rsidP="000A1EE8">
            <w:pPr>
              <w:pStyle w:val="LBBodyText1"/>
              <w:keepNext/>
              <w:jc w:val="left"/>
              <w:rPr>
                <w:sz w:val="24"/>
                <w:szCs w:val="24"/>
              </w:rPr>
            </w:pPr>
            <w:r>
              <w:rPr>
                <w:sz w:val="24"/>
                <w:szCs w:val="24"/>
              </w:rPr>
              <w:t>«___» ______________ 20</w:t>
            </w:r>
            <w:r w:rsidR="00B7068A">
              <w:rPr>
                <w:sz w:val="24"/>
                <w:szCs w:val="24"/>
              </w:rPr>
              <w:t>2</w:t>
            </w:r>
            <w:r w:rsidR="0027628E">
              <w:rPr>
                <w:sz w:val="24"/>
                <w:szCs w:val="24"/>
              </w:rPr>
              <w:t>6</w:t>
            </w:r>
            <w:r>
              <w:rPr>
                <w:sz w:val="24"/>
                <w:szCs w:val="24"/>
              </w:rPr>
              <w:t xml:space="preserve"> г.</w:t>
            </w:r>
          </w:p>
        </w:tc>
        <w:tc>
          <w:tcPr>
            <w:tcW w:w="4672" w:type="dxa"/>
            <w:tcMar>
              <w:top w:w="0" w:type="dxa"/>
              <w:left w:w="108" w:type="dxa"/>
              <w:bottom w:w="0" w:type="dxa"/>
              <w:right w:w="108" w:type="dxa"/>
            </w:tcMar>
          </w:tcPr>
          <w:p w14:paraId="26E0A688" w14:textId="545A9AA5" w:rsidR="00373579" w:rsidRDefault="00373579" w:rsidP="000A1EE8">
            <w:pPr>
              <w:pStyle w:val="LBBodyText1"/>
              <w:keepNext/>
              <w:jc w:val="left"/>
              <w:rPr>
                <w:sz w:val="24"/>
                <w:szCs w:val="24"/>
              </w:rPr>
            </w:pPr>
            <w:r>
              <w:rPr>
                <w:sz w:val="24"/>
                <w:szCs w:val="24"/>
              </w:rPr>
              <w:t>«___» ______________ 20</w:t>
            </w:r>
            <w:r w:rsidR="00B7068A">
              <w:rPr>
                <w:sz w:val="24"/>
                <w:szCs w:val="24"/>
              </w:rPr>
              <w:t>2</w:t>
            </w:r>
            <w:r w:rsidR="0027628E">
              <w:rPr>
                <w:sz w:val="24"/>
                <w:szCs w:val="24"/>
              </w:rPr>
              <w:t>6</w:t>
            </w:r>
            <w:r>
              <w:rPr>
                <w:sz w:val="24"/>
                <w:szCs w:val="24"/>
              </w:rPr>
              <w:t xml:space="preserve"> г.</w:t>
            </w:r>
          </w:p>
        </w:tc>
      </w:tr>
    </w:tbl>
    <w:p w14:paraId="1BB37769" w14:textId="77777777" w:rsidR="00B33E8D" w:rsidRPr="00373579" w:rsidRDefault="00B33E8D" w:rsidP="00373579"/>
    <w:p w14:paraId="4EF8C6CB" w14:textId="77777777" w:rsidR="00B33E8D" w:rsidRDefault="00B33E8D">
      <w:pPr>
        <w:rPr>
          <w:sz w:val="24"/>
          <w:szCs w:val="24"/>
        </w:rPr>
      </w:pPr>
    </w:p>
    <w:sectPr w:rsidR="00B33E8D" w:rsidSect="00CB40AB">
      <w:footerReference w:type="default" r:id="rId10"/>
      <w:footerReference w:type="first" r:id="rId11"/>
      <w:pgSz w:w="11906" w:h="16838"/>
      <w:pgMar w:top="851" w:right="851" w:bottom="851"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83AD1" w14:textId="77777777" w:rsidR="001C3531" w:rsidRDefault="001C3531">
      <w:r>
        <w:separator/>
      </w:r>
    </w:p>
  </w:endnote>
  <w:endnote w:type="continuationSeparator" w:id="0">
    <w:p w14:paraId="5CB14B64" w14:textId="77777777" w:rsidR="001C3531" w:rsidRDefault="001C3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EYInterstate Light">
    <w:charset w:val="00"/>
    <w:family w:val="auto"/>
    <w:pitch w:val="variable"/>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9FF79" w14:textId="77777777" w:rsidR="001B2055" w:rsidRDefault="00D25241">
    <w:pPr>
      <w:pStyle w:val="a5"/>
      <w:jc w:val="center"/>
    </w:pPr>
    <w:r>
      <w:fldChar w:fldCharType="begin"/>
    </w:r>
    <w:r>
      <w:instrText xml:space="preserve"> PAGE </w:instrText>
    </w:r>
    <w:r>
      <w:fldChar w:fldCharType="separate"/>
    </w:r>
    <w:r w:rsidR="005B4A48">
      <w:rPr>
        <w:noProof/>
      </w:rPr>
      <w:t>3</w:t>
    </w:r>
    <w:r>
      <w:fldChar w:fldCharType="end"/>
    </w:r>
  </w:p>
  <w:p w14:paraId="62AA9C19" w14:textId="77777777" w:rsidR="001B2055" w:rsidRDefault="001B2055">
    <w:pPr>
      <w:pStyle w:val="a5"/>
    </w:pPr>
  </w:p>
  <w:p w14:paraId="46334E70" w14:textId="77777777" w:rsidR="001B2055" w:rsidRDefault="001B2055"/>
  <w:p w14:paraId="3954F2FC" w14:textId="77777777" w:rsidR="001B2055" w:rsidRDefault="001B20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5BDF6" w14:textId="77777777" w:rsidR="001B2055" w:rsidRDefault="001B2055">
    <w:pPr>
      <w:pStyle w:val="a5"/>
      <w:jc w:val="center"/>
      <w:rPr>
        <w:lang w:val="en-US"/>
      </w:rPr>
    </w:pPr>
  </w:p>
  <w:p w14:paraId="0E355F3C" w14:textId="77777777" w:rsidR="001B2055" w:rsidRDefault="001B2055">
    <w:pPr>
      <w:pStyle w:val="a5"/>
      <w:rPr>
        <w:lang w:val="en-US"/>
      </w:rPr>
    </w:pPr>
  </w:p>
  <w:p w14:paraId="3093449C" w14:textId="77777777" w:rsidR="001B2055" w:rsidRDefault="001B2055">
    <w:pPr>
      <w:pStyle w:val="a5"/>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61C57" w14:textId="77777777" w:rsidR="001C3531" w:rsidRDefault="001C3531">
      <w:r>
        <w:rPr>
          <w:color w:val="000000"/>
        </w:rPr>
        <w:separator/>
      </w:r>
    </w:p>
  </w:footnote>
  <w:footnote w:type="continuationSeparator" w:id="0">
    <w:p w14:paraId="36A5ED3A" w14:textId="77777777" w:rsidR="001C3531" w:rsidRDefault="001C3531">
      <w:r>
        <w:continuationSeparator/>
      </w:r>
    </w:p>
  </w:footnote>
  <w:footnote w:id="1">
    <w:p w14:paraId="76923D2B" w14:textId="77777777" w:rsidR="00B33E8D" w:rsidRDefault="00D25241">
      <w:pPr>
        <w:pStyle w:val="af1"/>
      </w:pPr>
      <w:r>
        <w:rPr>
          <w:rStyle w:val="af3"/>
        </w:rPr>
        <w:footnoteRef/>
      </w:r>
      <w:r>
        <w:t xml:space="preserve"> Не более 12 месяцев. Количество пролонгаций не ограничено.</w:t>
      </w:r>
    </w:p>
  </w:footnote>
  <w:footnote w:id="2">
    <w:p w14:paraId="63418C6F" w14:textId="6324E5CE" w:rsidR="00B33E8D" w:rsidRDefault="00B33E8D"/>
  </w:footnote>
  <w:footnote w:id="3">
    <w:p w14:paraId="64B57B3A" w14:textId="77777777" w:rsidR="00B33E8D" w:rsidRDefault="00D25241">
      <w:r>
        <w:rPr>
          <w:rStyle w:val="af3"/>
        </w:rPr>
        <w:footnoteRef/>
      </w:r>
      <w:r>
        <w:t xml:space="preserve"> Указывается размер ставки НДС в соответствии с главой 21 НК РФ</w:t>
      </w:r>
    </w:p>
  </w:footnote>
  <w:footnote w:id="4">
    <w:p w14:paraId="21455868" w14:textId="77777777" w:rsidR="00B33E8D" w:rsidRDefault="00D25241">
      <w:r>
        <w:rPr>
          <w:rStyle w:val="af3"/>
        </w:rPr>
        <w:footnoteRef/>
      </w:r>
      <w:r>
        <w:t xml:space="preserve"> Указывается размер ставки НДС в соответствии с главой 21 НК РФ</w:t>
      </w:r>
    </w:p>
  </w:footnote>
  <w:footnote w:id="5">
    <w:p w14:paraId="7C5D5CAD" w14:textId="77777777" w:rsidR="00B33E8D" w:rsidRDefault="00D25241">
      <w:r>
        <w:rPr>
          <w:rStyle w:val="af3"/>
        </w:rPr>
        <w:footnoteRef/>
      </w:r>
      <w:r>
        <w:t xml:space="preserve"> Условие включается в случае применения п. 2.1.6 Договора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91972"/>
    <w:multiLevelType w:val="multilevel"/>
    <w:tmpl w:val="BD3E73AA"/>
    <w:styleLink w:val="LFO20"/>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F7697E"/>
    <w:multiLevelType w:val="multilevel"/>
    <w:tmpl w:val="C9CE8738"/>
    <w:styleLink w:val="LFO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9AC0C02"/>
    <w:multiLevelType w:val="multilevel"/>
    <w:tmpl w:val="B218BAC2"/>
    <w:styleLink w:val="LFO3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782B1E"/>
    <w:multiLevelType w:val="multilevel"/>
    <w:tmpl w:val="94167AA6"/>
    <w:styleLink w:val="LFO26"/>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5B69E2"/>
    <w:multiLevelType w:val="multilevel"/>
    <w:tmpl w:val="A1443256"/>
    <w:styleLink w:val="LFO7"/>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A99768F"/>
    <w:multiLevelType w:val="multilevel"/>
    <w:tmpl w:val="178A53A8"/>
    <w:styleLink w:val="LFO28"/>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72750E"/>
    <w:multiLevelType w:val="multilevel"/>
    <w:tmpl w:val="D20A875C"/>
    <w:styleLink w:val="LFO5"/>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 w15:restartNumberingAfterBreak="0">
    <w:nsid w:val="32620E49"/>
    <w:multiLevelType w:val="multilevel"/>
    <w:tmpl w:val="51F0D78E"/>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A45265"/>
    <w:multiLevelType w:val="multilevel"/>
    <w:tmpl w:val="5184B986"/>
    <w:styleLink w:val="LFO2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85B2737"/>
    <w:multiLevelType w:val="multilevel"/>
    <w:tmpl w:val="3C32BE24"/>
    <w:styleLink w:val="LFO13"/>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0" w15:restartNumberingAfterBreak="0">
    <w:nsid w:val="3F794E9E"/>
    <w:multiLevelType w:val="multilevel"/>
    <w:tmpl w:val="7EC4990E"/>
    <w:styleLink w:val="LFO6"/>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1" w15:restartNumberingAfterBreak="0">
    <w:nsid w:val="44A94174"/>
    <w:multiLevelType w:val="multilevel"/>
    <w:tmpl w:val="8248800A"/>
    <w:styleLink w:val="LFO12"/>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2" w15:restartNumberingAfterBreak="0">
    <w:nsid w:val="49AB5CBC"/>
    <w:multiLevelType w:val="multilevel"/>
    <w:tmpl w:val="B23A0C5A"/>
    <w:styleLink w:val="LFO4"/>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3" w15:restartNumberingAfterBreak="0">
    <w:nsid w:val="4A480326"/>
    <w:multiLevelType w:val="multilevel"/>
    <w:tmpl w:val="F790F97E"/>
    <w:styleLink w:val="LFO19"/>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C8978DE"/>
    <w:multiLevelType w:val="multilevel"/>
    <w:tmpl w:val="73B2FDDE"/>
    <w:styleLink w:val="WWOutlineListStyle"/>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5" w15:restartNumberingAfterBreak="0">
    <w:nsid w:val="4C935643"/>
    <w:multiLevelType w:val="multilevel"/>
    <w:tmpl w:val="040216FA"/>
    <w:styleLink w:val="LFO9"/>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4CFB0443"/>
    <w:multiLevelType w:val="multilevel"/>
    <w:tmpl w:val="76D419EA"/>
    <w:styleLink w:val="LFO1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820D66"/>
    <w:multiLevelType w:val="multilevel"/>
    <w:tmpl w:val="592EAF3E"/>
    <w:styleLink w:val="LFO23"/>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F135B51"/>
    <w:multiLevelType w:val="multilevel"/>
    <w:tmpl w:val="F24631B0"/>
    <w:styleLink w:val="LFO8"/>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9" w15:restartNumberingAfterBreak="0">
    <w:nsid w:val="54CF45D3"/>
    <w:multiLevelType w:val="multilevel"/>
    <w:tmpl w:val="FC889F42"/>
    <w:styleLink w:val="LFO27"/>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BBB5220"/>
    <w:multiLevelType w:val="multilevel"/>
    <w:tmpl w:val="BA88957C"/>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C7424FC"/>
    <w:multiLevelType w:val="multilevel"/>
    <w:tmpl w:val="1FC8BD4A"/>
    <w:styleLink w:val="LFO2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2" w15:restartNumberingAfterBreak="0">
    <w:nsid w:val="65AE016D"/>
    <w:multiLevelType w:val="multilevel"/>
    <w:tmpl w:val="D870DB14"/>
    <w:styleLink w:val="LFO25"/>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15:restartNumberingAfterBreak="0">
    <w:nsid w:val="69301CD1"/>
    <w:multiLevelType w:val="multilevel"/>
    <w:tmpl w:val="568A6A5E"/>
    <w:styleLink w:val="LFO10"/>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4" w15:restartNumberingAfterBreak="0">
    <w:nsid w:val="6E7971BC"/>
    <w:multiLevelType w:val="multilevel"/>
    <w:tmpl w:val="32E6FBD0"/>
    <w:styleLink w:val="LFO15"/>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6F061241"/>
    <w:multiLevelType w:val="multilevel"/>
    <w:tmpl w:val="1A940344"/>
    <w:styleLink w:val="LFO3"/>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719B0590"/>
    <w:multiLevelType w:val="multilevel"/>
    <w:tmpl w:val="4004243C"/>
    <w:styleLink w:val="LFO22"/>
    <w:lvl w:ilvl="0">
      <w:start w:val="1"/>
      <w:numFmt w:val="decimal"/>
      <w:pStyle w:val="LBParties"/>
      <w:lvlText w:val="(%1)"/>
      <w:lvlJc w:val="left"/>
      <w:pPr>
        <w:ind w:left="720" w:hanging="720"/>
      </w:pPr>
      <w:rPr>
        <w:b/>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8052A3"/>
    <w:multiLevelType w:val="multilevel"/>
    <w:tmpl w:val="11D432E2"/>
    <w:styleLink w:val="LFO17"/>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7B6B7C8A"/>
    <w:multiLevelType w:val="multilevel"/>
    <w:tmpl w:val="0F9C4990"/>
    <w:styleLink w:val="LFO1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9" w15:restartNumberingAfterBreak="0">
    <w:nsid w:val="7F257C32"/>
    <w:multiLevelType w:val="multilevel"/>
    <w:tmpl w:val="C80C136A"/>
    <w:styleLink w:val="StyleNumbered"/>
    <w:lvl w:ilvl="0">
      <w:start w:val="1"/>
      <w:numFmt w:val="lowerRoman"/>
      <w:lvlText w:val="%1)"/>
      <w:lvlJc w:val="left"/>
      <w:pPr>
        <w:ind w:left="360" w:hanging="360"/>
      </w:pPr>
      <w:rPr>
        <w:rFonts w:ascii="EYInterstate Light" w:hAnsi="EYInterstate Light"/>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FAA667D"/>
    <w:multiLevelType w:val="multilevel"/>
    <w:tmpl w:val="35708EA6"/>
    <w:styleLink w:val="LFO16"/>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num w:numId="1" w16cid:durableId="1282879084">
    <w:abstractNumId w:val="14"/>
  </w:num>
  <w:num w:numId="2" w16cid:durableId="1177038785">
    <w:abstractNumId w:val="20"/>
  </w:num>
  <w:num w:numId="3" w16cid:durableId="627051391">
    <w:abstractNumId w:val="7"/>
  </w:num>
  <w:num w:numId="4" w16cid:durableId="2015108336">
    <w:abstractNumId w:val="29"/>
  </w:num>
  <w:num w:numId="5" w16cid:durableId="1258364982">
    <w:abstractNumId w:val="1"/>
  </w:num>
  <w:num w:numId="6" w16cid:durableId="673461445">
    <w:abstractNumId w:val="25"/>
  </w:num>
  <w:num w:numId="7" w16cid:durableId="1335303115">
    <w:abstractNumId w:val="12"/>
  </w:num>
  <w:num w:numId="8" w16cid:durableId="134833014">
    <w:abstractNumId w:val="6"/>
  </w:num>
  <w:num w:numId="9" w16cid:durableId="365718429">
    <w:abstractNumId w:val="10"/>
  </w:num>
  <w:num w:numId="10" w16cid:durableId="1931695424">
    <w:abstractNumId w:val="4"/>
  </w:num>
  <w:num w:numId="11" w16cid:durableId="137916047">
    <w:abstractNumId w:val="18"/>
  </w:num>
  <w:num w:numId="12" w16cid:durableId="891035214">
    <w:abstractNumId w:val="15"/>
  </w:num>
  <w:num w:numId="13" w16cid:durableId="3897890">
    <w:abstractNumId w:val="23"/>
  </w:num>
  <w:num w:numId="14" w16cid:durableId="282078057">
    <w:abstractNumId w:val="28"/>
  </w:num>
  <w:num w:numId="15" w16cid:durableId="940717811">
    <w:abstractNumId w:val="11"/>
  </w:num>
  <w:num w:numId="16" w16cid:durableId="1339771942">
    <w:abstractNumId w:val="9"/>
  </w:num>
  <w:num w:numId="17" w16cid:durableId="828330334">
    <w:abstractNumId w:val="24"/>
  </w:num>
  <w:num w:numId="18" w16cid:durableId="832140214">
    <w:abstractNumId w:val="30"/>
  </w:num>
  <w:num w:numId="19" w16cid:durableId="1140732017">
    <w:abstractNumId w:val="27"/>
  </w:num>
  <w:num w:numId="20" w16cid:durableId="968360514">
    <w:abstractNumId w:val="16"/>
  </w:num>
  <w:num w:numId="21" w16cid:durableId="166872284">
    <w:abstractNumId w:val="13"/>
  </w:num>
  <w:num w:numId="22" w16cid:durableId="902909073">
    <w:abstractNumId w:val="0"/>
  </w:num>
  <w:num w:numId="23" w16cid:durableId="1980727265">
    <w:abstractNumId w:val="26"/>
  </w:num>
  <w:num w:numId="24" w16cid:durableId="1474984759">
    <w:abstractNumId w:val="17"/>
  </w:num>
  <w:num w:numId="25" w16cid:durableId="1964916416">
    <w:abstractNumId w:val="8"/>
  </w:num>
  <w:num w:numId="26" w16cid:durableId="1997102722">
    <w:abstractNumId w:val="22"/>
  </w:num>
  <w:num w:numId="27" w16cid:durableId="359866910">
    <w:abstractNumId w:val="3"/>
  </w:num>
  <w:num w:numId="28" w16cid:durableId="645815220">
    <w:abstractNumId w:val="19"/>
  </w:num>
  <w:num w:numId="29" w16cid:durableId="779448593">
    <w:abstractNumId w:val="5"/>
  </w:num>
  <w:num w:numId="30" w16cid:durableId="1799689090">
    <w:abstractNumId w:val="21"/>
  </w:num>
  <w:num w:numId="31" w16cid:durableId="608123352">
    <w:abstractNumId w:val="2"/>
  </w:num>
  <w:num w:numId="32" w16cid:durableId="699667756">
    <w:abstractNumId w:val="2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33E8D"/>
    <w:rsid w:val="00061ADD"/>
    <w:rsid w:val="001A09D3"/>
    <w:rsid w:val="001B2055"/>
    <w:rsid w:val="001C3531"/>
    <w:rsid w:val="001E4F3B"/>
    <w:rsid w:val="001F00D5"/>
    <w:rsid w:val="00203AF9"/>
    <w:rsid w:val="0022078C"/>
    <w:rsid w:val="00227C71"/>
    <w:rsid w:val="00234830"/>
    <w:rsid w:val="0027628E"/>
    <w:rsid w:val="00276AD6"/>
    <w:rsid w:val="002829BC"/>
    <w:rsid w:val="00350B92"/>
    <w:rsid w:val="00361388"/>
    <w:rsid w:val="00366F6C"/>
    <w:rsid w:val="00373579"/>
    <w:rsid w:val="003F6604"/>
    <w:rsid w:val="004070BF"/>
    <w:rsid w:val="0044040C"/>
    <w:rsid w:val="00474CC0"/>
    <w:rsid w:val="00491A62"/>
    <w:rsid w:val="004B4565"/>
    <w:rsid w:val="004D3BE5"/>
    <w:rsid w:val="004D7BE2"/>
    <w:rsid w:val="004E27DF"/>
    <w:rsid w:val="0055260D"/>
    <w:rsid w:val="005635C5"/>
    <w:rsid w:val="00565F4A"/>
    <w:rsid w:val="005663DD"/>
    <w:rsid w:val="00577E3C"/>
    <w:rsid w:val="0058294D"/>
    <w:rsid w:val="005B4A48"/>
    <w:rsid w:val="005F4519"/>
    <w:rsid w:val="00640686"/>
    <w:rsid w:val="006924D2"/>
    <w:rsid w:val="00697DA0"/>
    <w:rsid w:val="006B2096"/>
    <w:rsid w:val="006F3B5D"/>
    <w:rsid w:val="007A2186"/>
    <w:rsid w:val="007B1247"/>
    <w:rsid w:val="007B7F3E"/>
    <w:rsid w:val="008246F3"/>
    <w:rsid w:val="009601E4"/>
    <w:rsid w:val="00982EC3"/>
    <w:rsid w:val="00985013"/>
    <w:rsid w:val="009F0AC6"/>
    <w:rsid w:val="009F32F8"/>
    <w:rsid w:val="00A0635B"/>
    <w:rsid w:val="00A422F6"/>
    <w:rsid w:val="00A97570"/>
    <w:rsid w:val="00AB2253"/>
    <w:rsid w:val="00B071D1"/>
    <w:rsid w:val="00B33BE6"/>
    <w:rsid w:val="00B33E8D"/>
    <w:rsid w:val="00B7068A"/>
    <w:rsid w:val="00BB488E"/>
    <w:rsid w:val="00CB40AB"/>
    <w:rsid w:val="00CE1AC5"/>
    <w:rsid w:val="00CF6FF5"/>
    <w:rsid w:val="00D25241"/>
    <w:rsid w:val="00D260A2"/>
    <w:rsid w:val="00D64BC6"/>
    <w:rsid w:val="00DA6F7D"/>
    <w:rsid w:val="00DB739E"/>
    <w:rsid w:val="00E5550E"/>
    <w:rsid w:val="00EE53F4"/>
    <w:rsid w:val="00F5076F"/>
    <w:rsid w:val="00F51AA5"/>
    <w:rsid w:val="00F711FD"/>
    <w:rsid w:val="00FC641B"/>
    <w:rsid w:val="00FD5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BBC1A"/>
  <w15:docId w15:val="{5DDB17A8-A186-4A1A-BB02-F20603F03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
    <w:name w:val="WW_OutlineListStyle"/>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0">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1"/>
    <w:pPr>
      <w:numPr>
        <w:numId w:val="6"/>
      </w:numPr>
      <w:tabs>
        <w:tab w:val="left" w:pos="2160"/>
      </w:tabs>
      <w:spacing w:before="120"/>
    </w:pPr>
    <w:rPr>
      <w:rFonts w:eastAsia="MS Mincho"/>
      <w:sz w:val="22"/>
      <w:szCs w:val="20"/>
    </w:rPr>
  </w:style>
  <w:style w:type="paragraph" w:customStyle="1" w:styleId="LBArabic2">
    <w:name w:val="LB Arabic 2"/>
    <w:basedOn w:val="22"/>
    <w:pPr>
      <w:numPr>
        <w:numId w:val="7"/>
      </w:numPr>
      <w:tabs>
        <w:tab w:val="left" w:pos="1440"/>
      </w:tabs>
      <w:spacing w:before="120" w:line="240" w:lineRule="auto"/>
    </w:pPr>
    <w:rPr>
      <w:rFonts w:eastAsia="MS Mincho"/>
      <w:szCs w:val="20"/>
    </w:rPr>
  </w:style>
  <w:style w:type="paragraph" w:styleId="31">
    <w:name w:val="Body Text 3"/>
    <w:basedOn w:val="a"/>
    <w:pPr>
      <w:spacing w:after="120"/>
    </w:pPr>
    <w:rPr>
      <w:sz w:val="16"/>
      <w:szCs w:val="16"/>
    </w:rPr>
  </w:style>
  <w:style w:type="character" w:customStyle="1" w:styleId="32">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27"/>
      </w:numPr>
      <w:spacing w:before="120"/>
    </w:pPr>
    <w:rPr>
      <w:rFonts w:eastAsia="MS Mincho"/>
      <w:szCs w:val="20"/>
    </w:rPr>
  </w:style>
  <w:style w:type="paragraph" w:customStyle="1" w:styleId="LBArabic1">
    <w:name w:val="LB Arabic 1"/>
    <w:basedOn w:val="a9"/>
    <w:pPr>
      <w:numPr>
        <w:numId w:val="10"/>
      </w:numPr>
      <w:spacing w:before="120"/>
    </w:pPr>
    <w:rPr>
      <w:rFonts w:eastAsia="MS Mincho"/>
      <w:szCs w:val="20"/>
    </w:rPr>
  </w:style>
  <w:style w:type="paragraph" w:customStyle="1" w:styleId="LBArabic3">
    <w:name w:val="LB Arabic 3"/>
    <w:basedOn w:val="31"/>
    <w:pPr>
      <w:numPr>
        <w:numId w:val="9"/>
      </w:numPr>
      <w:spacing w:before="120"/>
    </w:pPr>
    <w:rPr>
      <w:rFonts w:eastAsia="MS Mincho"/>
      <w:sz w:val="22"/>
      <w:szCs w:val="20"/>
    </w:rPr>
  </w:style>
  <w:style w:type="paragraph" w:customStyle="1" w:styleId="LBArabic4">
    <w:name w:val="LB Arabic 4"/>
    <w:basedOn w:val="a"/>
    <w:pPr>
      <w:numPr>
        <w:numId w:val="11"/>
      </w:numPr>
      <w:spacing w:before="120" w:after="120"/>
    </w:pPr>
    <w:rPr>
      <w:rFonts w:eastAsia="MS Mincho"/>
      <w:szCs w:val="20"/>
    </w:rPr>
  </w:style>
  <w:style w:type="paragraph" w:customStyle="1" w:styleId="LBArabic5">
    <w:name w:val="LB Arabic 5"/>
    <w:basedOn w:val="a"/>
    <w:pPr>
      <w:numPr>
        <w:numId w:val="12"/>
      </w:numPr>
      <w:spacing w:before="120" w:after="120"/>
    </w:pPr>
    <w:rPr>
      <w:rFonts w:eastAsia="MS Mincho"/>
      <w:szCs w:val="20"/>
    </w:rPr>
  </w:style>
  <w:style w:type="paragraph" w:customStyle="1" w:styleId="LBArabic6">
    <w:name w:val="LB Arabic 6"/>
    <w:basedOn w:val="a"/>
    <w:pPr>
      <w:numPr>
        <w:numId w:val="8"/>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16"/>
      </w:numPr>
      <w:spacing w:before="120"/>
    </w:pPr>
    <w:rPr>
      <w:rFonts w:eastAsia="Times New Roman"/>
      <w:szCs w:val="20"/>
    </w:rPr>
  </w:style>
  <w:style w:type="paragraph" w:customStyle="1" w:styleId="LBRoman2">
    <w:name w:val="LB Roman 2"/>
    <w:basedOn w:val="22"/>
    <w:pPr>
      <w:numPr>
        <w:numId w:val="13"/>
      </w:numPr>
      <w:spacing w:before="120" w:line="240" w:lineRule="auto"/>
    </w:pPr>
    <w:rPr>
      <w:rFonts w:eastAsia="MS Mincho"/>
      <w:szCs w:val="20"/>
    </w:rPr>
  </w:style>
  <w:style w:type="paragraph" w:customStyle="1" w:styleId="LBRoman4">
    <w:name w:val="LB Roman 4"/>
    <w:basedOn w:val="BodyText4"/>
    <w:pPr>
      <w:numPr>
        <w:numId w:val="14"/>
      </w:numPr>
    </w:pPr>
    <w:rPr>
      <w:lang w:val="ru-RU"/>
    </w:rPr>
  </w:style>
  <w:style w:type="paragraph" w:customStyle="1" w:styleId="LBRoman5">
    <w:name w:val="LB Roman 5"/>
    <w:basedOn w:val="BodyText5"/>
    <w:pPr>
      <w:numPr>
        <w:numId w:val="15"/>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17"/>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19"/>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18"/>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2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20"/>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21"/>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23"/>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
      </w:numPr>
      <w:spacing w:after="0"/>
      <w:jc w:val="left"/>
    </w:pPr>
    <w:rPr>
      <w:rFonts w:ascii="Calibri" w:hAnsi="Calibri"/>
      <w:sz w:val="20"/>
      <w:lang w:val="ru-RU" w:eastAsia="ru-RU"/>
    </w:rPr>
  </w:style>
  <w:style w:type="paragraph" w:customStyle="1" w:styleId="LBRecitals-Alt">
    <w:name w:val="LB Recitals - Alt"/>
    <w:basedOn w:val="Recitals-Alt"/>
    <w:pPr>
      <w:numPr>
        <w:numId w:val="22"/>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4"/>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25"/>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29"/>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28"/>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31"/>
      </w:numPr>
    </w:pPr>
  </w:style>
  <w:style w:type="paragraph" w:customStyle="1" w:styleId="LBGovstyle6">
    <w:name w:val="LB Gov style 6"/>
    <w:basedOn w:val="a"/>
    <w:pPr>
      <w:numPr>
        <w:numId w:val="30"/>
      </w:numPr>
      <w:spacing w:before="120" w:after="120"/>
    </w:pPr>
    <w:rPr>
      <w:lang w:val="en-US"/>
    </w:rPr>
  </w:style>
  <w:style w:type="character" w:styleId="af5">
    <w:name w:val="Hyperlink"/>
    <w:basedOn w:val="a0"/>
    <w:rPr>
      <w:color w:val="0563C1"/>
      <w:u w:val="single"/>
    </w:rPr>
  </w:style>
  <w:style w:type="paragraph" w:customStyle="1" w:styleId="LBScheduleBodytext">
    <w:name w:val="LB Schedule Body text"/>
    <w:basedOn w:val="BodyText1"/>
    <w:pPr>
      <w:spacing w:before="60" w:after="60"/>
      <w:jc w:val="left"/>
    </w:pPr>
    <w:rPr>
      <w:sz w:val="24"/>
    </w:rPr>
  </w:style>
  <w:style w:type="paragraph" w:styleId="af6">
    <w:name w:val="Body Text Indent"/>
    <w:basedOn w:val="a"/>
    <w:pPr>
      <w:spacing w:after="120"/>
      <w:ind w:left="283"/>
    </w:pPr>
  </w:style>
  <w:style w:type="character" w:customStyle="1" w:styleId="af7">
    <w:name w:val="Основной текст с отступом Знак"/>
    <w:basedOn w:val="a0"/>
    <w:rPr>
      <w:rFonts w:ascii="Times New Roman" w:hAnsi="Times New Roman"/>
      <w:sz w:val="22"/>
      <w:szCs w:val="22"/>
      <w:lang w:eastAsia="en-US"/>
    </w:rPr>
  </w:style>
  <w:style w:type="paragraph" w:customStyle="1" w:styleId="xl38">
    <w:name w:val="xl38"/>
    <w:basedOn w:val="a"/>
    <w:pPr>
      <w:spacing w:before="100" w:after="100"/>
      <w:jc w:val="left"/>
    </w:pPr>
    <w:rPr>
      <w:rFonts w:eastAsia="Arial Unicode MS"/>
      <w:sz w:val="24"/>
      <w:szCs w:val="24"/>
      <w:lang w:eastAsia="ru-RU"/>
    </w:rPr>
  </w:style>
  <w:style w:type="paragraph" w:customStyle="1" w:styleId="FR1">
    <w:name w:val="FR1"/>
    <w:pPr>
      <w:widowControl w:val="0"/>
      <w:suppressAutoHyphens/>
      <w:autoSpaceDE w:val="0"/>
      <w:spacing w:line="259" w:lineRule="auto"/>
      <w:ind w:left="3400"/>
      <w:jc w:val="right"/>
    </w:pPr>
    <w:rPr>
      <w:rFonts w:ascii="Courier New" w:eastAsia="Times New Roman" w:hAnsi="Courier New"/>
      <w:sz w:val="28"/>
    </w:rPr>
  </w:style>
  <w:style w:type="paragraph" w:customStyle="1" w:styleId="xl19">
    <w:name w:val="xl19"/>
    <w:basedOn w:val="a"/>
    <w:pPr>
      <w:spacing w:before="100" w:after="100"/>
      <w:jc w:val="left"/>
    </w:pPr>
    <w:rPr>
      <w:rFonts w:ascii="Arial Unicode MS" w:eastAsia="Arial Unicode MS" w:hAnsi="Arial Unicode MS"/>
      <w:b/>
      <w:sz w:val="24"/>
      <w:szCs w:val="20"/>
      <w:lang w:eastAsia="ru-RU"/>
    </w:rPr>
  </w:style>
  <w:style w:type="paragraph" w:styleId="af8">
    <w:name w:val="caption"/>
    <w:basedOn w:val="a"/>
    <w:next w:val="a"/>
    <w:pPr>
      <w:ind w:left="7088" w:right="-1"/>
      <w:jc w:val="left"/>
    </w:pPr>
    <w:rPr>
      <w:rFonts w:eastAsia="Times New Roman"/>
      <w:b/>
      <w:color w:val="000000"/>
      <w:sz w:val="24"/>
      <w:szCs w:val="20"/>
      <w:lang w:eastAsia="ru-RU"/>
    </w:rPr>
  </w:style>
  <w:style w:type="paragraph" w:customStyle="1" w:styleId="StringnotfoundIDTXTDOC">
    <w:name w:val="String not found: ID_TXT_DOC"/>
    <w:basedOn w:val="a"/>
    <w:pPr>
      <w:autoSpaceDE w:val="0"/>
      <w:spacing w:before="113" w:after="113"/>
      <w:jc w:val="left"/>
    </w:pPr>
    <w:rPr>
      <w:rFonts w:eastAsia="Times New Roman"/>
      <w:color w:val="000000"/>
      <w:sz w:val="28"/>
      <w:szCs w:val="28"/>
      <w:lang w:eastAsia="ru-RU"/>
    </w:rPr>
  </w:style>
  <w:style w:type="paragraph" w:customStyle="1" w:styleId="StringnotfoundIDTXTLIST">
    <w:name w:val="String not found: ID_TXT_LIST"/>
    <w:basedOn w:val="a"/>
    <w:pPr>
      <w:autoSpaceDE w:val="0"/>
      <w:spacing w:after="56"/>
      <w:ind w:left="680"/>
      <w:jc w:val="left"/>
    </w:pPr>
    <w:rPr>
      <w:rFonts w:eastAsia="Times New Roman"/>
      <w:color w:val="000000"/>
      <w:sz w:val="28"/>
      <w:szCs w:val="28"/>
      <w:lang w:eastAsia="ru-RU"/>
    </w:rPr>
  </w:style>
  <w:style w:type="paragraph" w:styleId="af9">
    <w:name w:val="Revision"/>
    <w:pPr>
      <w:suppressAutoHyphens/>
    </w:pPr>
    <w:rPr>
      <w:rFonts w:ascii="Times New Roman" w:eastAsia="Times New Roman" w:hAnsi="Times New Roman"/>
      <w:sz w:val="24"/>
      <w:szCs w:val="24"/>
    </w:rPr>
  </w:style>
  <w:style w:type="paragraph" w:styleId="afa">
    <w:name w:val="endnote text"/>
    <w:basedOn w:val="a"/>
    <w:pPr>
      <w:jc w:val="left"/>
    </w:pPr>
    <w:rPr>
      <w:rFonts w:eastAsia="Times New Roman"/>
      <w:sz w:val="20"/>
      <w:szCs w:val="20"/>
      <w:lang w:eastAsia="ru-RU"/>
    </w:rPr>
  </w:style>
  <w:style w:type="character" w:customStyle="1" w:styleId="afb">
    <w:name w:val="Текст концевой сноски Знак"/>
    <w:basedOn w:val="a0"/>
    <w:rPr>
      <w:rFonts w:ascii="Times New Roman" w:eastAsia="Times New Roman" w:hAnsi="Times New Roman"/>
    </w:rPr>
  </w:style>
  <w:style w:type="character" w:styleId="afc">
    <w:name w:val="endnote reference"/>
    <w:basedOn w:val="a0"/>
    <w:rPr>
      <w:position w:val="0"/>
      <w:vertAlign w:val="superscript"/>
    </w:rPr>
  </w:style>
  <w:style w:type="character" w:styleId="afd">
    <w:name w:val="Placeholder Text"/>
    <w:basedOn w:val="a0"/>
    <w:rPr>
      <w:color w:val="808080"/>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StyleNumbered">
    <w:name w:val="Style Numbered"/>
    <w:basedOn w:val="a2"/>
    <w:pPr>
      <w:numPr>
        <w:numId w:val="4"/>
      </w:numPr>
    </w:pPr>
  </w:style>
  <w:style w:type="numbering" w:customStyle="1" w:styleId="LFO1">
    <w:name w:val="LFO1"/>
    <w:basedOn w:val="a2"/>
    <w:pPr>
      <w:numPr>
        <w:numId w:val="5"/>
      </w:numPr>
    </w:pPr>
  </w:style>
  <w:style w:type="numbering" w:customStyle="1" w:styleId="LFO3">
    <w:name w:val="LFO3"/>
    <w:basedOn w:val="a2"/>
    <w:pPr>
      <w:numPr>
        <w:numId w:val="6"/>
      </w:numPr>
    </w:pPr>
  </w:style>
  <w:style w:type="numbering" w:customStyle="1" w:styleId="LFO4">
    <w:name w:val="LFO4"/>
    <w:basedOn w:val="a2"/>
    <w:pPr>
      <w:numPr>
        <w:numId w:val="7"/>
      </w:numPr>
    </w:pPr>
  </w:style>
  <w:style w:type="numbering" w:customStyle="1" w:styleId="LFO5">
    <w:name w:val="LFO5"/>
    <w:basedOn w:val="a2"/>
    <w:pPr>
      <w:numPr>
        <w:numId w:val="8"/>
      </w:numPr>
    </w:pPr>
  </w:style>
  <w:style w:type="numbering" w:customStyle="1" w:styleId="LFO6">
    <w:name w:val="LFO6"/>
    <w:basedOn w:val="a2"/>
    <w:pPr>
      <w:numPr>
        <w:numId w:val="9"/>
      </w:numPr>
    </w:pPr>
  </w:style>
  <w:style w:type="numbering" w:customStyle="1" w:styleId="LFO7">
    <w:name w:val="LFO7"/>
    <w:basedOn w:val="a2"/>
    <w:pPr>
      <w:numPr>
        <w:numId w:val="10"/>
      </w:numPr>
    </w:pPr>
  </w:style>
  <w:style w:type="numbering" w:customStyle="1" w:styleId="LFO8">
    <w:name w:val="LFO8"/>
    <w:basedOn w:val="a2"/>
    <w:pPr>
      <w:numPr>
        <w:numId w:val="11"/>
      </w:numPr>
    </w:pPr>
  </w:style>
  <w:style w:type="numbering" w:customStyle="1" w:styleId="LFO9">
    <w:name w:val="LFO9"/>
    <w:basedOn w:val="a2"/>
    <w:pPr>
      <w:numPr>
        <w:numId w:val="12"/>
      </w:numPr>
    </w:pPr>
  </w:style>
  <w:style w:type="numbering" w:customStyle="1" w:styleId="LFO10">
    <w:name w:val="LFO10"/>
    <w:basedOn w:val="a2"/>
    <w:pPr>
      <w:numPr>
        <w:numId w:val="13"/>
      </w:numPr>
    </w:pPr>
  </w:style>
  <w:style w:type="numbering" w:customStyle="1" w:styleId="LFO11">
    <w:name w:val="LFO11"/>
    <w:basedOn w:val="a2"/>
    <w:pPr>
      <w:numPr>
        <w:numId w:val="14"/>
      </w:numPr>
    </w:pPr>
  </w:style>
  <w:style w:type="numbering" w:customStyle="1" w:styleId="LFO12">
    <w:name w:val="LFO12"/>
    <w:basedOn w:val="a2"/>
    <w:pPr>
      <w:numPr>
        <w:numId w:val="15"/>
      </w:numPr>
    </w:pPr>
  </w:style>
  <w:style w:type="numbering" w:customStyle="1" w:styleId="LFO13">
    <w:name w:val="LFO13"/>
    <w:basedOn w:val="a2"/>
    <w:pPr>
      <w:numPr>
        <w:numId w:val="16"/>
      </w:numPr>
    </w:pPr>
  </w:style>
  <w:style w:type="numbering" w:customStyle="1" w:styleId="LFO15">
    <w:name w:val="LFO15"/>
    <w:basedOn w:val="a2"/>
    <w:pPr>
      <w:numPr>
        <w:numId w:val="17"/>
      </w:numPr>
    </w:pPr>
  </w:style>
  <w:style w:type="numbering" w:customStyle="1" w:styleId="LFO16">
    <w:name w:val="LFO16"/>
    <w:basedOn w:val="a2"/>
    <w:pPr>
      <w:numPr>
        <w:numId w:val="18"/>
      </w:numPr>
    </w:pPr>
  </w:style>
  <w:style w:type="numbering" w:customStyle="1" w:styleId="LFO17">
    <w:name w:val="LFO17"/>
    <w:basedOn w:val="a2"/>
    <w:pPr>
      <w:numPr>
        <w:numId w:val="19"/>
      </w:numPr>
    </w:pPr>
  </w:style>
  <w:style w:type="numbering" w:customStyle="1" w:styleId="LFO18">
    <w:name w:val="LFO18"/>
    <w:basedOn w:val="a2"/>
    <w:pPr>
      <w:numPr>
        <w:numId w:val="20"/>
      </w:numPr>
    </w:pPr>
  </w:style>
  <w:style w:type="numbering" w:customStyle="1" w:styleId="LFO19">
    <w:name w:val="LFO19"/>
    <w:basedOn w:val="a2"/>
    <w:pPr>
      <w:numPr>
        <w:numId w:val="21"/>
      </w:numPr>
    </w:pPr>
  </w:style>
  <w:style w:type="numbering" w:customStyle="1" w:styleId="LFO20">
    <w:name w:val="LFO20"/>
    <w:basedOn w:val="a2"/>
    <w:pPr>
      <w:numPr>
        <w:numId w:val="22"/>
      </w:numPr>
    </w:pPr>
  </w:style>
  <w:style w:type="numbering" w:customStyle="1" w:styleId="LFO22">
    <w:name w:val="LFO22"/>
    <w:basedOn w:val="a2"/>
    <w:pPr>
      <w:numPr>
        <w:numId w:val="23"/>
      </w:numPr>
    </w:pPr>
  </w:style>
  <w:style w:type="numbering" w:customStyle="1" w:styleId="LFO23">
    <w:name w:val="LFO23"/>
    <w:basedOn w:val="a2"/>
    <w:pPr>
      <w:numPr>
        <w:numId w:val="24"/>
      </w:numPr>
    </w:pPr>
  </w:style>
  <w:style w:type="numbering" w:customStyle="1" w:styleId="LFO24">
    <w:name w:val="LFO24"/>
    <w:basedOn w:val="a2"/>
    <w:pPr>
      <w:numPr>
        <w:numId w:val="25"/>
      </w:numPr>
    </w:pPr>
  </w:style>
  <w:style w:type="numbering" w:customStyle="1" w:styleId="LFO25">
    <w:name w:val="LFO25"/>
    <w:basedOn w:val="a2"/>
    <w:pPr>
      <w:numPr>
        <w:numId w:val="26"/>
      </w:numPr>
    </w:pPr>
  </w:style>
  <w:style w:type="numbering" w:customStyle="1" w:styleId="LFO26">
    <w:name w:val="LFO26"/>
    <w:basedOn w:val="a2"/>
    <w:pPr>
      <w:numPr>
        <w:numId w:val="27"/>
      </w:numPr>
    </w:pPr>
  </w:style>
  <w:style w:type="numbering" w:customStyle="1" w:styleId="LFO27">
    <w:name w:val="LFO27"/>
    <w:basedOn w:val="a2"/>
    <w:pPr>
      <w:numPr>
        <w:numId w:val="28"/>
      </w:numPr>
    </w:pPr>
  </w:style>
  <w:style w:type="numbering" w:customStyle="1" w:styleId="LFO28">
    <w:name w:val="LFO28"/>
    <w:basedOn w:val="a2"/>
    <w:pPr>
      <w:numPr>
        <w:numId w:val="29"/>
      </w:numPr>
    </w:pPr>
  </w:style>
  <w:style w:type="numbering" w:customStyle="1" w:styleId="LFO29">
    <w:name w:val="LFO29"/>
    <w:basedOn w:val="a2"/>
    <w:pPr>
      <w:numPr>
        <w:numId w:val="30"/>
      </w:numPr>
    </w:pPr>
  </w:style>
  <w:style w:type="numbering" w:customStyle="1" w:styleId="LFO30">
    <w:name w:val="LFO30"/>
    <w:basedOn w:val="a2"/>
    <w:pPr>
      <w:numPr>
        <w:numId w:val="31"/>
      </w:numPr>
    </w:pPr>
  </w:style>
  <w:style w:type="table" w:styleId="afe">
    <w:name w:val="Table Grid"/>
    <w:basedOn w:val="a1"/>
    <w:uiPriority w:val="39"/>
    <w:rsid w:val="007B12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unsafe:consultantplus://offline/ref=F8363A01425BBCAC5C100F789C8262EB46FA75164BDEA8C649E47A05BEE5D473B75201455CC4C382X9k8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bl.archiv@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B2349-CAD6-4FC8-8231-78C0CD0AB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3457</Words>
  <Characters>19710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vborg Vborg</cp:lastModifiedBy>
  <cp:revision>7</cp:revision>
  <cp:lastPrinted>2022-09-30T07:00:00Z</cp:lastPrinted>
  <dcterms:created xsi:type="dcterms:W3CDTF">2024-08-07T12:07:00Z</dcterms:created>
  <dcterms:modified xsi:type="dcterms:W3CDTF">2026-09-08T09:38:00Z</dcterms:modified>
</cp:coreProperties>
</file>