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A6F" w:rsidRPr="00C75A54" w:rsidRDefault="00517A6F" w:rsidP="00BC59AE">
      <w:pPr>
        <w:spacing w:after="0" w:line="240" w:lineRule="auto"/>
        <w:ind w:right="-1" w:firstLine="567"/>
        <w:jc w:val="center"/>
        <w:rPr>
          <w:rFonts w:ascii="Times New Roman" w:hAnsi="Times New Roman" w:cs="Times New Roman"/>
          <w:b/>
        </w:rPr>
      </w:pPr>
    </w:p>
    <w:p w:rsidR="00517A6F" w:rsidRPr="00515CB3" w:rsidRDefault="00393FD7" w:rsidP="00BC59AE">
      <w:pPr>
        <w:spacing w:after="0" w:line="240" w:lineRule="auto"/>
        <w:ind w:right="-1" w:firstLine="567"/>
        <w:jc w:val="center"/>
        <w:rPr>
          <w:rFonts w:ascii="Times New Roman" w:hAnsi="Times New Roman" w:cs="Times New Roman"/>
          <w:b/>
          <w:color w:val="000000"/>
        </w:rPr>
      </w:pPr>
      <w:r w:rsidRPr="00C75A54">
        <w:rPr>
          <w:rFonts w:ascii="Times New Roman" w:hAnsi="Times New Roman" w:cs="Times New Roman"/>
          <w:b/>
        </w:rPr>
        <w:t xml:space="preserve">Муниципальный </w:t>
      </w:r>
      <w:r w:rsidR="00673896" w:rsidRPr="00C75A54">
        <w:rPr>
          <w:rFonts w:ascii="Times New Roman" w:hAnsi="Times New Roman" w:cs="Times New Roman"/>
          <w:b/>
        </w:rPr>
        <w:t>к</w:t>
      </w:r>
      <w:r w:rsidRPr="00C75A54">
        <w:rPr>
          <w:rFonts w:ascii="Times New Roman" w:hAnsi="Times New Roman" w:cs="Times New Roman"/>
          <w:b/>
        </w:rPr>
        <w:t>онтракт</w:t>
      </w:r>
      <w:r w:rsidR="009F66E7" w:rsidRPr="00C75A54">
        <w:rPr>
          <w:rFonts w:ascii="Times New Roman" w:hAnsi="Times New Roman" w:cs="Times New Roman"/>
          <w:b/>
        </w:rPr>
        <w:t xml:space="preserve"> № </w:t>
      </w:r>
    </w:p>
    <w:p w:rsidR="00CC4D2F" w:rsidRDefault="00FE18DD" w:rsidP="00CC4D2F">
      <w:pPr>
        <w:spacing w:after="0" w:line="240" w:lineRule="auto"/>
        <w:ind w:right="-1" w:firstLine="567"/>
        <w:jc w:val="center"/>
        <w:rPr>
          <w:rFonts w:ascii="Times New Roman" w:hAnsi="Times New Roman" w:cs="Times New Roman"/>
          <w:b/>
          <w:color w:val="000000"/>
        </w:rPr>
      </w:pPr>
      <w:r w:rsidRPr="00FE18DD">
        <w:rPr>
          <w:rFonts w:ascii="Times New Roman" w:hAnsi="Times New Roman" w:cs="Times New Roman"/>
          <w:b/>
          <w:color w:val="000000"/>
        </w:rPr>
        <w:t xml:space="preserve">Засыпка ям и провалов ЩПС д. </w:t>
      </w:r>
      <w:proofErr w:type="spellStart"/>
      <w:r w:rsidRPr="00FE18DD">
        <w:rPr>
          <w:rFonts w:ascii="Times New Roman" w:hAnsi="Times New Roman" w:cs="Times New Roman"/>
          <w:b/>
          <w:color w:val="000000"/>
        </w:rPr>
        <w:t>Теребонижье</w:t>
      </w:r>
      <w:proofErr w:type="spellEnd"/>
    </w:p>
    <w:p w:rsidR="003D0577" w:rsidRPr="00C75A54" w:rsidRDefault="00CC4D2F" w:rsidP="00CC4D2F">
      <w:pPr>
        <w:spacing w:after="0" w:line="240" w:lineRule="auto"/>
        <w:ind w:right="-1" w:firstLine="567"/>
        <w:jc w:val="center"/>
        <w:rPr>
          <w:rFonts w:ascii="Times New Roman" w:hAnsi="Times New Roman" w:cs="Times New Roman"/>
          <w:color w:val="000000"/>
        </w:rPr>
      </w:pPr>
      <w:r w:rsidRPr="00673896">
        <w:rPr>
          <w:rFonts w:ascii="Times New Roman" w:hAnsi="Times New Roman" w:cs="Times New Roman"/>
          <w:color w:val="000000"/>
        </w:rPr>
        <w:t xml:space="preserve">Идентификационный код закупки </w:t>
      </w:r>
      <w:r w:rsidR="00FE18DD" w:rsidRPr="00FE18DD">
        <w:rPr>
          <w:rFonts w:ascii="Times New Roman" w:hAnsi="Times New Roman" w:cs="Times New Roman"/>
          <w:color w:val="000000"/>
        </w:rPr>
        <w:t>263471800285147020100100010000000000</w:t>
      </w:r>
    </w:p>
    <w:p w:rsidR="003D0577" w:rsidRPr="00C75A54" w:rsidRDefault="003D0577" w:rsidP="00BC59AE">
      <w:pPr>
        <w:spacing w:after="0" w:line="240" w:lineRule="auto"/>
        <w:ind w:right="-1" w:firstLine="567"/>
        <w:jc w:val="center"/>
        <w:rPr>
          <w:rFonts w:ascii="Times New Roman" w:hAnsi="Times New Roman" w:cs="Times New Roman"/>
          <w:b/>
          <w:color w:val="000000"/>
        </w:rPr>
      </w:pPr>
    </w:p>
    <w:p w:rsidR="00A473BE" w:rsidRPr="00C75A54" w:rsidRDefault="00A473BE" w:rsidP="00BC59AE">
      <w:pPr>
        <w:spacing w:after="0" w:line="240" w:lineRule="auto"/>
        <w:ind w:right="-1" w:firstLine="567"/>
        <w:jc w:val="center"/>
        <w:rPr>
          <w:rFonts w:ascii="Times New Roman" w:hAnsi="Times New Roman" w:cs="Times New Roman"/>
        </w:rPr>
      </w:pPr>
    </w:p>
    <w:p w:rsidR="00C04859" w:rsidRPr="00C75A54" w:rsidRDefault="00184B71" w:rsidP="00A473BE">
      <w:pPr>
        <w:spacing w:after="0" w:line="240" w:lineRule="auto"/>
        <w:ind w:right="-1"/>
        <w:rPr>
          <w:rFonts w:ascii="Times New Roman" w:hAnsi="Times New Roman" w:cs="Times New Roman"/>
        </w:rPr>
      </w:pPr>
      <w:r w:rsidRPr="00981DF4">
        <w:rPr>
          <w:rFonts w:ascii="Times New Roman" w:hAnsi="Times New Roman" w:cs="Times New Roman"/>
          <w:sz w:val="20"/>
          <w:szCs w:val="20"/>
        </w:rPr>
        <w:t xml:space="preserve">Ленинградская область, </w:t>
      </w:r>
      <w:r w:rsidR="00673896" w:rsidRPr="00981DF4">
        <w:rPr>
          <w:rFonts w:ascii="Times New Roman" w:hAnsi="Times New Roman" w:cs="Times New Roman"/>
          <w:sz w:val="20"/>
          <w:szCs w:val="20"/>
        </w:rPr>
        <w:t>Волховский</w:t>
      </w:r>
      <w:r w:rsidRPr="00981DF4">
        <w:rPr>
          <w:rFonts w:ascii="Times New Roman" w:hAnsi="Times New Roman" w:cs="Times New Roman"/>
          <w:sz w:val="20"/>
          <w:szCs w:val="20"/>
        </w:rPr>
        <w:t xml:space="preserve"> р-н</w:t>
      </w:r>
      <w:r w:rsidR="00FE18DD">
        <w:rPr>
          <w:rFonts w:ascii="Times New Roman" w:hAnsi="Times New Roman" w:cs="Times New Roman"/>
          <w:sz w:val="20"/>
          <w:szCs w:val="20"/>
        </w:rPr>
        <w:t xml:space="preserve">, </w:t>
      </w:r>
      <w:proofErr w:type="spellStart"/>
      <w:r w:rsidR="00FE18DD">
        <w:rPr>
          <w:rFonts w:ascii="Times New Roman" w:hAnsi="Times New Roman" w:cs="Times New Roman"/>
          <w:sz w:val="20"/>
          <w:szCs w:val="20"/>
        </w:rPr>
        <w:t>д.Усадище</w:t>
      </w:r>
      <w:proofErr w:type="spellEnd"/>
      <w:r w:rsidRPr="00981DF4">
        <w:rPr>
          <w:rFonts w:ascii="Times New Roman" w:hAnsi="Times New Roman" w:cs="Times New Roman"/>
          <w:sz w:val="20"/>
          <w:szCs w:val="20"/>
        </w:rPr>
        <w:tab/>
      </w:r>
      <w:r w:rsidRPr="00C75A54">
        <w:rPr>
          <w:rFonts w:ascii="Times New Roman" w:hAnsi="Times New Roman" w:cs="Times New Roman"/>
        </w:rPr>
        <w:t xml:space="preserve">                      </w:t>
      </w:r>
      <w:r w:rsidR="00FE18DD">
        <w:rPr>
          <w:rFonts w:ascii="Times New Roman" w:hAnsi="Times New Roman" w:cs="Times New Roman"/>
        </w:rPr>
        <w:t xml:space="preserve">       </w:t>
      </w:r>
      <w:proofErr w:type="gramStart"/>
      <w:r w:rsidR="00FE18DD">
        <w:rPr>
          <w:rFonts w:ascii="Times New Roman" w:hAnsi="Times New Roman" w:cs="Times New Roman"/>
        </w:rPr>
        <w:t xml:space="preserve"> </w:t>
      </w:r>
      <w:r w:rsidRPr="00C75A54">
        <w:rPr>
          <w:rFonts w:ascii="Times New Roman" w:hAnsi="Times New Roman" w:cs="Times New Roman"/>
        </w:rPr>
        <w:t xml:space="preserve">  </w:t>
      </w:r>
      <w:r w:rsidR="00C04859" w:rsidRPr="00C75A54">
        <w:rPr>
          <w:rFonts w:ascii="Times New Roman" w:hAnsi="Times New Roman" w:cs="Times New Roman"/>
        </w:rPr>
        <w:t>«</w:t>
      </w:r>
      <w:proofErr w:type="gramEnd"/>
      <w:r w:rsidR="00011B3F" w:rsidRPr="00C75A54">
        <w:rPr>
          <w:rFonts w:ascii="Times New Roman" w:hAnsi="Times New Roman" w:cs="Times New Roman"/>
        </w:rPr>
        <w:t>___</w:t>
      </w:r>
      <w:r w:rsidR="00433055" w:rsidRPr="00C75A54">
        <w:rPr>
          <w:rFonts w:ascii="Times New Roman" w:hAnsi="Times New Roman" w:cs="Times New Roman"/>
        </w:rPr>
        <w:t>»__</w:t>
      </w:r>
      <w:r w:rsidR="00E12481" w:rsidRPr="00C75A54">
        <w:rPr>
          <w:rFonts w:ascii="Times New Roman" w:hAnsi="Times New Roman" w:cs="Times New Roman"/>
        </w:rPr>
        <w:t>________</w:t>
      </w:r>
      <w:r w:rsidR="00C04859" w:rsidRPr="00C75A54">
        <w:rPr>
          <w:rFonts w:ascii="Times New Roman" w:hAnsi="Times New Roman" w:cs="Times New Roman"/>
        </w:rPr>
        <w:t xml:space="preserve"> 20</w:t>
      </w:r>
      <w:r w:rsidR="00EB6EC7" w:rsidRPr="00C75A54">
        <w:rPr>
          <w:rFonts w:ascii="Times New Roman" w:hAnsi="Times New Roman" w:cs="Times New Roman"/>
        </w:rPr>
        <w:t>2</w:t>
      </w:r>
      <w:r w:rsidR="00981DF4" w:rsidRPr="00981DF4">
        <w:rPr>
          <w:rFonts w:ascii="Times New Roman" w:hAnsi="Times New Roman" w:cs="Times New Roman"/>
        </w:rPr>
        <w:t>6</w:t>
      </w:r>
      <w:r w:rsidR="00C04859" w:rsidRPr="00C75A54">
        <w:rPr>
          <w:rFonts w:ascii="Times New Roman" w:hAnsi="Times New Roman" w:cs="Times New Roman"/>
        </w:rPr>
        <w:t xml:space="preserve"> г.</w:t>
      </w:r>
    </w:p>
    <w:p w:rsidR="00362AB4" w:rsidRPr="00C75A54" w:rsidRDefault="00362AB4" w:rsidP="00A473BE">
      <w:pPr>
        <w:spacing w:after="0" w:line="240" w:lineRule="auto"/>
        <w:ind w:right="-1"/>
        <w:rPr>
          <w:rFonts w:ascii="Times New Roman" w:hAnsi="Times New Roman" w:cs="Times New Roman"/>
        </w:rPr>
      </w:pPr>
    </w:p>
    <w:p w:rsidR="00150460" w:rsidRPr="00C75A54" w:rsidRDefault="00981DF4" w:rsidP="009F4B82">
      <w:pPr>
        <w:pStyle w:val="ConsPlusNonformat"/>
        <w:jc w:val="both"/>
        <w:rPr>
          <w:rFonts w:ascii="Times New Roman" w:hAnsi="Times New Roman" w:cs="Times New Roman"/>
          <w:sz w:val="22"/>
          <w:szCs w:val="22"/>
        </w:rPr>
      </w:pPr>
      <w:r>
        <w:rPr>
          <w:rFonts w:ascii="Times New Roman" w:hAnsi="Times New Roman" w:cs="Times New Roman"/>
          <w:bCs/>
          <w:sz w:val="22"/>
          <w:szCs w:val="22"/>
        </w:rPr>
        <w:t>________________________________</w:t>
      </w:r>
      <w:r w:rsidR="003B6D4F" w:rsidRPr="003B6D4F">
        <w:rPr>
          <w:rFonts w:ascii="Times New Roman" w:hAnsi="Times New Roman" w:cs="Times New Roman"/>
          <w:kern w:val="1"/>
          <w:sz w:val="22"/>
          <w:szCs w:val="22"/>
          <w:lang w:eastAsia="ar-SA"/>
        </w:rPr>
        <w:t xml:space="preserve">, </w:t>
      </w:r>
      <w:r w:rsidR="003B6D4F" w:rsidRPr="003B6D4F">
        <w:rPr>
          <w:rFonts w:ascii="Times New Roman" w:hAnsi="Times New Roman" w:cs="Times New Roman"/>
          <w:sz w:val="22"/>
          <w:szCs w:val="22"/>
        </w:rPr>
        <w:t xml:space="preserve">именуемая в дальнейшем </w:t>
      </w:r>
      <w:r w:rsidR="003B6D4F" w:rsidRPr="003B6D4F">
        <w:rPr>
          <w:rFonts w:ascii="Times New Roman" w:hAnsi="Times New Roman" w:cs="Times New Roman"/>
          <w:b/>
          <w:sz w:val="22"/>
          <w:szCs w:val="22"/>
        </w:rPr>
        <w:t>«</w:t>
      </w:r>
      <w:r w:rsidR="003B6D4F" w:rsidRPr="003B6D4F">
        <w:rPr>
          <w:rFonts w:ascii="Times New Roman" w:hAnsi="Times New Roman" w:cs="Times New Roman"/>
          <w:sz w:val="22"/>
          <w:szCs w:val="22"/>
        </w:rPr>
        <w:t>Заказчик</w:t>
      </w:r>
      <w:r w:rsidR="003B6D4F" w:rsidRPr="003B6D4F">
        <w:rPr>
          <w:rFonts w:ascii="Times New Roman" w:hAnsi="Times New Roman" w:cs="Times New Roman"/>
          <w:b/>
          <w:sz w:val="22"/>
          <w:szCs w:val="22"/>
        </w:rPr>
        <w:t>»</w:t>
      </w:r>
      <w:r w:rsidR="002423C8" w:rsidRPr="003B6D4F">
        <w:rPr>
          <w:rFonts w:ascii="Times New Roman" w:hAnsi="Times New Roman" w:cs="Times New Roman"/>
          <w:sz w:val="22"/>
          <w:szCs w:val="22"/>
        </w:rPr>
        <w:t xml:space="preserve">, с одной стороны </w:t>
      </w:r>
      <w:r w:rsidR="002423C8" w:rsidRPr="00C75A54">
        <w:rPr>
          <w:rFonts w:ascii="Times New Roman" w:hAnsi="Times New Roman" w:cs="Times New Roman"/>
          <w:sz w:val="22"/>
          <w:szCs w:val="22"/>
        </w:rPr>
        <w:t xml:space="preserve">и </w:t>
      </w:r>
      <w:r w:rsidR="00515CB3">
        <w:rPr>
          <w:rFonts w:ascii="Times New Roman" w:hAnsi="Times New Roman" w:cs="Times New Roman"/>
        </w:rPr>
        <w:t>________________________________</w:t>
      </w:r>
      <w:r w:rsidR="00322ADC">
        <w:rPr>
          <w:rFonts w:ascii="Times New Roman" w:hAnsi="Times New Roman" w:cs="Times New Roman"/>
          <w:sz w:val="22"/>
          <w:szCs w:val="22"/>
        </w:rPr>
        <w:t>, именуемый</w:t>
      </w:r>
      <w:r w:rsidR="00631DBF" w:rsidRPr="00C75A54">
        <w:rPr>
          <w:rFonts w:ascii="Times New Roman" w:hAnsi="Times New Roman" w:cs="Times New Roman"/>
          <w:sz w:val="22"/>
          <w:szCs w:val="22"/>
        </w:rPr>
        <w:t xml:space="preserve"> в дальнейшем «Подрядчик», </w:t>
      </w:r>
      <w:r w:rsidR="002423C8" w:rsidRPr="00C75A54">
        <w:rPr>
          <w:rFonts w:ascii="Times New Roman" w:hAnsi="Times New Roman" w:cs="Times New Roman"/>
          <w:sz w:val="22"/>
          <w:szCs w:val="22"/>
        </w:rPr>
        <w:t>вместе именуемые «Стороны» и каждый</w:t>
      </w:r>
      <w:r w:rsidR="00805184" w:rsidRPr="00C75A54">
        <w:rPr>
          <w:rFonts w:ascii="Times New Roman" w:hAnsi="Times New Roman" w:cs="Times New Roman"/>
          <w:sz w:val="22"/>
          <w:szCs w:val="22"/>
        </w:rPr>
        <w:t xml:space="preserve"> </w:t>
      </w:r>
      <w:r w:rsidR="002423C8" w:rsidRPr="00C75A54">
        <w:rPr>
          <w:rFonts w:ascii="Times New Roman" w:hAnsi="Times New Roman" w:cs="Times New Roman"/>
          <w:sz w:val="22"/>
          <w:szCs w:val="22"/>
        </w:rPr>
        <w:t xml:space="preserve">в отдельности «Сторона», </w:t>
      </w:r>
      <w:r w:rsidR="00515CB3">
        <w:rPr>
          <w:rFonts w:ascii="Times New Roman" w:hAnsi="Times New Roman" w:cs="Times New Roman"/>
          <w:sz w:val="22"/>
          <w:szCs w:val="22"/>
        </w:rPr>
        <w:t>на основании п.4 ч.1 ст.93</w:t>
      </w:r>
      <w:r w:rsidR="00F0142B" w:rsidRPr="00C75A54">
        <w:rPr>
          <w:rFonts w:ascii="Times New Roman" w:hAnsi="Times New Roman" w:cs="Times New Roman"/>
          <w:sz w:val="22"/>
          <w:szCs w:val="22"/>
        </w:rPr>
        <w:t xml:space="preserve"> Федеральн</w:t>
      </w:r>
      <w:r w:rsidR="00515CB3">
        <w:rPr>
          <w:rFonts w:ascii="Times New Roman" w:hAnsi="Times New Roman" w:cs="Times New Roman"/>
          <w:sz w:val="22"/>
          <w:szCs w:val="22"/>
        </w:rPr>
        <w:t>ого</w:t>
      </w:r>
      <w:r w:rsidR="00F0142B" w:rsidRPr="00C75A54">
        <w:rPr>
          <w:rFonts w:ascii="Times New Roman" w:hAnsi="Times New Roman" w:cs="Times New Roman"/>
          <w:sz w:val="22"/>
          <w:szCs w:val="22"/>
        </w:rPr>
        <w:t xml:space="preserve"> закон</w:t>
      </w:r>
      <w:r w:rsidR="00515CB3">
        <w:rPr>
          <w:rFonts w:ascii="Times New Roman" w:hAnsi="Times New Roman" w:cs="Times New Roman"/>
          <w:sz w:val="22"/>
          <w:szCs w:val="22"/>
        </w:rPr>
        <w:t>а</w:t>
      </w:r>
      <w:r w:rsidR="00F0142B" w:rsidRPr="00C75A54">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–Контракт)</w:t>
      </w:r>
      <w:r w:rsidR="00BE0618" w:rsidRPr="00C75A54">
        <w:rPr>
          <w:rFonts w:ascii="Times New Roman" w:hAnsi="Times New Roman" w:cs="Times New Roman"/>
          <w:sz w:val="22"/>
          <w:szCs w:val="22"/>
        </w:rPr>
        <w:t xml:space="preserve"> о нижеследующем:</w:t>
      </w:r>
    </w:p>
    <w:p w:rsidR="00184B71" w:rsidRPr="00C75A54" w:rsidRDefault="00184B71" w:rsidP="009F4B82">
      <w:pPr>
        <w:pStyle w:val="ConsPlusNonformat"/>
        <w:jc w:val="both"/>
        <w:rPr>
          <w:rFonts w:ascii="Times New Roman" w:hAnsi="Times New Roman" w:cs="Times New Roman"/>
          <w:b/>
          <w:sz w:val="22"/>
          <w:szCs w:val="22"/>
        </w:rPr>
      </w:pPr>
    </w:p>
    <w:p w:rsidR="00C04859" w:rsidRPr="00C75A54" w:rsidRDefault="000967BA" w:rsidP="00184B71">
      <w:pPr>
        <w:pStyle w:val="a6"/>
        <w:spacing w:after="0" w:line="240" w:lineRule="auto"/>
        <w:ind w:left="567" w:right="-1" w:hanging="567"/>
        <w:jc w:val="center"/>
        <w:rPr>
          <w:rFonts w:ascii="Times New Roman" w:hAnsi="Times New Roman"/>
          <w:b/>
        </w:rPr>
      </w:pPr>
      <w:r w:rsidRPr="00C75A54">
        <w:rPr>
          <w:rFonts w:ascii="Times New Roman" w:hAnsi="Times New Roman"/>
          <w:b/>
        </w:rPr>
        <w:t>1.</w:t>
      </w:r>
      <w:r w:rsidR="00C04859" w:rsidRPr="00C75A54">
        <w:rPr>
          <w:rFonts w:ascii="Times New Roman" w:hAnsi="Times New Roman"/>
          <w:b/>
        </w:rPr>
        <w:t>ПРЕДМЕТ КОНТРАКТА</w:t>
      </w:r>
    </w:p>
    <w:p w:rsidR="00AC573B" w:rsidRPr="00AC573B" w:rsidRDefault="00AC573B" w:rsidP="00AC573B">
      <w:pPr>
        <w:spacing w:after="0" w:line="240" w:lineRule="auto"/>
        <w:ind w:firstLine="567"/>
        <w:jc w:val="both"/>
        <w:rPr>
          <w:rFonts w:ascii="Times New Roman" w:hAnsi="Times New Roman" w:cs="Times New Roman"/>
        </w:rPr>
      </w:pPr>
      <w:r w:rsidRPr="00AC573B">
        <w:rPr>
          <w:rFonts w:ascii="Times New Roman" w:hAnsi="Times New Roman" w:cs="Times New Roman"/>
        </w:rPr>
        <w:t>1.1. Подрядчик обязуется по заданию Заказчика выполнить работы по</w:t>
      </w:r>
      <w:r w:rsidRPr="00AC573B">
        <w:rPr>
          <w:rFonts w:ascii="Times New Roman" w:hAnsi="Times New Roman" w:cs="Times New Roman"/>
          <w:b/>
        </w:rPr>
        <w:t xml:space="preserve"> </w:t>
      </w:r>
      <w:r w:rsidR="00FE18DD">
        <w:rPr>
          <w:rFonts w:ascii="Times New Roman" w:hAnsi="Times New Roman" w:cs="Times New Roman"/>
          <w:color w:val="000000"/>
        </w:rPr>
        <w:t>з</w:t>
      </w:r>
      <w:r w:rsidR="00FE18DD" w:rsidRPr="00FE18DD">
        <w:rPr>
          <w:rFonts w:ascii="Times New Roman" w:hAnsi="Times New Roman" w:cs="Times New Roman"/>
          <w:color w:val="000000"/>
        </w:rPr>
        <w:t>асыпк</w:t>
      </w:r>
      <w:r w:rsidR="00FE18DD">
        <w:rPr>
          <w:rFonts w:ascii="Times New Roman" w:hAnsi="Times New Roman" w:cs="Times New Roman"/>
          <w:color w:val="000000"/>
        </w:rPr>
        <w:t>е</w:t>
      </w:r>
      <w:r w:rsidR="00FE18DD" w:rsidRPr="00FE18DD">
        <w:rPr>
          <w:rFonts w:ascii="Times New Roman" w:hAnsi="Times New Roman" w:cs="Times New Roman"/>
          <w:color w:val="000000"/>
        </w:rPr>
        <w:t xml:space="preserve"> ям и провалов ЩПС </w:t>
      </w:r>
      <w:bookmarkStart w:id="0" w:name="_GoBack"/>
      <w:r w:rsidR="00FE18DD" w:rsidRPr="00FE18DD">
        <w:rPr>
          <w:rFonts w:ascii="Times New Roman" w:hAnsi="Times New Roman" w:cs="Times New Roman"/>
          <w:color w:val="000000"/>
        </w:rPr>
        <w:t xml:space="preserve">д. </w:t>
      </w:r>
      <w:proofErr w:type="spellStart"/>
      <w:r w:rsidR="00FE18DD" w:rsidRPr="00FE18DD">
        <w:rPr>
          <w:rFonts w:ascii="Times New Roman" w:hAnsi="Times New Roman" w:cs="Times New Roman"/>
          <w:color w:val="000000"/>
        </w:rPr>
        <w:t>Теребонижье</w:t>
      </w:r>
      <w:proofErr w:type="spellEnd"/>
      <w:r w:rsidR="00FE18DD">
        <w:rPr>
          <w:rFonts w:ascii="Times New Roman" w:hAnsi="Times New Roman" w:cs="Times New Roman"/>
          <w:color w:val="000000"/>
        </w:rPr>
        <w:t xml:space="preserve"> </w:t>
      </w:r>
      <w:proofErr w:type="spellStart"/>
      <w:r w:rsidR="00FE18DD">
        <w:rPr>
          <w:rFonts w:ascii="Times New Roman" w:hAnsi="Times New Roman" w:cs="Times New Roman"/>
          <w:color w:val="000000"/>
        </w:rPr>
        <w:t>Усадищенского</w:t>
      </w:r>
      <w:proofErr w:type="spellEnd"/>
      <w:r w:rsidR="00FE18DD">
        <w:rPr>
          <w:rFonts w:ascii="Times New Roman" w:hAnsi="Times New Roman" w:cs="Times New Roman"/>
          <w:color w:val="000000"/>
        </w:rPr>
        <w:t xml:space="preserve"> сельского поселения</w:t>
      </w:r>
      <w:r w:rsidR="00DE1EC9" w:rsidRPr="00DE1EC9">
        <w:rPr>
          <w:rFonts w:ascii="Times New Roman" w:hAnsi="Times New Roman" w:cs="Times New Roman"/>
          <w:color w:val="000000"/>
        </w:rPr>
        <w:t xml:space="preserve"> Волховского района Ленинградской области</w:t>
      </w:r>
      <w:r w:rsidR="00861A75" w:rsidRPr="00AC573B">
        <w:rPr>
          <w:rFonts w:ascii="Times New Roman" w:hAnsi="Times New Roman" w:cs="Times New Roman"/>
        </w:rPr>
        <w:t xml:space="preserve"> </w:t>
      </w:r>
      <w:bookmarkEnd w:id="0"/>
      <w:r w:rsidRPr="00AC573B">
        <w:rPr>
          <w:rFonts w:ascii="Times New Roman" w:hAnsi="Times New Roman" w:cs="Times New Roman"/>
        </w:rPr>
        <w:t>(далее – Работы), а Заказчик обязуется принять надлежащим образом выполненные Работы и оплатить их в соответствии с условиями Контракта.</w:t>
      </w:r>
    </w:p>
    <w:p w:rsidR="00AC573B" w:rsidRPr="00AC573B" w:rsidRDefault="00AC573B" w:rsidP="00AC573B">
      <w:pPr>
        <w:spacing w:after="0" w:line="240" w:lineRule="auto"/>
        <w:ind w:firstLine="567"/>
        <w:jc w:val="both"/>
        <w:rPr>
          <w:rFonts w:ascii="Times New Roman" w:hAnsi="Times New Roman" w:cs="Times New Roman"/>
        </w:rPr>
      </w:pPr>
      <w:r w:rsidRPr="00AC573B">
        <w:rPr>
          <w:rFonts w:ascii="Times New Roman" w:hAnsi="Times New Roman" w:cs="Times New Roman"/>
        </w:rPr>
        <w:t>1.2. Работы выполняются в соответствии с Описанием объекта закупки (Техническим заданием) (Приложение №1 к Контракту), Локальным сметным расчетом (Приложение № 2 к Контракту), условиями Контракта и требованиями законодательства Российской Федерации, установленными для данного вида работ.</w:t>
      </w:r>
    </w:p>
    <w:p w:rsidR="00AC573B" w:rsidRPr="00AC573B" w:rsidRDefault="00AC573B" w:rsidP="00AC573B">
      <w:pPr>
        <w:shd w:val="clear" w:color="auto" w:fill="FFFFFF"/>
        <w:spacing w:after="0" w:line="240" w:lineRule="auto"/>
        <w:ind w:firstLine="567"/>
        <w:jc w:val="both"/>
        <w:rPr>
          <w:rFonts w:ascii="Times New Roman" w:hAnsi="Times New Roman" w:cs="Times New Roman"/>
        </w:rPr>
      </w:pPr>
      <w:r w:rsidRPr="00AC573B">
        <w:rPr>
          <w:rFonts w:ascii="Times New Roman" w:hAnsi="Times New Roman" w:cs="Times New Roman"/>
        </w:rPr>
        <w:t>1.3. Существенными условиями Контракта для Сторон являются: цена, сроки, качество работ, надлежащее обеспечение исполнения обязательств по Контракту в период действия Контракта.</w:t>
      </w:r>
    </w:p>
    <w:p w:rsidR="00AC573B" w:rsidRDefault="00AC573B" w:rsidP="00AC573B">
      <w:pPr>
        <w:tabs>
          <w:tab w:val="left" w:pos="993"/>
        </w:tabs>
        <w:spacing w:after="0" w:line="240" w:lineRule="auto"/>
        <w:ind w:firstLine="567"/>
        <w:jc w:val="both"/>
        <w:rPr>
          <w:rFonts w:ascii="Times New Roman" w:hAnsi="Times New Roman" w:cs="Times New Roman"/>
        </w:rPr>
      </w:pPr>
      <w:r w:rsidRPr="00AC573B">
        <w:rPr>
          <w:rFonts w:ascii="Times New Roman" w:hAnsi="Times New Roman" w:cs="Times New Roman"/>
        </w:rPr>
        <w:t xml:space="preserve">1.4. Надлежащим исполнением обязательств Подрядчика признается выполнение всех работ по Контракту в соответствии с Описанием объекта закупки (Техническим заданием) (Приложение № 1 к Контракту), требованиями действующего законодательства, установленного для данного вида работ, а также в сроки и </w:t>
      </w:r>
      <w:r w:rsidR="00653033">
        <w:rPr>
          <w:rFonts w:ascii="Times New Roman" w:hAnsi="Times New Roman" w:cs="Times New Roman"/>
        </w:rPr>
        <w:t>в объеме, определенные пунктом 3</w:t>
      </w:r>
      <w:r w:rsidRPr="00AC573B">
        <w:rPr>
          <w:rFonts w:ascii="Times New Roman" w:hAnsi="Times New Roman" w:cs="Times New Roman"/>
        </w:rPr>
        <w:t>.1. Контракта и Локальным сметным расчетом (Приложение № 2 к Контракту).</w:t>
      </w:r>
    </w:p>
    <w:p w:rsidR="00184B71" w:rsidRPr="00C75A54" w:rsidRDefault="00184B71" w:rsidP="00AC573B">
      <w:pPr>
        <w:spacing w:after="0" w:line="240" w:lineRule="auto"/>
        <w:ind w:right="-1"/>
        <w:jc w:val="both"/>
        <w:rPr>
          <w:rFonts w:ascii="Times New Roman" w:hAnsi="Times New Roman" w:cs="Times New Roman"/>
          <w:b/>
        </w:rPr>
      </w:pPr>
    </w:p>
    <w:p w:rsidR="00C04859" w:rsidRPr="00C75A54" w:rsidRDefault="000967BA" w:rsidP="00184B71">
      <w:pPr>
        <w:spacing w:after="0" w:line="240" w:lineRule="auto"/>
        <w:ind w:right="-1"/>
        <w:jc w:val="center"/>
        <w:rPr>
          <w:rFonts w:ascii="Times New Roman" w:hAnsi="Times New Roman" w:cs="Times New Roman"/>
          <w:b/>
          <w:color w:val="FF0000"/>
        </w:rPr>
      </w:pPr>
      <w:bookmarkStart w:id="1" w:name="_Hlk158405769"/>
      <w:r w:rsidRPr="00C75A54">
        <w:rPr>
          <w:rFonts w:ascii="Times New Roman" w:hAnsi="Times New Roman" w:cs="Times New Roman"/>
          <w:b/>
        </w:rPr>
        <w:t>2.</w:t>
      </w:r>
      <w:r w:rsidR="00B43F13" w:rsidRPr="00C75A54">
        <w:rPr>
          <w:rFonts w:ascii="Times New Roman" w:hAnsi="Times New Roman" w:cs="Times New Roman"/>
          <w:b/>
        </w:rPr>
        <w:t xml:space="preserve"> </w:t>
      </w:r>
      <w:r w:rsidR="00C04859" w:rsidRPr="00C75A54">
        <w:rPr>
          <w:rFonts w:ascii="Times New Roman" w:hAnsi="Times New Roman" w:cs="Times New Roman"/>
          <w:b/>
        </w:rPr>
        <w:t>ЦЕНА КОНТРАКТА И ПОРЯДОК РАСЧЕТОВ</w:t>
      </w:r>
    </w:p>
    <w:p w:rsidR="00AC573B" w:rsidRPr="00AC573B" w:rsidRDefault="00561161" w:rsidP="00561161">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2</w:t>
      </w:r>
      <w:r w:rsidR="00AC573B" w:rsidRPr="00AC573B">
        <w:rPr>
          <w:rFonts w:ascii="Times New Roman" w:hAnsi="Times New Roman" w:cs="Times New Roman"/>
        </w:rPr>
        <w:t xml:space="preserve">.1.  Цена Контракта, в соответствии с предложением Подрядчика составляет </w:t>
      </w:r>
      <w:r w:rsidR="00515CB3">
        <w:rPr>
          <w:rFonts w:ascii="Times New Roman" w:hAnsi="Times New Roman" w:cs="Times New Roman"/>
        </w:rPr>
        <w:t>_____________________</w:t>
      </w:r>
      <w:r w:rsidR="00AC573B" w:rsidRPr="00AC573B">
        <w:rPr>
          <w:rFonts w:ascii="Times New Roman" w:hAnsi="Times New Roman" w:cs="Times New Roman"/>
        </w:rPr>
        <w:t xml:space="preserve">, </w:t>
      </w:r>
      <w:r w:rsidR="00322ADC">
        <w:rPr>
          <w:rFonts w:ascii="Times New Roman" w:hAnsi="Times New Roman" w:cs="Times New Roman"/>
        </w:rPr>
        <w:t>НДС не облагается.</w:t>
      </w:r>
      <w:r w:rsidR="00AC573B" w:rsidRPr="00AC573B">
        <w:rPr>
          <w:rFonts w:ascii="Times New Roman" w:hAnsi="Times New Roman" w:cs="Times New Roman"/>
        </w:rPr>
        <w:t xml:space="preserve"> </w:t>
      </w:r>
    </w:p>
    <w:p w:rsidR="00AC573B" w:rsidRPr="00AC573B" w:rsidRDefault="00AC573B" w:rsidP="00561161">
      <w:pPr>
        <w:shd w:val="clear" w:color="auto" w:fill="FFFFFF"/>
        <w:spacing w:after="0" w:line="240" w:lineRule="auto"/>
        <w:ind w:firstLine="567"/>
        <w:jc w:val="both"/>
        <w:rPr>
          <w:rFonts w:ascii="Times New Roman" w:hAnsi="Times New Roman" w:cs="Times New Roman"/>
        </w:rPr>
      </w:pPr>
      <w:r w:rsidRPr="00AC573B">
        <w:rPr>
          <w:rFonts w:ascii="Times New Roman" w:hAnsi="Times New Roman" w:cs="Times New Roman"/>
        </w:rPr>
        <w:t>Источник финансирования:</w:t>
      </w:r>
    </w:p>
    <w:p w:rsidR="00AC573B" w:rsidRPr="00AC573B" w:rsidRDefault="00AC573B" w:rsidP="00FE18DD">
      <w:pPr>
        <w:shd w:val="clear" w:color="auto" w:fill="FFFFFF"/>
        <w:spacing w:after="0" w:line="240" w:lineRule="auto"/>
        <w:ind w:firstLine="567"/>
        <w:jc w:val="both"/>
        <w:rPr>
          <w:rFonts w:ascii="Times New Roman" w:hAnsi="Times New Roman" w:cs="Times New Roman"/>
        </w:rPr>
      </w:pPr>
      <w:r w:rsidRPr="00AC573B">
        <w:rPr>
          <w:rFonts w:ascii="Times New Roman" w:hAnsi="Times New Roman" w:cs="Times New Roman"/>
        </w:rPr>
        <w:t xml:space="preserve">- Бюджет </w:t>
      </w:r>
      <w:proofErr w:type="spellStart"/>
      <w:r w:rsidR="00FE18DD">
        <w:rPr>
          <w:rFonts w:ascii="Times New Roman" w:hAnsi="Times New Roman" w:cs="Times New Roman"/>
        </w:rPr>
        <w:t>Усадищенского</w:t>
      </w:r>
      <w:proofErr w:type="spellEnd"/>
      <w:r w:rsidR="003B6D4F">
        <w:rPr>
          <w:rFonts w:ascii="Times New Roman" w:hAnsi="Times New Roman" w:cs="Times New Roman"/>
        </w:rPr>
        <w:t xml:space="preserve"> сельского поселения</w:t>
      </w:r>
      <w:r w:rsidRPr="00AC573B">
        <w:rPr>
          <w:rFonts w:ascii="Times New Roman" w:hAnsi="Times New Roman" w:cs="Times New Roman"/>
        </w:rPr>
        <w:t xml:space="preserve"> на 202</w:t>
      </w:r>
      <w:r w:rsidR="00981DF4">
        <w:rPr>
          <w:rFonts w:ascii="Times New Roman" w:hAnsi="Times New Roman" w:cs="Times New Roman"/>
        </w:rPr>
        <w:t>6</w:t>
      </w:r>
      <w:r w:rsidRPr="00AC573B">
        <w:rPr>
          <w:rFonts w:ascii="Times New Roman" w:hAnsi="Times New Roman" w:cs="Times New Roman"/>
        </w:rPr>
        <w:t xml:space="preserve"> год - __________________________ в том числе НДС 2</w:t>
      </w:r>
      <w:r w:rsidR="00981DF4">
        <w:rPr>
          <w:rFonts w:ascii="Times New Roman" w:hAnsi="Times New Roman" w:cs="Times New Roman"/>
        </w:rPr>
        <w:t>2</w:t>
      </w:r>
      <w:r w:rsidRPr="00AC573B">
        <w:rPr>
          <w:rFonts w:ascii="Times New Roman" w:hAnsi="Times New Roman" w:cs="Times New Roman"/>
        </w:rPr>
        <w:t>% _______________________________.</w:t>
      </w:r>
    </w:p>
    <w:p w:rsidR="00AC573B" w:rsidRPr="00AC573B" w:rsidRDefault="00561161" w:rsidP="00561161">
      <w:pPr>
        <w:spacing w:after="0" w:line="240" w:lineRule="auto"/>
        <w:ind w:firstLine="567"/>
        <w:jc w:val="both"/>
        <w:rPr>
          <w:rFonts w:ascii="Times New Roman" w:hAnsi="Times New Roman" w:cs="Times New Roman"/>
        </w:rPr>
      </w:pPr>
      <w:r>
        <w:rPr>
          <w:rFonts w:ascii="Times New Roman" w:hAnsi="Times New Roman" w:cs="Times New Roman"/>
        </w:rPr>
        <w:t>2</w:t>
      </w:r>
      <w:r w:rsidR="00AC573B" w:rsidRPr="00AC573B">
        <w:rPr>
          <w:rFonts w:ascii="Times New Roman" w:hAnsi="Times New Roman" w:cs="Times New Roman"/>
        </w:rPr>
        <w:t xml:space="preserve">.2. Цена Контракта включает в себя прибыль подрядчика, уплату налогов, сборов, других обязательных платежей и иные расходы Подрядчика, в том числе сопутствующие и (или) связанные с выполнением Контракта, определенно в нем не упомянутые, но необходимые для исполнения обязательств по Контракту надлежащим образом. </w:t>
      </w:r>
    </w:p>
    <w:p w:rsidR="00AC573B" w:rsidRPr="00AC573B" w:rsidRDefault="00561161" w:rsidP="00561161">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2</w:t>
      </w:r>
      <w:r w:rsidR="00AC573B" w:rsidRPr="00AC573B">
        <w:rPr>
          <w:rFonts w:ascii="Times New Roman" w:hAnsi="Times New Roman" w:cs="Times New Roman"/>
        </w:rPr>
        <w:t xml:space="preserve">.3. Цена Контракта является твердой и определяется на весь срок действия Контракта, </w:t>
      </w:r>
      <w:r w:rsidR="00AC573B" w:rsidRPr="00AC573B">
        <w:rPr>
          <w:rFonts w:ascii="Times New Roman" w:hAnsi="Times New Roman" w:cs="Times New Roman"/>
        </w:rPr>
        <w:br/>
        <w:t xml:space="preserve">за исключением случаев, предусмотренных Федеральным законом от 05.04.2013 № 44-ФЗ </w:t>
      </w:r>
      <w:r w:rsidR="00AC573B" w:rsidRPr="00AC573B">
        <w:rPr>
          <w:rFonts w:ascii="Times New Roman" w:hAnsi="Times New Roman" w:cs="Times New Roman"/>
        </w:rPr>
        <w:br/>
        <w:t xml:space="preserve">«О контрактной системе в сфере закупок товаров, работ, услуг для обеспечения государственных и муниципальных нужд». Суммы, подлежащие уплате по Контракту юридическому лицу </w:t>
      </w:r>
      <w:r w:rsidR="00AC573B" w:rsidRPr="00AC573B">
        <w:rPr>
          <w:rFonts w:ascii="Times New Roman" w:hAnsi="Times New Roman" w:cs="Times New Roman"/>
        </w:rPr>
        <w:br/>
        <w:t xml:space="preserve">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w:t>
      </w:r>
      <w:r w:rsidR="00AC573B" w:rsidRPr="00AC573B">
        <w:rPr>
          <w:rFonts w:ascii="Times New Roman" w:hAnsi="Times New Roman" w:cs="Times New Roman"/>
        </w:rPr>
        <w:br/>
        <w:t xml:space="preserve">в бюджеты бюджетной системы Российской Федерации, связанных с оплатой Контракта, </w:t>
      </w:r>
      <w:r w:rsidR="00AC573B" w:rsidRPr="00AC573B">
        <w:rPr>
          <w:rFonts w:ascii="Times New Roman" w:hAnsi="Times New Roman" w:cs="Times New Roman"/>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573B" w:rsidRPr="00AC573B" w:rsidRDefault="00561161" w:rsidP="00561161">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2</w:t>
      </w:r>
      <w:r w:rsidR="00AC573B" w:rsidRPr="00AC573B">
        <w:rPr>
          <w:rFonts w:ascii="Times New Roman" w:hAnsi="Times New Roman" w:cs="Times New Roman"/>
        </w:rPr>
        <w:t xml:space="preserve">.4. Оплата за выполненные Работы производится Заказчиком за фактически </w:t>
      </w:r>
      <w:r w:rsidR="00653033">
        <w:rPr>
          <w:rFonts w:ascii="Times New Roman" w:hAnsi="Times New Roman" w:cs="Times New Roman"/>
        </w:rPr>
        <w:t xml:space="preserve">полностью </w:t>
      </w:r>
      <w:r w:rsidR="00AC573B" w:rsidRPr="00AC573B">
        <w:rPr>
          <w:rFonts w:ascii="Times New Roman" w:hAnsi="Times New Roman" w:cs="Times New Roman"/>
        </w:rPr>
        <w:t>выполненный объем работ в соответствии с Локальным сметным расчетом (приложение №2 к Контракту), Описанием объекта закупки (техническим заданием)  (приложение № 1 к Контракту) в течение 7 (семи) рабочих дней, с момента подписания З</w:t>
      </w:r>
      <w:r w:rsidR="00515CB3">
        <w:rPr>
          <w:rFonts w:ascii="Times New Roman" w:hAnsi="Times New Roman" w:cs="Times New Roman"/>
        </w:rPr>
        <w:t>аказчиком документов о приемке, в том числе акта выполненных работ по форме КС 2.</w:t>
      </w:r>
    </w:p>
    <w:p w:rsidR="00AC573B" w:rsidRPr="00AC573B" w:rsidRDefault="00561161" w:rsidP="00561161">
      <w:pPr>
        <w:shd w:val="clear" w:color="auto" w:fill="FFFFFF"/>
        <w:spacing w:after="0" w:line="240" w:lineRule="auto"/>
        <w:jc w:val="both"/>
        <w:rPr>
          <w:rFonts w:ascii="Times New Roman" w:hAnsi="Times New Roman" w:cs="Times New Roman"/>
        </w:rPr>
      </w:pPr>
      <w:r>
        <w:rPr>
          <w:rFonts w:ascii="Times New Roman" w:hAnsi="Times New Roman" w:cs="Times New Roman"/>
        </w:rPr>
        <w:lastRenderedPageBreak/>
        <w:t xml:space="preserve">          2</w:t>
      </w:r>
      <w:r w:rsidR="00AC573B" w:rsidRPr="00AC573B">
        <w:rPr>
          <w:rFonts w:ascii="Times New Roman" w:hAnsi="Times New Roman" w:cs="Times New Roman"/>
        </w:rPr>
        <w:t xml:space="preserve">.5. </w:t>
      </w:r>
      <w:r w:rsidR="00AC573B" w:rsidRPr="00AC573B">
        <w:rPr>
          <w:rFonts w:ascii="Times New Roman" w:hAnsi="Times New Roman" w:cs="Times New Roman"/>
          <w:shd w:val="clear" w:color="auto" w:fill="FFFFFF"/>
        </w:rPr>
        <w:t>По настоящему Контракту авансирование работ</w:t>
      </w:r>
      <w:r>
        <w:rPr>
          <w:rFonts w:ascii="Times New Roman" w:hAnsi="Times New Roman" w:cs="Times New Roman"/>
          <w:shd w:val="clear" w:color="auto" w:fill="FFFFFF"/>
        </w:rPr>
        <w:t xml:space="preserve"> не предусмотрено.</w:t>
      </w:r>
    </w:p>
    <w:p w:rsidR="00AC573B" w:rsidRPr="00AC573B" w:rsidRDefault="00561161" w:rsidP="00561161">
      <w:pPr>
        <w:shd w:val="clear" w:color="auto" w:fill="FFFFFF"/>
        <w:spacing w:after="0" w:line="240" w:lineRule="auto"/>
        <w:jc w:val="both"/>
        <w:rPr>
          <w:rFonts w:ascii="Times New Roman" w:hAnsi="Times New Roman" w:cs="Times New Roman"/>
        </w:rPr>
      </w:pPr>
      <w:r>
        <w:rPr>
          <w:rFonts w:ascii="Times New Roman" w:hAnsi="Times New Roman" w:cs="Times New Roman"/>
        </w:rPr>
        <w:t xml:space="preserve">          2</w:t>
      </w:r>
      <w:r w:rsidR="00AC573B" w:rsidRPr="00AC573B">
        <w:rPr>
          <w:rFonts w:ascii="Times New Roman" w:hAnsi="Times New Roman" w:cs="Times New Roman"/>
        </w:rPr>
        <w:t xml:space="preserve">.6. В случаях, предусмотренных разделом 9 Контракта Заказчик вправе, а в случае письменного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 </w:t>
      </w:r>
    </w:p>
    <w:p w:rsidR="00150460" w:rsidRPr="00FC139D" w:rsidRDefault="00561161" w:rsidP="00FC139D">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 xml:space="preserve"> 2</w:t>
      </w:r>
      <w:r w:rsidR="00AC573B" w:rsidRPr="00AC573B">
        <w:rPr>
          <w:rFonts w:ascii="Times New Roman" w:hAnsi="Times New Roman" w:cs="Times New Roman"/>
        </w:rPr>
        <w:t xml:space="preserve">.7. Работы, выполненные Подрядчиком с нарушениями требований Строительных Норм </w:t>
      </w:r>
      <w:r w:rsidR="00AC573B" w:rsidRPr="00AC573B">
        <w:rPr>
          <w:rFonts w:ascii="Times New Roman" w:hAnsi="Times New Roman" w:cs="Times New Roman"/>
        </w:rPr>
        <w:br/>
        <w:t xml:space="preserve">и Правил, технических требований, Описанием объекта закупки (технического задания) (Приложение№1 к Контракту), а также условий Контракта, не подлежат оплате Заказчиком до устранения нарушений. </w:t>
      </w:r>
    </w:p>
    <w:p w:rsidR="00184B71" w:rsidRPr="00C75A54" w:rsidRDefault="0084044E" w:rsidP="00B43F13">
      <w:pPr>
        <w:pStyle w:val="a6"/>
        <w:numPr>
          <w:ilvl w:val="0"/>
          <w:numId w:val="22"/>
        </w:numPr>
        <w:spacing w:after="0" w:line="240" w:lineRule="auto"/>
        <w:jc w:val="center"/>
        <w:rPr>
          <w:rFonts w:ascii="Times New Roman" w:hAnsi="Times New Roman"/>
          <w:b/>
          <w:snapToGrid w:val="0"/>
        </w:rPr>
      </w:pPr>
      <w:r w:rsidRPr="00C75A54">
        <w:rPr>
          <w:rFonts w:ascii="Times New Roman" w:hAnsi="Times New Roman"/>
          <w:b/>
          <w:snapToGrid w:val="0"/>
        </w:rPr>
        <w:t>СРОК ВЫПОЛНЕНИЯ РАБОТ</w:t>
      </w:r>
    </w:p>
    <w:p w:rsidR="00561161" w:rsidRPr="00561161" w:rsidRDefault="00561161" w:rsidP="00561161">
      <w:pPr>
        <w:shd w:val="clear" w:color="auto" w:fill="FFFFFF"/>
        <w:spacing w:after="0" w:line="240" w:lineRule="auto"/>
        <w:jc w:val="both"/>
        <w:rPr>
          <w:rFonts w:ascii="Times New Roman" w:hAnsi="Times New Roman"/>
        </w:rPr>
      </w:pPr>
      <w:r>
        <w:rPr>
          <w:rFonts w:ascii="Times New Roman" w:hAnsi="Times New Roman"/>
        </w:rPr>
        <w:t>3</w:t>
      </w:r>
      <w:r w:rsidRPr="00561161">
        <w:rPr>
          <w:rFonts w:ascii="Times New Roman" w:hAnsi="Times New Roman"/>
        </w:rPr>
        <w:t>.1. Подрядчик обязан выполнить Работы по Контракту в следующие сроки:</w:t>
      </w:r>
    </w:p>
    <w:p w:rsidR="00861A75" w:rsidRPr="00561161" w:rsidRDefault="00561161" w:rsidP="00861A75">
      <w:pPr>
        <w:shd w:val="clear" w:color="auto" w:fill="FFFFFF"/>
        <w:spacing w:after="0" w:line="240" w:lineRule="auto"/>
        <w:jc w:val="both"/>
        <w:rPr>
          <w:rFonts w:ascii="Times New Roman" w:hAnsi="Times New Roman"/>
        </w:rPr>
      </w:pPr>
      <w:r w:rsidRPr="00561161">
        <w:rPr>
          <w:rFonts w:ascii="Times New Roman" w:hAnsi="Times New Roman"/>
        </w:rPr>
        <w:t>начало выполнения работ:</w:t>
      </w:r>
      <w:r w:rsidR="00861A75">
        <w:rPr>
          <w:rFonts w:ascii="Times New Roman" w:hAnsi="Times New Roman"/>
        </w:rPr>
        <w:t xml:space="preserve"> </w:t>
      </w:r>
      <w:r w:rsidR="00FC139D">
        <w:rPr>
          <w:rFonts w:ascii="Times New Roman" w:hAnsi="Times New Roman"/>
        </w:rPr>
        <w:t>с даты заключения Контракта</w:t>
      </w:r>
    </w:p>
    <w:p w:rsidR="00561161" w:rsidRDefault="004D3856" w:rsidP="00561161">
      <w:pPr>
        <w:shd w:val="clear" w:color="auto" w:fill="FFFFFF"/>
        <w:spacing w:after="0" w:line="240" w:lineRule="auto"/>
        <w:jc w:val="both"/>
        <w:rPr>
          <w:rFonts w:ascii="Times New Roman" w:hAnsi="Times New Roman"/>
        </w:rPr>
      </w:pPr>
      <w:r>
        <w:rPr>
          <w:rFonts w:ascii="Times New Roman" w:hAnsi="Times New Roman"/>
        </w:rPr>
        <w:t xml:space="preserve">окончание выполнения работ: </w:t>
      </w:r>
      <w:r w:rsidR="00FE18DD">
        <w:rPr>
          <w:rFonts w:ascii="Times New Roman" w:hAnsi="Times New Roman"/>
        </w:rPr>
        <w:t>30</w:t>
      </w:r>
      <w:r>
        <w:rPr>
          <w:rFonts w:ascii="Times New Roman" w:hAnsi="Times New Roman"/>
        </w:rPr>
        <w:t>.0</w:t>
      </w:r>
      <w:r w:rsidR="00FE18DD">
        <w:rPr>
          <w:rFonts w:ascii="Times New Roman" w:hAnsi="Times New Roman"/>
        </w:rPr>
        <w:t>9</w:t>
      </w:r>
      <w:r w:rsidR="00861A75">
        <w:rPr>
          <w:rFonts w:ascii="Times New Roman" w:hAnsi="Times New Roman"/>
        </w:rPr>
        <w:t>.202</w:t>
      </w:r>
      <w:r w:rsidR="00FC139D">
        <w:rPr>
          <w:rFonts w:ascii="Times New Roman" w:hAnsi="Times New Roman"/>
        </w:rPr>
        <w:t>6</w:t>
      </w:r>
      <w:r w:rsidR="00861A75">
        <w:rPr>
          <w:rFonts w:ascii="Times New Roman" w:hAnsi="Times New Roman"/>
        </w:rPr>
        <w:t xml:space="preserve"> года.</w:t>
      </w:r>
    </w:p>
    <w:p w:rsidR="00861A75" w:rsidRPr="00561161" w:rsidRDefault="00861A75" w:rsidP="00561161">
      <w:pPr>
        <w:shd w:val="clear" w:color="auto" w:fill="FFFFFF"/>
        <w:spacing w:after="0" w:line="240" w:lineRule="auto"/>
        <w:jc w:val="both"/>
        <w:rPr>
          <w:rFonts w:ascii="Times New Roman" w:hAnsi="Times New Roman"/>
        </w:rPr>
      </w:pPr>
      <w:r>
        <w:rPr>
          <w:rFonts w:ascii="Times New Roman" w:hAnsi="Times New Roman"/>
        </w:rPr>
        <w:t>Подрядчик может выполнить работы досрочно.</w:t>
      </w:r>
    </w:p>
    <w:p w:rsidR="00561161" w:rsidRPr="00561161" w:rsidRDefault="00561161" w:rsidP="00561161">
      <w:pPr>
        <w:shd w:val="clear" w:color="auto" w:fill="FFFFFF"/>
        <w:spacing w:after="0" w:line="240" w:lineRule="auto"/>
        <w:jc w:val="both"/>
        <w:rPr>
          <w:rFonts w:ascii="Times New Roman" w:hAnsi="Times New Roman"/>
        </w:rPr>
      </w:pPr>
      <w:r>
        <w:rPr>
          <w:rFonts w:ascii="Times New Roman" w:hAnsi="Times New Roman"/>
        </w:rPr>
        <w:t>3</w:t>
      </w:r>
      <w:r w:rsidRPr="00561161">
        <w:rPr>
          <w:rFonts w:ascii="Times New Roman" w:hAnsi="Times New Roman"/>
        </w:rPr>
        <w:t>.2. Подрядчик несет ответственность за нарушение сроков выполнения Работ по Контракту.</w:t>
      </w:r>
    </w:p>
    <w:p w:rsidR="009B69A7" w:rsidRPr="00FC139D" w:rsidRDefault="00561161" w:rsidP="00FC139D">
      <w:pPr>
        <w:shd w:val="clear" w:color="auto" w:fill="FFFFFF"/>
        <w:spacing w:after="0" w:line="240" w:lineRule="auto"/>
        <w:jc w:val="both"/>
        <w:rPr>
          <w:rFonts w:ascii="Times New Roman" w:hAnsi="Times New Roman"/>
        </w:rPr>
      </w:pPr>
      <w:r>
        <w:rPr>
          <w:rFonts w:ascii="Times New Roman" w:hAnsi="Times New Roman"/>
        </w:rPr>
        <w:t>3</w:t>
      </w:r>
      <w:r w:rsidRPr="00561161">
        <w:rPr>
          <w:rFonts w:ascii="Times New Roman" w:hAnsi="Times New Roman"/>
        </w:rPr>
        <w:t xml:space="preserve">.3. Изменение сроков выполнения работ по Контракту возможно в случаях, установленных действующим законодательством.  </w:t>
      </w:r>
    </w:p>
    <w:p w:rsidR="00561161" w:rsidRPr="00561161" w:rsidRDefault="00561161" w:rsidP="00561161">
      <w:pPr>
        <w:shd w:val="clear" w:color="auto" w:fill="FFFFFF"/>
        <w:spacing w:after="0" w:line="240" w:lineRule="auto"/>
        <w:jc w:val="center"/>
        <w:rPr>
          <w:rFonts w:ascii="Times New Roman" w:hAnsi="Times New Roman" w:cs="Times New Roman"/>
          <w:b/>
        </w:rPr>
      </w:pPr>
      <w:r w:rsidRPr="00561161">
        <w:rPr>
          <w:rFonts w:ascii="Times New Roman" w:hAnsi="Times New Roman" w:cs="Times New Roman"/>
          <w:b/>
        </w:rPr>
        <w:t>4. Управление Контрактом</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4.1. Интересы Заказчика по управлению Контрактом представляет руководитель Заказчика или иное лицо, назначенное руководителем Заказчика (ответственным за выполнение работ по Контракту). Руководитель Заказчика или иное назначенное им лицо вправе принимать участие в регулировании ремонтной деятельности по Контракту, а также осуществлять контроль за ходом выполнения Контракта.</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4.2. Интересы Подрядчика по Контракту представляет руководитель Подрядчика </w:t>
      </w:r>
      <w:r w:rsidRPr="00561161">
        <w:rPr>
          <w:rFonts w:ascii="Times New Roman" w:hAnsi="Times New Roman" w:cs="Times New Roman"/>
        </w:rPr>
        <w:br/>
        <w:t>на основании учредительных документов организации Подрядчика, документов, подтверждающих полномочия руководителя (решение об избрании, приказ о назначении и др.). Руководитель организации Подрядчика может уполномочить иное лицо, состоящее в трудовых отношениях с организацией Подрядчика на представление интересов Подрядчика по Контракту при совершении отдельных действий путем выдачи надлежащим образом оформленной доверенности. В случае издания приказа о назначении ответственных лиц, Подрядчик обязан предоставить такой приказ Заказчику вместе с образцами оригиналов подписей полномочных представителей, в случае выдачи доверенности, подписи полномочных представителей должны быть удостоверены в доверенности. Данные документы должны быть предоставлены Заказчику не позднее 2 (двух) рабочих дней до совершения полномочными представителями Подрядчика действий, согласно доверенности или приказу.</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4.3.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w:t>
      </w:r>
      <w:r w:rsidRPr="00561161">
        <w:rPr>
          <w:rFonts w:ascii="Times New Roman" w:hAnsi="Times New Roman" w:cs="Times New Roman"/>
        </w:rPr>
        <w:br/>
        <w:t>с исполнением Контракта, представляя необходимую информацию в графическом и электронном виде в объеме, необходимом для совещания.</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4.4. Все взаимодействия Сторон при исполнении Контракта осуществляются только </w:t>
      </w:r>
      <w:r w:rsidRPr="00561161">
        <w:rPr>
          <w:rFonts w:ascii="Times New Roman" w:hAnsi="Times New Roman" w:cs="Times New Roman"/>
        </w:rPr>
        <w:br/>
        <w:t xml:space="preserve">в письменном виде. Указания (предписания) уполномоченных представителей Заказчика </w:t>
      </w:r>
      <w:r w:rsidRPr="00561161">
        <w:rPr>
          <w:rFonts w:ascii="Times New Roman" w:hAnsi="Times New Roman" w:cs="Times New Roman"/>
        </w:rPr>
        <w:br/>
        <w:t xml:space="preserve">и представителя инженерного сопровождения (строительного контроля) Подрядчику могут даваться в виде Предписаний об устранении нарушений правил выполнения работ </w:t>
      </w:r>
      <w:r w:rsidRPr="00561161">
        <w:rPr>
          <w:rFonts w:ascii="Times New Roman" w:hAnsi="Times New Roman" w:cs="Times New Roman"/>
        </w:rPr>
        <w:br/>
        <w:t xml:space="preserve">и Предписания о приостановке работ (далее – Предписания) и (или) записываться в Общем журнале производства работ. Предписания могут выдаваться в случаях, указанных в Контракте, </w:t>
      </w:r>
      <w:r w:rsidRPr="00561161">
        <w:rPr>
          <w:rFonts w:ascii="Times New Roman" w:hAnsi="Times New Roman" w:cs="Times New Roman"/>
        </w:rPr>
        <w:br/>
        <w:t xml:space="preserve">а также при нарушении Подрядчиком условий Контракта, требований нормативных документов и законодательства Российской Федерации. </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bookmarkStart w:id="2" w:name="_Ref333598174"/>
      <w:r w:rsidRPr="00561161">
        <w:rPr>
          <w:rFonts w:ascii="Times New Roman" w:hAnsi="Times New Roman" w:cs="Times New Roman"/>
        </w:rPr>
        <w:t xml:space="preserve">4.5. В случае выявления оснований для выдачи Предписаний в ходе приемки работ </w:t>
      </w:r>
      <w:r w:rsidRPr="00561161">
        <w:rPr>
          <w:rFonts w:ascii="Times New Roman" w:hAnsi="Times New Roman" w:cs="Times New Roman"/>
        </w:rPr>
        <w:br/>
        <w:t>и проверки качества выполненных работ, установленных Контрактом, выдача Предписания осуществляется в следующем порядке:</w:t>
      </w:r>
      <w:bookmarkEnd w:id="2"/>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4.5.1 Уполномоченный представитель Заказчика (далее – Проверяющий) заполняет бланк Предписания, перечисляя в Предписании замечания (дефекты, нарушения), отмеченные в ходе приемки работ, с обязательной привязкой на местности. Напротив каждого замечания (дефекта, нарушения) ставится директивный срок устранения выявленных замечаний (дефектов, нарушений).</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4.5.2. Предписание оформляется в 2 (двух) подлинных экземплярах, один для Подрядчика, второй для Заказчика.</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4.5.3. После оформления, оба экземпляра Предписания подписываются Проверяющим </w:t>
      </w:r>
      <w:r w:rsidRPr="00561161">
        <w:rPr>
          <w:rFonts w:ascii="Times New Roman" w:hAnsi="Times New Roman" w:cs="Times New Roman"/>
        </w:rPr>
        <w:br/>
        <w:t xml:space="preserve">и передаются либо отправляются на электронную почту </w:t>
      </w:r>
      <w:proofErr w:type="gramStart"/>
      <w:r w:rsidRPr="00561161">
        <w:rPr>
          <w:rFonts w:ascii="Times New Roman" w:hAnsi="Times New Roman" w:cs="Times New Roman"/>
        </w:rPr>
        <w:t>Подрядчика</w:t>
      </w:r>
      <w:proofErr w:type="gramEnd"/>
      <w:r w:rsidRPr="00561161">
        <w:rPr>
          <w:rFonts w:ascii="Times New Roman" w:hAnsi="Times New Roman" w:cs="Times New Roman"/>
        </w:rPr>
        <w:t xml:space="preserve"> указанную в Контракте для ознакомления и подписания уполномоченному представителю Подрядчика, который:</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lastRenderedPageBreak/>
        <w:t xml:space="preserve">- в случае отсутствия разногласий по замечаниям (дефектам, нарушениям) подписывает </w:t>
      </w:r>
      <w:r w:rsidRPr="00561161">
        <w:rPr>
          <w:rFonts w:ascii="Times New Roman" w:hAnsi="Times New Roman" w:cs="Times New Roman"/>
        </w:rPr>
        <w:br/>
        <w:t>оба экземпляра и один экземпляр возвращает либо отправляет по средствам электронной почты Проверяющему</w:t>
      </w:r>
      <w:r w:rsidR="001713D0">
        <w:rPr>
          <w:rFonts w:ascii="Times New Roman" w:hAnsi="Times New Roman" w:cs="Times New Roman"/>
        </w:rPr>
        <w:t xml:space="preserve"> </w:t>
      </w:r>
      <w:r w:rsidRPr="00561161">
        <w:rPr>
          <w:rFonts w:ascii="Times New Roman" w:hAnsi="Times New Roman" w:cs="Times New Roman"/>
        </w:rPr>
        <w:t>(Заказчику) на адрес указанный в контакте;</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в случае наличия разногласий уполномоченный представитель Подрядчика указывает возникшие разногласия и в течение 1 (одного) часа подписывает оба экземпляра и один экземпляр возвращает либо отправляет по средствам электронной почты Проверяющему</w:t>
      </w:r>
      <w:r w:rsidR="00653033">
        <w:rPr>
          <w:rFonts w:ascii="Times New Roman" w:hAnsi="Times New Roman" w:cs="Times New Roman"/>
        </w:rPr>
        <w:t xml:space="preserve"> </w:t>
      </w:r>
      <w:r w:rsidRPr="00561161">
        <w:rPr>
          <w:rFonts w:ascii="Times New Roman" w:hAnsi="Times New Roman" w:cs="Times New Roman"/>
        </w:rPr>
        <w:t xml:space="preserve">(Заказчику) на адрес, указанный в контакте. </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bookmarkStart w:id="3" w:name="_Ref333598182"/>
      <w:r w:rsidRPr="00561161">
        <w:rPr>
          <w:rFonts w:ascii="Times New Roman" w:hAnsi="Times New Roman" w:cs="Times New Roman"/>
        </w:rPr>
        <w:t xml:space="preserve">4.5.4. В случае если уполномоченный представитель Подрядчика отказывается принять </w:t>
      </w:r>
      <w:r w:rsidRPr="00561161">
        <w:rPr>
          <w:rFonts w:ascii="Times New Roman" w:hAnsi="Times New Roman" w:cs="Times New Roman"/>
        </w:rPr>
        <w:br/>
        <w:t>и (или) подписать Предписание в порядке и в сроки, предусмотренные Контрактом, Проверяющий делает запись об отказе от подписи уполномоченным представителем Подрядчика и направляет экземпляр Предписания, подлежащий передаче Подрядчику, заказным письмом, по средствам электронной почты на адрес указанный в контактах либо нарочно по адресу, указанному в разделе 15 (Адреса и реквизиты Сторон) Контракта.</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В случае несогласия Подрядчика (уполномоченного представителя Подрядчика) </w:t>
      </w:r>
      <w:r w:rsidRPr="00561161">
        <w:rPr>
          <w:rFonts w:ascii="Times New Roman" w:hAnsi="Times New Roman" w:cs="Times New Roman"/>
        </w:rPr>
        <w:br/>
        <w:t>с выданным Предписанием Заказчик вправе приложить фото- или видео-фиксацию выявленных дефектов (недостатков).</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 xml:space="preserve">4.5.5. </w:t>
      </w:r>
      <w:bookmarkEnd w:id="3"/>
      <w:proofErr w:type="spellStart"/>
      <w:r w:rsidRPr="00561161">
        <w:rPr>
          <w:rFonts w:ascii="Times New Roman" w:hAnsi="Times New Roman" w:cs="Times New Roman"/>
        </w:rPr>
        <w:t>Неустранение</w:t>
      </w:r>
      <w:proofErr w:type="spellEnd"/>
      <w:r w:rsidRPr="00561161">
        <w:rPr>
          <w:rFonts w:ascii="Times New Roman" w:hAnsi="Times New Roman" w:cs="Times New Roman"/>
        </w:rPr>
        <w:t xml:space="preserve"> выявленных замечаний (дефектов, нарушений) в указанные </w:t>
      </w:r>
      <w:r w:rsidRPr="00561161">
        <w:rPr>
          <w:rFonts w:ascii="Times New Roman" w:hAnsi="Times New Roman" w:cs="Times New Roman"/>
        </w:rPr>
        <w:br/>
        <w:t>в Предписании сроки, влечет за собой ответственность Подрядчика перед Заказчиком, предусмотренную разделом 9 Контракта.</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4.5.6. Для участия в составлении документов при приемке работ и выдаче Предписаний, согласования порядка и сроков устранения замечания (дефекты, нарушения) Подрядчик обязан обеспечить постоянное присутствие на территории выполнения работ уполномоченного представителя Подрядчика (при себе должен иметь документ, подтверждающий полномочия).</w:t>
      </w:r>
    </w:p>
    <w:p w:rsidR="00561161" w:rsidRPr="00561161" w:rsidRDefault="00561161" w:rsidP="00561161">
      <w:pPr>
        <w:shd w:val="clear" w:color="auto" w:fill="FFFFFF"/>
        <w:tabs>
          <w:tab w:val="left" w:leader="underscore" w:pos="7358"/>
        </w:tabs>
        <w:spacing w:after="0" w:line="240" w:lineRule="auto"/>
        <w:ind w:firstLine="567"/>
        <w:jc w:val="both"/>
        <w:rPr>
          <w:rFonts w:ascii="Times New Roman" w:hAnsi="Times New Roman" w:cs="Times New Roman"/>
        </w:rPr>
      </w:pPr>
      <w:r w:rsidRPr="00561161">
        <w:rPr>
          <w:rFonts w:ascii="Times New Roman" w:hAnsi="Times New Roman" w:cs="Times New Roman"/>
        </w:rPr>
        <w:t>4.6. Подрядчик и привлекаемые субподрядные организации должны обладать предусмотренными действующим законодательством разрешительными документами, подтверждающими их право на выполнение данного вида работ.</w:t>
      </w:r>
    </w:p>
    <w:p w:rsidR="009B69A7" w:rsidRPr="00C75A54" w:rsidRDefault="009B69A7" w:rsidP="00561161">
      <w:pPr>
        <w:autoSpaceDE w:val="0"/>
        <w:autoSpaceDN w:val="0"/>
        <w:adjustRightInd w:val="0"/>
        <w:spacing w:after="0" w:line="240" w:lineRule="auto"/>
        <w:ind w:hanging="284"/>
        <w:jc w:val="both"/>
        <w:rPr>
          <w:rFonts w:ascii="Times New Roman" w:eastAsia="Calibri" w:hAnsi="Times New Roman" w:cs="Times New Roman"/>
          <w:b/>
          <w:bCs/>
        </w:rPr>
      </w:pPr>
    </w:p>
    <w:p w:rsidR="00561161" w:rsidRPr="00561161" w:rsidRDefault="00561161" w:rsidP="00561161">
      <w:pPr>
        <w:spacing w:after="0" w:line="240" w:lineRule="auto"/>
        <w:ind w:firstLine="567"/>
        <w:jc w:val="center"/>
        <w:rPr>
          <w:rFonts w:ascii="Times New Roman" w:hAnsi="Times New Roman" w:cs="Times New Roman"/>
          <w:b/>
        </w:rPr>
      </w:pPr>
      <w:r w:rsidRPr="00561161">
        <w:rPr>
          <w:rFonts w:ascii="Times New Roman" w:hAnsi="Times New Roman" w:cs="Times New Roman"/>
          <w:b/>
        </w:rPr>
        <w:t>5. Обеспечение исполнения Контракта, гарантийных обязательств</w:t>
      </w:r>
    </w:p>
    <w:p w:rsidR="004048DB" w:rsidRPr="00C75A54" w:rsidRDefault="00515CB3" w:rsidP="00CE3060">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5.1. Обеспечение исполнения Контракта не установлено.</w:t>
      </w:r>
    </w:p>
    <w:p w:rsidR="00D876BC" w:rsidRPr="00D876BC" w:rsidRDefault="00D876BC" w:rsidP="00D876BC">
      <w:pPr>
        <w:shd w:val="clear" w:color="auto" w:fill="FFFFFF"/>
        <w:spacing w:after="0" w:line="240" w:lineRule="auto"/>
        <w:jc w:val="center"/>
        <w:rPr>
          <w:rFonts w:ascii="Times New Roman" w:hAnsi="Times New Roman" w:cs="Times New Roman"/>
          <w:b/>
        </w:rPr>
      </w:pPr>
      <w:r w:rsidRPr="00D876BC">
        <w:rPr>
          <w:rFonts w:ascii="Times New Roman" w:hAnsi="Times New Roman" w:cs="Times New Roman"/>
          <w:b/>
        </w:rPr>
        <w:t>6. Порядок сдачи и приемки Работ</w:t>
      </w:r>
    </w:p>
    <w:p w:rsidR="00D876BC" w:rsidRPr="00D876BC" w:rsidRDefault="00D876BC" w:rsidP="00D876BC">
      <w:pPr>
        <w:spacing w:after="0" w:line="240" w:lineRule="auto"/>
        <w:ind w:firstLine="567"/>
        <w:jc w:val="both"/>
        <w:rPr>
          <w:rFonts w:ascii="Times New Roman" w:hAnsi="Times New Roman" w:cs="Times New Roman"/>
        </w:rPr>
      </w:pPr>
      <w:r w:rsidRPr="00D876BC">
        <w:rPr>
          <w:rFonts w:ascii="Times New Roman" w:hAnsi="Times New Roman" w:cs="Times New Roman"/>
        </w:rPr>
        <w:t>6.1. Сдача и приемка Работ производится после выполнения Работ в полном объеме в соответствии с условиями Контракта и Описанием объекта закупки (Техническим заданием) (Приложение № 1 к Контракту). Исполнительная документация предоставляется в соответствии с условиями Контракта.</w:t>
      </w:r>
    </w:p>
    <w:p w:rsidR="00D876BC" w:rsidRPr="00D876BC" w:rsidRDefault="00D876BC" w:rsidP="00D876BC">
      <w:pPr>
        <w:pStyle w:val="20"/>
        <w:ind w:left="0" w:firstLine="567"/>
        <w:rPr>
          <w:sz w:val="22"/>
          <w:szCs w:val="22"/>
        </w:rPr>
      </w:pPr>
      <w:r w:rsidRPr="00D876BC">
        <w:rPr>
          <w:sz w:val="22"/>
          <w:szCs w:val="22"/>
        </w:rPr>
        <w:t xml:space="preserve">6.2. После выполнения Работ в полном объеме для сдачи объекта в эксплуатацию, Подрядчик письменно, не позднее чем за 5 (пять) рабочих дней до срока, указанного </w:t>
      </w:r>
      <w:r w:rsidRPr="00D876BC">
        <w:rPr>
          <w:sz w:val="22"/>
          <w:szCs w:val="22"/>
        </w:rPr>
        <w:br/>
        <w:t xml:space="preserve">в п. 2.1. Контракта, уведомляет Заказчика о готовности Работ к сдаче в эксплуатацию </w:t>
      </w:r>
      <w:r w:rsidRPr="00D876BC">
        <w:rPr>
          <w:sz w:val="22"/>
          <w:szCs w:val="22"/>
        </w:rPr>
        <w:br/>
        <w:t xml:space="preserve">и передает Заказчику по накладной Акт о приемке выполненных работ (форма № КС-2), Справку о стоимости выполненных работ и затрат (форма № КС-3), Акт приемки законченных работ </w:t>
      </w:r>
      <w:r w:rsidRPr="00D876BC">
        <w:rPr>
          <w:sz w:val="22"/>
          <w:szCs w:val="22"/>
        </w:rPr>
        <w:br/>
        <w:t xml:space="preserve">по ремонту участка автомобильной дороги (форма А-1) и полный комплект исполнительной документации в соответствии с </w:t>
      </w:r>
      <w:r w:rsidR="001713D0">
        <w:rPr>
          <w:sz w:val="22"/>
          <w:szCs w:val="22"/>
        </w:rPr>
        <w:t>Описанием объекта закупки</w:t>
      </w:r>
      <w:r w:rsidRPr="00D876BC">
        <w:rPr>
          <w:sz w:val="22"/>
          <w:szCs w:val="22"/>
        </w:rPr>
        <w:t xml:space="preserve"> (Приложение № 1 </w:t>
      </w:r>
      <w:r w:rsidRPr="00D876BC">
        <w:rPr>
          <w:sz w:val="22"/>
          <w:szCs w:val="22"/>
        </w:rPr>
        <w:br/>
        <w:t xml:space="preserve">к Контракту) (оригиналы в количестве 2-х экземпляров в переплетенном виде), а также </w:t>
      </w:r>
      <w:r w:rsidRPr="00D876BC">
        <w:rPr>
          <w:sz w:val="22"/>
          <w:szCs w:val="22"/>
        </w:rPr>
        <w:br/>
        <w:t xml:space="preserve">в электронном виде (на адрес электронной почты в формате допускающем редактирование). </w:t>
      </w:r>
    </w:p>
    <w:p w:rsidR="00D876BC" w:rsidRPr="00D876BC" w:rsidRDefault="00D876BC" w:rsidP="00D876BC">
      <w:pPr>
        <w:pStyle w:val="20"/>
        <w:ind w:left="0" w:firstLine="567"/>
        <w:rPr>
          <w:sz w:val="22"/>
          <w:szCs w:val="22"/>
        </w:rPr>
      </w:pPr>
      <w:r w:rsidRPr="00D876BC">
        <w:rPr>
          <w:sz w:val="22"/>
          <w:szCs w:val="22"/>
        </w:rPr>
        <w:t>Срок, указанный в настоящем пункте, входит в срок,</w:t>
      </w:r>
      <w:r>
        <w:rPr>
          <w:sz w:val="22"/>
          <w:szCs w:val="22"/>
        </w:rPr>
        <w:t xml:space="preserve"> указанный в п. 3</w:t>
      </w:r>
      <w:r w:rsidRPr="00D876BC">
        <w:rPr>
          <w:sz w:val="22"/>
          <w:szCs w:val="22"/>
        </w:rPr>
        <w:t>.1. Контракта.</w:t>
      </w:r>
    </w:p>
    <w:p w:rsidR="00D876BC" w:rsidRPr="00D876BC" w:rsidRDefault="00D876BC" w:rsidP="00D876BC">
      <w:pPr>
        <w:pStyle w:val="20"/>
        <w:ind w:left="0" w:firstLine="567"/>
        <w:rPr>
          <w:sz w:val="22"/>
          <w:szCs w:val="22"/>
        </w:rPr>
      </w:pPr>
      <w:r w:rsidRPr="00D876BC">
        <w:rPr>
          <w:sz w:val="22"/>
          <w:szCs w:val="22"/>
        </w:rPr>
        <w:t xml:space="preserve">6.3. Заказчик, получивший уведомление и документацию, указанную в п. 6.2. Контракта, </w:t>
      </w:r>
      <w:r w:rsidRPr="00D876BC">
        <w:rPr>
          <w:sz w:val="22"/>
          <w:szCs w:val="22"/>
        </w:rPr>
        <w:br/>
        <w:t xml:space="preserve">в течение 15 (пятнадцати) рабочих дней осуществляет приемку выполненных Работ, и в случае отсутствия недостатков (дефектов) на выполненных Работах подписывает Акт </w:t>
      </w:r>
      <w:r w:rsidRPr="00D876BC">
        <w:rPr>
          <w:sz w:val="22"/>
          <w:szCs w:val="22"/>
        </w:rPr>
        <w:br/>
        <w:t xml:space="preserve">о приемке выполненных работ (форма № КС-2), Справку о стоимости выполненных работ </w:t>
      </w:r>
      <w:r w:rsidRPr="00D876BC">
        <w:rPr>
          <w:sz w:val="22"/>
          <w:szCs w:val="22"/>
        </w:rPr>
        <w:br/>
        <w:t xml:space="preserve">и затрат (форма № КС-3), подписывает и утверждает Акт приемки законченных работ </w:t>
      </w:r>
      <w:r w:rsidRPr="00D876BC">
        <w:rPr>
          <w:sz w:val="22"/>
          <w:szCs w:val="22"/>
        </w:rPr>
        <w:br/>
        <w:t>по ремонту участка автомобильной дороги (форма А-1. Приложение 1 к ВСН 19-89. Правила приемки работ при строительстве и ремонте автомобильных дорог). При обнаружении Заказчиком в ходе приемки выполненного Объекта дефектов (недостатков) Сторонами составляется Акт, в котором фиксируются дефекты (недостатки) (далее – Акт). При отказе (уклонении) Подрядчика от подписания Акта в нем делается соответствующая отметка.</w:t>
      </w:r>
    </w:p>
    <w:p w:rsidR="00D876BC" w:rsidRPr="00D876BC" w:rsidRDefault="00D876BC" w:rsidP="00D876BC">
      <w:pPr>
        <w:pStyle w:val="20"/>
        <w:ind w:left="0" w:firstLine="567"/>
        <w:rPr>
          <w:sz w:val="22"/>
          <w:szCs w:val="22"/>
        </w:rPr>
      </w:pPr>
      <w:r w:rsidRPr="00D876BC">
        <w:rPr>
          <w:sz w:val="22"/>
          <w:szCs w:val="22"/>
        </w:rPr>
        <w:t>Срок, указанный в настоящем пункте, входит в срок, у</w:t>
      </w:r>
      <w:r>
        <w:rPr>
          <w:sz w:val="22"/>
          <w:szCs w:val="22"/>
        </w:rPr>
        <w:t>казанный в п. 3</w:t>
      </w:r>
      <w:r w:rsidRPr="00D876BC">
        <w:rPr>
          <w:sz w:val="22"/>
          <w:szCs w:val="22"/>
        </w:rPr>
        <w:t>.1. Контракта.</w:t>
      </w:r>
    </w:p>
    <w:p w:rsidR="00D876BC" w:rsidRPr="00D876BC" w:rsidRDefault="00515CB3" w:rsidP="00D876BC">
      <w:pPr>
        <w:pStyle w:val="20"/>
        <w:ind w:left="0" w:firstLine="567"/>
        <w:rPr>
          <w:sz w:val="22"/>
          <w:szCs w:val="22"/>
        </w:rPr>
      </w:pPr>
      <w:r>
        <w:rPr>
          <w:sz w:val="22"/>
          <w:szCs w:val="22"/>
        </w:rPr>
        <w:t>6.4</w:t>
      </w:r>
      <w:r w:rsidR="00D876BC" w:rsidRPr="00D876BC">
        <w:rPr>
          <w:sz w:val="22"/>
          <w:szCs w:val="22"/>
        </w:rPr>
        <w:t xml:space="preserve">. Устранение Подрядчиком выявленных Заказчиком недостатков (дефектов) </w:t>
      </w:r>
      <w:r w:rsidR="00D876BC" w:rsidRPr="00D876BC">
        <w:rPr>
          <w:sz w:val="22"/>
          <w:szCs w:val="22"/>
        </w:rPr>
        <w:br/>
        <w:t>не освобождает его от уплаты неустойки (штрафа, пени), предусмотренной Контрактом.</w:t>
      </w:r>
    </w:p>
    <w:p w:rsidR="00D876BC" w:rsidRPr="00D876BC" w:rsidRDefault="00515CB3" w:rsidP="00D876BC">
      <w:pPr>
        <w:pStyle w:val="20"/>
        <w:ind w:left="0" w:firstLine="567"/>
        <w:rPr>
          <w:sz w:val="22"/>
          <w:szCs w:val="22"/>
        </w:rPr>
      </w:pPr>
      <w:r>
        <w:rPr>
          <w:sz w:val="22"/>
          <w:szCs w:val="22"/>
        </w:rPr>
        <w:lastRenderedPageBreak/>
        <w:t>6.5</w:t>
      </w:r>
      <w:r w:rsidR="00D876BC" w:rsidRPr="00D876BC">
        <w:rPr>
          <w:sz w:val="22"/>
          <w:szCs w:val="22"/>
        </w:rPr>
        <w:t>. Работы считаются принятыми с момента подписания</w:t>
      </w:r>
      <w:r>
        <w:rPr>
          <w:sz w:val="22"/>
          <w:szCs w:val="22"/>
        </w:rPr>
        <w:t xml:space="preserve"> Заказчиком документов о приемке</w:t>
      </w:r>
      <w:r w:rsidR="00D876BC" w:rsidRPr="00D876BC">
        <w:rPr>
          <w:sz w:val="22"/>
          <w:szCs w:val="22"/>
        </w:rPr>
        <w:t>. Стоимость выполненных Работ определя</w:t>
      </w:r>
      <w:r w:rsidR="00D876BC">
        <w:rPr>
          <w:sz w:val="22"/>
          <w:szCs w:val="22"/>
        </w:rPr>
        <w:t>ется в соответствии с разделом 2</w:t>
      </w:r>
      <w:r w:rsidR="00D876BC" w:rsidRPr="00D876BC">
        <w:rPr>
          <w:sz w:val="22"/>
          <w:szCs w:val="22"/>
        </w:rPr>
        <w:t xml:space="preserve"> Контракта, Локальным сметным расчетом (Приложение № 2 к Контракту).</w:t>
      </w:r>
    </w:p>
    <w:p w:rsidR="00D876BC" w:rsidRDefault="00515CB3" w:rsidP="00D876BC">
      <w:pPr>
        <w:spacing w:after="0" w:line="240" w:lineRule="auto"/>
        <w:ind w:firstLine="567"/>
        <w:jc w:val="both"/>
        <w:rPr>
          <w:rFonts w:ascii="Times New Roman" w:hAnsi="Times New Roman" w:cs="Times New Roman"/>
        </w:rPr>
      </w:pPr>
      <w:r>
        <w:rPr>
          <w:rFonts w:ascii="Times New Roman" w:hAnsi="Times New Roman" w:cs="Times New Roman"/>
        </w:rPr>
        <w:t>6.6</w:t>
      </w:r>
      <w:r w:rsidR="00D876BC" w:rsidRPr="00D876BC">
        <w:rPr>
          <w:rFonts w:ascii="Times New Roman" w:hAnsi="Times New Roman" w:cs="Times New Roman"/>
        </w:rPr>
        <w:t xml:space="preserve">.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D876BC" w:rsidRPr="00D876BC">
        <w:rPr>
          <w:rFonts w:ascii="Times New Roman" w:hAnsi="Times New Roman" w:cs="Times New Roman"/>
        </w:rPr>
        <w:br/>
        <w:t>о целесообразности дальнейшего выполнения Работ по Контракту.</w:t>
      </w:r>
    </w:p>
    <w:p w:rsidR="001E5172" w:rsidRPr="00D876BC" w:rsidRDefault="001E5172" w:rsidP="00D876BC">
      <w:pPr>
        <w:spacing w:after="0" w:line="240" w:lineRule="auto"/>
        <w:ind w:firstLine="567"/>
        <w:jc w:val="both"/>
        <w:rPr>
          <w:rFonts w:ascii="Times New Roman" w:hAnsi="Times New Roman" w:cs="Times New Roman"/>
        </w:rPr>
      </w:pPr>
    </w:p>
    <w:p w:rsidR="001E5172" w:rsidRPr="001E5172" w:rsidRDefault="001E5172" w:rsidP="001E5172">
      <w:pPr>
        <w:shd w:val="clear" w:color="auto" w:fill="FFFFFF"/>
        <w:spacing w:after="0" w:line="240" w:lineRule="auto"/>
        <w:jc w:val="center"/>
        <w:rPr>
          <w:rFonts w:ascii="Times New Roman" w:hAnsi="Times New Roman" w:cs="Times New Roman"/>
          <w:b/>
        </w:rPr>
      </w:pPr>
      <w:r w:rsidRPr="001E5172">
        <w:rPr>
          <w:rFonts w:ascii="Times New Roman" w:hAnsi="Times New Roman" w:cs="Times New Roman"/>
          <w:b/>
        </w:rPr>
        <w:t>7. Обязательства Сторон</w:t>
      </w:r>
    </w:p>
    <w:p w:rsidR="001E5172" w:rsidRPr="001E5172" w:rsidRDefault="001E5172" w:rsidP="001E5172">
      <w:pPr>
        <w:spacing w:after="0" w:line="240" w:lineRule="auto"/>
        <w:ind w:firstLine="567"/>
        <w:jc w:val="both"/>
        <w:rPr>
          <w:rFonts w:ascii="Times New Roman" w:hAnsi="Times New Roman" w:cs="Times New Roman"/>
          <w:b/>
        </w:rPr>
      </w:pPr>
      <w:r w:rsidRPr="001E5172">
        <w:rPr>
          <w:rFonts w:ascii="Times New Roman" w:hAnsi="Times New Roman" w:cs="Times New Roman"/>
          <w:b/>
        </w:rPr>
        <w:t>7.1. Заказчик обязан:</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7.1.1. Передать Подрядчику по акту приемки/передачи ремонтируемый участок дороги</w:t>
      </w:r>
      <w:r w:rsidR="007B6EEB">
        <w:rPr>
          <w:rFonts w:ascii="Times New Roman" w:hAnsi="Times New Roman" w:cs="Times New Roman"/>
        </w:rPr>
        <w:t xml:space="preserve"> в срок не позднее 5 рабочих дней с даты заключения контракта</w:t>
      </w:r>
      <w:r w:rsidRPr="001E5172">
        <w:rPr>
          <w:rFonts w:ascii="Times New Roman" w:hAnsi="Times New Roman" w:cs="Times New Roman"/>
        </w:rPr>
        <w:t>. Принять от Подрядчика надлежащим образом выполненные Работы, предусмотренные Контрактом, в соответствии с условиями Контракта.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7.1.2. Оплатить надлежащим образом выполненные Подрядчиком Работы в соответствии </w:t>
      </w:r>
      <w:r w:rsidRPr="001E5172">
        <w:rPr>
          <w:rFonts w:ascii="Times New Roman" w:hAnsi="Times New Roman" w:cs="Times New Roman"/>
        </w:rPr>
        <w:br/>
        <w:t>с условиями Контракта.</w:t>
      </w:r>
    </w:p>
    <w:p w:rsid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7.1.3. Осуществлять контроль за соблюдением Подрядчиком качества Работ, а также производить проверку соответствия поставляемых материалов и оборудования условиям Контракта, сметной документации, участвовать в приемке выполненных Работ.</w:t>
      </w:r>
    </w:p>
    <w:p w:rsidR="00EE38C5" w:rsidRPr="001E5172" w:rsidRDefault="00EE38C5" w:rsidP="001E5172">
      <w:pPr>
        <w:spacing w:after="0" w:line="240" w:lineRule="auto"/>
        <w:ind w:firstLine="567"/>
        <w:jc w:val="both"/>
        <w:rPr>
          <w:rFonts w:ascii="Times New Roman" w:hAnsi="Times New Roman" w:cs="Times New Roman"/>
        </w:rPr>
      </w:pPr>
      <w:r>
        <w:rPr>
          <w:rFonts w:ascii="Times New Roman" w:hAnsi="Times New Roman" w:cs="Times New Roman"/>
        </w:rPr>
        <w:t>7.1.4. В течение 5 рабочих дней с даты заключения настоящего Контракта заключить договор со сторонней организацией на осуществление строительного контроля (надзора) за ходом выполнения работ, предусмотренных настоящим Контрактом.</w:t>
      </w:r>
    </w:p>
    <w:p w:rsidR="001E5172" w:rsidRPr="001E5172" w:rsidRDefault="001E5172" w:rsidP="001E5172">
      <w:pPr>
        <w:spacing w:after="0" w:line="240" w:lineRule="auto"/>
        <w:ind w:firstLine="567"/>
        <w:jc w:val="both"/>
        <w:rPr>
          <w:rFonts w:ascii="Times New Roman" w:hAnsi="Times New Roman" w:cs="Times New Roman"/>
          <w:b/>
        </w:rPr>
      </w:pPr>
    </w:p>
    <w:p w:rsidR="001E5172" w:rsidRPr="001E5172" w:rsidRDefault="001E5172" w:rsidP="001E5172">
      <w:pPr>
        <w:spacing w:after="0" w:line="240" w:lineRule="auto"/>
        <w:ind w:firstLine="567"/>
        <w:jc w:val="both"/>
        <w:rPr>
          <w:rFonts w:ascii="Times New Roman" w:hAnsi="Times New Roman" w:cs="Times New Roman"/>
          <w:b/>
        </w:rPr>
      </w:pPr>
      <w:r w:rsidRPr="001E5172">
        <w:rPr>
          <w:rFonts w:ascii="Times New Roman" w:hAnsi="Times New Roman" w:cs="Times New Roman"/>
          <w:b/>
        </w:rPr>
        <w:t>7.2. Подрядчик обязан:</w:t>
      </w:r>
    </w:p>
    <w:p w:rsidR="001E5172" w:rsidRPr="001E5172" w:rsidRDefault="001E5172" w:rsidP="001E5172">
      <w:pPr>
        <w:tabs>
          <w:tab w:val="left" w:pos="567"/>
        </w:tabs>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7.2.1. После заключения Контракта и до начала производства Работ непосредственно </w:t>
      </w:r>
      <w:r w:rsidRPr="001E5172">
        <w:rPr>
          <w:rFonts w:ascii="Times New Roman" w:hAnsi="Times New Roman" w:cs="Times New Roman"/>
        </w:rPr>
        <w:br/>
        <w:t xml:space="preserve">на участке автомобильной дороги согласовать с Заказчиком проект расстановки дорожных знаков на время производства работ, а также за свой счет получить </w:t>
      </w:r>
      <w:r w:rsidRPr="001E5172">
        <w:rPr>
          <w:rFonts w:ascii="Times New Roman" w:hAnsi="Times New Roman" w:cs="Times New Roman"/>
        </w:rPr>
        <w:br/>
        <w:t>все необходимые для производства Работ по Контракту согласования, распоряжения, разрешения и т.п., предусмотренные законодательством Российской Федерации.</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7.2.2. После заключения Контракта и до начала производства Работ непосредственно </w:t>
      </w:r>
      <w:r w:rsidRPr="001E5172">
        <w:rPr>
          <w:rFonts w:ascii="Times New Roman" w:hAnsi="Times New Roman" w:cs="Times New Roman"/>
        </w:rPr>
        <w:br/>
        <w:t>на участке автомобильной дороги принять от Заказчика участок автомобильной дороги по Акту приема - передачи данной автодороги от Заказчика Подрядчику на период ремонта.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7.2.3. С момента принятия участка автомобильной дороги Подрядчиком и до момента ввода участка автомобильной дороги в эксплуатацию, обеспечить содержание переданного участка автомобильной дороги. Под содержанием в настоящем пункте понимается обеспечение безопасности движения в границах передаваемого участка автомобильной дороги, включая установку и содержание дорожных знаков, приборов освещения, ограждений в соответствии </w:t>
      </w:r>
      <w:r w:rsidRPr="001E5172">
        <w:rPr>
          <w:rFonts w:ascii="Times New Roman" w:hAnsi="Times New Roman" w:cs="Times New Roman"/>
        </w:rPr>
        <w:br/>
        <w:t>с ОДМ 218.6.019 – 2016 «Рекомендациями по организации движения и ограждению мест производства дорожных работ», а также обеспечение сохранности всех существующих элементов обустройства участка автомобильной дороги.</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7.2.4. Проводить освидетельствование скрытых работ в присутствии Заказчика.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Подрядчик обязан не менее чем за 2 (два) рабочих дня в письменной форме уведомить Заказчика о дате, месте и времени проведения освидетельствования скрытых работ. 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требованию Заказчика обязан за свой счет вскрыть любую часть скрытых работ, а затем за свой счет восстановить вскрытую часть работ.</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7.2.5. В случае если Заказчиком будут обнаружены некачественно выполненные Работы, Подрядчик обязан за свой счет переделать эти Работы для обеспечения их надлежащего качества. </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7.2.6. В течение 5 (пяти) рабочих дней с момента заключения Контракта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7.2.7. В течение всего периода производства Работ Подрядчик обязан соблюдать требования действующего законодательства в области охраны труда и пожарной безопасности. Подрядчик несет </w:t>
      </w:r>
      <w:r w:rsidRPr="001E5172">
        <w:rPr>
          <w:rFonts w:ascii="Times New Roman" w:hAnsi="Times New Roman" w:cs="Times New Roman"/>
        </w:rPr>
        <w:lastRenderedPageBreak/>
        <w:t xml:space="preserve">ответственность за нарушения правил пожарной безопасности и охраны труда при выполнении работ по Контракту, в том числе при проведении работ силами субподрядных организаций. </w:t>
      </w:r>
    </w:p>
    <w:p w:rsidR="001E5172" w:rsidRPr="001E5172" w:rsidRDefault="001E5172" w:rsidP="003B6D4F">
      <w:pPr>
        <w:spacing w:after="0" w:line="240" w:lineRule="auto"/>
        <w:ind w:firstLine="567"/>
        <w:jc w:val="both"/>
        <w:rPr>
          <w:rFonts w:ascii="Times New Roman" w:hAnsi="Times New Roman" w:cs="Times New Roman"/>
        </w:rPr>
      </w:pPr>
      <w:r w:rsidRPr="001E5172">
        <w:rPr>
          <w:rFonts w:ascii="Times New Roman" w:hAnsi="Times New Roman" w:cs="Times New Roman"/>
        </w:rPr>
        <w:t>7.2.8. В течение 5 (пяти) рабочих дней с момента заключения Контракта представить Заказчику график производства Работ.</w:t>
      </w:r>
    </w:p>
    <w:p w:rsidR="001E5172" w:rsidRPr="001E5172" w:rsidRDefault="003B6D4F" w:rsidP="001E5172">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7.2.9</w:t>
      </w:r>
      <w:r w:rsidR="001E5172" w:rsidRPr="001E5172">
        <w:rPr>
          <w:rFonts w:ascii="Times New Roman" w:hAnsi="Times New Roman" w:cs="Times New Roman"/>
        </w:rPr>
        <w:t>. При работе со строительными отходами руководствоваться Федеральным законом от 24.06.1998 № 89-ФЗ «Об отходах производства и потребления», а предоставить Заказчику справки сдачи-приемки строительных отходов, оформленной в порядке, определенном Федеральным законом от 24.06.1998 № 89-ФЗ «Об отходах производства и потребления» (при необходимости). Подрядчик самостоятельно осуществляет деятельность по обращению с отходами, либо с привлечением субподрядной организации, уменьшая негативное воздействие на окружающую среду, в том числе путём вовлечения отходов в хозяйственный оборот.</w:t>
      </w:r>
    </w:p>
    <w:p w:rsidR="001E5172" w:rsidRPr="001E5172" w:rsidRDefault="003B6D4F" w:rsidP="001E5172">
      <w:pPr>
        <w:spacing w:after="0" w:line="240" w:lineRule="auto"/>
        <w:ind w:firstLine="567"/>
        <w:jc w:val="both"/>
        <w:rPr>
          <w:rFonts w:ascii="Times New Roman" w:hAnsi="Times New Roman" w:cs="Times New Roman"/>
        </w:rPr>
      </w:pPr>
      <w:r>
        <w:rPr>
          <w:rFonts w:ascii="Times New Roman" w:hAnsi="Times New Roman" w:cs="Times New Roman"/>
        </w:rPr>
        <w:t>7.2.10</w:t>
      </w:r>
      <w:r w:rsidR="001E5172" w:rsidRPr="001E5172">
        <w:rPr>
          <w:rFonts w:ascii="Times New Roman" w:hAnsi="Times New Roman" w:cs="Times New Roman"/>
        </w:rPr>
        <w:t xml:space="preserve">. При обнаружении независящих от Подрядчика обстоятельств, которые создают невозможность завершения Подрядчиком работ в установленный срок, Подрядчик обязан в течение 3 (трех) рабочих дней письменно предупредить Заказчика об указанных обстоятельствах. </w:t>
      </w:r>
    </w:p>
    <w:p w:rsid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В случае, если Подрядчик своевременно не предупредил Заказчика о таких обстоятельствах в срок, необходимый для устранения таких обстоятельств, ответственность за не невыполнение, ненадлежащее выполнение работ возлагается на Заказчика.</w:t>
      </w:r>
    </w:p>
    <w:p w:rsidR="001E5172" w:rsidRPr="001E5172" w:rsidRDefault="001E5172" w:rsidP="001E5172">
      <w:pPr>
        <w:spacing w:after="0" w:line="240" w:lineRule="auto"/>
        <w:ind w:firstLine="567"/>
        <w:jc w:val="both"/>
        <w:rPr>
          <w:rFonts w:ascii="Times New Roman" w:hAnsi="Times New Roman" w:cs="Times New Roman"/>
        </w:rPr>
      </w:pPr>
    </w:p>
    <w:p w:rsidR="001E5172" w:rsidRPr="001E5172" w:rsidRDefault="001E5172" w:rsidP="001E5172">
      <w:pPr>
        <w:spacing w:after="0" w:line="240" w:lineRule="auto"/>
        <w:ind w:firstLine="426"/>
        <w:jc w:val="center"/>
        <w:rPr>
          <w:rFonts w:ascii="Times New Roman" w:hAnsi="Times New Roman" w:cs="Times New Roman"/>
          <w:b/>
        </w:rPr>
      </w:pPr>
      <w:r w:rsidRPr="001E5172">
        <w:rPr>
          <w:rFonts w:ascii="Times New Roman" w:hAnsi="Times New Roman" w:cs="Times New Roman"/>
          <w:b/>
        </w:rPr>
        <w:t>8. Ответственность Сторон</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 w:history="1">
        <w:r w:rsidRPr="00A875B3">
          <w:rPr>
            <w:rFonts w:ascii="Times New Roman" w:hAnsi="Times New Roman"/>
          </w:rPr>
          <w:t>ключевой ставки</w:t>
        </w:r>
      </w:hyperlink>
      <w:r w:rsidRPr="00A875B3">
        <w:rPr>
          <w:rFonts w:ascii="Times New Roman" w:hAnsi="Times New Roman"/>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 xml:space="preserve">8.2. Размер штрафа устанавливается контрактом в </w:t>
      </w:r>
      <w:hyperlink r:id="rId7" w:history="1">
        <w:r w:rsidRPr="00A875B3">
          <w:rPr>
            <w:rFonts w:ascii="Times New Roman" w:hAnsi="Times New Roman"/>
          </w:rPr>
          <w:t>порядке</w:t>
        </w:r>
      </w:hyperlink>
      <w:r w:rsidRPr="00A875B3">
        <w:rPr>
          <w:rFonts w:ascii="Times New Roman" w:hAnsi="Times New Roman"/>
        </w:rPr>
        <w:t>, установленном Правительством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A875B3">
          <w:rPr>
            <w:rFonts w:ascii="Times New Roman" w:hAnsi="Times New Roman"/>
          </w:rPr>
          <w:t>порядке</w:t>
        </w:r>
      </w:hyperlink>
      <w:r w:rsidRPr="00A875B3">
        <w:rPr>
          <w:rFonts w:ascii="Times New Roman" w:hAnsi="Times New Roman"/>
        </w:rPr>
        <w:t xml:space="preserve">, установленном </w:t>
      </w:r>
      <w:r w:rsidRPr="00A875B3">
        <w:rPr>
          <w:rFonts w:ascii="Times New Roman" w:hAnsi="Times New Roman"/>
        </w:rPr>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A875B3">
          <w:rPr>
            <w:rFonts w:ascii="Times New Roman" w:hAnsi="Times New Roman"/>
          </w:rPr>
          <w:t>пунктом 1 части 1 статьи 30</w:t>
        </w:r>
      </w:hyperlink>
      <w:r w:rsidRPr="00A875B3">
        <w:rPr>
          <w:rFonts w:ascii="Times New Roman" w:hAnsi="Times New Roman"/>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b/>
          <w:bCs/>
        </w:rPr>
        <w:t xml:space="preserve">Размер штрафа в рамках настоящего контракта составит: </w:t>
      </w:r>
      <w:r w:rsidR="00515CB3">
        <w:rPr>
          <w:rFonts w:ascii="Times New Roman" w:hAnsi="Times New Roman"/>
          <w:b/>
          <w:bCs/>
        </w:rPr>
        <w:t>_______</w:t>
      </w:r>
      <w:r w:rsidRPr="00A875B3">
        <w:rPr>
          <w:rFonts w:ascii="Times New Roman" w:hAnsi="Times New Roman"/>
          <w:b/>
          <w:bCs/>
        </w:rPr>
        <w:t xml:space="preserve"> руб.</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A875B3">
          <w:rPr>
            <w:rFonts w:ascii="Times New Roman" w:hAnsi="Times New Roman"/>
          </w:rPr>
          <w:t>законом</w:t>
        </w:r>
      </w:hyperlink>
      <w:r w:rsidRPr="00A875B3">
        <w:rPr>
          <w:rFonts w:ascii="Times New Roman" w:hAnsi="Times New Roman"/>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 xml:space="preserve">      а) в случае, если цена контракта не превышает начальную (максимальную) цену контракта:</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10 процентов начальной (максимальной) цены контракта, если цена контракта не превышает 3 млн. рублей;</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rsidR="00A875B3" w:rsidRPr="00A875B3" w:rsidRDefault="00A875B3" w:rsidP="00A875B3">
      <w:pPr>
        <w:pStyle w:val="a6"/>
        <w:spacing w:after="0" w:line="240" w:lineRule="auto"/>
        <w:ind w:left="0"/>
        <w:jc w:val="both"/>
        <w:rPr>
          <w:rFonts w:ascii="Times New Roman" w:hAnsi="Times New Roman"/>
        </w:rPr>
      </w:pPr>
      <w:r w:rsidRPr="00A875B3">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rsidR="00A875B3" w:rsidRPr="00A875B3" w:rsidRDefault="00A875B3" w:rsidP="00A875B3">
      <w:pPr>
        <w:pStyle w:val="a6"/>
        <w:spacing w:after="0" w:line="240" w:lineRule="auto"/>
        <w:ind w:left="360"/>
        <w:jc w:val="both"/>
        <w:rPr>
          <w:rFonts w:ascii="Times New Roman" w:hAnsi="Times New Roman"/>
        </w:rPr>
      </w:pPr>
      <w:r w:rsidRPr="00A875B3">
        <w:rPr>
          <w:rFonts w:ascii="Times New Roman" w:hAnsi="Times New Roman"/>
        </w:rPr>
        <w:t>б) в случае, если цена контракта превышает начальную (максимальную) цену контракта:</w:t>
      </w:r>
    </w:p>
    <w:p w:rsidR="00A875B3" w:rsidRPr="00A875B3" w:rsidRDefault="00A875B3" w:rsidP="00A875B3">
      <w:pPr>
        <w:pStyle w:val="a6"/>
        <w:spacing w:after="0" w:line="240" w:lineRule="auto"/>
        <w:ind w:left="360"/>
        <w:jc w:val="both"/>
        <w:rPr>
          <w:rFonts w:ascii="Times New Roman" w:hAnsi="Times New Roman"/>
        </w:rPr>
      </w:pPr>
      <w:r w:rsidRPr="00A875B3">
        <w:rPr>
          <w:rFonts w:ascii="Times New Roman" w:hAnsi="Times New Roman"/>
        </w:rPr>
        <w:t>10 процентов цены контракта, если цена контракта не превышает 3 млн. рублей;</w:t>
      </w:r>
    </w:p>
    <w:p w:rsidR="00A875B3" w:rsidRPr="00A875B3" w:rsidRDefault="00A875B3" w:rsidP="00A875B3">
      <w:pPr>
        <w:pStyle w:val="a6"/>
        <w:spacing w:after="0" w:line="240" w:lineRule="auto"/>
        <w:ind w:left="360"/>
        <w:jc w:val="both"/>
        <w:rPr>
          <w:rFonts w:ascii="Times New Roman" w:hAnsi="Times New Roman"/>
        </w:rPr>
      </w:pPr>
      <w:r w:rsidRPr="00A875B3">
        <w:rPr>
          <w:rFonts w:ascii="Times New Roman" w:hAnsi="Times New Roman"/>
        </w:rPr>
        <w:t>5 процентов цены контракта, если цена контракта составляет от 3 млн. рублей до 50 млн. рублей (включительно);</w:t>
      </w:r>
    </w:p>
    <w:p w:rsidR="00A875B3" w:rsidRPr="00A875B3" w:rsidRDefault="00A875B3" w:rsidP="00A875B3">
      <w:pPr>
        <w:pStyle w:val="a6"/>
        <w:spacing w:after="0" w:line="240" w:lineRule="auto"/>
        <w:ind w:left="360"/>
        <w:jc w:val="both"/>
        <w:rPr>
          <w:rFonts w:ascii="Times New Roman" w:hAnsi="Times New Roman"/>
        </w:rPr>
      </w:pPr>
      <w:r w:rsidRPr="00A875B3">
        <w:rPr>
          <w:rFonts w:ascii="Times New Roman" w:hAnsi="Times New Roman"/>
        </w:rPr>
        <w:t>1 процент цены контракта, если цена контракта составляет от 50 млн. рублей до 100 млн. рублей (включительно).</w:t>
      </w:r>
    </w:p>
    <w:p w:rsidR="00A875B3" w:rsidRPr="00A875B3" w:rsidRDefault="00A875B3" w:rsidP="00A875B3">
      <w:pPr>
        <w:pStyle w:val="a6"/>
        <w:spacing w:after="0" w:line="240" w:lineRule="auto"/>
        <w:ind w:left="360"/>
        <w:jc w:val="both"/>
        <w:rPr>
          <w:rFonts w:ascii="Times New Roman" w:hAnsi="Times New Roman"/>
          <w:b/>
          <w:bCs/>
        </w:rPr>
      </w:pPr>
      <w:r w:rsidRPr="00A875B3">
        <w:rPr>
          <w:rFonts w:ascii="Times New Roman" w:hAnsi="Times New Roman"/>
          <w:b/>
          <w:bCs/>
        </w:rPr>
        <w:t xml:space="preserve">Размер штрафа в рамках настоящего контракта составит: </w:t>
      </w:r>
      <w:r w:rsidR="00515CB3">
        <w:rPr>
          <w:rFonts w:ascii="Times New Roman" w:hAnsi="Times New Roman"/>
          <w:b/>
          <w:bCs/>
        </w:rPr>
        <w:t>_________</w:t>
      </w:r>
      <w:r w:rsidRPr="00A875B3">
        <w:rPr>
          <w:rFonts w:ascii="Times New Roman" w:hAnsi="Times New Roman"/>
          <w:b/>
          <w:bCs/>
        </w:rPr>
        <w:t xml:space="preserve"> руб.</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а) 1000 рублей, если цена контракта не превышает 3 млн. рублей;</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б) 5000 рублей, если цена контракта составляет от 3 млн. рублей до 50 млн. рублей (включительно);</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в) 10000 рублей, если цена контракта составляет от 50 млн. рублей до 100 млн. рублей (включительно);</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г) 100000 рублей, если цена контракта превышает 100 млн. рублей.</w:t>
      </w:r>
    </w:p>
    <w:p w:rsidR="00A875B3" w:rsidRPr="00A875B3" w:rsidRDefault="00A875B3" w:rsidP="00A875B3">
      <w:pPr>
        <w:spacing w:line="240" w:lineRule="auto"/>
        <w:contextualSpacing/>
        <w:jc w:val="both"/>
        <w:rPr>
          <w:rFonts w:ascii="Times New Roman" w:hAnsi="Times New Roman" w:cs="Times New Roman"/>
          <w:b/>
          <w:bCs/>
        </w:rPr>
      </w:pPr>
      <w:r w:rsidRPr="00A875B3">
        <w:rPr>
          <w:rFonts w:ascii="Times New Roman" w:hAnsi="Times New Roman" w:cs="Times New Roman"/>
          <w:b/>
          <w:bCs/>
        </w:rPr>
        <w:t xml:space="preserve">Размер штрафа в рамках настоящего контракта составит: </w:t>
      </w:r>
      <w:r w:rsidR="00515CB3">
        <w:rPr>
          <w:rFonts w:ascii="Times New Roman" w:hAnsi="Times New Roman" w:cs="Times New Roman"/>
          <w:b/>
          <w:bCs/>
        </w:rPr>
        <w:t>__________</w:t>
      </w:r>
      <w:r w:rsidR="00B43376">
        <w:rPr>
          <w:rFonts w:ascii="Times New Roman" w:hAnsi="Times New Roman" w:cs="Times New Roman"/>
          <w:b/>
          <w:bCs/>
        </w:rPr>
        <w:t xml:space="preserve"> </w:t>
      </w:r>
      <w:r w:rsidRPr="00A875B3">
        <w:rPr>
          <w:rFonts w:ascii="Times New Roman" w:hAnsi="Times New Roman" w:cs="Times New Roman"/>
          <w:b/>
          <w:bCs/>
        </w:rPr>
        <w:t>руб.</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8.9.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а) 1000 рублей, если цена контракта не превышает 3 млн. рублей (включительно);</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б) 5000 рублей, если цена контракта составляет от 3 млн. рублей до 50 млн. рублей (включительно);</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в) 10000 рублей, если цена контракта составляет от 50 млн. рублей до 100 млн. рублей (включительно);</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г) 100000 рублей, если цена контракта превышает 100 млн. рублей.</w:t>
      </w:r>
    </w:p>
    <w:p w:rsidR="00A875B3" w:rsidRPr="00A875B3" w:rsidRDefault="00A875B3" w:rsidP="00A875B3">
      <w:pPr>
        <w:pStyle w:val="a6"/>
        <w:spacing w:after="0" w:line="240" w:lineRule="auto"/>
        <w:ind w:left="360"/>
        <w:jc w:val="both"/>
        <w:rPr>
          <w:rFonts w:ascii="Times New Roman" w:hAnsi="Times New Roman"/>
          <w:b/>
          <w:bCs/>
        </w:rPr>
      </w:pPr>
      <w:r w:rsidRPr="00A875B3">
        <w:rPr>
          <w:rFonts w:ascii="Times New Roman" w:hAnsi="Times New Roman"/>
          <w:b/>
          <w:bCs/>
        </w:rPr>
        <w:t xml:space="preserve">Размер штрафа в рамках настоящего контракта составит: </w:t>
      </w:r>
      <w:r w:rsidR="00515CB3">
        <w:rPr>
          <w:rFonts w:ascii="Times New Roman" w:hAnsi="Times New Roman"/>
          <w:b/>
          <w:bCs/>
        </w:rPr>
        <w:t>_________</w:t>
      </w:r>
      <w:r w:rsidRPr="00A875B3">
        <w:rPr>
          <w:rFonts w:ascii="Times New Roman" w:hAnsi="Times New Roman"/>
          <w:b/>
          <w:bCs/>
        </w:rPr>
        <w:t xml:space="preserve"> руб.</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 xml:space="preserve"> 8.10.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 xml:space="preserve"> 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875B3" w:rsidRPr="00A875B3" w:rsidRDefault="00A875B3" w:rsidP="00A875B3">
      <w:pPr>
        <w:spacing w:line="240" w:lineRule="auto"/>
        <w:contextualSpacing/>
        <w:jc w:val="both"/>
        <w:rPr>
          <w:rFonts w:ascii="Times New Roman" w:hAnsi="Times New Roman" w:cs="Times New Roman"/>
        </w:rPr>
      </w:pPr>
      <w:r w:rsidRPr="00A875B3">
        <w:rPr>
          <w:rFonts w:ascii="Times New Roman" w:hAnsi="Times New Roman" w:cs="Times New Roman"/>
        </w:rPr>
        <w:t xml:space="preserve"> 8.12.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A875B3" w:rsidRPr="00A875B3" w:rsidRDefault="00A875B3" w:rsidP="00A875B3">
      <w:pPr>
        <w:widowControl w:val="0"/>
        <w:tabs>
          <w:tab w:val="left" w:pos="1843"/>
        </w:tabs>
        <w:autoSpaceDE w:val="0"/>
        <w:autoSpaceDN w:val="0"/>
        <w:adjustRightInd w:val="0"/>
        <w:spacing w:line="240" w:lineRule="auto"/>
        <w:contextualSpacing/>
        <w:jc w:val="both"/>
        <w:rPr>
          <w:rFonts w:ascii="Times New Roman" w:eastAsia="Times New Roman" w:hAnsi="Times New Roman" w:cs="Times New Roman"/>
        </w:rPr>
      </w:pPr>
      <w:r w:rsidRPr="00A875B3">
        <w:rPr>
          <w:rFonts w:ascii="Times New Roman" w:hAnsi="Times New Roman" w:cs="Times New Roman"/>
        </w:rPr>
        <w:t xml:space="preserve"> 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w:t>
      </w:r>
      <w:r w:rsidRPr="00A875B3">
        <w:rPr>
          <w:rFonts w:ascii="Times New Roman" w:hAnsi="Times New Roman" w:cs="Times New Roman"/>
        </w:rPr>
        <w:lastRenderedPageBreak/>
        <w:t>непреодолимой силы или по вине другой стороны.</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p>
    <w:p w:rsidR="001E5172" w:rsidRPr="001E5172" w:rsidRDefault="001E5172" w:rsidP="001E5172">
      <w:pPr>
        <w:shd w:val="clear" w:color="auto" w:fill="FFFFFF"/>
        <w:suppressAutoHyphens/>
        <w:spacing w:after="0" w:line="240" w:lineRule="auto"/>
        <w:jc w:val="center"/>
        <w:rPr>
          <w:rFonts w:ascii="Times New Roman" w:hAnsi="Times New Roman" w:cs="Times New Roman"/>
          <w:b/>
        </w:rPr>
      </w:pPr>
      <w:r w:rsidRPr="001E5172">
        <w:rPr>
          <w:rFonts w:ascii="Times New Roman" w:hAnsi="Times New Roman" w:cs="Times New Roman"/>
          <w:b/>
        </w:rPr>
        <w:t>9. Гарантийные обязательства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9.1. Под гарантийными обязательствами Стороны понимают обязанность Подрядчика добровольно устранить за 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9.2. Длительность гарантийных сроков на Работы по Контракту установлена </w:t>
      </w:r>
      <w:r w:rsidRPr="001E5172">
        <w:rPr>
          <w:rFonts w:ascii="Times New Roman" w:hAnsi="Times New Roman" w:cs="Times New Roman"/>
        </w:rPr>
        <w:br/>
        <w:t xml:space="preserve">в Описании объекта закупки (Техническом задании) (Приложение № 1 к Контракту). </w:t>
      </w:r>
    </w:p>
    <w:p w:rsidR="001E5172" w:rsidRPr="001E5172" w:rsidRDefault="001E5172" w:rsidP="001E5172">
      <w:pPr>
        <w:spacing w:after="0" w:line="240" w:lineRule="auto"/>
        <w:jc w:val="both"/>
        <w:rPr>
          <w:rFonts w:ascii="Times New Roman" w:hAnsi="Times New Roman" w:cs="Times New Roman"/>
        </w:rPr>
      </w:pPr>
      <w:r w:rsidRPr="001E5172">
        <w:rPr>
          <w:rFonts w:ascii="Times New Roman" w:hAnsi="Times New Roman" w:cs="Times New Roman"/>
        </w:rPr>
        <w:t>Гарантийный срок наступает с момента подписания Заказчиком документов о приемке в единой информационной системе.</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9.3. 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Комиссионного акта обследования </w:t>
      </w:r>
      <w:r w:rsidRPr="001E5172">
        <w:rPr>
          <w:rFonts w:ascii="Times New Roman" w:hAnsi="Times New Roman" w:cs="Times New Roman"/>
        </w:rPr>
        <w:br/>
        <w:t>(далее - Акт), являющегося основанием возникновения гарантийного обязательства.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9.3.1. Наличие недостатков (дефектов) может быть обнаружено следующими путями: </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выездная плановая проверка, выездная внеплановая проверка Заказчиком; </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выявленный (обнаруженный) специалистом Заказчика и/или эксплуатирующей организацией недостаток (дефект).</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9.5. Гарантийное обязательство считается возникшим с момента подписания Акта Заказчиком, эксплуатирующей организацией и Подрядчиком, а в случае надлежащим образом извещенным и не явившимся Подрядчиком с момента подписания Акта Заказчиком </w:t>
      </w:r>
      <w:r w:rsidRPr="001E5172">
        <w:rPr>
          <w:rFonts w:ascii="Times New Roman" w:hAnsi="Times New Roman" w:cs="Times New Roman"/>
        </w:rPr>
        <w:br/>
        <w:t>и эксплуатирующей организацией.</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Срок для устранения выявленных недостатков (дефектов) устанавливается в Акте.</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9.6. При производстве обследования выявленных недостатков (дефектов) вправе присутствовать представитель Подрядчика, полномочия которого должны быть подтверждены доверенностью, оригинал или надлежащим образом заверенная копия, которой, остаются </w:t>
      </w:r>
      <w:r w:rsidRPr="001E5172">
        <w:rPr>
          <w:rFonts w:ascii="Times New Roman" w:hAnsi="Times New Roman" w:cs="Times New Roman"/>
        </w:rPr>
        <w:br/>
        <w:t>у Заказчика и приобщается к Акту в виде приложения.</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В случае принятия участия в обследовании и составлении Акта, Подрядчик считается надлежащим образом уведомленным о выявленных недостатках и сроках их устранения в день составления такого акта, о чем свидетельствует его подпись о получении экземпляра Акта нарочно на экземпляре Акта Заказчика.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Отсутствие надлежаще извещенного представителя Подрядчика, не является препятствием проведения обследования и составления Акта. Об отсутствии представителя Подрядчика делается запись в Акте.</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Отсутствие представителя Подрядчика при обследовании выявленных недостатков, лишает его права требовать внесения в Акт его возражений относительно выявленных недостатков </w:t>
      </w:r>
      <w:r w:rsidRPr="001E5172">
        <w:rPr>
          <w:rFonts w:ascii="Times New Roman" w:hAnsi="Times New Roman" w:cs="Times New Roman"/>
        </w:rPr>
        <w:br/>
        <w:t>и их объемов.</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В случае неявки Подрядчика для составления Акта, данный Акт направляется в адрес Подрядчика.</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9.7. После выполнения гарантийного обязательства Подрядчик письменно извещает Заказчика об этом и предлагает проверить выполнение гарантийного обязательства. Проверка выполнения гарантийного обязательства производится комиссией, производившей обследование.</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9.8. В случае невыполнения или ненадлежащего выполнения Подрядчиком гарантийных обязательств, Комиссия обязана проверить выполнение Подрядчиком обязательств и составить повторный Комиссионный акт обследования, в котором будут отражены факты невыполнения или ненадлежащего выполнения Подрядчиком гарантийных обязательств.</w:t>
      </w:r>
    </w:p>
    <w:p w:rsidR="001E5172" w:rsidRP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 xml:space="preserve">9.9. Устранение выявленных дефектов (недостатков) производится Подрядчиком </w:t>
      </w:r>
      <w:r w:rsidRPr="001E5172">
        <w:rPr>
          <w:rFonts w:ascii="Times New Roman" w:hAnsi="Times New Roman" w:cs="Times New Roman"/>
        </w:rPr>
        <w:br/>
        <w:t>в срок установленный Заказчиком.</w:t>
      </w:r>
    </w:p>
    <w:p w:rsidR="001E5172" w:rsidRDefault="001E5172" w:rsidP="001E5172">
      <w:pPr>
        <w:spacing w:after="0" w:line="240" w:lineRule="auto"/>
        <w:ind w:firstLine="567"/>
        <w:jc w:val="both"/>
        <w:rPr>
          <w:rFonts w:ascii="Times New Roman" w:hAnsi="Times New Roman" w:cs="Times New Roman"/>
        </w:rPr>
      </w:pPr>
      <w:r w:rsidRPr="001E5172">
        <w:rPr>
          <w:rFonts w:ascii="Times New Roman" w:hAnsi="Times New Roman" w:cs="Times New Roman"/>
        </w:rPr>
        <w:t>9.10. В случае невыполнения и (или) ненадлежащего выполнения Подрядчиком гарантийных обязательств, Заказчик по своему выбору имеет право требовать выполнения гарантийных обязательств в натуре, либо выплаты ему денежной стоимости работ, необходимых для устранения выявленных дефектов (недостатков).</w:t>
      </w:r>
    </w:p>
    <w:p w:rsidR="001E5172" w:rsidRDefault="001E5172" w:rsidP="001E5172">
      <w:pPr>
        <w:spacing w:after="0" w:line="240" w:lineRule="auto"/>
        <w:ind w:firstLine="567"/>
        <w:jc w:val="both"/>
        <w:rPr>
          <w:rFonts w:ascii="Times New Roman" w:hAnsi="Times New Roman" w:cs="Times New Roman"/>
        </w:rPr>
      </w:pPr>
      <w:r>
        <w:rPr>
          <w:rFonts w:ascii="Times New Roman" w:hAnsi="Times New Roman" w:cs="Times New Roman"/>
        </w:rPr>
        <w:t>9.11. Обеспечение гарантийных обязательств не установлено.</w:t>
      </w:r>
    </w:p>
    <w:p w:rsidR="001E5172" w:rsidRDefault="001E5172" w:rsidP="001E5172">
      <w:pPr>
        <w:spacing w:after="0" w:line="240" w:lineRule="auto"/>
        <w:ind w:firstLine="567"/>
        <w:jc w:val="both"/>
        <w:rPr>
          <w:rFonts w:ascii="Times New Roman" w:hAnsi="Times New Roman" w:cs="Times New Roman"/>
        </w:rPr>
      </w:pPr>
    </w:p>
    <w:p w:rsidR="001E5172" w:rsidRPr="001E5172" w:rsidRDefault="001E5172" w:rsidP="001E5172">
      <w:pPr>
        <w:shd w:val="clear" w:color="auto" w:fill="FFFFFF"/>
        <w:spacing w:after="0" w:line="240" w:lineRule="auto"/>
        <w:jc w:val="center"/>
        <w:rPr>
          <w:rFonts w:ascii="Times New Roman" w:hAnsi="Times New Roman" w:cs="Times New Roman"/>
          <w:b/>
        </w:rPr>
      </w:pPr>
      <w:r w:rsidRPr="001E5172">
        <w:rPr>
          <w:rFonts w:ascii="Times New Roman" w:hAnsi="Times New Roman" w:cs="Times New Roman"/>
          <w:b/>
        </w:rPr>
        <w:t>10. Срок действия Контракта и условия его расторжения</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10.1. </w:t>
      </w:r>
      <w:r w:rsidRPr="001E5172">
        <w:rPr>
          <w:rFonts w:ascii="Times New Roman" w:hAnsi="Times New Roman" w:cs="Times New Roman"/>
          <w:b/>
        </w:rPr>
        <w:t>Контракт вступает в силу с момента его заключения и действует до 31.12.202</w:t>
      </w:r>
      <w:r w:rsidR="00FC139D">
        <w:rPr>
          <w:rFonts w:ascii="Times New Roman" w:hAnsi="Times New Roman" w:cs="Times New Roman"/>
          <w:b/>
        </w:rPr>
        <w:t>6</w:t>
      </w:r>
      <w:r w:rsidRPr="001E5172">
        <w:rPr>
          <w:rFonts w:ascii="Times New Roman" w:hAnsi="Times New Roman" w:cs="Times New Roman"/>
          <w:b/>
        </w:rPr>
        <w:t xml:space="preserve"> включительно</w:t>
      </w:r>
      <w:r w:rsidRPr="001E5172">
        <w:rPr>
          <w:rFonts w:ascii="Times New Roman" w:hAnsi="Times New Roman" w:cs="Times New Roman"/>
        </w:rPr>
        <w:t xml:space="preserve">.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w:t>
      </w:r>
      <w:r w:rsidRPr="001E5172">
        <w:rPr>
          <w:rFonts w:ascii="Times New Roman" w:hAnsi="Times New Roman" w:cs="Times New Roman"/>
        </w:rPr>
        <w:lastRenderedPageBreak/>
        <w:t xml:space="preserve">обязательств по Контракту. В этом случае Контракт признается действующим </w:t>
      </w:r>
      <w:r w:rsidRPr="001E5172">
        <w:rPr>
          <w:rFonts w:ascii="Times New Roman" w:hAnsi="Times New Roman" w:cs="Times New Roman"/>
        </w:rPr>
        <w:br/>
        <w:t>до момента надлежащего исполнения Сторонами обязательств по Контракту.</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10.2. Контракт может быть расторгнут по соглашению Сторон, по решению суда </w:t>
      </w:r>
      <w:r w:rsidRPr="001E5172">
        <w:rPr>
          <w:rFonts w:ascii="Times New Roman" w:hAnsi="Times New Roman" w:cs="Times New Roman"/>
        </w:rPr>
        <w:br/>
        <w:t xml:space="preserve">или в случае принятия Заказчиком или Подрядчиком решения об одностороннем отказе </w:t>
      </w:r>
      <w:r w:rsidRPr="001E5172">
        <w:rPr>
          <w:rFonts w:ascii="Times New Roman" w:hAnsi="Times New Roman" w:cs="Times New Roman"/>
        </w:rPr>
        <w:br/>
        <w:t>от исполнения Контракта в соответствии с гражданским законодательством Российской Федерации и положениями Федерального закона от 05.04.2013 № 44-ФЗ «О контрактной системе в сфере закупки товаров, работ, услуг для обеспечения государственных и муниципальных нужд».</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1E5172">
        <w:rPr>
          <w:rFonts w:ascii="Times New Roman" w:hAnsi="Times New Roman" w:cs="Times New Roman"/>
        </w:rPr>
        <w:br/>
        <w:t>для одностороннего отказа от исполнения отдельных видов обязательств, в том числе:</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нарушение Подрядчиком обязательства по выполне</w:t>
      </w:r>
      <w:r>
        <w:rPr>
          <w:rFonts w:ascii="Times New Roman" w:hAnsi="Times New Roman" w:cs="Times New Roman"/>
        </w:rPr>
        <w:t>нию работ, предусмотренного п. 3</w:t>
      </w:r>
      <w:r w:rsidRPr="001E5172">
        <w:rPr>
          <w:rFonts w:ascii="Times New Roman" w:hAnsi="Times New Roman" w:cs="Times New Roman"/>
        </w:rPr>
        <w:t>.1. Контракта, Локальным сметным расчетом (Приложение № 2 к Контракту);</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выполнение Подрядчиком работ по Контракту с нарушением требований, установленных </w:t>
      </w:r>
      <w:r w:rsidRPr="001E5172">
        <w:rPr>
          <w:rFonts w:ascii="Times New Roman" w:hAnsi="Times New Roman" w:cs="Times New Roman"/>
        </w:rPr>
        <w:br/>
        <w:t xml:space="preserve">в </w:t>
      </w:r>
      <w:r>
        <w:rPr>
          <w:rFonts w:ascii="Times New Roman" w:hAnsi="Times New Roman" w:cs="Times New Roman"/>
        </w:rPr>
        <w:t>Описании объекта закупки</w:t>
      </w:r>
      <w:r w:rsidRPr="001E5172">
        <w:rPr>
          <w:rFonts w:ascii="Times New Roman" w:hAnsi="Times New Roman" w:cs="Times New Roman"/>
        </w:rPr>
        <w:t xml:space="preserve"> (Приложение № 1 к Контракту), в случае, если такое нарушение было повторно выявлено Заказчиком и не было исправлено Подрядчиком, согласно первоначально выданному предписанию Заказчика;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систематическое (два и более раз) нарушение Подрядчиком любых условий Контракта, требований, установленных в </w:t>
      </w:r>
      <w:r>
        <w:rPr>
          <w:rFonts w:ascii="Times New Roman" w:hAnsi="Times New Roman" w:cs="Times New Roman"/>
        </w:rPr>
        <w:t>Описании объекта закупки</w:t>
      </w:r>
      <w:r w:rsidRPr="001E5172">
        <w:rPr>
          <w:rFonts w:ascii="Times New Roman" w:hAnsi="Times New Roman" w:cs="Times New Roman"/>
        </w:rPr>
        <w:t xml:space="preserve"> (Приложение №1 к Контракту);</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проведения ликвидации Подрядчика либо принятия судом определения о введении </w:t>
      </w:r>
      <w:r w:rsidRPr="001E5172">
        <w:rPr>
          <w:rFonts w:ascii="Times New Roman" w:hAnsi="Times New Roman" w:cs="Times New Roman"/>
        </w:rPr>
        <w:br/>
        <w:t xml:space="preserve">в отношении Подрядчика наблюдения, финансового оздоровления или внешнего управления, </w:t>
      </w:r>
      <w:r w:rsidRPr="001E5172">
        <w:rPr>
          <w:rFonts w:ascii="Times New Roman" w:hAnsi="Times New Roman" w:cs="Times New Roman"/>
        </w:rPr>
        <w:br/>
        <w:t>а также принятия судом решения о признании Подрядчика банкротом и об открытии конкурсного производства;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непредставление или предоставление Подрядчиком обеспечения исполнения обязательств по Контракту не соответствующего требованиям, установленным разделом 6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нарушения Подрядчиком сроков выполнения работ, в т.ч. начала и окончания работ более чем на 10дней или если Подрядчик выполняет Работы настолько медленно, что окончание Работ к сроку становится явно невозможным (ч. 2 ст. 715 ГК РФ);</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w:t>
      </w:r>
      <w:r w:rsidRPr="001E5172">
        <w:rPr>
          <w:rFonts w:ascii="Times New Roman" w:hAnsi="Times New Roman" w:cs="Times New Roman"/>
        </w:rPr>
        <w:br/>
        <w:t>не устранены недостатки (ч. 3 ст. 715 ГК РФ);</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по иным основаниям, установленным Гражданским кодексом Российской Федерации.</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10.4.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(штрафа, пени).</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10.5. При расторжении Контракта в связи с односторонним отказом Стороны Контракта </w:t>
      </w:r>
      <w:r w:rsidRPr="001E5172">
        <w:rPr>
          <w:rFonts w:ascii="Times New Roman"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10.6. </w:t>
      </w:r>
      <w:r w:rsidRPr="001E5172">
        <w:rPr>
          <w:rFonts w:ascii="Times New Roman" w:hAnsi="Times New Roman" w:cs="Times New Roman"/>
        </w:rPr>
        <w:tab/>
        <w:t>В случае расторжения Контракта по любым основаниям Подрядчик обязан:</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10.6.1. Оплатить имеющуюся неустойку (штраф, пени), предусмотренную Контрактом, </w:t>
      </w:r>
      <w:r w:rsidRPr="001E5172">
        <w:rPr>
          <w:rFonts w:ascii="Times New Roman" w:hAnsi="Times New Roman" w:cs="Times New Roman"/>
        </w:rPr>
        <w:br/>
        <w:t>в течение 10 (десяти) дней с момента прекращения действия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10.6.2. Передать участок автомобильной дороги Заказчику в течение 10 (десяти) дней </w:t>
      </w:r>
      <w:r w:rsidRPr="001E5172">
        <w:rPr>
          <w:rFonts w:ascii="Times New Roman" w:hAnsi="Times New Roman" w:cs="Times New Roman"/>
        </w:rPr>
        <w:br/>
        <w:t>с момента прекращения действия Контракта.</w:t>
      </w:r>
    </w:p>
    <w:p w:rsidR="001E5172" w:rsidRPr="001E5172" w:rsidRDefault="001E5172" w:rsidP="001E5172">
      <w:pPr>
        <w:pStyle w:val="ConsPlusNormal"/>
        <w:ind w:firstLine="0"/>
        <w:jc w:val="both"/>
        <w:rPr>
          <w:rFonts w:ascii="Times New Roman" w:hAnsi="Times New Roman" w:cs="Times New Roman"/>
          <w:sz w:val="22"/>
          <w:szCs w:val="22"/>
        </w:rPr>
      </w:pPr>
      <w:r w:rsidRPr="001E5172">
        <w:rPr>
          <w:rFonts w:ascii="Times New Roman" w:hAnsi="Times New Roman" w:cs="Times New Roman"/>
          <w:sz w:val="22"/>
          <w:szCs w:val="22"/>
        </w:rPr>
        <w:t xml:space="preserve">          10.7. Заказчик обязан провести экспертизу выполненной работы с привлечением экспертов или экспертных организаций.</w:t>
      </w:r>
    </w:p>
    <w:p w:rsidR="001E5172" w:rsidRDefault="001E5172" w:rsidP="001E5172">
      <w:pPr>
        <w:shd w:val="clear" w:color="auto" w:fill="FFFFFF"/>
        <w:spacing w:after="0" w:line="240" w:lineRule="auto"/>
        <w:jc w:val="both"/>
        <w:rPr>
          <w:rFonts w:ascii="Times New Roman" w:hAnsi="Times New Roman" w:cs="Times New Roman"/>
        </w:rPr>
      </w:pPr>
      <w:r w:rsidRPr="001E5172">
        <w:rPr>
          <w:rFonts w:ascii="Times New Roman" w:hAnsi="Times New Roman" w:cs="Times New Roman"/>
        </w:rPr>
        <w:t xml:space="preserve">          10.8. Если Заказчиком проведена экспертиза выполненной работы с привлечением экспертов или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или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E5172" w:rsidRPr="001E5172" w:rsidRDefault="001E5172" w:rsidP="001E5172">
      <w:pPr>
        <w:shd w:val="clear" w:color="auto" w:fill="FFFFFF"/>
        <w:spacing w:after="0" w:line="240" w:lineRule="auto"/>
        <w:jc w:val="both"/>
        <w:rPr>
          <w:rFonts w:ascii="Times New Roman" w:hAnsi="Times New Roman" w:cs="Times New Roman"/>
        </w:rPr>
      </w:pPr>
    </w:p>
    <w:p w:rsidR="001E5172" w:rsidRPr="001E5172" w:rsidRDefault="001E5172" w:rsidP="001E5172">
      <w:pPr>
        <w:shd w:val="clear" w:color="auto" w:fill="FFFFFF"/>
        <w:spacing w:after="0" w:line="240" w:lineRule="auto"/>
        <w:ind w:firstLine="567"/>
        <w:jc w:val="center"/>
        <w:rPr>
          <w:rFonts w:ascii="Times New Roman" w:hAnsi="Times New Roman" w:cs="Times New Roman"/>
          <w:b/>
        </w:rPr>
      </w:pPr>
      <w:r w:rsidRPr="001E5172">
        <w:rPr>
          <w:rFonts w:ascii="Times New Roman" w:hAnsi="Times New Roman" w:cs="Times New Roman"/>
          <w:b/>
        </w:rPr>
        <w:t>11. Внесение изменений в Контракт</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lastRenderedPageBreak/>
        <w:t xml:space="preserve">11.1. При заключении и исполнении Контракта изменение его условий не допускается, </w:t>
      </w:r>
      <w:r w:rsidRPr="001E5172">
        <w:rPr>
          <w:rFonts w:ascii="Times New Roman" w:hAnsi="Times New Roman" w:cs="Times New Roman"/>
        </w:rPr>
        <w:br/>
        <w:t xml:space="preserve">за исключением случаев, предусмотренных Федеральным законом от 05.04.2013 № 44-ФЗ </w:t>
      </w:r>
      <w:r w:rsidRPr="001E5172">
        <w:rPr>
          <w:rFonts w:ascii="Times New Roman" w:hAnsi="Times New Roman" w:cs="Times New Roman"/>
        </w:rPr>
        <w:br/>
        <w:t>«О контрактной системе в сфере закупок товаров, работ, услуг для обеспечения государственных и муниципальных нужд».</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11.2. Цена Контракта может быть снижена по соглашению Сторон без изменения объема Работ, предусмотренных Контрактом, и иных условий исполнения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11.3. Заказчик по согласованию с Подрядчиком в ходе исполнения Контракта вправе увеличить или уменьшить объем Работ, предусмотренных Контрактом не более чем на 10 (десять) процентов. При этом по соглашению Сторон допускается изменение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При уменьшении предусмотренного Контрактом объема работ, Стороны обязаны уменьшить цену Контракта исходя из стоимости данного вида работ.</w:t>
      </w:r>
    </w:p>
    <w:p w:rsidR="001E5172" w:rsidRPr="001E5172" w:rsidRDefault="001E5172" w:rsidP="00FC139D">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11.4.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w:t>
      </w:r>
    </w:p>
    <w:p w:rsidR="001E5172" w:rsidRPr="001E5172" w:rsidRDefault="001E5172" w:rsidP="001E5172">
      <w:pPr>
        <w:shd w:val="clear" w:color="auto" w:fill="FFFFFF"/>
        <w:spacing w:after="0" w:line="240" w:lineRule="auto"/>
        <w:jc w:val="center"/>
        <w:rPr>
          <w:rFonts w:ascii="Times New Roman" w:hAnsi="Times New Roman" w:cs="Times New Roman"/>
          <w:b/>
        </w:rPr>
      </w:pPr>
      <w:r w:rsidRPr="001E5172">
        <w:rPr>
          <w:rFonts w:ascii="Times New Roman" w:hAnsi="Times New Roman" w:cs="Times New Roman"/>
          <w:b/>
        </w:rPr>
        <w:t>12. Обстоятельства непреодолимой силы</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12.1. Виновная Сторона освобождается от ответственности за невыполнение </w:t>
      </w:r>
      <w:r w:rsidRPr="001E5172">
        <w:rPr>
          <w:rFonts w:ascii="Times New Roman" w:hAnsi="Times New Roman" w:cs="Times New Roman"/>
        </w:rPr>
        <w:br/>
        <w:t>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обстоятельств непреодолимой силы (форс-мажор), указанных в пункте 3 статьи 401 Гражданского кодекса Российской Федерации. О наступлении обстоятельств непреодолимой силы Стороны письменно извещают друг друга в течение 5 (пяти) рабочих дней, с момента наступления указанных обстоятельств.</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12.2. Если Сторона не направит или несвоевременно направит извещение, предусмотренное в п. 12.1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12.3. Даты возникновения и окончания обстоятельств непреодолимой силы, их описание </w:t>
      </w:r>
      <w:r w:rsidRPr="001E5172">
        <w:rPr>
          <w:rFonts w:ascii="Times New Roman" w:hAnsi="Times New Roman" w:cs="Times New Roman"/>
        </w:rPr>
        <w:br/>
        <w:t xml:space="preserve">и последствия для Сторон фиксируются в специальном акте, который подписывают Стороны. </w:t>
      </w:r>
    </w:p>
    <w:p w:rsidR="001E5172" w:rsidRPr="00A875B3" w:rsidRDefault="001E5172" w:rsidP="00A875B3">
      <w:pPr>
        <w:spacing w:after="0" w:line="240" w:lineRule="auto"/>
        <w:ind w:firstLine="567"/>
        <w:jc w:val="both"/>
        <w:rPr>
          <w:rFonts w:ascii="Times New Roman" w:hAnsi="Times New Roman" w:cs="Times New Roman"/>
        </w:rPr>
      </w:pPr>
      <w:r w:rsidRPr="001E5172">
        <w:rPr>
          <w:rFonts w:ascii="Times New Roman" w:hAnsi="Times New Roman" w:cs="Times New Roman"/>
        </w:rPr>
        <w:t>12.4. Если обстоятельства непреодолимой силы и (или) их последствия будут длиться более 30 (тридцати) календарных дней, то заинтересованная Сторона вправе требовать расторжения Контракта.</w:t>
      </w:r>
    </w:p>
    <w:p w:rsidR="001E5172" w:rsidRPr="001E5172" w:rsidRDefault="001E5172" w:rsidP="001E5172">
      <w:pPr>
        <w:shd w:val="clear" w:color="auto" w:fill="FFFFFF"/>
        <w:spacing w:after="0" w:line="240" w:lineRule="auto"/>
        <w:jc w:val="center"/>
        <w:rPr>
          <w:rFonts w:ascii="Times New Roman" w:hAnsi="Times New Roman" w:cs="Times New Roman"/>
        </w:rPr>
      </w:pPr>
      <w:r w:rsidRPr="001E5172">
        <w:rPr>
          <w:rFonts w:ascii="Times New Roman" w:hAnsi="Times New Roman" w:cs="Times New Roman"/>
          <w:b/>
        </w:rPr>
        <w:t>13. Прочие условия</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13.1. При выполнении Контракта Стороны руководствуются условиями Контракта, </w:t>
      </w:r>
      <w:r w:rsidRPr="001E5172">
        <w:rPr>
          <w:rFonts w:ascii="Times New Roman" w:hAnsi="Times New Roman" w:cs="Times New Roman"/>
        </w:rPr>
        <w:br/>
        <w:t>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13.2.  Все указанные в Контракте приложения являются его неотъемлемой частью.</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13.3. Все взаимодействия Сторон при исполнении Контракта осуществляются только </w:t>
      </w:r>
      <w:r w:rsidRPr="001E5172">
        <w:rPr>
          <w:rFonts w:ascii="Times New Roman" w:hAnsi="Times New Roman" w:cs="Times New Roman"/>
        </w:rPr>
        <w:br/>
        <w:t>в письменном виде.</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13.4.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13.5. Претензионный порядок досудебного урегулирования споров, вытекающих </w:t>
      </w:r>
      <w:r w:rsidRPr="001E5172">
        <w:rPr>
          <w:rFonts w:ascii="Times New Roman" w:hAnsi="Times New Roman" w:cs="Times New Roman"/>
        </w:rPr>
        <w:br/>
        <w:t>из Контракта, является для Сторон обязательным.</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13.6.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Pr="001E5172">
        <w:rPr>
          <w:rFonts w:ascii="Times New Roman" w:hAnsi="Times New Roman" w:cs="Times New Roman"/>
        </w:rPr>
        <w:br/>
        <w:t>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13.7. Срок рассмотрения претензии не может превышать 10 (десяти) календарных дней </w:t>
      </w:r>
      <w:r w:rsidRPr="001E5172">
        <w:rPr>
          <w:rFonts w:ascii="Times New Roman" w:hAnsi="Times New Roman" w:cs="Times New Roman"/>
        </w:rPr>
        <w:br/>
        <w:t>со дня её получения (или иного срока, установленного в претензии).</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13.8.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Pr="001E5172">
        <w:rPr>
          <w:rFonts w:ascii="Times New Roman" w:hAnsi="Times New Roman" w:cs="Times New Roman"/>
        </w:rPr>
        <w:br/>
        <w:t>и Ленинградской области.</w:t>
      </w:r>
    </w:p>
    <w:p w:rsidR="001E5172" w:rsidRPr="001E5172" w:rsidRDefault="00893486" w:rsidP="001E5172">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13.9</w:t>
      </w:r>
      <w:r w:rsidR="001E5172" w:rsidRPr="001E5172">
        <w:rPr>
          <w:rFonts w:ascii="Times New Roman" w:hAnsi="Times New Roman" w:cs="Times New Roman"/>
        </w:rPr>
        <w:t>. Подрядчик, подписав Контракт, подтверждает, что:</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lastRenderedPageBreak/>
        <w:t xml:space="preserve">- тщательно изучил и проверил всю информацию и документацию, связанные </w:t>
      </w:r>
      <w:r w:rsidRPr="001E5172">
        <w:rPr>
          <w:rFonts w:ascii="Times New Roman" w:hAnsi="Times New Roman" w:cs="Times New Roman"/>
        </w:rPr>
        <w:br/>
        <w:t xml:space="preserve">с заключением и исполнением Контракта, в том числе сметную,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о порядке </w:t>
      </w:r>
      <w:r w:rsidRPr="001E5172">
        <w:rPr>
          <w:rFonts w:ascii="Times New Roman" w:hAnsi="Times New Roman" w:cs="Times New Roman"/>
        </w:rPr>
        <w:br/>
        <w:t>и сроках выполнения работ, условиях и возможности одностороннего отказа от исполнения Контракта Заказчиком (полностью или частично);</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 xml:space="preserve">-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w:t>
      </w:r>
      <w:r w:rsidRPr="001E5172">
        <w:rPr>
          <w:rFonts w:ascii="Times New Roman" w:hAnsi="Times New Roman" w:cs="Times New Roman"/>
        </w:rPr>
        <w:br/>
        <w:t>и трудности выполнения работ.</w:t>
      </w:r>
    </w:p>
    <w:p w:rsidR="001E5172" w:rsidRPr="001E5172" w:rsidRDefault="001E5172" w:rsidP="001E5172">
      <w:pPr>
        <w:shd w:val="clear" w:color="auto" w:fill="FFFFFF"/>
        <w:spacing w:after="0" w:line="240" w:lineRule="auto"/>
        <w:ind w:firstLine="567"/>
        <w:jc w:val="both"/>
        <w:rPr>
          <w:rFonts w:ascii="Times New Roman" w:hAnsi="Times New Roman" w:cs="Times New Roman"/>
        </w:rPr>
      </w:pPr>
      <w:r w:rsidRPr="001E5172">
        <w:rPr>
          <w:rFonts w:ascii="Times New Roman" w:hAnsi="Times New Roman" w:cs="Times New Roman"/>
        </w:rPr>
        <w:t>13.10.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календарных дней.</w:t>
      </w:r>
    </w:p>
    <w:p w:rsidR="001E5172" w:rsidRPr="001E5172" w:rsidRDefault="001E5172" w:rsidP="001E5172">
      <w:pPr>
        <w:tabs>
          <w:tab w:val="left" w:pos="567"/>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rPr>
        <w:t xml:space="preserve">13.11. </w:t>
      </w:r>
      <w:r w:rsidRPr="001E5172">
        <w:rPr>
          <w:rFonts w:ascii="Times New Roman" w:hAnsi="Times New Roman" w:cs="Times New Roman"/>
          <w:lang w:eastAsia="en-US"/>
        </w:rPr>
        <w:t>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w:t>
      </w:r>
      <w:r w:rsidRPr="001E5172">
        <w:rPr>
          <w:rFonts w:ascii="Times New Roman" w:hAnsi="Times New Roman" w:cs="Times New Roman"/>
          <w:lang w:eastAsia="en-US"/>
        </w:rPr>
        <w:tab/>
        <w:t xml:space="preserve">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w:t>
      </w:r>
      <w:r w:rsidRPr="001E5172">
        <w:rPr>
          <w:rFonts w:ascii="Times New Roman" w:hAnsi="Times New Roman" w:cs="Times New Roman"/>
          <w:lang w:eastAsia="en-US"/>
        </w:rPr>
        <w:br/>
        <w:t>с указанием даты и сведений о лице, получившем документы (Ф.И.О. и должности получателя Стороны);</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w:t>
      </w:r>
      <w:r w:rsidRPr="001E5172">
        <w:rPr>
          <w:rFonts w:ascii="Times New Roman" w:hAnsi="Times New Roman" w:cs="Times New Roman"/>
          <w:lang w:eastAsia="en-US"/>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w:t>
      </w:r>
      <w:r w:rsidRPr="001E5172">
        <w:rPr>
          <w:rFonts w:ascii="Times New Roman" w:hAnsi="Times New Roman" w:cs="Times New Roman"/>
          <w:lang w:eastAsia="en-US"/>
        </w:rPr>
        <w:tab/>
        <w:t xml:space="preserve">при отправке курьерской службой – по дате отметки о вручении, сделанной работником такой службы; </w:t>
      </w:r>
    </w:p>
    <w:p w:rsidR="001E5172" w:rsidRPr="001E5172" w:rsidRDefault="001E5172" w:rsidP="001E5172">
      <w:pPr>
        <w:tabs>
          <w:tab w:val="left" w:pos="851"/>
        </w:tabs>
        <w:spacing w:before="240"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    при отправке по электронной почте – считается доставленным адресату по дате направления адресантом до 17</w:t>
      </w:r>
      <w:r w:rsidRPr="001E5172">
        <w:rPr>
          <w:rFonts w:ascii="Times New Roman" w:eastAsia="Segoe UI Emoji" w:hAnsi="Times New Roman" w:cs="Times New Roman"/>
          <w:lang w:eastAsia="en-US"/>
        </w:rPr>
        <w:t>:00 рабочего дня.</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Сообщения направляются по следующим электронным адресам:</w:t>
      </w:r>
    </w:p>
    <w:p w:rsidR="001E5172" w:rsidRPr="00893486"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а) в адрес Заказчика по e-</w:t>
      </w:r>
      <w:proofErr w:type="spellStart"/>
      <w:r w:rsidRPr="001E5172">
        <w:rPr>
          <w:rFonts w:ascii="Times New Roman" w:hAnsi="Times New Roman" w:cs="Times New Roman"/>
          <w:lang w:eastAsia="en-US"/>
        </w:rPr>
        <w:t>mail</w:t>
      </w:r>
      <w:proofErr w:type="spellEnd"/>
      <w:r w:rsidRPr="001E5172">
        <w:rPr>
          <w:rFonts w:ascii="Times New Roman" w:hAnsi="Times New Roman" w:cs="Times New Roman"/>
          <w:lang w:eastAsia="en-US"/>
        </w:rPr>
        <w:t xml:space="preserve"> </w:t>
      </w:r>
      <w:r w:rsidR="00B43376" w:rsidRPr="00B43376">
        <w:rPr>
          <w:rFonts w:ascii="Times New Roman" w:hAnsi="Times New Roman" w:cs="Times New Roman"/>
          <w:shd w:val="clear" w:color="auto" w:fill="FFFFFF"/>
        </w:rPr>
        <w:t>adm-usad@yandex.ru</w:t>
      </w:r>
      <w:r w:rsidR="00A875B3">
        <w:rPr>
          <w:rFonts w:ascii="Times New Roman" w:hAnsi="Times New Roman" w:cs="Times New Roman"/>
          <w:shd w:val="clear" w:color="auto" w:fill="FFFFFF"/>
        </w:rPr>
        <w:t>.</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б) в адрес Подрядчика по e-</w:t>
      </w:r>
      <w:proofErr w:type="spellStart"/>
      <w:r w:rsidRPr="001E5172">
        <w:rPr>
          <w:rFonts w:ascii="Times New Roman" w:hAnsi="Times New Roman" w:cs="Times New Roman"/>
          <w:lang w:eastAsia="en-US"/>
        </w:rPr>
        <w:t>mail</w:t>
      </w:r>
      <w:proofErr w:type="spellEnd"/>
      <w:r w:rsidRPr="001E5172">
        <w:rPr>
          <w:rFonts w:ascii="Times New Roman" w:hAnsi="Times New Roman" w:cs="Times New Roman"/>
          <w:lang w:eastAsia="en-US"/>
        </w:rPr>
        <w:t xml:space="preserve"> </w:t>
      </w:r>
      <w:r w:rsidR="00B24515">
        <w:rPr>
          <w:rFonts w:ascii="Times New Roman" w:hAnsi="Times New Roman"/>
          <w:shd w:val="clear" w:color="auto" w:fill="FFFFFF"/>
        </w:rPr>
        <w:t>______________</w:t>
      </w:r>
      <w:r w:rsidRPr="001E5172">
        <w:rPr>
          <w:rFonts w:ascii="Times New Roman" w:hAnsi="Times New Roman" w:cs="Times New Roman"/>
          <w:lang w:eastAsia="en-US"/>
        </w:rPr>
        <w:t>.</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 xml:space="preserve">Стороны признают, что документы, которые были приняты работниками адресата </w:t>
      </w:r>
      <w:r w:rsidRPr="001E5172">
        <w:rPr>
          <w:rFonts w:ascii="Times New Roman" w:hAnsi="Times New Roman" w:cs="Times New Roman"/>
          <w:lang w:eastAsia="en-US"/>
        </w:rPr>
        <w:br/>
        <w:t>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13.12. Контракт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По желанию Сторон Контракт может быть оформлен на бумажном носителе в двух подлинных экземплярах, имеющих равную юридическую силу: один – Подрядчику, один – Заказчику.</w:t>
      </w:r>
    </w:p>
    <w:p w:rsidR="001E5172" w:rsidRP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 xml:space="preserve">13.13.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 </w:t>
      </w:r>
      <w:r w:rsidRPr="001E5172">
        <w:rPr>
          <w:rFonts w:ascii="Times New Roman" w:hAnsi="Times New Roman" w:cs="Times New Roman"/>
          <w:lang w:eastAsia="en-US"/>
        </w:rPr>
        <w:br/>
        <w:t>Совершение Подрядчиком любых действий, влекущих передачу прав требования, принадлежащих Подрядчику по настоящему Контракту, иным лицам, в том числе путем передачи их в залог, не допускается.</w:t>
      </w:r>
    </w:p>
    <w:p w:rsidR="001E5172" w:rsidRDefault="001E5172" w:rsidP="001E5172">
      <w:pPr>
        <w:tabs>
          <w:tab w:val="left" w:pos="851"/>
        </w:tabs>
        <w:spacing w:after="0" w:line="240" w:lineRule="auto"/>
        <w:ind w:firstLine="567"/>
        <w:contextualSpacing/>
        <w:jc w:val="both"/>
        <w:rPr>
          <w:rFonts w:ascii="Times New Roman" w:hAnsi="Times New Roman" w:cs="Times New Roman"/>
          <w:lang w:eastAsia="en-US"/>
        </w:rPr>
      </w:pPr>
      <w:r w:rsidRPr="001E5172">
        <w:rPr>
          <w:rFonts w:ascii="Times New Roman" w:hAnsi="Times New Roman" w:cs="Times New Roman"/>
          <w:lang w:eastAsia="en-US"/>
        </w:rPr>
        <w:t xml:space="preserve">13.14.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w:t>
      </w:r>
      <w:r w:rsidRPr="001E5172">
        <w:rPr>
          <w:rFonts w:ascii="Times New Roman" w:hAnsi="Times New Roman" w:cs="Times New Roman"/>
          <w:lang w:eastAsia="en-US"/>
        </w:rPr>
        <w:br/>
        <w:t xml:space="preserve">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r w:rsidRPr="001E5172">
        <w:rPr>
          <w:rFonts w:ascii="Times New Roman" w:hAnsi="Times New Roman" w:cs="Times New Roman"/>
          <w:lang w:eastAsia="en-US"/>
        </w:rPr>
        <w:b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w:t>
      </w:r>
      <w:r w:rsidRPr="001E5172">
        <w:rPr>
          <w:rFonts w:ascii="Times New Roman" w:hAnsi="Times New Roman" w:cs="Times New Roman"/>
          <w:lang w:eastAsia="en-US"/>
        </w:rPr>
        <w:lastRenderedPageBreak/>
        <w:t>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893486" w:rsidRPr="00893486" w:rsidRDefault="00893486" w:rsidP="00893486">
      <w:pPr>
        <w:shd w:val="clear" w:color="auto" w:fill="FFFFFF"/>
        <w:spacing w:after="0" w:line="240" w:lineRule="auto"/>
        <w:jc w:val="center"/>
        <w:rPr>
          <w:rFonts w:ascii="Times New Roman" w:hAnsi="Times New Roman" w:cs="Times New Roman"/>
          <w:b/>
        </w:rPr>
      </w:pPr>
      <w:r w:rsidRPr="00893486">
        <w:rPr>
          <w:rFonts w:ascii="Times New Roman" w:hAnsi="Times New Roman" w:cs="Times New Roman"/>
          <w:b/>
        </w:rPr>
        <w:t>14. Приложения к Контракту</w:t>
      </w:r>
    </w:p>
    <w:p w:rsidR="00893486" w:rsidRPr="00893486" w:rsidRDefault="00893486" w:rsidP="00893486">
      <w:pPr>
        <w:shd w:val="clear" w:color="auto" w:fill="FFFFFF"/>
        <w:spacing w:after="0" w:line="240" w:lineRule="auto"/>
        <w:ind w:firstLine="709"/>
        <w:jc w:val="both"/>
        <w:rPr>
          <w:rFonts w:ascii="Times New Roman" w:hAnsi="Times New Roman" w:cs="Times New Roman"/>
        </w:rPr>
      </w:pPr>
      <w:r w:rsidRPr="00893486">
        <w:rPr>
          <w:rFonts w:ascii="Times New Roman" w:hAnsi="Times New Roman" w:cs="Times New Roman"/>
        </w:rPr>
        <w:t>14.1. «Приложение № 1 «Описание объекта закупки» (Техническое задание)</w:t>
      </w:r>
      <w:r>
        <w:rPr>
          <w:rFonts w:ascii="Times New Roman" w:hAnsi="Times New Roman" w:cs="Times New Roman"/>
        </w:rPr>
        <w:t>.</w:t>
      </w:r>
      <w:r w:rsidRPr="00893486">
        <w:rPr>
          <w:rFonts w:ascii="Times New Roman" w:hAnsi="Times New Roman" w:cs="Times New Roman"/>
        </w:rPr>
        <w:t xml:space="preserve"> </w:t>
      </w:r>
    </w:p>
    <w:p w:rsidR="00893486" w:rsidRPr="00893486" w:rsidRDefault="00893486" w:rsidP="00893486">
      <w:pPr>
        <w:shd w:val="clear" w:color="auto" w:fill="FFFFFF"/>
        <w:spacing w:after="0" w:line="240" w:lineRule="auto"/>
        <w:jc w:val="both"/>
        <w:rPr>
          <w:rFonts w:ascii="Times New Roman" w:hAnsi="Times New Roman" w:cs="Times New Roman"/>
        </w:rPr>
      </w:pPr>
      <w:r w:rsidRPr="00893486">
        <w:rPr>
          <w:rFonts w:ascii="Times New Roman" w:hAnsi="Times New Roman" w:cs="Times New Roman"/>
        </w:rPr>
        <w:t xml:space="preserve">            14.2. «Приложение № 2 «Локальный сметный расчет</w:t>
      </w:r>
      <w:r>
        <w:rPr>
          <w:rFonts w:ascii="Times New Roman" w:hAnsi="Times New Roman" w:cs="Times New Roman"/>
        </w:rPr>
        <w:t>.</w:t>
      </w:r>
    </w:p>
    <w:bookmarkEnd w:id="1"/>
    <w:p w:rsidR="001C65B6" w:rsidRPr="00C75A54" w:rsidRDefault="001C65B6" w:rsidP="00E937D6">
      <w:pPr>
        <w:pStyle w:val="a6"/>
        <w:spacing w:after="0" w:line="240" w:lineRule="auto"/>
        <w:ind w:left="0" w:right="-1"/>
        <w:jc w:val="both"/>
        <w:rPr>
          <w:rFonts w:ascii="Times New Roman" w:hAnsi="Times New Roman"/>
        </w:rPr>
      </w:pPr>
    </w:p>
    <w:p w:rsidR="006E5201" w:rsidRPr="00C75A54" w:rsidRDefault="00893486" w:rsidP="00F74B71">
      <w:pPr>
        <w:spacing w:after="0" w:line="240" w:lineRule="auto"/>
        <w:ind w:left="360" w:right="-1"/>
        <w:jc w:val="center"/>
        <w:rPr>
          <w:rFonts w:ascii="Times New Roman" w:hAnsi="Times New Roman" w:cs="Times New Roman"/>
          <w:b/>
        </w:rPr>
      </w:pPr>
      <w:r>
        <w:rPr>
          <w:rFonts w:ascii="Times New Roman" w:hAnsi="Times New Roman" w:cs="Times New Roman"/>
          <w:b/>
        </w:rPr>
        <w:t>15</w:t>
      </w:r>
      <w:r w:rsidR="006829FB" w:rsidRPr="00C75A54">
        <w:rPr>
          <w:rFonts w:ascii="Times New Roman" w:hAnsi="Times New Roman" w:cs="Times New Roman"/>
          <w:b/>
        </w:rPr>
        <w:t xml:space="preserve"> </w:t>
      </w:r>
      <w:r w:rsidR="006E5201" w:rsidRPr="00C75A54">
        <w:rPr>
          <w:rFonts w:ascii="Times New Roman" w:hAnsi="Times New Roman" w:cs="Times New Roman"/>
          <w:b/>
        </w:rPr>
        <w:t>АДРЕСА И БАНКОВСКИЕ РЕКВИЗИТЫ СТОРОН</w:t>
      </w:r>
    </w:p>
    <w:tbl>
      <w:tblPr>
        <w:tblStyle w:val="aa"/>
        <w:tblW w:w="0" w:type="auto"/>
        <w:tblInd w:w="108" w:type="dxa"/>
        <w:tblLook w:val="04A0" w:firstRow="1" w:lastRow="0" w:firstColumn="1" w:lastColumn="0" w:noHBand="0" w:noVBand="1"/>
      </w:tblPr>
      <w:tblGrid>
        <w:gridCol w:w="4769"/>
        <w:gridCol w:w="5036"/>
      </w:tblGrid>
      <w:tr w:rsidR="006E5201" w:rsidRPr="00B43376" w:rsidTr="00B43376">
        <w:trPr>
          <w:trHeight w:val="4193"/>
        </w:trPr>
        <w:tc>
          <w:tcPr>
            <w:tcW w:w="4962" w:type="dxa"/>
          </w:tcPr>
          <w:p w:rsidR="00F51E1C" w:rsidRPr="00C75A54" w:rsidRDefault="006E5201" w:rsidP="00F51E1C">
            <w:pPr>
              <w:ind w:left="34"/>
              <w:jc w:val="center"/>
              <w:rPr>
                <w:rFonts w:ascii="Times New Roman" w:eastAsia="Calibri" w:hAnsi="Times New Roman" w:cs="Times New Roman"/>
                <w:b/>
              </w:rPr>
            </w:pPr>
            <w:r w:rsidRPr="00C75A54">
              <w:rPr>
                <w:rFonts w:ascii="Times New Roman" w:hAnsi="Times New Roman" w:cs="Times New Roman"/>
              </w:rPr>
              <w:tab/>
            </w:r>
            <w:r w:rsidR="00AC4B99" w:rsidRPr="00C75A54">
              <w:rPr>
                <w:rFonts w:ascii="Times New Roman" w:eastAsia="Calibri" w:hAnsi="Times New Roman" w:cs="Times New Roman"/>
                <w:b/>
              </w:rPr>
              <w:t>Заказч</w:t>
            </w:r>
            <w:r w:rsidR="00F51E1C" w:rsidRPr="00C75A54">
              <w:rPr>
                <w:rFonts w:ascii="Times New Roman" w:eastAsia="Calibri" w:hAnsi="Times New Roman" w:cs="Times New Roman"/>
                <w:b/>
              </w:rPr>
              <w:t>ик:</w:t>
            </w:r>
          </w:p>
          <w:p w:rsidR="006E5201" w:rsidRPr="00C75A54" w:rsidRDefault="006E5201" w:rsidP="00A875B3">
            <w:pPr>
              <w:ind w:left="57"/>
              <w:rPr>
                <w:rFonts w:ascii="Times New Roman" w:hAnsi="Times New Roman" w:cs="Times New Roman"/>
                <w:bCs/>
              </w:rPr>
            </w:pPr>
          </w:p>
        </w:tc>
        <w:tc>
          <w:tcPr>
            <w:tcW w:w="5244" w:type="dxa"/>
          </w:tcPr>
          <w:p w:rsidR="006E5201" w:rsidRPr="00184B71" w:rsidRDefault="006829FB" w:rsidP="003209DE">
            <w:pPr>
              <w:ind w:firstLine="567"/>
              <w:jc w:val="center"/>
              <w:rPr>
                <w:rFonts w:ascii="Times New Roman" w:hAnsi="Times New Roman" w:cs="Times New Roman"/>
                <w:b/>
              </w:rPr>
            </w:pPr>
            <w:r w:rsidRPr="00C75A54">
              <w:rPr>
                <w:rFonts w:ascii="Times New Roman" w:hAnsi="Times New Roman" w:cs="Times New Roman"/>
                <w:b/>
              </w:rPr>
              <w:t>Подрядчик:</w:t>
            </w:r>
          </w:p>
          <w:p w:rsidR="00DB3548" w:rsidRPr="00B43376" w:rsidRDefault="00DB3548" w:rsidP="00624CA4">
            <w:pPr>
              <w:tabs>
                <w:tab w:val="left" w:pos="1620"/>
              </w:tabs>
              <w:rPr>
                <w:rFonts w:ascii="Times New Roman" w:hAnsi="Times New Roman" w:cs="Times New Roman"/>
                <w:lang w:val="en-US"/>
              </w:rPr>
            </w:pPr>
          </w:p>
        </w:tc>
      </w:tr>
    </w:tbl>
    <w:p w:rsidR="00B43376" w:rsidRDefault="00B43376" w:rsidP="00DB3548">
      <w:pPr>
        <w:spacing w:after="0" w:line="240" w:lineRule="auto"/>
        <w:rPr>
          <w:rFonts w:ascii="Times New Roman" w:hAnsi="Times New Roman" w:cs="Times New Roman"/>
          <w:b/>
        </w:rPr>
      </w:pPr>
    </w:p>
    <w:p w:rsidR="00515CB3" w:rsidRDefault="00515CB3" w:rsidP="00DB3548">
      <w:pPr>
        <w:spacing w:after="0" w:line="240" w:lineRule="auto"/>
        <w:rPr>
          <w:rFonts w:ascii="Times New Roman" w:hAnsi="Times New Roman" w:cs="Times New Roman"/>
          <w:b/>
        </w:rPr>
      </w:pPr>
    </w:p>
    <w:p w:rsidR="00B43376" w:rsidRPr="00B43376" w:rsidRDefault="00B43376" w:rsidP="00B43376">
      <w:pPr>
        <w:spacing w:after="0" w:line="240" w:lineRule="auto"/>
        <w:jc w:val="right"/>
        <w:rPr>
          <w:rFonts w:ascii="Times New Roman" w:hAnsi="Times New Roman" w:cs="Times New Roman"/>
          <w:bCs/>
          <w:color w:val="000000"/>
          <w:sz w:val="20"/>
          <w:szCs w:val="20"/>
        </w:rPr>
      </w:pPr>
      <w:r w:rsidRPr="00B43376">
        <w:rPr>
          <w:rFonts w:ascii="Times New Roman" w:hAnsi="Times New Roman" w:cs="Times New Roman"/>
          <w:bCs/>
          <w:color w:val="000000"/>
          <w:sz w:val="20"/>
          <w:szCs w:val="20"/>
        </w:rPr>
        <w:t xml:space="preserve">Приложение №1 к </w:t>
      </w:r>
    </w:p>
    <w:p w:rsidR="00B43376" w:rsidRDefault="00B43376" w:rsidP="00B43376">
      <w:pPr>
        <w:spacing w:after="0" w:line="240" w:lineRule="auto"/>
        <w:jc w:val="right"/>
        <w:rPr>
          <w:rFonts w:ascii="Times New Roman" w:hAnsi="Times New Roman" w:cs="Times New Roman"/>
        </w:rPr>
      </w:pPr>
      <w:r w:rsidRPr="00B43376">
        <w:rPr>
          <w:rFonts w:ascii="Times New Roman" w:hAnsi="Times New Roman" w:cs="Times New Roman"/>
          <w:bCs/>
          <w:color w:val="000000"/>
          <w:sz w:val="20"/>
          <w:szCs w:val="20"/>
        </w:rPr>
        <w:t>муниципальному контракту №</w:t>
      </w:r>
      <w:r w:rsidR="00515CB3">
        <w:rPr>
          <w:rFonts w:ascii="Times New Roman" w:hAnsi="Times New Roman" w:cs="Times New Roman"/>
        </w:rPr>
        <w:t>_______</w:t>
      </w:r>
    </w:p>
    <w:p w:rsidR="00B43376" w:rsidRPr="00B43376" w:rsidRDefault="00B43376" w:rsidP="00B43376">
      <w:pPr>
        <w:spacing w:after="0" w:line="240" w:lineRule="auto"/>
        <w:jc w:val="right"/>
        <w:rPr>
          <w:rFonts w:ascii="Times New Roman" w:hAnsi="Times New Roman" w:cs="Times New Roman"/>
          <w:bCs/>
          <w:color w:val="000000"/>
          <w:sz w:val="20"/>
          <w:szCs w:val="20"/>
        </w:rPr>
      </w:pPr>
      <w:r>
        <w:rPr>
          <w:rFonts w:ascii="Times New Roman" w:hAnsi="Times New Roman" w:cs="Times New Roman"/>
        </w:rPr>
        <w:t xml:space="preserve">от </w:t>
      </w:r>
    </w:p>
    <w:p w:rsidR="00B24515" w:rsidRPr="00B24515" w:rsidRDefault="00B24515" w:rsidP="00DE1EC9">
      <w:pPr>
        <w:spacing w:after="0" w:line="240" w:lineRule="auto"/>
        <w:jc w:val="center"/>
        <w:rPr>
          <w:rFonts w:ascii="Times New Roman" w:hAnsi="Times New Roman" w:cs="Times New Roman"/>
          <w:b/>
          <w:bCs/>
          <w:color w:val="000000"/>
        </w:rPr>
      </w:pPr>
      <w:r w:rsidRPr="00B24515">
        <w:rPr>
          <w:rFonts w:ascii="Times New Roman" w:hAnsi="Times New Roman" w:cs="Times New Roman"/>
          <w:b/>
          <w:bCs/>
          <w:color w:val="000000"/>
        </w:rPr>
        <w:t>Описание объекта закупки</w:t>
      </w:r>
    </w:p>
    <w:p w:rsidR="00B24515" w:rsidRPr="00B24515" w:rsidRDefault="00B24515" w:rsidP="00DE1EC9">
      <w:pPr>
        <w:tabs>
          <w:tab w:val="left" w:pos="544"/>
          <w:tab w:val="left" w:pos="7668"/>
        </w:tabs>
        <w:spacing w:after="0" w:line="240" w:lineRule="auto"/>
        <w:jc w:val="center"/>
        <w:rPr>
          <w:rFonts w:ascii="Times New Roman" w:hAnsi="Times New Roman" w:cs="Times New Roman"/>
          <w:b/>
          <w:sz w:val="28"/>
          <w:szCs w:val="28"/>
        </w:rPr>
      </w:pPr>
      <w:r w:rsidRPr="00B24515">
        <w:rPr>
          <w:rFonts w:ascii="Times New Roman" w:hAnsi="Times New Roman" w:cs="Times New Roman"/>
        </w:rPr>
        <w:t>(Техническое задание)</w:t>
      </w:r>
    </w:p>
    <w:p w:rsidR="00FC139D" w:rsidRDefault="00FE18DD" w:rsidP="00DE1EC9">
      <w:pPr>
        <w:spacing w:after="0" w:line="240" w:lineRule="auto"/>
        <w:jc w:val="center"/>
        <w:rPr>
          <w:rFonts w:ascii="Times New Roman" w:hAnsi="Times New Roman" w:cs="Times New Roman"/>
          <w:b/>
        </w:rPr>
      </w:pPr>
      <w:r w:rsidRPr="00FE18DD">
        <w:rPr>
          <w:rFonts w:ascii="Times New Roman" w:hAnsi="Times New Roman" w:cs="Times New Roman"/>
          <w:b/>
          <w:color w:val="000000"/>
        </w:rPr>
        <w:t xml:space="preserve">Засыпка ям и провалов ЩПС д. </w:t>
      </w:r>
      <w:proofErr w:type="spellStart"/>
      <w:r w:rsidRPr="00FE18DD">
        <w:rPr>
          <w:rFonts w:ascii="Times New Roman" w:hAnsi="Times New Roman" w:cs="Times New Roman"/>
          <w:b/>
          <w:color w:val="000000"/>
        </w:rPr>
        <w:t>Теребонижье</w:t>
      </w:r>
      <w:proofErr w:type="spellEnd"/>
    </w:p>
    <w:p w:rsidR="00B24515" w:rsidRPr="00B24515" w:rsidRDefault="00B24515" w:rsidP="00B24515">
      <w:pPr>
        <w:jc w:val="both"/>
        <w:rPr>
          <w:rFonts w:ascii="Times New Roman" w:hAnsi="Times New Roman" w:cs="Times New Roman"/>
        </w:rPr>
      </w:pPr>
      <w:r w:rsidRPr="00B24515">
        <w:rPr>
          <w:rFonts w:ascii="Times New Roman" w:hAnsi="Times New Roman" w:cs="Times New Roman"/>
          <w:b/>
        </w:rPr>
        <w:t>Наименование объекта</w:t>
      </w:r>
      <w:r w:rsidRPr="00B24515">
        <w:rPr>
          <w:rFonts w:ascii="Times New Roman" w:hAnsi="Times New Roman" w:cs="Times New Roman"/>
        </w:rPr>
        <w:t xml:space="preserve">: </w:t>
      </w:r>
      <w:r w:rsidR="00FE18DD" w:rsidRPr="00FE18DD">
        <w:rPr>
          <w:rFonts w:ascii="Times New Roman" w:hAnsi="Times New Roman" w:cs="Times New Roman"/>
          <w:b/>
          <w:color w:val="000000"/>
        </w:rPr>
        <w:t xml:space="preserve">Засыпка ям и провалов ЩПС д. </w:t>
      </w:r>
      <w:proofErr w:type="spellStart"/>
      <w:r w:rsidR="00FE18DD" w:rsidRPr="00FE18DD">
        <w:rPr>
          <w:rFonts w:ascii="Times New Roman" w:hAnsi="Times New Roman" w:cs="Times New Roman"/>
          <w:b/>
          <w:color w:val="000000"/>
        </w:rPr>
        <w:t>Теребонижье</w:t>
      </w:r>
      <w:proofErr w:type="spellEnd"/>
      <w:r w:rsidRPr="00B24515">
        <w:rPr>
          <w:rFonts w:ascii="Times New Roman" w:hAnsi="Times New Roman" w:cs="Times New Roman"/>
        </w:rPr>
        <w:t>.</w:t>
      </w:r>
    </w:p>
    <w:p w:rsidR="00B24515" w:rsidRPr="00B24515" w:rsidRDefault="00B24515" w:rsidP="00B24515">
      <w:pPr>
        <w:jc w:val="both"/>
        <w:rPr>
          <w:rFonts w:ascii="Times New Roman" w:hAnsi="Times New Roman" w:cs="Times New Roman"/>
        </w:rPr>
      </w:pPr>
      <w:r w:rsidRPr="00B24515">
        <w:rPr>
          <w:rFonts w:ascii="Times New Roman" w:hAnsi="Times New Roman" w:cs="Times New Roman"/>
          <w:b/>
        </w:rPr>
        <w:t>Местонахождение объекта</w:t>
      </w:r>
      <w:r w:rsidRPr="00B24515">
        <w:rPr>
          <w:rFonts w:ascii="Times New Roman" w:hAnsi="Times New Roman" w:cs="Times New Roman"/>
        </w:rPr>
        <w:t xml:space="preserve">: </w:t>
      </w:r>
      <w:r w:rsidR="00FE18DD" w:rsidRPr="00FE18DD">
        <w:rPr>
          <w:rFonts w:ascii="Times New Roman" w:hAnsi="Times New Roman" w:cs="Times New Roman"/>
          <w:color w:val="000000"/>
        </w:rPr>
        <w:t xml:space="preserve">д. </w:t>
      </w:r>
      <w:proofErr w:type="spellStart"/>
      <w:r w:rsidR="00FE18DD" w:rsidRPr="00FE18DD">
        <w:rPr>
          <w:rFonts w:ascii="Times New Roman" w:hAnsi="Times New Roman" w:cs="Times New Roman"/>
          <w:color w:val="000000"/>
        </w:rPr>
        <w:t>Теребонижье</w:t>
      </w:r>
      <w:proofErr w:type="spellEnd"/>
      <w:r w:rsidR="00FE18DD" w:rsidRPr="00B24515">
        <w:rPr>
          <w:rFonts w:ascii="Times New Roman" w:hAnsi="Times New Roman" w:cs="Times New Roman"/>
        </w:rPr>
        <w:t xml:space="preserve"> </w:t>
      </w:r>
      <w:r w:rsidRPr="00B24515">
        <w:rPr>
          <w:rFonts w:ascii="Times New Roman" w:hAnsi="Times New Roman" w:cs="Times New Roman"/>
        </w:rPr>
        <w:t xml:space="preserve">МО </w:t>
      </w:r>
      <w:proofErr w:type="spellStart"/>
      <w:r w:rsidR="00FE18DD">
        <w:rPr>
          <w:rFonts w:ascii="Times New Roman" w:hAnsi="Times New Roman" w:cs="Times New Roman"/>
        </w:rPr>
        <w:t>Усадищенское</w:t>
      </w:r>
      <w:r w:rsidR="00FC139D">
        <w:rPr>
          <w:rFonts w:ascii="Times New Roman" w:hAnsi="Times New Roman" w:cs="Times New Roman"/>
        </w:rPr>
        <w:t xml:space="preserve"> </w:t>
      </w:r>
      <w:r w:rsidRPr="00B24515">
        <w:rPr>
          <w:rFonts w:ascii="Times New Roman" w:hAnsi="Times New Roman" w:cs="Times New Roman"/>
        </w:rPr>
        <w:t>с</w:t>
      </w:r>
      <w:proofErr w:type="spellEnd"/>
      <w:r w:rsidRPr="00B24515">
        <w:rPr>
          <w:rFonts w:ascii="Times New Roman" w:hAnsi="Times New Roman" w:cs="Times New Roman"/>
        </w:rPr>
        <w:t>ельское поселение Волховского муниципального района Ленинградской области.</w:t>
      </w:r>
    </w:p>
    <w:p w:rsidR="00B24515" w:rsidRPr="00B24515" w:rsidRDefault="00B24515" w:rsidP="00B24515">
      <w:pPr>
        <w:numPr>
          <w:ilvl w:val="0"/>
          <w:numId w:val="24"/>
        </w:numPr>
        <w:spacing w:after="0"/>
        <w:jc w:val="both"/>
        <w:rPr>
          <w:rFonts w:ascii="Times New Roman" w:hAnsi="Times New Roman" w:cs="Times New Roman"/>
        </w:rPr>
      </w:pPr>
      <w:r w:rsidRPr="00B24515">
        <w:rPr>
          <w:rFonts w:ascii="Times New Roman" w:hAnsi="Times New Roman" w:cs="Times New Roman"/>
          <w:b/>
        </w:rPr>
        <w:t>Основание</w:t>
      </w:r>
      <w:r w:rsidRPr="00B24515">
        <w:rPr>
          <w:rFonts w:ascii="Times New Roman" w:hAnsi="Times New Roman" w:cs="Times New Roman"/>
        </w:rPr>
        <w:t xml:space="preserve">: локально-сметный расчет. </w:t>
      </w:r>
    </w:p>
    <w:p w:rsidR="00B24515" w:rsidRPr="00B24515" w:rsidRDefault="00B24515" w:rsidP="00B24515">
      <w:pPr>
        <w:numPr>
          <w:ilvl w:val="0"/>
          <w:numId w:val="24"/>
        </w:numPr>
        <w:spacing w:after="0"/>
        <w:jc w:val="both"/>
        <w:rPr>
          <w:rFonts w:ascii="Times New Roman" w:hAnsi="Times New Roman" w:cs="Times New Roman"/>
        </w:rPr>
      </w:pPr>
      <w:r w:rsidRPr="00B24515">
        <w:rPr>
          <w:rFonts w:ascii="Times New Roman" w:hAnsi="Times New Roman" w:cs="Times New Roman"/>
          <w:b/>
        </w:rPr>
        <w:t>Заказчик</w:t>
      </w:r>
      <w:r w:rsidRPr="00B24515">
        <w:rPr>
          <w:rFonts w:ascii="Times New Roman" w:hAnsi="Times New Roman" w:cs="Times New Roman"/>
        </w:rPr>
        <w:t xml:space="preserve">: Администрация </w:t>
      </w:r>
      <w:proofErr w:type="spellStart"/>
      <w:r w:rsidR="00FE18DD">
        <w:rPr>
          <w:rFonts w:ascii="Times New Roman" w:hAnsi="Times New Roman" w:cs="Times New Roman"/>
        </w:rPr>
        <w:t>Усадищенского</w:t>
      </w:r>
      <w:proofErr w:type="spellEnd"/>
      <w:r w:rsidRPr="00B24515">
        <w:rPr>
          <w:rFonts w:ascii="Times New Roman" w:hAnsi="Times New Roman" w:cs="Times New Roman"/>
        </w:rPr>
        <w:t xml:space="preserve"> сельско</w:t>
      </w:r>
      <w:r w:rsidR="00DE1EC9">
        <w:rPr>
          <w:rFonts w:ascii="Times New Roman" w:hAnsi="Times New Roman" w:cs="Times New Roman"/>
        </w:rPr>
        <w:t>го</w:t>
      </w:r>
      <w:r w:rsidRPr="00B24515">
        <w:rPr>
          <w:rFonts w:ascii="Times New Roman" w:hAnsi="Times New Roman" w:cs="Times New Roman"/>
        </w:rPr>
        <w:t xml:space="preserve"> поселени</w:t>
      </w:r>
      <w:r w:rsidR="00DE1EC9">
        <w:rPr>
          <w:rFonts w:ascii="Times New Roman" w:hAnsi="Times New Roman" w:cs="Times New Roman"/>
        </w:rPr>
        <w:t>я</w:t>
      </w:r>
      <w:r w:rsidRPr="00B24515">
        <w:rPr>
          <w:rFonts w:ascii="Times New Roman" w:hAnsi="Times New Roman" w:cs="Times New Roman"/>
        </w:rPr>
        <w:t xml:space="preserve"> Волховского муниципального района Ленинградской области.</w:t>
      </w:r>
    </w:p>
    <w:p w:rsidR="00B24515" w:rsidRPr="00B24515" w:rsidRDefault="00B24515" w:rsidP="00B24515">
      <w:pPr>
        <w:numPr>
          <w:ilvl w:val="0"/>
          <w:numId w:val="24"/>
        </w:numPr>
        <w:spacing w:after="0"/>
        <w:jc w:val="both"/>
        <w:rPr>
          <w:rFonts w:ascii="Times New Roman" w:hAnsi="Times New Roman" w:cs="Times New Roman"/>
        </w:rPr>
      </w:pPr>
      <w:r w:rsidRPr="00B24515">
        <w:rPr>
          <w:rFonts w:ascii="Times New Roman" w:hAnsi="Times New Roman" w:cs="Times New Roman"/>
          <w:b/>
        </w:rPr>
        <w:t>Источник финансирования</w:t>
      </w:r>
      <w:r w:rsidRPr="00B24515">
        <w:rPr>
          <w:rFonts w:ascii="Times New Roman" w:hAnsi="Times New Roman" w:cs="Times New Roman"/>
        </w:rPr>
        <w:t xml:space="preserve">: </w:t>
      </w:r>
    </w:p>
    <w:p w:rsidR="00B24515" w:rsidRPr="00B24515" w:rsidRDefault="00B24515" w:rsidP="00B24515">
      <w:pPr>
        <w:spacing w:after="0" w:line="240" w:lineRule="auto"/>
        <w:ind w:left="720"/>
        <w:jc w:val="both"/>
        <w:rPr>
          <w:rFonts w:ascii="Times New Roman" w:hAnsi="Times New Roman" w:cs="Times New Roman"/>
        </w:rPr>
      </w:pPr>
      <w:r w:rsidRPr="00B24515">
        <w:rPr>
          <w:rFonts w:ascii="Times New Roman" w:hAnsi="Times New Roman" w:cs="Times New Roman"/>
          <w:bCs/>
        </w:rPr>
        <w:t xml:space="preserve">- бюджет </w:t>
      </w:r>
      <w:proofErr w:type="spellStart"/>
      <w:r w:rsidR="00FE18DD">
        <w:rPr>
          <w:rFonts w:ascii="Times New Roman" w:hAnsi="Times New Roman" w:cs="Times New Roman"/>
        </w:rPr>
        <w:t>Усадищенского</w:t>
      </w:r>
      <w:proofErr w:type="spellEnd"/>
      <w:r w:rsidR="00DE1EC9" w:rsidRPr="00B24515">
        <w:rPr>
          <w:rFonts w:ascii="Times New Roman" w:hAnsi="Times New Roman" w:cs="Times New Roman"/>
        </w:rPr>
        <w:t xml:space="preserve"> сельско</w:t>
      </w:r>
      <w:r w:rsidR="00DE1EC9">
        <w:rPr>
          <w:rFonts w:ascii="Times New Roman" w:hAnsi="Times New Roman" w:cs="Times New Roman"/>
        </w:rPr>
        <w:t>го</w:t>
      </w:r>
      <w:r w:rsidR="00DE1EC9" w:rsidRPr="00B24515">
        <w:rPr>
          <w:rFonts w:ascii="Times New Roman" w:hAnsi="Times New Roman" w:cs="Times New Roman"/>
        </w:rPr>
        <w:t xml:space="preserve"> поселени</w:t>
      </w:r>
      <w:r w:rsidR="00DE1EC9">
        <w:rPr>
          <w:rFonts w:ascii="Times New Roman" w:hAnsi="Times New Roman" w:cs="Times New Roman"/>
        </w:rPr>
        <w:t>я</w:t>
      </w:r>
      <w:r w:rsidR="00DE1EC9" w:rsidRPr="00B24515">
        <w:rPr>
          <w:rFonts w:ascii="Times New Roman" w:hAnsi="Times New Roman" w:cs="Times New Roman"/>
        </w:rPr>
        <w:t xml:space="preserve"> Волховского муниципального района Ленинградской области</w:t>
      </w:r>
      <w:r w:rsidRPr="00B24515">
        <w:rPr>
          <w:rFonts w:ascii="Times New Roman" w:hAnsi="Times New Roman" w:cs="Times New Roman"/>
          <w:bCs/>
        </w:rPr>
        <w:t xml:space="preserve"> </w:t>
      </w:r>
      <w:r w:rsidRPr="00B24515">
        <w:rPr>
          <w:rFonts w:ascii="Times New Roman" w:hAnsi="Times New Roman" w:cs="Times New Roman"/>
        </w:rPr>
        <w:t>на 202</w:t>
      </w:r>
      <w:r w:rsidR="00DE1EC9">
        <w:rPr>
          <w:rFonts w:ascii="Times New Roman" w:hAnsi="Times New Roman" w:cs="Times New Roman"/>
        </w:rPr>
        <w:t>6</w:t>
      </w:r>
      <w:r w:rsidRPr="00B24515">
        <w:rPr>
          <w:rFonts w:ascii="Times New Roman" w:hAnsi="Times New Roman" w:cs="Times New Roman"/>
        </w:rPr>
        <w:t xml:space="preserve"> год.</w:t>
      </w:r>
    </w:p>
    <w:p w:rsidR="00B24515" w:rsidRPr="00B24515" w:rsidRDefault="00B24515" w:rsidP="00B24515">
      <w:pPr>
        <w:numPr>
          <w:ilvl w:val="0"/>
          <w:numId w:val="24"/>
        </w:numPr>
        <w:spacing w:after="0"/>
        <w:ind w:left="567" w:hanging="283"/>
        <w:jc w:val="both"/>
        <w:rPr>
          <w:rFonts w:ascii="Times New Roman" w:hAnsi="Times New Roman" w:cs="Times New Roman"/>
          <w:highlight w:val="yellow"/>
        </w:rPr>
      </w:pPr>
      <w:r w:rsidRPr="00B24515">
        <w:rPr>
          <w:rFonts w:ascii="Times New Roman" w:hAnsi="Times New Roman" w:cs="Times New Roman"/>
          <w:b/>
        </w:rPr>
        <w:t>Вид работ</w:t>
      </w:r>
      <w:r w:rsidRPr="00B24515">
        <w:rPr>
          <w:rFonts w:ascii="Times New Roman" w:hAnsi="Times New Roman" w:cs="Times New Roman"/>
        </w:rPr>
        <w:t xml:space="preserve">: </w:t>
      </w:r>
      <w:r w:rsidR="00FE18DD" w:rsidRPr="00FE18DD">
        <w:rPr>
          <w:rFonts w:ascii="Times New Roman" w:hAnsi="Times New Roman" w:cs="Times New Roman"/>
          <w:color w:val="000000"/>
        </w:rPr>
        <w:t>Засыпка ям и провалов ЩПС</w:t>
      </w:r>
      <w:r w:rsidR="00FE18DD">
        <w:rPr>
          <w:rFonts w:ascii="Times New Roman" w:hAnsi="Times New Roman" w:cs="Times New Roman"/>
          <w:color w:val="000000"/>
        </w:rPr>
        <w:t>.</w:t>
      </w:r>
    </w:p>
    <w:p w:rsidR="00B24515" w:rsidRPr="00B24515" w:rsidRDefault="00B24515" w:rsidP="00B24515">
      <w:pPr>
        <w:numPr>
          <w:ilvl w:val="0"/>
          <w:numId w:val="24"/>
        </w:numPr>
        <w:spacing w:after="0"/>
        <w:ind w:left="567" w:hanging="283"/>
        <w:jc w:val="both"/>
        <w:rPr>
          <w:rFonts w:ascii="Times New Roman" w:hAnsi="Times New Roman" w:cs="Times New Roman"/>
          <w:highlight w:val="yellow"/>
        </w:rPr>
      </w:pPr>
      <w:proofErr w:type="gramStart"/>
      <w:r w:rsidRPr="00B24515">
        <w:rPr>
          <w:rFonts w:ascii="Times New Roman" w:hAnsi="Times New Roman" w:cs="Times New Roman"/>
          <w:b/>
        </w:rPr>
        <w:t>Срок  выполнения</w:t>
      </w:r>
      <w:proofErr w:type="gramEnd"/>
      <w:r w:rsidRPr="00B24515">
        <w:rPr>
          <w:rFonts w:ascii="Times New Roman" w:hAnsi="Times New Roman" w:cs="Times New Roman"/>
        </w:rPr>
        <w:t xml:space="preserve">: </w:t>
      </w:r>
      <w:r>
        <w:rPr>
          <w:rFonts w:ascii="Times New Roman" w:hAnsi="Times New Roman" w:cs="Times New Roman"/>
          <w:color w:val="000000"/>
        </w:rPr>
        <w:t xml:space="preserve">с </w:t>
      </w:r>
      <w:r w:rsidR="00DE1EC9">
        <w:rPr>
          <w:rFonts w:ascii="Times New Roman" w:hAnsi="Times New Roman" w:cs="Times New Roman"/>
          <w:color w:val="000000"/>
        </w:rPr>
        <w:t>даты заключения муниципального контракта</w:t>
      </w:r>
      <w:r w:rsidRPr="00B24515">
        <w:rPr>
          <w:rFonts w:ascii="Times New Roman" w:hAnsi="Times New Roman" w:cs="Times New Roman"/>
          <w:color w:val="000000"/>
        </w:rPr>
        <w:t xml:space="preserve"> по </w:t>
      </w:r>
      <w:r w:rsidR="00DE1EC9">
        <w:rPr>
          <w:rFonts w:ascii="Times New Roman" w:hAnsi="Times New Roman" w:cs="Times New Roman"/>
          <w:color w:val="000000"/>
        </w:rPr>
        <w:t>3</w:t>
      </w:r>
      <w:r w:rsidR="00FE18DD">
        <w:rPr>
          <w:rFonts w:ascii="Times New Roman" w:hAnsi="Times New Roman" w:cs="Times New Roman"/>
          <w:color w:val="000000"/>
        </w:rPr>
        <w:t>0</w:t>
      </w:r>
      <w:r w:rsidRPr="00B24515">
        <w:rPr>
          <w:rFonts w:ascii="Times New Roman" w:hAnsi="Times New Roman" w:cs="Times New Roman"/>
          <w:color w:val="000000"/>
        </w:rPr>
        <w:t>.0</w:t>
      </w:r>
      <w:r w:rsidR="00FE18DD">
        <w:rPr>
          <w:rFonts w:ascii="Times New Roman" w:hAnsi="Times New Roman" w:cs="Times New Roman"/>
          <w:color w:val="000000"/>
        </w:rPr>
        <w:t>9</w:t>
      </w:r>
      <w:r w:rsidRPr="00B24515">
        <w:rPr>
          <w:rFonts w:ascii="Times New Roman" w:hAnsi="Times New Roman" w:cs="Times New Roman"/>
          <w:color w:val="000000"/>
        </w:rPr>
        <w:t>.202</w:t>
      </w:r>
      <w:r w:rsidR="00DE1EC9">
        <w:rPr>
          <w:rFonts w:ascii="Times New Roman" w:hAnsi="Times New Roman" w:cs="Times New Roman"/>
          <w:color w:val="000000"/>
        </w:rPr>
        <w:t>6</w:t>
      </w:r>
      <w:r w:rsidRPr="00B24515">
        <w:rPr>
          <w:rFonts w:ascii="Times New Roman" w:hAnsi="Times New Roman" w:cs="Times New Roman"/>
          <w:color w:val="000000"/>
        </w:rPr>
        <w:t xml:space="preserve"> года.</w:t>
      </w:r>
    </w:p>
    <w:p w:rsidR="00B24515" w:rsidRPr="00B24515" w:rsidRDefault="00B24515" w:rsidP="00B24515">
      <w:pPr>
        <w:jc w:val="both"/>
        <w:rPr>
          <w:rFonts w:ascii="Times New Roman" w:hAnsi="Times New Roman" w:cs="Times New Roman"/>
          <w:b/>
          <w:bCs/>
          <w:color w:val="000000"/>
        </w:rPr>
      </w:pPr>
      <w:r w:rsidRPr="00B24515">
        <w:rPr>
          <w:rFonts w:ascii="Times New Roman" w:hAnsi="Times New Roman" w:cs="Times New Roman"/>
          <w:b/>
          <w:bCs/>
          <w:color w:val="000000"/>
        </w:rPr>
        <w:t>4.Контроль качества материалов</w:t>
      </w:r>
      <w:r w:rsidRPr="00B24515">
        <w:rPr>
          <w:rFonts w:ascii="Times New Roman" w:hAnsi="Times New Roman" w:cs="Times New Roman"/>
          <w:color w:val="000000"/>
        </w:rPr>
        <w:t xml:space="preserve">: </w:t>
      </w:r>
      <w:r w:rsidRPr="00B24515">
        <w:rPr>
          <w:rFonts w:ascii="Times New Roman" w:eastAsia="Calibri" w:hAnsi="Times New Roman" w:cs="Times New Roman"/>
        </w:rPr>
        <w:t>Все поставляемые для ремонта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w:t>
      </w:r>
    </w:p>
    <w:p w:rsidR="00B24515" w:rsidRPr="00B24515" w:rsidRDefault="00B24515" w:rsidP="00B24515">
      <w:pPr>
        <w:jc w:val="both"/>
        <w:rPr>
          <w:rFonts w:ascii="Times New Roman" w:hAnsi="Times New Roman" w:cs="Times New Roman"/>
        </w:rPr>
      </w:pPr>
      <w:r w:rsidRPr="00B24515">
        <w:rPr>
          <w:rFonts w:ascii="Times New Roman" w:hAnsi="Times New Roman" w:cs="Times New Roman"/>
          <w:b/>
          <w:bCs/>
          <w:color w:val="000000"/>
        </w:rPr>
        <w:t>5.Выполнение  работ</w:t>
      </w:r>
      <w:r w:rsidRPr="00B24515">
        <w:rPr>
          <w:rFonts w:ascii="Times New Roman" w:hAnsi="Times New Roman" w:cs="Times New Roman"/>
          <w:color w:val="000000"/>
        </w:rPr>
        <w:t xml:space="preserve">: </w:t>
      </w:r>
      <w:r w:rsidRPr="00B24515">
        <w:rPr>
          <w:rFonts w:ascii="Times New Roman" w:hAnsi="Times New Roman" w:cs="Times New Roman"/>
        </w:rPr>
        <w:t>Качество всех предусмотренных Контрактом работ должно соответствовать требованиям СП 78.13330.2012 «Автомобильные дороги. Актуализированная редакция СНиП 3.06.03-85». СП 34.13330.2012 Автомобильные дороги. Актуализированная редакция СНиП 2.05.02-85.</w:t>
      </w:r>
    </w:p>
    <w:p w:rsidR="00B24515" w:rsidRPr="00B24515" w:rsidRDefault="00B24515" w:rsidP="00B24515">
      <w:pPr>
        <w:jc w:val="both"/>
        <w:rPr>
          <w:rFonts w:ascii="Times New Roman" w:hAnsi="Times New Roman" w:cs="Times New Roman"/>
          <w:b/>
          <w:color w:val="000000"/>
        </w:rPr>
      </w:pPr>
      <w:r w:rsidRPr="00B24515">
        <w:rPr>
          <w:rFonts w:ascii="Times New Roman" w:hAnsi="Times New Roman" w:cs="Times New Roman"/>
          <w:b/>
          <w:bCs/>
          <w:color w:val="000000"/>
        </w:rPr>
        <w:lastRenderedPageBreak/>
        <w:t>6.Подрядчик обязан:</w:t>
      </w:r>
      <w:r w:rsidRPr="00B24515">
        <w:rPr>
          <w:rFonts w:ascii="Times New Roman" w:hAnsi="Times New Roman" w:cs="Times New Roman"/>
          <w:color w:val="000000"/>
        </w:rPr>
        <w:t xml:space="preserve"> своевременно оформлять исполнительную документацию в соответствии с ВСН 19-89 “Правила приемки работ при строительстве и ремонте автомобильных дорог”,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 </w:t>
      </w:r>
      <w:r w:rsidRPr="00B24515">
        <w:rPr>
          <w:rFonts w:ascii="Times New Roman" w:hAnsi="Times New Roman" w:cs="Times New Roman"/>
          <w:b/>
          <w:color w:val="000000"/>
        </w:rPr>
        <w:t xml:space="preserve">Вести </w:t>
      </w:r>
      <w:r w:rsidRPr="00B24515">
        <w:rPr>
          <w:rFonts w:ascii="Times New Roman" w:hAnsi="Times New Roman" w:cs="Times New Roman"/>
          <w:b/>
        </w:rPr>
        <w:t>фотофиксацию выполнения работ (не менее 3 фотографий в период до, во время и после завершения работ).</w:t>
      </w:r>
    </w:p>
    <w:p w:rsidR="00B24515" w:rsidRPr="00B24515" w:rsidRDefault="00B24515" w:rsidP="00B24515">
      <w:pPr>
        <w:shd w:val="clear" w:color="auto" w:fill="FFFFFF"/>
        <w:jc w:val="both"/>
        <w:rPr>
          <w:rFonts w:ascii="Times New Roman" w:hAnsi="Times New Roman" w:cs="Times New Roman"/>
          <w:color w:val="000000"/>
        </w:rPr>
      </w:pPr>
      <w:r w:rsidRPr="00B24515">
        <w:rPr>
          <w:rFonts w:ascii="Times New Roman" w:hAnsi="Times New Roman" w:cs="Times New Roman"/>
          <w:b/>
          <w:bCs/>
          <w:color w:val="000000"/>
        </w:rPr>
        <w:t>7.Организация транспортного движения в период производства работ</w:t>
      </w:r>
      <w:r w:rsidRPr="00B24515">
        <w:rPr>
          <w:rFonts w:ascii="Times New Roman" w:hAnsi="Times New Roman" w:cs="Times New Roman"/>
          <w:color w:val="000000"/>
        </w:rPr>
        <w:t xml:space="preserve">: </w:t>
      </w:r>
      <w:r w:rsidR="00FE18DD">
        <w:rPr>
          <w:rFonts w:ascii="Times New Roman" w:hAnsi="Times New Roman" w:cs="Times New Roman"/>
          <w:color w:val="000000"/>
        </w:rPr>
        <w:t>з</w:t>
      </w:r>
      <w:r w:rsidR="00FE18DD" w:rsidRPr="00FE18DD">
        <w:rPr>
          <w:rFonts w:ascii="Times New Roman" w:hAnsi="Times New Roman" w:cs="Times New Roman"/>
          <w:color w:val="000000"/>
        </w:rPr>
        <w:t>асыпк</w:t>
      </w:r>
      <w:r w:rsidR="00FE18DD">
        <w:rPr>
          <w:rFonts w:ascii="Times New Roman" w:hAnsi="Times New Roman" w:cs="Times New Roman"/>
          <w:color w:val="000000"/>
        </w:rPr>
        <w:t>у</w:t>
      </w:r>
      <w:r w:rsidR="00FE18DD" w:rsidRPr="00FE18DD">
        <w:rPr>
          <w:rFonts w:ascii="Times New Roman" w:hAnsi="Times New Roman" w:cs="Times New Roman"/>
          <w:color w:val="000000"/>
        </w:rPr>
        <w:t xml:space="preserve"> ям и провалов</w:t>
      </w:r>
      <w:r w:rsidRPr="00B24515">
        <w:rPr>
          <w:rFonts w:ascii="Times New Roman" w:hAnsi="Times New Roman" w:cs="Times New Roman"/>
        </w:rPr>
        <w:t xml:space="preserve"> </w:t>
      </w:r>
      <w:r w:rsidRPr="00B24515">
        <w:rPr>
          <w:rFonts w:ascii="Times New Roman" w:hAnsi="Times New Roman" w:cs="Times New Roman"/>
          <w:color w:val="000000"/>
        </w:rPr>
        <w:t>необходимо осуществить без закрытия движения.</w:t>
      </w:r>
    </w:p>
    <w:p w:rsidR="00B24515" w:rsidRPr="00B24515" w:rsidRDefault="00B24515" w:rsidP="00B24515">
      <w:pPr>
        <w:shd w:val="clear" w:color="auto" w:fill="FFFFFF"/>
        <w:jc w:val="both"/>
        <w:rPr>
          <w:rFonts w:ascii="Times New Roman" w:hAnsi="Times New Roman" w:cs="Times New Roman"/>
          <w:color w:val="000000"/>
        </w:rPr>
      </w:pPr>
      <w:r w:rsidRPr="00B24515">
        <w:rPr>
          <w:rFonts w:ascii="Times New Roman" w:hAnsi="Times New Roman" w:cs="Times New Roman"/>
          <w:color w:val="000000"/>
        </w:rPr>
        <w:t>Подрядчик в период проведения работ несет полную ответственность за:</w:t>
      </w:r>
    </w:p>
    <w:p w:rsidR="00B24515" w:rsidRPr="00B24515" w:rsidRDefault="00B24515" w:rsidP="00B24515">
      <w:pPr>
        <w:numPr>
          <w:ilvl w:val="0"/>
          <w:numId w:val="27"/>
        </w:numPr>
        <w:shd w:val="clear" w:color="auto" w:fill="FFFFFF"/>
        <w:tabs>
          <w:tab w:val="num" w:pos="0"/>
          <w:tab w:val="left" w:pos="284"/>
        </w:tabs>
        <w:spacing w:after="0"/>
        <w:ind w:left="0" w:firstLine="0"/>
        <w:jc w:val="both"/>
        <w:rPr>
          <w:rFonts w:ascii="Times New Roman" w:hAnsi="Times New Roman" w:cs="Times New Roman"/>
          <w:color w:val="000000"/>
        </w:rPr>
      </w:pPr>
      <w:r w:rsidRPr="00B24515">
        <w:rPr>
          <w:rFonts w:ascii="Times New Roman" w:hAnsi="Times New Roman" w:cs="Times New Roman"/>
          <w:color w:val="000000"/>
        </w:rPr>
        <w:t>обеспечение безопасности движения в границах ремонтируемого объекта, включая установку и содержание дорожных знаков, приборов освещения, ограждений;</w:t>
      </w:r>
    </w:p>
    <w:p w:rsidR="00B24515" w:rsidRPr="00B24515" w:rsidRDefault="00B24515" w:rsidP="00B24515">
      <w:pPr>
        <w:numPr>
          <w:ilvl w:val="0"/>
          <w:numId w:val="27"/>
        </w:numPr>
        <w:shd w:val="clear" w:color="auto" w:fill="FFFFFF"/>
        <w:tabs>
          <w:tab w:val="num" w:pos="0"/>
          <w:tab w:val="left" w:pos="284"/>
        </w:tabs>
        <w:spacing w:after="0"/>
        <w:ind w:left="0" w:firstLine="0"/>
        <w:jc w:val="both"/>
        <w:rPr>
          <w:rFonts w:ascii="Times New Roman" w:hAnsi="Times New Roman" w:cs="Times New Roman"/>
          <w:color w:val="000000"/>
        </w:rPr>
      </w:pPr>
      <w:r w:rsidRPr="00B24515">
        <w:rPr>
          <w:rFonts w:ascii="Times New Roman" w:hAnsi="Times New Roman" w:cs="Times New Roman"/>
          <w:spacing w:val="-4"/>
        </w:rPr>
        <w:t xml:space="preserve"> Работы выполняются на одной половине проезжей части при систематическом движении транспорта на другой. Приобретение и установка временных дорожных знаков по схеме организации дорожного движения производится за счет Подрядчика.</w:t>
      </w:r>
    </w:p>
    <w:p w:rsidR="00B24515" w:rsidRPr="00B24515" w:rsidRDefault="00B24515" w:rsidP="00B24515">
      <w:pPr>
        <w:numPr>
          <w:ilvl w:val="0"/>
          <w:numId w:val="27"/>
        </w:numPr>
        <w:shd w:val="clear" w:color="auto" w:fill="FFFFFF"/>
        <w:tabs>
          <w:tab w:val="num" w:pos="0"/>
          <w:tab w:val="left" w:pos="284"/>
        </w:tabs>
        <w:spacing w:after="0"/>
        <w:ind w:left="0" w:firstLine="0"/>
        <w:jc w:val="both"/>
        <w:rPr>
          <w:rFonts w:ascii="Times New Roman" w:hAnsi="Times New Roman" w:cs="Times New Roman"/>
          <w:color w:val="000000"/>
        </w:rPr>
      </w:pPr>
      <w:r w:rsidRPr="00B24515">
        <w:rPr>
          <w:rFonts w:ascii="Times New Roman" w:hAnsi="Times New Roman" w:cs="Times New Roman"/>
          <w:bCs/>
        </w:rPr>
        <w:t>Подрядчик обеспечивает безопасность движения в границах передаваемых территорий, включая установку и содержание дорожных знаков, приборов освещения, ограждений</w:t>
      </w:r>
      <w:r w:rsidRPr="00B24515">
        <w:rPr>
          <w:rFonts w:ascii="Times New Roman" w:hAnsi="Times New Roman" w:cs="Times New Roman"/>
        </w:rPr>
        <w:t>.</w:t>
      </w:r>
    </w:p>
    <w:p w:rsidR="00B24515" w:rsidRPr="00B24515" w:rsidRDefault="00B24515" w:rsidP="00B24515">
      <w:pPr>
        <w:numPr>
          <w:ilvl w:val="0"/>
          <w:numId w:val="27"/>
        </w:numPr>
        <w:shd w:val="clear" w:color="auto" w:fill="FFFFFF"/>
        <w:tabs>
          <w:tab w:val="num" w:pos="0"/>
          <w:tab w:val="left" w:pos="284"/>
        </w:tabs>
        <w:spacing w:after="0"/>
        <w:ind w:left="0" w:firstLine="0"/>
        <w:jc w:val="both"/>
        <w:rPr>
          <w:rFonts w:ascii="Times New Roman" w:hAnsi="Times New Roman" w:cs="Times New Roman"/>
          <w:color w:val="000000"/>
        </w:rPr>
      </w:pPr>
      <w:r w:rsidRPr="00B24515">
        <w:rPr>
          <w:rFonts w:ascii="Times New Roman" w:hAnsi="Times New Roman" w:cs="Times New Roman"/>
        </w:rPr>
        <w:t xml:space="preserve">Подрядчик производит необходимые согласования с Администрацией </w:t>
      </w:r>
      <w:proofErr w:type="spellStart"/>
      <w:r w:rsidR="00FE18DD">
        <w:rPr>
          <w:rFonts w:ascii="Times New Roman" w:hAnsi="Times New Roman" w:cs="Times New Roman"/>
        </w:rPr>
        <w:t>Усадищенское</w:t>
      </w:r>
      <w:proofErr w:type="spellEnd"/>
      <w:r w:rsidR="00FE18DD">
        <w:rPr>
          <w:rFonts w:ascii="Times New Roman" w:hAnsi="Times New Roman" w:cs="Times New Roman"/>
        </w:rPr>
        <w:t xml:space="preserve"> </w:t>
      </w:r>
      <w:r w:rsidRPr="00B24515">
        <w:rPr>
          <w:rFonts w:ascii="Times New Roman" w:hAnsi="Times New Roman" w:cs="Times New Roman"/>
          <w:bCs/>
        </w:rPr>
        <w:t>сельское поселение Волховского муниципального района Ленинградской области</w:t>
      </w:r>
      <w:r w:rsidRPr="00B24515">
        <w:rPr>
          <w:rFonts w:ascii="Times New Roman" w:hAnsi="Times New Roman" w:cs="Times New Roman"/>
        </w:rPr>
        <w:t>, ОГИБДД ОМВД России по Волховскому району Ленинградской области и другими городскими службами по необходимости. Срок на получение Подрядчиком необходимых согласований на выполнение работ входит в общий срок выполнения работ по муниципальному контракту.</w:t>
      </w:r>
    </w:p>
    <w:p w:rsidR="00B24515" w:rsidRPr="00B24515" w:rsidRDefault="00B24515" w:rsidP="00B24515">
      <w:pPr>
        <w:shd w:val="clear" w:color="auto" w:fill="FFFFFF"/>
        <w:jc w:val="both"/>
        <w:rPr>
          <w:rFonts w:ascii="Times New Roman" w:hAnsi="Times New Roman" w:cs="Times New Roman"/>
          <w:color w:val="000000"/>
        </w:rPr>
      </w:pPr>
      <w:r w:rsidRPr="00B24515">
        <w:rPr>
          <w:rFonts w:ascii="Times New Roman" w:hAnsi="Times New Roman" w:cs="Times New Roman"/>
          <w:b/>
          <w:bCs/>
          <w:color w:val="000000"/>
        </w:rPr>
        <w:t>8. Приемка работ: </w:t>
      </w:r>
      <w:r w:rsidRPr="00B24515">
        <w:rPr>
          <w:rFonts w:ascii="Times New Roman" w:hAnsi="Times New Roman" w:cs="Times New Roman"/>
          <w:color w:val="000000"/>
        </w:rPr>
        <w:t xml:space="preserve">Приемка работ производится Заказчиком в соответствии с контрактом и действующими нормативными правовыми актами. </w:t>
      </w:r>
    </w:p>
    <w:p w:rsidR="00B24515" w:rsidRPr="00B24515" w:rsidRDefault="00B24515" w:rsidP="00B24515">
      <w:pPr>
        <w:shd w:val="clear" w:color="auto" w:fill="FFFFFF"/>
        <w:jc w:val="both"/>
        <w:rPr>
          <w:rFonts w:ascii="Times New Roman" w:hAnsi="Times New Roman" w:cs="Times New Roman"/>
          <w:color w:val="000000"/>
        </w:rPr>
      </w:pPr>
      <w:r w:rsidRPr="00B24515">
        <w:rPr>
          <w:rFonts w:ascii="Times New Roman" w:hAnsi="Times New Roman" w:cs="Times New Roman"/>
          <w:color w:val="000000"/>
        </w:rPr>
        <w:t>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не могут быть приняты Заказчиком.</w:t>
      </w:r>
    </w:p>
    <w:p w:rsidR="00B24515" w:rsidRPr="00B24515" w:rsidRDefault="00B24515" w:rsidP="00B24515">
      <w:pPr>
        <w:autoSpaceDE w:val="0"/>
        <w:autoSpaceDN w:val="0"/>
        <w:adjustRightInd w:val="0"/>
        <w:jc w:val="both"/>
        <w:outlineLvl w:val="1"/>
        <w:rPr>
          <w:rFonts w:ascii="Times New Roman" w:hAnsi="Times New Roman" w:cs="Times New Roman"/>
        </w:rPr>
      </w:pPr>
      <w:r w:rsidRPr="00B24515">
        <w:rPr>
          <w:rFonts w:ascii="Times New Roman" w:hAnsi="Times New Roman" w:cs="Times New Roman"/>
        </w:rPr>
        <w:t>Подрядчик обязан сдать выполненные работы заказчику с предоставлением исполнительной документации, исполнительных схем.</w:t>
      </w:r>
    </w:p>
    <w:p w:rsidR="00B24515" w:rsidRPr="00B24515" w:rsidRDefault="00B24515" w:rsidP="00B24515">
      <w:pPr>
        <w:autoSpaceDE w:val="0"/>
        <w:autoSpaceDN w:val="0"/>
        <w:adjustRightInd w:val="0"/>
        <w:jc w:val="both"/>
        <w:outlineLvl w:val="1"/>
        <w:rPr>
          <w:rFonts w:ascii="Times New Roman" w:hAnsi="Times New Roman" w:cs="Times New Roman"/>
        </w:rPr>
      </w:pPr>
      <w:r w:rsidRPr="00B24515">
        <w:rPr>
          <w:rFonts w:ascii="Times New Roman" w:hAnsi="Times New Roman" w:cs="Times New Roman"/>
        </w:rPr>
        <w:t>С момента начала работ до их завершения, Подрядчик ведет журнал производства работ, в который заносятся все факты и обстоятельства, связанные с производством работ, имеющие значение во взаимоотношениях сторон.</w:t>
      </w:r>
    </w:p>
    <w:p w:rsidR="00B24515" w:rsidRPr="00B24515" w:rsidRDefault="00B24515" w:rsidP="00B24515">
      <w:pPr>
        <w:shd w:val="clear" w:color="auto" w:fill="FFFFFF"/>
        <w:jc w:val="both"/>
        <w:rPr>
          <w:rFonts w:ascii="Times New Roman" w:hAnsi="Times New Roman" w:cs="Times New Roman"/>
          <w:b/>
          <w:bCs/>
          <w:color w:val="000000"/>
        </w:rPr>
      </w:pPr>
      <w:r w:rsidRPr="00B24515">
        <w:rPr>
          <w:rFonts w:ascii="Times New Roman" w:hAnsi="Times New Roman" w:cs="Times New Roman"/>
          <w:b/>
          <w:bCs/>
          <w:color w:val="000000"/>
        </w:rPr>
        <w:t>9.</w:t>
      </w:r>
      <w:r w:rsidRPr="00B24515">
        <w:rPr>
          <w:rFonts w:ascii="Times New Roman" w:hAnsi="Times New Roman" w:cs="Times New Roman"/>
          <w:color w:val="000000"/>
        </w:rPr>
        <w:t> </w:t>
      </w:r>
      <w:r w:rsidRPr="00B24515">
        <w:rPr>
          <w:rFonts w:ascii="Times New Roman" w:hAnsi="Times New Roman" w:cs="Times New Roman"/>
          <w:b/>
          <w:bCs/>
          <w:color w:val="000000"/>
        </w:rPr>
        <w:t>Гарантийные обязательства: </w:t>
      </w:r>
    </w:p>
    <w:p w:rsidR="00B24515" w:rsidRPr="00B24515" w:rsidRDefault="00B24515" w:rsidP="00B24515">
      <w:pPr>
        <w:shd w:val="clear" w:color="auto" w:fill="FFFFFF"/>
        <w:jc w:val="both"/>
        <w:rPr>
          <w:rFonts w:ascii="Times New Roman" w:hAnsi="Times New Roman" w:cs="Times New Roman"/>
          <w:color w:val="000000"/>
          <w:kern w:val="2"/>
          <w:lang w:eastAsia="ar-SA"/>
        </w:rPr>
      </w:pPr>
      <w:r w:rsidRPr="00B24515">
        <w:rPr>
          <w:rFonts w:ascii="Times New Roman" w:hAnsi="Times New Roman" w:cs="Times New Roman"/>
          <w:bCs/>
          <w:color w:val="000000"/>
          <w:kern w:val="2"/>
          <w:lang w:eastAsia="ar-SA"/>
        </w:rPr>
        <w:t>9.1.</w:t>
      </w:r>
      <w:r w:rsidRPr="00B24515">
        <w:rPr>
          <w:rFonts w:ascii="Times New Roman" w:hAnsi="Times New Roman" w:cs="Times New Roman"/>
          <w:color w:val="000000"/>
          <w:kern w:val="2"/>
          <w:lang w:eastAsia="ar-SA"/>
        </w:rPr>
        <w:t>Подрядчик устраняет все выявленные в процессе эксплуатации объекта дефекты по выполненным работам в течение </w:t>
      </w:r>
      <w:r w:rsidRPr="00B24515">
        <w:rPr>
          <w:rFonts w:ascii="Times New Roman" w:hAnsi="Times New Roman" w:cs="Times New Roman"/>
          <w:bCs/>
          <w:color w:val="000000"/>
          <w:kern w:val="2"/>
          <w:lang w:eastAsia="ar-SA"/>
        </w:rPr>
        <w:t>гарантийного срока</w:t>
      </w:r>
      <w:r w:rsidRPr="00B24515">
        <w:rPr>
          <w:rFonts w:ascii="Times New Roman" w:hAnsi="Times New Roman" w:cs="Times New Roman"/>
          <w:color w:val="000000"/>
          <w:kern w:val="2"/>
          <w:lang w:eastAsia="ar-SA"/>
        </w:rPr>
        <w:t> его эксплуатации, который составляет  3 года со дня подписания акта о приемки выполненных  работ.</w:t>
      </w:r>
    </w:p>
    <w:p w:rsidR="00B24515" w:rsidRPr="00B24515" w:rsidRDefault="00B24515" w:rsidP="00B24515">
      <w:pPr>
        <w:widowControl w:val="0"/>
        <w:jc w:val="both"/>
        <w:rPr>
          <w:rFonts w:ascii="Times New Roman" w:hAnsi="Times New Roman" w:cs="Times New Roman"/>
        </w:rPr>
      </w:pPr>
      <w:r w:rsidRPr="00B24515">
        <w:rPr>
          <w:rFonts w:ascii="Times New Roman" w:hAnsi="Times New Roman" w:cs="Times New Roman"/>
        </w:rPr>
        <w:t xml:space="preserve">9.2. Под гарантийным обязательством Стороны понимают следующее: обязанность подрядчика устранить за свой счёт, своими или привлечёнными силами недостатки в результатах его работы, выявленные или возникшие в пределах гарантийного срока, который составляет 3 (три) года со дня подписания Заказчиком акта </w:t>
      </w:r>
      <w:r w:rsidR="00DE1EC9">
        <w:rPr>
          <w:rFonts w:ascii="Times New Roman" w:hAnsi="Times New Roman" w:cs="Times New Roman"/>
        </w:rPr>
        <w:t>приемки выполненных работ</w:t>
      </w:r>
      <w:r w:rsidRPr="00B24515">
        <w:rPr>
          <w:rFonts w:ascii="Times New Roman" w:hAnsi="Times New Roman" w:cs="Times New Roman"/>
        </w:rPr>
        <w:t>. Если в период гарантийной эксплуатации обнаружатся дефекты, не позволяющие продолжить нормальную эксплуатацию Объекта до их устранения, то гарантийный срок продлевается на период устранения дефектов.</w:t>
      </w:r>
    </w:p>
    <w:p w:rsidR="00B24515" w:rsidRPr="00B24515" w:rsidRDefault="00B24515" w:rsidP="00B24515">
      <w:pPr>
        <w:widowControl w:val="0"/>
        <w:tabs>
          <w:tab w:val="left" w:pos="0"/>
        </w:tabs>
        <w:jc w:val="both"/>
        <w:rPr>
          <w:rFonts w:ascii="Times New Roman" w:hAnsi="Times New Roman" w:cs="Times New Roman"/>
        </w:rPr>
      </w:pPr>
      <w:r w:rsidRPr="00B24515">
        <w:rPr>
          <w:rFonts w:ascii="Times New Roman" w:hAnsi="Times New Roman" w:cs="Times New Roman"/>
        </w:rPr>
        <w:t xml:space="preserve">9.3.Основанием возникновения гарантийных обязательств является заключение комиссии, порядок </w:t>
      </w:r>
      <w:r w:rsidRPr="00B24515">
        <w:rPr>
          <w:rFonts w:ascii="Times New Roman" w:hAnsi="Times New Roman" w:cs="Times New Roman"/>
        </w:rPr>
        <w:lastRenderedPageBreak/>
        <w:t>деятельности которой определяется настоящим контрактом.</w:t>
      </w:r>
    </w:p>
    <w:p w:rsidR="00B24515" w:rsidRPr="00B24515" w:rsidRDefault="00B24515" w:rsidP="00B24515">
      <w:pPr>
        <w:widowControl w:val="0"/>
        <w:shd w:val="clear" w:color="auto" w:fill="FFFFFF"/>
        <w:autoSpaceDE w:val="0"/>
        <w:jc w:val="both"/>
        <w:rPr>
          <w:rFonts w:ascii="Times New Roman" w:hAnsi="Times New Roman" w:cs="Times New Roman"/>
          <w:kern w:val="2"/>
          <w:lang w:eastAsia="ar-SA"/>
        </w:rPr>
      </w:pPr>
      <w:r w:rsidRPr="00B24515">
        <w:rPr>
          <w:rFonts w:ascii="Times New Roman" w:hAnsi="Times New Roman" w:cs="Times New Roman"/>
          <w:kern w:val="2"/>
          <w:lang w:eastAsia="ar-SA"/>
        </w:rPr>
        <w:t>9.4. Гарантийные обязательства по указанному контракту могут возникнуть в течение гарантийного срока, указанного в п. 9.2. с момента подписания акта о приемки выполненных работ.</w:t>
      </w:r>
    </w:p>
    <w:p w:rsidR="00B24515" w:rsidRPr="00B24515" w:rsidRDefault="00B24515" w:rsidP="00B24515">
      <w:pPr>
        <w:pStyle w:val="31"/>
        <w:keepNext/>
        <w:keepLines/>
        <w:shd w:val="clear" w:color="auto" w:fill="auto"/>
        <w:spacing w:line="276" w:lineRule="auto"/>
        <w:jc w:val="left"/>
        <w:rPr>
          <w:b/>
          <w:lang w:eastAsia="en-US"/>
        </w:rPr>
      </w:pPr>
      <w:r w:rsidRPr="00B24515">
        <w:rPr>
          <w:b/>
        </w:rPr>
        <w:t>9.5. Порядок установления гарантийного обязательства</w:t>
      </w:r>
    </w:p>
    <w:p w:rsidR="00B24515" w:rsidRPr="00B24515" w:rsidRDefault="00B24515" w:rsidP="00B24515">
      <w:pPr>
        <w:pStyle w:val="21"/>
        <w:shd w:val="clear" w:color="auto" w:fill="auto"/>
        <w:spacing w:line="276" w:lineRule="auto"/>
        <w:rPr>
          <w:sz w:val="22"/>
          <w:szCs w:val="22"/>
        </w:rPr>
      </w:pPr>
      <w:r w:rsidRPr="00B24515">
        <w:rPr>
          <w:sz w:val="22"/>
          <w:szCs w:val="22"/>
        </w:rPr>
        <w:t>9.5.1. В случае обнаружения недостатков в результатах, работы подрядчика (выявленных или возникших) в пределах гарантийного срока Заказчик создаёт специальную комиссию, которая готовит акт обследования, являющихся основанием возникновения гарантийного обязательства.</w:t>
      </w:r>
    </w:p>
    <w:p w:rsidR="00B24515" w:rsidRPr="00B24515" w:rsidRDefault="00B24515" w:rsidP="00B24515">
      <w:pPr>
        <w:pStyle w:val="21"/>
        <w:shd w:val="clear" w:color="auto" w:fill="auto"/>
        <w:spacing w:line="276" w:lineRule="auto"/>
        <w:rPr>
          <w:sz w:val="22"/>
          <w:szCs w:val="22"/>
        </w:rPr>
      </w:pPr>
      <w:r w:rsidRPr="00B24515">
        <w:rPr>
          <w:sz w:val="22"/>
          <w:szCs w:val="22"/>
        </w:rPr>
        <w:t>9.5.2.Обязательным условием возникновения гарантийного обязательства является наличие вины подрядчика в выявленных или возникших недостатках результатов его работы. Выводы о наличии вины  отражается в акте обследования.</w:t>
      </w:r>
    </w:p>
    <w:p w:rsidR="00B24515" w:rsidRPr="00B24515" w:rsidRDefault="00B24515" w:rsidP="00B24515">
      <w:pPr>
        <w:pStyle w:val="21"/>
        <w:shd w:val="clear" w:color="auto" w:fill="auto"/>
        <w:tabs>
          <w:tab w:val="left" w:pos="1348"/>
        </w:tabs>
        <w:spacing w:line="276" w:lineRule="auto"/>
        <w:rPr>
          <w:sz w:val="22"/>
          <w:szCs w:val="22"/>
        </w:rPr>
      </w:pPr>
      <w:r w:rsidRPr="00B24515">
        <w:rPr>
          <w:sz w:val="22"/>
          <w:szCs w:val="22"/>
        </w:rPr>
        <w:t>9.5.3.Стороны считают гарантийное обязательство возникшим с момента подписания акта обследования. Срок для исполнения гарантийного обязательства устанавливается в письменном требовании Заказчика  к подрядчику с обязательным приложением акта обследования выявленных недостатков. Данное требование подписывается руководителем заказчика или уполномоченным лицом.</w:t>
      </w:r>
    </w:p>
    <w:p w:rsidR="00B24515" w:rsidRPr="00B24515" w:rsidRDefault="00B24515" w:rsidP="00B24515">
      <w:pPr>
        <w:pStyle w:val="21"/>
        <w:shd w:val="clear" w:color="auto" w:fill="auto"/>
        <w:tabs>
          <w:tab w:val="left" w:pos="1352"/>
        </w:tabs>
        <w:spacing w:line="276" w:lineRule="auto"/>
        <w:rPr>
          <w:sz w:val="22"/>
          <w:szCs w:val="22"/>
        </w:rPr>
      </w:pPr>
      <w:r w:rsidRPr="00B24515">
        <w:rPr>
          <w:sz w:val="22"/>
          <w:szCs w:val="22"/>
        </w:rPr>
        <w:t>9.5.4.При производстве обследования выявленных недостатков обязан присутствовать представитель надлежаще уведомленного подрядчика, о чем делается запись в акте обследования. Представитель подрядчика обязан предъявить комиссии заказчика доверенность или Приказ о наделении его соответствующими полномочиями.</w:t>
      </w:r>
    </w:p>
    <w:p w:rsidR="00B24515" w:rsidRPr="00B24515" w:rsidRDefault="00B24515" w:rsidP="00B24515">
      <w:pPr>
        <w:pStyle w:val="21"/>
        <w:shd w:val="clear" w:color="auto" w:fill="auto"/>
        <w:spacing w:line="276" w:lineRule="auto"/>
        <w:rPr>
          <w:b/>
          <w:sz w:val="22"/>
          <w:szCs w:val="22"/>
        </w:rPr>
      </w:pPr>
      <w:r w:rsidRPr="00B24515">
        <w:rPr>
          <w:b/>
          <w:sz w:val="22"/>
          <w:szCs w:val="22"/>
        </w:rPr>
        <w:t>10.Составление акта обследования</w:t>
      </w:r>
    </w:p>
    <w:p w:rsidR="00B24515" w:rsidRPr="00B24515" w:rsidRDefault="00B24515" w:rsidP="00B24515">
      <w:pPr>
        <w:pStyle w:val="21"/>
        <w:shd w:val="clear" w:color="auto" w:fill="auto"/>
        <w:tabs>
          <w:tab w:val="left" w:pos="1381"/>
        </w:tabs>
        <w:spacing w:line="276" w:lineRule="auto"/>
        <w:rPr>
          <w:sz w:val="22"/>
          <w:szCs w:val="22"/>
        </w:rPr>
      </w:pPr>
      <w:r w:rsidRPr="00B24515">
        <w:rPr>
          <w:sz w:val="22"/>
          <w:szCs w:val="22"/>
        </w:rPr>
        <w:t>10.1.Акт обследования выявленных недостатков составляется комиссией  заказчика.</w:t>
      </w:r>
    </w:p>
    <w:p w:rsidR="00B24515" w:rsidRPr="00B24515" w:rsidRDefault="00B24515" w:rsidP="00B24515">
      <w:pPr>
        <w:pStyle w:val="21"/>
        <w:shd w:val="clear" w:color="auto" w:fill="auto"/>
        <w:tabs>
          <w:tab w:val="left" w:pos="1343"/>
        </w:tabs>
        <w:spacing w:line="276" w:lineRule="auto"/>
        <w:rPr>
          <w:sz w:val="22"/>
          <w:szCs w:val="22"/>
        </w:rPr>
      </w:pPr>
      <w:r w:rsidRPr="00B24515">
        <w:rPr>
          <w:sz w:val="22"/>
          <w:szCs w:val="22"/>
        </w:rPr>
        <w:t>10.2.В акте комиссии отражаются все выявленные недостатки, которые должны быть устранены подрядчиком в порядке исполнения гарантийного обязательства.</w:t>
      </w:r>
    </w:p>
    <w:p w:rsidR="00B24515" w:rsidRPr="00B24515" w:rsidRDefault="00B24515" w:rsidP="00B24515">
      <w:pPr>
        <w:pStyle w:val="21"/>
        <w:shd w:val="clear" w:color="auto" w:fill="auto"/>
        <w:tabs>
          <w:tab w:val="left" w:pos="1391"/>
        </w:tabs>
        <w:spacing w:line="276" w:lineRule="auto"/>
        <w:rPr>
          <w:sz w:val="22"/>
          <w:szCs w:val="22"/>
        </w:rPr>
      </w:pPr>
      <w:r w:rsidRPr="00B24515">
        <w:rPr>
          <w:sz w:val="22"/>
          <w:szCs w:val="22"/>
        </w:rPr>
        <w:t>10.3.В акте обследования отражаются следующие сведения:</w:t>
      </w:r>
    </w:p>
    <w:p w:rsidR="00B24515" w:rsidRPr="00B24515" w:rsidRDefault="00B24515" w:rsidP="00B24515">
      <w:pPr>
        <w:pStyle w:val="21"/>
        <w:numPr>
          <w:ilvl w:val="0"/>
          <w:numId w:val="28"/>
        </w:numPr>
        <w:shd w:val="clear" w:color="auto" w:fill="auto"/>
        <w:tabs>
          <w:tab w:val="left" w:pos="142"/>
        </w:tabs>
        <w:spacing w:line="276" w:lineRule="auto"/>
        <w:rPr>
          <w:sz w:val="22"/>
          <w:szCs w:val="22"/>
        </w:rPr>
      </w:pPr>
      <w:r w:rsidRPr="00B24515">
        <w:rPr>
          <w:sz w:val="22"/>
          <w:szCs w:val="22"/>
        </w:rPr>
        <w:t>дата проведения, время и место проведения обследования,</w:t>
      </w:r>
    </w:p>
    <w:p w:rsidR="00B24515" w:rsidRPr="00B24515" w:rsidRDefault="00B24515" w:rsidP="00B24515">
      <w:pPr>
        <w:pStyle w:val="21"/>
        <w:numPr>
          <w:ilvl w:val="0"/>
          <w:numId w:val="28"/>
        </w:numPr>
        <w:shd w:val="clear" w:color="auto" w:fill="auto"/>
        <w:tabs>
          <w:tab w:val="left" w:pos="142"/>
        </w:tabs>
        <w:spacing w:line="276" w:lineRule="auto"/>
        <w:rPr>
          <w:sz w:val="22"/>
          <w:szCs w:val="22"/>
        </w:rPr>
      </w:pPr>
      <w:r w:rsidRPr="00B24515">
        <w:rPr>
          <w:sz w:val="22"/>
          <w:szCs w:val="22"/>
        </w:rPr>
        <w:t>список членов комиссии, участвующих в обследовании, и иных лиц, привлеченных для обследования,</w:t>
      </w:r>
      <w:r w:rsidRPr="00B24515">
        <w:rPr>
          <w:sz w:val="22"/>
          <w:szCs w:val="22"/>
        </w:rPr>
        <w:tab/>
      </w:r>
    </w:p>
    <w:p w:rsidR="00B24515" w:rsidRPr="00B24515" w:rsidRDefault="00B24515" w:rsidP="00B24515">
      <w:pPr>
        <w:pStyle w:val="21"/>
        <w:numPr>
          <w:ilvl w:val="0"/>
          <w:numId w:val="28"/>
        </w:numPr>
        <w:shd w:val="clear" w:color="auto" w:fill="auto"/>
        <w:tabs>
          <w:tab w:val="left" w:pos="142"/>
        </w:tabs>
        <w:spacing w:line="276" w:lineRule="auto"/>
        <w:rPr>
          <w:sz w:val="22"/>
          <w:szCs w:val="22"/>
        </w:rPr>
      </w:pPr>
      <w:r w:rsidRPr="00B24515">
        <w:rPr>
          <w:sz w:val="22"/>
          <w:szCs w:val="22"/>
        </w:rPr>
        <w:t>сведения о представителе, о подрядчике,</w:t>
      </w:r>
    </w:p>
    <w:p w:rsidR="00B24515" w:rsidRPr="00B24515" w:rsidRDefault="00B24515" w:rsidP="00B24515">
      <w:pPr>
        <w:pStyle w:val="21"/>
        <w:numPr>
          <w:ilvl w:val="0"/>
          <w:numId w:val="28"/>
        </w:numPr>
        <w:shd w:val="clear" w:color="auto" w:fill="auto"/>
        <w:tabs>
          <w:tab w:val="left" w:pos="142"/>
        </w:tabs>
        <w:spacing w:line="276" w:lineRule="auto"/>
        <w:rPr>
          <w:sz w:val="22"/>
          <w:szCs w:val="22"/>
        </w:rPr>
      </w:pPr>
      <w:r w:rsidRPr="00B24515">
        <w:rPr>
          <w:sz w:val="22"/>
          <w:szCs w:val="22"/>
        </w:rPr>
        <w:t>наименование и адрес объекта,</w:t>
      </w:r>
    </w:p>
    <w:p w:rsidR="00B24515" w:rsidRPr="00B24515" w:rsidRDefault="00B24515" w:rsidP="00B24515">
      <w:pPr>
        <w:pStyle w:val="21"/>
        <w:numPr>
          <w:ilvl w:val="0"/>
          <w:numId w:val="28"/>
        </w:numPr>
        <w:shd w:val="clear" w:color="auto" w:fill="auto"/>
        <w:tabs>
          <w:tab w:val="left" w:pos="142"/>
        </w:tabs>
        <w:spacing w:line="276" w:lineRule="auto"/>
        <w:rPr>
          <w:sz w:val="22"/>
          <w:szCs w:val="22"/>
        </w:rPr>
      </w:pPr>
      <w:r w:rsidRPr="00B24515">
        <w:rPr>
          <w:sz w:val="22"/>
          <w:szCs w:val="22"/>
        </w:rPr>
        <w:t>сведения об обследуемом участке,</w:t>
      </w:r>
    </w:p>
    <w:p w:rsidR="00B24515" w:rsidRPr="00B24515" w:rsidRDefault="00B24515" w:rsidP="00B24515">
      <w:pPr>
        <w:pStyle w:val="21"/>
        <w:shd w:val="clear" w:color="auto" w:fill="auto"/>
        <w:tabs>
          <w:tab w:val="left" w:pos="142"/>
          <w:tab w:val="left" w:pos="925"/>
        </w:tabs>
        <w:spacing w:line="276" w:lineRule="auto"/>
        <w:rPr>
          <w:sz w:val="22"/>
          <w:szCs w:val="22"/>
        </w:rPr>
      </w:pPr>
      <w:r w:rsidRPr="00B24515">
        <w:rPr>
          <w:sz w:val="22"/>
          <w:szCs w:val="22"/>
        </w:rPr>
        <w:t>-описание выявленных недостатков на обследуемом объекте (могут прилагаться фотографии, видео и цифровая съемка, аудио записи, которые опечатываются и подписываются членами комиссии после их использования, и прилагаются к акту обследования).</w:t>
      </w:r>
    </w:p>
    <w:p w:rsidR="00B24515" w:rsidRPr="00B24515" w:rsidRDefault="00B24515" w:rsidP="00B24515">
      <w:pPr>
        <w:pStyle w:val="21"/>
        <w:shd w:val="clear" w:color="auto" w:fill="auto"/>
        <w:tabs>
          <w:tab w:val="left" w:pos="567"/>
        </w:tabs>
        <w:spacing w:line="276" w:lineRule="auto"/>
        <w:rPr>
          <w:sz w:val="22"/>
          <w:szCs w:val="22"/>
        </w:rPr>
      </w:pPr>
      <w:r w:rsidRPr="00B24515">
        <w:rPr>
          <w:sz w:val="22"/>
          <w:szCs w:val="22"/>
        </w:rPr>
        <w:t xml:space="preserve">10.4. О дне и месте производства обследования выявленных недостатков </w:t>
      </w:r>
      <w:proofErr w:type="gramStart"/>
      <w:r w:rsidRPr="00B24515">
        <w:rPr>
          <w:sz w:val="22"/>
          <w:szCs w:val="22"/>
        </w:rPr>
        <w:t>заказчик  письменно</w:t>
      </w:r>
      <w:proofErr w:type="gramEnd"/>
      <w:r w:rsidRPr="00B24515">
        <w:rPr>
          <w:sz w:val="22"/>
          <w:szCs w:val="22"/>
        </w:rPr>
        <w:t xml:space="preserve"> уведомляет  подрядчика не менее, чем за 3 дня. Надлежащим уведомлением считается его пересылка по факсимильной связи на номер телефона, или электронной почте предложенный: подрядчиком, а именно: ______________________________________(обязательно указывается номер телефона для отправки факса, адрес электронной почты). В случае изменения номера телефона, подрядчик обязан немедленно, письменно известить об этом заказчика. Подлинник уведомления, в любом случае, отправляется подрядчику заказным письмом по адресу, указанному в муниципальном контракте  или по дополнительно указанному адресу.</w:t>
      </w:r>
    </w:p>
    <w:p w:rsidR="00B24515" w:rsidRPr="00B24515" w:rsidRDefault="00B24515" w:rsidP="00B24515">
      <w:pPr>
        <w:pStyle w:val="21"/>
        <w:shd w:val="clear" w:color="auto" w:fill="auto"/>
        <w:tabs>
          <w:tab w:val="left" w:pos="567"/>
        </w:tabs>
        <w:spacing w:line="276" w:lineRule="auto"/>
        <w:rPr>
          <w:sz w:val="22"/>
          <w:szCs w:val="22"/>
        </w:rPr>
      </w:pPr>
      <w:r w:rsidRPr="00B24515">
        <w:rPr>
          <w:sz w:val="22"/>
          <w:szCs w:val="22"/>
        </w:rPr>
        <w:t>В уведомлении подрядчика содержатся следующие сведения:</w:t>
      </w:r>
    </w:p>
    <w:p w:rsidR="00B24515" w:rsidRPr="00B24515" w:rsidRDefault="00B24515" w:rsidP="00B24515">
      <w:pPr>
        <w:pStyle w:val="21"/>
        <w:shd w:val="clear" w:color="auto" w:fill="auto"/>
        <w:tabs>
          <w:tab w:val="left" w:pos="567"/>
          <w:tab w:val="left" w:pos="922"/>
        </w:tabs>
        <w:spacing w:line="276" w:lineRule="auto"/>
        <w:rPr>
          <w:sz w:val="22"/>
          <w:szCs w:val="22"/>
        </w:rPr>
      </w:pPr>
      <w:r w:rsidRPr="00B24515">
        <w:rPr>
          <w:sz w:val="22"/>
          <w:szCs w:val="22"/>
        </w:rPr>
        <w:t>-дата и время производства обследования,</w:t>
      </w:r>
    </w:p>
    <w:p w:rsidR="00B24515" w:rsidRPr="00B24515" w:rsidRDefault="00B24515" w:rsidP="00B24515">
      <w:pPr>
        <w:pStyle w:val="21"/>
        <w:shd w:val="clear" w:color="auto" w:fill="auto"/>
        <w:tabs>
          <w:tab w:val="left" w:pos="567"/>
          <w:tab w:val="left" w:pos="922"/>
        </w:tabs>
        <w:spacing w:line="276" w:lineRule="auto"/>
        <w:rPr>
          <w:sz w:val="22"/>
          <w:szCs w:val="22"/>
        </w:rPr>
      </w:pPr>
      <w:r w:rsidRPr="00B24515">
        <w:rPr>
          <w:sz w:val="22"/>
          <w:szCs w:val="22"/>
        </w:rPr>
        <w:t>-место обследования,</w:t>
      </w:r>
    </w:p>
    <w:p w:rsidR="00B24515" w:rsidRPr="00B24515" w:rsidRDefault="00B24515" w:rsidP="00B24515">
      <w:pPr>
        <w:pStyle w:val="21"/>
        <w:shd w:val="clear" w:color="auto" w:fill="auto"/>
        <w:tabs>
          <w:tab w:val="left" w:pos="567"/>
          <w:tab w:val="left" w:pos="922"/>
        </w:tabs>
        <w:spacing w:line="276" w:lineRule="auto"/>
        <w:rPr>
          <w:sz w:val="22"/>
          <w:szCs w:val="22"/>
        </w:rPr>
      </w:pPr>
      <w:r w:rsidRPr="00B24515">
        <w:rPr>
          <w:sz w:val="22"/>
          <w:szCs w:val="22"/>
        </w:rPr>
        <w:t>-причина обследования,</w:t>
      </w:r>
    </w:p>
    <w:p w:rsidR="00B24515" w:rsidRPr="00B24515" w:rsidRDefault="00B24515" w:rsidP="00B24515">
      <w:pPr>
        <w:pStyle w:val="21"/>
        <w:shd w:val="clear" w:color="auto" w:fill="auto"/>
        <w:tabs>
          <w:tab w:val="left" w:pos="567"/>
          <w:tab w:val="left" w:pos="922"/>
        </w:tabs>
        <w:spacing w:line="276" w:lineRule="auto"/>
        <w:rPr>
          <w:sz w:val="22"/>
          <w:szCs w:val="22"/>
        </w:rPr>
      </w:pPr>
      <w:r w:rsidRPr="00B24515">
        <w:rPr>
          <w:sz w:val="22"/>
          <w:szCs w:val="22"/>
        </w:rPr>
        <w:t>-Ф.И.О. председателя комиссии, его контактный телефон.</w:t>
      </w:r>
    </w:p>
    <w:p w:rsidR="00B24515" w:rsidRPr="00B24515" w:rsidRDefault="00B24515" w:rsidP="00B24515">
      <w:pPr>
        <w:pStyle w:val="21"/>
        <w:shd w:val="clear" w:color="auto" w:fill="auto"/>
        <w:tabs>
          <w:tab w:val="left" w:pos="0"/>
        </w:tabs>
        <w:spacing w:line="276" w:lineRule="auto"/>
        <w:rPr>
          <w:sz w:val="22"/>
          <w:szCs w:val="22"/>
        </w:rPr>
      </w:pPr>
      <w:r w:rsidRPr="00B24515">
        <w:rPr>
          <w:sz w:val="22"/>
          <w:szCs w:val="22"/>
        </w:rPr>
        <w:t>10.5. В случае необходимости заинтересованная сторона вправе привлекать для производства обследования выявленных недостатков и участия в составлении акта любых специалистов.</w:t>
      </w:r>
    </w:p>
    <w:p w:rsidR="00B24515" w:rsidRPr="00B24515" w:rsidRDefault="00B24515" w:rsidP="00B24515">
      <w:pPr>
        <w:pStyle w:val="21"/>
        <w:shd w:val="clear" w:color="auto" w:fill="auto"/>
        <w:tabs>
          <w:tab w:val="left" w:pos="0"/>
        </w:tabs>
        <w:spacing w:line="276" w:lineRule="auto"/>
        <w:rPr>
          <w:sz w:val="22"/>
          <w:szCs w:val="22"/>
        </w:rPr>
      </w:pPr>
      <w:r w:rsidRPr="00B24515">
        <w:rPr>
          <w:sz w:val="22"/>
          <w:szCs w:val="22"/>
        </w:rPr>
        <w:t xml:space="preserve">Предложение подрядчика о привлечении специалиста должно быть оформлено в письменном виде и подано в комиссию до начала обследования выявленных недостатков. Решение о допуске иных </w:t>
      </w:r>
      <w:r w:rsidRPr="00B24515">
        <w:rPr>
          <w:sz w:val="22"/>
          <w:szCs w:val="22"/>
        </w:rPr>
        <w:lastRenderedPageBreak/>
        <w:t>специалистов к участию в работе комиссии по обследованию, принимает её председатель. Об этом делается запись в акте обследования. В этом случае, привлечённый специалист подписывает акт, и имеет право письменно изложить в нем свое отдельное мнение.</w:t>
      </w:r>
    </w:p>
    <w:p w:rsidR="00B24515" w:rsidRPr="00B24515" w:rsidRDefault="00B24515" w:rsidP="00B24515">
      <w:pPr>
        <w:pStyle w:val="21"/>
        <w:shd w:val="clear" w:color="auto" w:fill="auto"/>
        <w:tabs>
          <w:tab w:val="left" w:pos="0"/>
        </w:tabs>
        <w:spacing w:line="276" w:lineRule="auto"/>
        <w:rPr>
          <w:sz w:val="22"/>
          <w:szCs w:val="22"/>
        </w:rPr>
      </w:pPr>
      <w:r w:rsidRPr="00B24515">
        <w:rPr>
          <w:sz w:val="22"/>
          <w:szCs w:val="22"/>
        </w:rPr>
        <w:t>10.6. Отсутствие надлежаще извещенного представителя подрядчика не является препятствием для проведения обследования и составления акта. Об отсутствии представителя подрядчика делается запись в акте обследования.</w:t>
      </w:r>
    </w:p>
    <w:p w:rsidR="00B24515" w:rsidRPr="00B24515" w:rsidRDefault="00B24515" w:rsidP="00B24515">
      <w:pPr>
        <w:pStyle w:val="21"/>
        <w:shd w:val="clear" w:color="auto" w:fill="auto"/>
        <w:tabs>
          <w:tab w:val="left" w:pos="0"/>
        </w:tabs>
        <w:spacing w:line="276" w:lineRule="auto"/>
        <w:rPr>
          <w:sz w:val="22"/>
          <w:szCs w:val="22"/>
        </w:rPr>
      </w:pPr>
      <w:r w:rsidRPr="00B24515">
        <w:rPr>
          <w:sz w:val="22"/>
          <w:szCs w:val="22"/>
        </w:rPr>
        <w:t>10.7.Отсутствие представителя  подрядчика при обследовании выявленных недостатков, лишает его права требовать внесения в акт его возражений относительно выявленных недостатков или их размеров. Такие возражения могут быть направлены Заказчику  в письменном виде отдельно.</w:t>
      </w:r>
    </w:p>
    <w:p w:rsidR="00B24515" w:rsidRPr="00B24515" w:rsidRDefault="00B24515" w:rsidP="00B24515">
      <w:pPr>
        <w:pStyle w:val="21"/>
        <w:shd w:val="clear" w:color="auto" w:fill="auto"/>
        <w:tabs>
          <w:tab w:val="left" w:pos="0"/>
        </w:tabs>
        <w:spacing w:line="276" w:lineRule="auto"/>
        <w:rPr>
          <w:sz w:val="22"/>
          <w:szCs w:val="22"/>
        </w:rPr>
      </w:pPr>
      <w:r w:rsidRPr="00B24515">
        <w:rPr>
          <w:sz w:val="22"/>
          <w:szCs w:val="22"/>
        </w:rPr>
        <w:t>10.8.Все лица, включенные в состав комиссии, вправе делать письменные заявления, которые либо заносятся в текст акта, либо приобщаются к акту в форме приложения. О наличии приложения делается запись в акте. В заявлении члена комиссии могут быть изложены любые мнения или возражения по существу акта.</w:t>
      </w:r>
    </w:p>
    <w:p w:rsidR="00B24515" w:rsidRPr="00B24515" w:rsidRDefault="00B24515" w:rsidP="00B24515">
      <w:pPr>
        <w:pStyle w:val="21"/>
        <w:shd w:val="clear" w:color="auto" w:fill="auto"/>
        <w:tabs>
          <w:tab w:val="left" w:pos="0"/>
          <w:tab w:val="left" w:pos="2083"/>
        </w:tabs>
        <w:spacing w:line="276" w:lineRule="auto"/>
        <w:rPr>
          <w:sz w:val="22"/>
          <w:szCs w:val="22"/>
        </w:rPr>
      </w:pPr>
      <w:r w:rsidRPr="00B24515">
        <w:rPr>
          <w:sz w:val="22"/>
          <w:szCs w:val="22"/>
        </w:rPr>
        <w:t>10.9. При определении видов дефектов, стороны руководствуются действующими</w:t>
      </w:r>
      <w:bookmarkStart w:id="4" w:name="bookmark1"/>
      <w:r w:rsidRPr="00B24515">
        <w:rPr>
          <w:sz w:val="22"/>
          <w:szCs w:val="22"/>
        </w:rPr>
        <w:t xml:space="preserve"> нормативными документами.</w:t>
      </w:r>
      <w:bookmarkEnd w:id="4"/>
    </w:p>
    <w:p w:rsidR="00B24515" w:rsidRPr="00B24515" w:rsidRDefault="00B24515" w:rsidP="00B24515">
      <w:pPr>
        <w:pStyle w:val="21"/>
        <w:shd w:val="clear" w:color="auto" w:fill="auto"/>
        <w:tabs>
          <w:tab w:val="left" w:pos="0"/>
          <w:tab w:val="left" w:pos="1407"/>
        </w:tabs>
        <w:spacing w:line="276" w:lineRule="auto"/>
        <w:rPr>
          <w:sz w:val="22"/>
          <w:szCs w:val="22"/>
        </w:rPr>
      </w:pPr>
      <w:r w:rsidRPr="00B24515">
        <w:rPr>
          <w:sz w:val="22"/>
          <w:szCs w:val="22"/>
        </w:rPr>
        <w:t>10.10. Сроки устранения дефектов определяются требованиями нормативных документов, а также руководствуясь принципом разумности и исполнимости, с учетом сезонности работ.</w:t>
      </w:r>
    </w:p>
    <w:p w:rsidR="00B24515" w:rsidRPr="00B24515" w:rsidRDefault="00B24515" w:rsidP="00B24515">
      <w:pPr>
        <w:pStyle w:val="21"/>
        <w:shd w:val="clear" w:color="auto" w:fill="auto"/>
        <w:spacing w:after="1" w:line="276" w:lineRule="auto"/>
        <w:rPr>
          <w:sz w:val="22"/>
          <w:szCs w:val="22"/>
        </w:rPr>
      </w:pPr>
      <w:r w:rsidRPr="00B24515">
        <w:rPr>
          <w:sz w:val="22"/>
          <w:szCs w:val="22"/>
        </w:rPr>
        <w:t>10.11.Получив письменное требование об исполнении гарантийного обязательства, подрядчик обязан в установленный этим требованием срок исполнить его.</w:t>
      </w:r>
    </w:p>
    <w:p w:rsidR="00B24515" w:rsidRPr="00B24515" w:rsidRDefault="00B24515" w:rsidP="00B24515">
      <w:pPr>
        <w:pStyle w:val="21"/>
        <w:shd w:val="clear" w:color="auto" w:fill="auto"/>
        <w:spacing w:line="276" w:lineRule="auto"/>
        <w:ind w:right="-2"/>
        <w:rPr>
          <w:sz w:val="22"/>
          <w:szCs w:val="22"/>
        </w:rPr>
      </w:pPr>
      <w:r w:rsidRPr="00B24515">
        <w:rPr>
          <w:sz w:val="22"/>
          <w:szCs w:val="22"/>
        </w:rPr>
        <w:t>10.12. В случае несогласия с заявленным требованием подрядчик письменно извещает заказчика  об этом в течение 10 дней с момента получения требования. Споры и разногласия решаются путем  переговоров. При  не достижении взаимоприемлемого результата заинтересованная сторона вправе обратиться в Арбитражный суд города Санкт-Петербурга и Ленинградской области.</w:t>
      </w:r>
    </w:p>
    <w:p w:rsidR="00B24515" w:rsidRPr="00B24515" w:rsidRDefault="00B24515" w:rsidP="00B24515">
      <w:pPr>
        <w:pStyle w:val="21"/>
        <w:shd w:val="clear" w:color="auto" w:fill="auto"/>
        <w:tabs>
          <w:tab w:val="left" w:pos="1305"/>
        </w:tabs>
        <w:spacing w:line="276" w:lineRule="auto"/>
        <w:ind w:right="180"/>
        <w:rPr>
          <w:sz w:val="22"/>
          <w:szCs w:val="22"/>
        </w:rPr>
      </w:pPr>
      <w:r w:rsidRPr="00B24515">
        <w:rPr>
          <w:sz w:val="22"/>
          <w:szCs w:val="22"/>
        </w:rPr>
        <w:t>10.13. После устранения недостатков результатов своей работы подрядчик письменно извещает заказчика  об этом и предлагает проверить исполнение гарантийного обязательства.</w:t>
      </w:r>
    </w:p>
    <w:p w:rsidR="00B43376" w:rsidRPr="00B24515" w:rsidRDefault="00B43376" w:rsidP="00B43376"/>
    <w:p w:rsidR="00B43376" w:rsidRPr="00B43376" w:rsidRDefault="00B43376" w:rsidP="00DB3548">
      <w:pPr>
        <w:spacing w:after="0" w:line="240" w:lineRule="auto"/>
        <w:rPr>
          <w:rFonts w:ascii="Times New Roman" w:hAnsi="Times New Roman" w:cs="Times New Roman"/>
          <w:b/>
        </w:rPr>
      </w:pPr>
    </w:p>
    <w:sectPr w:rsidR="00B43376" w:rsidRPr="00B43376" w:rsidSect="00184B71">
      <w:pgSz w:w="11906" w:h="16838" w:code="9"/>
      <w:pgMar w:top="1134" w:right="707"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34E73"/>
    <w:multiLevelType w:val="hybridMultilevel"/>
    <w:tmpl w:val="BE7ACDD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BA637B"/>
    <w:multiLevelType w:val="hybridMultilevel"/>
    <w:tmpl w:val="55086C7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7B51E1"/>
    <w:multiLevelType w:val="multilevel"/>
    <w:tmpl w:val="B1CE9EA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8D1F6D"/>
    <w:multiLevelType w:val="multilevel"/>
    <w:tmpl w:val="82F80A7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164353"/>
    <w:multiLevelType w:val="hybridMultilevel"/>
    <w:tmpl w:val="C960E2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3041341"/>
    <w:multiLevelType w:val="multilevel"/>
    <w:tmpl w:val="A7B668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CA4A26"/>
    <w:multiLevelType w:val="multilevel"/>
    <w:tmpl w:val="CD88754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AA686C"/>
    <w:multiLevelType w:val="hybridMultilevel"/>
    <w:tmpl w:val="3338420C"/>
    <w:lvl w:ilvl="0" w:tplc="0419000F">
      <w:start w:val="5"/>
      <w:numFmt w:val="decimal"/>
      <w:lvlText w:val="%1."/>
      <w:lvlJc w:val="left"/>
      <w:pPr>
        <w:ind w:left="720" w:hanging="360"/>
      </w:pPr>
      <w:rPr>
        <w:rFonts w:hint="default"/>
      </w:rPr>
    </w:lvl>
    <w:lvl w:ilvl="1" w:tplc="5280495E">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64901"/>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00913DE"/>
    <w:multiLevelType w:val="hybridMultilevel"/>
    <w:tmpl w:val="9E661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281A44"/>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EB97C0D"/>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0455057"/>
    <w:multiLevelType w:val="multilevel"/>
    <w:tmpl w:val="5B28620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i w:val="0"/>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2F2763B"/>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498509E"/>
    <w:multiLevelType w:val="hybridMultilevel"/>
    <w:tmpl w:val="2DEE50E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5E2863"/>
    <w:multiLevelType w:val="multilevel"/>
    <w:tmpl w:val="70BAFB6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52AE363A"/>
    <w:multiLevelType w:val="hybridMultilevel"/>
    <w:tmpl w:val="96361D40"/>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BA4D6A"/>
    <w:multiLevelType w:val="multilevel"/>
    <w:tmpl w:val="DAA8E5A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color w:val="auto"/>
      </w:rPr>
    </w:lvl>
    <w:lvl w:ilvl="2">
      <w:start w:val="1"/>
      <w:numFmt w:val="decimal"/>
      <w:lvlText w:val="%1.%2.%3."/>
      <w:lvlJc w:val="left"/>
      <w:pPr>
        <w:ind w:left="862"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A00236"/>
    <w:multiLevelType w:val="hybridMultilevel"/>
    <w:tmpl w:val="DD848E6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34705A"/>
    <w:multiLevelType w:val="hybridMultilevel"/>
    <w:tmpl w:val="FC5C0F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752794"/>
    <w:multiLevelType w:val="hybridMultilevel"/>
    <w:tmpl w:val="9AD8E2D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B65AE5"/>
    <w:multiLevelType w:val="hybridMultilevel"/>
    <w:tmpl w:val="2F2AC4DC"/>
    <w:lvl w:ilvl="0" w:tplc="B5483CAE">
      <w:start w:val="1"/>
      <w:numFmt w:val="decimal"/>
      <w:lvlText w:val="%1."/>
      <w:lvlJc w:val="left"/>
      <w:pPr>
        <w:ind w:left="928" w:hanging="360"/>
      </w:pPr>
      <w:rPr>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9400381"/>
    <w:multiLevelType w:val="multilevel"/>
    <w:tmpl w:val="26CCD496"/>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34284C"/>
    <w:multiLevelType w:val="multilevel"/>
    <w:tmpl w:val="29F87A8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7E195C4D"/>
    <w:multiLevelType w:val="hybridMultilevel"/>
    <w:tmpl w:val="C960E2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7"/>
  </w:num>
  <w:num w:numId="2">
    <w:abstractNumId w:val="16"/>
  </w:num>
  <w:num w:numId="3">
    <w:abstractNumId w:val="6"/>
  </w:num>
  <w:num w:numId="4">
    <w:abstractNumId w:val="5"/>
  </w:num>
  <w:num w:numId="5">
    <w:abstractNumId w:val="0"/>
  </w:num>
  <w:num w:numId="6">
    <w:abstractNumId w:val="12"/>
  </w:num>
  <w:num w:numId="7">
    <w:abstractNumId w:val="14"/>
  </w:num>
  <w:num w:numId="8">
    <w:abstractNumId w:val="11"/>
  </w:num>
  <w:num w:numId="9">
    <w:abstractNumId w:val="10"/>
  </w:num>
  <w:num w:numId="10">
    <w:abstractNumId w:val="8"/>
  </w:num>
  <w:num w:numId="11">
    <w:abstractNumId w:val="13"/>
  </w:num>
  <w:num w:numId="12">
    <w:abstractNumId w:val="25"/>
  </w:num>
  <w:num w:numId="13">
    <w:abstractNumId w:val="4"/>
  </w:num>
  <w:num w:numId="14">
    <w:abstractNumId w:val="9"/>
  </w:num>
  <w:num w:numId="15">
    <w:abstractNumId w:val="1"/>
  </w:num>
  <w:num w:numId="16">
    <w:abstractNumId w:val="7"/>
  </w:num>
  <w:num w:numId="17">
    <w:abstractNumId w:val="24"/>
  </w:num>
  <w:num w:numId="18">
    <w:abstractNumId w:val="18"/>
  </w:num>
  <w:num w:numId="19">
    <w:abstractNumId w:val="20"/>
  </w:num>
  <w:num w:numId="20">
    <w:abstractNumId w:val="23"/>
  </w:num>
  <w:num w:numId="21">
    <w:abstractNumId w:val="3"/>
  </w:num>
  <w:num w:numId="22">
    <w:abstractNumId w:val="19"/>
  </w:num>
  <w:num w:numId="23">
    <w:abstractNumId w:val="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5"/>
  </w:num>
  <w:num w:numId="27">
    <w:abstractNumId w:val="2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59"/>
    <w:rsid w:val="000040C5"/>
    <w:rsid w:val="000050FF"/>
    <w:rsid w:val="0001013B"/>
    <w:rsid w:val="00011B3F"/>
    <w:rsid w:val="00012C10"/>
    <w:rsid w:val="00012C7D"/>
    <w:rsid w:val="00016896"/>
    <w:rsid w:val="0001765A"/>
    <w:rsid w:val="00017A9F"/>
    <w:rsid w:val="00027C44"/>
    <w:rsid w:val="00032EB5"/>
    <w:rsid w:val="000345E2"/>
    <w:rsid w:val="000458AA"/>
    <w:rsid w:val="00050289"/>
    <w:rsid w:val="000552F5"/>
    <w:rsid w:val="00057035"/>
    <w:rsid w:val="00060FB2"/>
    <w:rsid w:val="00063447"/>
    <w:rsid w:val="00064E88"/>
    <w:rsid w:val="00084365"/>
    <w:rsid w:val="0008641A"/>
    <w:rsid w:val="00087857"/>
    <w:rsid w:val="00087FCA"/>
    <w:rsid w:val="000967BA"/>
    <w:rsid w:val="00097B7F"/>
    <w:rsid w:val="000A0FFB"/>
    <w:rsid w:val="000A3871"/>
    <w:rsid w:val="000A4675"/>
    <w:rsid w:val="000A51F8"/>
    <w:rsid w:val="000B24E1"/>
    <w:rsid w:val="000B4530"/>
    <w:rsid w:val="000C0F64"/>
    <w:rsid w:val="000C406E"/>
    <w:rsid w:val="000C5058"/>
    <w:rsid w:val="000D357D"/>
    <w:rsid w:val="000D5959"/>
    <w:rsid w:val="000D62BF"/>
    <w:rsid w:val="000E699E"/>
    <w:rsid w:val="000F02FA"/>
    <w:rsid w:val="000F3289"/>
    <w:rsid w:val="000F3C81"/>
    <w:rsid w:val="00100347"/>
    <w:rsid w:val="00114889"/>
    <w:rsid w:val="00120E51"/>
    <w:rsid w:val="001275A2"/>
    <w:rsid w:val="001325FB"/>
    <w:rsid w:val="001340A5"/>
    <w:rsid w:val="00134E20"/>
    <w:rsid w:val="001364ED"/>
    <w:rsid w:val="00150460"/>
    <w:rsid w:val="001514C7"/>
    <w:rsid w:val="0015400D"/>
    <w:rsid w:val="0015450F"/>
    <w:rsid w:val="00163477"/>
    <w:rsid w:val="001713D0"/>
    <w:rsid w:val="00175EA6"/>
    <w:rsid w:val="00176BBE"/>
    <w:rsid w:val="00182083"/>
    <w:rsid w:val="00184B71"/>
    <w:rsid w:val="00186B33"/>
    <w:rsid w:val="001957C3"/>
    <w:rsid w:val="00197AEB"/>
    <w:rsid w:val="001A12CB"/>
    <w:rsid w:val="001B13EA"/>
    <w:rsid w:val="001B38E0"/>
    <w:rsid w:val="001B5A0F"/>
    <w:rsid w:val="001B650C"/>
    <w:rsid w:val="001B6A45"/>
    <w:rsid w:val="001C38B9"/>
    <w:rsid w:val="001C51B9"/>
    <w:rsid w:val="001C65B6"/>
    <w:rsid w:val="001E5172"/>
    <w:rsid w:val="001E66A9"/>
    <w:rsid w:val="001F24A1"/>
    <w:rsid w:val="001F4E4E"/>
    <w:rsid w:val="0021385C"/>
    <w:rsid w:val="00225604"/>
    <w:rsid w:val="00234458"/>
    <w:rsid w:val="002369B3"/>
    <w:rsid w:val="002423C8"/>
    <w:rsid w:val="00247FB1"/>
    <w:rsid w:val="0025197C"/>
    <w:rsid w:val="0025667C"/>
    <w:rsid w:val="00256EBF"/>
    <w:rsid w:val="00257376"/>
    <w:rsid w:val="002575A7"/>
    <w:rsid w:val="0026278F"/>
    <w:rsid w:val="00266AFD"/>
    <w:rsid w:val="0027635B"/>
    <w:rsid w:val="00281F34"/>
    <w:rsid w:val="0028409C"/>
    <w:rsid w:val="00291CE5"/>
    <w:rsid w:val="0029553F"/>
    <w:rsid w:val="0029748F"/>
    <w:rsid w:val="002A3DFD"/>
    <w:rsid w:val="002A419F"/>
    <w:rsid w:val="002A7159"/>
    <w:rsid w:val="002A7BB2"/>
    <w:rsid w:val="002B05B6"/>
    <w:rsid w:val="002B08A0"/>
    <w:rsid w:val="002B20C9"/>
    <w:rsid w:val="002B338B"/>
    <w:rsid w:val="002C0E19"/>
    <w:rsid w:val="002C14D3"/>
    <w:rsid w:val="002C56B8"/>
    <w:rsid w:val="002D0E6E"/>
    <w:rsid w:val="002D165D"/>
    <w:rsid w:val="002D24E0"/>
    <w:rsid w:val="002E36D4"/>
    <w:rsid w:val="002F210D"/>
    <w:rsid w:val="002F2F38"/>
    <w:rsid w:val="002F7CD4"/>
    <w:rsid w:val="003042CE"/>
    <w:rsid w:val="00310336"/>
    <w:rsid w:val="00312400"/>
    <w:rsid w:val="00314BE2"/>
    <w:rsid w:val="003176BF"/>
    <w:rsid w:val="003209DE"/>
    <w:rsid w:val="00322ADC"/>
    <w:rsid w:val="00326344"/>
    <w:rsid w:val="003335F3"/>
    <w:rsid w:val="00334E51"/>
    <w:rsid w:val="00347057"/>
    <w:rsid w:val="00351C44"/>
    <w:rsid w:val="00362AB4"/>
    <w:rsid w:val="00365657"/>
    <w:rsid w:val="00365B14"/>
    <w:rsid w:val="00371BCD"/>
    <w:rsid w:val="00373594"/>
    <w:rsid w:val="00373DFA"/>
    <w:rsid w:val="00383490"/>
    <w:rsid w:val="0038595C"/>
    <w:rsid w:val="00385B81"/>
    <w:rsid w:val="003933BA"/>
    <w:rsid w:val="00393FD7"/>
    <w:rsid w:val="00394CAD"/>
    <w:rsid w:val="003B0864"/>
    <w:rsid w:val="003B6D4F"/>
    <w:rsid w:val="003C3BE6"/>
    <w:rsid w:val="003C7CB6"/>
    <w:rsid w:val="003D0577"/>
    <w:rsid w:val="003D38EB"/>
    <w:rsid w:val="003D5AFF"/>
    <w:rsid w:val="003D647A"/>
    <w:rsid w:val="003D6B0F"/>
    <w:rsid w:val="003D6CAF"/>
    <w:rsid w:val="003D78C6"/>
    <w:rsid w:val="003E1F4D"/>
    <w:rsid w:val="003E3842"/>
    <w:rsid w:val="003E66DA"/>
    <w:rsid w:val="003E750F"/>
    <w:rsid w:val="003F5941"/>
    <w:rsid w:val="003F5DF9"/>
    <w:rsid w:val="003F7CDB"/>
    <w:rsid w:val="00400BE2"/>
    <w:rsid w:val="004048DB"/>
    <w:rsid w:val="00407EE8"/>
    <w:rsid w:val="00415F3C"/>
    <w:rsid w:val="00417E32"/>
    <w:rsid w:val="00425E20"/>
    <w:rsid w:val="00426628"/>
    <w:rsid w:val="00433055"/>
    <w:rsid w:val="00435AED"/>
    <w:rsid w:val="004436CD"/>
    <w:rsid w:val="0044370E"/>
    <w:rsid w:val="00443C4B"/>
    <w:rsid w:val="00447F4D"/>
    <w:rsid w:val="00453201"/>
    <w:rsid w:val="0045543D"/>
    <w:rsid w:val="00455CF9"/>
    <w:rsid w:val="0046174F"/>
    <w:rsid w:val="004650D8"/>
    <w:rsid w:val="0046593F"/>
    <w:rsid w:val="00466212"/>
    <w:rsid w:val="00470298"/>
    <w:rsid w:val="004720C0"/>
    <w:rsid w:val="0048436F"/>
    <w:rsid w:val="00485B89"/>
    <w:rsid w:val="00490A19"/>
    <w:rsid w:val="0049623A"/>
    <w:rsid w:val="004A3291"/>
    <w:rsid w:val="004A4AE5"/>
    <w:rsid w:val="004A56A7"/>
    <w:rsid w:val="004A77BF"/>
    <w:rsid w:val="004B079A"/>
    <w:rsid w:val="004B5DA2"/>
    <w:rsid w:val="004C07E0"/>
    <w:rsid w:val="004C19E6"/>
    <w:rsid w:val="004C6954"/>
    <w:rsid w:val="004D1195"/>
    <w:rsid w:val="004D1CB2"/>
    <w:rsid w:val="004D3856"/>
    <w:rsid w:val="004D69F0"/>
    <w:rsid w:val="004D6EF1"/>
    <w:rsid w:val="004D702F"/>
    <w:rsid w:val="004E0C60"/>
    <w:rsid w:val="004E293E"/>
    <w:rsid w:val="004E3489"/>
    <w:rsid w:val="004E5925"/>
    <w:rsid w:val="004E6E8F"/>
    <w:rsid w:val="004E7005"/>
    <w:rsid w:val="004E741C"/>
    <w:rsid w:val="004F4E18"/>
    <w:rsid w:val="00501490"/>
    <w:rsid w:val="00506854"/>
    <w:rsid w:val="00515CB3"/>
    <w:rsid w:val="00517A6F"/>
    <w:rsid w:val="00541E0D"/>
    <w:rsid w:val="0055133A"/>
    <w:rsid w:val="00551807"/>
    <w:rsid w:val="00553D3F"/>
    <w:rsid w:val="00555B4F"/>
    <w:rsid w:val="00561161"/>
    <w:rsid w:val="005775FE"/>
    <w:rsid w:val="0058034C"/>
    <w:rsid w:val="0058446D"/>
    <w:rsid w:val="005874C5"/>
    <w:rsid w:val="00587B7D"/>
    <w:rsid w:val="00590CA9"/>
    <w:rsid w:val="00590CBB"/>
    <w:rsid w:val="005914C7"/>
    <w:rsid w:val="00592253"/>
    <w:rsid w:val="005970CB"/>
    <w:rsid w:val="00597D33"/>
    <w:rsid w:val="005A3C74"/>
    <w:rsid w:val="005A3FE3"/>
    <w:rsid w:val="005A55C3"/>
    <w:rsid w:val="005A5907"/>
    <w:rsid w:val="005A75A7"/>
    <w:rsid w:val="005B054E"/>
    <w:rsid w:val="005B117C"/>
    <w:rsid w:val="005B27BD"/>
    <w:rsid w:val="005B70C7"/>
    <w:rsid w:val="005C390B"/>
    <w:rsid w:val="005D03C7"/>
    <w:rsid w:val="005D1E0A"/>
    <w:rsid w:val="005D5686"/>
    <w:rsid w:val="005E2AA3"/>
    <w:rsid w:val="005E387B"/>
    <w:rsid w:val="005E6F27"/>
    <w:rsid w:val="005F2B52"/>
    <w:rsid w:val="005F6299"/>
    <w:rsid w:val="005F7E8A"/>
    <w:rsid w:val="00604668"/>
    <w:rsid w:val="00604837"/>
    <w:rsid w:val="00624CA4"/>
    <w:rsid w:val="00631DBF"/>
    <w:rsid w:val="00632307"/>
    <w:rsid w:val="00632810"/>
    <w:rsid w:val="00633DB2"/>
    <w:rsid w:val="00634964"/>
    <w:rsid w:val="00653033"/>
    <w:rsid w:val="006540E4"/>
    <w:rsid w:val="00673896"/>
    <w:rsid w:val="00675150"/>
    <w:rsid w:val="00677A95"/>
    <w:rsid w:val="006829FB"/>
    <w:rsid w:val="00683F2E"/>
    <w:rsid w:val="006848C4"/>
    <w:rsid w:val="006918EC"/>
    <w:rsid w:val="006B0E41"/>
    <w:rsid w:val="006B5BA4"/>
    <w:rsid w:val="006D082C"/>
    <w:rsid w:val="006D1A81"/>
    <w:rsid w:val="006D7855"/>
    <w:rsid w:val="006E5201"/>
    <w:rsid w:val="006F3B0E"/>
    <w:rsid w:val="006F3E6C"/>
    <w:rsid w:val="007005A3"/>
    <w:rsid w:val="00703C36"/>
    <w:rsid w:val="00705030"/>
    <w:rsid w:val="0070625C"/>
    <w:rsid w:val="007062F7"/>
    <w:rsid w:val="00710913"/>
    <w:rsid w:val="0071379F"/>
    <w:rsid w:val="00717E31"/>
    <w:rsid w:val="00720E57"/>
    <w:rsid w:val="00733DFB"/>
    <w:rsid w:val="007359A0"/>
    <w:rsid w:val="007420D3"/>
    <w:rsid w:val="0074514B"/>
    <w:rsid w:val="00752289"/>
    <w:rsid w:val="0075642C"/>
    <w:rsid w:val="00761033"/>
    <w:rsid w:val="007627F8"/>
    <w:rsid w:val="00762E3B"/>
    <w:rsid w:val="00766904"/>
    <w:rsid w:val="00773F9D"/>
    <w:rsid w:val="0077588B"/>
    <w:rsid w:val="007859F8"/>
    <w:rsid w:val="00795199"/>
    <w:rsid w:val="007959AF"/>
    <w:rsid w:val="007B6EEB"/>
    <w:rsid w:val="007C1FC9"/>
    <w:rsid w:val="007D0BB3"/>
    <w:rsid w:val="007E3B5A"/>
    <w:rsid w:val="007E4CF2"/>
    <w:rsid w:val="007F09D7"/>
    <w:rsid w:val="007F4157"/>
    <w:rsid w:val="007F46C5"/>
    <w:rsid w:val="008025CD"/>
    <w:rsid w:val="008046D3"/>
    <w:rsid w:val="00805184"/>
    <w:rsid w:val="00805F68"/>
    <w:rsid w:val="00810C1B"/>
    <w:rsid w:val="00812488"/>
    <w:rsid w:val="00816D07"/>
    <w:rsid w:val="00817E06"/>
    <w:rsid w:val="00822DA7"/>
    <w:rsid w:val="00830159"/>
    <w:rsid w:val="00832169"/>
    <w:rsid w:val="008326BA"/>
    <w:rsid w:val="0084044E"/>
    <w:rsid w:val="00844365"/>
    <w:rsid w:val="00844B15"/>
    <w:rsid w:val="00861094"/>
    <w:rsid w:val="0086134A"/>
    <w:rsid w:val="008619D3"/>
    <w:rsid w:val="00861A75"/>
    <w:rsid w:val="00865ADC"/>
    <w:rsid w:val="0086719D"/>
    <w:rsid w:val="00872E5C"/>
    <w:rsid w:val="00875375"/>
    <w:rsid w:val="008875C3"/>
    <w:rsid w:val="00890E3F"/>
    <w:rsid w:val="00893486"/>
    <w:rsid w:val="0089380A"/>
    <w:rsid w:val="0089626C"/>
    <w:rsid w:val="008B46D0"/>
    <w:rsid w:val="008B5132"/>
    <w:rsid w:val="008B5B54"/>
    <w:rsid w:val="008C1B90"/>
    <w:rsid w:val="008C1F4C"/>
    <w:rsid w:val="008C3686"/>
    <w:rsid w:val="008C4844"/>
    <w:rsid w:val="008C720A"/>
    <w:rsid w:val="008D4875"/>
    <w:rsid w:val="008E7F2D"/>
    <w:rsid w:val="008F057B"/>
    <w:rsid w:val="008F27FC"/>
    <w:rsid w:val="008F4442"/>
    <w:rsid w:val="008F5E31"/>
    <w:rsid w:val="008F6C27"/>
    <w:rsid w:val="00904D2B"/>
    <w:rsid w:val="00905596"/>
    <w:rsid w:val="00907D91"/>
    <w:rsid w:val="00912AD6"/>
    <w:rsid w:val="00936C3A"/>
    <w:rsid w:val="009376B5"/>
    <w:rsid w:val="00940D5C"/>
    <w:rsid w:val="00945D00"/>
    <w:rsid w:val="009510F3"/>
    <w:rsid w:val="009521C2"/>
    <w:rsid w:val="00961721"/>
    <w:rsid w:val="009666F1"/>
    <w:rsid w:val="00967372"/>
    <w:rsid w:val="009674C5"/>
    <w:rsid w:val="00971A7C"/>
    <w:rsid w:val="009724C3"/>
    <w:rsid w:val="009726FD"/>
    <w:rsid w:val="00977465"/>
    <w:rsid w:val="0098149C"/>
    <w:rsid w:val="00981DF4"/>
    <w:rsid w:val="00986AFE"/>
    <w:rsid w:val="00990E28"/>
    <w:rsid w:val="00991869"/>
    <w:rsid w:val="00993280"/>
    <w:rsid w:val="009947C3"/>
    <w:rsid w:val="00996504"/>
    <w:rsid w:val="009A4F5A"/>
    <w:rsid w:val="009A7C06"/>
    <w:rsid w:val="009B29A1"/>
    <w:rsid w:val="009B67D7"/>
    <w:rsid w:val="009B69A7"/>
    <w:rsid w:val="009B7B0E"/>
    <w:rsid w:val="009B7EEF"/>
    <w:rsid w:val="009C2D81"/>
    <w:rsid w:val="009D1181"/>
    <w:rsid w:val="009D14ED"/>
    <w:rsid w:val="009D6357"/>
    <w:rsid w:val="009D795D"/>
    <w:rsid w:val="009E66C1"/>
    <w:rsid w:val="009E7F02"/>
    <w:rsid w:val="009F4B82"/>
    <w:rsid w:val="009F66E7"/>
    <w:rsid w:val="009F6A7D"/>
    <w:rsid w:val="009F7853"/>
    <w:rsid w:val="00A03130"/>
    <w:rsid w:val="00A0354A"/>
    <w:rsid w:val="00A04D27"/>
    <w:rsid w:val="00A11052"/>
    <w:rsid w:val="00A13C6D"/>
    <w:rsid w:val="00A1512E"/>
    <w:rsid w:val="00A2047C"/>
    <w:rsid w:val="00A21B3F"/>
    <w:rsid w:val="00A25E2D"/>
    <w:rsid w:val="00A25FEE"/>
    <w:rsid w:val="00A34C9D"/>
    <w:rsid w:val="00A415C0"/>
    <w:rsid w:val="00A473BE"/>
    <w:rsid w:val="00A52244"/>
    <w:rsid w:val="00A57B1E"/>
    <w:rsid w:val="00A714EC"/>
    <w:rsid w:val="00A725EF"/>
    <w:rsid w:val="00A7637D"/>
    <w:rsid w:val="00A76A8E"/>
    <w:rsid w:val="00A875B3"/>
    <w:rsid w:val="00A93439"/>
    <w:rsid w:val="00A95FCD"/>
    <w:rsid w:val="00A9683C"/>
    <w:rsid w:val="00A96B3B"/>
    <w:rsid w:val="00A96E61"/>
    <w:rsid w:val="00AA39BA"/>
    <w:rsid w:val="00AA6667"/>
    <w:rsid w:val="00AA6CCB"/>
    <w:rsid w:val="00AB2B4E"/>
    <w:rsid w:val="00AB4FF3"/>
    <w:rsid w:val="00AB541C"/>
    <w:rsid w:val="00AB652E"/>
    <w:rsid w:val="00AB6674"/>
    <w:rsid w:val="00AB6CE7"/>
    <w:rsid w:val="00AC19B1"/>
    <w:rsid w:val="00AC4B99"/>
    <w:rsid w:val="00AC573B"/>
    <w:rsid w:val="00AD1D46"/>
    <w:rsid w:val="00AD511E"/>
    <w:rsid w:val="00AD593E"/>
    <w:rsid w:val="00AE1044"/>
    <w:rsid w:val="00AE4406"/>
    <w:rsid w:val="00AE4BCF"/>
    <w:rsid w:val="00AF0E16"/>
    <w:rsid w:val="00AF11F7"/>
    <w:rsid w:val="00AF316D"/>
    <w:rsid w:val="00AF4210"/>
    <w:rsid w:val="00AF7429"/>
    <w:rsid w:val="00B21C71"/>
    <w:rsid w:val="00B227DE"/>
    <w:rsid w:val="00B24515"/>
    <w:rsid w:val="00B326A1"/>
    <w:rsid w:val="00B337AB"/>
    <w:rsid w:val="00B40530"/>
    <w:rsid w:val="00B41216"/>
    <w:rsid w:val="00B43376"/>
    <w:rsid w:val="00B43F13"/>
    <w:rsid w:val="00B44951"/>
    <w:rsid w:val="00B51807"/>
    <w:rsid w:val="00B5481B"/>
    <w:rsid w:val="00B56F8D"/>
    <w:rsid w:val="00B6703E"/>
    <w:rsid w:val="00B7369C"/>
    <w:rsid w:val="00B86ACD"/>
    <w:rsid w:val="00BA03F9"/>
    <w:rsid w:val="00BA4568"/>
    <w:rsid w:val="00BA5994"/>
    <w:rsid w:val="00BB1C60"/>
    <w:rsid w:val="00BB540A"/>
    <w:rsid w:val="00BC59AE"/>
    <w:rsid w:val="00BE0618"/>
    <w:rsid w:val="00BE1767"/>
    <w:rsid w:val="00BE44DD"/>
    <w:rsid w:val="00BF3E1A"/>
    <w:rsid w:val="00BF724C"/>
    <w:rsid w:val="00C03F84"/>
    <w:rsid w:val="00C04859"/>
    <w:rsid w:val="00C11E41"/>
    <w:rsid w:val="00C20498"/>
    <w:rsid w:val="00C2140B"/>
    <w:rsid w:val="00C2318F"/>
    <w:rsid w:val="00C236A1"/>
    <w:rsid w:val="00C27112"/>
    <w:rsid w:val="00C366DA"/>
    <w:rsid w:val="00C374E2"/>
    <w:rsid w:val="00C4363F"/>
    <w:rsid w:val="00C44DBB"/>
    <w:rsid w:val="00C479ED"/>
    <w:rsid w:val="00C517A5"/>
    <w:rsid w:val="00C62F7A"/>
    <w:rsid w:val="00C64AAF"/>
    <w:rsid w:val="00C67B1C"/>
    <w:rsid w:val="00C75A54"/>
    <w:rsid w:val="00C77AA0"/>
    <w:rsid w:val="00C80FC9"/>
    <w:rsid w:val="00C8151F"/>
    <w:rsid w:val="00C8493D"/>
    <w:rsid w:val="00C87038"/>
    <w:rsid w:val="00C94588"/>
    <w:rsid w:val="00CA3732"/>
    <w:rsid w:val="00CA3EE3"/>
    <w:rsid w:val="00CB2537"/>
    <w:rsid w:val="00CC4D2F"/>
    <w:rsid w:val="00CC52AE"/>
    <w:rsid w:val="00CC6000"/>
    <w:rsid w:val="00CD16B7"/>
    <w:rsid w:val="00CE3060"/>
    <w:rsid w:val="00CE4E33"/>
    <w:rsid w:val="00CE5D98"/>
    <w:rsid w:val="00CE6614"/>
    <w:rsid w:val="00CE7DA9"/>
    <w:rsid w:val="00CF0C37"/>
    <w:rsid w:val="00D03358"/>
    <w:rsid w:val="00D03957"/>
    <w:rsid w:val="00D06D67"/>
    <w:rsid w:val="00D16F50"/>
    <w:rsid w:val="00D17180"/>
    <w:rsid w:val="00D272DF"/>
    <w:rsid w:val="00D36D60"/>
    <w:rsid w:val="00D373C9"/>
    <w:rsid w:val="00D43833"/>
    <w:rsid w:val="00D5387A"/>
    <w:rsid w:val="00D56EC5"/>
    <w:rsid w:val="00D6342E"/>
    <w:rsid w:val="00D725EC"/>
    <w:rsid w:val="00D749CB"/>
    <w:rsid w:val="00D771BA"/>
    <w:rsid w:val="00D82FE6"/>
    <w:rsid w:val="00D83B13"/>
    <w:rsid w:val="00D876BC"/>
    <w:rsid w:val="00D93A1E"/>
    <w:rsid w:val="00D94B64"/>
    <w:rsid w:val="00D97574"/>
    <w:rsid w:val="00DA33FC"/>
    <w:rsid w:val="00DB1B87"/>
    <w:rsid w:val="00DB3548"/>
    <w:rsid w:val="00DC36E4"/>
    <w:rsid w:val="00DC49C0"/>
    <w:rsid w:val="00DC6E1C"/>
    <w:rsid w:val="00DD0283"/>
    <w:rsid w:val="00DD057E"/>
    <w:rsid w:val="00DD5B8B"/>
    <w:rsid w:val="00DD5F0E"/>
    <w:rsid w:val="00DE02AF"/>
    <w:rsid w:val="00DE1EC9"/>
    <w:rsid w:val="00DE2363"/>
    <w:rsid w:val="00DE248F"/>
    <w:rsid w:val="00DE3D9C"/>
    <w:rsid w:val="00DF3C1A"/>
    <w:rsid w:val="00E01176"/>
    <w:rsid w:val="00E040A7"/>
    <w:rsid w:val="00E0476E"/>
    <w:rsid w:val="00E12481"/>
    <w:rsid w:val="00E14889"/>
    <w:rsid w:val="00E15501"/>
    <w:rsid w:val="00E20475"/>
    <w:rsid w:val="00E23F32"/>
    <w:rsid w:val="00E32FC8"/>
    <w:rsid w:val="00E35706"/>
    <w:rsid w:val="00E36354"/>
    <w:rsid w:val="00E43EEA"/>
    <w:rsid w:val="00E4402A"/>
    <w:rsid w:val="00E4412B"/>
    <w:rsid w:val="00E4711D"/>
    <w:rsid w:val="00E515B9"/>
    <w:rsid w:val="00E62DE4"/>
    <w:rsid w:val="00E6584B"/>
    <w:rsid w:val="00E66528"/>
    <w:rsid w:val="00E7707D"/>
    <w:rsid w:val="00E81034"/>
    <w:rsid w:val="00E84114"/>
    <w:rsid w:val="00E906C9"/>
    <w:rsid w:val="00E937D6"/>
    <w:rsid w:val="00E965A6"/>
    <w:rsid w:val="00EA04A7"/>
    <w:rsid w:val="00EA5FB2"/>
    <w:rsid w:val="00EB098D"/>
    <w:rsid w:val="00EB0E08"/>
    <w:rsid w:val="00EB6EC7"/>
    <w:rsid w:val="00EC20A4"/>
    <w:rsid w:val="00EC2FEA"/>
    <w:rsid w:val="00EC4671"/>
    <w:rsid w:val="00ED4652"/>
    <w:rsid w:val="00EE38C5"/>
    <w:rsid w:val="00EE6C63"/>
    <w:rsid w:val="00EF7DB4"/>
    <w:rsid w:val="00F0142B"/>
    <w:rsid w:val="00F0227F"/>
    <w:rsid w:val="00F0625F"/>
    <w:rsid w:val="00F10546"/>
    <w:rsid w:val="00F11161"/>
    <w:rsid w:val="00F15184"/>
    <w:rsid w:val="00F21E0A"/>
    <w:rsid w:val="00F33D17"/>
    <w:rsid w:val="00F34670"/>
    <w:rsid w:val="00F42ECB"/>
    <w:rsid w:val="00F44A27"/>
    <w:rsid w:val="00F51E1C"/>
    <w:rsid w:val="00F558A7"/>
    <w:rsid w:val="00F71766"/>
    <w:rsid w:val="00F72250"/>
    <w:rsid w:val="00F72494"/>
    <w:rsid w:val="00F74B71"/>
    <w:rsid w:val="00F80B6E"/>
    <w:rsid w:val="00F855FC"/>
    <w:rsid w:val="00F8719C"/>
    <w:rsid w:val="00F87400"/>
    <w:rsid w:val="00F90377"/>
    <w:rsid w:val="00F914F2"/>
    <w:rsid w:val="00F92FFC"/>
    <w:rsid w:val="00F932C5"/>
    <w:rsid w:val="00FA3DB5"/>
    <w:rsid w:val="00FB080A"/>
    <w:rsid w:val="00FB732F"/>
    <w:rsid w:val="00FC139D"/>
    <w:rsid w:val="00FD33E6"/>
    <w:rsid w:val="00FD5143"/>
    <w:rsid w:val="00FE18DD"/>
    <w:rsid w:val="00FE219D"/>
    <w:rsid w:val="00FE2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DA8A9"/>
  <w15:docId w15:val="{8AA8BB0B-4A65-44CF-BBCE-837728D7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qFormat/>
    <w:rsid w:val="00720E57"/>
    <w:pPr>
      <w:keepNext/>
      <w:spacing w:after="0" w:line="360" w:lineRule="auto"/>
      <w:jc w:val="center"/>
      <w:outlineLvl w:val="0"/>
    </w:pPr>
    <w:rPr>
      <w:rFonts w:ascii="Times New Roman" w:eastAsia="Times New Roman" w:hAnsi="Times New Roman" w:cs="Times New Roman"/>
      <w:b/>
      <w:bCs/>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04859"/>
    <w:rPr>
      <w:color w:val="0000FF"/>
      <w:u w:val="single"/>
    </w:rPr>
  </w:style>
  <w:style w:type="paragraph" w:customStyle="1" w:styleId="ConsPlusNormal">
    <w:name w:val="ConsPlusNormal"/>
    <w:rsid w:val="00C0485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Body Text Indent"/>
    <w:basedOn w:val="a"/>
    <w:link w:val="a5"/>
    <w:rsid w:val="00C04859"/>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rsid w:val="00C04859"/>
    <w:rPr>
      <w:rFonts w:ascii="Times New Roman" w:eastAsia="Times New Roman" w:hAnsi="Times New Roman" w:cs="Times New Roman"/>
      <w:sz w:val="20"/>
      <w:szCs w:val="20"/>
    </w:rPr>
  </w:style>
  <w:style w:type="paragraph" w:styleId="a6">
    <w:name w:val="List Paragraph"/>
    <w:basedOn w:val="a"/>
    <w:link w:val="a7"/>
    <w:uiPriority w:val="34"/>
    <w:qFormat/>
    <w:rsid w:val="00C04859"/>
    <w:pPr>
      <w:ind w:left="720"/>
      <w:contextualSpacing/>
    </w:pPr>
    <w:rPr>
      <w:rFonts w:ascii="Calibri" w:eastAsia="Calibri" w:hAnsi="Calibri" w:cs="Times New Roman"/>
      <w:lang w:eastAsia="en-US"/>
    </w:rPr>
  </w:style>
  <w:style w:type="character" w:customStyle="1" w:styleId="a7">
    <w:name w:val="Абзац списка Знак"/>
    <w:link w:val="a6"/>
    <w:uiPriority w:val="99"/>
    <w:locked/>
    <w:rsid w:val="00C04859"/>
    <w:rPr>
      <w:rFonts w:ascii="Calibri" w:eastAsia="Calibri" w:hAnsi="Calibri" w:cs="Times New Roman"/>
      <w:lang w:eastAsia="en-US"/>
    </w:rPr>
  </w:style>
  <w:style w:type="paragraph" w:styleId="a8">
    <w:name w:val="Balloon Text"/>
    <w:basedOn w:val="a"/>
    <w:link w:val="a9"/>
    <w:uiPriority w:val="99"/>
    <w:semiHidden/>
    <w:unhideWhenUsed/>
    <w:rsid w:val="00C048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04859"/>
    <w:rPr>
      <w:rFonts w:ascii="Tahoma" w:hAnsi="Tahoma" w:cs="Tahoma"/>
      <w:sz w:val="16"/>
      <w:szCs w:val="16"/>
    </w:rPr>
  </w:style>
  <w:style w:type="table" w:styleId="aa">
    <w:name w:val="Table Grid"/>
    <w:basedOn w:val="a1"/>
    <w:uiPriority w:val="39"/>
    <w:rsid w:val="00A96E6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A96E61"/>
  </w:style>
  <w:style w:type="character" w:customStyle="1" w:styleId="js-phone-number">
    <w:name w:val="js-phone-number"/>
    <w:basedOn w:val="a0"/>
    <w:rsid w:val="00A96E61"/>
  </w:style>
  <w:style w:type="character" w:customStyle="1" w:styleId="i-text-lowcase">
    <w:name w:val="i-text-lowcase"/>
    <w:basedOn w:val="a0"/>
    <w:rsid w:val="00C67B1C"/>
  </w:style>
  <w:style w:type="paragraph" w:styleId="ab">
    <w:name w:val="Normal (Web)"/>
    <w:basedOn w:val="a"/>
    <w:uiPriority w:val="99"/>
    <w:unhideWhenUsed/>
    <w:rsid w:val="00175E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Обычный11"/>
    <w:rsid w:val="001340A5"/>
    <w:pPr>
      <w:suppressAutoHyphens/>
      <w:autoSpaceDE w:val="0"/>
      <w:spacing w:after="0" w:line="240" w:lineRule="auto"/>
    </w:pPr>
    <w:rPr>
      <w:rFonts w:ascii="Times New Roman" w:eastAsia="Arial" w:hAnsi="Times New Roman" w:cs="Times New Roman"/>
      <w:kern w:val="1"/>
      <w:sz w:val="20"/>
      <w:szCs w:val="20"/>
      <w:lang w:eastAsia="ar-SA"/>
    </w:rPr>
  </w:style>
  <w:style w:type="paragraph" w:customStyle="1" w:styleId="2">
    <w:name w:val="Обычный2"/>
    <w:rsid w:val="00961721"/>
    <w:pPr>
      <w:spacing w:after="0" w:line="240" w:lineRule="auto"/>
    </w:pPr>
    <w:rPr>
      <w:rFonts w:ascii="Times New Roman" w:eastAsia="Times New Roman" w:hAnsi="Times New Roman" w:cs="Times New Roman"/>
      <w:color w:val="000000"/>
      <w:sz w:val="24"/>
      <w:szCs w:val="20"/>
    </w:rPr>
  </w:style>
  <w:style w:type="character" w:customStyle="1" w:styleId="3">
    <w:name w:val="Основной шрифт абзаца3"/>
    <w:rsid w:val="00961721"/>
    <w:rPr>
      <w:sz w:val="24"/>
    </w:rPr>
  </w:style>
  <w:style w:type="character" w:customStyle="1" w:styleId="10">
    <w:name w:val="Заголовок 1 Знак"/>
    <w:basedOn w:val="a0"/>
    <w:link w:val="1"/>
    <w:rsid w:val="00720E57"/>
    <w:rPr>
      <w:rFonts w:ascii="Times New Roman" w:eastAsia="Times New Roman" w:hAnsi="Times New Roman" w:cs="Times New Roman"/>
      <w:b/>
      <w:bCs/>
      <w:sz w:val="32"/>
      <w:szCs w:val="24"/>
    </w:rPr>
  </w:style>
  <w:style w:type="paragraph" w:customStyle="1" w:styleId="ConsPlusNonformat">
    <w:name w:val="ConsPlusNonformat"/>
    <w:link w:val="ConsPlusNonformat0"/>
    <w:rsid w:val="002423C8"/>
    <w:pPr>
      <w:autoSpaceDE w:val="0"/>
      <w:autoSpaceDN w:val="0"/>
      <w:adjustRightInd w:val="0"/>
      <w:spacing w:after="0" w:line="240" w:lineRule="auto"/>
    </w:pPr>
    <w:rPr>
      <w:rFonts w:ascii="Courier New" w:eastAsia="Calibri" w:hAnsi="Courier New" w:cs="Courier New"/>
      <w:sz w:val="20"/>
      <w:szCs w:val="20"/>
    </w:rPr>
  </w:style>
  <w:style w:type="character" w:customStyle="1" w:styleId="ConsPlusNonformat0">
    <w:name w:val="ConsPlusNonformat Знак"/>
    <w:link w:val="ConsPlusNonformat"/>
    <w:locked/>
    <w:rsid w:val="002423C8"/>
    <w:rPr>
      <w:rFonts w:ascii="Courier New" w:eastAsia="Calibri" w:hAnsi="Courier New" w:cs="Courier New"/>
      <w:sz w:val="20"/>
      <w:szCs w:val="20"/>
    </w:rPr>
  </w:style>
  <w:style w:type="paragraph" w:styleId="ac">
    <w:name w:val="No Spacing"/>
    <w:basedOn w:val="a"/>
    <w:autoRedefine/>
    <w:uiPriority w:val="99"/>
    <w:qFormat/>
    <w:rsid w:val="00F42ECB"/>
    <w:pPr>
      <w:spacing w:after="0"/>
      <w:ind w:left="567" w:right="566" w:firstLine="709"/>
      <w:jc w:val="both"/>
    </w:pPr>
    <w:rPr>
      <w:rFonts w:ascii="Times New Roman" w:eastAsia="Times New Roman" w:hAnsi="Times New Roman" w:cs="Arial"/>
      <w:sz w:val="24"/>
      <w:szCs w:val="24"/>
    </w:rPr>
  </w:style>
  <w:style w:type="paragraph" w:customStyle="1" w:styleId="normalmrcssattr">
    <w:name w:val="normal_mr_css_attr"/>
    <w:basedOn w:val="a"/>
    <w:rsid w:val="00683F2E"/>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toc 2"/>
    <w:basedOn w:val="a"/>
    <w:next w:val="a"/>
    <w:rsid w:val="00D876BC"/>
    <w:pPr>
      <w:spacing w:after="0" w:line="240" w:lineRule="auto"/>
      <w:ind w:left="200"/>
      <w:jc w:val="both"/>
    </w:pPr>
    <w:rPr>
      <w:rFonts w:ascii="Times New Roman" w:eastAsia="Times New Roman" w:hAnsi="Times New Roman" w:cs="Times New Roman"/>
      <w:sz w:val="24"/>
      <w:szCs w:val="24"/>
      <w:lang w:eastAsia="ar-SA"/>
    </w:rPr>
  </w:style>
  <w:style w:type="paragraph" w:customStyle="1" w:styleId="21">
    <w:name w:val="Основной текст (2)"/>
    <w:basedOn w:val="a"/>
    <w:rsid w:val="00B43376"/>
    <w:pPr>
      <w:widowControl w:val="0"/>
      <w:shd w:val="clear" w:color="auto" w:fill="FFFFFF"/>
      <w:spacing w:after="0" w:line="278" w:lineRule="exact"/>
      <w:jc w:val="both"/>
    </w:pPr>
    <w:rPr>
      <w:rFonts w:ascii="Times New Roman" w:eastAsia="Times New Roman" w:hAnsi="Times New Roman" w:cs="Times New Roman"/>
      <w:sz w:val="20"/>
      <w:szCs w:val="20"/>
    </w:rPr>
  </w:style>
  <w:style w:type="character" w:customStyle="1" w:styleId="30">
    <w:name w:val="Заголовок №3_"/>
    <w:link w:val="31"/>
    <w:locked/>
    <w:rsid w:val="00B43376"/>
    <w:rPr>
      <w:rFonts w:ascii="Times New Roman" w:eastAsia="Times New Roman" w:hAnsi="Times New Roman" w:cs="Times New Roman"/>
      <w:shd w:val="clear" w:color="auto" w:fill="FFFFFF"/>
    </w:rPr>
  </w:style>
  <w:style w:type="paragraph" w:customStyle="1" w:styleId="31">
    <w:name w:val="Заголовок №3"/>
    <w:basedOn w:val="a"/>
    <w:link w:val="30"/>
    <w:rsid w:val="00B43376"/>
    <w:pPr>
      <w:widowControl w:val="0"/>
      <w:shd w:val="clear" w:color="auto" w:fill="FFFFFF"/>
      <w:spacing w:after="0" w:line="262" w:lineRule="exact"/>
      <w:jc w:val="center"/>
      <w:outlineLvl w:val="2"/>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081434">
      <w:bodyDiv w:val="1"/>
      <w:marLeft w:val="0"/>
      <w:marRight w:val="0"/>
      <w:marTop w:val="0"/>
      <w:marBottom w:val="0"/>
      <w:divBdr>
        <w:top w:val="none" w:sz="0" w:space="0" w:color="auto"/>
        <w:left w:val="none" w:sz="0" w:space="0" w:color="auto"/>
        <w:bottom w:val="none" w:sz="0" w:space="0" w:color="auto"/>
        <w:right w:val="none" w:sz="0" w:space="0" w:color="auto"/>
      </w:divBdr>
    </w:div>
    <w:div w:id="935485129">
      <w:bodyDiv w:val="1"/>
      <w:marLeft w:val="0"/>
      <w:marRight w:val="0"/>
      <w:marTop w:val="0"/>
      <w:marBottom w:val="0"/>
      <w:divBdr>
        <w:top w:val="none" w:sz="0" w:space="0" w:color="auto"/>
        <w:left w:val="none" w:sz="0" w:space="0" w:color="auto"/>
        <w:bottom w:val="none" w:sz="0" w:space="0" w:color="auto"/>
        <w:right w:val="none" w:sz="0" w:space="0" w:color="auto"/>
      </w:divBdr>
    </w:div>
    <w:div w:id="949506802">
      <w:bodyDiv w:val="1"/>
      <w:marLeft w:val="0"/>
      <w:marRight w:val="0"/>
      <w:marTop w:val="0"/>
      <w:marBottom w:val="0"/>
      <w:divBdr>
        <w:top w:val="none" w:sz="0" w:space="0" w:color="auto"/>
        <w:left w:val="none" w:sz="0" w:space="0" w:color="auto"/>
        <w:bottom w:val="none" w:sz="0" w:space="0" w:color="auto"/>
        <w:right w:val="none" w:sz="0" w:space="0" w:color="auto"/>
      </w:divBdr>
    </w:div>
    <w:div w:id="1030257472">
      <w:bodyDiv w:val="1"/>
      <w:marLeft w:val="0"/>
      <w:marRight w:val="0"/>
      <w:marTop w:val="0"/>
      <w:marBottom w:val="0"/>
      <w:divBdr>
        <w:top w:val="none" w:sz="0" w:space="0" w:color="auto"/>
        <w:left w:val="none" w:sz="0" w:space="0" w:color="auto"/>
        <w:bottom w:val="none" w:sz="0" w:space="0" w:color="auto"/>
        <w:right w:val="none" w:sz="0" w:space="0" w:color="auto"/>
      </w:divBdr>
    </w:div>
    <w:div w:id="1121924171">
      <w:bodyDiv w:val="1"/>
      <w:marLeft w:val="0"/>
      <w:marRight w:val="0"/>
      <w:marTop w:val="0"/>
      <w:marBottom w:val="0"/>
      <w:divBdr>
        <w:top w:val="none" w:sz="0" w:space="0" w:color="auto"/>
        <w:left w:val="none" w:sz="0" w:space="0" w:color="auto"/>
        <w:bottom w:val="none" w:sz="0" w:space="0" w:color="auto"/>
        <w:right w:val="none" w:sz="0" w:space="0" w:color="auto"/>
      </w:divBdr>
    </w:div>
    <w:div w:id="1126049363">
      <w:bodyDiv w:val="1"/>
      <w:marLeft w:val="0"/>
      <w:marRight w:val="0"/>
      <w:marTop w:val="0"/>
      <w:marBottom w:val="0"/>
      <w:divBdr>
        <w:top w:val="none" w:sz="0" w:space="0" w:color="auto"/>
        <w:left w:val="none" w:sz="0" w:space="0" w:color="auto"/>
        <w:bottom w:val="none" w:sz="0" w:space="0" w:color="auto"/>
        <w:right w:val="none" w:sz="0" w:space="0" w:color="auto"/>
      </w:divBdr>
    </w:div>
    <w:div w:id="1431778359">
      <w:bodyDiv w:val="1"/>
      <w:marLeft w:val="0"/>
      <w:marRight w:val="0"/>
      <w:marTop w:val="0"/>
      <w:marBottom w:val="0"/>
      <w:divBdr>
        <w:top w:val="none" w:sz="0" w:space="0" w:color="auto"/>
        <w:left w:val="none" w:sz="0" w:space="0" w:color="auto"/>
        <w:bottom w:val="none" w:sz="0" w:space="0" w:color="auto"/>
        <w:right w:val="none" w:sz="0" w:space="0" w:color="auto"/>
      </w:divBdr>
    </w:div>
    <w:div w:id="2021538319">
      <w:bodyDiv w:val="1"/>
      <w:marLeft w:val="0"/>
      <w:marRight w:val="0"/>
      <w:marTop w:val="0"/>
      <w:marBottom w:val="0"/>
      <w:divBdr>
        <w:top w:val="none" w:sz="0" w:space="0" w:color="auto"/>
        <w:left w:val="none" w:sz="0" w:space="0" w:color="auto"/>
        <w:bottom w:val="none" w:sz="0" w:space="0" w:color="auto"/>
        <w:right w:val="none" w:sz="0" w:space="0" w:color="auto"/>
      </w:divBdr>
    </w:div>
    <w:div w:id="2055613019">
      <w:bodyDiv w:val="1"/>
      <w:marLeft w:val="0"/>
      <w:marRight w:val="0"/>
      <w:marTop w:val="0"/>
      <w:marBottom w:val="0"/>
      <w:divBdr>
        <w:top w:val="none" w:sz="0" w:space="0" w:color="auto"/>
        <w:left w:val="none" w:sz="0" w:space="0" w:color="auto"/>
        <w:bottom w:val="none" w:sz="0" w:space="0" w:color="auto"/>
        <w:right w:val="none" w:sz="0" w:space="0" w:color="auto"/>
      </w:divBdr>
    </w:div>
    <w:div w:id="209177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08352D3D87F59F932C6103C9B9F9BAE0412C48D296EBF0F4F516D162B9A293ADA7C3CF47F3506E3BBA45EAFAE1CBAA7CCCE290667113A8WA36G" TargetMode="External"/><Relationship Id="rId3" Type="http://schemas.openxmlformats.org/officeDocument/2006/relationships/styles" Target="styles.xml"/><Relationship Id="rId7" Type="http://schemas.openxmlformats.org/officeDocument/2006/relationships/hyperlink" Target="consultantplus://offline/ref=6D9D29DA2EE28392B25ED6EF57DA592F766C1F3A45CBBB8A491FD6EA01B926485EECB0BCD73000B45D1A7399E0B1E5F34E039B8EB88EB691yA0B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D429C91A99060168C0DF5D1C459DD3A3613B6214F9B6B56DF88F2B3FB311C25F2F0B9CB05DD93408EF324A92FFE04155D4401206D1DAA2Q301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EFA8D3AD45305B602AAEA22B62A3C5A46952F3876F0F99FA1DB9284759B47A077C2347004E6C21985299237B24V250G" TargetMode="External"/><Relationship Id="rId4" Type="http://schemas.openxmlformats.org/officeDocument/2006/relationships/settings" Target="settings.xml"/><Relationship Id="rId9" Type="http://schemas.openxmlformats.org/officeDocument/2006/relationships/hyperlink" Target="consultantplus://offline/ref=FE968B0A5073F0C36FFF7F03B1FABED5ADD74741B9BDADE088C5006BAD0E901F18EEA366B3940E4777E287DD293E1B0564E717AAD2B225EAd64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5AAF3-C141-4E58-B954-7017D3DCF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8069</Words>
  <Characters>45998</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53960</CharactersWithSpaces>
  <SharedDoc>false</SharedDoc>
  <HLinks>
    <vt:vector size="24" baseType="variant">
      <vt:variant>
        <vt:i4>2883691</vt:i4>
      </vt:variant>
      <vt:variant>
        <vt:i4>9</vt:i4>
      </vt:variant>
      <vt:variant>
        <vt:i4>0</vt:i4>
      </vt:variant>
      <vt:variant>
        <vt:i4>5</vt:i4>
      </vt:variant>
      <vt:variant>
        <vt:lpwstr>consultantplus://offline/ref=065F7602F0FB13D24BE63DD50A8EFB73E17A2CB6BACEE663AC475CFCB5C96C97D8F7D0CEB18C1B9By8QEG</vt:lpwstr>
      </vt:variant>
      <vt:variant>
        <vt:lpwstr/>
      </vt:variant>
      <vt:variant>
        <vt:i4>3997752</vt:i4>
      </vt:variant>
      <vt:variant>
        <vt:i4>6</vt:i4>
      </vt:variant>
      <vt:variant>
        <vt:i4>0</vt:i4>
      </vt:variant>
      <vt:variant>
        <vt:i4>5</vt:i4>
      </vt:variant>
      <vt:variant>
        <vt:lpwstr>consultantplus://offline/ref=2E1882AEF6B246E32922B1124904F6EB2845F03CC9F55CBC2C90B876B809D7E89F5CCF063E2Dl7VAJ</vt:lpwstr>
      </vt:variant>
      <vt:variant>
        <vt:lpwstr/>
      </vt:variant>
      <vt:variant>
        <vt:i4>3801142</vt:i4>
      </vt:variant>
      <vt:variant>
        <vt:i4>3</vt:i4>
      </vt:variant>
      <vt:variant>
        <vt:i4>0</vt:i4>
      </vt:variant>
      <vt:variant>
        <vt:i4>5</vt:i4>
      </vt:variant>
      <vt:variant>
        <vt:lpwstr>consultantplus://offline/ref=A3926937BF9AA1D2CC4BD088687E39ABC89CD731D9E8C929BF37C8AA60F55FEE932DAF4756192987BEQCH</vt:lpwstr>
      </vt:variant>
      <vt:variant>
        <vt:lpwstr/>
      </vt:variant>
      <vt:variant>
        <vt:i4>2949216</vt:i4>
      </vt:variant>
      <vt:variant>
        <vt:i4>0</vt:i4>
      </vt:variant>
      <vt:variant>
        <vt:i4>0</vt:i4>
      </vt:variant>
      <vt:variant>
        <vt:i4>5</vt:i4>
      </vt:variant>
      <vt:variant>
        <vt:lpwstr>consultantplus://offline/ref=FA12057011722BF5E73940739DF027473F330453CE80095637CDEE0Ef756J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Станислав</dc:creator>
  <cp:lastModifiedBy>Виктор Блуд</cp:lastModifiedBy>
  <cp:revision>3</cp:revision>
  <cp:lastPrinted>2024-02-09T18:17:00Z</cp:lastPrinted>
  <dcterms:created xsi:type="dcterms:W3CDTF">2026-06-19T07:57:00Z</dcterms:created>
  <dcterms:modified xsi:type="dcterms:W3CDTF">2026-09-21T08:07:00Z</dcterms:modified>
</cp:coreProperties>
</file>