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98F" w:rsidRDefault="00D6098F" w:rsidP="00FC0B04">
      <w:pPr>
        <w:spacing w:after="0" w:line="240" w:lineRule="auto"/>
        <w:jc w:val="center"/>
        <w:rPr>
          <w:color w:val="auto"/>
          <w:sz w:val="20"/>
          <w:szCs w:val="20"/>
        </w:rPr>
      </w:pPr>
    </w:p>
    <w:p w:rsidR="00D6098F" w:rsidRDefault="00D6098F" w:rsidP="00FC0B04">
      <w:pPr>
        <w:spacing w:after="0" w:line="240" w:lineRule="auto"/>
        <w:jc w:val="center"/>
        <w:rPr>
          <w:color w:val="auto"/>
          <w:sz w:val="20"/>
          <w:szCs w:val="20"/>
        </w:rPr>
      </w:pPr>
    </w:p>
    <w:p w:rsidR="00480D85" w:rsidRPr="00DB4C4B" w:rsidRDefault="00480D85" w:rsidP="00400917">
      <w:pPr>
        <w:pStyle w:val="1"/>
        <w:spacing w:after="148"/>
        <w:ind w:left="1374"/>
        <w:jc w:val="both"/>
        <w:rPr>
          <w:sz w:val="24"/>
        </w:rPr>
      </w:pPr>
      <w:r w:rsidRPr="00DB4C4B">
        <w:rPr>
          <w:sz w:val="24"/>
        </w:rPr>
        <w:t>Место доставки: Ленинградская область. Кировский район, г. Кировск, ул. Новая, дом 32/2.</w:t>
      </w:r>
    </w:p>
    <w:p w:rsidR="00480D85" w:rsidRPr="00DB4C4B" w:rsidRDefault="00480D85" w:rsidP="00400917">
      <w:pPr>
        <w:pStyle w:val="1"/>
        <w:spacing w:after="148"/>
        <w:ind w:left="1374"/>
        <w:jc w:val="both"/>
        <w:rPr>
          <w:sz w:val="24"/>
        </w:rPr>
      </w:pPr>
      <w:r w:rsidRPr="00DB4C4B">
        <w:rPr>
          <w:sz w:val="24"/>
        </w:rPr>
        <w:t>Порядок оплаты: оплата производится по факту доставки по адресу учреждения на основ</w:t>
      </w:r>
      <w:r>
        <w:rPr>
          <w:sz w:val="24"/>
        </w:rPr>
        <w:t>ании счета и товарной накладной в течении 10 работы с дня приемки товара</w:t>
      </w:r>
    </w:p>
    <w:p w:rsidR="00480D85" w:rsidRPr="00DB4C4B" w:rsidRDefault="00480D85" w:rsidP="00400917">
      <w:pPr>
        <w:pStyle w:val="1"/>
        <w:spacing w:after="148"/>
        <w:ind w:left="1374"/>
        <w:jc w:val="both"/>
        <w:rPr>
          <w:sz w:val="24"/>
        </w:rPr>
      </w:pPr>
      <w:r w:rsidRPr="00DB4C4B">
        <w:rPr>
          <w:sz w:val="24"/>
        </w:rPr>
        <w:t xml:space="preserve">Характеристика товара: </w:t>
      </w:r>
      <w:r w:rsidR="006E2392">
        <w:rPr>
          <w:sz w:val="24"/>
        </w:rPr>
        <w:t>горизонтальные алюминиевые</w:t>
      </w:r>
      <w:r>
        <w:rPr>
          <w:sz w:val="24"/>
        </w:rPr>
        <w:t xml:space="preserve"> жалюзи</w:t>
      </w:r>
    </w:p>
    <w:p w:rsidR="00480D85" w:rsidRDefault="00480D85" w:rsidP="00400917">
      <w:pPr>
        <w:pStyle w:val="1"/>
        <w:spacing w:after="148"/>
        <w:ind w:left="1374" w:right="0"/>
        <w:jc w:val="both"/>
        <w:rPr>
          <w:sz w:val="24"/>
        </w:rPr>
      </w:pPr>
      <w:r w:rsidRPr="00DB4C4B">
        <w:rPr>
          <w:sz w:val="24"/>
        </w:rPr>
        <w:t>Требования к доставке: силами</w:t>
      </w:r>
      <w:r>
        <w:rPr>
          <w:sz w:val="24"/>
        </w:rPr>
        <w:t xml:space="preserve"> поставщика по адресу заказчика, с установкой в течении 50 рабочих дней</w:t>
      </w:r>
    </w:p>
    <w:p w:rsidR="00480D85" w:rsidRPr="00DB4C4B" w:rsidRDefault="00480D85" w:rsidP="00480D85">
      <w:pPr>
        <w:pStyle w:val="1"/>
        <w:spacing w:after="148"/>
        <w:ind w:left="1374" w:right="0"/>
        <w:rPr>
          <w:b/>
        </w:rPr>
      </w:pPr>
      <w:r w:rsidRPr="00DB4C4B">
        <w:rPr>
          <w:b/>
        </w:rPr>
        <w:t>Техническое задание</w:t>
      </w:r>
    </w:p>
    <w:tbl>
      <w:tblPr>
        <w:tblStyle w:val="TableGrid"/>
        <w:tblW w:w="10094" w:type="dxa"/>
        <w:tblInd w:w="258" w:type="dxa"/>
        <w:tblCellMar>
          <w:top w:w="50" w:type="dxa"/>
          <w:left w:w="98" w:type="dxa"/>
          <w:right w:w="22" w:type="dxa"/>
        </w:tblCellMar>
        <w:tblLook w:val="04A0" w:firstRow="1" w:lastRow="0" w:firstColumn="1" w:lastColumn="0" w:noHBand="0" w:noVBand="1"/>
      </w:tblPr>
      <w:tblGrid>
        <w:gridCol w:w="566"/>
        <w:gridCol w:w="2672"/>
        <w:gridCol w:w="4439"/>
        <w:gridCol w:w="1082"/>
        <w:gridCol w:w="1335"/>
      </w:tblGrid>
      <w:tr w:rsidR="00070E53" w:rsidTr="006448A7">
        <w:trPr>
          <w:trHeight w:val="721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E53" w:rsidRPr="00634491" w:rsidRDefault="00B34948">
            <w:pPr>
              <w:ind w:left="14" w:firstLine="43"/>
              <w:rPr>
                <w:color w:val="auto"/>
              </w:rPr>
            </w:pPr>
            <w:r w:rsidRPr="00634491">
              <w:rPr>
                <w:color w:val="auto"/>
                <w:sz w:val="24"/>
              </w:rPr>
              <w:t xml:space="preserve">№ п/п 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E53" w:rsidRPr="00634491" w:rsidRDefault="00B34948">
            <w:pPr>
              <w:ind w:left="144" w:firstLine="86"/>
              <w:rPr>
                <w:color w:val="auto"/>
              </w:rPr>
            </w:pPr>
            <w:r w:rsidRPr="00634491">
              <w:rPr>
                <w:color w:val="auto"/>
                <w:sz w:val="24"/>
              </w:rPr>
              <w:t xml:space="preserve">Наименование объекта </w:t>
            </w:r>
            <w:proofErr w:type="spellStart"/>
            <w:r w:rsidRPr="00634491">
              <w:rPr>
                <w:color w:val="auto"/>
                <w:sz w:val="24"/>
              </w:rPr>
              <w:t>зак</w:t>
            </w:r>
            <w:proofErr w:type="spellEnd"/>
            <w:r w:rsidRPr="00634491">
              <w:rPr>
                <w:color w:val="auto"/>
                <w:sz w:val="24"/>
              </w:rPr>
              <w:t xml:space="preserve"> </w:t>
            </w:r>
            <w:proofErr w:type="spellStart"/>
            <w:r w:rsidRPr="00634491">
              <w:rPr>
                <w:color w:val="auto"/>
                <w:sz w:val="24"/>
              </w:rPr>
              <w:t>ки</w:t>
            </w:r>
            <w:proofErr w:type="spellEnd"/>
          </w:p>
        </w:tc>
        <w:tc>
          <w:tcPr>
            <w:tcW w:w="4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E53" w:rsidRPr="00634491" w:rsidRDefault="00B34948">
            <w:pPr>
              <w:ind w:right="102"/>
              <w:jc w:val="center"/>
              <w:rPr>
                <w:color w:val="auto"/>
              </w:rPr>
            </w:pPr>
            <w:r w:rsidRPr="00634491">
              <w:rPr>
                <w:color w:val="auto"/>
              </w:rPr>
              <w:t>Описание объекта закупки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0E53" w:rsidRPr="00634491" w:rsidRDefault="00B34948">
            <w:pPr>
              <w:ind w:right="104"/>
              <w:jc w:val="center"/>
              <w:rPr>
                <w:color w:val="auto"/>
              </w:rPr>
            </w:pPr>
            <w:r w:rsidRPr="00634491">
              <w:rPr>
                <w:color w:val="auto"/>
              </w:rPr>
              <w:t>Ед. изм.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0E53" w:rsidRPr="00634491" w:rsidRDefault="00B34948">
            <w:pPr>
              <w:ind w:right="102"/>
              <w:jc w:val="center"/>
              <w:rPr>
                <w:color w:val="auto"/>
              </w:rPr>
            </w:pPr>
            <w:r w:rsidRPr="00634491">
              <w:rPr>
                <w:color w:val="auto"/>
              </w:rPr>
              <w:t>Кол-во</w:t>
            </w:r>
          </w:p>
        </w:tc>
      </w:tr>
      <w:tr w:rsidR="00070E53" w:rsidTr="00816506">
        <w:trPr>
          <w:trHeight w:val="1949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E53" w:rsidRPr="00634491" w:rsidRDefault="00B34948">
            <w:pPr>
              <w:ind w:right="101"/>
              <w:jc w:val="center"/>
              <w:rPr>
                <w:color w:val="auto"/>
                <w:sz w:val="24"/>
                <w:szCs w:val="24"/>
              </w:rPr>
            </w:pPr>
            <w:r w:rsidRPr="00634491">
              <w:rPr>
                <w:color w:val="auto"/>
                <w:sz w:val="24"/>
                <w:szCs w:val="24"/>
              </w:rPr>
              <w:t>1</w:t>
            </w:r>
            <w:r w:rsidR="005718F5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2392" w:rsidRDefault="006E2392" w:rsidP="006E2392">
            <w:pPr>
              <w:ind w:hanging="15"/>
              <w:rPr>
                <w:color w:val="auto"/>
              </w:rPr>
            </w:pPr>
            <w:r>
              <w:rPr>
                <w:color w:val="auto"/>
              </w:rPr>
              <w:t>Г</w:t>
            </w:r>
            <w:r w:rsidRPr="006E2392">
              <w:rPr>
                <w:color w:val="auto"/>
              </w:rPr>
              <w:t xml:space="preserve">оризонтальные алюминиевые жалюзи </w:t>
            </w:r>
          </w:p>
          <w:p w:rsidR="00070E53" w:rsidRPr="00634491" w:rsidRDefault="00B75CB4" w:rsidP="006E2392">
            <w:pPr>
              <w:ind w:hanging="15"/>
              <w:rPr>
                <w:color w:val="auto"/>
              </w:rPr>
            </w:pPr>
            <w:r>
              <w:rPr>
                <w:color w:val="auto"/>
              </w:rPr>
              <w:t xml:space="preserve">КТРУ </w:t>
            </w:r>
            <w:r w:rsidR="00C71CF3" w:rsidRPr="00C71CF3">
              <w:rPr>
                <w:color w:val="auto"/>
              </w:rPr>
              <w:t>13.92.22.120-00000018</w:t>
            </w:r>
          </w:p>
        </w:tc>
        <w:tc>
          <w:tcPr>
            <w:tcW w:w="4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543A" w:rsidRDefault="00C71CF3" w:rsidP="00EB543A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Вид изделия </w:t>
            </w:r>
            <w:r w:rsidR="006E2392"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горизонтальные алюминиевые жалюзи</w:t>
            </w:r>
          </w:p>
          <w:p w:rsidR="00C71CF3" w:rsidRDefault="00C71CF3" w:rsidP="00EB543A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Вид материала карниза </w:t>
            </w:r>
            <w:r w:rsid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Алюминий</w:t>
            </w:r>
          </w:p>
          <w:p w:rsidR="00C71CF3" w:rsidRDefault="00C71CF3" w:rsidP="00EB543A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Вид механизма ручного управления </w:t>
            </w:r>
            <w:r w:rsidRPr="00C71CF3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Цепочка</w:t>
            </w:r>
          </w:p>
          <w:p w:rsidR="00C71CF3" w:rsidRDefault="00C71CF3" w:rsidP="00EB543A">
            <w:pPr>
              <w:ind w:left="38"/>
              <w:rPr>
                <w:color w:val="auto"/>
              </w:rPr>
            </w:pPr>
            <w:r w:rsidRPr="00C71CF3">
              <w:rPr>
                <w:color w:val="auto"/>
              </w:rPr>
              <w:t>Кассетного типа</w:t>
            </w:r>
            <w:r>
              <w:rPr>
                <w:color w:val="auto"/>
              </w:rPr>
              <w:t xml:space="preserve"> Нет</w:t>
            </w:r>
          </w:p>
          <w:p w:rsidR="00C71CF3" w:rsidRDefault="00C71CF3" w:rsidP="00EB543A">
            <w:pPr>
              <w:ind w:left="38"/>
              <w:rPr>
                <w:color w:val="auto"/>
              </w:rPr>
            </w:pPr>
            <w:r w:rsidRPr="00C71CF3">
              <w:rPr>
                <w:color w:val="auto"/>
              </w:rPr>
              <w:t>Тип крепления</w:t>
            </w:r>
            <w:r>
              <w:rPr>
                <w:color w:val="auto"/>
              </w:rPr>
              <w:t xml:space="preserve"> </w:t>
            </w:r>
            <w:r w:rsidRPr="00C71CF3">
              <w:rPr>
                <w:color w:val="auto"/>
              </w:rPr>
              <w:t>Оконная рама</w:t>
            </w:r>
          </w:p>
          <w:p w:rsidR="00C71CF3" w:rsidRDefault="00C71CF3" w:rsidP="00EB543A">
            <w:pPr>
              <w:ind w:left="38"/>
              <w:rPr>
                <w:color w:val="auto"/>
              </w:rPr>
            </w:pPr>
            <w:r w:rsidRPr="00C71CF3">
              <w:rPr>
                <w:color w:val="auto"/>
              </w:rPr>
              <w:t>Тип управления</w:t>
            </w:r>
            <w:r>
              <w:rPr>
                <w:color w:val="auto"/>
              </w:rPr>
              <w:t xml:space="preserve"> </w:t>
            </w:r>
            <w:r w:rsidRPr="00C71CF3">
              <w:rPr>
                <w:color w:val="auto"/>
              </w:rPr>
              <w:t>Ручное</w:t>
            </w:r>
          </w:p>
          <w:p w:rsidR="00C71CF3" w:rsidRDefault="00C71CF3" w:rsidP="00EB543A">
            <w:pPr>
              <w:ind w:left="38"/>
              <w:rPr>
                <w:color w:val="auto"/>
              </w:rPr>
            </w:pPr>
            <w:r>
              <w:rPr>
                <w:color w:val="auto"/>
              </w:rPr>
              <w:t>Шир</w:t>
            </w:r>
            <w:r w:rsidR="00F252D5">
              <w:rPr>
                <w:color w:val="auto"/>
              </w:rPr>
              <w:t xml:space="preserve">ина (по карнизу) </w:t>
            </w:r>
            <w:r w:rsidR="006E2392">
              <w:rPr>
                <w:color w:val="auto"/>
              </w:rPr>
              <w:t>1700</w:t>
            </w:r>
          </w:p>
          <w:p w:rsidR="00EB543A" w:rsidRPr="00634491" w:rsidRDefault="005718F5" w:rsidP="00EB543A">
            <w:pPr>
              <w:ind w:left="38"/>
              <w:rPr>
                <w:color w:val="auto"/>
              </w:rPr>
            </w:pPr>
            <w:r>
              <w:rPr>
                <w:color w:val="auto"/>
              </w:rPr>
              <w:t>Длина 2000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E53" w:rsidRPr="00634491" w:rsidRDefault="003B5734">
            <w:pPr>
              <w:ind w:right="71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634491">
              <w:rPr>
                <w:color w:val="auto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0E53" w:rsidRPr="00634491" w:rsidRDefault="006448A7">
            <w:pPr>
              <w:ind w:right="74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</w:t>
            </w:r>
          </w:p>
        </w:tc>
      </w:tr>
      <w:tr w:rsidR="005718F5" w:rsidTr="00816506">
        <w:trPr>
          <w:trHeight w:val="1949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18F5" w:rsidRPr="00634491" w:rsidRDefault="005718F5">
            <w:pPr>
              <w:ind w:right="101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2.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2392" w:rsidRPr="006E2392" w:rsidRDefault="006E2392" w:rsidP="006E2392">
            <w:pPr>
              <w:ind w:right="67"/>
              <w:jc w:val="center"/>
              <w:rPr>
                <w:color w:val="auto"/>
              </w:rPr>
            </w:pPr>
            <w:r w:rsidRPr="006E2392">
              <w:rPr>
                <w:color w:val="auto"/>
              </w:rPr>
              <w:t xml:space="preserve">Горизонтальные алюминиевые жалюзи </w:t>
            </w:r>
          </w:p>
          <w:p w:rsidR="005718F5" w:rsidRDefault="006E2392" w:rsidP="006E2392">
            <w:pPr>
              <w:ind w:right="67"/>
              <w:jc w:val="center"/>
              <w:rPr>
                <w:color w:val="auto"/>
              </w:rPr>
            </w:pPr>
            <w:r w:rsidRPr="006E2392">
              <w:rPr>
                <w:color w:val="auto"/>
              </w:rPr>
              <w:t>КТРУ 13.92.22.120-0000001</w:t>
            </w:r>
          </w:p>
        </w:tc>
        <w:tc>
          <w:tcPr>
            <w:tcW w:w="4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изделия горизонтальные алюминиевые жалюзи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материала карниза Алюминий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механизма ручного управления Цепочка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Кассетного типа Нет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Тип крепления Оконная рама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Тип управления Ручное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Ширина (по карнизу) </w:t>
            </w: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750</w:t>
            </w:r>
          </w:p>
          <w:p w:rsidR="005718F5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Длина 2000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18F5" w:rsidRPr="00634491" w:rsidRDefault="005718F5">
            <w:pPr>
              <w:ind w:right="71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>
              <w:rPr>
                <w:color w:val="auto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18F5" w:rsidRDefault="006E2392">
            <w:pPr>
              <w:ind w:right="74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</w:t>
            </w:r>
          </w:p>
        </w:tc>
      </w:tr>
      <w:tr w:rsidR="00F252D5" w:rsidTr="00816506">
        <w:trPr>
          <w:trHeight w:val="1949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2D5" w:rsidRDefault="006E2392" w:rsidP="00F252D5">
            <w:pPr>
              <w:ind w:right="101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3.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2392" w:rsidRPr="006E2392" w:rsidRDefault="006E2392" w:rsidP="006E2392">
            <w:pPr>
              <w:ind w:right="67"/>
              <w:jc w:val="center"/>
              <w:rPr>
                <w:color w:val="auto"/>
              </w:rPr>
            </w:pPr>
            <w:r w:rsidRPr="006E2392">
              <w:rPr>
                <w:color w:val="auto"/>
              </w:rPr>
              <w:t xml:space="preserve">Горизонтальные алюминиевые жалюзи </w:t>
            </w:r>
          </w:p>
          <w:p w:rsidR="00F252D5" w:rsidRDefault="006E2392" w:rsidP="006E2392">
            <w:pPr>
              <w:ind w:right="67"/>
              <w:jc w:val="center"/>
              <w:rPr>
                <w:color w:val="auto"/>
              </w:rPr>
            </w:pPr>
            <w:r w:rsidRPr="006E2392">
              <w:rPr>
                <w:color w:val="auto"/>
              </w:rPr>
              <w:t>КТРУ 13.92.22.120-0000001</w:t>
            </w:r>
          </w:p>
        </w:tc>
        <w:tc>
          <w:tcPr>
            <w:tcW w:w="4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изделия горизонтальные алюминиевые жалюзи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материала карниза Алюминий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механизма ручного управления Цепочка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Кассетного типа Нет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Тип крепления Оконная рама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Тип управления Ручное</w:t>
            </w:r>
          </w:p>
          <w:p w:rsidR="006E2392" w:rsidRPr="006E2392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Ширина (по карнизу) </w:t>
            </w: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800</w:t>
            </w:r>
          </w:p>
          <w:p w:rsidR="00F252D5" w:rsidRDefault="006E2392" w:rsidP="006E2392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Длина 2000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2D5" w:rsidRPr="00634491" w:rsidRDefault="00F252D5" w:rsidP="00F252D5">
            <w:pPr>
              <w:ind w:right="71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>
              <w:rPr>
                <w:color w:val="auto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52D5" w:rsidRDefault="006E2392" w:rsidP="00F252D5">
            <w:pPr>
              <w:ind w:right="74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4</w:t>
            </w:r>
          </w:p>
        </w:tc>
      </w:tr>
      <w:tr w:rsidR="00882253" w:rsidTr="00816506">
        <w:trPr>
          <w:trHeight w:val="1949"/>
        </w:trPr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2253" w:rsidRDefault="00882253" w:rsidP="00882253">
            <w:pPr>
              <w:ind w:right="101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4.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2253" w:rsidRDefault="00882253" w:rsidP="00882253">
            <w:pPr>
              <w:ind w:hanging="15"/>
              <w:rPr>
                <w:color w:val="auto"/>
              </w:rPr>
            </w:pPr>
            <w:r>
              <w:rPr>
                <w:color w:val="auto"/>
              </w:rPr>
              <w:t>Г</w:t>
            </w:r>
            <w:r w:rsidRPr="006E2392">
              <w:rPr>
                <w:color w:val="auto"/>
              </w:rPr>
              <w:t xml:space="preserve">оризонтальные алюминиевые жалюзи </w:t>
            </w:r>
          </w:p>
          <w:p w:rsidR="00882253" w:rsidRPr="00634491" w:rsidRDefault="00882253" w:rsidP="00882253">
            <w:pPr>
              <w:ind w:hanging="15"/>
              <w:rPr>
                <w:color w:val="auto"/>
              </w:rPr>
            </w:pPr>
            <w:r>
              <w:rPr>
                <w:color w:val="auto"/>
              </w:rPr>
              <w:t xml:space="preserve">КТРУ </w:t>
            </w:r>
            <w:r w:rsidRPr="00C71CF3">
              <w:rPr>
                <w:color w:val="auto"/>
              </w:rPr>
              <w:t>13.92.22.120-00000018</w:t>
            </w:r>
          </w:p>
        </w:tc>
        <w:tc>
          <w:tcPr>
            <w:tcW w:w="4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2253" w:rsidRDefault="00882253" w:rsidP="00882253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Вид изделия </w:t>
            </w:r>
            <w:r w:rsidRPr="006E2392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горизонтальные алюминиевые жалюзи</w:t>
            </w:r>
          </w:p>
          <w:p w:rsidR="00882253" w:rsidRDefault="00882253" w:rsidP="00882253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материала карниза Алюминий</w:t>
            </w:r>
          </w:p>
          <w:p w:rsidR="00882253" w:rsidRDefault="00882253" w:rsidP="00882253">
            <w:pPr>
              <w:ind w:left="38"/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Вид механизма ручного управления </w:t>
            </w:r>
            <w:r w:rsidRPr="00C71CF3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Цепочка</w:t>
            </w:r>
          </w:p>
          <w:p w:rsidR="00882253" w:rsidRDefault="00882253" w:rsidP="00882253">
            <w:pPr>
              <w:ind w:left="38"/>
              <w:rPr>
                <w:color w:val="auto"/>
              </w:rPr>
            </w:pPr>
            <w:r w:rsidRPr="00C71CF3">
              <w:rPr>
                <w:color w:val="auto"/>
              </w:rPr>
              <w:t>Кассетного типа</w:t>
            </w:r>
            <w:r>
              <w:rPr>
                <w:color w:val="auto"/>
              </w:rPr>
              <w:t xml:space="preserve"> Нет</w:t>
            </w:r>
          </w:p>
          <w:p w:rsidR="00882253" w:rsidRDefault="00882253" w:rsidP="00882253">
            <w:pPr>
              <w:ind w:left="38"/>
              <w:rPr>
                <w:color w:val="auto"/>
              </w:rPr>
            </w:pPr>
            <w:r w:rsidRPr="00C71CF3">
              <w:rPr>
                <w:color w:val="auto"/>
              </w:rPr>
              <w:t>Тип крепления</w:t>
            </w:r>
            <w:r>
              <w:rPr>
                <w:color w:val="auto"/>
              </w:rPr>
              <w:t xml:space="preserve"> </w:t>
            </w:r>
            <w:r w:rsidRPr="00C71CF3">
              <w:rPr>
                <w:color w:val="auto"/>
              </w:rPr>
              <w:t>Оконная рама</w:t>
            </w:r>
          </w:p>
          <w:p w:rsidR="00882253" w:rsidRDefault="00882253" w:rsidP="00882253">
            <w:pPr>
              <w:ind w:left="38"/>
              <w:rPr>
                <w:color w:val="auto"/>
              </w:rPr>
            </w:pPr>
            <w:r w:rsidRPr="00C71CF3">
              <w:rPr>
                <w:color w:val="auto"/>
              </w:rPr>
              <w:t>Тип управления</w:t>
            </w:r>
            <w:r>
              <w:rPr>
                <w:color w:val="auto"/>
              </w:rPr>
              <w:t xml:space="preserve"> </w:t>
            </w:r>
            <w:r w:rsidRPr="00C71CF3">
              <w:rPr>
                <w:color w:val="auto"/>
              </w:rPr>
              <w:t>Ручное</w:t>
            </w:r>
          </w:p>
          <w:p w:rsidR="00882253" w:rsidRDefault="00882253" w:rsidP="00882253">
            <w:pPr>
              <w:ind w:left="38"/>
              <w:rPr>
                <w:color w:val="auto"/>
              </w:rPr>
            </w:pPr>
            <w:r>
              <w:rPr>
                <w:color w:val="auto"/>
              </w:rPr>
              <w:t xml:space="preserve">Ширина (по карнизу) </w:t>
            </w:r>
            <w:bookmarkStart w:id="0" w:name="_GoBack"/>
            <w:bookmarkEnd w:id="0"/>
            <w:r>
              <w:rPr>
                <w:color w:val="auto"/>
              </w:rPr>
              <w:t>850</w:t>
            </w:r>
          </w:p>
          <w:p w:rsidR="00882253" w:rsidRPr="00634491" w:rsidRDefault="00882253" w:rsidP="00882253">
            <w:pPr>
              <w:ind w:left="38"/>
              <w:rPr>
                <w:color w:val="auto"/>
              </w:rPr>
            </w:pPr>
            <w:r>
              <w:rPr>
                <w:color w:val="auto"/>
              </w:rPr>
              <w:t>Длина 2000</w:t>
            </w:r>
          </w:p>
        </w:tc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2253" w:rsidRPr="00634491" w:rsidRDefault="00882253" w:rsidP="00882253">
            <w:pPr>
              <w:ind w:right="71"/>
              <w:jc w:val="center"/>
              <w:rPr>
                <w:color w:val="auto"/>
                <w:sz w:val="24"/>
                <w:szCs w:val="24"/>
              </w:rPr>
            </w:pPr>
            <w:proofErr w:type="spellStart"/>
            <w:r w:rsidRPr="00634491">
              <w:rPr>
                <w:color w:val="auto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2253" w:rsidRPr="00634491" w:rsidRDefault="00882253" w:rsidP="00882253">
            <w:pPr>
              <w:ind w:right="74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4</w:t>
            </w:r>
          </w:p>
        </w:tc>
      </w:tr>
    </w:tbl>
    <w:p w:rsidR="00B34948" w:rsidRDefault="00B34948">
      <w:pPr>
        <w:spacing w:after="3" w:line="248" w:lineRule="auto"/>
        <w:ind w:left="5" w:right="269" w:hanging="5"/>
        <w:jc w:val="both"/>
        <w:rPr>
          <w:sz w:val="24"/>
          <w:u w:val="single" w:color="000000"/>
        </w:rPr>
      </w:pPr>
    </w:p>
    <w:p w:rsidR="00070E53" w:rsidRPr="00B34948" w:rsidRDefault="00B34948" w:rsidP="00B34948">
      <w:pPr>
        <w:spacing w:after="3" w:line="276" w:lineRule="auto"/>
        <w:ind w:left="426" w:right="416" w:hanging="5"/>
        <w:jc w:val="both"/>
        <w:rPr>
          <w:sz w:val="26"/>
          <w:szCs w:val="26"/>
        </w:rPr>
      </w:pPr>
      <w:r w:rsidRPr="00B34948">
        <w:rPr>
          <w:b/>
          <w:i/>
          <w:sz w:val="26"/>
          <w:szCs w:val="26"/>
          <w:u w:val="single" w:color="000000"/>
        </w:rPr>
        <w:t>*Обоснование необходимости использ</w:t>
      </w:r>
      <w:r>
        <w:rPr>
          <w:b/>
          <w:i/>
          <w:sz w:val="26"/>
          <w:szCs w:val="26"/>
          <w:u w:val="single" w:color="000000"/>
        </w:rPr>
        <w:t>ования Дополнительной информаци</w:t>
      </w:r>
      <w:r w:rsidRPr="00B34948">
        <w:rPr>
          <w:b/>
          <w:i/>
          <w:sz w:val="26"/>
          <w:szCs w:val="26"/>
          <w:u w:val="single" w:color="000000"/>
        </w:rPr>
        <w:t>и объекта закупки</w:t>
      </w:r>
      <w:r w:rsidRPr="00B34948">
        <w:rPr>
          <w:sz w:val="26"/>
          <w:szCs w:val="26"/>
          <w:u w:val="single" w:color="000000"/>
        </w:rPr>
        <w:t xml:space="preserve">: </w:t>
      </w:r>
      <w:r w:rsidRPr="00B34948">
        <w:rPr>
          <w:i/>
          <w:sz w:val="26"/>
          <w:szCs w:val="26"/>
        </w:rPr>
        <w:t>Дополнительная информация, которая не предусмотрена в позициях КТРУ, включена Заказчиком в описание объекта закупки с целью максимально точного отражения функциональных характеристик товара, во избежание приобретения товара не соответствующего потребностям заказчика</w:t>
      </w:r>
    </w:p>
    <w:sectPr w:rsidR="00070E53" w:rsidRPr="00B34948" w:rsidSect="00480D85">
      <w:type w:val="continuous"/>
      <w:pgSz w:w="11563" w:h="16488"/>
      <w:pgMar w:top="851" w:right="499" w:bottom="1135" w:left="4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747CB"/>
    <w:multiLevelType w:val="hybridMultilevel"/>
    <w:tmpl w:val="D0284D8E"/>
    <w:lvl w:ilvl="0" w:tplc="A336D698">
      <w:start w:val="1"/>
      <w:numFmt w:val="decimal"/>
      <w:lvlText w:val="%1."/>
      <w:lvlJc w:val="left"/>
      <w:pPr>
        <w:ind w:left="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4863F0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065438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C86260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3A2B90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9445DA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EE6444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8A5816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82214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E53"/>
    <w:rsid w:val="00070E53"/>
    <w:rsid w:val="000A11DA"/>
    <w:rsid w:val="001D35A2"/>
    <w:rsid w:val="00255342"/>
    <w:rsid w:val="002D44B3"/>
    <w:rsid w:val="00355630"/>
    <w:rsid w:val="003A074D"/>
    <w:rsid w:val="003B5734"/>
    <w:rsid w:val="00407212"/>
    <w:rsid w:val="00480D85"/>
    <w:rsid w:val="005718F5"/>
    <w:rsid w:val="00575078"/>
    <w:rsid w:val="00591D9C"/>
    <w:rsid w:val="0061141F"/>
    <w:rsid w:val="00634491"/>
    <w:rsid w:val="006448A7"/>
    <w:rsid w:val="006E2392"/>
    <w:rsid w:val="00755F89"/>
    <w:rsid w:val="007B027B"/>
    <w:rsid w:val="00816506"/>
    <w:rsid w:val="00862450"/>
    <w:rsid w:val="00882253"/>
    <w:rsid w:val="009975C2"/>
    <w:rsid w:val="00A0251D"/>
    <w:rsid w:val="00A84E25"/>
    <w:rsid w:val="00B34948"/>
    <w:rsid w:val="00B75CB4"/>
    <w:rsid w:val="00BB52F8"/>
    <w:rsid w:val="00C16FF2"/>
    <w:rsid w:val="00C71CF3"/>
    <w:rsid w:val="00D6098F"/>
    <w:rsid w:val="00D60BF5"/>
    <w:rsid w:val="00E30177"/>
    <w:rsid w:val="00EB543A"/>
    <w:rsid w:val="00F252D5"/>
    <w:rsid w:val="00FB2FBB"/>
    <w:rsid w:val="00FC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829E"/>
  <w15:docId w15:val="{DA4E9ABD-80B3-4288-8E70-CFC28DC0C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8F5"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238" w:right="223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9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D609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3">
    <w:name w:val="Table Grid"/>
    <w:basedOn w:val="a1"/>
    <w:uiPriority w:val="39"/>
    <w:rsid w:val="00D60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B02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30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017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5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150FE-59F3-44B1-87A4-3E7C45C2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2026-03-11T11:11:00Z</cp:lastPrinted>
  <dcterms:created xsi:type="dcterms:W3CDTF">2026-08-18T09:46:00Z</dcterms:created>
  <dcterms:modified xsi:type="dcterms:W3CDTF">2026-08-18T09:51:00Z</dcterms:modified>
</cp:coreProperties>
</file>