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3A4D5" w14:textId="63F66354" w:rsidR="00FF0297" w:rsidRPr="00ED2C1E" w:rsidRDefault="00397674" w:rsidP="002E3CEC">
      <w:pPr>
        <w:jc w:val="center"/>
        <w:rPr>
          <w:b/>
          <w:sz w:val="20"/>
        </w:rPr>
      </w:pPr>
      <w:r w:rsidRPr="00ED2C1E">
        <w:rPr>
          <w:b/>
          <w:sz w:val="20"/>
        </w:rPr>
        <w:t>АБОНЕНТСКИЙ</w:t>
      </w:r>
      <w:r w:rsidR="002E3CEC">
        <w:rPr>
          <w:b/>
          <w:sz w:val="20"/>
        </w:rPr>
        <w:t xml:space="preserve"> </w:t>
      </w:r>
      <w:r w:rsidRPr="00ED2C1E">
        <w:rPr>
          <w:b/>
          <w:sz w:val="20"/>
        </w:rPr>
        <w:t>ДОГОВОР</w:t>
      </w:r>
      <w:r w:rsidR="002E3CEC">
        <w:rPr>
          <w:b/>
          <w:sz w:val="20"/>
        </w:rPr>
        <w:t xml:space="preserve"> </w:t>
      </w:r>
      <w:r w:rsidRPr="00ED2C1E">
        <w:rPr>
          <w:b/>
          <w:sz w:val="20"/>
        </w:rPr>
        <w:t xml:space="preserve">N </w:t>
      </w:r>
      <w:r w:rsidR="00AE6998" w:rsidRPr="004370EF">
        <w:rPr>
          <w:b/>
          <w:sz w:val="20"/>
          <w:highlight w:val="yellow"/>
          <w:u w:val="single"/>
        </w:rPr>
        <w:t>___</w:t>
      </w:r>
      <w:r w:rsidR="00434F10" w:rsidRPr="004370EF">
        <w:rPr>
          <w:b/>
          <w:sz w:val="20"/>
          <w:highlight w:val="yellow"/>
          <w:u w:val="single"/>
        </w:rPr>
        <w:t xml:space="preserve"> </w:t>
      </w:r>
      <w:r w:rsidRPr="004370EF">
        <w:rPr>
          <w:b/>
          <w:sz w:val="20"/>
          <w:highlight w:val="yellow"/>
        </w:rPr>
        <w:t>от</w:t>
      </w:r>
      <w:r w:rsidR="00434F10" w:rsidRPr="004370EF">
        <w:rPr>
          <w:b/>
          <w:sz w:val="20"/>
          <w:highlight w:val="yellow"/>
        </w:rPr>
        <w:t xml:space="preserve"> </w:t>
      </w:r>
      <w:r w:rsidRPr="004370EF">
        <w:rPr>
          <w:b/>
          <w:sz w:val="20"/>
          <w:highlight w:val="yellow"/>
        </w:rPr>
        <w:t>«</w:t>
      </w:r>
      <w:r w:rsidR="00AE6998" w:rsidRPr="004370EF">
        <w:rPr>
          <w:b/>
          <w:sz w:val="20"/>
          <w:highlight w:val="yellow"/>
          <w:u w:val="single"/>
        </w:rPr>
        <w:t>____</w:t>
      </w:r>
      <w:r w:rsidRPr="004370EF">
        <w:rPr>
          <w:b/>
          <w:sz w:val="20"/>
          <w:highlight w:val="yellow"/>
        </w:rPr>
        <w:t>»</w:t>
      </w:r>
      <w:r w:rsidR="002E3CEC" w:rsidRPr="004370EF">
        <w:rPr>
          <w:b/>
          <w:sz w:val="20"/>
          <w:highlight w:val="yellow"/>
        </w:rPr>
        <w:t xml:space="preserve"> </w:t>
      </w:r>
      <w:r w:rsidR="00AE6998" w:rsidRPr="004370EF">
        <w:rPr>
          <w:b/>
          <w:sz w:val="20"/>
          <w:highlight w:val="yellow"/>
        </w:rPr>
        <w:t>_____</w:t>
      </w:r>
      <w:r w:rsidR="002E3CEC" w:rsidRPr="004370EF">
        <w:rPr>
          <w:b/>
          <w:sz w:val="20"/>
          <w:highlight w:val="yellow"/>
          <w:u w:val="single"/>
        </w:rPr>
        <w:t xml:space="preserve"> </w:t>
      </w:r>
      <w:r w:rsidRPr="004370EF">
        <w:rPr>
          <w:b/>
          <w:spacing w:val="-2"/>
          <w:sz w:val="20"/>
          <w:highlight w:val="yellow"/>
        </w:rPr>
        <w:t>2026</w:t>
      </w:r>
      <w:r w:rsidR="002E3CEC" w:rsidRPr="004370EF">
        <w:rPr>
          <w:b/>
          <w:spacing w:val="-2"/>
          <w:sz w:val="20"/>
          <w:highlight w:val="yellow"/>
        </w:rPr>
        <w:t xml:space="preserve"> </w:t>
      </w:r>
      <w:r w:rsidRPr="004370EF">
        <w:rPr>
          <w:b/>
          <w:spacing w:val="-2"/>
          <w:sz w:val="20"/>
          <w:highlight w:val="yellow"/>
        </w:rPr>
        <w:t>г.</w:t>
      </w:r>
    </w:p>
    <w:p w14:paraId="20273D6C" w14:textId="77777777" w:rsidR="00FF0297" w:rsidRPr="00ED2C1E" w:rsidRDefault="00434F10" w:rsidP="002E3CEC">
      <w:pPr>
        <w:pStyle w:val="a3"/>
        <w:ind w:left="0"/>
        <w:jc w:val="center"/>
        <w:rPr>
          <w:b/>
          <w:spacing w:val="-4"/>
        </w:rPr>
      </w:pPr>
      <w:r w:rsidRPr="00ED2C1E">
        <w:rPr>
          <w:b/>
        </w:rPr>
        <w:t>О</w:t>
      </w:r>
      <w:r w:rsidR="00397674" w:rsidRPr="00ED2C1E">
        <w:rPr>
          <w:b/>
        </w:rPr>
        <w:t>б</w:t>
      </w:r>
      <w:r>
        <w:rPr>
          <w:b/>
        </w:rPr>
        <w:t xml:space="preserve"> </w:t>
      </w:r>
      <w:r w:rsidR="00397674" w:rsidRPr="00ED2C1E">
        <w:rPr>
          <w:b/>
        </w:rPr>
        <w:t>оказании</w:t>
      </w:r>
      <w:r>
        <w:rPr>
          <w:b/>
        </w:rPr>
        <w:t xml:space="preserve"> </w:t>
      </w:r>
      <w:r w:rsidR="00397674" w:rsidRPr="00ED2C1E">
        <w:rPr>
          <w:b/>
        </w:rPr>
        <w:t>телематических</w:t>
      </w:r>
      <w:r>
        <w:rPr>
          <w:b/>
        </w:rPr>
        <w:t xml:space="preserve"> </w:t>
      </w:r>
      <w:r w:rsidR="00397674" w:rsidRPr="00ED2C1E">
        <w:rPr>
          <w:b/>
        </w:rPr>
        <w:t>услуг</w:t>
      </w:r>
      <w:r>
        <w:rPr>
          <w:b/>
        </w:rPr>
        <w:t xml:space="preserve"> </w:t>
      </w:r>
      <w:r w:rsidR="00397674" w:rsidRPr="00ED2C1E">
        <w:rPr>
          <w:b/>
        </w:rPr>
        <w:t>связи</w:t>
      </w:r>
      <w:r>
        <w:rPr>
          <w:b/>
        </w:rPr>
        <w:t xml:space="preserve"> </w:t>
      </w:r>
      <w:r w:rsidR="00397674" w:rsidRPr="00ED2C1E">
        <w:rPr>
          <w:b/>
        </w:rPr>
        <w:t>юридическим</w:t>
      </w:r>
      <w:r>
        <w:rPr>
          <w:b/>
        </w:rPr>
        <w:t xml:space="preserve"> </w:t>
      </w:r>
      <w:r w:rsidR="00397674" w:rsidRPr="00ED2C1E">
        <w:rPr>
          <w:b/>
          <w:spacing w:val="-4"/>
        </w:rPr>
        <w:t>лицам</w:t>
      </w:r>
    </w:p>
    <w:p w14:paraId="1C6C1AFF" w14:textId="77777777" w:rsidR="00ED2C1E" w:rsidRDefault="00ED2C1E" w:rsidP="00ED2C1E">
      <w:pPr>
        <w:pStyle w:val="a3"/>
        <w:ind w:left="2611"/>
      </w:pPr>
    </w:p>
    <w:p w14:paraId="7A547C67" w14:textId="71DFE5CA" w:rsidR="00ED2C1E" w:rsidRDefault="00AE6998" w:rsidP="00ED2C1E">
      <w:pPr>
        <w:pStyle w:val="a3"/>
        <w:ind w:right="279"/>
      </w:pPr>
      <w:r w:rsidRPr="004370EF">
        <w:rPr>
          <w:b/>
          <w:bCs/>
          <w:highlight w:val="yellow"/>
        </w:rPr>
        <w:t>________</w:t>
      </w:r>
      <w:r w:rsidR="00ED2C1E" w:rsidRPr="004370EF">
        <w:rPr>
          <w:highlight w:val="yellow"/>
        </w:rPr>
        <w:t>, в лице</w:t>
      </w:r>
      <w:r w:rsidRPr="004370EF">
        <w:rPr>
          <w:highlight w:val="yellow"/>
        </w:rPr>
        <w:t>________</w:t>
      </w:r>
      <w:r w:rsidR="00ED2C1E" w:rsidRPr="004370EF">
        <w:rPr>
          <w:highlight w:val="yellow"/>
        </w:rPr>
        <w:t>., действующего на основании</w:t>
      </w:r>
      <w:r w:rsidRPr="004370EF">
        <w:rPr>
          <w:highlight w:val="yellow"/>
        </w:rPr>
        <w:t>_________</w:t>
      </w:r>
      <w:r w:rsidR="00ED2C1E" w:rsidRPr="004370EF">
        <w:rPr>
          <w:highlight w:val="yellow"/>
        </w:rPr>
        <w:t>., далее именуемого «</w:t>
      </w:r>
      <w:r w:rsidR="00ED2C1E" w:rsidRPr="004370EF">
        <w:rPr>
          <w:b/>
          <w:bCs/>
          <w:highlight w:val="yellow"/>
        </w:rPr>
        <w:t>Оператор</w:t>
      </w:r>
      <w:r w:rsidR="00ED2C1E" w:rsidRPr="004370EF">
        <w:rPr>
          <w:highlight w:val="yellow"/>
        </w:rPr>
        <w:t>» и</w:t>
      </w:r>
      <w:r w:rsidR="00ED2C1E">
        <w:t xml:space="preserve"> </w:t>
      </w:r>
    </w:p>
    <w:p w14:paraId="16357E78" w14:textId="77777777" w:rsidR="00FF0297" w:rsidRDefault="00ED2C1E" w:rsidP="00ED2C1E">
      <w:pPr>
        <w:pStyle w:val="a3"/>
        <w:ind w:right="281"/>
      </w:pPr>
      <w:r w:rsidRPr="00910864">
        <w:rPr>
          <w:b/>
          <w:bCs/>
        </w:rPr>
        <w:t>Государственное бюджетное учреждение здравоохранения Ленинградской области «Лужская межрайонная больница» сокращенно ГБЗУ ЛО «Лужская МБ»,</w:t>
      </w:r>
      <w:r>
        <w:t xml:space="preserve"> в лице врио главного врача </w:t>
      </w:r>
      <w:proofErr w:type="spellStart"/>
      <w:r>
        <w:t>Кумукова</w:t>
      </w:r>
      <w:proofErr w:type="spellEnd"/>
      <w:r>
        <w:t xml:space="preserve"> Артура </w:t>
      </w:r>
      <w:proofErr w:type="spellStart"/>
      <w:r>
        <w:t>Алимурзовича</w:t>
      </w:r>
      <w:proofErr w:type="spellEnd"/>
      <w:r>
        <w:t>, действующего на основании Устава, далее именуемый «</w:t>
      </w:r>
      <w:r w:rsidRPr="00910864">
        <w:rPr>
          <w:b/>
          <w:bCs/>
        </w:rPr>
        <w:t>Абонент</w:t>
      </w:r>
      <w:r>
        <w:t xml:space="preserve">», вместе именуемые «Стороны», </w:t>
      </w:r>
      <w:r w:rsidRPr="00910864">
        <w:t xml:space="preserve">на основании </w:t>
      </w:r>
      <w:r w:rsidRPr="00910864">
        <w:rPr>
          <w:b/>
          <w:bCs/>
        </w:rPr>
        <w:t>п. 4 ч. 1 ст. 93</w:t>
      </w:r>
      <w:r w:rsidR="00397674">
        <w:t xml:space="preserve">Федерального закона от 05 апреля 2013г. №44-ФЗ "О Контрактной системе в сфере закупок товаров, работ, услуг для обеспечения государственных и муниципальных нужд" заключили настоящий договор далее «Договор» о </w:t>
      </w:r>
      <w:r w:rsidR="00397674">
        <w:rPr>
          <w:spacing w:val="-2"/>
        </w:rPr>
        <w:t>нижеследующем:</w:t>
      </w:r>
    </w:p>
    <w:p w14:paraId="1D418F99" w14:textId="77777777" w:rsidR="00FF0297" w:rsidRDefault="00397674" w:rsidP="00ED2C1E">
      <w:pPr>
        <w:pStyle w:val="2"/>
        <w:numPr>
          <w:ilvl w:val="0"/>
          <w:numId w:val="16"/>
        </w:numPr>
        <w:tabs>
          <w:tab w:val="left" w:pos="291"/>
        </w:tabs>
        <w:spacing w:before="0" w:line="240" w:lineRule="auto"/>
        <w:ind w:left="291" w:hanging="150"/>
      </w:pPr>
      <w:r>
        <w:t>Предмет</w:t>
      </w:r>
      <w:r>
        <w:rPr>
          <w:spacing w:val="-2"/>
        </w:rPr>
        <w:t xml:space="preserve"> договора</w:t>
      </w:r>
    </w:p>
    <w:p w14:paraId="772E976D" w14:textId="77777777" w:rsidR="00FF0297" w:rsidRDefault="00397674" w:rsidP="00ED2C1E">
      <w:pPr>
        <w:pStyle w:val="a4"/>
        <w:numPr>
          <w:ilvl w:val="1"/>
          <w:numId w:val="16"/>
        </w:numPr>
        <w:tabs>
          <w:tab w:val="left" w:pos="505"/>
        </w:tabs>
        <w:ind w:right="282" w:firstLine="0"/>
        <w:rPr>
          <w:sz w:val="20"/>
        </w:rPr>
      </w:pPr>
      <w:r>
        <w:rPr>
          <w:sz w:val="20"/>
        </w:rPr>
        <w:t xml:space="preserve">Оператор оказывает Абоненту </w:t>
      </w:r>
      <w:r w:rsidRPr="00ED2C1E">
        <w:rPr>
          <w:b/>
          <w:bCs/>
          <w:sz w:val="20"/>
        </w:rPr>
        <w:t>телематические услуги связи</w:t>
      </w:r>
      <w:r>
        <w:rPr>
          <w:sz w:val="20"/>
        </w:rPr>
        <w:t xml:space="preserve"> (далее</w:t>
      </w:r>
      <w:r w:rsidR="008E1F23">
        <w:rPr>
          <w:sz w:val="20"/>
        </w:rPr>
        <w:t xml:space="preserve"> </w:t>
      </w:r>
      <w:r>
        <w:rPr>
          <w:sz w:val="20"/>
        </w:rPr>
        <w:t>-</w:t>
      </w:r>
      <w:r w:rsidR="008E1F23">
        <w:rPr>
          <w:sz w:val="20"/>
        </w:rPr>
        <w:t xml:space="preserve"> </w:t>
      </w:r>
      <w:r>
        <w:rPr>
          <w:sz w:val="20"/>
        </w:rPr>
        <w:t xml:space="preserve">Услуги) в соответствии со следующими </w:t>
      </w:r>
      <w:r>
        <w:rPr>
          <w:spacing w:val="-2"/>
          <w:sz w:val="20"/>
        </w:rPr>
        <w:t>документами:</w:t>
      </w:r>
    </w:p>
    <w:p w14:paraId="51742F4D" w14:textId="77777777" w:rsidR="00FF0297" w:rsidRDefault="00397674" w:rsidP="00ED2C1E">
      <w:pPr>
        <w:pStyle w:val="a4"/>
        <w:numPr>
          <w:ilvl w:val="2"/>
          <w:numId w:val="16"/>
        </w:numPr>
        <w:tabs>
          <w:tab w:val="left" w:pos="899"/>
        </w:tabs>
        <w:rPr>
          <w:sz w:val="20"/>
        </w:rPr>
      </w:pPr>
      <w:r>
        <w:rPr>
          <w:sz w:val="20"/>
        </w:rPr>
        <w:t>Федеральный</w:t>
      </w:r>
      <w:r w:rsidR="00434F10">
        <w:rPr>
          <w:sz w:val="20"/>
        </w:rPr>
        <w:t xml:space="preserve"> </w:t>
      </w:r>
      <w:r>
        <w:rPr>
          <w:sz w:val="20"/>
        </w:rPr>
        <w:t>Закон</w:t>
      </w:r>
      <w:r w:rsidR="002E3CEC">
        <w:rPr>
          <w:sz w:val="20"/>
        </w:rPr>
        <w:t xml:space="preserve"> </w:t>
      </w:r>
      <w:r>
        <w:rPr>
          <w:sz w:val="20"/>
        </w:rPr>
        <w:t>«О</w:t>
      </w:r>
      <w:r w:rsidR="00434F10">
        <w:rPr>
          <w:sz w:val="20"/>
        </w:rPr>
        <w:t xml:space="preserve"> </w:t>
      </w:r>
      <w:r>
        <w:rPr>
          <w:spacing w:val="-2"/>
          <w:sz w:val="20"/>
        </w:rPr>
        <w:t>связи»;</w:t>
      </w:r>
    </w:p>
    <w:p w14:paraId="71477CCE" w14:textId="77777777" w:rsidR="00FF0297" w:rsidRDefault="00397674" w:rsidP="00ED2C1E">
      <w:pPr>
        <w:pStyle w:val="a4"/>
        <w:numPr>
          <w:ilvl w:val="2"/>
          <w:numId w:val="16"/>
        </w:numPr>
        <w:tabs>
          <w:tab w:val="left" w:pos="897"/>
        </w:tabs>
        <w:ind w:left="897" w:hanging="358"/>
        <w:rPr>
          <w:sz w:val="20"/>
        </w:rPr>
      </w:pPr>
      <w:r>
        <w:rPr>
          <w:sz w:val="20"/>
        </w:rPr>
        <w:t>Федеральный</w:t>
      </w:r>
      <w:r w:rsidR="00434F10">
        <w:rPr>
          <w:sz w:val="20"/>
        </w:rPr>
        <w:t xml:space="preserve"> </w:t>
      </w:r>
      <w:r>
        <w:rPr>
          <w:sz w:val="20"/>
        </w:rPr>
        <w:t>Закон</w:t>
      </w:r>
      <w:r w:rsidR="002E3CEC">
        <w:rPr>
          <w:sz w:val="20"/>
        </w:rPr>
        <w:t xml:space="preserve"> </w:t>
      </w:r>
      <w:r>
        <w:rPr>
          <w:sz w:val="20"/>
        </w:rPr>
        <w:t>«О</w:t>
      </w:r>
      <w:r w:rsidR="00434F10">
        <w:rPr>
          <w:sz w:val="20"/>
        </w:rPr>
        <w:t xml:space="preserve"> </w:t>
      </w:r>
      <w:r>
        <w:rPr>
          <w:sz w:val="20"/>
        </w:rPr>
        <w:t>средствах</w:t>
      </w:r>
      <w:r w:rsidR="00434F10">
        <w:rPr>
          <w:sz w:val="20"/>
        </w:rPr>
        <w:t xml:space="preserve"> </w:t>
      </w:r>
      <w:r>
        <w:rPr>
          <w:sz w:val="20"/>
        </w:rPr>
        <w:t>массовой</w:t>
      </w:r>
      <w:r w:rsidR="00434F10">
        <w:rPr>
          <w:sz w:val="20"/>
        </w:rPr>
        <w:t xml:space="preserve"> </w:t>
      </w:r>
      <w:r>
        <w:rPr>
          <w:spacing w:val="-2"/>
          <w:sz w:val="20"/>
        </w:rPr>
        <w:t>информации»;</w:t>
      </w:r>
    </w:p>
    <w:p w14:paraId="5E8BD0E3" w14:textId="77777777" w:rsidR="00FF0297" w:rsidRDefault="00397674" w:rsidP="00ED2C1E">
      <w:pPr>
        <w:pStyle w:val="a4"/>
        <w:numPr>
          <w:ilvl w:val="2"/>
          <w:numId w:val="16"/>
        </w:numPr>
        <w:tabs>
          <w:tab w:val="left" w:pos="899"/>
        </w:tabs>
        <w:rPr>
          <w:sz w:val="20"/>
        </w:rPr>
      </w:pPr>
      <w:r>
        <w:rPr>
          <w:sz w:val="20"/>
        </w:rPr>
        <w:t>Федеральный</w:t>
      </w:r>
      <w:r w:rsidR="00434F10">
        <w:rPr>
          <w:sz w:val="20"/>
        </w:rPr>
        <w:t xml:space="preserve"> </w:t>
      </w:r>
      <w:r>
        <w:rPr>
          <w:sz w:val="20"/>
        </w:rPr>
        <w:t>Закон</w:t>
      </w:r>
      <w:r w:rsidR="002E3CEC">
        <w:rPr>
          <w:sz w:val="20"/>
        </w:rPr>
        <w:t xml:space="preserve"> </w:t>
      </w:r>
      <w:r>
        <w:rPr>
          <w:sz w:val="20"/>
        </w:rPr>
        <w:t>«О</w:t>
      </w:r>
      <w:r w:rsidR="00434F10">
        <w:rPr>
          <w:sz w:val="20"/>
        </w:rPr>
        <w:t xml:space="preserve"> </w:t>
      </w:r>
      <w:r>
        <w:rPr>
          <w:sz w:val="20"/>
        </w:rPr>
        <w:t>персональных</w:t>
      </w:r>
      <w:r w:rsidR="00434F10">
        <w:rPr>
          <w:sz w:val="20"/>
        </w:rPr>
        <w:t xml:space="preserve"> </w:t>
      </w:r>
      <w:r>
        <w:rPr>
          <w:spacing w:val="-2"/>
          <w:sz w:val="20"/>
        </w:rPr>
        <w:t>данных»;</w:t>
      </w:r>
    </w:p>
    <w:p w14:paraId="34D97D97" w14:textId="20EA2CE5" w:rsidR="00FF0297" w:rsidRDefault="00397674" w:rsidP="00ED2C1E">
      <w:pPr>
        <w:pStyle w:val="a4"/>
        <w:numPr>
          <w:ilvl w:val="2"/>
          <w:numId w:val="16"/>
        </w:numPr>
        <w:tabs>
          <w:tab w:val="left" w:pos="897"/>
        </w:tabs>
        <w:ind w:left="897" w:hanging="358"/>
        <w:rPr>
          <w:sz w:val="20"/>
        </w:rPr>
      </w:pPr>
      <w:r>
        <w:rPr>
          <w:sz w:val="20"/>
        </w:rPr>
        <w:t>Лицензии</w:t>
      </w:r>
      <w:r w:rsidR="00434F10">
        <w:rPr>
          <w:sz w:val="20"/>
        </w:rPr>
        <w:t xml:space="preserve"> </w:t>
      </w:r>
      <w:r>
        <w:rPr>
          <w:sz w:val="20"/>
        </w:rPr>
        <w:t>Министерства</w:t>
      </w:r>
      <w:r w:rsidR="00434F10">
        <w:rPr>
          <w:sz w:val="20"/>
        </w:rPr>
        <w:t xml:space="preserve"> </w:t>
      </w:r>
      <w:r>
        <w:rPr>
          <w:sz w:val="20"/>
        </w:rPr>
        <w:t>РФ</w:t>
      </w:r>
      <w:r w:rsidR="00434F10">
        <w:rPr>
          <w:sz w:val="20"/>
        </w:rPr>
        <w:t xml:space="preserve"> </w:t>
      </w:r>
      <w:r>
        <w:rPr>
          <w:sz w:val="20"/>
        </w:rPr>
        <w:t>по</w:t>
      </w:r>
      <w:r w:rsidR="00434F10">
        <w:rPr>
          <w:sz w:val="20"/>
        </w:rPr>
        <w:t xml:space="preserve"> </w:t>
      </w:r>
      <w:r>
        <w:rPr>
          <w:sz w:val="20"/>
        </w:rPr>
        <w:t>связи</w:t>
      </w:r>
      <w:r w:rsidR="00434F10">
        <w:rPr>
          <w:sz w:val="20"/>
        </w:rPr>
        <w:t xml:space="preserve"> </w:t>
      </w:r>
      <w:r>
        <w:rPr>
          <w:sz w:val="20"/>
        </w:rPr>
        <w:t>и</w:t>
      </w:r>
      <w:r w:rsidR="00434F10">
        <w:rPr>
          <w:sz w:val="20"/>
        </w:rPr>
        <w:t xml:space="preserve"> </w:t>
      </w:r>
      <w:r>
        <w:rPr>
          <w:sz w:val="20"/>
        </w:rPr>
        <w:t>информатизации</w:t>
      </w:r>
      <w:r w:rsidR="00434F10">
        <w:rPr>
          <w:sz w:val="20"/>
        </w:rPr>
        <w:t xml:space="preserve"> </w:t>
      </w:r>
      <w:r>
        <w:rPr>
          <w:sz w:val="20"/>
        </w:rPr>
        <w:t>№</w:t>
      </w:r>
      <w:r w:rsidR="00D62E39">
        <w:rPr>
          <w:sz w:val="20"/>
        </w:rPr>
        <w:t xml:space="preserve"> </w:t>
      </w:r>
      <w:r w:rsidR="004370EF" w:rsidRPr="004370EF">
        <w:rPr>
          <w:sz w:val="20"/>
          <w:highlight w:val="yellow"/>
        </w:rPr>
        <w:t>_________</w:t>
      </w:r>
    </w:p>
    <w:p w14:paraId="16B3DDA1" w14:textId="77777777" w:rsidR="00FF0297" w:rsidRDefault="00397674" w:rsidP="00ED2C1E">
      <w:pPr>
        <w:pStyle w:val="a4"/>
        <w:numPr>
          <w:ilvl w:val="2"/>
          <w:numId w:val="16"/>
        </w:numPr>
        <w:tabs>
          <w:tab w:val="left" w:pos="899"/>
        </w:tabs>
        <w:rPr>
          <w:sz w:val="20"/>
        </w:rPr>
      </w:pPr>
      <w:r>
        <w:rPr>
          <w:sz w:val="20"/>
        </w:rPr>
        <w:t>Постановление</w:t>
      </w:r>
      <w:r w:rsidR="00434F10">
        <w:rPr>
          <w:sz w:val="20"/>
        </w:rPr>
        <w:t xml:space="preserve"> </w:t>
      </w:r>
      <w:r>
        <w:rPr>
          <w:sz w:val="20"/>
        </w:rPr>
        <w:t>Правительства</w:t>
      </w:r>
      <w:r w:rsidR="00434F10">
        <w:rPr>
          <w:sz w:val="20"/>
        </w:rPr>
        <w:t xml:space="preserve"> </w:t>
      </w:r>
      <w:r>
        <w:rPr>
          <w:sz w:val="20"/>
        </w:rPr>
        <w:t>РФ</w:t>
      </w:r>
      <w:r w:rsidR="00434F10">
        <w:rPr>
          <w:sz w:val="20"/>
        </w:rPr>
        <w:t xml:space="preserve"> </w:t>
      </w:r>
      <w:r>
        <w:rPr>
          <w:sz w:val="20"/>
        </w:rPr>
        <w:t>«Об</w:t>
      </w:r>
      <w:r w:rsidR="00434F10">
        <w:rPr>
          <w:sz w:val="20"/>
        </w:rPr>
        <w:t xml:space="preserve"> </w:t>
      </w:r>
      <w:r>
        <w:rPr>
          <w:sz w:val="20"/>
        </w:rPr>
        <w:t>утверждении</w:t>
      </w:r>
      <w:r w:rsidR="00434F10">
        <w:rPr>
          <w:sz w:val="20"/>
        </w:rPr>
        <w:t xml:space="preserve"> </w:t>
      </w:r>
      <w:r>
        <w:rPr>
          <w:sz w:val="20"/>
        </w:rPr>
        <w:t>Правил</w:t>
      </w:r>
      <w:r w:rsidR="00434F10">
        <w:rPr>
          <w:sz w:val="20"/>
        </w:rPr>
        <w:t xml:space="preserve"> </w:t>
      </w:r>
      <w:r>
        <w:rPr>
          <w:sz w:val="20"/>
        </w:rPr>
        <w:t>оказания</w:t>
      </w:r>
      <w:r w:rsidR="00434F10">
        <w:rPr>
          <w:sz w:val="20"/>
        </w:rPr>
        <w:t xml:space="preserve"> </w:t>
      </w:r>
      <w:r>
        <w:rPr>
          <w:sz w:val="20"/>
        </w:rPr>
        <w:t>телематических</w:t>
      </w:r>
      <w:r w:rsidR="00434F10">
        <w:rPr>
          <w:sz w:val="20"/>
        </w:rPr>
        <w:t xml:space="preserve"> </w:t>
      </w:r>
      <w:r>
        <w:rPr>
          <w:sz w:val="20"/>
        </w:rPr>
        <w:t>услуг</w:t>
      </w:r>
      <w:r w:rsidR="00434F10">
        <w:rPr>
          <w:sz w:val="20"/>
        </w:rPr>
        <w:t xml:space="preserve"> </w:t>
      </w:r>
      <w:r>
        <w:rPr>
          <w:spacing w:val="-2"/>
          <w:sz w:val="20"/>
        </w:rPr>
        <w:t>связи»;</w:t>
      </w:r>
    </w:p>
    <w:p w14:paraId="0D4A1FD1" w14:textId="62E64124" w:rsidR="00FF0297" w:rsidRDefault="00397674" w:rsidP="00ED2C1E">
      <w:pPr>
        <w:pStyle w:val="a4"/>
        <w:numPr>
          <w:ilvl w:val="2"/>
          <w:numId w:val="16"/>
        </w:numPr>
        <w:tabs>
          <w:tab w:val="left" w:pos="899"/>
        </w:tabs>
        <w:rPr>
          <w:sz w:val="20"/>
        </w:rPr>
      </w:pPr>
      <w:r>
        <w:rPr>
          <w:sz w:val="20"/>
        </w:rPr>
        <w:t>Тарифы</w:t>
      </w:r>
      <w:r w:rsidR="00434F10">
        <w:rPr>
          <w:sz w:val="20"/>
        </w:rPr>
        <w:t xml:space="preserve"> </w:t>
      </w:r>
      <w:r>
        <w:rPr>
          <w:sz w:val="20"/>
        </w:rPr>
        <w:t>на</w:t>
      </w:r>
      <w:r w:rsidR="00434F10">
        <w:rPr>
          <w:sz w:val="20"/>
        </w:rPr>
        <w:t xml:space="preserve"> </w:t>
      </w:r>
      <w:r>
        <w:rPr>
          <w:sz w:val="20"/>
        </w:rPr>
        <w:t>оказание</w:t>
      </w:r>
      <w:r w:rsidR="00434F10">
        <w:rPr>
          <w:sz w:val="20"/>
        </w:rPr>
        <w:t xml:space="preserve"> </w:t>
      </w:r>
      <w:r>
        <w:rPr>
          <w:sz w:val="20"/>
        </w:rPr>
        <w:t>телематических</w:t>
      </w:r>
      <w:r w:rsidR="00434F10">
        <w:rPr>
          <w:sz w:val="20"/>
        </w:rPr>
        <w:t xml:space="preserve"> </w:t>
      </w:r>
      <w:r>
        <w:rPr>
          <w:sz w:val="20"/>
        </w:rPr>
        <w:t>услуг</w:t>
      </w:r>
      <w:r w:rsidR="00434F10">
        <w:rPr>
          <w:sz w:val="20"/>
        </w:rPr>
        <w:t xml:space="preserve"> </w:t>
      </w:r>
      <w:r>
        <w:rPr>
          <w:sz w:val="20"/>
        </w:rPr>
        <w:t>связи</w:t>
      </w:r>
      <w:r w:rsidR="00434F10">
        <w:rPr>
          <w:sz w:val="20"/>
        </w:rPr>
        <w:t xml:space="preserve"> </w:t>
      </w:r>
      <w:r>
        <w:rPr>
          <w:sz w:val="20"/>
        </w:rPr>
        <w:t>по</w:t>
      </w:r>
      <w:r w:rsidR="00434F10">
        <w:rPr>
          <w:sz w:val="20"/>
        </w:rPr>
        <w:t xml:space="preserve"> </w:t>
      </w:r>
      <w:r w:rsidR="004370EF" w:rsidRPr="004370EF">
        <w:rPr>
          <w:sz w:val="20"/>
          <w:highlight w:val="yellow"/>
        </w:rPr>
        <w:t>________</w:t>
      </w:r>
      <w:r w:rsidRPr="004370EF">
        <w:rPr>
          <w:spacing w:val="-2"/>
          <w:sz w:val="20"/>
          <w:highlight w:val="yellow"/>
        </w:rPr>
        <w:t>».</w:t>
      </w:r>
    </w:p>
    <w:p w14:paraId="6FB33C7C" w14:textId="77777777" w:rsidR="00FF0297" w:rsidRDefault="00397674" w:rsidP="00ED2C1E">
      <w:pPr>
        <w:pStyle w:val="a4"/>
        <w:numPr>
          <w:ilvl w:val="1"/>
          <w:numId w:val="15"/>
        </w:numPr>
        <w:tabs>
          <w:tab w:val="left" w:pos="493"/>
        </w:tabs>
        <w:ind w:right="278" w:firstLine="0"/>
        <w:rPr>
          <w:sz w:val="20"/>
        </w:rPr>
      </w:pPr>
      <w:r>
        <w:rPr>
          <w:sz w:val="20"/>
        </w:rPr>
        <w:t>Параметры предоставления доступа в сеть Интернет определяются в Спецификации</w:t>
      </w:r>
      <w:r w:rsidR="00434F10">
        <w:rPr>
          <w:sz w:val="20"/>
        </w:rPr>
        <w:t xml:space="preserve"> </w:t>
      </w:r>
      <w:r>
        <w:rPr>
          <w:sz w:val="20"/>
        </w:rPr>
        <w:t>Услуг (Приложение), которая является неотъемлемой частью настоящего Договора.</w:t>
      </w:r>
    </w:p>
    <w:p w14:paraId="4A245DA7" w14:textId="77777777" w:rsidR="00FF0297" w:rsidRDefault="00397674" w:rsidP="00ED2C1E">
      <w:pPr>
        <w:pStyle w:val="a4"/>
        <w:numPr>
          <w:ilvl w:val="1"/>
          <w:numId w:val="15"/>
        </w:numPr>
        <w:tabs>
          <w:tab w:val="left" w:pos="497"/>
        </w:tabs>
        <w:ind w:right="281" w:firstLine="0"/>
        <w:rPr>
          <w:sz w:val="20"/>
        </w:rPr>
      </w:pPr>
      <w:r>
        <w:rPr>
          <w:sz w:val="20"/>
        </w:rPr>
        <w:t>В соответствии с настоящим Договором, Оператор</w:t>
      </w:r>
      <w:r w:rsidR="00434F10">
        <w:rPr>
          <w:sz w:val="20"/>
        </w:rPr>
        <w:t xml:space="preserve"> </w:t>
      </w:r>
      <w:r>
        <w:rPr>
          <w:sz w:val="20"/>
        </w:rPr>
        <w:t xml:space="preserve">предоставляет возможность Абоненту пользоваться Услугами, а Абонент имеет право использовать Услуги для индивидуального потребления в пределах помещения, указанного в Спецификации услуг, своевременно оплачивать их и соблюдать иные установленные Договором требования к </w:t>
      </w:r>
      <w:r>
        <w:rPr>
          <w:spacing w:val="-2"/>
          <w:sz w:val="20"/>
        </w:rPr>
        <w:t>Абонентам.</w:t>
      </w:r>
    </w:p>
    <w:p w14:paraId="7029AC34" w14:textId="77777777" w:rsidR="00FF0297" w:rsidRDefault="00397674" w:rsidP="00ED2C1E">
      <w:pPr>
        <w:pStyle w:val="a4"/>
        <w:numPr>
          <w:ilvl w:val="1"/>
          <w:numId w:val="15"/>
        </w:numPr>
        <w:tabs>
          <w:tab w:val="left" w:pos="707"/>
        </w:tabs>
        <w:ind w:left="707" w:hanging="566"/>
        <w:rPr>
          <w:sz w:val="20"/>
        </w:rPr>
      </w:pPr>
      <w:r>
        <w:rPr>
          <w:sz w:val="20"/>
        </w:rPr>
        <w:t>Договор</w:t>
      </w:r>
      <w:r w:rsidR="00427012">
        <w:rPr>
          <w:sz w:val="20"/>
        </w:rPr>
        <w:t xml:space="preserve"> </w:t>
      </w:r>
      <w:r>
        <w:rPr>
          <w:sz w:val="20"/>
        </w:rPr>
        <w:t>имеет</w:t>
      </w:r>
      <w:r w:rsidR="00427012">
        <w:rPr>
          <w:sz w:val="20"/>
        </w:rPr>
        <w:t xml:space="preserve"> </w:t>
      </w:r>
      <w:r>
        <w:rPr>
          <w:sz w:val="20"/>
        </w:rPr>
        <w:t>силу</w:t>
      </w:r>
      <w:r w:rsidR="00427012">
        <w:rPr>
          <w:sz w:val="20"/>
        </w:rPr>
        <w:t xml:space="preserve"> </w:t>
      </w:r>
      <w:r>
        <w:rPr>
          <w:sz w:val="20"/>
        </w:rPr>
        <w:t>только</w:t>
      </w:r>
      <w:r w:rsidR="00427012">
        <w:rPr>
          <w:sz w:val="20"/>
        </w:rPr>
        <w:t xml:space="preserve"> </w:t>
      </w:r>
      <w:r>
        <w:rPr>
          <w:sz w:val="20"/>
        </w:rPr>
        <w:t>при</w:t>
      </w:r>
      <w:r w:rsidR="00427012">
        <w:rPr>
          <w:sz w:val="20"/>
        </w:rPr>
        <w:t xml:space="preserve"> </w:t>
      </w:r>
      <w:r>
        <w:rPr>
          <w:sz w:val="20"/>
        </w:rPr>
        <w:t>наличии</w:t>
      </w:r>
      <w:r w:rsidR="00427012">
        <w:rPr>
          <w:sz w:val="20"/>
        </w:rPr>
        <w:t xml:space="preserve"> </w:t>
      </w:r>
      <w:r>
        <w:rPr>
          <w:sz w:val="20"/>
        </w:rPr>
        <w:t>технической</w:t>
      </w:r>
      <w:r w:rsidR="00427012">
        <w:rPr>
          <w:sz w:val="20"/>
        </w:rPr>
        <w:t xml:space="preserve"> </w:t>
      </w:r>
      <w:r>
        <w:rPr>
          <w:sz w:val="20"/>
        </w:rPr>
        <w:t>возможности</w:t>
      </w:r>
      <w:r w:rsidR="00427012">
        <w:rPr>
          <w:sz w:val="20"/>
        </w:rPr>
        <w:t xml:space="preserve"> </w:t>
      </w:r>
      <w:r>
        <w:rPr>
          <w:sz w:val="20"/>
        </w:rPr>
        <w:t>представления</w:t>
      </w:r>
      <w:r w:rsidR="00427012">
        <w:rPr>
          <w:sz w:val="20"/>
        </w:rPr>
        <w:t xml:space="preserve"> </w:t>
      </w:r>
      <w:r>
        <w:rPr>
          <w:spacing w:val="-2"/>
          <w:sz w:val="20"/>
        </w:rPr>
        <w:t>Услуг.</w:t>
      </w:r>
    </w:p>
    <w:p w14:paraId="09C02D3F" w14:textId="77777777" w:rsidR="00FF0297" w:rsidRDefault="00397674" w:rsidP="00ED2C1E">
      <w:pPr>
        <w:pStyle w:val="2"/>
        <w:numPr>
          <w:ilvl w:val="0"/>
          <w:numId w:val="16"/>
        </w:numPr>
        <w:tabs>
          <w:tab w:val="left" w:pos="291"/>
        </w:tabs>
        <w:spacing w:before="0" w:line="240" w:lineRule="auto"/>
        <w:ind w:left="291" w:hanging="150"/>
      </w:pPr>
      <w:r>
        <w:t>Основные</w:t>
      </w:r>
      <w:r w:rsidR="00434F10">
        <w:t xml:space="preserve"> </w:t>
      </w:r>
      <w:r>
        <w:t>понятия</w:t>
      </w:r>
      <w:r w:rsidR="00434F10">
        <w:t xml:space="preserve"> </w:t>
      </w:r>
      <w:r>
        <w:t>и</w:t>
      </w:r>
      <w:r w:rsidR="00434F10">
        <w:t xml:space="preserve"> </w:t>
      </w:r>
      <w:r>
        <w:rPr>
          <w:spacing w:val="-2"/>
        </w:rPr>
        <w:t>определения</w:t>
      </w:r>
    </w:p>
    <w:p w14:paraId="2C948229" w14:textId="77777777" w:rsidR="00FF0297" w:rsidRDefault="00397674" w:rsidP="00ED2C1E">
      <w:pPr>
        <w:pStyle w:val="a3"/>
      </w:pPr>
      <w:r>
        <w:rPr>
          <w:b/>
        </w:rPr>
        <w:t>Абонентская</w:t>
      </w:r>
      <w:r w:rsidR="00427012">
        <w:rPr>
          <w:b/>
        </w:rPr>
        <w:t xml:space="preserve"> </w:t>
      </w:r>
      <w:r>
        <w:rPr>
          <w:b/>
        </w:rPr>
        <w:t>линия</w:t>
      </w:r>
      <w:r w:rsidR="00427012">
        <w:rPr>
          <w:b/>
        </w:rPr>
        <w:t xml:space="preserve"> </w:t>
      </w:r>
      <w:r>
        <w:t>—</w:t>
      </w:r>
      <w:r w:rsidR="00427012">
        <w:t xml:space="preserve"> </w:t>
      </w:r>
      <w:r>
        <w:t>устройства</w:t>
      </w:r>
      <w:r w:rsidR="00427012">
        <w:t xml:space="preserve"> </w:t>
      </w:r>
      <w:r>
        <w:t>и</w:t>
      </w:r>
      <w:r w:rsidR="00427012">
        <w:t xml:space="preserve"> </w:t>
      </w:r>
      <w:r>
        <w:t>соединения,</w:t>
      </w:r>
      <w:r w:rsidR="00427012">
        <w:t xml:space="preserve"> </w:t>
      </w:r>
      <w:r>
        <w:t>используемые</w:t>
      </w:r>
      <w:r w:rsidR="00427012">
        <w:t xml:space="preserve"> </w:t>
      </w:r>
      <w:r>
        <w:t>для</w:t>
      </w:r>
      <w:r w:rsidR="00427012">
        <w:t xml:space="preserve"> </w:t>
      </w:r>
      <w:r>
        <w:t>подключения</w:t>
      </w:r>
      <w:r w:rsidR="00427012">
        <w:t xml:space="preserve"> </w:t>
      </w:r>
      <w:r>
        <w:t>Абонентского</w:t>
      </w:r>
      <w:r w:rsidR="00427012">
        <w:t xml:space="preserve"> </w:t>
      </w:r>
      <w:r>
        <w:t>устройства</w:t>
      </w:r>
      <w:r w:rsidR="00427012">
        <w:t xml:space="preserve"> </w:t>
      </w:r>
      <w:r>
        <w:t>к</w:t>
      </w:r>
      <w:r w:rsidR="00427012">
        <w:t xml:space="preserve"> </w:t>
      </w:r>
      <w:r>
        <w:rPr>
          <w:spacing w:val="-4"/>
        </w:rPr>
        <w:t>сети</w:t>
      </w:r>
    </w:p>
    <w:p w14:paraId="5852222E" w14:textId="77777777" w:rsidR="00FF0297" w:rsidRDefault="00397674" w:rsidP="00ED2C1E">
      <w:pPr>
        <w:pStyle w:val="a3"/>
        <w:ind w:right="289"/>
      </w:pPr>
      <w:r>
        <w:t>«Инфоком». Абонентская линия начинается от коммутационного устройства в подъезде абонента, при его отсутствии –от</w:t>
      </w:r>
      <w:r w:rsidR="00434F10">
        <w:t xml:space="preserve"> </w:t>
      </w:r>
      <w:r>
        <w:t>места</w:t>
      </w:r>
      <w:r w:rsidR="00434F10">
        <w:t xml:space="preserve"> </w:t>
      </w:r>
      <w:r>
        <w:t>ввода</w:t>
      </w:r>
      <w:r w:rsidR="00434F10">
        <w:t xml:space="preserve"> </w:t>
      </w:r>
      <w:r>
        <w:t>кабеля</w:t>
      </w:r>
      <w:r w:rsidR="00434F10">
        <w:t xml:space="preserve"> </w:t>
      </w:r>
      <w:r>
        <w:t>в</w:t>
      </w:r>
      <w:r w:rsidR="00434F10">
        <w:t xml:space="preserve"> </w:t>
      </w:r>
      <w:r>
        <w:t>подъезд,</w:t>
      </w:r>
      <w:r w:rsidR="00434F10">
        <w:t xml:space="preserve"> </w:t>
      </w:r>
      <w:r>
        <w:t>и</w:t>
      </w:r>
      <w:r w:rsidR="00434F10">
        <w:t xml:space="preserve"> </w:t>
      </w:r>
      <w:r>
        <w:t>заканчивается</w:t>
      </w:r>
      <w:r w:rsidR="00434F10">
        <w:t xml:space="preserve"> </w:t>
      </w:r>
      <w:r>
        <w:t>на</w:t>
      </w:r>
      <w:r w:rsidR="00434F10">
        <w:t xml:space="preserve"> </w:t>
      </w:r>
      <w:r>
        <w:t>оконечном устройстве.</w:t>
      </w:r>
      <w:r w:rsidR="00434F10">
        <w:t xml:space="preserve"> </w:t>
      </w:r>
      <w:r>
        <w:t>Оконечные устройства в</w:t>
      </w:r>
      <w:r w:rsidR="00434F10">
        <w:t xml:space="preserve"> </w:t>
      </w:r>
      <w:r>
        <w:t>состав</w:t>
      </w:r>
      <w:r w:rsidR="00434F10">
        <w:t xml:space="preserve"> </w:t>
      </w:r>
      <w:r>
        <w:t>линии</w:t>
      </w:r>
      <w:r w:rsidR="00434F10">
        <w:t xml:space="preserve"> </w:t>
      </w:r>
      <w:r>
        <w:t xml:space="preserve">не </w:t>
      </w:r>
      <w:r>
        <w:rPr>
          <w:spacing w:val="-2"/>
        </w:rPr>
        <w:t>входят.</w:t>
      </w:r>
    </w:p>
    <w:p w14:paraId="61F61CE5" w14:textId="6C4F7112" w:rsidR="00FF0297" w:rsidRDefault="00397674" w:rsidP="00ED2C1E">
      <w:pPr>
        <w:pStyle w:val="a3"/>
        <w:ind w:right="287"/>
      </w:pPr>
      <w:r>
        <w:rPr>
          <w:b/>
        </w:rPr>
        <w:t xml:space="preserve">Абонентские (оконечные) устройства </w:t>
      </w:r>
      <w:r>
        <w:t>- подключаемые к абонентским линиям и находящиеся в пользовании Абонентов технические средства и другие устройства, позволяющие пользование сетью</w:t>
      </w:r>
      <w:r w:rsidR="004370EF">
        <w:t xml:space="preserve"> </w:t>
      </w:r>
      <w:r w:rsidR="004370EF" w:rsidRPr="004370EF">
        <w:rPr>
          <w:highlight w:val="yellow"/>
        </w:rPr>
        <w:t>________</w:t>
      </w:r>
      <w:r w:rsidRPr="004370EF">
        <w:rPr>
          <w:highlight w:val="yellow"/>
        </w:rPr>
        <w:t>».</w:t>
      </w:r>
    </w:p>
    <w:p w14:paraId="39BF6365" w14:textId="77777777" w:rsidR="00FF0297" w:rsidRDefault="00397674" w:rsidP="00ED2C1E">
      <w:pPr>
        <w:pStyle w:val="a3"/>
      </w:pPr>
      <w:r>
        <w:rPr>
          <w:b/>
        </w:rPr>
        <w:t>АСР</w:t>
      </w:r>
      <w:r>
        <w:t>–Автоматизированная</w:t>
      </w:r>
      <w:r w:rsidR="00434F10">
        <w:t xml:space="preserve"> </w:t>
      </w:r>
      <w:r>
        <w:t>система</w:t>
      </w:r>
      <w:r w:rsidR="00434F10">
        <w:t xml:space="preserve"> </w:t>
      </w:r>
      <w:r>
        <w:t>расчетов</w:t>
      </w:r>
      <w:r w:rsidR="00434F10">
        <w:t xml:space="preserve"> </w:t>
      </w:r>
      <w:proofErr w:type="spellStart"/>
      <w:r>
        <w:rPr>
          <w:spacing w:val="-2"/>
        </w:rPr>
        <w:t>LANBilling</w:t>
      </w:r>
      <w:proofErr w:type="spellEnd"/>
    </w:p>
    <w:p w14:paraId="7E54EA3C" w14:textId="77777777" w:rsidR="00FF0297" w:rsidRDefault="00397674" w:rsidP="00ED2C1E">
      <w:pPr>
        <w:pStyle w:val="a3"/>
      </w:pPr>
      <w:r>
        <w:rPr>
          <w:b/>
        </w:rPr>
        <w:t>День</w:t>
      </w:r>
      <w:r w:rsidR="00434F10">
        <w:rPr>
          <w:b/>
        </w:rPr>
        <w:t xml:space="preserve"> </w:t>
      </w:r>
      <w:r>
        <w:rPr>
          <w:b/>
        </w:rPr>
        <w:t>оплаты</w:t>
      </w:r>
      <w:r w:rsidR="00434F10">
        <w:rPr>
          <w:b/>
        </w:rPr>
        <w:t xml:space="preserve"> </w:t>
      </w:r>
      <w:r w:rsidR="00434F10">
        <w:t xml:space="preserve">– </w:t>
      </w:r>
      <w:r>
        <w:t>дата</w:t>
      </w:r>
      <w:r w:rsidR="00434F10">
        <w:t xml:space="preserve"> </w:t>
      </w:r>
      <w:r>
        <w:t>поступления</w:t>
      </w:r>
      <w:r w:rsidR="00434F10">
        <w:t xml:space="preserve"> </w:t>
      </w:r>
      <w:r>
        <w:t>абонентской</w:t>
      </w:r>
      <w:r w:rsidR="00434F10">
        <w:t xml:space="preserve"> </w:t>
      </w:r>
      <w:r>
        <w:t>платы</w:t>
      </w:r>
      <w:r w:rsidR="00434F10">
        <w:t xml:space="preserve"> </w:t>
      </w:r>
      <w:r>
        <w:t>на</w:t>
      </w:r>
      <w:r w:rsidR="00434F10">
        <w:t xml:space="preserve"> </w:t>
      </w:r>
      <w:r>
        <w:t>расчетный</w:t>
      </w:r>
      <w:r w:rsidR="00434F10">
        <w:t xml:space="preserve"> </w:t>
      </w:r>
      <w:r>
        <w:t>счет</w:t>
      </w:r>
      <w:r w:rsidR="00434F10">
        <w:t xml:space="preserve"> </w:t>
      </w:r>
      <w:r>
        <w:t>или</w:t>
      </w:r>
      <w:r w:rsidR="00434F10">
        <w:t xml:space="preserve"> </w:t>
      </w:r>
      <w:r>
        <w:t>в</w:t>
      </w:r>
      <w:r w:rsidR="00434F10">
        <w:t xml:space="preserve"> </w:t>
      </w:r>
      <w:r>
        <w:t>кассу</w:t>
      </w:r>
      <w:r w:rsidR="00434F10">
        <w:t xml:space="preserve"> </w:t>
      </w:r>
      <w:r>
        <w:rPr>
          <w:spacing w:val="-2"/>
        </w:rPr>
        <w:t>Оператора.</w:t>
      </w:r>
    </w:p>
    <w:p w14:paraId="1AAB0A1E" w14:textId="77777777" w:rsidR="00FF0297" w:rsidRDefault="00397674" w:rsidP="00ED2C1E">
      <w:pPr>
        <w:ind w:left="141"/>
        <w:jc w:val="both"/>
        <w:rPr>
          <w:sz w:val="20"/>
        </w:rPr>
      </w:pPr>
      <w:r>
        <w:rPr>
          <w:b/>
          <w:sz w:val="20"/>
        </w:rPr>
        <w:t>Дополнительные</w:t>
      </w:r>
      <w:r w:rsidR="00434F10">
        <w:rPr>
          <w:b/>
          <w:sz w:val="20"/>
        </w:rPr>
        <w:t xml:space="preserve"> </w:t>
      </w:r>
      <w:r>
        <w:rPr>
          <w:b/>
          <w:sz w:val="20"/>
        </w:rPr>
        <w:t>услуги</w:t>
      </w:r>
      <w:r>
        <w:rPr>
          <w:sz w:val="20"/>
        </w:rPr>
        <w:t>-другие</w:t>
      </w:r>
      <w:r w:rsidR="00434F10">
        <w:rPr>
          <w:sz w:val="20"/>
        </w:rPr>
        <w:t xml:space="preserve"> </w:t>
      </w:r>
      <w:r>
        <w:rPr>
          <w:sz w:val="20"/>
        </w:rPr>
        <w:t>услуги</w:t>
      </w:r>
      <w:r w:rsidR="00434F10">
        <w:rPr>
          <w:sz w:val="20"/>
        </w:rPr>
        <w:t xml:space="preserve"> </w:t>
      </w:r>
      <w:r>
        <w:rPr>
          <w:sz w:val="20"/>
        </w:rPr>
        <w:t>согласно</w:t>
      </w:r>
      <w:r w:rsidR="00434F10">
        <w:rPr>
          <w:sz w:val="20"/>
        </w:rPr>
        <w:t xml:space="preserve"> </w:t>
      </w:r>
      <w:r>
        <w:rPr>
          <w:sz w:val="20"/>
        </w:rPr>
        <w:t>Утвержденному</w:t>
      </w:r>
      <w:r w:rsidR="00434F10">
        <w:rPr>
          <w:sz w:val="20"/>
        </w:rPr>
        <w:t xml:space="preserve"> </w:t>
      </w:r>
      <w:r>
        <w:rPr>
          <w:sz w:val="20"/>
        </w:rPr>
        <w:t>Оператором</w:t>
      </w:r>
      <w:r w:rsidR="00434F10">
        <w:rPr>
          <w:sz w:val="20"/>
        </w:rPr>
        <w:t xml:space="preserve"> </w:t>
      </w:r>
      <w:r>
        <w:rPr>
          <w:sz w:val="20"/>
        </w:rPr>
        <w:t>прейскуранту</w:t>
      </w:r>
      <w:r w:rsidR="00434F10">
        <w:rPr>
          <w:sz w:val="20"/>
        </w:rPr>
        <w:t xml:space="preserve"> </w:t>
      </w:r>
      <w:r>
        <w:rPr>
          <w:sz w:val="20"/>
        </w:rPr>
        <w:t>услуги</w:t>
      </w:r>
      <w:r w:rsidR="00434F10">
        <w:rPr>
          <w:sz w:val="20"/>
        </w:rPr>
        <w:t xml:space="preserve"> </w:t>
      </w:r>
      <w:r>
        <w:rPr>
          <w:spacing w:val="-2"/>
          <w:sz w:val="20"/>
        </w:rPr>
        <w:t>тарифов.</w:t>
      </w:r>
    </w:p>
    <w:p w14:paraId="2EAFE05D" w14:textId="77777777" w:rsidR="00FF0297" w:rsidRDefault="00397674" w:rsidP="00ED2C1E">
      <w:pPr>
        <w:pStyle w:val="a3"/>
        <w:ind w:right="288"/>
      </w:pPr>
      <w:r>
        <w:rPr>
          <w:b/>
        </w:rPr>
        <w:t xml:space="preserve">Лицевой счет Абонента </w:t>
      </w:r>
      <w:r>
        <w:t>- форма индивидуального учета платежей Абонента, отражающая их поступление и расходование на оплату Услуг.</w:t>
      </w:r>
    </w:p>
    <w:p w14:paraId="2C3F23DB" w14:textId="77777777" w:rsidR="00FF0297" w:rsidRDefault="00397674" w:rsidP="00ED2C1E">
      <w:pPr>
        <w:pStyle w:val="a3"/>
        <w:ind w:right="290"/>
      </w:pPr>
      <w:r>
        <w:rPr>
          <w:b/>
        </w:rPr>
        <w:t xml:space="preserve">Расчетный период </w:t>
      </w:r>
      <w:r>
        <w:t xml:space="preserve">- оплачиваемый месячный период времени, с первого числа месяца по последнее число </w:t>
      </w:r>
      <w:r>
        <w:rPr>
          <w:spacing w:val="-2"/>
        </w:rPr>
        <w:t>включительно.</w:t>
      </w:r>
    </w:p>
    <w:p w14:paraId="0D4F5AC2" w14:textId="77777777" w:rsidR="00FF0297" w:rsidRDefault="00397674" w:rsidP="00ED2C1E">
      <w:pPr>
        <w:pStyle w:val="a3"/>
      </w:pPr>
      <w:r>
        <w:rPr>
          <w:b/>
        </w:rPr>
        <w:t>Подписка</w:t>
      </w:r>
      <w:r>
        <w:t>-подтверждение</w:t>
      </w:r>
      <w:r w:rsidR="00434F10">
        <w:t xml:space="preserve"> </w:t>
      </w:r>
      <w:r>
        <w:t>Абонент</w:t>
      </w:r>
      <w:r w:rsidR="00434F10">
        <w:t xml:space="preserve"> </w:t>
      </w:r>
      <w:r>
        <w:t>о</w:t>
      </w:r>
      <w:r w:rsidR="00434F10">
        <w:t xml:space="preserve"> </w:t>
      </w:r>
      <w:r>
        <w:t>готовности</w:t>
      </w:r>
      <w:r w:rsidR="00434F10">
        <w:t xml:space="preserve"> </w:t>
      </w:r>
      <w:r>
        <w:t>получать</w:t>
      </w:r>
      <w:r w:rsidR="00434F10">
        <w:t xml:space="preserve"> </w:t>
      </w:r>
      <w:r>
        <w:t>и</w:t>
      </w:r>
      <w:r w:rsidR="00434F10">
        <w:t xml:space="preserve"> </w:t>
      </w:r>
      <w:r>
        <w:t>оплачивать</w:t>
      </w:r>
      <w:r w:rsidR="00434F10">
        <w:t xml:space="preserve"> </w:t>
      </w:r>
      <w:r>
        <w:t>предоставленные</w:t>
      </w:r>
      <w:r w:rsidR="00434F10">
        <w:t xml:space="preserve"> </w:t>
      </w:r>
      <w:r>
        <w:rPr>
          <w:spacing w:val="-2"/>
        </w:rPr>
        <w:t>Услуги.</w:t>
      </w:r>
    </w:p>
    <w:p w14:paraId="385981EB" w14:textId="77777777" w:rsidR="00FF0297" w:rsidRDefault="00397674" w:rsidP="00ED2C1E">
      <w:pPr>
        <w:pStyle w:val="a3"/>
        <w:ind w:right="289"/>
      </w:pPr>
      <w:r>
        <w:rPr>
          <w:b/>
        </w:rPr>
        <w:t xml:space="preserve">Срок действия подписки </w:t>
      </w:r>
      <w:r>
        <w:t>– период времени между заявлением Абонента на подключение Услуги и заявлением Абонента на отключение Услуги или прекращением оказания Услуги Оператором по пункту 5.1.2.</w:t>
      </w:r>
    </w:p>
    <w:p w14:paraId="5CD9EC1C" w14:textId="77777777" w:rsidR="00FF0297" w:rsidRDefault="00397674" w:rsidP="00ED2C1E">
      <w:pPr>
        <w:pStyle w:val="a3"/>
        <w:ind w:right="287"/>
      </w:pPr>
      <w:r>
        <w:rPr>
          <w:b/>
        </w:rPr>
        <w:t xml:space="preserve">Сеть «ИНФОКОМ» </w:t>
      </w:r>
      <w:r>
        <w:t>- технологическая система, включающая средства и линии связи для предоставления телематических услуг связи.</w:t>
      </w:r>
    </w:p>
    <w:p w14:paraId="2F43E2E9" w14:textId="6B05C32C" w:rsidR="00FF0297" w:rsidRDefault="00397674" w:rsidP="00ED2C1E">
      <w:pPr>
        <w:pStyle w:val="a3"/>
        <w:ind w:right="281"/>
      </w:pPr>
      <w:r>
        <w:rPr>
          <w:b/>
        </w:rPr>
        <w:t xml:space="preserve">Стоимость подключения </w:t>
      </w:r>
      <w:r>
        <w:t>- стоимость услуг, по регистрации абонентов в учетных базах данных, подготовка точки подсоединения и подключение Абонентской линии к сети</w:t>
      </w:r>
      <w:r w:rsidR="004370EF" w:rsidRPr="004370EF">
        <w:rPr>
          <w:highlight w:val="yellow"/>
        </w:rPr>
        <w:t>_________</w:t>
      </w:r>
      <w:r w:rsidRPr="004370EF">
        <w:rPr>
          <w:highlight w:val="yellow"/>
        </w:rPr>
        <w:t>,</w:t>
      </w:r>
      <w:r>
        <w:t xml:space="preserve"> установленная прейскурантом цен </w:t>
      </w:r>
      <w:r>
        <w:rPr>
          <w:spacing w:val="-2"/>
        </w:rPr>
        <w:t>Оператора.</w:t>
      </w:r>
    </w:p>
    <w:p w14:paraId="5A64DE55" w14:textId="77777777" w:rsidR="00FF0297" w:rsidRDefault="00397674" w:rsidP="00ED2C1E">
      <w:pPr>
        <w:pStyle w:val="a3"/>
      </w:pPr>
      <w:r>
        <w:rPr>
          <w:b/>
        </w:rPr>
        <w:t>Тарифный</w:t>
      </w:r>
      <w:r w:rsidR="00427012">
        <w:rPr>
          <w:b/>
        </w:rPr>
        <w:t xml:space="preserve"> </w:t>
      </w:r>
      <w:r>
        <w:rPr>
          <w:b/>
        </w:rPr>
        <w:t>план</w:t>
      </w:r>
      <w:r w:rsidR="00427012">
        <w:rPr>
          <w:b/>
        </w:rPr>
        <w:t xml:space="preserve"> </w:t>
      </w:r>
      <w:r w:rsidR="00427012">
        <w:t xml:space="preserve">– </w:t>
      </w:r>
      <w:r>
        <w:t>определенный</w:t>
      </w:r>
      <w:r w:rsidR="00427012">
        <w:t xml:space="preserve"> </w:t>
      </w:r>
      <w:r>
        <w:t>размер</w:t>
      </w:r>
      <w:r w:rsidR="00427012">
        <w:t xml:space="preserve"> </w:t>
      </w:r>
      <w:r>
        <w:t>платежей</w:t>
      </w:r>
      <w:r w:rsidR="00427012">
        <w:t xml:space="preserve"> </w:t>
      </w:r>
      <w:r>
        <w:t>для</w:t>
      </w:r>
      <w:r w:rsidR="00427012">
        <w:t xml:space="preserve"> </w:t>
      </w:r>
      <w:r>
        <w:t>различных</w:t>
      </w:r>
      <w:r w:rsidR="00427012">
        <w:t xml:space="preserve"> </w:t>
      </w:r>
      <w:r>
        <w:t>вариантов</w:t>
      </w:r>
      <w:r w:rsidR="00427012">
        <w:t xml:space="preserve"> </w:t>
      </w:r>
      <w:r>
        <w:rPr>
          <w:spacing w:val="-2"/>
        </w:rPr>
        <w:t>подписки.</w:t>
      </w:r>
    </w:p>
    <w:p w14:paraId="6AB24CFA" w14:textId="7A336CC2" w:rsidR="00FF0297" w:rsidRDefault="00397674" w:rsidP="00ED2C1E">
      <w:pPr>
        <w:pStyle w:val="a3"/>
      </w:pPr>
      <w:r>
        <w:rPr>
          <w:b/>
        </w:rPr>
        <w:t>Трафик–</w:t>
      </w:r>
      <w:r w:rsidR="00AE6998">
        <w:t>Количество информации в мегабайтах, потребленной абонентом в Расчетный период</w:t>
      </w:r>
      <w:r>
        <w:rPr>
          <w:spacing w:val="-2"/>
        </w:rPr>
        <w:t>.</w:t>
      </w:r>
    </w:p>
    <w:p w14:paraId="553FF473" w14:textId="77777777" w:rsidR="00FF0297" w:rsidRDefault="00397674" w:rsidP="00ED2C1E">
      <w:pPr>
        <w:pStyle w:val="a3"/>
        <w:ind w:right="290"/>
      </w:pPr>
      <w:r>
        <w:rPr>
          <w:b/>
        </w:rPr>
        <w:t xml:space="preserve">Услуги </w:t>
      </w:r>
      <w:r>
        <w:t>– услуги телематической службы, в том числе услуги службы электронной почты и службы доступа к информационным ресурсам (всемирной компьютерной сети Интернет).</w:t>
      </w:r>
    </w:p>
    <w:p w14:paraId="1191D39F" w14:textId="77777777" w:rsidR="00FF0297" w:rsidRDefault="00397674" w:rsidP="00ED2C1E">
      <w:pPr>
        <w:pStyle w:val="2"/>
        <w:numPr>
          <w:ilvl w:val="0"/>
          <w:numId w:val="16"/>
        </w:numPr>
        <w:tabs>
          <w:tab w:val="left" w:pos="291"/>
        </w:tabs>
        <w:spacing w:before="0" w:line="240" w:lineRule="auto"/>
        <w:ind w:left="291" w:hanging="150"/>
      </w:pPr>
      <w:r>
        <w:t>Обязанности</w:t>
      </w:r>
      <w:r w:rsidR="00434F10">
        <w:t xml:space="preserve"> </w:t>
      </w:r>
      <w:r>
        <w:rPr>
          <w:spacing w:val="-2"/>
        </w:rPr>
        <w:t>оператора</w:t>
      </w:r>
    </w:p>
    <w:p w14:paraId="22702732" w14:textId="77777777" w:rsidR="00FF0297" w:rsidRDefault="00397674" w:rsidP="00ED2C1E">
      <w:pPr>
        <w:pStyle w:val="a4"/>
        <w:numPr>
          <w:ilvl w:val="1"/>
          <w:numId w:val="14"/>
        </w:numPr>
        <w:tabs>
          <w:tab w:val="left" w:pos="492"/>
        </w:tabs>
        <w:ind w:left="492" w:hanging="351"/>
        <w:rPr>
          <w:sz w:val="20"/>
        </w:rPr>
      </w:pPr>
      <w:r>
        <w:rPr>
          <w:sz w:val="20"/>
        </w:rPr>
        <w:t>Оператор</w:t>
      </w:r>
      <w:r w:rsidR="008E1F23">
        <w:rPr>
          <w:sz w:val="20"/>
        </w:rPr>
        <w:t xml:space="preserve"> </w:t>
      </w:r>
      <w:r>
        <w:rPr>
          <w:sz w:val="20"/>
        </w:rPr>
        <w:t>обязуется</w:t>
      </w:r>
      <w:r w:rsidR="008E1F23">
        <w:rPr>
          <w:sz w:val="20"/>
        </w:rPr>
        <w:t xml:space="preserve"> </w:t>
      </w:r>
      <w:r>
        <w:rPr>
          <w:sz w:val="20"/>
        </w:rPr>
        <w:t>оказывать</w:t>
      </w:r>
      <w:r w:rsidR="008E1F23">
        <w:rPr>
          <w:sz w:val="20"/>
        </w:rPr>
        <w:t xml:space="preserve"> </w:t>
      </w:r>
      <w:r>
        <w:rPr>
          <w:sz w:val="20"/>
        </w:rPr>
        <w:t>Абоненту</w:t>
      </w:r>
      <w:r w:rsidR="008E1F23">
        <w:rPr>
          <w:sz w:val="20"/>
        </w:rPr>
        <w:t xml:space="preserve"> </w:t>
      </w:r>
      <w:r>
        <w:rPr>
          <w:sz w:val="20"/>
        </w:rPr>
        <w:t>Услуги,</w:t>
      </w:r>
      <w:r w:rsidR="008E1F23">
        <w:rPr>
          <w:sz w:val="20"/>
        </w:rPr>
        <w:t xml:space="preserve"> </w:t>
      </w:r>
      <w:r>
        <w:rPr>
          <w:sz w:val="20"/>
        </w:rPr>
        <w:t>перечень</w:t>
      </w:r>
      <w:r w:rsidR="008E1F23">
        <w:rPr>
          <w:sz w:val="20"/>
        </w:rPr>
        <w:t xml:space="preserve"> </w:t>
      </w:r>
      <w:r>
        <w:rPr>
          <w:sz w:val="20"/>
        </w:rPr>
        <w:t>которых</w:t>
      </w:r>
      <w:r w:rsidR="008E1F23">
        <w:rPr>
          <w:sz w:val="20"/>
        </w:rPr>
        <w:t xml:space="preserve"> </w:t>
      </w:r>
      <w:r>
        <w:rPr>
          <w:sz w:val="20"/>
        </w:rPr>
        <w:t>определен</w:t>
      </w:r>
      <w:r w:rsidR="008E1F23">
        <w:rPr>
          <w:sz w:val="20"/>
        </w:rPr>
        <w:t xml:space="preserve"> </w:t>
      </w:r>
      <w:r>
        <w:rPr>
          <w:sz w:val="20"/>
        </w:rPr>
        <w:t>в</w:t>
      </w:r>
      <w:r w:rsidR="008E1F23">
        <w:rPr>
          <w:sz w:val="20"/>
        </w:rPr>
        <w:t xml:space="preserve"> </w:t>
      </w:r>
      <w:r>
        <w:rPr>
          <w:spacing w:val="-2"/>
          <w:sz w:val="20"/>
        </w:rPr>
        <w:t>Приложениях.</w:t>
      </w:r>
    </w:p>
    <w:p w14:paraId="439C77FD" w14:textId="77777777" w:rsidR="00FF0297" w:rsidRDefault="00397674" w:rsidP="00ED2C1E">
      <w:pPr>
        <w:pStyle w:val="a4"/>
        <w:numPr>
          <w:ilvl w:val="1"/>
          <w:numId w:val="14"/>
        </w:numPr>
        <w:tabs>
          <w:tab w:val="left" w:pos="553"/>
        </w:tabs>
        <w:ind w:left="141" w:right="294" w:firstLine="0"/>
        <w:rPr>
          <w:sz w:val="20"/>
        </w:rPr>
      </w:pPr>
      <w:r>
        <w:rPr>
          <w:sz w:val="20"/>
        </w:rPr>
        <w:t>Оператор обязуется информировать Абонента о любых изменениях в ценах и тарифах на Услуги любым доступным способом не менее чем за 10 дней до изменений.</w:t>
      </w:r>
    </w:p>
    <w:p w14:paraId="64B4020B" w14:textId="77777777" w:rsidR="00FF0297" w:rsidRDefault="00397674" w:rsidP="00ED2C1E">
      <w:pPr>
        <w:pStyle w:val="a4"/>
        <w:numPr>
          <w:ilvl w:val="1"/>
          <w:numId w:val="14"/>
        </w:numPr>
        <w:tabs>
          <w:tab w:val="left" w:pos="527"/>
        </w:tabs>
        <w:ind w:left="141" w:right="287" w:firstLine="0"/>
        <w:rPr>
          <w:sz w:val="20"/>
        </w:rPr>
      </w:pPr>
      <w:r>
        <w:rPr>
          <w:sz w:val="20"/>
        </w:rPr>
        <w:t>Оператор обязуется информировать Абонента о дате и времени проведения профилактических и иных работ, способных повлиять на качество предоставления услуг абоненту не позднее, чем за 1(одни) сутки до начала работ.</w:t>
      </w:r>
    </w:p>
    <w:p w14:paraId="68BF57BB" w14:textId="77777777" w:rsidR="00FF0297" w:rsidRDefault="00397674" w:rsidP="00ED2C1E">
      <w:pPr>
        <w:pStyle w:val="a4"/>
        <w:numPr>
          <w:ilvl w:val="1"/>
          <w:numId w:val="14"/>
        </w:numPr>
        <w:tabs>
          <w:tab w:val="left" w:pos="518"/>
        </w:tabs>
        <w:ind w:left="141" w:right="283" w:firstLine="0"/>
        <w:rPr>
          <w:sz w:val="20"/>
        </w:rPr>
      </w:pPr>
      <w:r>
        <w:rPr>
          <w:sz w:val="20"/>
        </w:rPr>
        <w:t>Предоставлять Услуги ежедневно 24 часа в сутки за исключением проведения профилактических и ремонтных работ. Услуга предоставляется «как есть» и в том виде, в котором она доступна на момент предоставления, при этом никаких гарантий прямых или косвенных Оператором Абоненту не предоставляется.</w:t>
      </w:r>
    </w:p>
    <w:p w14:paraId="0F9584D1" w14:textId="77777777" w:rsidR="00FF0297" w:rsidRDefault="00397674" w:rsidP="00ED2C1E">
      <w:pPr>
        <w:pStyle w:val="a4"/>
        <w:numPr>
          <w:ilvl w:val="1"/>
          <w:numId w:val="14"/>
        </w:numPr>
        <w:tabs>
          <w:tab w:val="left" w:pos="508"/>
        </w:tabs>
        <w:ind w:left="141" w:right="290" w:firstLine="0"/>
        <w:rPr>
          <w:sz w:val="20"/>
        </w:rPr>
      </w:pPr>
      <w:r>
        <w:rPr>
          <w:sz w:val="20"/>
        </w:rPr>
        <w:t>Оказывать вспомогательные услуги (ремонт абонентской сети, настройки абонентского оборудования) по заявке Абонента в удобное для обеих сторон время и согласованный срок.</w:t>
      </w:r>
    </w:p>
    <w:p w14:paraId="7614FE45" w14:textId="77777777" w:rsidR="00FF0297" w:rsidRDefault="00397674" w:rsidP="00ED2C1E">
      <w:pPr>
        <w:pStyle w:val="a3"/>
        <w:tabs>
          <w:tab w:val="left" w:pos="3049"/>
          <w:tab w:val="left" w:pos="7162"/>
          <w:tab w:val="left" w:pos="10188"/>
        </w:tabs>
      </w:pPr>
      <w:r>
        <w:t xml:space="preserve">Оператор </w:t>
      </w:r>
      <w:r>
        <w:rPr>
          <w:u w:val="single"/>
        </w:rPr>
        <w:tab/>
      </w:r>
      <w:r>
        <w:tab/>
        <w:t xml:space="preserve">Абонент </w:t>
      </w:r>
      <w:r>
        <w:rPr>
          <w:u w:val="single"/>
        </w:rPr>
        <w:tab/>
      </w:r>
    </w:p>
    <w:p w14:paraId="1E6B8DB0" w14:textId="77777777" w:rsidR="00FF0297" w:rsidRDefault="00FF0297" w:rsidP="00ED2C1E">
      <w:pPr>
        <w:pStyle w:val="a3"/>
        <w:sectPr w:rsidR="00FF0297">
          <w:headerReference w:type="default" r:id="rId7"/>
          <w:footerReference w:type="default" r:id="rId8"/>
          <w:type w:val="continuous"/>
          <w:pgSz w:w="11910" w:h="16840"/>
          <w:pgMar w:top="480" w:right="280" w:bottom="380" w:left="992" w:header="264" w:footer="186" w:gutter="0"/>
          <w:pgNumType w:start="1"/>
          <w:cols w:space="720"/>
        </w:sectPr>
      </w:pPr>
    </w:p>
    <w:p w14:paraId="1F274CB7" w14:textId="77777777" w:rsidR="00FF0297" w:rsidRDefault="00397674" w:rsidP="00ED2C1E">
      <w:pPr>
        <w:pStyle w:val="2"/>
        <w:numPr>
          <w:ilvl w:val="0"/>
          <w:numId w:val="16"/>
        </w:numPr>
        <w:tabs>
          <w:tab w:val="left" w:pos="442"/>
        </w:tabs>
        <w:spacing w:before="0" w:line="240" w:lineRule="auto"/>
        <w:ind w:left="442" w:hanging="301"/>
        <w:rPr>
          <w:u w:val="none"/>
        </w:rPr>
      </w:pPr>
      <w:r>
        <w:lastRenderedPageBreak/>
        <w:t>Обязанности</w:t>
      </w:r>
      <w:r w:rsidR="00434F10">
        <w:t xml:space="preserve"> </w:t>
      </w:r>
      <w:r>
        <w:rPr>
          <w:spacing w:val="-2"/>
        </w:rPr>
        <w:t>Абонента</w:t>
      </w:r>
    </w:p>
    <w:p w14:paraId="41B6CFAA" w14:textId="77777777" w:rsidR="00FF0297" w:rsidRDefault="00397674" w:rsidP="00ED2C1E">
      <w:pPr>
        <w:pStyle w:val="a4"/>
        <w:numPr>
          <w:ilvl w:val="1"/>
          <w:numId w:val="13"/>
        </w:numPr>
        <w:tabs>
          <w:tab w:val="left" w:pos="542"/>
        </w:tabs>
        <w:ind w:left="542" w:hanging="401"/>
        <w:rPr>
          <w:sz w:val="20"/>
        </w:rPr>
      </w:pPr>
      <w:r>
        <w:rPr>
          <w:sz w:val="20"/>
        </w:rPr>
        <w:t>Сообщать</w:t>
      </w:r>
      <w:r w:rsidR="00434F10">
        <w:rPr>
          <w:sz w:val="20"/>
        </w:rPr>
        <w:t xml:space="preserve"> </w:t>
      </w:r>
      <w:r>
        <w:rPr>
          <w:sz w:val="20"/>
        </w:rPr>
        <w:t>Оператору</w:t>
      </w:r>
      <w:r w:rsidR="00434F10">
        <w:rPr>
          <w:sz w:val="20"/>
        </w:rPr>
        <w:t xml:space="preserve"> </w:t>
      </w:r>
      <w:r>
        <w:rPr>
          <w:sz w:val="20"/>
        </w:rPr>
        <w:t>об</w:t>
      </w:r>
      <w:r w:rsidR="00434F10">
        <w:rPr>
          <w:sz w:val="20"/>
        </w:rPr>
        <w:t xml:space="preserve"> </w:t>
      </w:r>
      <w:r>
        <w:rPr>
          <w:sz w:val="20"/>
        </w:rPr>
        <w:t>изменении</w:t>
      </w:r>
      <w:r w:rsidR="00434F10">
        <w:rPr>
          <w:sz w:val="20"/>
        </w:rPr>
        <w:t xml:space="preserve"> </w:t>
      </w:r>
      <w:r>
        <w:rPr>
          <w:sz w:val="20"/>
        </w:rPr>
        <w:t>реквизитов,</w:t>
      </w:r>
      <w:r w:rsidR="00434F10">
        <w:rPr>
          <w:sz w:val="20"/>
        </w:rPr>
        <w:t xml:space="preserve"> </w:t>
      </w:r>
      <w:r>
        <w:rPr>
          <w:sz w:val="20"/>
        </w:rPr>
        <w:t>контактных</w:t>
      </w:r>
      <w:r w:rsidR="00434F10">
        <w:rPr>
          <w:sz w:val="20"/>
        </w:rPr>
        <w:t xml:space="preserve"> </w:t>
      </w:r>
      <w:r>
        <w:rPr>
          <w:sz w:val="20"/>
        </w:rPr>
        <w:t>лиц,</w:t>
      </w:r>
      <w:r w:rsidR="00434F10">
        <w:rPr>
          <w:sz w:val="20"/>
        </w:rPr>
        <w:t xml:space="preserve"> </w:t>
      </w:r>
      <w:r>
        <w:rPr>
          <w:sz w:val="20"/>
        </w:rPr>
        <w:t>подключаемых</w:t>
      </w:r>
      <w:r w:rsidR="00434F10">
        <w:rPr>
          <w:sz w:val="20"/>
        </w:rPr>
        <w:t xml:space="preserve"> </w:t>
      </w:r>
      <w:r>
        <w:rPr>
          <w:sz w:val="20"/>
        </w:rPr>
        <w:t>Абонентских</w:t>
      </w:r>
      <w:r w:rsidR="00434F10">
        <w:rPr>
          <w:sz w:val="20"/>
        </w:rPr>
        <w:t xml:space="preserve"> </w:t>
      </w:r>
      <w:r>
        <w:rPr>
          <w:spacing w:val="-2"/>
          <w:sz w:val="20"/>
        </w:rPr>
        <w:t>устройств.</w:t>
      </w:r>
    </w:p>
    <w:p w14:paraId="1D4975AA" w14:textId="77777777" w:rsidR="00FF0297" w:rsidRDefault="00397674" w:rsidP="00ED2C1E">
      <w:pPr>
        <w:pStyle w:val="a4"/>
        <w:numPr>
          <w:ilvl w:val="1"/>
          <w:numId w:val="13"/>
        </w:numPr>
        <w:tabs>
          <w:tab w:val="left" w:pos="518"/>
        </w:tabs>
        <w:ind w:left="141" w:right="287" w:firstLine="0"/>
        <w:rPr>
          <w:sz w:val="20"/>
        </w:rPr>
      </w:pPr>
      <w:r>
        <w:rPr>
          <w:sz w:val="20"/>
        </w:rPr>
        <w:t>Своевременно</w:t>
      </w:r>
      <w:r w:rsidR="00434F10">
        <w:rPr>
          <w:sz w:val="20"/>
        </w:rPr>
        <w:t xml:space="preserve"> </w:t>
      </w:r>
      <w:r>
        <w:rPr>
          <w:sz w:val="20"/>
        </w:rPr>
        <w:t>забирать</w:t>
      </w:r>
      <w:r w:rsidR="00434F10">
        <w:rPr>
          <w:sz w:val="20"/>
        </w:rPr>
        <w:t xml:space="preserve"> </w:t>
      </w:r>
      <w:r>
        <w:rPr>
          <w:sz w:val="20"/>
        </w:rPr>
        <w:t>счета и</w:t>
      </w:r>
      <w:r w:rsidR="00434F10">
        <w:rPr>
          <w:sz w:val="20"/>
        </w:rPr>
        <w:t xml:space="preserve"> </w:t>
      </w:r>
      <w:r>
        <w:rPr>
          <w:sz w:val="20"/>
        </w:rPr>
        <w:t>УПД,</w:t>
      </w:r>
      <w:r w:rsidR="00434F10">
        <w:rPr>
          <w:sz w:val="20"/>
        </w:rPr>
        <w:t xml:space="preserve"> </w:t>
      </w:r>
      <w:r>
        <w:rPr>
          <w:sz w:val="20"/>
        </w:rPr>
        <w:t>производить</w:t>
      </w:r>
      <w:r w:rsidR="00434F10">
        <w:rPr>
          <w:sz w:val="20"/>
        </w:rPr>
        <w:t xml:space="preserve"> </w:t>
      </w:r>
      <w:r>
        <w:rPr>
          <w:sz w:val="20"/>
        </w:rPr>
        <w:t>оплату</w:t>
      </w:r>
      <w:r w:rsidR="00434F10">
        <w:rPr>
          <w:sz w:val="20"/>
        </w:rPr>
        <w:t xml:space="preserve"> </w:t>
      </w:r>
      <w:r>
        <w:rPr>
          <w:sz w:val="20"/>
        </w:rPr>
        <w:t>предоставляемых</w:t>
      </w:r>
      <w:r w:rsidR="00434F10">
        <w:rPr>
          <w:sz w:val="20"/>
        </w:rPr>
        <w:t xml:space="preserve"> </w:t>
      </w:r>
      <w:r>
        <w:rPr>
          <w:sz w:val="20"/>
        </w:rPr>
        <w:t>Услуг</w:t>
      </w:r>
      <w:r w:rsidR="00434F10">
        <w:rPr>
          <w:sz w:val="20"/>
        </w:rPr>
        <w:t xml:space="preserve"> </w:t>
      </w:r>
      <w:r>
        <w:rPr>
          <w:sz w:val="20"/>
        </w:rPr>
        <w:t>в соответствии с</w:t>
      </w:r>
      <w:r w:rsidR="00434F10">
        <w:rPr>
          <w:sz w:val="20"/>
        </w:rPr>
        <w:t xml:space="preserve"> </w:t>
      </w:r>
      <w:r>
        <w:rPr>
          <w:sz w:val="20"/>
        </w:rPr>
        <w:t>условиями Договора, на основании выставляемых Оператором счетов</w:t>
      </w:r>
      <w:r w:rsidR="00ED2C1E">
        <w:rPr>
          <w:sz w:val="20"/>
        </w:rPr>
        <w:t xml:space="preserve"> и подписанных </w:t>
      </w:r>
      <w:r w:rsidR="00ED2C1E" w:rsidRPr="002E3CEC">
        <w:rPr>
          <w:sz w:val="20"/>
        </w:rPr>
        <w:t xml:space="preserve">Сторонами </w:t>
      </w:r>
      <w:r w:rsidRPr="002E3CEC">
        <w:rPr>
          <w:sz w:val="20"/>
        </w:rPr>
        <w:t>УПД</w:t>
      </w:r>
      <w:r>
        <w:rPr>
          <w:sz w:val="20"/>
        </w:rPr>
        <w:t>.</w:t>
      </w:r>
    </w:p>
    <w:p w14:paraId="2633CA7C" w14:textId="77777777" w:rsidR="00FF0297" w:rsidRDefault="00397674" w:rsidP="00ED2C1E">
      <w:pPr>
        <w:pStyle w:val="a4"/>
        <w:numPr>
          <w:ilvl w:val="1"/>
          <w:numId w:val="13"/>
        </w:numPr>
        <w:tabs>
          <w:tab w:val="left" w:pos="492"/>
        </w:tabs>
        <w:ind w:left="492" w:hanging="351"/>
        <w:rPr>
          <w:sz w:val="20"/>
        </w:rPr>
      </w:pPr>
      <w:r>
        <w:rPr>
          <w:sz w:val="20"/>
        </w:rPr>
        <w:t>Бережно</w:t>
      </w:r>
      <w:r w:rsidR="00434F10">
        <w:rPr>
          <w:sz w:val="20"/>
        </w:rPr>
        <w:t xml:space="preserve"> </w:t>
      </w:r>
      <w:r>
        <w:rPr>
          <w:sz w:val="20"/>
        </w:rPr>
        <w:t>относиться</w:t>
      </w:r>
      <w:r w:rsidR="00434F10">
        <w:rPr>
          <w:sz w:val="20"/>
        </w:rPr>
        <w:t xml:space="preserve"> </w:t>
      </w:r>
      <w:r>
        <w:rPr>
          <w:sz w:val="20"/>
        </w:rPr>
        <w:t>к</w:t>
      </w:r>
      <w:r w:rsidR="00434F10">
        <w:rPr>
          <w:sz w:val="20"/>
        </w:rPr>
        <w:t xml:space="preserve"> </w:t>
      </w:r>
      <w:r>
        <w:rPr>
          <w:sz w:val="20"/>
        </w:rPr>
        <w:t>Абонентской</w:t>
      </w:r>
      <w:r w:rsidR="00434F10">
        <w:rPr>
          <w:sz w:val="20"/>
        </w:rPr>
        <w:t xml:space="preserve"> </w:t>
      </w:r>
      <w:r>
        <w:rPr>
          <w:spacing w:val="-2"/>
          <w:sz w:val="20"/>
        </w:rPr>
        <w:t>линии.</w:t>
      </w:r>
    </w:p>
    <w:p w14:paraId="2BEBB4B7" w14:textId="77777777" w:rsidR="00FF0297" w:rsidRDefault="00397674" w:rsidP="00ED2C1E">
      <w:pPr>
        <w:pStyle w:val="a4"/>
        <w:numPr>
          <w:ilvl w:val="1"/>
          <w:numId w:val="13"/>
        </w:numPr>
        <w:tabs>
          <w:tab w:val="left" w:pos="424"/>
          <w:tab w:val="left" w:pos="527"/>
        </w:tabs>
        <w:ind w:left="424" w:right="284" w:hanging="284"/>
        <w:rPr>
          <w:sz w:val="20"/>
        </w:rPr>
      </w:pPr>
      <w:r>
        <w:rPr>
          <w:sz w:val="20"/>
        </w:rPr>
        <w:t>НевключатьвсетьнеисправныеилинеимеющиесертификатасоответствияМинистерстваинформационных технологий и связи РФ абонентские устройства.</w:t>
      </w:r>
    </w:p>
    <w:p w14:paraId="0C8096C4" w14:textId="77777777" w:rsidR="00FF0297" w:rsidRDefault="00397674" w:rsidP="00ED2C1E">
      <w:pPr>
        <w:pStyle w:val="a4"/>
        <w:numPr>
          <w:ilvl w:val="1"/>
          <w:numId w:val="13"/>
        </w:numPr>
        <w:tabs>
          <w:tab w:val="left" w:pos="424"/>
          <w:tab w:val="left" w:pos="529"/>
        </w:tabs>
        <w:ind w:left="424" w:right="287" w:hanging="284"/>
        <w:rPr>
          <w:sz w:val="20"/>
        </w:rPr>
      </w:pPr>
      <w:r>
        <w:rPr>
          <w:sz w:val="20"/>
        </w:rPr>
        <w:t>Допускать</w:t>
      </w:r>
      <w:r w:rsidR="00427012">
        <w:rPr>
          <w:sz w:val="20"/>
        </w:rPr>
        <w:t xml:space="preserve"> </w:t>
      </w:r>
      <w:r>
        <w:rPr>
          <w:sz w:val="20"/>
        </w:rPr>
        <w:t>в</w:t>
      </w:r>
      <w:r w:rsidR="00427012">
        <w:rPr>
          <w:sz w:val="20"/>
        </w:rPr>
        <w:t xml:space="preserve"> </w:t>
      </w:r>
      <w:r>
        <w:rPr>
          <w:sz w:val="20"/>
        </w:rPr>
        <w:t>свое</w:t>
      </w:r>
      <w:r w:rsidR="00427012">
        <w:rPr>
          <w:sz w:val="20"/>
        </w:rPr>
        <w:t xml:space="preserve"> </w:t>
      </w:r>
      <w:r>
        <w:rPr>
          <w:sz w:val="20"/>
        </w:rPr>
        <w:t>помещение</w:t>
      </w:r>
      <w:r w:rsidR="00427012">
        <w:rPr>
          <w:sz w:val="20"/>
        </w:rPr>
        <w:t xml:space="preserve"> </w:t>
      </w:r>
      <w:r>
        <w:rPr>
          <w:sz w:val="20"/>
        </w:rPr>
        <w:t>технических</w:t>
      </w:r>
      <w:r w:rsidR="00427012">
        <w:rPr>
          <w:sz w:val="20"/>
        </w:rPr>
        <w:t xml:space="preserve"> </w:t>
      </w:r>
      <w:r>
        <w:rPr>
          <w:sz w:val="20"/>
        </w:rPr>
        <w:t>работников</w:t>
      </w:r>
      <w:r w:rsidR="00427012">
        <w:rPr>
          <w:sz w:val="20"/>
        </w:rPr>
        <w:t xml:space="preserve"> </w:t>
      </w:r>
      <w:r>
        <w:rPr>
          <w:sz w:val="20"/>
        </w:rPr>
        <w:t>Оператора</w:t>
      </w:r>
      <w:r w:rsidR="00427012">
        <w:rPr>
          <w:sz w:val="20"/>
        </w:rPr>
        <w:t xml:space="preserve"> </w:t>
      </w:r>
      <w:r>
        <w:rPr>
          <w:sz w:val="20"/>
        </w:rPr>
        <w:t>для</w:t>
      </w:r>
      <w:r w:rsidR="00427012">
        <w:rPr>
          <w:sz w:val="20"/>
        </w:rPr>
        <w:t xml:space="preserve"> </w:t>
      </w:r>
      <w:r>
        <w:rPr>
          <w:sz w:val="20"/>
        </w:rPr>
        <w:t>проверки</w:t>
      </w:r>
      <w:r w:rsidR="00427012">
        <w:rPr>
          <w:sz w:val="20"/>
        </w:rPr>
        <w:t xml:space="preserve"> </w:t>
      </w:r>
      <w:r>
        <w:rPr>
          <w:sz w:val="20"/>
        </w:rPr>
        <w:t>качества</w:t>
      </w:r>
      <w:r w:rsidR="00427012">
        <w:rPr>
          <w:sz w:val="20"/>
        </w:rPr>
        <w:t xml:space="preserve"> </w:t>
      </w:r>
      <w:r>
        <w:rPr>
          <w:sz w:val="20"/>
        </w:rPr>
        <w:t>линии,</w:t>
      </w:r>
      <w:r w:rsidR="00427012">
        <w:rPr>
          <w:sz w:val="20"/>
        </w:rPr>
        <w:t xml:space="preserve"> </w:t>
      </w:r>
      <w:r>
        <w:rPr>
          <w:sz w:val="20"/>
        </w:rPr>
        <w:t>технического осмотра или ремонта Абонентской линии, выполняемые по заявке Абонента.</w:t>
      </w:r>
    </w:p>
    <w:p w14:paraId="3C249F37" w14:textId="591DEC4A" w:rsidR="00FF0297" w:rsidRDefault="00397674" w:rsidP="00ED2C1E">
      <w:pPr>
        <w:pStyle w:val="a4"/>
        <w:numPr>
          <w:ilvl w:val="1"/>
          <w:numId w:val="13"/>
        </w:numPr>
        <w:tabs>
          <w:tab w:val="left" w:pos="532"/>
        </w:tabs>
        <w:ind w:left="141" w:right="283" w:firstLine="0"/>
        <w:rPr>
          <w:sz w:val="20"/>
        </w:rPr>
      </w:pPr>
      <w:r>
        <w:rPr>
          <w:sz w:val="20"/>
        </w:rPr>
        <w:t xml:space="preserve">Вызывать представителей Оператора при нарушении работоспособности сети </w:t>
      </w:r>
      <w:r w:rsidR="004370EF" w:rsidRPr="004370EF">
        <w:rPr>
          <w:sz w:val="20"/>
          <w:highlight w:val="yellow"/>
        </w:rPr>
        <w:t>_____</w:t>
      </w:r>
      <w:r>
        <w:rPr>
          <w:sz w:val="20"/>
        </w:rPr>
        <w:t>. Не производить самостоятельно и не привлекать посторонних лиц для устранения неисправностей.</w:t>
      </w:r>
    </w:p>
    <w:p w14:paraId="63FCDBCB" w14:textId="77777777" w:rsidR="00FF0297" w:rsidRDefault="00397674" w:rsidP="00ED2C1E">
      <w:pPr>
        <w:pStyle w:val="a4"/>
        <w:numPr>
          <w:ilvl w:val="1"/>
          <w:numId w:val="13"/>
        </w:numPr>
        <w:tabs>
          <w:tab w:val="left" w:pos="502"/>
        </w:tabs>
        <w:ind w:left="141" w:right="284" w:firstLine="0"/>
        <w:rPr>
          <w:sz w:val="20"/>
        </w:rPr>
      </w:pPr>
      <w:r>
        <w:rPr>
          <w:sz w:val="20"/>
        </w:rPr>
        <w:t>Компенсировать за свой счет по смете, согласно действующему прейскуранту Оператора, расходы на устранение повреждений сети «ИНФОКОМ», произошедших по вине Абонента.</w:t>
      </w:r>
    </w:p>
    <w:p w14:paraId="7688DA47" w14:textId="77777777" w:rsidR="00FF0297" w:rsidRDefault="00397674" w:rsidP="00ED2C1E">
      <w:pPr>
        <w:pStyle w:val="a4"/>
        <w:numPr>
          <w:ilvl w:val="1"/>
          <w:numId w:val="13"/>
        </w:numPr>
        <w:tabs>
          <w:tab w:val="left" w:pos="537"/>
        </w:tabs>
        <w:ind w:left="141" w:right="287" w:firstLine="0"/>
        <w:rPr>
          <w:sz w:val="20"/>
        </w:rPr>
      </w:pPr>
      <w:r>
        <w:rPr>
          <w:sz w:val="20"/>
        </w:rPr>
        <w:t>Абонент обязуется не передавать третьим лицам, какие-либо права и обязанности по данному договору без предварительного письменного согласования с Оператором.</w:t>
      </w:r>
    </w:p>
    <w:p w14:paraId="7B2AC655" w14:textId="77777777" w:rsidR="00FF0297" w:rsidRDefault="00397674" w:rsidP="00ED2C1E">
      <w:pPr>
        <w:pStyle w:val="a4"/>
        <w:numPr>
          <w:ilvl w:val="1"/>
          <w:numId w:val="13"/>
        </w:numPr>
        <w:tabs>
          <w:tab w:val="left" w:pos="510"/>
        </w:tabs>
        <w:ind w:left="141" w:right="285" w:firstLine="0"/>
        <w:rPr>
          <w:sz w:val="20"/>
        </w:rPr>
      </w:pPr>
      <w:r>
        <w:rPr>
          <w:sz w:val="20"/>
        </w:rPr>
        <w:t>При использовании Услуг Абонент обязуется не осуществлять действий, направленных на ограничение доступа других пользователей к сети Интернет, а также публиковать или передавать информацию или программное обеспечение, содержащее в себе компьютерные вирусы или иные приравненные к ним компоненты.</w:t>
      </w:r>
    </w:p>
    <w:p w14:paraId="3307A47D" w14:textId="77777777" w:rsidR="00FF0297" w:rsidRDefault="00397674" w:rsidP="00ED2C1E">
      <w:pPr>
        <w:pStyle w:val="a4"/>
        <w:numPr>
          <w:ilvl w:val="1"/>
          <w:numId w:val="13"/>
        </w:numPr>
        <w:tabs>
          <w:tab w:val="left" w:pos="592"/>
        </w:tabs>
        <w:ind w:left="592" w:hanging="451"/>
        <w:rPr>
          <w:sz w:val="20"/>
        </w:rPr>
      </w:pPr>
      <w:r>
        <w:rPr>
          <w:sz w:val="20"/>
        </w:rPr>
        <w:t>Абонент</w:t>
      </w:r>
      <w:r w:rsidR="00434F10">
        <w:rPr>
          <w:sz w:val="20"/>
        </w:rPr>
        <w:t xml:space="preserve"> </w:t>
      </w:r>
      <w:r>
        <w:rPr>
          <w:sz w:val="20"/>
        </w:rPr>
        <w:t>обязуется</w:t>
      </w:r>
      <w:r w:rsidR="00434F10">
        <w:rPr>
          <w:sz w:val="20"/>
        </w:rPr>
        <w:t xml:space="preserve"> </w:t>
      </w:r>
      <w:r>
        <w:rPr>
          <w:sz w:val="20"/>
        </w:rPr>
        <w:t>не</w:t>
      </w:r>
      <w:r w:rsidR="00434F10">
        <w:rPr>
          <w:sz w:val="20"/>
        </w:rPr>
        <w:t xml:space="preserve"> </w:t>
      </w:r>
      <w:r>
        <w:rPr>
          <w:sz w:val="20"/>
        </w:rPr>
        <w:t>производить</w:t>
      </w:r>
      <w:r w:rsidR="00434F10">
        <w:rPr>
          <w:sz w:val="20"/>
        </w:rPr>
        <w:t xml:space="preserve"> </w:t>
      </w:r>
      <w:r>
        <w:rPr>
          <w:sz w:val="20"/>
        </w:rPr>
        <w:t>следующих</w:t>
      </w:r>
      <w:r w:rsidR="00434F10">
        <w:rPr>
          <w:sz w:val="20"/>
        </w:rPr>
        <w:t xml:space="preserve"> </w:t>
      </w:r>
      <w:r>
        <w:rPr>
          <w:spacing w:val="-2"/>
          <w:sz w:val="20"/>
        </w:rPr>
        <w:t>действий:</w:t>
      </w:r>
    </w:p>
    <w:p w14:paraId="473E21C2" w14:textId="5B87EE54" w:rsidR="00FF0297" w:rsidRDefault="00397674" w:rsidP="00ED2C1E">
      <w:pPr>
        <w:pStyle w:val="a4"/>
        <w:numPr>
          <w:ilvl w:val="2"/>
          <w:numId w:val="13"/>
        </w:numPr>
        <w:tabs>
          <w:tab w:val="left" w:pos="501"/>
        </w:tabs>
        <w:ind w:right="282"/>
        <w:rPr>
          <w:sz w:val="20"/>
        </w:rPr>
      </w:pPr>
      <w:r>
        <w:rPr>
          <w:sz w:val="20"/>
        </w:rPr>
        <w:t xml:space="preserve">изменять IP и MAC адреса </w:t>
      </w:r>
      <w:proofErr w:type="gramStart"/>
      <w:r>
        <w:rPr>
          <w:sz w:val="20"/>
        </w:rPr>
        <w:t>Абонентского устройства</w:t>
      </w:r>
      <w:proofErr w:type="gramEnd"/>
      <w:r>
        <w:rPr>
          <w:sz w:val="20"/>
        </w:rPr>
        <w:t xml:space="preserve"> подключенного к сети </w:t>
      </w:r>
      <w:r w:rsidR="004370EF" w:rsidRPr="004370EF">
        <w:rPr>
          <w:sz w:val="20"/>
          <w:highlight w:val="yellow"/>
        </w:rPr>
        <w:t>______</w:t>
      </w:r>
      <w:r>
        <w:rPr>
          <w:sz w:val="20"/>
        </w:rPr>
        <w:t xml:space="preserve"> или подключать посторонние устройства без согласования с технической службой </w:t>
      </w:r>
      <w:r w:rsidR="004370EF" w:rsidRPr="004370EF">
        <w:rPr>
          <w:sz w:val="20"/>
          <w:highlight w:val="yellow"/>
        </w:rPr>
        <w:t>________</w:t>
      </w:r>
      <w:r w:rsidRPr="004370EF">
        <w:rPr>
          <w:sz w:val="20"/>
          <w:highlight w:val="yellow"/>
        </w:rPr>
        <w:t>;</w:t>
      </w:r>
    </w:p>
    <w:p w14:paraId="35A1DADB" w14:textId="77777777" w:rsidR="00FF0297" w:rsidRDefault="00397674" w:rsidP="00ED2C1E">
      <w:pPr>
        <w:pStyle w:val="a4"/>
        <w:numPr>
          <w:ilvl w:val="2"/>
          <w:numId w:val="13"/>
        </w:numPr>
        <w:tabs>
          <w:tab w:val="left" w:pos="500"/>
        </w:tabs>
        <w:ind w:left="500" w:hanging="359"/>
        <w:rPr>
          <w:sz w:val="20"/>
        </w:rPr>
      </w:pPr>
      <w:r>
        <w:rPr>
          <w:sz w:val="20"/>
        </w:rPr>
        <w:t>использовать</w:t>
      </w:r>
      <w:r w:rsidR="00434F10">
        <w:rPr>
          <w:sz w:val="20"/>
        </w:rPr>
        <w:t xml:space="preserve"> </w:t>
      </w:r>
      <w:r>
        <w:rPr>
          <w:sz w:val="20"/>
        </w:rPr>
        <w:t>для</w:t>
      </w:r>
      <w:r w:rsidR="00434F10">
        <w:rPr>
          <w:sz w:val="20"/>
        </w:rPr>
        <w:t xml:space="preserve"> </w:t>
      </w:r>
      <w:r>
        <w:rPr>
          <w:sz w:val="20"/>
        </w:rPr>
        <w:t>идентификации,</w:t>
      </w:r>
      <w:r w:rsidR="00434F10">
        <w:rPr>
          <w:sz w:val="20"/>
        </w:rPr>
        <w:t xml:space="preserve"> аутентификации </w:t>
      </w:r>
      <w:r>
        <w:rPr>
          <w:sz w:val="20"/>
        </w:rPr>
        <w:t>авторизации</w:t>
      </w:r>
      <w:r w:rsidR="00434F10">
        <w:rPr>
          <w:sz w:val="20"/>
        </w:rPr>
        <w:t xml:space="preserve"> </w:t>
      </w:r>
      <w:r>
        <w:rPr>
          <w:sz w:val="20"/>
        </w:rPr>
        <w:t>данные</w:t>
      </w:r>
      <w:r w:rsidR="00434F10">
        <w:rPr>
          <w:sz w:val="20"/>
        </w:rPr>
        <w:t xml:space="preserve"> </w:t>
      </w:r>
      <w:r>
        <w:rPr>
          <w:sz w:val="20"/>
        </w:rPr>
        <w:t>чужих</w:t>
      </w:r>
      <w:r w:rsidR="00434F10">
        <w:rPr>
          <w:sz w:val="20"/>
        </w:rPr>
        <w:t xml:space="preserve"> </w:t>
      </w:r>
      <w:r>
        <w:rPr>
          <w:sz w:val="20"/>
        </w:rPr>
        <w:t>учетных</w:t>
      </w:r>
      <w:r w:rsidR="00434F10">
        <w:rPr>
          <w:sz w:val="20"/>
        </w:rPr>
        <w:t xml:space="preserve"> </w:t>
      </w:r>
      <w:r>
        <w:rPr>
          <w:spacing w:val="-2"/>
          <w:sz w:val="20"/>
        </w:rPr>
        <w:t>записей;</w:t>
      </w:r>
    </w:p>
    <w:p w14:paraId="1D55D30F" w14:textId="77777777" w:rsidR="00FF0297" w:rsidRDefault="00397674" w:rsidP="00ED2C1E">
      <w:pPr>
        <w:pStyle w:val="a4"/>
        <w:numPr>
          <w:ilvl w:val="2"/>
          <w:numId w:val="13"/>
        </w:numPr>
        <w:tabs>
          <w:tab w:val="left" w:pos="501"/>
        </w:tabs>
        <w:ind w:right="288"/>
        <w:rPr>
          <w:sz w:val="20"/>
        </w:rPr>
      </w:pPr>
      <w:r>
        <w:rPr>
          <w:sz w:val="20"/>
        </w:rPr>
        <w:t>распространять в сети материалы рекламного или коммерческого содержания с нарушением установленных правил распространения коммерческой информации;</w:t>
      </w:r>
    </w:p>
    <w:p w14:paraId="008EB594" w14:textId="77777777" w:rsidR="00FF0297" w:rsidRDefault="00397674" w:rsidP="00ED2C1E">
      <w:pPr>
        <w:pStyle w:val="a4"/>
        <w:numPr>
          <w:ilvl w:val="2"/>
          <w:numId w:val="13"/>
        </w:numPr>
        <w:tabs>
          <w:tab w:val="left" w:pos="501"/>
        </w:tabs>
        <w:ind w:right="281"/>
        <w:rPr>
          <w:sz w:val="20"/>
        </w:rPr>
      </w:pPr>
      <w:r>
        <w:rPr>
          <w:sz w:val="20"/>
        </w:rPr>
        <w:t xml:space="preserve">нарушать уставы соответствующих ресурсов сети и правила работы в сети при публикации информации на этих </w:t>
      </w:r>
      <w:r>
        <w:rPr>
          <w:spacing w:val="-2"/>
          <w:sz w:val="20"/>
        </w:rPr>
        <w:t>ресурсах;</w:t>
      </w:r>
    </w:p>
    <w:p w14:paraId="7DD89B0B" w14:textId="77777777" w:rsidR="00FF0297" w:rsidRDefault="00397674" w:rsidP="00ED2C1E">
      <w:pPr>
        <w:pStyle w:val="a4"/>
        <w:numPr>
          <w:ilvl w:val="2"/>
          <w:numId w:val="13"/>
        </w:numPr>
        <w:tabs>
          <w:tab w:val="left" w:pos="501"/>
        </w:tabs>
        <w:ind w:right="291"/>
        <w:rPr>
          <w:sz w:val="20"/>
        </w:rPr>
      </w:pPr>
      <w:r>
        <w:rPr>
          <w:sz w:val="20"/>
        </w:rPr>
        <w:t>вмешиваться в действия других абонентов или обслуживающего персонала (например, осуществлять несанкционированный доступ к компьютерам и информационным источникам), наносить своими действиями ущерб другим лицам;</w:t>
      </w:r>
    </w:p>
    <w:p w14:paraId="79C1029C" w14:textId="77777777" w:rsidR="00FF0297" w:rsidRDefault="00397674" w:rsidP="00ED2C1E">
      <w:pPr>
        <w:pStyle w:val="a4"/>
        <w:numPr>
          <w:ilvl w:val="2"/>
          <w:numId w:val="13"/>
        </w:numPr>
        <w:tabs>
          <w:tab w:val="left" w:pos="500"/>
        </w:tabs>
        <w:ind w:left="500" w:hanging="359"/>
        <w:rPr>
          <w:sz w:val="20"/>
        </w:rPr>
      </w:pPr>
      <w:r>
        <w:rPr>
          <w:sz w:val="20"/>
        </w:rPr>
        <w:t>распространять</w:t>
      </w:r>
      <w:r w:rsidR="00434F10">
        <w:rPr>
          <w:sz w:val="20"/>
        </w:rPr>
        <w:t xml:space="preserve"> </w:t>
      </w:r>
      <w:r>
        <w:rPr>
          <w:sz w:val="20"/>
        </w:rPr>
        <w:t>вредоносное</w:t>
      </w:r>
      <w:r w:rsidR="00434F10">
        <w:rPr>
          <w:sz w:val="20"/>
        </w:rPr>
        <w:t xml:space="preserve"> </w:t>
      </w:r>
      <w:r>
        <w:rPr>
          <w:sz w:val="20"/>
        </w:rPr>
        <w:t>программное</w:t>
      </w:r>
      <w:r w:rsidR="00434F10">
        <w:rPr>
          <w:sz w:val="20"/>
        </w:rPr>
        <w:t xml:space="preserve"> </w:t>
      </w:r>
      <w:r>
        <w:rPr>
          <w:sz w:val="20"/>
        </w:rPr>
        <w:t>обеспечение</w:t>
      </w:r>
      <w:r w:rsidR="00434F10">
        <w:rPr>
          <w:sz w:val="20"/>
        </w:rPr>
        <w:t xml:space="preserve"> </w:t>
      </w:r>
      <w:r>
        <w:rPr>
          <w:sz w:val="20"/>
        </w:rPr>
        <w:t>(вирусы,</w:t>
      </w:r>
      <w:r w:rsidR="00434F10">
        <w:rPr>
          <w:sz w:val="20"/>
        </w:rPr>
        <w:t xml:space="preserve"> </w:t>
      </w:r>
      <w:r>
        <w:rPr>
          <w:sz w:val="20"/>
        </w:rPr>
        <w:t>руткиты,</w:t>
      </w:r>
      <w:r w:rsidR="00434F10">
        <w:rPr>
          <w:sz w:val="20"/>
        </w:rPr>
        <w:t xml:space="preserve"> </w:t>
      </w:r>
      <w:r>
        <w:rPr>
          <w:sz w:val="20"/>
        </w:rPr>
        <w:t>трояны</w:t>
      </w:r>
      <w:r w:rsidR="00434F10">
        <w:rPr>
          <w:sz w:val="20"/>
        </w:rPr>
        <w:t xml:space="preserve"> </w:t>
      </w:r>
      <w:r>
        <w:rPr>
          <w:sz w:val="20"/>
        </w:rPr>
        <w:t>и</w:t>
      </w:r>
      <w:r w:rsidR="00434F10">
        <w:rPr>
          <w:sz w:val="20"/>
        </w:rPr>
        <w:t xml:space="preserve"> </w:t>
      </w:r>
      <w:r>
        <w:rPr>
          <w:spacing w:val="-2"/>
          <w:sz w:val="20"/>
        </w:rPr>
        <w:t>т.д.);</w:t>
      </w:r>
    </w:p>
    <w:p w14:paraId="7C8E0B96" w14:textId="77777777" w:rsidR="00FF0297" w:rsidRDefault="00397674" w:rsidP="00ED2C1E">
      <w:pPr>
        <w:pStyle w:val="a4"/>
        <w:numPr>
          <w:ilvl w:val="2"/>
          <w:numId w:val="13"/>
        </w:numPr>
        <w:tabs>
          <w:tab w:val="left" w:pos="500"/>
        </w:tabs>
        <w:ind w:left="500" w:hanging="359"/>
        <w:rPr>
          <w:sz w:val="20"/>
        </w:rPr>
      </w:pPr>
      <w:r>
        <w:rPr>
          <w:sz w:val="20"/>
        </w:rPr>
        <w:t>распространять</w:t>
      </w:r>
      <w:r w:rsidR="008E1F23">
        <w:rPr>
          <w:sz w:val="20"/>
        </w:rPr>
        <w:t xml:space="preserve"> </w:t>
      </w:r>
      <w:r>
        <w:rPr>
          <w:sz w:val="20"/>
        </w:rPr>
        <w:t>информацию,</w:t>
      </w:r>
      <w:r w:rsidR="008E1F23">
        <w:rPr>
          <w:sz w:val="20"/>
        </w:rPr>
        <w:t xml:space="preserve"> </w:t>
      </w:r>
      <w:r>
        <w:rPr>
          <w:sz w:val="20"/>
        </w:rPr>
        <w:t>которая</w:t>
      </w:r>
      <w:r w:rsidR="008E1F23">
        <w:rPr>
          <w:sz w:val="20"/>
        </w:rPr>
        <w:t xml:space="preserve"> </w:t>
      </w:r>
      <w:r>
        <w:rPr>
          <w:sz w:val="20"/>
        </w:rPr>
        <w:t>оскорбляет</w:t>
      </w:r>
      <w:r w:rsidR="008E1F23">
        <w:rPr>
          <w:sz w:val="20"/>
        </w:rPr>
        <w:t xml:space="preserve"> </w:t>
      </w:r>
      <w:r>
        <w:rPr>
          <w:sz w:val="20"/>
        </w:rPr>
        <w:t>честь</w:t>
      </w:r>
      <w:r w:rsidR="008E1F23">
        <w:rPr>
          <w:sz w:val="20"/>
        </w:rPr>
        <w:t xml:space="preserve"> </w:t>
      </w:r>
      <w:r>
        <w:rPr>
          <w:sz w:val="20"/>
        </w:rPr>
        <w:t>и</w:t>
      </w:r>
      <w:r w:rsidR="008E1F23">
        <w:rPr>
          <w:sz w:val="20"/>
        </w:rPr>
        <w:t xml:space="preserve"> </w:t>
      </w:r>
      <w:r>
        <w:rPr>
          <w:sz w:val="20"/>
        </w:rPr>
        <w:t>достоинство</w:t>
      </w:r>
      <w:r w:rsidR="008E1F23">
        <w:rPr>
          <w:sz w:val="20"/>
        </w:rPr>
        <w:t xml:space="preserve"> </w:t>
      </w:r>
      <w:r>
        <w:rPr>
          <w:spacing w:val="-2"/>
          <w:sz w:val="20"/>
        </w:rPr>
        <w:t>граждан;</w:t>
      </w:r>
    </w:p>
    <w:p w14:paraId="705F6F80" w14:textId="77777777" w:rsidR="00FF0297" w:rsidRDefault="00397674" w:rsidP="00ED2C1E">
      <w:pPr>
        <w:pStyle w:val="a4"/>
        <w:numPr>
          <w:ilvl w:val="2"/>
          <w:numId w:val="13"/>
        </w:numPr>
        <w:tabs>
          <w:tab w:val="left" w:pos="501"/>
        </w:tabs>
        <w:ind w:right="279"/>
        <w:jc w:val="left"/>
        <w:rPr>
          <w:sz w:val="20"/>
        </w:rPr>
      </w:pPr>
      <w:r>
        <w:rPr>
          <w:sz w:val="20"/>
        </w:rPr>
        <w:t>распространять</w:t>
      </w:r>
      <w:r w:rsidR="008E1F23">
        <w:rPr>
          <w:sz w:val="20"/>
        </w:rPr>
        <w:t xml:space="preserve"> </w:t>
      </w:r>
      <w:r>
        <w:rPr>
          <w:sz w:val="20"/>
        </w:rPr>
        <w:t>информацию,</w:t>
      </w:r>
      <w:r w:rsidR="008E1F23">
        <w:rPr>
          <w:sz w:val="20"/>
        </w:rPr>
        <w:t xml:space="preserve"> </w:t>
      </w:r>
      <w:r>
        <w:rPr>
          <w:sz w:val="20"/>
        </w:rPr>
        <w:t>защищенную</w:t>
      </w:r>
      <w:r w:rsidR="008E1F23">
        <w:rPr>
          <w:sz w:val="20"/>
        </w:rPr>
        <w:t xml:space="preserve"> </w:t>
      </w:r>
      <w:r>
        <w:rPr>
          <w:sz w:val="20"/>
        </w:rPr>
        <w:t>авторскими</w:t>
      </w:r>
      <w:r w:rsidR="008E1F23">
        <w:rPr>
          <w:sz w:val="20"/>
        </w:rPr>
        <w:t xml:space="preserve"> </w:t>
      </w:r>
      <w:r>
        <w:rPr>
          <w:sz w:val="20"/>
        </w:rPr>
        <w:t>правами,</w:t>
      </w:r>
      <w:r w:rsidR="008E1F23">
        <w:rPr>
          <w:sz w:val="20"/>
        </w:rPr>
        <w:t xml:space="preserve"> </w:t>
      </w:r>
      <w:r>
        <w:rPr>
          <w:sz w:val="20"/>
        </w:rPr>
        <w:t>не</w:t>
      </w:r>
      <w:r w:rsidR="008E1F23">
        <w:rPr>
          <w:sz w:val="20"/>
        </w:rPr>
        <w:t xml:space="preserve"> </w:t>
      </w:r>
      <w:r>
        <w:rPr>
          <w:sz w:val="20"/>
        </w:rPr>
        <w:t>обладая</w:t>
      </w:r>
      <w:r w:rsidR="008E1F23">
        <w:rPr>
          <w:sz w:val="20"/>
        </w:rPr>
        <w:t xml:space="preserve"> </w:t>
      </w:r>
      <w:r>
        <w:rPr>
          <w:sz w:val="20"/>
        </w:rPr>
        <w:t>правами</w:t>
      </w:r>
      <w:r w:rsidR="008E1F23">
        <w:rPr>
          <w:sz w:val="20"/>
        </w:rPr>
        <w:t xml:space="preserve"> </w:t>
      </w:r>
      <w:r>
        <w:rPr>
          <w:sz w:val="20"/>
        </w:rPr>
        <w:t>на</w:t>
      </w:r>
      <w:r w:rsidR="008E1F23">
        <w:rPr>
          <w:sz w:val="20"/>
        </w:rPr>
        <w:t xml:space="preserve"> </w:t>
      </w:r>
      <w:r>
        <w:rPr>
          <w:sz w:val="20"/>
        </w:rPr>
        <w:t>распространение</w:t>
      </w:r>
      <w:r w:rsidR="008E1F23">
        <w:rPr>
          <w:sz w:val="20"/>
        </w:rPr>
        <w:t xml:space="preserve"> </w:t>
      </w:r>
      <w:r>
        <w:rPr>
          <w:sz w:val="20"/>
        </w:rPr>
        <w:t xml:space="preserve">этой </w:t>
      </w:r>
      <w:r>
        <w:rPr>
          <w:spacing w:val="-2"/>
          <w:sz w:val="20"/>
        </w:rPr>
        <w:t>информации.</w:t>
      </w:r>
    </w:p>
    <w:p w14:paraId="18458500" w14:textId="77777777" w:rsidR="00FF0297" w:rsidRDefault="00397674" w:rsidP="00ED2C1E">
      <w:pPr>
        <w:pStyle w:val="2"/>
        <w:numPr>
          <w:ilvl w:val="0"/>
          <w:numId w:val="16"/>
        </w:numPr>
        <w:tabs>
          <w:tab w:val="left" w:pos="342"/>
        </w:tabs>
        <w:spacing w:before="0" w:line="240" w:lineRule="auto"/>
        <w:rPr>
          <w:i w:val="0"/>
          <w:u w:val="none"/>
        </w:rPr>
      </w:pPr>
      <w:r>
        <w:t>Права</w:t>
      </w:r>
      <w:r w:rsidR="00434F10">
        <w:t xml:space="preserve"> </w:t>
      </w:r>
      <w:r>
        <w:rPr>
          <w:spacing w:val="-2"/>
        </w:rPr>
        <w:t>сторон</w:t>
      </w:r>
    </w:p>
    <w:p w14:paraId="3E0C2273" w14:textId="77777777" w:rsidR="00FF0297" w:rsidRDefault="00397674" w:rsidP="00ED2C1E">
      <w:pPr>
        <w:pStyle w:val="a4"/>
        <w:numPr>
          <w:ilvl w:val="1"/>
          <w:numId w:val="12"/>
        </w:numPr>
        <w:tabs>
          <w:tab w:val="left" w:pos="492"/>
        </w:tabs>
        <w:ind w:left="492" w:hanging="351"/>
        <w:rPr>
          <w:b/>
          <w:i/>
          <w:sz w:val="20"/>
        </w:rPr>
      </w:pPr>
      <w:r>
        <w:rPr>
          <w:b/>
          <w:i/>
          <w:sz w:val="20"/>
          <w:u w:val="single"/>
        </w:rPr>
        <w:t>Права</w:t>
      </w:r>
      <w:r w:rsidR="00434F10">
        <w:rPr>
          <w:b/>
          <w:i/>
          <w:sz w:val="20"/>
          <w:u w:val="single"/>
        </w:rPr>
        <w:t xml:space="preserve"> </w:t>
      </w:r>
      <w:r>
        <w:rPr>
          <w:b/>
          <w:i/>
          <w:spacing w:val="-2"/>
          <w:sz w:val="20"/>
          <w:u w:val="single"/>
        </w:rPr>
        <w:t>Оператора</w:t>
      </w:r>
    </w:p>
    <w:p w14:paraId="72925A42" w14:textId="449C1A6B" w:rsidR="00FF0297" w:rsidRDefault="00397674" w:rsidP="00ED2C1E">
      <w:pPr>
        <w:pStyle w:val="a4"/>
        <w:numPr>
          <w:ilvl w:val="2"/>
          <w:numId w:val="12"/>
        </w:numPr>
        <w:tabs>
          <w:tab w:val="left" w:pos="424"/>
          <w:tab w:val="left" w:pos="686"/>
        </w:tabs>
        <w:ind w:right="279" w:hanging="284"/>
        <w:rPr>
          <w:sz w:val="20"/>
        </w:rPr>
      </w:pPr>
      <w:r>
        <w:rPr>
          <w:sz w:val="20"/>
        </w:rPr>
        <w:t>Временно</w:t>
      </w:r>
      <w:r w:rsidR="00434F10">
        <w:rPr>
          <w:sz w:val="20"/>
        </w:rPr>
        <w:t xml:space="preserve"> </w:t>
      </w:r>
      <w:r>
        <w:rPr>
          <w:sz w:val="20"/>
        </w:rPr>
        <w:t>приостановить</w:t>
      </w:r>
      <w:r w:rsidR="00434F10">
        <w:rPr>
          <w:sz w:val="20"/>
        </w:rPr>
        <w:t xml:space="preserve"> </w:t>
      </w:r>
      <w:r>
        <w:rPr>
          <w:sz w:val="20"/>
        </w:rPr>
        <w:t>оказание</w:t>
      </w:r>
      <w:r w:rsidR="00434F10">
        <w:rPr>
          <w:sz w:val="20"/>
        </w:rPr>
        <w:t xml:space="preserve"> </w:t>
      </w:r>
      <w:r>
        <w:rPr>
          <w:sz w:val="20"/>
        </w:rPr>
        <w:t>Услуг</w:t>
      </w:r>
      <w:r w:rsidR="00434F10">
        <w:rPr>
          <w:sz w:val="20"/>
        </w:rPr>
        <w:t xml:space="preserve"> </w:t>
      </w:r>
      <w:r>
        <w:rPr>
          <w:sz w:val="20"/>
        </w:rPr>
        <w:t>для</w:t>
      </w:r>
      <w:r w:rsidR="00434F10">
        <w:rPr>
          <w:sz w:val="20"/>
        </w:rPr>
        <w:t xml:space="preserve"> </w:t>
      </w:r>
      <w:r>
        <w:rPr>
          <w:sz w:val="20"/>
        </w:rPr>
        <w:t>проведения</w:t>
      </w:r>
      <w:r w:rsidR="00434F10">
        <w:rPr>
          <w:sz w:val="20"/>
        </w:rPr>
        <w:t xml:space="preserve"> </w:t>
      </w:r>
      <w:r>
        <w:rPr>
          <w:sz w:val="20"/>
        </w:rPr>
        <w:t>работ</w:t>
      </w:r>
      <w:r w:rsidR="00434F10">
        <w:rPr>
          <w:sz w:val="20"/>
        </w:rPr>
        <w:t xml:space="preserve"> </w:t>
      </w:r>
      <w:r>
        <w:rPr>
          <w:sz w:val="20"/>
        </w:rPr>
        <w:t>по</w:t>
      </w:r>
      <w:r w:rsidR="00434F10">
        <w:rPr>
          <w:sz w:val="20"/>
        </w:rPr>
        <w:t xml:space="preserve"> </w:t>
      </w:r>
      <w:r>
        <w:rPr>
          <w:sz w:val="20"/>
        </w:rPr>
        <w:t>профилактике,</w:t>
      </w:r>
      <w:r w:rsidR="00434F10">
        <w:rPr>
          <w:sz w:val="20"/>
        </w:rPr>
        <w:t xml:space="preserve"> </w:t>
      </w:r>
      <w:r>
        <w:rPr>
          <w:sz w:val="20"/>
        </w:rPr>
        <w:t>ремонту</w:t>
      </w:r>
      <w:r w:rsidR="00434F10">
        <w:rPr>
          <w:sz w:val="20"/>
        </w:rPr>
        <w:t xml:space="preserve"> </w:t>
      </w:r>
      <w:r>
        <w:rPr>
          <w:sz w:val="20"/>
        </w:rPr>
        <w:t>и</w:t>
      </w:r>
      <w:r w:rsidR="00434F10">
        <w:rPr>
          <w:sz w:val="20"/>
        </w:rPr>
        <w:t xml:space="preserve"> </w:t>
      </w:r>
      <w:r>
        <w:rPr>
          <w:sz w:val="20"/>
        </w:rPr>
        <w:t>техническому обслуживанию сети и оборудования</w:t>
      </w:r>
      <w:r w:rsidR="004370EF" w:rsidRPr="004370EF">
        <w:rPr>
          <w:sz w:val="20"/>
          <w:highlight w:val="yellow"/>
        </w:rPr>
        <w:t>_________</w:t>
      </w:r>
      <w:r w:rsidRPr="004370EF">
        <w:rPr>
          <w:sz w:val="20"/>
          <w:highlight w:val="yellow"/>
        </w:rPr>
        <w:t>».</w:t>
      </w:r>
    </w:p>
    <w:p w14:paraId="739D96ED" w14:textId="77777777" w:rsidR="00FF0297" w:rsidRDefault="00397674" w:rsidP="00ED2C1E">
      <w:pPr>
        <w:pStyle w:val="a4"/>
        <w:numPr>
          <w:ilvl w:val="2"/>
          <w:numId w:val="12"/>
        </w:numPr>
        <w:tabs>
          <w:tab w:val="left" w:pos="424"/>
          <w:tab w:val="left" w:pos="736"/>
        </w:tabs>
        <w:ind w:right="287" w:hanging="284"/>
        <w:rPr>
          <w:sz w:val="20"/>
        </w:rPr>
      </w:pPr>
      <w:r>
        <w:rPr>
          <w:sz w:val="20"/>
        </w:rPr>
        <w:t>Оператор</w:t>
      </w:r>
      <w:r w:rsidR="00434F10">
        <w:rPr>
          <w:sz w:val="20"/>
        </w:rPr>
        <w:t xml:space="preserve"> </w:t>
      </w:r>
      <w:r>
        <w:rPr>
          <w:sz w:val="20"/>
        </w:rPr>
        <w:t>оставляет</w:t>
      </w:r>
      <w:r w:rsidR="00434F10">
        <w:rPr>
          <w:sz w:val="20"/>
        </w:rPr>
        <w:t xml:space="preserve"> </w:t>
      </w:r>
      <w:r>
        <w:rPr>
          <w:sz w:val="20"/>
        </w:rPr>
        <w:t>за</w:t>
      </w:r>
      <w:r w:rsidR="00434F10">
        <w:rPr>
          <w:sz w:val="20"/>
        </w:rPr>
        <w:t xml:space="preserve"> </w:t>
      </w:r>
      <w:r>
        <w:rPr>
          <w:sz w:val="20"/>
        </w:rPr>
        <w:t>собой</w:t>
      </w:r>
      <w:r w:rsidR="00434F10">
        <w:rPr>
          <w:sz w:val="20"/>
        </w:rPr>
        <w:t xml:space="preserve"> </w:t>
      </w:r>
      <w:r>
        <w:rPr>
          <w:sz w:val="20"/>
        </w:rPr>
        <w:t>право</w:t>
      </w:r>
      <w:r w:rsidR="00434F10">
        <w:rPr>
          <w:sz w:val="20"/>
        </w:rPr>
        <w:t xml:space="preserve"> </w:t>
      </w:r>
      <w:r>
        <w:rPr>
          <w:sz w:val="20"/>
        </w:rPr>
        <w:t>блокировать</w:t>
      </w:r>
      <w:r w:rsidR="00434F10">
        <w:rPr>
          <w:sz w:val="20"/>
        </w:rPr>
        <w:t xml:space="preserve"> </w:t>
      </w:r>
      <w:r>
        <w:rPr>
          <w:sz w:val="20"/>
        </w:rPr>
        <w:t>частично</w:t>
      </w:r>
      <w:r w:rsidR="00434F10">
        <w:rPr>
          <w:sz w:val="20"/>
        </w:rPr>
        <w:t xml:space="preserve"> </w:t>
      </w:r>
      <w:r>
        <w:rPr>
          <w:sz w:val="20"/>
        </w:rPr>
        <w:t>или</w:t>
      </w:r>
      <w:r w:rsidR="00434F10">
        <w:rPr>
          <w:sz w:val="20"/>
        </w:rPr>
        <w:t xml:space="preserve"> </w:t>
      </w:r>
      <w:r>
        <w:rPr>
          <w:sz w:val="20"/>
        </w:rPr>
        <w:t>полностью</w:t>
      </w:r>
      <w:r w:rsidR="00434F10">
        <w:rPr>
          <w:sz w:val="20"/>
        </w:rPr>
        <w:t xml:space="preserve"> </w:t>
      </w:r>
      <w:r>
        <w:rPr>
          <w:sz w:val="20"/>
        </w:rPr>
        <w:t>предоставление</w:t>
      </w:r>
      <w:r w:rsidR="00434F10">
        <w:rPr>
          <w:sz w:val="20"/>
        </w:rPr>
        <w:t xml:space="preserve"> </w:t>
      </w:r>
      <w:r>
        <w:rPr>
          <w:sz w:val="20"/>
        </w:rPr>
        <w:t>Услуг</w:t>
      </w:r>
      <w:r w:rsidR="00434F10">
        <w:rPr>
          <w:sz w:val="20"/>
        </w:rPr>
        <w:t xml:space="preserve"> </w:t>
      </w:r>
      <w:r>
        <w:rPr>
          <w:sz w:val="20"/>
        </w:rPr>
        <w:t>без предварительного уведомления и какой-либо компенсации в случае:</w:t>
      </w:r>
    </w:p>
    <w:p w14:paraId="7FB3F329" w14:textId="77777777" w:rsidR="00FF0297" w:rsidRDefault="00434F10" w:rsidP="00ED2C1E">
      <w:pPr>
        <w:pStyle w:val="a4"/>
        <w:numPr>
          <w:ilvl w:val="3"/>
          <w:numId w:val="12"/>
        </w:numPr>
        <w:tabs>
          <w:tab w:val="left" w:pos="772"/>
        </w:tabs>
        <w:ind w:right="288" w:firstLine="0"/>
        <w:jc w:val="left"/>
        <w:rPr>
          <w:sz w:val="20"/>
        </w:rPr>
      </w:pPr>
      <w:r>
        <w:rPr>
          <w:sz w:val="20"/>
        </w:rPr>
        <w:t>Н</w:t>
      </w:r>
      <w:r w:rsidR="00397674">
        <w:rPr>
          <w:sz w:val="20"/>
        </w:rPr>
        <w:t>аличия</w:t>
      </w:r>
      <w:r>
        <w:rPr>
          <w:sz w:val="20"/>
        </w:rPr>
        <w:t xml:space="preserve"> </w:t>
      </w:r>
      <w:r w:rsidR="00397674">
        <w:rPr>
          <w:sz w:val="20"/>
        </w:rPr>
        <w:t>задолженности</w:t>
      </w:r>
      <w:r>
        <w:rPr>
          <w:sz w:val="20"/>
        </w:rPr>
        <w:t xml:space="preserve"> </w:t>
      </w:r>
      <w:r w:rsidR="00397674">
        <w:rPr>
          <w:sz w:val="20"/>
        </w:rPr>
        <w:t>у</w:t>
      </w:r>
      <w:r>
        <w:rPr>
          <w:sz w:val="20"/>
        </w:rPr>
        <w:t xml:space="preserve"> </w:t>
      </w:r>
      <w:r w:rsidR="00397674">
        <w:rPr>
          <w:sz w:val="20"/>
        </w:rPr>
        <w:t>Абонента</w:t>
      </w:r>
      <w:r>
        <w:rPr>
          <w:sz w:val="20"/>
        </w:rPr>
        <w:t xml:space="preserve"> </w:t>
      </w:r>
      <w:r w:rsidR="00397674">
        <w:rPr>
          <w:sz w:val="20"/>
        </w:rPr>
        <w:t>перед</w:t>
      </w:r>
      <w:r>
        <w:rPr>
          <w:sz w:val="20"/>
        </w:rPr>
        <w:t xml:space="preserve"> </w:t>
      </w:r>
      <w:r w:rsidR="00397674">
        <w:rPr>
          <w:sz w:val="20"/>
        </w:rPr>
        <w:t>Оператором,</w:t>
      </w:r>
      <w:r>
        <w:rPr>
          <w:sz w:val="20"/>
        </w:rPr>
        <w:t xml:space="preserve"> </w:t>
      </w:r>
      <w:r w:rsidR="00397674">
        <w:rPr>
          <w:sz w:val="20"/>
        </w:rPr>
        <w:t>в</w:t>
      </w:r>
      <w:r>
        <w:rPr>
          <w:sz w:val="20"/>
        </w:rPr>
        <w:t xml:space="preserve"> </w:t>
      </w:r>
      <w:r w:rsidR="00397674">
        <w:rPr>
          <w:sz w:val="20"/>
        </w:rPr>
        <w:t>том</w:t>
      </w:r>
      <w:r>
        <w:rPr>
          <w:sz w:val="20"/>
        </w:rPr>
        <w:t xml:space="preserve"> </w:t>
      </w:r>
      <w:r w:rsidR="00397674">
        <w:rPr>
          <w:sz w:val="20"/>
        </w:rPr>
        <w:t>числе</w:t>
      </w:r>
      <w:r>
        <w:rPr>
          <w:sz w:val="20"/>
        </w:rPr>
        <w:t xml:space="preserve"> </w:t>
      </w:r>
      <w:r w:rsidR="00397674">
        <w:rPr>
          <w:sz w:val="20"/>
        </w:rPr>
        <w:t>и</w:t>
      </w:r>
      <w:r>
        <w:rPr>
          <w:sz w:val="20"/>
        </w:rPr>
        <w:t xml:space="preserve"> </w:t>
      </w:r>
      <w:r w:rsidR="00397674">
        <w:rPr>
          <w:sz w:val="20"/>
        </w:rPr>
        <w:t>по</w:t>
      </w:r>
      <w:r>
        <w:rPr>
          <w:sz w:val="20"/>
        </w:rPr>
        <w:t xml:space="preserve"> </w:t>
      </w:r>
      <w:r w:rsidR="00397674">
        <w:rPr>
          <w:sz w:val="20"/>
        </w:rPr>
        <w:t>другим</w:t>
      </w:r>
      <w:r>
        <w:rPr>
          <w:sz w:val="20"/>
        </w:rPr>
        <w:t xml:space="preserve"> </w:t>
      </w:r>
      <w:r w:rsidR="00397674">
        <w:rPr>
          <w:sz w:val="20"/>
        </w:rPr>
        <w:t>договорам</w:t>
      </w:r>
      <w:r>
        <w:rPr>
          <w:sz w:val="20"/>
        </w:rPr>
        <w:t xml:space="preserve"> </w:t>
      </w:r>
      <w:r w:rsidR="00397674">
        <w:rPr>
          <w:sz w:val="20"/>
        </w:rPr>
        <w:t>и</w:t>
      </w:r>
      <w:r>
        <w:rPr>
          <w:sz w:val="20"/>
        </w:rPr>
        <w:t xml:space="preserve"> </w:t>
      </w:r>
      <w:r w:rsidR="00397674">
        <w:rPr>
          <w:sz w:val="20"/>
        </w:rPr>
        <w:t xml:space="preserve">оказанным </w:t>
      </w:r>
      <w:r w:rsidR="00397674">
        <w:rPr>
          <w:spacing w:val="-2"/>
          <w:sz w:val="20"/>
        </w:rPr>
        <w:t>услугам;</w:t>
      </w:r>
    </w:p>
    <w:p w14:paraId="35846FD8" w14:textId="77777777" w:rsidR="00FF0297" w:rsidRDefault="00397674" w:rsidP="00ED2C1E">
      <w:pPr>
        <w:pStyle w:val="a4"/>
        <w:numPr>
          <w:ilvl w:val="3"/>
          <w:numId w:val="12"/>
        </w:numPr>
        <w:tabs>
          <w:tab w:val="left" w:pos="712"/>
        </w:tabs>
        <w:ind w:right="284" w:firstLine="0"/>
        <w:jc w:val="left"/>
        <w:rPr>
          <w:sz w:val="20"/>
        </w:rPr>
      </w:pPr>
      <w:r>
        <w:rPr>
          <w:sz w:val="20"/>
        </w:rPr>
        <w:t>при использовании</w:t>
      </w:r>
      <w:r w:rsidR="00434F10">
        <w:rPr>
          <w:sz w:val="20"/>
        </w:rPr>
        <w:t xml:space="preserve"> </w:t>
      </w:r>
      <w:r>
        <w:rPr>
          <w:sz w:val="20"/>
        </w:rPr>
        <w:t>Абонентом абонентских устройств, не имеющих сертификата соответствия Министерства информационных технологий и связи РФ;</w:t>
      </w:r>
    </w:p>
    <w:p w14:paraId="34C3865D" w14:textId="77777777" w:rsidR="00FF0297" w:rsidRDefault="00397674" w:rsidP="00ED2C1E">
      <w:pPr>
        <w:pStyle w:val="a4"/>
        <w:numPr>
          <w:ilvl w:val="3"/>
          <w:numId w:val="12"/>
        </w:numPr>
        <w:tabs>
          <w:tab w:val="left" w:pos="601"/>
        </w:tabs>
        <w:ind w:right="284" w:firstLine="0"/>
        <w:jc w:val="left"/>
        <w:rPr>
          <w:sz w:val="20"/>
        </w:rPr>
      </w:pPr>
      <w:r>
        <w:rPr>
          <w:sz w:val="20"/>
        </w:rPr>
        <w:t>при</w:t>
      </w:r>
      <w:r w:rsidR="00434F10">
        <w:rPr>
          <w:sz w:val="20"/>
        </w:rPr>
        <w:t xml:space="preserve"> </w:t>
      </w:r>
      <w:r>
        <w:rPr>
          <w:sz w:val="20"/>
        </w:rPr>
        <w:t>использовании</w:t>
      </w:r>
      <w:r w:rsidR="00434F10">
        <w:rPr>
          <w:sz w:val="20"/>
        </w:rPr>
        <w:t xml:space="preserve"> </w:t>
      </w:r>
      <w:r>
        <w:rPr>
          <w:sz w:val="20"/>
        </w:rPr>
        <w:t>Абонентом</w:t>
      </w:r>
      <w:r w:rsidR="00434F10">
        <w:rPr>
          <w:sz w:val="20"/>
        </w:rPr>
        <w:t xml:space="preserve"> </w:t>
      </w:r>
      <w:r>
        <w:rPr>
          <w:sz w:val="20"/>
        </w:rPr>
        <w:t>неисправных</w:t>
      </w:r>
      <w:r w:rsidR="00434F10">
        <w:rPr>
          <w:sz w:val="20"/>
        </w:rPr>
        <w:t xml:space="preserve"> </w:t>
      </w:r>
      <w:r>
        <w:rPr>
          <w:sz w:val="20"/>
        </w:rPr>
        <w:t>абонентских</w:t>
      </w:r>
      <w:r w:rsidR="00434F10">
        <w:rPr>
          <w:sz w:val="20"/>
        </w:rPr>
        <w:t xml:space="preserve"> </w:t>
      </w:r>
      <w:r>
        <w:rPr>
          <w:sz w:val="20"/>
        </w:rPr>
        <w:t>устройств,</w:t>
      </w:r>
      <w:r w:rsidR="00434F10">
        <w:rPr>
          <w:sz w:val="20"/>
        </w:rPr>
        <w:t xml:space="preserve"> </w:t>
      </w:r>
      <w:r>
        <w:rPr>
          <w:sz w:val="20"/>
        </w:rPr>
        <w:t>которые</w:t>
      </w:r>
      <w:r w:rsidR="00434F10">
        <w:rPr>
          <w:sz w:val="20"/>
        </w:rPr>
        <w:t xml:space="preserve"> </w:t>
      </w:r>
      <w:r>
        <w:rPr>
          <w:sz w:val="20"/>
        </w:rPr>
        <w:t>создают</w:t>
      </w:r>
      <w:r w:rsidR="00434F10">
        <w:rPr>
          <w:sz w:val="20"/>
        </w:rPr>
        <w:t xml:space="preserve"> </w:t>
      </w:r>
      <w:r>
        <w:rPr>
          <w:sz w:val="20"/>
        </w:rPr>
        <w:t>помехи</w:t>
      </w:r>
      <w:r w:rsidR="00434F10">
        <w:rPr>
          <w:sz w:val="20"/>
        </w:rPr>
        <w:t xml:space="preserve"> </w:t>
      </w:r>
      <w:r>
        <w:rPr>
          <w:sz w:val="20"/>
        </w:rPr>
        <w:t>в</w:t>
      </w:r>
      <w:r w:rsidR="00434F10">
        <w:rPr>
          <w:sz w:val="20"/>
        </w:rPr>
        <w:t xml:space="preserve"> </w:t>
      </w:r>
      <w:r>
        <w:rPr>
          <w:sz w:val="20"/>
        </w:rPr>
        <w:t>сети,</w:t>
      </w:r>
      <w:r w:rsidR="00434F10">
        <w:rPr>
          <w:sz w:val="20"/>
        </w:rPr>
        <w:t xml:space="preserve"> </w:t>
      </w:r>
      <w:r>
        <w:rPr>
          <w:sz w:val="20"/>
        </w:rPr>
        <w:t>или снижают качество услуг для других абонентов, или действие которых угрожает здоровью и безопасности людей;</w:t>
      </w:r>
    </w:p>
    <w:p w14:paraId="4C066FE8" w14:textId="77777777" w:rsidR="00FF0297" w:rsidRDefault="00397674" w:rsidP="00ED2C1E">
      <w:pPr>
        <w:pStyle w:val="a4"/>
        <w:numPr>
          <w:ilvl w:val="3"/>
          <w:numId w:val="12"/>
        </w:numPr>
        <w:tabs>
          <w:tab w:val="left" w:pos="697"/>
        </w:tabs>
        <w:ind w:right="289" w:firstLine="0"/>
        <w:jc w:val="left"/>
        <w:rPr>
          <w:sz w:val="20"/>
        </w:rPr>
      </w:pPr>
      <w:r>
        <w:rPr>
          <w:sz w:val="20"/>
        </w:rPr>
        <w:t xml:space="preserve">при использовании Абонентом абонентских устройств в противоправных целях, получении услуг незаконным </w:t>
      </w:r>
      <w:r>
        <w:rPr>
          <w:spacing w:val="-2"/>
          <w:sz w:val="20"/>
        </w:rPr>
        <w:t>способом;</w:t>
      </w:r>
    </w:p>
    <w:p w14:paraId="2DFFF41E" w14:textId="77777777" w:rsidR="00FF0297" w:rsidRDefault="00397674" w:rsidP="00ED2C1E">
      <w:pPr>
        <w:pStyle w:val="a4"/>
        <w:numPr>
          <w:ilvl w:val="3"/>
          <w:numId w:val="12"/>
        </w:numPr>
        <w:tabs>
          <w:tab w:val="left" w:pos="639"/>
        </w:tabs>
        <w:ind w:left="639" w:hanging="215"/>
        <w:jc w:val="left"/>
        <w:rPr>
          <w:sz w:val="20"/>
        </w:rPr>
      </w:pPr>
      <w:r>
        <w:rPr>
          <w:sz w:val="20"/>
        </w:rPr>
        <w:t>невыполнения</w:t>
      </w:r>
      <w:r w:rsidR="00434F10">
        <w:rPr>
          <w:sz w:val="20"/>
        </w:rPr>
        <w:t xml:space="preserve"> </w:t>
      </w:r>
      <w:r>
        <w:rPr>
          <w:sz w:val="20"/>
        </w:rPr>
        <w:t>Абонентом</w:t>
      </w:r>
      <w:r w:rsidR="00434F10">
        <w:rPr>
          <w:sz w:val="20"/>
        </w:rPr>
        <w:t xml:space="preserve"> </w:t>
      </w:r>
      <w:r>
        <w:rPr>
          <w:sz w:val="20"/>
        </w:rPr>
        <w:t>договорных</w:t>
      </w:r>
      <w:r w:rsidR="00434F10">
        <w:rPr>
          <w:sz w:val="20"/>
        </w:rPr>
        <w:t xml:space="preserve"> </w:t>
      </w:r>
      <w:r>
        <w:rPr>
          <w:spacing w:val="-2"/>
          <w:sz w:val="20"/>
        </w:rPr>
        <w:t>обязательств;</w:t>
      </w:r>
    </w:p>
    <w:p w14:paraId="4F44FEC3" w14:textId="77777777" w:rsidR="00FF0297" w:rsidRDefault="00397674" w:rsidP="00ED2C1E">
      <w:pPr>
        <w:pStyle w:val="a4"/>
        <w:numPr>
          <w:ilvl w:val="3"/>
          <w:numId w:val="12"/>
        </w:numPr>
        <w:tabs>
          <w:tab w:val="left" w:pos="550"/>
        </w:tabs>
        <w:ind w:right="289" w:firstLine="0"/>
        <w:jc w:val="left"/>
        <w:rPr>
          <w:sz w:val="20"/>
        </w:rPr>
      </w:pPr>
      <w:r>
        <w:rPr>
          <w:sz w:val="20"/>
        </w:rPr>
        <w:t>по требованию компетентного органа, при обнаружении факта нарушения Абонентом государственных законов, правил или инструкций, регламентирующих пользование Услугами;</w:t>
      </w:r>
    </w:p>
    <w:p w14:paraId="24EE4CD8" w14:textId="77777777" w:rsidR="00FF0297" w:rsidRDefault="00397674" w:rsidP="00ED2C1E">
      <w:pPr>
        <w:pStyle w:val="a4"/>
        <w:numPr>
          <w:ilvl w:val="3"/>
          <w:numId w:val="12"/>
        </w:numPr>
        <w:tabs>
          <w:tab w:val="left" w:pos="733"/>
        </w:tabs>
        <w:ind w:right="284" w:firstLine="0"/>
        <w:jc w:val="left"/>
        <w:rPr>
          <w:sz w:val="20"/>
        </w:rPr>
      </w:pPr>
      <w:r>
        <w:rPr>
          <w:sz w:val="20"/>
        </w:rPr>
        <w:t>при</w:t>
      </w:r>
      <w:r w:rsidR="00434F10">
        <w:rPr>
          <w:sz w:val="20"/>
        </w:rPr>
        <w:t xml:space="preserve"> </w:t>
      </w:r>
      <w:r>
        <w:rPr>
          <w:sz w:val="20"/>
        </w:rPr>
        <w:t>самовольном</w:t>
      </w:r>
      <w:r w:rsidR="00434F10">
        <w:rPr>
          <w:sz w:val="20"/>
        </w:rPr>
        <w:t xml:space="preserve"> </w:t>
      </w:r>
      <w:r>
        <w:rPr>
          <w:sz w:val="20"/>
        </w:rPr>
        <w:t>подключении</w:t>
      </w:r>
      <w:r w:rsidR="00434F10">
        <w:rPr>
          <w:sz w:val="20"/>
        </w:rPr>
        <w:t xml:space="preserve"> </w:t>
      </w:r>
      <w:r>
        <w:rPr>
          <w:sz w:val="20"/>
        </w:rPr>
        <w:t>Абонентом</w:t>
      </w:r>
      <w:r w:rsidR="00434F10">
        <w:rPr>
          <w:sz w:val="20"/>
        </w:rPr>
        <w:t xml:space="preserve"> </w:t>
      </w:r>
      <w:r>
        <w:rPr>
          <w:sz w:val="20"/>
        </w:rPr>
        <w:t>дополнительных</w:t>
      </w:r>
      <w:r w:rsidR="00434F10">
        <w:rPr>
          <w:sz w:val="20"/>
        </w:rPr>
        <w:t xml:space="preserve"> </w:t>
      </w:r>
      <w:r>
        <w:rPr>
          <w:sz w:val="20"/>
        </w:rPr>
        <w:t>абонентских</w:t>
      </w:r>
      <w:r w:rsidR="00434F10">
        <w:rPr>
          <w:sz w:val="20"/>
        </w:rPr>
        <w:t xml:space="preserve"> </w:t>
      </w:r>
      <w:r>
        <w:rPr>
          <w:sz w:val="20"/>
        </w:rPr>
        <w:t>устройств</w:t>
      </w:r>
      <w:r w:rsidR="00434F10">
        <w:rPr>
          <w:sz w:val="20"/>
        </w:rPr>
        <w:t xml:space="preserve"> </w:t>
      </w:r>
      <w:r>
        <w:rPr>
          <w:sz w:val="20"/>
        </w:rPr>
        <w:t>или</w:t>
      </w:r>
      <w:r w:rsidR="00434F10">
        <w:rPr>
          <w:sz w:val="20"/>
        </w:rPr>
        <w:t xml:space="preserve"> </w:t>
      </w:r>
      <w:r>
        <w:rPr>
          <w:sz w:val="20"/>
        </w:rPr>
        <w:t>дополнительной</w:t>
      </w:r>
      <w:r w:rsidR="00434F10">
        <w:rPr>
          <w:sz w:val="20"/>
        </w:rPr>
        <w:t xml:space="preserve"> </w:t>
      </w:r>
      <w:r>
        <w:rPr>
          <w:sz w:val="20"/>
        </w:rPr>
        <w:t>Абонентской линии к сети «ИНФОКОМ».</w:t>
      </w:r>
    </w:p>
    <w:p w14:paraId="6506B150" w14:textId="77777777" w:rsidR="00FF0297" w:rsidRDefault="00397674" w:rsidP="00ED2C1E">
      <w:pPr>
        <w:pStyle w:val="a4"/>
        <w:numPr>
          <w:ilvl w:val="2"/>
          <w:numId w:val="12"/>
        </w:numPr>
        <w:tabs>
          <w:tab w:val="left" w:pos="716"/>
        </w:tabs>
        <w:ind w:left="141" w:right="279" w:firstLine="0"/>
        <w:rPr>
          <w:sz w:val="20"/>
        </w:rPr>
      </w:pPr>
      <w:r>
        <w:rPr>
          <w:sz w:val="20"/>
        </w:rPr>
        <w:t xml:space="preserve">При задолженности Абонента перед Оператором на сумму более </w:t>
      </w:r>
      <w:proofErr w:type="gramStart"/>
      <w:r>
        <w:rPr>
          <w:sz w:val="20"/>
        </w:rPr>
        <w:t>двух месячных</w:t>
      </w:r>
      <w:proofErr w:type="gramEnd"/>
      <w:r>
        <w:rPr>
          <w:sz w:val="20"/>
        </w:rPr>
        <w:t xml:space="preserve"> абонентских плат (суммарная плата за месяц по всем Тарифным планам за подключенные услуги), Оператор имеет право, но не обязан отключить все Услуги, предоставляемые Абоненту, со снятием начисления абонентской платы за эти Услуги.</w:t>
      </w:r>
    </w:p>
    <w:p w14:paraId="4CCD48C4" w14:textId="77777777" w:rsidR="00FF0297" w:rsidRDefault="00397674" w:rsidP="00ED2C1E">
      <w:pPr>
        <w:pStyle w:val="2"/>
        <w:numPr>
          <w:ilvl w:val="1"/>
          <w:numId w:val="12"/>
        </w:numPr>
        <w:tabs>
          <w:tab w:val="left" w:pos="492"/>
        </w:tabs>
        <w:spacing w:before="0" w:line="240" w:lineRule="auto"/>
        <w:ind w:left="492" w:hanging="351"/>
        <w:rPr>
          <w:u w:val="none"/>
        </w:rPr>
      </w:pPr>
      <w:r>
        <w:t>Права</w:t>
      </w:r>
      <w:r w:rsidR="00434F10">
        <w:t xml:space="preserve"> </w:t>
      </w:r>
      <w:r>
        <w:rPr>
          <w:spacing w:val="-2"/>
        </w:rPr>
        <w:t>Абонента</w:t>
      </w:r>
    </w:p>
    <w:p w14:paraId="7A6D66F5" w14:textId="77777777" w:rsidR="00FF0297" w:rsidRDefault="00397674" w:rsidP="00ED2C1E">
      <w:pPr>
        <w:pStyle w:val="a4"/>
        <w:numPr>
          <w:ilvl w:val="2"/>
          <w:numId w:val="12"/>
        </w:numPr>
        <w:tabs>
          <w:tab w:val="left" w:pos="760"/>
        </w:tabs>
        <w:ind w:left="141" w:right="293" w:firstLine="0"/>
        <w:rPr>
          <w:sz w:val="20"/>
        </w:rPr>
      </w:pPr>
      <w:r>
        <w:rPr>
          <w:sz w:val="20"/>
        </w:rPr>
        <w:t>Абонент имеет право использовать Услуги для любой цели, допустимой законодательством и не противоречащей техническим условиям передачи информации в сети.</w:t>
      </w:r>
    </w:p>
    <w:p w14:paraId="5213CA73" w14:textId="77777777" w:rsidR="00FF0297" w:rsidRDefault="00397674" w:rsidP="00ED2C1E">
      <w:pPr>
        <w:pStyle w:val="a4"/>
        <w:numPr>
          <w:ilvl w:val="2"/>
          <w:numId w:val="12"/>
        </w:numPr>
        <w:tabs>
          <w:tab w:val="left" w:pos="658"/>
        </w:tabs>
        <w:ind w:left="141" w:right="293" w:firstLine="0"/>
        <w:rPr>
          <w:sz w:val="20"/>
        </w:rPr>
      </w:pPr>
      <w:r>
        <w:rPr>
          <w:sz w:val="20"/>
        </w:rPr>
        <w:t>Абонент имеет право предъявлять претензии по обоснованности выставленного счета в течение 10 дней после получения счета.</w:t>
      </w:r>
    </w:p>
    <w:p w14:paraId="5C4A8AF2" w14:textId="77777777" w:rsidR="00FF0297" w:rsidRDefault="00397674" w:rsidP="00ED2C1E">
      <w:pPr>
        <w:pStyle w:val="a4"/>
        <w:numPr>
          <w:ilvl w:val="2"/>
          <w:numId w:val="12"/>
        </w:numPr>
        <w:tabs>
          <w:tab w:val="left" w:pos="696"/>
        </w:tabs>
        <w:ind w:left="141" w:right="288" w:firstLine="0"/>
        <w:rPr>
          <w:sz w:val="20"/>
        </w:rPr>
      </w:pPr>
      <w:r>
        <w:rPr>
          <w:sz w:val="20"/>
        </w:rPr>
        <w:t xml:space="preserve">В течение срока действия договора Абонент имеет право заказывать и получать дополнительные услуги, неотрывно связанные с предоставлением основной услуги, как разовые, так и периодические, а также изменять их </w:t>
      </w:r>
      <w:r>
        <w:rPr>
          <w:spacing w:val="-2"/>
          <w:sz w:val="20"/>
        </w:rPr>
        <w:t>количество.</w:t>
      </w:r>
    </w:p>
    <w:p w14:paraId="32C158B5" w14:textId="77777777" w:rsidR="00FF0297" w:rsidRDefault="00397674" w:rsidP="00ED2C1E">
      <w:pPr>
        <w:pStyle w:val="a4"/>
        <w:numPr>
          <w:ilvl w:val="2"/>
          <w:numId w:val="12"/>
        </w:numPr>
        <w:tabs>
          <w:tab w:val="left" w:pos="652"/>
        </w:tabs>
        <w:ind w:left="141" w:right="282" w:firstLine="0"/>
        <w:rPr>
          <w:sz w:val="20"/>
        </w:rPr>
      </w:pPr>
      <w:r>
        <w:rPr>
          <w:sz w:val="20"/>
        </w:rPr>
        <w:t>Абонент имеет право подавать заявки на устранение неисправностей сети. Подавать заявки от имени Абонента может только контактное или уполномоченное лицо, указанное в договоре, указав номер договора, полное название организации и адрес, по которому предоставляются услуги. Номер телефона Предприятия для принятия сообщений о</w:t>
      </w:r>
    </w:p>
    <w:p w14:paraId="3E74D5B8" w14:textId="77777777" w:rsidR="00FF0297" w:rsidRDefault="00397674" w:rsidP="00ED2C1E">
      <w:pPr>
        <w:pStyle w:val="a3"/>
        <w:tabs>
          <w:tab w:val="left" w:pos="3051"/>
          <w:tab w:val="left" w:pos="7145"/>
          <w:tab w:val="left" w:pos="10193"/>
        </w:tabs>
        <w:jc w:val="left"/>
      </w:pPr>
      <w:r>
        <w:t xml:space="preserve">Оператор </w:t>
      </w:r>
      <w:r>
        <w:rPr>
          <w:u w:val="single"/>
        </w:rPr>
        <w:tab/>
      </w:r>
      <w:r>
        <w:tab/>
        <w:t xml:space="preserve">Абонент </w:t>
      </w:r>
      <w:r>
        <w:rPr>
          <w:u w:val="single"/>
        </w:rPr>
        <w:tab/>
      </w:r>
    </w:p>
    <w:p w14:paraId="2337D600" w14:textId="77777777" w:rsidR="00FF0297" w:rsidRDefault="00FF0297" w:rsidP="00ED2C1E">
      <w:pPr>
        <w:pStyle w:val="a3"/>
        <w:jc w:val="left"/>
        <w:sectPr w:rsidR="00FF0297">
          <w:pgSz w:w="11910" w:h="16840"/>
          <w:pgMar w:top="480" w:right="280" w:bottom="380" w:left="992" w:header="264" w:footer="186" w:gutter="0"/>
          <w:cols w:space="720"/>
        </w:sectPr>
      </w:pPr>
    </w:p>
    <w:p w14:paraId="301995E4" w14:textId="77777777" w:rsidR="00FF0297" w:rsidRDefault="00397674" w:rsidP="00ED2C1E">
      <w:pPr>
        <w:pStyle w:val="a3"/>
        <w:ind w:right="278"/>
      </w:pPr>
      <w:r>
        <w:lastRenderedPageBreak/>
        <w:t>неполадках в работе системы 2-09-74, 2-55-24. Срок прибытия специалиста для устранения неполадок – 24 часа с момента получения сообщения, кроме выходных и праздничных дней.</w:t>
      </w:r>
      <w:r w:rsidR="00434F10">
        <w:t xml:space="preserve"> </w:t>
      </w:r>
      <w:r>
        <w:t>Оператор оставляет за собой право выставить счет Абоненту за необоснованный вызов, если установлено, что неполадки в связи произошли по вине Абонента.</w:t>
      </w:r>
    </w:p>
    <w:p w14:paraId="60982823" w14:textId="77777777" w:rsidR="00FF0297" w:rsidRDefault="00397674" w:rsidP="00ED2C1E">
      <w:pPr>
        <w:pStyle w:val="a4"/>
        <w:numPr>
          <w:ilvl w:val="2"/>
          <w:numId w:val="12"/>
        </w:numPr>
        <w:tabs>
          <w:tab w:val="left" w:pos="681"/>
        </w:tabs>
        <w:ind w:left="141" w:right="291" w:firstLine="0"/>
        <w:rPr>
          <w:sz w:val="20"/>
        </w:rPr>
      </w:pPr>
      <w:r>
        <w:rPr>
          <w:sz w:val="20"/>
        </w:rPr>
        <w:t>Абонент имеет право оплатить с текущего лицевого счета задолженность за любые виды услуг, оказанные Абоненту Оператором.</w:t>
      </w:r>
    </w:p>
    <w:p w14:paraId="4848BE86" w14:textId="77777777" w:rsidR="00FF0297" w:rsidRDefault="00397674" w:rsidP="00ED2C1E">
      <w:pPr>
        <w:pStyle w:val="2"/>
        <w:numPr>
          <w:ilvl w:val="0"/>
          <w:numId w:val="16"/>
        </w:numPr>
        <w:tabs>
          <w:tab w:val="left" w:pos="291"/>
        </w:tabs>
        <w:spacing w:before="0" w:line="240" w:lineRule="auto"/>
        <w:ind w:left="291" w:hanging="150"/>
      </w:pPr>
      <w:r>
        <w:t>Условия</w:t>
      </w:r>
      <w:r w:rsidR="00434F10">
        <w:t xml:space="preserve"> </w:t>
      </w:r>
      <w:r>
        <w:t>предоставления</w:t>
      </w:r>
      <w:r w:rsidR="00434F10">
        <w:t xml:space="preserve"> </w:t>
      </w:r>
      <w:r>
        <w:rPr>
          <w:spacing w:val="-4"/>
        </w:rPr>
        <w:t>услуг</w:t>
      </w:r>
    </w:p>
    <w:p w14:paraId="29C20587" w14:textId="77777777" w:rsidR="00FF0297" w:rsidRDefault="00397674" w:rsidP="00ED2C1E">
      <w:pPr>
        <w:pStyle w:val="a4"/>
        <w:numPr>
          <w:ilvl w:val="1"/>
          <w:numId w:val="11"/>
        </w:numPr>
        <w:tabs>
          <w:tab w:val="left" w:pos="568"/>
        </w:tabs>
        <w:ind w:right="287" w:firstLine="0"/>
        <w:rPr>
          <w:sz w:val="20"/>
        </w:rPr>
      </w:pPr>
      <w:r>
        <w:rPr>
          <w:sz w:val="20"/>
        </w:rPr>
        <w:t xml:space="preserve">Оператор не передает Абоненту, какие-либо из своих прав и обязанностей, предусмотренных указанной </w:t>
      </w:r>
      <w:r>
        <w:rPr>
          <w:spacing w:val="-2"/>
          <w:sz w:val="20"/>
        </w:rPr>
        <w:t>лицензией.</w:t>
      </w:r>
    </w:p>
    <w:p w14:paraId="135AE6A2" w14:textId="77777777" w:rsidR="00FF0297" w:rsidRDefault="00397674" w:rsidP="00ED2C1E">
      <w:pPr>
        <w:pStyle w:val="a4"/>
        <w:numPr>
          <w:ilvl w:val="1"/>
          <w:numId w:val="11"/>
        </w:numPr>
        <w:tabs>
          <w:tab w:val="left" w:pos="520"/>
        </w:tabs>
        <w:ind w:right="281" w:firstLine="0"/>
        <w:rPr>
          <w:sz w:val="20"/>
        </w:rPr>
      </w:pPr>
      <w:r>
        <w:rPr>
          <w:sz w:val="20"/>
        </w:rPr>
        <w:t>Никакая информация или советы, сообщаемые представителем Оператора Абоненту в устной форме, не могут рассматриваться как гарантии, поскольку являются консультациями.</w:t>
      </w:r>
    </w:p>
    <w:p w14:paraId="214E9F7B" w14:textId="77777777" w:rsidR="00FF0297" w:rsidRDefault="00397674" w:rsidP="00ED2C1E">
      <w:pPr>
        <w:pStyle w:val="a4"/>
        <w:numPr>
          <w:ilvl w:val="1"/>
          <w:numId w:val="11"/>
        </w:numPr>
        <w:tabs>
          <w:tab w:val="left" w:pos="510"/>
        </w:tabs>
        <w:ind w:right="283" w:firstLine="0"/>
        <w:rPr>
          <w:sz w:val="20"/>
        </w:rPr>
      </w:pPr>
      <w:r>
        <w:rPr>
          <w:sz w:val="20"/>
        </w:rPr>
        <w:t>Оператор не дает гарантий того, что любая информация, поступающая Абоненту, не содержит вирусы и другие вредоносные компоненты.</w:t>
      </w:r>
    </w:p>
    <w:p w14:paraId="60490839" w14:textId="77777777" w:rsidR="00FF0297" w:rsidRDefault="00397674" w:rsidP="00ED2C1E">
      <w:pPr>
        <w:pStyle w:val="a4"/>
        <w:numPr>
          <w:ilvl w:val="1"/>
          <w:numId w:val="11"/>
        </w:numPr>
        <w:tabs>
          <w:tab w:val="left" w:pos="492"/>
        </w:tabs>
        <w:ind w:right="280" w:firstLine="0"/>
        <w:rPr>
          <w:sz w:val="20"/>
        </w:rPr>
      </w:pPr>
      <w:r>
        <w:rPr>
          <w:sz w:val="20"/>
        </w:rPr>
        <w:t>В</w:t>
      </w:r>
      <w:r w:rsidR="008E1F23">
        <w:rPr>
          <w:sz w:val="20"/>
        </w:rPr>
        <w:t xml:space="preserve"> </w:t>
      </w:r>
      <w:r>
        <w:rPr>
          <w:sz w:val="20"/>
        </w:rPr>
        <w:t>случае</w:t>
      </w:r>
      <w:r w:rsidR="008E1F23">
        <w:rPr>
          <w:sz w:val="20"/>
        </w:rPr>
        <w:t xml:space="preserve"> </w:t>
      </w:r>
      <w:r>
        <w:rPr>
          <w:sz w:val="20"/>
        </w:rPr>
        <w:t>необходимости</w:t>
      </w:r>
      <w:r w:rsidR="008E1F23">
        <w:rPr>
          <w:sz w:val="20"/>
        </w:rPr>
        <w:t xml:space="preserve"> </w:t>
      </w:r>
      <w:r>
        <w:rPr>
          <w:sz w:val="20"/>
        </w:rPr>
        <w:t>прокладки</w:t>
      </w:r>
      <w:r w:rsidR="008E1F23">
        <w:rPr>
          <w:sz w:val="20"/>
        </w:rPr>
        <w:t xml:space="preserve"> </w:t>
      </w:r>
      <w:r>
        <w:rPr>
          <w:sz w:val="20"/>
        </w:rPr>
        <w:t>линейно-кабельных</w:t>
      </w:r>
      <w:r w:rsidR="008E1F23">
        <w:rPr>
          <w:sz w:val="20"/>
        </w:rPr>
        <w:t xml:space="preserve"> </w:t>
      </w:r>
      <w:r>
        <w:rPr>
          <w:sz w:val="20"/>
        </w:rPr>
        <w:t>сооружений</w:t>
      </w:r>
      <w:r w:rsidR="008E1F23">
        <w:rPr>
          <w:sz w:val="20"/>
        </w:rPr>
        <w:t xml:space="preserve"> </w:t>
      </w:r>
      <w:r>
        <w:rPr>
          <w:sz w:val="20"/>
        </w:rPr>
        <w:t>на</w:t>
      </w:r>
      <w:r w:rsidR="008E1F23">
        <w:rPr>
          <w:sz w:val="20"/>
        </w:rPr>
        <w:t xml:space="preserve"> </w:t>
      </w:r>
      <w:r>
        <w:rPr>
          <w:sz w:val="20"/>
        </w:rPr>
        <w:t>ведомственных</w:t>
      </w:r>
      <w:r w:rsidR="008E1F23">
        <w:rPr>
          <w:sz w:val="20"/>
        </w:rPr>
        <w:t xml:space="preserve"> </w:t>
      </w:r>
      <w:r>
        <w:rPr>
          <w:sz w:val="20"/>
        </w:rPr>
        <w:t>зданиях</w:t>
      </w:r>
      <w:r w:rsidR="008E1F23">
        <w:rPr>
          <w:sz w:val="20"/>
        </w:rPr>
        <w:t xml:space="preserve"> </w:t>
      </w:r>
      <w:r>
        <w:rPr>
          <w:sz w:val="20"/>
        </w:rPr>
        <w:t>(территориях)</w:t>
      </w:r>
      <w:r w:rsidR="008E1F23">
        <w:rPr>
          <w:sz w:val="20"/>
        </w:rPr>
        <w:t xml:space="preserve"> </w:t>
      </w:r>
      <w:r>
        <w:rPr>
          <w:sz w:val="20"/>
        </w:rPr>
        <w:t>или на зданиях (территориях), принадлежащих городскому хозяйству, или при наличии ограничений такой установки со стороны третьих лиц, урегулирование взаимоотношений с владельцами зданий (территорий), согласование с соответствующими службами, отвечающими за внешний вид сооружений, и иными третьими лицами являются обязанностями Абонента.</w:t>
      </w:r>
    </w:p>
    <w:p w14:paraId="6CCD6B0A" w14:textId="77777777" w:rsidR="00FF0297" w:rsidRDefault="00397674" w:rsidP="00ED2C1E">
      <w:pPr>
        <w:pStyle w:val="a4"/>
        <w:numPr>
          <w:ilvl w:val="1"/>
          <w:numId w:val="11"/>
        </w:numPr>
        <w:tabs>
          <w:tab w:val="left" w:pos="558"/>
        </w:tabs>
        <w:ind w:right="285" w:firstLine="0"/>
        <w:rPr>
          <w:sz w:val="20"/>
        </w:rPr>
      </w:pPr>
      <w:r>
        <w:rPr>
          <w:sz w:val="20"/>
        </w:rPr>
        <w:t xml:space="preserve">В случае необходимости подключения Абонента </w:t>
      </w:r>
      <w:proofErr w:type="gramStart"/>
      <w:r>
        <w:rPr>
          <w:sz w:val="20"/>
        </w:rPr>
        <w:t>через линейно-кабельные сооружения</w:t>
      </w:r>
      <w:proofErr w:type="gramEnd"/>
      <w:r>
        <w:rPr>
          <w:sz w:val="20"/>
        </w:rPr>
        <w:t xml:space="preserve"> не принадлежащие Оператору, условия настоящего Договора распространяются только до точки соединения с такими сооружениями и (или) оборудованием. Урегулирование взаимоотношений с владельцами такого оборудования по выделению абонентских линий, их обслуживанию, оплате и т.п. является обязанностью Абонента.</w:t>
      </w:r>
    </w:p>
    <w:p w14:paraId="1F9053E6" w14:textId="77777777" w:rsidR="00FF0297" w:rsidRDefault="00397674" w:rsidP="00ED2C1E">
      <w:pPr>
        <w:pStyle w:val="a4"/>
        <w:numPr>
          <w:ilvl w:val="1"/>
          <w:numId w:val="11"/>
        </w:numPr>
        <w:tabs>
          <w:tab w:val="left" w:pos="525"/>
        </w:tabs>
        <w:ind w:right="281" w:firstLine="0"/>
        <w:rPr>
          <w:sz w:val="20"/>
        </w:rPr>
      </w:pPr>
      <w:r>
        <w:rPr>
          <w:sz w:val="20"/>
        </w:rPr>
        <w:t>Подключение Абонента производится после подписания им Договора и при наличии заключения специалиста Оператора о наличии технической возможности и оплаты стоимости подключения, в течение 3-х рабочих дней, начиная с даты подключения, указанной в Приложении.</w:t>
      </w:r>
    </w:p>
    <w:p w14:paraId="7EEF5C5E" w14:textId="77777777" w:rsidR="00FF0297" w:rsidRDefault="00397674" w:rsidP="00ED2C1E">
      <w:pPr>
        <w:pStyle w:val="a4"/>
        <w:numPr>
          <w:ilvl w:val="1"/>
          <w:numId w:val="11"/>
        </w:numPr>
        <w:tabs>
          <w:tab w:val="left" w:pos="523"/>
        </w:tabs>
        <w:ind w:right="283" w:firstLine="0"/>
        <w:rPr>
          <w:sz w:val="20"/>
        </w:rPr>
      </w:pPr>
      <w:r>
        <w:rPr>
          <w:sz w:val="20"/>
        </w:rPr>
        <w:t xml:space="preserve">Услуги могут предоставляться Абоненту только с момента подписания Договора при наличии подключения </w:t>
      </w:r>
      <w:proofErr w:type="spellStart"/>
      <w:r>
        <w:rPr>
          <w:sz w:val="20"/>
        </w:rPr>
        <w:t>ксети</w:t>
      </w:r>
      <w:proofErr w:type="spellEnd"/>
      <w:r>
        <w:rPr>
          <w:sz w:val="20"/>
        </w:rPr>
        <w:t xml:space="preserve"> и после оплаты тарифного плана, за исключением специально оговоренных случаев.</w:t>
      </w:r>
    </w:p>
    <w:p w14:paraId="3FB77CBB" w14:textId="77777777" w:rsidR="00FF0297" w:rsidRDefault="00397674" w:rsidP="00ED2C1E">
      <w:pPr>
        <w:pStyle w:val="2"/>
        <w:numPr>
          <w:ilvl w:val="0"/>
          <w:numId w:val="16"/>
        </w:numPr>
        <w:tabs>
          <w:tab w:val="left" w:pos="291"/>
        </w:tabs>
        <w:spacing w:before="0" w:line="240" w:lineRule="auto"/>
        <w:ind w:left="291" w:hanging="150"/>
      </w:pPr>
      <w:r>
        <w:rPr>
          <w:spacing w:val="-2"/>
        </w:rPr>
        <w:t>Ответственность</w:t>
      </w:r>
      <w:r w:rsidR="00434F10">
        <w:rPr>
          <w:spacing w:val="-2"/>
        </w:rPr>
        <w:t xml:space="preserve"> </w:t>
      </w:r>
      <w:r>
        <w:rPr>
          <w:spacing w:val="-2"/>
        </w:rPr>
        <w:t>сторон</w:t>
      </w:r>
    </w:p>
    <w:p w14:paraId="7D38F210" w14:textId="77777777" w:rsidR="00FF0297" w:rsidRDefault="00397674" w:rsidP="00ED2C1E">
      <w:pPr>
        <w:pStyle w:val="a4"/>
        <w:numPr>
          <w:ilvl w:val="1"/>
          <w:numId w:val="10"/>
        </w:numPr>
        <w:tabs>
          <w:tab w:val="left" w:pos="535"/>
        </w:tabs>
        <w:ind w:right="282" w:firstLine="0"/>
        <w:rPr>
          <w:sz w:val="20"/>
        </w:rPr>
      </w:pPr>
      <w:r>
        <w:rPr>
          <w:sz w:val="20"/>
        </w:rPr>
        <w:t>Стороны несут ответственность за неисполнение и исполнение ненадлежащим образом своих обязательств в порядке и на условиях, предусмотренных действующим законодательством РФ.</w:t>
      </w:r>
    </w:p>
    <w:p w14:paraId="0CAB51BE" w14:textId="77777777" w:rsidR="00FF0297" w:rsidRDefault="00397674" w:rsidP="00ED2C1E">
      <w:pPr>
        <w:pStyle w:val="a4"/>
        <w:numPr>
          <w:ilvl w:val="1"/>
          <w:numId w:val="10"/>
        </w:numPr>
        <w:tabs>
          <w:tab w:val="left" w:pos="535"/>
        </w:tabs>
        <w:ind w:right="289" w:firstLine="0"/>
        <w:rPr>
          <w:sz w:val="20"/>
        </w:rPr>
      </w:pPr>
      <w:r>
        <w:rPr>
          <w:sz w:val="20"/>
        </w:rPr>
        <w:t>Учитывая, что Интернет есть негарантированная среда передачи данных, Оператор несет ответственность за качество и скорость передачи данных только в пределах своей сети и не отвечает за качество и скорость передачи информации в сетях других Провайдеров Интернет, участвующих в передаче информации Абонента.</w:t>
      </w:r>
    </w:p>
    <w:p w14:paraId="236B984D" w14:textId="3A4247E6" w:rsidR="00FF0297" w:rsidRDefault="00397674" w:rsidP="00ED2C1E">
      <w:pPr>
        <w:pStyle w:val="a4"/>
        <w:numPr>
          <w:ilvl w:val="1"/>
          <w:numId w:val="10"/>
        </w:numPr>
        <w:tabs>
          <w:tab w:val="left" w:pos="530"/>
        </w:tabs>
        <w:ind w:right="279" w:firstLine="0"/>
        <w:rPr>
          <w:sz w:val="20"/>
        </w:rPr>
      </w:pPr>
      <w:r>
        <w:rPr>
          <w:sz w:val="20"/>
        </w:rPr>
        <w:t>Точкой предоставления услуг считается порт коммутационного устройства в се</w:t>
      </w:r>
      <w:r w:rsidR="004370EF">
        <w:rPr>
          <w:sz w:val="20"/>
        </w:rPr>
        <w:t xml:space="preserve">ти </w:t>
      </w:r>
      <w:r w:rsidR="004370EF" w:rsidRPr="004370EF">
        <w:rPr>
          <w:sz w:val="20"/>
          <w:highlight w:val="yellow"/>
        </w:rPr>
        <w:t>________</w:t>
      </w:r>
      <w:r>
        <w:rPr>
          <w:sz w:val="20"/>
        </w:rPr>
        <w:t>», к которому подключена Абонентская линия.</w:t>
      </w:r>
    </w:p>
    <w:p w14:paraId="71BE973D" w14:textId="77777777" w:rsidR="00FF0297" w:rsidRDefault="00397674" w:rsidP="00ED2C1E">
      <w:pPr>
        <w:pStyle w:val="a4"/>
        <w:numPr>
          <w:ilvl w:val="1"/>
          <w:numId w:val="10"/>
        </w:numPr>
        <w:tabs>
          <w:tab w:val="left" w:pos="496"/>
        </w:tabs>
        <w:ind w:right="286" w:firstLine="0"/>
        <w:rPr>
          <w:sz w:val="20"/>
        </w:rPr>
      </w:pPr>
      <w:r>
        <w:rPr>
          <w:sz w:val="20"/>
        </w:rPr>
        <w:t>Абонентская линия является собственностью Абонента. Ответственность за её состояние лежит на Абоненте. При привлечении к обслуживанию сети Абонента специалистов Оператора, Абонент оплачивает выполненные работы (оказанные услуги) согласно расценкам, установленным Оператором.</w:t>
      </w:r>
    </w:p>
    <w:p w14:paraId="37BCF420" w14:textId="77777777" w:rsidR="00FF0297" w:rsidRDefault="00397674" w:rsidP="00ED2C1E">
      <w:pPr>
        <w:pStyle w:val="a4"/>
        <w:numPr>
          <w:ilvl w:val="1"/>
          <w:numId w:val="10"/>
        </w:numPr>
        <w:tabs>
          <w:tab w:val="left" w:pos="532"/>
        </w:tabs>
        <w:ind w:right="292" w:firstLine="0"/>
        <w:rPr>
          <w:sz w:val="20"/>
        </w:rPr>
      </w:pPr>
      <w:r>
        <w:rPr>
          <w:sz w:val="20"/>
        </w:rPr>
        <w:t>Оператор не отвечает за содержание информации принимаемой и передаваемой Абонентом, за исключением информации, передаваемой самим Оператором в адрес Абонента.</w:t>
      </w:r>
    </w:p>
    <w:p w14:paraId="66EE37EE" w14:textId="20B02456" w:rsidR="00FF0297" w:rsidRDefault="00397674" w:rsidP="00ED2C1E">
      <w:pPr>
        <w:pStyle w:val="a4"/>
        <w:numPr>
          <w:ilvl w:val="1"/>
          <w:numId w:val="10"/>
        </w:numPr>
        <w:tabs>
          <w:tab w:val="left" w:pos="583"/>
        </w:tabs>
        <w:ind w:right="276" w:firstLine="0"/>
        <w:rPr>
          <w:sz w:val="20"/>
        </w:rPr>
      </w:pPr>
      <w:r>
        <w:rPr>
          <w:sz w:val="20"/>
        </w:rPr>
        <w:t xml:space="preserve">Оператор предоставляет Услугу «как есть», т.е. не несет никакой ответственности за любые случаи искажения информации и задержки в предоставлении Услуг, вызванные техническими причинами объективного характера, не являющимися следствием неисправности сети и оборудования </w:t>
      </w:r>
      <w:r w:rsidR="004370EF" w:rsidRPr="004370EF">
        <w:rPr>
          <w:sz w:val="20"/>
          <w:highlight w:val="yellow"/>
        </w:rPr>
        <w:t>______.</w:t>
      </w:r>
    </w:p>
    <w:p w14:paraId="5BE48A2A" w14:textId="77777777" w:rsidR="00FF0297" w:rsidRDefault="00397674" w:rsidP="00ED2C1E">
      <w:pPr>
        <w:pStyle w:val="a4"/>
        <w:numPr>
          <w:ilvl w:val="1"/>
          <w:numId w:val="10"/>
        </w:numPr>
        <w:tabs>
          <w:tab w:val="left" w:pos="501"/>
        </w:tabs>
        <w:ind w:right="282" w:firstLine="0"/>
        <w:rPr>
          <w:sz w:val="20"/>
        </w:rPr>
      </w:pPr>
      <w:r>
        <w:rPr>
          <w:sz w:val="20"/>
        </w:rPr>
        <w:t>С Абонента не взимается плата за период продолжительностью более одного часа, в течение которого Услуги не предоставлялись по вине Оператора, кроме случаев, разрешенных договором. Сумма не взимаемой платы должна равняться сумме, причитающейся с Абонента за обслуживание за тот период времени, в течение которого продолжалось разъединение, рассчитываемый с приращением по одному часу.</w:t>
      </w:r>
    </w:p>
    <w:p w14:paraId="69954BE4" w14:textId="77777777" w:rsidR="00FF0297" w:rsidRDefault="00397674" w:rsidP="00ED2C1E">
      <w:pPr>
        <w:pStyle w:val="a4"/>
        <w:numPr>
          <w:ilvl w:val="1"/>
          <w:numId w:val="10"/>
        </w:numPr>
        <w:tabs>
          <w:tab w:val="left" w:pos="491"/>
        </w:tabs>
        <w:ind w:left="491" w:hanging="350"/>
        <w:rPr>
          <w:sz w:val="20"/>
        </w:rPr>
      </w:pPr>
      <w:r>
        <w:rPr>
          <w:sz w:val="20"/>
        </w:rPr>
        <w:t>Оператор</w:t>
      </w:r>
      <w:r w:rsidR="00434F10">
        <w:rPr>
          <w:sz w:val="20"/>
        </w:rPr>
        <w:t xml:space="preserve"> </w:t>
      </w:r>
      <w:r>
        <w:rPr>
          <w:sz w:val="20"/>
        </w:rPr>
        <w:t>не</w:t>
      </w:r>
      <w:r w:rsidR="00434F10">
        <w:rPr>
          <w:sz w:val="20"/>
        </w:rPr>
        <w:t xml:space="preserve"> </w:t>
      </w:r>
      <w:r>
        <w:rPr>
          <w:sz w:val="20"/>
        </w:rPr>
        <w:t>несет</w:t>
      </w:r>
      <w:r w:rsidR="00434F10">
        <w:rPr>
          <w:sz w:val="20"/>
        </w:rPr>
        <w:t xml:space="preserve"> </w:t>
      </w:r>
      <w:r>
        <w:rPr>
          <w:sz w:val="20"/>
        </w:rPr>
        <w:t>ответственности</w:t>
      </w:r>
      <w:r w:rsidR="00434F10">
        <w:rPr>
          <w:sz w:val="20"/>
        </w:rPr>
        <w:t xml:space="preserve"> </w:t>
      </w:r>
      <w:r>
        <w:rPr>
          <w:sz w:val="20"/>
        </w:rPr>
        <w:t>в</w:t>
      </w:r>
      <w:r w:rsidR="00434F10">
        <w:rPr>
          <w:sz w:val="20"/>
        </w:rPr>
        <w:t xml:space="preserve"> </w:t>
      </w:r>
      <w:r>
        <w:rPr>
          <w:spacing w:val="-2"/>
          <w:sz w:val="20"/>
        </w:rPr>
        <w:t>случае:</w:t>
      </w:r>
    </w:p>
    <w:p w14:paraId="1F8D537B" w14:textId="77777777" w:rsidR="00FF0297" w:rsidRDefault="00397674" w:rsidP="00ED2C1E">
      <w:pPr>
        <w:pStyle w:val="a4"/>
        <w:numPr>
          <w:ilvl w:val="2"/>
          <w:numId w:val="10"/>
        </w:numPr>
        <w:tabs>
          <w:tab w:val="left" w:pos="630"/>
        </w:tabs>
        <w:ind w:right="281" w:firstLine="0"/>
        <w:rPr>
          <w:sz w:val="20"/>
        </w:rPr>
      </w:pPr>
      <w:r>
        <w:rPr>
          <w:sz w:val="20"/>
        </w:rPr>
        <w:t>Любых нарушений предоставления Услуг, возникших не по вине Оператора, в том числе за снижение качества Услуг, если это связано с неисправностями линии, абонентской розетки, неисправностью или некачественной работы устройств в пределах зоны ответственности Абонента или третьих лиц;</w:t>
      </w:r>
    </w:p>
    <w:p w14:paraId="0BC84D82" w14:textId="77777777" w:rsidR="00FF0297" w:rsidRDefault="00397674" w:rsidP="00ED2C1E">
      <w:pPr>
        <w:pStyle w:val="a4"/>
        <w:numPr>
          <w:ilvl w:val="2"/>
          <w:numId w:val="10"/>
        </w:numPr>
        <w:tabs>
          <w:tab w:val="left" w:pos="615"/>
        </w:tabs>
        <w:ind w:left="615" w:hanging="114"/>
        <w:rPr>
          <w:sz w:val="20"/>
        </w:rPr>
      </w:pPr>
      <w:r>
        <w:rPr>
          <w:sz w:val="20"/>
        </w:rPr>
        <w:t>Несоответствия</w:t>
      </w:r>
      <w:r w:rsidR="00434F10">
        <w:rPr>
          <w:sz w:val="20"/>
        </w:rPr>
        <w:t xml:space="preserve"> </w:t>
      </w:r>
      <w:r>
        <w:rPr>
          <w:sz w:val="20"/>
        </w:rPr>
        <w:t>Абонентских</w:t>
      </w:r>
      <w:r w:rsidR="00434F10">
        <w:rPr>
          <w:sz w:val="20"/>
        </w:rPr>
        <w:t xml:space="preserve"> </w:t>
      </w:r>
      <w:r>
        <w:rPr>
          <w:sz w:val="20"/>
        </w:rPr>
        <w:t>устройств</w:t>
      </w:r>
      <w:r w:rsidR="00434F10">
        <w:rPr>
          <w:sz w:val="20"/>
        </w:rPr>
        <w:t xml:space="preserve"> </w:t>
      </w:r>
      <w:r>
        <w:rPr>
          <w:sz w:val="20"/>
        </w:rPr>
        <w:t>рекомендациям</w:t>
      </w:r>
      <w:r w:rsidR="00434F10">
        <w:rPr>
          <w:sz w:val="20"/>
        </w:rPr>
        <w:t xml:space="preserve"> </w:t>
      </w:r>
      <w:r>
        <w:rPr>
          <w:spacing w:val="-2"/>
          <w:sz w:val="20"/>
        </w:rPr>
        <w:t>Оператора;</w:t>
      </w:r>
    </w:p>
    <w:p w14:paraId="1E523411" w14:textId="02041F6E" w:rsidR="00FF0297" w:rsidRDefault="00397674" w:rsidP="00ED2C1E">
      <w:pPr>
        <w:pStyle w:val="a4"/>
        <w:numPr>
          <w:ilvl w:val="2"/>
          <w:numId w:val="10"/>
        </w:numPr>
        <w:tabs>
          <w:tab w:val="left" w:pos="719"/>
        </w:tabs>
        <w:ind w:right="287" w:firstLine="0"/>
        <w:rPr>
          <w:sz w:val="20"/>
        </w:rPr>
      </w:pPr>
      <w:r>
        <w:rPr>
          <w:sz w:val="20"/>
        </w:rPr>
        <w:t xml:space="preserve">Перерывов в предоставлении услуг, вызванных прекращением подачи и/или некачественной подачей электроэнергии на активное оборудование в сети </w:t>
      </w:r>
      <w:r w:rsidRPr="004370EF">
        <w:rPr>
          <w:sz w:val="20"/>
          <w:highlight w:val="yellow"/>
        </w:rPr>
        <w:t>«</w:t>
      </w:r>
      <w:r w:rsidR="004370EF" w:rsidRPr="004370EF">
        <w:rPr>
          <w:sz w:val="20"/>
          <w:highlight w:val="yellow"/>
        </w:rPr>
        <w:t>_______</w:t>
      </w:r>
      <w:r w:rsidRPr="004370EF">
        <w:rPr>
          <w:sz w:val="20"/>
          <w:highlight w:val="yellow"/>
        </w:rPr>
        <w:t>»;</w:t>
      </w:r>
    </w:p>
    <w:p w14:paraId="52A440B9" w14:textId="5DD5323C" w:rsidR="00FF0297" w:rsidRDefault="00397674" w:rsidP="00ED2C1E">
      <w:pPr>
        <w:pStyle w:val="a4"/>
        <w:numPr>
          <w:ilvl w:val="2"/>
          <w:numId w:val="10"/>
        </w:numPr>
        <w:tabs>
          <w:tab w:val="left" w:pos="635"/>
        </w:tabs>
        <w:ind w:right="280" w:firstLine="0"/>
        <w:rPr>
          <w:sz w:val="20"/>
        </w:rPr>
      </w:pPr>
      <w:r>
        <w:rPr>
          <w:sz w:val="20"/>
        </w:rPr>
        <w:t xml:space="preserve">Подключения Абонентом к сети </w:t>
      </w:r>
      <w:r w:rsidRPr="004370EF">
        <w:rPr>
          <w:sz w:val="20"/>
          <w:highlight w:val="yellow"/>
        </w:rPr>
        <w:t>«</w:t>
      </w:r>
      <w:r w:rsidR="004370EF" w:rsidRPr="004370EF">
        <w:rPr>
          <w:sz w:val="20"/>
          <w:highlight w:val="yellow"/>
        </w:rPr>
        <w:t>_______</w:t>
      </w:r>
      <w:r w:rsidRPr="004370EF">
        <w:rPr>
          <w:sz w:val="20"/>
          <w:highlight w:val="yellow"/>
        </w:rPr>
        <w:t>»</w:t>
      </w:r>
      <w:r>
        <w:rPr>
          <w:sz w:val="20"/>
        </w:rPr>
        <w:t xml:space="preserve"> посторонних устройств или смены Абонентских устройств без уведомления Оператора;</w:t>
      </w:r>
    </w:p>
    <w:p w14:paraId="0253DD2A" w14:textId="77777777" w:rsidR="00FF0297" w:rsidRDefault="00397674" w:rsidP="00ED2C1E">
      <w:pPr>
        <w:pStyle w:val="a4"/>
        <w:numPr>
          <w:ilvl w:val="2"/>
          <w:numId w:val="10"/>
        </w:numPr>
        <w:tabs>
          <w:tab w:val="left" w:pos="615"/>
        </w:tabs>
        <w:ind w:left="615" w:hanging="114"/>
        <w:rPr>
          <w:sz w:val="20"/>
        </w:rPr>
      </w:pPr>
      <w:r>
        <w:rPr>
          <w:spacing w:val="-2"/>
          <w:sz w:val="20"/>
        </w:rPr>
        <w:t>Обстоятельств</w:t>
      </w:r>
      <w:r w:rsidR="00434F10">
        <w:rPr>
          <w:spacing w:val="-2"/>
          <w:sz w:val="20"/>
        </w:rPr>
        <w:t xml:space="preserve"> </w:t>
      </w:r>
      <w:r>
        <w:rPr>
          <w:spacing w:val="-2"/>
          <w:sz w:val="20"/>
        </w:rPr>
        <w:t>форс-мажора;</w:t>
      </w:r>
    </w:p>
    <w:p w14:paraId="66585392" w14:textId="77777777" w:rsidR="00FF0297" w:rsidRPr="00AE2824" w:rsidRDefault="00397674" w:rsidP="00ED2C1E">
      <w:pPr>
        <w:pStyle w:val="a4"/>
        <w:numPr>
          <w:ilvl w:val="1"/>
          <w:numId w:val="10"/>
        </w:numPr>
        <w:tabs>
          <w:tab w:val="left" w:pos="544"/>
        </w:tabs>
        <w:ind w:right="284" w:firstLine="0"/>
        <w:rPr>
          <w:sz w:val="20"/>
        </w:rPr>
      </w:pPr>
      <w:r>
        <w:rPr>
          <w:sz w:val="20"/>
        </w:rPr>
        <w:t xml:space="preserve">Ни при каких обстоятельствах Оператор не будет нести ответственности за прямой или косвенный ущерб, причиненный Абоненту в результате использования или невозможности использования Услуги или ее части, или понесенный в силу зависимости от информации, услуг или товаров, поставляемых Услугой или посредством Услуги, или </w:t>
      </w:r>
      <w:r w:rsidRPr="00AE2824">
        <w:rPr>
          <w:sz w:val="20"/>
        </w:rPr>
        <w:t>понесенный в результате ошибок, пропусков, перерывов в работе, удаления файлов, дефектов, задержек в работе или передаче данных.</w:t>
      </w:r>
    </w:p>
    <w:p w14:paraId="658AF489" w14:textId="77777777" w:rsidR="00FF0297" w:rsidRPr="00AE2824" w:rsidRDefault="00397674" w:rsidP="00ED2C1E">
      <w:pPr>
        <w:pStyle w:val="2"/>
        <w:numPr>
          <w:ilvl w:val="0"/>
          <w:numId w:val="16"/>
        </w:numPr>
        <w:tabs>
          <w:tab w:val="left" w:pos="291"/>
        </w:tabs>
        <w:spacing w:before="0" w:line="240" w:lineRule="auto"/>
        <w:ind w:left="291" w:hanging="150"/>
      </w:pPr>
      <w:r w:rsidRPr="00AE2824">
        <w:t>Стоимость</w:t>
      </w:r>
      <w:r w:rsidR="00434F10">
        <w:t xml:space="preserve"> </w:t>
      </w:r>
      <w:r w:rsidRPr="00AE2824">
        <w:t>услуг</w:t>
      </w:r>
      <w:r w:rsidR="00434F10">
        <w:t xml:space="preserve"> </w:t>
      </w:r>
      <w:r w:rsidRPr="00AE2824">
        <w:t>и</w:t>
      </w:r>
      <w:r w:rsidR="00434F10">
        <w:t xml:space="preserve"> </w:t>
      </w:r>
      <w:r w:rsidRPr="00AE2824">
        <w:t>порядок</w:t>
      </w:r>
      <w:r w:rsidR="00434F10">
        <w:t xml:space="preserve"> </w:t>
      </w:r>
      <w:r w:rsidRPr="00AE2824">
        <w:rPr>
          <w:spacing w:val="-2"/>
        </w:rPr>
        <w:t>расчетов</w:t>
      </w:r>
    </w:p>
    <w:p w14:paraId="1ED41D37" w14:textId="71708BAE" w:rsidR="00FF0297" w:rsidRPr="002E3CEC" w:rsidRDefault="00397674" w:rsidP="00ED2C1E">
      <w:pPr>
        <w:pStyle w:val="a4"/>
        <w:numPr>
          <w:ilvl w:val="1"/>
          <w:numId w:val="9"/>
        </w:numPr>
        <w:tabs>
          <w:tab w:val="left" w:pos="516"/>
        </w:tabs>
        <w:ind w:right="279" w:firstLine="0"/>
        <w:rPr>
          <w:b/>
          <w:sz w:val="20"/>
        </w:rPr>
      </w:pPr>
      <w:r w:rsidRPr="002E3CEC">
        <w:rPr>
          <w:color w:val="000000"/>
          <w:sz w:val="20"/>
        </w:rPr>
        <w:t xml:space="preserve">Цена Договора составляет </w:t>
      </w:r>
      <w:r w:rsidR="00AE6998" w:rsidRPr="004370EF">
        <w:rPr>
          <w:b/>
          <w:bCs/>
          <w:color w:val="000000"/>
          <w:sz w:val="20"/>
          <w:highlight w:val="yellow"/>
        </w:rPr>
        <w:t>______</w:t>
      </w:r>
      <w:proofErr w:type="gramStart"/>
      <w:r w:rsidR="00AE6998" w:rsidRPr="004370EF">
        <w:rPr>
          <w:b/>
          <w:bCs/>
          <w:color w:val="000000"/>
          <w:sz w:val="20"/>
          <w:highlight w:val="yellow"/>
        </w:rPr>
        <w:t>_</w:t>
      </w:r>
      <w:r w:rsidR="00AE2824" w:rsidRPr="004370EF">
        <w:rPr>
          <w:b/>
          <w:bCs/>
          <w:color w:val="000000"/>
          <w:sz w:val="20"/>
          <w:highlight w:val="yellow"/>
        </w:rPr>
        <w:t>(</w:t>
      </w:r>
      <w:proofErr w:type="gramEnd"/>
      <w:r w:rsidR="00AE6998" w:rsidRPr="004370EF">
        <w:rPr>
          <w:b/>
          <w:bCs/>
          <w:color w:val="000000"/>
          <w:sz w:val="20"/>
          <w:highlight w:val="yellow"/>
        </w:rPr>
        <w:t>________</w:t>
      </w:r>
      <w:r w:rsidR="00AE2824" w:rsidRPr="004370EF">
        <w:rPr>
          <w:b/>
          <w:bCs/>
          <w:color w:val="000000"/>
          <w:sz w:val="20"/>
          <w:highlight w:val="yellow"/>
        </w:rPr>
        <w:t xml:space="preserve">) рублей </w:t>
      </w:r>
      <w:r w:rsidR="00AE6998" w:rsidRPr="004370EF">
        <w:rPr>
          <w:b/>
          <w:bCs/>
          <w:color w:val="000000"/>
          <w:sz w:val="20"/>
          <w:highlight w:val="yellow"/>
        </w:rPr>
        <w:t>______</w:t>
      </w:r>
      <w:r w:rsidR="00AE2824" w:rsidRPr="004370EF">
        <w:rPr>
          <w:b/>
          <w:bCs/>
          <w:color w:val="000000"/>
          <w:sz w:val="20"/>
          <w:highlight w:val="yellow"/>
        </w:rPr>
        <w:t xml:space="preserve"> копеек</w:t>
      </w:r>
      <w:r w:rsidRPr="004370EF">
        <w:rPr>
          <w:color w:val="000000"/>
          <w:sz w:val="20"/>
          <w:highlight w:val="yellow"/>
        </w:rPr>
        <w:t xml:space="preserve">, </w:t>
      </w:r>
      <w:r w:rsidR="00AE6998" w:rsidRPr="004370EF">
        <w:rPr>
          <w:color w:val="000000"/>
          <w:sz w:val="20"/>
          <w:highlight w:val="yellow"/>
        </w:rPr>
        <w:t>НДС/без НДС</w:t>
      </w:r>
      <w:r w:rsidRPr="002E3CEC">
        <w:rPr>
          <w:color w:val="000000"/>
          <w:sz w:val="20"/>
        </w:rPr>
        <w:t xml:space="preserve"> Ежемесячно в равных пропорциях. Цена Договора является твердой и</w:t>
      </w:r>
      <w:r w:rsidR="008E1F23" w:rsidRPr="002E3CEC">
        <w:rPr>
          <w:color w:val="000000"/>
          <w:sz w:val="20"/>
        </w:rPr>
        <w:t xml:space="preserve"> </w:t>
      </w:r>
      <w:r w:rsidRPr="002E3CEC">
        <w:rPr>
          <w:color w:val="000000"/>
          <w:sz w:val="20"/>
        </w:rPr>
        <w:t>определяется на весь срок исполнения Договора. При формировании цены контракта применяется тарифный метод</w:t>
      </w:r>
      <w:r w:rsidRPr="002E3CEC">
        <w:rPr>
          <w:b/>
          <w:color w:val="000000"/>
          <w:sz w:val="20"/>
        </w:rPr>
        <w:t>.</w:t>
      </w:r>
      <w:r w:rsidR="00E8190D">
        <w:rPr>
          <w:b/>
          <w:color w:val="000000"/>
          <w:sz w:val="20"/>
        </w:rPr>
        <w:t xml:space="preserve"> </w:t>
      </w:r>
      <w:bookmarkStart w:id="0" w:name="_Hlk234850250"/>
      <w:r w:rsidR="00E8190D" w:rsidRPr="00E8190D">
        <w:rPr>
          <w:i/>
          <w:iCs/>
          <w:color w:val="000000"/>
          <w:sz w:val="20"/>
        </w:rPr>
        <w:t>Оплата за услуги, оказанные в декабре 202</w:t>
      </w:r>
      <w:r w:rsidR="00AE6998">
        <w:rPr>
          <w:i/>
          <w:iCs/>
          <w:color w:val="000000"/>
          <w:sz w:val="20"/>
        </w:rPr>
        <w:t>6</w:t>
      </w:r>
      <w:r w:rsidR="00E8190D" w:rsidRPr="00E8190D">
        <w:rPr>
          <w:i/>
          <w:iCs/>
          <w:color w:val="000000"/>
          <w:sz w:val="20"/>
        </w:rPr>
        <w:t xml:space="preserve"> года, подлежат оплате в январе 202</w:t>
      </w:r>
      <w:r w:rsidR="00AE6998">
        <w:rPr>
          <w:i/>
          <w:iCs/>
          <w:color w:val="000000"/>
          <w:sz w:val="20"/>
        </w:rPr>
        <w:t>7</w:t>
      </w:r>
      <w:r w:rsidR="00E8190D" w:rsidRPr="00E8190D">
        <w:rPr>
          <w:i/>
          <w:iCs/>
          <w:color w:val="000000"/>
          <w:sz w:val="20"/>
        </w:rPr>
        <w:t xml:space="preserve"> года</w:t>
      </w:r>
      <w:bookmarkEnd w:id="0"/>
      <w:r w:rsidR="00E8190D" w:rsidRPr="00E8190D">
        <w:rPr>
          <w:i/>
          <w:iCs/>
          <w:color w:val="000000"/>
          <w:sz w:val="20"/>
        </w:rPr>
        <w:t>.</w:t>
      </w:r>
    </w:p>
    <w:p w14:paraId="4A717A9B" w14:textId="77777777" w:rsidR="00FF0297" w:rsidRDefault="00FF0297" w:rsidP="00ED2C1E">
      <w:pPr>
        <w:pStyle w:val="a3"/>
        <w:ind w:left="0"/>
        <w:jc w:val="left"/>
        <w:rPr>
          <w:b/>
        </w:rPr>
      </w:pPr>
    </w:p>
    <w:p w14:paraId="7E796BEA" w14:textId="77777777" w:rsidR="00FF0297" w:rsidRDefault="00397674" w:rsidP="00ED2C1E">
      <w:pPr>
        <w:pStyle w:val="a3"/>
        <w:tabs>
          <w:tab w:val="left" w:pos="3049"/>
          <w:tab w:val="left" w:pos="7143"/>
          <w:tab w:val="left" w:pos="10193"/>
        </w:tabs>
      </w:pPr>
      <w:r>
        <w:t xml:space="preserve">Оператор </w:t>
      </w:r>
      <w:r>
        <w:rPr>
          <w:u w:val="single"/>
        </w:rPr>
        <w:tab/>
      </w:r>
      <w:r>
        <w:tab/>
        <w:t xml:space="preserve">Абонент </w:t>
      </w:r>
      <w:r>
        <w:rPr>
          <w:u w:val="single"/>
        </w:rPr>
        <w:tab/>
      </w:r>
    </w:p>
    <w:p w14:paraId="132DE786" w14:textId="77777777" w:rsidR="00FF0297" w:rsidRDefault="00FF0297" w:rsidP="00ED2C1E">
      <w:pPr>
        <w:pStyle w:val="a3"/>
        <w:sectPr w:rsidR="00FF0297">
          <w:pgSz w:w="11910" w:h="16840"/>
          <w:pgMar w:top="480" w:right="280" w:bottom="380" w:left="992" w:header="264" w:footer="186" w:gutter="0"/>
          <w:cols w:space="720"/>
        </w:sectPr>
      </w:pPr>
    </w:p>
    <w:p w14:paraId="6317A85D" w14:textId="77777777" w:rsidR="00FF0297" w:rsidRDefault="00397674" w:rsidP="00ED2C1E">
      <w:pPr>
        <w:pStyle w:val="a4"/>
        <w:numPr>
          <w:ilvl w:val="1"/>
          <w:numId w:val="9"/>
        </w:numPr>
        <w:tabs>
          <w:tab w:val="left" w:pos="543"/>
        </w:tabs>
        <w:ind w:right="286" w:firstLine="0"/>
        <w:rPr>
          <w:sz w:val="20"/>
        </w:rPr>
      </w:pPr>
      <w:r>
        <w:rPr>
          <w:sz w:val="20"/>
        </w:rPr>
        <w:lastRenderedPageBreak/>
        <w:t>Все тарифы на Услуги Оператора устанавливаются в рублях с учетом налогов и сборов, предусмотренных законодательством Российской Федерации. Тарифы, действующие на день заключения настоящего Договора, доводятся до сведения Абонента при подписании Договора.</w:t>
      </w:r>
    </w:p>
    <w:p w14:paraId="1DA2E9D4" w14:textId="77777777" w:rsidR="00FF0297" w:rsidRDefault="00397674" w:rsidP="00ED2C1E">
      <w:pPr>
        <w:pStyle w:val="a4"/>
        <w:numPr>
          <w:ilvl w:val="1"/>
          <w:numId w:val="9"/>
        </w:numPr>
        <w:tabs>
          <w:tab w:val="left" w:pos="506"/>
        </w:tabs>
        <w:ind w:right="290" w:firstLine="0"/>
        <w:rPr>
          <w:sz w:val="20"/>
        </w:rPr>
      </w:pPr>
      <w:r>
        <w:rPr>
          <w:sz w:val="20"/>
        </w:rPr>
        <w:t>Стоимость всех услуг, оказываемых Оператором, а также стоимость всех выполняемых им работ определяется и указывается</w:t>
      </w:r>
      <w:r w:rsidR="00434F10">
        <w:rPr>
          <w:sz w:val="20"/>
        </w:rPr>
        <w:t xml:space="preserve"> </w:t>
      </w:r>
      <w:r>
        <w:rPr>
          <w:sz w:val="20"/>
        </w:rPr>
        <w:t>с учётом</w:t>
      </w:r>
      <w:r w:rsidR="00434F10">
        <w:rPr>
          <w:sz w:val="20"/>
        </w:rPr>
        <w:t xml:space="preserve"> </w:t>
      </w:r>
      <w:r>
        <w:rPr>
          <w:sz w:val="20"/>
        </w:rPr>
        <w:t>НДС</w:t>
      </w:r>
      <w:r w:rsidR="00434F10">
        <w:rPr>
          <w:sz w:val="20"/>
        </w:rPr>
        <w:t xml:space="preserve"> </w:t>
      </w:r>
      <w:r>
        <w:rPr>
          <w:sz w:val="20"/>
        </w:rPr>
        <w:t>в</w:t>
      </w:r>
      <w:r w:rsidR="00434F10">
        <w:rPr>
          <w:sz w:val="20"/>
        </w:rPr>
        <w:t xml:space="preserve"> </w:t>
      </w:r>
      <w:r>
        <w:rPr>
          <w:sz w:val="20"/>
        </w:rPr>
        <w:t>соответствии</w:t>
      </w:r>
      <w:r w:rsidR="00434F10">
        <w:rPr>
          <w:sz w:val="20"/>
        </w:rPr>
        <w:t xml:space="preserve"> </w:t>
      </w:r>
      <w:r>
        <w:rPr>
          <w:sz w:val="20"/>
        </w:rPr>
        <w:t>с установленной</w:t>
      </w:r>
      <w:r w:rsidR="00434F10">
        <w:rPr>
          <w:sz w:val="20"/>
        </w:rPr>
        <w:t xml:space="preserve"> </w:t>
      </w:r>
      <w:r>
        <w:rPr>
          <w:sz w:val="20"/>
        </w:rPr>
        <w:t>на</w:t>
      </w:r>
      <w:r w:rsidR="00434F10">
        <w:rPr>
          <w:sz w:val="20"/>
        </w:rPr>
        <w:t xml:space="preserve"> </w:t>
      </w:r>
      <w:r>
        <w:rPr>
          <w:sz w:val="20"/>
        </w:rPr>
        <w:t>момент</w:t>
      </w:r>
      <w:r w:rsidR="00434F10">
        <w:rPr>
          <w:sz w:val="20"/>
        </w:rPr>
        <w:t xml:space="preserve"> </w:t>
      </w:r>
      <w:r>
        <w:rPr>
          <w:sz w:val="20"/>
        </w:rPr>
        <w:t>оказания</w:t>
      </w:r>
      <w:r w:rsidR="00434F10">
        <w:rPr>
          <w:sz w:val="20"/>
        </w:rPr>
        <w:t xml:space="preserve"> </w:t>
      </w:r>
      <w:r>
        <w:rPr>
          <w:sz w:val="20"/>
        </w:rPr>
        <w:t>услуг/выполнения</w:t>
      </w:r>
      <w:r w:rsidR="00434F10">
        <w:rPr>
          <w:sz w:val="20"/>
        </w:rPr>
        <w:t xml:space="preserve"> </w:t>
      </w:r>
      <w:r>
        <w:rPr>
          <w:sz w:val="20"/>
        </w:rPr>
        <w:t>работ</w:t>
      </w:r>
      <w:r w:rsidR="00434F10">
        <w:rPr>
          <w:sz w:val="20"/>
        </w:rPr>
        <w:t xml:space="preserve"> </w:t>
      </w:r>
      <w:r>
        <w:rPr>
          <w:sz w:val="20"/>
        </w:rPr>
        <w:t>ставкой</w:t>
      </w:r>
      <w:r w:rsidR="00434F10">
        <w:rPr>
          <w:sz w:val="20"/>
        </w:rPr>
        <w:t xml:space="preserve"> </w:t>
      </w:r>
      <w:r>
        <w:rPr>
          <w:sz w:val="20"/>
        </w:rPr>
        <w:t>НДС.</w:t>
      </w:r>
    </w:p>
    <w:p w14:paraId="0DF12F07" w14:textId="77777777" w:rsidR="00FF0297" w:rsidRDefault="00397674" w:rsidP="00ED2C1E">
      <w:pPr>
        <w:pStyle w:val="a4"/>
        <w:numPr>
          <w:ilvl w:val="1"/>
          <w:numId w:val="8"/>
        </w:numPr>
        <w:tabs>
          <w:tab w:val="left" w:pos="549"/>
        </w:tabs>
        <w:ind w:right="279" w:firstLine="0"/>
        <w:rPr>
          <w:sz w:val="20"/>
        </w:rPr>
      </w:pPr>
      <w:r>
        <w:rPr>
          <w:sz w:val="20"/>
        </w:rPr>
        <w:t>Стоимость услуг, расчетная схема, и способ доставки счетов и УПД определяется в Спецификации Услуг (Приложения к Договору) и состоит из единовременной стоимости подключения, суммы ежемесячной платы по всем Услугам, указанным в Приложениях и стоимости объема трафика по итогам расчетного месяца сверх включенного в ежемесячную плату.</w:t>
      </w:r>
    </w:p>
    <w:p w14:paraId="78A5DE2E" w14:textId="77777777" w:rsidR="00FF0297" w:rsidRDefault="00397674" w:rsidP="00ED2C1E">
      <w:pPr>
        <w:pStyle w:val="a4"/>
        <w:numPr>
          <w:ilvl w:val="1"/>
          <w:numId w:val="8"/>
        </w:numPr>
        <w:tabs>
          <w:tab w:val="left" w:pos="489"/>
        </w:tabs>
        <w:ind w:left="489" w:hanging="348"/>
        <w:rPr>
          <w:sz w:val="20"/>
        </w:rPr>
      </w:pPr>
      <w:r>
        <w:rPr>
          <w:sz w:val="20"/>
        </w:rPr>
        <w:t>Все</w:t>
      </w:r>
      <w:r w:rsidR="00434F10">
        <w:rPr>
          <w:sz w:val="20"/>
        </w:rPr>
        <w:t xml:space="preserve"> </w:t>
      </w:r>
      <w:r>
        <w:rPr>
          <w:sz w:val="20"/>
        </w:rPr>
        <w:t>расчеты</w:t>
      </w:r>
      <w:r w:rsidR="00434F10">
        <w:rPr>
          <w:sz w:val="20"/>
        </w:rPr>
        <w:t xml:space="preserve"> </w:t>
      </w:r>
      <w:r>
        <w:rPr>
          <w:sz w:val="20"/>
        </w:rPr>
        <w:t>за</w:t>
      </w:r>
      <w:r w:rsidR="00434F10">
        <w:rPr>
          <w:sz w:val="20"/>
        </w:rPr>
        <w:t xml:space="preserve"> </w:t>
      </w:r>
      <w:r>
        <w:rPr>
          <w:sz w:val="20"/>
        </w:rPr>
        <w:t>Услуги</w:t>
      </w:r>
      <w:r w:rsidR="00434F10">
        <w:rPr>
          <w:sz w:val="20"/>
        </w:rPr>
        <w:t xml:space="preserve"> </w:t>
      </w:r>
      <w:r>
        <w:rPr>
          <w:sz w:val="20"/>
        </w:rPr>
        <w:t>производятся</w:t>
      </w:r>
      <w:r w:rsidR="00434F10">
        <w:rPr>
          <w:sz w:val="20"/>
        </w:rPr>
        <w:t xml:space="preserve"> </w:t>
      </w:r>
      <w:r>
        <w:rPr>
          <w:sz w:val="20"/>
        </w:rPr>
        <w:t>Абонентом</w:t>
      </w:r>
      <w:r w:rsidR="00434F10">
        <w:rPr>
          <w:sz w:val="20"/>
        </w:rPr>
        <w:t xml:space="preserve"> </w:t>
      </w:r>
      <w:r>
        <w:rPr>
          <w:sz w:val="20"/>
        </w:rPr>
        <w:t>в</w:t>
      </w:r>
      <w:r w:rsidR="00434F10">
        <w:rPr>
          <w:sz w:val="20"/>
        </w:rPr>
        <w:t xml:space="preserve"> </w:t>
      </w:r>
      <w:r>
        <w:rPr>
          <w:sz w:val="20"/>
        </w:rPr>
        <w:t>российских</w:t>
      </w:r>
      <w:r w:rsidR="00434F10">
        <w:rPr>
          <w:sz w:val="20"/>
        </w:rPr>
        <w:t xml:space="preserve"> </w:t>
      </w:r>
      <w:r>
        <w:rPr>
          <w:spacing w:val="-2"/>
          <w:sz w:val="20"/>
        </w:rPr>
        <w:t>рублях.</w:t>
      </w:r>
    </w:p>
    <w:p w14:paraId="0E498539" w14:textId="77777777" w:rsidR="00FF0297" w:rsidRDefault="00397674" w:rsidP="00ED2C1E">
      <w:pPr>
        <w:pStyle w:val="a4"/>
        <w:numPr>
          <w:ilvl w:val="1"/>
          <w:numId w:val="8"/>
        </w:numPr>
        <w:tabs>
          <w:tab w:val="left" w:pos="494"/>
        </w:tabs>
        <w:ind w:right="290" w:firstLine="0"/>
        <w:rPr>
          <w:sz w:val="20"/>
        </w:rPr>
      </w:pPr>
      <w:r>
        <w:rPr>
          <w:sz w:val="20"/>
        </w:rPr>
        <w:t>Пополнение</w:t>
      </w:r>
      <w:r w:rsidR="00434F10">
        <w:rPr>
          <w:sz w:val="20"/>
        </w:rPr>
        <w:t xml:space="preserve"> </w:t>
      </w:r>
      <w:r>
        <w:rPr>
          <w:sz w:val="20"/>
        </w:rPr>
        <w:t>счета</w:t>
      </w:r>
      <w:r w:rsidR="00434F10">
        <w:rPr>
          <w:sz w:val="20"/>
        </w:rPr>
        <w:t xml:space="preserve"> </w:t>
      </w:r>
      <w:r>
        <w:rPr>
          <w:sz w:val="20"/>
        </w:rPr>
        <w:t>может</w:t>
      </w:r>
      <w:r w:rsidR="00434F10">
        <w:rPr>
          <w:sz w:val="20"/>
        </w:rPr>
        <w:t xml:space="preserve"> </w:t>
      </w:r>
      <w:r>
        <w:rPr>
          <w:sz w:val="20"/>
        </w:rPr>
        <w:t>производиться</w:t>
      </w:r>
      <w:r w:rsidR="00434F10">
        <w:rPr>
          <w:sz w:val="20"/>
        </w:rPr>
        <w:t xml:space="preserve"> </w:t>
      </w:r>
      <w:r>
        <w:rPr>
          <w:sz w:val="20"/>
        </w:rPr>
        <w:t>путем</w:t>
      </w:r>
      <w:r w:rsidR="00434F10">
        <w:rPr>
          <w:sz w:val="20"/>
        </w:rPr>
        <w:t xml:space="preserve"> </w:t>
      </w:r>
      <w:r>
        <w:rPr>
          <w:sz w:val="20"/>
        </w:rPr>
        <w:t>перечисления</w:t>
      </w:r>
      <w:r w:rsidR="00434F10">
        <w:rPr>
          <w:sz w:val="20"/>
        </w:rPr>
        <w:t xml:space="preserve"> </w:t>
      </w:r>
      <w:r>
        <w:rPr>
          <w:sz w:val="20"/>
        </w:rPr>
        <w:t>денежных</w:t>
      </w:r>
      <w:r w:rsidR="00434F10">
        <w:rPr>
          <w:sz w:val="20"/>
        </w:rPr>
        <w:t xml:space="preserve"> </w:t>
      </w:r>
      <w:r>
        <w:rPr>
          <w:sz w:val="20"/>
        </w:rPr>
        <w:t>средств</w:t>
      </w:r>
      <w:r w:rsidR="00434F10">
        <w:rPr>
          <w:sz w:val="20"/>
        </w:rPr>
        <w:t xml:space="preserve"> </w:t>
      </w:r>
      <w:r>
        <w:rPr>
          <w:sz w:val="20"/>
        </w:rPr>
        <w:t>на</w:t>
      </w:r>
      <w:r w:rsidR="00434F10">
        <w:rPr>
          <w:sz w:val="20"/>
        </w:rPr>
        <w:t xml:space="preserve"> </w:t>
      </w:r>
      <w:r>
        <w:rPr>
          <w:sz w:val="20"/>
        </w:rPr>
        <w:t>расчетный</w:t>
      </w:r>
      <w:r w:rsidR="00434F10">
        <w:rPr>
          <w:sz w:val="20"/>
        </w:rPr>
        <w:t xml:space="preserve"> </w:t>
      </w:r>
      <w:r>
        <w:rPr>
          <w:sz w:val="20"/>
        </w:rPr>
        <w:t>счет</w:t>
      </w:r>
      <w:r w:rsidR="00434F10">
        <w:rPr>
          <w:sz w:val="20"/>
        </w:rPr>
        <w:t xml:space="preserve"> </w:t>
      </w:r>
      <w:r>
        <w:rPr>
          <w:sz w:val="20"/>
        </w:rPr>
        <w:t>Оператора,</w:t>
      </w:r>
      <w:r w:rsidR="00434F10">
        <w:rPr>
          <w:sz w:val="20"/>
        </w:rPr>
        <w:t xml:space="preserve"> </w:t>
      </w:r>
      <w:r>
        <w:rPr>
          <w:sz w:val="20"/>
        </w:rPr>
        <w:t>или наличными в кассу Оператора.</w:t>
      </w:r>
    </w:p>
    <w:p w14:paraId="35888E96" w14:textId="77777777" w:rsidR="00FF0297" w:rsidRDefault="00397674" w:rsidP="00ED2C1E">
      <w:pPr>
        <w:pStyle w:val="a4"/>
        <w:numPr>
          <w:ilvl w:val="1"/>
          <w:numId w:val="8"/>
        </w:numPr>
        <w:tabs>
          <w:tab w:val="left" w:pos="494"/>
        </w:tabs>
        <w:ind w:right="291" w:firstLine="0"/>
        <w:rPr>
          <w:sz w:val="20"/>
        </w:rPr>
      </w:pPr>
      <w:r>
        <w:rPr>
          <w:sz w:val="20"/>
        </w:rPr>
        <w:t>Оператор</w:t>
      </w:r>
      <w:r w:rsidR="00434F10">
        <w:rPr>
          <w:sz w:val="20"/>
        </w:rPr>
        <w:t xml:space="preserve"> </w:t>
      </w:r>
      <w:r>
        <w:rPr>
          <w:sz w:val="20"/>
        </w:rPr>
        <w:t>не</w:t>
      </w:r>
      <w:r w:rsidR="00434F10">
        <w:rPr>
          <w:sz w:val="20"/>
        </w:rPr>
        <w:t xml:space="preserve"> </w:t>
      </w:r>
      <w:r>
        <w:rPr>
          <w:sz w:val="20"/>
        </w:rPr>
        <w:t>несет</w:t>
      </w:r>
      <w:r w:rsidR="00434F10">
        <w:rPr>
          <w:sz w:val="20"/>
        </w:rPr>
        <w:t xml:space="preserve"> </w:t>
      </w:r>
      <w:r>
        <w:rPr>
          <w:sz w:val="20"/>
        </w:rPr>
        <w:t>ответственности</w:t>
      </w:r>
      <w:r w:rsidR="00434F10">
        <w:rPr>
          <w:sz w:val="20"/>
        </w:rPr>
        <w:t xml:space="preserve"> </w:t>
      </w:r>
      <w:r>
        <w:rPr>
          <w:sz w:val="20"/>
        </w:rPr>
        <w:t>за</w:t>
      </w:r>
      <w:r w:rsidR="00434F10">
        <w:rPr>
          <w:sz w:val="20"/>
        </w:rPr>
        <w:t xml:space="preserve"> </w:t>
      </w:r>
      <w:r>
        <w:rPr>
          <w:sz w:val="20"/>
        </w:rPr>
        <w:t>некачественную</w:t>
      </w:r>
      <w:r w:rsidR="00434F10">
        <w:rPr>
          <w:sz w:val="20"/>
        </w:rPr>
        <w:t xml:space="preserve"> </w:t>
      </w:r>
      <w:r>
        <w:rPr>
          <w:sz w:val="20"/>
        </w:rPr>
        <w:t>работу,</w:t>
      </w:r>
      <w:r w:rsidR="00434F10">
        <w:rPr>
          <w:sz w:val="20"/>
        </w:rPr>
        <w:t xml:space="preserve"> </w:t>
      </w:r>
      <w:r>
        <w:rPr>
          <w:sz w:val="20"/>
        </w:rPr>
        <w:t>расценки</w:t>
      </w:r>
      <w:r w:rsidR="00434F10">
        <w:rPr>
          <w:sz w:val="20"/>
        </w:rPr>
        <w:t xml:space="preserve"> </w:t>
      </w:r>
      <w:r>
        <w:rPr>
          <w:sz w:val="20"/>
        </w:rPr>
        <w:t>и</w:t>
      </w:r>
      <w:r w:rsidR="00434F10">
        <w:rPr>
          <w:sz w:val="20"/>
        </w:rPr>
        <w:t xml:space="preserve"> </w:t>
      </w:r>
      <w:r>
        <w:rPr>
          <w:sz w:val="20"/>
        </w:rPr>
        <w:t>правила</w:t>
      </w:r>
      <w:r w:rsidR="00434F10">
        <w:rPr>
          <w:sz w:val="20"/>
        </w:rPr>
        <w:t xml:space="preserve"> </w:t>
      </w:r>
      <w:r>
        <w:rPr>
          <w:sz w:val="20"/>
        </w:rPr>
        <w:t>организаций,</w:t>
      </w:r>
      <w:r w:rsidR="00434F10">
        <w:rPr>
          <w:sz w:val="20"/>
        </w:rPr>
        <w:t xml:space="preserve"> </w:t>
      </w:r>
      <w:r>
        <w:rPr>
          <w:sz w:val="20"/>
        </w:rPr>
        <w:t>осуществляющих перевод денежных средств Абонента.</w:t>
      </w:r>
    </w:p>
    <w:p w14:paraId="52D2D0C8" w14:textId="77777777" w:rsidR="00FF0297" w:rsidRDefault="00397674" w:rsidP="00ED2C1E">
      <w:pPr>
        <w:pStyle w:val="a4"/>
        <w:numPr>
          <w:ilvl w:val="1"/>
          <w:numId w:val="8"/>
        </w:numPr>
        <w:tabs>
          <w:tab w:val="left" w:pos="539"/>
        </w:tabs>
        <w:ind w:right="285" w:firstLine="0"/>
        <w:rPr>
          <w:sz w:val="20"/>
        </w:rPr>
      </w:pPr>
      <w:r>
        <w:rPr>
          <w:sz w:val="20"/>
        </w:rPr>
        <w:t>Поступающие от Абонента денежные средства расходуются в первую очередь для покрытия задолженности Абонента перед Оператором.</w:t>
      </w:r>
    </w:p>
    <w:p w14:paraId="7CA05CA6" w14:textId="77777777" w:rsidR="00FF0297" w:rsidRDefault="00397674" w:rsidP="00ED2C1E">
      <w:pPr>
        <w:pStyle w:val="a4"/>
        <w:numPr>
          <w:ilvl w:val="1"/>
          <w:numId w:val="8"/>
        </w:numPr>
        <w:tabs>
          <w:tab w:val="left" w:pos="561"/>
        </w:tabs>
        <w:ind w:right="284" w:firstLine="0"/>
        <w:rPr>
          <w:sz w:val="20"/>
        </w:rPr>
      </w:pPr>
      <w:r>
        <w:rPr>
          <w:sz w:val="20"/>
        </w:rPr>
        <w:t xml:space="preserve">Все оказанные вне абонентского договора услуги подлежат оплате, согласно действующего прейскуранта </w:t>
      </w:r>
      <w:r>
        <w:rPr>
          <w:spacing w:val="-2"/>
          <w:sz w:val="20"/>
        </w:rPr>
        <w:t>Оператора.</w:t>
      </w:r>
    </w:p>
    <w:p w14:paraId="2F0F3DE6" w14:textId="77777777" w:rsidR="00FF0297" w:rsidRPr="002E3CEC" w:rsidRDefault="00397674" w:rsidP="00ED2C1E">
      <w:pPr>
        <w:pStyle w:val="a4"/>
        <w:numPr>
          <w:ilvl w:val="1"/>
          <w:numId w:val="8"/>
        </w:numPr>
        <w:tabs>
          <w:tab w:val="left" w:pos="599"/>
        </w:tabs>
        <w:ind w:right="284" w:firstLine="0"/>
        <w:rPr>
          <w:sz w:val="20"/>
        </w:rPr>
      </w:pPr>
      <w:r>
        <w:rPr>
          <w:sz w:val="20"/>
        </w:rPr>
        <w:t xml:space="preserve">При безналичном расчете по кредитной схеме, Оператор ежемесячно выставляет Абоненту счет на абонентскую плату не позднее пятого рабочего дня месяца, следующего за расчетным </w:t>
      </w:r>
      <w:r w:rsidRPr="002E3CEC">
        <w:rPr>
          <w:sz w:val="20"/>
        </w:rPr>
        <w:t xml:space="preserve">периодом. </w:t>
      </w:r>
      <w:r w:rsidRPr="002E3CEC">
        <w:rPr>
          <w:color w:val="000000"/>
          <w:sz w:val="20"/>
        </w:rPr>
        <w:t>Счет должен быть оплачен не</w:t>
      </w:r>
      <w:r w:rsidR="002E3CEC" w:rsidRPr="002E3CEC">
        <w:rPr>
          <w:color w:val="000000"/>
          <w:sz w:val="20"/>
        </w:rPr>
        <w:t xml:space="preserve"> </w:t>
      </w:r>
      <w:r w:rsidRPr="002E3CEC">
        <w:rPr>
          <w:color w:val="000000"/>
          <w:sz w:val="20"/>
        </w:rPr>
        <w:t>позднее 20 числа месяца, следующего за расчетным периодом.</w:t>
      </w:r>
    </w:p>
    <w:p w14:paraId="76C6621D" w14:textId="77777777" w:rsidR="00FF0297" w:rsidRPr="002E3CEC" w:rsidRDefault="00397674" w:rsidP="00ED2C1E">
      <w:pPr>
        <w:pStyle w:val="a4"/>
        <w:numPr>
          <w:ilvl w:val="1"/>
          <w:numId w:val="7"/>
        </w:numPr>
        <w:tabs>
          <w:tab w:val="left" w:pos="657"/>
        </w:tabs>
        <w:ind w:right="278" w:firstLine="0"/>
        <w:rPr>
          <w:sz w:val="20"/>
        </w:rPr>
      </w:pPr>
      <w:r w:rsidRPr="002E3CEC">
        <w:rPr>
          <w:color w:val="000000"/>
          <w:sz w:val="20"/>
        </w:rPr>
        <w:t>Датой оплаты считается дата поступления денежных средств на расчетный счет Оператора.</w:t>
      </w:r>
    </w:p>
    <w:p w14:paraId="33AEF044" w14:textId="77777777" w:rsidR="00FF0297" w:rsidRDefault="00397674" w:rsidP="00ED2C1E">
      <w:pPr>
        <w:pStyle w:val="a4"/>
        <w:numPr>
          <w:ilvl w:val="1"/>
          <w:numId w:val="7"/>
        </w:numPr>
        <w:tabs>
          <w:tab w:val="left" w:pos="614"/>
        </w:tabs>
        <w:ind w:right="281" w:firstLine="0"/>
        <w:rPr>
          <w:sz w:val="20"/>
        </w:rPr>
      </w:pPr>
      <w:r>
        <w:rPr>
          <w:sz w:val="20"/>
        </w:rPr>
        <w:t>Оператор подготавливает УПД на сумму фактически выполненных работ (оказанных услуг) в течение первых пяти рабочих дней месяца следующего за расчетным периодом.</w:t>
      </w:r>
    </w:p>
    <w:p w14:paraId="594432C0" w14:textId="77777777" w:rsidR="00FF0297" w:rsidRDefault="00397674" w:rsidP="00ED2C1E">
      <w:pPr>
        <w:pStyle w:val="a4"/>
        <w:numPr>
          <w:ilvl w:val="1"/>
          <w:numId w:val="7"/>
        </w:numPr>
        <w:tabs>
          <w:tab w:val="left" w:pos="654"/>
        </w:tabs>
        <w:ind w:right="283" w:firstLine="0"/>
        <w:rPr>
          <w:sz w:val="20"/>
        </w:rPr>
      </w:pPr>
      <w:r>
        <w:rPr>
          <w:sz w:val="20"/>
        </w:rPr>
        <w:t>Направленный Абоненту УПД Оператора является безусловным подтверждением факта предоставления и объема Услуг Оператор.</w:t>
      </w:r>
    </w:p>
    <w:p w14:paraId="285BC59F" w14:textId="77777777" w:rsidR="00FF0297" w:rsidRPr="002E3CEC" w:rsidRDefault="00397674" w:rsidP="00ED2C1E">
      <w:pPr>
        <w:pStyle w:val="a4"/>
        <w:numPr>
          <w:ilvl w:val="1"/>
          <w:numId w:val="7"/>
        </w:numPr>
        <w:tabs>
          <w:tab w:val="left" w:pos="593"/>
        </w:tabs>
        <w:ind w:left="593" w:hanging="452"/>
        <w:rPr>
          <w:sz w:val="20"/>
        </w:rPr>
      </w:pPr>
      <w:r w:rsidRPr="002E3CEC">
        <w:rPr>
          <w:color w:val="000000"/>
          <w:sz w:val="20"/>
        </w:rPr>
        <w:t>УПД</w:t>
      </w:r>
      <w:r w:rsidR="00434F10" w:rsidRPr="002E3CEC">
        <w:rPr>
          <w:color w:val="000000"/>
          <w:sz w:val="20"/>
        </w:rPr>
        <w:t xml:space="preserve"> </w:t>
      </w:r>
      <w:r w:rsidRPr="002E3CEC">
        <w:rPr>
          <w:color w:val="000000"/>
          <w:sz w:val="20"/>
        </w:rPr>
        <w:t>и</w:t>
      </w:r>
      <w:r w:rsidR="00434F10" w:rsidRPr="002E3CEC">
        <w:rPr>
          <w:color w:val="000000"/>
          <w:sz w:val="20"/>
        </w:rPr>
        <w:t xml:space="preserve"> </w:t>
      </w:r>
      <w:r w:rsidRPr="002E3CEC">
        <w:rPr>
          <w:color w:val="000000"/>
          <w:sz w:val="20"/>
        </w:rPr>
        <w:t>счета</w:t>
      </w:r>
      <w:r w:rsidR="00434F10" w:rsidRPr="002E3CEC">
        <w:rPr>
          <w:color w:val="000000"/>
          <w:sz w:val="20"/>
        </w:rPr>
        <w:t xml:space="preserve"> </w:t>
      </w:r>
      <w:r w:rsidRPr="002E3CEC">
        <w:rPr>
          <w:color w:val="000000"/>
          <w:sz w:val="20"/>
        </w:rPr>
        <w:t>на</w:t>
      </w:r>
      <w:r w:rsidR="00434F10" w:rsidRPr="002E3CEC">
        <w:rPr>
          <w:color w:val="000000"/>
          <w:sz w:val="20"/>
        </w:rPr>
        <w:t xml:space="preserve"> </w:t>
      </w:r>
      <w:r w:rsidRPr="002E3CEC">
        <w:rPr>
          <w:color w:val="000000"/>
          <w:sz w:val="20"/>
        </w:rPr>
        <w:t>оплату</w:t>
      </w:r>
      <w:r w:rsidR="00434F10" w:rsidRPr="002E3CEC">
        <w:rPr>
          <w:color w:val="000000"/>
          <w:sz w:val="20"/>
        </w:rPr>
        <w:t xml:space="preserve"> </w:t>
      </w:r>
      <w:r w:rsidRPr="002E3CEC">
        <w:rPr>
          <w:color w:val="000000"/>
          <w:sz w:val="20"/>
        </w:rPr>
        <w:t>Оператор</w:t>
      </w:r>
      <w:r w:rsidR="00434F10" w:rsidRPr="002E3CEC">
        <w:rPr>
          <w:color w:val="000000"/>
          <w:sz w:val="20"/>
        </w:rPr>
        <w:t xml:space="preserve"> </w:t>
      </w:r>
      <w:r w:rsidRPr="002E3CEC">
        <w:rPr>
          <w:color w:val="000000"/>
          <w:sz w:val="20"/>
        </w:rPr>
        <w:t>передает</w:t>
      </w:r>
      <w:r w:rsidR="00434F10" w:rsidRPr="002E3CEC">
        <w:rPr>
          <w:color w:val="000000"/>
          <w:sz w:val="20"/>
        </w:rPr>
        <w:t xml:space="preserve"> </w:t>
      </w:r>
      <w:r w:rsidRPr="002E3CEC">
        <w:rPr>
          <w:color w:val="000000"/>
          <w:sz w:val="20"/>
        </w:rPr>
        <w:t>Абоненту</w:t>
      </w:r>
      <w:r w:rsidR="00434F10" w:rsidRPr="002E3CEC">
        <w:rPr>
          <w:color w:val="000000"/>
          <w:sz w:val="20"/>
        </w:rPr>
        <w:t xml:space="preserve"> </w:t>
      </w:r>
      <w:r w:rsidRPr="002E3CEC">
        <w:rPr>
          <w:color w:val="000000"/>
          <w:sz w:val="20"/>
        </w:rPr>
        <w:t>через</w:t>
      </w:r>
      <w:r w:rsidR="00434F10" w:rsidRPr="002E3CEC">
        <w:rPr>
          <w:color w:val="000000"/>
          <w:sz w:val="20"/>
        </w:rPr>
        <w:t xml:space="preserve"> </w:t>
      </w:r>
      <w:r w:rsidRPr="002E3CEC">
        <w:rPr>
          <w:color w:val="000000"/>
          <w:sz w:val="20"/>
        </w:rPr>
        <w:t>ЭДО</w:t>
      </w:r>
      <w:r w:rsidR="00434F10" w:rsidRPr="002E3CEC">
        <w:rPr>
          <w:color w:val="000000"/>
          <w:sz w:val="20"/>
        </w:rPr>
        <w:t xml:space="preserve"> </w:t>
      </w:r>
      <w:r w:rsidRPr="002E3CEC">
        <w:rPr>
          <w:color w:val="000000"/>
          <w:spacing w:val="-2"/>
          <w:sz w:val="20"/>
        </w:rPr>
        <w:t>(СБИС).</w:t>
      </w:r>
    </w:p>
    <w:p w14:paraId="63B91E61" w14:textId="77777777" w:rsidR="00FF0297" w:rsidRDefault="00397674" w:rsidP="00ED2C1E">
      <w:pPr>
        <w:pStyle w:val="2"/>
        <w:numPr>
          <w:ilvl w:val="0"/>
          <w:numId w:val="16"/>
        </w:numPr>
        <w:tabs>
          <w:tab w:val="left" w:pos="442"/>
        </w:tabs>
        <w:spacing w:before="0" w:line="240" w:lineRule="auto"/>
        <w:ind w:left="442" w:hanging="301"/>
        <w:rPr>
          <w:i w:val="0"/>
          <w:u w:val="none"/>
        </w:rPr>
      </w:pPr>
      <w:r>
        <w:t>Информация</w:t>
      </w:r>
      <w:r w:rsidR="00434F10">
        <w:t xml:space="preserve"> </w:t>
      </w:r>
      <w:r>
        <w:t>о</w:t>
      </w:r>
      <w:r w:rsidR="00434F10">
        <w:t xml:space="preserve"> </w:t>
      </w:r>
      <w:r>
        <w:t>состоянии</w:t>
      </w:r>
      <w:r w:rsidR="00434F10">
        <w:t xml:space="preserve"> </w:t>
      </w:r>
      <w:r>
        <w:t>Лицевого</w:t>
      </w:r>
      <w:r w:rsidR="00434F10">
        <w:t xml:space="preserve"> </w:t>
      </w:r>
      <w:r>
        <w:t>счета</w:t>
      </w:r>
      <w:r w:rsidR="00434F10">
        <w:t xml:space="preserve"> </w:t>
      </w:r>
      <w:r>
        <w:rPr>
          <w:spacing w:val="-2"/>
        </w:rPr>
        <w:t>Абонента</w:t>
      </w:r>
    </w:p>
    <w:p w14:paraId="4FCF633A" w14:textId="77777777" w:rsidR="00FF0297" w:rsidRDefault="00397674" w:rsidP="00ED2C1E">
      <w:pPr>
        <w:pStyle w:val="a4"/>
        <w:numPr>
          <w:ilvl w:val="1"/>
          <w:numId w:val="6"/>
        </w:numPr>
        <w:tabs>
          <w:tab w:val="left" w:pos="523"/>
        </w:tabs>
        <w:ind w:right="287" w:firstLine="0"/>
        <w:rPr>
          <w:sz w:val="20"/>
        </w:rPr>
      </w:pPr>
      <w:r>
        <w:rPr>
          <w:sz w:val="20"/>
        </w:rPr>
        <w:t>Для каждого Абонента Оператор ведет индивидуальный Лицевой счет Абонента. Сведения о поступивших на расчетный счет или в кассу Оператора денежных средствах в течение трех рабочих дней отражаются на Лицевом</w:t>
      </w:r>
      <w:r w:rsidR="008E1F23">
        <w:rPr>
          <w:sz w:val="20"/>
        </w:rPr>
        <w:t xml:space="preserve"> </w:t>
      </w:r>
      <w:r>
        <w:rPr>
          <w:sz w:val="20"/>
        </w:rPr>
        <w:t>счете Абонента.</w:t>
      </w:r>
    </w:p>
    <w:p w14:paraId="621E88CD" w14:textId="77777777" w:rsidR="00FF0297" w:rsidRDefault="00397674" w:rsidP="00ED2C1E">
      <w:pPr>
        <w:pStyle w:val="a4"/>
        <w:numPr>
          <w:ilvl w:val="1"/>
          <w:numId w:val="6"/>
        </w:numPr>
        <w:tabs>
          <w:tab w:val="left" w:pos="552"/>
        </w:tabs>
        <w:ind w:right="274" w:firstLine="0"/>
        <w:rPr>
          <w:sz w:val="20"/>
        </w:rPr>
      </w:pPr>
      <w:r>
        <w:rPr>
          <w:sz w:val="20"/>
        </w:rPr>
        <w:t>Средства на лицевом счету уменьшаются ежедневно или ежемесячно (в начале/конце расчетного периода) согласно условиям тарифного плана. Начисление за дополнительные услуги может производить в начале расчетного периода для периодических услуг или в день оказания услуги для разовых услуг, согласно действующему прейскуранту Оператора.</w:t>
      </w:r>
    </w:p>
    <w:p w14:paraId="48730D6B" w14:textId="77777777" w:rsidR="00FF0297" w:rsidRDefault="00397674" w:rsidP="00ED2C1E">
      <w:pPr>
        <w:pStyle w:val="a4"/>
        <w:numPr>
          <w:ilvl w:val="1"/>
          <w:numId w:val="6"/>
        </w:numPr>
        <w:tabs>
          <w:tab w:val="left" w:pos="520"/>
        </w:tabs>
        <w:ind w:right="289" w:firstLine="0"/>
        <w:rPr>
          <w:sz w:val="20"/>
        </w:rPr>
      </w:pPr>
      <w:r>
        <w:rPr>
          <w:sz w:val="20"/>
        </w:rPr>
        <w:t xml:space="preserve">Абонент может получить информацию о состоянии своего Лицевого счета, о действующем Тарифном плане и расценках на Дополнительные услуги непосредственно в офисе Оператора, через интерфейс клиента АСР или по </w:t>
      </w:r>
      <w:r>
        <w:rPr>
          <w:spacing w:val="-2"/>
          <w:sz w:val="20"/>
        </w:rPr>
        <w:t>телефону.</w:t>
      </w:r>
    </w:p>
    <w:p w14:paraId="00D69FC3" w14:textId="77777777" w:rsidR="00FF0297" w:rsidRDefault="00397674" w:rsidP="00ED2C1E">
      <w:pPr>
        <w:pStyle w:val="a4"/>
        <w:numPr>
          <w:ilvl w:val="1"/>
          <w:numId w:val="6"/>
        </w:numPr>
        <w:tabs>
          <w:tab w:val="left" w:pos="503"/>
        </w:tabs>
        <w:ind w:right="292" w:firstLine="0"/>
        <w:rPr>
          <w:sz w:val="20"/>
        </w:rPr>
      </w:pPr>
      <w:r>
        <w:rPr>
          <w:sz w:val="20"/>
        </w:rPr>
        <w:t>Абонент может получить детализацию по лицевому счету через интерфейс клиента АСР или в офисе Оператора. Выдача детализации в офисе Оператора оплачивается согласно действующему прейскуранту.</w:t>
      </w:r>
    </w:p>
    <w:p w14:paraId="44BB9FCE" w14:textId="77777777" w:rsidR="00FF0297" w:rsidRDefault="00397674" w:rsidP="00ED2C1E">
      <w:pPr>
        <w:pStyle w:val="2"/>
        <w:numPr>
          <w:ilvl w:val="0"/>
          <w:numId w:val="16"/>
        </w:numPr>
        <w:tabs>
          <w:tab w:val="left" w:pos="543"/>
        </w:tabs>
        <w:spacing w:before="0" w:line="240" w:lineRule="auto"/>
        <w:ind w:left="543" w:hanging="402"/>
        <w:rPr>
          <w:i w:val="0"/>
          <w:u w:val="none"/>
        </w:rPr>
      </w:pPr>
      <w:r>
        <w:t>Срок</w:t>
      </w:r>
      <w:r w:rsidR="00434F10">
        <w:t xml:space="preserve"> </w:t>
      </w:r>
      <w:r>
        <w:t>действия</w:t>
      </w:r>
      <w:r w:rsidR="00434F10">
        <w:t xml:space="preserve"> </w:t>
      </w:r>
      <w:r>
        <w:t>договора.</w:t>
      </w:r>
      <w:r w:rsidR="00434F10">
        <w:t xml:space="preserve"> </w:t>
      </w:r>
      <w:r>
        <w:t>Изменение</w:t>
      </w:r>
      <w:r w:rsidR="00434F10">
        <w:t xml:space="preserve"> </w:t>
      </w:r>
      <w:r>
        <w:t>состава</w:t>
      </w:r>
      <w:r w:rsidR="00434F10">
        <w:t xml:space="preserve"> </w:t>
      </w:r>
      <w:r>
        <w:t>услуг,</w:t>
      </w:r>
      <w:r w:rsidR="00434F10">
        <w:t xml:space="preserve"> </w:t>
      </w:r>
      <w:r>
        <w:t>условий,</w:t>
      </w:r>
      <w:r w:rsidR="00434F10">
        <w:t xml:space="preserve"> </w:t>
      </w:r>
      <w:r>
        <w:t>приостановка</w:t>
      </w:r>
      <w:r w:rsidR="00434F10">
        <w:t xml:space="preserve"> </w:t>
      </w:r>
      <w:r>
        <w:t>и/или</w:t>
      </w:r>
      <w:r w:rsidR="00434F10">
        <w:t xml:space="preserve"> </w:t>
      </w:r>
      <w:r>
        <w:t>расторжение</w:t>
      </w:r>
      <w:r w:rsidR="00434F10">
        <w:t xml:space="preserve"> </w:t>
      </w:r>
      <w:r>
        <w:rPr>
          <w:spacing w:val="-2"/>
        </w:rPr>
        <w:t>договора</w:t>
      </w:r>
    </w:p>
    <w:p w14:paraId="6CEE82DE" w14:textId="77777777" w:rsidR="00FF0297" w:rsidRDefault="00397674" w:rsidP="00ED2C1E">
      <w:pPr>
        <w:pStyle w:val="a4"/>
        <w:numPr>
          <w:ilvl w:val="1"/>
          <w:numId w:val="5"/>
        </w:numPr>
        <w:tabs>
          <w:tab w:val="left" w:pos="684"/>
        </w:tabs>
        <w:ind w:right="277" w:firstLine="0"/>
        <w:rPr>
          <w:sz w:val="20"/>
        </w:rPr>
      </w:pPr>
      <w:r>
        <w:rPr>
          <w:sz w:val="20"/>
        </w:rPr>
        <w:t xml:space="preserve">Настоящий договор вступает в действие с момента подписания и действует по «31» </w:t>
      </w:r>
      <w:r w:rsidR="003B5D13">
        <w:rPr>
          <w:sz w:val="20"/>
        </w:rPr>
        <w:t>января</w:t>
      </w:r>
      <w:r>
        <w:rPr>
          <w:sz w:val="20"/>
        </w:rPr>
        <w:t xml:space="preserve"> 202</w:t>
      </w:r>
      <w:r w:rsidR="003B5D13">
        <w:rPr>
          <w:sz w:val="20"/>
        </w:rPr>
        <w:t xml:space="preserve">7 </w:t>
      </w:r>
      <w:r>
        <w:rPr>
          <w:sz w:val="20"/>
        </w:rPr>
        <w:t>г. включительно, а в части взаиморасчетов</w:t>
      </w:r>
      <w:r w:rsidR="003B5D13">
        <w:rPr>
          <w:sz w:val="20"/>
        </w:rPr>
        <w:t xml:space="preserve"> </w:t>
      </w:r>
      <w:r>
        <w:rPr>
          <w:sz w:val="20"/>
        </w:rPr>
        <w:t>- до их полного исполнения. Услуги по настоящему Договору оказываются с даты подписания Сторонами Акта выполненных работ по подключению к сети Оператора.</w:t>
      </w:r>
    </w:p>
    <w:p w14:paraId="151F6C92" w14:textId="77777777" w:rsidR="00FF0297" w:rsidRDefault="00397674" w:rsidP="00ED2C1E">
      <w:pPr>
        <w:pStyle w:val="a4"/>
        <w:numPr>
          <w:ilvl w:val="1"/>
          <w:numId w:val="5"/>
        </w:numPr>
        <w:tabs>
          <w:tab w:val="left" w:pos="614"/>
        </w:tabs>
        <w:ind w:right="281" w:firstLine="0"/>
        <w:rPr>
          <w:sz w:val="20"/>
        </w:rPr>
      </w:pPr>
      <w:r>
        <w:rPr>
          <w:sz w:val="20"/>
        </w:rPr>
        <w:t>Для изменения состава Услуг Абонент должен подать письменное заявление Оператору не позднее 3 рабочих дней, до дня прекращения/возобновления или изменения состава Услуг. Оператор в течение 3 рабочих дней</w:t>
      </w:r>
      <w:r w:rsidR="00434F10">
        <w:rPr>
          <w:sz w:val="20"/>
        </w:rPr>
        <w:t xml:space="preserve"> </w:t>
      </w:r>
      <w:r>
        <w:rPr>
          <w:sz w:val="20"/>
        </w:rPr>
        <w:t>принимает решение по поданному заявлению. Изменение состава услуг оформляется путем внесения изменений в Спецификацию Услуг (Приложение).</w:t>
      </w:r>
    </w:p>
    <w:p w14:paraId="7194E27F" w14:textId="77777777" w:rsidR="00FF0297" w:rsidRDefault="00397674" w:rsidP="00ED2C1E">
      <w:pPr>
        <w:pStyle w:val="a4"/>
        <w:numPr>
          <w:ilvl w:val="1"/>
          <w:numId w:val="5"/>
        </w:numPr>
        <w:tabs>
          <w:tab w:val="left" w:pos="595"/>
        </w:tabs>
        <w:ind w:right="289" w:firstLine="0"/>
        <w:rPr>
          <w:sz w:val="20"/>
        </w:rPr>
      </w:pPr>
      <w:r>
        <w:rPr>
          <w:sz w:val="20"/>
        </w:rPr>
        <w:t>Оператор имеет право без возмещения любых сумм и остатков денежных средств Абонента расторгнуть договор в одностороннем порядке в случае совершений действий Абонентом, а именно:</w:t>
      </w:r>
    </w:p>
    <w:p w14:paraId="77C20A95" w14:textId="77777777" w:rsidR="00FF0297" w:rsidRDefault="00434F10" w:rsidP="00ED2C1E">
      <w:pPr>
        <w:pStyle w:val="a4"/>
        <w:numPr>
          <w:ilvl w:val="2"/>
          <w:numId w:val="5"/>
        </w:numPr>
        <w:tabs>
          <w:tab w:val="left" w:pos="639"/>
        </w:tabs>
        <w:ind w:left="639" w:hanging="215"/>
        <w:jc w:val="left"/>
        <w:rPr>
          <w:sz w:val="20"/>
        </w:rPr>
      </w:pPr>
      <w:r>
        <w:rPr>
          <w:sz w:val="20"/>
        </w:rPr>
        <w:t>Н</w:t>
      </w:r>
      <w:r w:rsidR="00397674">
        <w:rPr>
          <w:sz w:val="20"/>
        </w:rPr>
        <w:t>еоднократное</w:t>
      </w:r>
      <w:r>
        <w:rPr>
          <w:sz w:val="20"/>
        </w:rPr>
        <w:t xml:space="preserve"> </w:t>
      </w:r>
      <w:r w:rsidR="00397674">
        <w:rPr>
          <w:sz w:val="20"/>
        </w:rPr>
        <w:t>техническое</w:t>
      </w:r>
      <w:r>
        <w:rPr>
          <w:sz w:val="20"/>
        </w:rPr>
        <w:t xml:space="preserve"> </w:t>
      </w:r>
      <w:r w:rsidR="00397674">
        <w:rPr>
          <w:sz w:val="20"/>
        </w:rPr>
        <w:t>вмешательство</w:t>
      </w:r>
      <w:r>
        <w:rPr>
          <w:sz w:val="20"/>
        </w:rPr>
        <w:t xml:space="preserve"> </w:t>
      </w:r>
      <w:r w:rsidR="00397674">
        <w:rPr>
          <w:sz w:val="20"/>
        </w:rPr>
        <w:t>в</w:t>
      </w:r>
      <w:r>
        <w:rPr>
          <w:sz w:val="20"/>
        </w:rPr>
        <w:t xml:space="preserve"> </w:t>
      </w:r>
      <w:r w:rsidR="00397674">
        <w:rPr>
          <w:sz w:val="20"/>
        </w:rPr>
        <w:t>сеть</w:t>
      </w:r>
      <w:r>
        <w:rPr>
          <w:sz w:val="20"/>
        </w:rPr>
        <w:t xml:space="preserve"> </w:t>
      </w:r>
      <w:r w:rsidR="00397674">
        <w:rPr>
          <w:spacing w:val="-2"/>
          <w:sz w:val="20"/>
        </w:rPr>
        <w:t>«ИНФОКОМ»;</w:t>
      </w:r>
    </w:p>
    <w:p w14:paraId="6A1CFE6C" w14:textId="77777777" w:rsidR="00FF0297" w:rsidRDefault="00434F10" w:rsidP="00ED2C1E">
      <w:pPr>
        <w:pStyle w:val="a4"/>
        <w:numPr>
          <w:ilvl w:val="2"/>
          <w:numId w:val="5"/>
        </w:numPr>
        <w:tabs>
          <w:tab w:val="left" w:pos="639"/>
        </w:tabs>
        <w:ind w:left="639" w:hanging="215"/>
        <w:jc w:val="left"/>
        <w:rPr>
          <w:sz w:val="20"/>
        </w:rPr>
      </w:pPr>
      <w:r>
        <w:rPr>
          <w:sz w:val="20"/>
        </w:rPr>
        <w:t>Н</w:t>
      </w:r>
      <w:r w:rsidR="00397674">
        <w:rPr>
          <w:sz w:val="20"/>
        </w:rPr>
        <w:t>еоднократное</w:t>
      </w:r>
      <w:r>
        <w:rPr>
          <w:sz w:val="20"/>
        </w:rPr>
        <w:t xml:space="preserve"> </w:t>
      </w:r>
      <w:r w:rsidR="00397674">
        <w:rPr>
          <w:sz w:val="20"/>
        </w:rPr>
        <w:t>совершение</w:t>
      </w:r>
      <w:r>
        <w:rPr>
          <w:sz w:val="20"/>
        </w:rPr>
        <w:t xml:space="preserve"> </w:t>
      </w:r>
      <w:r w:rsidR="00397674">
        <w:rPr>
          <w:sz w:val="20"/>
        </w:rPr>
        <w:t>Абонентом</w:t>
      </w:r>
      <w:r>
        <w:rPr>
          <w:sz w:val="20"/>
        </w:rPr>
        <w:t xml:space="preserve"> </w:t>
      </w:r>
      <w:r w:rsidR="00397674">
        <w:rPr>
          <w:sz w:val="20"/>
        </w:rPr>
        <w:t>действий,</w:t>
      </w:r>
      <w:r>
        <w:rPr>
          <w:sz w:val="20"/>
        </w:rPr>
        <w:t xml:space="preserve"> </w:t>
      </w:r>
      <w:r w:rsidR="00397674">
        <w:rPr>
          <w:sz w:val="20"/>
        </w:rPr>
        <w:t>описанных</w:t>
      </w:r>
      <w:r>
        <w:rPr>
          <w:sz w:val="20"/>
        </w:rPr>
        <w:t xml:space="preserve"> </w:t>
      </w:r>
      <w:r w:rsidR="00397674">
        <w:rPr>
          <w:sz w:val="20"/>
        </w:rPr>
        <w:t>в</w:t>
      </w:r>
      <w:r>
        <w:rPr>
          <w:sz w:val="20"/>
        </w:rPr>
        <w:t xml:space="preserve"> </w:t>
      </w:r>
      <w:r w:rsidR="00397674">
        <w:rPr>
          <w:sz w:val="20"/>
        </w:rPr>
        <w:t>п.</w:t>
      </w:r>
      <w:r>
        <w:rPr>
          <w:sz w:val="20"/>
        </w:rPr>
        <w:t xml:space="preserve"> </w:t>
      </w:r>
      <w:r w:rsidR="00397674">
        <w:rPr>
          <w:spacing w:val="-2"/>
          <w:sz w:val="20"/>
        </w:rPr>
        <w:t>4.10;</w:t>
      </w:r>
    </w:p>
    <w:p w14:paraId="75595EA8" w14:textId="77777777" w:rsidR="00FF0297" w:rsidRDefault="00434F10" w:rsidP="00ED2C1E">
      <w:pPr>
        <w:pStyle w:val="a4"/>
        <w:numPr>
          <w:ilvl w:val="2"/>
          <w:numId w:val="5"/>
        </w:numPr>
        <w:tabs>
          <w:tab w:val="left" w:pos="589"/>
        </w:tabs>
        <w:ind w:left="589" w:hanging="165"/>
        <w:jc w:val="left"/>
        <w:rPr>
          <w:sz w:val="20"/>
        </w:rPr>
      </w:pPr>
      <w:r>
        <w:rPr>
          <w:sz w:val="20"/>
        </w:rPr>
        <w:t>П</w:t>
      </w:r>
      <w:r w:rsidR="00397674">
        <w:rPr>
          <w:sz w:val="20"/>
        </w:rPr>
        <w:t>ри</w:t>
      </w:r>
      <w:r>
        <w:rPr>
          <w:sz w:val="20"/>
        </w:rPr>
        <w:t xml:space="preserve"> </w:t>
      </w:r>
      <w:r w:rsidR="00397674">
        <w:rPr>
          <w:sz w:val="20"/>
        </w:rPr>
        <w:t>отрицательном</w:t>
      </w:r>
      <w:r>
        <w:rPr>
          <w:sz w:val="20"/>
        </w:rPr>
        <w:t xml:space="preserve"> </w:t>
      </w:r>
      <w:r w:rsidR="00397674">
        <w:rPr>
          <w:sz w:val="20"/>
        </w:rPr>
        <w:t>балансе</w:t>
      </w:r>
      <w:r>
        <w:rPr>
          <w:sz w:val="20"/>
        </w:rPr>
        <w:t xml:space="preserve"> </w:t>
      </w:r>
      <w:r w:rsidR="00397674">
        <w:rPr>
          <w:sz w:val="20"/>
        </w:rPr>
        <w:t>на</w:t>
      </w:r>
      <w:r>
        <w:rPr>
          <w:sz w:val="20"/>
        </w:rPr>
        <w:t xml:space="preserve"> </w:t>
      </w:r>
      <w:r w:rsidR="00397674">
        <w:rPr>
          <w:sz w:val="20"/>
        </w:rPr>
        <w:t>лицевом</w:t>
      </w:r>
      <w:r>
        <w:rPr>
          <w:sz w:val="20"/>
        </w:rPr>
        <w:t xml:space="preserve"> </w:t>
      </w:r>
      <w:r w:rsidR="00397674">
        <w:rPr>
          <w:sz w:val="20"/>
        </w:rPr>
        <w:t>счете</w:t>
      </w:r>
      <w:r>
        <w:rPr>
          <w:sz w:val="20"/>
        </w:rPr>
        <w:t xml:space="preserve"> </w:t>
      </w:r>
      <w:r w:rsidR="00397674">
        <w:rPr>
          <w:sz w:val="20"/>
        </w:rPr>
        <w:t>Абонента</w:t>
      </w:r>
      <w:r>
        <w:rPr>
          <w:sz w:val="20"/>
        </w:rPr>
        <w:t xml:space="preserve"> </w:t>
      </w:r>
      <w:r w:rsidR="00397674">
        <w:rPr>
          <w:sz w:val="20"/>
        </w:rPr>
        <w:t>более</w:t>
      </w:r>
      <w:r>
        <w:rPr>
          <w:sz w:val="20"/>
        </w:rPr>
        <w:t xml:space="preserve"> </w:t>
      </w:r>
      <w:r w:rsidR="00397674">
        <w:rPr>
          <w:sz w:val="20"/>
        </w:rPr>
        <w:t>3х</w:t>
      </w:r>
      <w:r>
        <w:rPr>
          <w:sz w:val="20"/>
        </w:rPr>
        <w:t xml:space="preserve"> </w:t>
      </w:r>
      <w:r w:rsidR="00397674">
        <w:rPr>
          <w:sz w:val="20"/>
        </w:rPr>
        <w:t>месяцев</w:t>
      </w:r>
      <w:r>
        <w:rPr>
          <w:sz w:val="20"/>
        </w:rPr>
        <w:t xml:space="preserve"> </w:t>
      </w:r>
      <w:r w:rsidR="00397674">
        <w:rPr>
          <w:spacing w:val="-2"/>
          <w:sz w:val="20"/>
        </w:rPr>
        <w:t>подряд.</w:t>
      </w:r>
    </w:p>
    <w:p w14:paraId="009142AE" w14:textId="77777777" w:rsidR="00FF0297" w:rsidRDefault="00397674" w:rsidP="00ED2C1E">
      <w:pPr>
        <w:pStyle w:val="a4"/>
        <w:numPr>
          <w:ilvl w:val="1"/>
          <w:numId w:val="5"/>
        </w:numPr>
        <w:tabs>
          <w:tab w:val="left" w:pos="424"/>
          <w:tab w:val="left" w:pos="594"/>
        </w:tabs>
        <w:ind w:left="424" w:right="291" w:hanging="284"/>
        <w:rPr>
          <w:sz w:val="20"/>
        </w:rPr>
      </w:pPr>
      <w:r>
        <w:rPr>
          <w:sz w:val="20"/>
        </w:rPr>
        <w:t>Абонент имеет право в одностороннем порядке расторгнуть Договор</w:t>
      </w:r>
      <w:r w:rsidR="00434F10">
        <w:rPr>
          <w:sz w:val="20"/>
        </w:rPr>
        <w:t xml:space="preserve"> </w:t>
      </w:r>
      <w:r>
        <w:rPr>
          <w:sz w:val="20"/>
        </w:rPr>
        <w:t xml:space="preserve">с письменным извещением Оператора за10 </w:t>
      </w:r>
      <w:r>
        <w:rPr>
          <w:spacing w:val="-2"/>
          <w:sz w:val="20"/>
        </w:rPr>
        <w:t>дней.</w:t>
      </w:r>
    </w:p>
    <w:p w14:paraId="5FB7B333" w14:textId="77777777" w:rsidR="00FF0297" w:rsidRDefault="00397674" w:rsidP="00ED2C1E">
      <w:pPr>
        <w:pStyle w:val="a4"/>
        <w:numPr>
          <w:ilvl w:val="1"/>
          <w:numId w:val="5"/>
        </w:numPr>
        <w:tabs>
          <w:tab w:val="left" w:pos="641"/>
        </w:tabs>
        <w:ind w:left="641" w:hanging="500"/>
        <w:rPr>
          <w:sz w:val="20"/>
        </w:rPr>
      </w:pPr>
      <w:r>
        <w:rPr>
          <w:sz w:val="20"/>
        </w:rPr>
        <w:t>При</w:t>
      </w:r>
      <w:r w:rsidR="00434F10">
        <w:rPr>
          <w:sz w:val="20"/>
        </w:rPr>
        <w:t xml:space="preserve"> </w:t>
      </w:r>
      <w:r>
        <w:rPr>
          <w:sz w:val="20"/>
        </w:rPr>
        <w:t>расторжении</w:t>
      </w:r>
      <w:r w:rsidR="00434F10">
        <w:rPr>
          <w:sz w:val="20"/>
        </w:rPr>
        <w:t xml:space="preserve"> </w:t>
      </w:r>
      <w:r>
        <w:rPr>
          <w:sz w:val="20"/>
        </w:rPr>
        <w:t>договора</w:t>
      </w:r>
      <w:r w:rsidR="00434F10">
        <w:rPr>
          <w:sz w:val="20"/>
        </w:rPr>
        <w:t xml:space="preserve"> </w:t>
      </w:r>
      <w:r>
        <w:rPr>
          <w:sz w:val="20"/>
        </w:rPr>
        <w:t>Абонент</w:t>
      </w:r>
      <w:r w:rsidR="00434F10">
        <w:rPr>
          <w:sz w:val="20"/>
        </w:rPr>
        <w:t xml:space="preserve"> </w:t>
      </w:r>
      <w:r>
        <w:rPr>
          <w:sz w:val="20"/>
        </w:rPr>
        <w:t>обязан</w:t>
      </w:r>
      <w:r w:rsidR="00434F10">
        <w:rPr>
          <w:sz w:val="20"/>
        </w:rPr>
        <w:t xml:space="preserve"> </w:t>
      </w:r>
      <w:r>
        <w:rPr>
          <w:sz w:val="20"/>
        </w:rPr>
        <w:t>погасить</w:t>
      </w:r>
      <w:r w:rsidR="00434F10">
        <w:rPr>
          <w:sz w:val="20"/>
        </w:rPr>
        <w:t xml:space="preserve"> </w:t>
      </w:r>
      <w:r>
        <w:rPr>
          <w:spacing w:val="-2"/>
          <w:sz w:val="20"/>
        </w:rPr>
        <w:t>задолженность.</w:t>
      </w:r>
    </w:p>
    <w:p w14:paraId="256288E4" w14:textId="77777777" w:rsidR="00FF0297" w:rsidRDefault="00397674" w:rsidP="00ED2C1E">
      <w:pPr>
        <w:pStyle w:val="a4"/>
        <w:numPr>
          <w:ilvl w:val="1"/>
          <w:numId w:val="5"/>
        </w:numPr>
        <w:tabs>
          <w:tab w:val="left" w:pos="593"/>
        </w:tabs>
        <w:ind w:right="284" w:firstLine="0"/>
        <w:rPr>
          <w:sz w:val="20"/>
        </w:rPr>
      </w:pPr>
      <w:proofErr w:type="gramStart"/>
      <w:r>
        <w:rPr>
          <w:sz w:val="20"/>
        </w:rPr>
        <w:t>Прирасторжениидоговора,кромерасторженияпоп</w:t>
      </w:r>
      <w:proofErr w:type="gramEnd"/>
      <w:r>
        <w:rPr>
          <w:sz w:val="20"/>
        </w:rPr>
        <w:t>.10.4., неизрасходованные</w:t>
      </w:r>
      <w:r w:rsidR="00434F10">
        <w:rPr>
          <w:sz w:val="20"/>
        </w:rPr>
        <w:t xml:space="preserve"> </w:t>
      </w:r>
      <w:r>
        <w:rPr>
          <w:sz w:val="20"/>
        </w:rPr>
        <w:t>денежные</w:t>
      </w:r>
      <w:r w:rsidR="00434F10">
        <w:rPr>
          <w:sz w:val="20"/>
        </w:rPr>
        <w:t xml:space="preserve"> </w:t>
      </w:r>
      <w:r>
        <w:rPr>
          <w:sz w:val="20"/>
        </w:rPr>
        <w:t>средства</w:t>
      </w:r>
      <w:r w:rsidR="00434F10">
        <w:rPr>
          <w:sz w:val="20"/>
        </w:rPr>
        <w:t xml:space="preserve"> </w:t>
      </w:r>
      <w:r>
        <w:rPr>
          <w:sz w:val="20"/>
        </w:rPr>
        <w:t>возвращаются Оператором на счет Абонента в течение 20 (двадцати) дней с даты расторжения Договора, при этом все возможные расходы по их возвращению несет Абонент.</w:t>
      </w:r>
    </w:p>
    <w:p w14:paraId="502A5E35" w14:textId="77777777" w:rsidR="00FF0297" w:rsidRDefault="00397674" w:rsidP="00ED2C1E">
      <w:pPr>
        <w:pStyle w:val="a3"/>
        <w:tabs>
          <w:tab w:val="left" w:pos="3049"/>
          <w:tab w:val="left" w:pos="7162"/>
          <w:tab w:val="left" w:pos="10188"/>
        </w:tabs>
        <w:jc w:val="left"/>
      </w:pPr>
      <w:r>
        <w:t xml:space="preserve">Оператор </w:t>
      </w:r>
      <w:r>
        <w:rPr>
          <w:u w:val="single"/>
        </w:rPr>
        <w:tab/>
      </w:r>
      <w:r>
        <w:tab/>
        <w:t xml:space="preserve">Абонент </w:t>
      </w:r>
      <w:r>
        <w:rPr>
          <w:u w:val="single"/>
        </w:rPr>
        <w:tab/>
      </w:r>
    </w:p>
    <w:p w14:paraId="046CE6C2" w14:textId="77777777" w:rsidR="00FF0297" w:rsidRDefault="00FF0297" w:rsidP="00ED2C1E">
      <w:pPr>
        <w:pStyle w:val="a3"/>
        <w:jc w:val="left"/>
        <w:sectPr w:rsidR="00FF0297">
          <w:pgSz w:w="11910" w:h="16840"/>
          <w:pgMar w:top="480" w:right="280" w:bottom="380" w:left="992" w:header="264" w:footer="186" w:gutter="0"/>
          <w:cols w:space="720"/>
        </w:sectPr>
      </w:pPr>
    </w:p>
    <w:p w14:paraId="60DD493C" w14:textId="77777777" w:rsidR="00FF0297" w:rsidRDefault="00397674" w:rsidP="00ED2C1E">
      <w:pPr>
        <w:pStyle w:val="a4"/>
        <w:numPr>
          <w:ilvl w:val="1"/>
          <w:numId w:val="5"/>
        </w:numPr>
        <w:tabs>
          <w:tab w:val="left" w:pos="590"/>
        </w:tabs>
        <w:ind w:left="590" w:hanging="449"/>
        <w:rPr>
          <w:sz w:val="20"/>
        </w:rPr>
      </w:pPr>
      <w:r>
        <w:rPr>
          <w:sz w:val="20"/>
        </w:rPr>
        <w:lastRenderedPageBreak/>
        <w:t>Все</w:t>
      </w:r>
      <w:r w:rsidR="00427012">
        <w:rPr>
          <w:sz w:val="20"/>
        </w:rPr>
        <w:t xml:space="preserve"> </w:t>
      </w:r>
      <w:r>
        <w:rPr>
          <w:sz w:val="20"/>
        </w:rPr>
        <w:t>изменения</w:t>
      </w:r>
      <w:r w:rsidR="00427012">
        <w:rPr>
          <w:sz w:val="20"/>
        </w:rPr>
        <w:t xml:space="preserve"> </w:t>
      </w:r>
      <w:r>
        <w:rPr>
          <w:sz w:val="20"/>
        </w:rPr>
        <w:t>и</w:t>
      </w:r>
      <w:r w:rsidR="00427012">
        <w:rPr>
          <w:sz w:val="20"/>
        </w:rPr>
        <w:t xml:space="preserve"> </w:t>
      </w:r>
      <w:r>
        <w:rPr>
          <w:sz w:val="20"/>
        </w:rPr>
        <w:t>дополнения</w:t>
      </w:r>
      <w:r w:rsidR="00427012">
        <w:rPr>
          <w:sz w:val="20"/>
        </w:rPr>
        <w:t xml:space="preserve"> </w:t>
      </w:r>
      <w:r>
        <w:rPr>
          <w:sz w:val="20"/>
        </w:rPr>
        <w:t>к</w:t>
      </w:r>
      <w:r w:rsidR="00427012">
        <w:rPr>
          <w:sz w:val="20"/>
        </w:rPr>
        <w:t xml:space="preserve"> </w:t>
      </w:r>
      <w:r>
        <w:rPr>
          <w:sz w:val="20"/>
        </w:rPr>
        <w:t>настоящему</w:t>
      </w:r>
      <w:r w:rsidR="00427012">
        <w:rPr>
          <w:sz w:val="20"/>
        </w:rPr>
        <w:t xml:space="preserve"> </w:t>
      </w:r>
      <w:r>
        <w:rPr>
          <w:sz w:val="20"/>
        </w:rPr>
        <w:t>Договору</w:t>
      </w:r>
      <w:r w:rsidR="00427012">
        <w:rPr>
          <w:sz w:val="20"/>
        </w:rPr>
        <w:t xml:space="preserve"> </w:t>
      </w:r>
      <w:r>
        <w:rPr>
          <w:sz w:val="20"/>
        </w:rPr>
        <w:t>должны</w:t>
      </w:r>
      <w:r w:rsidR="00427012">
        <w:rPr>
          <w:sz w:val="20"/>
        </w:rPr>
        <w:t xml:space="preserve"> </w:t>
      </w:r>
      <w:r>
        <w:rPr>
          <w:sz w:val="20"/>
        </w:rPr>
        <w:t>быть</w:t>
      </w:r>
      <w:r w:rsidR="00427012">
        <w:rPr>
          <w:sz w:val="20"/>
        </w:rPr>
        <w:t xml:space="preserve"> </w:t>
      </w:r>
      <w:r>
        <w:rPr>
          <w:sz w:val="20"/>
        </w:rPr>
        <w:t>оформлены</w:t>
      </w:r>
      <w:r w:rsidR="00427012">
        <w:rPr>
          <w:sz w:val="20"/>
        </w:rPr>
        <w:t xml:space="preserve"> </w:t>
      </w:r>
      <w:r>
        <w:rPr>
          <w:sz w:val="20"/>
        </w:rPr>
        <w:t>письменно</w:t>
      </w:r>
      <w:r w:rsidR="00427012">
        <w:rPr>
          <w:sz w:val="20"/>
        </w:rPr>
        <w:t xml:space="preserve"> </w:t>
      </w:r>
      <w:r>
        <w:rPr>
          <w:sz w:val="20"/>
        </w:rPr>
        <w:t>в</w:t>
      </w:r>
      <w:r w:rsidR="00427012">
        <w:rPr>
          <w:sz w:val="20"/>
        </w:rPr>
        <w:t xml:space="preserve"> </w:t>
      </w:r>
      <w:r>
        <w:rPr>
          <w:sz w:val="20"/>
        </w:rPr>
        <w:t>двух</w:t>
      </w:r>
      <w:r w:rsidR="00427012">
        <w:rPr>
          <w:sz w:val="20"/>
        </w:rPr>
        <w:t xml:space="preserve"> </w:t>
      </w:r>
      <w:r>
        <w:rPr>
          <w:spacing w:val="-2"/>
          <w:sz w:val="20"/>
        </w:rPr>
        <w:t>экземплярах.</w:t>
      </w:r>
    </w:p>
    <w:p w14:paraId="244F7BCF" w14:textId="77777777" w:rsidR="00FF0297" w:rsidRDefault="00397674" w:rsidP="00ED2C1E">
      <w:pPr>
        <w:pStyle w:val="2"/>
        <w:numPr>
          <w:ilvl w:val="0"/>
          <w:numId w:val="16"/>
        </w:numPr>
        <w:tabs>
          <w:tab w:val="left" w:pos="443"/>
        </w:tabs>
        <w:spacing w:before="0" w:line="240" w:lineRule="auto"/>
        <w:ind w:left="443" w:hanging="302"/>
        <w:rPr>
          <w:i w:val="0"/>
          <w:u w:val="none"/>
        </w:rPr>
      </w:pPr>
      <w:r>
        <w:t>Порядок</w:t>
      </w:r>
      <w:r w:rsidR="00427012">
        <w:t xml:space="preserve"> </w:t>
      </w:r>
      <w:r>
        <w:t>разрешения</w:t>
      </w:r>
      <w:r w:rsidR="00427012">
        <w:t xml:space="preserve"> </w:t>
      </w:r>
      <w:r>
        <w:rPr>
          <w:spacing w:val="-2"/>
        </w:rPr>
        <w:t>споров</w:t>
      </w:r>
    </w:p>
    <w:p w14:paraId="184D7517" w14:textId="77777777" w:rsidR="00FF0297" w:rsidRDefault="00397674" w:rsidP="00ED2C1E">
      <w:pPr>
        <w:pStyle w:val="a4"/>
        <w:numPr>
          <w:ilvl w:val="1"/>
          <w:numId w:val="4"/>
        </w:numPr>
        <w:tabs>
          <w:tab w:val="left" w:pos="592"/>
        </w:tabs>
        <w:ind w:left="592" w:hanging="451"/>
        <w:rPr>
          <w:sz w:val="20"/>
        </w:rPr>
      </w:pPr>
      <w:r>
        <w:rPr>
          <w:sz w:val="20"/>
        </w:rPr>
        <w:t>Споры</w:t>
      </w:r>
      <w:r w:rsidR="00427012">
        <w:rPr>
          <w:sz w:val="20"/>
        </w:rPr>
        <w:t xml:space="preserve"> </w:t>
      </w:r>
      <w:r>
        <w:rPr>
          <w:sz w:val="20"/>
        </w:rPr>
        <w:t>и</w:t>
      </w:r>
      <w:r w:rsidR="00427012">
        <w:rPr>
          <w:sz w:val="20"/>
        </w:rPr>
        <w:t xml:space="preserve"> </w:t>
      </w:r>
      <w:r>
        <w:rPr>
          <w:sz w:val="20"/>
        </w:rPr>
        <w:t>разногласия,</w:t>
      </w:r>
      <w:r w:rsidR="00427012">
        <w:rPr>
          <w:sz w:val="20"/>
        </w:rPr>
        <w:t xml:space="preserve"> </w:t>
      </w:r>
      <w:r>
        <w:rPr>
          <w:sz w:val="20"/>
        </w:rPr>
        <w:t>возникшие</w:t>
      </w:r>
      <w:r w:rsidR="00427012">
        <w:rPr>
          <w:sz w:val="20"/>
        </w:rPr>
        <w:t xml:space="preserve"> </w:t>
      </w:r>
      <w:r>
        <w:rPr>
          <w:sz w:val="20"/>
        </w:rPr>
        <w:t>из</w:t>
      </w:r>
      <w:r w:rsidR="00427012">
        <w:rPr>
          <w:sz w:val="20"/>
        </w:rPr>
        <w:t xml:space="preserve"> </w:t>
      </w:r>
      <w:r>
        <w:rPr>
          <w:sz w:val="20"/>
        </w:rPr>
        <w:t>договора</w:t>
      </w:r>
      <w:r w:rsidR="00427012">
        <w:rPr>
          <w:sz w:val="20"/>
        </w:rPr>
        <w:t xml:space="preserve"> </w:t>
      </w:r>
      <w:r>
        <w:rPr>
          <w:sz w:val="20"/>
        </w:rPr>
        <w:t>или</w:t>
      </w:r>
      <w:r w:rsidR="00427012">
        <w:rPr>
          <w:sz w:val="20"/>
        </w:rPr>
        <w:t xml:space="preserve"> </w:t>
      </w:r>
      <w:r>
        <w:rPr>
          <w:sz w:val="20"/>
        </w:rPr>
        <w:t>в</w:t>
      </w:r>
      <w:r w:rsidR="00427012">
        <w:rPr>
          <w:sz w:val="20"/>
        </w:rPr>
        <w:t xml:space="preserve"> </w:t>
      </w:r>
      <w:r>
        <w:rPr>
          <w:sz w:val="20"/>
        </w:rPr>
        <w:t>связи</w:t>
      </w:r>
      <w:r w:rsidR="00427012">
        <w:rPr>
          <w:sz w:val="20"/>
        </w:rPr>
        <w:t xml:space="preserve"> </w:t>
      </w:r>
      <w:r>
        <w:rPr>
          <w:sz w:val="20"/>
        </w:rPr>
        <w:t>с</w:t>
      </w:r>
      <w:r w:rsidR="00427012">
        <w:rPr>
          <w:sz w:val="20"/>
        </w:rPr>
        <w:t xml:space="preserve"> </w:t>
      </w:r>
      <w:r>
        <w:rPr>
          <w:sz w:val="20"/>
        </w:rPr>
        <w:t>ним,</w:t>
      </w:r>
      <w:r w:rsidR="00427012">
        <w:rPr>
          <w:sz w:val="20"/>
        </w:rPr>
        <w:t xml:space="preserve"> </w:t>
      </w:r>
      <w:r>
        <w:rPr>
          <w:sz w:val="20"/>
        </w:rPr>
        <w:t>Стороны</w:t>
      </w:r>
      <w:r w:rsidR="00427012">
        <w:rPr>
          <w:sz w:val="20"/>
        </w:rPr>
        <w:t xml:space="preserve"> </w:t>
      </w:r>
      <w:r>
        <w:rPr>
          <w:sz w:val="20"/>
        </w:rPr>
        <w:t>разрешают</w:t>
      </w:r>
      <w:r w:rsidR="00427012">
        <w:rPr>
          <w:sz w:val="20"/>
        </w:rPr>
        <w:t xml:space="preserve"> </w:t>
      </w:r>
      <w:r>
        <w:rPr>
          <w:sz w:val="20"/>
        </w:rPr>
        <w:t>путем</w:t>
      </w:r>
      <w:r w:rsidR="00427012">
        <w:rPr>
          <w:sz w:val="20"/>
        </w:rPr>
        <w:t xml:space="preserve"> </w:t>
      </w:r>
      <w:r>
        <w:rPr>
          <w:spacing w:val="-2"/>
          <w:sz w:val="20"/>
        </w:rPr>
        <w:t>переговоров.</w:t>
      </w:r>
    </w:p>
    <w:p w14:paraId="6E91B25E" w14:textId="77777777" w:rsidR="00FF0297" w:rsidRDefault="00397674" w:rsidP="00ED2C1E">
      <w:pPr>
        <w:pStyle w:val="a4"/>
        <w:numPr>
          <w:ilvl w:val="1"/>
          <w:numId w:val="4"/>
        </w:numPr>
        <w:tabs>
          <w:tab w:val="left" w:pos="611"/>
        </w:tabs>
        <w:ind w:left="141" w:right="284" w:firstLine="0"/>
        <w:rPr>
          <w:sz w:val="20"/>
        </w:rPr>
      </w:pPr>
      <w:r>
        <w:rPr>
          <w:sz w:val="20"/>
        </w:rPr>
        <w:t>Претензии (жалобы) на низкое качество услуг, на несоблюдение Оператором условий договора предъявляются Абонентом в письменном виде и подлежат обязательной регистрации Оператором.</w:t>
      </w:r>
    </w:p>
    <w:p w14:paraId="6674B722" w14:textId="77777777" w:rsidR="00FF0297" w:rsidRDefault="00397674" w:rsidP="00ED2C1E">
      <w:pPr>
        <w:pStyle w:val="a4"/>
        <w:numPr>
          <w:ilvl w:val="1"/>
          <w:numId w:val="4"/>
        </w:numPr>
        <w:tabs>
          <w:tab w:val="left" w:pos="626"/>
        </w:tabs>
        <w:ind w:left="141" w:right="286" w:firstLine="0"/>
        <w:rPr>
          <w:sz w:val="20"/>
        </w:rPr>
      </w:pPr>
      <w:r>
        <w:rPr>
          <w:sz w:val="20"/>
        </w:rPr>
        <w:t>Оператор</w:t>
      </w:r>
      <w:r w:rsidR="00427012">
        <w:rPr>
          <w:sz w:val="20"/>
        </w:rPr>
        <w:t xml:space="preserve"> </w:t>
      </w:r>
      <w:r>
        <w:rPr>
          <w:sz w:val="20"/>
        </w:rPr>
        <w:t>обязуется</w:t>
      </w:r>
      <w:r w:rsidR="00427012">
        <w:rPr>
          <w:sz w:val="20"/>
        </w:rPr>
        <w:t xml:space="preserve"> </w:t>
      </w:r>
      <w:r>
        <w:rPr>
          <w:sz w:val="20"/>
        </w:rPr>
        <w:t>в</w:t>
      </w:r>
      <w:r w:rsidR="00427012">
        <w:rPr>
          <w:sz w:val="20"/>
        </w:rPr>
        <w:t xml:space="preserve"> </w:t>
      </w:r>
      <w:r>
        <w:rPr>
          <w:sz w:val="20"/>
        </w:rPr>
        <w:t>течение</w:t>
      </w:r>
      <w:r w:rsidR="00427012">
        <w:rPr>
          <w:sz w:val="20"/>
        </w:rPr>
        <w:t xml:space="preserve"> </w:t>
      </w:r>
      <w:r>
        <w:rPr>
          <w:sz w:val="20"/>
        </w:rPr>
        <w:t>60</w:t>
      </w:r>
      <w:r w:rsidR="00427012">
        <w:rPr>
          <w:sz w:val="20"/>
        </w:rPr>
        <w:t xml:space="preserve"> </w:t>
      </w:r>
      <w:r>
        <w:rPr>
          <w:sz w:val="20"/>
        </w:rPr>
        <w:t>дней</w:t>
      </w:r>
      <w:r w:rsidR="00427012">
        <w:rPr>
          <w:sz w:val="20"/>
        </w:rPr>
        <w:t xml:space="preserve"> </w:t>
      </w:r>
      <w:r>
        <w:rPr>
          <w:sz w:val="20"/>
        </w:rPr>
        <w:t>от</w:t>
      </w:r>
      <w:r w:rsidR="00427012">
        <w:rPr>
          <w:sz w:val="20"/>
        </w:rPr>
        <w:t xml:space="preserve"> </w:t>
      </w:r>
      <w:r>
        <w:rPr>
          <w:sz w:val="20"/>
        </w:rPr>
        <w:t>даты</w:t>
      </w:r>
      <w:r w:rsidR="00427012">
        <w:rPr>
          <w:sz w:val="20"/>
        </w:rPr>
        <w:t xml:space="preserve"> </w:t>
      </w:r>
      <w:r>
        <w:rPr>
          <w:sz w:val="20"/>
        </w:rPr>
        <w:t>регистрации</w:t>
      </w:r>
      <w:r w:rsidR="00427012">
        <w:rPr>
          <w:sz w:val="20"/>
        </w:rPr>
        <w:t xml:space="preserve"> </w:t>
      </w:r>
      <w:r>
        <w:rPr>
          <w:sz w:val="20"/>
        </w:rPr>
        <w:t>претензии</w:t>
      </w:r>
      <w:r w:rsidR="00427012">
        <w:rPr>
          <w:sz w:val="20"/>
        </w:rPr>
        <w:t xml:space="preserve"> </w:t>
      </w:r>
      <w:r>
        <w:rPr>
          <w:sz w:val="20"/>
        </w:rPr>
        <w:t>(жалобы)</w:t>
      </w:r>
      <w:r w:rsidR="00427012">
        <w:rPr>
          <w:sz w:val="20"/>
        </w:rPr>
        <w:t xml:space="preserve"> </w:t>
      </w:r>
      <w:r>
        <w:rPr>
          <w:sz w:val="20"/>
        </w:rPr>
        <w:t>дать</w:t>
      </w:r>
      <w:r w:rsidR="00427012">
        <w:rPr>
          <w:sz w:val="20"/>
        </w:rPr>
        <w:t xml:space="preserve"> </w:t>
      </w:r>
      <w:r>
        <w:rPr>
          <w:sz w:val="20"/>
        </w:rPr>
        <w:t>Абоненту</w:t>
      </w:r>
      <w:r w:rsidR="00427012">
        <w:rPr>
          <w:sz w:val="20"/>
        </w:rPr>
        <w:t xml:space="preserve"> </w:t>
      </w:r>
      <w:r>
        <w:rPr>
          <w:sz w:val="20"/>
        </w:rPr>
        <w:t>письменный ответ на его претензию (жалобу).</w:t>
      </w:r>
    </w:p>
    <w:p w14:paraId="26A27E47" w14:textId="77777777" w:rsidR="00FF0297" w:rsidRDefault="00397674" w:rsidP="00ED2C1E">
      <w:pPr>
        <w:pStyle w:val="a4"/>
        <w:numPr>
          <w:ilvl w:val="1"/>
          <w:numId w:val="4"/>
        </w:numPr>
        <w:tabs>
          <w:tab w:val="left" w:pos="612"/>
        </w:tabs>
        <w:ind w:left="141" w:right="278" w:firstLine="0"/>
        <w:rPr>
          <w:sz w:val="20"/>
        </w:rPr>
      </w:pPr>
      <w:r>
        <w:rPr>
          <w:sz w:val="20"/>
        </w:rPr>
        <w:t>Претензии (жалобы) могут быть предъявлены Абонентом в течение 3 (трех) месяцев от даты</w:t>
      </w:r>
      <w:r w:rsidR="00427012">
        <w:rPr>
          <w:sz w:val="20"/>
        </w:rPr>
        <w:t xml:space="preserve"> </w:t>
      </w:r>
      <w:r>
        <w:rPr>
          <w:sz w:val="20"/>
        </w:rPr>
        <w:t>предполагаемого нарушения его прав. Претензии (жалобы), предъявленные по истечении данного срока, Оператор не рассматривает.</w:t>
      </w:r>
    </w:p>
    <w:p w14:paraId="42D324FD" w14:textId="77777777" w:rsidR="00FF0297" w:rsidRDefault="00397674" w:rsidP="00ED2C1E">
      <w:pPr>
        <w:pStyle w:val="a4"/>
        <w:numPr>
          <w:ilvl w:val="1"/>
          <w:numId w:val="4"/>
        </w:numPr>
        <w:tabs>
          <w:tab w:val="left" w:pos="592"/>
        </w:tabs>
        <w:ind w:left="141" w:right="292" w:firstLine="0"/>
        <w:rPr>
          <w:sz w:val="20"/>
        </w:rPr>
      </w:pPr>
      <w:r>
        <w:rPr>
          <w:sz w:val="20"/>
        </w:rPr>
        <w:t>Если</w:t>
      </w:r>
      <w:r w:rsidR="00427012">
        <w:rPr>
          <w:sz w:val="20"/>
        </w:rPr>
        <w:t xml:space="preserve"> </w:t>
      </w:r>
      <w:r>
        <w:rPr>
          <w:sz w:val="20"/>
        </w:rPr>
        <w:t>стороны</w:t>
      </w:r>
      <w:r w:rsidR="00427012">
        <w:rPr>
          <w:sz w:val="20"/>
        </w:rPr>
        <w:t xml:space="preserve"> </w:t>
      </w:r>
      <w:r>
        <w:rPr>
          <w:sz w:val="20"/>
        </w:rPr>
        <w:t>не</w:t>
      </w:r>
      <w:r w:rsidR="00427012">
        <w:rPr>
          <w:sz w:val="20"/>
        </w:rPr>
        <w:t xml:space="preserve"> </w:t>
      </w:r>
      <w:r>
        <w:rPr>
          <w:sz w:val="20"/>
        </w:rPr>
        <w:t>могут</w:t>
      </w:r>
      <w:r w:rsidR="00427012">
        <w:rPr>
          <w:sz w:val="20"/>
        </w:rPr>
        <w:t xml:space="preserve"> </w:t>
      </w:r>
      <w:r>
        <w:rPr>
          <w:sz w:val="20"/>
        </w:rPr>
        <w:t>достичь</w:t>
      </w:r>
      <w:r w:rsidR="00427012">
        <w:rPr>
          <w:sz w:val="20"/>
        </w:rPr>
        <w:t xml:space="preserve"> </w:t>
      </w:r>
      <w:r>
        <w:rPr>
          <w:sz w:val="20"/>
        </w:rPr>
        <w:t>взаимного</w:t>
      </w:r>
      <w:r w:rsidR="00427012">
        <w:rPr>
          <w:sz w:val="20"/>
        </w:rPr>
        <w:t xml:space="preserve"> </w:t>
      </w:r>
      <w:r>
        <w:rPr>
          <w:sz w:val="20"/>
        </w:rPr>
        <w:t>соглашения,</w:t>
      </w:r>
      <w:r w:rsidR="00427012">
        <w:rPr>
          <w:sz w:val="20"/>
        </w:rPr>
        <w:t xml:space="preserve"> </w:t>
      </w:r>
      <w:r>
        <w:rPr>
          <w:sz w:val="20"/>
        </w:rPr>
        <w:t>споры</w:t>
      </w:r>
      <w:r w:rsidR="00427012">
        <w:rPr>
          <w:sz w:val="20"/>
        </w:rPr>
        <w:t xml:space="preserve"> </w:t>
      </w:r>
      <w:r>
        <w:rPr>
          <w:sz w:val="20"/>
        </w:rPr>
        <w:t>и</w:t>
      </w:r>
      <w:r w:rsidR="00427012">
        <w:rPr>
          <w:sz w:val="20"/>
        </w:rPr>
        <w:t xml:space="preserve"> </w:t>
      </w:r>
      <w:r>
        <w:rPr>
          <w:sz w:val="20"/>
        </w:rPr>
        <w:t>разногласия</w:t>
      </w:r>
      <w:r w:rsidR="00427012">
        <w:rPr>
          <w:sz w:val="20"/>
        </w:rPr>
        <w:t xml:space="preserve"> </w:t>
      </w:r>
      <w:r>
        <w:rPr>
          <w:sz w:val="20"/>
        </w:rPr>
        <w:t>разрешаются</w:t>
      </w:r>
      <w:r w:rsidR="00427012">
        <w:rPr>
          <w:sz w:val="20"/>
        </w:rPr>
        <w:t xml:space="preserve"> </w:t>
      </w:r>
      <w:r>
        <w:rPr>
          <w:sz w:val="20"/>
        </w:rPr>
        <w:t>в</w:t>
      </w:r>
      <w:r w:rsidR="00427012">
        <w:rPr>
          <w:sz w:val="20"/>
        </w:rPr>
        <w:t xml:space="preserve"> </w:t>
      </w:r>
      <w:r>
        <w:rPr>
          <w:sz w:val="20"/>
        </w:rPr>
        <w:t>судебном</w:t>
      </w:r>
      <w:r w:rsidR="00427012">
        <w:rPr>
          <w:sz w:val="20"/>
        </w:rPr>
        <w:t xml:space="preserve"> </w:t>
      </w:r>
      <w:r>
        <w:rPr>
          <w:sz w:val="20"/>
        </w:rPr>
        <w:t>порядке</w:t>
      </w:r>
      <w:r w:rsidR="00427012">
        <w:rPr>
          <w:sz w:val="20"/>
        </w:rPr>
        <w:t xml:space="preserve"> </w:t>
      </w:r>
      <w:r>
        <w:rPr>
          <w:sz w:val="20"/>
        </w:rPr>
        <w:t>по заявлению одной из сторон.</w:t>
      </w:r>
    </w:p>
    <w:p w14:paraId="393EC46B" w14:textId="77777777" w:rsidR="00FF0297" w:rsidRDefault="00397674" w:rsidP="00ED2C1E">
      <w:pPr>
        <w:pStyle w:val="2"/>
        <w:numPr>
          <w:ilvl w:val="0"/>
          <w:numId w:val="16"/>
        </w:numPr>
        <w:tabs>
          <w:tab w:val="left" w:pos="443"/>
        </w:tabs>
        <w:spacing w:before="0" w:line="240" w:lineRule="auto"/>
        <w:ind w:left="443" w:hanging="302"/>
        <w:rPr>
          <w:i w:val="0"/>
          <w:u w:val="none"/>
        </w:rPr>
      </w:pPr>
      <w:r>
        <w:t>Форс-</w:t>
      </w:r>
      <w:r>
        <w:rPr>
          <w:spacing w:val="-2"/>
        </w:rPr>
        <w:t>мажор</w:t>
      </w:r>
    </w:p>
    <w:p w14:paraId="380213CA" w14:textId="77777777" w:rsidR="00FF0297" w:rsidRDefault="00397674" w:rsidP="00ED2C1E">
      <w:pPr>
        <w:pStyle w:val="a4"/>
        <w:numPr>
          <w:ilvl w:val="1"/>
          <w:numId w:val="3"/>
        </w:numPr>
        <w:tabs>
          <w:tab w:val="left" w:pos="595"/>
        </w:tabs>
        <w:ind w:right="281" w:firstLine="0"/>
        <w:rPr>
          <w:sz w:val="20"/>
        </w:rPr>
      </w:pPr>
      <w:r>
        <w:rPr>
          <w:sz w:val="20"/>
        </w:rPr>
        <w:t>Стороны освобождаются от ответственности</w:t>
      </w:r>
      <w:r w:rsidR="00427012">
        <w:rPr>
          <w:sz w:val="20"/>
        </w:rPr>
        <w:t xml:space="preserve"> </w:t>
      </w:r>
      <w:r>
        <w:rPr>
          <w:sz w:val="20"/>
        </w:rPr>
        <w:t>за неисполнение или</w:t>
      </w:r>
      <w:r w:rsidR="00427012">
        <w:rPr>
          <w:sz w:val="20"/>
        </w:rPr>
        <w:t xml:space="preserve"> </w:t>
      </w:r>
      <w:r>
        <w:rPr>
          <w:sz w:val="20"/>
        </w:rPr>
        <w:t>ненадлежащее исполнение своих обязательств по</w:t>
      </w:r>
      <w:r w:rsidR="00427012">
        <w:rPr>
          <w:sz w:val="20"/>
        </w:rPr>
        <w:t xml:space="preserve"> </w:t>
      </w:r>
      <w:r>
        <w:rPr>
          <w:sz w:val="20"/>
        </w:rPr>
        <w:t>договору,</w:t>
      </w:r>
      <w:r w:rsidR="00427012">
        <w:rPr>
          <w:sz w:val="20"/>
        </w:rPr>
        <w:t xml:space="preserve"> </w:t>
      </w:r>
      <w:r>
        <w:rPr>
          <w:sz w:val="20"/>
        </w:rPr>
        <w:t>если</w:t>
      </w:r>
      <w:r w:rsidR="00427012">
        <w:rPr>
          <w:sz w:val="20"/>
        </w:rPr>
        <w:t xml:space="preserve"> </w:t>
      </w:r>
      <w:r>
        <w:rPr>
          <w:sz w:val="20"/>
        </w:rPr>
        <w:t>докажут,</w:t>
      </w:r>
      <w:r w:rsidR="00427012">
        <w:rPr>
          <w:sz w:val="20"/>
        </w:rPr>
        <w:t xml:space="preserve"> </w:t>
      </w:r>
      <w:r>
        <w:rPr>
          <w:sz w:val="20"/>
        </w:rPr>
        <w:t>что</w:t>
      </w:r>
      <w:r w:rsidR="00427012">
        <w:rPr>
          <w:sz w:val="20"/>
        </w:rPr>
        <w:t xml:space="preserve"> </w:t>
      </w:r>
      <w:r>
        <w:rPr>
          <w:sz w:val="20"/>
        </w:rPr>
        <w:t>надлежащее</w:t>
      </w:r>
      <w:r w:rsidR="00427012">
        <w:rPr>
          <w:sz w:val="20"/>
        </w:rPr>
        <w:t xml:space="preserve"> </w:t>
      </w:r>
      <w:r>
        <w:rPr>
          <w:sz w:val="20"/>
        </w:rPr>
        <w:t>исполнение</w:t>
      </w:r>
      <w:r w:rsidR="00427012">
        <w:rPr>
          <w:sz w:val="20"/>
        </w:rPr>
        <w:t xml:space="preserve"> </w:t>
      </w:r>
      <w:r>
        <w:rPr>
          <w:sz w:val="20"/>
        </w:rPr>
        <w:t>оказалось</w:t>
      </w:r>
      <w:r w:rsidR="00427012">
        <w:rPr>
          <w:sz w:val="20"/>
        </w:rPr>
        <w:t xml:space="preserve"> </w:t>
      </w:r>
      <w:r>
        <w:rPr>
          <w:sz w:val="20"/>
        </w:rPr>
        <w:t>невозможным</w:t>
      </w:r>
      <w:r w:rsidR="00427012">
        <w:rPr>
          <w:sz w:val="20"/>
        </w:rPr>
        <w:t xml:space="preserve"> </w:t>
      </w:r>
      <w:r>
        <w:rPr>
          <w:sz w:val="20"/>
        </w:rPr>
        <w:t>в</w:t>
      </w:r>
      <w:r w:rsidR="00427012">
        <w:rPr>
          <w:sz w:val="20"/>
        </w:rPr>
        <w:t xml:space="preserve"> </w:t>
      </w:r>
      <w:r>
        <w:rPr>
          <w:sz w:val="20"/>
        </w:rPr>
        <w:t>следствие</w:t>
      </w:r>
      <w:r w:rsidR="00427012">
        <w:rPr>
          <w:sz w:val="20"/>
        </w:rPr>
        <w:t xml:space="preserve"> </w:t>
      </w:r>
      <w:r>
        <w:rPr>
          <w:sz w:val="20"/>
        </w:rPr>
        <w:t>неодолимой</w:t>
      </w:r>
      <w:r w:rsidR="00427012">
        <w:rPr>
          <w:sz w:val="20"/>
        </w:rPr>
        <w:t xml:space="preserve"> </w:t>
      </w:r>
      <w:r>
        <w:rPr>
          <w:sz w:val="20"/>
        </w:rPr>
        <w:t>силы,</w:t>
      </w:r>
      <w:r w:rsidR="00427012">
        <w:rPr>
          <w:sz w:val="20"/>
        </w:rPr>
        <w:t xml:space="preserve"> </w:t>
      </w:r>
      <w:r>
        <w:rPr>
          <w:sz w:val="20"/>
        </w:rPr>
        <w:t>то</w:t>
      </w:r>
      <w:r w:rsidR="00427012">
        <w:rPr>
          <w:sz w:val="20"/>
        </w:rPr>
        <w:t xml:space="preserve"> </w:t>
      </w:r>
      <w:r>
        <w:rPr>
          <w:sz w:val="20"/>
        </w:rPr>
        <w:t>есть вследствие чрезвычайных, непредвиденных и непреодолимых при данных условиях обстоятельств.</w:t>
      </w:r>
    </w:p>
    <w:p w14:paraId="42BDFAD5" w14:textId="77777777" w:rsidR="00FF0297" w:rsidRDefault="00397674" w:rsidP="00ED2C1E">
      <w:pPr>
        <w:pStyle w:val="a4"/>
        <w:numPr>
          <w:ilvl w:val="1"/>
          <w:numId w:val="3"/>
        </w:numPr>
        <w:tabs>
          <w:tab w:val="left" w:pos="636"/>
        </w:tabs>
        <w:ind w:right="280" w:firstLine="0"/>
        <w:rPr>
          <w:sz w:val="20"/>
        </w:rPr>
      </w:pPr>
      <w:r>
        <w:rPr>
          <w:sz w:val="20"/>
        </w:rPr>
        <w:t>Сторона, подвергшаяся действию непреодолимой силы, обязана в течение 5 (пяти) дней уведомить другую Сторону о характере, виде, предполагаемой продолжительности действия непреодолимой силы, а также о том, выполнению каких обязанностей по договору она препятствует, и предоставить доказательства наступления таких обстоятельств. В случае отсутствия уведомления, Сторона, подвергшаяся действию непреодолимой силы, не может в дальнейшем ссылаться на действие непреодолимой силы, как на основание, освобождающее ее от ответственности.</w:t>
      </w:r>
    </w:p>
    <w:p w14:paraId="0D4C9E0A" w14:textId="77777777" w:rsidR="00FF0297" w:rsidRDefault="00397674" w:rsidP="00ED2C1E">
      <w:pPr>
        <w:pStyle w:val="a4"/>
        <w:numPr>
          <w:ilvl w:val="1"/>
          <w:numId w:val="3"/>
        </w:numPr>
        <w:tabs>
          <w:tab w:val="left" w:pos="729"/>
        </w:tabs>
        <w:ind w:right="280" w:firstLine="0"/>
        <w:rPr>
          <w:sz w:val="20"/>
        </w:rPr>
      </w:pPr>
      <w:r>
        <w:rPr>
          <w:sz w:val="20"/>
        </w:rPr>
        <w:t>Наличие непреодолимой силы продлевает срок выполнения Сторонами обязательств по договору пропорционально сроку ее действия. В случае если действие непреодолимой силы продлится более двух месяцев, Стороны могут, по предложению одной из Сторон согласовать дальнейшие условия действия Договора и/или возможность его расторжения.</w:t>
      </w:r>
    </w:p>
    <w:p w14:paraId="4F57A53F" w14:textId="77777777" w:rsidR="00FF0297" w:rsidRDefault="00397674" w:rsidP="00ED2C1E">
      <w:pPr>
        <w:pStyle w:val="2"/>
        <w:numPr>
          <w:ilvl w:val="0"/>
          <w:numId w:val="16"/>
        </w:numPr>
        <w:tabs>
          <w:tab w:val="left" w:pos="443"/>
        </w:tabs>
        <w:spacing w:before="0" w:line="240" w:lineRule="auto"/>
        <w:ind w:left="443" w:hanging="302"/>
        <w:rPr>
          <w:i w:val="0"/>
          <w:u w:val="none"/>
        </w:rPr>
      </w:pPr>
      <w:r>
        <w:t>Прочие</w:t>
      </w:r>
      <w:r w:rsidR="00427012">
        <w:t xml:space="preserve"> </w:t>
      </w:r>
      <w:r>
        <w:rPr>
          <w:spacing w:val="-2"/>
        </w:rPr>
        <w:t>условия</w:t>
      </w:r>
    </w:p>
    <w:p w14:paraId="706B43E4" w14:textId="77777777" w:rsidR="00FF0297" w:rsidRDefault="00397674" w:rsidP="00ED2C1E">
      <w:pPr>
        <w:pStyle w:val="a4"/>
        <w:numPr>
          <w:ilvl w:val="1"/>
          <w:numId w:val="2"/>
        </w:numPr>
        <w:tabs>
          <w:tab w:val="left" w:pos="611"/>
        </w:tabs>
        <w:ind w:right="288" w:firstLine="0"/>
        <w:rPr>
          <w:sz w:val="20"/>
        </w:rPr>
      </w:pPr>
      <w:r>
        <w:rPr>
          <w:sz w:val="20"/>
        </w:rPr>
        <w:t>Абонент не имеет права подключать к своей абонентской линии (сети) третьих лиц и разрешать им незаконно пользоваться услугами Оператора.</w:t>
      </w:r>
    </w:p>
    <w:p w14:paraId="5E187225" w14:textId="77777777" w:rsidR="00FF0297" w:rsidRDefault="00397674" w:rsidP="00ED2C1E">
      <w:pPr>
        <w:pStyle w:val="a4"/>
        <w:numPr>
          <w:ilvl w:val="1"/>
          <w:numId w:val="2"/>
        </w:numPr>
        <w:tabs>
          <w:tab w:val="left" w:pos="609"/>
        </w:tabs>
        <w:ind w:right="288" w:firstLine="0"/>
        <w:rPr>
          <w:sz w:val="20"/>
        </w:rPr>
      </w:pPr>
      <w:r>
        <w:rPr>
          <w:sz w:val="20"/>
        </w:rPr>
        <w:t>В течение срока действия договора Абонент вносит абонентскую плату независимо от того, воспользовался он Услугами или нет.</w:t>
      </w:r>
    </w:p>
    <w:p w14:paraId="6ADFDA11" w14:textId="77777777" w:rsidR="00FF0297" w:rsidRDefault="00397674" w:rsidP="00ED2C1E">
      <w:pPr>
        <w:pStyle w:val="a4"/>
        <w:numPr>
          <w:ilvl w:val="1"/>
          <w:numId w:val="2"/>
        </w:numPr>
        <w:tabs>
          <w:tab w:val="left" w:pos="621"/>
        </w:tabs>
        <w:ind w:right="281" w:firstLine="0"/>
        <w:rPr>
          <w:sz w:val="20"/>
        </w:rPr>
      </w:pPr>
      <w:r>
        <w:rPr>
          <w:sz w:val="20"/>
        </w:rPr>
        <w:t xml:space="preserve">К настоящему Договору прилагаются и являются его неотъемлемой частью: Приложение №1- Спецификация </w:t>
      </w:r>
      <w:r>
        <w:rPr>
          <w:spacing w:val="-2"/>
          <w:sz w:val="20"/>
        </w:rPr>
        <w:t>услуг.</w:t>
      </w:r>
    </w:p>
    <w:p w14:paraId="28BDBC35" w14:textId="77777777" w:rsidR="00FF0297" w:rsidRDefault="00397674" w:rsidP="00ED2C1E">
      <w:pPr>
        <w:pStyle w:val="a4"/>
        <w:numPr>
          <w:ilvl w:val="1"/>
          <w:numId w:val="2"/>
        </w:numPr>
        <w:tabs>
          <w:tab w:val="left" w:pos="592"/>
        </w:tabs>
        <w:ind w:left="592" w:hanging="451"/>
        <w:rPr>
          <w:sz w:val="20"/>
        </w:rPr>
      </w:pPr>
      <w:r>
        <w:rPr>
          <w:sz w:val="20"/>
        </w:rPr>
        <w:t>Контактные/Уполномоченные</w:t>
      </w:r>
      <w:r w:rsidR="00427012">
        <w:rPr>
          <w:sz w:val="20"/>
        </w:rPr>
        <w:t xml:space="preserve"> </w:t>
      </w:r>
      <w:r>
        <w:rPr>
          <w:sz w:val="20"/>
        </w:rPr>
        <w:t>лица</w:t>
      </w:r>
      <w:r w:rsidR="00427012">
        <w:rPr>
          <w:sz w:val="20"/>
        </w:rPr>
        <w:t xml:space="preserve"> </w:t>
      </w:r>
      <w:r>
        <w:rPr>
          <w:sz w:val="20"/>
        </w:rPr>
        <w:t>со</w:t>
      </w:r>
      <w:r w:rsidR="00427012">
        <w:rPr>
          <w:sz w:val="20"/>
        </w:rPr>
        <w:t xml:space="preserve"> </w:t>
      </w:r>
      <w:r>
        <w:rPr>
          <w:sz w:val="20"/>
        </w:rPr>
        <w:t>стороны</w:t>
      </w:r>
      <w:r w:rsidR="00427012">
        <w:rPr>
          <w:sz w:val="20"/>
        </w:rPr>
        <w:t xml:space="preserve"> </w:t>
      </w:r>
      <w:r>
        <w:rPr>
          <w:spacing w:val="-2"/>
          <w:sz w:val="20"/>
        </w:rPr>
        <w:t>Абонента:</w:t>
      </w:r>
    </w:p>
    <w:p w14:paraId="11EA04D0" w14:textId="77777777" w:rsidR="00FF0297" w:rsidRDefault="00427012" w:rsidP="00ED2C1E">
      <w:pPr>
        <w:pStyle w:val="a3"/>
      </w:pPr>
      <w:r>
        <w:t>Б</w:t>
      </w:r>
      <w:r w:rsidR="00397674">
        <w:t>ухгалтерия</w:t>
      </w:r>
      <w:r>
        <w:t xml:space="preserve"> </w:t>
      </w:r>
      <w:r w:rsidR="00397674">
        <w:t>Сидорова</w:t>
      </w:r>
      <w:r>
        <w:t xml:space="preserve"> </w:t>
      </w:r>
      <w:r w:rsidR="00397674">
        <w:t>Зинаида</w:t>
      </w:r>
      <w:r>
        <w:t xml:space="preserve"> </w:t>
      </w:r>
      <w:r w:rsidR="00397674">
        <w:t>Анатольевна</w:t>
      </w:r>
      <w:r>
        <w:t xml:space="preserve"> </w:t>
      </w:r>
      <w:hyperlink r:id="rId9">
        <w:r w:rsidR="00397674">
          <w:t>lugamb@lugamb.ru</w:t>
        </w:r>
      </w:hyperlink>
      <w:r>
        <w:t xml:space="preserve"> </w:t>
      </w:r>
      <w:r w:rsidR="00397674">
        <w:t>2-37-</w:t>
      </w:r>
      <w:r w:rsidR="00397674">
        <w:rPr>
          <w:spacing w:val="-5"/>
        </w:rPr>
        <w:t>95</w:t>
      </w:r>
    </w:p>
    <w:p w14:paraId="59C764F2" w14:textId="77777777" w:rsidR="00FF0297" w:rsidRDefault="00397674" w:rsidP="00ED2C1E">
      <w:pPr>
        <w:pStyle w:val="a3"/>
        <w:ind w:right="3627"/>
      </w:pPr>
      <w:proofErr w:type="spellStart"/>
      <w:proofErr w:type="gramStart"/>
      <w:r>
        <w:t>тех.специалист</w:t>
      </w:r>
      <w:proofErr w:type="spellEnd"/>
      <w:proofErr w:type="gramEnd"/>
      <w:r w:rsidR="00427012">
        <w:t xml:space="preserve"> </w:t>
      </w:r>
      <w:r>
        <w:t>Родионов</w:t>
      </w:r>
      <w:r w:rsidR="00427012">
        <w:t xml:space="preserve"> </w:t>
      </w:r>
      <w:r>
        <w:t>Артем</w:t>
      </w:r>
      <w:r w:rsidR="00427012">
        <w:t xml:space="preserve"> </w:t>
      </w:r>
      <w:r>
        <w:t>Константинович</w:t>
      </w:r>
      <w:r w:rsidR="00427012">
        <w:t xml:space="preserve"> </w:t>
      </w:r>
      <w:hyperlink r:id="rId10">
        <w:r>
          <w:t>it2@lugamb.ru</w:t>
        </w:r>
      </w:hyperlink>
      <w:r w:rsidR="00427012">
        <w:t xml:space="preserve"> </w:t>
      </w:r>
      <w:r>
        <w:t xml:space="preserve">(952)273-37-92 контрактная служба: </w:t>
      </w:r>
      <w:hyperlink r:id="rId11">
        <w:r>
          <w:t>ks@lugamb.ru</w:t>
        </w:r>
      </w:hyperlink>
      <w:r>
        <w:t xml:space="preserve"> 2-14-24</w:t>
      </w:r>
    </w:p>
    <w:p w14:paraId="51787965" w14:textId="77777777" w:rsidR="00FF0297" w:rsidRDefault="00FF0297" w:rsidP="00ED2C1E">
      <w:pPr>
        <w:pStyle w:val="a3"/>
        <w:ind w:left="0"/>
        <w:jc w:val="left"/>
      </w:pPr>
    </w:p>
    <w:p w14:paraId="15D5FD99" w14:textId="77777777" w:rsidR="00FF0297" w:rsidRDefault="00397674" w:rsidP="00ED2C1E">
      <w:pPr>
        <w:pStyle w:val="2"/>
        <w:numPr>
          <w:ilvl w:val="0"/>
          <w:numId w:val="16"/>
        </w:numPr>
        <w:tabs>
          <w:tab w:val="left" w:pos="392"/>
        </w:tabs>
        <w:spacing w:before="0" w:line="240" w:lineRule="auto"/>
        <w:ind w:left="392" w:hanging="251"/>
      </w:pPr>
      <w:r>
        <w:t>Сведения</w:t>
      </w:r>
      <w:r w:rsidR="00427012">
        <w:t xml:space="preserve"> </w:t>
      </w:r>
      <w:r>
        <w:t>о</w:t>
      </w:r>
      <w:r w:rsidR="00427012">
        <w:t xml:space="preserve"> </w:t>
      </w:r>
      <w:r>
        <w:rPr>
          <w:spacing w:val="-2"/>
        </w:rPr>
        <w:t>сторонах:</w:t>
      </w:r>
    </w:p>
    <w:p w14:paraId="4D6E8B42" w14:textId="77777777" w:rsidR="00FF0297" w:rsidRDefault="00FF0297" w:rsidP="00ED2C1E">
      <w:pPr>
        <w:pStyle w:val="a3"/>
        <w:spacing w:after="1"/>
        <w:ind w:left="0"/>
        <w:jc w:val="left"/>
        <w:rPr>
          <w:b/>
          <w:i/>
          <w:sz w:val="10"/>
        </w:rPr>
      </w:pPr>
    </w:p>
    <w:tbl>
      <w:tblPr>
        <w:tblStyle w:val="TableNormal"/>
        <w:tblW w:w="0" w:type="auto"/>
        <w:tblInd w:w="122" w:type="dxa"/>
        <w:tblBorders>
          <w:top w:val="double" w:sz="6" w:space="0" w:color="9F9F9F"/>
          <w:left w:val="double" w:sz="6" w:space="0" w:color="9F9F9F"/>
          <w:bottom w:val="double" w:sz="6" w:space="0" w:color="9F9F9F"/>
          <w:right w:val="double" w:sz="6" w:space="0" w:color="9F9F9F"/>
          <w:insideH w:val="double" w:sz="6" w:space="0" w:color="9F9F9F"/>
          <w:insideV w:val="double" w:sz="6" w:space="0" w:color="9F9F9F"/>
        </w:tblBorders>
        <w:tblLayout w:type="fixed"/>
        <w:tblLook w:val="01E0" w:firstRow="1" w:lastRow="1" w:firstColumn="1" w:lastColumn="1" w:noHBand="0" w:noVBand="0"/>
      </w:tblPr>
      <w:tblGrid>
        <w:gridCol w:w="5004"/>
        <w:gridCol w:w="5287"/>
      </w:tblGrid>
      <w:tr w:rsidR="00FF0297" w14:paraId="6853A923" w14:textId="77777777">
        <w:trPr>
          <w:trHeight w:val="272"/>
        </w:trPr>
        <w:tc>
          <w:tcPr>
            <w:tcW w:w="5004" w:type="dxa"/>
            <w:tcBorders>
              <w:left w:val="double" w:sz="6" w:space="0" w:color="EFEFEF"/>
            </w:tcBorders>
          </w:tcPr>
          <w:p w14:paraId="24E1310E" w14:textId="77777777" w:rsidR="00FF0297" w:rsidRPr="004370EF" w:rsidRDefault="00397674" w:rsidP="00ED2C1E">
            <w:pPr>
              <w:pStyle w:val="TableParagraph"/>
              <w:spacing w:before="0"/>
              <w:ind w:left="25"/>
              <w:rPr>
                <w:b/>
                <w:sz w:val="20"/>
                <w:highlight w:val="yellow"/>
              </w:rPr>
            </w:pPr>
            <w:r w:rsidRPr="004370EF">
              <w:rPr>
                <w:b/>
                <w:spacing w:val="-2"/>
                <w:sz w:val="20"/>
                <w:highlight w:val="yellow"/>
              </w:rPr>
              <w:t>Абонент</w:t>
            </w:r>
          </w:p>
        </w:tc>
        <w:tc>
          <w:tcPr>
            <w:tcW w:w="5287" w:type="dxa"/>
          </w:tcPr>
          <w:p w14:paraId="6E23A3E6" w14:textId="77777777" w:rsidR="00FF0297" w:rsidRPr="004370EF" w:rsidRDefault="00397674" w:rsidP="00ED2C1E">
            <w:pPr>
              <w:pStyle w:val="TableParagraph"/>
              <w:spacing w:before="0"/>
              <w:ind w:left="31"/>
              <w:rPr>
                <w:b/>
                <w:sz w:val="20"/>
                <w:highlight w:val="yellow"/>
              </w:rPr>
            </w:pPr>
            <w:r w:rsidRPr="004370EF">
              <w:rPr>
                <w:b/>
                <w:spacing w:val="-2"/>
                <w:sz w:val="20"/>
                <w:highlight w:val="yellow"/>
              </w:rPr>
              <w:t>Оператор</w:t>
            </w:r>
          </w:p>
        </w:tc>
      </w:tr>
      <w:tr w:rsidR="00FF0297" w14:paraId="6AE1B654" w14:textId="77777777">
        <w:trPr>
          <w:trHeight w:val="276"/>
        </w:trPr>
        <w:tc>
          <w:tcPr>
            <w:tcW w:w="5004" w:type="dxa"/>
            <w:tcBorders>
              <w:left w:val="double" w:sz="6" w:space="0" w:color="EFEFEF"/>
            </w:tcBorders>
          </w:tcPr>
          <w:p w14:paraId="6C8C83D8" w14:textId="77777777" w:rsidR="00FF0297" w:rsidRDefault="00397674" w:rsidP="00ED2C1E">
            <w:pPr>
              <w:pStyle w:val="TableParagraph"/>
              <w:spacing w:before="0"/>
              <w:ind w:left="25"/>
              <w:rPr>
                <w:sz w:val="20"/>
              </w:rPr>
            </w:pPr>
            <w:r>
              <w:rPr>
                <w:sz w:val="20"/>
              </w:rPr>
              <w:t>ГБУЗ</w:t>
            </w:r>
            <w:r w:rsidR="00427012">
              <w:rPr>
                <w:sz w:val="20"/>
              </w:rPr>
              <w:t xml:space="preserve"> </w:t>
            </w:r>
            <w:r>
              <w:rPr>
                <w:sz w:val="20"/>
              </w:rPr>
              <w:t>ЛО</w:t>
            </w:r>
            <w:r w:rsidR="00427012">
              <w:rPr>
                <w:sz w:val="20"/>
              </w:rPr>
              <w:t xml:space="preserve"> </w:t>
            </w:r>
            <w:r>
              <w:rPr>
                <w:sz w:val="20"/>
              </w:rPr>
              <w:t>«Лужская</w:t>
            </w:r>
            <w:r w:rsidR="00427012">
              <w:rPr>
                <w:sz w:val="20"/>
              </w:rPr>
              <w:t xml:space="preserve"> </w:t>
            </w:r>
            <w:r>
              <w:rPr>
                <w:spacing w:val="-5"/>
                <w:sz w:val="20"/>
              </w:rPr>
              <w:t>МБ»</w:t>
            </w:r>
          </w:p>
        </w:tc>
        <w:tc>
          <w:tcPr>
            <w:tcW w:w="5287" w:type="dxa"/>
          </w:tcPr>
          <w:p w14:paraId="65AAF764" w14:textId="67DA9480" w:rsidR="00FF0297" w:rsidRDefault="00FF0297" w:rsidP="00ED2C1E">
            <w:pPr>
              <w:pStyle w:val="TableParagraph"/>
              <w:spacing w:before="0"/>
              <w:ind w:left="31"/>
              <w:rPr>
                <w:sz w:val="20"/>
              </w:rPr>
            </w:pPr>
          </w:p>
        </w:tc>
      </w:tr>
      <w:tr w:rsidR="00FF0297" w14:paraId="3450CDD4" w14:textId="77777777">
        <w:trPr>
          <w:trHeight w:val="274"/>
        </w:trPr>
        <w:tc>
          <w:tcPr>
            <w:tcW w:w="5004" w:type="dxa"/>
            <w:tcBorders>
              <w:left w:val="double" w:sz="6" w:space="0" w:color="EFEFEF"/>
            </w:tcBorders>
          </w:tcPr>
          <w:p w14:paraId="701CB025" w14:textId="77777777" w:rsidR="00FF0297" w:rsidRDefault="00397674" w:rsidP="00427012">
            <w:pPr>
              <w:pStyle w:val="TableParagraph"/>
              <w:spacing w:before="0"/>
              <w:ind w:left="25"/>
              <w:rPr>
                <w:sz w:val="20"/>
              </w:rPr>
            </w:pPr>
            <w:r>
              <w:rPr>
                <w:sz w:val="20"/>
              </w:rPr>
              <w:t>188230,</w:t>
            </w:r>
            <w:r w:rsidR="00427012">
              <w:rPr>
                <w:sz w:val="20"/>
              </w:rPr>
              <w:t xml:space="preserve"> </w:t>
            </w:r>
            <w:r>
              <w:rPr>
                <w:sz w:val="20"/>
              </w:rPr>
              <w:t>ЛО,</w:t>
            </w:r>
            <w:r w:rsidR="00427012">
              <w:rPr>
                <w:sz w:val="20"/>
              </w:rPr>
              <w:t xml:space="preserve"> </w:t>
            </w:r>
            <w:r>
              <w:rPr>
                <w:sz w:val="20"/>
              </w:rPr>
              <w:t>г.</w:t>
            </w:r>
            <w:r w:rsidR="00427012">
              <w:rPr>
                <w:sz w:val="20"/>
              </w:rPr>
              <w:t xml:space="preserve"> </w:t>
            </w:r>
            <w:r>
              <w:rPr>
                <w:sz w:val="20"/>
              </w:rPr>
              <w:t>Луга,</w:t>
            </w:r>
            <w:r w:rsidR="00427012">
              <w:rPr>
                <w:sz w:val="20"/>
              </w:rPr>
              <w:t xml:space="preserve"> </w:t>
            </w:r>
            <w:r>
              <w:rPr>
                <w:sz w:val="20"/>
              </w:rPr>
              <w:t>Ленинградское</w:t>
            </w:r>
            <w:r w:rsidR="00427012">
              <w:rPr>
                <w:sz w:val="20"/>
              </w:rPr>
              <w:t xml:space="preserve"> ш</w:t>
            </w:r>
            <w:r>
              <w:rPr>
                <w:sz w:val="20"/>
              </w:rPr>
              <w:t>оссе,</w:t>
            </w:r>
            <w:r w:rsidR="00427012">
              <w:rPr>
                <w:sz w:val="20"/>
              </w:rPr>
              <w:t xml:space="preserve"> </w:t>
            </w:r>
            <w:r>
              <w:rPr>
                <w:spacing w:val="-5"/>
                <w:sz w:val="20"/>
              </w:rPr>
              <w:t>д.</w:t>
            </w:r>
            <w:r w:rsidR="00427012">
              <w:rPr>
                <w:spacing w:val="-5"/>
                <w:sz w:val="20"/>
              </w:rPr>
              <w:t xml:space="preserve"> </w:t>
            </w:r>
            <w:r>
              <w:rPr>
                <w:spacing w:val="-5"/>
                <w:sz w:val="20"/>
              </w:rPr>
              <w:t>7</w:t>
            </w:r>
          </w:p>
        </w:tc>
        <w:tc>
          <w:tcPr>
            <w:tcW w:w="5287" w:type="dxa"/>
          </w:tcPr>
          <w:p w14:paraId="179E708F" w14:textId="11844A99" w:rsidR="00FF0297" w:rsidRDefault="00FF0297" w:rsidP="00ED2C1E">
            <w:pPr>
              <w:pStyle w:val="TableParagraph"/>
              <w:spacing w:before="0"/>
              <w:ind w:left="31"/>
              <w:rPr>
                <w:sz w:val="20"/>
              </w:rPr>
            </w:pPr>
          </w:p>
        </w:tc>
      </w:tr>
      <w:tr w:rsidR="00FF0297" w14:paraId="19E67100" w14:textId="77777777">
        <w:trPr>
          <w:trHeight w:val="274"/>
        </w:trPr>
        <w:tc>
          <w:tcPr>
            <w:tcW w:w="5004" w:type="dxa"/>
            <w:tcBorders>
              <w:left w:val="double" w:sz="6" w:space="0" w:color="EFEFEF"/>
            </w:tcBorders>
          </w:tcPr>
          <w:p w14:paraId="1AF51A7B" w14:textId="77777777" w:rsidR="00FF0297" w:rsidRDefault="00FF0297" w:rsidP="00ED2C1E">
            <w:pPr>
              <w:pStyle w:val="TableParagraph"/>
              <w:spacing w:before="0"/>
              <w:ind w:left="0"/>
              <w:rPr>
                <w:sz w:val="18"/>
              </w:rPr>
            </w:pPr>
          </w:p>
        </w:tc>
        <w:tc>
          <w:tcPr>
            <w:tcW w:w="5287" w:type="dxa"/>
          </w:tcPr>
          <w:p w14:paraId="480599B4" w14:textId="1B2E8861" w:rsidR="00FF0297" w:rsidRDefault="00FF0297" w:rsidP="00ED2C1E">
            <w:pPr>
              <w:pStyle w:val="TableParagraph"/>
              <w:spacing w:before="0"/>
              <w:ind w:left="31"/>
              <w:rPr>
                <w:sz w:val="20"/>
              </w:rPr>
            </w:pPr>
          </w:p>
        </w:tc>
      </w:tr>
      <w:tr w:rsidR="00FF0297" w14:paraId="079D047B" w14:textId="77777777">
        <w:trPr>
          <w:trHeight w:val="276"/>
        </w:trPr>
        <w:tc>
          <w:tcPr>
            <w:tcW w:w="5004" w:type="dxa"/>
            <w:tcBorders>
              <w:left w:val="double" w:sz="6" w:space="0" w:color="EFEFEF"/>
            </w:tcBorders>
          </w:tcPr>
          <w:p w14:paraId="3889C1FA" w14:textId="77777777" w:rsidR="00FF0297" w:rsidRDefault="00397674" w:rsidP="00ED2C1E">
            <w:pPr>
              <w:pStyle w:val="TableParagraph"/>
              <w:spacing w:before="0"/>
              <w:ind w:left="25"/>
              <w:rPr>
                <w:sz w:val="20"/>
              </w:rPr>
            </w:pPr>
            <w:r>
              <w:rPr>
                <w:sz w:val="20"/>
              </w:rPr>
              <w:t>ИНН</w:t>
            </w:r>
            <w:r>
              <w:rPr>
                <w:spacing w:val="-2"/>
                <w:sz w:val="20"/>
              </w:rPr>
              <w:t>4710001670</w:t>
            </w:r>
          </w:p>
        </w:tc>
        <w:tc>
          <w:tcPr>
            <w:tcW w:w="5287" w:type="dxa"/>
          </w:tcPr>
          <w:p w14:paraId="17E35769" w14:textId="6332BEF0" w:rsidR="00FF0297" w:rsidRDefault="00FF0297" w:rsidP="00ED2C1E">
            <w:pPr>
              <w:pStyle w:val="TableParagraph"/>
              <w:spacing w:before="0"/>
              <w:ind w:left="31"/>
              <w:rPr>
                <w:sz w:val="20"/>
              </w:rPr>
            </w:pPr>
          </w:p>
        </w:tc>
      </w:tr>
      <w:tr w:rsidR="00FF0297" w14:paraId="5325F814" w14:textId="77777777">
        <w:trPr>
          <w:trHeight w:val="274"/>
        </w:trPr>
        <w:tc>
          <w:tcPr>
            <w:tcW w:w="5004" w:type="dxa"/>
            <w:tcBorders>
              <w:left w:val="double" w:sz="6" w:space="0" w:color="EFEFEF"/>
            </w:tcBorders>
          </w:tcPr>
          <w:p w14:paraId="2DC1920A" w14:textId="77777777" w:rsidR="00FF0297" w:rsidRDefault="00397674" w:rsidP="00ED2C1E">
            <w:pPr>
              <w:pStyle w:val="TableParagraph"/>
              <w:spacing w:before="0"/>
              <w:ind w:left="25"/>
              <w:rPr>
                <w:sz w:val="20"/>
              </w:rPr>
            </w:pPr>
            <w:r>
              <w:rPr>
                <w:sz w:val="20"/>
              </w:rPr>
              <w:t>КПП</w:t>
            </w:r>
            <w:r>
              <w:rPr>
                <w:spacing w:val="-2"/>
                <w:sz w:val="20"/>
              </w:rPr>
              <w:t>471001001</w:t>
            </w:r>
          </w:p>
        </w:tc>
        <w:tc>
          <w:tcPr>
            <w:tcW w:w="5287" w:type="dxa"/>
          </w:tcPr>
          <w:p w14:paraId="760C5BAD" w14:textId="2CD3E4E4" w:rsidR="00FF0297" w:rsidRDefault="00FF0297" w:rsidP="00ED2C1E">
            <w:pPr>
              <w:pStyle w:val="TableParagraph"/>
              <w:spacing w:before="0"/>
              <w:ind w:left="31"/>
              <w:rPr>
                <w:sz w:val="20"/>
              </w:rPr>
            </w:pPr>
          </w:p>
        </w:tc>
      </w:tr>
      <w:tr w:rsidR="00FF0297" w14:paraId="122D938D" w14:textId="77777777">
        <w:trPr>
          <w:trHeight w:val="1195"/>
        </w:trPr>
        <w:tc>
          <w:tcPr>
            <w:tcW w:w="5004" w:type="dxa"/>
            <w:tcBorders>
              <w:left w:val="double" w:sz="6" w:space="0" w:color="EFEFEF"/>
            </w:tcBorders>
          </w:tcPr>
          <w:p w14:paraId="72AAF765" w14:textId="77777777" w:rsidR="00FF0297" w:rsidRDefault="00397674" w:rsidP="00ED2C1E">
            <w:pPr>
              <w:pStyle w:val="TableParagraph"/>
              <w:spacing w:before="0"/>
              <w:ind w:left="25" w:right="235"/>
              <w:jc w:val="both"/>
              <w:rPr>
                <w:sz w:val="20"/>
              </w:rPr>
            </w:pPr>
            <w:r>
              <w:rPr>
                <w:sz w:val="20"/>
              </w:rPr>
              <w:t xml:space="preserve">л/с20942986074, 22942986074 в комитете финансов </w:t>
            </w:r>
            <w:r>
              <w:rPr>
                <w:spacing w:val="-2"/>
                <w:sz w:val="20"/>
              </w:rPr>
              <w:t>Ленинградской</w:t>
            </w:r>
            <w:r w:rsidR="00427012">
              <w:rPr>
                <w:spacing w:val="-2"/>
                <w:sz w:val="20"/>
              </w:rPr>
              <w:t xml:space="preserve"> </w:t>
            </w:r>
            <w:r>
              <w:rPr>
                <w:spacing w:val="-2"/>
                <w:sz w:val="20"/>
              </w:rPr>
              <w:t>области,</w:t>
            </w:r>
            <w:r w:rsidR="00427012">
              <w:rPr>
                <w:spacing w:val="-2"/>
                <w:sz w:val="20"/>
              </w:rPr>
              <w:t xml:space="preserve"> </w:t>
            </w:r>
            <w:r>
              <w:rPr>
                <w:spacing w:val="-2"/>
                <w:sz w:val="20"/>
              </w:rPr>
              <w:t>Операционно-кассовый</w:t>
            </w:r>
            <w:r w:rsidR="00427012">
              <w:rPr>
                <w:spacing w:val="-2"/>
                <w:sz w:val="20"/>
              </w:rPr>
              <w:t xml:space="preserve"> </w:t>
            </w:r>
            <w:r>
              <w:rPr>
                <w:spacing w:val="-4"/>
                <w:sz w:val="20"/>
              </w:rPr>
              <w:t>центр</w:t>
            </w:r>
          </w:p>
          <w:p w14:paraId="23E1DF9E" w14:textId="77777777" w:rsidR="00FF0297" w:rsidRDefault="00397674" w:rsidP="00ED2C1E">
            <w:pPr>
              <w:pStyle w:val="TableParagraph"/>
              <w:spacing w:before="0"/>
              <w:ind w:left="25" w:right="674"/>
              <w:jc w:val="both"/>
              <w:rPr>
                <w:sz w:val="20"/>
              </w:rPr>
            </w:pPr>
            <w:r>
              <w:rPr>
                <w:sz w:val="20"/>
              </w:rPr>
              <w:t>№1Северо-Западногоглавногоуправлениябанка России//УФК</w:t>
            </w:r>
            <w:r w:rsidR="00427012">
              <w:rPr>
                <w:sz w:val="20"/>
              </w:rPr>
              <w:t xml:space="preserve"> </w:t>
            </w:r>
            <w:r>
              <w:rPr>
                <w:sz w:val="20"/>
              </w:rPr>
              <w:t>по</w:t>
            </w:r>
            <w:r w:rsidR="00427012">
              <w:rPr>
                <w:sz w:val="20"/>
              </w:rPr>
              <w:t xml:space="preserve"> </w:t>
            </w:r>
            <w:r>
              <w:rPr>
                <w:sz w:val="20"/>
              </w:rPr>
              <w:t>Ленинградской</w:t>
            </w:r>
            <w:r w:rsidR="00427012">
              <w:rPr>
                <w:sz w:val="20"/>
              </w:rPr>
              <w:t xml:space="preserve"> </w:t>
            </w:r>
            <w:r>
              <w:rPr>
                <w:sz w:val="20"/>
              </w:rPr>
              <w:t>области</w:t>
            </w:r>
            <w:r w:rsidR="00427012">
              <w:rPr>
                <w:sz w:val="20"/>
              </w:rPr>
              <w:t xml:space="preserve"> </w:t>
            </w:r>
            <w:proofErr w:type="spellStart"/>
            <w:r>
              <w:rPr>
                <w:sz w:val="20"/>
              </w:rPr>
              <w:t>г.Санкт</w:t>
            </w:r>
            <w:proofErr w:type="spellEnd"/>
            <w:r>
              <w:rPr>
                <w:sz w:val="20"/>
              </w:rPr>
              <w:t>-</w:t>
            </w:r>
            <w:r>
              <w:rPr>
                <w:spacing w:val="-2"/>
                <w:sz w:val="20"/>
              </w:rPr>
              <w:t>Петербург</w:t>
            </w:r>
          </w:p>
        </w:tc>
        <w:tc>
          <w:tcPr>
            <w:tcW w:w="5287" w:type="dxa"/>
          </w:tcPr>
          <w:p w14:paraId="47188185" w14:textId="5800C14A" w:rsidR="00FF0297" w:rsidRDefault="00FF0297" w:rsidP="00ED2C1E">
            <w:pPr>
              <w:pStyle w:val="TableParagraph"/>
              <w:spacing w:before="0"/>
              <w:ind w:left="31"/>
              <w:rPr>
                <w:sz w:val="20"/>
              </w:rPr>
            </w:pPr>
          </w:p>
        </w:tc>
      </w:tr>
      <w:tr w:rsidR="00FF0297" w14:paraId="530315E1" w14:textId="77777777">
        <w:trPr>
          <w:trHeight w:val="274"/>
        </w:trPr>
        <w:tc>
          <w:tcPr>
            <w:tcW w:w="5004" w:type="dxa"/>
            <w:tcBorders>
              <w:left w:val="double" w:sz="6" w:space="0" w:color="EFEFEF"/>
            </w:tcBorders>
          </w:tcPr>
          <w:p w14:paraId="79823F97" w14:textId="77777777" w:rsidR="00FF0297" w:rsidRDefault="00397674" w:rsidP="00ED2C1E">
            <w:pPr>
              <w:pStyle w:val="TableParagraph"/>
              <w:spacing w:before="0"/>
              <w:ind w:left="25"/>
              <w:rPr>
                <w:sz w:val="20"/>
              </w:rPr>
            </w:pPr>
            <w:r>
              <w:rPr>
                <w:sz w:val="20"/>
              </w:rPr>
              <w:t>р/с</w:t>
            </w:r>
            <w:r>
              <w:rPr>
                <w:spacing w:val="-2"/>
                <w:sz w:val="20"/>
              </w:rPr>
              <w:t xml:space="preserve"> 40102810745370000098</w:t>
            </w:r>
          </w:p>
        </w:tc>
        <w:tc>
          <w:tcPr>
            <w:tcW w:w="5287" w:type="dxa"/>
          </w:tcPr>
          <w:p w14:paraId="14CE8CFA" w14:textId="30041225" w:rsidR="00FF0297" w:rsidRDefault="00FF0297" w:rsidP="00ED2C1E">
            <w:pPr>
              <w:pStyle w:val="TableParagraph"/>
              <w:spacing w:before="0"/>
              <w:ind w:left="31"/>
              <w:rPr>
                <w:sz w:val="20"/>
              </w:rPr>
            </w:pPr>
          </w:p>
        </w:tc>
      </w:tr>
      <w:tr w:rsidR="00FF0297" w14:paraId="40CCE543" w14:textId="77777777">
        <w:trPr>
          <w:trHeight w:val="274"/>
        </w:trPr>
        <w:tc>
          <w:tcPr>
            <w:tcW w:w="5004" w:type="dxa"/>
            <w:tcBorders>
              <w:left w:val="double" w:sz="6" w:space="0" w:color="EFEFEF"/>
            </w:tcBorders>
          </w:tcPr>
          <w:p w14:paraId="386B4862" w14:textId="77777777" w:rsidR="00FF0297" w:rsidRDefault="00397674" w:rsidP="00ED2C1E">
            <w:pPr>
              <w:pStyle w:val="TableParagraph"/>
              <w:spacing w:before="0"/>
              <w:ind w:left="25"/>
              <w:rPr>
                <w:sz w:val="20"/>
              </w:rPr>
            </w:pPr>
            <w:r>
              <w:rPr>
                <w:sz w:val="20"/>
              </w:rPr>
              <w:t>к/с</w:t>
            </w:r>
            <w:r>
              <w:rPr>
                <w:spacing w:val="-2"/>
                <w:sz w:val="20"/>
              </w:rPr>
              <w:t>03224643410000004500</w:t>
            </w:r>
          </w:p>
        </w:tc>
        <w:tc>
          <w:tcPr>
            <w:tcW w:w="5287" w:type="dxa"/>
          </w:tcPr>
          <w:p w14:paraId="06C4A3CF" w14:textId="2738DC40" w:rsidR="00FF0297" w:rsidRDefault="00FF0297" w:rsidP="00ED2C1E">
            <w:pPr>
              <w:pStyle w:val="TableParagraph"/>
              <w:spacing w:before="0"/>
              <w:ind w:left="31"/>
              <w:rPr>
                <w:sz w:val="20"/>
              </w:rPr>
            </w:pPr>
          </w:p>
        </w:tc>
      </w:tr>
      <w:tr w:rsidR="00FF0297" w14:paraId="129485CC" w14:textId="77777777">
        <w:trPr>
          <w:trHeight w:val="276"/>
        </w:trPr>
        <w:tc>
          <w:tcPr>
            <w:tcW w:w="5004" w:type="dxa"/>
            <w:tcBorders>
              <w:left w:val="double" w:sz="6" w:space="0" w:color="EFEFEF"/>
            </w:tcBorders>
          </w:tcPr>
          <w:p w14:paraId="0F840380" w14:textId="77777777" w:rsidR="00FF0297" w:rsidRDefault="00397674" w:rsidP="00ED2C1E">
            <w:pPr>
              <w:pStyle w:val="TableParagraph"/>
              <w:spacing w:before="0"/>
              <w:ind w:left="25"/>
              <w:rPr>
                <w:sz w:val="20"/>
              </w:rPr>
            </w:pPr>
            <w:r>
              <w:rPr>
                <w:sz w:val="20"/>
              </w:rPr>
              <w:t>БИК</w:t>
            </w:r>
            <w:r>
              <w:rPr>
                <w:spacing w:val="-2"/>
                <w:sz w:val="20"/>
              </w:rPr>
              <w:t>044030098</w:t>
            </w:r>
          </w:p>
        </w:tc>
        <w:tc>
          <w:tcPr>
            <w:tcW w:w="5287" w:type="dxa"/>
          </w:tcPr>
          <w:p w14:paraId="5686F5E7" w14:textId="4B664FAD" w:rsidR="00FF0297" w:rsidRDefault="00FF0297" w:rsidP="00ED2C1E">
            <w:pPr>
              <w:pStyle w:val="TableParagraph"/>
              <w:spacing w:before="0"/>
              <w:ind w:left="31"/>
              <w:rPr>
                <w:sz w:val="20"/>
              </w:rPr>
            </w:pPr>
          </w:p>
        </w:tc>
      </w:tr>
      <w:tr w:rsidR="00FF0297" w:rsidRPr="00AE6998" w14:paraId="0F2FAAAD" w14:textId="77777777">
        <w:trPr>
          <w:trHeight w:val="272"/>
        </w:trPr>
        <w:tc>
          <w:tcPr>
            <w:tcW w:w="5004" w:type="dxa"/>
            <w:tcBorders>
              <w:left w:val="double" w:sz="6" w:space="0" w:color="EFEFEF"/>
            </w:tcBorders>
          </w:tcPr>
          <w:p w14:paraId="66DDA5A5" w14:textId="77777777" w:rsidR="00FF0297" w:rsidRDefault="00397674" w:rsidP="00ED2C1E">
            <w:pPr>
              <w:pStyle w:val="TableParagraph"/>
              <w:spacing w:before="0"/>
              <w:ind w:left="25"/>
              <w:rPr>
                <w:sz w:val="20"/>
              </w:rPr>
            </w:pPr>
            <w:proofErr w:type="spellStart"/>
            <w:r>
              <w:rPr>
                <w:sz w:val="20"/>
              </w:rPr>
              <w:t>email</w:t>
            </w:r>
            <w:proofErr w:type="spellEnd"/>
            <w:r>
              <w:rPr>
                <w:sz w:val="20"/>
              </w:rPr>
              <w:t>:</w:t>
            </w:r>
            <w:r w:rsidR="00427012">
              <w:rPr>
                <w:sz w:val="20"/>
              </w:rPr>
              <w:t xml:space="preserve"> </w:t>
            </w:r>
            <w:hyperlink r:id="rId12">
              <w:r>
                <w:rPr>
                  <w:spacing w:val="-2"/>
                  <w:sz w:val="20"/>
                </w:rPr>
                <w:t>lugamb@lugamb.ru</w:t>
              </w:r>
            </w:hyperlink>
          </w:p>
        </w:tc>
        <w:tc>
          <w:tcPr>
            <w:tcW w:w="5287" w:type="dxa"/>
          </w:tcPr>
          <w:p w14:paraId="6028902B" w14:textId="2F0B842E" w:rsidR="00FF0297" w:rsidRPr="00427012" w:rsidRDefault="00FF0297" w:rsidP="00ED2C1E">
            <w:pPr>
              <w:pStyle w:val="TableParagraph"/>
              <w:spacing w:before="0"/>
              <w:ind w:left="31"/>
              <w:rPr>
                <w:sz w:val="20"/>
                <w:lang w:val="en-US"/>
              </w:rPr>
            </w:pPr>
          </w:p>
        </w:tc>
      </w:tr>
    </w:tbl>
    <w:p w14:paraId="32B35549" w14:textId="77777777" w:rsidR="00FF0297" w:rsidRDefault="00397674" w:rsidP="00ED2C1E">
      <w:pPr>
        <w:pStyle w:val="a3"/>
        <w:ind w:left="191"/>
      </w:pPr>
      <w:r>
        <w:t>Подписи</w:t>
      </w:r>
      <w:r w:rsidR="00427012">
        <w:t xml:space="preserve"> </w:t>
      </w:r>
      <w:r>
        <w:rPr>
          <w:spacing w:val="-2"/>
        </w:rPr>
        <w:t>сторон:</w:t>
      </w:r>
    </w:p>
    <w:p w14:paraId="24DBB254" w14:textId="77777777" w:rsidR="00FF0297" w:rsidRDefault="00FF0297" w:rsidP="00ED2C1E">
      <w:pPr>
        <w:pStyle w:val="a3"/>
        <w:ind w:left="0"/>
        <w:jc w:val="left"/>
      </w:pPr>
    </w:p>
    <w:p w14:paraId="1B550E12" w14:textId="77777777" w:rsidR="00FF0297" w:rsidRDefault="00397674" w:rsidP="00ED2C1E">
      <w:pPr>
        <w:pStyle w:val="a3"/>
        <w:tabs>
          <w:tab w:val="left" w:pos="4205"/>
        </w:tabs>
        <w:rPr>
          <w:spacing w:val="-5"/>
        </w:rPr>
      </w:pPr>
      <w:r>
        <w:t>Подпись Абонента</w:t>
      </w:r>
      <w:r>
        <w:rPr>
          <w:u w:val="single"/>
        </w:rPr>
        <w:tab/>
      </w:r>
      <w:r>
        <w:t>/</w:t>
      </w:r>
      <w:proofErr w:type="spellStart"/>
      <w:r>
        <w:rPr>
          <w:u w:val="single"/>
        </w:rPr>
        <w:t>Кумуков</w:t>
      </w:r>
      <w:proofErr w:type="spellEnd"/>
      <w:r w:rsidR="00427012">
        <w:rPr>
          <w:u w:val="single"/>
        </w:rPr>
        <w:t xml:space="preserve"> </w:t>
      </w:r>
      <w:r>
        <w:rPr>
          <w:u w:val="single"/>
        </w:rPr>
        <w:t>А.А.</w:t>
      </w:r>
      <w:r>
        <w:t>/</w:t>
      </w:r>
      <w:r w:rsidR="00427012">
        <w:t xml:space="preserve"> </w:t>
      </w:r>
      <w:r>
        <w:rPr>
          <w:spacing w:val="-5"/>
        </w:rPr>
        <w:t>МП</w:t>
      </w:r>
    </w:p>
    <w:p w14:paraId="29097BF1" w14:textId="77777777" w:rsidR="00397674" w:rsidRDefault="00397674" w:rsidP="00ED2C1E">
      <w:pPr>
        <w:pStyle w:val="a3"/>
        <w:tabs>
          <w:tab w:val="left" w:pos="4205"/>
        </w:tabs>
        <w:rPr>
          <w:spacing w:val="-5"/>
        </w:rPr>
      </w:pPr>
    </w:p>
    <w:p w14:paraId="6BE49740" w14:textId="77777777" w:rsidR="00397674" w:rsidRDefault="00397674" w:rsidP="00ED2C1E">
      <w:pPr>
        <w:pStyle w:val="a3"/>
        <w:tabs>
          <w:tab w:val="left" w:pos="4205"/>
        </w:tabs>
        <w:rPr>
          <w:spacing w:val="-5"/>
        </w:rPr>
      </w:pPr>
    </w:p>
    <w:p w14:paraId="3B8B7620" w14:textId="77777777" w:rsidR="00397674" w:rsidRDefault="00397674" w:rsidP="00ED2C1E">
      <w:pPr>
        <w:pStyle w:val="a3"/>
        <w:tabs>
          <w:tab w:val="left" w:pos="4205"/>
        </w:tabs>
      </w:pPr>
    </w:p>
    <w:p w14:paraId="703F7779" w14:textId="77777777" w:rsidR="00FF0297" w:rsidRDefault="00FF0297" w:rsidP="00ED2C1E">
      <w:pPr>
        <w:pStyle w:val="a3"/>
        <w:ind w:left="0"/>
        <w:jc w:val="left"/>
      </w:pPr>
    </w:p>
    <w:p w14:paraId="4DD75298" w14:textId="0D6EF0E3" w:rsidR="00FF0297" w:rsidRDefault="00397674" w:rsidP="00ED2C1E">
      <w:pPr>
        <w:pStyle w:val="a3"/>
        <w:tabs>
          <w:tab w:val="left" w:pos="4190"/>
        </w:tabs>
        <w:jc w:val="left"/>
      </w:pPr>
      <w:r>
        <w:t>Подпись</w:t>
      </w:r>
      <w:r w:rsidR="00427012">
        <w:t xml:space="preserve"> </w:t>
      </w:r>
      <w:r>
        <w:t>Оператора</w:t>
      </w:r>
      <w:r>
        <w:rPr>
          <w:u w:val="single"/>
        </w:rPr>
        <w:tab/>
      </w:r>
      <w:r w:rsidRPr="004370EF">
        <w:rPr>
          <w:spacing w:val="-2"/>
          <w:highlight w:val="yellow"/>
          <w:u w:val="single"/>
        </w:rPr>
        <w:t>/</w:t>
      </w:r>
      <w:r w:rsidR="00AE6998" w:rsidRPr="004370EF">
        <w:rPr>
          <w:spacing w:val="-2"/>
          <w:highlight w:val="yellow"/>
          <w:u w:val="single"/>
        </w:rPr>
        <w:t>________</w:t>
      </w:r>
    </w:p>
    <w:p w14:paraId="588871F3" w14:textId="77777777" w:rsidR="00FF0297" w:rsidRDefault="00FF0297" w:rsidP="00ED2C1E">
      <w:pPr>
        <w:pStyle w:val="a3"/>
        <w:jc w:val="left"/>
        <w:sectPr w:rsidR="00FF0297">
          <w:pgSz w:w="11910" w:h="16840"/>
          <w:pgMar w:top="480" w:right="280" w:bottom="380" w:left="992" w:header="264" w:footer="186" w:gutter="0"/>
          <w:cols w:space="720"/>
        </w:sectPr>
      </w:pPr>
    </w:p>
    <w:p w14:paraId="0588643A" w14:textId="77777777" w:rsidR="00FF0297" w:rsidRDefault="00397674" w:rsidP="00ED2C1E">
      <w:pPr>
        <w:ind w:left="140"/>
        <w:rPr>
          <w:rFonts w:ascii="Microsoft Sans Serif" w:hAnsi="Microsoft Sans Serif"/>
          <w:sz w:val="16"/>
        </w:rPr>
      </w:pPr>
      <w:r>
        <w:rPr>
          <w:rFonts w:ascii="Microsoft Sans Serif" w:hAnsi="Microsoft Sans Serif"/>
          <w:spacing w:val="-2"/>
          <w:sz w:val="16"/>
        </w:rPr>
        <w:lastRenderedPageBreak/>
        <w:t>ООО</w:t>
      </w:r>
      <w:r w:rsidR="008E1F23">
        <w:rPr>
          <w:rFonts w:ascii="Microsoft Sans Serif" w:hAnsi="Microsoft Sans Serif"/>
          <w:spacing w:val="-2"/>
          <w:sz w:val="16"/>
        </w:rPr>
        <w:t xml:space="preserve"> </w:t>
      </w:r>
      <w:r>
        <w:rPr>
          <w:rFonts w:ascii="Microsoft Sans Serif" w:hAnsi="Microsoft Sans Serif"/>
          <w:spacing w:val="-2"/>
          <w:sz w:val="16"/>
        </w:rPr>
        <w:t>«ИНФОКОМ»</w:t>
      </w:r>
      <w:r w:rsidR="008E1F23">
        <w:rPr>
          <w:rFonts w:ascii="Microsoft Sans Serif" w:hAnsi="Microsoft Sans Serif"/>
          <w:spacing w:val="-2"/>
          <w:sz w:val="16"/>
        </w:rPr>
        <w:t xml:space="preserve"> </w:t>
      </w:r>
      <w:r>
        <w:rPr>
          <w:rFonts w:ascii="Microsoft Sans Serif" w:hAnsi="Microsoft Sans Serif"/>
          <w:spacing w:val="-2"/>
          <w:sz w:val="16"/>
        </w:rPr>
        <w:t>Абонентский договор</w:t>
      </w:r>
    </w:p>
    <w:p w14:paraId="5C79BC97" w14:textId="77777777" w:rsidR="00FF0297" w:rsidRDefault="00397674" w:rsidP="00ED2C1E">
      <w:pPr>
        <w:pStyle w:val="a3"/>
        <w:ind w:left="0"/>
        <w:jc w:val="left"/>
        <w:rPr>
          <w:rFonts w:ascii="Microsoft Sans Serif"/>
        </w:rPr>
      </w:pPr>
      <w:r>
        <w:br w:type="column"/>
      </w:r>
    </w:p>
    <w:p w14:paraId="4544DD8C" w14:textId="72E5F6D5" w:rsidR="00FF0297" w:rsidRDefault="00397674" w:rsidP="00ED2C1E">
      <w:pPr>
        <w:pStyle w:val="a3"/>
        <w:tabs>
          <w:tab w:val="left" w:pos="2882"/>
        </w:tabs>
        <w:ind w:left="140" w:right="755"/>
        <w:jc w:val="left"/>
      </w:pPr>
      <w:r w:rsidRPr="004370EF">
        <w:rPr>
          <w:highlight w:val="yellow"/>
        </w:rPr>
        <w:t>Приложение</w:t>
      </w:r>
      <w:r w:rsidR="00427012" w:rsidRPr="004370EF">
        <w:rPr>
          <w:highlight w:val="yellow"/>
        </w:rPr>
        <w:t xml:space="preserve"> </w:t>
      </w:r>
      <w:r w:rsidRPr="004370EF">
        <w:rPr>
          <w:highlight w:val="yellow"/>
        </w:rPr>
        <w:t>№</w:t>
      </w:r>
      <w:r w:rsidRPr="004370EF">
        <w:rPr>
          <w:highlight w:val="yellow"/>
          <w:u w:val="single"/>
        </w:rPr>
        <w:t>1</w:t>
      </w:r>
      <w:r w:rsidR="00427012" w:rsidRPr="004370EF">
        <w:rPr>
          <w:highlight w:val="yellow"/>
          <w:u w:val="single"/>
        </w:rPr>
        <w:t xml:space="preserve"> </w:t>
      </w:r>
      <w:r w:rsidRPr="004370EF">
        <w:rPr>
          <w:highlight w:val="yellow"/>
        </w:rPr>
        <w:t>от «</w:t>
      </w:r>
      <w:r w:rsidR="00AE6998" w:rsidRPr="004370EF">
        <w:rPr>
          <w:highlight w:val="yellow"/>
          <w:u w:val="single"/>
        </w:rPr>
        <w:t>___</w:t>
      </w:r>
      <w:r w:rsidRPr="004370EF">
        <w:rPr>
          <w:highlight w:val="yellow"/>
        </w:rPr>
        <w:t>»</w:t>
      </w:r>
      <w:r w:rsidR="00427012" w:rsidRPr="004370EF">
        <w:rPr>
          <w:highlight w:val="yellow"/>
        </w:rPr>
        <w:t xml:space="preserve"> </w:t>
      </w:r>
      <w:r w:rsidR="00AE6998" w:rsidRPr="004370EF">
        <w:rPr>
          <w:highlight w:val="yellow"/>
        </w:rPr>
        <w:t>_____</w:t>
      </w:r>
      <w:r w:rsidR="00427012" w:rsidRPr="004370EF">
        <w:rPr>
          <w:highlight w:val="yellow"/>
          <w:u w:val="single"/>
        </w:rPr>
        <w:t xml:space="preserve"> </w:t>
      </w:r>
      <w:r w:rsidRPr="004370EF">
        <w:rPr>
          <w:highlight w:val="yellow"/>
        </w:rPr>
        <w:t>2026г. к Договору №</w:t>
      </w:r>
      <w:r w:rsidR="00427012" w:rsidRPr="004370EF">
        <w:rPr>
          <w:highlight w:val="yellow"/>
        </w:rPr>
        <w:t xml:space="preserve"> </w:t>
      </w:r>
      <w:r w:rsidR="00AE6998" w:rsidRPr="004370EF">
        <w:rPr>
          <w:highlight w:val="yellow"/>
          <w:u w:val="single"/>
        </w:rPr>
        <w:t>_____</w:t>
      </w:r>
      <w:r w:rsidRPr="004370EF">
        <w:rPr>
          <w:highlight w:val="yellow"/>
        </w:rPr>
        <w:t xml:space="preserve"> от </w:t>
      </w:r>
      <w:proofErr w:type="gramStart"/>
      <w:r w:rsidRPr="004370EF">
        <w:rPr>
          <w:highlight w:val="yellow"/>
        </w:rPr>
        <w:t>«</w:t>
      </w:r>
      <w:r w:rsidRPr="004370EF">
        <w:rPr>
          <w:highlight w:val="yellow"/>
          <w:u w:val="single"/>
        </w:rPr>
        <w:t xml:space="preserve"> </w:t>
      </w:r>
      <w:r w:rsidR="00AE6998" w:rsidRPr="004370EF">
        <w:rPr>
          <w:highlight w:val="yellow"/>
          <w:u w:val="single"/>
        </w:rPr>
        <w:t>_</w:t>
      </w:r>
      <w:proofErr w:type="gramEnd"/>
      <w:r w:rsidR="00AE6998" w:rsidRPr="004370EF">
        <w:rPr>
          <w:highlight w:val="yellow"/>
          <w:u w:val="single"/>
        </w:rPr>
        <w:t>__</w:t>
      </w:r>
      <w:r w:rsidR="002E3CEC" w:rsidRPr="004370EF">
        <w:rPr>
          <w:highlight w:val="yellow"/>
          <w:u w:val="single"/>
        </w:rPr>
        <w:t>»</w:t>
      </w:r>
      <w:r w:rsidR="002E3CEC" w:rsidRPr="004370EF">
        <w:rPr>
          <w:highlight w:val="yellow"/>
        </w:rPr>
        <w:t xml:space="preserve"> </w:t>
      </w:r>
      <w:r w:rsidR="002E3CEC" w:rsidRPr="004370EF">
        <w:rPr>
          <w:highlight w:val="yellow"/>
          <w:u w:val="single"/>
        </w:rPr>
        <w:t>августа</w:t>
      </w:r>
      <w:r w:rsidR="00427012" w:rsidRPr="004370EF">
        <w:rPr>
          <w:highlight w:val="yellow"/>
          <w:u w:val="single"/>
        </w:rPr>
        <w:t xml:space="preserve"> </w:t>
      </w:r>
      <w:r w:rsidRPr="004370EF">
        <w:rPr>
          <w:spacing w:val="-2"/>
          <w:highlight w:val="yellow"/>
        </w:rPr>
        <w:t>2026</w:t>
      </w:r>
      <w:r w:rsidR="00427012" w:rsidRPr="004370EF">
        <w:rPr>
          <w:spacing w:val="-2"/>
          <w:highlight w:val="yellow"/>
        </w:rPr>
        <w:t xml:space="preserve"> </w:t>
      </w:r>
      <w:r w:rsidRPr="004370EF">
        <w:rPr>
          <w:spacing w:val="-2"/>
          <w:highlight w:val="yellow"/>
        </w:rPr>
        <w:t>г.</w:t>
      </w:r>
    </w:p>
    <w:p w14:paraId="7DF424E3" w14:textId="77777777" w:rsidR="00FF0297" w:rsidRDefault="00FF0297" w:rsidP="00ED2C1E">
      <w:pPr>
        <w:pStyle w:val="a3"/>
        <w:jc w:val="left"/>
        <w:sectPr w:rsidR="00FF0297">
          <w:headerReference w:type="default" r:id="rId13"/>
          <w:footerReference w:type="default" r:id="rId14"/>
          <w:pgSz w:w="11910" w:h="16840"/>
          <w:pgMar w:top="620" w:right="283" w:bottom="880" w:left="992" w:header="0" w:footer="690" w:gutter="0"/>
          <w:cols w:num="2" w:space="720" w:equalWidth="0">
            <w:col w:w="3248" w:space="2514"/>
            <w:col w:w="4873"/>
          </w:cols>
        </w:sectPr>
      </w:pPr>
    </w:p>
    <w:p w14:paraId="1A382149" w14:textId="77777777" w:rsidR="00FF0297" w:rsidRDefault="00FF0297" w:rsidP="00ED2C1E">
      <w:pPr>
        <w:pStyle w:val="a3"/>
        <w:ind w:left="0"/>
        <w:jc w:val="left"/>
      </w:pPr>
    </w:p>
    <w:p w14:paraId="7661BB11" w14:textId="77777777" w:rsidR="00FF0297" w:rsidRDefault="00397674" w:rsidP="00ED2C1E">
      <w:pPr>
        <w:pStyle w:val="a3"/>
        <w:ind w:left="0" w:right="145"/>
        <w:jc w:val="center"/>
      </w:pPr>
      <w:r>
        <w:rPr>
          <w:spacing w:val="-2"/>
        </w:rPr>
        <w:t>СПЕЦИФИКАЦИЯ</w:t>
      </w:r>
      <w:r>
        <w:rPr>
          <w:spacing w:val="-4"/>
        </w:rPr>
        <w:t>УСЛУГ</w:t>
      </w:r>
    </w:p>
    <w:p w14:paraId="1E527B4E" w14:textId="77777777" w:rsidR="00FF0297" w:rsidRDefault="00397674" w:rsidP="00ED2C1E">
      <w:pPr>
        <w:pStyle w:val="1"/>
        <w:numPr>
          <w:ilvl w:val="0"/>
          <w:numId w:val="1"/>
        </w:numPr>
        <w:tabs>
          <w:tab w:val="left" w:pos="928"/>
        </w:tabs>
      </w:pPr>
      <w:r>
        <w:t>Услуги</w:t>
      </w:r>
      <w:r w:rsidR="00427012">
        <w:t xml:space="preserve"> </w:t>
      </w:r>
      <w:r>
        <w:t>доступа</w:t>
      </w:r>
      <w:r w:rsidR="00427012">
        <w:t xml:space="preserve"> </w:t>
      </w:r>
      <w:r>
        <w:t>в</w:t>
      </w:r>
      <w:r w:rsidR="00427012">
        <w:t xml:space="preserve"> </w:t>
      </w:r>
      <w:r>
        <w:rPr>
          <w:spacing w:val="-2"/>
        </w:rPr>
        <w:t>интернет</w:t>
      </w:r>
    </w:p>
    <w:tbl>
      <w:tblPr>
        <w:tblStyle w:val="TableNormal"/>
        <w:tblW w:w="0" w:type="auto"/>
        <w:tblInd w:w="3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351"/>
        <w:gridCol w:w="2410"/>
      </w:tblGrid>
      <w:tr w:rsidR="00FF0297" w14:paraId="7460F012" w14:textId="77777777">
        <w:trPr>
          <w:trHeight w:val="239"/>
        </w:trPr>
        <w:tc>
          <w:tcPr>
            <w:tcW w:w="6351" w:type="dxa"/>
          </w:tcPr>
          <w:p w14:paraId="5D512A30" w14:textId="77777777" w:rsidR="00FF0297" w:rsidRDefault="00397674" w:rsidP="00ED2C1E">
            <w:pPr>
              <w:pStyle w:val="TableParagraph"/>
              <w:spacing w:before="0"/>
              <w:rPr>
                <w:sz w:val="20"/>
              </w:rPr>
            </w:pPr>
            <w:r>
              <w:rPr>
                <w:sz w:val="20"/>
              </w:rPr>
              <w:t>Согласованная</w:t>
            </w:r>
            <w:r w:rsidR="00427012">
              <w:rPr>
                <w:sz w:val="20"/>
              </w:rPr>
              <w:t xml:space="preserve"> </w:t>
            </w:r>
            <w:r>
              <w:rPr>
                <w:sz w:val="20"/>
              </w:rPr>
              <w:t>дата</w:t>
            </w:r>
            <w:r w:rsidR="00427012">
              <w:rPr>
                <w:sz w:val="20"/>
              </w:rPr>
              <w:t xml:space="preserve"> </w:t>
            </w:r>
            <w:r>
              <w:rPr>
                <w:spacing w:val="-2"/>
                <w:sz w:val="20"/>
              </w:rPr>
              <w:t>подключения</w:t>
            </w:r>
          </w:p>
        </w:tc>
        <w:tc>
          <w:tcPr>
            <w:tcW w:w="2410" w:type="dxa"/>
          </w:tcPr>
          <w:p w14:paraId="0DCC5EE3" w14:textId="77777777" w:rsidR="00FF0297" w:rsidRPr="002E3CEC" w:rsidRDefault="00397674" w:rsidP="002E3CEC">
            <w:pPr>
              <w:pStyle w:val="TableParagraph"/>
              <w:spacing w:before="0"/>
              <w:rPr>
                <w:sz w:val="20"/>
              </w:rPr>
            </w:pPr>
            <w:r w:rsidRPr="002E3CEC">
              <w:rPr>
                <w:color w:val="000000"/>
                <w:spacing w:val="-2"/>
                <w:sz w:val="20"/>
              </w:rPr>
              <w:t>0</w:t>
            </w:r>
            <w:r w:rsidR="002E3CEC" w:rsidRPr="002E3CEC">
              <w:rPr>
                <w:color w:val="000000"/>
                <w:spacing w:val="-2"/>
                <w:sz w:val="20"/>
              </w:rPr>
              <w:t>1</w:t>
            </w:r>
            <w:r w:rsidRPr="002E3CEC">
              <w:rPr>
                <w:color w:val="000000"/>
                <w:spacing w:val="-2"/>
                <w:sz w:val="20"/>
              </w:rPr>
              <w:t>.0</w:t>
            </w:r>
            <w:r w:rsidR="002E3CEC" w:rsidRPr="002E3CEC">
              <w:rPr>
                <w:color w:val="000000"/>
                <w:spacing w:val="-2"/>
                <w:sz w:val="20"/>
              </w:rPr>
              <w:t>9</w:t>
            </w:r>
            <w:r w:rsidRPr="002E3CEC">
              <w:rPr>
                <w:color w:val="000000"/>
                <w:spacing w:val="-2"/>
                <w:sz w:val="20"/>
              </w:rPr>
              <w:t>.2026г.</w:t>
            </w:r>
          </w:p>
        </w:tc>
      </w:tr>
      <w:tr w:rsidR="00FF0297" w14:paraId="213CAA61" w14:textId="77777777">
        <w:trPr>
          <w:trHeight w:val="239"/>
        </w:trPr>
        <w:tc>
          <w:tcPr>
            <w:tcW w:w="6351" w:type="dxa"/>
          </w:tcPr>
          <w:p w14:paraId="45E6D8ED" w14:textId="77777777" w:rsidR="00FF0297" w:rsidRDefault="00397674" w:rsidP="00ED2C1E">
            <w:pPr>
              <w:pStyle w:val="TableParagraph"/>
              <w:spacing w:before="0"/>
              <w:rPr>
                <w:sz w:val="20"/>
              </w:rPr>
            </w:pPr>
            <w:r>
              <w:rPr>
                <w:sz w:val="20"/>
              </w:rPr>
              <w:t>Дата</w:t>
            </w:r>
            <w:r w:rsidR="00427012">
              <w:rPr>
                <w:sz w:val="20"/>
              </w:rPr>
              <w:t xml:space="preserve"> </w:t>
            </w:r>
            <w:r>
              <w:rPr>
                <w:sz w:val="20"/>
              </w:rPr>
              <w:t>начала</w:t>
            </w:r>
            <w:r w:rsidR="00427012">
              <w:rPr>
                <w:sz w:val="20"/>
              </w:rPr>
              <w:t xml:space="preserve"> </w:t>
            </w:r>
            <w:r>
              <w:rPr>
                <w:sz w:val="20"/>
              </w:rPr>
              <w:t>предоставления</w:t>
            </w:r>
            <w:r w:rsidR="00427012">
              <w:rPr>
                <w:sz w:val="20"/>
              </w:rPr>
              <w:t xml:space="preserve"> </w:t>
            </w:r>
            <w:r>
              <w:rPr>
                <w:spacing w:val="-2"/>
                <w:sz w:val="20"/>
              </w:rPr>
              <w:t>услуги</w:t>
            </w:r>
          </w:p>
        </w:tc>
        <w:tc>
          <w:tcPr>
            <w:tcW w:w="2410" w:type="dxa"/>
          </w:tcPr>
          <w:p w14:paraId="441CD5A3" w14:textId="77777777" w:rsidR="00FF0297" w:rsidRPr="002E3CEC" w:rsidRDefault="00397674" w:rsidP="002E3CEC">
            <w:pPr>
              <w:pStyle w:val="TableParagraph"/>
              <w:spacing w:before="0"/>
              <w:rPr>
                <w:sz w:val="20"/>
              </w:rPr>
            </w:pPr>
            <w:r w:rsidRPr="002E3CEC">
              <w:rPr>
                <w:color w:val="000000"/>
                <w:spacing w:val="-2"/>
                <w:sz w:val="20"/>
              </w:rPr>
              <w:t>0</w:t>
            </w:r>
            <w:r w:rsidR="002E3CEC" w:rsidRPr="002E3CEC">
              <w:rPr>
                <w:color w:val="000000"/>
                <w:spacing w:val="-2"/>
                <w:sz w:val="20"/>
              </w:rPr>
              <w:t>1</w:t>
            </w:r>
            <w:r w:rsidRPr="002E3CEC">
              <w:rPr>
                <w:color w:val="000000"/>
                <w:spacing w:val="-2"/>
                <w:sz w:val="20"/>
              </w:rPr>
              <w:t>.0</w:t>
            </w:r>
            <w:r w:rsidR="002E3CEC" w:rsidRPr="002E3CEC">
              <w:rPr>
                <w:color w:val="000000"/>
                <w:spacing w:val="-2"/>
                <w:sz w:val="20"/>
              </w:rPr>
              <w:t>9</w:t>
            </w:r>
            <w:r w:rsidRPr="002E3CEC">
              <w:rPr>
                <w:color w:val="000000"/>
                <w:spacing w:val="-2"/>
                <w:sz w:val="20"/>
              </w:rPr>
              <w:t>.2026г.</w:t>
            </w:r>
          </w:p>
        </w:tc>
      </w:tr>
      <w:tr w:rsidR="00FF0297" w:rsidRPr="00397674" w14:paraId="716F2A28" w14:textId="77777777">
        <w:trPr>
          <w:trHeight w:val="242"/>
        </w:trPr>
        <w:tc>
          <w:tcPr>
            <w:tcW w:w="6351" w:type="dxa"/>
          </w:tcPr>
          <w:p w14:paraId="2F610EC0" w14:textId="77777777" w:rsidR="00FF0297" w:rsidRPr="00397674" w:rsidRDefault="00397674" w:rsidP="00ED2C1E">
            <w:pPr>
              <w:pStyle w:val="TableParagraph"/>
              <w:spacing w:before="0"/>
              <w:rPr>
                <w:sz w:val="20"/>
              </w:rPr>
            </w:pPr>
            <w:r w:rsidRPr="00397674">
              <w:rPr>
                <w:sz w:val="20"/>
              </w:rPr>
              <w:t>Стоимость</w:t>
            </w:r>
            <w:r w:rsidR="00427012">
              <w:rPr>
                <w:sz w:val="20"/>
              </w:rPr>
              <w:t xml:space="preserve"> </w:t>
            </w:r>
            <w:r w:rsidRPr="00397674">
              <w:rPr>
                <w:sz w:val="20"/>
              </w:rPr>
              <w:t>подключения</w:t>
            </w:r>
            <w:r w:rsidR="00427012">
              <w:rPr>
                <w:sz w:val="20"/>
              </w:rPr>
              <w:t xml:space="preserve"> </w:t>
            </w:r>
            <w:r w:rsidRPr="00397674">
              <w:rPr>
                <w:sz w:val="20"/>
              </w:rPr>
              <w:t>(единовременно),</w:t>
            </w:r>
            <w:r w:rsidR="00427012">
              <w:rPr>
                <w:sz w:val="20"/>
              </w:rPr>
              <w:t xml:space="preserve"> </w:t>
            </w:r>
            <w:r w:rsidRPr="00397674">
              <w:rPr>
                <w:sz w:val="20"/>
              </w:rPr>
              <w:t>в</w:t>
            </w:r>
            <w:r w:rsidR="00427012">
              <w:rPr>
                <w:sz w:val="20"/>
              </w:rPr>
              <w:t xml:space="preserve"> </w:t>
            </w:r>
            <w:r w:rsidRPr="00397674">
              <w:rPr>
                <w:sz w:val="20"/>
              </w:rPr>
              <w:t>том</w:t>
            </w:r>
            <w:r w:rsidR="00427012">
              <w:rPr>
                <w:sz w:val="20"/>
              </w:rPr>
              <w:t xml:space="preserve"> </w:t>
            </w:r>
            <w:r w:rsidRPr="00397674">
              <w:rPr>
                <w:sz w:val="20"/>
              </w:rPr>
              <w:t>числе</w:t>
            </w:r>
            <w:r w:rsidR="00427012">
              <w:rPr>
                <w:sz w:val="20"/>
              </w:rPr>
              <w:t xml:space="preserve"> </w:t>
            </w:r>
            <w:r w:rsidRPr="00397674">
              <w:rPr>
                <w:spacing w:val="-5"/>
                <w:sz w:val="20"/>
              </w:rPr>
              <w:t>НДС</w:t>
            </w:r>
          </w:p>
        </w:tc>
        <w:tc>
          <w:tcPr>
            <w:tcW w:w="2410" w:type="dxa"/>
          </w:tcPr>
          <w:p w14:paraId="397FA87A" w14:textId="77777777" w:rsidR="00FF0297" w:rsidRPr="00397674" w:rsidRDefault="00397674" w:rsidP="00ED2C1E">
            <w:pPr>
              <w:pStyle w:val="TableParagraph"/>
              <w:spacing w:before="0"/>
              <w:rPr>
                <w:sz w:val="20"/>
              </w:rPr>
            </w:pPr>
            <w:r w:rsidRPr="00397674">
              <w:rPr>
                <w:color w:val="000000"/>
                <w:sz w:val="20"/>
              </w:rPr>
              <w:t xml:space="preserve">0 </w:t>
            </w:r>
            <w:r w:rsidRPr="00397674">
              <w:rPr>
                <w:color w:val="000000"/>
                <w:spacing w:val="-4"/>
                <w:sz w:val="20"/>
              </w:rPr>
              <w:t>руб.</w:t>
            </w:r>
          </w:p>
        </w:tc>
      </w:tr>
      <w:tr w:rsidR="00FF0297" w:rsidRPr="00397674" w14:paraId="1219D625" w14:textId="77777777">
        <w:trPr>
          <w:trHeight w:val="239"/>
        </w:trPr>
        <w:tc>
          <w:tcPr>
            <w:tcW w:w="6351" w:type="dxa"/>
          </w:tcPr>
          <w:p w14:paraId="50B13891" w14:textId="77777777" w:rsidR="00FF0297" w:rsidRPr="00397674" w:rsidRDefault="00397674" w:rsidP="00ED2C1E">
            <w:pPr>
              <w:pStyle w:val="TableParagraph"/>
              <w:spacing w:before="0"/>
              <w:rPr>
                <w:sz w:val="20"/>
              </w:rPr>
            </w:pPr>
            <w:r w:rsidRPr="00397674">
              <w:rPr>
                <w:sz w:val="20"/>
              </w:rPr>
              <w:t>Тарифный</w:t>
            </w:r>
            <w:r w:rsidR="00427012">
              <w:rPr>
                <w:sz w:val="20"/>
              </w:rPr>
              <w:t xml:space="preserve"> </w:t>
            </w:r>
            <w:r w:rsidRPr="00397674">
              <w:rPr>
                <w:spacing w:val="-4"/>
                <w:sz w:val="20"/>
              </w:rPr>
              <w:t>план</w:t>
            </w:r>
          </w:p>
        </w:tc>
        <w:tc>
          <w:tcPr>
            <w:tcW w:w="2410" w:type="dxa"/>
          </w:tcPr>
          <w:p w14:paraId="39D3EC37" w14:textId="77777777" w:rsidR="00FF0297" w:rsidRPr="00397674" w:rsidRDefault="00397674" w:rsidP="00ED2C1E">
            <w:pPr>
              <w:pStyle w:val="TableParagraph"/>
              <w:spacing w:before="0"/>
              <w:rPr>
                <w:sz w:val="20"/>
              </w:rPr>
            </w:pPr>
            <w:r w:rsidRPr="00397674">
              <w:rPr>
                <w:color w:val="000000"/>
                <w:sz w:val="20"/>
              </w:rPr>
              <w:t>Бизнес</w:t>
            </w:r>
            <w:r w:rsidRPr="00397674">
              <w:rPr>
                <w:color w:val="000000"/>
                <w:spacing w:val="-10"/>
                <w:sz w:val="20"/>
              </w:rPr>
              <w:t>3</w:t>
            </w:r>
          </w:p>
        </w:tc>
      </w:tr>
      <w:tr w:rsidR="00FF0297" w:rsidRPr="00397674" w14:paraId="327E24FD" w14:textId="77777777">
        <w:trPr>
          <w:trHeight w:val="239"/>
        </w:trPr>
        <w:tc>
          <w:tcPr>
            <w:tcW w:w="6351" w:type="dxa"/>
          </w:tcPr>
          <w:p w14:paraId="04390CF5" w14:textId="77777777" w:rsidR="00FF0297" w:rsidRPr="00397674" w:rsidRDefault="00397674" w:rsidP="00ED2C1E">
            <w:pPr>
              <w:pStyle w:val="TableParagraph"/>
              <w:spacing w:before="0"/>
              <w:rPr>
                <w:sz w:val="20"/>
              </w:rPr>
            </w:pPr>
            <w:r w:rsidRPr="00397674">
              <w:rPr>
                <w:sz w:val="20"/>
              </w:rPr>
              <w:t>Ежемесячная</w:t>
            </w:r>
            <w:r w:rsidR="00427012">
              <w:rPr>
                <w:sz w:val="20"/>
              </w:rPr>
              <w:t xml:space="preserve"> </w:t>
            </w:r>
            <w:r w:rsidRPr="00397674">
              <w:rPr>
                <w:sz w:val="20"/>
              </w:rPr>
              <w:t>стоимость</w:t>
            </w:r>
            <w:r w:rsidR="00427012">
              <w:rPr>
                <w:sz w:val="20"/>
              </w:rPr>
              <w:t xml:space="preserve"> </w:t>
            </w:r>
            <w:r w:rsidRPr="00397674">
              <w:rPr>
                <w:sz w:val="20"/>
              </w:rPr>
              <w:t>руб.,</w:t>
            </w:r>
            <w:r w:rsidR="00427012">
              <w:rPr>
                <w:sz w:val="20"/>
              </w:rPr>
              <w:t xml:space="preserve"> </w:t>
            </w:r>
            <w:r w:rsidRPr="00397674">
              <w:rPr>
                <w:sz w:val="20"/>
              </w:rPr>
              <w:t>в</w:t>
            </w:r>
            <w:r w:rsidR="00427012">
              <w:rPr>
                <w:sz w:val="20"/>
              </w:rPr>
              <w:t xml:space="preserve"> </w:t>
            </w:r>
            <w:r w:rsidRPr="00397674">
              <w:rPr>
                <w:sz w:val="20"/>
              </w:rPr>
              <w:t>том</w:t>
            </w:r>
            <w:r w:rsidR="00427012">
              <w:rPr>
                <w:sz w:val="20"/>
              </w:rPr>
              <w:t xml:space="preserve"> </w:t>
            </w:r>
            <w:r w:rsidRPr="00397674">
              <w:rPr>
                <w:sz w:val="20"/>
              </w:rPr>
              <w:t>числе</w:t>
            </w:r>
            <w:r w:rsidRPr="00397674">
              <w:rPr>
                <w:spacing w:val="-5"/>
                <w:sz w:val="20"/>
              </w:rPr>
              <w:t xml:space="preserve"> НДС</w:t>
            </w:r>
          </w:p>
        </w:tc>
        <w:tc>
          <w:tcPr>
            <w:tcW w:w="2410" w:type="dxa"/>
          </w:tcPr>
          <w:p w14:paraId="1BB2B95F" w14:textId="77777777" w:rsidR="00FF0297" w:rsidRPr="00397674" w:rsidRDefault="00397674" w:rsidP="00ED2C1E">
            <w:pPr>
              <w:pStyle w:val="TableParagraph"/>
              <w:spacing w:before="0"/>
              <w:rPr>
                <w:sz w:val="20"/>
              </w:rPr>
            </w:pPr>
            <w:r w:rsidRPr="00397674">
              <w:rPr>
                <w:color w:val="000000"/>
                <w:sz w:val="20"/>
              </w:rPr>
              <w:t>11100</w:t>
            </w:r>
            <w:r w:rsidR="00427012">
              <w:rPr>
                <w:color w:val="000000"/>
                <w:sz w:val="20"/>
              </w:rPr>
              <w:t xml:space="preserve"> </w:t>
            </w:r>
            <w:r w:rsidRPr="00397674">
              <w:rPr>
                <w:color w:val="000000"/>
                <w:spacing w:val="-4"/>
                <w:sz w:val="20"/>
              </w:rPr>
              <w:t>руб.</w:t>
            </w:r>
          </w:p>
        </w:tc>
      </w:tr>
      <w:tr w:rsidR="00FF0297" w:rsidRPr="00397674" w14:paraId="38109C8B" w14:textId="77777777">
        <w:trPr>
          <w:trHeight w:val="239"/>
        </w:trPr>
        <w:tc>
          <w:tcPr>
            <w:tcW w:w="6351" w:type="dxa"/>
          </w:tcPr>
          <w:p w14:paraId="2C5DCF95" w14:textId="77777777" w:rsidR="00FF0297" w:rsidRPr="00397674" w:rsidRDefault="00397674" w:rsidP="00ED2C1E">
            <w:pPr>
              <w:pStyle w:val="TableParagraph"/>
              <w:spacing w:before="0"/>
              <w:rPr>
                <w:sz w:val="20"/>
              </w:rPr>
            </w:pPr>
            <w:r w:rsidRPr="00397674">
              <w:rPr>
                <w:sz w:val="20"/>
              </w:rPr>
              <w:t>Адрес</w:t>
            </w:r>
            <w:r w:rsidR="00427012">
              <w:rPr>
                <w:sz w:val="20"/>
              </w:rPr>
              <w:t xml:space="preserve"> </w:t>
            </w:r>
            <w:r w:rsidRPr="00397674">
              <w:rPr>
                <w:spacing w:val="-2"/>
                <w:sz w:val="20"/>
              </w:rPr>
              <w:t>подключения</w:t>
            </w:r>
          </w:p>
        </w:tc>
        <w:tc>
          <w:tcPr>
            <w:tcW w:w="2410" w:type="dxa"/>
          </w:tcPr>
          <w:p w14:paraId="25F16085" w14:textId="77777777" w:rsidR="00FF0297" w:rsidRPr="00397674" w:rsidRDefault="00397674" w:rsidP="00ED2C1E">
            <w:pPr>
              <w:pStyle w:val="TableParagraph"/>
              <w:spacing w:before="0"/>
              <w:rPr>
                <w:sz w:val="20"/>
              </w:rPr>
            </w:pPr>
            <w:proofErr w:type="spellStart"/>
            <w:r w:rsidRPr="00397674">
              <w:rPr>
                <w:spacing w:val="-2"/>
                <w:sz w:val="20"/>
              </w:rPr>
              <w:t>пр.Володарского</w:t>
            </w:r>
            <w:proofErr w:type="spellEnd"/>
            <w:r w:rsidRPr="00397674">
              <w:rPr>
                <w:spacing w:val="-2"/>
                <w:sz w:val="20"/>
              </w:rPr>
              <w:t>,</w:t>
            </w:r>
            <w:r w:rsidR="00427012">
              <w:rPr>
                <w:spacing w:val="-2"/>
                <w:sz w:val="20"/>
              </w:rPr>
              <w:t xml:space="preserve"> </w:t>
            </w:r>
            <w:r w:rsidRPr="00397674">
              <w:rPr>
                <w:spacing w:val="-2"/>
                <w:sz w:val="20"/>
              </w:rPr>
              <w:t>д.</w:t>
            </w:r>
            <w:r w:rsidR="00427012">
              <w:rPr>
                <w:spacing w:val="-2"/>
                <w:sz w:val="20"/>
              </w:rPr>
              <w:t xml:space="preserve"> </w:t>
            </w:r>
            <w:r w:rsidRPr="00397674">
              <w:rPr>
                <w:spacing w:val="-2"/>
                <w:sz w:val="20"/>
              </w:rPr>
              <w:t>32А</w:t>
            </w:r>
          </w:p>
        </w:tc>
      </w:tr>
      <w:tr w:rsidR="00FF0297" w:rsidRPr="00397674" w14:paraId="6BA3351A" w14:textId="77777777">
        <w:trPr>
          <w:trHeight w:val="239"/>
        </w:trPr>
        <w:tc>
          <w:tcPr>
            <w:tcW w:w="6351" w:type="dxa"/>
          </w:tcPr>
          <w:p w14:paraId="70524C3F" w14:textId="77777777" w:rsidR="00FF0297" w:rsidRPr="00397674" w:rsidRDefault="00397674" w:rsidP="00ED2C1E">
            <w:pPr>
              <w:pStyle w:val="TableParagraph"/>
              <w:spacing w:before="0"/>
              <w:rPr>
                <w:sz w:val="20"/>
              </w:rPr>
            </w:pPr>
            <w:r w:rsidRPr="00397674">
              <w:rPr>
                <w:sz w:val="20"/>
              </w:rPr>
              <w:t>Точка</w:t>
            </w:r>
            <w:r w:rsidR="00427012">
              <w:rPr>
                <w:sz w:val="20"/>
              </w:rPr>
              <w:t xml:space="preserve"> </w:t>
            </w:r>
            <w:r w:rsidRPr="00397674">
              <w:rPr>
                <w:spacing w:val="-2"/>
                <w:sz w:val="20"/>
              </w:rPr>
              <w:t>подключения</w:t>
            </w:r>
          </w:p>
        </w:tc>
        <w:tc>
          <w:tcPr>
            <w:tcW w:w="2410" w:type="dxa"/>
          </w:tcPr>
          <w:p w14:paraId="2043FF3B" w14:textId="77777777" w:rsidR="00FF0297" w:rsidRPr="00397674" w:rsidRDefault="00397674" w:rsidP="00ED2C1E">
            <w:pPr>
              <w:pStyle w:val="TableParagraph"/>
              <w:spacing w:before="0"/>
              <w:rPr>
                <w:sz w:val="20"/>
              </w:rPr>
            </w:pPr>
            <w:proofErr w:type="spellStart"/>
            <w:r w:rsidRPr="00397674">
              <w:rPr>
                <w:spacing w:val="-2"/>
                <w:sz w:val="20"/>
              </w:rPr>
              <w:t>пр.Володарского</w:t>
            </w:r>
            <w:proofErr w:type="spellEnd"/>
            <w:r w:rsidRPr="00397674">
              <w:rPr>
                <w:spacing w:val="-2"/>
                <w:sz w:val="20"/>
              </w:rPr>
              <w:t>,</w:t>
            </w:r>
            <w:r w:rsidR="00427012">
              <w:rPr>
                <w:spacing w:val="-2"/>
                <w:sz w:val="20"/>
              </w:rPr>
              <w:t xml:space="preserve"> </w:t>
            </w:r>
            <w:r w:rsidRPr="00397674">
              <w:rPr>
                <w:spacing w:val="-2"/>
                <w:sz w:val="20"/>
              </w:rPr>
              <w:t>д.</w:t>
            </w:r>
            <w:r w:rsidR="00427012">
              <w:rPr>
                <w:spacing w:val="-2"/>
                <w:sz w:val="20"/>
              </w:rPr>
              <w:t xml:space="preserve"> </w:t>
            </w:r>
            <w:r w:rsidRPr="00397674">
              <w:rPr>
                <w:spacing w:val="-2"/>
                <w:sz w:val="20"/>
              </w:rPr>
              <w:t>32А</w:t>
            </w:r>
          </w:p>
        </w:tc>
      </w:tr>
      <w:tr w:rsidR="00FF0297" w:rsidRPr="00397674" w14:paraId="6BE9FC6E" w14:textId="77777777">
        <w:trPr>
          <w:trHeight w:val="239"/>
        </w:trPr>
        <w:tc>
          <w:tcPr>
            <w:tcW w:w="6351" w:type="dxa"/>
          </w:tcPr>
          <w:p w14:paraId="6F3908E6" w14:textId="77777777" w:rsidR="00FF0297" w:rsidRPr="00397674" w:rsidRDefault="00397674" w:rsidP="00ED2C1E">
            <w:pPr>
              <w:pStyle w:val="TableParagraph"/>
              <w:spacing w:before="0"/>
              <w:rPr>
                <w:sz w:val="20"/>
              </w:rPr>
            </w:pPr>
            <w:r w:rsidRPr="00397674">
              <w:rPr>
                <w:sz w:val="20"/>
              </w:rPr>
              <w:t>Скорость</w:t>
            </w:r>
            <w:r w:rsidR="00427012">
              <w:rPr>
                <w:sz w:val="20"/>
              </w:rPr>
              <w:t xml:space="preserve"> </w:t>
            </w:r>
            <w:r w:rsidRPr="00397674">
              <w:rPr>
                <w:sz w:val="20"/>
              </w:rPr>
              <w:t>доступа</w:t>
            </w:r>
            <w:r w:rsidR="00427012">
              <w:rPr>
                <w:sz w:val="20"/>
              </w:rPr>
              <w:t xml:space="preserve"> </w:t>
            </w:r>
            <w:r w:rsidRPr="00397674">
              <w:rPr>
                <w:sz w:val="20"/>
              </w:rPr>
              <w:t>в</w:t>
            </w:r>
            <w:r w:rsidR="00427012">
              <w:rPr>
                <w:sz w:val="20"/>
              </w:rPr>
              <w:t xml:space="preserve"> </w:t>
            </w:r>
            <w:r w:rsidRPr="00397674">
              <w:rPr>
                <w:sz w:val="20"/>
              </w:rPr>
              <w:t>Интернет</w:t>
            </w:r>
            <w:r w:rsidR="00427012">
              <w:rPr>
                <w:sz w:val="20"/>
              </w:rPr>
              <w:t xml:space="preserve"> </w:t>
            </w:r>
            <w:r w:rsidRPr="00397674">
              <w:rPr>
                <w:sz w:val="20"/>
              </w:rPr>
              <w:t>к</w:t>
            </w:r>
            <w:r w:rsidR="00427012">
              <w:rPr>
                <w:sz w:val="20"/>
              </w:rPr>
              <w:t xml:space="preserve"> </w:t>
            </w:r>
            <w:r w:rsidRPr="00397674">
              <w:rPr>
                <w:sz w:val="20"/>
              </w:rPr>
              <w:t>абоненту/от</w:t>
            </w:r>
            <w:r w:rsidR="00427012">
              <w:rPr>
                <w:sz w:val="20"/>
              </w:rPr>
              <w:t xml:space="preserve"> </w:t>
            </w:r>
            <w:r w:rsidRPr="00397674">
              <w:rPr>
                <w:sz w:val="20"/>
              </w:rPr>
              <w:t>абонента</w:t>
            </w:r>
            <w:r w:rsidRPr="00397674">
              <w:rPr>
                <w:spacing w:val="-2"/>
                <w:sz w:val="20"/>
              </w:rPr>
              <w:t xml:space="preserve"> Мбит/сек.</w:t>
            </w:r>
          </w:p>
        </w:tc>
        <w:tc>
          <w:tcPr>
            <w:tcW w:w="2410" w:type="dxa"/>
          </w:tcPr>
          <w:p w14:paraId="7A175377" w14:textId="77777777" w:rsidR="00FF0297" w:rsidRPr="00397674" w:rsidRDefault="00397674" w:rsidP="00ED2C1E">
            <w:pPr>
              <w:pStyle w:val="TableParagraph"/>
              <w:spacing w:before="0"/>
              <w:rPr>
                <w:sz w:val="20"/>
              </w:rPr>
            </w:pPr>
            <w:r w:rsidRPr="00397674">
              <w:rPr>
                <w:color w:val="000000"/>
                <w:sz w:val="20"/>
              </w:rPr>
              <w:t>80/80</w:t>
            </w:r>
            <w:r w:rsidRPr="00397674">
              <w:rPr>
                <w:color w:val="000000"/>
                <w:spacing w:val="-2"/>
                <w:sz w:val="20"/>
              </w:rPr>
              <w:t xml:space="preserve"> Мбит/сек</w:t>
            </w:r>
          </w:p>
        </w:tc>
      </w:tr>
      <w:tr w:rsidR="00FF0297" w:rsidRPr="00397674" w14:paraId="70BC2B87" w14:textId="77777777">
        <w:trPr>
          <w:trHeight w:val="246"/>
        </w:trPr>
        <w:tc>
          <w:tcPr>
            <w:tcW w:w="6351" w:type="dxa"/>
            <w:tcBorders>
              <w:bottom w:val="nil"/>
            </w:tcBorders>
          </w:tcPr>
          <w:p w14:paraId="0A860013" w14:textId="77777777" w:rsidR="00FF0297" w:rsidRPr="00397674" w:rsidRDefault="00397674" w:rsidP="00ED2C1E">
            <w:pPr>
              <w:pStyle w:val="TableParagraph"/>
              <w:spacing w:before="0"/>
              <w:rPr>
                <w:sz w:val="20"/>
              </w:rPr>
            </w:pPr>
            <w:r w:rsidRPr="00397674">
              <w:rPr>
                <w:spacing w:val="-2"/>
                <w:sz w:val="20"/>
              </w:rPr>
              <w:t>IP-адрес</w:t>
            </w:r>
            <w:r w:rsidRPr="00397674">
              <w:rPr>
                <w:spacing w:val="-2"/>
                <w:sz w:val="20"/>
                <w:vertAlign w:val="superscript"/>
              </w:rPr>
              <w:t>1</w:t>
            </w:r>
          </w:p>
        </w:tc>
        <w:tc>
          <w:tcPr>
            <w:tcW w:w="2410" w:type="dxa"/>
            <w:tcBorders>
              <w:bottom w:val="nil"/>
            </w:tcBorders>
          </w:tcPr>
          <w:p w14:paraId="51BD92F9" w14:textId="77777777" w:rsidR="00FF0297" w:rsidRPr="00397674" w:rsidRDefault="00397674" w:rsidP="00ED2C1E">
            <w:pPr>
              <w:pStyle w:val="TableParagraph"/>
              <w:spacing w:before="0"/>
              <w:rPr>
                <w:sz w:val="20"/>
              </w:rPr>
            </w:pPr>
            <w:r w:rsidRPr="00397674">
              <w:rPr>
                <w:color w:val="000000"/>
                <w:spacing w:val="-2"/>
                <w:sz w:val="20"/>
              </w:rPr>
              <w:t>81.161.32.152</w:t>
            </w:r>
          </w:p>
        </w:tc>
      </w:tr>
      <w:tr w:rsidR="00FF0297" w:rsidRPr="00397674" w14:paraId="3B7BD94F" w14:textId="77777777">
        <w:trPr>
          <w:trHeight w:val="240"/>
        </w:trPr>
        <w:tc>
          <w:tcPr>
            <w:tcW w:w="6351" w:type="dxa"/>
            <w:tcBorders>
              <w:top w:val="nil"/>
              <w:bottom w:val="nil"/>
            </w:tcBorders>
          </w:tcPr>
          <w:p w14:paraId="7DDEC869" w14:textId="77777777" w:rsidR="00FF0297" w:rsidRPr="00397674" w:rsidRDefault="00397674" w:rsidP="00ED2C1E">
            <w:pPr>
              <w:pStyle w:val="TableParagraph"/>
              <w:spacing w:before="0"/>
              <w:rPr>
                <w:sz w:val="20"/>
              </w:rPr>
            </w:pPr>
            <w:r w:rsidRPr="00397674">
              <w:rPr>
                <w:sz w:val="20"/>
              </w:rPr>
              <w:t>Маска</w:t>
            </w:r>
            <w:r w:rsidRPr="00397674">
              <w:rPr>
                <w:spacing w:val="-2"/>
                <w:sz w:val="20"/>
              </w:rPr>
              <w:t>подсети</w:t>
            </w:r>
            <w:r w:rsidRPr="00397674">
              <w:rPr>
                <w:spacing w:val="-2"/>
                <w:sz w:val="20"/>
                <w:vertAlign w:val="superscript"/>
              </w:rPr>
              <w:t>1</w:t>
            </w:r>
          </w:p>
        </w:tc>
        <w:tc>
          <w:tcPr>
            <w:tcW w:w="2410" w:type="dxa"/>
            <w:tcBorders>
              <w:top w:val="nil"/>
              <w:bottom w:val="nil"/>
            </w:tcBorders>
          </w:tcPr>
          <w:p w14:paraId="66BB5369" w14:textId="77777777" w:rsidR="00FF0297" w:rsidRPr="00397674" w:rsidRDefault="00397674" w:rsidP="00ED2C1E">
            <w:pPr>
              <w:pStyle w:val="TableParagraph"/>
              <w:spacing w:before="0"/>
              <w:rPr>
                <w:sz w:val="20"/>
              </w:rPr>
            </w:pPr>
            <w:r w:rsidRPr="00397674">
              <w:rPr>
                <w:color w:val="000000"/>
                <w:spacing w:val="-2"/>
                <w:sz w:val="20"/>
              </w:rPr>
              <w:t>255.255.255.224</w:t>
            </w:r>
          </w:p>
        </w:tc>
      </w:tr>
      <w:tr w:rsidR="00FF0297" w:rsidRPr="00397674" w14:paraId="1D9F392C" w14:textId="77777777">
        <w:trPr>
          <w:trHeight w:val="235"/>
        </w:trPr>
        <w:tc>
          <w:tcPr>
            <w:tcW w:w="6351" w:type="dxa"/>
            <w:tcBorders>
              <w:top w:val="nil"/>
            </w:tcBorders>
          </w:tcPr>
          <w:p w14:paraId="194C7056" w14:textId="77777777" w:rsidR="00FF0297" w:rsidRPr="00397674" w:rsidRDefault="00397674" w:rsidP="00ED2C1E">
            <w:pPr>
              <w:pStyle w:val="TableParagraph"/>
              <w:spacing w:before="0"/>
              <w:rPr>
                <w:sz w:val="20"/>
              </w:rPr>
            </w:pPr>
            <w:r w:rsidRPr="00397674">
              <w:rPr>
                <w:sz w:val="20"/>
              </w:rPr>
              <w:t>Основной</w:t>
            </w:r>
            <w:r w:rsidRPr="00397674">
              <w:rPr>
                <w:spacing w:val="-4"/>
                <w:sz w:val="20"/>
              </w:rPr>
              <w:t>шлюз</w:t>
            </w:r>
            <w:r w:rsidRPr="00397674">
              <w:rPr>
                <w:spacing w:val="-4"/>
                <w:sz w:val="20"/>
                <w:vertAlign w:val="superscript"/>
              </w:rPr>
              <w:t>1</w:t>
            </w:r>
          </w:p>
        </w:tc>
        <w:tc>
          <w:tcPr>
            <w:tcW w:w="2410" w:type="dxa"/>
            <w:tcBorders>
              <w:top w:val="nil"/>
            </w:tcBorders>
          </w:tcPr>
          <w:p w14:paraId="247E5568" w14:textId="77777777" w:rsidR="00FF0297" w:rsidRPr="00397674" w:rsidRDefault="00397674" w:rsidP="00ED2C1E">
            <w:pPr>
              <w:pStyle w:val="TableParagraph"/>
              <w:spacing w:before="0"/>
              <w:rPr>
                <w:sz w:val="20"/>
              </w:rPr>
            </w:pPr>
            <w:r w:rsidRPr="00397674">
              <w:rPr>
                <w:color w:val="000000"/>
                <w:spacing w:val="-2"/>
                <w:sz w:val="20"/>
              </w:rPr>
              <w:t>81.161.32.129</w:t>
            </w:r>
          </w:p>
        </w:tc>
      </w:tr>
      <w:tr w:rsidR="00FF0297" w14:paraId="4004F73E" w14:textId="77777777">
        <w:trPr>
          <w:trHeight w:val="244"/>
        </w:trPr>
        <w:tc>
          <w:tcPr>
            <w:tcW w:w="6351" w:type="dxa"/>
            <w:tcBorders>
              <w:bottom w:val="nil"/>
            </w:tcBorders>
          </w:tcPr>
          <w:p w14:paraId="0060FDEB" w14:textId="77777777" w:rsidR="00FF0297" w:rsidRPr="00397674" w:rsidRDefault="00397674" w:rsidP="00ED2C1E">
            <w:pPr>
              <w:pStyle w:val="TableParagraph"/>
              <w:spacing w:before="0"/>
              <w:rPr>
                <w:sz w:val="20"/>
              </w:rPr>
            </w:pPr>
            <w:r w:rsidRPr="00397674">
              <w:rPr>
                <w:spacing w:val="-2"/>
                <w:sz w:val="20"/>
              </w:rPr>
              <w:t>DNS-</w:t>
            </w:r>
            <w:r w:rsidRPr="00397674">
              <w:rPr>
                <w:spacing w:val="-5"/>
                <w:sz w:val="20"/>
              </w:rPr>
              <w:t>1</w:t>
            </w:r>
            <w:r w:rsidRPr="00397674">
              <w:rPr>
                <w:spacing w:val="-5"/>
                <w:sz w:val="20"/>
                <w:vertAlign w:val="superscript"/>
              </w:rPr>
              <w:t>1</w:t>
            </w:r>
          </w:p>
        </w:tc>
        <w:tc>
          <w:tcPr>
            <w:tcW w:w="2410" w:type="dxa"/>
            <w:tcBorders>
              <w:bottom w:val="nil"/>
            </w:tcBorders>
          </w:tcPr>
          <w:p w14:paraId="23F9C4F0" w14:textId="77777777" w:rsidR="00FF0297" w:rsidRDefault="00397674" w:rsidP="00ED2C1E">
            <w:pPr>
              <w:pStyle w:val="TableParagraph"/>
              <w:spacing w:before="0"/>
              <w:rPr>
                <w:sz w:val="20"/>
              </w:rPr>
            </w:pPr>
            <w:r w:rsidRPr="00397674">
              <w:rPr>
                <w:spacing w:val="-2"/>
                <w:sz w:val="20"/>
              </w:rPr>
              <w:t>81.161.32.11</w:t>
            </w:r>
          </w:p>
        </w:tc>
      </w:tr>
      <w:tr w:rsidR="00FF0297" w14:paraId="50EE926F" w14:textId="77777777">
        <w:trPr>
          <w:trHeight w:val="235"/>
        </w:trPr>
        <w:tc>
          <w:tcPr>
            <w:tcW w:w="6351" w:type="dxa"/>
            <w:tcBorders>
              <w:top w:val="nil"/>
            </w:tcBorders>
          </w:tcPr>
          <w:p w14:paraId="198DD566" w14:textId="77777777" w:rsidR="00FF0297" w:rsidRDefault="00397674" w:rsidP="00ED2C1E">
            <w:pPr>
              <w:pStyle w:val="TableParagraph"/>
              <w:spacing w:before="0"/>
              <w:rPr>
                <w:sz w:val="20"/>
              </w:rPr>
            </w:pPr>
            <w:r>
              <w:rPr>
                <w:spacing w:val="-2"/>
                <w:sz w:val="20"/>
              </w:rPr>
              <w:t>DNS-</w:t>
            </w:r>
            <w:r>
              <w:rPr>
                <w:spacing w:val="-5"/>
                <w:sz w:val="20"/>
              </w:rPr>
              <w:t>2</w:t>
            </w:r>
            <w:r>
              <w:rPr>
                <w:spacing w:val="-5"/>
                <w:sz w:val="20"/>
                <w:vertAlign w:val="superscript"/>
              </w:rPr>
              <w:t>1</w:t>
            </w:r>
          </w:p>
        </w:tc>
        <w:tc>
          <w:tcPr>
            <w:tcW w:w="2410" w:type="dxa"/>
            <w:tcBorders>
              <w:top w:val="nil"/>
            </w:tcBorders>
          </w:tcPr>
          <w:p w14:paraId="714075A8" w14:textId="77777777" w:rsidR="00FF0297" w:rsidRDefault="00397674" w:rsidP="00ED2C1E">
            <w:pPr>
              <w:pStyle w:val="TableParagraph"/>
              <w:spacing w:before="0"/>
              <w:rPr>
                <w:sz w:val="20"/>
              </w:rPr>
            </w:pPr>
            <w:r>
              <w:rPr>
                <w:spacing w:val="-2"/>
                <w:sz w:val="20"/>
              </w:rPr>
              <w:t>81.161.32.15</w:t>
            </w:r>
          </w:p>
        </w:tc>
      </w:tr>
      <w:tr w:rsidR="00FF0297" w14:paraId="06D147B3" w14:textId="77777777">
        <w:trPr>
          <w:trHeight w:val="239"/>
        </w:trPr>
        <w:tc>
          <w:tcPr>
            <w:tcW w:w="6351" w:type="dxa"/>
          </w:tcPr>
          <w:p w14:paraId="6B749572" w14:textId="77777777" w:rsidR="00FF0297" w:rsidRDefault="00397674" w:rsidP="00ED2C1E">
            <w:pPr>
              <w:pStyle w:val="TableParagraph"/>
              <w:spacing w:before="0"/>
              <w:rPr>
                <w:sz w:val="20"/>
              </w:rPr>
            </w:pPr>
            <w:r>
              <w:rPr>
                <w:sz w:val="20"/>
              </w:rPr>
              <w:t>Глобальный</w:t>
            </w:r>
            <w:r w:rsidR="00427012">
              <w:rPr>
                <w:sz w:val="20"/>
              </w:rPr>
              <w:t xml:space="preserve"> </w:t>
            </w:r>
            <w:r>
              <w:rPr>
                <w:spacing w:val="-2"/>
                <w:sz w:val="20"/>
              </w:rPr>
              <w:t>адрес</w:t>
            </w:r>
          </w:p>
        </w:tc>
        <w:tc>
          <w:tcPr>
            <w:tcW w:w="2410" w:type="dxa"/>
          </w:tcPr>
          <w:p w14:paraId="7296308B" w14:textId="77777777" w:rsidR="00FF0297" w:rsidRDefault="00397674" w:rsidP="00ED2C1E">
            <w:pPr>
              <w:pStyle w:val="TableParagraph"/>
              <w:spacing w:before="0"/>
              <w:rPr>
                <w:sz w:val="20"/>
              </w:rPr>
            </w:pPr>
            <w:r>
              <w:rPr>
                <w:spacing w:val="-2"/>
                <w:sz w:val="20"/>
              </w:rPr>
              <w:t>статический</w:t>
            </w:r>
          </w:p>
        </w:tc>
      </w:tr>
      <w:tr w:rsidR="00FF0297" w14:paraId="6BAB5D18" w14:textId="77777777">
        <w:trPr>
          <w:trHeight w:val="240"/>
        </w:trPr>
        <w:tc>
          <w:tcPr>
            <w:tcW w:w="6351" w:type="dxa"/>
          </w:tcPr>
          <w:p w14:paraId="25B8539A" w14:textId="77777777" w:rsidR="00FF0297" w:rsidRDefault="00397674" w:rsidP="00ED2C1E">
            <w:pPr>
              <w:pStyle w:val="TableParagraph"/>
              <w:spacing w:before="0"/>
              <w:rPr>
                <w:sz w:val="20"/>
              </w:rPr>
            </w:pPr>
            <w:proofErr w:type="spellStart"/>
            <w:r>
              <w:rPr>
                <w:sz w:val="20"/>
              </w:rPr>
              <w:t>Login</w:t>
            </w:r>
            <w:proofErr w:type="spellEnd"/>
            <w:r w:rsidR="00427012">
              <w:rPr>
                <w:sz w:val="20"/>
              </w:rPr>
              <w:t xml:space="preserve"> </w:t>
            </w:r>
            <w:r>
              <w:rPr>
                <w:sz w:val="20"/>
              </w:rPr>
              <w:t>для</w:t>
            </w:r>
            <w:r w:rsidR="00427012">
              <w:rPr>
                <w:sz w:val="20"/>
              </w:rPr>
              <w:t xml:space="preserve"> </w:t>
            </w:r>
            <w:r>
              <w:rPr>
                <w:sz w:val="20"/>
              </w:rPr>
              <w:t>доступа</w:t>
            </w:r>
            <w:r w:rsidR="00427012">
              <w:rPr>
                <w:sz w:val="20"/>
              </w:rPr>
              <w:t xml:space="preserve"> </w:t>
            </w:r>
            <w:r>
              <w:rPr>
                <w:sz w:val="20"/>
              </w:rPr>
              <w:t>к</w:t>
            </w:r>
            <w:r w:rsidR="00427012">
              <w:rPr>
                <w:sz w:val="20"/>
              </w:rPr>
              <w:t xml:space="preserve"> </w:t>
            </w:r>
            <w:r>
              <w:rPr>
                <w:spacing w:val="-2"/>
                <w:sz w:val="20"/>
              </w:rPr>
              <w:t>статистике</w:t>
            </w:r>
          </w:p>
        </w:tc>
        <w:tc>
          <w:tcPr>
            <w:tcW w:w="2410" w:type="dxa"/>
          </w:tcPr>
          <w:p w14:paraId="2B6C0FEA" w14:textId="77777777" w:rsidR="00FF0297" w:rsidRDefault="00397674" w:rsidP="00ED2C1E">
            <w:pPr>
              <w:pStyle w:val="TableParagraph"/>
              <w:spacing w:before="0"/>
              <w:rPr>
                <w:sz w:val="20"/>
              </w:rPr>
            </w:pPr>
            <w:r>
              <w:rPr>
                <w:spacing w:val="-4"/>
                <w:sz w:val="20"/>
              </w:rPr>
              <w:t>9645</w:t>
            </w:r>
          </w:p>
        </w:tc>
      </w:tr>
      <w:tr w:rsidR="00FF0297" w14:paraId="36B776D0" w14:textId="77777777">
        <w:trPr>
          <w:trHeight w:val="239"/>
        </w:trPr>
        <w:tc>
          <w:tcPr>
            <w:tcW w:w="6351" w:type="dxa"/>
          </w:tcPr>
          <w:p w14:paraId="281F60CD" w14:textId="77777777" w:rsidR="00FF0297" w:rsidRDefault="00397674" w:rsidP="00ED2C1E">
            <w:pPr>
              <w:pStyle w:val="TableParagraph"/>
              <w:spacing w:before="0"/>
              <w:rPr>
                <w:sz w:val="20"/>
              </w:rPr>
            </w:pPr>
            <w:r>
              <w:rPr>
                <w:sz w:val="20"/>
              </w:rPr>
              <w:t>Пароль</w:t>
            </w:r>
            <w:r w:rsidR="00427012">
              <w:rPr>
                <w:sz w:val="20"/>
              </w:rPr>
              <w:t xml:space="preserve"> </w:t>
            </w:r>
            <w:r>
              <w:rPr>
                <w:sz w:val="20"/>
              </w:rPr>
              <w:t>для</w:t>
            </w:r>
            <w:r w:rsidR="00427012">
              <w:rPr>
                <w:sz w:val="20"/>
              </w:rPr>
              <w:t xml:space="preserve"> </w:t>
            </w:r>
            <w:r>
              <w:rPr>
                <w:sz w:val="20"/>
              </w:rPr>
              <w:t>доступа</w:t>
            </w:r>
            <w:r w:rsidR="00427012">
              <w:rPr>
                <w:sz w:val="20"/>
              </w:rPr>
              <w:t xml:space="preserve"> </w:t>
            </w:r>
            <w:r>
              <w:rPr>
                <w:sz w:val="20"/>
              </w:rPr>
              <w:t>к</w:t>
            </w:r>
            <w:r w:rsidR="00427012">
              <w:rPr>
                <w:sz w:val="20"/>
              </w:rPr>
              <w:t xml:space="preserve"> </w:t>
            </w:r>
            <w:r>
              <w:rPr>
                <w:spacing w:val="-2"/>
                <w:sz w:val="20"/>
              </w:rPr>
              <w:t>статистике</w:t>
            </w:r>
          </w:p>
        </w:tc>
        <w:tc>
          <w:tcPr>
            <w:tcW w:w="2410" w:type="dxa"/>
          </w:tcPr>
          <w:p w14:paraId="56D14E58" w14:textId="77777777" w:rsidR="00FF0297" w:rsidRDefault="00397674" w:rsidP="00ED2C1E">
            <w:pPr>
              <w:pStyle w:val="TableParagraph"/>
              <w:spacing w:before="0"/>
              <w:rPr>
                <w:sz w:val="20"/>
              </w:rPr>
            </w:pPr>
            <w:proofErr w:type="spellStart"/>
            <w:r>
              <w:rPr>
                <w:spacing w:val="-4"/>
                <w:sz w:val="20"/>
              </w:rPr>
              <w:t>kPps</w:t>
            </w:r>
            <w:proofErr w:type="spellEnd"/>
          </w:p>
        </w:tc>
      </w:tr>
      <w:tr w:rsidR="00FF0297" w14:paraId="4ABD00E4" w14:textId="77777777">
        <w:trPr>
          <w:trHeight w:val="242"/>
        </w:trPr>
        <w:tc>
          <w:tcPr>
            <w:tcW w:w="6351" w:type="dxa"/>
          </w:tcPr>
          <w:p w14:paraId="3755D22B" w14:textId="77777777" w:rsidR="00FF0297" w:rsidRDefault="00397674" w:rsidP="00ED2C1E">
            <w:pPr>
              <w:pStyle w:val="TableParagraph"/>
              <w:spacing w:before="0"/>
              <w:rPr>
                <w:sz w:val="20"/>
              </w:rPr>
            </w:pPr>
            <w:r>
              <w:rPr>
                <w:sz w:val="20"/>
              </w:rPr>
              <w:t>Особые</w:t>
            </w:r>
            <w:r w:rsidR="00427012">
              <w:rPr>
                <w:sz w:val="20"/>
              </w:rPr>
              <w:t xml:space="preserve"> </w:t>
            </w:r>
            <w:r>
              <w:rPr>
                <w:spacing w:val="-2"/>
                <w:sz w:val="20"/>
              </w:rPr>
              <w:t>условия/ограничения</w:t>
            </w:r>
          </w:p>
        </w:tc>
        <w:tc>
          <w:tcPr>
            <w:tcW w:w="2410" w:type="dxa"/>
          </w:tcPr>
          <w:p w14:paraId="726C95D5" w14:textId="77777777" w:rsidR="00FF0297" w:rsidRDefault="00FF0297" w:rsidP="00ED2C1E">
            <w:pPr>
              <w:pStyle w:val="TableParagraph"/>
              <w:spacing w:before="0"/>
              <w:ind w:left="0"/>
              <w:rPr>
                <w:sz w:val="16"/>
              </w:rPr>
            </w:pPr>
          </w:p>
        </w:tc>
      </w:tr>
    </w:tbl>
    <w:p w14:paraId="4FD8160D" w14:textId="77777777" w:rsidR="00FF0297" w:rsidRDefault="00397674" w:rsidP="00ED2C1E">
      <w:pPr>
        <w:ind w:left="861" w:right="81"/>
        <w:rPr>
          <w:sz w:val="16"/>
        </w:rPr>
      </w:pPr>
      <w:r>
        <w:rPr>
          <w:sz w:val="16"/>
          <w:vertAlign w:val="superscript"/>
        </w:rPr>
        <w:t>1</w:t>
      </w:r>
      <w:r>
        <w:rPr>
          <w:sz w:val="16"/>
        </w:rPr>
        <w:t>Данные</w:t>
      </w:r>
      <w:r w:rsidR="00427012">
        <w:rPr>
          <w:sz w:val="16"/>
        </w:rPr>
        <w:t xml:space="preserve"> </w:t>
      </w:r>
      <w:r>
        <w:rPr>
          <w:sz w:val="16"/>
        </w:rPr>
        <w:t>для</w:t>
      </w:r>
      <w:r w:rsidR="00427012">
        <w:rPr>
          <w:sz w:val="16"/>
        </w:rPr>
        <w:t xml:space="preserve"> </w:t>
      </w:r>
      <w:r>
        <w:rPr>
          <w:sz w:val="16"/>
        </w:rPr>
        <w:t>первоначальной</w:t>
      </w:r>
      <w:r w:rsidR="00427012">
        <w:rPr>
          <w:sz w:val="16"/>
        </w:rPr>
        <w:t xml:space="preserve"> </w:t>
      </w:r>
      <w:r>
        <w:rPr>
          <w:sz w:val="16"/>
        </w:rPr>
        <w:t>настройки.</w:t>
      </w:r>
      <w:r w:rsidR="00427012">
        <w:rPr>
          <w:sz w:val="16"/>
        </w:rPr>
        <w:t xml:space="preserve"> </w:t>
      </w:r>
      <w:r>
        <w:rPr>
          <w:sz w:val="16"/>
        </w:rPr>
        <w:t>В</w:t>
      </w:r>
      <w:r w:rsidR="00427012">
        <w:rPr>
          <w:sz w:val="16"/>
        </w:rPr>
        <w:t xml:space="preserve"> </w:t>
      </w:r>
      <w:r>
        <w:rPr>
          <w:sz w:val="16"/>
        </w:rPr>
        <w:t>течение</w:t>
      </w:r>
      <w:r w:rsidR="00427012">
        <w:rPr>
          <w:sz w:val="16"/>
        </w:rPr>
        <w:t xml:space="preserve"> </w:t>
      </w:r>
      <w:r>
        <w:rPr>
          <w:sz w:val="16"/>
        </w:rPr>
        <w:t>пользования</w:t>
      </w:r>
      <w:r w:rsidR="00427012">
        <w:rPr>
          <w:sz w:val="16"/>
        </w:rPr>
        <w:t xml:space="preserve"> </w:t>
      </w:r>
      <w:r>
        <w:rPr>
          <w:sz w:val="16"/>
        </w:rPr>
        <w:t>Услугами</w:t>
      </w:r>
      <w:r w:rsidR="00427012">
        <w:rPr>
          <w:sz w:val="16"/>
        </w:rPr>
        <w:t xml:space="preserve"> </w:t>
      </w:r>
      <w:r>
        <w:rPr>
          <w:sz w:val="16"/>
        </w:rPr>
        <w:t>необходимо</w:t>
      </w:r>
      <w:r w:rsidR="00427012">
        <w:rPr>
          <w:sz w:val="16"/>
        </w:rPr>
        <w:t xml:space="preserve"> </w:t>
      </w:r>
      <w:r>
        <w:rPr>
          <w:sz w:val="16"/>
        </w:rPr>
        <w:t>использовать</w:t>
      </w:r>
      <w:r w:rsidR="00427012">
        <w:rPr>
          <w:sz w:val="16"/>
        </w:rPr>
        <w:t xml:space="preserve"> </w:t>
      </w:r>
      <w:r>
        <w:rPr>
          <w:sz w:val="16"/>
        </w:rPr>
        <w:t>автоматические</w:t>
      </w:r>
      <w:r w:rsidR="00427012">
        <w:rPr>
          <w:sz w:val="16"/>
        </w:rPr>
        <w:t xml:space="preserve"> </w:t>
      </w:r>
      <w:r>
        <w:rPr>
          <w:sz w:val="16"/>
        </w:rPr>
        <w:t>настройки</w:t>
      </w:r>
      <w:r w:rsidR="00427012">
        <w:rPr>
          <w:sz w:val="16"/>
        </w:rPr>
        <w:t xml:space="preserve"> </w:t>
      </w:r>
      <w:r>
        <w:rPr>
          <w:sz w:val="16"/>
        </w:rPr>
        <w:t>по</w:t>
      </w:r>
      <w:r w:rsidR="00427012">
        <w:rPr>
          <w:sz w:val="16"/>
        </w:rPr>
        <w:t xml:space="preserve"> </w:t>
      </w:r>
      <w:r>
        <w:rPr>
          <w:sz w:val="16"/>
        </w:rPr>
        <w:t>протоколу</w:t>
      </w:r>
      <w:r w:rsidR="00427012">
        <w:rPr>
          <w:sz w:val="16"/>
        </w:rPr>
        <w:t xml:space="preserve"> </w:t>
      </w:r>
      <w:r>
        <w:rPr>
          <w:sz w:val="16"/>
        </w:rPr>
        <w:t>DHCP.</w:t>
      </w:r>
    </w:p>
    <w:p w14:paraId="2FD2C7CA" w14:textId="77777777" w:rsidR="00FF0297" w:rsidRDefault="00FF0297" w:rsidP="00ED2C1E">
      <w:pPr>
        <w:pStyle w:val="a3"/>
        <w:ind w:left="0"/>
        <w:jc w:val="left"/>
        <w:rPr>
          <w:sz w:val="16"/>
        </w:rPr>
      </w:pPr>
    </w:p>
    <w:p w14:paraId="44476CC5" w14:textId="77777777" w:rsidR="00FF0297" w:rsidRDefault="00397674" w:rsidP="00ED2C1E">
      <w:pPr>
        <w:pStyle w:val="1"/>
        <w:numPr>
          <w:ilvl w:val="0"/>
          <w:numId w:val="1"/>
        </w:numPr>
        <w:tabs>
          <w:tab w:val="left" w:pos="928"/>
        </w:tabs>
        <w:spacing w:after="5"/>
      </w:pPr>
      <w:r>
        <w:rPr>
          <w:spacing w:val="-2"/>
        </w:rPr>
        <w:t>Дополнительные</w:t>
      </w:r>
      <w:r w:rsidR="00427012">
        <w:rPr>
          <w:spacing w:val="-2"/>
        </w:rPr>
        <w:t xml:space="preserve"> </w:t>
      </w:r>
      <w:r>
        <w:rPr>
          <w:spacing w:val="-2"/>
        </w:rPr>
        <w:t>услуги</w:t>
      </w:r>
    </w:p>
    <w:tbl>
      <w:tblPr>
        <w:tblStyle w:val="TableNormal"/>
        <w:tblW w:w="0" w:type="auto"/>
        <w:tblInd w:w="4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6"/>
        <w:gridCol w:w="1426"/>
        <w:gridCol w:w="1695"/>
        <w:gridCol w:w="2552"/>
        <w:gridCol w:w="2276"/>
      </w:tblGrid>
      <w:tr w:rsidR="00FF0297" w14:paraId="27ACA0B8" w14:textId="77777777">
        <w:trPr>
          <w:trHeight w:val="719"/>
        </w:trPr>
        <w:tc>
          <w:tcPr>
            <w:tcW w:w="2126" w:type="dxa"/>
          </w:tcPr>
          <w:p w14:paraId="032499FC" w14:textId="77777777" w:rsidR="00FF0297" w:rsidRDefault="00397674" w:rsidP="00ED2C1E">
            <w:pPr>
              <w:pStyle w:val="TableParagraph"/>
              <w:spacing w:before="0"/>
              <w:ind w:left="48" w:right="39"/>
              <w:jc w:val="center"/>
              <w:rPr>
                <w:sz w:val="18"/>
              </w:rPr>
            </w:pPr>
            <w:r>
              <w:rPr>
                <w:sz w:val="18"/>
              </w:rPr>
              <w:t>Название</w:t>
            </w:r>
            <w:r w:rsidR="00427012">
              <w:rPr>
                <w:sz w:val="18"/>
              </w:rPr>
              <w:t xml:space="preserve"> </w:t>
            </w:r>
            <w:r>
              <w:rPr>
                <w:spacing w:val="-2"/>
                <w:sz w:val="18"/>
              </w:rPr>
              <w:t>услуги</w:t>
            </w:r>
          </w:p>
        </w:tc>
        <w:tc>
          <w:tcPr>
            <w:tcW w:w="1426" w:type="dxa"/>
          </w:tcPr>
          <w:p w14:paraId="2E3418E9" w14:textId="77777777" w:rsidR="00FF0297" w:rsidRDefault="00397674" w:rsidP="00ED2C1E">
            <w:pPr>
              <w:pStyle w:val="TableParagraph"/>
              <w:spacing w:before="0"/>
              <w:ind w:left="153" w:right="137" w:firstLine="1"/>
              <w:jc w:val="center"/>
              <w:rPr>
                <w:sz w:val="18"/>
              </w:rPr>
            </w:pPr>
            <w:r>
              <w:rPr>
                <w:spacing w:val="-2"/>
                <w:sz w:val="18"/>
              </w:rPr>
              <w:t xml:space="preserve">Стоимость подключения </w:t>
            </w:r>
            <w:r>
              <w:rPr>
                <w:sz w:val="18"/>
              </w:rPr>
              <w:t>руб.,</w:t>
            </w:r>
            <w:r w:rsidR="00427012">
              <w:rPr>
                <w:sz w:val="18"/>
              </w:rPr>
              <w:t xml:space="preserve"> </w:t>
            </w:r>
            <w:r>
              <w:rPr>
                <w:sz w:val="18"/>
              </w:rPr>
              <w:t>в</w:t>
            </w:r>
            <w:r w:rsidR="00427012">
              <w:rPr>
                <w:sz w:val="18"/>
              </w:rPr>
              <w:t xml:space="preserve"> </w:t>
            </w:r>
            <w:r>
              <w:rPr>
                <w:sz w:val="18"/>
              </w:rPr>
              <w:t>т</w:t>
            </w:r>
            <w:r w:rsidR="00427012">
              <w:rPr>
                <w:sz w:val="18"/>
              </w:rPr>
              <w:t>.</w:t>
            </w:r>
            <w:r>
              <w:rPr>
                <w:sz w:val="18"/>
              </w:rPr>
              <w:t xml:space="preserve">ч </w:t>
            </w:r>
            <w:r>
              <w:rPr>
                <w:spacing w:val="-5"/>
                <w:sz w:val="18"/>
              </w:rPr>
              <w:t>НДС</w:t>
            </w:r>
          </w:p>
        </w:tc>
        <w:tc>
          <w:tcPr>
            <w:tcW w:w="1695" w:type="dxa"/>
          </w:tcPr>
          <w:p w14:paraId="1FAC7D9D" w14:textId="77777777" w:rsidR="00FF0297" w:rsidRPr="004370EF" w:rsidRDefault="00397674" w:rsidP="00ED2C1E">
            <w:pPr>
              <w:pStyle w:val="TableParagraph"/>
              <w:spacing w:before="0"/>
              <w:ind w:left="11" w:right="3"/>
              <w:jc w:val="center"/>
              <w:rPr>
                <w:sz w:val="18"/>
                <w:highlight w:val="yellow"/>
              </w:rPr>
            </w:pPr>
            <w:r w:rsidRPr="004370EF">
              <w:rPr>
                <w:spacing w:val="-2"/>
                <w:sz w:val="18"/>
                <w:highlight w:val="yellow"/>
              </w:rPr>
              <w:t>Ежемесячная стоимость</w:t>
            </w:r>
          </w:p>
          <w:p w14:paraId="375BA7C8" w14:textId="77777777" w:rsidR="00FF0297" w:rsidRDefault="00397674" w:rsidP="00427012">
            <w:pPr>
              <w:pStyle w:val="TableParagraph"/>
              <w:spacing w:before="0"/>
              <w:ind w:left="11"/>
              <w:jc w:val="center"/>
              <w:rPr>
                <w:sz w:val="16"/>
              </w:rPr>
            </w:pPr>
            <w:r w:rsidRPr="004370EF">
              <w:rPr>
                <w:sz w:val="18"/>
                <w:highlight w:val="yellow"/>
              </w:rPr>
              <w:t>руб./мес</w:t>
            </w:r>
            <w:r w:rsidRPr="004370EF">
              <w:rPr>
                <w:sz w:val="16"/>
                <w:highlight w:val="yellow"/>
              </w:rPr>
              <w:t>.,</w:t>
            </w:r>
            <w:r w:rsidR="00427012" w:rsidRPr="004370EF">
              <w:rPr>
                <w:sz w:val="16"/>
                <w:highlight w:val="yellow"/>
              </w:rPr>
              <w:t xml:space="preserve"> в т.ч </w:t>
            </w:r>
            <w:r w:rsidRPr="004370EF">
              <w:rPr>
                <w:spacing w:val="-5"/>
                <w:sz w:val="16"/>
                <w:highlight w:val="yellow"/>
              </w:rPr>
              <w:t>НДС</w:t>
            </w:r>
          </w:p>
        </w:tc>
        <w:tc>
          <w:tcPr>
            <w:tcW w:w="2552" w:type="dxa"/>
          </w:tcPr>
          <w:p w14:paraId="524082E4" w14:textId="77777777" w:rsidR="00FF0297" w:rsidRDefault="00397674" w:rsidP="00427012">
            <w:pPr>
              <w:pStyle w:val="TableParagraph"/>
              <w:spacing w:before="0"/>
              <w:ind w:left="127"/>
              <w:rPr>
                <w:sz w:val="18"/>
              </w:rPr>
            </w:pPr>
            <w:r>
              <w:rPr>
                <w:sz w:val="18"/>
              </w:rPr>
              <w:t>Адрес</w:t>
            </w:r>
            <w:r w:rsidR="00427012">
              <w:rPr>
                <w:sz w:val="18"/>
              </w:rPr>
              <w:t xml:space="preserve"> </w:t>
            </w:r>
            <w:r>
              <w:rPr>
                <w:sz w:val="18"/>
              </w:rPr>
              <w:t>предоставления</w:t>
            </w:r>
            <w:r w:rsidR="00427012">
              <w:rPr>
                <w:sz w:val="18"/>
              </w:rPr>
              <w:t xml:space="preserve"> </w:t>
            </w:r>
            <w:r>
              <w:rPr>
                <w:spacing w:val="-2"/>
                <w:sz w:val="18"/>
              </w:rPr>
              <w:t>услуги</w:t>
            </w:r>
          </w:p>
        </w:tc>
        <w:tc>
          <w:tcPr>
            <w:tcW w:w="2276" w:type="dxa"/>
          </w:tcPr>
          <w:p w14:paraId="0FEA3980" w14:textId="77777777" w:rsidR="00FF0297" w:rsidRDefault="00397674" w:rsidP="00ED2C1E">
            <w:pPr>
              <w:pStyle w:val="TableParagraph"/>
              <w:spacing w:before="0"/>
              <w:ind w:left="446"/>
              <w:rPr>
                <w:sz w:val="18"/>
              </w:rPr>
            </w:pPr>
            <w:r>
              <w:rPr>
                <w:sz w:val="18"/>
              </w:rPr>
              <w:t>Реквизиты</w:t>
            </w:r>
            <w:r w:rsidR="00427012">
              <w:rPr>
                <w:sz w:val="18"/>
              </w:rPr>
              <w:t xml:space="preserve"> </w:t>
            </w:r>
            <w:r>
              <w:rPr>
                <w:spacing w:val="-2"/>
                <w:sz w:val="18"/>
              </w:rPr>
              <w:t>услуги</w:t>
            </w:r>
          </w:p>
        </w:tc>
      </w:tr>
      <w:tr w:rsidR="00FF0297" w14:paraId="4B514E85" w14:textId="77777777">
        <w:trPr>
          <w:trHeight w:val="239"/>
        </w:trPr>
        <w:tc>
          <w:tcPr>
            <w:tcW w:w="2126" w:type="dxa"/>
          </w:tcPr>
          <w:p w14:paraId="249E75AF" w14:textId="77777777" w:rsidR="00FF0297" w:rsidRDefault="00397674" w:rsidP="00ED2C1E">
            <w:pPr>
              <w:pStyle w:val="TableParagraph"/>
              <w:spacing w:before="0"/>
              <w:ind w:left="9" w:right="48"/>
              <w:jc w:val="center"/>
              <w:rPr>
                <w:sz w:val="20"/>
              </w:rPr>
            </w:pPr>
            <w:r>
              <w:rPr>
                <w:spacing w:val="-2"/>
                <w:sz w:val="20"/>
              </w:rPr>
              <w:t>Статический</w:t>
            </w:r>
            <w:r w:rsidR="00427012">
              <w:rPr>
                <w:spacing w:val="-2"/>
                <w:sz w:val="20"/>
              </w:rPr>
              <w:t xml:space="preserve"> </w:t>
            </w:r>
            <w:r>
              <w:rPr>
                <w:spacing w:val="-2"/>
                <w:sz w:val="20"/>
              </w:rPr>
              <w:t>IP-адрес</w:t>
            </w:r>
          </w:p>
        </w:tc>
        <w:tc>
          <w:tcPr>
            <w:tcW w:w="1426" w:type="dxa"/>
          </w:tcPr>
          <w:p w14:paraId="6E156EF2" w14:textId="77777777" w:rsidR="00FF0297" w:rsidRDefault="00397674" w:rsidP="00ED2C1E">
            <w:pPr>
              <w:pStyle w:val="TableParagraph"/>
              <w:spacing w:before="0"/>
              <w:rPr>
                <w:sz w:val="20"/>
              </w:rPr>
            </w:pPr>
            <w:r>
              <w:rPr>
                <w:sz w:val="20"/>
              </w:rPr>
              <w:t xml:space="preserve">0 </w:t>
            </w:r>
            <w:r>
              <w:rPr>
                <w:spacing w:val="-4"/>
                <w:sz w:val="20"/>
              </w:rPr>
              <w:t>руб.</w:t>
            </w:r>
          </w:p>
        </w:tc>
        <w:tc>
          <w:tcPr>
            <w:tcW w:w="1695" w:type="dxa"/>
          </w:tcPr>
          <w:p w14:paraId="474E38D8" w14:textId="2A9ABE74" w:rsidR="00FF0297" w:rsidRDefault="00AE6998" w:rsidP="00ED2C1E">
            <w:pPr>
              <w:pStyle w:val="TableParagraph"/>
              <w:spacing w:before="0"/>
              <w:ind w:left="497"/>
              <w:rPr>
                <w:sz w:val="20"/>
              </w:rPr>
            </w:pPr>
            <w:r>
              <w:rPr>
                <w:sz w:val="20"/>
              </w:rPr>
              <w:t>___</w:t>
            </w:r>
          </w:p>
        </w:tc>
        <w:tc>
          <w:tcPr>
            <w:tcW w:w="2552" w:type="dxa"/>
          </w:tcPr>
          <w:p w14:paraId="1EE784EC" w14:textId="77777777" w:rsidR="00FF0297" w:rsidRDefault="00397674" w:rsidP="00ED2C1E">
            <w:pPr>
              <w:pStyle w:val="TableParagraph"/>
              <w:spacing w:before="0"/>
              <w:ind w:left="108"/>
              <w:rPr>
                <w:sz w:val="20"/>
              </w:rPr>
            </w:pPr>
            <w:proofErr w:type="gramStart"/>
            <w:r>
              <w:rPr>
                <w:spacing w:val="-2"/>
                <w:sz w:val="20"/>
              </w:rPr>
              <w:t>пр.Володарского,д.</w:t>
            </w:r>
            <w:proofErr w:type="gramEnd"/>
            <w:r>
              <w:rPr>
                <w:spacing w:val="-2"/>
                <w:sz w:val="20"/>
              </w:rPr>
              <w:t>32А</w:t>
            </w:r>
          </w:p>
        </w:tc>
        <w:tc>
          <w:tcPr>
            <w:tcW w:w="2276" w:type="dxa"/>
          </w:tcPr>
          <w:p w14:paraId="32E30C08" w14:textId="77777777" w:rsidR="00FF0297" w:rsidRDefault="00397674" w:rsidP="00ED2C1E">
            <w:pPr>
              <w:pStyle w:val="TableParagraph"/>
              <w:spacing w:before="0"/>
              <w:ind w:left="107"/>
              <w:rPr>
                <w:sz w:val="20"/>
              </w:rPr>
            </w:pPr>
            <w:r>
              <w:rPr>
                <w:spacing w:val="-2"/>
                <w:sz w:val="20"/>
              </w:rPr>
              <w:t>81.161.32.152</w:t>
            </w:r>
          </w:p>
        </w:tc>
      </w:tr>
    </w:tbl>
    <w:p w14:paraId="093E2654" w14:textId="77777777" w:rsidR="00FF0297" w:rsidRDefault="00FF0297" w:rsidP="00ED2C1E">
      <w:pPr>
        <w:pStyle w:val="a3"/>
        <w:ind w:left="0"/>
        <w:jc w:val="left"/>
        <w:rPr>
          <w:b/>
        </w:rPr>
      </w:pPr>
    </w:p>
    <w:p w14:paraId="3051081C" w14:textId="77777777" w:rsidR="00FF0297" w:rsidRDefault="00397674" w:rsidP="00ED2C1E">
      <w:pPr>
        <w:pStyle w:val="1"/>
        <w:numPr>
          <w:ilvl w:val="0"/>
          <w:numId w:val="1"/>
        </w:numPr>
        <w:tabs>
          <w:tab w:val="left" w:pos="928"/>
        </w:tabs>
      </w:pPr>
      <w:r>
        <w:t>Условия</w:t>
      </w:r>
      <w:r w:rsidR="00427012">
        <w:t xml:space="preserve"> </w:t>
      </w:r>
      <w:r>
        <w:rPr>
          <w:spacing w:val="-2"/>
        </w:rPr>
        <w:t>оплаты</w:t>
      </w:r>
    </w:p>
    <w:p w14:paraId="2FB0D85D" w14:textId="0E50AB26" w:rsidR="00FF0297" w:rsidRDefault="00397674" w:rsidP="00ED2C1E">
      <w:pPr>
        <w:pStyle w:val="a4"/>
        <w:numPr>
          <w:ilvl w:val="1"/>
          <w:numId w:val="1"/>
        </w:numPr>
        <w:tabs>
          <w:tab w:val="left" w:pos="926"/>
        </w:tabs>
        <w:ind w:left="926" w:hanging="358"/>
        <w:rPr>
          <w:sz w:val="20"/>
        </w:rPr>
      </w:pPr>
      <w:r>
        <w:rPr>
          <w:sz w:val="20"/>
        </w:rPr>
        <w:t>Общая</w:t>
      </w:r>
      <w:r w:rsidR="00427012">
        <w:rPr>
          <w:sz w:val="20"/>
        </w:rPr>
        <w:t xml:space="preserve"> </w:t>
      </w:r>
      <w:r>
        <w:rPr>
          <w:sz w:val="20"/>
        </w:rPr>
        <w:t>ежемесячная</w:t>
      </w:r>
      <w:r w:rsidR="00427012">
        <w:rPr>
          <w:sz w:val="20"/>
        </w:rPr>
        <w:t xml:space="preserve"> </w:t>
      </w:r>
      <w:r>
        <w:rPr>
          <w:sz w:val="20"/>
        </w:rPr>
        <w:t>стоимость</w:t>
      </w:r>
      <w:r w:rsidR="00427012">
        <w:rPr>
          <w:sz w:val="20"/>
        </w:rPr>
        <w:t xml:space="preserve"> </w:t>
      </w:r>
      <w:r>
        <w:rPr>
          <w:sz w:val="20"/>
        </w:rPr>
        <w:t>составляет</w:t>
      </w:r>
      <w:r w:rsidR="00427012">
        <w:rPr>
          <w:sz w:val="20"/>
        </w:rPr>
        <w:t xml:space="preserve"> </w:t>
      </w:r>
      <w:r w:rsidR="00AE6998" w:rsidRPr="004370EF">
        <w:rPr>
          <w:sz w:val="20"/>
          <w:highlight w:val="yellow"/>
        </w:rPr>
        <w:t>_____</w:t>
      </w:r>
      <w:r w:rsidR="00427012" w:rsidRPr="004370EF">
        <w:rPr>
          <w:sz w:val="20"/>
          <w:highlight w:val="yellow"/>
          <w:u w:val="single"/>
        </w:rPr>
        <w:t xml:space="preserve"> </w:t>
      </w:r>
      <w:r w:rsidRPr="004370EF">
        <w:rPr>
          <w:spacing w:val="-4"/>
          <w:sz w:val="20"/>
          <w:highlight w:val="yellow"/>
        </w:rPr>
        <w:t>руб.</w:t>
      </w:r>
    </w:p>
    <w:p w14:paraId="2E69387C" w14:textId="43AE41BB" w:rsidR="00FF0297" w:rsidRDefault="00397674" w:rsidP="00ED2C1E">
      <w:pPr>
        <w:pStyle w:val="a4"/>
        <w:numPr>
          <w:ilvl w:val="1"/>
          <w:numId w:val="1"/>
        </w:numPr>
        <w:tabs>
          <w:tab w:val="left" w:pos="926"/>
          <w:tab w:val="left" w:pos="928"/>
        </w:tabs>
        <w:ind w:right="282"/>
        <w:rPr>
          <w:sz w:val="20"/>
        </w:rPr>
      </w:pPr>
      <w:r>
        <w:rPr>
          <w:sz w:val="20"/>
        </w:rPr>
        <w:t>Общая</w:t>
      </w:r>
      <w:r w:rsidR="00427012">
        <w:rPr>
          <w:sz w:val="20"/>
        </w:rPr>
        <w:t xml:space="preserve"> </w:t>
      </w:r>
      <w:r>
        <w:rPr>
          <w:sz w:val="20"/>
        </w:rPr>
        <w:t>стоимость</w:t>
      </w:r>
      <w:r w:rsidR="00427012">
        <w:rPr>
          <w:sz w:val="20"/>
        </w:rPr>
        <w:t xml:space="preserve"> </w:t>
      </w:r>
      <w:r>
        <w:rPr>
          <w:sz w:val="20"/>
        </w:rPr>
        <w:t>по</w:t>
      </w:r>
      <w:r w:rsidR="00427012">
        <w:rPr>
          <w:sz w:val="20"/>
        </w:rPr>
        <w:t xml:space="preserve"> </w:t>
      </w:r>
      <w:r>
        <w:rPr>
          <w:sz w:val="20"/>
        </w:rPr>
        <w:t>договору</w:t>
      </w:r>
      <w:r w:rsidR="00427012">
        <w:rPr>
          <w:sz w:val="20"/>
        </w:rPr>
        <w:t xml:space="preserve"> </w:t>
      </w:r>
      <w:r>
        <w:rPr>
          <w:sz w:val="20"/>
        </w:rPr>
        <w:t>с</w:t>
      </w:r>
      <w:r w:rsidR="00427012">
        <w:rPr>
          <w:sz w:val="20"/>
        </w:rPr>
        <w:t xml:space="preserve"> </w:t>
      </w:r>
      <w:r>
        <w:rPr>
          <w:sz w:val="20"/>
        </w:rPr>
        <w:t>0</w:t>
      </w:r>
      <w:r w:rsidR="007F74C2">
        <w:rPr>
          <w:sz w:val="20"/>
        </w:rPr>
        <w:t>1</w:t>
      </w:r>
      <w:r>
        <w:rPr>
          <w:sz w:val="20"/>
        </w:rPr>
        <w:t>.0</w:t>
      </w:r>
      <w:r w:rsidR="007F74C2">
        <w:rPr>
          <w:sz w:val="20"/>
        </w:rPr>
        <w:t>9</w:t>
      </w:r>
      <w:r>
        <w:rPr>
          <w:sz w:val="20"/>
        </w:rPr>
        <w:t>.2026</w:t>
      </w:r>
      <w:r w:rsidR="00427012">
        <w:rPr>
          <w:sz w:val="20"/>
        </w:rPr>
        <w:t xml:space="preserve"> </w:t>
      </w:r>
      <w:r>
        <w:rPr>
          <w:sz w:val="20"/>
        </w:rPr>
        <w:t>г.</w:t>
      </w:r>
      <w:r w:rsidR="00427012">
        <w:rPr>
          <w:sz w:val="20"/>
        </w:rPr>
        <w:t xml:space="preserve"> </w:t>
      </w:r>
      <w:r>
        <w:rPr>
          <w:sz w:val="20"/>
        </w:rPr>
        <w:t>по</w:t>
      </w:r>
      <w:r w:rsidR="00427012">
        <w:rPr>
          <w:sz w:val="20"/>
        </w:rPr>
        <w:t xml:space="preserve"> </w:t>
      </w:r>
      <w:r>
        <w:rPr>
          <w:sz w:val="20"/>
        </w:rPr>
        <w:t>31.</w:t>
      </w:r>
      <w:r w:rsidR="007F74C2">
        <w:rPr>
          <w:sz w:val="20"/>
        </w:rPr>
        <w:t>12</w:t>
      </w:r>
      <w:r>
        <w:rPr>
          <w:sz w:val="20"/>
        </w:rPr>
        <w:t>.2026</w:t>
      </w:r>
      <w:r w:rsidR="00427012">
        <w:rPr>
          <w:sz w:val="20"/>
        </w:rPr>
        <w:t xml:space="preserve"> </w:t>
      </w:r>
      <w:r>
        <w:rPr>
          <w:sz w:val="20"/>
        </w:rPr>
        <w:t>г.</w:t>
      </w:r>
      <w:r w:rsidR="00427012">
        <w:rPr>
          <w:sz w:val="20"/>
        </w:rPr>
        <w:t xml:space="preserve"> </w:t>
      </w:r>
      <w:r>
        <w:rPr>
          <w:sz w:val="20"/>
        </w:rPr>
        <w:t>составляет</w:t>
      </w:r>
      <w:r w:rsidR="00427012">
        <w:rPr>
          <w:sz w:val="20"/>
        </w:rPr>
        <w:t xml:space="preserve"> </w:t>
      </w:r>
      <w:r w:rsidR="00AE6998" w:rsidRPr="004370EF">
        <w:rPr>
          <w:b/>
          <w:bCs/>
          <w:color w:val="000000"/>
          <w:sz w:val="20"/>
          <w:highlight w:val="yellow"/>
        </w:rPr>
        <w:t>____</w:t>
      </w:r>
      <w:proofErr w:type="gramStart"/>
      <w:r w:rsidR="00AE6998" w:rsidRPr="004370EF">
        <w:rPr>
          <w:b/>
          <w:bCs/>
          <w:color w:val="000000"/>
          <w:sz w:val="20"/>
          <w:highlight w:val="yellow"/>
        </w:rPr>
        <w:t>_</w:t>
      </w:r>
      <w:r w:rsidR="002E3CEC" w:rsidRPr="004370EF">
        <w:rPr>
          <w:b/>
          <w:bCs/>
          <w:color w:val="000000"/>
          <w:sz w:val="20"/>
          <w:highlight w:val="yellow"/>
        </w:rPr>
        <w:t>(</w:t>
      </w:r>
      <w:proofErr w:type="gramEnd"/>
      <w:r w:rsidR="00AE6998" w:rsidRPr="004370EF">
        <w:rPr>
          <w:b/>
          <w:bCs/>
          <w:color w:val="000000"/>
          <w:sz w:val="20"/>
          <w:highlight w:val="yellow"/>
        </w:rPr>
        <w:t>______</w:t>
      </w:r>
      <w:r w:rsidR="002E3CEC" w:rsidRPr="004370EF">
        <w:rPr>
          <w:b/>
          <w:bCs/>
          <w:color w:val="000000"/>
          <w:sz w:val="20"/>
          <w:highlight w:val="yellow"/>
        </w:rPr>
        <w:t xml:space="preserve">) рублей </w:t>
      </w:r>
      <w:r w:rsidR="00AE6998" w:rsidRPr="004370EF">
        <w:rPr>
          <w:b/>
          <w:bCs/>
          <w:color w:val="000000"/>
          <w:sz w:val="20"/>
          <w:highlight w:val="yellow"/>
        </w:rPr>
        <w:t>____</w:t>
      </w:r>
      <w:r w:rsidR="002E3CEC" w:rsidRPr="004370EF">
        <w:rPr>
          <w:b/>
          <w:bCs/>
          <w:color w:val="000000"/>
          <w:sz w:val="20"/>
          <w:highlight w:val="yellow"/>
        </w:rPr>
        <w:t xml:space="preserve"> копеек</w:t>
      </w:r>
      <w:r w:rsidR="002E3CEC" w:rsidRPr="004370EF">
        <w:rPr>
          <w:color w:val="000000"/>
          <w:sz w:val="20"/>
          <w:highlight w:val="yellow"/>
        </w:rPr>
        <w:t>,</w:t>
      </w:r>
      <w:r w:rsidR="002E3CEC" w:rsidRPr="002E3CEC">
        <w:rPr>
          <w:color w:val="000000"/>
          <w:sz w:val="20"/>
        </w:rPr>
        <w:t xml:space="preserve"> </w:t>
      </w:r>
      <w:r w:rsidR="00AE6998">
        <w:rPr>
          <w:color w:val="000000"/>
          <w:sz w:val="20"/>
        </w:rPr>
        <w:t>НДС/без НДС</w:t>
      </w:r>
    </w:p>
    <w:p w14:paraId="15A8B894" w14:textId="77777777" w:rsidR="00FF0297" w:rsidRDefault="00397674" w:rsidP="00ED2C1E">
      <w:pPr>
        <w:pStyle w:val="a4"/>
        <w:numPr>
          <w:ilvl w:val="1"/>
          <w:numId w:val="1"/>
        </w:numPr>
        <w:tabs>
          <w:tab w:val="left" w:pos="926"/>
        </w:tabs>
        <w:ind w:left="926" w:hanging="358"/>
        <w:rPr>
          <w:sz w:val="20"/>
        </w:rPr>
      </w:pPr>
      <w:r>
        <w:rPr>
          <w:sz w:val="20"/>
        </w:rPr>
        <w:t>Ежемесячная</w:t>
      </w:r>
      <w:r w:rsidR="00427012">
        <w:rPr>
          <w:sz w:val="20"/>
        </w:rPr>
        <w:t xml:space="preserve"> </w:t>
      </w:r>
      <w:r>
        <w:rPr>
          <w:sz w:val="20"/>
        </w:rPr>
        <w:t>стоимость</w:t>
      </w:r>
      <w:r w:rsidR="00427012">
        <w:rPr>
          <w:sz w:val="20"/>
        </w:rPr>
        <w:t xml:space="preserve"> </w:t>
      </w:r>
      <w:r>
        <w:rPr>
          <w:sz w:val="20"/>
        </w:rPr>
        <w:t>оплачивается</w:t>
      </w:r>
      <w:r w:rsidR="00427012">
        <w:rPr>
          <w:sz w:val="20"/>
        </w:rPr>
        <w:t xml:space="preserve"> </w:t>
      </w:r>
      <w:r>
        <w:rPr>
          <w:sz w:val="20"/>
        </w:rPr>
        <w:t>не</w:t>
      </w:r>
      <w:r w:rsidR="00427012">
        <w:rPr>
          <w:sz w:val="20"/>
        </w:rPr>
        <w:t xml:space="preserve"> </w:t>
      </w:r>
      <w:r>
        <w:rPr>
          <w:sz w:val="20"/>
        </w:rPr>
        <w:t>позднее</w:t>
      </w:r>
      <w:r w:rsidR="00427012">
        <w:rPr>
          <w:sz w:val="20"/>
        </w:rPr>
        <w:t xml:space="preserve"> </w:t>
      </w:r>
      <w:r>
        <w:rPr>
          <w:sz w:val="20"/>
        </w:rPr>
        <w:t>20</w:t>
      </w:r>
      <w:r w:rsidR="00427012">
        <w:rPr>
          <w:sz w:val="20"/>
        </w:rPr>
        <w:t xml:space="preserve"> </w:t>
      </w:r>
      <w:r>
        <w:rPr>
          <w:sz w:val="20"/>
        </w:rPr>
        <w:t>дней</w:t>
      </w:r>
      <w:r w:rsidR="00427012">
        <w:rPr>
          <w:sz w:val="20"/>
        </w:rPr>
        <w:t xml:space="preserve"> </w:t>
      </w:r>
      <w:r>
        <w:rPr>
          <w:sz w:val="20"/>
        </w:rPr>
        <w:t>после</w:t>
      </w:r>
      <w:r w:rsidR="00427012">
        <w:rPr>
          <w:sz w:val="20"/>
        </w:rPr>
        <w:t xml:space="preserve"> </w:t>
      </w:r>
      <w:r>
        <w:rPr>
          <w:sz w:val="20"/>
        </w:rPr>
        <w:t>расчетного</w:t>
      </w:r>
      <w:r w:rsidR="00427012">
        <w:rPr>
          <w:sz w:val="20"/>
        </w:rPr>
        <w:t xml:space="preserve"> </w:t>
      </w:r>
      <w:r>
        <w:rPr>
          <w:spacing w:val="-2"/>
          <w:sz w:val="20"/>
        </w:rPr>
        <w:t>периода.</w:t>
      </w:r>
    </w:p>
    <w:p w14:paraId="04BDBCD8" w14:textId="77777777" w:rsidR="00FF0297" w:rsidRDefault="00397674" w:rsidP="00ED2C1E">
      <w:pPr>
        <w:pStyle w:val="a4"/>
        <w:numPr>
          <w:ilvl w:val="1"/>
          <w:numId w:val="1"/>
        </w:numPr>
        <w:tabs>
          <w:tab w:val="left" w:pos="926"/>
        </w:tabs>
        <w:ind w:left="926" w:hanging="358"/>
        <w:rPr>
          <w:sz w:val="20"/>
        </w:rPr>
      </w:pPr>
      <w:r>
        <w:rPr>
          <w:sz w:val="20"/>
        </w:rPr>
        <w:t>Способ</w:t>
      </w:r>
      <w:r w:rsidR="00427012">
        <w:rPr>
          <w:sz w:val="20"/>
        </w:rPr>
        <w:t xml:space="preserve"> </w:t>
      </w:r>
      <w:r>
        <w:rPr>
          <w:sz w:val="20"/>
        </w:rPr>
        <w:t>доставки</w:t>
      </w:r>
      <w:r w:rsidR="00427012">
        <w:rPr>
          <w:sz w:val="20"/>
        </w:rPr>
        <w:t xml:space="preserve"> </w:t>
      </w:r>
      <w:r>
        <w:rPr>
          <w:sz w:val="20"/>
        </w:rPr>
        <w:t>счетов</w:t>
      </w:r>
      <w:r w:rsidR="00427012">
        <w:rPr>
          <w:sz w:val="20"/>
        </w:rPr>
        <w:t xml:space="preserve"> </w:t>
      </w:r>
      <w:r>
        <w:rPr>
          <w:sz w:val="20"/>
        </w:rPr>
        <w:t>и</w:t>
      </w:r>
      <w:r w:rsidR="00427012">
        <w:rPr>
          <w:sz w:val="20"/>
        </w:rPr>
        <w:t xml:space="preserve"> </w:t>
      </w:r>
      <w:r>
        <w:rPr>
          <w:sz w:val="20"/>
        </w:rPr>
        <w:t>УПД:</w:t>
      </w:r>
      <w:r>
        <w:rPr>
          <w:spacing w:val="-4"/>
          <w:sz w:val="20"/>
        </w:rPr>
        <w:t xml:space="preserve"> ЭДО.</w:t>
      </w:r>
    </w:p>
    <w:p w14:paraId="7E024AFC" w14:textId="77777777" w:rsidR="00FF0297" w:rsidRDefault="00FF0297" w:rsidP="00ED2C1E">
      <w:pPr>
        <w:pStyle w:val="a3"/>
        <w:ind w:left="0"/>
        <w:jc w:val="left"/>
      </w:pPr>
    </w:p>
    <w:p w14:paraId="39039F4E" w14:textId="77777777" w:rsidR="00FF0297" w:rsidRDefault="00397674" w:rsidP="00ED2C1E">
      <w:pPr>
        <w:pStyle w:val="1"/>
        <w:numPr>
          <w:ilvl w:val="0"/>
          <w:numId w:val="1"/>
        </w:numPr>
        <w:tabs>
          <w:tab w:val="left" w:pos="928"/>
        </w:tabs>
      </w:pPr>
      <w:r>
        <w:t>Подписи</w:t>
      </w:r>
      <w:r w:rsidR="00427012">
        <w:t xml:space="preserve"> </w:t>
      </w:r>
      <w:r>
        <w:rPr>
          <w:spacing w:val="-2"/>
        </w:rPr>
        <w:t>сторон</w:t>
      </w:r>
    </w:p>
    <w:p w14:paraId="5B03539E" w14:textId="77777777" w:rsidR="00FF0297" w:rsidRDefault="00397674" w:rsidP="00ED2C1E">
      <w:pPr>
        <w:pStyle w:val="a3"/>
        <w:tabs>
          <w:tab w:val="left" w:pos="4925"/>
        </w:tabs>
        <w:ind w:left="861"/>
        <w:jc w:val="left"/>
        <w:rPr>
          <w:spacing w:val="-5"/>
        </w:rPr>
      </w:pPr>
      <w:r>
        <w:t>Подпись Абонента</w:t>
      </w:r>
      <w:r>
        <w:rPr>
          <w:u w:val="single"/>
        </w:rPr>
        <w:tab/>
      </w:r>
      <w:r>
        <w:t>/</w:t>
      </w:r>
      <w:proofErr w:type="spellStart"/>
      <w:r>
        <w:rPr>
          <w:u w:val="single"/>
        </w:rPr>
        <w:t>Кумуков</w:t>
      </w:r>
      <w:proofErr w:type="spellEnd"/>
      <w:r w:rsidR="00427012">
        <w:rPr>
          <w:u w:val="single"/>
        </w:rPr>
        <w:t xml:space="preserve"> </w:t>
      </w:r>
      <w:r>
        <w:rPr>
          <w:u w:val="single"/>
        </w:rPr>
        <w:t>А.А.</w:t>
      </w:r>
      <w:r>
        <w:t>/</w:t>
      </w:r>
      <w:r w:rsidR="00427012">
        <w:t xml:space="preserve"> </w:t>
      </w:r>
      <w:r>
        <w:rPr>
          <w:spacing w:val="-5"/>
        </w:rPr>
        <w:t>МП</w:t>
      </w:r>
    </w:p>
    <w:p w14:paraId="29ABBDE6" w14:textId="77777777" w:rsidR="00397674" w:rsidRDefault="00397674" w:rsidP="00ED2C1E">
      <w:pPr>
        <w:pStyle w:val="a3"/>
        <w:tabs>
          <w:tab w:val="left" w:pos="4925"/>
        </w:tabs>
        <w:ind w:left="861"/>
        <w:jc w:val="left"/>
        <w:rPr>
          <w:spacing w:val="-5"/>
        </w:rPr>
      </w:pPr>
    </w:p>
    <w:p w14:paraId="3CA0F0CE" w14:textId="77777777" w:rsidR="00397674" w:rsidRDefault="00397674" w:rsidP="00ED2C1E">
      <w:pPr>
        <w:pStyle w:val="a3"/>
        <w:tabs>
          <w:tab w:val="left" w:pos="4925"/>
        </w:tabs>
        <w:ind w:left="861"/>
        <w:jc w:val="left"/>
      </w:pPr>
    </w:p>
    <w:p w14:paraId="0542D6EC" w14:textId="77777777" w:rsidR="00FF0297" w:rsidRDefault="00FF0297" w:rsidP="00ED2C1E">
      <w:pPr>
        <w:pStyle w:val="a3"/>
        <w:ind w:left="0"/>
        <w:jc w:val="left"/>
      </w:pPr>
    </w:p>
    <w:p w14:paraId="703BC52B" w14:textId="5598A2EC" w:rsidR="00FF0297" w:rsidRDefault="00397674" w:rsidP="00ED2C1E">
      <w:pPr>
        <w:pStyle w:val="a3"/>
        <w:tabs>
          <w:tab w:val="left" w:pos="4910"/>
        </w:tabs>
        <w:ind w:left="861"/>
        <w:jc w:val="left"/>
      </w:pPr>
      <w:r>
        <w:t>Подпись</w:t>
      </w:r>
      <w:r w:rsidR="00427012">
        <w:t xml:space="preserve"> </w:t>
      </w:r>
      <w:r>
        <w:t>Оператора</w:t>
      </w:r>
      <w:r>
        <w:rPr>
          <w:u w:val="single"/>
        </w:rPr>
        <w:tab/>
      </w:r>
      <w:r>
        <w:rPr>
          <w:spacing w:val="-2"/>
          <w:u w:val="single"/>
        </w:rPr>
        <w:t>/</w:t>
      </w:r>
      <w:r w:rsidR="00AE6998" w:rsidRPr="004370EF">
        <w:rPr>
          <w:spacing w:val="-2"/>
          <w:highlight w:val="yellow"/>
          <w:u w:val="single"/>
        </w:rPr>
        <w:t>___________</w:t>
      </w:r>
    </w:p>
    <w:sectPr w:rsidR="00FF0297" w:rsidSect="00411A60">
      <w:type w:val="continuous"/>
      <w:pgSz w:w="11910" w:h="16840"/>
      <w:pgMar w:top="480" w:right="283" w:bottom="380" w:left="992" w:header="0" w:footer="69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378FD2" w14:textId="77777777" w:rsidR="003B5D13" w:rsidRDefault="003B5D13">
      <w:r>
        <w:separator/>
      </w:r>
    </w:p>
  </w:endnote>
  <w:endnote w:type="continuationSeparator" w:id="0">
    <w:p w14:paraId="4DA35CA0" w14:textId="77777777" w:rsidR="003B5D13" w:rsidRDefault="003B5D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00F00" w14:textId="77777777" w:rsidR="003B5D13" w:rsidRDefault="004370EF">
    <w:pPr>
      <w:pStyle w:val="a3"/>
      <w:spacing w:line="14" w:lineRule="auto"/>
      <w:ind w:left="0"/>
      <w:jc w:val="left"/>
    </w:pPr>
    <w:r>
      <w:rPr>
        <w:noProof/>
      </w:rPr>
      <w:pict w14:anchorId="5ACAD65B">
        <v:shapetype id="_x0000_t202" coordsize="21600,21600" o:spt="202" path="m,l,21600r21600,l21600,xe">
          <v:stroke joinstyle="miter"/>
          <v:path gradientshapeok="t" o:connecttype="rect"/>
        </v:shapetype>
        <v:shape id="Textbox 2" o:spid="_x0000_s2050" type="#_x0000_t202" style="position:absolute;margin-left:55.65pt;margin-top:821.5pt;width:40.2pt;height:11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" filled="f" stroked="f">
          <v:textbox inset="0,0,0,0">
            <w:txbxContent>
              <w:p w14:paraId="16D2AE80" w14:textId="77777777" w:rsidR="003B5D13" w:rsidRDefault="003B5D13">
                <w:pPr>
                  <w:spacing w:before="18"/>
                  <w:ind w:left="20"/>
                  <w:rPr>
                    <w:rFonts w:ascii="Microsoft Sans Serif" w:hAnsi="Microsoft Sans Serif"/>
                    <w:sz w:val="16"/>
                  </w:rPr>
                </w:pPr>
                <w:r>
                  <w:rPr>
                    <w:rFonts w:ascii="Microsoft Sans Serif" w:hAnsi="Microsoft Sans Serif"/>
                    <w:sz w:val="16"/>
                  </w:rPr>
                  <w:t>стр.</w:t>
                </w:r>
                <w:r w:rsidR="00B647D4">
                  <w:rPr>
                    <w:rFonts w:ascii="Microsoft Sans Serif" w:hAnsi="Microsoft Sans Serif"/>
                    <w:sz w:val="16"/>
                  </w:rPr>
                  <w:fldChar w:fldCharType="begin"/>
                </w:r>
                <w:r>
                  <w:rPr>
                    <w:rFonts w:ascii="Microsoft Sans Serif" w:hAnsi="Microsoft Sans Serif"/>
                    <w:sz w:val="16"/>
                  </w:rPr>
                  <w:instrText xml:space="preserve"> PAGE </w:instrText>
                </w:r>
                <w:r w:rsidR="00B647D4">
                  <w:rPr>
                    <w:rFonts w:ascii="Microsoft Sans Serif" w:hAnsi="Microsoft Sans Serif"/>
                    <w:sz w:val="16"/>
                  </w:rPr>
                  <w:fldChar w:fldCharType="separate"/>
                </w:r>
                <w:r w:rsidR="00E8190D">
                  <w:rPr>
                    <w:rFonts w:ascii="Microsoft Sans Serif" w:hAnsi="Microsoft Sans Serif"/>
                    <w:noProof/>
                    <w:sz w:val="16"/>
                  </w:rPr>
                  <w:t>2</w:t>
                </w:r>
                <w:r w:rsidR="00B647D4">
                  <w:rPr>
                    <w:rFonts w:ascii="Microsoft Sans Serif" w:hAnsi="Microsoft Sans Serif"/>
                    <w:sz w:val="16"/>
                  </w:rPr>
                  <w:fldChar w:fldCharType="end"/>
                </w:r>
                <w:r>
                  <w:rPr>
                    <w:rFonts w:ascii="Microsoft Sans Serif" w:hAnsi="Microsoft Sans Serif"/>
                    <w:sz w:val="16"/>
                  </w:rPr>
                  <w:t>из</w:t>
                </w:r>
                <w:r w:rsidR="00B647D4">
                  <w:rPr>
                    <w:rFonts w:ascii="Microsoft Sans Serif" w:hAnsi="Microsoft Sans Serif"/>
                    <w:spacing w:val="-10"/>
                    <w:sz w:val="16"/>
                  </w:rPr>
                  <w:fldChar w:fldCharType="begin"/>
                </w:r>
                <w:r>
                  <w:rPr>
                    <w:rFonts w:ascii="Microsoft Sans Serif" w:hAnsi="Microsoft Sans Serif"/>
                    <w:spacing w:val="-10"/>
                    <w:sz w:val="16"/>
                  </w:rPr>
                  <w:instrText xml:space="preserve"> NUMPAGES </w:instrText>
                </w:r>
                <w:r w:rsidR="00B647D4">
                  <w:rPr>
                    <w:rFonts w:ascii="Microsoft Sans Serif" w:hAnsi="Microsoft Sans Serif"/>
                    <w:spacing w:val="-10"/>
                    <w:sz w:val="16"/>
                  </w:rPr>
                  <w:fldChar w:fldCharType="separate"/>
                </w:r>
                <w:r w:rsidR="00E8190D">
                  <w:rPr>
                    <w:rFonts w:ascii="Microsoft Sans Serif" w:hAnsi="Microsoft Sans Serif"/>
                    <w:noProof/>
                    <w:spacing w:val="-10"/>
                    <w:sz w:val="16"/>
                  </w:rPr>
                  <w:t>6</w:t>
                </w:r>
                <w:r w:rsidR="00B647D4">
                  <w:rPr>
                    <w:rFonts w:ascii="Microsoft Sans Serif" w:hAnsi="Microsoft Sans Serif"/>
                    <w:spacing w:val="-10"/>
                    <w:sz w:val="16"/>
                  </w:rP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F8337" w14:textId="77777777" w:rsidR="003B5D13" w:rsidRDefault="004370EF">
    <w:pPr>
      <w:pStyle w:val="a3"/>
      <w:spacing w:line="14" w:lineRule="auto"/>
      <w:ind w:left="0"/>
      <w:jc w:val="left"/>
    </w:pPr>
    <w:r>
      <w:rPr>
        <w:noProof/>
      </w:rPr>
      <w:pict w14:anchorId="328E4B4F">
        <v:shapetype id="_x0000_t202" coordsize="21600,21600" o:spt="202" path="m,l,21600r21600,l21600,xe">
          <v:stroke joinstyle="miter"/>
          <v:path gradientshapeok="t" o:connecttype="rect"/>
        </v:shapetype>
        <v:shape id="Textbox 3" o:spid="_x0000_s2049" type="#_x0000_t202" style="position:absolute;margin-left:55.65pt;margin-top:796.4pt;width:40.25pt;height:11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" filled="f" stroked="f">
          <v:textbox inset="0,0,0,0">
            <w:txbxContent>
              <w:p w14:paraId="7C18A071" w14:textId="77777777" w:rsidR="003B5D13" w:rsidRDefault="003B5D13">
                <w:pPr>
                  <w:spacing w:before="18"/>
                  <w:ind w:left="20"/>
                  <w:rPr>
                    <w:rFonts w:ascii="Microsoft Sans Serif" w:hAnsi="Microsoft Sans Serif"/>
                    <w:sz w:val="16"/>
                  </w:rPr>
                </w:pPr>
                <w:r>
                  <w:rPr>
                    <w:rFonts w:ascii="Microsoft Sans Serif" w:hAnsi="Microsoft Sans Serif"/>
                    <w:sz w:val="16"/>
                  </w:rPr>
                  <w:t>стр.6из</w:t>
                </w:r>
                <w:r>
                  <w:rPr>
                    <w:rFonts w:ascii="Microsoft Sans Serif" w:hAnsi="Microsoft Sans Serif"/>
                    <w:spacing w:val="-10"/>
                    <w:sz w:val="16"/>
                  </w:rPr>
                  <w:t>6</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33AEED" w14:textId="77777777" w:rsidR="003B5D13" w:rsidRDefault="003B5D13">
      <w:r>
        <w:separator/>
      </w:r>
    </w:p>
  </w:footnote>
  <w:footnote w:type="continuationSeparator" w:id="0">
    <w:p w14:paraId="6B167856" w14:textId="77777777" w:rsidR="003B5D13" w:rsidRDefault="003B5D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AA6D1" w14:textId="77777777" w:rsidR="003B5D13" w:rsidRDefault="004370EF">
    <w:pPr>
      <w:pStyle w:val="a3"/>
      <w:spacing w:line="14" w:lineRule="auto"/>
      <w:ind w:left="0"/>
      <w:jc w:val="left"/>
    </w:pPr>
    <w:r>
      <w:rPr>
        <w:noProof/>
      </w:rPr>
      <w:pict w14:anchorId="4D915085">
        <v:shapetype id="_x0000_t202" coordsize="21600,21600" o:spt="202" path="m,l,21600r21600,l21600,xe">
          <v:stroke joinstyle="miter"/>
          <v:path gradientshapeok="t" o:connecttype="rect"/>
        </v:shapetype>
        <v:shape id="Textbox 1" o:spid="_x0000_s2051" type="#_x0000_t202" style="position:absolute;margin-left:55.65pt;margin-top:13.2pt;width:155.35pt;height:11pt;z-index:-251661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" filled="f" stroked="f">
          <v:textbox inset="0,0,0,0">
            <w:txbxContent>
              <w:p w14:paraId="17EBDEE8" w14:textId="77777777" w:rsidR="003B5D13" w:rsidRDefault="003B5D13">
                <w:pPr>
                  <w:spacing w:before="18"/>
                  <w:ind w:left="20"/>
                  <w:rPr>
                    <w:rFonts w:ascii="Microsoft Sans Serif" w:hAnsi="Microsoft Sans Serif"/>
                    <w:sz w:val="16"/>
                  </w:rPr>
                </w:pPr>
                <w:r>
                  <w:rPr>
                    <w:rFonts w:ascii="Microsoft Sans Serif" w:hAnsi="Microsoft Sans Serif"/>
                    <w:spacing w:val="-2"/>
                    <w:sz w:val="16"/>
                  </w:rPr>
                  <w:t>ООО «ИНФОКОМ» Абонентский договор</w:t>
                </w:r>
              </w:p>
            </w:txbxContent>
          </v:textbox>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71BF2" w14:textId="77777777" w:rsidR="003B5D13" w:rsidRDefault="003B5D13">
    <w:pPr>
      <w:pStyle w:val="a3"/>
      <w:spacing w:line="14" w:lineRule="auto"/>
      <w:ind w:left="0"/>
      <w:jc w:val="left"/>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44D06"/>
    <w:multiLevelType w:val="multilevel"/>
    <w:tmpl w:val="B5A4F6BC"/>
    <w:lvl w:ilvl="0">
      <w:start w:val="8"/>
      <w:numFmt w:val="decimal"/>
      <w:lvlText w:val="%1"/>
      <w:lvlJc w:val="left"/>
      <w:pPr>
        <w:ind w:left="141" w:hanging="519"/>
      </w:pPr>
      <w:rPr>
        <w:rFonts w:hint="default"/>
        <w:lang w:val="ru-RU" w:eastAsia="en-US" w:bidi="ar-SA"/>
      </w:rPr>
    </w:lvl>
    <w:lvl w:ilvl="1">
      <w:start w:val="10"/>
      <w:numFmt w:val="decimal"/>
      <w:lvlText w:val="%1.%2."/>
      <w:lvlJc w:val="left"/>
      <w:pPr>
        <w:ind w:left="141" w:hanging="519"/>
      </w:pPr>
      <w:rPr>
        <w:rFonts w:ascii="Times New Roman" w:eastAsia="Times New Roman" w:hAnsi="Times New Roman" w:cs="Times New Roman" w:hint="default"/>
        <w:b w:val="0"/>
        <w:bCs w:val="0"/>
        <w:i w:val="0"/>
        <w:iCs w:val="0"/>
        <w:spacing w:val="0"/>
        <w:w w:val="99"/>
        <w:sz w:val="20"/>
        <w:szCs w:val="20"/>
        <w:lang w:val="ru-RU" w:eastAsia="en-US" w:bidi="ar-SA"/>
      </w:rPr>
    </w:lvl>
    <w:lvl w:ilvl="2">
      <w:numFmt w:val="bullet"/>
      <w:lvlText w:val="•"/>
      <w:lvlJc w:val="left"/>
      <w:pPr>
        <w:ind w:left="2238" w:hanging="519"/>
      </w:pPr>
      <w:rPr>
        <w:rFonts w:hint="default"/>
        <w:lang w:val="ru-RU" w:eastAsia="en-US" w:bidi="ar-SA"/>
      </w:rPr>
    </w:lvl>
    <w:lvl w:ilvl="3">
      <w:numFmt w:val="bullet"/>
      <w:lvlText w:val="•"/>
      <w:lvlJc w:val="left"/>
      <w:pPr>
        <w:ind w:left="3287" w:hanging="519"/>
      </w:pPr>
      <w:rPr>
        <w:rFonts w:hint="default"/>
        <w:lang w:val="ru-RU" w:eastAsia="en-US" w:bidi="ar-SA"/>
      </w:rPr>
    </w:lvl>
    <w:lvl w:ilvl="4">
      <w:numFmt w:val="bullet"/>
      <w:lvlText w:val="•"/>
      <w:lvlJc w:val="left"/>
      <w:pPr>
        <w:ind w:left="4336" w:hanging="519"/>
      </w:pPr>
      <w:rPr>
        <w:rFonts w:hint="default"/>
        <w:lang w:val="ru-RU" w:eastAsia="en-US" w:bidi="ar-SA"/>
      </w:rPr>
    </w:lvl>
    <w:lvl w:ilvl="5">
      <w:numFmt w:val="bullet"/>
      <w:lvlText w:val="•"/>
      <w:lvlJc w:val="left"/>
      <w:pPr>
        <w:ind w:left="5385" w:hanging="519"/>
      </w:pPr>
      <w:rPr>
        <w:rFonts w:hint="default"/>
        <w:lang w:val="ru-RU" w:eastAsia="en-US" w:bidi="ar-SA"/>
      </w:rPr>
    </w:lvl>
    <w:lvl w:ilvl="6">
      <w:numFmt w:val="bullet"/>
      <w:lvlText w:val="•"/>
      <w:lvlJc w:val="left"/>
      <w:pPr>
        <w:ind w:left="6434" w:hanging="519"/>
      </w:pPr>
      <w:rPr>
        <w:rFonts w:hint="default"/>
        <w:lang w:val="ru-RU" w:eastAsia="en-US" w:bidi="ar-SA"/>
      </w:rPr>
    </w:lvl>
    <w:lvl w:ilvl="7">
      <w:numFmt w:val="bullet"/>
      <w:lvlText w:val="•"/>
      <w:lvlJc w:val="left"/>
      <w:pPr>
        <w:ind w:left="7483" w:hanging="519"/>
      </w:pPr>
      <w:rPr>
        <w:rFonts w:hint="default"/>
        <w:lang w:val="ru-RU" w:eastAsia="en-US" w:bidi="ar-SA"/>
      </w:rPr>
    </w:lvl>
    <w:lvl w:ilvl="8">
      <w:numFmt w:val="bullet"/>
      <w:lvlText w:val="•"/>
      <w:lvlJc w:val="left"/>
      <w:pPr>
        <w:ind w:left="8533" w:hanging="519"/>
      </w:pPr>
      <w:rPr>
        <w:rFonts w:hint="default"/>
        <w:lang w:val="ru-RU" w:eastAsia="en-US" w:bidi="ar-SA"/>
      </w:rPr>
    </w:lvl>
  </w:abstractNum>
  <w:abstractNum w:abstractNumId="1" w15:restartNumberingAfterBreak="0">
    <w:nsid w:val="12FB5419"/>
    <w:multiLevelType w:val="multilevel"/>
    <w:tmpl w:val="067C434E"/>
    <w:lvl w:ilvl="0">
      <w:start w:val="12"/>
      <w:numFmt w:val="decimal"/>
      <w:lvlText w:val="%1"/>
      <w:lvlJc w:val="left"/>
      <w:pPr>
        <w:ind w:left="141" w:hanging="456"/>
      </w:pPr>
      <w:rPr>
        <w:rFonts w:hint="default"/>
        <w:lang w:val="ru-RU" w:eastAsia="en-US" w:bidi="ar-SA"/>
      </w:rPr>
    </w:lvl>
    <w:lvl w:ilvl="1">
      <w:start w:val="1"/>
      <w:numFmt w:val="decimal"/>
      <w:lvlText w:val="%1.%2."/>
      <w:lvlJc w:val="left"/>
      <w:pPr>
        <w:ind w:left="141" w:hanging="456"/>
      </w:pPr>
      <w:rPr>
        <w:rFonts w:ascii="Times New Roman" w:eastAsia="Times New Roman" w:hAnsi="Times New Roman" w:cs="Times New Roman" w:hint="default"/>
        <w:b w:val="0"/>
        <w:bCs w:val="0"/>
        <w:i w:val="0"/>
        <w:iCs w:val="0"/>
        <w:spacing w:val="0"/>
        <w:w w:val="99"/>
        <w:sz w:val="20"/>
        <w:szCs w:val="20"/>
        <w:lang w:val="ru-RU" w:eastAsia="en-US" w:bidi="ar-SA"/>
      </w:rPr>
    </w:lvl>
    <w:lvl w:ilvl="2">
      <w:numFmt w:val="bullet"/>
      <w:lvlText w:val="•"/>
      <w:lvlJc w:val="left"/>
      <w:pPr>
        <w:ind w:left="2238" w:hanging="456"/>
      </w:pPr>
      <w:rPr>
        <w:rFonts w:hint="default"/>
        <w:lang w:val="ru-RU" w:eastAsia="en-US" w:bidi="ar-SA"/>
      </w:rPr>
    </w:lvl>
    <w:lvl w:ilvl="3">
      <w:numFmt w:val="bullet"/>
      <w:lvlText w:val="•"/>
      <w:lvlJc w:val="left"/>
      <w:pPr>
        <w:ind w:left="3287" w:hanging="456"/>
      </w:pPr>
      <w:rPr>
        <w:rFonts w:hint="default"/>
        <w:lang w:val="ru-RU" w:eastAsia="en-US" w:bidi="ar-SA"/>
      </w:rPr>
    </w:lvl>
    <w:lvl w:ilvl="4">
      <w:numFmt w:val="bullet"/>
      <w:lvlText w:val="•"/>
      <w:lvlJc w:val="left"/>
      <w:pPr>
        <w:ind w:left="4336" w:hanging="456"/>
      </w:pPr>
      <w:rPr>
        <w:rFonts w:hint="default"/>
        <w:lang w:val="ru-RU" w:eastAsia="en-US" w:bidi="ar-SA"/>
      </w:rPr>
    </w:lvl>
    <w:lvl w:ilvl="5">
      <w:numFmt w:val="bullet"/>
      <w:lvlText w:val="•"/>
      <w:lvlJc w:val="left"/>
      <w:pPr>
        <w:ind w:left="5385" w:hanging="456"/>
      </w:pPr>
      <w:rPr>
        <w:rFonts w:hint="default"/>
        <w:lang w:val="ru-RU" w:eastAsia="en-US" w:bidi="ar-SA"/>
      </w:rPr>
    </w:lvl>
    <w:lvl w:ilvl="6">
      <w:numFmt w:val="bullet"/>
      <w:lvlText w:val="•"/>
      <w:lvlJc w:val="left"/>
      <w:pPr>
        <w:ind w:left="6434" w:hanging="456"/>
      </w:pPr>
      <w:rPr>
        <w:rFonts w:hint="default"/>
        <w:lang w:val="ru-RU" w:eastAsia="en-US" w:bidi="ar-SA"/>
      </w:rPr>
    </w:lvl>
    <w:lvl w:ilvl="7">
      <w:numFmt w:val="bullet"/>
      <w:lvlText w:val="•"/>
      <w:lvlJc w:val="left"/>
      <w:pPr>
        <w:ind w:left="7483" w:hanging="456"/>
      </w:pPr>
      <w:rPr>
        <w:rFonts w:hint="default"/>
        <w:lang w:val="ru-RU" w:eastAsia="en-US" w:bidi="ar-SA"/>
      </w:rPr>
    </w:lvl>
    <w:lvl w:ilvl="8">
      <w:numFmt w:val="bullet"/>
      <w:lvlText w:val="•"/>
      <w:lvlJc w:val="left"/>
      <w:pPr>
        <w:ind w:left="8533" w:hanging="456"/>
      </w:pPr>
      <w:rPr>
        <w:rFonts w:hint="default"/>
        <w:lang w:val="ru-RU" w:eastAsia="en-US" w:bidi="ar-SA"/>
      </w:rPr>
    </w:lvl>
  </w:abstractNum>
  <w:abstractNum w:abstractNumId="2" w15:restartNumberingAfterBreak="0">
    <w:nsid w:val="181E643D"/>
    <w:multiLevelType w:val="multilevel"/>
    <w:tmpl w:val="7C7C45C0"/>
    <w:lvl w:ilvl="0">
      <w:start w:val="1"/>
      <w:numFmt w:val="decimal"/>
      <w:lvlText w:val="%1."/>
      <w:lvlJc w:val="left"/>
      <w:pPr>
        <w:ind w:left="342" w:hanging="201"/>
      </w:pPr>
      <w:rPr>
        <w:rFonts w:hint="default"/>
        <w:spacing w:val="0"/>
        <w:w w:val="86"/>
        <w:u w:val="single" w:color="000000"/>
        <w:lang w:val="ru-RU" w:eastAsia="en-US" w:bidi="ar-SA"/>
      </w:rPr>
    </w:lvl>
    <w:lvl w:ilvl="1">
      <w:start w:val="1"/>
      <w:numFmt w:val="decimal"/>
      <w:lvlText w:val="%1.%2"/>
      <w:lvlJc w:val="left"/>
      <w:pPr>
        <w:ind w:left="141" w:hanging="365"/>
      </w:pPr>
      <w:rPr>
        <w:rFonts w:ascii="Times New Roman" w:eastAsia="Times New Roman" w:hAnsi="Times New Roman" w:cs="Times New Roman" w:hint="default"/>
        <w:b w:val="0"/>
        <w:bCs w:val="0"/>
        <w:i w:val="0"/>
        <w:iCs w:val="0"/>
        <w:spacing w:val="0"/>
        <w:w w:val="99"/>
        <w:sz w:val="20"/>
        <w:szCs w:val="20"/>
        <w:lang w:val="ru-RU" w:eastAsia="en-US" w:bidi="ar-SA"/>
      </w:rPr>
    </w:lvl>
    <w:lvl w:ilvl="2">
      <w:start w:val="1"/>
      <w:numFmt w:val="lowerLetter"/>
      <w:lvlText w:val="%3)"/>
      <w:lvlJc w:val="left"/>
      <w:pPr>
        <w:ind w:left="899" w:hanging="360"/>
      </w:pPr>
      <w:rPr>
        <w:rFonts w:ascii="Times New Roman" w:eastAsia="Times New Roman" w:hAnsi="Times New Roman" w:cs="Times New Roman" w:hint="default"/>
        <w:b w:val="0"/>
        <w:bCs w:val="0"/>
        <w:i w:val="0"/>
        <w:iCs w:val="0"/>
        <w:spacing w:val="0"/>
        <w:w w:val="99"/>
        <w:sz w:val="20"/>
        <w:szCs w:val="20"/>
        <w:lang w:val="ru-RU" w:eastAsia="en-US" w:bidi="ar-SA"/>
      </w:rPr>
    </w:lvl>
    <w:lvl w:ilvl="3">
      <w:numFmt w:val="bullet"/>
      <w:lvlText w:val="•"/>
      <w:lvlJc w:val="left"/>
      <w:pPr>
        <w:ind w:left="2116" w:hanging="360"/>
      </w:pPr>
      <w:rPr>
        <w:rFonts w:hint="default"/>
        <w:lang w:val="ru-RU" w:eastAsia="en-US" w:bidi="ar-SA"/>
      </w:rPr>
    </w:lvl>
    <w:lvl w:ilvl="4">
      <w:numFmt w:val="bullet"/>
      <w:lvlText w:val="•"/>
      <w:lvlJc w:val="left"/>
      <w:pPr>
        <w:ind w:left="3332" w:hanging="360"/>
      </w:pPr>
      <w:rPr>
        <w:rFonts w:hint="default"/>
        <w:lang w:val="ru-RU" w:eastAsia="en-US" w:bidi="ar-SA"/>
      </w:rPr>
    </w:lvl>
    <w:lvl w:ilvl="5">
      <w:numFmt w:val="bullet"/>
      <w:lvlText w:val="•"/>
      <w:lvlJc w:val="left"/>
      <w:pPr>
        <w:ind w:left="4549" w:hanging="360"/>
      </w:pPr>
      <w:rPr>
        <w:rFonts w:hint="default"/>
        <w:lang w:val="ru-RU" w:eastAsia="en-US" w:bidi="ar-SA"/>
      </w:rPr>
    </w:lvl>
    <w:lvl w:ilvl="6">
      <w:numFmt w:val="bullet"/>
      <w:lvlText w:val="•"/>
      <w:lvlJc w:val="left"/>
      <w:pPr>
        <w:ind w:left="5765" w:hanging="360"/>
      </w:pPr>
      <w:rPr>
        <w:rFonts w:hint="default"/>
        <w:lang w:val="ru-RU" w:eastAsia="en-US" w:bidi="ar-SA"/>
      </w:rPr>
    </w:lvl>
    <w:lvl w:ilvl="7">
      <w:numFmt w:val="bullet"/>
      <w:lvlText w:val="•"/>
      <w:lvlJc w:val="left"/>
      <w:pPr>
        <w:ind w:left="6982" w:hanging="360"/>
      </w:pPr>
      <w:rPr>
        <w:rFonts w:hint="default"/>
        <w:lang w:val="ru-RU" w:eastAsia="en-US" w:bidi="ar-SA"/>
      </w:rPr>
    </w:lvl>
    <w:lvl w:ilvl="8">
      <w:numFmt w:val="bullet"/>
      <w:lvlText w:val="•"/>
      <w:lvlJc w:val="left"/>
      <w:pPr>
        <w:ind w:left="8198" w:hanging="360"/>
      </w:pPr>
      <w:rPr>
        <w:rFonts w:hint="default"/>
        <w:lang w:val="ru-RU" w:eastAsia="en-US" w:bidi="ar-SA"/>
      </w:rPr>
    </w:lvl>
  </w:abstractNum>
  <w:abstractNum w:abstractNumId="3" w15:restartNumberingAfterBreak="0">
    <w:nsid w:val="1CC8496A"/>
    <w:multiLevelType w:val="multilevel"/>
    <w:tmpl w:val="3EEAE722"/>
    <w:lvl w:ilvl="0">
      <w:start w:val="3"/>
      <w:numFmt w:val="decimal"/>
      <w:lvlText w:val="%1"/>
      <w:lvlJc w:val="left"/>
      <w:pPr>
        <w:ind w:left="494" w:hanging="353"/>
      </w:pPr>
      <w:rPr>
        <w:rFonts w:hint="default"/>
        <w:lang w:val="ru-RU" w:eastAsia="en-US" w:bidi="ar-SA"/>
      </w:rPr>
    </w:lvl>
    <w:lvl w:ilvl="1">
      <w:start w:val="1"/>
      <w:numFmt w:val="decimal"/>
      <w:lvlText w:val="%1.%2."/>
      <w:lvlJc w:val="left"/>
      <w:pPr>
        <w:ind w:left="494" w:hanging="353"/>
      </w:pPr>
      <w:rPr>
        <w:rFonts w:ascii="Times New Roman" w:eastAsia="Times New Roman" w:hAnsi="Times New Roman" w:cs="Times New Roman" w:hint="default"/>
        <w:b w:val="0"/>
        <w:bCs w:val="0"/>
        <w:i w:val="0"/>
        <w:iCs w:val="0"/>
        <w:spacing w:val="0"/>
        <w:w w:val="99"/>
        <w:sz w:val="20"/>
        <w:szCs w:val="20"/>
        <w:lang w:val="ru-RU" w:eastAsia="en-US" w:bidi="ar-SA"/>
      </w:rPr>
    </w:lvl>
    <w:lvl w:ilvl="2">
      <w:numFmt w:val="bullet"/>
      <w:lvlText w:val="•"/>
      <w:lvlJc w:val="left"/>
      <w:pPr>
        <w:ind w:left="2526" w:hanging="353"/>
      </w:pPr>
      <w:rPr>
        <w:rFonts w:hint="default"/>
        <w:lang w:val="ru-RU" w:eastAsia="en-US" w:bidi="ar-SA"/>
      </w:rPr>
    </w:lvl>
    <w:lvl w:ilvl="3">
      <w:numFmt w:val="bullet"/>
      <w:lvlText w:val="•"/>
      <w:lvlJc w:val="left"/>
      <w:pPr>
        <w:ind w:left="3539" w:hanging="353"/>
      </w:pPr>
      <w:rPr>
        <w:rFonts w:hint="default"/>
        <w:lang w:val="ru-RU" w:eastAsia="en-US" w:bidi="ar-SA"/>
      </w:rPr>
    </w:lvl>
    <w:lvl w:ilvl="4">
      <w:numFmt w:val="bullet"/>
      <w:lvlText w:val="•"/>
      <w:lvlJc w:val="left"/>
      <w:pPr>
        <w:ind w:left="4552" w:hanging="353"/>
      </w:pPr>
      <w:rPr>
        <w:rFonts w:hint="default"/>
        <w:lang w:val="ru-RU" w:eastAsia="en-US" w:bidi="ar-SA"/>
      </w:rPr>
    </w:lvl>
    <w:lvl w:ilvl="5">
      <w:numFmt w:val="bullet"/>
      <w:lvlText w:val="•"/>
      <w:lvlJc w:val="left"/>
      <w:pPr>
        <w:ind w:left="5565" w:hanging="353"/>
      </w:pPr>
      <w:rPr>
        <w:rFonts w:hint="default"/>
        <w:lang w:val="ru-RU" w:eastAsia="en-US" w:bidi="ar-SA"/>
      </w:rPr>
    </w:lvl>
    <w:lvl w:ilvl="6">
      <w:numFmt w:val="bullet"/>
      <w:lvlText w:val="•"/>
      <w:lvlJc w:val="left"/>
      <w:pPr>
        <w:ind w:left="6578" w:hanging="353"/>
      </w:pPr>
      <w:rPr>
        <w:rFonts w:hint="default"/>
        <w:lang w:val="ru-RU" w:eastAsia="en-US" w:bidi="ar-SA"/>
      </w:rPr>
    </w:lvl>
    <w:lvl w:ilvl="7">
      <w:numFmt w:val="bullet"/>
      <w:lvlText w:val="•"/>
      <w:lvlJc w:val="left"/>
      <w:pPr>
        <w:ind w:left="7591" w:hanging="353"/>
      </w:pPr>
      <w:rPr>
        <w:rFonts w:hint="default"/>
        <w:lang w:val="ru-RU" w:eastAsia="en-US" w:bidi="ar-SA"/>
      </w:rPr>
    </w:lvl>
    <w:lvl w:ilvl="8">
      <w:numFmt w:val="bullet"/>
      <w:lvlText w:val="•"/>
      <w:lvlJc w:val="left"/>
      <w:pPr>
        <w:ind w:left="8605" w:hanging="353"/>
      </w:pPr>
      <w:rPr>
        <w:rFonts w:hint="default"/>
        <w:lang w:val="ru-RU" w:eastAsia="en-US" w:bidi="ar-SA"/>
      </w:rPr>
    </w:lvl>
  </w:abstractNum>
  <w:abstractNum w:abstractNumId="4" w15:restartNumberingAfterBreak="0">
    <w:nsid w:val="1DAE4E2F"/>
    <w:multiLevelType w:val="multilevel"/>
    <w:tmpl w:val="7018B43C"/>
    <w:lvl w:ilvl="0">
      <w:start w:val="6"/>
      <w:numFmt w:val="decimal"/>
      <w:lvlText w:val="%1"/>
      <w:lvlJc w:val="left"/>
      <w:pPr>
        <w:ind w:left="141" w:hanging="430"/>
      </w:pPr>
      <w:rPr>
        <w:rFonts w:hint="default"/>
        <w:lang w:val="ru-RU" w:eastAsia="en-US" w:bidi="ar-SA"/>
      </w:rPr>
    </w:lvl>
    <w:lvl w:ilvl="1">
      <w:start w:val="1"/>
      <w:numFmt w:val="decimal"/>
      <w:lvlText w:val="%1.%2."/>
      <w:lvlJc w:val="left"/>
      <w:pPr>
        <w:ind w:left="141" w:hanging="430"/>
      </w:pPr>
      <w:rPr>
        <w:rFonts w:ascii="Times New Roman" w:eastAsia="Times New Roman" w:hAnsi="Times New Roman" w:cs="Times New Roman" w:hint="default"/>
        <w:b w:val="0"/>
        <w:bCs w:val="0"/>
        <w:i w:val="0"/>
        <w:iCs w:val="0"/>
        <w:spacing w:val="0"/>
        <w:w w:val="99"/>
        <w:sz w:val="20"/>
        <w:szCs w:val="20"/>
        <w:lang w:val="ru-RU" w:eastAsia="en-US" w:bidi="ar-SA"/>
      </w:rPr>
    </w:lvl>
    <w:lvl w:ilvl="2">
      <w:numFmt w:val="bullet"/>
      <w:lvlText w:val="•"/>
      <w:lvlJc w:val="left"/>
      <w:pPr>
        <w:ind w:left="2238" w:hanging="430"/>
      </w:pPr>
      <w:rPr>
        <w:rFonts w:hint="default"/>
        <w:lang w:val="ru-RU" w:eastAsia="en-US" w:bidi="ar-SA"/>
      </w:rPr>
    </w:lvl>
    <w:lvl w:ilvl="3">
      <w:numFmt w:val="bullet"/>
      <w:lvlText w:val="•"/>
      <w:lvlJc w:val="left"/>
      <w:pPr>
        <w:ind w:left="3287" w:hanging="430"/>
      </w:pPr>
      <w:rPr>
        <w:rFonts w:hint="default"/>
        <w:lang w:val="ru-RU" w:eastAsia="en-US" w:bidi="ar-SA"/>
      </w:rPr>
    </w:lvl>
    <w:lvl w:ilvl="4">
      <w:numFmt w:val="bullet"/>
      <w:lvlText w:val="•"/>
      <w:lvlJc w:val="left"/>
      <w:pPr>
        <w:ind w:left="4336" w:hanging="430"/>
      </w:pPr>
      <w:rPr>
        <w:rFonts w:hint="default"/>
        <w:lang w:val="ru-RU" w:eastAsia="en-US" w:bidi="ar-SA"/>
      </w:rPr>
    </w:lvl>
    <w:lvl w:ilvl="5">
      <w:numFmt w:val="bullet"/>
      <w:lvlText w:val="•"/>
      <w:lvlJc w:val="left"/>
      <w:pPr>
        <w:ind w:left="5385" w:hanging="430"/>
      </w:pPr>
      <w:rPr>
        <w:rFonts w:hint="default"/>
        <w:lang w:val="ru-RU" w:eastAsia="en-US" w:bidi="ar-SA"/>
      </w:rPr>
    </w:lvl>
    <w:lvl w:ilvl="6">
      <w:numFmt w:val="bullet"/>
      <w:lvlText w:val="•"/>
      <w:lvlJc w:val="left"/>
      <w:pPr>
        <w:ind w:left="6434" w:hanging="430"/>
      </w:pPr>
      <w:rPr>
        <w:rFonts w:hint="default"/>
        <w:lang w:val="ru-RU" w:eastAsia="en-US" w:bidi="ar-SA"/>
      </w:rPr>
    </w:lvl>
    <w:lvl w:ilvl="7">
      <w:numFmt w:val="bullet"/>
      <w:lvlText w:val="•"/>
      <w:lvlJc w:val="left"/>
      <w:pPr>
        <w:ind w:left="7483" w:hanging="430"/>
      </w:pPr>
      <w:rPr>
        <w:rFonts w:hint="default"/>
        <w:lang w:val="ru-RU" w:eastAsia="en-US" w:bidi="ar-SA"/>
      </w:rPr>
    </w:lvl>
    <w:lvl w:ilvl="8">
      <w:numFmt w:val="bullet"/>
      <w:lvlText w:val="•"/>
      <w:lvlJc w:val="left"/>
      <w:pPr>
        <w:ind w:left="8533" w:hanging="430"/>
      </w:pPr>
      <w:rPr>
        <w:rFonts w:hint="default"/>
        <w:lang w:val="ru-RU" w:eastAsia="en-US" w:bidi="ar-SA"/>
      </w:rPr>
    </w:lvl>
  </w:abstractNum>
  <w:abstractNum w:abstractNumId="5" w15:restartNumberingAfterBreak="0">
    <w:nsid w:val="26984B2A"/>
    <w:multiLevelType w:val="multilevel"/>
    <w:tmpl w:val="A84E46DA"/>
    <w:lvl w:ilvl="0">
      <w:start w:val="7"/>
      <w:numFmt w:val="decimal"/>
      <w:lvlText w:val="%1"/>
      <w:lvlJc w:val="left"/>
      <w:pPr>
        <w:ind w:left="141" w:hanging="396"/>
      </w:pPr>
      <w:rPr>
        <w:rFonts w:hint="default"/>
        <w:lang w:val="ru-RU" w:eastAsia="en-US" w:bidi="ar-SA"/>
      </w:rPr>
    </w:lvl>
    <w:lvl w:ilvl="1">
      <w:start w:val="1"/>
      <w:numFmt w:val="decimal"/>
      <w:lvlText w:val="%1.%2."/>
      <w:lvlJc w:val="left"/>
      <w:pPr>
        <w:ind w:left="141" w:hanging="396"/>
      </w:pPr>
      <w:rPr>
        <w:rFonts w:ascii="Times New Roman" w:eastAsia="Times New Roman" w:hAnsi="Times New Roman" w:cs="Times New Roman" w:hint="default"/>
        <w:b w:val="0"/>
        <w:bCs w:val="0"/>
        <w:i w:val="0"/>
        <w:iCs w:val="0"/>
        <w:spacing w:val="0"/>
        <w:w w:val="99"/>
        <w:sz w:val="20"/>
        <w:szCs w:val="20"/>
        <w:lang w:val="ru-RU" w:eastAsia="en-US" w:bidi="ar-SA"/>
      </w:rPr>
    </w:lvl>
    <w:lvl w:ilvl="2">
      <w:numFmt w:val="bullet"/>
      <w:lvlText w:val="-"/>
      <w:lvlJc w:val="left"/>
      <w:pPr>
        <w:ind w:left="501" w:hanging="130"/>
      </w:pPr>
      <w:rPr>
        <w:rFonts w:ascii="Times New Roman" w:eastAsia="Times New Roman" w:hAnsi="Times New Roman" w:cs="Times New Roman" w:hint="default"/>
        <w:b w:val="0"/>
        <w:bCs w:val="0"/>
        <w:i w:val="0"/>
        <w:iCs w:val="0"/>
        <w:spacing w:val="0"/>
        <w:w w:val="99"/>
        <w:sz w:val="20"/>
        <w:szCs w:val="20"/>
        <w:lang w:val="ru-RU" w:eastAsia="en-US" w:bidi="ar-SA"/>
      </w:rPr>
    </w:lvl>
    <w:lvl w:ilvl="3">
      <w:numFmt w:val="bullet"/>
      <w:lvlText w:val="•"/>
      <w:lvlJc w:val="left"/>
      <w:pPr>
        <w:ind w:left="2751" w:hanging="130"/>
      </w:pPr>
      <w:rPr>
        <w:rFonts w:hint="default"/>
        <w:lang w:val="ru-RU" w:eastAsia="en-US" w:bidi="ar-SA"/>
      </w:rPr>
    </w:lvl>
    <w:lvl w:ilvl="4">
      <w:numFmt w:val="bullet"/>
      <w:lvlText w:val="•"/>
      <w:lvlJc w:val="left"/>
      <w:pPr>
        <w:ind w:left="3877" w:hanging="130"/>
      </w:pPr>
      <w:rPr>
        <w:rFonts w:hint="default"/>
        <w:lang w:val="ru-RU" w:eastAsia="en-US" w:bidi="ar-SA"/>
      </w:rPr>
    </w:lvl>
    <w:lvl w:ilvl="5">
      <w:numFmt w:val="bullet"/>
      <w:lvlText w:val="•"/>
      <w:lvlJc w:val="left"/>
      <w:pPr>
        <w:ind w:left="5002" w:hanging="130"/>
      </w:pPr>
      <w:rPr>
        <w:rFonts w:hint="default"/>
        <w:lang w:val="ru-RU" w:eastAsia="en-US" w:bidi="ar-SA"/>
      </w:rPr>
    </w:lvl>
    <w:lvl w:ilvl="6">
      <w:numFmt w:val="bullet"/>
      <w:lvlText w:val="•"/>
      <w:lvlJc w:val="left"/>
      <w:pPr>
        <w:ind w:left="6128" w:hanging="130"/>
      </w:pPr>
      <w:rPr>
        <w:rFonts w:hint="default"/>
        <w:lang w:val="ru-RU" w:eastAsia="en-US" w:bidi="ar-SA"/>
      </w:rPr>
    </w:lvl>
    <w:lvl w:ilvl="7">
      <w:numFmt w:val="bullet"/>
      <w:lvlText w:val="•"/>
      <w:lvlJc w:val="left"/>
      <w:pPr>
        <w:ind w:left="7254" w:hanging="130"/>
      </w:pPr>
      <w:rPr>
        <w:rFonts w:hint="default"/>
        <w:lang w:val="ru-RU" w:eastAsia="en-US" w:bidi="ar-SA"/>
      </w:rPr>
    </w:lvl>
    <w:lvl w:ilvl="8">
      <w:numFmt w:val="bullet"/>
      <w:lvlText w:val="•"/>
      <w:lvlJc w:val="left"/>
      <w:pPr>
        <w:ind w:left="8379" w:hanging="130"/>
      </w:pPr>
      <w:rPr>
        <w:rFonts w:hint="default"/>
        <w:lang w:val="ru-RU" w:eastAsia="en-US" w:bidi="ar-SA"/>
      </w:rPr>
    </w:lvl>
  </w:abstractNum>
  <w:abstractNum w:abstractNumId="6" w15:restartNumberingAfterBreak="0">
    <w:nsid w:val="29E32AEF"/>
    <w:multiLevelType w:val="multilevel"/>
    <w:tmpl w:val="95821758"/>
    <w:lvl w:ilvl="0">
      <w:start w:val="13"/>
      <w:numFmt w:val="decimal"/>
      <w:lvlText w:val="%1"/>
      <w:lvlJc w:val="left"/>
      <w:pPr>
        <w:ind w:left="141" w:hanging="473"/>
      </w:pPr>
      <w:rPr>
        <w:rFonts w:hint="default"/>
        <w:lang w:val="ru-RU" w:eastAsia="en-US" w:bidi="ar-SA"/>
      </w:rPr>
    </w:lvl>
    <w:lvl w:ilvl="1">
      <w:start w:val="1"/>
      <w:numFmt w:val="decimal"/>
      <w:lvlText w:val="%1.%2."/>
      <w:lvlJc w:val="left"/>
      <w:pPr>
        <w:ind w:left="141" w:hanging="473"/>
      </w:pPr>
      <w:rPr>
        <w:rFonts w:ascii="Times New Roman" w:eastAsia="Times New Roman" w:hAnsi="Times New Roman" w:cs="Times New Roman" w:hint="default"/>
        <w:b w:val="0"/>
        <w:bCs w:val="0"/>
        <w:i w:val="0"/>
        <w:iCs w:val="0"/>
        <w:spacing w:val="0"/>
        <w:w w:val="99"/>
        <w:sz w:val="20"/>
        <w:szCs w:val="20"/>
        <w:lang w:val="ru-RU" w:eastAsia="en-US" w:bidi="ar-SA"/>
      </w:rPr>
    </w:lvl>
    <w:lvl w:ilvl="2">
      <w:numFmt w:val="bullet"/>
      <w:lvlText w:val="•"/>
      <w:lvlJc w:val="left"/>
      <w:pPr>
        <w:ind w:left="2238" w:hanging="473"/>
      </w:pPr>
      <w:rPr>
        <w:rFonts w:hint="default"/>
        <w:lang w:val="ru-RU" w:eastAsia="en-US" w:bidi="ar-SA"/>
      </w:rPr>
    </w:lvl>
    <w:lvl w:ilvl="3">
      <w:numFmt w:val="bullet"/>
      <w:lvlText w:val="•"/>
      <w:lvlJc w:val="left"/>
      <w:pPr>
        <w:ind w:left="3287" w:hanging="473"/>
      </w:pPr>
      <w:rPr>
        <w:rFonts w:hint="default"/>
        <w:lang w:val="ru-RU" w:eastAsia="en-US" w:bidi="ar-SA"/>
      </w:rPr>
    </w:lvl>
    <w:lvl w:ilvl="4">
      <w:numFmt w:val="bullet"/>
      <w:lvlText w:val="•"/>
      <w:lvlJc w:val="left"/>
      <w:pPr>
        <w:ind w:left="4336" w:hanging="473"/>
      </w:pPr>
      <w:rPr>
        <w:rFonts w:hint="default"/>
        <w:lang w:val="ru-RU" w:eastAsia="en-US" w:bidi="ar-SA"/>
      </w:rPr>
    </w:lvl>
    <w:lvl w:ilvl="5">
      <w:numFmt w:val="bullet"/>
      <w:lvlText w:val="•"/>
      <w:lvlJc w:val="left"/>
      <w:pPr>
        <w:ind w:left="5385" w:hanging="473"/>
      </w:pPr>
      <w:rPr>
        <w:rFonts w:hint="default"/>
        <w:lang w:val="ru-RU" w:eastAsia="en-US" w:bidi="ar-SA"/>
      </w:rPr>
    </w:lvl>
    <w:lvl w:ilvl="6">
      <w:numFmt w:val="bullet"/>
      <w:lvlText w:val="•"/>
      <w:lvlJc w:val="left"/>
      <w:pPr>
        <w:ind w:left="6434" w:hanging="473"/>
      </w:pPr>
      <w:rPr>
        <w:rFonts w:hint="default"/>
        <w:lang w:val="ru-RU" w:eastAsia="en-US" w:bidi="ar-SA"/>
      </w:rPr>
    </w:lvl>
    <w:lvl w:ilvl="7">
      <w:numFmt w:val="bullet"/>
      <w:lvlText w:val="•"/>
      <w:lvlJc w:val="left"/>
      <w:pPr>
        <w:ind w:left="7483" w:hanging="473"/>
      </w:pPr>
      <w:rPr>
        <w:rFonts w:hint="default"/>
        <w:lang w:val="ru-RU" w:eastAsia="en-US" w:bidi="ar-SA"/>
      </w:rPr>
    </w:lvl>
    <w:lvl w:ilvl="8">
      <w:numFmt w:val="bullet"/>
      <w:lvlText w:val="•"/>
      <w:lvlJc w:val="left"/>
      <w:pPr>
        <w:ind w:left="8533" w:hanging="473"/>
      </w:pPr>
      <w:rPr>
        <w:rFonts w:hint="default"/>
        <w:lang w:val="ru-RU" w:eastAsia="en-US" w:bidi="ar-SA"/>
      </w:rPr>
    </w:lvl>
  </w:abstractNum>
  <w:abstractNum w:abstractNumId="7" w15:restartNumberingAfterBreak="0">
    <w:nsid w:val="2D3C072D"/>
    <w:multiLevelType w:val="multilevel"/>
    <w:tmpl w:val="FFF021D6"/>
    <w:lvl w:ilvl="0">
      <w:start w:val="1"/>
      <w:numFmt w:val="decimal"/>
      <w:lvlText w:val="%1"/>
      <w:lvlJc w:val="left"/>
      <w:pPr>
        <w:ind w:left="141" w:hanging="355"/>
      </w:pPr>
      <w:rPr>
        <w:rFonts w:hint="default"/>
        <w:lang w:val="ru-RU" w:eastAsia="en-US" w:bidi="ar-SA"/>
      </w:rPr>
    </w:lvl>
    <w:lvl w:ilvl="1">
      <w:start w:val="2"/>
      <w:numFmt w:val="decimal"/>
      <w:lvlText w:val="%1.%2."/>
      <w:lvlJc w:val="left"/>
      <w:pPr>
        <w:ind w:left="141" w:hanging="355"/>
      </w:pPr>
      <w:rPr>
        <w:rFonts w:ascii="Times New Roman" w:eastAsia="Times New Roman" w:hAnsi="Times New Roman" w:cs="Times New Roman" w:hint="default"/>
        <w:b w:val="0"/>
        <w:bCs w:val="0"/>
        <w:i w:val="0"/>
        <w:iCs w:val="0"/>
        <w:spacing w:val="0"/>
        <w:w w:val="99"/>
        <w:sz w:val="20"/>
        <w:szCs w:val="20"/>
        <w:lang w:val="ru-RU" w:eastAsia="en-US" w:bidi="ar-SA"/>
      </w:rPr>
    </w:lvl>
    <w:lvl w:ilvl="2">
      <w:numFmt w:val="bullet"/>
      <w:lvlText w:val="•"/>
      <w:lvlJc w:val="left"/>
      <w:pPr>
        <w:ind w:left="2238" w:hanging="355"/>
      </w:pPr>
      <w:rPr>
        <w:rFonts w:hint="default"/>
        <w:lang w:val="ru-RU" w:eastAsia="en-US" w:bidi="ar-SA"/>
      </w:rPr>
    </w:lvl>
    <w:lvl w:ilvl="3">
      <w:numFmt w:val="bullet"/>
      <w:lvlText w:val="•"/>
      <w:lvlJc w:val="left"/>
      <w:pPr>
        <w:ind w:left="3287" w:hanging="355"/>
      </w:pPr>
      <w:rPr>
        <w:rFonts w:hint="default"/>
        <w:lang w:val="ru-RU" w:eastAsia="en-US" w:bidi="ar-SA"/>
      </w:rPr>
    </w:lvl>
    <w:lvl w:ilvl="4">
      <w:numFmt w:val="bullet"/>
      <w:lvlText w:val="•"/>
      <w:lvlJc w:val="left"/>
      <w:pPr>
        <w:ind w:left="4336" w:hanging="355"/>
      </w:pPr>
      <w:rPr>
        <w:rFonts w:hint="default"/>
        <w:lang w:val="ru-RU" w:eastAsia="en-US" w:bidi="ar-SA"/>
      </w:rPr>
    </w:lvl>
    <w:lvl w:ilvl="5">
      <w:numFmt w:val="bullet"/>
      <w:lvlText w:val="•"/>
      <w:lvlJc w:val="left"/>
      <w:pPr>
        <w:ind w:left="5385" w:hanging="355"/>
      </w:pPr>
      <w:rPr>
        <w:rFonts w:hint="default"/>
        <w:lang w:val="ru-RU" w:eastAsia="en-US" w:bidi="ar-SA"/>
      </w:rPr>
    </w:lvl>
    <w:lvl w:ilvl="6">
      <w:numFmt w:val="bullet"/>
      <w:lvlText w:val="•"/>
      <w:lvlJc w:val="left"/>
      <w:pPr>
        <w:ind w:left="6434" w:hanging="355"/>
      </w:pPr>
      <w:rPr>
        <w:rFonts w:hint="default"/>
        <w:lang w:val="ru-RU" w:eastAsia="en-US" w:bidi="ar-SA"/>
      </w:rPr>
    </w:lvl>
    <w:lvl w:ilvl="7">
      <w:numFmt w:val="bullet"/>
      <w:lvlText w:val="•"/>
      <w:lvlJc w:val="left"/>
      <w:pPr>
        <w:ind w:left="7483" w:hanging="355"/>
      </w:pPr>
      <w:rPr>
        <w:rFonts w:hint="default"/>
        <w:lang w:val="ru-RU" w:eastAsia="en-US" w:bidi="ar-SA"/>
      </w:rPr>
    </w:lvl>
    <w:lvl w:ilvl="8">
      <w:numFmt w:val="bullet"/>
      <w:lvlText w:val="•"/>
      <w:lvlJc w:val="left"/>
      <w:pPr>
        <w:ind w:left="8533" w:hanging="355"/>
      </w:pPr>
      <w:rPr>
        <w:rFonts w:hint="default"/>
        <w:lang w:val="ru-RU" w:eastAsia="en-US" w:bidi="ar-SA"/>
      </w:rPr>
    </w:lvl>
  </w:abstractNum>
  <w:abstractNum w:abstractNumId="8" w15:restartNumberingAfterBreak="0">
    <w:nsid w:val="338946D5"/>
    <w:multiLevelType w:val="multilevel"/>
    <w:tmpl w:val="174CFC74"/>
    <w:lvl w:ilvl="0">
      <w:start w:val="9"/>
      <w:numFmt w:val="decimal"/>
      <w:lvlText w:val="%1"/>
      <w:lvlJc w:val="left"/>
      <w:pPr>
        <w:ind w:left="141" w:hanging="384"/>
      </w:pPr>
      <w:rPr>
        <w:rFonts w:hint="default"/>
        <w:lang w:val="ru-RU" w:eastAsia="en-US" w:bidi="ar-SA"/>
      </w:rPr>
    </w:lvl>
    <w:lvl w:ilvl="1">
      <w:start w:val="1"/>
      <w:numFmt w:val="decimal"/>
      <w:lvlText w:val="%1.%2."/>
      <w:lvlJc w:val="left"/>
      <w:pPr>
        <w:ind w:left="141" w:hanging="384"/>
      </w:pPr>
      <w:rPr>
        <w:rFonts w:ascii="Times New Roman" w:eastAsia="Times New Roman" w:hAnsi="Times New Roman" w:cs="Times New Roman" w:hint="default"/>
        <w:b w:val="0"/>
        <w:bCs w:val="0"/>
        <w:i w:val="0"/>
        <w:iCs w:val="0"/>
        <w:spacing w:val="0"/>
        <w:w w:val="99"/>
        <w:sz w:val="20"/>
        <w:szCs w:val="20"/>
        <w:lang w:val="ru-RU" w:eastAsia="en-US" w:bidi="ar-SA"/>
      </w:rPr>
    </w:lvl>
    <w:lvl w:ilvl="2">
      <w:numFmt w:val="bullet"/>
      <w:lvlText w:val="•"/>
      <w:lvlJc w:val="left"/>
      <w:pPr>
        <w:ind w:left="2238" w:hanging="384"/>
      </w:pPr>
      <w:rPr>
        <w:rFonts w:hint="default"/>
        <w:lang w:val="ru-RU" w:eastAsia="en-US" w:bidi="ar-SA"/>
      </w:rPr>
    </w:lvl>
    <w:lvl w:ilvl="3">
      <w:numFmt w:val="bullet"/>
      <w:lvlText w:val="•"/>
      <w:lvlJc w:val="left"/>
      <w:pPr>
        <w:ind w:left="3287" w:hanging="384"/>
      </w:pPr>
      <w:rPr>
        <w:rFonts w:hint="default"/>
        <w:lang w:val="ru-RU" w:eastAsia="en-US" w:bidi="ar-SA"/>
      </w:rPr>
    </w:lvl>
    <w:lvl w:ilvl="4">
      <w:numFmt w:val="bullet"/>
      <w:lvlText w:val="•"/>
      <w:lvlJc w:val="left"/>
      <w:pPr>
        <w:ind w:left="4336" w:hanging="384"/>
      </w:pPr>
      <w:rPr>
        <w:rFonts w:hint="default"/>
        <w:lang w:val="ru-RU" w:eastAsia="en-US" w:bidi="ar-SA"/>
      </w:rPr>
    </w:lvl>
    <w:lvl w:ilvl="5">
      <w:numFmt w:val="bullet"/>
      <w:lvlText w:val="•"/>
      <w:lvlJc w:val="left"/>
      <w:pPr>
        <w:ind w:left="5385" w:hanging="384"/>
      </w:pPr>
      <w:rPr>
        <w:rFonts w:hint="default"/>
        <w:lang w:val="ru-RU" w:eastAsia="en-US" w:bidi="ar-SA"/>
      </w:rPr>
    </w:lvl>
    <w:lvl w:ilvl="6">
      <w:numFmt w:val="bullet"/>
      <w:lvlText w:val="•"/>
      <w:lvlJc w:val="left"/>
      <w:pPr>
        <w:ind w:left="6434" w:hanging="384"/>
      </w:pPr>
      <w:rPr>
        <w:rFonts w:hint="default"/>
        <w:lang w:val="ru-RU" w:eastAsia="en-US" w:bidi="ar-SA"/>
      </w:rPr>
    </w:lvl>
    <w:lvl w:ilvl="7">
      <w:numFmt w:val="bullet"/>
      <w:lvlText w:val="•"/>
      <w:lvlJc w:val="left"/>
      <w:pPr>
        <w:ind w:left="7483" w:hanging="384"/>
      </w:pPr>
      <w:rPr>
        <w:rFonts w:hint="default"/>
        <w:lang w:val="ru-RU" w:eastAsia="en-US" w:bidi="ar-SA"/>
      </w:rPr>
    </w:lvl>
    <w:lvl w:ilvl="8">
      <w:numFmt w:val="bullet"/>
      <w:lvlText w:val="•"/>
      <w:lvlJc w:val="left"/>
      <w:pPr>
        <w:ind w:left="8533" w:hanging="384"/>
      </w:pPr>
      <w:rPr>
        <w:rFonts w:hint="default"/>
        <w:lang w:val="ru-RU" w:eastAsia="en-US" w:bidi="ar-SA"/>
      </w:rPr>
    </w:lvl>
  </w:abstractNum>
  <w:abstractNum w:abstractNumId="9" w15:restartNumberingAfterBreak="0">
    <w:nsid w:val="3CA134F8"/>
    <w:multiLevelType w:val="multilevel"/>
    <w:tmpl w:val="9C2250D8"/>
    <w:lvl w:ilvl="0">
      <w:start w:val="1"/>
      <w:numFmt w:val="decimal"/>
      <w:lvlText w:val="%1."/>
      <w:lvlJc w:val="left"/>
      <w:pPr>
        <w:ind w:left="928" w:hanging="360"/>
      </w:pPr>
      <w:rPr>
        <w:rFonts w:ascii="Times New Roman" w:eastAsia="Times New Roman" w:hAnsi="Times New Roman" w:cs="Times New Roman" w:hint="default"/>
        <w:b/>
        <w:bCs/>
        <w:i w:val="0"/>
        <w:iCs w:val="0"/>
        <w:spacing w:val="0"/>
        <w:w w:val="99"/>
        <w:sz w:val="20"/>
        <w:szCs w:val="20"/>
        <w:lang w:val="ru-RU" w:eastAsia="en-US" w:bidi="ar-SA"/>
      </w:rPr>
    </w:lvl>
    <w:lvl w:ilvl="1">
      <w:start w:val="1"/>
      <w:numFmt w:val="decimal"/>
      <w:lvlText w:val="%1.%2."/>
      <w:lvlJc w:val="left"/>
      <w:pPr>
        <w:ind w:left="928" w:hanging="360"/>
      </w:pPr>
      <w:rPr>
        <w:rFonts w:ascii="Times New Roman" w:eastAsia="Times New Roman" w:hAnsi="Times New Roman" w:cs="Times New Roman" w:hint="default"/>
        <w:b w:val="0"/>
        <w:bCs w:val="0"/>
        <w:i w:val="0"/>
        <w:iCs w:val="0"/>
        <w:spacing w:val="0"/>
        <w:w w:val="99"/>
        <w:sz w:val="20"/>
        <w:szCs w:val="20"/>
        <w:lang w:val="ru-RU" w:eastAsia="en-US" w:bidi="ar-SA"/>
      </w:rPr>
    </w:lvl>
    <w:lvl w:ilvl="2">
      <w:numFmt w:val="bullet"/>
      <w:lvlText w:val="•"/>
      <w:lvlJc w:val="left"/>
      <w:pPr>
        <w:ind w:left="2862" w:hanging="360"/>
      </w:pPr>
      <w:rPr>
        <w:rFonts w:hint="default"/>
        <w:lang w:val="ru-RU" w:eastAsia="en-US" w:bidi="ar-SA"/>
      </w:rPr>
    </w:lvl>
    <w:lvl w:ilvl="3">
      <w:numFmt w:val="bullet"/>
      <w:lvlText w:val="•"/>
      <w:lvlJc w:val="left"/>
      <w:pPr>
        <w:ind w:left="3833" w:hanging="360"/>
      </w:pPr>
      <w:rPr>
        <w:rFonts w:hint="default"/>
        <w:lang w:val="ru-RU" w:eastAsia="en-US" w:bidi="ar-SA"/>
      </w:rPr>
    </w:lvl>
    <w:lvl w:ilvl="4">
      <w:numFmt w:val="bullet"/>
      <w:lvlText w:val="•"/>
      <w:lvlJc w:val="left"/>
      <w:pPr>
        <w:ind w:left="4804" w:hanging="360"/>
      </w:pPr>
      <w:rPr>
        <w:rFonts w:hint="default"/>
        <w:lang w:val="ru-RU" w:eastAsia="en-US" w:bidi="ar-SA"/>
      </w:rPr>
    </w:lvl>
    <w:lvl w:ilvl="5">
      <w:numFmt w:val="bullet"/>
      <w:lvlText w:val="•"/>
      <w:lvlJc w:val="left"/>
      <w:pPr>
        <w:ind w:left="5775" w:hanging="360"/>
      </w:pPr>
      <w:rPr>
        <w:rFonts w:hint="default"/>
        <w:lang w:val="ru-RU" w:eastAsia="en-US" w:bidi="ar-SA"/>
      </w:rPr>
    </w:lvl>
    <w:lvl w:ilvl="6">
      <w:numFmt w:val="bullet"/>
      <w:lvlText w:val="•"/>
      <w:lvlJc w:val="left"/>
      <w:pPr>
        <w:ind w:left="6746" w:hanging="360"/>
      </w:pPr>
      <w:rPr>
        <w:rFonts w:hint="default"/>
        <w:lang w:val="ru-RU" w:eastAsia="en-US" w:bidi="ar-SA"/>
      </w:rPr>
    </w:lvl>
    <w:lvl w:ilvl="7">
      <w:numFmt w:val="bullet"/>
      <w:lvlText w:val="•"/>
      <w:lvlJc w:val="left"/>
      <w:pPr>
        <w:ind w:left="7717" w:hanging="360"/>
      </w:pPr>
      <w:rPr>
        <w:rFonts w:hint="default"/>
        <w:lang w:val="ru-RU" w:eastAsia="en-US" w:bidi="ar-SA"/>
      </w:rPr>
    </w:lvl>
    <w:lvl w:ilvl="8">
      <w:numFmt w:val="bullet"/>
      <w:lvlText w:val="•"/>
      <w:lvlJc w:val="left"/>
      <w:pPr>
        <w:ind w:left="8689" w:hanging="360"/>
      </w:pPr>
      <w:rPr>
        <w:rFonts w:hint="default"/>
        <w:lang w:val="ru-RU" w:eastAsia="en-US" w:bidi="ar-SA"/>
      </w:rPr>
    </w:lvl>
  </w:abstractNum>
  <w:abstractNum w:abstractNumId="10" w15:restartNumberingAfterBreak="0">
    <w:nsid w:val="41D830F5"/>
    <w:multiLevelType w:val="multilevel"/>
    <w:tmpl w:val="A9A466DA"/>
    <w:lvl w:ilvl="0">
      <w:start w:val="8"/>
      <w:numFmt w:val="decimal"/>
      <w:lvlText w:val="%1"/>
      <w:lvlJc w:val="left"/>
      <w:pPr>
        <w:ind w:left="141" w:hanging="411"/>
      </w:pPr>
      <w:rPr>
        <w:rFonts w:hint="default"/>
        <w:lang w:val="ru-RU" w:eastAsia="en-US" w:bidi="ar-SA"/>
      </w:rPr>
    </w:lvl>
    <w:lvl w:ilvl="1">
      <w:start w:val="3"/>
      <w:numFmt w:val="decimal"/>
      <w:lvlText w:val="%1.%2."/>
      <w:lvlJc w:val="left"/>
      <w:pPr>
        <w:ind w:left="141" w:hanging="411"/>
      </w:pPr>
      <w:rPr>
        <w:rFonts w:ascii="Times New Roman" w:eastAsia="Times New Roman" w:hAnsi="Times New Roman" w:cs="Times New Roman" w:hint="default"/>
        <w:b w:val="0"/>
        <w:bCs w:val="0"/>
        <w:i w:val="0"/>
        <w:iCs w:val="0"/>
        <w:spacing w:val="0"/>
        <w:w w:val="99"/>
        <w:sz w:val="20"/>
        <w:szCs w:val="20"/>
        <w:lang w:val="ru-RU" w:eastAsia="en-US" w:bidi="ar-SA"/>
      </w:rPr>
    </w:lvl>
    <w:lvl w:ilvl="2">
      <w:numFmt w:val="bullet"/>
      <w:lvlText w:val="•"/>
      <w:lvlJc w:val="left"/>
      <w:pPr>
        <w:ind w:left="2238" w:hanging="411"/>
      </w:pPr>
      <w:rPr>
        <w:rFonts w:hint="default"/>
        <w:lang w:val="ru-RU" w:eastAsia="en-US" w:bidi="ar-SA"/>
      </w:rPr>
    </w:lvl>
    <w:lvl w:ilvl="3">
      <w:numFmt w:val="bullet"/>
      <w:lvlText w:val="•"/>
      <w:lvlJc w:val="left"/>
      <w:pPr>
        <w:ind w:left="3287" w:hanging="411"/>
      </w:pPr>
      <w:rPr>
        <w:rFonts w:hint="default"/>
        <w:lang w:val="ru-RU" w:eastAsia="en-US" w:bidi="ar-SA"/>
      </w:rPr>
    </w:lvl>
    <w:lvl w:ilvl="4">
      <w:numFmt w:val="bullet"/>
      <w:lvlText w:val="•"/>
      <w:lvlJc w:val="left"/>
      <w:pPr>
        <w:ind w:left="4336" w:hanging="411"/>
      </w:pPr>
      <w:rPr>
        <w:rFonts w:hint="default"/>
        <w:lang w:val="ru-RU" w:eastAsia="en-US" w:bidi="ar-SA"/>
      </w:rPr>
    </w:lvl>
    <w:lvl w:ilvl="5">
      <w:numFmt w:val="bullet"/>
      <w:lvlText w:val="•"/>
      <w:lvlJc w:val="left"/>
      <w:pPr>
        <w:ind w:left="5385" w:hanging="411"/>
      </w:pPr>
      <w:rPr>
        <w:rFonts w:hint="default"/>
        <w:lang w:val="ru-RU" w:eastAsia="en-US" w:bidi="ar-SA"/>
      </w:rPr>
    </w:lvl>
    <w:lvl w:ilvl="6">
      <w:numFmt w:val="bullet"/>
      <w:lvlText w:val="•"/>
      <w:lvlJc w:val="left"/>
      <w:pPr>
        <w:ind w:left="6434" w:hanging="411"/>
      </w:pPr>
      <w:rPr>
        <w:rFonts w:hint="default"/>
        <w:lang w:val="ru-RU" w:eastAsia="en-US" w:bidi="ar-SA"/>
      </w:rPr>
    </w:lvl>
    <w:lvl w:ilvl="7">
      <w:numFmt w:val="bullet"/>
      <w:lvlText w:val="•"/>
      <w:lvlJc w:val="left"/>
      <w:pPr>
        <w:ind w:left="7483" w:hanging="411"/>
      </w:pPr>
      <w:rPr>
        <w:rFonts w:hint="default"/>
        <w:lang w:val="ru-RU" w:eastAsia="en-US" w:bidi="ar-SA"/>
      </w:rPr>
    </w:lvl>
    <w:lvl w:ilvl="8">
      <w:numFmt w:val="bullet"/>
      <w:lvlText w:val="•"/>
      <w:lvlJc w:val="left"/>
      <w:pPr>
        <w:ind w:left="8533" w:hanging="411"/>
      </w:pPr>
      <w:rPr>
        <w:rFonts w:hint="default"/>
        <w:lang w:val="ru-RU" w:eastAsia="en-US" w:bidi="ar-SA"/>
      </w:rPr>
    </w:lvl>
  </w:abstractNum>
  <w:abstractNum w:abstractNumId="11" w15:restartNumberingAfterBreak="0">
    <w:nsid w:val="44A40D3B"/>
    <w:multiLevelType w:val="multilevel"/>
    <w:tmpl w:val="5F302B98"/>
    <w:lvl w:ilvl="0">
      <w:start w:val="8"/>
      <w:numFmt w:val="decimal"/>
      <w:lvlText w:val="%1"/>
      <w:lvlJc w:val="left"/>
      <w:pPr>
        <w:ind w:left="141" w:hanging="377"/>
      </w:pPr>
      <w:rPr>
        <w:rFonts w:hint="default"/>
        <w:lang w:val="ru-RU" w:eastAsia="en-US" w:bidi="ar-SA"/>
      </w:rPr>
    </w:lvl>
    <w:lvl w:ilvl="1">
      <w:start w:val="1"/>
      <w:numFmt w:val="decimal"/>
      <w:lvlText w:val="%1.%2."/>
      <w:lvlJc w:val="left"/>
      <w:pPr>
        <w:ind w:left="141" w:hanging="377"/>
      </w:pPr>
      <w:rPr>
        <w:rFonts w:ascii="Times New Roman" w:eastAsia="Times New Roman" w:hAnsi="Times New Roman" w:cs="Times New Roman" w:hint="default"/>
        <w:b w:val="0"/>
        <w:bCs w:val="0"/>
        <w:i w:val="0"/>
        <w:iCs w:val="0"/>
        <w:spacing w:val="0"/>
        <w:w w:val="99"/>
        <w:sz w:val="20"/>
        <w:szCs w:val="20"/>
        <w:lang w:val="ru-RU" w:eastAsia="en-US" w:bidi="ar-SA"/>
      </w:rPr>
    </w:lvl>
    <w:lvl w:ilvl="2">
      <w:numFmt w:val="bullet"/>
      <w:lvlText w:val="•"/>
      <w:lvlJc w:val="left"/>
      <w:pPr>
        <w:ind w:left="2238" w:hanging="377"/>
      </w:pPr>
      <w:rPr>
        <w:rFonts w:hint="default"/>
        <w:lang w:val="ru-RU" w:eastAsia="en-US" w:bidi="ar-SA"/>
      </w:rPr>
    </w:lvl>
    <w:lvl w:ilvl="3">
      <w:numFmt w:val="bullet"/>
      <w:lvlText w:val="•"/>
      <w:lvlJc w:val="left"/>
      <w:pPr>
        <w:ind w:left="3287" w:hanging="377"/>
      </w:pPr>
      <w:rPr>
        <w:rFonts w:hint="default"/>
        <w:lang w:val="ru-RU" w:eastAsia="en-US" w:bidi="ar-SA"/>
      </w:rPr>
    </w:lvl>
    <w:lvl w:ilvl="4">
      <w:numFmt w:val="bullet"/>
      <w:lvlText w:val="•"/>
      <w:lvlJc w:val="left"/>
      <w:pPr>
        <w:ind w:left="4336" w:hanging="377"/>
      </w:pPr>
      <w:rPr>
        <w:rFonts w:hint="default"/>
        <w:lang w:val="ru-RU" w:eastAsia="en-US" w:bidi="ar-SA"/>
      </w:rPr>
    </w:lvl>
    <w:lvl w:ilvl="5">
      <w:numFmt w:val="bullet"/>
      <w:lvlText w:val="•"/>
      <w:lvlJc w:val="left"/>
      <w:pPr>
        <w:ind w:left="5385" w:hanging="377"/>
      </w:pPr>
      <w:rPr>
        <w:rFonts w:hint="default"/>
        <w:lang w:val="ru-RU" w:eastAsia="en-US" w:bidi="ar-SA"/>
      </w:rPr>
    </w:lvl>
    <w:lvl w:ilvl="6">
      <w:numFmt w:val="bullet"/>
      <w:lvlText w:val="•"/>
      <w:lvlJc w:val="left"/>
      <w:pPr>
        <w:ind w:left="6434" w:hanging="377"/>
      </w:pPr>
      <w:rPr>
        <w:rFonts w:hint="default"/>
        <w:lang w:val="ru-RU" w:eastAsia="en-US" w:bidi="ar-SA"/>
      </w:rPr>
    </w:lvl>
    <w:lvl w:ilvl="7">
      <w:numFmt w:val="bullet"/>
      <w:lvlText w:val="•"/>
      <w:lvlJc w:val="left"/>
      <w:pPr>
        <w:ind w:left="7483" w:hanging="377"/>
      </w:pPr>
      <w:rPr>
        <w:rFonts w:hint="default"/>
        <w:lang w:val="ru-RU" w:eastAsia="en-US" w:bidi="ar-SA"/>
      </w:rPr>
    </w:lvl>
    <w:lvl w:ilvl="8">
      <w:numFmt w:val="bullet"/>
      <w:lvlText w:val="•"/>
      <w:lvlJc w:val="left"/>
      <w:pPr>
        <w:ind w:left="8533" w:hanging="377"/>
      </w:pPr>
      <w:rPr>
        <w:rFonts w:hint="default"/>
        <w:lang w:val="ru-RU" w:eastAsia="en-US" w:bidi="ar-SA"/>
      </w:rPr>
    </w:lvl>
  </w:abstractNum>
  <w:abstractNum w:abstractNumId="12" w15:restartNumberingAfterBreak="0">
    <w:nsid w:val="53BE607F"/>
    <w:multiLevelType w:val="multilevel"/>
    <w:tmpl w:val="85802636"/>
    <w:lvl w:ilvl="0">
      <w:start w:val="5"/>
      <w:numFmt w:val="decimal"/>
      <w:lvlText w:val="%1"/>
      <w:lvlJc w:val="left"/>
      <w:pPr>
        <w:ind w:left="494" w:hanging="353"/>
      </w:pPr>
      <w:rPr>
        <w:rFonts w:hint="default"/>
        <w:lang w:val="ru-RU" w:eastAsia="en-US" w:bidi="ar-SA"/>
      </w:rPr>
    </w:lvl>
    <w:lvl w:ilvl="1">
      <w:start w:val="1"/>
      <w:numFmt w:val="decimal"/>
      <w:lvlText w:val="%1.%2."/>
      <w:lvlJc w:val="left"/>
      <w:pPr>
        <w:ind w:left="494" w:hanging="353"/>
      </w:pPr>
      <w:rPr>
        <w:rFonts w:ascii="Times New Roman" w:eastAsia="Times New Roman" w:hAnsi="Times New Roman" w:cs="Times New Roman" w:hint="default"/>
        <w:b/>
        <w:bCs/>
        <w:i w:val="0"/>
        <w:iCs w:val="0"/>
        <w:spacing w:val="0"/>
        <w:w w:val="99"/>
        <w:sz w:val="20"/>
        <w:szCs w:val="20"/>
        <w:lang w:val="ru-RU" w:eastAsia="en-US" w:bidi="ar-SA"/>
      </w:rPr>
    </w:lvl>
    <w:lvl w:ilvl="2">
      <w:start w:val="1"/>
      <w:numFmt w:val="decimal"/>
      <w:lvlText w:val="%1.%2.%3."/>
      <w:lvlJc w:val="left"/>
      <w:pPr>
        <w:ind w:left="424" w:hanging="548"/>
      </w:pPr>
      <w:rPr>
        <w:rFonts w:ascii="Times New Roman" w:eastAsia="Times New Roman" w:hAnsi="Times New Roman" w:cs="Times New Roman" w:hint="default"/>
        <w:b w:val="0"/>
        <w:bCs w:val="0"/>
        <w:i w:val="0"/>
        <w:iCs w:val="0"/>
        <w:spacing w:val="0"/>
        <w:w w:val="99"/>
        <w:sz w:val="20"/>
        <w:szCs w:val="20"/>
        <w:lang w:val="ru-RU" w:eastAsia="en-US" w:bidi="ar-SA"/>
      </w:rPr>
    </w:lvl>
    <w:lvl w:ilvl="3">
      <w:numFmt w:val="bullet"/>
      <w:lvlText w:val="-"/>
      <w:lvlJc w:val="left"/>
      <w:pPr>
        <w:ind w:left="424" w:hanging="348"/>
      </w:pPr>
      <w:rPr>
        <w:rFonts w:ascii="Times New Roman" w:eastAsia="Times New Roman" w:hAnsi="Times New Roman" w:cs="Times New Roman" w:hint="default"/>
        <w:b w:val="0"/>
        <w:bCs w:val="0"/>
        <w:i w:val="0"/>
        <w:iCs w:val="0"/>
        <w:spacing w:val="0"/>
        <w:w w:val="99"/>
        <w:sz w:val="20"/>
        <w:szCs w:val="20"/>
        <w:lang w:val="ru-RU" w:eastAsia="en-US" w:bidi="ar-SA"/>
      </w:rPr>
    </w:lvl>
    <w:lvl w:ilvl="4">
      <w:numFmt w:val="bullet"/>
      <w:lvlText w:val="•"/>
      <w:lvlJc w:val="left"/>
      <w:pPr>
        <w:ind w:left="3032" w:hanging="348"/>
      </w:pPr>
      <w:rPr>
        <w:rFonts w:hint="default"/>
        <w:lang w:val="ru-RU" w:eastAsia="en-US" w:bidi="ar-SA"/>
      </w:rPr>
    </w:lvl>
    <w:lvl w:ilvl="5">
      <w:numFmt w:val="bullet"/>
      <w:lvlText w:val="•"/>
      <w:lvlJc w:val="left"/>
      <w:pPr>
        <w:ind w:left="4299" w:hanging="348"/>
      </w:pPr>
      <w:rPr>
        <w:rFonts w:hint="default"/>
        <w:lang w:val="ru-RU" w:eastAsia="en-US" w:bidi="ar-SA"/>
      </w:rPr>
    </w:lvl>
    <w:lvl w:ilvl="6">
      <w:numFmt w:val="bullet"/>
      <w:lvlText w:val="•"/>
      <w:lvlJc w:val="left"/>
      <w:pPr>
        <w:ind w:left="5565" w:hanging="348"/>
      </w:pPr>
      <w:rPr>
        <w:rFonts w:hint="default"/>
        <w:lang w:val="ru-RU" w:eastAsia="en-US" w:bidi="ar-SA"/>
      </w:rPr>
    </w:lvl>
    <w:lvl w:ilvl="7">
      <w:numFmt w:val="bullet"/>
      <w:lvlText w:val="•"/>
      <w:lvlJc w:val="left"/>
      <w:pPr>
        <w:ind w:left="6832" w:hanging="348"/>
      </w:pPr>
      <w:rPr>
        <w:rFonts w:hint="default"/>
        <w:lang w:val="ru-RU" w:eastAsia="en-US" w:bidi="ar-SA"/>
      </w:rPr>
    </w:lvl>
    <w:lvl w:ilvl="8">
      <w:numFmt w:val="bullet"/>
      <w:lvlText w:val="•"/>
      <w:lvlJc w:val="left"/>
      <w:pPr>
        <w:ind w:left="8098" w:hanging="348"/>
      </w:pPr>
      <w:rPr>
        <w:rFonts w:hint="default"/>
        <w:lang w:val="ru-RU" w:eastAsia="en-US" w:bidi="ar-SA"/>
      </w:rPr>
    </w:lvl>
  </w:abstractNum>
  <w:abstractNum w:abstractNumId="13" w15:restartNumberingAfterBreak="0">
    <w:nsid w:val="6C280BB6"/>
    <w:multiLevelType w:val="multilevel"/>
    <w:tmpl w:val="CBE8182E"/>
    <w:lvl w:ilvl="0">
      <w:start w:val="11"/>
      <w:numFmt w:val="decimal"/>
      <w:lvlText w:val="%1"/>
      <w:lvlJc w:val="left"/>
      <w:pPr>
        <w:ind w:left="594" w:hanging="453"/>
      </w:pPr>
      <w:rPr>
        <w:rFonts w:hint="default"/>
        <w:lang w:val="ru-RU" w:eastAsia="en-US" w:bidi="ar-SA"/>
      </w:rPr>
    </w:lvl>
    <w:lvl w:ilvl="1">
      <w:start w:val="1"/>
      <w:numFmt w:val="decimal"/>
      <w:lvlText w:val="%1.%2."/>
      <w:lvlJc w:val="left"/>
      <w:pPr>
        <w:ind w:left="594" w:hanging="453"/>
      </w:pPr>
      <w:rPr>
        <w:rFonts w:ascii="Times New Roman" w:eastAsia="Times New Roman" w:hAnsi="Times New Roman" w:cs="Times New Roman" w:hint="default"/>
        <w:b w:val="0"/>
        <w:bCs w:val="0"/>
        <w:i w:val="0"/>
        <w:iCs w:val="0"/>
        <w:spacing w:val="0"/>
        <w:w w:val="99"/>
        <w:sz w:val="20"/>
        <w:szCs w:val="20"/>
        <w:lang w:val="ru-RU" w:eastAsia="en-US" w:bidi="ar-SA"/>
      </w:rPr>
    </w:lvl>
    <w:lvl w:ilvl="2">
      <w:numFmt w:val="bullet"/>
      <w:lvlText w:val="•"/>
      <w:lvlJc w:val="left"/>
      <w:pPr>
        <w:ind w:left="2606" w:hanging="453"/>
      </w:pPr>
      <w:rPr>
        <w:rFonts w:hint="default"/>
        <w:lang w:val="ru-RU" w:eastAsia="en-US" w:bidi="ar-SA"/>
      </w:rPr>
    </w:lvl>
    <w:lvl w:ilvl="3">
      <w:numFmt w:val="bullet"/>
      <w:lvlText w:val="•"/>
      <w:lvlJc w:val="left"/>
      <w:pPr>
        <w:ind w:left="3609" w:hanging="453"/>
      </w:pPr>
      <w:rPr>
        <w:rFonts w:hint="default"/>
        <w:lang w:val="ru-RU" w:eastAsia="en-US" w:bidi="ar-SA"/>
      </w:rPr>
    </w:lvl>
    <w:lvl w:ilvl="4">
      <w:numFmt w:val="bullet"/>
      <w:lvlText w:val="•"/>
      <w:lvlJc w:val="left"/>
      <w:pPr>
        <w:ind w:left="4612" w:hanging="453"/>
      </w:pPr>
      <w:rPr>
        <w:rFonts w:hint="default"/>
        <w:lang w:val="ru-RU" w:eastAsia="en-US" w:bidi="ar-SA"/>
      </w:rPr>
    </w:lvl>
    <w:lvl w:ilvl="5">
      <w:numFmt w:val="bullet"/>
      <w:lvlText w:val="•"/>
      <w:lvlJc w:val="left"/>
      <w:pPr>
        <w:ind w:left="5615" w:hanging="453"/>
      </w:pPr>
      <w:rPr>
        <w:rFonts w:hint="default"/>
        <w:lang w:val="ru-RU" w:eastAsia="en-US" w:bidi="ar-SA"/>
      </w:rPr>
    </w:lvl>
    <w:lvl w:ilvl="6">
      <w:numFmt w:val="bullet"/>
      <w:lvlText w:val="•"/>
      <w:lvlJc w:val="left"/>
      <w:pPr>
        <w:ind w:left="6618" w:hanging="453"/>
      </w:pPr>
      <w:rPr>
        <w:rFonts w:hint="default"/>
        <w:lang w:val="ru-RU" w:eastAsia="en-US" w:bidi="ar-SA"/>
      </w:rPr>
    </w:lvl>
    <w:lvl w:ilvl="7">
      <w:numFmt w:val="bullet"/>
      <w:lvlText w:val="•"/>
      <w:lvlJc w:val="left"/>
      <w:pPr>
        <w:ind w:left="7621" w:hanging="453"/>
      </w:pPr>
      <w:rPr>
        <w:rFonts w:hint="default"/>
        <w:lang w:val="ru-RU" w:eastAsia="en-US" w:bidi="ar-SA"/>
      </w:rPr>
    </w:lvl>
    <w:lvl w:ilvl="8">
      <w:numFmt w:val="bullet"/>
      <w:lvlText w:val="•"/>
      <w:lvlJc w:val="left"/>
      <w:pPr>
        <w:ind w:left="8625" w:hanging="453"/>
      </w:pPr>
      <w:rPr>
        <w:rFonts w:hint="default"/>
        <w:lang w:val="ru-RU" w:eastAsia="en-US" w:bidi="ar-SA"/>
      </w:rPr>
    </w:lvl>
  </w:abstractNum>
  <w:abstractNum w:abstractNumId="14" w15:restartNumberingAfterBreak="0">
    <w:nsid w:val="7A084865"/>
    <w:multiLevelType w:val="multilevel"/>
    <w:tmpl w:val="3DE00672"/>
    <w:lvl w:ilvl="0">
      <w:start w:val="10"/>
      <w:numFmt w:val="decimal"/>
      <w:lvlText w:val="%1"/>
      <w:lvlJc w:val="left"/>
      <w:pPr>
        <w:ind w:left="141" w:hanging="545"/>
      </w:pPr>
      <w:rPr>
        <w:rFonts w:hint="default"/>
        <w:lang w:val="ru-RU" w:eastAsia="en-US" w:bidi="ar-SA"/>
      </w:rPr>
    </w:lvl>
    <w:lvl w:ilvl="1">
      <w:start w:val="1"/>
      <w:numFmt w:val="decimal"/>
      <w:lvlText w:val="%1.%2."/>
      <w:lvlJc w:val="left"/>
      <w:pPr>
        <w:ind w:left="141" w:hanging="545"/>
      </w:pPr>
      <w:rPr>
        <w:rFonts w:ascii="Times New Roman" w:eastAsia="Times New Roman" w:hAnsi="Times New Roman" w:cs="Times New Roman" w:hint="default"/>
        <w:b w:val="0"/>
        <w:bCs w:val="0"/>
        <w:i w:val="0"/>
        <w:iCs w:val="0"/>
        <w:spacing w:val="0"/>
        <w:w w:val="99"/>
        <w:sz w:val="20"/>
        <w:szCs w:val="20"/>
        <w:lang w:val="ru-RU" w:eastAsia="en-US" w:bidi="ar-SA"/>
      </w:rPr>
    </w:lvl>
    <w:lvl w:ilvl="2">
      <w:numFmt w:val="bullet"/>
      <w:lvlText w:val="-"/>
      <w:lvlJc w:val="left"/>
      <w:pPr>
        <w:ind w:left="640" w:hanging="216"/>
      </w:pPr>
      <w:rPr>
        <w:rFonts w:ascii="Times New Roman" w:eastAsia="Times New Roman" w:hAnsi="Times New Roman" w:cs="Times New Roman" w:hint="default"/>
        <w:b w:val="0"/>
        <w:bCs w:val="0"/>
        <w:i w:val="0"/>
        <w:iCs w:val="0"/>
        <w:spacing w:val="0"/>
        <w:w w:val="99"/>
        <w:sz w:val="20"/>
        <w:szCs w:val="20"/>
        <w:lang w:val="ru-RU" w:eastAsia="en-US" w:bidi="ar-SA"/>
      </w:rPr>
    </w:lvl>
    <w:lvl w:ilvl="3">
      <w:numFmt w:val="bullet"/>
      <w:lvlText w:val="•"/>
      <w:lvlJc w:val="left"/>
      <w:pPr>
        <w:ind w:left="2860" w:hanging="216"/>
      </w:pPr>
      <w:rPr>
        <w:rFonts w:hint="default"/>
        <w:lang w:val="ru-RU" w:eastAsia="en-US" w:bidi="ar-SA"/>
      </w:rPr>
    </w:lvl>
    <w:lvl w:ilvl="4">
      <w:numFmt w:val="bullet"/>
      <w:lvlText w:val="•"/>
      <w:lvlJc w:val="left"/>
      <w:pPr>
        <w:ind w:left="3970" w:hanging="216"/>
      </w:pPr>
      <w:rPr>
        <w:rFonts w:hint="default"/>
        <w:lang w:val="ru-RU" w:eastAsia="en-US" w:bidi="ar-SA"/>
      </w:rPr>
    </w:lvl>
    <w:lvl w:ilvl="5">
      <w:numFmt w:val="bullet"/>
      <w:lvlText w:val="•"/>
      <w:lvlJc w:val="left"/>
      <w:pPr>
        <w:ind w:left="5080" w:hanging="216"/>
      </w:pPr>
      <w:rPr>
        <w:rFonts w:hint="default"/>
        <w:lang w:val="ru-RU" w:eastAsia="en-US" w:bidi="ar-SA"/>
      </w:rPr>
    </w:lvl>
    <w:lvl w:ilvl="6">
      <w:numFmt w:val="bullet"/>
      <w:lvlText w:val="•"/>
      <w:lvlJc w:val="left"/>
      <w:pPr>
        <w:ind w:left="6190" w:hanging="216"/>
      </w:pPr>
      <w:rPr>
        <w:rFonts w:hint="default"/>
        <w:lang w:val="ru-RU" w:eastAsia="en-US" w:bidi="ar-SA"/>
      </w:rPr>
    </w:lvl>
    <w:lvl w:ilvl="7">
      <w:numFmt w:val="bullet"/>
      <w:lvlText w:val="•"/>
      <w:lvlJc w:val="left"/>
      <w:pPr>
        <w:ind w:left="7300" w:hanging="216"/>
      </w:pPr>
      <w:rPr>
        <w:rFonts w:hint="default"/>
        <w:lang w:val="ru-RU" w:eastAsia="en-US" w:bidi="ar-SA"/>
      </w:rPr>
    </w:lvl>
    <w:lvl w:ilvl="8">
      <w:numFmt w:val="bullet"/>
      <w:lvlText w:val="•"/>
      <w:lvlJc w:val="left"/>
      <w:pPr>
        <w:ind w:left="8411" w:hanging="216"/>
      </w:pPr>
      <w:rPr>
        <w:rFonts w:hint="default"/>
        <w:lang w:val="ru-RU" w:eastAsia="en-US" w:bidi="ar-SA"/>
      </w:rPr>
    </w:lvl>
  </w:abstractNum>
  <w:abstractNum w:abstractNumId="15" w15:restartNumberingAfterBreak="0">
    <w:nsid w:val="7F63456F"/>
    <w:multiLevelType w:val="multilevel"/>
    <w:tmpl w:val="D83E687A"/>
    <w:lvl w:ilvl="0">
      <w:start w:val="4"/>
      <w:numFmt w:val="decimal"/>
      <w:lvlText w:val="%1"/>
      <w:lvlJc w:val="left"/>
      <w:pPr>
        <w:ind w:left="544" w:hanging="404"/>
      </w:pPr>
      <w:rPr>
        <w:rFonts w:hint="default"/>
        <w:lang w:val="ru-RU" w:eastAsia="en-US" w:bidi="ar-SA"/>
      </w:rPr>
    </w:lvl>
    <w:lvl w:ilvl="1">
      <w:start w:val="1"/>
      <w:numFmt w:val="decimal"/>
      <w:lvlText w:val="%1.%2."/>
      <w:lvlJc w:val="left"/>
      <w:pPr>
        <w:ind w:left="544" w:hanging="404"/>
      </w:pPr>
      <w:rPr>
        <w:rFonts w:ascii="Times New Roman" w:eastAsia="Times New Roman" w:hAnsi="Times New Roman" w:cs="Times New Roman" w:hint="default"/>
        <w:b w:val="0"/>
        <w:bCs w:val="0"/>
        <w:i w:val="0"/>
        <w:iCs w:val="0"/>
        <w:spacing w:val="0"/>
        <w:w w:val="99"/>
        <w:sz w:val="20"/>
        <w:szCs w:val="20"/>
        <w:lang w:val="ru-RU" w:eastAsia="en-US" w:bidi="ar-SA"/>
      </w:rPr>
    </w:lvl>
    <w:lvl w:ilvl="2">
      <w:numFmt w:val="bullet"/>
      <w:lvlText w:val="-"/>
      <w:lvlJc w:val="left"/>
      <w:pPr>
        <w:ind w:left="501" w:hanging="360"/>
      </w:pPr>
      <w:rPr>
        <w:rFonts w:ascii="Times New Roman" w:eastAsia="Times New Roman" w:hAnsi="Times New Roman" w:cs="Times New Roman" w:hint="default"/>
        <w:b w:val="0"/>
        <w:bCs w:val="0"/>
        <w:i w:val="0"/>
        <w:iCs w:val="0"/>
        <w:spacing w:val="0"/>
        <w:w w:val="99"/>
        <w:sz w:val="20"/>
        <w:szCs w:val="20"/>
        <w:lang w:val="ru-RU" w:eastAsia="en-US" w:bidi="ar-SA"/>
      </w:rPr>
    </w:lvl>
    <w:lvl w:ilvl="3">
      <w:numFmt w:val="bullet"/>
      <w:lvlText w:val="•"/>
      <w:lvlJc w:val="left"/>
      <w:pPr>
        <w:ind w:left="2782" w:hanging="360"/>
      </w:pPr>
      <w:rPr>
        <w:rFonts w:hint="default"/>
        <w:lang w:val="ru-RU" w:eastAsia="en-US" w:bidi="ar-SA"/>
      </w:rPr>
    </w:lvl>
    <w:lvl w:ilvl="4">
      <w:numFmt w:val="bullet"/>
      <w:lvlText w:val="•"/>
      <w:lvlJc w:val="left"/>
      <w:pPr>
        <w:ind w:left="3903" w:hanging="360"/>
      </w:pPr>
      <w:rPr>
        <w:rFonts w:hint="default"/>
        <w:lang w:val="ru-RU" w:eastAsia="en-US" w:bidi="ar-SA"/>
      </w:rPr>
    </w:lvl>
    <w:lvl w:ilvl="5">
      <w:numFmt w:val="bullet"/>
      <w:lvlText w:val="•"/>
      <w:lvlJc w:val="left"/>
      <w:pPr>
        <w:ind w:left="5025" w:hanging="360"/>
      </w:pPr>
      <w:rPr>
        <w:rFonts w:hint="default"/>
        <w:lang w:val="ru-RU" w:eastAsia="en-US" w:bidi="ar-SA"/>
      </w:rPr>
    </w:lvl>
    <w:lvl w:ilvl="6">
      <w:numFmt w:val="bullet"/>
      <w:lvlText w:val="•"/>
      <w:lvlJc w:val="left"/>
      <w:pPr>
        <w:ind w:left="6146" w:hanging="360"/>
      </w:pPr>
      <w:rPr>
        <w:rFonts w:hint="default"/>
        <w:lang w:val="ru-RU" w:eastAsia="en-US" w:bidi="ar-SA"/>
      </w:rPr>
    </w:lvl>
    <w:lvl w:ilvl="7">
      <w:numFmt w:val="bullet"/>
      <w:lvlText w:val="•"/>
      <w:lvlJc w:val="left"/>
      <w:pPr>
        <w:ind w:left="7267" w:hanging="360"/>
      </w:pPr>
      <w:rPr>
        <w:rFonts w:hint="default"/>
        <w:lang w:val="ru-RU" w:eastAsia="en-US" w:bidi="ar-SA"/>
      </w:rPr>
    </w:lvl>
    <w:lvl w:ilvl="8">
      <w:numFmt w:val="bullet"/>
      <w:lvlText w:val="•"/>
      <w:lvlJc w:val="left"/>
      <w:pPr>
        <w:ind w:left="8388" w:hanging="360"/>
      </w:pPr>
      <w:rPr>
        <w:rFonts w:hint="default"/>
        <w:lang w:val="ru-RU" w:eastAsia="en-US" w:bidi="ar-SA"/>
      </w:rPr>
    </w:lvl>
  </w:abstractNum>
  <w:num w:numId="1" w16cid:durableId="1660692640">
    <w:abstractNumId w:val="9"/>
  </w:num>
  <w:num w:numId="2" w16cid:durableId="2043555101">
    <w:abstractNumId w:val="6"/>
  </w:num>
  <w:num w:numId="3" w16cid:durableId="2008940888">
    <w:abstractNumId w:val="1"/>
  </w:num>
  <w:num w:numId="4" w16cid:durableId="1262950149">
    <w:abstractNumId w:val="13"/>
  </w:num>
  <w:num w:numId="5" w16cid:durableId="99182146">
    <w:abstractNumId w:val="14"/>
  </w:num>
  <w:num w:numId="6" w16cid:durableId="1070928463">
    <w:abstractNumId w:val="8"/>
  </w:num>
  <w:num w:numId="7" w16cid:durableId="1778334748">
    <w:abstractNumId w:val="0"/>
  </w:num>
  <w:num w:numId="8" w16cid:durableId="1172259047">
    <w:abstractNumId w:val="10"/>
  </w:num>
  <w:num w:numId="9" w16cid:durableId="973145000">
    <w:abstractNumId w:val="11"/>
  </w:num>
  <w:num w:numId="10" w16cid:durableId="80833453">
    <w:abstractNumId w:val="5"/>
  </w:num>
  <w:num w:numId="11" w16cid:durableId="643585835">
    <w:abstractNumId w:val="4"/>
  </w:num>
  <w:num w:numId="12" w16cid:durableId="873347400">
    <w:abstractNumId w:val="12"/>
  </w:num>
  <w:num w:numId="13" w16cid:durableId="1663466566">
    <w:abstractNumId w:val="15"/>
  </w:num>
  <w:num w:numId="14" w16cid:durableId="679545305">
    <w:abstractNumId w:val="3"/>
  </w:num>
  <w:num w:numId="15" w16cid:durableId="621889016">
    <w:abstractNumId w:val="7"/>
  </w:num>
  <w:num w:numId="16" w16cid:durableId="9428781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ulTrailSpace/>
    <w:shapeLayoutLikeWW8/>
    <w:useFELayout/>
    <w:compatSetting w:name="compatibilityMode" w:uri="http://schemas.microsoft.com/office/word" w:val="12"/>
    <w:compatSetting w:name="useWord2013TrackBottomHyphenation" w:uri="http://schemas.microsoft.com/office/word" w:val="1"/>
  </w:compat>
  <w:rsids>
    <w:rsidRoot w:val="00FF0297"/>
    <w:rsid w:val="000B69C0"/>
    <w:rsid w:val="002E3CEC"/>
    <w:rsid w:val="00397674"/>
    <w:rsid w:val="003B5D13"/>
    <w:rsid w:val="00411A60"/>
    <w:rsid w:val="00427012"/>
    <w:rsid w:val="00434F10"/>
    <w:rsid w:val="004370EF"/>
    <w:rsid w:val="005E3D49"/>
    <w:rsid w:val="007B2771"/>
    <w:rsid w:val="007F74C2"/>
    <w:rsid w:val="008E1F23"/>
    <w:rsid w:val="00AE2824"/>
    <w:rsid w:val="00AE6998"/>
    <w:rsid w:val="00B647D4"/>
    <w:rsid w:val="00C54867"/>
    <w:rsid w:val="00D62E39"/>
    <w:rsid w:val="00D82457"/>
    <w:rsid w:val="00E44983"/>
    <w:rsid w:val="00E8190D"/>
    <w:rsid w:val="00ED2C1E"/>
    <w:rsid w:val="00FF02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67F39318"/>
  <w15:docId w15:val="{1237B3E7-D30F-4D23-B9D7-D5784694C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11A60"/>
    <w:rPr>
      <w:rFonts w:ascii="Times New Roman" w:eastAsia="Times New Roman" w:hAnsi="Times New Roman" w:cs="Times New Roman"/>
      <w:lang w:val="ru-RU"/>
    </w:rPr>
  </w:style>
  <w:style w:type="paragraph" w:styleId="1">
    <w:name w:val="heading 1"/>
    <w:basedOn w:val="a"/>
    <w:uiPriority w:val="9"/>
    <w:qFormat/>
    <w:rsid w:val="00411A60"/>
    <w:pPr>
      <w:ind w:left="928" w:hanging="360"/>
      <w:outlineLvl w:val="0"/>
    </w:pPr>
    <w:rPr>
      <w:b/>
      <w:bCs/>
      <w:sz w:val="20"/>
      <w:szCs w:val="20"/>
    </w:rPr>
  </w:style>
  <w:style w:type="paragraph" w:styleId="2">
    <w:name w:val="heading 2"/>
    <w:basedOn w:val="a"/>
    <w:uiPriority w:val="9"/>
    <w:unhideWhenUsed/>
    <w:qFormat/>
    <w:rsid w:val="00411A60"/>
    <w:pPr>
      <w:spacing w:before="5" w:line="228" w:lineRule="exact"/>
      <w:ind w:left="291" w:hanging="150"/>
      <w:jc w:val="both"/>
      <w:outlineLvl w:val="1"/>
    </w:pPr>
    <w:rPr>
      <w:b/>
      <w:bCs/>
      <w:i/>
      <w:iCs/>
      <w:sz w:val="20"/>
      <w:szCs w:val="20"/>
      <w:u w:val="single"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411A60"/>
    <w:tblPr>
      <w:tblInd w:w="0" w:type="dxa"/>
      <w:tblCellMar>
        <w:top w:w="0" w:type="dxa"/>
        <w:left w:w="0" w:type="dxa"/>
        <w:bottom w:w="0" w:type="dxa"/>
        <w:right w:w="0" w:type="dxa"/>
      </w:tblCellMar>
    </w:tblPr>
  </w:style>
  <w:style w:type="paragraph" w:styleId="a3">
    <w:name w:val="Body Text"/>
    <w:basedOn w:val="a"/>
    <w:uiPriority w:val="1"/>
    <w:qFormat/>
    <w:rsid w:val="00411A60"/>
    <w:pPr>
      <w:ind w:left="141"/>
      <w:jc w:val="both"/>
    </w:pPr>
    <w:rPr>
      <w:sz w:val="20"/>
      <w:szCs w:val="20"/>
    </w:rPr>
  </w:style>
  <w:style w:type="paragraph" w:styleId="a4">
    <w:name w:val="List Paragraph"/>
    <w:basedOn w:val="a"/>
    <w:uiPriority w:val="1"/>
    <w:qFormat/>
    <w:rsid w:val="00411A60"/>
    <w:pPr>
      <w:ind w:left="141"/>
      <w:jc w:val="both"/>
    </w:pPr>
  </w:style>
  <w:style w:type="paragraph" w:customStyle="1" w:styleId="TableParagraph">
    <w:name w:val="Table Paragraph"/>
    <w:basedOn w:val="a"/>
    <w:uiPriority w:val="1"/>
    <w:qFormat/>
    <w:rsid w:val="00411A60"/>
    <w:pPr>
      <w:spacing w:before="11"/>
      <w:ind w:left="110"/>
    </w:pPr>
  </w:style>
  <w:style w:type="paragraph" w:styleId="a5">
    <w:name w:val="header"/>
    <w:basedOn w:val="a"/>
    <w:link w:val="a6"/>
    <w:uiPriority w:val="99"/>
    <w:semiHidden/>
    <w:unhideWhenUsed/>
    <w:rsid w:val="008E1F23"/>
    <w:pPr>
      <w:tabs>
        <w:tab w:val="center" w:pos="4677"/>
        <w:tab w:val="right" w:pos="9355"/>
      </w:tabs>
    </w:pPr>
  </w:style>
  <w:style w:type="character" w:customStyle="1" w:styleId="a6">
    <w:name w:val="Верхний колонтитул Знак"/>
    <w:basedOn w:val="a0"/>
    <w:link w:val="a5"/>
    <w:uiPriority w:val="99"/>
    <w:semiHidden/>
    <w:rsid w:val="008E1F23"/>
    <w:rPr>
      <w:rFonts w:ascii="Times New Roman" w:eastAsia="Times New Roman" w:hAnsi="Times New Roman" w:cs="Times New Roman"/>
      <w:lang w:val="ru-RU"/>
    </w:rPr>
  </w:style>
  <w:style w:type="paragraph" w:styleId="a7">
    <w:name w:val="footer"/>
    <w:basedOn w:val="a"/>
    <w:link w:val="a8"/>
    <w:uiPriority w:val="99"/>
    <w:semiHidden/>
    <w:unhideWhenUsed/>
    <w:rsid w:val="008E1F23"/>
    <w:pPr>
      <w:tabs>
        <w:tab w:val="center" w:pos="4677"/>
        <w:tab w:val="right" w:pos="9355"/>
      </w:tabs>
    </w:pPr>
  </w:style>
  <w:style w:type="character" w:customStyle="1" w:styleId="a8">
    <w:name w:val="Нижний колонтитул Знак"/>
    <w:basedOn w:val="a0"/>
    <w:link w:val="a7"/>
    <w:uiPriority w:val="99"/>
    <w:semiHidden/>
    <w:rsid w:val="008E1F23"/>
    <w:rPr>
      <w:rFonts w:ascii="Times New Roman" w:eastAsia="Times New Roman" w:hAnsi="Times New Roman"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mailto:lugamb@lugamb.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ks@lugamb.r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it2@lugamb.ru" TargetMode="External"/><Relationship Id="rId4" Type="http://schemas.openxmlformats.org/officeDocument/2006/relationships/webSettings" Target="webSettings.xml"/><Relationship Id="rId9" Type="http://schemas.openxmlformats.org/officeDocument/2006/relationships/hyperlink" Target="mailto:lugamb@lugamb.ru"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459</TotalTime>
  <Pages>6</Pages>
  <Words>3667</Words>
  <Characters>20904</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ООО «ИНФОКОМ», 188230 г</vt:lpstr>
    </vt:vector>
  </TitlesOfParts>
  <Company/>
  <LinksUpToDate>false</LinksUpToDate>
  <CharactersWithSpaces>24522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ООО «ИНФОКОМ», 188230 г</dc:title>
  <dc:creator>Трошков В.Ф.</dc:creator>
  <cp:lastModifiedBy>Шилова Анастасия Павловна</cp:lastModifiedBy>
  <cp:revision>10</cp:revision>
  <dcterms:created xsi:type="dcterms:W3CDTF">2026-07-06T11:37:00Z</dcterms:created>
  <dcterms:modified xsi:type="dcterms:W3CDTF">2026-09-01T12:30:00Z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2026-07-03T00:00:00Z</vt:filetime>
  </property>
  <property fmtid="{D5CDD505-2E9C-101B-9397-08002B2CF9AE}" pid="4" name="Creator">
    <vt:lpwstr>Microsoft® Word 2016</vt:lpwstr>
  </property>
  <property fmtid="{D5CDD505-2E9C-101B-9397-08002B2CF9AE}" pid="5" name="LastSaved">
    <vt:filetime>2026-07-06T00:00:00Z</vt:filetime>
  </property>
  <property fmtid="{D5CDD505-2E9C-101B-9397-08002B2CF9AE}" pid="6" name="Producer">
    <vt:lpwstr>Microsoft® Word 2016</vt:lpwstr>
  </property>
</Properties>
</file>