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202" w:type="dxa"/>
        <w:tblInd w:w="-1281" w:type="dxa"/>
        <w:tblLook w:val="04A0" w:firstRow="1" w:lastRow="0" w:firstColumn="1" w:lastColumn="0" w:noHBand="0" w:noVBand="1"/>
      </w:tblPr>
      <w:tblGrid>
        <w:gridCol w:w="1105"/>
        <w:gridCol w:w="6125"/>
        <w:gridCol w:w="1056"/>
        <w:gridCol w:w="616"/>
        <w:gridCol w:w="556"/>
        <w:gridCol w:w="848"/>
        <w:gridCol w:w="896"/>
      </w:tblGrid>
      <w:tr w:rsidR="003D6BB8" w:rsidRPr="003D6BB8" w14:paraId="4A54C0A7" w14:textId="77777777" w:rsidTr="003D6BB8">
        <w:trPr>
          <w:trHeight w:val="28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BB2DE3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Название</w:t>
            </w:r>
          </w:p>
        </w:tc>
        <w:tc>
          <w:tcPr>
            <w:tcW w:w="6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DC306A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Характеристика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3A08E7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ОКПД2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74812C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Цена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8C6D78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Кол-во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50716E" w14:textId="78A15851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>Ед. изм.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1C64D3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Су</w:t>
            </w:r>
            <w:bookmarkStart w:id="0" w:name="_GoBack"/>
            <w:bookmarkEnd w:id="0"/>
            <w:r w:rsidRPr="003D6BB8">
              <w:rPr>
                <w:b/>
                <w:bCs/>
                <w:color w:val="000000"/>
                <w:kern w:val="0"/>
                <w:sz w:val="16"/>
                <w:szCs w:val="16"/>
              </w:rPr>
              <w:t>мма</w:t>
            </w:r>
          </w:p>
        </w:tc>
      </w:tr>
      <w:tr w:rsidR="003D6BB8" w:rsidRPr="003D6BB8" w14:paraId="7BF495B4" w14:textId="77777777" w:rsidTr="003D6BB8">
        <w:trPr>
          <w:trHeight w:val="288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A3E1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Стеллаж игровой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6BD3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  <w:p w14:paraId="2EF44E00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6"/>
                <w:szCs w:val="16"/>
              </w:rPr>
            </w:pPr>
            <w:r w:rsidRPr="003D6BB8">
              <w:rPr>
                <w:sz w:val="16"/>
                <w:szCs w:val="16"/>
              </w:rPr>
              <w:t>Многофункциональный компактный модуль для развивающей деятельности с тумбой-витриной для хранения книг и пособий, прямоугольным столом на рег.ножках и тумбой на колесах. Уголок предназначен для выполнения множества задач: демонстрация - вместительные ячейки для книг, занятия - широкий стол для 2 детей, хранение - мобильная тумба для игрушек, мелких и крупных элементов игр, пособий для рисования, лепки, аппликации и др. Колеса оснащены специальными стопорами для предотвращения произвольного движения. В комплект входят Тумба с ячейками 106х48х78; Стол прямоугольный на рег.ножках, выкатной 100х47х46-52-58; Тумба выкатная 75х45х43; Используемые материалы: ламинированное ДСП толщиной 16 мм со стойким покрытием против воздействия воды и моющих, дезинфицирующих средств, защищенное противоударной кромкой ПВХ 2мм</w:t>
            </w:r>
            <w:r w:rsidRPr="003D6BB8">
              <w:rPr>
                <w:sz w:val="16"/>
                <w:szCs w:val="16"/>
              </w:rPr>
              <w:br/>
              <w:t>Размер:    1060х480х785</w:t>
            </w:r>
            <w:r w:rsidRPr="003D6BB8">
              <w:rPr>
                <w:sz w:val="16"/>
                <w:szCs w:val="16"/>
              </w:rPr>
              <w:br/>
            </w:r>
            <w:r w:rsidRPr="003D6BB8">
              <w:rPr>
                <w:sz w:val="16"/>
                <w:szCs w:val="16"/>
              </w:rPr>
              <w:br/>
              <w:t>Возможные цвета:     Ваниль / Голубой / Желтый / Зеленый / Красный / Оранжевый / Розовый / Синий / Белый</w:t>
            </w:r>
            <w:r w:rsidRPr="003D6BB8">
              <w:rPr>
                <w:sz w:val="16"/>
                <w:szCs w:val="16"/>
              </w:rPr>
              <w:br/>
              <w:t>Материал</w:t>
            </w:r>
            <w:r w:rsidRPr="003D6BB8">
              <w:rPr>
                <w:sz w:val="16"/>
                <w:szCs w:val="16"/>
              </w:rPr>
              <w:br/>
              <w:t>ЛДСП</w:t>
            </w:r>
            <w:r w:rsidRPr="003D6BB8">
              <w:rPr>
                <w:sz w:val="16"/>
                <w:szCs w:val="16"/>
              </w:rPr>
              <w:br/>
              <w:t>Страна производства</w:t>
            </w:r>
            <w:r w:rsidRPr="003D6BB8">
              <w:rPr>
                <w:sz w:val="16"/>
                <w:szCs w:val="16"/>
              </w:rPr>
              <w:br/>
              <w:t>Россия</w:t>
            </w:r>
            <w:r w:rsidRPr="003D6BB8">
              <w:rPr>
                <w:sz w:val="16"/>
                <w:szCs w:val="16"/>
              </w:rPr>
              <w:br/>
              <w:t>Габариты коробки (Д*Ш*В), (м)</w:t>
            </w:r>
            <w:r w:rsidRPr="003D6BB8">
              <w:rPr>
                <w:sz w:val="16"/>
                <w:szCs w:val="16"/>
              </w:rPr>
              <w:br/>
              <w:t>1,00*0,80*0,20</w:t>
            </w:r>
          </w:p>
          <w:p w14:paraId="45EEC714" w14:textId="13C20909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82A05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31.09.13.149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10743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18953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8283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BA818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65A8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56859.00</w:t>
            </w:r>
          </w:p>
        </w:tc>
      </w:tr>
      <w:tr w:rsidR="003D6BB8" w:rsidRPr="003D6BB8" w14:paraId="340C75AF" w14:textId="77777777" w:rsidTr="003D6BB8">
        <w:trPr>
          <w:trHeight w:val="288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09A8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Игровая мебель Уголок "Почемучка" для рисования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7CD8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  <w:p w14:paraId="05808671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6"/>
                <w:szCs w:val="16"/>
              </w:rPr>
            </w:pPr>
            <w:r w:rsidRPr="003D6BB8">
              <w:rPr>
                <w:sz w:val="16"/>
                <w:szCs w:val="16"/>
              </w:rPr>
              <w:t xml:space="preserve">Столешница изготовлена из ЛДСП 16 мм с антибликовым влагостойким покрытием, углы закруглены радиусом 50мм. Кромка ПВХ 2 мм .   Уголок позволит детям рисовать и чертить. Имеет открытые и закрытые полки для хранения игрушек и дидактического материала. Все изделия имеют соответствующие сертификаты качества.   Размер: 1600x420x1320   Возможные цвета: Ваниль / Голубой / Желтый / Зеленый / Красный / Оранжевый / Розовый / Синий / Белый   Материал: ЛДСП   Страна производства: Россия  Габариты коробки (Д*Ш*В), (м) 1,60*1,30*0,10  </w:t>
            </w:r>
          </w:p>
          <w:p w14:paraId="751F6831" w14:textId="452962DC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D0ADF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31.09.13.149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FC95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19463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4A55C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B454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AE8A8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194630.00</w:t>
            </w:r>
          </w:p>
        </w:tc>
      </w:tr>
      <w:tr w:rsidR="003D6BB8" w:rsidRPr="003D6BB8" w14:paraId="44D48218" w14:textId="77777777" w:rsidTr="003D6BB8">
        <w:trPr>
          <w:trHeight w:val="288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8FB1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Уголок доктора, игровой набор мягких модулей БОЛЬНИЦА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F6E7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  <w:p w14:paraId="1433EE8A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6"/>
                <w:szCs w:val="16"/>
              </w:rPr>
            </w:pPr>
            <w:r w:rsidRPr="003D6BB8">
              <w:rPr>
                <w:sz w:val="16"/>
                <w:szCs w:val="16"/>
              </w:rPr>
              <w:t xml:space="preserve">Нaбoр доктора будет еще интереснее и полезнее вместе с игровыми медицинскими инструментами врача и костюмами медицинской сестры и доктора. (см. сопутствующий товар)   Размер:   холодильник 40*30*60см — 1шт; кушетка 80*35*30см — 1шт;  подушка 30*35*10см — 1шт; ширма 100*10*65 — 1шт;  стол 50*35*40см — 1шт; полка настольная 50*7*15см — 1шт;  табурет 25*25*2 -1шт; диванчик 40*40*40см — 1шт.    Материал: винилискожа (искусственная кожа), пенополиуретан (поролон), контактная лента (липучка).  </w:t>
            </w:r>
          </w:p>
          <w:p w14:paraId="1F946054" w14:textId="23D3CEB0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046FE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31.09.13.149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34E6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24110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1EFD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BC07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ШТ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5CDD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120550.00</w:t>
            </w:r>
          </w:p>
        </w:tc>
      </w:tr>
      <w:tr w:rsidR="003D6BB8" w:rsidRPr="003D6BB8" w14:paraId="776F789A" w14:textId="77777777" w:rsidTr="003D6BB8">
        <w:trPr>
          <w:trHeight w:val="288"/>
        </w:trPr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BDA5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6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1E22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EB39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FC0A0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D8893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D5010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Итоговая сумма: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5356C" w14:textId="77777777" w:rsidR="003D6BB8" w:rsidRPr="003D6BB8" w:rsidRDefault="003D6BB8" w:rsidP="003D6BB8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6"/>
                <w:szCs w:val="16"/>
              </w:rPr>
            </w:pPr>
            <w:r w:rsidRPr="003D6BB8">
              <w:rPr>
                <w:color w:val="000000"/>
                <w:kern w:val="0"/>
                <w:sz w:val="16"/>
                <w:szCs w:val="16"/>
              </w:rPr>
              <w:t>372039.00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lastRenderedPageBreak/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1533A" w14:textId="77777777" w:rsidR="008058D2" w:rsidRDefault="008058D2" w:rsidP="007A4FDF">
      <w:r>
        <w:separator/>
      </w:r>
    </w:p>
  </w:endnote>
  <w:endnote w:type="continuationSeparator" w:id="0">
    <w:p w14:paraId="388516C4" w14:textId="77777777" w:rsidR="008058D2" w:rsidRDefault="008058D2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A1987" w14:textId="77777777" w:rsidR="008058D2" w:rsidRDefault="008058D2" w:rsidP="007A4FDF">
      <w:r>
        <w:separator/>
      </w:r>
    </w:p>
  </w:footnote>
  <w:footnote w:type="continuationSeparator" w:id="0">
    <w:p w14:paraId="0B7A59A3" w14:textId="77777777" w:rsidR="008058D2" w:rsidRDefault="008058D2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753D2"/>
    <w:rsid w:val="00182158"/>
    <w:rsid w:val="001E6F33"/>
    <w:rsid w:val="001F0F63"/>
    <w:rsid w:val="002221BA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D6BB8"/>
    <w:rsid w:val="003E6409"/>
    <w:rsid w:val="00437C05"/>
    <w:rsid w:val="00454402"/>
    <w:rsid w:val="00475256"/>
    <w:rsid w:val="0048002D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26224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058D2"/>
    <w:rsid w:val="008243EF"/>
    <w:rsid w:val="008904AA"/>
    <w:rsid w:val="00896C5F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151F2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72A2F"/>
    <w:rsid w:val="00BA4E7C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97834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2026-09-09T20:19:00Z</dcterms:created>
  <dcterms:modified xsi:type="dcterms:W3CDTF">2026-09-09T20:22:00Z</dcterms:modified>
</cp:coreProperties>
</file>