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9012F4" w14:textId="4D9EA956" w:rsidR="003E3C11" w:rsidRDefault="003E3C11" w:rsidP="00AF0B0B">
      <w:pPr>
        <w:widowControl w:val="0"/>
        <w:tabs>
          <w:tab w:val="left" w:pos="0"/>
        </w:tabs>
        <w:autoSpaceDE w:val="0"/>
        <w:autoSpaceDN w:val="0"/>
        <w:adjustRightInd w:val="0"/>
        <w:spacing w:after="0" w:line="240" w:lineRule="auto"/>
        <w:jc w:val="center"/>
        <w:rPr>
          <w:rFonts w:ascii="Times New Roman" w:eastAsia="Times New Roman" w:hAnsi="Times New Roman"/>
          <w:b/>
          <w:bCs/>
          <w:color w:val="000000"/>
          <w:lang w:eastAsia="ru-RU"/>
        </w:rPr>
      </w:pPr>
      <w:bookmarkStart w:id="0" w:name="_Hlk174430135"/>
      <w:r>
        <w:rPr>
          <w:rFonts w:ascii="Times New Roman" w:eastAsia="Times New Roman" w:hAnsi="Times New Roman"/>
          <w:b/>
          <w:lang w:eastAsia="ru-RU"/>
        </w:rPr>
        <w:t xml:space="preserve">ДОГОВОР </w:t>
      </w:r>
      <w:r>
        <w:rPr>
          <w:rFonts w:ascii="Times New Roman" w:eastAsia="Times New Roman" w:hAnsi="Times New Roman"/>
          <w:b/>
          <w:bCs/>
          <w:color w:val="000000"/>
          <w:lang w:eastAsia="ru-RU"/>
        </w:rPr>
        <w:t xml:space="preserve">№ </w:t>
      </w:r>
      <w:r w:rsidR="0009127A">
        <w:rPr>
          <w:rFonts w:ascii="Times New Roman" w:eastAsia="Times New Roman" w:hAnsi="Times New Roman"/>
          <w:b/>
          <w:bCs/>
          <w:color w:val="000000"/>
          <w:lang w:eastAsia="ru-RU"/>
        </w:rPr>
        <w:t>3202603</w:t>
      </w:r>
    </w:p>
    <w:p w14:paraId="4133FAEC" w14:textId="77777777" w:rsidR="003E3C11" w:rsidRDefault="003E3C11" w:rsidP="00AF0B0B">
      <w:pPr>
        <w:widowControl w:val="0"/>
        <w:spacing w:after="0" w:line="240" w:lineRule="auto"/>
        <w:ind w:firstLine="709"/>
        <w:jc w:val="center"/>
        <w:rPr>
          <w:rFonts w:ascii="Times New Roman" w:eastAsia="Times New Roman" w:hAnsi="Times New Roman"/>
          <w:b/>
          <w:color w:val="000000"/>
          <w:lang w:eastAsia="ru-RU"/>
        </w:rPr>
      </w:pPr>
    </w:p>
    <w:p w14:paraId="022E193D" w14:textId="1B8DC1B6" w:rsidR="003E3C11" w:rsidRDefault="003E3C11" w:rsidP="003E3C11">
      <w:pPr>
        <w:widowControl w:val="0"/>
        <w:tabs>
          <w:tab w:val="left" w:pos="7371"/>
        </w:tabs>
        <w:spacing w:after="0" w:line="240" w:lineRule="auto"/>
        <w:outlineLvl w:val="0"/>
        <w:rPr>
          <w:rFonts w:ascii="Times New Roman" w:hAnsi="Times New Roman"/>
        </w:rPr>
      </w:pPr>
      <w:r>
        <w:rPr>
          <w:rFonts w:ascii="Times New Roman" w:hAnsi="Times New Roman"/>
          <w:color w:val="262626"/>
        </w:rPr>
        <w:t xml:space="preserve">г. </w:t>
      </w:r>
      <w:r w:rsidR="00375C1F">
        <w:rPr>
          <w:rFonts w:ascii="Times New Roman" w:hAnsi="Times New Roman"/>
          <w:color w:val="262626"/>
        </w:rPr>
        <w:t>Санкт-Петербург</w:t>
      </w:r>
      <w:r w:rsidR="0066425B">
        <w:rPr>
          <w:rFonts w:ascii="Times New Roman" w:hAnsi="Times New Roman"/>
          <w:color w:val="262626"/>
        </w:rPr>
        <w:t xml:space="preserve">                                                                                             </w:t>
      </w:r>
      <w:r w:rsidR="00143049">
        <w:rPr>
          <w:rFonts w:ascii="Times New Roman" w:hAnsi="Times New Roman"/>
          <w:color w:val="262626"/>
        </w:rPr>
        <w:t xml:space="preserve">              </w:t>
      </w:r>
      <w:r>
        <w:rPr>
          <w:rFonts w:ascii="Times New Roman" w:hAnsi="Times New Roman"/>
          <w:color w:val="262626"/>
        </w:rPr>
        <w:t xml:space="preserve"> </w:t>
      </w:r>
      <w:r w:rsidR="0009127A">
        <w:rPr>
          <w:rFonts w:ascii="Times New Roman" w:hAnsi="Times New Roman"/>
          <w:color w:val="262626"/>
        </w:rPr>
        <w:t xml:space="preserve"> мая </w:t>
      </w:r>
      <w:r>
        <w:rPr>
          <w:rFonts w:ascii="Times New Roman" w:hAnsi="Times New Roman"/>
          <w:color w:val="262626"/>
        </w:rPr>
        <w:t>202</w:t>
      </w:r>
      <w:r w:rsidR="008110C8">
        <w:rPr>
          <w:rFonts w:ascii="Times New Roman" w:hAnsi="Times New Roman"/>
          <w:color w:val="262626"/>
        </w:rPr>
        <w:t>6</w:t>
      </w:r>
      <w:r>
        <w:rPr>
          <w:rFonts w:ascii="Times New Roman" w:hAnsi="Times New Roman"/>
          <w:color w:val="262626"/>
        </w:rPr>
        <w:t xml:space="preserve"> г.</w:t>
      </w:r>
    </w:p>
    <w:p w14:paraId="3D8AE30C" w14:textId="77777777" w:rsidR="003E3C11" w:rsidRDefault="003E3C11" w:rsidP="003E3C11">
      <w:pPr>
        <w:widowControl w:val="0"/>
        <w:autoSpaceDE w:val="0"/>
        <w:autoSpaceDN w:val="0"/>
        <w:spacing w:after="0" w:line="240" w:lineRule="auto"/>
        <w:ind w:firstLine="709"/>
        <w:rPr>
          <w:rFonts w:ascii="Times New Roman" w:hAnsi="Times New Roman"/>
        </w:rPr>
      </w:pPr>
    </w:p>
    <w:p w14:paraId="2D610D1A" w14:textId="33737CE7" w:rsidR="007433EC" w:rsidRPr="00CC2A79" w:rsidRDefault="005F28E1" w:rsidP="00CC2A79">
      <w:pPr>
        <w:widowControl w:val="0"/>
        <w:spacing w:after="0" w:line="240" w:lineRule="auto"/>
        <w:ind w:firstLine="709"/>
        <w:jc w:val="both"/>
        <w:rPr>
          <w:rFonts w:ascii="Times New Roman" w:eastAsia="Times New Roman" w:hAnsi="Times New Roman"/>
          <w:color w:val="000000"/>
          <w:lang w:eastAsia="ja-JP"/>
        </w:rPr>
      </w:pPr>
      <w:r>
        <w:rPr>
          <w:rFonts w:ascii="Times New Roman" w:eastAsia="Times New Roman" w:hAnsi="Times New Roman"/>
          <w:b/>
          <w:bCs/>
          <w:lang w:eastAsia="ru-RU"/>
        </w:rPr>
        <w:t>Г</w:t>
      </w:r>
      <w:r w:rsidR="00BD2236">
        <w:rPr>
          <w:rFonts w:ascii="Times New Roman" w:eastAsia="Times New Roman" w:hAnsi="Times New Roman"/>
          <w:b/>
          <w:bCs/>
          <w:lang w:eastAsia="ru-RU"/>
        </w:rPr>
        <w:t xml:space="preserve">осударственное казённое учреждение культуры «Ленинградская областная детская библиотека», </w:t>
      </w:r>
      <w:r w:rsidR="00375C1F" w:rsidRPr="00375C1F">
        <w:rPr>
          <w:rFonts w:ascii="Times New Roman" w:eastAsia="Times New Roman" w:hAnsi="Times New Roman"/>
          <w:bCs/>
          <w:lang w:eastAsia="ru-RU"/>
        </w:rPr>
        <w:t>действующее от имени Ленинградской области,</w:t>
      </w:r>
      <w:r w:rsidR="00375C1F">
        <w:rPr>
          <w:rFonts w:ascii="Times New Roman" w:eastAsia="Times New Roman" w:hAnsi="Times New Roman"/>
          <w:b/>
          <w:bCs/>
          <w:lang w:eastAsia="ru-RU"/>
        </w:rPr>
        <w:t xml:space="preserve"> </w:t>
      </w:r>
      <w:r w:rsidR="003E3C11">
        <w:rPr>
          <w:rFonts w:ascii="Times New Roman" w:eastAsia="Times New Roman" w:hAnsi="Times New Roman"/>
          <w:lang w:eastAsia="ru-RU"/>
        </w:rPr>
        <w:t xml:space="preserve">именуемое в дальнейшем </w:t>
      </w:r>
      <w:r w:rsidR="003E3C11">
        <w:rPr>
          <w:rFonts w:ascii="Times New Roman" w:eastAsia="Times New Roman" w:hAnsi="Times New Roman"/>
          <w:b/>
          <w:lang w:eastAsia="ru-RU"/>
        </w:rPr>
        <w:t>«Заказчик»,</w:t>
      </w:r>
      <w:r w:rsidR="003E3C11">
        <w:rPr>
          <w:rFonts w:ascii="Times New Roman" w:eastAsia="Times New Roman" w:hAnsi="Times New Roman"/>
          <w:lang w:eastAsia="ru-RU"/>
        </w:rPr>
        <w:t xml:space="preserve"> в лице  директора</w:t>
      </w:r>
      <w:r w:rsidR="00BC1520">
        <w:rPr>
          <w:rFonts w:ascii="Times New Roman" w:eastAsia="Times New Roman" w:hAnsi="Times New Roman"/>
          <w:b/>
          <w:bCs/>
          <w:lang w:eastAsia="ru-RU"/>
        </w:rPr>
        <w:t xml:space="preserve"> </w:t>
      </w:r>
      <w:proofErr w:type="spellStart"/>
      <w:r w:rsidR="00BC1520">
        <w:rPr>
          <w:rFonts w:ascii="Times New Roman" w:eastAsia="Times New Roman" w:hAnsi="Times New Roman"/>
          <w:b/>
          <w:bCs/>
          <w:lang w:eastAsia="ru-RU"/>
        </w:rPr>
        <w:t>Тарабановой</w:t>
      </w:r>
      <w:proofErr w:type="spellEnd"/>
      <w:r w:rsidR="00BC1520">
        <w:rPr>
          <w:rFonts w:ascii="Times New Roman" w:eastAsia="Times New Roman" w:hAnsi="Times New Roman"/>
          <w:b/>
          <w:bCs/>
          <w:lang w:eastAsia="ru-RU"/>
        </w:rPr>
        <w:t xml:space="preserve"> Алины Владимировны</w:t>
      </w:r>
      <w:r w:rsidR="003E3C11">
        <w:rPr>
          <w:rFonts w:ascii="Times New Roman" w:hAnsi="Times New Roman"/>
        </w:rPr>
        <w:t>,</w:t>
      </w:r>
      <w:r w:rsidR="003E3C11">
        <w:rPr>
          <w:rFonts w:ascii="Times New Roman" w:hAnsi="Times New Roman"/>
          <w:bCs/>
        </w:rPr>
        <w:t xml:space="preserve"> </w:t>
      </w:r>
      <w:r w:rsidR="003E3C11">
        <w:rPr>
          <w:rFonts w:ascii="Times New Roman" w:eastAsia="Times New Roman" w:hAnsi="Times New Roman"/>
          <w:lang w:eastAsia="ru-RU"/>
        </w:rPr>
        <w:t>действующего на основании Устава,</w:t>
      </w:r>
      <w:r w:rsidR="003E3C11">
        <w:rPr>
          <w:rFonts w:ascii="Times New Roman" w:eastAsia="Times New Roman" w:hAnsi="Times New Roman"/>
          <w:lang w:eastAsia="ja-JP"/>
        </w:rPr>
        <w:t xml:space="preserve"> с одной стороны,</w:t>
      </w:r>
      <w:r w:rsidR="00652014">
        <w:rPr>
          <w:rFonts w:ascii="Times New Roman" w:eastAsia="Times New Roman" w:hAnsi="Times New Roman"/>
          <w:b/>
          <w:bCs/>
          <w:lang w:eastAsia="ru-RU"/>
        </w:rPr>
        <w:t>________________________________</w:t>
      </w:r>
      <w:r w:rsidR="00342043" w:rsidRPr="00342043">
        <w:rPr>
          <w:rFonts w:ascii="Times New Roman" w:eastAsia="Times New Roman" w:hAnsi="Times New Roman"/>
          <w:lang w:eastAsia="ru-RU"/>
        </w:rPr>
        <w:t>, именуемое в дальнейшем </w:t>
      </w:r>
      <w:r w:rsidR="00342043" w:rsidRPr="00342043">
        <w:rPr>
          <w:rFonts w:ascii="Times New Roman" w:eastAsia="Times New Roman" w:hAnsi="Times New Roman"/>
          <w:b/>
          <w:bCs/>
          <w:lang w:eastAsia="ru-RU"/>
        </w:rPr>
        <w:t>«Подрядчик»</w:t>
      </w:r>
      <w:r w:rsidR="00342043" w:rsidRPr="00342043">
        <w:rPr>
          <w:rFonts w:ascii="Times New Roman" w:eastAsia="Times New Roman" w:hAnsi="Times New Roman"/>
          <w:lang w:eastAsia="ru-RU"/>
        </w:rPr>
        <w:t>, в лице</w:t>
      </w:r>
      <w:r w:rsidR="00652014">
        <w:rPr>
          <w:rFonts w:ascii="Times New Roman" w:eastAsia="Times New Roman" w:hAnsi="Times New Roman"/>
          <w:lang w:eastAsia="ru-RU"/>
        </w:rPr>
        <w:t>______________________________________</w:t>
      </w:r>
      <w:r w:rsidR="000760F9">
        <w:rPr>
          <w:rFonts w:ascii="Times New Roman" w:eastAsia="Times New Roman" w:hAnsi="Times New Roman"/>
          <w:lang w:eastAsia="ru-RU"/>
        </w:rPr>
        <w:t>.,</w:t>
      </w:r>
      <w:r w:rsidR="00CC2A79">
        <w:rPr>
          <w:rFonts w:ascii="Times New Roman" w:eastAsia="Times New Roman" w:hAnsi="Times New Roman"/>
          <w:color w:val="000000"/>
          <w:lang w:eastAsia="ja-JP"/>
        </w:rPr>
        <w:t xml:space="preserve"> с другой стороны и</w:t>
      </w:r>
      <w:r w:rsidR="003E3C11">
        <w:rPr>
          <w:rFonts w:ascii="Times New Roman" w:eastAsia="Times New Roman" w:hAnsi="Times New Roman"/>
          <w:color w:val="000000"/>
          <w:lang w:eastAsia="ja-JP"/>
        </w:rPr>
        <w:t xml:space="preserve"> вместе именуемые </w:t>
      </w:r>
      <w:r w:rsidR="003E3C11">
        <w:rPr>
          <w:rFonts w:ascii="Times New Roman" w:eastAsia="Times New Roman" w:hAnsi="Times New Roman"/>
          <w:b/>
          <w:bCs/>
          <w:color w:val="000000"/>
          <w:lang w:eastAsia="ja-JP"/>
        </w:rPr>
        <w:t>«Стороны»</w:t>
      </w:r>
      <w:r w:rsidR="003E3C11">
        <w:rPr>
          <w:rFonts w:ascii="Times New Roman" w:eastAsia="Times New Roman" w:hAnsi="Times New Roman"/>
          <w:color w:val="000000"/>
          <w:lang w:eastAsia="ja-JP"/>
        </w:rPr>
        <w:t xml:space="preserve">, </w:t>
      </w:r>
      <w:r w:rsidR="00CC2A79" w:rsidRPr="00CC2A79">
        <w:rPr>
          <w:rFonts w:ascii="Times New Roman" w:eastAsia="Times New Roman" w:hAnsi="Times New Roman"/>
          <w:bCs/>
          <w:color w:val="000000"/>
          <w:lang w:eastAsia="ru-RU"/>
        </w:rPr>
        <w:t xml:space="preserve">в соответствии с требованиями  </w:t>
      </w:r>
      <w:r w:rsidR="00CC2A79" w:rsidRPr="005C6DAB">
        <w:rPr>
          <w:rFonts w:ascii="Times New Roman" w:eastAsia="Times New Roman" w:hAnsi="Times New Roman"/>
          <w:b/>
          <w:bCs/>
          <w:color w:val="000000"/>
          <w:lang w:eastAsia="ru-RU"/>
        </w:rPr>
        <w:t>ст. 93 ч.1 п</w:t>
      </w:r>
      <w:r w:rsidR="00CC2A79" w:rsidRPr="00B43688">
        <w:rPr>
          <w:rFonts w:ascii="Times New Roman" w:eastAsia="Times New Roman" w:hAnsi="Times New Roman"/>
          <w:b/>
          <w:bCs/>
          <w:color w:val="000000"/>
          <w:lang w:eastAsia="ru-RU"/>
        </w:rPr>
        <w:t>.5</w:t>
      </w:r>
      <w:r w:rsidR="00CC2A79" w:rsidRPr="00CC2A79">
        <w:rPr>
          <w:rFonts w:ascii="Times New Roman" w:eastAsia="Times New Roman" w:hAnsi="Times New Roman"/>
          <w:bCs/>
          <w:color w:val="000000"/>
          <w:lang w:eastAsia="ru-RU"/>
        </w:rPr>
        <w:t xml:space="preserve"> Федерального закон от 05 апреля 2013 года № 44-ФЗ «О контрактной системе в сфере закупок товаров, работ, услуг для обеспечения государственных и муниципальных нужд» с другой стороны, заключили настоящий </w:t>
      </w:r>
      <w:r w:rsidR="00CC2A79">
        <w:rPr>
          <w:rFonts w:ascii="Times New Roman" w:eastAsia="Times New Roman" w:hAnsi="Times New Roman"/>
          <w:bCs/>
          <w:color w:val="000000"/>
          <w:lang w:eastAsia="ru-RU"/>
        </w:rPr>
        <w:t>Договор</w:t>
      </w:r>
      <w:r w:rsidR="00CC2A79" w:rsidRPr="00CC2A79">
        <w:rPr>
          <w:rFonts w:ascii="Times New Roman" w:eastAsia="Times New Roman" w:hAnsi="Times New Roman"/>
          <w:bCs/>
          <w:color w:val="000000"/>
          <w:lang w:eastAsia="ru-RU"/>
        </w:rPr>
        <w:t xml:space="preserve">  о нижеследующем:</w:t>
      </w:r>
    </w:p>
    <w:p w14:paraId="5204D4DA" w14:textId="77777777" w:rsidR="003E3C11" w:rsidRDefault="003E3C11" w:rsidP="003E3C11">
      <w:pPr>
        <w:widowControl w:val="0"/>
        <w:spacing w:after="0" w:line="240" w:lineRule="auto"/>
        <w:ind w:firstLine="709"/>
        <w:jc w:val="center"/>
        <w:rPr>
          <w:rFonts w:ascii="Times New Roman" w:eastAsia="Times New Roman" w:hAnsi="Times New Roman"/>
          <w:b/>
          <w:color w:val="000000"/>
          <w:lang w:eastAsia="ja-JP"/>
        </w:rPr>
      </w:pPr>
    </w:p>
    <w:p w14:paraId="1E669121" w14:textId="6A255228" w:rsidR="003E3C11" w:rsidRDefault="003E3C11" w:rsidP="003E3C11">
      <w:pPr>
        <w:widowControl w:val="0"/>
        <w:spacing w:after="0" w:line="240" w:lineRule="auto"/>
        <w:jc w:val="center"/>
        <w:rPr>
          <w:rFonts w:ascii="Times New Roman" w:eastAsia="Times New Roman" w:hAnsi="Times New Roman"/>
          <w:b/>
          <w:color w:val="000000"/>
          <w:lang w:eastAsia="ja-JP"/>
        </w:rPr>
      </w:pPr>
      <w:r>
        <w:rPr>
          <w:rFonts w:ascii="Times New Roman" w:eastAsia="Times New Roman" w:hAnsi="Times New Roman"/>
          <w:b/>
          <w:color w:val="000000"/>
          <w:lang w:eastAsia="ja-JP"/>
        </w:rPr>
        <w:t>1. ПРЕДМЕТ ДОГОВОРА</w:t>
      </w:r>
    </w:p>
    <w:p w14:paraId="34CDC849" w14:textId="77777777" w:rsidR="008C6D9B" w:rsidRDefault="008C6D9B" w:rsidP="003E3C11">
      <w:pPr>
        <w:widowControl w:val="0"/>
        <w:spacing w:after="0" w:line="240" w:lineRule="auto"/>
        <w:jc w:val="center"/>
        <w:rPr>
          <w:rFonts w:ascii="Times New Roman" w:eastAsia="Times New Roman" w:hAnsi="Times New Roman"/>
          <w:b/>
          <w:color w:val="000000"/>
          <w:lang w:eastAsia="ja-JP"/>
        </w:rPr>
      </w:pPr>
    </w:p>
    <w:p w14:paraId="5FDA61F9" w14:textId="4F407EA9" w:rsidR="003E3C11" w:rsidRPr="0087287C" w:rsidRDefault="003E3C11" w:rsidP="003E3C11">
      <w:pPr>
        <w:pStyle w:val="a5"/>
        <w:widowControl w:val="0"/>
        <w:numPr>
          <w:ilvl w:val="1"/>
          <w:numId w:val="1"/>
        </w:numPr>
        <w:tabs>
          <w:tab w:val="left" w:pos="851"/>
          <w:tab w:val="left" w:pos="1134"/>
          <w:tab w:val="num" w:pos="1647"/>
          <w:tab w:val="num" w:pos="8080"/>
        </w:tabs>
        <w:spacing w:after="0" w:line="240" w:lineRule="auto"/>
        <w:ind w:left="0" w:firstLine="709"/>
        <w:jc w:val="both"/>
        <w:rPr>
          <w:rFonts w:ascii="Times New Roman" w:eastAsia="Times New Roman" w:hAnsi="Times New Roman"/>
          <w:color w:val="000000"/>
          <w:lang w:eastAsia="ru-RU"/>
        </w:rPr>
      </w:pPr>
      <w:r w:rsidRPr="005E3274">
        <w:rPr>
          <w:rFonts w:ascii="Times New Roman" w:hAnsi="Times New Roman"/>
        </w:rPr>
        <w:t xml:space="preserve">В соответствии с условиями настоящего Договора Подрядчик обязуется </w:t>
      </w:r>
      <w:r w:rsidR="00E31B68">
        <w:rPr>
          <w:rFonts w:ascii="Times New Roman" w:hAnsi="Times New Roman"/>
        </w:rPr>
        <w:t xml:space="preserve">выполнить </w:t>
      </w:r>
      <w:bookmarkStart w:id="1" w:name="_Hlk229831595"/>
      <w:r w:rsidR="00E31B68">
        <w:rPr>
          <w:rFonts w:ascii="Times New Roman" w:hAnsi="Times New Roman"/>
        </w:rPr>
        <w:t xml:space="preserve">работы </w:t>
      </w:r>
      <w:r w:rsidR="00342043" w:rsidRPr="00342043">
        <w:rPr>
          <w:rFonts w:ascii="Times New Roman" w:hAnsi="Times New Roman"/>
        </w:rPr>
        <w:t>по ремонту кабинета директора</w:t>
      </w:r>
      <w:r w:rsidR="00342043">
        <w:rPr>
          <w:rFonts w:ascii="Segoe UI" w:hAnsi="Segoe UI" w:cs="Segoe UI"/>
          <w:color w:val="0F1115"/>
        </w:rPr>
        <w:t xml:space="preserve"> </w:t>
      </w:r>
      <w:r w:rsidR="00342043">
        <w:rPr>
          <w:rFonts w:ascii="Times New Roman" w:hAnsi="Times New Roman"/>
        </w:rPr>
        <w:t xml:space="preserve">(помещение </w:t>
      </w:r>
      <w:r w:rsidR="00BD2236">
        <w:rPr>
          <w:rFonts w:ascii="Times New Roman" w:hAnsi="Times New Roman"/>
        </w:rPr>
        <w:t>№</w:t>
      </w:r>
      <w:r w:rsidR="00342043">
        <w:rPr>
          <w:rFonts w:ascii="Times New Roman" w:hAnsi="Times New Roman"/>
        </w:rPr>
        <w:t>11</w:t>
      </w:r>
      <w:proofErr w:type="gramStart"/>
      <w:r w:rsidR="00342043">
        <w:rPr>
          <w:rFonts w:ascii="Times New Roman" w:hAnsi="Times New Roman"/>
        </w:rPr>
        <w:t>)</w:t>
      </w:r>
      <w:r w:rsidR="00BD30CC">
        <w:rPr>
          <w:rFonts w:ascii="Times New Roman" w:hAnsi="Times New Roman"/>
        </w:rPr>
        <w:t>,Санузлы</w:t>
      </w:r>
      <w:proofErr w:type="gramEnd"/>
      <w:r w:rsidR="00BD30CC">
        <w:rPr>
          <w:rFonts w:ascii="Times New Roman" w:hAnsi="Times New Roman"/>
        </w:rPr>
        <w:t xml:space="preserve"> (№1;№2)</w:t>
      </w:r>
      <w:bookmarkEnd w:id="1"/>
      <w:r w:rsidR="00342043">
        <w:rPr>
          <w:rFonts w:ascii="Times New Roman" w:hAnsi="Times New Roman"/>
        </w:rPr>
        <w:t xml:space="preserve"> </w:t>
      </w:r>
      <w:r w:rsidR="00817DB3">
        <w:rPr>
          <w:rFonts w:ascii="Times New Roman" w:hAnsi="Times New Roman"/>
        </w:rPr>
        <w:t>в соответствии с Приложением</w:t>
      </w:r>
      <w:r w:rsidR="00817DB3" w:rsidRPr="00817DB3">
        <w:rPr>
          <w:rFonts w:ascii="Times New Roman" w:hAnsi="Times New Roman"/>
        </w:rPr>
        <w:t xml:space="preserve"> </w:t>
      </w:r>
      <w:r w:rsidR="00817DB3">
        <w:rPr>
          <w:rFonts w:ascii="Times New Roman" w:hAnsi="Times New Roman"/>
        </w:rPr>
        <w:t xml:space="preserve">№1 </w:t>
      </w:r>
      <w:r w:rsidR="0087287C" w:rsidRPr="0087287C">
        <w:rPr>
          <w:rFonts w:ascii="Times New Roman" w:hAnsi="Times New Roman"/>
        </w:rPr>
        <w:t xml:space="preserve">(Техническое задание / </w:t>
      </w:r>
      <w:r w:rsidR="00375C1F">
        <w:rPr>
          <w:rFonts w:ascii="Times New Roman" w:hAnsi="Times New Roman"/>
        </w:rPr>
        <w:t>смета</w:t>
      </w:r>
      <w:r w:rsidR="0087287C" w:rsidRPr="0087287C">
        <w:rPr>
          <w:rFonts w:ascii="Times New Roman" w:hAnsi="Times New Roman"/>
        </w:rPr>
        <w:t xml:space="preserve">) </w:t>
      </w:r>
      <w:bookmarkStart w:id="2" w:name="_Hlk229831647"/>
      <w:r w:rsidR="0087287C" w:rsidRPr="0087287C">
        <w:rPr>
          <w:rFonts w:ascii="Times New Roman" w:hAnsi="Times New Roman"/>
        </w:rPr>
        <w:t>на объекте</w:t>
      </w:r>
      <w:r w:rsidR="0087287C">
        <w:rPr>
          <w:rFonts w:ascii="Times New Roman" w:hAnsi="Times New Roman"/>
        </w:rPr>
        <w:t>,</w:t>
      </w:r>
      <w:r w:rsidR="0087287C" w:rsidRPr="0087287C">
        <w:rPr>
          <w:rFonts w:ascii="Times New Roman" w:hAnsi="Times New Roman"/>
        </w:rPr>
        <w:t xml:space="preserve"> расположенном по адресу: 194021, г. Санкт-Петербург, Выборгский район, проспект Тореза, д.32 </w:t>
      </w:r>
      <w:bookmarkEnd w:id="2"/>
      <w:r w:rsidR="0087287C" w:rsidRPr="0087287C">
        <w:rPr>
          <w:rFonts w:ascii="Times New Roman" w:hAnsi="Times New Roman"/>
        </w:rPr>
        <w:t>(далее «Объект»), а Заказчик принять и оплатить цену, установленную настоящим Договором</w:t>
      </w:r>
      <w:r w:rsidR="0087287C">
        <w:rPr>
          <w:rFonts w:ascii="Times New Roman" w:hAnsi="Times New Roman"/>
        </w:rPr>
        <w:t xml:space="preserve">. </w:t>
      </w:r>
    </w:p>
    <w:p w14:paraId="57ED7621" w14:textId="18C19F92" w:rsidR="003E3C11" w:rsidRPr="00584B5C" w:rsidRDefault="003E3C11" w:rsidP="003E3C11">
      <w:pPr>
        <w:widowControl w:val="0"/>
        <w:spacing w:after="0" w:line="240" w:lineRule="auto"/>
        <w:ind w:firstLine="709"/>
        <w:jc w:val="both"/>
        <w:rPr>
          <w:rFonts w:ascii="Times New Roman" w:eastAsia="Times New Roman" w:hAnsi="Times New Roman"/>
          <w:b/>
          <w:bCs/>
          <w:color w:val="000000"/>
          <w:lang w:eastAsia="ja-JP"/>
        </w:rPr>
      </w:pPr>
      <w:r>
        <w:rPr>
          <w:rFonts w:ascii="Times New Roman" w:eastAsia="Times New Roman" w:hAnsi="Times New Roman"/>
          <w:color w:val="000000"/>
          <w:lang w:eastAsia="ru-RU"/>
        </w:rPr>
        <w:t>1.</w:t>
      </w:r>
      <w:r w:rsidR="000F0327">
        <w:rPr>
          <w:rFonts w:ascii="Times New Roman" w:eastAsia="Times New Roman" w:hAnsi="Times New Roman"/>
          <w:color w:val="000000"/>
          <w:lang w:eastAsia="ru-RU"/>
        </w:rPr>
        <w:t>2</w:t>
      </w:r>
      <w:r>
        <w:rPr>
          <w:rFonts w:ascii="Times New Roman" w:eastAsia="Times New Roman" w:hAnsi="Times New Roman"/>
          <w:color w:val="000000"/>
          <w:lang w:eastAsia="ru-RU"/>
        </w:rPr>
        <w:t xml:space="preserve">. Идентификационный код закупки: </w:t>
      </w:r>
      <w:bookmarkStart w:id="3" w:name="_GoBack"/>
      <w:r w:rsidR="00584B5C" w:rsidRPr="00584B5C">
        <w:rPr>
          <w:rFonts w:ascii="Times New Roman" w:eastAsia="Times New Roman" w:hAnsi="Times New Roman"/>
          <w:b/>
          <w:color w:val="000000"/>
          <w:lang w:eastAsia="ru-RU"/>
        </w:rPr>
        <w:t>262780207246878020100100030000000244</w:t>
      </w:r>
    </w:p>
    <w:bookmarkEnd w:id="3"/>
    <w:p w14:paraId="4BD9C6AD" w14:textId="77777777" w:rsidR="003E3C11" w:rsidRDefault="003E3C11" w:rsidP="003E3C11">
      <w:pPr>
        <w:widowControl w:val="0"/>
        <w:spacing w:after="0" w:line="240" w:lineRule="auto"/>
        <w:jc w:val="both"/>
        <w:rPr>
          <w:rFonts w:ascii="Times New Roman" w:eastAsia="Times New Roman" w:hAnsi="Times New Roman"/>
          <w:b/>
          <w:bCs/>
          <w:color w:val="000000"/>
          <w:lang w:eastAsia="ja-JP"/>
        </w:rPr>
      </w:pPr>
    </w:p>
    <w:p w14:paraId="7CA7A9E5" w14:textId="0C2B53F3" w:rsidR="003E3C11" w:rsidRDefault="003E3C11" w:rsidP="003E3C11">
      <w:pPr>
        <w:widowControl w:val="0"/>
        <w:spacing w:after="0" w:line="240" w:lineRule="auto"/>
        <w:jc w:val="center"/>
        <w:rPr>
          <w:rFonts w:ascii="Times New Roman" w:eastAsia="Times New Roman" w:hAnsi="Times New Roman"/>
          <w:b/>
          <w:color w:val="000000"/>
        </w:rPr>
      </w:pPr>
      <w:r>
        <w:rPr>
          <w:rFonts w:ascii="Times New Roman" w:eastAsia="Times New Roman" w:hAnsi="Times New Roman"/>
          <w:b/>
          <w:color w:val="000000"/>
        </w:rPr>
        <w:t xml:space="preserve">2. ЦЕНА </w:t>
      </w:r>
      <w:r w:rsidR="007D76FE">
        <w:rPr>
          <w:rFonts w:ascii="Times New Roman" w:eastAsia="Times New Roman" w:hAnsi="Times New Roman"/>
          <w:b/>
          <w:color w:val="000000"/>
        </w:rPr>
        <w:t>ДОГОВОРА И ПОРЯДОК</w:t>
      </w:r>
      <w:r>
        <w:rPr>
          <w:rFonts w:ascii="Times New Roman" w:eastAsia="Times New Roman" w:hAnsi="Times New Roman"/>
          <w:b/>
          <w:color w:val="000000"/>
        </w:rPr>
        <w:t xml:space="preserve"> РАСЧЕТОВ</w:t>
      </w:r>
    </w:p>
    <w:p w14:paraId="754036AA" w14:textId="77777777" w:rsidR="008C6D9B" w:rsidRDefault="008C6D9B" w:rsidP="003E3C11">
      <w:pPr>
        <w:widowControl w:val="0"/>
        <w:spacing w:after="0" w:line="240" w:lineRule="auto"/>
        <w:jc w:val="center"/>
        <w:rPr>
          <w:rFonts w:ascii="Times New Roman" w:eastAsia="Times New Roman" w:hAnsi="Times New Roman"/>
          <w:b/>
          <w:bCs/>
          <w:color w:val="000000"/>
          <w:lang w:eastAsia="ja-JP"/>
        </w:rPr>
      </w:pPr>
    </w:p>
    <w:p w14:paraId="472DA83B" w14:textId="408DCAB1" w:rsidR="003E3C11" w:rsidRDefault="003E3C11" w:rsidP="003E3C11">
      <w:pPr>
        <w:widowControl w:val="0"/>
        <w:spacing w:after="0" w:line="240" w:lineRule="auto"/>
        <w:ind w:firstLine="709"/>
        <w:jc w:val="both"/>
        <w:rPr>
          <w:rFonts w:ascii="Times New Roman" w:eastAsia="Times New Roman" w:hAnsi="Times New Roman"/>
          <w:color w:val="000000"/>
          <w:lang w:eastAsia="ru-RU"/>
        </w:rPr>
      </w:pPr>
      <w:r>
        <w:rPr>
          <w:rFonts w:ascii="Times New Roman" w:eastAsia="Times New Roman" w:hAnsi="Times New Roman"/>
          <w:color w:val="000000"/>
          <w:lang w:eastAsia="ru-RU"/>
        </w:rPr>
        <w:t>2.1. Цена</w:t>
      </w:r>
      <w:r w:rsidR="00BD30CC">
        <w:rPr>
          <w:rFonts w:ascii="Times New Roman" w:eastAsia="Times New Roman" w:hAnsi="Times New Roman"/>
          <w:color w:val="000000"/>
          <w:lang w:eastAsia="ru-RU"/>
        </w:rPr>
        <w:t xml:space="preserve"> Договора является твердой </w:t>
      </w:r>
      <w:proofErr w:type="gramStart"/>
      <w:r w:rsidR="00BD30CC">
        <w:rPr>
          <w:rFonts w:ascii="Times New Roman" w:eastAsia="Times New Roman" w:hAnsi="Times New Roman"/>
          <w:color w:val="000000"/>
          <w:lang w:eastAsia="ru-RU"/>
        </w:rPr>
        <w:t xml:space="preserve">и </w:t>
      </w:r>
      <w:r>
        <w:rPr>
          <w:rFonts w:ascii="Times New Roman" w:eastAsia="Times New Roman" w:hAnsi="Times New Roman"/>
          <w:color w:val="000000"/>
          <w:lang w:eastAsia="ru-RU"/>
        </w:rPr>
        <w:t xml:space="preserve"> </w:t>
      </w:r>
      <w:r w:rsidR="007D76FE">
        <w:rPr>
          <w:rFonts w:ascii="Times New Roman" w:eastAsia="Times New Roman" w:hAnsi="Times New Roman"/>
          <w:color w:val="000000"/>
          <w:lang w:eastAsia="ru-RU"/>
        </w:rPr>
        <w:t>составляет</w:t>
      </w:r>
      <w:proofErr w:type="gramEnd"/>
      <w:r w:rsidR="00BC1520">
        <w:rPr>
          <w:rFonts w:ascii="Times New Roman" w:eastAsia="Times New Roman" w:hAnsi="Times New Roman"/>
          <w:color w:val="000000"/>
          <w:lang w:eastAsia="ru-RU"/>
        </w:rPr>
        <w:t xml:space="preserve">   </w:t>
      </w:r>
      <w:r w:rsidR="00997376" w:rsidRPr="00817DB3">
        <w:rPr>
          <w:rFonts w:ascii="Times New Roman" w:eastAsia="Times New Roman" w:hAnsi="Times New Roman"/>
          <w:b/>
          <w:color w:val="000000"/>
          <w:lang w:eastAsia="ru-RU"/>
        </w:rPr>
        <w:t>315 600</w:t>
      </w:r>
      <w:r w:rsidR="00342043" w:rsidRPr="00817DB3">
        <w:rPr>
          <w:rStyle w:val="ac"/>
          <w:rFonts w:ascii="Times New Roman" w:hAnsi="Times New Roman"/>
          <w:color w:val="0F1115"/>
        </w:rPr>
        <w:t xml:space="preserve"> (</w:t>
      </w:r>
      <w:r w:rsidR="00997376" w:rsidRPr="00817DB3">
        <w:rPr>
          <w:rStyle w:val="ac"/>
          <w:rFonts w:ascii="Times New Roman" w:hAnsi="Times New Roman"/>
          <w:color w:val="0F1115"/>
        </w:rPr>
        <w:t>Триста пятнадцать тысяч шестьсот</w:t>
      </w:r>
      <w:r w:rsidR="00342043" w:rsidRPr="00817DB3">
        <w:rPr>
          <w:rStyle w:val="ac"/>
          <w:rFonts w:ascii="Times New Roman" w:hAnsi="Times New Roman"/>
          <w:color w:val="0F1115"/>
        </w:rPr>
        <w:t>) рублей 00 копеек</w:t>
      </w:r>
      <w:r w:rsidR="00342043" w:rsidRPr="00817DB3">
        <w:rPr>
          <w:rFonts w:ascii="Times New Roman" w:hAnsi="Times New Roman"/>
          <w:color w:val="0F1115"/>
        </w:rPr>
        <w:t>, </w:t>
      </w:r>
      <w:r w:rsidR="00342043" w:rsidRPr="00817DB3">
        <w:rPr>
          <w:rStyle w:val="ac"/>
          <w:rFonts w:ascii="Times New Roman" w:hAnsi="Times New Roman"/>
          <w:color w:val="0F1115"/>
        </w:rPr>
        <w:t>НДС не облагается</w:t>
      </w:r>
      <w:r w:rsidR="00342043">
        <w:rPr>
          <w:rFonts w:ascii="Segoe UI" w:hAnsi="Segoe UI" w:cs="Segoe UI"/>
          <w:color w:val="0F1115"/>
        </w:rPr>
        <w:t> </w:t>
      </w:r>
      <w:r w:rsidR="00342043" w:rsidRPr="00342043">
        <w:rPr>
          <w:rFonts w:ascii="Times New Roman" w:eastAsia="Times New Roman" w:hAnsi="Times New Roman"/>
          <w:color w:val="000000"/>
          <w:lang w:eastAsia="ru-RU"/>
        </w:rPr>
        <w:t>(Подрядчик применяет упрощенную систему налогообложения).</w:t>
      </w:r>
      <w:r w:rsidR="00BC1520">
        <w:rPr>
          <w:rFonts w:ascii="Times New Roman" w:eastAsia="Times New Roman" w:hAnsi="Times New Roman"/>
          <w:color w:val="000000"/>
          <w:lang w:eastAsia="ru-RU"/>
        </w:rPr>
        <w:t xml:space="preserve">                                             </w:t>
      </w:r>
      <w:r>
        <w:rPr>
          <w:rFonts w:ascii="Times New Roman" w:eastAsia="Times New Roman" w:hAnsi="Times New Roman"/>
          <w:color w:val="000000"/>
          <w:lang w:eastAsia="ru-RU"/>
        </w:rPr>
        <w:t xml:space="preserve"> </w:t>
      </w:r>
    </w:p>
    <w:p w14:paraId="1CC5E595" w14:textId="77777777" w:rsidR="003E3C11" w:rsidRDefault="003E3C11" w:rsidP="003E3C11">
      <w:pPr>
        <w:widowControl w:val="0"/>
        <w:spacing w:after="0" w:line="240" w:lineRule="auto"/>
        <w:ind w:firstLine="709"/>
        <w:jc w:val="both"/>
        <w:rPr>
          <w:rFonts w:ascii="Times New Roman" w:eastAsia="Times New Roman" w:hAnsi="Times New Roman"/>
          <w:color w:val="000000"/>
        </w:rPr>
      </w:pPr>
      <w:r>
        <w:rPr>
          <w:rFonts w:ascii="Times New Roman" w:eastAsia="Times New Roman" w:hAnsi="Times New Roman"/>
          <w:color w:val="000000"/>
          <w:lang w:eastAsia="ja-JP"/>
        </w:rPr>
        <w:t xml:space="preserve">2.2. Цена Договора </w:t>
      </w:r>
      <w:r>
        <w:rPr>
          <w:rFonts w:ascii="Times New Roman" w:eastAsia="Times New Roman" w:hAnsi="Times New Roman"/>
          <w:color w:val="000000"/>
          <w:lang w:eastAsia="ru-RU"/>
        </w:rPr>
        <w:t xml:space="preserve">включает в себя все необходимые расходы по выполнению работ в соответствии с условиями Договора, в том числе: стоимость работ, стоимость материалов, необходимых для выполнения работ по Договору, погрузочно-разгрузочные работы, расходы на заработную плату, страхование (при установлении), таможенные пошлины, налоги, сборы и другие обязательные платежи. </w:t>
      </w:r>
    </w:p>
    <w:p w14:paraId="50A02188" w14:textId="70945097" w:rsidR="00EA105B" w:rsidRDefault="003E3C11" w:rsidP="00EA105B">
      <w:pPr>
        <w:widowControl w:val="0"/>
        <w:spacing w:after="0" w:line="240" w:lineRule="auto"/>
        <w:ind w:firstLine="709"/>
        <w:jc w:val="both"/>
        <w:rPr>
          <w:rFonts w:ascii="Times New Roman" w:eastAsia="Times New Roman" w:hAnsi="Times New Roman"/>
          <w:color w:val="000000"/>
          <w:lang w:eastAsia="ru-RU"/>
        </w:rPr>
      </w:pPr>
      <w:r>
        <w:rPr>
          <w:rFonts w:ascii="Times New Roman" w:eastAsia="Times New Roman" w:hAnsi="Times New Roman"/>
          <w:color w:val="000000"/>
          <w:lang w:eastAsia="ru-RU"/>
        </w:rPr>
        <w:t xml:space="preserve">2.3. </w:t>
      </w:r>
      <w:r w:rsidR="001B4CC8">
        <w:rPr>
          <w:rFonts w:ascii="Times New Roman" w:eastAsia="Times New Roman" w:hAnsi="Times New Roman"/>
          <w:color w:val="000000"/>
          <w:lang w:eastAsia="ru-RU"/>
        </w:rPr>
        <w:t xml:space="preserve">Порядок </w:t>
      </w:r>
      <w:r w:rsidR="0087287C">
        <w:rPr>
          <w:rFonts w:ascii="Times New Roman" w:eastAsia="Times New Roman" w:hAnsi="Times New Roman"/>
          <w:color w:val="000000"/>
          <w:lang w:eastAsia="ru-RU"/>
        </w:rPr>
        <w:t xml:space="preserve">расчетов: </w:t>
      </w:r>
      <w:r w:rsidR="00EA105B">
        <w:rPr>
          <w:rFonts w:ascii="Times New Roman" w:eastAsia="Times New Roman" w:hAnsi="Times New Roman"/>
          <w:color w:val="000000"/>
          <w:lang w:eastAsia="ru-RU"/>
        </w:rPr>
        <w:t xml:space="preserve">                                                                                                                             </w:t>
      </w:r>
      <w:r w:rsidR="0087287C">
        <w:rPr>
          <w:rFonts w:ascii="Times New Roman" w:eastAsia="Times New Roman" w:hAnsi="Times New Roman"/>
          <w:color w:val="000000"/>
          <w:lang w:eastAsia="ru-RU"/>
        </w:rPr>
        <w:t xml:space="preserve"> </w:t>
      </w:r>
      <w:r w:rsidR="00EA105B">
        <w:rPr>
          <w:rFonts w:ascii="Times New Roman" w:eastAsia="Times New Roman" w:hAnsi="Times New Roman"/>
          <w:color w:val="000000"/>
          <w:lang w:eastAsia="ru-RU"/>
        </w:rPr>
        <w:t xml:space="preserve">                          </w:t>
      </w:r>
    </w:p>
    <w:p w14:paraId="4DD43E18" w14:textId="4CBF36BA" w:rsidR="00EA105B" w:rsidRPr="00EA105B" w:rsidRDefault="00EA105B" w:rsidP="00EA105B">
      <w:pPr>
        <w:widowControl w:val="0"/>
        <w:spacing w:after="0" w:line="240" w:lineRule="auto"/>
        <w:ind w:firstLine="709"/>
        <w:jc w:val="both"/>
        <w:rPr>
          <w:rFonts w:ascii="Times New Roman" w:hAnsi="Times New Roman"/>
          <w:color w:val="000000"/>
        </w:rPr>
      </w:pPr>
      <w:r>
        <w:rPr>
          <w:rFonts w:ascii="Times New Roman" w:eastAsia="Times New Roman" w:hAnsi="Times New Roman"/>
          <w:color w:val="000000"/>
          <w:lang w:eastAsia="ru-RU"/>
        </w:rPr>
        <w:t>-</w:t>
      </w:r>
      <w:r w:rsidR="0087287C" w:rsidRPr="0087287C">
        <w:rPr>
          <w:rFonts w:ascii="Times New Roman" w:eastAsia="Times New Roman" w:hAnsi="Times New Roman"/>
          <w:color w:val="000000"/>
          <w:lang w:eastAsia="ru-RU"/>
        </w:rPr>
        <w:t xml:space="preserve">Заказчик вносит аванс на основании </w:t>
      </w:r>
      <w:r w:rsidR="0087287C">
        <w:rPr>
          <w:rFonts w:ascii="Times New Roman" w:eastAsia="Times New Roman" w:hAnsi="Times New Roman"/>
          <w:color w:val="000000"/>
          <w:lang w:eastAsia="ru-RU"/>
        </w:rPr>
        <w:t xml:space="preserve">выставленного </w:t>
      </w:r>
      <w:r w:rsidR="0087287C" w:rsidRPr="0087287C">
        <w:rPr>
          <w:rFonts w:ascii="Times New Roman" w:eastAsia="Times New Roman" w:hAnsi="Times New Roman"/>
          <w:color w:val="000000"/>
          <w:lang w:eastAsia="ru-RU"/>
        </w:rPr>
        <w:t>счета в размере</w:t>
      </w:r>
      <w:r w:rsidR="00E11CCF">
        <w:rPr>
          <w:rFonts w:ascii="Times New Roman" w:eastAsia="Times New Roman" w:hAnsi="Times New Roman"/>
          <w:color w:val="000000"/>
          <w:lang w:eastAsia="ru-RU"/>
        </w:rPr>
        <w:t xml:space="preserve"> от 10% до</w:t>
      </w:r>
      <w:r w:rsidR="0087287C" w:rsidRPr="0087287C">
        <w:rPr>
          <w:rFonts w:ascii="Times New Roman" w:eastAsia="Times New Roman" w:hAnsi="Times New Roman"/>
          <w:color w:val="000000"/>
          <w:lang w:eastAsia="ru-RU"/>
        </w:rPr>
        <w:t xml:space="preserve"> 30</w:t>
      </w:r>
      <w:r w:rsidR="0087287C">
        <w:rPr>
          <w:rFonts w:ascii="Times New Roman" w:eastAsia="Times New Roman" w:hAnsi="Times New Roman"/>
          <w:color w:val="000000"/>
          <w:lang w:eastAsia="ru-RU"/>
        </w:rPr>
        <w:t xml:space="preserve"> </w:t>
      </w:r>
      <w:r w:rsidR="0087287C" w:rsidRPr="0087287C">
        <w:rPr>
          <w:rFonts w:ascii="Times New Roman" w:eastAsia="Times New Roman" w:hAnsi="Times New Roman"/>
          <w:color w:val="000000"/>
          <w:lang w:eastAsia="ru-RU"/>
        </w:rPr>
        <w:t>%</w:t>
      </w:r>
      <w:r w:rsidR="0087287C">
        <w:rPr>
          <w:rFonts w:ascii="Times New Roman" w:eastAsia="Times New Roman" w:hAnsi="Times New Roman"/>
          <w:color w:val="000000"/>
          <w:lang w:eastAsia="ru-RU"/>
        </w:rPr>
        <w:t xml:space="preserve"> </w:t>
      </w:r>
      <w:r w:rsidR="0087287C" w:rsidRPr="0087287C">
        <w:rPr>
          <w:rFonts w:ascii="Times New Roman" w:eastAsia="Times New Roman" w:hAnsi="Times New Roman"/>
          <w:color w:val="000000"/>
          <w:lang w:eastAsia="ru-RU"/>
        </w:rPr>
        <w:t>в сумме</w:t>
      </w:r>
      <w:r w:rsidR="00BC1520">
        <w:rPr>
          <w:rFonts w:ascii="Times New Roman" w:eastAsia="Times New Roman" w:hAnsi="Times New Roman"/>
          <w:color w:val="000000"/>
          <w:lang w:eastAsia="ru-RU"/>
        </w:rPr>
        <w:t xml:space="preserve"> </w:t>
      </w:r>
      <w:r w:rsidRPr="00817DB3">
        <w:rPr>
          <w:rFonts w:ascii="Times New Roman" w:hAnsi="Times New Roman"/>
          <w:color w:val="0F1115"/>
        </w:rPr>
        <w:t xml:space="preserve">от </w:t>
      </w:r>
      <w:r w:rsidRPr="00EA105B">
        <w:rPr>
          <w:rFonts w:ascii="Times New Roman" w:hAnsi="Times New Roman"/>
          <w:color w:val="000000"/>
        </w:rPr>
        <w:t>цены Договора, что составляет </w:t>
      </w:r>
      <w:r w:rsidR="00E11CCF">
        <w:rPr>
          <w:rFonts w:ascii="Times New Roman" w:hAnsi="Times New Roman"/>
          <w:b/>
          <w:bCs/>
          <w:color w:val="000000"/>
        </w:rPr>
        <w:t>_________________</w:t>
      </w:r>
      <w:r w:rsidRPr="00EA105B">
        <w:rPr>
          <w:rFonts w:ascii="Times New Roman" w:hAnsi="Times New Roman"/>
          <w:b/>
          <w:bCs/>
          <w:color w:val="000000"/>
        </w:rPr>
        <w:t xml:space="preserve"> (</w:t>
      </w:r>
      <w:r w:rsidR="00E11CCF">
        <w:rPr>
          <w:rFonts w:ascii="Times New Roman" w:hAnsi="Times New Roman"/>
          <w:b/>
          <w:bCs/>
          <w:color w:val="000000"/>
        </w:rPr>
        <w:t>_________________________</w:t>
      </w:r>
      <w:r w:rsidRPr="00EA105B">
        <w:rPr>
          <w:rFonts w:ascii="Times New Roman" w:hAnsi="Times New Roman"/>
          <w:b/>
          <w:bCs/>
          <w:color w:val="000000"/>
        </w:rPr>
        <w:t>) рублей 00 копеек</w:t>
      </w:r>
      <w:r w:rsidRPr="00EA105B">
        <w:rPr>
          <w:rFonts w:ascii="Times New Roman" w:hAnsi="Times New Roman"/>
          <w:color w:val="000000"/>
        </w:rPr>
        <w:t>, в течение 10 (десяти) рабочих дней с момента получения счета на оплату.</w:t>
      </w:r>
    </w:p>
    <w:p w14:paraId="0F10D55F" w14:textId="6BDA8C80" w:rsidR="001B4CC8" w:rsidRDefault="00BC1520" w:rsidP="001B4CC8">
      <w:pPr>
        <w:widowControl w:val="0"/>
        <w:spacing w:after="0" w:line="240" w:lineRule="auto"/>
        <w:ind w:firstLine="709"/>
        <w:jc w:val="both"/>
        <w:rPr>
          <w:rFonts w:ascii="Times New Roman" w:eastAsia="Times New Roman" w:hAnsi="Times New Roman"/>
          <w:color w:val="000000"/>
          <w:lang w:eastAsia="ru-RU"/>
        </w:rPr>
      </w:pPr>
      <w:r>
        <w:rPr>
          <w:rFonts w:ascii="Times New Roman" w:eastAsia="Times New Roman" w:hAnsi="Times New Roman"/>
          <w:color w:val="000000"/>
          <w:lang w:eastAsia="ru-RU"/>
        </w:rPr>
        <w:t xml:space="preserve"> </w:t>
      </w:r>
      <w:r w:rsidR="00EA105B">
        <w:rPr>
          <w:rFonts w:ascii="Times New Roman" w:eastAsia="Times New Roman" w:hAnsi="Times New Roman"/>
          <w:color w:val="000000"/>
          <w:lang w:eastAsia="ru-RU"/>
        </w:rPr>
        <w:t xml:space="preserve">  </w:t>
      </w:r>
      <w:r w:rsidR="0087287C">
        <w:rPr>
          <w:rFonts w:ascii="Times New Roman" w:eastAsia="Times New Roman" w:hAnsi="Times New Roman"/>
          <w:color w:val="000000"/>
          <w:lang w:eastAsia="ru-RU"/>
        </w:rPr>
        <w:t>- Заказчик</w:t>
      </w:r>
      <w:r w:rsidR="001B4CC8">
        <w:rPr>
          <w:rFonts w:ascii="Times New Roman" w:eastAsia="Times New Roman" w:hAnsi="Times New Roman"/>
          <w:color w:val="000000"/>
          <w:lang w:eastAsia="ru-RU"/>
        </w:rPr>
        <w:t xml:space="preserve"> осуществляет оплату выполненных работ</w:t>
      </w:r>
      <w:r w:rsidR="0087287C">
        <w:rPr>
          <w:rFonts w:ascii="Times New Roman" w:eastAsia="Times New Roman" w:hAnsi="Times New Roman"/>
          <w:color w:val="000000"/>
          <w:lang w:eastAsia="ru-RU"/>
        </w:rPr>
        <w:t xml:space="preserve"> на основании выставленного счета,</w:t>
      </w:r>
      <w:r w:rsidR="001B4CC8">
        <w:rPr>
          <w:rFonts w:ascii="Times New Roman" w:eastAsia="Times New Roman" w:hAnsi="Times New Roman"/>
          <w:color w:val="000000"/>
          <w:lang w:eastAsia="ru-RU"/>
        </w:rPr>
        <w:t xml:space="preserve"> </w:t>
      </w:r>
      <w:r w:rsidR="001B4CC8">
        <w:rPr>
          <w:rFonts w:ascii="Times New Roman" w:eastAsia="Times New Roman" w:hAnsi="Times New Roman"/>
          <w:b/>
          <w:bCs/>
          <w:color w:val="000000"/>
          <w:lang w:eastAsia="ru-RU"/>
        </w:rPr>
        <w:t xml:space="preserve">в </w:t>
      </w:r>
      <w:r w:rsidR="001B4CC8" w:rsidRPr="00583627">
        <w:rPr>
          <w:rFonts w:ascii="Times New Roman" w:eastAsia="Times New Roman" w:hAnsi="Times New Roman"/>
          <w:b/>
          <w:bCs/>
          <w:color w:val="000000"/>
          <w:lang w:eastAsia="ru-RU"/>
        </w:rPr>
        <w:t>течение</w:t>
      </w:r>
      <w:r w:rsidR="00817DB3">
        <w:rPr>
          <w:rFonts w:ascii="Times New Roman" w:eastAsia="Times New Roman" w:hAnsi="Times New Roman"/>
          <w:b/>
          <w:bCs/>
          <w:color w:val="000000"/>
          <w:lang w:eastAsia="ru-RU"/>
        </w:rPr>
        <w:t xml:space="preserve"> </w:t>
      </w:r>
      <w:r w:rsidR="00BD30CC">
        <w:rPr>
          <w:rFonts w:ascii="Times New Roman" w:eastAsia="Times New Roman" w:hAnsi="Times New Roman"/>
          <w:b/>
          <w:bCs/>
          <w:color w:val="000000"/>
          <w:shd w:val="clear" w:color="auto" w:fill="FFFFFF" w:themeFill="background1"/>
          <w:lang w:eastAsia="ru-RU"/>
        </w:rPr>
        <w:t>10</w:t>
      </w:r>
      <w:r w:rsidR="001B4CC8" w:rsidRPr="00583627">
        <w:rPr>
          <w:rFonts w:ascii="Times New Roman" w:eastAsia="Times New Roman" w:hAnsi="Times New Roman"/>
          <w:b/>
          <w:bCs/>
          <w:color w:val="000000"/>
          <w:shd w:val="clear" w:color="auto" w:fill="FFFFFF" w:themeFill="background1"/>
          <w:lang w:eastAsia="ru-RU"/>
        </w:rPr>
        <w:t xml:space="preserve"> (</w:t>
      </w:r>
      <w:r w:rsidR="00BD30CC">
        <w:rPr>
          <w:rFonts w:ascii="Times New Roman" w:eastAsia="Times New Roman" w:hAnsi="Times New Roman"/>
          <w:b/>
          <w:bCs/>
          <w:color w:val="000000"/>
          <w:shd w:val="clear" w:color="auto" w:fill="FFFFFF" w:themeFill="background1"/>
          <w:lang w:eastAsia="ru-RU"/>
        </w:rPr>
        <w:t>десяти</w:t>
      </w:r>
      <w:r w:rsidR="001B4CC8" w:rsidRPr="00583627">
        <w:rPr>
          <w:rFonts w:ascii="Times New Roman" w:eastAsia="Times New Roman" w:hAnsi="Times New Roman"/>
          <w:b/>
          <w:bCs/>
          <w:color w:val="000000"/>
          <w:shd w:val="clear" w:color="auto" w:fill="FFFFFF" w:themeFill="background1"/>
          <w:lang w:eastAsia="ru-RU"/>
        </w:rPr>
        <w:t>)</w:t>
      </w:r>
      <w:r w:rsidR="001B4CC8" w:rsidRPr="00583627">
        <w:rPr>
          <w:rFonts w:ascii="Times New Roman" w:eastAsia="Times New Roman" w:hAnsi="Times New Roman"/>
          <w:b/>
          <w:bCs/>
          <w:color w:val="000000"/>
          <w:lang w:eastAsia="ru-RU"/>
        </w:rPr>
        <w:t xml:space="preserve"> рабочих дней </w:t>
      </w:r>
      <w:r w:rsidR="001B4CC8" w:rsidRPr="00583627">
        <w:rPr>
          <w:rFonts w:ascii="Times New Roman" w:eastAsia="Times New Roman" w:hAnsi="Times New Roman"/>
          <w:color w:val="000000"/>
          <w:lang w:eastAsia="ru-RU"/>
        </w:rPr>
        <w:t>с</w:t>
      </w:r>
      <w:r w:rsidR="001B4CC8">
        <w:rPr>
          <w:rFonts w:ascii="Times New Roman" w:eastAsia="Times New Roman" w:hAnsi="Times New Roman"/>
          <w:color w:val="000000"/>
          <w:lang w:eastAsia="ru-RU"/>
        </w:rPr>
        <w:t xml:space="preserve"> даты подписания Сторонами документов о приемке:</w:t>
      </w:r>
    </w:p>
    <w:p w14:paraId="13D65749" w14:textId="5CDDFDA3" w:rsidR="001B4CC8" w:rsidRDefault="001B4CC8" w:rsidP="001B4CC8">
      <w:pPr>
        <w:pStyle w:val="a5"/>
        <w:widowControl w:val="0"/>
        <w:numPr>
          <w:ilvl w:val="0"/>
          <w:numId w:val="4"/>
        </w:numPr>
        <w:spacing w:after="0" w:line="240" w:lineRule="auto"/>
        <w:jc w:val="both"/>
        <w:rPr>
          <w:rFonts w:ascii="Times New Roman" w:eastAsia="Times New Roman" w:hAnsi="Times New Roman"/>
          <w:color w:val="000000"/>
          <w:lang w:eastAsia="ru-RU"/>
        </w:rPr>
      </w:pPr>
      <w:r>
        <w:rPr>
          <w:rFonts w:ascii="Times New Roman" w:eastAsia="Times New Roman" w:hAnsi="Times New Roman"/>
          <w:color w:val="000000"/>
          <w:lang w:eastAsia="ru-RU"/>
        </w:rPr>
        <w:t>акт</w:t>
      </w:r>
      <w:r w:rsidR="00D32724">
        <w:rPr>
          <w:rFonts w:ascii="Times New Roman" w:eastAsia="Times New Roman" w:hAnsi="Times New Roman"/>
          <w:color w:val="000000"/>
          <w:lang w:eastAsia="ru-RU"/>
        </w:rPr>
        <w:t>а</w:t>
      </w:r>
      <w:r>
        <w:rPr>
          <w:rFonts w:ascii="Times New Roman" w:eastAsia="Times New Roman" w:hAnsi="Times New Roman"/>
          <w:color w:val="000000"/>
          <w:lang w:eastAsia="ru-RU"/>
        </w:rPr>
        <w:t xml:space="preserve"> о приемке выполненных работ по форме КС-2;</w:t>
      </w:r>
    </w:p>
    <w:p w14:paraId="20DF40B9" w14:textId="13FB7AF2" w:rsidR="001B4CC8" w:rsidRDefault="001B4CC8" w:rsidP="001B4CC8">
      <w:pPr>
        <w:pStyle w:val="a5"/>
        <w:widowControl w:val="0"/>
        <w:numPr>
          <w:ilvl w:val="0"/>
          <w:numId w:val="4"/>
        </w:numPr>
        <w:spacing w:after="0" w:line="240" w:lineRule="auto"/>
        <w:jc w:val="both"/>
        <w:rPr>
          <w:rFonts w:ascii="Times New Roman" w:eastAsia="Times New Roman" w:hAnsi="Times New Roman"/>
          <w:color w:val="000000"/>
          <w:lang w:eastAsia="ru-RU"/>
        </w:rPr>
      </w:pPr>
      <w:r>
        <w:rPr>
          <w:rFonts w:ascii="Times New Roman" w:eastAsia="Times New Roman" w:hAnsi="Times New Roman"/>
          <w:color w:val="000000"/>
          <w:lang w:eastAsia="ru-RU"/>
        </w:rPr>
        <w:t>справк</w:t>
      </w:r>
      <w:r w:rsidR="00D32724">
        <w:rPr>
          <w:rFonts w:ascii="Times New Roman" w:eastAsia="Times New Roman" w:hAnsi="Times New Roman"/>
          <w:color w:val="000000"/>
          <w:lang w:eastAsia="ru-RU"/>
        </w:rPr>
        <w:t>и</w:t>
      </w:r>
      <w:r>
        <w:rPr>
          <w:rFonts w:ascii="Times New Roman" w:eastAsia="Times New Roman" w:hAnsi="Times New Roman"/>
          <w:color w:val="000000"/>
          <w:lang w:eastAsia="ru-RU"/>
        </w:rPr>
        <w:t xml:space="preserve"> о стоимости выполненных работ по форме КС-3. </w:t>
      </w:r>
    </w:p>
    <w:p w14:paraId="19345DDF" w14:textId="32C629A9" w:rsidR="0087287C" w:rsidRDefault="0087287C" w:rsidP="001B4CC8">
      <w:pPr>
        <w:pStyle w:val="a5"/>
        <w:widowControl w:val="0"/>
        <w:numPr>
          <w:ilvl w:val="0"/>
          <w:numId w:val="4"/>
        </w:numPr>
        <w:spacing w:after="0" w:line="240" w:lineRule="auto"/>
        <w:jc w:val="both"/>
        <w:rPr>
          <w:rFonts w:ascii="Times New Roman" w:eastAsia="Times New Roman" w:hAnsi="Times New Roman"/>
          <w:color w:val="000000"/>
          <w:lang w:eastAsia="ru-RU"/>
        </w:rPr>
      </w:pPr>
      <w:r>
        <w:rPr>
          <w:rFonts w:ascii="Times New Roman" w:eastAsia="Times New Roman" w:hAnsi="Times New Roman"/>
          <w:color w:val="000000"/>
          <w:lang w:eastAsia="ru-RU"/>
        </w:rPr>
        <w:t>а</w:t>
      </w:r>
      <w:r w:rsidRPr="0087287C">
        <w:rPr>
          <w:rFonts w:ascii="Times New Roman" w:eastAsia="Times New Roman" w:hAnsi="Times New Roman"/>
          <w:color w:val="000000"/>
          <w:lang w:eastAsia="ru-RU"/>
        </w:rPr>
        <w:t>кт</w:t>
      </w:r>
      <w:r w:rsidR="00D32724">
        <w:rPr>
          <w:rFonts w:ascii="Times New Roman" w:eastAsia="Times New Roman" w:hAnsi="Times New Roman"/>
          <w:color w:val="000000"/>
          <w:lang w:eastAsia="ru-RU"/>
        </w:rPr>
        <w:t>а</w:t>
      </w:r>
      <w:r w:rsidRPr="0087287C">
        <w:rPr>
          <w:rFonts w:ascii="Times New Roman" w:eastAsia="Times New Roman" w:hAnsi="Times New Roman"/>
          <w:color w:val="000000"/>
          <w:lang w:eastAsia="ru-RU"/>
        </w:rPr>
        <w:t xml:space="preserve"> приемки </w:t>
      </w:r>
      <w:r w:rsidR="00CD2874">
        <w:rPr>
          <w:rFonts w:ascii="Times New Roman" w:eastAsia="Times New Roman" w:hAnsi="Times New Roman"/>
          <w:color w:val="000000"/>
          <w:lang w:eastAsia="ru-RU"/>
        </w:rPr>
        <w:t>ТРУ</w:t>
      </w:r>
      <w:r w:rsidRPr="0087287C">
        <w:rPr>
          <w:rFonts w:ascii="Times New Roman" w:eastAsia="Times New Roman" w:hAnsi="Times New Roman"/>
          <w:color w:val="000000"/>
          <w:lang w:eastAsia="ru-RU"/>
        </w:rPr>
        <w:t xml:space="preserve"> (ф. 0510452)</w:t>
      </w:r>
    </w:p>
    <w:p w14:paraId="4AF6CC0B" w14:textId="4BDD1B4F" w:rsidR="00CD2874" w:rsidRPr="00CD2874" w:rsidRDefault="0087287C" w:rsidP="00CD2874">
      <w:pPr>
        <w:widowControl w:val="0"/>
        <w:spacing w:after="0" w:line="240" w:lineRule="auto"/>
        <w:ind w:firstLine="708"/>
        <w:jc w:val="both"/>
        <w:rPr>
          <w:rFonts w:ascii="Times New Roman" w:eastAsia="Times New Roman" w:hAnsi="Times New Roman"/>
          <w:color w:val="000000"/>
          <w:lang w:eastAsia="ru-RU"/>
        </w:rPr>
      </w:pPr>
      <w:r>
        <w:rPr>
          <w:rFonts w:ascii="Times New Roman" w:eastAsia="Times New Roman" w:hAnsi="Times New Roman"/>
          <w:color w:val="000000"/>
          <w:lang w:eastAsia="ru-RU"/>
        </w:rPr>
        <w:t>2.4.</w:t>
      </w:r>
      <w:r w:rsidR="00CD2874" w:rsidRPr="00CD2874">
        <w:t xml:space="preserve"> </w:t>
      </w:r>
      <w:r w:rsidR="00CD2874" w:rsidRPr="00CD2874">
        <w:rPr>
          <w:rFonts w:ascii="Times New Roman" w:eastAsia="Times New Roman" w:hAnsi="Times New Roman"/>
          <w:color w:val="000000"/>
          <w:lang w:eastAsia="ru-RU"/>
        </w:rPr>
        <w:t xml:space="preserve">Сдача результатов </w:t>
      </w:r>
      <w:r w:rsidR="00CD2874">
        <w:rPr>
          <w:rFonts w:ascii="Times New Roman" w:eastAsia="Times New Roman" w:hAnsi="Times New Roman"/>
          <w:color w:val="000000"/>
          <w:lang w:eastAsia="ru-RU"/>
        </w:rPr>
        <w:t>работ</w:t>
      </w:r>
      <w:r w:rsidR="00CD2874" w:rsidRPr="00CD2874">
        <w:rPr>
          <w:rFonts w:ascii="Times New Roman" w:eastAsia="Times New Roman" w:hAnsi="Times New Roman"/>
          <w:color w:val="000000"/>
          <w:lang w:eastAsia="ru-RU"/>
        </w:rPr>
        <w:t xml:space="preserve"> </w:t>
      </w:r>
      <w:r w:rsidR="00CD2874">
        <w:rPr>
          <w:rFonts w:ascii="Times New Roman" w:eastAsia="Times New Roman" w:hAnsi="Times New Roman"/>
          <w:color w:val="000000"/>
          <w:lang w:eastAsia="ru-RU"/>
        </w:rPr>
        <w:t>Подрядчиком</w:t>
      </w:r>
      <w:r w:rsidR="00CD2874" w:rsidRPr="00CD2874">
        <w:rPr>
          <w:rFonts w:ascii="Times New Roman" w:eastAsia="Times New Roman" w:hAnsi="Times New Roman"/>
          <w:color w:val="000000"/>
          <w:lang w:eastAsia="ru-RU"/>
        </w:rPr>
        <w:t xml:space="preserve"> и приемка их Заказчиком производится по факту </w:t>
      </w:r>
      <w:r w:rsidR="00CD2874">
        <w:rPr>
          <w:rFonts w:ascii="Times New Roman" w:eastAsia="Times New Roman" w:hAnsi="Times New Roman"/>
          <w:color w:val="000000"/>
          <w:lang w:eastAsia="ru-RU"/>
        </w:rPr>
        <w:t>выполнения работ</w:t>
      </w:r>
      <w:r w:rsidR="00CD2874" w:rsidRPr="00CD2874">
        <w:rPr>
          <w:rFonts w:ascii="Times New Roman" w:eastAsia="Times New Roman" w:hAnsi="Times New Roman"/>
          <w:color w:val="000000"/>
          <w:lang w:eastAsia="ru-RU"/>
        </w:rPr>
        <w:t xml:space="preserve"> и оформляется </w:t>
      </w:r>
      <w:r w:rsidR="00CD2874">
        <w:rPr>
          <w:rFonts w:ascii="Times New Roman" w:eastAsia="Times New Roman" w:hAnsi="Times New Roman"/>
          <w:color w:val="000000"/>
          <w:lang w:eastAsia="ru-RU"/>
        </w:rPr>
        <w:t>подписанием акта о приемке выполненных работ по форме КС-2</w:t>
      </w:r>
      <w:r w:rsidR="00CD2874" w:rsidRPr="00CD2874">
        <w:rPr>
          <w:rFonts w:ascii="Times New Roman" w:eastAsia="Times New Roman" w:hAnsi="Times New Roman"/>
          <w:color w:val="000000"/>
          <w:lang w:eastAsia="ru-RU"/>
        </w:rPr>
        <w:t xml:space="preserve"> и акт</w:t>
      </w:r>
      <w:r w:rsidR="00CD2874">
        <w:rPr>
          <w:rFonts w:ascii="Times New Roman" w:eastAsia="Times New Roman" w:hAnsi="Times New Roman"/>
          <w:color w:val="000000"/>
          <w:lang w:eastAsia="ru-RU"/>
        </w:rPr>
        <w:t>а</w:t>
      </w:r>
      <w:r w:rsidR="00CD2874" w:rsidRPr="00CD2874">
        <w:rPr>
          <w:rFonts w:ascii="Times New Roman" w:eastAsia="Times New Roman" w:hAnsi="Times New Roman"/>
          <w:color w:val="000000"/>
          <w:lang w:eastAsia="ru-RU"/>
        </w:rPr>
        <w:t xml:space="preserve"> приемки ТРУ по форме 0510452, установленн</w:t>
      </w:r>
      <w:r w:rsidR="00CD2874">
        <w:rPr>
          <w:rFonts w:ascii="Times New Roman" w:eastAsia="Times New Roman" w:hAnsi="Times New Roman"/>
          <w:color w:val="000000"/>
          <w:lang w:eastAsia="ru-RU"/>
        </w:rPr>
        <w:t xml:space="preserve">ого </w:t>
      </w:r>
      <w:r w:rsidR="00CD2874" w:rsidRPr="00CD2874">
        <w:rPr>
          <w:rFonts w:ascii="Times New Roman" w:eastAsia="Times New Roman" w:hAnsi="Times New Roman"/>
          <w:color w:val="000000"/>
          <w:lang w:eastAsia="ru-RU"/>
        </w:rPr>
        <w:t xml:space="preserve">в порядке и на условиях, определенных в приказе Минфина от 15.04.2021 № 61н обеими сторонами. </w:t>
      </w:r>
    </w:p>
    <w:p w14:paraId="78FE8E45" w14:textId="03E63CC6" w:rsidR="00CD2874" w:rsidRPr="00CD2874" w:rsidRDefault="00CD2874" w:rsidP="00CD2874">
      <w:pPr>
        <w:widowControl w:val="0"/>
        <w:spacing w:after="0" w:line="240" w:lineRule="auto"/>
        <w:jc w:val="both"/>
        <w:rPr>
          <w:rFonts w:ascii="Times New Roman" w:eastAsia="Times New Roman" w:hAnsi="Times New Roman"/>
          <w:color w:val="000000"/>
          <w:lang w:eastAsia="ru-RU"/>
        </w:rPr>
      </w:pPr>
      <w:r w:rsidRPr="00CD2874">
        <w:rPr>
          <w:rFonts w:ascii="Times New Roman" w:eastAsia="Times New Roman" w:hAnsi="Times New Roman"/>
          <w:color w:val="000000"/>
          <w:lang w:eastAsia="ru-RU"/>
        </w:rPr>
        <w:t xml:space="preserve">Заказчик в течение 5 (пяти) рабочих дней со дня получения извещения от </w:t>
      </w:r>
      <w:r w:rsidR="00D32724">
        <w:rPr>
          <w:rFonts w:ascii="Times New Roman" w:eastAsia="Times New Roman" w:hAnsi="Times New Roman"/>
          <w:color w:val="000000"/>
          <w:lang w:eastAsia="ru-RU"/>
        </w:rPr>
        <w:t>Подрядчика</w:t>
      </w:r>
      <w:r w:rsidRPr="00CD2874">
        <w:rPr>
          <w:rFonts w:ascii="Times New Roman" w:eastAsia="Times New Roman" w:hAnsi="Times New Roman"/>
          <w:color w:val="000000"/>
          <w:lang w:eastAsia="ru-RU"/>
        </w:rPr>
        <w:t xml:space="preserve"> о готовности </w:t>
      </w:r>
      <w:r w:rsidR="00D32724">
        <w:rPr>
          <w:rFonts w:ascii="Times New Roman" w:eastAsia="Times New Roman" w:hAnsi="Times New Roman"/>
          <w:color w:val="000000"/>
          <w:lang w:eastAsia="ru-RU"/>
        </w:rPr>
        <w:t xml:space="preserve">выполненных работ </w:t>
      </w:r>
      <w:r w:rsidRPr="00CD2874">
        <w:rPr>
          <w:rFonts w:ascii="Times New Roman" w:eastAsia="Times New Roman" w:hAnsi="Times New Roman"/>
          <w:color w:val="000000"/>
          <w:lang w:eastAsia="ru-RU"/>
        </w:rPr>
        <w:t xml:space="preserve"> к сдаче, обязан провести приемку </w:t>
      </w:r>
      <w:r w:rsidR="00D32724">
        <w:rPr>
          <w:rFonts w:ascii="Times New Roman" w:eastAsia="Times New Roman" w:hAnsi="Times New Roman"/>
          <w:color w:val="000000"/>
          <w:lang w:eastAsia="ru-RU"/>
        </w:rPr>
        <w:t>выполненных работ</w:t>
      </w:r>
      <w:r w:rsidRPr="00CD2874">
        <w:rPr>
          <w:rFonts w:ascii="Times New Roman" w:eastAsia="Times New Roman" w:hAnsi="Times New Roman"/>
          <w:color w:val="000000"/>
          <w:lang w:eastAsia="ru-RU"/>
        </w:rPr>
        <w:t xml:space="preserve"> на предмет соответствия объема, качества </w:t>
      </w:r>
      <w:r w:rsidR="00D32724">
        <w:rPr>
          <w:rFonts w:ascii="Times New Roman" w:eastAsia="Times New Roman" w:hAnsi="Times New Roman"/>
          <w:color w:val="000000"/>
          <w:lang w:eastAsia="ru-RU"/>
        </w:rPr>
        <w:t>работ</w:t>
      </w:r>
      <w:r w:rsidRPr="00CD2874">
        <w:rPr>
          <w:rFonts w:ascii="Times New Roman" w:eastAsia="Times New Roman" w:hAnsi="Times New Roman"/>
          <w:color w:val="000000"/>
          <w:lang w:eastAsia="ru-RU"/>
        </w:rPr>
        <w:t xml:space="preserve"> требованиям, установленных Договором, изложенным в настоящем Договоре, Техническом задании/С</w:t>
      </w:r>
      <w:r w:rsidR="00375C1F">
        <w:rPr>
          <w:rFonts w:ascii="Times New Roman" w:eastAsia="Times New Roman" w:hAnsi="Times New Roman"/>
          <w:color w:val="000000"/>
          <w:lang w:eastAsia="ru-RU"/>
        </w:rPr>
        <w:t xml:space="preserve">мета </w:t>
      </w:r>
      <w:r w:rsidRPr="00CD2874">
        <w:rPr>
          <w:rFonts w:ascii="Times New Roman" w:eastAsia="Times New Roman" w:hAnsi="Times New Roman"/>
          <w:color w:val="000000"/>
          <w:lang w:eastAsia="ru-RU"/>
        </w:rPr>
        <w:t xml:space="preserve">(Приложение № 1 к Договору), подписывает </w:t>
      </w:r>
      <w:r w:rsidR="00D32724">
        <w:rPr>
          <w:rFonts w:ascii="Times New Roman" w:eastAsia="Times New Roman" w:hAnsi="Times New Roman"/>
          <w:color w:val="000000"/>
          <w:lang w:eastAsia="ru-RU"/>
        </w:rPr>
        <w:t>акт о приемке выполненных работ по форме КС-2</w:t>
      </w:r>
      <w:r w:rsidRPr="00CD2874">
        <w:rPr>
          <w:rFonts w:ascii="Times New Roman" w:eastAsia="Times New Roman" w:hAnsi="Times New Roman"/>
          <w:color w:val="000000"/>
          <w:lang w:eastAsia="ru-RU"/>
        </w:rPr>
        <w:t xml:space="preserve">, акт приемки ТРУ по форме 0510452, а в случае выявления недостатков направляет в адрес </w:t>
      </w:r>
      <w:r w:rsidR="00375C1F">
        <w:rPr>
          <w:rFonts w:ascii="Times New Roman" w:eastAsia="Times New Roman" w:hAnsi="Times New Roman"/>
          <w:color w:val="000000"/>
          <w:lang w:eastAsia="ru-RU"/>
        </w:rPr>
        <w:t>Подрядчика</w:t>
      </w:r>
      <w:r w:rsidRPr="00CD2874">
        <w:rPr>
          <w:rFonts w:ascii="Times New Roman" w:eastAsia="Times New Roman" w:hAnsi="Times New Roman"/>
          <w:color w:val="000000"/>
          <w:lang w:eastAsia="ru-RU"/>
        </w:rPr>
        <w:t xml:space="preserve"> мотивированный отказ от приемки</w:t>
      </w:r>
      <w:r w:rsidR="00D32724">
        <w:rPr>
          <w:rFonts w:ascii="Times New Roman" w:eastAsia="Times New Roman" w:hAnsi="Times New Roman"/>
          <w:color w:val="000000"/>
          <w:lang w:eastAsia="ru-RU"/>
        </w:rPr>
        <w:t xml:space="preserve"> выполненных работ</w:t>
      </w:r>
      <w:r w:rsidRPr="00CD2874">
        <w:rPr>
          <w:rFonts w:ascii="Times New Roman" w:eastAsia="Times New Roman" w:hAnsi="Times New Roman"/>
          <w:color w:val="000000"/>
          <w:lang w:eastAsia="ru-RU"/>
        </w:rPr>
        <w:t>, в котором указывает недостатки и сроки их устранения.</w:t>
      </w:r>
    </w:p>
    <w:p w14:paraId="58A4E9D2" w14:textId="417C8BCD" w:rsidR="00CD2874" w:rsidRPr="00CD2874" w:rsidRDefault="00CD2874" w:rsidP="00CD2874">
      <w:pPr>
        <w:widowControl w:val="0"/>
        <w:spacing w:after="0" w:line="240" w:lineRule="auto"/>
        <w:ind w:firstLine="708"/>
        <w:jc w:val="both"/>
        <w:rPr>
          <w:rFonts w:ascii="Times New Roman" w:eastAsia="Times New Roman" w:hAnsi="Times New Roman"/>
          <w:color w:val="000000"/>
          <w:lang w:eastAsia="ru-RU"/>
        </w:rPr>
      </w:pPr>
      <w:r>
        <w:rPr>
          <w:rFonts w:ascii="Times New Roman" w:eastAsia="Times New Roman" w:hAnsi="Times New Roman"/>
          <w:color w:val="000000"/>
          <w:lang w:eastAsia="ru-RU"/>
        </w:rPr>
        <w:t>2</w:t>
      </w:r>
      <w:r w:rsidRPr="00CD2874">
        <w:rPr>
          <w:rFonts w:ascii="Times New Roman" w:eastAsia="Times New Roman" w:hAnsi="Times New Roman"/>
          <w:color w:val="000000"/>
          <w:lang w:eastAsia="ru-RU"/>
        </w:rPr>
        <w:t>.</w:t>
      </w:r>
      <w:r>
        <w:rPr>
          <w:rFonts w:ascii="Times New Roman" w:eastAsia="Times New Roman" w:hAnsi="Times New Roman"/>
          <w:color w:val="000000"/>
          <w:lang w:eastAsia="ru-RU"/>
        </w:rPr>
        <w:t>5</w:t>
      </w:r>
      <w:r w:rsidRPr="00CD2874">
        <w:rPr>
          <w:rFonts w:ascii="Times New Roman" w:eastAsia="Times New Roman" w:hAnsi="Times New Roman"/>
          <w:color w:val="000000"/>
          <w:lang w:eastAsia="ru-RU"/>
        </w:rPr>
        <w:t xml:space="preserve">. После устранения недостатков, послуживших основанием для не подписания </w:t>
      </w:r>
      <w:r w:rsidR="000F0327">
        <w:rPr>
          <w:rFonts w:ascii="Times New Roman" w:eastAsia="Times New Roman" w:hAnsi="Times New Roman"/>
          <w:color w:val="000000"/>
          <w:lang w:eastAsia="ru-RU"/>
        </w:rPr>
        <w:t>акта о приемке выполненных работ по форме КС-2</w:t>
      </w:r>
      <w:r w:rsidRPr="00CD2874">
        <w:rPr>
          <w:rFonts w:ascii="Times New Roman" w:eastAsia="Times New Roman" w:hAnsi="Times New Roman"/>
          <w:color w:val="000000"/>
          <w:lang w:eastAsia="ru-RU"/>
        </w:rPr>
        <w:t xml:space="preserve">, акта приемки ТРУ по форме 0510452, Заказчик подписывает </w:t>
      </w:r>
      <w:r w:rsidR="000F0327">
        <w:rPr>
          <w:rFonts w:ascii="Times New Roman" w:eastAsia="Times New Roman" w:hAnsi="Times New Roman"/>
          <w:color w:val="000000"/>
          <w:lang w:eastAsia="ru-RU"/>
        </w:rPr>
        <w:t>акт о приемке выполненных работ по форме КС-2</w:t>
      </w:r>
      <w:r w:rsidRPr="00CD2874">
        <w:rPr>
          <w:rFonts w:ascii="Times New Roman" w:eastAsia="Times New Roman" w:hAnsi="Times New Roman"/>
          <w:color w:val="000000"/>
          <w:lang w:eastAsia="ru-RU"/>
        </w:rPr>
        <w:t xml:space="preserve">, акт приемки ТРУ по форме 0510452, </w:t>
      </w:r>
      <w:r w:rsidRPr="00CD2874">
        <w:rPr>
          <w:rFonts w:ascii="Times New Roman" w:eastAsia="Times New Roman" w:hAnsi="Times New Roman"/>
          <w:color w:val="000000"/>
          <w:lang w:eastAsia="ru-RU"/>
        </w:rPr>
        <w:lastRenderedPageBreak/>
        <w:t xml:space="preserve">в порядке и сроки, предусмотренные п </w:t>
      </w:r>
      <w:r w:rsidR="000F0327">
        <w:rPr>
          <w:rFonts w:ascii="Times New Roman" w:eastAsia="Times New Roman" w:hAnsi="Times New Roman"/>
          <w:color w:val="000000"/>
          <w:lang w:eastAsia="ru-RU"/>
        </w:rPr>
        <w:t>2.4.</w:t>
      </w:r>
      <w:r w:rsidRPr="00CD2874">
        <w:rPr>
          <w:rFonts w:ascii="Times New Roman" w:eastAsia="Times New Roman" w:hAnsi="Times New Roman"/>
          <w:color w:val="000000"/>
          <w:lang w:eastAsia="ru-RU"/>
        </w:rPr>
        <w:t xml:space="preserve"> настоящего Договора. </w:t>
      </w:r>
    </w:p>
    <w:p w14:paraId="6D6F5854" w14:textId="71A0BB32" w:rsidR="0087287C" w:rsidRPr="0087287C" w:rsidRDefault="00CD2874" w:rsidP="00CD2874">
      <w:pPr>
        <w:widowControl w:val="0"/>
        <w:spacing w:after="0" w:line="240" w:lineRule="auto"/>
        <w:ind w:firstLine="708"/>
        <w:jc w:val="both"/>
        <w:rPr>
          <w:rFonts w:ascii="Times New Roman" w:eastAsia="Times New Roman" w:hAnsi="Times New Roman"/>
          <w:color w:val="000000"/>
          <w:lang w:eastAsia="ru-RU"/>
        </w:rPr>
      </w:pPr>
      <w:r>
        <w:rPr>
          <w:rFonts w:ascii="Times New Roman" w:eastAsia="Times New Roman" w:hAnsi="Times New Roman"/>
          <w:color w:val="000000"/>
          <w:lang w:eastAsia="ru-RU"/>
        </w:rPr>
        <w:t>2</w:t>
      </w:r>
      <w:r w:rsidRPr="00CD2874">
        <w:rPr>
          <w:rFonts w:ascii="Times New Roman" w:eastAsia="Times New Roman" w:hAnsi="Times New Roman"/>
          <w:color w:val="000000"/>
          <w:lang w:eastAsia="ru-RU"/>
        </w:rPr>
        <w:t>.</w:t>
      </w:r>
      <w:r>
        <w:rPr>
          <w:rFonts w:ascii="Times New Roman" w:eastAsia="Times New Roman" w:hAnsi="Times New Roman"/>
          <w:color w:val="000000"/>
          <w:lang w:eastAsia="ru-RU"/>
        </w:rPr>
        <w:t>6</w:t>
      </w:r>
      <w:r w:rsidRPr="00CD2874">
        <w:rPr>
          <w:rFonts w:ascii="Times New Roman" w:eastAsia="Times New Roman" w:hAnsi="Times New Roman"/>
          <w:color w:val="000000"/>
          <w:lang w:eastAsia="ru-RU"/>
        </w:rPr>
        <w:t>. Акт приемки ТРУ по форме 0510452 подписывается сторонами на бумажном носителе.</w:t>
      </w:r>
    </w:p>
    <w:p w14:paraId="3A0279D2" w14:textId="615D4E16" w:rsidR="003E3C11" w:rsidRDefault="003E3C11" w:rsidP="003E3C11">
      <w:pPr>
        <w:widowControl w:val="0"/>
        <w:spacing w:after="0" w:line="240" w:lineRule="auto"/>
        <w:ind w:firstLine="709"/>
        <w:jc w:val="both"/>
        <w:rPr>
          <w:rFonts w:ascii="Times New Roman" w:eastAsia="Times New Roman" w:hAnsi="Times New Roman"/>
          <w:color w:val="000000"/>
          <w:lang w:eastAsia="ru-RU"/>
        </w:rPr>
      </w:pPr>
      <w:r>
        <w:rPr>
          <w:rFonts w:ascii="Times New Roman" w:eastAsia="Times New Roman" w:hAnsi="Times New Roman"/>
          <w:color w:val="000000"/>
          <w:lang w:eastAsia="ru-RU"/>
        </w:rPr>
        <w:t>2.</w:t>
      </w:r>
      <w:r w:rsidR="00CD2874">
        <w:rPr>
          <w:rFonts w:ascii="Times New Roman" w:eastAsia="Times New Roman" w:hAnsi="Times New Roman"/>
          <w:color w:val="000000"/>
          <w:lang w:eastAsia="ru-RU"/>
        </w:rPr>
        <w:t>7</w:t>
      </w:r>
      <w:r>
        <w:rPr>
          <w:rFonts w:ascii="Times New Roman" w:eastAsia="Times New Roman" w:hAnsi="Times New Roman"/>
          <w:color w:val="000000"/>
          <w:lang w:eastAsia="ru-RU"/>
        </w:rPr>
        <w:t>. Оплата выполненных работ по настоящему Договору производится Заказчиком безналичным расчетом путем перечисления денежных средств на расчетный счет Подрядчика.</w:t>
      </w:r>
    </w:p>
    <w:p w14:paraId="0C0845EF" w14:textId="77777777" w:rsidR="003E3C11" w:rsidRDefault="003E3C11" w:rsidP="003E3C11">
      <w:pPr>
        <w:widowControl w:val="0"/>
        <w:spacing w:after="0" w:line="240" w:lineRule="auto"/>
        <w:ind w:firstLine="709"/>
        <w:jc w:val="both"/>
        <w:rPr>
          <w:rFonts w:ascii="Times New Roman" w:eastAsia="Times New Roman" w:hAnsi="Times New Roman"/>
          <w:color w:val="000000"/>
        </w:rPr>
      </w:pPr>
      <w:r>
        <w:rPr>
          <w:rFonts w:ascii="Times New Roman" w:eastAsia="Times New Roman" w:hAnsi="Times New Roman"/>
          <w:color w:val="000000"/>
          <w:lang w:eastAsia="ru-RU"/>
        </w:rPr>
        <w:t xml:space="preserve"> </w:t>
      </w:r>
      <w:r>
        <w:rPr>
          <w:rFonts w:ascii="Times New Roman" w:eastAsia="Times New Roman" w:hAnsi="Times New Roman"/>
          <w:color w:val="000000"/>
          <w:lang w:eastAsia="ja-JP"/>
        </w:rPr>
        <w:t>Датой оплаты считается дата списания денежных средств с расчетного счета Заказчика.</w:t>
      </w:r>
      <w:r>
        <w:rPr>
          <w:rFonts w:ascii="Times New Roman" w:eastAsia="Times New Roman" w:hAnsi="Times New Roman"/>
          <w:color w:val="000000"/>
          <w:lang w:eastAsia="ru-RU"/>
        </w:rPr>
        <w:t xml:space="preserve"> Заказчик уменьшает сумму, подлежащую уплате им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C6B3738" w14:textId="058ACEC7" w:rsidR="000F0327" w:rsidRPr="00817DB3" w:rsidRDefault="000F0327" w:rsidP="000F0327">
      <w:pPr>
        <w:widowControl w:val="0"/>
        <w:tabs>
          <w:tab w:val="left" w:pos="851"/>
          <w:tab w:val="left" w:pos="1134"/>
        </w:tabs>
        <w:spacing w:after="0" w:line="240" w:lineRule="auto"/>
        <w:jc w:val="both"/>
        <w:rPr>
          <w:rFonts w:ascii="Times New Roman" w:eastAsia="Times New Roman" w:hAnsi="Times New Roman"/>
          <w:b/>
          <w:color w:val="000000"/>
          <w:lang w:eastAsia="ru-RU"/>
        </w:rPr>
      </w:pPr>
      <w:r>
        <w:rPr>
          <w:rFonts w:ascii="Times New Roman" w:eastAsia="Times New Roman" w:hAnsi="Times New Roman"/>
          <w:color w:val="000000"/>
          <w:lang w:eastAsia="ru-RU"/>
        </w:rPr>
        <w:tab/>
      </w:r>
      <w:r w:rsidR="003E3C11" w:rsidRPr="000F0327">
        <w:rPr>
          <w:rFonts w:ascii="Times New Roman" w:eastAsia="Times New Roman" w:hAnsi="Times New Roman"/>
          <w:color w:val="000000"/>
          <w:lang w:eastAsia="ru-RU"/>
        </w:rPr>
        <w:t>2.</w:t>
      </w:r>
      <w:r w:rsidRPr="000F0327">
        <w:rPr>
          <w:rFonts w:ascii="Times New Roman" w:eastAsia="Times New Roman" w:hAnsi="Times New Roman"/>
          <w:color w:val="000000"/>
          <w:lang w:eastAsia="ru-RU"/>
        </w:rPr>
        <w:t>8</w:t>
      </w:r>
      <w:r w:rsidR="003E3C11" w:rsidRPr="000F0327">
        <w:rPr>
          <w:rFonts w:ascii="Times New Roman" w:eastAsia="Times New Roman" w:hAnsi="Times New Roman"/>
          <w:color w:val="000000"/>
          <w:lang w:eastAsia="ru-RU"/>
        </w:rPr>
        <w:t xml:space="preserve">. </w:t>
      </w:r>
      <w:r w:rsidRPr="000F0327">
        <w:rPr>
          <w:rFonts w:ascii="Times New Roman" w:eastAsia="Times New Roman" w:hAnsi="Times New Roman"/>
          <w:color w:val="000000"/>
          <w:lang w:eastAsia="ru-RU"/>
        </w:rPr>
        <w:t>Заказчик осуществляет финансирование  по настоящему Договору в пределах лимитов бюджетных обязательств, по казначейской системе исполнения областного бюджета Ленинградской области за счет средств, предусмотренных Заказчику ведомственной структурой расходов областного бюдже</w:t>
      </w:r>
      <w:r w:rsidR="00B67F41">
        <w:rPr>
          <w:rFonts w:ascii="Times New Roman" w:eastAsia="Times New Roman" w:hAnsi="Times New Roman"/>
          <w:color w:val="000000"/>
          <w:lang w:eastAsia="ru-RU"/>
        </w:rPr>
        <w:t>та Ленинградской области на 2026</w:t>
      </w:r>
      <w:r w:rsidRPr="000F0327">
        <w:rPr>
          <w:rFonts w:ascii="Times New Roman" w:eastAsia="Times New Roman" w:hAnsi="Times New Roman"/>
          <w:color w:val="000000"/>
          <w:lang w:eastAsia="ru-RU"/>
        </w:rPr>
        <w:t xml:space="preserve"> год, утве</w:t>
      </w:r>
      <w:r w:rsidR="00BC1520">
        <w:rPr>
          <w:rFonts w:ascii="Times New Roman" w:eastAsia="Times New Roman" w:hAnsi="Times New Roman"/>
          <w:color w:val="000000"/>
          <w:lang w:eastAsia="ru-RU"/>
        </w:rPr>
        <w:t xml:space="preserve">ржденных </w:t>
      </w:r>
      <w:r w:rsidR="00BC1520" w:rsidRPr="00817DB3">
        <w:rPr>
          <w:rFonts w:ascii="Times New Roman" w:eastAsia="Times New Roman" w:hAnsi="Times New Roman"/>
          <w:b/>
          <w:color w:val="000000"/>
          <w:lang w:eastAsia="ru-RU"/>
        </w:rPr>
        <w:t xml:space="preserve">Областным законом от 22.12.2025 года № 173 </w:t>
      </w:r>
      <w:proofErr w:type="spellStart"/>
      <w:r w:rsidRPr="00817DB3">
        <w:rPr>
          <w:rFonts w:ascii="Times New Roman" w:eastAsia="Times New Roman" w:hAnsi="Times New Roman"/>
          <w:b/>
          <w:color w:val="000000"/>
          <w:lang w:eastAsia="ru-RU"/>
        </w:rPr>
        <w:t>оз</w:t>
      </w:r>
      <w:proofErr w:type="spellEnd"/>
      <w:r w:rsidRPr="00817DB3">
        <w:rPr>
          <w:rFonts w:ascii="Times New Roman" w:eastAsia="Times New Roman" w:hAnsi="Times New Roman"/>
          <w:b/>
          <w:color w:val="000000"/>
          <w:lang w:eastAsia="ru-RU"/>
        </w:rPr>
        <w:t xml:space="preserve"> «Об областном бюдже</w:t>
      </w:r>
      <w:r w:rsidR="00BC1520" w:rsidRPr="00817DB3">
        <w:rPr>
          <w:rFonts w:ascii="Times New Roman" w:eastAsia="Times New Roman" w:hAnsi="Times New Roman"/>
          <w:b/>
          <w:color w:val="000000"/>
          <w:lang w:eastAsia="ru-RU"/>
        </w:rPr>
        <w:t>те Ленинградской области на 2026 год и плановый период 2027 и 2028</w:t>
      </w:r>
      <w:r w:rsidRPr="00817DB3">
        <w:rPr>
          <w:rFonts w:ascii="Times New Roman" w:eastAsia="Times New Roman" w:hAnsi="Times New Roman"/>
          <w:b/>
          <w:color w:val="000000"/>
          <w:lang w:eastAsia="ru-RU"/>
        </w:rPr>
        <w:t xml:space="preserve"> годов».</w:t>
      </w:r>
    </w:p>
    <w:p w14:paraId="01566401" w14:textId="09A4A56F" w:rsidR="003E3C11" w:rsidRDefault="003E3C11" w:rsidP="003E3C11">
      <w:pPr>
        <w:widowControl w:val="0"/>
        <w:spacing w:after="0" w:line="240" w:lineRule="auto"/>
        <w:ind w:firstLine="709"/>
        <w:jc w:val="both"/>
        <w:rPr>
          <w:rFonts w:ascii="Times New Roman" w:eastAsia="Times New Roman" w:hAnsi="Times New Roman"/>
          <w:b/>
          <w:color w:val="000000"/>
          <w:lang w:eastAsia="ru-RU"/>
        </w:rPr>
      </w:pPr>
      <w:r>
        <w:rPr>
          <w:rFonts w:ascii="Times New Roman" w:eastAsia="Times New Roman" w:hAnsi="Times New Roman"/>
          <w:color w:val="000000"/>
          <w:lang w:eastAsia="ru-RU"/>
        </w:rPr>
        <w:t>2.</w:t>
      </w:r>
      <w:r w:rsidR="000F0327">
        <w:rPr>
          <w:rFonts w:ascii="Times New Roman" w:eastAsia="Times New Roman" w:hAnsi="Times New Roman"/>
          <w:color w:val="000000"/>
          <w:lang w:eastAsia="ru-RU"/>
        </w:rPr>
        <w:t>9</w:t>
      </w:r>
      <w:r>
        <w:rPr>
          <w:rFonts w:ascii="Times New Roman" w:eastAsia="Times New Roman" w:hAnsi="Times New Roman"/>
          <w:color w:val="000000"/>
          <w:lang w:eastAsia="ru-RU"/>
        </w:rPr>
        <w:t>. Оплата по Договору производится в рублях Российской Федерации.</w:t>
      </w:r>
    </w:p>
    <w:p w14:paraId="6A4731BC" w14:textId="77777777" w:rsidR="003E3C11" w:rsidRDefault="003E3C11" w:rsidP="003E3C11">
      <w:pPr>
        <w:widowControl w:val="0"/>
        <w:spacing w:after="0" w:line="240" w:lineRule="auto"/>
        <w:ind w:firstLine="709"/>
        <w:jc w:val="both"/>
        <w:rPr>
          <w:rFonts w:ascii="Times New Roman" w:eastAsia="Times New Roman" w:hAnsi="Times New Roman"/>
          <w:color w:val="000000"/>
        </w:rPr>
      </w:pPr>
    </w:p>
    <w:p w14:paraId="484BDC0E" w14:textId="596ABCBA" w:rsidR="003E3C11" w:rsidRDefault="003E3C11" w:rsidP="003E3C11">
      <w:pPr>
        <w:widowControl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3. МЕСТО И СРОК ВЫПОЛНЕНИЯ РАБОТ</w:t>
      </w:r>
    </w:p>
    <w:p w14:paraId="6ED7216E" w14:textId="77777777" w:rsidR="008C6D9B" w:rsidRDefault="008C6D9B" w:rsidP="003E3C11">
      <w:pPr>
        <w:widowControl w:val="0"/>
        <w:spacing w:after="0" w:line="240" w:lineRule="auto"/>
        <w:jc w:val="center"/>
        <w:rPr>
          <w:rFonts w:ascii="Times New Roman" w:eastAsia="Lucida Sans Unicode" w:hAnsi="Times New Roman"/>
          <w:b/>
          <w:bCs/>
          <w:color w:val="000000"/>
          <w:lang w:eastAsia="ru-RU" w:bidi="ru-RU"/>
        </w:rPr>
      </w:pPr>
    </w:p>
    <w:p w14:paraId="10CAC176" w14:textId="77777777" w:rsidR="000F0327" w:rsidRDefault="003E3C11" w:rsidP="003E3C11">
      <w:pPr>
        <w:widowControl w:val="0"/>
        <w:shd w:val="clear" w:color="auto" w:fill="FFFFFF" w:themeFill="background1"/>
        <w:spacing w:after="0" w:line="240" w:lineRule="auto"/>
        <w:ind w:firstLine="709"/>
        <w:jc w:val="both"/>
        <w:rPr>
          <w:rFonts w:ascii="Times New Roman" w:hAnsi="Times New Roman"/>
        </w:rPr>
      </w:pPr>
      <w:r>
        <w:rPr>
          <w:rFonts w:ascii="Times New Roman" w:eastAsia="Times New Roman" w:hAnsi="Times New Roman"/>
          <w:color w:val="000000"/>
        </w:rPr>
        <w:t xml:space="preserve">3.1. Место выполнения работ: </w:t>
      </w:r>
      <w:r w:rsidR="000F0327" w:rsidRPr="0087287C">
        <w:rPr>
          <w:rFonts w:ascii="Times New Roman" w:hAnsi="Times New Roman"/>
        </w:rPr>
        <w:t>194021, г. Санкт-Петербург, Выборгский район, проспект Тореза, д.32</w:t>
      </w:r>
    </w:p>
    <w:p w14:paraId="170344B0" w14:textId="5221DF85" w:rsidR="003E3C11" w:rsidRPr="00AF0B0B" w:rsidRDefault="003E3C11" w:rsidP="00AF0B0B">
      <w:pPr>
        <w:widowControl w:val="0"/>
        <w:shd w:val="clear" w:color="auto" w:fill="FFFFFF" w:themeFill="background1"/>
        <w:spacing w:after="0" w:line="240" w:lineRule="auto"/>
        <w:ind w:firstLine="709"/>
        <w:jc w:val="both"/>
        <w:rPr>
          <w:rFonts w:ascii="Times New Roman" w:eastAsia="Lucida Sans Unicode" w:hAnsi="Times New Roman"/>
          <w:b/>
          <w:bCs/>
          <w:color w:val="000000"/>
          <w:lang w:eastAsia="ru-RU" w:bidi="ru-RU"/>
        </w:rPr>
      </w:pPr>
      <w:r>
        <w:rPr>
          <w:rFonts w:ascii="Times New Roman" w:eastAsia="Lucida Sans Unicode" w:hAnsi="Times New Roman"/>
          <w:color w:val="000000"/>
          <w:lang w:eastAsia="ru-RU" w:bidi="ru-RU"/>
        </w:rPr>
        <w:t>3.2.</w:t>
      </w:r>
      <w:r>
        <w:rPr>
          <w:rFonts w:ascii="Times New Roman" w:eastAsia="Lucida Sans Unicode" w:hAnsi="Times New Roman"/>
          <w:b/>
          <w:bCs/>
          <w:color w:val="000000"/>
          <w:lang w:eastAsia="ru-RU" w:bidi="ru-RU"/>
        </w:rPr>
        <w:t xml:space="preserve"> </w:t>
      </w:r>
      <w:r>
        <w:rPr>
          <w:rFonts w:ascii="Times New Roman" w:eastAsia="Times New Roman" w:hAnsi="Times New Roman"/>
          <w:color w:val="000000"/>
          <w:lang w:eastAsia="ru-RU"/>
        </w:rPr>
        <w:t>Срок выполнения работ (период):</w:t>
      </w:r>
      <w:r>
        <w:t xml:space="preserve"> </w:t>
      </w:r>
      <w:r w:rsidR="00614180" w:rsidRPr="00583627">
        <w:rPr>
          <w:rFonts w:ascii="Times New Roman" w:eastAsia="Times New Roman" w:hAnsi="Times New Roman"/>
          <w:b/>
          <w:bCs/>
          <w:color w:val="000000"/>
          <w:lang w:eastAsia="ru-RU"/>
        </w:rPr>
        <w:t>30</w:t>
      </w:r>
      <w:r w:rsidRPr="00583627">
        <w:rPr>
          <w:rFonts w:ascii="Times New Roman" w:eastAsia="Times New Roman" w:hAnsi="Times New Roman"/>
          <w:b/>
          <w:bCs/>
          <w:color w:val="000000"/>
          <w:lang w:eastAsia="ru-RU"/>
        </w:rPr>
        <w:t xml:space="preserve"> (</w:t>
      </w:r>
      <w:r w:rsidR="00614180" w:rsidRPr="00583627">
        <w:rPr>
          <w:rFonts w:ascii="Times New Roman" w:eastAsia="Times New Roman" w:hAnsi="Times New Roman"/>
          <w:b/>
          <w:bCs/>
          <w:color w:val="000000"/>
          <w:lang w:eastAsia="ru-RU"/>
        </w:rPr>
        <w:t>тридцать</w:t>
      </w:r>
      <w:r w:rsidRPr="00583627">
        <w:rPr>
          <w:rFonts w:ascii="Times New Roman" w:eastAsia="Times New Roman" w:hAnsi="Times New Roman"/>
          <w:b/>
          <w:bCs/>
          <w:color w:val="000000"/>
          <w:lang w:eastAsia="ru-RU"/>
        </w:rPr>
        <w:t xml:space="preserve">) </w:t>
      </w:r>
      <w:r w:rsidR="0052513F" w:rsidRPr="00583627">
        <w:rPr>
          <w:rFonts w:ascii="Times New Roman" w:eastAsia="Times New Roman" w:hAnsi="Times New Roman"/>
          <w:b/>
          <w:bCs/>
          <w:color w:val="000000"/>
          <w:lang w:eastAsia="ru-RU"/>
        </w:rPr>
        <w:t>календарных</w:t>
      </w:r>
      <w:r w:rsidRPr="00583627">
        <w:rPr>
          <w:rFonts w:ascii="Times New Roman" w:eastAsia="Times New Roman" w:hAnsi="Times New Roman"/>
          <w:b/>
          <w:bCs/>
          <w:color w:val="000000"/>
          <w:lang w:eastAsia="ru-RU"/>
        </w:rPr>
        <w:t xml:space="preserve"> дней с даты заключения Договора</w:t>
      </w:r>
      <w:r w:rsidRPr="00583627">
        <w:rPr>
          <w:rFonts w:ascii="Times New Roman" w:eastAsia="Lucida Sans Unicode" w:hAnsi="Times New Roman"/>
          <w:b/>
          <w:color w:val="000000"/>
          <w:lang w:eastAsia="ru-RU" w:bidi="ru-RU"/>
        </w:rPr>
        <w:t>.</w:t>
      </w:r>
    </w:p>
    <w:p w14:paraId="736ECF34" w14:textId="77777777" w:rsidR="003E3C11" w:rsidRDefault="003E3C11" w:rsidP="003E3C11">
      <w:pPr>
        <w:widowControl w:val="0"/>
        <w:spacing w:after="0" w:line="240" w:lineRule="auto"/>
        <w:ind w:firstLine="709"/>
        <w:jc w:val="center"/>
        <w:rPr>
          <w:rFonts w:ascii="Times New Roman" w:eastAsia="MS Outlook" w:hAnsi="Times New Roman"/>
          <w:b/>
          <w:caps/>
          <w:color w:val="000000"/>
          <w:lang w:eastAsia="ru-RU"/>
        </w:rPr>
      </w:pPr>
    </w:p>
    <w:p w14:paraId="67B965E1" w14:textId="77777777" w:rsidR="003E3C11" w:rsidRDefault="003E3C11" w:rsidP="003E3C11">
      <w:pPr>
        <w:widowControl w:val="0"/>
        <w:spacing w:after="0" w:line="240" w:lineRule="auto"/>
        <w:ind w:firstLine="709"/>
        <w:jc w:val="center"/>
        <w:rPr>
          <w:rFonts w:ascii="Times New Roman" w:eastAsia="MS Outlook" w:hAnsi="Times New Roman"/>
          <w:b/>
          <w:caps/>
          <w:color w:val="000000"/>
          <w:lang w:eastAsia="ru-RU"/>
        </w:rPr>
      </w:pPr>
      <w:r>
        <w:rPr>
          <w:rFonts w:ascii="Times New Roman" w:eastAsia="MS Outlook" w:hAnsi="Times New Roman"/>
          <w:b/>
          <w:caps/>
          <w:color w:val="000000"/>
          <w:lang w:eastAsia="ru-RU"/>
        </w:rPr>
        <w:t>4. ОбязаННОСТи сторон</w:t>
      </w:r>
    </w:p>
    <w:p w14:paraId="4E864593" w14:textId="77777777" w:rsidR="003E3C11" w:rsidRDefault="003E3C11" w:rsidP="003E3C11">
      <w:pPr>
        <w:widowControl w:val="0"/>
        <w:spacing w:after="0" w:line="240" w:lineRule="auto"/>
        <w:ind w:firstLine="709"/>
        <w:jc w:val="both"/>
        <w:rPr>
          <w:rFonts w:ascii="Times New Roman" w:eastAsia="Times New Roman" w:hAnsi="Times New Roman"/>
          <w:b/>
          <w:color w:val="000000"/>
          <w:lang w:eastAsia="ru-RU"/>
        </w:rPr>
      </w:pPr>
      <w:r>
        <w:rPr>
          <w:rFonts w:ascii="Times New Roman" w:eastAsia="Times New Roman" w:hAnsi="Times New Roman"/>
          <w:b/>
          <w:color w:val="000000"/>
          <w:lang w:eastAsia="ru-RU"/>
        </w:rPr>
        <w:t>4.1. Заказчик:</w:t>
      </w:r>
    </w:p>
    <w:p w14:paraId="1027F445" w14:textId="77777777" w:rsidR="003E3C11" w:rsidRDefault="003E3C11" w:rsidP="003E3C11">
      <w:pPr>
        <w:widowControl w:val="0"/>
        <w:spacing w:after="0" w:line="240" w:lineRule="auto"/>
        <w:ind w:firstLine="709"/>
        <w:jc w:val="both"/>
        <w:rPr>
          <w:rFonts w:ascii="Times New Roman" w:eastAsia="Times New Roman" w:hAnsi="Times New Roman"/>
          <w:color w:val="000000"/>
          <w:lang w:eastAsia="ru-RU"/>
        </w:rPr>
      </w:pPr>
      <w:r>
        <w:rPr>
          <w:rFonts w:ascii="Times New Roman" w:eastAsia="Times New Roman" w:hAnsi="Times New Roman"/>
          <w:color w:val="000000"/>
          <w:lang w:eastAsia="ru-RU"/>
        </w:rPr>
        <w:t>4.1.1. Предоставляет Подрядчику доступ к Объекту и документацию, необходимую для выполнения работ.</w:t>
      </w:r>
      <w:r>
        <w:rPr>
          <w:rFonts w:ascii="Times New Roman" w:eastAsia="Times New Roman" w:hAnsi="Times New Roman"/>
          <w:color w:val="000000"/>
          <w:lang w:eastAsia="ja-JP"/>
        </w:rPr>
        <w:t xml:space="preserve"> </w:t>
      </w:r>
    </w:p>
    <w:p w14:paraId="67D2A2B4" w14:textId="77777777" w:rsidR="003E3C11" w:rsidRDefault="003E3C11" w:rsidP="003E3C11">
      <w:pPr>
        <w:widowControl w:val="0"/>
        <w:spacing w:after="0" w:line="240" w:lineRule="auto"/>
        <w:ind w:firstLine="709"/>
        <w:jc w:val="both"/>
        <w:rPr>
          <w:rFonts w:ascii="Times New Roman" w:eastAsia="Times New Roman" w:hAnsi="Times New Roman"/>
          <w:color w:val="000000"/>
          <w:lang w:eastAsia="ru-RU"/>
        </w:rPr>
      </w:pPr>
      <w:r>
        <w:rPr>
          <w:rFonts w:ascii="Times New Roman" w:eastAsia="Times New Roman" w:hAnsi="Times New Roman"/>
          <w:color w:val="000000"/>
          <w:lang w:eastAsia="ru-RU"/>
        </w:rPr>
        <w:t>4.1.2. По предъявлению к приёмке выполненных Подрядчиком работ своевременно организовывает их приемку.</w:t>
      </w:r>
    </w:p>
    <w:p w14:paraId="16B8B09B" w14:textId="77777777" w:rsidR="003E3C11" w:rsidRDefault="003E3C11" w:rsidP="003E3C11">
      <w:pPr>
        <w:widowControl w:val="0"/>
        <w:spacing w:after="0" w:line="240" w:lineRule="auto"/>
        <w:ind w:firstLine="709"/>
        <w:jc w:val="both"/>
        <w:rPr>
          <w:rFonts w:ascii="Times New Roman" w:eastAsia="Times New Roman" w:hAnsi="Times New Roman"/>
          <w:color w:val="000000"/>
          <w:lang w:eastAsia="ru-RU"/>
        </w:rPr>
      </w:pPr>
      <w:r>
        <w:rPr>
          <w:rFonts w:ascii="Times New Roman" w:eastAsia="Times New Roman" w:hAnsi="Times New Roman"/>
          <w:color w:val="000000"/>
          <w:lang w:eastAsia="ru-RU"/>
        </w:rPr>
        <w:t xml:space="preserve">4.1.3. Оплачивает выполненные Подрядчиком работы на условиях Договора. </w:t>
      </w:r>
    </w:p>
    <w:p w14:paraId="68B886FC" w14:textId="77777777" w:rsidR="009F4E36" w:rsidRDefault="003E3C11" w:rsidP="009F4E36">
      <w:pPr>
        <w:widowControl w:val="0"/>
        <w:spacing w:after="0" w:line="240" w:lineRule="auto"/>
        <w:ind w:firstLine="709"/>
        <w:jc w:val="both"/>
        <w:rPr>
          <w:rFonts w:ascii="Times New Roman" w:eastAsia="Times New Roman" w:hAnsi="Times New Roman"/>
          <w:b/>
          <w:color w:val="000000"/>
          <w:lang w:eastAsia="ru-RU"/>
        </w:rPr>
      </w:pPr>
      <w:r>
        <w:rPr>
          <w:rFonts w:ascii="Times New Roman" w:eastAsia="Times New Roman" w:hAnsi="Times New Roman"/>
          <w:color w:val="000000"/>
          <w:lang w:eastAsia="ru-RU"/>
        </w:rPr>
        <w:t xml:space="preserve">4.1.4. </w:t>
      </w:r>
      <w:r w:rsidR="009F4E36">
        <w:rPr>
          <w:rFonts w:ascii="Times New Roman" w:eastAsia="Times New Roman" w:hAnsi="Times New Roman"/>
          <w:color w:val="000000"/>
          <w:lang w:eastAsia="ru-RU"/>
        </w:rPr>
        <w:t>Осуществляет контроль за ходом выполнения работ в соответствии с договорными обязательствами и технический надзор за выполнением работ самостоятельно, либо с привлечением иных лиц.</w:t>
      </w:r>
    </w:p>
    <w:p w14:paraId="4D1EBC47" w14:textId="0A1F7067" w:rsidR="003E3C11" w:rsidRDefault="003E3C11" w:rsidP="003E3C11">
      <w:pPr>
        <w:widowControl w:val="0"/>
        <w:spacing w:after="0" w:line="240" w:lineRule="auto"/>
        <w:ind w:firstLine="709"/>
        <w:jc w:val="both"/>
        <w:rPr>
          <w:rFonts w:ascii="Times New Roman" w:eastAsia="Times New Roman" w:hAnsi="Times New Roman"/>
          <w:color w:val="000000"/>
          <w:lang w:eastAsia="ru-RU"/>
        </w:rPr>
      </w:pPr>
      <w:r>
        <w:rPr>
          <w:rFonts w:ascii="Times New Roman" w:eastAsia="Times New Roman" w:hAnsi="Times New Roman"/>
          <w:b/>
          <w:color w:val="000000"/>
          <w:lang w:eastAsia="ru-RU"/>
        </w:rPr>
        <w:t>4.2. Подрядчик</w:t>
      </w:r>
      <w:r>
        <w:rPr>
          <w:rFonts w:ascii="Times New Roman" w:eastAsia="Times New Roman" w:hAnsi="Times New Roman"/>
          <w:color w:val="000000"/>
          <w:lang w:eastAsia="ru-RU"/>
        </w:rPr>
        <w:t>:</w:t>
      </w:r>
    </w:p>
    <w:p w14:paraId="2F29CEE1" w14:textId="77777777" w:rsidR="003E3C11" w:rsidRDefault="003E3C11" w:rsidP="003E3C11">
      <w:pPr>
        <w:widowControl w:val="0"/>
        <w:spacing w:after="0" w:line="240" w:lineRule="auto"/>
        <w:ind w:firstLine="709"/>
        <w:jc w:val="both"/>
        <w:rPr>
          <w:rFonts w:ascii="Times New Roman" w:eastAsia="Times New Roman" w:hAnsi="Times New Roman"/>
          <w:color w:val="000000"/>
          <w:lang w:eastAsia="ru-RU"/>
        </w:rPr>
      </w:pPr>
      <w:r>
        <w:rPr>
          <w:rFonts w:ascii="Times New Roman" w:eastAsia="Times New Roman" w:hAnsi="Times New Roman"/>
          <w:color w:val="000000"/>
          <w:lang w:eastAsia="ru-RU"/>
        </w:rPr>
        <w:t xml:space="preserve">4.2.1. Выполняет предусмотренные Договором подрядные работы, обеспечив их надлежащее качество, соответствие Строительным нормам и Правилам, в сроки, установленные Договором. </w:t>
      </w:r>
    </w:p>
    <w:p w14:paraId="71F25478" w14:textId="77777777" w:rsidR="003E3C11" w:rsidRDefault="003E3C11" w:rsidP="003E3C11">
      <w:pPr>
        <w:widowControl w:val="0"/>
        <w:spacing w:after="0" w:line="240" w:lineRule="auto"/>
        <w:ind w:firstLine="709"/>
        <w:jc w:val="both"/>
        <w:rPr>
          <w:rFonts w:ascii="Times New Roman" w:eastAsia="Times New Roman" w:hAnsi="Times New Roman"/>
          <w:color w:val="000000"/>
          <w:lang w:eastAsia="ru-RU"/>
        </w:rPr>
      </w:pPr>
      <w:r>
        <w:rPr>
          <w:rFonts w:ascii="Times New Roman" w:eastAsia="Times New Roman" w:hAnsi="Times New Roman"/>
          <w:color w:val="000000"/>
          <w:lang w:eastAsia="ru-RU"/>
        </w:rPr>
        <w:t>Материалы, используемые при производстве работ, должны соответствовать требованиям государственных стандартов</w:t>
      </w:r>
      <w:r>
        <w:rPr>
          <w:rFonts w:ascii="Times New Roman" w:hAnsi="Times New Roman"/>
          <w:color w:val="000000"/>
        </w:rPr>
        <w:t xml:space="preserve">, </w:t>
      </w:r>
      <w:r>
        <w:rPr>
          <w:rFonts w:ascii="Times New Roman" w:eastAsia="Times New Roman" w:hAnsi="Times New Roman"/>
          <w:color w:val="000000"/>
          <w:lang w:eastAsia="ru-RU"/>
        </w:rPr>
        <w:t xml:space="preserve">иметь сертификат и технический паспорт, удостоверяющий их качество. </w:t>
      </w:r>
    </w:p>
    <w:p w14:paraId="789F6B6A" w14:textId="77777777" w:rsidR="003E3C11" w:rsidRDefault="003E3C11" w:rsidP="003E3C11">
      <w:pPr>
        <w:widowControl w:val="0"/>
        <w:spacing w:after="0" w:line="240" w:lineRule="auto"/>
        <w:ind w:firstLine="709"/>
        <w:jc w:val="both"/>
        <w:rPr>
          <w:rFonts w:ascii="Times New Roman" w:eastAsia="Times New Roman" w:hAnsi="Times New Roman"/>
          <w:color w:val="000000"/>
          <w:lang w:eastAsia="ru-RU"/>
        </w:rPr>
      </w:pPr>
      <w:r>
        <w:rPr>
          <w:rFonts w:ascii="Times New Roman" w:eastAsia="Times New Roman" w:hAnsi="Times New Roman"/>
          <w:color w:val="000000"/>
          <w:lang w:eastAsia="ru-RU"/>
        </w:rPr>
        <w:t xml:space="preserve">4.2.2. Выполняет и обеспечивает выполнение работ с соблюдением норм техники безопасности, охраны труда, пожарной безопасности и охраны окружающей среды. </w:t>
      </w:r>
    </w:p>
    <w:p w14:paraId="16E8AA09" w14:textId="77777777" w:rsidR="003E3C11" w:rsidRDefault="003E3C11" w:rsidP="003E3C11">
      <w:pPr>
        <w:widowControl w:val="0"/>
        <w:spacing w:after="0" w:line="240" w:lineRule="auto"/>
        <w:ind w:firstLine="709"/>
        <w:jc w:val="both"/>
        <w:rPr>
          <w:rFonts w:ascii="Times New Roman" w:eastAsia="Times New Roman" w:hAnsi="Times New Roman"/>
          <w:color w:val="000000"/>
          <w:lang w:eastAsia="ru-RU"/>
        </w:rPr>
      </w:pPr>
      <w:r>
        <w:rPr>
          <w:rFonts w:ascii="Times New Roman" w:eastAsia="Times New Roman" w:hAnsi="Times New Roman"/>
          <w:color w:val="000000"/>
          <w:lang w:eastAsia="ru-RU"/>
        </w:rPr>
        <w:t>4.2.3. Обеспечивает в течение всего периода выполнения работ по Договору чистоту на Объекте.</w:t>
      </w:r>
    </w:p>
    <w:p w14:paraId="76CFDDBA" w14:textId="77777777" w:rsidR="003E3C11" w:rsidRDefault="003E3C11" w:rsidP="003E3C11">
      <w:pPr>
        <w:widowControl w:val="0"/>
        <w:spacing w:after="0" w:line="240" w:lineRule="auto"/>
        <w:ind w:firstLine="709"/>
        <w:jc w:val="both"/>
        <w:rPr>
          <w:rFonts w:ascii="Times New Roman" w:eastAsia="Times New Roman" w:hAnsi="Times New Roman"/>
          <w:color w:val="000000"/>
          <w:lang w:eastAsia="ru-RU"/>
        </w:rPr>
      </w:pPr>
      <w:r>
        <w:rPr>
          <w:rFonts w:ascii="Times New Roman" w:eastAsia="Times New Roman" w:hAnsi="Times New Roman"/>
          <w:color w:val="000000"/>
          <w:lang w:eastAsia="ru-RU"/>
        </w:rPr>
        <w:t>4.2.4. В соответствии с условиями Договора своевременно предоставляет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предоставляет Заказчику результаты выполнения работы, предусмотренные Договором, результаты отдельного этапа исполнения Договора.</w:t>
      </w:r>
    </w:p>
    <w:p w14:paraId="1F7A2D32" w14:textId="77777777" w:rsidR="003E3C11" w:rsidRDefault="003E3C11" w:rsidP="003E3C11">
      <w:pPr>
        <w:widowControl w:val="0"/>
        <w:spacing w:after="0" w:line="240" w:lineRule="auto"/>
        <w:ind w:firstLine="709"/>
        <w:jc w:val="both"/>
        <w:rPr>
          <w:rFonts w:ascii="Times New Roman" w:eastAsia="Times New Roman" w:hAnsi="Times New Roman"/>
          <w:color w:val="000000"/>
          <w:lang w:eastAsia="ru-RU"/>
        </w:rPr>
      </w:pPr>
      <w:r>
        <w:rPr>
          <w:rFonts w:ascii="Times New Roman" w:eastAsia="Times New Roman" w:hAnsi="Times New Roman"/>
          <w:color w:val="000000"/>
          <w:lang w:eastAsia="ru-RU"/>
        </w:rPr>
        <w:t>Своевременно оформляет исполнительную документацию в соответствии с ГОСТами, акты выполнения этапов работ, акты на скрытые работы, извещая Заказчика не менее чем за 48 часов о времени освидетельствования скрытых работ. Если закрытие скрытых работ последующими работами выполнено без информирования, то Подрядчик обязан за свой счет вскрыть любую часть скрытых работ, а затем восстановить ее за свой счет.</w:t>
      </w:r>
    </w:p>
    <w:p w14:paraId="2D249E1F" w14:textId="77777777" w:rsidR="003E3C11" w:rsidRDefault="003E3C11" w:rsidP="003E3C11">
      <w:pPr>
        <w:widowControl w:val="0"/>
        <w:spacing w:after="0" w:line="240" w:lineRule="auto"/>
        <w:ind w:firstLine="709"/>
        <w:jc w:val="both"/>
        <w:rPr>
          <w:rFonts w:ascii="Times New Roman" w:eastAsia="Times New Roman" w:hAnsi="Times New Roman"/>
          <w:color w:val="000000"/>
          <w:lang w:eastAsia="ru-RU"/>
        </w:rPr>
      </w:pPr>
      <w:r>
        <w:rPr>
          <w:rFonts w:ascii="Times New Roman" w:eastAsia="Times New Roman" w:hAnsi="Times New Roman"/>
          <w:color w:val="000000"/>
          <w:lang w:eastAsia="ru-RU"/>
        </w:rPr>
        <w:lastRenderedPageBreak/>
        <w:t>При закрытии скрытых работ, не предъявленных Заказчику согласно настоящему пункту и/или невозможности осуществить вскрытие таких работ, указанные работы Заказчиком не принимаются и оплате не подлежат.</w:t>
      </w:r>
    </w:p>
    <w:p w14:paraId="70D2E59F" w14:textId="77777777" w:rsidR="003E3C11" w:rsidRDefault="003E3C11" w:rsidP="003E3C11">
      <w:pPr>
        <w:widowControl w:val="0"/>
        <w:spacing w:after="0" w:line="240" w:lineRule="auto"/>
        <w:ind w:firstLine="709"/>
        <w:jc w:val="both"/>
        <w:rPr>
          <w:rFonts w:ascii="Times New Roman" w:eastAsia="Times New Roman" w:hAnsi="Times New Roman"/>
          <w:color w:val="000000"/>
          <w:lang w:eastAsia="ru-RU"/>
        </w:rPr>
      </w:pPr>
      <w:r>
        <w:rPr>
          <w:rFonts w:ascii="Times New Roman" w:eastAsia="Times New Roman" w:hAnsi="Times New Roman"/>
          <w:color w:val="000000"/>
          <w:lang w:eastAsia="ru-RU"/>
        </w:rPr>
        <w:t xml:space="preserve">4.2.5. Обеспечивает своими силами сохранность материалов и оборудования. </w:t>
      </w:r>
    </w:p>
    <w:p w14:paraId="65C00736" w14:textId="77777777" w:rsidR="003E3C11" w:rsidRDefault="003E3C11" w:rsidP="003E3C11">
      <w:pPr>
        <w:widowControl w:val="0"/>
        <w:spacing w:after="0" w:line="240" w:lineRule="auto"/>
        <w:ind w:firstLine="709"/>
        <w:jc w:val="both"/>
        <w:rPr>
          <w:rFonts w:ascii="Times New Roman" w:eastAsia="Times New Roman" w:hAnsi="Times New Roman"/>
          <w:color w:val="000000"/>
          <w:lang w:eastAsia="ru-RU"/>
        </w:rPr>
      </w:pPr>
      <w:r>
        <w:rPr>
          <w:rFonts w:ascii="Times New Roman" w:eastAsia="Times New Roman" w:hAnsi="Times New Roman"/>
          <w:color w:val="000000"/>
          <w:lang w:eastAsia="ru-RU"/>
        </w:rPr>
        <w:t>4.2.6. Ко дню сдачи работ вывозит строительный мусор, производит уборку Объекта, вывозит не позднее двух дней со дня подписания документа о приемке на Объекте принадлежащее ему оборудование.</w:t>
      </w:r>
    </w:p>
    <w:p w14:paraId="12E1859A" w14:textId="77777777" w:rsidR="003E3C11" w:rsidRDefault="003E3C11" w:rsidP="003E3C11">
      <w:pPr>
        <w:widowControl w:val="0"/>
        <w:spacing w:after="0" w:line="240" w:lineRule="auto"/>
        <w:ind w:firstLine="709"/>
        <w:jc w:val="both"/>
        <w:rPr>
          <w:rFonts w:ascii="Times New Roman" w:eastAsia="Times New Roman" w:hAnsi="Times New Roman"/>
          <w:bCs/>
          <w:color w:val="000000"/>
          <w:lang w:eastAsia="ru-RU"/>
        </w:rPr>
      </w:pPr>
      <w:r>
        <w:rPr>
          <w:rFonts w:ascii="Times New Roman" w:eastAsia="Times New Roman" w:hAnsi="Times New Roman"/>
          <w:color w:val="000000"/>
          <w:lang w:eastAsia="ru-RU"/>
        </w:rPr>
        <w:t>4.2.7.</w:t>
      </w:r>
      <w:r>
        <w:rPr>
          <w:rFonts w:ascii="Times New Roman" w:eastAsia="Times New Roman" w:hAnsi="Times New Roman"/>
          <w:bCs/>
          <w:color w:val="000000"/>
          <w:lang w:eastAsia="ru-RU"/>
        </w:rPr>
        <w:t xml:space="preserve"> Подрядчик в ходе выполнения работ обязуется сохранить в работоспособном состоянии кабельно-распределительные сети, телефонные линии. В случае повреждения указанных систем, Подрядчик обязуется восстановить их работоспособность в полном объеме за счет собственных средств. В случае необходимости демонтажа и монтажа оборудования указанных систем в процессе ремонта, Подрядчик обязуется самостоятельно выполнить данные работы.</w:t>
      </w:r>
    </w:p>
    <w:p w14:paraId="70CF1665" w14:textId="6807AA31" w:rsidR="003E3C11" w:rsidRDefault="003E3C11" w:rsidP="003E3C11">
      <w:pPr>
        <w:widowControl w:val="0"/>
        <w:spacing w:after="0" w:line="240" w:lineRule="auto"/>
        <w:ind w:firstLine="709"/>
        <w:jc w:val="both"/>
        <w:rPr>
          <w:rFonts w:ascii="Times New Roman" w:eastAsia="Times New Roman" w:hAnsi="Times New Roman"/>
          <w:bCs/>
          <w:color w:val="000000"/>
          <w:lang w:eastAsia="ru-RU"/>
        </w:rPr>
      </w:pPr>
      <w:r>
        <w:rPr>
          <w:rFonts w:ascii="Times New Roman" w:eastAsia="Times New Roman" w:hAnsi="Times New Roman"/>
          <w:bCs/>
          <w:color w:val="000000"/>
          <w:lang w:eastAsia="ru-RU"/>
        </w:rPr>
        <w:t xml:space="preserve">4.2.8. В течение 3 (трех) дней с даты подписания Договора Подрядчик разрабатывает и представляет </w:t>
      </w:r>
      <w:r w:rsidRPr="00583627">
        <w:rPr>
          <w:rFonts w:ascii="Times New Roman" w:eastAsia="Times New Roman" w:hAnsi="Times New Roman"/>
          <w:bCs/>
          <w:color w:val="000000"/>
          <w:lang w:eastAsia="ru-RU"/>
        </w:rPr>
        <w:t>Заказчику календарный график выполнения работ</w:t>
      </w:r>
      <w:r w:rsidR="005A657D" w:rsidRPr="00583627">
        <w:rPr>
          <w:rFonts w:ascii="Times New Roman" w:eastAsia="Times New Roman" w:hAnsi="Times New Roman"/>
          <w:bCs/>
          <w:color w:val="000000"/>
          <w:lang w:eastAsia="ru-RU"/>
        </w:rPr>
        <w:t>.</w:t>
      </w:r>
    </w:p>
    <w:p w14:paraId="539B1C66" w14:textId="77777777" w:rsidR="003E3C11" w:rsidRDefault="003E3C11" w:rsidP="003E3C11">
      <w:pPr>
        <w:widowControl w:val="0"/>
        <w:spacing w:after="0" w:line="240" w:lineRule="auto"/>
        <w:ind w:firstLine="709"/>
        <w:rPr>
          <w:rFonts w:ascii="Times New Roman" w:eastAsia="Times New Roman" w:hAnsi="Times New Roman"/>
          <w:color w:val="000000"/>
        </w:rPr>
      </w:pPr>
    </w:p>
    <w:p w14:paraId="009D4AB4" w14:textId="77777777" w:rsidR="003E3C11" w:rsidRDefault="003E3C11" w:rsidP="003E3C11">
      <w:pPr>
        <w:widowControl w:val="0"/>
        <w:spacing w:after="0" w:line="240" w:lineRule="auto"/>
        <w:ind w:firstLine="709"/>
        <w:jc w:val="center"/>
        <w:outlineLvl w:val="2"/>
        <w:rPr>
          <w:rFonts w:ascii="Times New Roman" w:eastAsia="Times New Roman" w:hAnsi="Times New Roman"/>
          <w:b/>
          <w:color w:val="000000"/>
          <w:lang w:eastAsia="ru-RU"/>
        </w:rPr>
      </w:pPr>
      <w:r>
        <w:rPr>
          <w:rFonts w:ascii="Times New Roman" w:eastAsia="Times New Roman" w:hAnsi="Times New Roman"/>
          <w:b/>
          <w:color w:val="000000"/>
          <w:lang w:eastAsia="ru-RU"/>
        </w:rPr>
        <w:t>5. ПОРЯДОК СДАЧИ И ПРИЕМКИ РАБОТ</w:t>
      </w:r>
    </w:p>
    <w:p w14:paraId="2D47801B" w14:textId="77777777" w:rsidR="003E3C11" w:rsidRDefault="003E3C11" w:rsidP="003E3C11">
      <w:pPr>
        <w:widowControl w:val="0"/>
        <w:spacing w:after="0" w:line="240" w:lineRule="auto"/>
        <w:ind w:firstLine="709"/>
        <w:jc w:val="center"/>
        <w:outlineLvl w:val="2"/>
        <w:rPr>
          <w:rFonts w:ascii="Times New Roman" w:eastAsia="Times New Roman" w:hAnsi="Times New Roman"/>
          <w:b/>
          <w:color w:val="000000"/>
          <w:lang w:eastAsia="ru-RU"/>
        </w:rPr>
      </w:pPr>
    </w:p>
    <w:p w14:paraId="2B0A65CD" w14:textId="77777777" w:rsidR="003E3C11" w:rsidRDefault="003E3C11" w:rsidP="003E3C11">
      <w:pPr>
        <w:widowControl w:val="0"/>
        <w:autoSpaceDE w:val="0"/>
        <w:autoSpaceDN w:val="0"/>
        <w:adjustRightInd w:val="0"/>
        <w:spacing w:after="0" w:line="240" w:lineRule="auto"/>
        <w:ind w:firstLine="709"/>
        <w:jc w:val="both"/>
        <w:rPr>
          <w:rFonts w:ascii="Times New Roman" w:eastAsia="Times New Roman" w:hAnsi="Times New Roman"/>
          <w:color w:val="000000"/>
          <w:lang w:eastAsia="ru-RU"/>
        </w:rPr>
      </w:pPr>
      <w:r>
        <w:rPr>
          <w:rFonts w:ascii="Times New Roman" w:eastAsia="Times New Roman" w:hAnsi="Times New Roman"/>
          <w:color w:val="000000"/>
          <w:lang w:eastAsia="ru-RU"/>
        </w:rPr>
        <w:t xml:space="preserve">5.1. По завершении всех работ по Договору </w:t>
      </w:r>
      <w:r>
        <w:rPr>
          <w:rFonts w:ascii="Times New Roman" w:eastAsia="Times New Roman" w:hAnsi="Times New Roman"/>
          <w:bCs/>
          <w:color w:val="000000"/>
          <w:lang w:eastAsia="ru-RU"/>
        </w:rPr>
        <w:t>Подрядчик</w:t>
      </w:r>
      <w:r>
        <w:rPr>
          <w:rFonts w:ascii="Times New Roman" w:eastAsia="Times New Roman" w:hAnsi="Times New Roman"/>
          <w:color w:val="000000"/>
          <w:lang w:eastAsia="ru-RU"/>
        </w:rPr>
        <w:t xml:space="preserve"> письменно извещает Заказчика об окончании работ, указанных в п. 1.1. Договора, не позднее, чем за 5 (пять) дней до даты приемки работ.</w:t>
      </w:r>
    </w:p>
    <w:p w14:paraId="51FC4B05" w14:textId="1E9DBCDD" w:rsidR="003E3C11" w:rsidRDefault="003E3C11" w:rsidP="003E3C11">
      <w:pPr>
        <w:widowControl w:val="0"/>
        <w:tabs>
          <w:tab w:val="left" w:pos="0"/>
          <w:tab w:val="left" w:pos="568"/>
        </w:tabs>
        <w:spacing w:after="0" w:line="240" w:lineRule="auto"/>
        <w:ind w:firstLine="709"/>
        <w:jc w:val="both"/>
        <w:rPr>
          <w:rFonts w:ascii="Times New Roman" w:eastAsia="Times New Roman" w:hAnsi="Times New Roman"/>
          <w:color w:val="000000"/>
          <w:lang w:eastAsia="ru-RU"/>
        </w:rPr>
      </w:pPr>
      <w:r>
        <w:rPr>
          <w:rFonts w:ascii="Times New Roman" w:eastAsia="Times New Roman" w:hAnsi="Times New Roman"/>
          <w:color w:val="000000"/>
          <w:lang w:eastAsia="ru-RU"/>
        </w:rPr>
        <w:t>5.</w:t>
      </w:r>
      <w:r w:rsidR="005A657D">
        <w:rPr>
          <w:rFonts w:ascii="Times New Roman" w:eastAsia="Times New Roman" w:hAnsi="Times New Roman"/>
          <w:color w:val="000000"/>
          <w:lang w:eastAsia="ru-RU"/>
        </w:rPr>
        <w:t>2</w:t>
      </w:r>
      <w:r>
        <w:rPr>
          <w:rFonts w:ascii="Times New Roman" w:eastAsia="Times New Roman" w:hAnsi="Times New Roman"/>
          <w:color w:val="000000"/>
          <w:lang w:eastAsia="ru-RU"/>
        </w:rPr>
        <w:t>. Изменение или замена материалов, используемых для выполнения работ осуществляется только по предварительному согласованию Заказчика. Материалы, предполагаемые к замене, должны обладать качеством и соответствующими техническими и функциональными характеристиками, улучшенными по сравнению с качеством и соответствующими техническими и функциональными характеристиками, предлагаемые по условиям Договора.</w:t>
      </w:r>
    </w:p>
    <w:p w14:paraId="56D6D596" w14:textId="0AA765F0" w:rsidR="003E3C11" w:rsidRDefault="003E3C11" w:rsidP="003E3C11">
      <w:pPr>
        <w:widowControl w:val="0"/>
        <w:autoSpaceDE w:val="0"/>
        <w:autoSpaceDN w:val="0"/>
        <w:adjustRightInd w:val="0"/>
        <w:spacing w:after="0" w:line="240" w:lineRule="auto"/>
        <w:ind w:firstLine="709"/>
        <w:jc w:val="both"/>
        <w:rPr>
          <w:rFonts w:ascii="Times New Roman" w:eastAsia="Times New Roman" w:hAnsi="Times New Roman"/>
          <w:color w:val="000000"/>
          <w:lang w:eastAsia="ru-RU"/>
        </w:rPr>
      </w:pPr>
      <w:r>
        <w:rPr>
          <w:rFonts w:ascii="Times New Roman" w:eastAsia="Times New Roman" w:hAnsi="Times New Roman"/>
          <w:color w:val="000000"/>
          <w:lang w:eastAsia="ru-RU"/>
        </w:rPr>
        <w:t>5.</w:t>
      </w:r>
      <w:r w:rsidR="005A657D">
        <w:rPr>
          <w:rFonts w:ascii="Times New Roman" w:eastAsia="Times New Roman" w:hAnsi="Times New Roman"/>
          <w:color w:val="000000"/>
          <w:lang w:eastAsia="ru-RU"/>
        </w:rPr>
        <w:t>3</w:t>
      </w:r>
      <w:r>
        <w:rPr>
          <w:rFonts w:ascii="Times New Roman" w:eastAsia="Times New Roman" w:hAnsi="Times New Roman"/>
          <w:color w:val="000000"/>
          <w:lang w:eastAsia="ru-RU"/>
        </w:rPr>
        <w:t>. Заказчик вправе не отказывать в приемке результатов исполнения договора в случае выявления несоответствия этих результатов либо условиям договора, если выявленное несоответствие не препятствует приемке этих результатов либо этой работы и устранено Подрядчиком.</w:t>
      </w:r>
    </w:p>
    <w:p w14:paraId="0ACCB303" w14:textId="77777777" w:rsidR="003E3C11" w:rsidRDefault="003E3C11" w:rsidP="003E3C11">
      <w:pPr>
        <w:widowControl w:val="0"/>
        <w:tabs>
          <w:tab w:val="left" w:pos="0"/>
          <w:tab w:val="left" w:pos="568"/>
        </w:tabs>
        <w:spacing w:after="0" w:line="240" w:lineRule="auto"/>
        <w:ind w:firstLine="709"/>
        <w:jc w:val="both"/>
        <w:rPr>
          <w:rFonts w:ascii="Times New Roman" w:eastAsia="Times New Roman" w:hAnsi="Times New Roman"/>
          <w:color w:val="000000"/>
          <w:lang w:eastAsia="ru-RU"/>
        </w:rPr>
      </w:pPr>
      <w:bookmarkStart w:id="4" w:name="Par0"/>
      <w:bookmarkEnd w:id="4"/>
      <w:r>
        <w:rPr>
          <w:rFonts w:ascii="Times New Roman" w:eastAsia="Times New Roman" w:hAnsi="Times New Roman"/>
          <w:color w:val="000000"/>
          <w:lang w:eastAsia="ru-RU"/>
        </w:rPr>
        <w:t>Подрядчик не вправе претендовать на оплату не согласованных с Заказчиком материалов, а также видов и объемов работ.</w:t>
      </w:r>
    </w:p>
    <w:p w14:paraId="69FC338F" w14:textId="01630DB4" w:rsidR="003E3C11" w:rsidRDefault="003E3C11" w:rsidP="003E3C11">
      <w:pPr>
        <w:widowControl w:val="0"/>
        <w:spacing w:after="0" w:line="240" w:lineRule="auto"/>
        <w:ind w:firstLine="709"/>
        <w:jc w:val="both"/>
        <w:rPr>
          <w:rFonts w:ascii="Times New Roman" w:eastAsia="Times New Roman" w:hAnsi="Times New Roman"/>
          <w:color w:val="000000"/>
          <w:lang w:eastAsia="ru-RU"/>
        </w:rPr>
      </w:pPr>
      <w:r>
        <w:rPr>
          <w:rFonts w:ascii="Times New Roman" w:eastAsia="Times New Roman" w:hAnsi="Times New Roman"/>
          <w:color w:val="000000"/>
          <w:lang w:eastAsia="ru-RU"/>
        </w:rPr>
        <w:t>5.</w:t>
      </w:r>
      <w:r w:rsidR="005A657D">
        <w:rPr>
          <w:rFonts w:ascii="Times New Roman" w:eastAsia="Times New Roman" w:hAnsi="Times New Roman"/>
          <w:color w:val="000000"/>
          <w:lang w:eastAsia="ru-RU"/>
        </w:rPr>
        <w:t>4</w:t>
      </w:r>
      <w:r>
        <w:rPr>
          <w:rFonts w:ascii="Times New Roman" w:eastAsia="Times New Roman" w:hAnsi="Times New Roman"/>
          <w:color w:val="000000"/>
          <w:lang w:eastAsia="ru-RU"/>
        </w:rPr>
        <w:t>. Во всем, что не предусмотрено настоящим разделом договора, стороны руководствуются действующим законодательством.</w:t>
      </w:r>
    </w:p>
    <w:p w14:paraId="0B52DB01" w14:textId="77777777" w:rsidR="003E3C11" w:rsidRDefault="003E3C11" w:rsidP="003E3C11">
      <w:pPr>
        <w:widowControl w:val="0"/>
        <w:tabs>
          <w:tab w:val="left" w:pos="0"/>
          <w:tab w:val="left" w:pos="568"/>
        </w:tabs>
        <w:spacing w:after="0" w:line="240" w:lineRule="auto"/>
        <w:ind w:firstLine="709"/>
        <w:jc w:val="both"/>
        <w:rPr>
          <w:rFonts w:ascii="Times New Roman" w:eastAsia="Times New Roman" w:hAnsi="Times New Roman"/>
          <w:color w:val="000000"/>
          <w:lang w:eastAsia="ru-RU"/>
        </w:rPr>
      </w:pPr>
    </w:p>
    <w:p w14:paraId="04A877FA" w14:textId="1E569486" w:rsidR="003E3C11" w:rsidRDefault="003E3C11" w:rsidP="003E3C11">
      <w:pPr>
        <w:widowControl w:val="0"/>
        <w:shd w:val="clear" w:color="auto" w:fill="FFFFFF"/>
        <w:tabs>
          <w:tab w:val="left" w:pos="720"/>
        </w:tabs>
        <w:autoSpaceDE w:val="0"/>
        <w:autoSpaceDN w:val="0"/>
        <w:adjustRightInd w:val="0"/>
        <w:spacing w:after="0" w:line="240" w:lineRule="auto"/>
        <w:ind w:firstLine="709"/>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6. ГАРАНТИИ И КАЧЕСТВО ВЫПОЛНЕНННЫХ РАБОТ</w:t>
      </w:r>
    </w:p>
    <w:p w14:paraId="7A8CAB53" w14:textId="77777777" w:rsidR="008C6D9B" w:rsidRDefault="008C6D9B" w:rsidP="003E3C11">
      <w:pPr>
        <w:widowControl w:val="0"/>
        <w:shd w:val="clear" w:color="auto" w:fill="FFFFFF"/>
        <w:tabs>
          <w:tab w:val="left" w:pos="720"/>
        </w:tabs>
        <w:autoSpaceDE w:val="0"/>
        <w:autoSpaceDN w:val="0"/>
        <w:adjustRightInd w:val="0"/>
        <w:spacing w:after="0" w:line="240" w:lineRule="auto"/>
        <w:ind w:firstLine="709"/>
        <w:jc w:val="center"/>
        <w:rPr>
          <w:rFonts w:ascii="Times New Roman" w:eastAsia="Times New Roman" w:hAnsi="Times New Roman"/>
          <w:b/>
          <w:bCs/>
          <w:color w:val="000000"/>
          <w:lang w:eastAsia="ru-RU"/>
        </w:rPr>
      </w:pPr>
    </w:p>
    <w:p w14:paraId="4E0F77A7" w14:textId="77777777" w:rsidR="003E3C11" w:rsidRDefault="003E3C11" w:rsidP="003E3C11">
      <w:pPr>
        <w:widowControl w:val="0"/>
        <w:spacing w:after="0" w:line="240" w:lineRule="auto"/>
        <w:ind w:firstLine="709"/>
        <w:jc w:val="both"/>
        <w:rPr>
          <w:rFonts w:ascii="Times New Roman" w:eastAsia="Times New Roman" w:hAnsi="Times New Roman"/>
          <w:color w:val="000000"/>
          <w:lang w:eastAsia="ru-RU"/>
        </w:rPr>
      </w:pPr>
      <w:r>
        <w:rPr>
          <w:rFonts w:ascii="Times New Roman" w:eastAsia="Times New Roman" w:hAnsi="Times New Roman"/>
          <w:color w:val="000000"/>
          <w:lang w:eastAsia="ru-RU"/>
        </w:rPr>
        <w:t xml:space="preserve">6.1. Подрядчик гарантирует, что результат выполненных работ полностью соответствует стандартам и требованиям, заявленным в настоящем Договоре. </w:t>
      </w:r>
    </w:p>
    <w:p w14:paraId="2AC52C3D" w14:textId="1C7C04BB" w:rsidR="00AF1CFB" w:rsidRDefault="003E3C11" w:rsidP="00AF1CFB">
      <w:pPr>
        <w:widowControl w:val="0"/>
        <w:spacing w:after="0" w:line="240" w:lineRule="auto"/>
        <w:ind w:firstLine="709"/>
        <w:jc w:val="both"/>
        <w:rPr>
          <w:rFonts w:ascii="Times New Roman" w:eastAsia="Times New Roman" w:hAnsi="Times New Roman"/>
          <w:color w:val="000000"/>
          <w:lang w:eastAsia="ru-RU"/>
        </w:rPr>
      </w:pPr>
      <w:r>
        <w:rPr>
          <w:rFonts w:ascii="Times New Roman" w:eastAsia="Times New Roman" w:hAnsi="Times New Roman"/>
          <w:color w:val="000000"/>
          <w:lang w:eastAsia="ru-RU"/>
        </w:rPr>
        <w:t xml:space="preserve">6.2. </w:t>
      </w:r>
      <w:r w:rsidR="00AF1CFB">
        <w:rPr>
          <w:rFonts w:ascii="Times New Roman" w:eastAsia="Times New Roman" w:hAnsi="Times New Roman"/>
          <w:color w:val="000000"/>
          <w:lang w:eastAsia="ru-RU"/>
        </w:rPr>
        <w:t>Гарантийный срок составляет</w:t>
      </w:r>
      <w:r w:rsidR="00AF1CFB" w:rsidRPr="00583627">
        <w:rPr>
          <w:rFonts w:ascii="Times New Roman" w:eastAsia="Times New Roman" w:hAnsi="Times New Roman"/>
          <w:color w:val="000000"/>
          <w:lang w:eastAsia="ru-RU"/>
        </w:rPr>
        <w:t>:</w:t>
      </w:r>
      <w:r w:rsidR="00AF1CFB" w:rsidRPr="00583627">
        <w:rPr>
          <w:rFonts w:ascii="Times New Roman" w:eastAsia="Times New Roman" w:hAnsi="Times New Roman"/>
          <w:b/>
          <w:bCs/>
          <w:color w:val="000000"/>
          <w:lang w:eastAsia="ru-RU"/>
        </w:rPr>
        <w:t xml:space="preserve"> </w:t>
      </w:r>
      <w:r w:rsidR="005A657D" w:rsidRPr="00583627">
        <w:rPr>
          <w:rFonts w:ascii="Times New Roman" w:eastAsia="Times New Roman" w:hAnsi="Times New Roman"/>
          <w:b/>
          <w:bCs/>
          <w:color w:val="000000"/>
          <w:lang w:eastAsia="ru-RU"/>
        </w:rPr>
        <w:t>3</w:t>
      </w:r>
      <w:r w:rsidR="00614180" w:rsidRPr="00583627">
        <w:rPr>
          <w:rFonts w:ascii="Times New Roman" w:eastAsia="Times New Roman" w:hAnsi="Times New Roman"/>
          <w:b/>
          <w:bCs/>
          <w:color w:val="000000"/>
          <w:lang w:eastAsia="ru-RU"/>
        </w:rPr>
        <w:t xml:space="preserve"> (</w:t>
      </w:r>
      <w:r w:rsidR="005A657D" w:rsidRPr="00583627">
        <w:rPr>
          <w:rFonts w:ascii="Times New Roman" w:eastAsia="Times New Roman" w:hAnsi="Times New Roman"/>
          <w:b/>
          <w:bCs/>
          <w:color w:val="000000"/>
          <w:lang w:eastAsia="ru-RU"/>
        </w:rPr>
        <w:t>три</w:t>
      </w:r>
      <w:r w:rsidR="00614180" w:rsidRPr="00583627">
        <w:rPr>
          <w:rFonts w:ascii="Times New Roman" w:eastAsia="Times New Roman" w:hAnsi="Times New Roman"/>
          <w:b/>
          <w:bCs/>
          <w:color w:val="000000"/>
          <w:lang w:eastAsia="ru-RU"/>
        </w:rPr>
        <w:t>)</w:t>
      </w:r>
      <w:r w:rsidR="00AF1CFB" w:rsidRPr="00583627">
        <w:rPr>
          <w:rFonts w:ascii="Times New Roman" w:eastAsia="Times New Roman" w:hAnsi="Times New Roman"/>
          <w:color w:val="000000"/>
          <w:lang w:eastAsia="ru-RU"/>
        </w:rPr>
        <w:t xml:space="preserve"> </w:t>
      </w:r>
      <w:r w:rsidR="005A657D" w:rsidRPr="00583627">
        <w:rPr>
          <w:rFonts w:ascii="Times New Roman" w:eastAsia="Times New Roman" w:hAnsi="Times New Roman"/>
          <w:b/>
          <w:bCs/>
          <w:color w:val="000000"/>
          <w:lang w:eastAsia="ru-RU"/>
        </w:rPr>
        <w:t>года</w:t>
      </w:r>
      <w:r w:rsidR="00614180" w:rsidRPr="00583627">
        <w:rPr>
          <w:rFonts w:ascii="Times New Roman" w:eastAsia="Times New Roman" w:hAnsi="Times New Roman"/>
          <w:color w:val="000000"/>
          <w:lang w:eastAsia="ru-RU"/>
        </w:rPr>
        <w:t xml:space="preserve"> </w:t>
      </w:r>
      <w:r w:rsidR="00AF1CFB" w:rsidRPr="00583627">
        <w:rPr>
          <w:rFonts w:ascii="Times New Roman" w:eastAsia="Times New Roman" w:hAnsi="Times New Roman"/>
          <w:color w:val="000000"/>
          <w:lang w:eastAsia="ru-RU"/>
        </w:rPr>
        <w:t>с даты</w:t>
      </w:r>
      <w:r w:rsidR="00AF1CFB">
        <w:rPr>
          <w:rFonts w:ascii="Times New Roman" w:eastAsia="Times New Roman" w:hAnsi="Times New Roman"/>
          <w:color w:val="000000"/>
          <w:lang w:eastAsia="ru-RU"/>
        </w:rPr>
        <w:t xml:space="preserve"> подписания документов о приемке КС-2, КС-3. </w:t>
      </w:r>
    </w:p>
    <w:p w14:paraId="16CB88C3" w14:textId="693EECE2" w:rsidR="003E3C11" w:rsidRDefault="003E3C11" w:rsidP="00AF1CFB">
      <w:pPr>
        <w:widowControl w:val="0"/>
        <w:spacing w:after="0" w:line="240" w:lineRule="auto"/>
        <w:ind w:firstLine="709"/>
        <w:jc w:val="both"/>
        <w:rPr>
          <w:rFonts w:ascii="Times New Roman" w:eastAsia="Times New Roman" w:hAnsi="Times New Roman"/>
          <w:color w:val="000000"/>
          <w:lang w:eastAsia="ru-RU"/>
        </w:rPr>
      </w:pPr>
      <w:r>
        <w:rPr>
          <w:rFonts w:ascii="Times New Roman" w:eastAsia="Times New Roman" w:hAnsi="Times New Roman"/>
          <w:color w:val="000000"/>
          <w:lang w:eastAsia="ru-RU"/>
        </w:rPr>
        <w:t>6.3. Если в период гарантийной эксплуатации обнаружатся дефекты, допущенные по вине Подрядчика, то Подрядчик обязан их устранить за свой счет в согласованные с Заказчиком сроки. Для участия в составлении соответствующего акта, фиксирующего дефекты, согласования порядка и сроков их устранения Подрядчик обязан направить своего представителя не позднее трех дней со дня получения письменного извещения Заказчика. В случае неявки представителя Подрядчика, в указанном акте делается отметка об этом и подписанный Заказчиком акт подтверждается третьей стороной (экспертом) по выбору Заказчика.</w:t>
      </w:r>
    </w:p>
    <w:p w14:paraId="31F51ECF" w14:textId="5753494F" w:rsidR="003B16B8" w:rsidRPr="003B16B8" w:rsidRDefault="003B16B8" w:rsidP="003B16B8">
      <w:pPr>
        <w:shd w:val="clear" w:color="auto" w:fill="FFFFFF"/>
        <w:tabs>
          <w:tab w:val="left" w:pos="1075"/>
        </w:tabs>
        <w:spacing w:after="0" w:line="240" w:lineRule="auto"/>
        <w:jc w:val="both"/>
        <w:rPr>
          <w:rFonts w:ascii="Times New Roman" w:eastAsia="Times New Roman" w:hAnsi="Times New Roman"/>
          <w:bCs/>
          <w:sz w:val="24"/>
          <w:szCs w:val="24"/>
        </w:rPr>
      </w:pPr>
      <w:r>
        <w:rPr>
          <w:rFonts w:ascii="Times New Roman" w:eastAsia="Times New Roman" w:hAnsi="Times New Roman"/>
          <w:color w:val="000000"/>
          <w:lang w:eastAsia="ru-RU"/>
        </w:rPr>
        <w:t xml:space="preserve">           </w:t>
      </w:r>
      <w:r w:rsidR="003E3C11" w:rsidRPr="003B16B8">
        <w:rPr>
          <w:rFonts w:ascii="Times New Roman" w:eastAsia="Times New Roman" w:hAnsi="Times New Roman"/>
          <w:color w:val="000000"/>
          <w:lang w:eastAsia="ru-RU"/>
        </w:rPr>
        <w:t xml:space="preserve">6.4. </w:t>
      </w:r>
      <w:r w:rsidRPr="003B16B8">
        <w:rPr>
          <w:rFonts w:ascii="Times New Roman" w:hAnsi="Times New Roman"/>
          <w:bCs/>
          <w:sz w:val="24"/>
          <w:szCs w:val="24"/>
        </w:rPr>
        <w:t>Качество выполняемых работ должно соответствовать требованиям, предъявляемым для данного вида работ в соответствии с действующим законодательством, в том числе действующим СНиП, ГОСТ, НПБ.</w:t>
      </w:r>
    </w:p>
    <w:p w14:paraId="48F99282" w14:textId="23ABBA8D" w:rsidR="003E3C11" w:rsidRDefault="003E3C11" w:rsidP="003B16B8">
      <w:pPr>
        <w:widowControl w:val="0"/>
        <w:tabs>
          <w:tab w:val="left" w:pos="0"/>
          <w:tab w:val="left" w:pos="568"/>
        </w:tabs>
        <w:spacing w:after="0" w:line="240" w:lineRule="auto"/>
        <w:ind w:firstLine="709"/>
        <w:jc w:val="both"/>
        <w:rPr>
          <w:rFonts w:ascii="Times New Roman" w:eastAsia="Times New Roman" w:hAnsi="Times New Roman"/>
          <w:color w:val="000000"/>
          <w:lang w:eastAsia="ru-RU"/>
        </w:rPr>
      </w:pPr>
      <w:r>
        <w:rPr>
          <w:rFonts w:ascii="Times New Roman" w:eastAsia="Times New Roman" w:hAnsi="Times New Roman"/>
          <w:color w:val="000000"/>
          <w:lang w:eastAsia="ru-RU"/>
        </w:rPr>
        <w:t xml:space="preserve">6.4. Устранение </w:t>
      </w:r>
      <w:r>
        <w:rPr>
          <w:rFonts w:ascii="Times New Roman" w:eastAsia="Times New Roman" w:hAnsi="Times New Roman"/>
          <w:bCs/>
          <w:color w:val="000000"/>
          <w:lang w:eastAsia="ru-RU"/>
        </w:rPr>
        <w:t>Подрядчиком</w:t>
      </w:r>
      <w:r>
        <w:rPr>
          <w:rFonts w:ascii="Times New Roman" w:eastAsia="Times New Roman" w:hAnsi="Times New Roman"/>
          <w:color w:val="000000"/>
          <w:lang w:eastAsia="ru-RU"/>
        </w:rPr>
        <w:t xml:space="preserve"> в установленные сроки выявленных недостатков не освобождает его от уплаты штрафных санкций, предусмотренных Договором.</w:t>
      </w:r>
    </w:p>
    <w:p w14:paraId="29766ECD" w14:textId="28D5E126" w:rsidR="003E3C11" w:rsidRDefault="003E3C11" w:rsidP="003E3C11">
      <w:pPr>
        <w:widowControl w:val="0"/>
        <w:spacing w:after="0" w:line="240" w:lineRule="auto"/>
        <w:ind w:firstLine="709"/>
        <w:jc w:val="both"/>
        <w:rPr>
          <w:rFonts w:ascii="Times New Roman" w:eastAsia="Times New Roman" w:hAnsi="Times New Roman"/>
          <w:color w:val="000000"/>
          <w:lang w:eastAsia="ru-RU"/>
        </w:rPr>
      </w:pPr>
    </w:p>
    <w:p w14:paraId="3F8585B1" w14:textId="6DBB408C" w:rsidR="003E3C11" w:rsidRDefault="002A6315" w:rsidP="002A6315">
      <w:pPr>
        <w:widowControl w:val="0"/>
        <w:tabs>
          <w:tab w:val="left" w:pos="720"/>
          <w:tab w:val="left" w:pos="2820"/>
          <w:tab w:val="center" w:pos="5032"/>
        </w:tabs>
        <w:autoSpaceDE w:val="0"/>
        <w:autoSpaceDN w:val="0"/>
        <w:adjustRightInd w:val="0"/>
        <w:spacing w:after="0" w:line="240" w:lineRule="auto"/>
        <w:ind w:firstLine="709"/>
        <w:rPr>
          <w:rFonts w:ascii="Times New Roman" w:eastAsia="Times New Roman" w:hAnsi="Times New Roman"/>
          <w:b/>
          <w:bCs/>
          <w:color w:val="000000"/>
          <w:lang w:eastAsia="ru-RU"/>
        </w:rPr>
      </w:pPr>
      <w:r>
        <w:rPr>
          <w:rFonts w:ascii="Times New Roman" w:eastAsia="Times New Roman" w:hAnsi="Times New Roman"/>
          <w:b/>
          <w:bCs/>
          <w:color w:val="000000"/>
          <w:lang w:eastAsia="ru-RU"/>
        </w:rPr>
        <w:tab/>
      </w:r>
      <w:r>
        <w:rPr>
          <w:rFonts w:ascii="Times New Roman" w:eastAsia="Times New Roman" w:hAnsi="Times New Roman"/>
          <w:b/>
          <w:bCs/>
          <w:color w:val="000000"/>
          <w:lang w:eastAsia="ru-RU"/>
        </w:rPr>
        <w:tab/>
      </w:r>
      <w:r>
        <w:rPr>
          <w:rFonts w:ascii="Times New Roman" w:eastAsia="Times New Roman" w:hAnsi="Times New Roman"/>
          <w:b/>
          <w:bCs/>
          <w:color w:val="000000"/>
          <w:lang w:eastAsia="ru-RU"/>
        </w:rPr>
        <w:tab/>
      </w:r>
      <w:r w:rsidR="003E3C11">
        <w:rPr>
          <w:rFonts w:ascii="Times New Roman" w:eastAsia="Times New Roman" w:hAnsi="Times New Roman"/>
          <w:b/>
          <w:bCs/>
          <w:color w:val="000000"/>
          <w:lang w:eastAsia="ru-RU"/>
        </w:rPr>
        <w:t>7. ОТВЕТСТВЕННОСТЬ СТОРОН</w:t>
      </w:r>
    </w:p>
    <w:p w14:paraId="43A81DD7" w14:textId="77777777" w:rsidR="008C6D9B" w:rsidRDefault="008C6D9B" w:rsidP="002A6315">
      <w:pPr>
        <w:widowControl w:val="0"/>
        <w:tabs>
          <w:tab w:val="left" w:pos="720"/>
          <w:tab w:val="left" w:pos="2820"/>
          <w:tab w:val="center" w:pos="5032"/>
        </w:tabs>
        <w:autoSpaceDE w:val="0"/>
        <w:autoSpaceDN w:val="0"/>
        <w:adjustRightInd w:val="0"/>
        <w:spacing w:after="0" w:line="240" w:lineRule="auto"/>
        <w:ind w:firstLine="709"/>
        <w:rPr>
          <w:rFonts w:ascii="Times New Roman" w:eastAsia="Times New Roman" w:hAnsi="Times New Roman"/>
          <w:b/>
          <w:bCs/>
          <w:color w:val="000000"/>
          <w:lang w:eastAsia="ru-RU"/>
        </w:rPr>
      </w:pPr>
    </w:p>
    <w:p w14:paraId="35713025" w14:textId="13FF0F17" w:rsidR="002A6315" w:rsidRPr="002A6315" w:rsidRDefault="008C6D9B" w:rsidP="008C6D9B">
      <w:pPr>
        <w:tabs>
          <w:tab w:val="left" w:pos="576"/>
        </w:tabs>
        <w:autoSpaceDE w:val="0"/>
        <w:autoSpaceDN w:val="0"/>
        <w:adjustRightInd w:val="0"/>
        <w:spacing w:after="0" w:line="240" w:lineRule="auto"/>
        <w:ind w:left="-284"/>
        <w:jc w:val="both"/>
        <w:rPr>
          <w:rFonts w:ascii="Times New Roman" w:eastAsia="Times New Roman" w:hAnsi="Times New Roman"/>
          <w:color w:val="000000"/>
          <w:lang w:eastAsia="ru-RU"/>
        </w:rPr>
      </w:pPr>
      <w:r>
        <w:rPr>
          <w:rFonts w:ascii="Times New Roman" w:hAnsi="Times New Roman"/>
        </w:rPr>
        <w:lastRenderedPageBreak/>
        <w:t xml:space="preserve">      </w:t>
      </w:r>
      <w:r w:rsidR="002A6315" w:rsidRPr="00817DB3">
        <w:rPr>
          <w:rFonts w:ascii="Times New Roman" w:hAnsi="Times New Roman"/>
        </w:rPr>
        <w:t>7.1</w:t>
      </w:r>
      <w:r w:rsidR="002A6315" w:rsidRPr="00817DB3">
        <w:rPr>
          <w:rFonts w:ascii="Times New Roman" w:eastAsia="Times New Roman" w:hAnsi="Times New Roman"/>
          <w:color w:val="000000"/>
          <w:lang w:eastAsia="ru-RU"/>
        </w:rPr>
        <w:t>.</w:t>
      </w:r>
      <w:r w:rsidR="00817DB3">
        <w:rPr>
          <w:rFonts w:ascii="Times New Roman" w:eastAsia="Times New Roman" w:hAnsi="Times New Roman"/>
          <w:color w:val="000000"/>
          <w:lang w:eastAsia="ru-RU"/>
        </w:rPr>
        <w:t xml:space="preserve"> </w:t>
      </w:r>
      <w:r w:rsidR="00817DB3" w:rsidRPr="00817DB3">
        <w:rPr>
          <w:rFonts w:ascii="Times New Roman" w:eastAsia="Times New Roman" w:hAnsi="Times New Roman"/>
          <w:color w:val="000000"/>
          <w:lang w:eastAsia="ru-RU"/>
        </w:rPr>
        <w:t>В случае неисполнения или ненадлежащего исполнения обязательств, предусмотренных Договором, Стороны несут ответственность в соответствии с условиями настоящего Договора и законодательством Российской Федерации. Размер ответственности определяется в соответствии с постановлением РФ №1042 от 30.08.2017г.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Договором».</w:t>
      </w:r>
    </w:p>
    <w:p w14:paraId="5250C206" w14:textId="34B2DD57" w:rsidR="002A6315" w:rsidRPr="002A6315" w:rsidRDefault="008C6D9B" w:rsidP="008C6D9B">
      <w:pPr>
        <w:tabs>
          <w:tab w:val="left" w:pos="576"/>
        </w:tabs>
        <w:autoSpaceDE w:val="0"/>
        <w:autoSpaceDN w:val="0"/>
        <w:adjustRightInd w:val="0"/>
        <w:spacing w:after="0" w:line="240" w:lineRule="auto"/>
        <w:ind w:left="-284"/>
        <w:jc w:val="both"/>
        <w:rPr>
          <w:rFonts w:ascii="Times New Roman" w:eastAsia="Times New Roman" w:hAnsi="Times New Roman"/>
          <w:color w:val="000000"/>
          <w:lang w:eastAsia="ru-RU"/>
        </w:rPr>
      </w:pPr>
      <w:r>
        <w:rPr>
          <w:rFonts w:ascii="Times New Roman" w:eastAsia="Times New Roman" w:hAnsi="Times New Roman"/>
          <w:color w:val="000000"/>
          <w:lang w:eastAsia="ru-RU"/>
        </w:rPr>
        <w:t xml:space="preserve">      </w:t>
      </w:r>
      <w:r w:rsidR="002A6315" w:rsidRPr="002A6315">
        <w:rPr>
          <w:rFonts w:ascii="Times New Roman" w:eastAsia="Times New Roman" w:hAnsi="Times New Roman"/>
          <w:color w:val="000000"/>
          <w:lang w:eastAsia="ru-RU"/>
        </w:rPr>
        <w:t>7.</w:t>
      </w:r>
      <w:proofErr w:type="gramStart"/>
      <w:r w:rsidR="002A6315" w:rsidRPr="002A6315">
        <w:rPr>
          <w:rFonts w:ascii="Times New Roman" w:eastAsia="Times New Roman" w:hAnsi="Times New Roman"/>
          <w:color w:val="000000"/>
          <w:lang w:eastAsia="ru-RU"/>
        </w:rPr>
        <w:t>2.Ответственность</w:t>
      </w:r>
      <w:proofErr w:type="gramEnd"/>
      <w:r w:rsidR="002A6315" w:rsidRPr="002A6315">
        <w:rPr>
          <w:rFonts w:ascii="Times New Roman" w:eastAsia="Times New Roman" w:hAnsi="Times New Roman"/>
          <w:color w:val="000000"/>
          <w:lang w:eastAsia="ru-RU"/>
        </w:rPr>
        <w:t xml:space="preserve"> Заказчика:</w:t>
      </w:r>
    </w:p>
    <w:p w14:paraId="7F303E10" w14:textId="58467167" w:rsidR="002A6315" w:rsidRPr="002A6315" w:rsidRDefault="002A6315" w:rsidP="008C6D9B">
      <w:pPr>
        <w:tabs>
          <w:tab w:val="left" w:pos="576"/>
        </w:tabs>
        <w:autoSpaceDE w:val="0"/>
        <w:autoSpaceDN w:val="0"/>
        <w:adjustRightInd w:val="0"/>
        <w:ind w:left="-284" w:firstLine="340"/>
        <w:jc w:val="both"/>
        <w:rPr>
          <w:rFonts w:ascii="Times New Roman" w:eastAsia="Times New Roman" w:hAnsi="Times New Roman"/>
          <w:color w:val="000000"/>
          <w:lang w:eastAsia="ru-RU"/>
        </w:rPr>
      </w:pPr>
      <w:r w:rsidRPr="002A6315">
        <w:rPr>
          <w:rFonts w:ascii="Times New Roman" w:eastAsia="Times New Roman" w:hAnsi="Times New Roman"/>
          <w:color w:val="000000"/>
          <w:lang w:eastAsia="ru-RU"/>
        </w:rPr>
        <w:t>7.2.1.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78C9DC80" w14:textId="7CAA004F" w:rsidR="002A6315" w:rsidRPr="002A6315" w:rsidRDefault="008C6D9B" w:rsidP="008C6D9B">
      <w:pPr>
        <w:tabs>
          <w:tab w:val="left" w:pos="576"/>
        </w:tabs>
        <w:autoSpaceDE w:val="0"/>
        <w:autoSpaceDN w:val="0"/>
        <w:adjustRightInd w:val="0"/>
        <w:spacing w:after="0" w:line="240" w:lineRule="auto"/>
        <w:ind w:left="-284"/>
        <w:jc w:val="both"/>
        <w:rPr>
          <w:rFonts w:ascii="Times New Roman" w:eastAsia="Times New Roman" w:hAnsi="Times New Roman"/>
          <w:color w:val="000000"/>
          <w:lang w:eastAsia="ru-RU"/>
        </w:rPr>
      </w:pPr>
      <w:r>
        <w:rPr>
          <w:rFonts w:ascii="Times New Roman" w:eastAsia="Times New Roman" w:hAnsi="Times New Roman"/>
          <w:color w:val="000000"/>
          <w:lang w:eastAsia="ru-RU"/>
        </w:rPr>
        <w:t xml:space="preserve">      </w:t>
      </w:r>
      <w:r w:rsidR="002A6315" w:rsidRPr="002A6315">
        <w:rPr>
          <w:rFonts w:ascii="Times New Roman" w:eastAsia="Times New Roman" w:hAnsi="Times New Roman"/>
          <w:color w:val="000000"/>
          <w:lang w:eastAsia="ru-RU"/>
        </w:rPr>
        <w:t>7.</w:t>
      </w:r>
      <w:proofErr w:type="gramStart"/>
      <w:r w:rsidR="002A6315" w:rsidRPr="002A6315">
        <w:rPr>
          <w:rFonts w:ascii="Times New Roman" w:eastAsia="Times New Roman" w:hAnsi="Times New Roman"/>
          <w:color w:val="000000"/>
          <w:lang w:eastAsia="ru-RU"/>
        </w:rPr>
        <w:t>3.Ответственность</w:t>
      </w:r>
      <w:proofErr w:type="gramEnd"/>
      <w:r w:rsidR="002A6315" w:rsidRPr="002A6315">
        <w:rPr>
          <w:rFonts w:ascii="Times New Roman" w:eastAsia="Times New Roman" w:hAnsi="Times New Roman"/>
          <w:color w:val="000000"/>
          <w:lang w:eastAsia="ru-RU"/>
        </w:rPr>
        <w:t xml:space="preserve"> Подрядчика:</w:t>
      </w:r>
    </w:p>
    <w:p w14:paraId="731D21E5" w14:textId="2DD322F6" w:rsidR="002A6315" w:rsidRPr="002A6315" w:rsidRDefault="002A6315" w:rsidP="008C6D9B">
      <w:pPr>
        <w:tabs>
          <w:tab w:val="left" w:pos="576"/>
        </w:tabs>
        <w:autoSpaceDE w:val="0"/>
        <w:autoSpaceDN w:val="0"/>
        <w:adjustRightInd w:val="0"/>
        <w:ind w:left="-284" w:firstLine="340"/>
        <w:jc w:val="both"/>
        <w:rPr>
          <w:rFonts w:ascii="Times New Roman" w:eastAsia="Times New Roman" w:hAnsi="Times New Roman"/>
          <w:color w:val="000000"/>
          <w:lang w:eastAsia="ru-RU"/>
        </w:rPr>
      </w:pPr>
      <w:r w:rsidRPr="002A6315">
        <w:rPr>
          <w:rFonts w:ascii="Times New Roman" w:eastAsia="Times New Roman" w:hAnsi="Times New Roman"/>
          <w:color w:val="000000"/>
          <w:lang w:eastAsia="ru-RU"/>
        </w:rPr>
        <w:t xml:space="preserve">7.3.1.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 </w:t>
      </w:r>
    </w:p>
    <w:p w14:paraId="3FAA30B9" w14:textId="13A44D28" w:rsidR="002A6315" w:rsidRPr="002A6315" w:rsidRDefault="002A6315" w:rsidP="008C6D9B">
      <w:pPr>
        <w:tabs>
          <w:tab w:val="left" w:pos="576"/>
        </w:tabs>
        <w:autoSpaceDE w:val="0"/>
        <w:autoSpaceDN w:val="0"/>
        <w:adjustRightInd w:val="0"/>
        <w:ind w:left="-284" w:firstLine="340"/>
        <w:jc w:val="both"/>
        <w:rPr>
          <w:rFonts w:ascii="Times New Roman" w:eastAsia="Times New Roman" w:hAnsi="Times New Roman"/>
          <w:color w:val="000000"/>
          <w:lang w:eastAsia="ru-RU"/>
        </w:rPr>
      </w:pPr>
      <w:r w:rsidRPr="002A6315">
        <w:rPr>
          <w:rFonts w:ascii="Times New Roman" w:eastAsia="Times New Roman" w:hAnsi="Times New Roman"/>
          <w:color w:val="000000"/>
          <w:lang w:eastAsia="ru-RU"/>
        </w:rPr>
        <w:t>7.3.2.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14:paraId="7F1BFDA6" w14:textId="77777777" w:rsidR="002A6315" w:rsidRPr="002A6315" w:rsidRDefault="002A6315" w:rsidP="008C6D9B">
      <w:pPr>
        <w:tabs>
          <w:tab w:val="left" w:pos="576"/>
        </w:tabs>
        <w:autoSpaceDE w:val="0"/>
        <w:autoSpaceDN w:val="0"/>
        <w:adjustRightInd w:val="0"/>
        <w:ind w:left="-284" w:firstLine="340"/>
        <w:jc w:val="both"/>
        <w:rPr>
          <w:rFonts w:ascii="Times New Roman" w:eastAsia="Times New Roman" w:hAnsi="Times New Roman"/>
          <w:color w:val="000000"/>
          <w:lang w:eastAsia="ru-RU"/>
        </w:rPr>
      </w:pPr>
      <w:r w:rsidRPr="002A6315">
        <w:rPr>
          <w:rFonts w:ascii="Times New Roman" w:eastAsia="Times New Roman" w:hAnsi="Times New Roman"/>
          <w:color w:val="000000"/>
          <w:lang w:eastAsia="ru-RU"/>
        </w:rPr>
        <w:t>- За несвоевременное начало работ в срок, указанный в п.2.1 по вине Подрядчика;</w:t>
      </w:r>
    </w:p>
    <w:p w14:paraId="6FDEBE57" w14:textId="77777777" w:rsidR="002A6315" w:rsidRPr="002A6315" w:rsidRDefault="002A6315" w:rsidP="008C6D9B">
      <w:pPr>
        <w:tabs>
          <w:tab w:val="left" w:pos="576"/>
        </w:tabs>
        <w:autoSpaceDE w:val="0"/>
        <w:autoSpaceDN w:val="0"/>
        <w:adjustRightInd w:val="0"/>
        <w:ind w:left="-284" w:firstLine="340"/>
        <w:jc w:val="both"/>
        <w:rPr>
          <w:rFonts w:ascii="Times New Roman" w:eastAsia="Times New Roman" w:hAnsi="Times New Roman"/>
          <w:color w:val="000000"/>
          <w:lang w:eastAsia="ru-RU"/>
        </w:rPr>
      </w:pPr>
      <w:r w:rsidRPr="002A6315">
        <w:rPr>
          <w:rFonts w:ascii="Times New Roman" w:eastAsia="Times New Roman" w:hAnsi="Times New Roman"/>
          <w:color w:val="000000"/>
          <w:lang w:eastAsia="ru-RU"/>
        </w:rPr>
        <w:t>- За задержку устранения недостатков в проектной документации, обнаруженных в процессе выполнения работ, либо при приемке работ;</w:t>
      </w:r>
    </w:p>
    <w:p w14:paraId="4F390551" w14:textId="77777777" w:rsidR="002A6315" w:rsidRPr="002A6315" w:rsidRDefault="002A6315" w:rsidP="008C6D9B">
      <w:pPr>
        <w:tabs>
          <w:tab w:val="left" w:pos="576"/>
        </w:tabs>
        <w:autoSpaceDE w:val="0"/>
        <w:autoSpaceDN w:val="0"/>
        <w:adjustRightInd w:val="0"/>
        <w:ind w:left="-284" w:firstLine="340"/>
        <w:jc w:val="both"/>
        <w:rPr>
          <w:rFonts w:ascii="Times New Roman" w:eastAsia="Times New Roman" w:hAnsi="Times New Roman"/>
          <w:color w:val="000000"/>
          <w:lang w:eastAsia="ru-RU"/>
        </w:rPr>
      </w:pPr>
      <w:r w:rsidRPr="002A6315">
        <w:rPr>
          <w:rFonts w:ascii="Times New Roman" w:eastAsia="Times New Roman" w:hAnsi="Times New Roman"/>
          <w:color w:val="000000"/>
          <w:lang w:eastAsia="ru-RU"/>
        </w:rPr>
        <w:t>-За задержку конечного срока выполнения работ, предусмотренных п.2.2. контракта.</w:t>
      </w:r>
    </w:p>
    <w:p w14:paraId="598DDC0D" w14:textId="64A42BCF" w:rsidR="002A6315" w:rsidRPr="002A6315" w:rsidRDefault="002A6315" w:rsidP="008C6D9B">
      <w:pPr>
        <w:tabs>
          <w:tab w:val="left" w:pos="576"/>
        </w:tabs>
        <w:autoSpaceDE w:val="0"/>
        <w:autoSpaceDN w:val="0"/>
        <w:adjustRightInd w:val="0"/>
        <w:ind w:left="-284" w:firstLine="340"/>
        <w:jc w:val="both"/>
        <w:rPr>
          <w:rFonts w:ascii="Times New Roman" w:eastAsia="Times New Roman" w:hAnsi="Times New Roman"/>
          <w:color w:val="000000"/>
          <w:lang w:eastAsia="ru-RU"/>
        </w:rPr>
      </w:pPr>
      <w:r w:rsidRPr="002A6315">
        <w:rPr>
          <w:rFonts w:ascii="Times New Roman" w:eastAsia="Times New Roman" w:hAnsi="Times New Roman"/>
          <w:color w:val="000000"/>
          <w:lang w:eastAsia="ru-RU"/>
        </w:rPr>
        <w:t>7.3.3.  Пеня начисляется за каждый день просрочки исполнения Подрядчиком обязательства, 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14:paraId="323FC095" w14:textId="5F6794C9" w:rsidR="002A6315" w:rsidRPr="002A6315" w:rsidRDefault="008C6D9B" w:rsidP="008C6D9B">
      <w:pPr>
        <w:tabs>
          <w:tab w:val="left" w:pos="576"/>
        </w:tabs>
        <w:autoSpaceDE w:val="0"/>
        <w:autoSpaceDN w:val="0"/>
        <w:adjustRightInd w:val="0"/>
        <w:spacing w:after="0" w:line="240" w:lineRule="auto"/>
        <w:ind w:left="-284"/>
        <w:jc w:val="both"/>
        <w:rPr>
          <w:rFonts w:ascii="Times New Roman" w:eastAsia="Times New Roman" w:hAnsi="Times New Roman"/>
          <w:color w:val="000000"/>
          <w:lang w:eastAsia="ru-RU"/>
        </w:rPr>
      </w:pPr>
      <w:r>
        <w:rPr>
          <w:rFonts w:ascii="Times New Roman" w:eastAsia="Times New Roman" w:hAnsi="Times New Roman"/>
          <w:color w:val="000000"/>
          <w:lang w:eastAsia="ru-RU"/>
        </w:rPr>
        <w:t xml:space="preserve">      </w:t>
      </w:r>
      <w:r w:rsidR="002A6315" w:rsidRPr="002A6315">
        <w:rPr>
          <w:rFonts w:ascii="Times New Roman" w:eastAsia="Times New Roman" w:hAnsi="Times New Roman"/>
          <w:color w:val="000000"/>
          <w:lang w:eastAsia="ru-RU"/>
        </w:rPr>
        <w:t>7.</w:t>
      </w:r>
      <w:proofErr w:type="gramStart"/>
      <w:r w:rsidR="002A6315" w:rsidRPr="002A6315">
        <w:rPr>
          <w:rFonts w:ascii="Times New Roman" w:eastAsia="Times New Roman" w:hAnsi="Times New Roman"/>
          <w:color w:val="000000"/>
          <w:lang w:eastAsia="ru-RU"/>
        </w:rPr>
        <w:t>4.Уплата</w:t>
      </w:r>
      <w:proofErr w:type="gramEnd"/>
      <w:r w:rsidR="002A6315" w:rsidRPr="002A6315">
        <w:rPr>
          <w:rFonts w:ascii="Times New Roman" w:eastAsia="Times New Roman" w:hAnsi="Times New Roman"/>
          <w:color w:val="000000"/>
          <w:lang w:eastAsia="ru-RU"/>
        </w:rPr>
        <w:t xml:space="preserve"> неустоек (штрафов, пеней), не освобождает Стороны от исполнения своих обязательств.</w:t>
      </w:r>
    </w:p>
    <w:p w14:paraId="52CBD025" w14:textId="1ED784E5" w:rsidR="002A6315" w:rsidRPr="002A6315" w:rsidRDefault="008C6D9B" w:rsidP="008C6D9B">
      <w:pPr>
        <w:tabs>
          <w:tab w:val="left" w:pos="576"/>
        </w:tabs>
        <w:autoSpaceDE w:val="0"/>
        <w:autoSpaceDN w:val="0"/>
        <w:adjustRightInd w:val="0"/>
        <w:spacing w:after="0" w:line="240" w:lineRule="auto"/>
        <w:ind w:left="-284"/>
        <w:jc w:val="both"/>
        <w:rPr>
          <w:rFonts w:ascii="Times New Roman" w:eastAsia="Times New Roman" w:hAnsi="Times New Roman"/>
          <w:color w:val="000000"/>
          <w:lang w:eastAsia="ru-RU"/>
        </w:rPr>
      </w:pPr>
      <w:r>
        <w:rPr>
          <w:rFonts w:ascii="Times New Roman" w:eastAsia="Times New Roman" w:hAnsi="Times New Roman"/>
          <w:color w:val="000000"/>
          <w:lang w:eastAsia="ru-RU"/>
        </w:rPr>
        <w:t xml:space="preserve">      </w:t>
      </w:r>
      <w:r w:rsidR="002A6315" w:rsidRPr="002A6315">
        <w:rPr>
          <w:rFonts w:ascii="Times New Roman" w:eastAsia="Times New Roman" w:hAnsi="Times New Roman"/>
          <w:color w:val="000000"/>
          <w:lang w:eastAsia="ru-RU"/>
        </w:rPr>
        <w:t>7.</w:t>
      </w:r>
      <w:proofErr w:type="gramStart"/>
      <w:r w:rsidR="002A6315" w:rsidRPr="002A6315">
        <w:rPr>
          <w:rFonts w:ascii="Times New Roman" w:eastAsia="Times New Roman" w:hAnsi="Times New Roman"/>
          <w:color w:val="000000"/>
          <w:lang w:eastAsia="ru-RU"/>
        </w:rPr>
        <w:t>5.Сторона</w:t>
      </w:r>
      <w:proofErr w:type="gramEnd"/>
      <w:r w:rsidR="002A6315" w:rsidRPr="002A6315">
        <w:rPr>
          <w:rFonts w:ascii="Times New Roman" w:eastAsia="Times New Roman" w:hAnsi="Times New Roman"/>
          <w:color w:val="000000"/>
          <w:lang w:eastAsia="ru-RU"/>
        </w:rPr>
        <w:t xml:space="preserve">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FFD083C" w14:textId="07747A13" w:rsidR="002A6315" w:rsidRPr="002A6315" w:rsidRDefault="008C6D9B" w:rsidP="008C6D9B">
      <w:pPr>
        <w:tabs>
          <w:tab w:val="left" w:pos="576"/>
        </w:tabs>
        <w:autoSpaceDE w:val="0"/>
        <w:autoSpaceDN w:val="0"/>
        <w:adjustRightInd w:val="0"/>
        <w:spacing w:after="0" w:line="240" w:lineRule="auto"/>
        <w:ind w:left="-284"/>
        <w:jc w:val="both"/>
        <w:rPr>
          <w:rFonts w:ascii="Times New Roman" w:eastAsia="Times New Roman" w:hAnsi="Times New Roman"/>
          <w:color w:val="000000"/>
          <w:lang w:eastAsia="ru-RU"/>
        </w:rPr>
      </w:pPr>
      <w:r>
        <w:rPr>
          <w:rFonts w:ascii="Times New Roman" w:eastAsia="Times New Roman" w:hAnsi="Times New Roman"/>
          <w:color w:val="000000"/>
          <w:lang w:eastAsia="ru-RU"/>
        </w:rPr>
        <w:t xml:space="preserve">      </w:t>
      </w:r>
      <w:r w:rsidR="002A6315" w:rsidRPr="002A6315">
        <w:rPr>
          <w:rFonts w:ascii="Times New Roman" w:eastAsia="Times New Roman" w:hAnsi="Times New Roman"/>
          <w:color w:val="000000"/>
          <w:lang w:eastAsia="ru-RU"/>
        </w:rPr>
        <w:t>7.6. Подрядчик несет ответственность за действия третьих лиц, привлеченных им к 6.8. Подрядчик несет ответственность за вред, причиненный жизни, здоровью или имуществу третьих лиц при выполнении работ на Объекте.</w:t>
      </w:r>
    </w:p>
    <w:p w14:paraId="5931DC1C" w14:textId="3B1FC33D" w:rsidR="002A6315" w:rsidRPr="002A6315" w:rsidRDefault="008C6D9B" w:rsidP="008C6D9B">
      <w:pPr>
        <w:tabs>
          <w:tab w:val="left" w:pos="576"/>
        </w:tabs>
        <w:autoSpaceDE w:val="0"/>
        <w:autoSpaceDN w:val="0"/>
        <w:adjustRightInd w:val="0"/>
        <w:spacing w:after="0" w:line="240" w:lineRule="auto"/>
        <w:ind w:left="-284"/>
        <w:jc w:val="both"/>
        <w:rPr>
          <w:rFonts w:ascii="Times New Roman" w:eastAsia="Times New Roman" w:hAnsi="Times New Roman"/>
          <w:color w:val="000000"/>
          <w:lang w:eastAsia="ru-RU"/>
        </w:rPr>
      </w:pPr>
      <w:r>
        <w:rPr>
          <w:rFonts w:ascii="Times New Roman" w:eastAsia="Times New Roman" w:hAnsi="Times New Roman"/>
          <w:color w:val="000000"/>
          <w:lang w:eastAsia="ru-RU"/>
        </w:rPr>
        <w:t xml:space="preserve">      </w:t>
      </w:r>
      <w:r w:rsidR="002A6315" w:rsidRPr="002A6315">
        <w:rPr>
          <w:rFonts w:ascii="Times New Roman" w:eastAsia="Times New Roman" w:hAnsi="Times New Roman"/>
          <w:color w:val="000000"/>
          <w:lang w:eastAsia="ru-RU"/>
        </w:rPr>
        <w:t>7.7.</w:t>
      </w:r>
      <w:r>
        <w:rPr>
          <w:rFonts w:ascii="Times New Roman" w:eastAsia="Times New Roman" w:hAnsi="Times New Roman"/>
          <w:color w:val="000000"/>
          <w:lang w:eastAsia="ru-RU"/>
        </w:rPr>
        <w:t xml:space="preserve"> </w:t>
      </w:r>
      <w:r w:rsidR="002A6315" w:rsidRPr="002A6315">
        <w:rPr>
          <w:rFonts w:ascii="Times New Roman" w:eastAsia="Times New Roman" w:hAnsi="Times New Roman"/>
          <w:color w:val="000000"/>
          <w:lang w:eastAsia="ru-RU"/>
        </w:rPr>
        <w:t xml:space="preserve">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 </w:t>
      </w:r>
    </w:p>
    <w:p w14:paraId="68D5F0D1" w14:textId="11482225" w:rsidR="002A6315" w:rsidRPr="002A6315" w:rsidRDefault="008C6D9B" w:rsidP="008C6D9B">
      <w:pPr>
        <w:tabs>
          <w:tab w:val="left" w:pos="576"/>
        </w:tabs>
        <w:autoSpaceDE w:val="0"/>
        <w:autoSpaceDN w:val="0"/>
        <w:adjustRightInd w:val="0"/>
        <w:ind w:left="-284"/>
        <w:jc w:val="both"/>
        <w:rPr>
          <w:rFonts w:ascii="Times New Roman" w:eastAsia="Times New Roman" w:hAnsi="Times New Roman"/>
          <w:color w:val="000000"/>
          <w:lang w:eastAsia="ru-RU"/>
        </w:rPr>
      </w:pPr>
      <w:r>
        <w:rPr>
          <w:rFonts w:ascii="Times New Roman" w:eastAsia="Times New Roman" w:hAnsi="Times New Roman"/>
          <w:color w:val="000000"/>
          <w:lang w:eastAsia="ru-RU"/>
        </w:rPr>
        <w:t xml:space="preserve">      </w:t>
      </w:r>
      <w:r w:rsidR="002A6315" w:rsidRPr="002A6315">
        <w:rPr>
          <w:rFonts w:ascii="Times New Roman" w:eastAsia="Times New Roman" w:hAnsi="Times New Roman"/>
          <w:color w:val="000000"/>
          <w:lang w:eastAsia="ru-RU"/>
        </w:rPr>
        <w:t xml:space="preserve">7.8.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 </w:t>
      </w:r>
    </w:p>
    <w:p w14:paraId="7284692D" w14:textId="3A1069CD" w:rsidR="002A6315" w:rsidRPr="002A6315" w:rsidRDefault="008C6D9B" w:rsidP="00817DB3">
      <w:pPr>
        <w:tabs>
          <w:tab w:val="left" w:pos="576"/>
        </w:tabs>
        <w:autoSpaceDE w:val="0"/>
        <w:autoSpaceDN w:val="0"/>
        <w:adjustRightInd w:val="0"/>
        <w:ind w:left="-284"/>
        <w:jc w:val="both"/>
        <w:rPr>
          <w:rFonts w:ascii="Times New Roman" w:eastAsia="Times New Roman" w:hAnsi="Times New Roman"/>
          <w:color w:val="000000"/>
          <w:lang w:eastAsia="ru-RU"/>
        </w:rPr>
      </w:pPr>
      <w:r>
        <w:rPr>
          <w:rFonts w:ascii="Times New Roman" w:eastAsia="Times New Roman" w:hAnsi="Times New Roman"/>
          <w:color w:val="000000"/>
          <w:lang w:eastAsia="ru-RU"/>
        </w:rPr>
        <w:lastRenderedPageBreak/>
        <w:t xml:space="preserve">      </w:t>
      </w:r>
      <w:r w:rsidR="002A6315" w:rsidRPr="002A6315">
        <w:rPr>
          <w:rFonts w:ascii="Times New Roman" w:eastAsia="Times New Roman" w:hAnsi="Times New Roman"/>
          <w:color w:val="000000"/>
          <w:lang w:eastAsia="ru-RU"/>
        </w:rPr>
        <w:t>7.9.</w:t>
      </w:r>
      <w:r>
        <w:rPr>
          <w:rFonts w:ascii="Times New Roman" w:eastAsia="Times New Roman" w:hAnsi="Times New Roman"/>
          <w:color w:val="000000"/>
          <w:lang w:eastAsia="ru-RU"/>
        </w:rPr>
        <w:t xml:space="preserve"> </w:t>
      </w:r>
      <w:r w:rsidR="002A6315" w:rsidRPr="002A6315">
        <w:rPr>
          <w:rFonts w:ascii="Times New Roman" w:eastAsia="Times New Roman" w:hAnsi="Times New Roman"/>
          <w:color w:val="000000"/>
          <w:lang w:eastAsia="ru-RU"/>
        </w:rPr>
        <w:t xml:space="preserve">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14:paraId="458C4B20" w14:textId="77777777" w:rsidR="003E3C11" w:rsidRDefault="003E3C11" w:rsidP="003E3C11">
      <w:pPr>
        <w:widowControl w:val="0"/>
        <w:spacing w:after="0" w:line="240" w:lineRule="auto"/>
        <w:ind w:firstLine="709"/>
        <w:jc w:val="both"/>
        <w:rPr>
          <w:rFonts w:ascii="Times New Roman" w:eastAsia="Times New Roman" w:hAnsi="Times New Roman"/>
          <w:color w:val="000000"/>
          <w:lang w:eastAsia="ru-RU"/>
        </w:rPr>
      </w:pPr>
    </w:p>
    <w:p w14:paraId="322ADD0C" w14:textId="77777777" w:rsidR="003E3C11" w:rsidRDefault="003E3C11" w:rsidP="008C6D9B">
      <w:pPr>
        <w:widowControl w:val="0"/>
        <w:spacing w:after="0" w:line="240" w:lineRule="auto"/>
        <w:ind w:firstLine="709"/>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8. СРОК ДЕЙСТВИЯ, ПОРЯДОК ИЗМЕНЕНИЯ И РАСТОРЖЕНИЯ ДОГОВОРА.</w:t>
      </w:r>
    </w:p>
    <w:p w14:paraId="316EE7B5" w14:textId="13865BE9" w:rsidR="003E3C11" w:rsidRDefault="003E3C11" w:rsidP="008C6D9B">
      <w:pPr>
        <w:widowControl w:val="0"/>
        <w:spacing w:after="0" w:line="240" w:lineRule="auto"/>
        <w:ind w:firstLine="709"/>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ОТКАЗ ОТ ИСПОЛНЕНИЯ ДОГОВОРА.</w:t>
      </w:r>
    </w:p>
    <w:p w14:paraId="06BBD623" w14:textId="77777777" w:rsidR="003E3C11" w:rsidRDefault="003E3C11" w:rsidP="003E3C11">
      <w:pPr>
        <w:widowControl w:val="0"/>
        <w:spacing w:after="0" w:line="240" w:lineRule="auto"/>
        <w:ind w:firstLine="709"/>
        <w:jc w:val="both"/>
        <w:rPr>
          <w:rFonts w:ascii="Times New Roman" w:eastAsia="Times New Roman" w:hAnsi="Times New Roman"/>
          <w:b/>
          <w:bCs/>
          <w:color w:val="000000"/>
          <w:lang w:eastAsia="ru-RU"/>
        </w:rPr>
      </w:pPr>
    </w:p>
    <w:p w14:paraId="6F12A5D9" w14:textId="5523D4FB" w:rsidR="003E3C11" w:rsidRDefault="003E3C11" w:rsidP="003E3C11">
      <w:pPr>
        <w:widowControl w:val="0"/>
        <w:spacing w:after="0" w:line="240" w:lineRule="auto"/>
        <w:ind w:firstLine="709"/>
        <w:jc w:val="both"/>
        <w:rPr>
          <w:rFonts w:ascii="Times New Roman" w:eastAsia="Times New Roman" w:hAnsi="Times New Roman"/>
          <w:color w:val="000000"/>
          <w:lang w:eastAsia="ru-RU"/>
        </w:rPr>
      </w:pPr>
      <w:r>
        <w:rPr>
          <w:rFonts w:ascii="Times New Roman" w:eastAsia="Times New Roman" w:hAnsi="Times New Roman"/>
          <w:color w:val="000000"/>
          <w:lang w:eastAsia="ru-RU"/>
        </w:rPr>
        <w:t xml:space="preserve">8.1. Настоящий Договор вступает в силу с </w:t>
      </w:r>
      <w:proofErr w:type="gramStart"/>
      <w:r w:rsidR="0023417F">
        <w:rPr>
          <w:rFonts w:ascii="Times New Roman" w:eastAsia="Times New Roman" w:hAnsi="Times New Roman"/>
          <w:color w:val="000000"/>
          <w:lang w:eastAsia="ru-RU"/>
        </w:rPr>
        <w:t xml:space="preserve">даты </w:t>
      </w:r>
      <w:r>
        <w:rPr>
          <w:rFonts w:ascii="Times New Roman" w:eastAsia="Times New Roman" w:hAnsi="Times New Roman"/>
          <w:color w:val="000000"/>
          <w:lang w:eastAsia="ru-RU"/>
        </w:rPr>
        <w:t xml:space="preserve"> его</w:t>
      </w:r>
      <w:proofErr w:type="gramEnd"/>
      <w:r>
        <w:rPr>
          <w:rFonts w:ascii="Times New Roman" w:eastAsia="Times New Roman" w:hAnsi="Times New Roman"/>
          <w:color w:val="000000"/>
          <w:lang w:eastAsia="ru-RU"/>
        </w:rPr>
        <w:t xml:space="preserve"> заключения и действует </w:t>
      </w:r>
      <w:r w:rsidRPr="007932D2">
        <w:rPr>
          <w:rFonts w:ascii="Times New Roman" w:eastAsia="Times New Roman" w:hAnsi="Times New Roman"/>
          <w:lang w:eastAsia="ru-RU"/>
        </w:rPr>
        <w:t xml:space="preserve">по </w:t>
      </w:r>
      <w:r w:rsidR="008802E0">
        <w:rPr>
          <w:rFonts w:ascii="Times New Roman" w:eastAsia="Times New Roman" w:hAnsi="Times New Roman"/>
          <w:lang w:eastAsia="ru-RU"/>
        </w:rPr>
        <w:t>31.12.202</w:t>
      </w:r>
      <w:r w:rsidR="00614180">
        <w:rPr>
          <w:rFonts w:ascii="Times New Roman" w:eastAsia="Times New Roman" w:hAnsi="Times New Roman"/>
          <w:lang w:eastAsia="ru-RU"/>
        </w:rPr>
        <w:t>5</w:t>
      </w:r>
      <w:r w:rsidR="008802E0">
        <w:rPr>
          <w:rFonts w:ascii="Times New Roman" w:eastAsia="Times New Roman" w:hAnsi="Times New Roman"/>
          <w:lang w:eastAsia="ru-RU"/>
        </w:rPr>
        <w:t xml:space="preserve"> г.</w:t>
      </w:r>
      <w:r>
        <w:rPr>
          <w:rFonts w:ascii="Times New Roman" w:eastAsia="Times New Roman" w:hAnsi="Times New Roman"/>
          <w:b/>
          <w:bCs/>
          <w:lang w:eastAsia="ru-RU"/>
        </w:rPr>
        <w:t>,</w:t>
      </w:r>
      <w:r>
        <w:rPr>
          <w:rFonts w:ascii="Times New Roman" w:eastAsia="Times New Roman" w:hAnsi="Times New Roman"/>
          <w:b/>
          <w:bCs/>
          <w:color w:val="000000"/>
          <w:lang w:eastAsia="ru-RU"/>
        </w:rPr>
        <w:t xml:space="preserve"> </w:t>
      </w:r>
      <w:r>
        <w:rPr>
          <w:rFonts w:ascii="Times New Roman" w:eastAsia="Times New Roman" w:hAnsi="Times New Roman"/>
          <w:color w:val="000000"/>
          <w:lang w:eastAsia="ru-RU"/>
        </w:rPr>
        <w:t xml:space="preserve">а в части исполнения принятых по настоящему Договору обязательств - до полного их выполнения Сторонами. </w:t>
      </w:r>
    </w:p>
    <w:p w14:paraId="39716B52" w14:textId="77777777" w:rsidR="003E3C11" w:rsidRDefault="003E3C11" w:rsidP="003E3C11">
      <w:pPr>
        <w:widowControl w:val="0"/>
        <w:spacing w:after="0" w:line="240" w:lineRule="auto"/>
        <w:ind w:firstLine="709"/>
        <w:jc w:val="both"/>
        <w:rPr>
          <w:rFonts w:ascii="Times New Roman" w:eastAsia="Times New Roman" w:hAnsi="Times New Roman"/>
          <w:color w:val="000000"/>
          <w:lang w:eastAsia="ja-JP"/>
        </w:rPr>
      </w:pPr>
      <w:r>
        <w:rPr>
          <w:rFonts w:ascii="Times New Roman" w:eastAsia="Times New Roman" w:hAnsi="Times New Roman"/>
          <w:color w:val="000000"/>
          <w:lang w:eastAsia="ja-JP"/>
        </w:rPr>
        <w:t>8.2. Любые изменения и/или дополнения к Договору оформляются дополнительными соглашениями, которые после подписания сторонами становятся неотъемлемой частью Договора и совершаются в той же форме, что и Договор.</w:t>
      </w:r>
    </w:p>
    <w:p w14:paraId="5870B893" w14:textId="0EDF856A" w:rsidR="003E3C11" w:rsidRDefault="003E3C11" w:rsidP="003E3C11">
      <w:pPr>
        <w:widowControl w:val="0"/>
        <w:spacing w:after="0" w:line="240" w:lineRule="auto"/>
        <w:ind w:firstLine="709"/>
        <w:jc w:val="both"/>
        <w:rPr>
          <w:rFonts w:ascii="Times New Roman" w:eastAsia="Times New Roman" w:hAnsi="Times New Roman"/>
          <w:color w:val="000000"/>
          <w:shd w:val="clear" w:color="auto" w:fill="FFFFFF"/>
          <w:lang w:eastAsia="ja-JP"/>
        </w:rPr>
      </w:pPr>
      <w:r>
        <w:rPr>
          <w:rFonts w:ascii="Times New Roman" w:eastAsia="Times New Roman" w:hAnsi="Times New Roman"/>
          <w:color w:val="000000"/>
          <w:lang w:eastAsia="ja-JP"/>
        </w:rPr>
        <w:t>8.</w:t>
      </w:r>
      <w:r w:rsidR="005A657D">
        <w:rPr>
          <w:rFonts w:ascii="Times New Roman" w:eastAsia="Times New Roman" w:hAnsi="Times New Roman"/>
          <w:color w:val="000000"/>
          <w:lang w:eastAsia="ja-JP"/>
        </w:rPr>
        <w:t>3</w:t>
      </w:r>
      <w:r>
        <w:rPr>
          <w:rFonts w:ascii="Times New Roman" w:eastAsia="Times New Roman" w:hAnsi="Times New Roman"/>
          <w:color w:val="000000"/>
          <w:lang w:eastAsia="ja-JP"/>
        </w:rPr>
        <w:t xml:space="preserve">. </w:t>
      </w:r>
      <w:r>
        <w:rPr>
          <w:rFonts w:ascii="Times New Roman" w:eastAsia="Times New Roman" w:hAnsi="Times New Roman"/>
          <w:color w:val="000000"/>
          <w:shd w:val="clear" w:color="auto" w:fill="FFFFFF"/>
          <w:lang w:eastAsia="ja-JP"/>
        </w:rPr>
        <w:t>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14:paraId="163AFD48" w14:textId="7888E1B5" w:rsidR="003E3C11" w:rsidRPr="00AF0B0B" w:rsidRDefault="003E3C11" w:rsidP="00AF0B0B">
      <w:pPr>
        <w:spacing w:after="0" w:line="240" w:lineRule="auto"/>
        <w:ind w:firstLine="567"/>
        <w:jc w:val="both"/>
        <w:rPr>
          <w:rFonts w:ascii="Times New Roman" w:eastAsia="Times New Roman" w:hAnsi="Times New Roman"/>
          <w:shd w:val="clear" w:color="auto" w:fill="FFFFFF"/>
          <w:lang w:eastAsia="ja-JP"/>
        </w:rPr>
      </w:pPr>
      <w:r>
        <w:rPr>
          <w:rFonts w:ascii="Times New Roman" w:eastAsia="Times New Roman" w:hAnsi="Times New Roman"/>
          <w:color w:val="000000"/>
          <w:shd w:val="clear" w:color="auto" w:fill="FFFFFF"/>
          <w:lang w:eastAsia="ja-JP"/>
        </w:rPr>
        <w:t xml:space="preserve">   8.</w:t>
      </w:r>
      <w:r w:rsidR="005A657D">
        <w:rPr>
          <w:rFonts w:ascii="Times New Roman" w:eastAsia="Times New Roman" w:hAnsi="Times New Roman"/>
          <w:color w:val="000000"/>
          <w:shd w:val="clear" w:color="auto" w:fill="FFFFFF"/>
          <w:lang w:eastAsia="ja-JP"/>
        </w:rPr>
        <w:t>4.</w:t>
      </w:r>
      <w:r>
        <w:rPr>
          <w:rFonts w:ascii="Times New Roman" w:eastAsia="Times New Roman" w:hAnsi="Times New Roman"/>
          <w:sz w:val="24"/>
          <w:szCs w:val="24"/>
          <w:shd w:val="clear" w:color="auto" w:fill="FFFFFF"/>
          <w:lang w:eastAsia="ja-JP"/>
        </w:rPr>
        <w:t xml:space="preserve"> </w:t>
      </w:r>
      <w:r>
        <w:rPr>
          <w:rFonts w:ascii="Times New Roman" w:eastAsia="Times New Roman" w:hAnsi="Times New Roman"/>
          <w:shd w:val="clear" w:color="auto" w:fill="FFFFFF"/>
          <w:lang w:eastAsia="ja-JP"/>
        </w:rP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701377B7" w14:textId="77777777" w:rsidR="003E3C11" w:rsidRDefault="003E3C11" w:rsidP="003E3C11">
      <w:pPr>
        <w:widowControl w:val="0"/>
        <w:spacing w:after="0" w:line="240" w:lineRule="auto"/>
        <w:ind w:firstLine="709"/>
        <w:jc w:val="both"/>
        <w:rPr>
          <w:rFonts w:ascii="Times New Roman" w:eastAsia="Times New Roman" w:hAnsi="Times New Roman"/>
          <w:color w:val="000000"/>
          <w:lang w:eastAsia="ru-RU"/>
        </w:rPr>
      </w:pPr>
    </w:p>
    <w:p w14:paraId="35E4890A" w14:textId="77777777" w:rsidR="003E3C11" w:rsidRDefault="003E3C11" w:rsidP="003E3C11">
      <w:pPr>
        <w:widowControl w:val="0"/>
        <w:autoSpaceDE w:val="0"/>
        <w:autoSpaceDN w:val="0"/>
        <w:adjustRightInd w:val="0"/>
        <w:spacing w:after="0" w:line="240" w:lineRule="auto"/>
        <w:ind w:firstLine="709"/>
        <w:jc w:val="center"/>
        <w:rPr>
          <w:rFonts w:ascii="Times New Roman" w:hAnsi="Times New Roman"/>
          <w:b/>
          <w:color w:val="000000"/>
          <w:lang w:eastAsia="ar-SA"/>
        </w:rPr>
      </w:pPr>
      <w:r>
        <w:rPr>
          <w:rFonts w:ascii="Times New Roman" w:hAnsi="Times New Roman"/>
          <w:b/>
          <w:color w:val="000000"/>
          <w:lang w:eastAsia="ar-SA"/>
        </w:rPr>
        <w:t>9. ОБСТОЯТЕЛЬСТВА НЕПРЕОДОЛИМОЙ СИЛЫ</w:t>
      </w:r>
    </w:p>
    <w:p w14:paraId="1B6A0B4B" w14:textId="77777777" w:rsidR="003E3C11" w:rsidRDefault="003E3C11" w:rsidP="003E3C11">
      <w:pPr>
        <w:widowControl w:val="0"/>
        <w:autoSpaceDE w:val="0"/>
        <w:autoSpaceDN w:val="0"/>
        <w:adjustRightInd w:val="0"/>
        <w:spacing w:after="0" w:line="240" w:lineRule="auto"/>
        <w:ind w:firstLine="709"/>
        <w:jc w:val="center"/>
        <w:rPr>
          <w:rFonts w:ascii="Times New Roman" w:hAnsi="Times New Roman"/>
          <w:b/>
          <w:color w:val="000000"/>
          <w:lang w:eastAsia="ar-SA"/>
        </w:rPr>
      </w:pPr>
    </w:p>
    <w:p w14:paraId="4E3FFABC" w14:textId="77777777" w:rsidR="003E3C11" w:rsidRDefault="003E3C11" w:rsidP="003E3C11">
      <w:pPr>
        <w:widowControl w:val="0"/>
        <w:spacing w:after="0" w:line="240" w:lineRule="auto"/>
        <w:ind w:firstLine="709"/>
        <w:jc w:val="both"/>
        <w:rPr>
          <w:rFonts w:ascii="Times New Roman" w:eastAsia="Times New Roman" w:hAnsi="Times New Roman"/>
          <w:color w:val="000000"/>
          <w:lang w:eastAsia="ja-JP"/>
        </w:rPr>
      </w:pPr>
      <w:r>
        <w:rPr>
          <w:rFonts w:ascii="Times New Roman" w:eastAsia="Times New Roman" w:hAnsi="Times New Roman"/>
          <w:color w:val="000000"/>
          <w:lang w:eastAsia="ja-JP"/>
        </w:rPr>
        <w:t xml:space="preserve">9.1.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а именно: пожара, стихийных бедствий, войны, военных операций различного рода, блокад, запрета на  экспорт/импорт, принятия органами  государственной власти и управления и Центральным Банком России законодательных и нормативных актов, распоряжений, приказов, препятствующих исполнению обязательств по настоящему Договору. </w:t>
      </w:r>
    </w:p>
    <w:p w14:paraId="0782EADF" w14:textId="77777777" w:rsidR="003E3C11" w:rsidRDefault="003E3C11" w:rsidP="003E3C11">
      <w:pPr>
        <w:widowControl w:val="0"/>
        <w:spacing w:after="0" w:line="240" w:lineRule="auto"/>
        <w:ind w:firstLine="709"/>
        <w:jc w:val="both"/>
        <w:rPr>
          <w:rFonts w:ascii="Times New Roman" w:eastAsia="Times New Roman" w:hAnsi="Times New Roman"/>
          <w:color w:val="000000"/>
          <w:lang w:eastAsia="ja-JP"/>
        </w:rPr>
      </w:pPr>
      <w:r>
        <w:rPr>
          <w:rFonts w:ascii="Times New Roman" w:eastAsia="Times New Roman" w:hAnsi="Times New Roman"/>
          <w:color w:val="000000"/>
          <w:lang w:eastAsia="ja-JP"/>
        </w:rPr>
        <w:t xml:space="preserve">9.2. При наступлении указанных в п. 9.1 Договора обстоятельств, Сторона, для которой создалась невозможность исполнения ее обязательств по Договору, должна в 5-тидневный срок известить о них в письменной форме другую сторону с приложением соответствующих подтверждающих документов. </w:t>
      </w:r>
    </w:p>
    <w:p w14:paraId="4479280E" w14:textId="77777777" w:rsidR="003E3C11" w:rsidRDefault="003E3C11" w:rsidP="003E3C11">
      <w:pPr>
        <w:widowControl w:val="0"/>
        <w:spacing w:after="0" w:line="240" w:lineRule="auto"/>
        <w:ind w:firstLine="709"/>
        <w:jc w:val="both"/>
        <w:rPr>
          <w:rFonts w:ascii="Times New Roman" w:eastAsia="Times New Roman" w:hAnsi="Times New Roman"/>
          <w:color w:val="000000"/>
          <w:lang w:eastAsia="ja-JP"/>
        </w:rPr>
      </w:pPr>
      <w:r>
        <w:rPr>
          <w:rFonts w:ascii="Times New Roman" w:eastAsia="Times New Roman" w:hAnsi="Times New Roman"/>
          <w:color w:val="000000"/>
          <w:lang w:eastAsia="ja-JP"/>
        </w:rPr>
        <w:t xml:space="preserve">9.3. Если эти обстоятельства будут длиться более 2 (двух) месяцев, каждая из Сторон имеет право на досрочное расторжение Договора. При этом Стороны не освобождаются от обязательств по возмещению задолженностей, образовавшихся до наступления обстоятельств непреодолимой силы. </w:t>
      </w:r>
    </w:p>
    <w:p w14:paraId="77028004" w14:textId="77777777" w:rsidR="003E3C11" w:rsidRDefault="003E3C11" w:rsidP="003E3C11">
      <w:pPr>
        <w:widowControl w:val="0"/>
        <w:spacing w:after="0" w:line="240" w:lineRule="auto"/>
        <w:ind w:firstLine="709"/>
        <w:jc w:val="both"/>
        <w:rPr>
          <w:rFonts w:ascii="Times New Roman" w:eastAsia="Times New Roman" w:hAnsi="Times New Roman"/>
          <w:color w:val="000000"/>
          <w:lang w:eastAsia="ja-JP"/>
        </w:rPr>
      </w:pPr>
      <w:r>
        <w:rPr>
          <w:rFonts w:ascii="Times New Roman" w:eastAsia="Times New Roman" w:hAnsi="Times New Roman"/>
          <w:color w:val="000000"/>
          <w:lang w:eastAsia="ja-JP"/>
        </w:rPr>
        <w:t>9.4. При отсутствии своевременного извещения, предусмотренного п.9.2 Договора, виновная сторона обязана возместить другой стороне убытки, причиненные не извещением или несвоевременным извещением.</w:t>
      </w:r>
    </w:p>
    <w:p w14:paraId="35F61EFA" w14:textId="77777777" w:rsidR="003E3C11" w:rsidRDefault="003E3C11" w:rsidP="003E3C11">
      <w:pPr>
        <w:widowControl w:val="0"/>
        <w:spacing w:after="0" w:line="240" w:lineRule="auto"/>
        <w:ind w:firstLine="709"/>
        <w:jc w:val="both"/>
        <w:rPr>
          <w:rFonts w:ascii="Times New Roman" w:eastAsia="Times New Roman" w:hAnsi="Times New Roman"/>
          <w:color w:val="000000"/>
          <w:lang w:eastAsia="ru-RU"/>
        </w:rPr>
      </w:pPr>
    </w:p>
    <w:p w14:paraId="3E0F2AAC" w14:textId="7DDD188A" w:rsidR="003E3C11" w:rsidRDefault="003E3C11" w:rsidP="003E3C11">
      <w:pPr>
        <w:widowControl w:val="0"/>
        <w:spacing w:after="0" w:line="240" w:lineRule="auto"/>
        <w:ind w:firstLine="709"/>
        <w:jc w:val="center"/>
        <w:rPr>
          <w:rFonts w:ascii="Times New Roman" w:eastAsia="Times New Roman" w:hAnsi="Times New Roman"/>
          <w:b/>
          <w:bCs/>
          <w:color w:val="000000"/>
          <w:lang w:eastAsia="ru-RU"/>
        </w:rPr>
      </w:pPr>
      <w:r>
        <w:rPr>
          <w:rFonts w:ascii="Times New Roman" w:eastAsia="Times New Roman" w:hAnsi="Times New Roman"/>
          <w:b/>
          <w:color w:val="000000"/>
          <w:lang w:eastAsia="ru-RU"/>
        </w:rPr>
        <w:t xml:space="preserve">10. </w:t>
      </w:r>
      <w:r>
        <w:rPr>
          <w:rFonts w:ascii="Times New Roman" w:eastAsia="Times New Roman" w:hAnsi="Times New Roman"/>
          <w:b/>
          <w:bCs/>
          <w:color w:val="000000"/>
          <w:lang w:eastAsia="ru-RU"/>
        </w:rPr>
        <w:t>ПОРЯДОК РАЗРЕШЕНИЯ СПОРОВ</w:t>
      </w:r>
    </w:p>
    <w:p w14:paraId="26035A33" w14:textId="77777777" w:rsidR="008C6D9B" w:rsidRDefault="008C6D9B" w:rsidP="003E3C11">
      <w:pPr>
        <w:widowControl w:val="0"/>
        <w:spacing w:after="0" w:line="240" w:lineRule="auto"/>
        <w:ind w:firstLine="709"/>
        <w:jc w:val="center"/>
        <w:rPr>
          <w:rFonts w:ascii="Times New Roman" w:eastAsia="Times New Roman" w:hAnsi="Times New Roman"/>
          <w:b/>
          <w:color w:val="000000"/>
          <w:lang w:eastAsia="ru-RU"/>
        </w:rPr>
      </w:pPr>
    </w:p>
    <w:p w14:paraId="66E4D7C2" w14:textId="77777777" w:rsidR="003E3C11" w:rsidRDefault="003E3C11" w:rsidP="003E3C11">
      <w:pPr>
        <w:widowControl w:val="0"/>
        <w:tabs>
          <w:tab w:val="left" w:pos="360"/>
          <w:tab w:val="left" w:pos="1260"/>
          <w:tab w:val="left" w:pos="1695"/>
        </w:tabs>
        <w:autoSpaceDE w:val="0"/>
        <w:autoSpaceDN w:val="0"/>
        <w:adjustRightInd w:val="0"/>
        <w:spacing w:after="0" w:line="240" w:lineRule="auto"/>
        <w:ind w:firstLine="709"/>
        <w:jc w:val="both"/>
        <w:rPr>
          <w:rFonts w:ascii="Times New Roman" w:eastAsia="Times New Roman" w:hAnsi="Times New Roman"/>
          <w:color w:val="000000"/>
          <w:lang w:eastAsia="ru-RU"/>
        </w:rPr>
      </w:pPr>
      <w:r>
        <w:rPr>
          <w:rFonts w:ascii="Times New Roman" w:eastAsia="Times New Roman" w:hAnsi="Times New Roman"/>
          <w:color w:val="000000"/>
          <w:lang w:eastAsia="ru-RU"/>
        </w:rPr>
        <w:t xml:space="preserve">10.1. Все споры и разногласия, которые могут возникнуть из настоящего Договора, будут разрешаться Сторонами путем переговоров с соблюдением претензионного порядка, если иное не предусмотрено настоящим Договором. </w:t>
      </w:r>
    </w:p>
    <w:p w14:paraId="7CA57D32" w14:textId="4980CB33" w:rsidR="00045355" w:rsidRDefault="003E3C11" w:rsidP="00045355">
      <w:pPr>
        <w:widowControl w:val="0"/>
        <w:spacing w:after="0" w:line="240" w:lineRule="auto"/>
        <w:ind w:firstLine="709"/>
        <w:jc w:val="both"/>
        <w:rPr>
          <w:rFonts w:ascii="Times New Roman" w:eastAsia="Times New Roman" w:hAnsi="Times New Roman"/>
          <w:color w:val="000000"/>
          <w:lang w:eastAsia="ru-RU"/>
        </w:rPr>
      </w:pPr>
      <w:r>
        <w:rPr>
          <w:rFonts w:ascii="Times New Roman" w:eastAsia="Times New Roman" w:hAnsi="Times New Roman"/>
          <w:color w:val="000000"/>
          <w:lang w:eastAsia="ru-RU"/>
        </w:rPr>
        <w:t xml:space="preserve">10.2. </w:t>
      </w:r>
      <w:r w:rsidR="00045355">
        <w:rPr>
          <w:rFonts w:ascii="Times New Roman" w:eastAsia="Times New Roman" w:hAnsi="Times New Roman"/>
          <w:color w:val="000000"/>
          <w:lang w:eastAsia="ru-RU"/>
        </w:rPr>
        <w:t xml:space="preserve">В случае недостижения взаимного согласия, составляется Претензия, </w:t>
      </w:r>
      <w:r w:rsidR="005A657D">
        <w:rPr>
          <w:rFonts w:ascii="Times New Roman" w:eastAsia="Times New Roman" w:hAnsi="Times New Roman"/>
          <w:color w:val="000000"/>
          <w:lang w:eastAsia="ru-RU"/>
        </w:rPr>
        <w:t>которая должна</w:t>
      </w:r>
      <w:r w:rsidR="00045355">
        <w:rPr>
          <w:rFonts w:ascii="Times New Roman" w:eastAsia="Times New Roman" w:hAnsi="Times New Roman"/>
          <w:color w:val="000000"/>
          <w:lang w:eastAsia="ru-RU"/>
        </w:rPr>
        <w:t xml:space="preserve"> быть составлена и направлена одной стороной другой стороне. </w:t>
      </w:r>
    </w:p>
    <w:p w14:paraId="58C63475" w14:textId="73C0E591" w:rsidR="003E3C11" w:rsidRDefault="003E3C11" w:rsidP="003E3C11">
      <w:pPr>
        <w:widowControl w:val="0"/>
        <w:spacing w:after="0" w:line="240" w:lineRule="auto"/>
        <w:ind w:firstLine="709"/>
        <w:jc w:val="both"/>
        <w:rPr>
          <w:rFonts w:ascii="Times New Roman" w:eastAsia="Times New Roman" w:hAnsi="Times New Roman"/>
          <w:color w:val="000000"/>
          <w:lang w:eastAsia="ru-RU"/>
        </w:rPr>
      </w:pPr>
      <w:r>
        <w:rPr>
          <w:rFonts w:ascii="Times New Roman" w:eastAsia="Times New Roman" w:hAnsi="Times New Roman"/>
          <w:color w:val="000000"/>
          <w:lang w:eastAsia="ru-RU"/>
        </w:rPr>
        <w:t xml:space="preserve">В претензии перечисляются допущенные при исполнении Договора нарушения со ссылкой на соответствующие положения Договора, отражаются стоимостная оценка ответственности (неустойки), а также действия, которые должны быть произведены Стороной для устранения нарушений. К претензии прилагаются документы, подтверждающие предъявляемые требования. </w:t>
      </w:r>
    </w:p>
    <w:p w14:paraId="46D752A2" w14:textId="77777777" w:rsidR="003E3C11" w:rsidRDefault="003E3C11" w:rsidP="003E3C11">
      <w:pPr>
        <w:widowControl w:val="0"/>
        <w:tabs>
          <w:tab w:val="left" w:pos="360"/>
          <w:tab w:val="left" w:pos="1260"/>
          <w:tab w:val="left" w:pos="1695"/>
        </w:tabs>
        <w:autoSpaceDE w:val="0"/>
        <w:autoSpaceDN w:val="0"/>
        <w:adjustRightInd w:val="0"/>
        <w:spacing w:after="0" w:line="240" w:lineRule="auto"/>
        <w:ind w:firstLine="709"/>
        <w:jc w:val="both"/>
        <w:rPr>
          <w:rFonts w:ascii="Times New Roman" w:eastAsia="Times New Roman" w:hAnsi="Times New Roman"/>
          <w:color w:val="000000"/>
          <w:lang w:eastAsia="ru-RU"/>
        </w:rPr>
      </w:pPr>
      <w:r>
        <w:rPr>
          <w:rFonts w:ascii="Times New Roman" w:eastAsia="Times New Roman" w:hAnsi="Times New Roman"/>
          <w:color w:val="000000"/>
          <w:lang w:eastAsia="ru-RU"/>
        </w:rPr>
        <w:t xml:space="preserve">10.3. Претензия подлежит рассмотрению и разрешению в течение 10 (десяти) рабочих дней с момента ее получения, если иные сроки рассмотрения не предусмотрены настоящим Договором. </w:t>
      </w:r>
    </w:p>
    <w:p w14:paraId="3C8D9609" w14:textId="3647C847" w:rsidR="003E3C11" w:rsidRDefault="003E3C11" w:rsidP="00AF0B0B">
      <w:pPr>
        <w:widowControl w:val="0"/>
        <w:tabs>
          <w:tab w:val="left" w:pos="360"/>
          <w:tab w:val="left" w:pos="1260"/>
          <w:tab w:val="left" w:pos="1695"/>
        </w:tabs>
        <w:autoSpaceDE w:val="0"/>
        <w:autoSpaceDN w:val="0"/>
        <w:adjustRightInd w:val="0"/>
        <w:spacing w:after="0" w:line="240" w:lineRule="auto"/>
        <w:ind w:firstLine="709"/>
        <w:jc w:val="both"/>
        <w:rPr>
          <w:rFonts w:ascii="Times New Roman" w:eastAsia="Times New Roman" w:hAnsi="Times New Roman"/>
          <w:color w:val="000000"/>
          <w:lang w:eastAsia="ru-RU"/>
        </w:rPr>
      </w:pPr>
      <w:r>
        <w:rPr>
          <w:rFonts w:ascii="Times New Roman" w:eastAsia="Times New Roman" w:hAnsi="Times New Roman"/>
          <w:color w:val="000000"/>
          <w:lang w:eastAsia="ru-RU"/>
        </w:rPr>
        <w:t xml:space="preserve">10.4. При не достижении согласия спор рассматривается в Арбитражном суде города Санкт-Петербурга и Ленинградской области в соответствии с действующим законодательством </w:t>
      </w:r>
      <w:r>
        <w:rPr>
          <w:rFonts w:ascii="Times New Roman" w:eastAsia="Times New Roman" w:hAnsi="Times New Roman"/>
          <w:color w:val="000000"/>
          <w:lang w:eastAsia="ru-RU"/>
        </w:rPr>
        <w:lastRenderedPageBreak/>
        <w:t>Российской Федерации.</w:t>
      </w:r>
    </w:p>
    <w:p w14:paraId="1EC1BC93" w14:textId="77777777" w:rsidR="003E3C11" w:rsidRDefault="003E3C11" w:rsidP="003E3C11">
      <w:pPr>
        <w:widowControl w:val="0"/>
        <w:spacing w:after="0" w:line="240" w:lineRule="auto"/>
        <w:ind w:firstLine="709"/>
        <w:jc w:val="center"/>
        <w:rPr>
          <w:rFonts w:ascii="Times New Roman" w:eastAsia="Times New Roman" w:hAnsi="Times New Roman"/>
          <w:b/>
          <w:snapToGrid w:val="0"/>
          <w:color w:val="000000"/>
          <w:lang w:eastAsia="ru-RU"/>
        </w:rPr>
      </w:pPr>
    </w:p>
    <w:p w14:paraId="096C1D0F" w14:textId="443AD794" w:rsidR="003E3C11" w:rsidRDefault="003E3C11" w:rsidP="003E3C11">
      <w:pPr>
        <w:widowControl w:val="0"/>
        <w:autoSpaceDE w:val="0"/>
        <w:autoSpaceDN w:val="0"/>
        <w:adjustRightInd w:val="0"/>
        <w:spacing w:after="0" w:line="240" w:lineRule="auto"/>
        <w:ind w:firstLine="709"/>
        <w:jc w:val="center"/>
        <w:outlineLvl w:val="0"/>
        <w:rPr>
          <w:rFonts w:ascii="Times New Roman" w:hAnsi="Times New Roman"/>
          <w:b/>
        </w:rPr>
      </w:pPr>
      <w:r>
        <w:rPr>
          <w:rFonts w:ascii="Times New Roman" w:hAnsi="Times New Roman"/>
          <w:b/>
        </w:rPr>
        <w:t xml:space="preserve">11. </w:t>
      </w:r>
      <w:bookmarkStart w:id="5" w:name="_Hlk156477794"/>
      <w:r>
        <w:rPr>
          <w:rFonts w:ascii="Times New Roman" w:hAnsi="Times New Roman"/>
          <w:b/>
        </w:rPr>
        <w:t>АНТИКОРРУПЦИОННАЯ ОГОВОРКА</w:t>
      </w:r>
    </w:p>
    <w:p w14:paraId="206D144C" w14:textId="77777777" w:rsidR="008C6D9B" w:rsidRDefault="008C6D9B" w:rsidP="003E3C11">
      <w:pPr>
        <w:widowControl w:val="0"/>
        <w:autoSpaceDE w:val="0"/>
        <w:autoSpaceDN w:val="0"/>
        <w:adjustRightInd w:val="0"/>
        <w:spacing w:after="0" w:line="240" w:lineRule="auto"/>
        <w:ind w:firstLine="709"/>
        <w:jc w:val="center"/>
        <w:outlineLvl w:val="0"/>
        <w:rPr>
          <w:rFonts w:ascii="Times New Roman" w:hAnsi="Times New Roman"/>
          <w:b/>
        </w:rPr>
      </w:pPr>
    </w:p>
    <w:bookmarkEnd w:id="5"/>
    <w:p w14:paraId="13A39122" w14:textId="77777777" w:rsidR="003E3C11" w:rsidRDefault="003E3C11" w:rsidP="003E3C11">
      <w:pPr>
        <w:widowControl w:val="0"/>
        <w:autoSpaceDE w:val="0"/>
        <w:autoSpaceDN w:val="0"/>
        <w:adjustRightInd w:val="0"/>
        <w:spacing w:after="0" w:line="240" w:lineRule="auto"/>
        <w:ind w:firstLine="709"/>
        <w:jc w:val="both"/>
        <w:rPr>
          <w:rFonts w:ascii="Times New Roman" w:hAnsi="Times New Roman"/>
        </w:rPr>
      </w:pPr>
      <w:r>
        <w:rPr>
          <w:rFonts w:ascii="Times New Roman" w:hAnsi="Times New Roman"/>
        </w:rPr>
        <w:t>11.1.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0503802D" w14:textId="7EAA19BB" w:rsidR="003E3C11" w:rsidRDefault="003E3C11" w:rsidP="003E3C11">
      <w:pPr>
        <w:widowControl w:val="0"/>
        <w:autoSpaceDE w:val="0"/>
        <w:autoSpaceDN w:val="0"/>
        <w:adjustRightInd w:val="0"/>
        <w:spacing w:after="0" w:line="240" w:lineRule="auto"/>
        <w:ind w:firstLine="709"/>
        <w:jc w:val="both"/>
        <w:rPr>
          <w:rFonts w:ascii="Times New Roman" w:hAnsi="Times New Roman"/>
        </w:rPr>
      </w:pPr>
      <w:r>
        <w:rPr>
          <w:rFonts w:ascii="Times New Roman" w:hAnsi="Times New Roman"/>
        </w:rPr>
        <w:t xml:space="preserve">11.2. При исполнении своих обязательств по настоящему </w:t>
      </w:r>
      <w:r w:rsidR="00375C1F">
        <w:rPr>
          <w:rFonts w:ascii="Times New Roman" w:hAnsi="Times New Roman"/>
        </w:rPr>
        <w:t>договору</w:t>
      </w:r>
      <w:r>
        <w:rPr>
          <w:rFonts w:ascii="Times New Roman" w:hAnsi="Times New Roman"/>
        </w:rPr>
        <w:t xml:space="preserve">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258E203" w14:textId="77777777" w:rsidR="003E3C11" w:rsidRDefault="003E3C11" w:rsidP="003E3C11">
      <w:pPr>
        <w:widowControl w:val="0"/>
        <w:autoSpaceDE w:val="0"/>
        <w:autoSpaceDN w:val="0"/>
        <w:adjustRightInd w:val="0"/>
        <w:spacing w:after="0" w:line="240" w:lineRule="auto"/>
        <w:ind w:firstLine="709"/>
        <w:jc w:val="both"/>
        <w:rPr>
          <w:rFonts w:ascii="Times New Roman" w:hAnsi="Times New Roman"/>
        </w:rPr>
      </w:pPr>
      <w:r>
        <w:rPr>
          <w:rFonts w:ascii="Times New Roman" w:hAnsi="Times New Roman"/>
        </w:rPr>
        <w:t>11.3.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56E3789C" w14:textId="77777777" w:rsidR="003E3C11" w:rsidRDefault="003E3C11" w:rsidP="003E3C11">
      <w:pPr>
        <w:widowControl w:val="0"/>
        <w:autoSpaceDE w:val="0"/>
        <w:autoSpaceDN w:val="0"/>
        <w:adjustRightInd w:val="0"/>
        <w:spacing w:after="0" w:line="240" w:lineRule="auto"/>
        <w:ind w:firstLine="709"/>
        <w:jc w:val="both"/>
        <w:rPr>
          <w:rFonts w:ascii="Times New Roman" w:hAnsi="Times New Roman"/>
        </w:rPr>
      </w:pPr>
      <w:r>
        <w:rPr>
          <w:rFonts w:ascii="Times New Roman" w:hAnsi="Times New Roman"/>
        </w:rPr>
        <w:t>11.4.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EA835A9" w14:textId="7557B11B" w:rsidR="00AF0B0B" w:rsidRDefault="003E3C11" w:rsidP="00AF0B0B">
      <w:pPr>
        <w:widowControl w:val="0"/>
        <w:autoSpaceDE w:val="0"/>
        <w:autoSpaceDN w:val="0"/>
        <w:adjustRightInd w:val="0"/>
        <w:spacing w:after="0" w:line="240" w:lineRule="auto"/>
        <w:ind w:firstLine="709"/>
        <w:jc w:val="both"/>
        <w:rPr>
          <w:rFonts w:ascii="Times New Roman" w:hAnsi="Times New Roman"/>
        </w:rPr>
      </w:pPr>
      <w:r>
        <w:rPr>
          <w:rFonts w:ascii="Times New Roman" w:hAnsi="Times New Roman"/>
        </w:rPr>
        <w:t>11.5. В случае нарушения одной Стороной обязательств воздерживаться от запрещенных в разделах настоящего договора действий и (или) неполучения другой Стороной в установленный настоящим договором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w:t>
      </w:r>
      <w:r w:rsidR="00AF0B0B">
        <w:rPr>
          <w:rFonts w:ascii="Times New Roman" w:hAnsi="Times New Roman"/>
        </w:rPr>
        <w:t>м.</w:t>
      </w:r>
    </w:p>
    <w:p w14:paraId="40324A41" w14:textId="77777777" w:rsidR="008C6D9B" w:rsidRDefault="008C6D9B" w:rsidP="00AF0B0B">
      <w:pPr>
        <w:widowControl w:val="0"/>
        <w:autoSpaceDE w:val="0"/>
        <w:autoSpaceDN w:val="0"/>
        <w:adjustRightInd w:val="0"/>
        <w:spacing w:after="0" w:line="240" w:lineRule="auto"/>
        <w:ind w:firstLine="709"/>
        <w:jc w:val="both"/>
        <w:rPr>
          <w:rFonts w:ascii="Times New Roman" w:hAnsi="Times New Roman"/>
        </w:rPr>
      </w:pPr>
    </w:p>
    <w:p w14:paraId="27D28825" w14:textId="17A90BF4" w:rsidR="003E3C11" w:rsidRDefault="003E3C11" w:rsidP="00AF0B0B">
      <w:pPr>
        <w:widowControl w:val="0"/>
        <w:autoSpaceDE w:val="0"/>
        <w:autoSpaceDN w:val="0"/>
        <w:adjustRightInd w:val="0"/>
        <w:spacing w:after="0" w:line="240" w:lineRule="auto"/>
        <w:ind w:firstLine="709"/>
        <w:jc w:val="center"/>
        <w:rPr>
          <w:rFonts w:ascii="Times New Roman" w:eastAsia="Times New Roman" w:hAnsi="Times New Roman"/>
          <w:b/>
          <w:snapToGrid w:val="0"/>
          <w:color w:val="000000"/>
          <w:lang w:eastAsia="ru-RU"/>
        </w:rPr>
      </w:pPr>
      <w:r>
        <w:rPr>
          <w:rFonts w:ascii="Times New Roman" w:eastAsia="Times New Roman" w:hAnsi="Times New Roman"/>
          <w:b/>
          <w:snapToGrid w:val="0"/>
          <w:color w:val="000000"/>
          <w:lang w:eastAsia="ru-RU"/>
        </w:rPr>
        <w:t>12. ПРОЧИЕ УСЛОВИЯ</w:t>
      </w:r>
    </w:p>
    <w:p w14:paraId="4B3C5386" w14:textId="77777777" w:rsidR="008C6D9B" w:rsidRPr="00AF0B0B" w:rsidRDefault="008C6D9B" w:rsidP="00AF0B0B">
      <w:pPr>
        <w:widowControl w:val="0"/>
        <w:autoSpaceDE w:val="0"/>
        <w:autoSpaceDN w:val="0"/>
        <w:adjustRightInd w:val="0"/>
        <w:spacing w:after="0" w:line="240" w:lineRule="auto"/>
        <w:ind w:firstLine="709"/>
        <w:jc w:val="center"/>
        <w:rPr>
          <w:rFonts w:ascii="Times New Roman" w:hAnsi="Times New Roman"/>
        </w:rPr>
      </w:pPr>
    </w:p>
    <w:p w14:paraId="52BDB407" w14:textId="77777777" w:rsidR="003E3C11" w:rsidRDefault="003E3C11" w:rsidP="003E3C11">
      <w:pPr>
        <w:widowControl w:val="0"/>
        <w:spacing w:after="0" w:line="240" w:lineRule="auto"/>
        <w:ind w:firstLine="709"/>
        <w:jc w:val="both"/>
        <w:rPr>
          <w:rFonts w:ascii="Times New Roman" w:eastAsia="Times New Roman" w:hAnsi="Times New Roman"/>
          <w:color w:val="000000"/>
          <w:lang w:eastAsia="ru-RU"/>
        </w:rPr>
      </w:pPr>
      <w:r>
        <w:rPr>
          <w:rFonts w:ascii="Times New Roman" w:eastAsia="Times New Roman" w:hAnsi="Times New Roman"/>
          <w:snapToGrid w:val="0"/>
          <w:color w:val="000000"/>
          <w:lang w:eastAsia="ru-RU"/>
        </w:rPr>
        <w:t xml:space="preserve">12.1. </w:t>
      </w:r>
      <w:r>
        <w:rPr>
          <w:rFonts w:ascii="Times New Roman" w:eastAsia="Times New Roman" w:hAnsi="Times New Roman"/>
          <w:color w:val="000000"/>
          <w:lang w:eastAsia="ru-RU"/>
        </w:rPr>
        <w:t>В процессе исполнения Договора Подрядчик несет полную материальную ответственность за возможный ущерб третьим лицам, возмещает ущерб за свой счет.</w:t>
      </w:r>
    </w:p>
    <w:p w14:paraId="52B06069" w14:textId="77777777" w:rsidR="003E3C11" w:rsidRDefault="003E3C11" w:rsidP="003E3C11">
      <w:pPr>
        <w:widowControl w:val="0"/>
        <w:spacing w:after="0" w:line="240" w:lineRule="auto"/>
        <w:ind w:firstLine="709"/>
        <w:jc w:val="both"/>
        <w:rPr>
          <w:rFonts w:ascii="Times New Roman" w:eastAsia="Times New Roman" w:hAnsi="Times New Roman"/>
          <w:color w:val="000000"/>
          <w:lang w:eastAsia="ru-RU"/>
        </w:rPr>
      </w:pPr>
      <w:r>
        <w:rPr>
          <w:rFonts w:ascii="Times New Roman" w:eastAsia="Times New Roman" w:hAnsi="Times New Roman"/>
          <w:snapToGrid w:val="0"/>
          <w:color w:val="000000"/>
          <w:lang w:eastAsia="ru-RU"/>
        </w:rPr>
        <w:t xml:space="preserve">12.2. </w:t>
      </w:r>
      <w:r>
        <w:rPr>
          <w:rFonts w:ascii="Times New Roman" w:eastAsia="Times New Roman" w:hAnsi="Times New Roman"/>
          <w:color w:val="000000"/>
          <w:lang w:eastAsia="ru-RU"/>
        </w:rPr>
        <w:t>В случае изменения реквизитов, Стороны обязаны уведомлять друг друга в письменной форме в срок, не превышающий 3 (Трех) дней со дня фактических изменений</w:t>
      </w:r>
      <w:r>
        <w:rPr>
          <w:rFonts w:ascii="Times New Roman" w:eastAsia="Times New Roman" w:hAnsi="Times New Roman"/>
          <w:bCs/>
          <w:color w:val="000000"/>
          <w:lang w:eastAsia="ru-RU"/>
        </w:rPr>
        <w:t>.</w:t>
      </w:r>
    </w:p>
    <w:p w14:paraId="536F7D40" w14:textId="77777777" w:rsidR="003E3C11" w:rsidRDefault="003E3C11" w:rsidP="003E3C11">
      <w:pPr>
        <w:widowControl w:val="0"/>
        <w:spacing w:after="0" w:line="240" w:lineRule="auto"/>
        <w:ind w:firstLine="709"/>
        <w:jc w:val="both"/>
        <w:rPr>
          <w:rFonts w:ascii="Times New Roman" w:eastAsia="Times New Roman" w:hAnsi="Times New Roman"/>
          <w:color w:val="000000"/>
          <w:lang w:eastAsia="ru-RU"/>
        </w:rPr>
      </w:pPr>
      <w:r>
        <w:rPr>
          <w:rFonts w:ascii="Times New Roman" w:eastAsia="Times New Roman" w:hAnsi="Times New Roman"/>
          <w:color w:val="000000"/>
          <w:lang w:eastAsia="ru-RU"/>
        </w:rPr>
        <w:t>12.3. Ни одна из Сторон Договора не имеет права передавать свои права и обязанности по настоящему Договору третьей стороне без письменного согласия на то другой Стороны.</w:t>
      </w:r>
    </w:p>
    <w:p w14:paraId="7724E9AC" w14:textId="77777777" w:rsidR="003E3C11" w:rsidRDefault="003E3C11" w:rsidP="003E3C11">
      <w:pPr>
        <w:widowControl w:val="0"/>
        <w:spacing w:after="0" w:line="240" w:lineRule="auto"/>
        <w:ind w:firstLine="709"/>
        <w:jc w:val="both"/>
        <w:rPr>
          <w:rFonts w:ascii="Times New Roman" w:eastAsia="Times New Roman" w:hAnsi="Times New Roman"/>
          <w:color w:val="000000"/>
          <w:lang w:eastAsia="ru-RU"/>
        </w:rPr>
      </w:pPr>
      <w:r>
        <w:rPr>
          <w:rFonts w:ascii="Times New Roman" w:eastAsia="Times New Roman" w:hAnsi="Times New Roman"/>
          <w:color w:val="000000"/>
          <w:lang w:eastAsia="ru-RU"/>
        </w:rPr>
        <w:t xml:space="preserve">12.4. Письма, уведомления, которое одна Сторона направляет другой Стороне в соответствии с настоящим Договором, направляются в письменной форме почтой или факсимильной связью с последующим предоставлением оригинала. </w:t>
      </w:r>
    </w:p>
    <w:p w14:paraId="5E255B20" w14:textId="77777777" w:rsidR="003E3C11" w:rsidRDefault="003E3C11" w:rsidP="003E3C11">
      <w:pPr>
        <w:widowControl w:val="0"/>
        <w:spacing w:after="0" w:line="240" w:lineRule="auto"/>
        <w:ind w:firstLine="709"/>
        <w:jc w:val="both"/>
        <w:rPr>
          <w:rFonts w:ascii="Times New Roman" w:eastAsia="Times New Roman" w:hAnsi="Times New Roman"/>
          <w:color w:val="000000"/>
          <w:lang w:eastAsia="ru-RU"/>
        </w:rPr>
      </w:pPr>
      <w:r>
        <w:rPr>
          <w:rFonts w:ascii="Times New Roman" w:eastAsia="Times New Roman" w:hAnsi="Times New Roman"/>
          <w:color w:val="000000"/>
          <w:lang w:eastAsia="ru-RU"/>
        </w:rPr>
        <w:t>12.5. По всем иным вопросам, не урегулированным в настоящем Договоре, Стороны будут руководствоваться нормами действующего законодательства РФ.</w:t>
      </w:r>
    </w:p>
    <w:p w14:paraId="77435FF7" w14:textId="3B6723A4" w:rsidR="003E3C11" w:rsidRDefault="003E3C11" w:rsidP="003E3C11">
      <w:pPr>
        <w:widowControl w:val="0"/>
        <w:spacing w:after="0" w:line="240" w:lineRule="auto"/>
        <w:ind w:firstLine="709"/>
        <w:jc w:val="both"/>
        <w:rPr>
          <w:rFonts w:ascii="Times New Roman" w:eastAsia="Times New Roman" w:hAnsi="Times New Roman"/>
          <w:color w:val="000000"/>
          <w:lang w:eastAsia="ru-RU"/>
        </w:rPr>
      </w:pPr>
      <w:r>
        <w:rPr>
          <w:rFonts w:ascii="Times New Roman" w:eastAsia="Times New Roman" w:hAnsi="Times New Roman"/>
          <w:color w:val="000000"/>
          <w:lang w:eastAsia="ru-RU"/>
        </w:rPr>
        <w:t>12.</w:t>
      </w:r>
      <w:r w:rsidR="00375C1F">
        <w:rPr>
          <w:rFonts w:ascii="Times New Roman" w:eastAsia="Times New Roman" w:hAnsi="Times New Roman"/>
          <w:color w:val="000000"/>
          <w:lang w:eastAsia="ru-RU"/>
        </w:rPr>
        <w:t>6</w:t>
      </w:r>
      <w:r>
        <w:rPr>
          <w:rFonts w:ascii="Times New Roman" w:eastAsia="Times New Roman" w:hAnsi="Times New Roman"/>
          <w:color w:val="000000"/>
          <w:lang w:eastAsia="ru-RU"/>
        </w:rPr>
        <w:t>. Все приложения к Договору являются его неотъемлемой частью:</w:t>
      </w:r>
    </w:p>
    <w:p w14:paraId="26F3BD52" w14:textId="7ADB1871" w:rsidR="003E3C11" w:rsidRDefault="003E3C11" w:rsidP="00AF0B0B">
      <w:pPr>
        <w:widowControl w:val="0"/>
        <w:spacing w:after="0" w:line="240" w:lineRule="auto"/>
        <w:ind w:firstLine="709"/>
        <w:jc w:val="both"/>
        <w:rPr>
          <w:rFonts w:ascii="Times New Roman" w:eastAsia="MS Outlook" w:hAnsi="Times New Roman"/>
          <w:color w:val="000000"/>
          <w:lang w:eastAsia="ru-RU"/>
        </w:rPr>
      </w:pPr>
      <w:r>
        <w:rPr>
          <w:rFonts w:ascii="Times New Roman" w:eastAsia="MS Outlook" w:hAnsi="Times New Roman"/>
          <w:color w:val="000000"/>
          <w:lang w:eastAsia="ru-RU"/>
        </w:rPr>
        <w:t xml:space="preserve">Приложение № 1 – </w:t>
      </w:r>
      <w:r w:rsidR="00375C1F" w:rsidRPr="0087287C">
        <w:rPr>
          <w:rFonts w:ascii="Times New Roman" w:hAnsi="Times New Roman"/>
        </w:rPr>
        <w:t xml:space="preserve">(Техническое задание / </w:t>
      </w:r>
      <w:r w:rsidR="00375C1F">
        <w:rPr>
          <w:rFonts w:ascii="Times New Roman" w:hAnsi="Times New Roman"/>
        </w:rPr>
        <w:t>смета</w:t>
      </w:r>
      <w:r w:rsidR="00375C1F" w:rsidRPr="0087287C">
        <w:rPr>
          <w:rFonts w:ascii="Times New Roman" w:hAnsi="Times New Roman"/>
        </w:rPr>
        <w:t>)</w:t>
      </w:r>
    </w:p>
    <w:p w14:paraId="6FB2B34D" w14:textId="77777777" w:rsidR="003E3C11" w:rsidRDefault="003E3C11" w:rsidP="003E3C11">
      <w:pPr>
        <w:widowControl w:val="0"/>
        <w:spacing w:after="0" w:line="240" w:lineRule="auto"/>
        <w:ind w:firstLine="709"/>
        <w:jc w:val="both"/>
        <w:rPr>
          <w:rFonts w:ascii="Times New Roman" w:eastAsia="MS Outlook" w:hAnsi="Times New Roman"/>
          <w:color w:val="000000"/>
          <w:lang w:eastAsia="ru-RU"/>
        </w:rPr>
      </w:pPr>
    </w:p>
    <w:p w14:paraId="3984AB11" w14:textId="77777777" w:rsidR="000C4052" w:rsidRDefault="000C4052" w:rsidP="003E3C11">
      <w:pPr>
        <w:widowControl w:val="0"/>
        <w:spacing w:after="0" w:line="240" w:lineRule="auto"/>
        <w:ind w:firstLine="709"/>
        <w:jc w:val="center"/>
        <w:rPr>
          <w:rFonts w:ascii="Times New Roman" w:eastAsia="Times New Roman" w:hAnsi="Times New Roman"/>
          <w:b/>
          <w:color w:val="000000"/>
          <w:lang w:eastAsia="ru-RU"/>
        </w:rPr>
      </w:pPr>
    </w:p>
    <w:p w14:paraId="31A38431" w14:textId="77777777" w:rsidR="000C4052" w:rsidRDefault="000C4052" w:rsidP="003E3C11">
      <w:pPr>
        <w:widowControl w:val="0"/>
        <w:spacing w:after="0" w:line="240" w:lineRule="auto"/>
        <w:ind w:firstLine="709"/>
        <w:jc w:val="center"/>
        <w:rPr>
          <w:rFonts w:ascii="Times New Roman" w:eastAsia="Times New Roman" w:hAnsi="Times New Roman"/>
          <w:b/>
          <w:color w:val="000000"/>
          <w:lang w:eastAsia="ru-RU"/>
        </w:rPr>
      </w:pPr>
    </w:p>
    <w:p w14:paraId="69131D8C" w14:textId="77777777" w:rsidR="000C4052" w:rsidRDefault="000C4052" w:rsidP="003E3C11">
      <w:pPr>
        <w:widowControl w:val="0"/>
        <w:spacing w:after="0" w:line="240" w:lineRule="auto"/>
        <w:ind w:firstLine="709"/>
        <w:jc w:val="center"/>
        <w:rPr>
          <w:rFonts w:ascii="Times New Roman" w:eastAsia="Times New Roman" w:hAnsi="Times New Roman"/>
          <w:b/>
          <w:color w:val="000000"/>
          <w:lang w:eastAsia="ru-RU"/>
        </w:rPr>
      </w:pPr>
    </w:p>
    <w:p w14:paraId="3F04829D" w14:textId="630E3C38" w:rsidR="000C4052" w:rsidRDefault="000C4052" w:rsidP="008C6D9B">
      <w:pPr>
        <w:widowControl w:val="0"/>
        <w:spacing w:after="0" w:line="240" w:lineRule="auto"/>
        <w:rPr>
          <w:rFonts w:ascii="Times New Roman" w:eastAsia="Times New Roman" w:hAnsi="Times New Roman"/>
          <w:b/>
          <w:color w:val="000000"/>
          <w:lang w:eastAsia="ru-RU"/>
        </w:rPr>
      </w:pPr>
    </w:p>
    <w:p w14:paraId="3429254F" w14:textId="77777777" w:rsidR="008C6D9B" w:rsidRDefault="008C6D9B" w:rsidP="008C6D9B">
      <w:pPr>
        <w:widowControl w:val="0"/>
        <w:spacing w:after="0" w:line="240" w:lineRule="auto"/>
        <w:rPr>
          <w:rFonts w:ascii="Times New Roman" w:eastAsia="Times New Roman" w:hAnsi="Times New Roman"/>
          <w:b/>
          <w:color w:val="000000"/>
          <w:lang w:eastAsia="ru-RU"/>
        </w:rPr>
      </w:pPr>
    </w:p>
    <w:p w14:paraId="27D4A3D2" w14:textId="77777777" w:rsidR="000C4052" w:rsidRDefault="000C4052" w:rsidP="00A43F91">
      <w:pPr>
        <w:widowControl w:val="0"/>
        <w:spacing w:after="0" w:line="240" w:lineRule="auto"/>
        <w:ind w:firstLine="709"/>
        <w:rPr>
          <w:rFonts w:ascii="Times New Roman" w:eastAsia="Times New Roman" w:hAnsi="Times New Roman"/>
          <w:b/>
          <w:color w:val="000000"/>
          <w:lang w:eastAsia="ru-RU"/>
        </w:rPr>
      </w:pPr>
    </w:p>
    <w:p w14:paraId="359579E0" w14:textId="77777777" w:rsidR="003E3C11" w:rsidRDefault="003E3C11" w:rsidP="003E3C11">
      <w:pPr>
        <w:widowControl w:val="0"/>
        <w:spacing w:after="0" w:line="240" w:lineRule="auto"/>
        <w:ind w:firstLine="709"/>
        <w:jc w:val="center"/>
        <w:rPr>
          <w:rFonts w:ascii="Times New Roman" w:eastAsia="Times New Roman" w:hAnsi="Times New Roman"/>
          <w:b/>
          <w:color w:val="000000"/>
          <w:lang w:eastAsia="ru-RU"/>
        </w:rPr>
      </w:pPr>
      <w:r>
        <w:rPr>
          <w:rFonts w:ascii="Times New Roman" w:eastAsia="Times New Roman" w:hAnsi="Times New Roman"/>
          <w:b/>
          <w:color w:val="000000"/>
          <w:lang w:eastAsia="ru-RU"/>
        </w:rPr>
        <w:lastRenderedPageBreak/>
        <w:t>13. АДРЕСА, БАНКОВСКИЕ РЕКВИЗИТЫ И ПОДПИСИ СТОРОН</w:t>
      </w:r>
    </w:p>
    <w:tbl>
      <w:tblPr>
        <w:tblW w:w="11550" w:type="dxa"/>
        <w:tblInd w:w="-1560" w:type="dxa"/>
        <w:tblLayout w:type="fixed"/>
        <w:tblLook w:val="0000" w:firstRow="0" w:lastRow="0" w:firstColumn="0" w:lastColumn="0" w:noHBand="0" w:noVBand="0"/>
      </w:tblPr>
      <w:tblGrid>
        <w:gridCol w:w="6096"/>
        <w:gridCol w:w="5454"/>
      </w:tblGrid>
      <w:tr w:rsidR="00762AE3" w:rsidRPr="00762AE3" w14:paraId="28B43663" w14:textId="77777777" w:rsidTr="00050277">
        <w:trPr>
          <w:trHeight w:val="375"/>
        </w:trPr>
        <w:tc>
          <w:tcPr>
            <w:tcW w:w="6096" w:type="dxa"/>
          </w:tcPr>
          <w:bookmarkEnd w:id="0"/>
          <w:p w14:paraId="179FC4B6" w14:textId="61145E71" w:rsidR="00762AE3" w:rsidRPr="00762AE3" w:rsidRDefault="00695932" w:rsidP="00762AE3">
            <w:pPr>
              <w:spacing w:after="0" w:line="240" w:lineRule="auto"/>
              <w:ind w:right="95"/>
              <w:jc w:val="center"/>
              <w:rPr>
                <w:rFonts w:ascii="Times New Roman" w:eastAsia="Times New Roman" w:hAnsi="Times New Roman"/>
                <w:b/>
                <w:caps/>
                <w:sz w:val="20"/>
                <w:szCs w:val="20"/>
                <w:u w:val="single"/>
                <w:lang w:eastAsia="ru-RU"/>
              </w:rPr>
            </w:pPr>
            <w:r>
              <w:rPr>
                <w:rFonts w:ascii="Times New Roman" w:eastAsia="Times New Roman" w:hAnsi="Times New Roman"/>
                <w:b/>
                <w:sz w:val="20"/>
                <w:szCs w:val="20"/>
                <w:lang w:eastAsia="ru-RU"/>
              </w:rPr>
              <w:t>ЗАКАЗЧИК:</w:t>
            </w:r>
          </w:p>
        </w:tc>
        <w:tc>
          <w:tcPr>
            <w:tcW w:w="5454" w:type="dxa"/>
          </w:tcPr>
          <w:p w14:paraId="674A42B8" w14:textId="03571FFF" w:rsidR="00762AE3" w:rsidRPr="00762AE3" w:rsidRDefault="00762AE3" w:rsidP="00762AE3">
            <w:pPr>
              <w:spacing w:after="0" w:line="240" w:lineRule="auto"/>
              <w:ind w:right="95"/>
              <w:jc w:val="center"/>
              <w:rPr>
                <w:rFonts w:ascii="Times New Roman" w:eastAsia="Times New Roman" w:hAnsi="Times New Roman"/>
                <w:b/>
                <w:sz w:val="20"/>
                <w:szCs w:val="20"/>
                <w:lang w:eastAsia="ru-RU"/>
              </w:rPr>
            </w:pPr>
            <w:r w:rsidRPr="00762AE3">
              <w:rPr>
                <w:rFonts w:ascii="Times New Roman" w:eastAsia="Times New Roman" w:hAnsi="Times New Roman"/>
                <w:b/>
                <w:sz w:val="20"/>
                <w:szCs w:val="20"/>
                <w:lang w:eastAsia="ru-RU"/>
              </w:rPr>
              <w:t xml:space="preserve">     </w:t>
            </w:r>
            <w:r>
              <w:rPr>
                <w:rFonts w:ascii="Times New Roman" w:eastAsia="Times New Roman" w:hAnsi="Times New Roman"/>
                <w:b/>
                <w:sz w:val="20"/>
                <w:szCs w:val="20"/>
                <w:lang w:eastAsia="ru-RU"/>
              </w:rPr>
              <w:t>ПОДРЯДЧИК</w:t>
            </w:r>
            <w:r w:rsidRPr="00762AE3">
              <w:rPr>
                <w:rFonts w:ascii="Times New Roman" w:eastAsia="Times New Roman" w:hAnsi="Times New Roman"/>
                <w:b/>
                <w:sz w:val="20"/>
                <w:szCs w:val="20"/>
                <w:lang w:eastAsia="ru-RU"/>
              </w:rPr>
              <w:t>:</w:t>
            </w:r>
          </w:p>
          <w:p w14:paraId="26EE8D6C" w14:textId="77777777" w:rsidR="00762AE3" w:rsidRPr="00762AE3" w:rsidRDefault="00762AE3" w:rsidP="00762AE3">
            <w:pPr>
              <w:spacing w:after="0" w:line="240" w:lineRule="auto"/>
              <w:rPr>
                <w:rFonts w:ascii="Times New Roman" w:eastAsia="Times New Roman" w:hAnsi="Times New Roman"/>
                <w:caps/>
                <w:sz w:val="20"/>
                <w:szCs w:val="20"/>
                <w:u w:val="single"/>
                <w:lang w:eastAsia="ru-RU"/>
              </w:rPr>
            </w:pPr>
          </w:p>
        </w:tc>
      </w:tr>
      <w:tr w:rsidR="00762AE3" w:rsidRPr="00762AE3" w14:paraId="4D8DE37A" w14:textId="77777777" w:rsidTr="00050277">
        <w:trPr>
          <w:trHeight w:val="6299"/>
        </w:trPr>
        <w:tc>
          <w:tcPr>
            <w:tcW w:w="6096" w:type="dxa"/>
          </w:tcPr>
          <w:tbl>
            <w:tblPr>
              <w:tblW w:w="20832" w:type="dxa"/>
              <w:tblLayout w:type="fixed"/>
              <w:tblLook w:val="0000" w:firstRow="0" w:lastRow="0" w:firstColumn="0" w:lastColumn="0" w:noHBand="0" w:noVBand="0"/>
            </w:tblPr>
            <w:tblGrid>
              <w:gridCol w:w="10416"/>
              <w:gridCol w:w="10416"/>
            </w:tblGrid>
            <w:tr w:rsidR="00050277" w:rsidRPr="00762AE3" w14:paraId="6761A0F5" w14:textId="77777777" w:rsidTr="00050277">
              <w:trPr>
                <w:trHeight w:val="375"/>
              </w:trPr>
              <w:tc>
                <w:tcPr>
                  <w:tcW w:w="10416" w:type="dxa"/>
                </w:tcPr>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800"/>
                  </w:tblGrid>
                  <w:tr w:rsidR="00050277" w:rsidRPr="00A96F72" w14:paraId="27E8708F" w14:textId="77777777" w:rsidTr="0081512E">
                    <w:trPr>
                      <w:trHeight w:val="300"/>
                    </w:trPr>
                    <w:tc>
                      <w:tcPr>
                        <w:tcW w:w="5800" w:type="dxa"/>
                        <w:tcBorders>
                          <w:top w:val="nil"/>
                          <w:bottom w:val="nil"/>
                        </w:tcBorders>
                      </w:tcPr>
                      <w:p w14:paraId="6F1DC78A" w14:textId="57AE41F8" w:rsidR="00050277" w:rsidRDefault="00762AE3" w:rsidP="00050277">
                        <w:pPr>
                          <w:jc w:val="both"/>
                          <w:rPr>
                            <w:rFonts w:ascii="Times New Roman" w:eastAsia="MS Outlook" w:hAnsi="Times New Roman"/>
                            <w:color w:val="000000"/>
                            <w:lang w:val="ru-RU" w:eastAsia="ru-RU"/>
                          </w:rPr>
                        </w:pPr>
                        <w:r w:rsidRPr="00C8276C">
                          <w:rPr>
                            <w:rFonts w:ascii="Times New Roman" w:eastAsia="Times New Roman" w:hAnsi="Times New Roman"/>
                            <w:sz w:val="20"/>
                            <w:szCs w:val="20"/>
                            <w:lang w:val="ru-RU" w:eastAsia="ru-RU"/>
                          </w:rPr>
                          <w:t xml:space="preserve"> </w:t>
                        </w:r>
                        <w:r w:rsidR="0081512E" w:rsidRPr="00C8276C">
                          <w:rPr>
                            <w:rFonts w:ascii="Times New Roman" w:eastAsia="Times New Roman" w:hAnsi="Times New Roman"/>
                            <w:sz w:val="20"/>
                            <w:szCs w:val="20"/>
                            <w:lang w:val="ru-RU" w:eastAsia="ru-RU"/>
                          </w:rPr>
                          <w:tab/>
                        </w:r>
                        <w:r w:rsidR="00050277" w:rsidRPr="0081512E">
                          <w:rPr>
                            <w:rFonts w:ascii="Times New Roman" w:eastAsia="MS Outlook" w:hAnsi="Times New Roman"/>
                            <w:color w:val="000000"/>
                            <w:lang w:val="ru-RU" w:eastAsia="ru-RU"/>
                          </w:rPr>
                          <w:t xml:space="preserve">Государственное казенное учреждение культуры </w:t>
                        </w:r>
                        <w:r w:rsidR="00050277">
                          <w:rPr>
                            <w:rFonts w:ascii="Times New Roman" w:eastAsia="MS Outlook" w:hAnsi="Times New Roman"/>
                            <w:color w:val="000000"/>
                            <w:lang w:val="ru-RU" w:eastAsia="ru-RU"/>
                          </w:rPr>
                          <w:t>«Ленинградская областная детская библиотека», ЛОДБ</w:t>
                        </w:r>
                      </w:p>
                      <w:p w14:paraId="3A9D6F23" w14:textId="77777777" w:rsidR="0081512E" w:rsidRDefault="00050277" w:rsidP="00050277">
                        <w:pPr>
                          <w:jc w:val="both"/>
                          <w:rPr>
                            <w:rFonts w:ascii="Times New Roman" w:eastAsia="MS Outlook" w:hAnsi="Times New Roman"/>
                            <w:color w:val="000000"/>
                            <w:lang w:val="ru-RU" w:eastAsia="ru-RU"/>
                          </w:rPr>
                        </w:pPr>
                        <w:r>
                          <w:rPr>
                            <w:rFonts w:ascii="Times New Roman" w:eastAsia="MS Outlook" w:hAnsi="Times New Roman"/>
                            <w:color w:val="000000"/>
                            <w:lang w:val="ru-RU" w:eastAsia="ru-RU"/>
                          </w:rPr>
                          <w:t>Юридический адрес:</w:t>
                        </w:r>
                        <w:proofErr w:type="gramStart"/>
                        <w:r>
                          <w:rPr>
                            <w:rFonts w:ascii="Times New Roman" w:eastAsia="MS Outlook" w:hAnsi="Times New Roman"/>
                            <w:color w:val="000000"/>
                            <w:lang w:val="ru-RU" w:eastAsia="ru-RU"/>
                          </w:rPr>
                          <w:t>194021,г.Санкт</w:t>
                        </w:r>
                        <w:proofErr w:type="gramEnd"/>
                        <w:r>
                          <w:rPr>
                            <w:rFonts w:ascii="Times New Roman" w:eastAsia="MS Outlook" w:hAnsi="Times New Roman"/>
                            <w:color w:val="000000"/>
                            <w:lang w:val="ru-RU" w:eastAsia="ru-RU"/>
                          </w:rPr>
                          <w:t>-Петербург,пр.Тореза,</w:t>
                        </w:r>
                      </w:p>
                      <w:p w14:paraId="647CF9C8" w14:textId="1E53D8B6" w:rsidR="00050277" w:rsidRDefault="0081512E" w:rsidP="00050277">
                        <w:pPr>
                          <w:jc w:val="both"/>
                          <w:rPr>
                            <w:rFonts w:ascii="Times New Roman" w:eastAsia="MS Outlook" w:hAnsi="Times New Roman"/>
                            <w:color w:val="000000"/>
                            <w:lang w:val="ru-RU" w:eastAsia="ru-RU"/>
                          </w:rPr>
                        </w:pPr>
                        <w:r>
                          <w:rPr>
                            <w:rFonts w:ascii="Times New Roman" w:eastAsia="MS Outlook" w:hAnsi="Times New Roman"/>
                            <w:color w:val="000000"/>
                            <w:lang w:val="ru-RU" w:eastAsia="ru-RU"/>
                          </w:rPr>
                          <w:t>Дом32.</w:t>
                        </w:r>
                      </w:p>
                      <w:p w14:paraId="2F08CC19" w14:textId="77777777" w:rsidR="00050277" w:rsidRDefault="00050277" w:rsidP="00050277">
                        <w:pPr>
                          <w:jc w:val="both"/>
                          <w:rPr>
                            <w:rFonts w:ascii="Times New Roman" w:eastAsia="MS Outlook" w:hAnsi="Times New Roman"/>
                            <w:color w:val="000000"/>
                            <w:lang w:val="ru-RU" w:eastAsia="ru-RU"/>
                          </w:rPr>
                        </w:pPr>
                        <w:r w:rsidRPr="00A96F72">
                          <w:rPr>
                            <w:rFonts w:ascii="Times New Roman" w:eastAsia="MS Outlook" w:hAnsi="Times New Roman"/>
                            <w:color w:val="000000"/>
                            <w:lang w:val="ru-RU" w:eastAsia="ru-RU"/>
                          </w:rPr>
                          <w:t>ИНН: 7802072468</w:t>
                        </w:r>
                      </w:p>
                      <w:p w14:paraId="7F8AA841" w14:textId="77777777" w:rsidR="00050277" w:rsidRPr="00A96F72" w:rsidRDefault="00050277" w:rsidP="00050277">
                        <w:pPr>
                          <w:jc w:val="both"/>
                          <w:rPr>
                            <w:rFonts w:ascii="Times New Roman" w:eastAsia="MS Outlook" w:hAnsi="Times New Roman"/>
                            <w:color w:val="000000"/>
                            <w:lang w:val="ru-RU" w:eastAsia="ru-RU"/>
                          </w:rPr>
                        </w:pPr>
                        <w:r w:rsidRPr="00A96F72">
                          <w:rPr>
                            <w:rFonts w:ascii="Times New Roman" w:eastAsia="MS Outlook" w:hAnsi="Times New Roman"/>
                            <w:color w:val="000000"/>
                            <w:lang w:val="ru-RU" w:eastAsia="ru-RU"/>
                          </w:rPr>
                          <w:t>КПП: 780201001</w:t>
                        </w:r>
                      </w:p>
                      <w:p w14:paraId="0565C944" w14:textId="77777777" w:rsidR="00050277" w:rsidRPr="00A96F72" w:rsidRDefault="00050277" w:rsidP="00050277">
                        <w:pPr>
                          <w:tabs>
                            <w:tab w:val="left" w:pos="4320"/>
                          </w:tabs>
                          <w:ind w:right="-5"/>
                          <w:jc w:val="both"/>
                          <w:rPr>
                            <w:rFonts w:ascii="Times New Roman" w:eastAsia="MS Outlook" w:hAnsi="Times New Roman"/>
                            <w:color w:val="000000"/>
                            <w:lang w:val="ru-RU" w:eastAsia="ru-RU"/>
                          </w:rPr>
                        </w:pPr>
                        <w:r w:rsidRPr="00A96F72">
                          <w:rPr>
                            <w:rFonts w:ascii="Times New Roman" w:eastAsia="MS Outlook" w:hAnsi="Times New Roman"/>
                            <w:color w:val="000000"/>
                            <w:lang w:val="ru-RU" w:eastAsia="ru-RU"/>
                          </w:rPr>
                          <w:t xml:space="preserve">ОГРН: 1037804028217 </w:t>
                        </w:r>
                      </w:p>
                      <w:p w14:paraId="2CE6EEBA" w14:textId="77777777" w:rsidR="00050277" w:rsidRPr="00A96F72" w:rsidRDefault="00050277" w:rsidP="00050277">
                        <w:pPr>
                          <w:tabs>
                            <w:tab w:val="left" w:pos="4320"/>
                          </w:tabs>
                          <w:ind w:right="-5"/>
                          <w:jc w:val="both"/>
                          <w:rPr>
                            <w:rFonts w:ascii="Times New Roman" w:eastAsia="MS Outlook" w:hAnsi="Times New Roman"/>
                            <w:color w:val="000000"/>
                            <w:lang w:val="ru-RU" w:eastAsia="ru-RU"/>
                          </w:rPr>
                        </w:pPr>
                        <w:r w:rsidRPr="00A96F72">
                          <w:rPr>
                            <w:rFonts w:ascii="Times New Roman" w:eastAsia="MS Outlook" w:hAnsi="Times New Roman"/>
                            <w:color w:val="000000"/>
                            <w:lang w:val="ru-RU" w:eastAsia="ru-RU"/>
                          </w:rPr>
                          <w:t>ОКПО 02188155 ОКАТО 40265562000</w:t>
                        </w:r>
                      </w:p>
                      <w:p w14:paraId="326111D0" w14:textId="77777777" w:rsidR="00050277" w:rsidRPr="00A96F72" w:rsidRDefault="00050277" w:rsidP="00050277">
                        <w:pPr>
                          <w:jc w:val="both"/>
                          <w:rPr>
                            <w:rFonts w:ascii="Times New Roman" w:eastAsia="MS Outlook" w:hAnsi="Times New Roman"/>
                            <w:color w:val="000000"/>
                            <w:lang w:val="ru-RU" w:eastAsia="ru-RU"/>
                          </w:rPr>
                        </w:pPr>
                        <w:r w:rsidRPr="00A96F72">
                          <w:rPr>
                            <w:rFonts w:ascii="Times New Roman" w:eastAsia="MS Outlook" w:hAnsi="Times New Roman"/>
                            <w:color w:val="000000"/>
                            <w:lang w:val="ru-RU" w:eastAsia="ru-RU"/>
                          </w:rPr>
                          <w:t>ОКВЭД 91.01</w:t>
                        </w:r>
                      </w:p>
                      <w:p w14:paraId="50F533E6" w14:textId="77777777" w:rsidR="00050277" w:rsidRPr="00A96F72" w:rsidRDefault="00050277" w:rsidP="00050277">
                        <w:pPr>
                          <w:tabs>
                            <w:tab w:val="left" w:pos="4320"/>
                          </w:tabs>
                          <w:ind w:right="-5"/>
                          <w:jc w:val="both"/>
                          <w:rPr>
                            <w:rFonts w:ascii="Times New Roman" w:eastAsia="MS Outlook" w:hAnsi="Times New Roman"/>
                            <w:color w:val="000000"/>
                            <w:lang w:val="ru-RU" w:eastAsia="ru-RU"/>
                          </w:rPr>
                        </w:pPr>
                        <w:r w:rsidRPr="00A96F72">
                          <w:rPr>
                            <w:rFonts w:ascii="Times New Roman" w:eastAsia="MS Outlook" w:hAnsi="Times New Roman"/>
                            <w:color w:val="000000"/>
                            <w:lang w:val="ru-RU" w:eastAsia="ru-RU"/>
                          </w:rPr>
                          <w:t>ОКТМО 40315000000 ОКОГУ 2300231</w:t>
                        </w:r>
                      </w:p>
                      <w:p w14:paraId="69D4E880" w14:textId="77777777" w:rsidR="00050277" w:rsidRPr="00A96F72" w:rsidRDefault="00050277" w:rsidP="00050277">
                        <w:pPr>
                          <w:tabs>
                            <w:tab w:val="left" w:pos="4320"/>
                          </w:tabs>
                          <w:ind w:right="-5"/>
                          <w:jc w:val="both"/>
                          <w:rPr>
                            <w:rFonts w:ascii="Times New Roman" w:eastAsia="MS Outlook" w:hAnsi="Times New Roman"/>
                            <w:color w:val="000000"/>
                            <w:lang w:val="ru-RU" w:eastAsia="ru-RU"/>
                          </w:rPr>
                        </w:pPr>
                        <w:r w:rsidRPr="00A96F72">
                          <w:rPr>
                            <w:rFonts w:ascii="Times New Roman" w:eastAsia="MS Outlook" w:hAnsi="Times New Roman"/>
                            <w:color w:val="000000"/>
                            <w:lang w:val="ru-RU" w:eastAsia="ru-RU"/>
                          </w:rPr>
                          <w:t>ОКФС 13 ОКОПФ 75204</w:t>
                        </w:r>
                      </w:p>
                    </w:tc>
                  </w:tr>
                  <w:tr w:rsidR="00050277" w:rsidRPr="00A96F72" w14:paraId="725E7C7C" w14:textId="77777777" w:rsidTr="0081512E">
                    <w:trPr>
                      <w:trHeight w:val="300"/>
                    </w:trPr>
                    <w:tc>
                      <w:tcPr>
                        <w:tcW w:w="5800" w:type="dxa"/>
                        <w:tcBorders>
                          <w:top w:val="nil"/>
                          <w:bottom w:val="nil"/>
                        </w:tcBorders>
                      </w:tcPr>
                      <w:p w14:paraId="1B32F3AB" w14:textId="77777777" w:rsidR="00050277" w:rsidRPr="00A96F72" w:rsidRDefault="00050277" w:rsidP="00050277">
                        <w:pPr>
                          <w:jc w:val="both"/>
                          <w:rPr>
                            <w:rFonts w:ascii="Times New Roman" w:eastAsia="MS Outlook" w:hAnsi="Times New Roman"/>
                            <w:color w:val="000000"/>
                            <w:lang w:val="ru-RU" w:eastAsia="ru-RU"/>
                          </w:rPr>
                        </w:pPr>
                        <w:r w:rsidRPr="00A96F72">
                          <w:rPr>
                            <w:rFonts w:ascii="Times New Roman" w:eastAsia="MS Outlook" w:hAnsi="Times New Roman"/>
                            <w:color w:val="000000"/>
                            <w:lang w:val="ru-RU" w:eastAsia="ru-RU"/>
                          </w:rPr>
                          <w:t>Дата постановки на учет 26.10.2003</w:t>
                        </w:r>
                      </w:p>
                      <w:p w14:paraId="0CBAB92C" w14:textId="77777777" w:rsidR="00050277" w:rsidRPr="00A96F72" w:rsidRDefault="00050277" w:rsidP="00050277">
                        <w:pPr>
                          <w:jc w:val="both"/>
                          <w:rPr>
                            <w:rFonts w:ascii="Times New Roman" w:eastAsia="MS Outlook" w:hAnsi="Times New Roman"/>
                            <w:color w:val="000000"/>
                            <w:lang w:val="ru-RU" w:eastAsia="ru-RU"/>
                          </w:rPr>
                        </w:pPr>
                        <w:r w:rsidRPr="00A96F72">
                          <w:rPr>
                            <w:rFonts w:ascii="Times New Roman" w:eastAsia="MS Outlook" w:hAnsi="Times New Roman"/>
                            <w:color w:val="000000"/>
                            <w:lang w:val="ru-RU" w:eastAsia="ru-RU"/>
                          </w:rPr>
                          <w:t>Номер казначейского счета: 03221643410000004500</w:t>
                        </w:r>
                      </w:p>
                    </w:tc>
                  </w:tr>
                  <w:tr w:rsidR="00050277" w:rsidRPr="00A96F72" w14:paraId="38549B65" w14:textId="77777777" w:rsidTr="0081512E">
                    <w:trPr>
                      <w:trHeight w:val="300"/>
                    </w:trPr>
                    <w:tc>
                      <w:tcPr>
                        <w:tcW w:w="5800" w:type="dxa"/>
                        <w:tcBorders>
                          <w:top w:val="nil"/>
                          <w:bottom w:val="nil"/>
                        </w:tcBorders>
                      </w:tcPr>
                      <w:p w14:paraId="2DDAA765" w14:textId="77777777" w:rsidR="00050277" w:rsidRPr="00A96F72" w:rsidRDefault="00050277" w:rsidP="00050277">
                        <w:pPr>
                          <w:pStyle w:val="TableParagraph"/>
                          <w:spacing w:before="31"/>
                          <w:ind w:left="67"/>
                          <w:rPr>
                            <w:rFonts w:eastAsia="MS Outlook"/>
                            <w:color w:val="000000"/>
                            <w:lang w:val="ru-RU" w:eastAsia="ru-RU"/>
                          </w:rPr>
                        </w:pPr>
                        <w:r w:rsidRPr="00A96F72">
                          <w:rPr>
                            <w:rFonts w:eastAsia="MS Outlook"/>
                            <w:color w:val="000000"/>
                            <w:lang w:val="ru-RU" w:eastAsia="ru-RU"/>
                          </w:rPr>
                          <w:t>Банковские реквизиты:</w:t>
                        </w:r>
                      </w:p>
                    </w:tc>
                  </w:tr>
                  <w:tr w:rsidR="00050277" w:rsidRPr="00A96F72" w14:paraId="6DE47C5D" w14:textId="77777777" w:rsidTr="0081512E">
                    <w:trPr>
                      <w:trHeight w:val="300"/>
                    </w:trPr>
                    <w:tc>
                      <w:tcPr>
                        <w:tcW w:w="5800" w:type="dxa"/>
                        <w:tcBorders>
                          <w:top w:val="nil"/>
                          <w:bottom w:val="nil"/>
                        </w:tcBorders>
                      </w:tcPr>
                      <w:p w14:paraId="20DA3308" w14:textId="77777777" w:rsidR="00050277" w:rsidRPr="00A96F72" w:rsidRDefault="00050277" w:rsidP="00050277">
                        <w:pPr>
                          <w:jc w:val="both"/>
                          <w:rPr>
                            <w:rFonts w:ascii="Times New Roman" w:eastAsia="MS Outlook" w:hAnsi="Times New Roman"/>
                            <w:color w:val="000000"/>
                            <w:lang w:val="ru-RU" w:eastAsia="ru-RU"/>
                          </w:rPr>
                        </w:pPr>
                        <w:r w:rsidRPr="00A96F72">
                          <w:rPr>
                            <w:rFonts w:ascii="Times New Roman" w:eastAsia="MS Outlook" w:hAnsi="Times New Roman"/>
                            <w:color w:val="000000"/>
                            <w:lang w:val="ru-RU" w:eastAsia="ru-RU"/>
                          </w:rPr>
                          <w:t>Наименование банка: 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w:t>
                        </w:r>
                      </w:p>
                    </w:tc>
                  </w:tr>
                  <w:tr w:rsidR="00050277" w:rsidRPr="00A96F72" w14:paraId="70108319" w14:textId="77777777" w:rsidTr="0081512E">
                    <w:trPr>
                      <w:trHeight w:val="300"/>
                    </w:trPr>
                    <w:tc>
                      <w:tcPr>
                        <w:tcW w:w="5800" w:type="dxa"/>
                        <w:tcBorders>
                          <w:top w:val="nil"/>
                          <w:bottom w:val="nil"/>
                        </w:tcBorders>
                      </w:tcPr>
                      <w:p w14:paraId="71840068" w14:textId="77777777" w:rsidR="00050277" w:rsidRPr="00A96F72" w:rsidRDefault="00050277" w:rsidP="00050277">
                        <w:pPr>
                          <w:pStyle w:val="TableParagraph"/>
                          <w:spacing w:before="31"/>
                          <w:ind w:left="67"/>
                          <w:rPr>
                            <w:rFonts w:eastAsia="MS Outlook"/>
                            <w:color w:val="000000"/>
                            <w:lang w:val="ru-RU" w:eastAsia="ru-RU"/>
                          </w:rPr>
                        </w:pPr>
                        <w:r w:rsidRPr="00A96F72">
                          <w:rPr>
                            <w:rFonts w:eastAsia="MS Outlook"/>
                            <w:color w:val="000000"/>
                            <w:lang w:val="ru-RU" w:eastAsia="ru-RU"/>
                          </w:rPr>
                          <w:t xml:space="preserve">Номер единого казначейского счета (Кор. </w:t>
                        </w:r>
                        <w:proofErr w:type="spellStart"/>
                        <w:r w:rsidRPr="00A96F72">
                          <w:rPr>
                            <w:rFonts w:eastAsia="MS Outlook"/>
                            <w:color w:val="000000"/>
                            <w:lang w:val="ru-RU" w:eastAsia="ru-RU"/>
                          </w:rPr>
                          <w:t>сч</w:t>
                        </w:r>
                        <w:proofErr w:type="spellEnd"/>
                        <w:r w:rsidRPr="00A96F72">
                          <w:rPr>
                            <w:rFonts w:eastAsia="MS Outlook"/>
                            <w:color w:val="000000"/>
                            <w:lang w:val="ru-RU" w:eastAsia="ru-RU"/>
                          </w:rPr>
                          <w:t>.): 40102810745370000098</w:t>
                        </w:r>
                      </w:p>
                    </w:tc>
                  </w:tr>
                  <w:tr w:rsidR="00050277" w:rsidRPr="00A96F72" w14:paraId="198B6030" w14:textId="77777777" w:rsidTr="0081512E">
                    <w:trPr>
                      <w:trHeight w:val="274"/>
                    </w:trPr>
                    <w:tc>
                      <w:tcPr>
                        <w:tcW w:w="5800" w:type="dxa"/>
                        <w:tcBorders>
                          <w:top w:val="nil"/>
                          <w:bottom w:val="nil"/>
                        </w:tcBorders>
                      </w:tcPr>
                      <w:p w14:paraId="448256E2" w14:textId="77777777" w:rsidR="00050277" w:rsidRPr="00A96F72" w:rsidRDefault="00050277" w:rsidP="00050277">
                        <w:pPr>
                          <w:jc w:val="both"/>
                          <w:rPr>
                            <w:rFonts w:ascii="Times New Roman" w:eastAsia="MS Outlook" w:hAnsi="Times New Roman"/>
                            <w:color w:val="000000"/>
                            <w:lang w:val="ru-RU" w:eastAsia="ru-RU"/>
                          </w:rPr>
                        </w:pPr>
                        <w:r w:rsidRPr="00A96F72">
                          <w:rPr>
                            <w:rFonts w:ascii="Times New Roman" w:eastAsia="MS Outlook" w:hAnsi="Times New Roman"/>
                            <w:color w:val="000000"/>
                            <w:lang w:val="ru-RU" w:eastAsia="ru-RU"/>
                          </w:rPr>
                          <w:t>БИК 044030098</w:t>
                        </w:r>
                      </w:p>
                      <w:p w14:paraId="574BFF3B" w14:textId="77777777" w:rsidR="00050277" w:rsidRPr="00A96F72" w:rsidRDefault="00050277" w:rsidP="00050277">
                        <w:pPr>
                          <w:pStyle w:val="TableParagraph"/>
                          <w:spacing w:before="31"/>
                          <w:ind w:left="67"/>
                          <w:rPr>
                            <w:rFonts w:eastAsia="MS Outlook"/>
                            <w:color w:val="000000"/>
                            <w:lang w:val="ru-RU" w:eastAsia="ru-RU"/>
                          </w:rPr>
                        </w:pPr>
                      </w:p>
                    </w:tc>
                  </w:tr>
                  <w:tr w:rsidR="00050277" w:rsidRPr="00A96F72" w14:paraId="79D46134" w14:textId="77777777" w:rsidTr="0081512E">
                    <w:trPr>
                      <w:trHeight w:val="300"/>
                    </w:trPr>
                    <w:tc>
                      <w:tcPr>
                        <w:tcW w:w="5800" w:type="dxa"/>
                        <w:tcBorders>
                          <w:top w:val="nil"/>
                          <w:bottom w:val="nil"/>
                        </w:tcBorders>
                      </w:tcPr>
                      <w:p w14:paraId="12F5DE8B" w14:textId="77777777" w:rsidR="00050277" w:rsidRPr="00A96F72" w:rsidRDefault="00050277" w:rsidP="00050277">
                        <w:pPr>
                          <w:tabs>
                            <w:tab w:val="left" w:pos="4320"/>
                          </w:tabs>
                          <w:ind w:right="-5"/>
                          <w:jc w:val="both"/>
                          <w:rPr>
                            <w:rFonts w:ascii="Times New Roman" w:eastAsia="MS Outlook" w:hAnsi="Times New Roman"/>
                            <w:color w:val="000000"/>
                            <w:lang w:val="ru-RU" w:eastAsia="ru-RU"/>
                          </w:rPr>
                        </w:pPr>
                        <w:r w:rsidRPr="00A96F72">
                          <w:rPr>
                            <w:rFonts w:ascii="Times New Roman" w:eastAsia="MS Outlook" w:hAnsi="Times New Roman"/>
                            <w:color w:val="000000"/>
                            <w:lang w:val="ru-RU" w:eastAsia="ru-RU"/>
                          </w:rPr>
                          <w:t>Лицевой счет № 02118962004</w:t>
                        </w:r>
                      </w:p>
                      <w:p w14:paraId="7D672A72" w14:textId="77777777" w:rsidR="00050277" w:rsidRPr="00A96F72" w:rsidRDefault="00050277" w:rsidP="00050277">
                        <w:pPr>
                          <w:tabs>
                            <w:tab w:val="left" w:pos="4320"/>
                          </w:tabs>
                          <w:ind w:right="-5"/>
                          <w:jc w:val="both"/>
                          <w:rPr>
                            <w:rFonts w:ascii="Times New Roman" w:eastAsia="MS Outlook" w:hAnsi="Times New Roman"/>
                            <w:color w:val="000000"/>
                            <w:lang w:val="ru-RU" w:eastAsia="ru-RU"/>
                          </w:rPr>
                        </w:pPr>
                        <w:r w:rsidRPr="00A96F72">
                          <w:rPr>
                            <w:rFonts w:ascii="Times New Roman" w:eastAsia="MS Outlook" w:hAnsi="Times New Roman"/>
                            <w:color w:val="000000"/>
                            <w:lang w:val="ru-RU" w:eastAsia="ru-RU"/>
                          </w:rPr>
                          <w:t>в Комитете финансов Ленинградской области</w:t>
                        </w:r>
                      </w:p>
                    </w:tc>
                  </w:tr>
                  <w:tr w:rsidR="00050277" w:rsidRPr="00A96F72" w14:paraId="5A56CFE1" w14:textId="77777777" w:rsidTr="0081512E">
                    <w:trPr>
                      <w:trHeight w:val="300"/>
                    </w:trPr>
                    <w:tc>
                      <w:tcPr>
                        <w:tcW w:w="5800" w:type="dxa"/>
                        <w:tcBorders>
                          <w:top w:val="nil"/>
                          <w:bottom w:val="nil"/>
                        </w:tcBorders>
                      </w:tcPr>
                      <w:p w14:paraId="63A20997" w14:textId="11AD8B12" w:rsidR="00050277" w:rsidRPr="00A96F72" w:rsidRDefault="00050277" w:rsidP="00050277">
                        <w:pPr>
                          <w:rPr>
                            <w:rFonts w:ascii="Times New Roman" w:eastAsia="MS Outlook" w:hAnsi="Times New Roman"/>
                            <w:color w:val="000000"/>
                            <w:lang w:val="ru-RU" w:eastAsia="ru-RU"/>
                          </w:rPr>
                        </w:pPr>
                      </w:p>
                    </w:tc>
                  </w:tr>
                </w:tbl>
                <w:p w14:paraId="4F71C567" w14:textId="77777777" w:rsidR="00050277" w:rsidRPr="00A96F72" w:rsidRDefault="00050277" w:rsidP="00050277">
                  <w:pPr>
                    <w:tabs>
                      <w:tab w:val="left" w:pos="4320"/>
                    </w:tabs>
                    <w:ind w:right="-5"/>
                    <w:rPr>
                      <w:rFonts w:ascii="Times New Roman" w:eastAsia="MS Outlook" w:hAnsi="Times New Roman"/>
                      <w:color w:val="000000"/>
                      <w:lang w:eastAsia="ru-RU"/>
                    </w:rPr>
                  </w:pPr>
                  <w:r w:rsidRPr="00A96F72">
                    <w:rPr>
                      <w:rFonts w:ascii="Times New Roman" w:eastAsia="MS Outlook" w:hAnsi="Times New Roman"/>
                      <w:color w:val="000000"/>
                      <w:lang w:eastAsia="ru-RU"/>
                    </w:rPr>
                    <w:t xml:space="preserve">Почтовый адрес: </w:t>
                  </w:r>
                  <w:smartTag w:uri="urn:schemas-microsoft-com:office:smarttags" w:element="metricconverter">
                    <w:smartTagPr>
                      <w:attr w:name="ProductID" w:val="194021, г"/>
                    </w:smartTagPr>
                    <w:r w:rsidRPr="00A96F72">
                      <w:rPr>
                        <w:rFonts w:ascii="Times New Roman" w:eastAsia="MS Outlook" w:hAnsi="Times New Roman"/>
                        <w:color w:val="000000"/>
                        <w:lang w:eastAsia="ru-RU"/>
                      </w:rPr>
                      <w:t>194021, г</w:t>
                    </w:r>
                  </w:smartTag>
                  <w:r w:rsidRPr="00A96F72">
                    <w:rPr>
                      <w:rFonts w:ascii="Times New Roman" w:eastAsia="MS Outlook" w:hAnsi="Times New Roman"/>
                      <w:color w:val="000000"/>
                      <w:lang w:eastAsia="ru-RU"/>
                    </w:rPr>
                    <w:t>. Санкт-Петербург, пр. Тореза, дом 32</w:t>
                  </w:r>
                </w:p>
                <w:p w14:paraId="5AAED203" w14:textId="77777777" w:rsidR="00050277" w:rsidRPr="00A96F72" w:rsidRDefault="00050277" w:rsidP="00050277">
                  <w:pPr>
                    <w:keepNext/>
                    <w:outlineLvl w:val="0"/>
                    <w:rPr>
                      <w:rFonts w:ascii="Times New Roman" w:eastAsia="MS Outlook" w:hAnsi="Times New Roman"/>
                      <w:color w:val="000000"/>
                      <w:lang w:eastAsia="ru-RU"/>
                    </w:rPr>
                  </w:pPr>
                  <w:r w:rsidRPr="00A96F72">
                    <w:rPr>
                      <w:rFonts w:ascii="Times New Roman" w:eastAsia="MS Outlook" w:hAnsi="Times New Roman"/>
                      <w:color w:val="000000"/>
                      <w:lang w:eastAsia="ru-RU"/>
                    </w:rPr>
                    <w:t>Тел. (812) 552-252</w:t>
                  </w:r>
                  <w:r>
                    <w:rPr>
                      <w:rFonts w:ascii="Times New Roman" w:eastAsia="MS Outlook" w:hAnsi="Times New Roman"/>
                      <w:color w:val="000000"/>
                      <w:lang w:eastAsia="ru-RU"/>
                    </w:rPr>
                    <w:t xml:space="preserve">8,(812) 552-3317, бухгалтерия </w:t>
                  </w:r>
                  <w:r>
                    <w:rPr>
                      <w:rFonts w:ascii="Segoe UI" w:hAnsi="Segoe UI" w:cs="Segoe UI"/>
                      <w:sz w:val="23"/>
                      <w:szCs w:val="23"/>
                    </w:rPr>
                    <w:t xml:space="preserve"> </w:t>
                  </w:r>
                </w:p>
                <w:p w14:paraId="7FBBB5DF" w14:textId="77777777" w:rsidR="00050277" w:rsidRDefault="00050277" w:rsidP="00050277">
                  <w:pPr>
                    <w:keepNext/>
                    <w:outlineLvl w:val="0"/>
                    <w:rPr>
                      <w:rFonts w:ascii="Times New Roman" w:eastAsia="MS Outlook" w:hAnsi="Times New Roman"/>
                      <w:color w:val="000000"/>
                      <w:lang w:eastAsia="ru-RU"/>
                    </w:rPr>
                  </w:pPr>
                  <w:proofErr w:type="spellStart"/>
                  <w:r w:rsidRPr="00A96F72">
                    <w:rPr>
                      <w:rFonts w:ascii="Times New Roman" w:eastAsia="MS Outlook" w:hAnsi="Times New Roman"/>
                      <w:color w:val="000000"/>
                      <w:lang w:eastAsia="ru-RU"/>
                    </w:rPr>
                    <w:t>Эл.почта</w:t>
                  </w:r>
                  <w:proofErr w:type="spellEnd"/>
                  <w:r w:rsidRPr="00A96F72">
                    <w:rPr>
                      <w:rFonts w:ascii="Times New Roman" w:eastAsia="MS Outlook" w:hAnsi="Times New Roman"/>
                      <w:color w:val="000000"/>
                      <w:lang w:eastAsia="ru-RU"/>
                    </w:rPr>
                    <w:t xml:space="preserve">: </w:t>
                  </w:r>
                  <w:hyperlink r:id="rId8" w:history="1">
                    <w:r w:rsidRPr="00A96F72">
                      <w:rPr>
                        <w:rFonts w:ascii="Times New Roman" w:eastAsia="MS Outlook" w:hAnsi="Times New Roman"/>
                        <w:color w:val="000000"/>
                        <w:lang w:eastAsia="ru-RU"/>
                      </w:rPr>
                      <w:t>childbibl1@yandex.ru</w:t>
                    </w:r>
                  </w:hyperlink>
                </w:p>
                <w:p w14:paraId="5F3D24B8" w14:textId="77777777" w:rsidR="00050277" w:rsidRPr="00A96F72" w:rsidRDefault="00DF257C" w:rsidP="00050277">
                  <w:pPr>
                    <w:jc w:val="both"/>
                    <w:rPr>
                      <w:rFonts w:ascii="Times New Roman" w:eastAsia="MS Outlook" w:hAnsi="Times New Roman"/>
                      <w:color w:val="000000"/>
                      <w:lang w:eastAsia="ru-RU"/>
                    </w:rPr>
                  </w:pPr>
                  <w:hyperlink r:id="rId9" w:history="1">
                    <w:r w:rsidR="00050277" w:rsidRPr="00B14E27">
                      <w:rPr>
                        <w:rStyle w:val="a3"/>
                        <w:rFonts w:ascii="Times New Roman" w:eastAsia="MS Outlook" w:hAnsi="Times New Roman"/>
                        <w:lang w:eastAsia="ru-RU"/>
                      </w:rPr>
                      <w:t>http://www.deti.spb.ru/addresses/lodb/</w:t>
                    </w:r>
                  </w:hyperlink>
                  <w:r w:rsidR="00050277" w:rsidRPr="00A96F72">
                    <w:rPr>
                      <w:rFonts w:ascii="Times New Roman" w:eastAsia="MS Outlook" w:hAnsi="Times New Roman"/>
                      <w:color w:val="000000"/>
                      <w:lang w:eastAsia="ru-RU"/>
                    </w:rPr>
                    <w:t xml:space="preserve"> </w:t>
                  </w:r>
                </w:p>
                <w:p w14:paraId="47B698A9" w14:textId="77777777" w:rsidR="00050277" w:rsidRDefault="00050277" w:rsidP="00050277">
                  <w:pPr>
                    <w:jc w:val="both"/>
                    <w:rPr>
                      <w:rFonts w:ascii="Times New Roman" w:eastAsia="MS Outlook" w:hAnsi="Times New Roman"/>
                      <w:color w:val="000000"/>
                      <w:lang w:eastAsia="ru-RU"/>
                    </w:rPr>
                  </w:pPr>
                  <w:r>
                    <w:rPr>
                      <w:rStyle w:val="ac"/>
                      <w:rFonts w:ascii="Segoe UI" w:hAnsi="Segoe UI" w:cs="Segoe UI"/>
                      <w:color w:val="0F1115"/>
                    </w:rPr>
                    <w:t>Заказчик:</w:t>
                  </w:r>
                  <w:r>
                    <w:rPr>
                      <w:rFonts w:ascii="Segoe UI" w:hAnsi="Segoe UI" w:cs="Segoe UI"/>
                      <w:color w:val="0F1115"/>
                    </w:rPr>
                    <w:t xml:space="preserve">                                                                  </w:t>
                  </w:r>
                </w:p>
                <w:p w14:paraId="430B61DD" w14:textId="77777777" w:rsidR="00050277" w:rsidRPr="00A96F72" w:rsidRDefault="00050277" w:rsidP="00050277">
                  <w:pPr>
                    <w:jc w:val="both"/>
                    <w:rPr>
                      <w:rFonts w:ascii="Times New Roman" w:eastAsia="MS Outlook" w:hAnsi="Times New Roman"/>
                      <w:color w:val="000000"/>
                      <w:lang w:eastAsia="ru-RU"/>
                    </w:rPr>
                  </w:pPr>
                  <w:r w:rsidRPr="00A96F72">
                    <w:rPr>
                      <w:rFonts w:ascii="Times New Roman" w:eastAsia="MS Outlook" w:hAnsi="Times New Roman"/>
                      <w:color w:val="000000"/>
                      <w:lang w:eastAsia="ru-RU"/>
                    </w:rPr>
                    <w:t xml:space="preserve">Директор </w:t>
                  </w:r>
                </w:p>
                <w:p w14:paraId="26B6264A" w14:textId="6E15B87F" w:rsidR="00050277" w:rsidRPr="00A96F72" w:rsidRDefault="00050277" w:rsidP="00050277">
                  <w:pPr>
                    <w:jc w:val="both"/>
                    <w:rPr>
                      <w:rFonts w:ascii="Times New Roman" w:eastAsia="MS Outlook" w:hAnsi="Times New Roman"/>
                      <w:color w:val="000000"/>
                      <w:lang w:eastAsia="ru-RU"/>
                    </w:rPr>
                  </w:pPr>
                  <w:r w:rsidRPr="00A96F72">
                    <w:rPr>
                      <w:rFonts w:ascii="Times New Roman" w:eastAsia="MS Outlook" w:hAnsi="Times New Roman"/>
                      <w:color w:val="000000"/>
                      <w:lang w:eastAsia="ru-RU"/>
                    </w:rPr>
                    <w:t xml:space="preserve">___________________ </w:t>
                  </w:r>
                  <w:proofErr w:type="spellStart"/>
                  <w:r w:rsidRPr="00A96F72">
                    <w:rPr>
                      <w:rFonts w:ascii="Times New Roman" w:eastAsia="MS Outlook" w:hAnsi="Times New Roman"/>
                      <w:color w:val="000000"/>
                      <w:lang w:eastAsia="ru-RU"/>
                    </w:rPr>
                    <w:t>Тарабанова</w:t>
                  </w:r>
                  <w:proofErr w:type="spellEnd"/>
                  <w:r w:rsidRPr="00A96F72">
                    <w:rPr>
                      <w:rFonts w:ascii="Times New Roman" w:eastAsia="MS Outlook" w:hAnsi="Times New Roman"/>
                      <w:color w:val="000000"/>
                      <w:lang w:eastAsia="ru-RU"/>
                    </w:rPr>
                    <w:t xml:space="preserve"> А.В.</w:t>
                  </w:r>
                  <w:r w:rsidR="008C6D9B">
                    <w:rPr>
                      <w:rFonts w:ascii="Times New Roman" w:eastAsia="MS Outlook" w:hAnsi="Times New Roman"/>
                      <w:color w:val="000000"/>
                      <w:lang w:eastAsia="ru-RU"/>
                    </w:rPr>
                    <w:t xml:space="preserve">                                              </w:t>
                  </w:r>
                </w:p>
                <w:p w14:paraId="34E7B7E8" w14:textId="77777777" w:rsidR="00050277" w:rsidRPr="004609BF" w:rsidRDefault="00050277" w:rsidP="00050277">
                  <w:pPr>
                    <w:jc w:val="both"/>
                    <w:rPr>
                      <w:sz w:val="20"/>
                      <w:szCs w:val="20"/>
                    </w:rPr>
                  </w:pPr>
                  <w:r w:rsidRPr="00A96F72">
                    <w:rPr>
                      <w:rFonts w:ascii="Times New Roman" w:eastAsia="MS Outlook" w:hAnsi="Times New Roman"/>
                      <w:color w:val="000000"/>
                      <w:lang w:eastAsia="ru-RU"/>
                    </w:rPr>
                    <w:t xml:space="preserve">          М. П.</w:t>
                  </w:r>
                  <w:r w:rsidRPr="004609BF">
                    <w:rPr>
                      <w:color w:val="000000"/>
                      <w:sz w:val="20"/>
                      <w:szCs w:val="20"/>
                    </w:rPr>
                    <w:t xml:space="preserve">                                               </w:t>
                  </w:r>
                </w:p>
                <w:p w14:paraId="24D18122" w14:textId="3886FCA6" w:rsidR="00050277" w:rsidRPr="00762AE3" w:rsidRDefault="00050277" w:rsidP="00050277">
                  <w:pPr>
                    <w:spacing w:after="0" w:line="240" w:lineRule="auto"/>
                    <w:jc w:val="both"/>
                    <w:rPr>
                      <w:rFonts w:ascii="Times New Roman" w:eastAsia="Times New Roman" w:hAnsi="Times New Roman"/>
                      <w:sz w:val="20"/>
                      <w:szCs w:val="20"/>
                      <w:lang w:eastAsia="ru-RU"/>
                    </w:rPr>
                  </w:pPr>
                  <w:r w:rsidRPr="00CE6973">
                    <w:rPr>
                      <w:color w:val="000000"/>
                    </w:rPr>
                    <w:t xml:space="preserve">             </w:t>
                  </w:r>
                </w:p>
              </w:tc>
              <w:tc>
                <w:tcPr>
                  <w:tcW w:w="10416" w:type="dxa"/>
                </w:tcPr>
                <w:p w14:paraId="38F33754" w14:textId="17E77072" w:rsidR="00050277" w:rsidRPr="00762AE3" w:rsidRDefault="00050277" w:rsidP="00050277">
                  <w:pPr>
                    <w:spacing w:after="0" w:line="240" w:lineRule="auto"/>
                    <w:jc w:val="both"/>
                    <w:rPr>
                      <w:rFonts w:ascii="Times New Roman" w:eastAsia="Times New Roman" w:hAnsi="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27"/>
                  </w:tblGrid>
                  <w:tr w:rsidR="00050277" w:rsidRPr="0054277A" w14:paraId="45CA5641" w14:textId="77777777" w:rsidTr="007D651C">
                    <w:trPr>
                      <w:trHeight w:val="8724"/>
                    </w:trPr>
                    <w:tc>
                      <w:tcPr>
                        <w:tcW w:w="5327" w:type="dxa"/>
                        <w:shd w:val="clear" w:color="auto" w:fill="auto"/>
                      </w:tcPr>
                      <w:p w14:paraId="0816846B" w14:textId="77777777" w:rsidR="00050277" w:rsidRPr="00A96F72" w:rsidRDefault="00050277" w:rsidP="00050277">
                        <w:pPr>
                          <w:rPr>
                            <w:rFonts w:ascii="Times New Roman" w:eastAsia="MS Outlook" w:hAnsi="Times New Roman"/>
                            <w:color w:val="000000"/>
                            <w:lang w:eastAsia="ru-RU"/>
                          </w:rPr>
                        </w:pPr>
                        <w:r w:rsidRPr="00A96F72">
                          <w:rPr>
                            <w:rFonts w:ascii="Times New Roman" w:eastAsia="MS Outlook" w:hAnsi="Times New Roman"/>
                            <w:color w:val="000000"/>
                            <w:lang w:eastAsia="ru-RU"/>
                          </w:rPr>
                          <w:t>Государственное казённое учреждение культуры «Ленинградская областная детская библиотека», ЛОДБ</w:t>
                        </w:r>
                      </w:p>
                      <w:p w14:paraId="62E2AA6D" w14:textId="77777777" w:rsidR="00050277" w:rsidRPr="00A96F72" w:rsidRDefault="00050277" w:rsidP="00050277">
                        <w:pPr>
                          <w:jc w:val="both"/>
                          <w:rPr>
                            <w:rFonts w:ascii="Times New Roman" w:eastAsia="MS Outlook" w:hAnsi="Times New Roman"/>
                            <w:color w:val="000000"/>
                            <w:lang w:eastAsia="ru-RU"/>
                          </w:rPr>
                        </w:pPr>
                        <w:r w:rsidRPr="00A96F72">
                          <w:rPr>
                            <w:rFonts w:ascii="Times New Roman" w:eastAsia="MS Outlook" w:hAnsi="Times New Roman"/>
                            <w:color w:val="000000"/>
                            <w:lang w:eastAsia="ru-RU"/>
                          </w:rPr>
                          <w:t>Юридический адрес: 194021, г. Санкт-Петербург, пр. Тореза, дом 32</w:t>
                        </w:r>
                      </w:p>
                      <w:tbl>
                        <w:tblPr>
                          <w:tblStyle w:val="TableNormal"/>
                          <w:tblW w:w="0" w:type="auto"/>
                          <w:tblInd w:w="1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598"/>
                        </w:tblGrid>
                        <w:tr w:rsidR="00050277" w:rsidRPr="00A96F72" w14:paraId="74ACE5DE" w14:textId="77777777" w:rsidTr="007D651C">
                          <w:trPr>
                            <w:trHeight w:val="300"/>
                          </w:trPr>
                          <w:tc>
                            <w:tcPr>
                              <w:tcW w:w="5598" w:type="dxa"/>
                              <w:tcBorders>
                                <w:top w:val="nil"/>
                                <w:bottom w:val="nil"/>
                              </w:tcBorders>
                            </w:tcPr>
                            <w:p w14:paraId="2CB10239" w14:textId="77777777" w:rsidR="00050277" w:rsidRPr="00A96F72" w:rsidRDefault="00050277" w:rsidP="00050277">
                              <w:pPr>
                                <w:jc w:val="both"/>
                                <w:rPr>
                                  <w:rFonts w:ascii="Times New Roman" w:eastAsia="MS Outlook" w:hAnsi="Times New Roman"/>
                                  <w:color w:val="000000"/>
                                  <w:lang w:val="ru-RU" w:eastAsia="ru-RU"/>
                                </w:rPr>
                              </w:pPr>
                              <w:r w:rsidRPr="00A96F72">
                                <w:rPr>
                                  <w:rFonts w:ascii="Times New Roman" w:eastAsia="MS Outlook" w:hAnsi="Times New Roman"/>
                                  <w:color w:val="000000"/>
                                  <w:lang w:val="ru-RU" w:eastAsia="ru-RU"/>
                                </w:rPr>
                                <w:t>ИНН: 7802072468</w:t>
                              </w:r>
                            </w:p>
                            <w:p w14:paraId="1DAF0A65" w14:textId="77777777" w:rsidR="00050277" w:rsidRPr="00A96F72" w:rsidRDefault="00050277" w:rsidP="00050277">
                              <w:pPr>
                                <w:jc w:val="both"/>
                                <w:rPr>
                                  <w:rFonts w:ascii="Times New Roman" w:eastAsia="MS Outlook" w:hAnsi="Times New Roman"/>
                                  <w:color w:val="000000"/>
                                  <w:lang w:val="ru-RU" w:eastAsia="ru-RU"/>
                                </w:rPr>
                              </w:pPr>
                              <w:r w:rsidRPr="00A96F72">
                                <w:rPr>
                                  <w:rFonts w:ascii="Times New Roman" w:eastAsia="MS Outlook" w:hAnsi="Times New Roman"/>
                                  <w:color w:val="000000"/>
                                  <w:lang w:val="ru-RU" w:eastAsia="ru-RU"/>
                                </w:rPr>
                                <w:t>КПП: 780201001</w:t>
                              </w:r>
                            </w:p>
                            <w:p w14:paraId="5F2E7551" w14:textId="77777777" w:rsidR="00050277" w:rsidRPr="00A96F72" w:rsidRDefault="00050277" w:rsidP="00050277">
                              <w:pPr>
                                <w:tabs>
                                  <w:tab w:val="left" w:pos="4320"/>
                                </w:tabs>
                                <w:ind w:right="-5"/>
                                <w:jc w:val="both"/>
                                <w:rPr>
                                  <w:rFonts w:ascii="Times New Roman" w:eastAsia="MS Outlook" w:hAnsi="Times New Roman"/>
                                  <w:color w:val="000000"/>
                                  <w:lang w:val="ru-RU" w:eastAsia="ru-RU"/>
                                </w:rPr>
                              </w:pPr>
                              <w:r w:rsidRPr="00A96F72">
                                <w:rPr>
                                  <w:rFonts w:ascii="Times New Roman" w:eastAsia="MS Outlook" w:hAnsi="Times New Roman"/>
                                  <w:color w:val="000000"/>
                                  <w:lang w:val="ru-RU" w:eastAsia="ru-RU"/>
                                </w:rPr>
                                <w:t xml:space="preserve">ОГРН: 1037804028217 </w:t>
                              </w:r>
                            </w:p>
                            <w:p w14:paraId="1457A036" w14:textId="77777777" w:rsidR="00050277" w:rsidRPr="00A96F72" w:rsidRDefault="00050277" w:rsidP="00050277">
                              <w:pPr>
                                <w:tabs>
                                  <w:tab w:val="left" w:pos="4320"/>
                                </w:tabs>
                                <w:ind w:right="-5"/>
                                <w:jc w:val="both"/>
                                <w:rPr>
                                  <w:rFonts w:ascii="Times New Roman" w:eastAsia="MS Outlook" w:hAnsi="Times New Roman"/>
                                  <w:color w:val="000000"/>
                                  <w:lang w:val="ru-RU" w:eastAsia="ru-RU"/>
                                </w:rPr>
                              </w:pPr>
                              <w:r w:rsidRPr="00A96F72">
                                <w:rPr>
                                  <w:rFonts w:ascii="Times New Roman" w:eastAsia="MS Outlook" w:hAnsi="Times New Roman"/>
                                  <w:color w:val="000000"/>
                                  <w:lang w:val="ru-RU" w:eastAsia="ru-RU"/>
                                </w:rPr>
                                <w:t>ОКПО 02188155 ОКАТО 40265562000</w:t>
                              </w:r>
                            </w:p>
                            <w:p w14:paraId="00A9EDCB" w14:textId="77777777" w:rsidR="00050277" w:rsidRPr="00A96F72" w:rsidRDefault="00050277" w:rsidP="00050277">
                              <w:pPr>
                                <w:jc w:val="both"/>
                                <w:rPr>
                                  <w:rFonts w:ascii="Times New Roman" w:eastAsia="MS Outlook" w:hAnsi="Times New Roman"/>
                                  <w:color w:val="000000"/>
                                  <w:lang w:val="ru-RU" w:eastAsia="ru-RU"/>
                                </w:rPr>
                              </w:pPr>
                              <w:r w:rsidRPr="00A96F72">
                                <w:rPr>
                                  <w:rFonts w:ascii="Times New Roman" w:eastAsia="MS Outlook" w:hAnsi="Times New Roman"/>
                                  <w:color w:val="000000"/>
                                  <w:lang w:val="ru-RU" w:eastAsia="ru-RU"/>
                                </w:rPr>
                                <w:t>ОКВЭД 91.01</w:t>
                              </w:r>
                            </w:p>
                            <w:p w14:paraId="121444BD" w14:textId="77777777" w:rsidR="00050277" w:rsidRPr="00A96F72" w:rsidRDefault="00050277" w:rsidP="00050277">
                              <w:pPr>
                                <w:tabs>
                                  <w:tab w:val="left" w:pos="4320"/>
                                </w:tabs>
                                <w:ind w:right="-5"/>
                                <w:jc w:val="both"/>
                                <w:rPr>
                                  <w:rFonts w:ascii="Times New Roman" w:eastAsia="MS Outlook" w:hAnsi="Times New Roman"/>
                                  <w:color w:val="000000"/>
                                  <w:lang w:val="ru-RU" w:eastAsia="ru-RU"/>
                                </w:rPr>
                              </w:pPr>
                              <w:r w:rsidRPr="00A96F72">
                                <w:rPr>
                                  <w:rFonts w:ascii="Times New Roman" w:eastAsia="MS Outlook" w:hAnsi="Times New Roman"/>
                                  <w:color w:val="000000"/>
                                  <w:lang w:val="ru-RU" w:eastAsia="ru-RU"/>
                                </w:rPr>
                                <w:t>ОКТМО 40315000000 ОКОГУ 2300231</w:t>
                              </w:r>
                            </w:p>
                            <w:p w14:paraId="2E9DBEC9" w14:textId="77777777" w:rsidR="00050277" w:rsidRPr="00A96F72" w:rsidRDefault="00050277" w:rsidP="00050277">
                              <w:pPr>
                                <w:tabs>
                                  <w:tab w:val="left" w:pos="4320"/>
                                </w:tabs>
                                <w:ind w:right="-5"/>
                                <w:jc w:val="both"/>
                                <w:rPr>
                                  <w:rFonts w:ascii="Times New Roman" w:eastAsia="MS Outlook" w:hAnsi="Times New Roman"/>
                                  <w:color w:val="000000"/>
                                  <w:lang w:val="ru-RU" w:eastAsia="ru-RU"/>
                                </w:rPr>
                              </w:pPr>
                              <w:r w:rsidRPr="00A96F72">
                                <w:rPr>
                                  <w:rFonts w:ascii="Times New Roman" w:eastAsia="MS Outlook" w:hAnsi="Times New Roman"/>
                                  <w:color w:val="000000"/>
                                  <w:lang w:val="ru-RU" w:eastAsia="ru-RU"/>
                                </w:rPr>
                                <w:t>ОКФС 13 ОКОПФ 75204</w:t>
                              </w:r>
                            </w:p>
                          </w:tc>
                        </w:tr>
                        <w:tr w:rsidR="00050277" w:rsidRPr="00A96F72" w14:paraId="1817EA15" w14:textId="77777777" w:rsidTr="007D651C">
                          <w:trPr>
                            <w:trHeight w:val="300"/>
                          </w:trPr>
                          <w:tc>
                            <w:tcPr>
                              <w:tcW w:w="5598" w:type="dxa"/>
                              <w:tcBorders>
                                <w:top w:val="nil"/>
                                <w:bottom w:val="nil"/>
                              </w:tcBorders>
                            </w:tcPr>
                            <w:p w14:paraId="27FB6ABA" w14:textId="77777777" w:rsidR="00050277" w:rsidRPr="00A96F72" w:rsidRDefault="00050277" w:rsidP="00050277">
                              <w:pPr>
                                <w:jc w:val="both"/>
                                <w:rPr>
                                  <w:rFonts w:ascii="Times New Roman" w:eastAsia="MS Outlook" w:hAnsi="Times New Roman"/>
                                  <w:color w:val="000000"/>
                                  <w:lang w:val="ru-RU" w:eastAsia="ru-RU"/>
                                </w:rPr>
                              </w:pPr>
                              <w:r w:rsidRPr="00A96F72">
                                <w:rPr>
                                  <w:rFonts w:ascii="Times New Roman" w:eastAsia="MS Outlook" w:hAnsi="Times New Roman"/>
                                  <w:color w:val="000000"/>
                                  <w:lang w:val="ru-RU" w:eastAsia="ru-RU"/>
                                </w:rPr>
                                <w:t>Дата постановки на учет 26.10.2003</w:t>
                              </w:r>
                            </w:p>
                            <w:p w14:paraId="733A212E" w14:textId="77777777" w:rsidR="00050277" w:rsidRPr="00A96F72" w:rsidRDefault="00050277" w:rsidP="00050277">
                              <w:pPr>
                                <w:jc w:val="both"/>
                                <w:rPr>
                                  <w:rFonts w:ascii="Times New Roman" w:eastAsia="MS Outlook" w:hAnsi="Times New Roman"/>
                                  <w:color w:val="000000"/>
                                  <w:lang w:val="ru-RU" w:eastAsia="ru-RU"/>
                                </w:rPr>
                              </w:pPr>
                              <w:r w:rsidRPr="00A96F72">
                                <w:rPr>
                                  <w:rFonts w:ascii="Times New Roman" w:eastAsia="MS Outlook" w:hAnsi="Times New Roman"/>
                                  <w:color w:val="000000"/>
                                  <w:lang w:val="ru-RU" w:eastAsia="ru-RU"/>
                                </w:rPr>
                                <w:t>Номер казначейского счета: 03221643410000004500</w:t>
                              </w:r>
                            </w:p>
                          </w:tc>
                        </w:tr>
                        <w:tr w:rsidR="00050277" w:rsidRPr="00A96F72" w14:paraId="75EFC5AE" w14:textId="77777777" w:rsidTr="007D651C">
                          <w:trPr>
                            <w:trHeight w:val="300"/>
                          </w:trPr>
                          <w:tc>
                            <w:tcPr>
                              <w:tcW w:w="5598" w:type="dxa"/>
                              <w:tcBorders>
                                <w:top w:val="nil"/>
                                <w:bottom w:val="nil"/>
                              </w:tcBorders>
                            </w:tcPr>
                            <w:p w14:paraId="687BF195" w14:textId="77777777" w:rsidR="00050277" w:rsidRPr="00A96F72" w:rsidRDefault="00050277" w:rsidP="00050277">
                              <w:pPr>
                                <w:pStyle w:val="TableParagraph"/>
                                <w:spacing w:before="31"/>
                                <w:ind w:left="67"/>
                                <w:rPr>
                                  <w:rFonts w:eastAsia="MS Outlook"/>
                                  <w:color w:val="000000"/>
                                  <w:lang w:val="ru-RU" w:eastAsia="ru-RU"/>
                                </w:rPr>
                              </w:pPr>
                              <w:r w:rsidRPr="00A96F72">
                                <w:rPr>
                                  <w:rFonts w:eastAsia="MS Outlook"/>
                                  <w:color w:val="000000"/>
                                  <w:lang w:val="ru-RU" w:eastAsia="ru-RU"/>
                                </w:rPr>
                                <w:t>Банковские реквизиты:</w:t>
                              </w:r>
                            </w:p>
                          </w:tc>
                        </w:tr>
                        <w:tr w:rsidR="00050277" w:rsidRPr="00A96F72" w14:paraId="5C749808" w14:textId="77777777" w:rsidTr="007D651C">
                          <w:trPr>
                            <w:trHeight w:val="300"/>
                          </w:trPr>
                          <w:tc>
                            <w:tcPr>
                              <w:tcW w:w="5598" w:type="dxa"/>
                              <w:tcBorders>
                                <w:top w:val="nil"/>
                                <w:bottom w:val="nil"/>
                              </w:tcBorders>
                            </w:tcPr>
                            <w:p w14:paraId="0A7F9B47" w14:textId="77777777" w:rsidR="00050277" w:rsidRPr="00A96F72" w:rsidRDefault="00050277" w:rsidP="00050277">
                              <w:pPr>
                                <w:jc w:val="both"/>
                                <w:rPr>
                                  <w:rFonts w:ascii="Times New Roman" w:eastAsia="MS Outlook" w:hAnsi="Times New Roman"/>
                                  <w:color w:val="000000"/>
                                  <w:lang w:val="ru-RU" w:eastAsia="ru-RU"/>
                                </w:rPr>
                              </w:pPr>
                              <w:r w:rsidRPr="00A96F72">
                                <w:rPr>
                                  <w:rFonts w:ascii="Times New Roman" w:eastAsia="MS Outlook" w:hAnsi="Times New Roman"/>
                                  <w:color w:val="000000"/>
                                  <w:lang w:val="ru-RU" w:eastAsia="ru-RU"/>
                                </w:rPr>
                                <w:t>Наименование банка: 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w:t>
                              </w:r>
                            </w:p>
                          </w:tc>
                        </w:tr>
                        <w:tr w:rsidR="00050277" w:rsidRPr="00A96F72" w14:paraId="1A6472D4" w14:textId="77777777" w:rsidTr="007D651C">
                          <w:trPr>
                            <w:trHeight w:val="300"/>
                          </w:trPr>
                          <w:tc>
                            <w:tcPr>
                              <w:tcW w:w="5598" w:type="dxa"/>
                              <w:tcBorders>
                                <w:top w:val="nil"/>
                                <w:bottom w:val="nil"/>
                              </w:tcBorders>
                            </w:tcPr>
                            <w:p w14:paraId="7FF94F4E" w14:textId="77777777" w:rsidR="00050277" w:rsidRPr="00A96F72" w:rsidRDefault="00050277" w:rsidP="00050277">
                              <w:pPr>
                                <w:pStyle w:val="TableParagraph"/>
                                <w:spacing w:before="31"/>
                                <w:ind w:left="67"/>
                                <w:rPr>
                                  <w:rFonts w:eastAsia="MS Outlook"/>
                                  <w:color w:val="000000"/>
                                  <w:lang w:val="ru-RU" w:eastAsia="ru-RU"/>
                                </w:rPr>
                              </w:pPr>
                              <w:r w:rsidRPr="00A96F72">
                                <w:rPr>
                                  <w:rFonts w:eastAsia="MS Outlook"/>
                                  <w:color w:val="000000"/>
                                  <w:lang w:val="ru-RU" w:eastAsia="ru-RU"/>
                                </w:rPr>
                                <w:t xml:space="preserve">Номер единого казначейского счета (Кор. </w:t>
                              </w:r>
                              <w:proofErr w:type="spellStart"/>
                              <w:r w:rsidRPr="00A96F72">
                                <w:rPr>
                                  <w:rFonts w:eastAsia="MS Outlook"/>
                                  <w:color w:val="000000"/>
                                  <w:lang w:val="ru-RU" w:eastAsia="ru-RU"/>
                                </w:rPr>
                                <w:t>сч</w:t>
                              </w:r>
                              <w:proofErr w:type="spellEnd"/>
                              <w:r w:rsidRPr="00A96F72">
                                <w:rPr>
                                  <w:rFonts w:eastAsia="MS Outlook"/>
                                  <w:color w:val="000000"/>
                                  <w:lang w:val="ru-RU" w:eastAsia="ru-RU"/>
                                </w:rPr>
                                <w:t>.): 40102810745370000098</w:t>
                              </w:r>
                            </w:p>
                          </w:tc>
                        </w:tr>
                        <w:tr w:rsidR="00050277" w:rsidRPr="00A96F72" w14:paraId="59BB508D" w14:textId="77777777" w:rsidTr="007D651C">
                          <w:trPr>
                            <w:trHeight w:val="300"/>
                          </w:trPr>
                          <w:tc>
                            <w:tcPr>
                              <w:tcW w:w="5598" w:type="dxa"/>
                              <w:tcBorders>
                                <w:top w:val="nil"/>
                                <w:bottom w:val="nil"/>
                              </w:tcBorders>
                            </w:tcPr>
                            <w:p w14:paraId="1A95DC80" w14:textId="77777777" w:rsidR="00050277" w:rsidRPr="00A96F72" w:rsidRDefault="00050277" w:rsidP="00050277">
                              <w:pPr>
                                <w:jc w:val="both"/>
                                <w:rPr>
                                  <w:rFonts w:ascii="Times New Roman" w:eastAsia="MS Outlook" w:hAnsi="Times New Roman"/>
                                  <w:color w:val="000000"/>
                                  <w:lang w:val="ru-RU" w:eastAsia="ru-RU"/>
                                </w:rPr>
                              </w:pPr>
                              <w:r w:rsidRPr="00A96F72">
                                <w:rPr>
                                  <w:rFonts w:ascii="Times New Roman" w:eastAsia="MS Outlook" w:hAnsi="Times New Roman"/>
                                  <w:color w:val="000000"/>
                                  <w:lang w:val="ru-RU" w:eastAsia="ru-RU"/>
                                </w:rPr>
                                <w:t>БИК 044030098</w:t>
                              </w:r>
                            </w:p>
                            <w:p w14:paraId="0238D7CC" w14:textId="77777777" w:rsidR="00050277" w:rsidRPr="00A96F72" w:rsidRDefault="00050277" w:rsidP="00050277">
                              <w:pPr>
                                <w:pStyle w:val="TableParagraph"/>
                                <w:spacing w:before="31"/>
                                <w:ind w:left="67"/>
                                <w:rPr>
                                  <w:rFonts w:eastAsia="MS Outlook"/>
                                  <w:color w:val="000000"/>
                                  <w:lang w:val="ru-RU" w:eastAsia="ru-RU"/>
                                </w:rPr>
                              </w:pPr>
                            </w:p>
                          </w:tc>
                        </w:tr>
                        <w:tr w:rsidR="00050277" w:rsidRPr="00A96F72" w14:paraId="5F94BB6F" w14:textId="77777777" w:rsidTr="007D651C">
                          <w:trPr>
                            <w:trHeight w:val="300"/>
                          </w:trPr>
                          <w:tc>
                            <w:tcPr>
                              <w:tcW w:w="5598" w:type="dxa"/>
                              <w:tcBorders>
                                <w:top w:val="nil"/>
                                <w:bottom w:val="nil"/>
                              </w:tcBorders>
                            </w:tcPr>
                            <w:p w14:paraId="020E07D9" w14:textId="77777777" w:rsidR="00050277" w:rsidRPr="00A96F72" w:rsidRDefault="00050277" w:rsidP="00050277">
                              <w:pPr>
                                <w:tabs>
                                  <w:tab w:val="left" w:pos="4320"/>
                                </w:tabs>
                                <w:ind w:right="-5"/>
                                <w:jc w:val="both"/>
                                <w:rPr>
                                  <w:rFonts w:ascii="Times New Roman" w:eastAsia="MS Outlook" w:hAnsi="Times New Roman"/>
                                  <w:color w:val="000000"/>
                                  <w:lang w:val="ru-RU" w:eastAsia="ru-RU"/>
                                </w:rPr>
                              </w:pPr>
                              <w:r w:rsidRPr="00A96F72">
                                <w:rPr>
                                  <w:rFonts w:ascii="Times New Roman" w:eastAsia="MS Outlook" w:hAnsi="Times New Roman"/>
                                  <w:color w:val="000000"/>
                                  <w:lang w:val="ru-RU" w:eastAsia="ru-RU"/>
                                </w:rPr>
                                <w:t>Лицевой счет № 02118962004</w:t>
                              </w:r>
                            </w:p>
                            <w:p w14:paraId="6F4FB30C" w14:textId="77777777" w:rsidR="00050277" w:rsidRPr="00A96F72" w:rsidRDefault="00050277" w:rsidP="00050277">
                              <w:pPr>
                                <w:tabs>
                                  <w:tab w:val="left" w:pos="4320"/>
                                </w:tabs>
                                <w:ind w:right="-5"/>
                                <w:jc w:val="both"/>
                                <w:rPr>
                                  <w:rFonts w:ascii="Times New Roman" w:eastAsia="MS Outlook" w:hAnsi="Times New Roman"/>
                                  <w:color w:val="000000"/>
                                  <w:lang w:val="ru-RU" w:eastAsia="ru-RU"/>
                                </w:rPr>
                              </w:pPr>
                              <w:r w:rsidRPr="00A96F72">
                                <w:rPr>
                                  <w:rFonts w:ascii="Times New Roman" w:eastAsia="MS Outlook" w:hAnsi="Times New Roman"/>
                                  <w:color w:val="000000"/>
                                  <w:lang w:val="ru-RU" w:eastAsia="ru-RU"/>
                                </w:rPr>
                                <w:t>в Комитете финансов Ленинградской области</w:t>
                              </w:r>
                            </w:p>
                          </w:tc>
                        </w:tr>
                        <w:tr w:rsidR="00050277" w:rsidRPr="00A96F72" w14:paraId="39314071" w14:textId="77777777" w:rsidTr="007D651C">
                          <w:trPr>
                            <w:trHeight w:val="300"/>
                          </w:trPr>
                          <w:tc>
                            <w:tcPr>
                              <w:tcW w:w="5598" w:type="dxa"/>
                              <w:tcBorders>
                                <w:top w:val="nil"/>
                                <w:bottom w:val="nil"/>
                              </w:tcBorders>
                            </w:tcPr>
                            <w:p w14:paraId="67E78DA1" w14:textId="77777777" w:rsidR="00050277" w:rsidRPr="00A96F72" w:rsidRDefault="00050277" w:rsidP="00050277">
                              <w:pPr>
                                <w:rPr>
                                  <w:rFonts w:ascii="Times New Roman" w:eastAsia="MS Outlook" w:hAnsi="Times New Roman"/>
                                  <w:color w:val="000000"/>
                                  <w:lang w:val="ru-RU" w:eastAsia="ru-RU"/>
                                </w:rPr>
                              </w:pPr>
                              <w:r w:rsidRPr="00A96F72">
                                <w:rPr>
                                  <w:rFonts w:ascii="Times New Roman" w:eastAsia="MS Outlook" w:hAnsi="Times New Roman"/>
                                  <w:color w:val="000000"/>
                                  <w:lang w:val="ru-RU" w:eastAsia="ru-RU"/>
                                </w:rPr>
                                <w:t xml:space="preserve">Директор – </w:t>
                              </w:r>
                              <w:proofErr w:type="spellStart"/>
                              <w:r w:rsidRPr="00A96F72">
                                <w:rPr>
                                  <w:rFonts w:ascii="Times New Roman" w:eastAsia="MS Outlook" w:hAnsi="Times New Roman"/>
                                  <w:color w:val="000000"/>
                                  <w:lang w:val="ru-RU" w:eastAsia="ru-RU"/>
                                </w:rPr>
                                <w:t>Тарабанова</w:t>
                              </w:r>
                              <w:proofErr w:type="spellEnd"/>
                              <w:r w:rsidRPr="00A96F72">
                                <w:rPr>
                                  <w:rFonts w:ascii="Times New Roman" w:eastAsia="MS Outlook" w:hAnsi="Times New Roman"/>
                                  <w:color w:val="000000"/>
                                  <w:lang w:val="ru-RU" w:eastAsia="ru-RU"/>
                                </w:rPr>
                                <w:t xml:space="preserve"> Алина Владимировна, действует на основании Устава</w:t>
                              </w:r>
                            </w:p>
                          </w:tc>
                        </w:tr>
                      </w:tbl>
                      <w:p w14:paraId="3181F88F" w14:textId="77777777" w:rsidR="00050277" w:rsidRPr="00A96F72" w:rsidRDefault="00050277" w:rsidP="00050277">
                        <w:pPr>
                          <w:tabs>
                            <w:tab w:val="left" w:pos="4320"/>
                          </w:tabs>
                          <w:ind w:right="-5"/>
                          <w:rPr>
                            <w:rFonts w:ascii="Times New Roman" w:eastAsia="MS Outlook" w:hAnsi="Times New Roman"/>
                            <w:color w:val="000000"/>
                            <w:lang w:eastAsia="ru-RU"/>
                          </w:rPr>
                        </w:pPr>
                        <w:r w:rsidRPr="00A96F72">
                          <w:rPr>
                            <w:rFonts w:ascii="Times New Roman" w:eastAsia="MS Outlook" w:hAnsi="Times New Roman"/>
                            <w:color w:val="000000"/>
                            <w:lang w:eastAsia="ru-RU"/>
                          </w:rPr>
                          <w:t xml:space="preserve">Почтовый адрес: </w:t>
                        </w:r>
                        <w:smartTag w:uri="urn:schemas-microsoft-com:office:smarttags" w:element="metricconverter">
                          <w:smartTagPr>
                            <w:attr w:name="ProductID" w:val="194021, г"/>
                          </w:smartTagPr>
                          <w:r w:rsidRPr="00A96F72">
                            <w:rPr>
                              <w:rFonts w:ascii="Times New Roman" w:eastAsia="MS Outlook" w:hAnsi="Times New Roman"/>
                              <w:color w:val="000000"/>
                              <w:lang w:eastAsia="ru-RU"/>
                            </w:rPr>
                            <w:t>194021, г</w:t>
                          </w:r>
                        </w:smartTag>
                        <w:r w:rsidRPr="00A96F72">
                          <w:rPr>
                            <w:rFonts w:ascii="Times New Roman" w:eastAsia="MS Outlook" w:hAnsi="Times New Roman"/>
                            <w:color w:val="000000"/>
                            <w:lang w:eastAsia="ru-RU"/>
                          </w:rPr>
                          <w:t>. Санкт-Петербург, пр. Тореза, дом 32</w:t>
                        </w:r>
                      </w:p>
                      <w:p w14:paraId="622940B1" w14:textId="4A0B424D" w:rsidR="00050277" w:rsidRPr="00A96F72" w:rsidRDefault="00050277" w:rsidP="00050277">
                        <w:pPr>
                          <w:keepNext/>
                          <w:outlineLvl w:val="0"/>
                          <w:rPr>
                            <w:rFonts w:ascii="Times New Roman" w:eastAsia="MS Outlook" w:hAnsi="Times New Roman"/>
                            <w:color w:val="000000"/>
                            <w:lang w:eastAsia="ru-RU"/>
                          </w:rPr>
                        </w:pPr>
                        <w:r w:rsidRPr="00A96F72">
                          <w:rPr>
                            <w:rFonts w:ascii="Times New Roman" w:eastAsia="MS Outlook" w:hAnsi="Times New Roman"/>
                            <w:color w:val="000000"/>
                            <w:lang w:eastAsia="ru-RU"/>
                          </w:rPr>
                          <w:t>Тел. (812) 552-252</w:t>
                        </w:r>
                        <w:r>
                          <w:rPr>
                            <w:rFonts w:ascii="Times New Roman" w:eastAsia="MS Outlook" w:hAnsi="Times New Roman"/>
                            <w:color w:val="000000"/>
                            <w:lang w:eastAsia="ru-RU"/>
                          </w:rPr>
                          <w:t xml:space="preserve">8,(812) 552-3317, бухгалтерия </w:t>
                        </w:r>
                        <w:r>
                          <w:rPr>
                            <w:rFonts w:ascii="Segoe UI" w:hAnsi="Segoe UI" w:cs="Segoe UI"/>
                            <w:sz w:val="23"/>
                            <w:szCs w:val="23"/>
                          </w:rPr>
                          <w:t xml:space="preserve"> </w:t>
                        </w:r>
                      </w:p>
                      <w:p w14:paraId="63A3AFB9" w14:textId="77777777" w:rsidR="00050277" w:rsidRDefault="00050277" w:rsidP="00050277">
                        <w:pPr>
                          <w:keepNext/>
                          <w:outlineLvl w:val="0"/>
                          <w:rPr>
                            <w:rFonts w:ascii="Times New Roman" w:eastAsia="MS Outlook" w:hAnsi="Times New Roman"/>
                            <w:color w:val="000000"/>
                            <w:lang w:eastAsia="ru-RU"/>
                          </w:rPr>
                        </w:pPr>
                        <w:proofErr w:type="spellStart"/>
                        <w:r w:rsidRPr="00A96F72">
                          <w:rPr>
                            <w:rFonts w:ascii="Times New Roman" w:eastAsia="MS Outlook" w:hAnsi="Times New Roman"/>
                            <w:color w:val="000000"/>
                            <w:lang w:eastAsia="ru-RU"/>
                          </w:rPr>
                          <w:t>Эл.почта</w:t>
                        </w:r>
                        <w:proofErr w:type="spellEnd"/>
                        <w:r w:rsidRPr="00A96F72">
                          <w:rPr>
                            <w:rFonts w:ascii="Times New Roman" w:eastAsia="MS Outlook" w:hAnsi="Times New Roman"/>
                            <w:color w:val="000000"/>
                            <w:lang w:eastAsia="ru-RU"/>
                          </w:rPr>
                          <w:t xml:space="preserve">: </w:t>
                        </w:r>
                        <w:hyperlink r:id="rId10" w:history="1">
                          <w:r w:rsidRPr="00A96F72">
                            <w:rPr>
                              <w:rFonts w:ascii="Times New Roman" w:eastAsia="MS Outlook" w:hAnsi="Times New Roman"/>
                              <w:color w:val="000000"/>
                              <w:lang w:eastAsia="ru-RU"/>
                            </w:rPr>
                            <w:t>childbibl1@yandex.ru</w:t>
                          </w:r>
                        </w:hyperlink>
                      </w:p>
                      <w:p w14:paraId="19993BDA" w14:textId="0CC94F9F" w:rsidR="00050277" w:rsidRPr="00A96F72" w:rsidRDefault="00DF257C" w:rsidP="00050277">
                        <w:pPr>
                          <w:jc w:val="both"/>
                          <w:rPr>
                            <w:rFonts w:ascii="Times New Roman" w:eastAsia="MS Outlook" w:hAnsi="Times New Roman"/>
                            <w:color w:val="000000"/>
                            <w:lang w:eastAsia="ru-RU"/>
                          </w:rPr>
                        </w:pPr>
                        <w:hyperlink r:id="rId11" w:history="1">
                          <w:r w:rsidR="00050277" w:rsidRPr="00B14E27">
                            <w:rPr>
                              <w:rStyle w:val="a3"/>
                              <w:rFonts w:ascii="Times New Roman" w:eastAsia="MS Outlook" w:hAnsi="Times New Roman"/>
                              <w:lang w:eastAsia="ru-RU"/>
                            </w:rPr>
                            <w:t>http://www.deti.spb.ru/addresses/lodb/</w:t>
                          </w:r>
                        </w:hyperlink>
                        <w:r w:rsidR="00050277" w:rsidRPr="00A96F72">
                          <w:rPr>
                            <w:rFonts w:ascii="Times New Roman" w:eastAsia="MS Outlook" w:hAnsi="Times New Roman"/>
                            <w:color w:val="000000"/>
                            <w:lang w:eastAsia="ru-RU"/>
                          </w:rPr>
                          <w:t xml:space="preserve"> </w:t>
                        </w:r>
                      </w:p>
                      <w:p w14:paraId="614A9299" w14:textId="0BD71C6D" w:rsidR="00050277" w:rsidRDefault="00050277" w:rsidP="00050277">
                        <w:pPr>
                          <w:jc w:val="both"/>
                          <w:rPr>
                            <w:rFonts w:ascii="Times New Roman" w:eastAsia="MS Outlook" w:hAnsi="Times New Roman"/>
                            <w:color w:val="000000"/>
                            <w:lang w:eastAsia="ru-RU"/>
                          </w:rPr>
                        </w:pPr>
                        <w:r>
                          <w:rPr>
                            <w:rStyle w:val="ac"/>
                            <w:rFonts w:ascii="Segoe UI" w:hAnsi="Segoe UI" w:cs="Segoe UI"/>
                            <w:color w:val="0F1115"/>
                          </w:rPr>
                          <w:t>Заказчик:</w:t>
                        </w:r>
                        <w:r>
                          <w:rPr>
                            <w:rFonts w:ascii="Segoe UI" w:hAnsi="Segoe UI" w:cs="Segoe UI"/>
                            <w:color w:val="0F1115"/>
                          </w:rPr>
                          <w:t xml:space="preserve">                                                                  </w:t>
                        </w:r>
                      </w:p>
                      <w:p w14:paraId="7928A67A" w14:textId="77777777" w:rsidR="00050277" w:rsidRPr="00A96F72" w:rsidRDefault="00050277" w:rsidP="00050277">
                        <w:pPr>
                          <w:jc w:val="both"/>
                          <w:rPr>
                            <w:rFonts w:ascii="Times New Roman" w:eastAsia="MS Outlook" w:hAnsi="Times New Roman"/>
                            <w:color w:val="000000"/>
                            <w:lang w:eastAsia="ru-RU"/>
                          </w:rPr>
                        </w:pPr>
                        <w:r w:rsidRPr="00A96F72">
                          <w:rPr>
                            <w:rFonts w:ascii="Times New Roman" w:eastAsia="MS Outlook" w:hAnsi="Times New Roman"/>
                            <w:color w:val="000000"/>
                            <w:lang w:eastAsia="ru-RU"/>
                          </w:rPr>
                          <w:t xml:space="preserve">Директор </w:t>
                        </w:r>
                      </w:p>
                      <w:p w14:paraId="278784D7" w14:textId="77777777" w:rsidR="00050277" w:rsidRPr="00A96F72" w:rsidRDefault="00050277" w:rsidP="00050277">
                        <w:pPr>
                          <w:jc w:val="both"/>
                          <w:rPr>
                            <w:rFonts w:ascii="Times New Roman" w:eastAsia="MS Outlook" w:hAnsi="Times New Roman"/>
                            <w:color w:val="000000"/>
                            <w:lang w:eastAsia="ru-RU"/>
                          </w:rPr>
                        </w:pPr>
                        <w:r w:rsidRPr="00A96F72">
                          <w:rPr>
                            <w:rFonts w:ascii="Times New Roman" w:eastAsia="MS Outlook" w:hAnsi="Times New Roman"/>
                            <w:color w:val="000000"/>
                            <w:lang w:eastAsia="ru-RU"/>
                          </w:rPr>
                          <w:t xml:space="preserve">___________________ </w:t>
                        </w:r>
                        <w:proofErr w:type="spellStart"/>
                        <w:r w:rsidRPr="00A96F72">
                          <w:rPr>
                            <w:rFonts w:ascii="Times New Roman" w:eastAsia="MS Outlook" w:hAnsi="Times New Roman"/>
                            <w:color w:val="000000"/>
                            <w:lang w:eastAsia="ru-RU"/>
                          </w:rPr>
                          <w:t>Тарабанова</w:t>
                        </w:r>
                        <w:proofErr w:type="spellEnd"/>
                        <w:r w:rsidRPr="00A96F72">
                          <w:rPr>
                            <w:rFonts w:ascii="Times New Roman" w:eastAsia="MS Outlook" w:hAnsi="Times New Roman"/>
                            <w:color w:val="000000"/>
                            <w:lang w:eastAsia="ru-RU"/>
                          </w:rPr>
                          <w:t xml:space="preserve"> А.В.</w:t>
                        </w:r>
                      </w:p>
                      <w:p w14:paraId="150002F3" w14:textId="77777777" w:rsidR="00050277" w:rsidRPr="004609BF" w:rsidRDefault="00050277" w:rsidP="00050277">
                        <w:pPr>
                          <w:jc w:val="both"/>
                          <w:rPr>
                            <w:sz w:val="20"/>
                            <w:szCs w:val="20"/>
                          </w:rPr>
                        </w:pPr>
                        <w:r w:rsidRPr="00A96F72">
                          <w:rPr>
                            <w:rFonts w:ascii="Times New Roman" w:eastAsia="MS Outlook" w:hAnsi="Times New Roman"/>
                            <w:color w:val="000000"/>
                            <w:lang w:eastAsia="ru-RU"/>
                          </w:rPr>
                          <w:t xml:space="preserve">          М. П.</w:t>
                        </w:r>
                        <w:r w:rsidRPr="004609BF">
                          <w:rPr>
                            <w:color w:val="000000"/>
                            <w:sz w:val="20"/>
                            <w:szCs w:val="20"/>
                          </w:rPr>
                          <w:t xml:space="preserve">                                               </w:t>
                        </w:r>
                      </w:p>
                      <w:p w14:paraId="3C7DEBC2" w14:textId="77777777" w:rsidR="00050277" w:rsidRPr="0054277A" w:rsidRDefault="00050277" w:rsidP="00050277">
                        <w:pPr>
                          <w:jc w:val="both"/>
                        </w:pPr>
                        <w:r w:rsidRPr="00CE6973">
                          <w:rPr>
                            <w:color w:val="000000"/>
                          </w:rPr>
                          <w:t xml:space="preserve">             </w:t>
                        </w:r>
                      </w:p>
                    </w:tc>
                  </w:tr>
                </w:tbl>
                <w:p w14:paraId="4DFFBF7B" w14:textId="77777777" w:rsidR="00050277" w:rsidRPr="00762AE3" w:rsidRDefault="00050277" w:rsidP="00050277">
                  <w:pPr>
                    <w:spacing w:after="0" w:line="240" w:lineRule="auto"/>
                    <w:jc w:val="both"/>
                    <w:rPr>
                      <w:rFonts w:ascii="Times New Roman" w:eastAsia="Times New Roman" w:hAnsi="Times New Roman"/>
                      <w:b/>
                      <w:sz w:val="20"/>
                      <w:szCs w:val="20"/>
                      <w:lang w:eastAsia="ru-RU"/>
                    </w:rPr>
                  </w:pPr>
                </w:p>
              </w:tc>
            </w:tr>
          </w:tbl>
          <w:p w14:paraId="7F8018A0" w14:textId="7520234D" w:rsidR="00762AE3" w:rsidRPr="00762AE3" w:rsidRDefault="00762AE3" w:rsidP="00762AE3">
            <w:pPr>
              <w:spacing w:after="0" w:line="240" w:lineRule="auto"/>
              <w:rPr>
                <w:rFonts w:ascii="Times New Roman" w:eastAsia="Times New Roman" w:hAnsi="Times New Roman"/>
                <w:sz w:val="20"/>
                <w:szCs w:val="20"/>
                <w:lang w:eastAsia="ru-RU"/>
              </w:rPr>
            </w:pPr>
          </w:p>
        </w:tc>
        <w:tc>
          <w:tcPr>
            <w:tcW w:w="5454" w:type="dxa"/>
          </w:tcPr>
          <w:p w14:paraId="2F2585E1" w14:textId="1AD4D0DC" w:rsidR="00695932" w:rsidRDefault="00695932" w:rsidP="00762AE3">
            <w:pPr>
              <w:suppressAutoHyphens/>
              <w:snapToGrid w:val="0"/>
              <w:spacing w:after="0" w:line="240" w:lineRule="auto"/>
              <w:rPr>
                <w:rFonts w:ascii="Times New Roman" w:eastAsia="Arial" w:hAnsi="Times New Roman"/>
                <w:kern w:val="2"/>
                <w:sz w:val="20"/>
                <w:szCs w:val="20"/>
              </w:rPr>
            </w:pPr>
          </w:p>
          <w:p w14:paraId="32D58A3D" w14:textId="77777777" w:rsidR="00695932" w:rsidRDefault="00695932" w:rsidP="00762AE3">
            <w:pPr>
              <w:suppressAutoHyphens/>
              <w:snapToGrid w:val="0"/>
              <w:spacing w:after="0" w:line="240" w:lineRule="auto"/>
              <w:rPr>
                <w:rFonts w:ascii="Times New Roman" w:eastAsia="Arial" w:hAnsi="Times New Roman"/>
                <w:kern w:val="2"/>
                <w:sz w:val="20"/>
                <w:szCs w:val="20"/>
              </w:rPr>
            </w:pPr>
          </w:p>
          <w:p w14:paraId="1095CA58" w14:textId="77777777" w:rsidR="008C6D9B" w:rsidRDefault="008C6D9B" w:rsidP="000F6B04">
            <w:pPr>
              <w:rPr>
                <w:rStyle w:val="ac"/>
                <w:rFonts w:ascii="Segoe UI" w:hAnsi="Segoe UI" w:cs="Segoe UI"/>
                <w:color w:val="0F1115"/>
              </w:rPr>
            </w:pPr>
          </w:p>
          <w:p w14:paraId="23BB6150" w14:textId="77777777" w:rsidR="008C6D9B" w:rsidRDefault="008C6D9B" w:rsidP="000F6B04">
            <w:pPr>
              <w:rPr>
                <w:rStyle w:val="ac"/>
                <w:rFonts w:ascii="Segoe UI" w:hAnsi="Segoe UI" w:cs="Segoe UI"/>
                <w:color w:val="0F1115"/>
              </w:rPr>
            </w:pPr>
          </w:p>
          <w:p w14:paraId="74342B67" w14:textId="77777777" w:rsidR="008C6D9B" w:rsidRDefault="008C6D9B" w:rsidP="000F6B04">
            <w:pPr>
              <w:rPr>
                <w:rStyle w:val="ac"/>
                <w:rFonts w:ascii="Segoe UI" w:hAnsi="Segoe UI" w:cs="Segoe UI"/>
                <w:color w:val="0F1115"/>
              </w:rPr>
            </w:pPr>
          </w:p>
          <w:p w14:paraId="1608123B" w14:textId="708B7166" w:rsidR="00762AE3" w:rsidRPr="008C6D9B" w:rsidRDefault="008C6D9B" w:rsidP="008C6D9B">
            <w:pPr>
              <w:jc w:val="both"/>
              <w:rPr>
                <w:sz w:val="20"/>
                <w:szCs w:val="20"/>
              </w:rPr>
            </w:pPr>
            <w:r>
              <w:rPr>
                <w:color w:val="000000"/>
                <w:sz w:val="20"/>
                <w:szCs w:val="20"/>
              </w:rPr>
              <w:t xml:space="preserve"> </w:t>
            </w:r>
          </w:p>
        </w:tc>
      </w:tr>
    </w:tbl>
    <w:p w14:paraId="792CC3B1" w14:textId="505ADCFB" w:rsidR="00E4363B" w:rsidRDefault="00583627" w:rsidP="003E7D53">
      <w:r>
        <w:t xml:space="preserve"> </w:t>
      </w:r>
    </w:p>
    <w:p w14:paraId="36C862D1" w14:textId="54C1EADF" w:rsidR="001116C2" w:rsidRDefault="001116C2" w:rsidP="003E7D53"/>
    <w:p w14:paraId="2E5C4F78" w14:textId="77777777" w:rsidR="008C6D9B" w:rsidRDefault="008C6D9B" w:rsidP="003E7D53"/>
    <w:p w14:paraId="1626D5E0" w14:textId="77777777" w:rsidR="0081512E" w:rsidRDefault="0081512E" w:rsidP="003E7D53"/>
    <w:p w14:paraId="01AADA6E" w14:textId="77777777" w:rsidR="00817DB3" w:rsidRPr="00817DB3" w:rsidRDefault="00817DB3" w:rsidP="00817DB3">
      <w:pPr>
        <w:spacing w:line="257" w:lineRule="auto"/>
        <w:contextualSpacing/>
        <w:jc w:val="right"/>
        <w:rPr>
          <w:rFonts w:ascii="Times New Roman" w:hAnsi="Times New Roman"/>
          <w:sz w:val="24"/>
        </w:rPr>
      </w:pPr>
      <w:r w:rsidRPr="00817DB3">
        <w:rPr>
          <w:rFonts w:ascii="Times New Roman" w:hAnsi="Times New Roman"/>
          <w:sz w:val="24"/>
        </w:rPr>
        <w:lastRenderedPageBreak/>
        <w:t xml:space="preserve">Приложение №1 </w:t>
      </w:r>
    </w:p>
    <w:p w14:paraId="55259E9B" w14:textId="308A3AD6" w:rsidR="0081512E" w:rsidRPr="00652014" w:rsidRDefault="00817DB3" w:rsidP="00652014">
      <w:pPr>
        <w:spacing w:line="257" w:lineRule="auto"/>
        <w:contextualSpacing/>
        <w:jc w:val="right"/>
        <w:rPr>
          <w:rFonts w:ascii="Times New Roman" w:hAnsi="Times New Roman"/>
          <w:sz w:val="24"/>
        </w:rPr>
      </w:pPr>
      <w:r w:rsidRPr="00817DB3">
        <w:rPr>
          <w:rFonts w:ascii="Times New Roman" w:hAnsi="Times New Roman"/>
          <w:sz w:val="24"/>
        </w:rPr>
        <w:t>к Договору №</w:t>
      </w:r>
      <w:r w:rsidR="0009127A">
        <w:rPr>
          <w:rFonts w:ascii="Times New Roman" w:hAnsi="Times New Roman"/>
          <w:sz w:val="24"/>
        </w:rPr>
        <w:t xml:space="preserve"> 3202603 от мая 2026г</w:t>
      </w:r>
    </w:p>
    <w:p w14:paraId="48F013F9" w14:textId="77777777" w:rsidR="00B67F41" w:rsidRDefault="00B67F41" w:rsidP="00652014">
      <w:pPr>
        <w:pStyle w:val="a7"/>
      </w:pPr>
    </w:p>
    <w:p w14:paraId="2C499488" w14:textId="77777777" w:rsidR="00652014" w:rsidRDefault="00155942" w:rsidP="00A95C50">
      <w:pPr>
        <w:tabs>
          <w:tab w:val="left" w:pos="2355"/>
        </w:tabs>
        <w:rPr>
          <w:rFonts w:ascii="Times New Roman" w:hAnsi="Times New Roman"/>
          <w:sz w:val="28"/>
          <w:szCs w:val="28"/>
        </w:rPr>
      </w:pPr>
      <w:r w:rsidRPr="00155942">
        <w:t xml:space="preserve">                                        </w:t>
      </w:r>
      <w:r w:rsidR="00A95C50">
        <w:rPr>
          <w:rFonts w:ascii="Arial" w:hAnsi="Arial" w:cs="Arial"/>
          <w:sz w:val="28"/>
          <w:szCs w:val="28"/>
        </w:rPr>
        <w:tab/>
        <w:t xml:space="preserve">         </w:t>
      </w:r>
      <w:r w:rsidR="00A95C50" w:rsidRPr="00817DB3">
        <w:rPr>
          <w:rFonts w:ascii="Times New Roman" w:hAnsi="Times New Roman"/>
          <w:sz w:val="28"/>
          <w:szCs w:val="28"/>
        </w:rPr>
        <w:t>Техническое задание</w:t>
      </w:r>
      <w:r w:rsidR="00652014">
        <w:rPr>
          <w:rFonts w:ascii="Times New Roman" w:hAnsi="Times New Roman"/>
          <w:sz w:val="28"/>
          <w:szCs w:val="28"/>
        </w:rPr>
        <w:t>/Смета</w:t>
      </w:r>
    </w:p>
    <w:p w14:paraId="03F28488" w14:textId="21FE17F3" w:rsidR="00A95C50" w:rsidRPr="00817DB3" w:rsidRDefault="00652014" w:rsidP="00A95C50">
      <w:pPr>
        <w:tabs>
          <w:tab w:val="left" w:pos="2355"/>
        </w:tabs>
        <w:rPr>
          <w:rFonts w:ascii="Times New Roman" w:hAnsi="Times New Roman"/>
          <w:sz w:val="28"/>
          <w:szCs w:val="28"/>
        </w:rPr>
      </w:pPr>
      <w:proofErr w:type="gramStart"/>
      <w:r w:rsidRPr="00652014">
        <w:rPr>
          <w:rFonts w:ascii="Times New Roman" w:hAnsi="Times New Roman"/>
          <w:sz w:val="28"/>
          <w:szCs w:val="28"/>
        </w:rPr>
        <w:t>на  выполнение</w:t>
      </w:r>
      <w:proofErr w:type="gramEnd"/>
      <w:r>
        <w:t xml:space="preserve"> </w:t>
      </w:r>
      <w:r w:rsidRPr="00652014">
        <w:rPr>
          <w:rFonts w:ascii="Times New Roman" w:hAnsi="Times New Roman"/>
          <w:sz w:val="28"/>
          <w:szCs w:val="28"/>
        </w:rPr>
        <w:t>работ по ремонту кабинета директора (помещение №11),Санузлы (№1;№2)</w:t>
      </w:r>
      <w:r w:rsidRPr="00652014">
        <w:t xml:space="preserve"> </w:t>
      </w:r>
      <w:r w:rsidRPr="00652014">
        <w:rPr>
          <w:rFonts w:ascii="Times New Roman" w:hAnsi="Times New Roman"/>
          <w:sz w:val="28"/>
          <w:szCs w:val="28"/>
        </w:rPr>
        <w:t>на объекте, расположенном по адресу: 194021, г. Санкт-Петербург, Выборгский район, проспект Тореза, д.32</w:t>
      </w:r>
    </w:p>
    <w:p w14:paraId="09D30E82" w14:textId="317923FD" w:rsidR="00A95C50" w:rsidRDefault="00A95C50" w:rsidP="00A95C50">
      <w:pPr>
        <w:spacing w:after="120"/>
        <w:ind w:left="-709" w:right="-568" w:firstLine="283"/>
        <w:rPr>
          <w:bCs/>
        </w:rPr>
      </w:pPr>
      <w:r>
        <w:rPr>
          <w:bCs/>
        </w:rPr>
        <w:tab/>
      </w:r>
      <w:r>
        <w:rPr>
          <w:bCs/>
        </w:rPr>
        <w:tab/>
      </w:r>
      <w:r>
        <w:rPr>
          <w:bCs/>
        </w:rPr>
        <w:tab/>
      </w:r>
      <w:r>
        <w:rPr>
          <w:bCs/>
        </w:rPr>
        <w:tab/>
      </w:r>
      <w:r>
        <w:rPr>
          <w:bCs/>
        </w:rPr>
        <w:tab/>
      </w:r>
      <w:r>
        <w:rPr>
          <w:bCs/>
        </w:rPr>
        <w:tab/>
      </w:r>
      <w:r>
        <w:rPr>
          <w:bCs/>
        </w:rPr>
        <w:tab/>
        <w:t xml:space="preserve">                    </w:t>
      </w:r>
      <w:r>
        <w:rPr>
          <w:bCs/>
        </w:rPr>
        <w:tab/>
      </w:r>
      <w:r>
        <w:rPr>
          <w:bCs/>
        </w:rPr>
        <w:tab/>
        <w:t xml:space="preserve">            </w:t>
      </w:r>
    </w:p>
    <w:tbl>
      <w:tblPr>
        <w:tblW w:w="10207" w:type="dxa"/>
        <w:tblInd w:w="-436" w:type="dxa"/>
        <w:tblLayout w:type="fixed"/>
        <w:tblLook w:val="04A0" w:firstRow="1" w:lastRow="0" w:firstColumn="1" w:lastColumn="0" w:noHBand="0" w:noVBand="1"/>
      </w:tblPr>
      <w:tblGrid>
        <w:gridCol w:w="710"/>
        <w:gridCol w:w="4394"/>
        <w:gridCol w:w="1086"/>
        <w:gridCol w:w="1100"/>
        <w:gridCol w:w="1358"/>
        <w:gridCol w:w="1559"/>
      </w:tblGrid>
      <w:tr w:rsidR="00A95C50" w:rsidRPr="00000CE9" w14:paraId="1A4D9B83" w14:textId="77777777" w:rsidTr="00630A5E">
        <w:trPr>
          <w:trHeight w:val="190"/>
        </w:trPr>
        <w:tc>
          <w:tcPr>
            <w:tcW w:w="710" w:type="dxa"/>
            <w:tcBorders>
              <w:top w:val="single" w:sz="8" w:space="0" w:color="auto"/>
              <w:left w:val="single" w:sz="8" w:space="0" w:color="auto"/>
              <w:bottom w:val="single" w:sz="4" w:space="0" w:color="auto"/>
              <w:right w:val="single" w:sz="8" w:space="0" w:color="auto"/>
            </w:tcBorders>
            <w:shd w:val="clear" w:color="000000" w:fill="F2F2F2"/>
            <w:hideMark/>
          </w:tcPr>
          <w:p w14:paraId="00E04512" w14:textId="77777777" w:rsidR="00A95C50" w:rsidRPr="00000CE9" w:rsidRDefault="00A95C50" w:rsidP="002A6315">
            <w:pPr>
              <w:spacing w:after="0" w:line="240" w:lineRule="auto"/>
              <w:jc w:val="center"/>
              <w:rPr>
                <w:rFonts w:eastAsia="Times New Roman" w:cstheme="minorHAnsi"/>
                <w:color w:val="000000"/>
                <w:lang w:eastAsia="ru-RU"/>
              </w:rPr>
            </w:pPr>
            <w:r w:rsidRPr="00000CE9">
              <w:rPr>
                <w:rFonts w:eastAsia="Times New Roman" w:cstheme="minorHAnsi"/>
                <w:color w:val="000000"/>
                <w:lang w:eastAsia="ru-RU"/>
              </w:rPr>
              <w:t>№</w:t>
            </w:r>
          </w:p>
        </w:tc>
        <w:tc>
          <w:tcPr>
            <w:tcW w:w="4394" w:type="dxa"/>
            <w:tcBorders>
              <w:top w:val="single" w:sz="8" w:space="0" w:color="auto"/>
              <w:left w:val="nil"/>
              <w:bottom w:val="single" w:sz="4" w:space="0" w:color="auto"/>
              <w:right w:val="single" w:sz="8" w:space="0" w:color="auto"/>
            </w:tcBorders>
            <w:shd w:val="clear" w:color="000000" w:fill="F2F2F2"/>
            <w:hideMark/>
          </w:tcPr>
          <w:p w14:paraId="36C6826F" w14:textId="77777777" w:rsidR="00A95C50" w:rsidRPr="00000CE9" w:rsidRDefault="00A95C50" w:rsidP="002A6315">
            <w:pPr>
              <w:spacing w:after="0" w:line="240" w:lineRule="auto"/>
              <w:jc w:val="center"/>
              <w:rPr>
                <w:rFonts w:eastAsia="Times New Roman" w:cstheme="minorHAnsi"/>
                <w:color w:val="000000"/>
                <w:lang w:eastAsia="ru-RU"/>
              </w:rPr>
            </w:pPr>
            <w:r w:rsidRPr="00000CE9">
              <w:rPr>
                <w:rFonts w:eastAsia="Times New Roman" w:cstheme="minorHAnsi"/>
                <w:color w:val="000000"/>
                <w:lang w:eastAsia="ru-RU"/>
              </w:rPr>
              <w:t>Наименование работ</w:t>
            </w:r>
          </w:p>
        </w:tc>
        <w:tc>
          <w:tcPr>
            <w:tcW w:w="1086" w:type="dxa"/>
            <w:tcBorders>
              <w:top w:val="single" w:sz="8" w:space="0" w:color="auto"/>
              <w:left w:val="nil"/>
              <w:bottom w:val="single" w:sz="4" w:space="0" w:color="auto"/>
              <w:right w:val="single" w:sz="8" w:space="0" w:color="auto"/>
            </w:tcBorders>
            <w:shd w:val="clear" w:color="000000" w:fill="F2F2F2"/>
            <w:hideMark/>
          </w:tcPr>
          <w:p w14:paraId="7886A66B" w14:textId="77777777" w:rsidR="00A95C50" w:rsidRPr="00000CE9" w:rsidRDefault="00A95C50" w:rsidP="002A6315">
            <w:pPr>
              <w:spacing w:after="0" w:line="240" w:lineRule="auto"/>
              <w:jc w:val="center"/>
              <w:rPr>
                <w:rFonts w:eastAsia="Times New Roman" w:cstheme="minorHAnsi"/>
                <w:color w:val="000000"/>
                <w:lang w:eastAsia="ru-RU"/>
              </w:rPr>
            </w:pPr>
            <w:r w:rsidRPr="00000CE9">
              <w:rPr>
                <w:rFonts w:eastAsia="Times New Roman" w:cstheme="minorHAnsi"/>
                <w:color w:val="000000"/>
                <w:lang w:eastAsia="ru-RU"/>
              </w:rPr>
              <w:t>Ед. изм.</w:t>
            </w:r>
          </w:p>
        </w:tc>
        <w:tc>
          <w:tcPr>
            <w:tcW w:w="1100" w:type="dxa"/>
            <w:tcBorders>
              <w:top w:val="single" w:sz="8" w:space="0" w:color="auto"/>
              <w:left w:val="nil"/>
              <w:bottom w:val="single" w:sz="4" w:space="0" w:color="auto"/>
              <w:right w:val="single" w:sz="8" w:space="0" w:color="auto"/>
            </w:tcBorders>
            <w:shd w:val="clear" w:color="000000" w:fill="F2F2F2"/>
            <w:hideMark/>
          </w:tcPr>
          <w:p w14:paraId="60AB459D" w14:textId="77777777" w:rsidR="00A95C50" w:rsidRPr="00000CE9" w:rsidRDefault="00A95C50" w:rsidP="002A6315">
            <w:pPr>
              <w:spacing w:after="0" w:line="240" w:lineRule="auto"/>
              <w:jc w:val="center"/>
              <w:rPr>
                <w:rFonts w:eastAsia="Times New Roman" w:cstheme="minorHAnsi"/>
                <w:color w:val="000000"/>
                <w:lang w:eastAsia="ru-RU"/>
              </w:rPr>
            </w:pPr>
            <w:r w:rsidRPr="00000CE9">
              <w:rPr>
                <w:rFonts w:eastAsia="Times New Roman" w:cstheme="minorHAnsi"/>
                <w:color w:val="000000"/>
                <w:lang w:eastAsia="ru-RU"/>
              </w:rPr>
              <w:t>Кол-во</w:t>
            </w:r>
          </w:p>
        </w:tc>
        <w:tc>
          <w:tcPr>
            <w:tcW w:w="1358" w:type="dxa"/>
            <w:tcBorders>
              <w:top w:val="single" w:sz="8" w:space="0" w:color="auto"/>
              <w:left w:val="nil"/>
              <w:bottom w:val="single" w:sz="4" w:space="0" w:color="auto"/>
              <w:right w:val="single" w:sz="8" w:space="0" w:color="auto"/>
            </w:tcBorders>
            <w:shd w:val="clear" w:color="000000" w:fill="F2F2F2"/>
            <w:hideMark/>
          </w:tcPr>
          <w:p w14:paraId="259A83DC"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 xml:space="preserve">Цена за ед. </w:t>
            </w:r>
          </w:p>
        </w:tc>
        <w:tc>
          <w:tcPr>
            <w:tcW w:w="1559" w:type="dxa"/>
            <w:tcBorders>
              <w:top w:val="single" w:sz="8" w:space="0" w:color="auto"/>
              <w:left w:val="nil"/>
              <w:bottom w:val="single" w:sz="4" w:space="0" w:color="auto"/>
              <w:right w:val="single" w:sz="8" w:space="0" w:color="auto"/>
            </w:tcBorders>
            <w:shd w:val="clear" w:color="000000" w:fill="F2F2F2"/>
            <w:hideMark/>
          </w:tcPr>
          <w:p w14:paraId="33C15102" w14:textId="77777777" w:rsidR="00A95C50" w:rsidRPr="00000CE9" w:rsidRDefault="00A95C50" w:rsidP="00630A5E">
            <w:pPr>
              <w:tabs>
                <w:tab w:val="left" w:pos="1026"/>
              </w:tabs>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Итого</w:t>
            </w:r>
          </w:p>
        </w:tc>
      </w:tr>
      <w:tr w:rsidR="00A95C50" w:rsidRPr="00000CE9" w14:paraId="08D4A127" w14:textId="77777777" w:rsidTr="00630A5E">
        <w:trPr>
          <w:trHeight w:val="80"/>
        </w:trPr>
        <w:tc>
          <w:tcPr>
            <w:tcW w:w="710" w:type="dxa"/>
            <w:tcBorders>
              <w:top w:val="nil"/>
              <w:left w:val="single" w:sz="8" w:space="0" w:color="auto"/>
              <w:bottom w:val="single" w:sz="4" w:space="0" w:color="auto"/>
              <w:right w:val="single" w:sz="8" w:space="0" w:color="auto"/>
            </w:tcBorders>
            <w:shd w:val="clear" w:color="000000" w:fill="F2F2F2"/>
            <w:hideMark/>
          </w:tcPr>
          <w:p w14:paraId="2E53A5A4" w14:textId="77777777" w:rsidR="00A95C50" w:rsidRPr="00000CE9" w:rsidRDefault="00A95C50" w:rsidP="002A6315">
            <w:pPr>
              <w:spacing w:after="0" w:line="240" w:lineRule="auto"/>
              <w:jc w:val="center"/>
              <w:rPr>
                <w:rFonts w:eastAsia="Times New Roman" w:cstheme="minorHAnsi"/>
                <w:color w:val="000000"/>
                <w:lang w:eastAsia="ru-RU"/>
              </w:rPr>
            </w:pPr>
            <w:r w:rsidRPr="00000CE9">
              <w:rPr>
                <w:rFonts w:eastAsia="Times New Roman" w:cstheme="minorHAnsi"/>
                <w:color w:val="000000"/>
                <w:lang w:eastAsia="ru-RU"/>
              </w:rPr>
              <w:t>-</w:t>
            </w:r>
          </w:p>
        </w:tc>
        <w:tc>
          <w:tcPr>
            <w:tcW w:w="4394" w:type="dxa"/>
            <w:tcBorders>
              <w:top w:val="nil"/>
              <w:left w:val="nil"/>
              <w:bottom w:val="single" w:sz="4" w:space="0" w:color="auto"/>
              <w:right w:val="single" w:sz="8" w:space="0" w:color="auto"/>
            </w:tcBorders>
            <w:shd w:val="clear" w:color="000000" w:fill="F2F2F2"/>
            <w:hideMark/>
          </w:tcPr>
          <w:p w14:paraId="5A064F21" w14:textId="77777777" w:rsidR="00A95C50" w:rsidRPr="00000CE9" w:rsidRDefault="00A95C50" w:rsidP="002A6315">
            <w:pPr>
              <w:spacing w:after="0" w:line="240" w:lineRule="auto"/>
              <w:jc w:val="center"/>
              <w:rPr>
                <w:rFonts w:eastAsia="Times New Roman" w:cstheme="minorHAnsi"/>
                <w:color w:val="000000"/>
                <w:lang w:eastAsia="ru-RU"/>
              </w:rPr>
            </w:pPr>
            <w:r w:rsidRPr="00000CE9">
              <w:rPr>
                <w:rFonts w:eastAsia="Times New Roman" w:cstheme="minorHAnsi"/>
                <w:color w:val="000000"/>
                <w:lang w:eastAsia="ru-RU"/>
              </w:rPr>
              <w:t>-</w:t>
            </w:r>
          </w:p>
        </w:tc>
        <w:tc>
          <w:tcPr>
            <w:tcW w:w="1086" w:type="dxa"/>
            <w:tcBorders>
              <w:top w:val="nil"/>
              <w:left w:val="nil"/>
              <w:bottom w:val="single" w:sz="4" w:space="0" w:color="auto"/>
              <w:right w:val="single" w:sz="8" w:space="0" w:color="auto"/>
            </w:tcBorders>
            <w:shd w:val="clear" w:color="000000" w:fill="F2F2F2"/>
            <w:hideMark/>
          </w:tcPr>
          <w:p w14:paraId="3F169AED" w14:textId="77777777" w:rsidR="00A95C50" w:rsidRPr="00000CE9" w:rsidRDefault="00A95C50" w:rsidP="002A6315">
            <w:pPr>
              <w:spacing w:after="0" w:line="240" w:lineRule="auto"/>
              <w:jc w:val="center"/>
              <w:rPr>
                <w:rFonts w:eastAsia="Times New Roman" w:cstheme="minorHAnsi"/>
                <w:color w:val="000000"/>
                <w:lang w:eastAsia="ru-RU"/>
              </w:rPr>
            </w:pPr>
            <w:r w:rsidRPr="00000CE9">
              <w:rPr>
                <w:rFonts w:eastAsia="Times New Roman" w:cstheme="minorHAnsi"/>
                <w:color w:val="000000"/>
                <w:lang w:eastAsia="ru-RU"/>
              </w:rPr>
              <w:t>-</w:t>
            </w:r>
          </w:p>
        </w:tc>
        <w:tc>
          <w:tcPr>
            <w:tcW w:w="1100" w:type="dxa"/>
            <w:tcBorders>
              <w:top w:val="nil"/>
              <w:left w:val="nil"/>
              <w:bottom w:val="single" w:sz="4" w:space="0" w:color="auto"/>
              <w:right w:val="single" w:sz="8" w:space="0" w:color="auto"/>
            </w:tcBorders>
            <w:shd w:val="clear" w:color="000000" w:fill="F2F2F2"/>
            <w:hideMark/>
          </w:tcPr>
          <w:p w14:paraId="61424C30" w14:textId="77777777" w:rsidR="00A95C50" w:rsidRPr="00000CE9" w:rsidRDefault="00A95C50" w:rsidP="002A6315">
            <w:pPr>
              <w:spacing w:after="0" w:line="240" w:lineRule="auto"/>
              <w:jc w:val="center"/>
              <w:rPr>
                <w:rFonts w:eastAsia="Times New Roman" w:cstheme="minorHAnsi"/>
                <w:color w:val="000000"/>
                <w:lang w:eastAsia="ru-RU"/>
              </w:rPr>
            </w:pPr>
            <w:r w:rsidRPr="00000CE9">
              <w:rPr>
                <w:rFonts w:eastAsia="Times New Roman" w:cstheme="minorHAnsi"/>
                <w:color w:val="000000"/>
                <w:lang w:eastAsia="ru-RU"/>
              </w:rPr>
              <w:t>-</w:t>
            </w:r>
          </w:p>
        </w:tc>
        <w:tc>
          <w:tcPr>
            <w:tcW w:w="1358" w:type="dxa"/>
            <w:tcBorders>
              <w:top w:val="nil"/>
              <w:left w:val="nil"/>
              <w:bottom w:val="single" w:sz="4" w:space="0" w:color="auto"/>
              <w:right w:val="single" w:sz="8" w:space="0" w:color="auto"/>
            </w:tcBorders>
            <w:shd w:val="clear" w:color="000000" w:fill="F2F2F2"/>
            <w:hideMark/>
          </w:tcPr>
          <w:p w14:paraId="4771C253"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руб.</w:t>
            </w:r>
          </w:p>
        </w:tc>
        <w:tc>
          <w:tcPr>
            <w:tcW w:w="1559" w:type="dxa"/>
            <w:tcBorders>
              <w:top w:val="nil"/>
              <w:left w:val="nil"/>
              <w:bottom w:val="single" w:sz="4" w:space="0" w:color="auto"/>
              <w:right w:val="single" w:sz="8" w:space="0" w:color="auto"/>
            </w:tcBorders>
            <w:shd w:val="clear" w:color="000000" w:fill="F2F2F2"/>
            <w:hideMark/>
          </w:tcPr>
          <w:p w14:paraId="7238D1C7"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руб.</w:t>
            </w:r>
          </w:p>
        </w:tc>
      </w:tr>
      <w:tr w:rsidR="00A95C50" w:rsidRPr="00000CE9" w14:paraId="666A6C9C" w14:textId="77777777" w:rsidTr="00630A5E">
        <w:trPr>
          <w:trHeight w:val="435"/>
        </w:trPr>
        <w:tc>
          <w:tcPr>
            <w:tcW w:w="10207" w:type="dxa"/>
            <w:gridSpan w:val="6"/>
            <w:tcBorders>
              <w:top w:val="single" w:sz="8" w:space="0" w:color="auto"/>
              <w:left w:val="single" w:sz="8" w:space="0" w:color="auto"/>
              <w:bottom w:val="single" w:sz="8" w:space="0" w:color="auto"/>
              <w:right w:val="single" w:sz="8" w:space="0" w:color="000000"/>
            </w:tcBorders>
            <w:shd w:val="clear" w:color="auto" w:fill="auto"/>
            <w:hideMark/>
          </w:tcPr>
          <w:p w14:paraId="7CB92918" w14:textId="77777777" w:rsidR="00A95C50" w:rsidRPr="00000CE9" w:rsidRDefault="00A95C50" w:rsidP="002A6315">
            <w:pPr>
              <w:spacing w:after="0" w:line="240" w:lineRule="auto"/>
              <w:jc w:val="center"/>
              <w:rPr>
                <w:rFonts w:eastAsia="Times New Roman" w:cstheme="minorHAnsi"/>
                <w:b/>
                <w:bCs/>
                <w:color w:val="000000"/>
                <w:sz w:val="28"/>
                <w:szCs w:val="28"/>
                <w:lang w:eastAsia="ru-RU"/>
              </w:rPr>
            </w:pPr>
            <w:r w:rsidRPr="00000CE9">
              <w:rPr>
                <w:rFonts w:eastAsia="Times New Roman" w:cstheme="minorHAnsi"/>
                <w:b/>
                <w:bCs/>
                <w:color w:val="000000"/>
                <w:sz w:val="28"/>
                <w:szCs w:val="28"/>
                <w:lang w:eastAsia="ru-RU"/>
              </w:rPr>
              <w:t>Раздел №1. Кабинет Директора (Помещение №11)</w:t>
            </w:r>
          </w:p>
        </w:tc>
      </w:tr>
      <w:tr w:rsidR="00A95C50" w:rsidRPr="00000CE9" w14:paraId="27AF9CBC" w14:textId="77777777" w:rsidTr="00630A5E">
        <w:trPr>
          <w:trHeight w:val="315"/>
        </w:trPr>
        <w:tc>
          <w:tcPr>
            <w:tcW w:w="710" w:type="dxa"/>
            <w:tcBorders>
              <w:top w:val="nil"/>
              <w:left w:val="single" w:sz="4" w:space="0" w:color="auto"/>
              <w:bottom w:val="single" w:sz="4" w:space="0" w:color="auto"/>
              <w:right w:val="nil"/>
            </w:tcBorders>
            <w:shd w:val="clear" w:color="auto" w:fill="auto"/>
            <w:hideMark/>
          </w:tcPr>
          <w:p w14:paraId="1BD59648"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 </w:t>
            </w:r>
          </w:p>
        </w:tc>
        <w:tc>
          <w:tcPr>
            <w:tcW w:w="4394" w:type="dxa"/>
            <w:tcBorders>
              <w:top w:val="nil"/>
              <w:left w:val="nil"/>
              <w:bottom w:val="single" w:sz="4" w:space="0" w:color="auto"/>
              <w:right w:val="nil"/>
            </w:tcBorders>
            <w:shd w:val="clear" w:color="auto" w:fill="auto"/>
            <w:hideMark/>
          </w:tcPr>
          <w:p w14:paraId="6BF31A6D" w14:textId="77777777" w:rsidR="00A95C50" w:rsidRPr="00000CE9" w:rsidRDefault="00A95C50" w:rsidP="002A6315">
            <w:pPr>
              <w:spacing w:after="0" w:line="240" w:lineRule="auto"/>
              <w:jc w:val="center"/>
              <w:rPr>
                <w:rFonts w:eastAsia="Times New Roman" w:cstheme="minorHAnsi"/>
                <w:i/>
                <w:iCs/>
                <w:color w:val="000000"/>
                <w:u w:val="single"/>
                <w:lang w:eastAsia="ru-RU"/>
              </w:rPr>
            </w:pPr>
            <w:r w:rsidRPr="00000CE9">
              <w:rPr>
                <w:rFonts w:eastAsia="Times New Roman" w:cstheme="minorHAnsi"/>
                <w:i/>
                <w:iCs/>
                <w:color w:val="000000"/>
                <w:u w:val="single"/>
                <w:lang w:eastAsia="ru-RU"/>
              </w:rPr>
              <w:t>Демонтажные работы</w:t>
            </w:r>
          </w:p>
        </w:tc>
        <w:tc>
          <w:tcPr>
            <w:tcW w:w="1086" w:type="dxa"/>
            <w:tcBorders>
              <w:top w:val="nil"/>
              <w:left w:val="nil"/>
              <w:bottom w:val="single" w:sz="4" w:space="0" w:color="auto"/>
              <w:right w:val="nil"/>
            </w:tcBorders>
            <w:shd w:val="clear" w:color="auto" w:fill="auto"/>
            <w:hideMark/>
          </w:tcPr>
          <w:p w14:paraId="6849B25E"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 </w:t>
            </w:r>
          </w:p>
        </w:tc>
        <w:tc>
          <w:tcPr>
            <w:tcW w:w="1100" w:type="dxa"/>
            <w:tcBorders>
              <w:top w:val="nil"/>
              <w:left w:val="nil"/>
              <w:bottom w:val="single" w:sz="4" w:space="0" w:color="auto"/>
              <w:right w:val="nil"/>
            </w:tcBorders>
            <w:shd w:val="clear" w:color="auto" w:fill="auto"/>
            <w:hideMark/>
          </w:tcPr>
          <w:p w14:paraId="6E4CBA34"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 </w:t>
            </w:r>
          </w:p>
        </w:tc>
        <w:tc>
          <w:tcPr>
            <w:tcW w:w="1358" w:type="dxa"/>
            <w:tcBorders>
              <w:top w:val="nil"/>
              <w:left w:val="nil"/>
              <w:bottom w:val="single" w:sz="4" w:space="0" w:color="auto"/>
              <w:right w:val="nil"/>
            </w:tcBorders>
            <w:shd w:val="clear" w:color="auto" w:fill="auto"/>
            <w:hideMark/>
          </w:tcPr>
          <w:p w14:paraId="109058FA"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 </w:t>
            </w:r>
          </w:p>
        </w:tc>
        <w:tc>
          <w:tcPr>
            <w:tcW w:w="1559" w:type="dxa"/>
            <w:tcBorders>
              <w:top w:val="nil"/>
              <w:left w:val="nil"/>
              <w:bottom w:val="single" w:sz="4" w:space="0" w:color="auto"/>
              <w:right w:val="single" w:sz="4" w:space="0" w:color="auto"/>
            </w:tcBorders>
            <w:shd w:val="clear" w:color="auto" w:fill="auto"/>
            <w:hideMark/>
          </w:tcPr>
          <w:p w14:paraId="0CB21A82"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 </w:t>
            </w:r>
          </w:p>
        </w:tc>
      </w:tr>
      <w:tr w:rsidR="00A95C50" w:rsidRPr="00000CE9" w14:paraId="71B11B3F"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171C91EB"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w:t>
            </w:r>
          </w:p>
        </w:tc>
        <w:tc>
          <w:tcPr>
            <w:tcW w:w="4394" w:type="dxa"/>
            <w:tcBorders>
              <w:top w:val="nil"/>
              <w:left w:val="nil"/>
              <w:bottom w:val="single" w:sz="4" w:space="0" w:color="auto"/>
              <w:right w:val="single" w:sz="4" w:space="0" w:color="auto"/>
            </w:tcBorders>
            <w:shd w:val="clear" w:color="auto" w:fill="auto"/>
            <w:hideMark/>
          </w:tcPr>
          <w:p w14:paraId="3E16B1FF"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Снятие обоев</w:t>
            </w:r>
          </w:p>
        </w:tc>
        <w:tc>
          <w:tcPr>
            <w:tcW w:w="1086" w:type="dxa"/>
            <w:tcBorders>
              <w:top w:val="nil"/>
              <w:left w:val="nil"/>
              <w:bottom w:val="single" w:sz="4" w:space="0" w:color="auto"/>
              <w:right w:val="single" w:sz="4" w:space="0" w:color="auto"/>
            </w:tcBorders>
            <w:shd w:val="clear" w:color="auto" w:fill="auto"/>
            <w:hideMark/>
          </w:tcPr>
          <w:p w14:paraId="07B7645F"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м2</w:t>
            </w:r>
          </w:p>
        </w:tc>
        <w:tc>
          <w:tcPr>
            <w:tcW w:w="1100" w:type="dxa"/>
            <w:tcBorders>
              <w:top w:val="nil"/>
              <w:left w:val="nil"/>
              <w:bottom w:val="single" w:sz="4" w:space="0" w:color="auto"/>
              <w:right w:val="single" w:sz="4" w:space="0" w:color="auto"/>
            </w:tcBorders>
            <w:shd w:val="clear" w:color="auto" w:fill="auto"/>
            <w:hideMark/>
          </w:tcPr>
          <w:p w14:paraId="21925719"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48,4</w:t>
            </w:r>
          </w:p>
        </w:tc>
        <w:tc>
          <w:tcPr>
            <w:tcW w:w="1358" w:type="dxa"/>
            <w:tcBorders>
              <w:top w:val="nil"/>
              <w:left w:val="nil"/>
              <w:bottom w:val="single" w:sz="4" w:space="0" w:color="auto"/>
              <w:right w:val="single" w:sz="4" w:space="0" w:color="auto"/>
            </w:tcBorders>
            <w:shd w:val="clear" w:color="auto" w:fill="auto"/>
            <w:hideMark/>
          </w:tcPr>
          <w:p w14:paraId="0624119C"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57,00</w:t>
            </w:r>
          </w:p>
        </w:tc>
        <w:tc>
          <w:tcPr>
            <w:tcW w:w="1559" w:type="dxa"/>
            <w:tcBorders>
              <w:top w:val="nil"/>
              <w:left w:val="nil"/>
              <w:bottom w:val="single" w:sz="4" w:space="0" w:color="auto"/>
              <w:right w:val="single" w:sz="4" w:space="0" w:color="auto"/>
            </w:tcBorders>
            <w:shd w:val="clear" w:color="auto" w:fill="auto"/>
            <w:hideMark/>
          </w:tcPr>
          <w:p w14:paraId="30C431A4"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2 758,80</w:t>
            </w:r>
          </w:p>
        </w:tc>
      </w:tr>
      <w:tr w:rsidR="00A95C50" w:rsidRPr="00000CE9" w14:paraId="54ED2364"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326F2258"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2</w:t>
            </w:r>
          </w:p>
        </w:tc>
        <w:tc>
          <w:tcPr>
            <w:tcW w:w="4394" w:type="dxa"/>
            <w:tcBorders>
              <w:top w:val="nil"/>
              <w:left w:val="nil"/>
              <w:bottom w:val="single" w:sz="4" w:space="0" w:color="auto"/>
              <w:right w:val="single" w:sz="4" w:space="0" w:color="auto"/>
            </w:tcBorders>
            <w:shd w:val="clear" w:color="auto" w:fill="auto"/>
            <w:hideMark/>
          </w:tcPr>
          <w:p w14:paraId="6C855784"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Разборка плинтусов</w:t>
            </w:r>
          </w:p>
        </w:tc>
        <w:tc>
          <w:tcPr>
            <w:tcW w:w="1086" w:type="dxa"/>
            <w:tcBorders>
              <w:top w:val="nil"/>
              <w:left w:val="nil"/>
              <w:bottom w:val="single" w:sz="4" w:space="0" w:color="auto"/>
              <w:right w:val="single" w:sz="4" w:space="0" w:color="auto"/>
            </w:tcBorders>
            <w:shd w:val="clear" w:color="auto" w:fill="auto"/>
            <w:hideMark/>
          </w:tcPr>
          <w:p w14:paraId="527B6314" w14:textId="77777777" w:rsidR="00A95C50" w:rsidRPr="00000CE9" w:rsidRDefault="00A95C50" w:rsidP="002A6315">
            <w:pPr>
              <w:spacing w:after="0" w:line="240" w:lineRule="auto"/>
              <w:ind w:firstLineChars="100" w:firstLine="220"/>
              <w:rPr>
                <w:rFonts w:eastAsia="Times New Roman" w:cstheme="minorHAnsi"/>
                <w:color w:val="000000"/>
                <w:lang w:eastAsia="ru-RU"/>
              </w:rPr>
            </w:pPr>
            <w:proofErr w:type="spellStart"/>
            <w:r w:rsidRPr="00000CE9">
              <w:rPr>
                <w:rFonts w:eastAsia="Times New Roman" w:cstheme="minorHAnsi"/>
                <w:color w:val="000000"/>
                <w:lang w:eastAsia="ru-RU"/>
              </w:rPr>
              <w:t>м.п</w:t>
            </w:r>
            <w:proofErr w:type="spellEnd"/>
            <w:r w:rsidRPr="00000CE9">
              <w:rPr>
                <w:rFonts w:eastAsia="Times New Roman" w:cstheme="minorHAnsi"/>
                <w:color w:val="000000"/>
                <w:lang w:eastAsia="ru-RU"/>
              </w:rPr>
              <w:t>.</w:t>
            </w:r>
          </w:p>
        </w:tc>
        <w:tc>
          <w:tcPr>
            <w:tcW w:w="1100" w:type="dxa"/>
            <w:tcBorders>
              <w:top w:val="nil"/>
              <w:left w:val="nil"/>
              <w:bottom w:val="single" w:sz="4" w:space="0" w:color="auto"/>
              <w:right w:val="single" w:sz="4" w:space="0" w:color="auto"/>
            </w:tcBorders>
            <w:shd w:val="clear" w:color="auto" w:fill="auto"/>
            <w:hideMark/>
          </w:tcPr>
          <w:p w14:paraId="6294E77B"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12,0</w:t>
            </w:r>
          </w:p>
        </w:tc>
        <w:tc>
          <w:tcPr>
            <w:tcW w:w="1358" w:type="dxa"/>
            <w:tcBorders>
              <w:top w:val="nil"/>
              <w:left w:val="nil"/>
              <w:bottom w:val="single" w:sz="4" w:space="0" w:color="auto"/>
              <w:right w:val="single" w:sz="4" w:space="0" w:color="auto"/>
            </w:tcBorders>
            <w:shd w:val="clear" w:color="auto" w:fill="auto"/>
            <w:hideMark/>
          </w:tcPr>
          <w:p w14:paraId="05814522"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21,00</w:t>
            </w:r>
          </w:p>
        </w:tc>
        <w:tc>
          <w:tcPr>
            <w:tcW w:w="1559" w:type="dxa"/>
            <w:tcBorders>
              <w:top w:val="nil"/>
              <w:left w:val="nil"/>
              <w:bottom w:val="single" w:sz="4" w:space="0" w:color="auto"/>
              <w:right w:val="single" w:sz="4" w:space="0" w:color="auto"/>
            </w:tcBorders>
            <w:shd w:val="clear" w:color="auto" w:fill="auto"/>
            <w:hideMark/>
          </w:tcPr>
          <w:p w14:paraId="4B45EEF6"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252,00</w:t>
            </w:r>
          </w:p>
        </w:tc>
      </w:tr>
      <w:tr w:rsidR="00A95C50" w:rsidRPr="00000CE9" w14:paraId="341F1108"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28738CDF"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3</w:t>
            </w:r>
          </w:p>
        </w:tc>
        <w:tc>
          <w:tcPr>
            <w:tcW w:w="4394" w:type="dxa"/>
            <w:tcBorders>
              <w:top w:val="nil"/>
              <w:left w:val="nil"/>
              <w:bottom w:val="single" w:sz="4" w:space="0" w:color="auto"/>
              <w:right w:val="single" w:sz="4" w:space="0" w:color="auto"/>
            </w:tcBorders>
            <w:shd w:val="clear" w:color="auto" w:fill="auto"/>
            <w:hideMark/>
          </w:tcPr>
          <w:p w14:paraId="73EFFCCF"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Демонтаж двери с коробкой</w:t>
            </w:r>
          </w:p>
        </w:tc>
        <w:tc>
          <w:tcPr>
            <w:tcW w:w="1086" w:type="dxa"/>
            <w:tcBorders>
              <w:top w:val="nil"/>
              <w:left w:val="nil"/>
              <w:bottom w:val="single" w:sz="4" w:space="0" w:color="auto"/>
              <w:right w:val="single" w:sz="4" w:space="0" w:color="auto"/>
            </w:tcBorders>
            <w:shd w:val="clear" w:color="auto" w:fill="auto"/>
            <w:hideMark/>
          </w:tcPr>
          <w:p w14:paraId="58C27B12"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шт.</w:t>
            </w:r>
          </w:p>
        </w:tc>
        <w:tc>
          <w:tcPr>
            <w:tcW w:w="1100" w:type="dxa"/>
            <w:tcBorders>
              <w:top w:val="nil"/>
              <w:left w:val="nil"/>
              <w:bottom w:val="single" w:sz="4" w:space="0" w:color="auto"/>
              <w:right w:val="single" w:sz="4" w:space="0" w:color="auto"/>
            </w:tcBorders>
            <w:shd w:val="clear" w:color="auto" w:fill="auto"/>
            <w:hideMark/>
          </w:tcPr>
          <w:p w14:paraId="37F854B4"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1,0</w:t>
            </w:r>
          </w:p>
        </w:tc>
        <w:tc>
          <w:tcPr>
            <w:tcW w:w="1358" w:type="dxa"/>
            <w:tcBorders>
              <w:top w:val="nil"/>
              <w:left w:val="nil"/>
              <w:bottom w:val="single" w:sz="4" w:space="0" w:color="auto"/>
              <w:right w:val="single" w:sz="4" w:space="0" w:color="auto"/>
            </w:tcBorders>
            <w:shd w:val="clear" w:color="auto" w:fill="auto"/>
            <w:hideMark/>
          </w:tcPr>
          <w:p w14:paraId="4CD65E33"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759,00</w:t>
            </w:r>
          </w:p>
        </w:tc>
        <w:tc>
          <w:tcPr>
            <w:tcW w:w="1559" w:type="dxa"/>
            <w:tcBorders>
              <w:top w:val="nil"/>
              <w:left w:val="nil"/>
              <w:bottom w:val="single" w:sz="4" w:space="0" w:color="auto"/>
              <w:right w:val="single" w:sz="4" w:space="0" w:color="auto"/>
            </w:tcBorders>
            <w:shd w:val="clear" w:color="auto" w:fill="auto"/>
            <w:hideMark/>
          </w:tcPr>
          <w:p w14:paraId="56E89814"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759,00</w:t>
            </w:r>
          </w:p>
        </w:tc>
      </w:tr>
      <w:tr w:rsidR="00A95C50" w:rsidRPr="00000CE9" w14:paraId="28C1107B"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26DD2A9D"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4</w:t>
            </w:r>
          </w:p>
        </w:tc>
        <w:tc>
          <w:tcPr>
            <w:tcW w:w="4394" w:type="dxa"/>
            <w:tcBorders>
              <w:top w:val="nil"/>
              <w:left w:val="nil"/>
              <w:bottom w:val="single" w:sz="4" w:space="0" w:color="auto"/>
              <w:right w:val="single" w:sz="4" w:space="0" w:color="auto"/>
            </w:tcBorders>
            <w:shd w:val="clear" w:color="auto" w:fill="auto"/>
            <w:hideMark/>
          </w:tcPr>
          <w:p w14:paraId="0DB88030"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Демонтаж датчика пожарной сигнализации</w:t>
            </w:r>
          </w:p>
        </w:tc>
        <w:tc>
          <w:tcPr>
            <w:tcW w:w="1086" w:type="dxa"/>
            <w:tcBorders>
              <w:top w:val="nil"/>
              <w:left w:val="nil"/>
              <w:bottom w:val="single" w:sz="4" w:space="0" w:color="auto"/>
              <w:right w:val="single" w:sz="4" w:space="0" w:color="auto"/>
            </w:tcBorders>
            <w:shd w:val="clear" w:color="auto" w:fill="auto"/>
            <w:hideMark/>
          </w:tcPr>
          <w:p w14:paraId="7A1A58EC"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шт.</w:t>
            </w:r>
          </w:p>
        </w:tc>
        <w:tc>
          <w:tcPr>
            <w:tcW w:w="1100" w:type="dxa"/>
            <w:tcBorders>
              <w:top w:val="nil"/>
              <w:left w:val="nil"/>
              <w:bottom w:val="single" w:sz="4" w:space="0" w:color="auto"/>
              <w:right w:val="single" w:sz="4" w:space="0" w:color="auto"/>
            </w:tcBorders>
            <w:shd w:val="clear" w:color="auto" w:fill="auto"/>
            <w:hideMark/>
          </w:tcPr>
          <w:p w14:paraId="5FD24B5F"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1,0</w:t>
            </w:r>
          </w:p>
        </w:tc>
        <w:tc>
          <w:tcPr>
            <w:tcW w:w="1358" w:type="dxa"/>
            <w:tcBorders>
              <w:top w:val="nil"/>
              <w:left w:val="nil"/>
              <w:bottom w:val="single" w:sz="4" w:space="0" w:color="auto"/>
              <w:right w:val="single" w:sz="4" w:space="0" w:color="auto"/>
            </w:tcBorders>
            <w:shd w:val="clear" w:color="auto" w:fill="auto"/>
            <w:hideMark/>
          </w:tcPr>
          <w:p w14:paraId="21A25C3F"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567,00</w:t>
            </w:r>
          </w:p>
        </w:tc>
        <w:tc>
          <w:tcPr>
            <w:tcW w:w="1559" w:type="dxa"/>
            <w:tcBorders>
              <w:top w:val="nil"/>
              <w:left w:val="nil"/>
              <w:bottom w:val="single" w:sz="4" w:space="0" w:color="auto"/>
              <w:right w:val="single" w:sz="4" w:space="0" w:color="auto"/>
            </w:tcBorders>
            <w:shd w:val="clear" w:color="auto" w:fill="auto"/>
            <w:hideMark/>
          </w:tcPr>
          <w:p w14:paraId="6CB9A377"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567,00</w:t>
            </w:r>
          </w:p>
        </w:tc>
      </w:tr>
      <w:tr w:rsidR="00A95C50" w:rsidRPr="00000CE9" w14:paraId="137FAD84"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11A20917"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5</w:t>
            </w:r>
          </w:p>
        </w:tc>
        <w:tc>
          <w:tcPr>
            <w:tcW w:w="4394" w:type="dxa"/>
            <w:tcBorders>
              <w:top w:val="nil"/>
              <w:left w:val="nil"/>
              <w:bottom w:val="single" w:sz="4" w:space="0" w:color="auto"/>
              <w:right w:val="single" w:sz="4" w:space="0" w:color="auto"/>
            </w:tcBorders>
            <w:shd w:val="clear" w:color="auto" w:fill="auto"/>
            <w:hideMark/>
          </w:tcPr>
          <w:p w14:paraId="104378FF"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Демонтаж розеток</w:t>
            </w:r>
          </w:p>
        </w:tc>
        <w:tc>
          <w:tcPr>
            <w:tcW w:w="1086" w:type="dxa"/>
            <w:tcBorders>
              <w:top w:val="nil"/>
              <w:left w:val="nil"/>
              <w:bottom w:val="single" w:sz="4" w:space="0" w:color="auto"/>
              <w:right w:val="single" w:sz="4" w:space="0" w:color="auto"/>
            </w:tcBorders>
            <w:shd w:val="clear" w:color="auto" w:fill="auto"/>
            <w:hideMark/>
          </w:tcPr>
          <w:p w14:paraId="0785869D"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шт.</w:t>
            </w:r>
          </w:p>
        </w:tc>
        <w:tc>
          <w:tcPr>
            <w:tcW w:w="1100" w:type="dxa"/>
            <w:tcBorders>
              <w:top w:val="nil"/>
              <w:left w:val="nil"/>
              <w:bottom w:val="single" w:sz="4" w:space="0" w:color="auto"/>
              <w:right w:val="single" w:sz="4" w:space="0" w:color="auto"/>
            </w:tcBorders>
            <w:shd w:val="clear" w:color="auto" w:fill="auto"/>
            <w:hideMark/>
          </w:tcPr>
          <w:p w14:paraId="2889DC73"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6,0</w:t>
            </w:r>
          </w:p>
        </w:tc>
        <w:tc>
          <w:tcPr>
            <w:tcW w:w="1358" w:type="dxa"/>
            <w:tcBorders>
              <w:top w:val="nil"/>
              <w:left w:val="nil"/>
              <w:bottom w:val="single" w:sz="4" w:space="0" w:color="auto"/>
              <w:right w:val="single" w:sz="4" w:space="0" w:color="auto"/>
            </w:tcBorders>
            <w:shd w:val="clear" w:color="auto" w:fill="auto"/>
            <w:hideMark/>
          </w:tcPr>
          <w:p w14:paraId="4BDAF015"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32,00</w:t>
            </w:r>
          </w:p>
        </w:tc>
        <w:tc>
          <w:tcPr>
            <w:tcW w:w="1559" w:type="dxa"/>
            <w:tcBorders>
              <w:top w:val="nil"/>
              <w:left w:val="nil"/>
              <w:bottom w:val="single" w:sz="4" w:space="0" w:color="auto"/>
              <w:right w:val="single" w:sz="4" w:space="0" w:color="auto"/>
            </w:tcBorders>
            <w:shd w:val="clear" w:color="auto" w:fill="auto"/>
            <w:hideMark/>
          </w:tcPr>
          <w:p w14:paraId="29393A56"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192,00</w:t>
            </w:r>
          </w:p>
        </w:tc>
      </w:tr>
      <w:tr w:rsidR="00B83323" w:rsidRPr="00000CE9" w14:paraId="305D5B21"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tcPr>
          <w:p w14:paraId="118793D2" w14:textId="77777777" w:rsidR="00B83323" w:rsidRPr="00000CE9" w:rsidRDefault="00B83323" w:rsidP="002A6315">
            <w:pPr>
              <w:spacing w:after="0" w:line="240" w:lineRule="auto"/>
              <w:ind w:firstLineChars="100" w:firstLine="220"/>
              <w:rPr>
                <w:rFonts w:eastAsia="Times New Roman" w:cstheme="minorHAnsi"/>
                <w:color w:val="000000"/>
                <w:lang w:eastAsia="ru-RU"/>
              </w:rPr>
            </w:pPr>
          </w:p>
        </w:tc>
        <w:tc>
          <w:tcPr>
            <w:tcW w:w="4394" w:type="dxa"/>
            <w:tcBorders>
              <w:top w:val="nil"/>
              <w:left w:val="nil"/>
              <w:bottom w:val="single" w:sz="4" w:space="0" w:color="auto"/>
              <w:right w:val="single" w:sz="4" w:space="0" w:color="auto"/>
            </w:tcBorders>
            <w:shd w:val="clear" w:color="auto" w:fill="auto"/>
          </w:tcPr>
          <w:p w14:paraId="193EA3DA" w14:textId="77777777" w:rsidR="00B83323" w:rsidRPr="00000CE9" w:rsidRDefault="00B83323" w:rsidP="002A6315">
            <w:pPr>
              <w:spacing w:after="0" w:line="240" w:lineRule="auto"/>
              <w:rPr>
                <w:rFonts w:eastAsia="Times New Roman" w:cstheme="minorHAnsi"/>
                <w:color w:val="000000"/>
                <w:lang w:eastAsia="ru-RU"/>
              </w:rPr>
            </w:pPr>
          </w:p>
        </w:tc>
        <w:tc>
          <w:tcPr>
            <w:tcW w:w="1086" w:type="dxa"/>
            <w:tcBorders>
              <w:top w:val="nil"/>
              <w:left w:val="nil"/>
              <w:bottom w:val="single" w:sz="4" w:space="0" w:color="auto"/>
              <w:right w:val="single" w:sz="4" w:space="0" w:color="auto"/>
            </w:tcBorders>
            <w:shd w:val="clear" w:color="auto" w:fill="auto"/>
          </w:tcPr>
          <w:p w14:paraId="13209D64" w14:textId="77777777" w:rsidR="00B83323" w:rsidRPr="00000CE9" w:rsidRDefault="00B83323" w:rsidP="002A6315">
            <w:pPr>
              <w:spacing w:after="0" w:line="240" w:lineRule="auto"/>
              <w:ind w:firstLineChars="100" w:firstLine="220"/>
              <w:rPr>
                <w:rFonts w:eastAsia="Times New Roman" w:cstheme="minorHAnsi"/>
                <w:color w:val="000000"/>
                <w:lang w:eastAsia="ru-RU"/>
              </w:rPr>
            </w:pPr>
          </w:p>
        </w:tc>
        <w:tc>
          <w:tcPr>
            <w:tcW w:w="1100" w:type="dxa"/>
            <w:tcBorders>
              <w:top w:val="nil"/>
              <w:left w:val="nil"/>
              <w:bottom w:val="single" w:sz="4" w:space="0" w:color="auto"/>
              <w:right w:val="single" w:sz="4" w:space="0" w:color="auto"/>
            </w:tcBorders>
            <w:shd w:val="clear" w:color="auto" w:fill="auto"/>
          </w:tcPr>
          <w:p w14:paraId="6542CBD5" w14:textId="77777777" w:rsidR="00B83323" w:rsidRPr="00000CE9" w:rsidRDefault="00B83323" w:rsidP="002A6315">
            <w:pPr>
              <w:spacing w:after="0" w:line="240" w:lineRule="auto"/>
              <w:ind w:firstLineChars="100" w:firstLine="220"/>
              <w:rPr>
                <w:rFonts w:eastAsia="Times New Roman" w:cstheme="minorHAnsi"/>
                <w:color w:val="000000"/>
                <w:lang w:eastAsia="ru-RU"/>
              </w:rPr>
            </w:pPr>
          </w:p>
        </w:tc>
        <w:tc>
          <w:tcPr>
            <w:tcW w:w="1358" w:type="dxa"/>
            <w:tcBorders>
              <w:top w:val="nil"/>
              <w:left w:val="nil"/>
              <w:bottom w:val="single" w:sz="4" w:space="0" w:color="auto"/>
              <w:right w:val="single" w:sz="4" w:space="0" w:color="auto"/>
            </w:tcBorders>
            <w:shd w:val="clear" w:color="auto" w:fill="auto"/>
          </w:tcPr>
          <w:p w14:paraId="4E92A7A9" w14:textId="77777777" w:rsidR="00B83323" w:rsidRPr="00000CE9" w:rsidRDefault="00B83323" w:rsidP="002A6315">
            <w:pPr>
              <w:spacing w:after="0" w:line="240" w:lineRule="auto"/>
              <w:ind w:firstLineChars="100" w:firstLine="220"/>
              <w:jc w:val="right"/>
              <w:rPr>
                <w:rFonts w:eastAsia="Times New Roman" w:cstheme="minorHAnsi"/>
                <w:color w:val="000000"/>
                <w:lang w:eastAsia="ru-RU"/>
              </w:rPr>
            </w:pPr>
          </w:p>
        </w:tc>
        <w:tc>
          <w:tcPr>
            <w:tcW w:w="1559" w:type="dxa"/>
            <w:tcBorders>
              <w:top w:val="nil"/>
              <w:left w:val="nil"/>
              <w:bottom w:val="single" w:sz="4" w:space="0" w:color="auto"/>
              <w:right w:val="single" w:sz="4" w:space="0" w:color="auto"/>
            </w:tcBorders>
            <w:shd w:val="clear" w:color="auto" w:fill="auto"/>
          </w:tcPr>
          <w:p w14:paraId="6B36CCD8" w14:textId="77777777" w:rsidR="00B83323" w:rsidRPr="00000CE9" w:rsidRDefault="00B83323" w:rsidP="002A6315">
            <w:pPr>
              <w:spacing w:after="0" w:line="240" w:lineRule="auto"/>
              <w:ind w:firstLineChars="100" w:firstLine="220"/>
              <w:jc w:val="right"/>
              <w:rPr>
                <w:rFonts w:eastAsia="Times New Roman" w:cstheme="minorHAnsi"/>
                <w:color w:val="000000"/>
                <w:lang w:eastAsia="ru-RU"/>
              </w:rPr>
            </w:pPr>
          </w:p>
        </w:tc>
      </w:tr>
      <w:tr w:rsidR="00A95C50" w:rsidRPr="00000CE9" w14:paraId="7637542B" w14:textId="77777777" w:rsidTr="00630A5E">
        <w:trPr>
          <w:trHeight w:val="315"/>
        </w:trPr>
        <w:tc>
          <w:tcPr>
            <w:tcW w:w="8648" w:type="dxa"/>
            <w:gridSpan w:val="5"/>
            <w:tcBorders>
              <w:top w:val="single" w:sz="4" w:space="0" w:color="auto"/>
              <w:left w:val="single" w:sz="4" w:space="0" w:color="auto"/>
              <w:bottom w:val="single" w:sz="4" w:space="0" w:color="auto"/>
              <w:right w:val="single" w:sz="4" w:space="0" w:color="000000"/>
            </w:tcBorders>
            <w:shd w:val="clear" w:color="auto" w:fill="auto"/>
            <w:hideMark/>
          </w:tcPr>
          <w:p w14:paraId="2430643E" w14:textId="77777777" w:rsidR="00A95C50" w:rsidRPr="00000CE9" w:rsidRDefault="00A95C50" w:rsidP="002A6315">
            <w:pPr>
              <w:spacing w:after="0" w:line="240" w:lineRule="auto"/>
              <w:ind w:firstLineChars="100" w:firstLine="220"/>
              <w:jc w:val="right"/>
              <w:rPr>
                <w:rFonts w:eastAsia="Times New Roman" w:cstheme="minorHAnsi"/>
                <w:i/>
                <w:iCs/>
                <w:color w:val="000000"/>
                <w:lang w:eastAsia="ru-RU"/>
              </w:rPr>
            </w:pPr>
            <w:r w:rsidRPr="00000CE9">
              <w:rPr>
                <w:rFonts w:eastAsia="Times New Roman" w:cstheme="minorHAnsi"/>
                <w:i/>
                <w:iCs/>
                <w:color w:val="000000"/>
                <w:lang w:eastAsia="ru-RU"/>
              </w:rPr>
              <w:t>Итого, Демонтажные работы:</w:t>
            </w:r>
          </w:p>
        </w:tc>
        <w:tc>
          <w:tcPr>
            <w:tcW w:w="1559" w:type="dxa"/>
            <w:tcBorders>
              <w:top w:val="nil"/>
              <w:left w:val="nil"/>
              <w:bottom w:val="single" w:sz="4" w:space="0" w:color="auto"/>
              <w:right w:val="single" w:sz="4" w:space="0" w:color="auto"/>
            </w:tcBorders>
            <w:shd w:val="clear" w:color="auto" w:fill="auto"/>
            <w:hideMark/>
          </w:tcPr>
          <w:p w14:paraId="6F825658" w14:textId="77777777" w:rsidR="00A95C50" w:rsidRPr="005F472A" w:rsidRDefault="00A95C50" w:rsidP="002A6315">
            <w:pPr>
              <w:spacing w:after="0" w:line="240" w:lineRule="auto"/>
              <w:ind w:firstLineChars="100" w:firstLine="221"/>
              <w:jc w:val="right"/>
              <w:rPr>
                <w:rFonts w:eastAsia="Times New Roman" w:cstheme="minorHAnsi"/>
                <w:b/>
                <w:color w:val="000000"/>
                <w:lang w:eastAsia="ru-RU"/>
              </w:rPr>
            </w:pPr>
            <w:r w:rsidRPr="005F472A">
              <w:rPr>
                <w:rFonts w:eastAsia="Times New Roman" w:cstheme="minorHAnsi"/>
                <w:b/>
                <w:color w:val="000000"/>
                <w:lang w:eastAsia="ru-RU"/>
              </w:rPr>
              <w:t>4 528,80</w:t>
            </w:r>
          </w:p>
        </w:tc>
      </w:tr>
      <w:tr w:rsidR="00A95C50" w:rsidRPr="00000CE9" w14:paraId="53A2A9AE" w14:textId="77777777" w:rsidTr="00630A5E">
        <w:trPr>
          <w:trHeight w:val="315"/>
        </w:trPr>
        <w:tc>
          <w:tcPr>
            <w:tcW w:w="710" w:type="dxa"/>
            <w:tcBorders>
              <w:top w:val="nil"/>
              <w:left w:val="single" w:sz="4" w:space="0" w:color="auto"/>
              <w:bottom w:val="single" w:sz="4" w:space="0" w:color="auto"/>
              <w:right w:val="nil"/>
            </w:tcBorders>
            <w:shd w:val="clear" w:color="auto" w:fill="auto"/>
            <w:hideMark/>
          </w:tcPr>
          <w:p w14:paraId="43A4EC88"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 </w:t>
            </w:r>
          </w:p>
        </w:tc>
        <w:tc>
          <w:tcPr>
            <w:tcW w:w="4394" w:type="dxa"/>
            <w:tcBorders>
              <w:top w:val="nil"/>
              <w:left w:val="nil"/>
              <w:bottom w:val="single" w:sz="4" w:space="0" w:color="auto"/>
              <w:right w:val="nil"/>
            </w:tcBorders>
            <w:shd w:val="clear" w:color="auto" w:fill="auto"/>
            <w:hideMark/>
          </w:tcPr>
          <w:p w14:paraId="29130170" w14:textId="77777777" w:rsidR="00A95C50" w:rsidRPr="00000CE9" w:rsidRDefault="00A95C50" w:rsidP="002A6315">
            <w:pPr>
              <w:spacing w:after="0" w:line="240" w:lineRule="auto"/>
              <w:jc w:val="center"/>
              <w:rPr>
                <w:rFonts w:eastAsia="Times New Roman" w:cstheme="minorHAnsi"/>
                <w:i/>
                <w:iCs/>
                <w:color w:val="000000"/>
                <w:u w:val="single"/>
                <w:lang w:eastAsia="ru-RU"/>
              </w:rPr>
            </w:pPr>
            <w:r w:rsidRPr="00000CE9">
              <w:rPr>
                <w:rFonts w:eastAsia="Times New Roman" w:cstheme="minorHAnsi"/>
                <w:i/>
                <w:iCs/>
                <w:color w:val="000000"/>
                <w:u w:val="single"/>
                <w:lang w:eastAsia="ru-RU"/>
              </w:rPr>
              <w:t>Монтажные работы</w:t>
            </w:r>
          </w:p>
        </w:tc>
        <w:tc>
          <w:tcPr>
            <w:tcW w:w="1086" w:type="dxa"/>
            <w:tcBorders>
              <w:top w:val="nil"/>
              <w:left w:val="nil"/>
              <w:bottom w:val="single" w:sz="4" w:space="0" w:color="auto"/>
              <w:right w:val="nil"/>
            </w:tcBorders>
            <w:shd w:val="clear" w:color="auto" w:fill="auto"/>
            <w:hideMark/>
          </w:tcPr>
          <w:p w14:paraId="592AEBF8"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 </w:t>
            </w:r>
          </w:p>
        </w:tc>
        <w:tc>
          <w:tcPr>
            <w:tcW w:w="1100" w:type="dxa"/>
            <w:tcBorders>
              <w:top w:val="nil"/>
              <w:left w:val="nil"/>
              <w:bottom w:val="single" w:sz="4" w:space="0" w:color="auto"/>
              <w:right w:val="nil"/>
            </w:tcBorders>
            <w:shd w:val="clear" w:color="auto" w:fill="auto"/>
            <w:hideMark/>
          </w:tcPr>
          <w:p w14:paraId="5EAB7178"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 </w:t>
            </w:r>
          </w:p>
        </w:tc>
        <w:tc>
          <w:tcPr>
            <w:tcW w:w="1358" w:type="dxa"/>
            <w:tcBorders>
              <w:top w:val="nil"/>
              <w:left w:val="nil"/>
              <w:bottom w:val="single" w:sz="4" w:space="0" w:color="auto"/>
              <w:right w:val="nil"/>
            </w:tcBorders>
            <w:shd w:val="clear" w:color="auto" w:fill="auto"/>
            <w:hideMark/>
          </w:tcPr>
          <w:p w14:paraId="722CE367"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 </w:t>
            </w:r>
          </w:p>
        </w:tc>
        <w:tc>
          <w:tcPr>
            <w:tcW w:w="1559" w:type="dxa"/>
            <w:tcBorders>
              <w:top w:val="nil"/>
              <w:left w:val="nil"/>
              <w:bottom w:val="single" w:sz="4" w:space="0" w:color="auto"/>
              <w:right w:val="single" w:sz="4" w:space="0" w:color="auto"/>
            </w:tcBorders>
            <w:shd w:val="clear" w:color="auto" w:fill="auto"/>
            <w:hideMark/>
          </w:tcPr>
          <w:p w14:paraId="3F1CEC51"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 </w:t>
            </w:r>
          </w:p>
        </w:tc>
      </w:tr>
      <w:tr w:rsidR="00A95C50" w:rsidRPr="00000CE9" w14:paraId="76B8DBFA"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22545247"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6</w:t>
            </w:r>
          </w:p>
        </w:tc>
        <w:tc>
          <w:tcPr>
            <w:tcW w:w="4394" w:type="dxa"/>
            <w:tcBorders>
              <w:top w:val="nil"/>
              <w:left w:val="nil"/>
              <w:bottom w:val="single" w:sz="4" w:space="0" w:color="auto"/>
              <w:right w:val="single" w:sz="4" w:space="0" w:color="auto"/>
            </w:tcBorders>
            <w:shd w:val="clear" w:color="auto" w:fill="auto"/>
            <w:hideMark/>
          </w:tcPr>
          <w:p w14:paraId="41BC8E0E" w14:textId="494DC181" w:rsidR="00B83323" w:rsidRPr="00000CE9" w:rsidRDefault="008F251D" w:rsidP="002A6315">
            <w:pPr>
              <w:spacing w:after="0" w:line="240" w:lineRule="auto"/>
              <w:rPr>
                <w:rFonts w:eastAsia="Times New Roman" w:cstheme="minorHAnsi"/>
                <w:color w:val="000000"/>
                <w:lang w:eastAsia="ru-RU"/>
              </w:rPr>
            </w:pPr>
            <w:r>
              <w:rPr>
                <w:rFonts w:eastAsia="Times New Roman" w:cstheme="minorHAnsi"/>
                <w:color w:val="000000"/>
                <w:lang w:eastAsia="ru-RU"/>
              </w:rPr>
              <w:t>Ремонт и установка межкомнатной с коробкой и фурнитурой</w:t>
            </w:r>
          </w:p>
          <w:p w14:paraId="17E52E02" w14:textId="01DE219F" w:rsidR="00A95C50" w:rsidRPr="00000CE9" w:rsidRDefault="00A95C50" w:rsidP="002A6315">
            <w:pPr>
              <w:spacing w:after="0" w:line="240" w:lineRule="auto"/>
              <w:rPr>
                <w:rFonts w:eastAsia="Times New Roman" w:cstheme="minorHAnsi"/>
                <w:color w:val="000000"/>
                <w:lang w:eastAsia="ru-RU"/>
              </w:rPr>
            </w:pPr>
          </w:p>
        </w:tc>
        <w:tc>
          <w:tcPr>
            <w:tcW w:w="1086" w:type="dxa"/>
            <w:tcBorders>
              <w:top w:val="nil"/>
              <w:left w:val="nil"/>
              <w:bottom w:val="single" w:sz="4" w:space="0" w:color="auto"/>
              <w:right w:val="single" w:sz="4" w:space="0" w:color="auto"/>
            </w:tcBorders>
            <w:shd w:val="clear" w:color="auto" w:fill="auto"/>
            <w:hideMark/>
          </w:tcPr>
          <w:p w14:paraId="4E22CFC1"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шт.</w:t>
            </w:r>
          </w:p>
        </w:tc>
        <w:tc>
          <w:tcPr>
            <w:tcW w:w="1100" w:type="dxa"/>
            <w:tcBorders>
              <w:top w:val="nil"/>
              <w:left w:val="nil"/>
              <w:bottom w:val="single" w:sz="4" w:space="0" w:color="auto"/>
              <w:right w:val="single" w:sz="4" w:space="0" w:color="auto"/>
            </w:tcBorders>
            <w:shd w:val="clear" w:color="auto" w:fill="auto"/>
            <w:hideMark/>
          </w:tcPr>
          <w:p w14:paraId="2888EE77"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1,0</w:t>
            </w:r>
          </w:p>
        </w:tc>
        <w:tc>
          <w:tcPr>
            <w:tcW w:w="1358" w:type="dxa"/>
            <w:tcBorders>
              <w:top w:val="nil"/>
              <w:left w:val="nil"/>
              <w:bottom w:val="single" w:sz="4" w:space="0" w:color="auto"/>
              <w:right w:val="single" w:sz="4" w:space="0" w:color="auto"/>
            </w:tcBorders>
            <w:shd w:val="clear" w:color="auto" w:fill="auto"/>
            <w:hideMark/>
          </w:tcPr>
          <w:p w14:paraId="28310C6B" w14:textId="50279075" w:rsidR="00A95C50" w:rsidRPr="00000CE9" w:rsidRDefault="008F251D" w:rsidP="002A6315">
            <w:pPr>
              <w:spacing w:after="0" w:line="240" w:lineRule="auto"/>
              <w:ind w:firstLineChars="100" w:firstLine="220"/>
              <w:jc w:val="right"/>
              <w:rPr>
                <w:rFonts w:eastAsia="Times New Roman" w:cstheme="minorHAnsi"/>
                <w:color w:val="000000"/>
                <w:lang w:eastAsia="ru-RU"/>
              </w:rPr>
            </w:pPr>
            <w:r>
              <w:rPr>
                <w:rFonts w:eastAsia="Times New Roman" w:cstheme="minorHAnsi"/>
                <w:color w:val="000000"/>
                <w:lang w:eastAsia="ru-RU"/>
              </w:rPr>
              <w:t>15 914,20</w:t>
            </w:r>
          </w:p>
        </w:tc>
        <w:tc>
          <w:tcPr>
            <w:tcW w:w="1559" w:type="dxa"/>
            <w:tcBorders>
              <w:top w:val="nil"/>
              <w:left w:val="nil"/>
              <w:bottom w:val="single" w:sz="4" w:space="0" w:color="auto"/>
              <w:right w:val="single" w:sz="4" w:space="0" w:color="auto"/>
            </w:tcBorders>
            <w:shd w:val="clear" w:color="auto" w:fill="auto"/>
            <w:hideMark/>
          </w:tcPr>
          <w:p w14:paraId="7CB63FC1" w14:textId="3F11C275" w:rsidR="00A95C50" w:rsidRPr="00000CE9" w:rsidRDefault="008F251D" w:rsidP="002A6315">
            <w:pPr>
              <w:spacing w:after="0" w:line="240" w:lineRule="auto"/>
              <w:ind w:firstLineChars="100" w:firstLine="220"/>
              <w:jc w:val="right"/>
              <w:rPr>
                <w:rFonts w:eastAsia="Times New Roman" w:cstheme="minorHAnsi"/>
                <w:color w:val="000000"/>
                <w:lang w:eastAsia="ru-RU"/>
              </w:rPr>
            </w:pPr>
            <w:r>
              <w:rPr>
                <w:rFonts w:eastAsia="Times New Roman" w:cstheme="minorHAnsi"/>
                <w:color w:val="000000"/>
                <w:lang w:eastAsia="ru-RU"/>
              </w:rPr>
              <w:t>15 914,20</w:t>
            </w:r>
          </w:p>
        </w:tc>
      </w:tr>
      <w:tr w:rsidR="00A95C50" w:rsidRPr="00000CE9" w14:paraId="165298F7"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2CDBF23E"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7</w:t>
            </w:r>
          </w:p>
        </w:tc>
        <w:tc>
          <w:tcPr>
            <w:tcW w:w="4394" w:type="dxa"/>
            <w:tcBorders>
              <w:top w:val="nil"/>
              <w:left w:val="nil"/>
              <w:bottom w:val="single" w:sz="4" w:space="0" w:color="auto"/>
              <w:right w:val="single" w:sz="4" w:space="0" w:color="auto"/>
            </w:tcBorders>
            <w:shd w:val="clear" w:color="auto" w:fill="auto"/>
            <w:hideMark/>
          </w:tcPr>
          <w:p w14:paraId="0CE90812"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Устройство оконного откоса</w:t>
            </w:r>
          </w:p>
        </w:tc>
        <w:tc>
          <w:tcPr>
            <w:tcW w:w="1086" w:type="dxa"/>
            <w:tcBorders>
              <w:top w:val="nil"/>
              <w:left w:val="nil"/>
              <w:bottom w:val="single" w:sz="4" w:space="0" w:color="auto"/>
              <w:right w:val="single" w:sz="4" w:space="0" w:color="auto"/>
            </w:tcBorders>
            <w:shd w:val="clear" w:color="auto" w:fill="auto"/>
            <w:hideMark/>
          </w:tcPr>
          <w:p w14:paraId="62E76252"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м2</w:t>
            </w:r>
          </w:p>
        </w:tc>
        <w:tc>
          <w:tcPr>
            <w:tcW w:w="1100" w:type="dxa"/>
            <w:tcBorders>
              <w:top w:val="nil"/>
              <w:left w:val="nil"/>
              <w:bottom w:val="single" w:sz="4" w:space="0" w:color="auto"/>
              <w:right w:val="single" w:sz="4" w:space="0" w:color="auto"/>
            </w:tcBorders>
            <w:shd w:val="clear" w:color="auto" w:fill="auto"/>
            <w:hideMark/>
          </w:tcPr>
          <w:p w14:paraId="61B3BE13"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2,0</w:t>
            </w:r>
          </w:p>
        </w:tc>
        <w:tc>
          <w:tcPr>
            <w:tcW w:w="1358" w:type="dxa"/>
            <w:tcBorders>
              <w:top w:val="nil"/>
              <w:left w:val="nil"/>
              <w:bottom w:val="single" w:sz="4" w:space="0" w:color="auto"/>
              <w:right w:val="single" w:sz="4" w:space="0" w:color="auto"/>
            </w:tcBorders>
            <w:shd w:val="clear" w:color="auto" w:fill="auto"/>
            <w:hideMark/>
          </w:tcPr>
          <w:p w14:paraId="478FDA62"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5 515,00</w:t>
            </w:r>
          </w:p>
        </w:tc>
        <w:tc>
          <w:tcPr>
            <w:tcW w:w="1559" w:type="dxa"/>
            <w:tcBorders>
              <w:top w:val="nil"/>
              <w:left w:val="nil"/>
              <w:bottom w:val="single" w:sz="4" w:space="0" w:color="auto"/>
              <w:right w:val="single" w:sz="4" w:space="0" w:color="auto"/>
            </w:tcBorders>
            <w:shd w:val="clear" w:color="auto" w:fill="auto"/>
            <w:hideMark/>
          </w:tcPr>
          <w:p w14:paraId="74B9C8A0"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11 030,00</w:t>
            </w:r>
          </w:p>
        </w:tc>
      </w:tr>
      <w:tr w:rsidR="00A95C50" w:rsidRPr="00000CE9" w14:paraId="299329F5"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79C2F280"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8</w:t>
            </w:r>
          </w:p>
        </w:tc>
        <w:tc>
          <w:tcPr>
            <w:tcW w:w="4394" w:type="dxa"/>
            <w:tcBorders>
              <w:top w:val="nil"/>
              <w:left w:val="nil"/>
              <w:bottom w:val="single" w:sz="4" w:space="0" w:color="auto"/>
              <w:right w:val="single" w:sz="4" w:space="0" w:color="auto"/>
            </w:tcBorders>
            <w:shd w:val="clear" w:color="auto" w:fill="auto"/>
            <w:hideMark/>
          </w:tcPr>
          <w:p w14:paraId="46DE103C"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Сплошное выравнивание стен</w:t>
            </w:r>
          </w:p>
        </w:tc>
        <w:tc>
          <w:tcPr>
            <w:tcW w:w="1086" w:type="dxa"/>
            <w:tcBorders>
              <w:top w:val="nil"/>
              <w:left w:val="nil"/>
              <w:bottom w:val="single" w:sz="4" w:space="0" w:color="auto"/>
              <w:right w:val="single" w:sz="4" w:space="0" w:color="auto"/>
            </w:tcBorders>
            <w:shd w:val="clear" w:color="auto" w:fill="auto"/>
            <w:hideMark/>
          </w:tcPr>
          <w:p w14:paraId="5021B1D3"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м2</w:t>
            </w:r>
          </w:p>
        </w:tc>
        <w:tc>
          <w:tcPr>
            <w:tcW w:w="1100" w:type="dxa"/>
            <w:tcBorders>
              <w:top w:val="nil"/>
              <w:left w:val="nil"/>
              <w:bottom w:val="single" w:sz="4" w:space="0" w:color="auto"/>
              <w:right w:val="single" w:sz="4" w:space="0" w:color="auto"/>
            </w:tcBorders>
            <w:shd w:val="clear" w:color="auto" w:fill="auto"/>
            <w:hideMark/>
          </w:tcPr>
          <w:p w14:paraId="37AFD84D"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48,4</w:t>
            </w:r>
          </w:p>
        </w:tc>
        <w:tc>
          <w:tcPr>
            <w:tcW w:w="1358" w:type="dxa"/>
            <w:tcBorders>
              <w:top w:val="nil"/>
              <w:left w:val="nil"/>
              <w:bottom w:val="single" w:sz="4" w:space="0" w:color="auto"/>
              <w:right w:val="single" w:sz="4" w:space="0" w:color="auto"/>
            </w:tcBorders>
            <w:shd w:val="clear" w:color="auto" w:fill="auto"/>
            <w:hideMark/>
          </w:tcPr>
          <w:p w14:paraId="7009C3FB"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354,00</w:t>
            </w:r>
          </w:p>
        </w:tc>
        <w:tc>
          <w:tcPr>
            <w:tcW w:w="1559" w:type="dxa"/>
            <w:tcBorders>
              <w:top w:val="nil"/>
              <w:left w:val="nil"/>
              <w:bottom w:val="single" w:sz="4" w:space="0" w:color="auto"/>
              <w:right w:val="single" w:sz="4" w:space="0" w:color="auto"/>
            </w:tcBorders>
            <w:shd w:val="clear" w:color="auto" w:fill="auto"/>
            <w:hideMark/>
          </w:tcPr>
          <w:p w14:paraId="41B0755C"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17 133,60</w:t>
            </w:r>
          </w:p>
        </w:tc>
      </w:tr>
      <w:tr w:rsidR="00A95C50" w:rsidRPr="00000CE9" w14:paraId="505A2A0F"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0DBD6630"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9</w:t>
            </w:r>
          </w:p>
        </w:tc>
        <w:tc>
          <w:tcPr>
            <w:tcW w:w="4394" w:type="dxa"/>
            <w:tcBorders>
              <w:top w:val="nil"/>
              <w:left w:val="nil"/>
              <w:bottom w:val="single" w:sz="4" w:space="0" w:color="auto"/>
              <w:right w:val="single" w:sz="4" w:space="0" w:color="auto"/>
            </w:tcBorders>
            <w:shd w:val="clear" w:color="auto" w:fill="auto"/>
            <w:hideMark/>
          </w:tcPr>
          <w:p w14:paraId="3605EC2C"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Оштукатуривание стен</w:t>
            </w:r>
          </w:p>
        </w:tc>
        <w:tc>
          <w:tcPr>
            <w:tcW w:w="1086" w:type="dxa"/>
            <w:tcBorders>
              <w:top w:val="nil"/>
              <w:left w:val="nil"/>
              <w:bottom w:val="single" w:sz="4" w:space="0" w:color="auto"/>
              <w:right w:val="single" w:sz="4" w:space="0" w:color="auto"/>
            </w:tcBorders>
            <w:shd w:val="clear" w:color="auto" w:fill="auto"/>
            <w:hideMark/>
          </w:tcPr>
          <w:p w14:paraId="1C421852"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м2</w:t>
            </w:r>
          </w:p>
        </w:tc>
        <w:tc>
          <w:tcPr>
            <w:tcW w:w="1100" w:type="dxa"/>
            <w:tcBorders>
              <w:top w:val="nil"/>
              <w:left w:val="nil"/>
              <w:bottom w:val="single" w:sz="4" w:space="0" w:color="auto"/>
              <w:right w:val="single" w:sz="4" w:space="0" w:color="auto"/>
            </w:tcBorders>
            <w:shd w:val="clear" w:color="auto" w:fill="auto"/>
            <w:hideMark/>
          </w:tcPr>
          <w:p w14:paraId="2EABCE71"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48,4</w:t>
            </w:r>
          </w:p>
        </w:tc>
        <w:tc>
          <w:tcPr>
            <w:tcW w:w="1358" w:type="dxa"/>
            <w:tcBorders>
              <w:top w:val="nil"/>
              <w:left w:val="nil"/>
              <w:bottom w:val="single" w:sz="4" w:space="0" w:color="auto"/>
              <w:right w:val="single" w:sz="4" w:space="0" w:color="auto"/>
            </w:tcBorders>
            <w:shd w:val="clear" w:color="auto" w:fill="auto"/>
            <w:hideMark/>
          </w:tcPr>
          <w:p w14:paraId="101B97ED"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642,00</w:t>
            </w:r>
          </w:p>
        </w:tc>
        <w:tc>
          <w:tcPr>
            <w:tcW w:w="1559" w:type="dxa"/>
            <w:tcBorders>
              <w:top w:val="nil"/>
              <w:left w:val="nil"/>
              <w:bottom w:val="single" w:sz="4" w:space="0" w:color="auto"/>
              <w:right w:val="single" w:sz="4" w:space="0" w:color="auto"/>
            </w:tcBorders>
            <w:shd w:val="clear" w:color="auto" w:fill="auto"/>
            <w:hideMark/>
          </w:tcPr>
          <w:p w14:paraId="0DA00E88"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31 072,80</w:t>
            </w:r>
          </w:p>
        </w:tc>
      </w:tr>
      <w:tr w:rsidR="00A95C50" w:rsidRPr="00000CE9" w14:paraId="2DE501CB"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2E0C5333"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10</w:t>
            </w:r>
          </w:p>
        </w:tc>
        <w:tc>
          <w:tcPr>
            <w:tcW w:w="4394" w:type="dxa"/>
            <w:tcBorders>
              <w:top w:val="nil"/>
              <w:left w:val="nil"/>
              <w:bottom w:val="single" w:sz="4" w:space="0" w:color="auto"/>
              <w:right w:val="single" w:sz="4" w:space="0" w:color="auto"/>
            </w:tcBorders>
            <w:shd w:val="clear" w:color="auto" w:fill="auto"/>
            <w:hideMark/>
          </w:tcPr>
          <w:p w14:paraId="29E08586"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Покрытие стен грунтовкой глубокого проникновения в 2 слоя</w:t>
            </w:r>
          </w:p>
        </w:tc>
        <w:tc>
          <w:tcPr>
            <w:tcW w:w="1086" w:type="dxa"/>
            <w:tcBorders>
              <w:top w:val="nil"/>
              <w:left w:val="nil"/>
              <w:bottom w:val="single" w:sz="4" w:space="0" w:color="auto"/>
              <w:right w:val="single" w:sz="4" w:space="0" w:color="auto"/>
            </w:tcBorders>
            <w:shd w:val="clear" w:color="auto" w:fill="auto"/>
            <w:hideMark/>
          </w:tcPr>
          <w:p w14:paraId="256F2FC9"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м2</w:t>
            </w:r>
          </w:p>
        </w:tc>
        <w:tc>
          <w:tcPr>
            <w:tcW w:w="1100" w:type="dxa"/>
            <w:tcBorders>
              <w:top w:val="nil"/>
              <w:left w:val="nil"/>
              <w:bottom w:val="single" w:sz="4" w:space="0" w:color="auto"/>
              <w:right w:val="single" w:sz="4" w:space="0" w:color="auto"/>
            </w:tcBorders>
            <w:shd w:val="clear" w:color="auto" w:fill="auto"/>
            <w:hideMark/>
          </w:tcPr>
          <w:p w14:paraId="3588FE26"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48,4</w:t>
            </w:r>
          </w:p>
        </w:tc>
        <w:tc>
          <w:tcPr>
            <w:tcW w:w="1358" w:type="dxa"/>
            <w:tcBorders>
              <w:top w:val="nil"/>
              <w:left w:val="nil"/>
              <w:bottom w:val="single" w:sz="4" w:space="0" w:color="auto"/>
              <w:right w:val="single" w:sz="4" w:space="0" w:color="auto"/>
            </w:tcBorders>
            <w:shd w:val="clear" w:color="auto" w:fill="auto"/>
            <w:hideMark/>
          </w:tcPr>
          <w:p w14:paraId="638AC042"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111,00</w:t>
            </w:r>
          </w:p>
        </w:tc>
        <w:tc>
          <w:tcPr>
            <w:tcW w:w="1559" w:type="dxa"/>
            <w:tcBorders>
              <w:top w:val="nil"/>
              <w:left w:val="nil"/>
              <w:bottom w:val="single" w:sz="4" w:space="0" w:color="auto"/>
              <w:right w:val="single" w:sz="4" w:space="0" w:color="auto"/>
            </w:tcBorders>
            <w:shd w:val="clear" w:color="auto" w:fill="auto"/>
            <w:hideMark/>
          </w:tcPr>
          <w:p w14:paraId="5CFE969E"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5 372,40</w:t>
            </w:r>
          </w:p>
        </w:tc>
      </w:tr>
      <w:tr w:rsidR="00A95C50" w:rsidRPr="00000CE9" w14:paraId="31065BF3"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45828CC8"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11</w:t>
            </w:r>
          </w:p>
        </w:tc>
        <w:tc>
          <w:tcPr>
            <w:tcW w:w="4394" w:type="dxa"/>
            <w:tcBorders>
              <w:top w:val="nil"/>
              <w:left w:val="nil"/>
              <w:bottom w:val="single" w:sz="4" w:space="0" w:color="auto"/>
              <w:right w:val="single" w:sz="4" w:space="0" w:color="auto"/>
            </w:tcBorders>
            <w:shd w:val="clear" w:color="auto" w:fill="auto"/>
            <w:hideMark/>
          </w:tcPr>
          <w:p w14:paraId="3C5FABCC"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 xml:space="preserve">Окрашивание стен в 2 слоя </w:t>
            </w:r>
          </w:p>
        </w:tc>
        <w:tc>
          <w:tcPr>
            <w:tcW w:w="1086" w:type="dxa"/>
            <w:tcBorders>
              <w:top w:val="nil"/>
              <w:left w:val="nil"/>
              <w:bottom w:val="single" w:sz="4" w:space="0" w:color="auto"/>
              <w:right w:val="single" w:sz="4" w:space="0" w:color="auto"/>
            </w:tcBorders>
            <w:shd w:val="clear" w:color="auto" w:fill="auto"/>
            <w:hideMark/>
          </w:tcPr>
          <w:p w14:paraId="3D4E9477"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м2</w:t>
            </w:r>
          </w:p>
        </w:tc>
        <w:tc>
          <w:tcPr>
            <w:tcW w:w="1100" w:type="dxa"/>
            <w:tcBorders>
              <w:top w:val="nil"/>
              <w:left w:val="nil"/>
              <w:bottom w:val="single" w:sz="4" w:space="0" w:color="auto"/>
              <w:right w:val="single" w:sz="4" w:space="0" w:color="auto"/>
            </w:tcBorders>
            <w:shd w:val="clear" w:color="auto" w:fill="auto"/>
            <w:hideMark/>
          </w:tcPr>
          <w:p w14:paraId="0AA26D87"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48,4</w:t>
            </w:r>
          </w:p>
        </w:tc>
        <w:tc>
          <w:tcPr>
            <w:tcW w:w="1358" w:type="dxa"/>
            <w:tcBorders>
              <w:top w:val="nil"/>
              <w:left w:val="nil"/>
              <w:bottom w:val="single" w:sz="4" w:space="0" w:color="auto"/>
              <w:right w:val="single" w:sz="4" w:space="0" w:color="auto"/>
            </w:tcBorders>
            <w:shd w:val="clear" w:color="auto" w:fill="auto"/>
            <w:hideMark/>
          </w:tcPr>
          <w:p w14:paraId="145094C9"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552,00</w:t>
            </w:r>
          </w:p>
        </w:tc>
        <w:tc>
          <w:tcPr>
            <w:tcW w:w="1559" w:type="dxa"/>
            <w:tcBorders>
              <w:top w:val="nil"/>
              <w:left w:val="nil"/>
              <w:bottom w:val="single" w:sz="4" w:space="0" w:color="auto"/>
              <w:right w:val="single" w:sz="4" w:space="0" w:color="auto"/>
            </w:tcBorders>
            <w:shd w:val="clear" w:color="auto" w:fill="auto"/>
            <w:hideMark/>
          </w:tcPr>
          <w:p w14:paraId="72689418"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26 716,80</w:t>
            </w:r>
          </w:p>
        </w:tc>
      </w:tr>
      <w:tr w:rsidR="00A95C50" w:rsidRPr="00000CE9" w14:paraId="3E805913"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5C023D3C"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12</w:t>
            </w:r>
          </w:p>
        </w:tc>
        <w:tc>
          <w:tcPr>
            <w:tcW w:w="4394" w:type="dxa"/>
            <w:tcBorders>
              <w:top w:val="nil"/>
              <w:left w:val="nil"/>
              <w:bottom w:val="single" w:sz="4" w:space="0" w:color="auto"/>
              <w:right w:val="single" w:sz="4" w:space="0" w:color="auto"/>
            </w:tcBorders>
            <w:shd w:val="clear" w:color="auto" w:fill="auto"/>
            <w:hideMark/>
          </w:tcPr>
          <w:p w14:paraId="5CF41D55"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Установка напольного плинтуса с кабель-каналом</w:t>
            </w:r>
          </w:p>
        </w:tc>
        <w:tc>
          <w:tcPr>
            <w:tcW w:w="1086" w:type="dxa"/>
            <w:tcBorders>
              <w:top w:val="nil"/>
              <w:left w:val="nil"/>
              <w:bottom w:val="single" w:sz="4" w:space="0" w:color="auto"/>
              <w:right w:val="single" w:sz="4" w:space="0" w:color="auto"/>
            </w:tcBorders>
            <w:shd w:val="clear" w:color="auto" w:fill="auto"/>
            <w:hideMark/>
          </w:tcPr>
          <w:p w14:paraId="1C162D5B" w14:textId="77777777" w:rsidR="00A95C50" w:rsidRPr="00000CE9" w:rsidRDefault="00A95C50" w:rsidP="002A6315">
            <w:pPr>
              <w:spacing w:after="0" w:line="240" w:lineRule="auto"/>
              <w:ind w:firstLineChars="100" w:firstLine="220"/>
              <w:rPr>
                <w:rFonts w:eastAsia="Times New Roman" w:cstheme="minorHAnsi"/>
                <w:color w:val="000000"/>
                <w:lang w:eastAsia="ru-RU"/>
              </w:rPr>
            </w:pPr>
            <w:proofErr w:type="spellStart"/>
            <w:r w:rsidRPr="00000CE9">
              <w:rPr>
                <w:rFonts w:eastAsia="Times New Roman" w:cstheme="minorHAnsi"/>
                <w:color w:val="000000"/>
                <w:lang w:eastAsia="ru-RU"/>
              </w:rPr>
              <w:t>м.п</w:t>
            </w:r>
            <w:proofErr w:type="spellEnd"/>
            <w:r w:rsidRPr="00000CE9">
              <w:rPr>
                <w:rFonts w:eastAsia="Times New Roman" w:cstheme="minorHAnsi"/>
                <w:color w:val="000000"/>
                <w:lang w:eastAsia="ru-RU"/>
              </w:rPr>
              <w:t>.</w:t>
            </w:r>
          </w:p>
        </w:tc>
        <w:tc>
          <w:tcPr>
            <w:tcW w:w="1100" w:type="dxa"/>
            <w:tcBorders>
              <w:top w:val="nil"/>
              <w:left w:val="nil"/>
              <w:bottom w:val="single" w:sz="4" w:space="0" w:color="auto"/>
              <w:right w:val="single" w:sz="4" w:space="0" w:color="auto"/>
            </w:tcBorders>
            <w:shd w:val="clear" w:color="auto" w:fill="auto"/>
            <w:hideMark/>
          </w:tcPr>
          <w:p w14:paraId="19D6CFFB"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12,0</w:t>
            </w:r>
          </w:p>
        </w:tc>
        <w:tc>
          <w:tcPr>
            <w:tcW w:w="1358" w:type="dxa"/>
            <w:tcBorders>
              <w:top w:val="nil"/>
              <w:left w:val="nil"/>
              <w:bottom w:val="single" w:sz="4" w:space="0" w:color="auto"/>
              <w:right w:val="single" w:sz="4" w:space="0" w:color="auto"/>
            </w:tcBorders>
            <w:shd w:val="clear" w:color="auto" w:fill="auto"/>
            <w:hideMark/>
          </w:tcPr>
          <w:p w14:paraId="60F59471"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51,00</w:t>
            </w:r>
          </w:p>
        </w:tc>
        <w:tc>
          <w:tcPr>
            <w:tcW w:w="1559" w:type="dxa"/>
            <w:tcBorders>
              <w:top w:val="nil"/>
              <w:left w:val="nil"/>
              <w:bottom w:val="single" w:sz="4" w:space="0" w:color="auto"/>
              <w:right w:val="single" w:sz="4" w:space="0" w:color="auto"/>
            </w:tcBorders>
            <w:shd w:val="clear" w:color="auto" w:fill="auto"/>
            <w:hideMark/>
          </w:tcPr>
          <w:p w14:paraId="484C9F19"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612,00</w:t>
            </w:r>
          </w:p>
        </w:tc>
      </w:tr>
      <w:tr w:rsidR="00A95C50" w:rsidRPr="00000CE9" w14:paraId="3B1A8118"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5CE60352"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13</w:t>
            </w:r>
          </w:p>
        </w:tc>
        <w:tc>
          <w:tcPr>
            <w:tcW w:w="4394" w:type="dxa"/>
            <w:tcBorders>
              <w:top w:val="nil"/>
              <w:left w:val="nil"/>
              <w:bottom w:val="single" w:sz="4" w:space="0" w:color="auto"/>
              <w:right w:val="single" w:sz="4" w:space="0" w:color="auto"/>
            </w:tcBorders>
            <w:shd w:val="clear" w:color="auto" w:fill="auto"/>
            <w:hideMark/>
          </w:tcPr>
          <w:p w14:paraId="7F1A3D52"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Установка декоративного экрана для радиатора</w:t>
            </w:r>
          </w:p>
        </w:tc>
        <w:tc>
          <w:tcPr>
            <w:tcW w:w="1086" w:type="dxa"/>
            <w:tcBorders>
              <w:top w:val="nil"/>
              <w:left w:val="nil"/>
              <w:bottom w:val="single" w:sz="4" w:space="0" w:color="auto"/>
              <w:right w:val="single" w:sz="4" w:space="0" w:color="auto"/>
            </w:tcBorders>
            <w:shd w:val="clear" w:color="auto" w:fill="auto"/>
            <w:hideMark/>
          </w:tcPr>
          <w:p w14:paraId="2CAF7F82"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шт.</w:t>
            </w:r>
          </w:p>
        </w:tc>
        <w:tc>
          <w:tcPr>
            <w:tcW w:w="1100" w:type="dxa"/>
            <w:tcBorders>
              <w:top w:val="nil"/>
              <w:left w:val="nil"/>
              <w:bottom w:val="single" w:sz="4" w:space="0" w:color="auto"/>
              <w:right w:val="single" w:sz="4" w:space="0" w:color="auto"/>
            </w:tcBorders>
            <w:shd w:val="clear" w:color="auto" w:fill="auto"/>
            <w:hideMark/>
          </w:tcPr>
          <w:p w14:paraId="63BB567F"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1,0</w:t>
            </w:r>
          </w:p>
        </w:tc>
        <w:tc>
          <w:tcPr>
            <w:tcW w:w="1358" w:type="dxa"/>
            <w:tcBorders>
              <w:top w:val="nil"/>
              <w:left w:val="nil"/>
              <w:bottom w:val="single" w:sz="4" w:space="0" w:color="auto"/>
              <w:right w:val="single" w:sz="4" w:space="0" w:color="auto"/>
            </w:tcBorders>
            <w:shd w:val="clear" w:color="auto" w:fill="auto"/>
            <w:hideMark/>
          </w:tcPr>
          <w:p w14:paraId="24F22FCA"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1 084,00</w:t>
            </w:r>
          </w:p>
        </w:tc>
        <w:tc>
          <w:tcPr>
            <w:tcW w:w="1559" w:type="dxa"/>
            <w:tcBorders>
              <w:top w:val="nil"/>
              <w:left w:val="nil"/>
              <w:bottom w:val="single" w:sz="4" w:space="0" w:color="auto"/>
              <w:right w:val="single" w:sz="4" w:space="0" w:color="auto"/>
            </w:tcBorders>
            <w:shd w:val="clear" w:color="auto" w:fill="auto"/>
            <w:hideMark/>
          </w:tcPr>
          <w:p w14:paraId="7A201033"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1 084,00</w:t>
            </w:r>
          </w:p>
        </w:tc>
      </w:tr>
      <w:tr w:rsidR="00A95C50" w:rsidRPr="00000CE9" w14:paraId="03401850"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02D74645"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14</w:t>
            </w:r>
          </w:p>
        </w:tc>
        <w:tc>
          <w:tcPr>
            <w:tcW w:w="4394" w:type="dxa"/>
            <w:tcBorders>
              <w:top w:val="nil"/>
              <w:left w:val="nil"/>
              <w:bottom w:val="single" w:sz="4" w:space="0" w:color="auto"/>
              <w:right w:val="single" w:sz="4" w:space="0" w:color="auto"/>
            </w:tcBorders>
            <w:shd w:val="clear" w:color="auto" w:fill="auto"/>
            <w:hideMark/>
          </w:tcPr>
          <w:p w14:paraId="17AF82A9"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Окраска отопительных труб Ду15; Ду20</w:t>
            </w:r>
          </w:p>
        </w:tc>
        <w:tc>
          <w:tcPr>
            <w:tcW w:w="1086" w:type="dxa"/>
            <w:tcBorders>
              <w:top w:val="nil"/>
              <w:left w:val="nil"/>
              <w:bottom w:val="single" w:sz="4" w:space="0" w:color="auto"/>
              <w:right w:val="single" w:sz="4" w:space="0" w:color="auto"/>
            </w:tcBorders>
            <w:shd w:val="clear" w:color="auto" w:fill="auto"/>
            <w:hideMark/>
          </w:tcPr>
          <w:p w14:paraId="43344CB6"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м2</w:t>
            </w:r>
          </w:p>
        </w:tc>
        <w:tc>
          <w:tcPr>
            <w:tcW w:w="1100" w:type="dxa"/>
            <w:tcBorders>
              <w:top w:val="nil"/>
              <w:left w:val="nil"/>
              <w:bottom w:val="single" w:sz="4" w:space="0" w:color="auto"/>
              <w:right w:val="single" w:sz="4" w:space="0" w:color="auto"/>
            </w:tcBorders>
            <w:shd w:val="clear" w:color="auto" w:fill="auto"/>
            <w:hideMark/>
          </w:tcPr>
          <w:p w14:paraId="486FBF41"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0,4</w:t>
            </w:r>
          </w:p>
        </w:tc>
        <w:tc>
          <w:tcPr>
            <w:tcW w:w="1358" w:type="dxa"/>
            <w:tcBorders>
              <w:top w:val="nil"/>
              <w:left w:val="nil"/>
              <w:bottom w:val="single" w:sz="4" w:space="0" w:color="auto"/>
              <w:right w:val="single" w:sz="4" w:space="0" w:color="auto"/>
            </w:tcBorders>
            <w:shd w:val="clear" w:color="auto" w:fill="auto"/>
            <w:hideMark/>
          </w:tcPr>
          <w:p w14:paraId="0208F1FD"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404,00</w:t>
            </w:r>
          </w:p>
        </w:tc>
        <w:tc>
          <w:tcPr>
            <w:tcW w:w="1559" w:type="dxa"/>
            <w:tcBorders>
              <w:top w:val="nil"/>
              <w:left w:val="nil"/>
              <w:bottom w:val="single" w:sz="4" w:space="0" w:color="auto"/>
              <w:right w:val="single" w:sz="4" w:space="0" w:color="auto"/>
            </w:tcBorders>
            <w:shd w:val="clear" w:color="auto" w:fill="auto"/>
            <w:hideMark/>
          </w:tcPr>
          <w:p w14:paraId="2C38346E"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161,60</w:t>
            </w:r>
          </w:p>
        </w:tc>
      </w:tr>
      <w:tr w:rsidR="00A95C50" w:rsidRPr="00000CE9" w14:paraId="27F0F34C"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4CF16FF5"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15</w:t>
            </w:r>
          </w:p>
        </w:tc>
        <w:tc>
          <w:tcPr>
            <w:tcW w:w="4394" w:type="dxa"/>
            <w:tcBorders>
              <w:top w:val="nil"/>
              <w:left w:val="nil"/>
              <w:bottom w:val="single" w:sz="4" w:space="0" w:color="auto"/>
              <w:right w:val="single" w:sz="4" w:space="0" w:color="auto"/>
            </w:tcBorders>
            <w:shd w:val="clear" w:color="auto" w:fill="auto"/>
            <w:hideMark/>
          </w:tcPr>
          <w:p w14:paraId="6560DB00"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Установка выключателя</w:t>
            </w:r>
          </w:p>
        </w:tc>
        <w:tc>
          <w:tcPr>
            <w:tcW w:w="1086" w:type="dxa"/>
            <w:tcBorders>
              <w:top w:val="nil"/>
              <w:left w:val="nil"/>
              <w:bottom w:val="single" w:sz="4" w:space="0" w:color="auto"/>
              <w:right w:val="single" w:sz="4" w:space="0" w:color="auto"/>
            </w:tcBorders>
            <w:shd w:val="clear" w:color="auto" w:fill="auto"/>
            <w:hideMark/>
          </w:tcPr>
          <w:p w14:paraId="4FBE8D67"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шт.</w:t>
            </w:r>
          </w:p>
        </w:tc>
        <w:tc>
          <w:tcPr>
            <w:tcW w:w="1100" w:type="dxa"/>
            <w:tcBorders>
              <w:top w:val="nil"/>
              <w:left w:val="nil"/>
              <w:bottom w:val="single" w:sz="4" w:space="0" w:color="auto"/>
              <w:right w:val="single" w:sz="4" w:space="0" w:color="auto"/>
            </w:tcBorders>
            <w:shd w:val="clear" w:color="auto" w:fill="auto"/>
            <w:hideMark/>
          </w:tcPr>
          <w:p w14:paraId="5C4392AA"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1,0</w:t>
            </w:r>
          </w:p>
        </w:tc>
        <w:tc>
          <w:tcPr>
            <w:tcW w:w="1358" w:type="dxa"/>
            <w:tcBorders>
              <w:top w:val="nil"/>
              <w:left w:val="nil"/>
              <w:bottom w:val="single" w:sz="4" w:space="0" w:color="auto"/>
              <w:right w:val="single" w:sz="4" w:space="0" w:color="auto"/>
            </w:tcBorders>
            <w:shd w:val="clear" w:color="auto" w:fill="auto"/>
            <w:hideMark/>
          </w:tcPr>
          <w:p w14:paraId="275E7354"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229,00</w:t>
            </w:r>
          </w:p>
        </w:tc>
        <w:tc>
          <w:tcPr>
            <w:tcW w:w="1559" w:type="dxa"/>
            <w:tcBorders>
              <w:top w:val="nil"/>
              <w:left w:val="nil"/>
              <w:bottom w:val="single" w:sz="4" w:space="0" w:color="auto"/>
              <w:right w:val="single" w:sz="4" w:space="0" w:color="auto"/>
            </w:tcBorders>
            <w:shd w:val="clear" w:color="auto" w:fill="auto"/>
            <w:hideMark/>
          </w:tcPr>
          <w:p w14:paraId="6D7B22BF"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229,00</w:t>
            </w:r>
          </w:p>
        </w:tc>
      </w:tr>
      <w:tr w:rsidR="00A95C50" w:rsidRPr="00000CE9" w14:paraId="522A4268"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61B27277"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16</w:t>
            </w:r>
          </w:p>
        </w:tc>
        <w:tc>
          <w:tcPr>
            <w:tcW w:w="4394" w:type="dxa"/>
            <w:tcBorders>
              <w:top w:val="nil"/>
              <w:left w:val="nil"/>
              <w:bottom w:val="single" w:sz="4" w:space="0" w:color="auto"/>
              <w:right w:val="single" w:sz="4" w:space="0" w:color="auto"/>
            </w:tcBorders>
            <w:shd w:val="clear" w:color="auto" w:fill="auto"/>
            <w:hideMark/>
          </w:tcPr>
          <w:p w14:paraId="15DE207E"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Установка светильника потолочного</w:t>
            </w:r>
          </w:p>
        </w:tc>
        <w:tc>
          <w:tcPr>
            <w:tcW w:w="1086" w:type="dxa"/>
            <w:tcBorders>
              <w:top w:val="nil"/>
              <w:left w:val="nil"/>
              <w:bottom w:val="single" w:sz="4" w:space="0" w:color="auto"/>
              <w:right w:val="single" w:sz="4" w:space="0" w:color="auto"/>
            </w:tcBorders>
            <w:shd w:val="clear" w:color="auto" w:fill="auto"/>
            <w:hideMark/>
          </w:tcPr>
          <w:p w14:paraId="05912C69"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шт.</w:t>
            </w:r>
          </w:p>
        </w:tc>
        <w:tc>
          <w:tcPr>
            <w:tcW w:w="1100" w:type="dxa"/>
            <w:tcBorders>
              <w:top w:val="nil"/>
              <w:left w:val="nil"/>
              <w:bottom w:val="single" w:sz="4" w:space="0" w:color="auto"/>
              <w:right w:val="single" w:sz="4" w:space="0" w:color="auto"/>
            </w:tcBorders>
            <w:shd w:val="clear" w:color="auto" w:fill="auto"/>
            <w:hideMark/>
          </w:tcPr>
          <w:p w14:paraId="2D61792F"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1,0</w:t>
            </w:r>
          </w:p>
        </w:tc>
        <w:tc>
          <w:tcPr>
            <w:tcW w:w="1358" w:type="dxa"/>
            <w:tcBorders>
              <w:top w:val="nil"/>
              <w:left w:val="nil"/>
              <w:bottom w:val="single" w:sz="4" w:space="0" w:color="auto"/>
              <w:right w:val="single" w:sz="4" w:space="0" w:color="auto"/>
            </w:tcBorders>
            <w:shd w:val="clear" w:color="auto" w:fill="auto"/>
            <w:hideMark/>
          </w:tcPr>
          <w:p w14:paraId="0F72CD07"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2 263,00</w:t>
            </w:r>
          </w:p>
        </w:tc>
        <w:tc>
          <w:tcPr>
            <w:tcW w:w="1559" w:type="dxa"/>
            <w:tcBorders>
              <w:top w:val="nil"/>
              <w:left w:val="nil"/>
              <w:bottom w:val="single" w:sz="4" w:space="0" w:color="auto"/>
              <w:right w:val="single" w:sz="4" w:space="0" w:color="auto"/>
            </w:tcBorders>
            <w:shd w:val="clear" w:color="auto" w:fill="auto"/>
            <w:hideMark/>
          </w:tcPr>
          <w:p w14:paraId="42304DED"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2 263,00</w:t>
            </w:r>
          </w:p>
        </w:tc>
      </w:tr>
      <w:tr w:rsidR="00A95C50" w:rsidRPr="00000CE9" w14:paraId="39764A2A"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3A426A4C"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17</w:t>
            </w:r>
          </w:p>
        </w:tc>
        <w:tc>
          <w:tcPr>
            <w:tcW w:w="4394" w:type="dxa"/>
            <w:tcBorders>
              <w:top w:val="nil"/>
              <w:left w:val="nil"/>
              <w:bottom w:val="single" w:sz="4" w:space="0" w:color="auto"/>
              <w:right w:val="single" w:sz="4" w:space="0" w:color="auto"/>
            </w:tcBorders>
            <w:shd w:val="clear" w:color="auto" w:fill="auto"/>
            <w:hideMark/>
          </w:tcPr>
          <w:p w14:paraId="20F4A946"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Установка датчика пожарной сигнализации</w:t>
            </w:r>
          </w:p>
        </w:tc>
        <w:tc>
          <w:tcPr>
            <w:tcW w:w="1086" w:type="dxa"/>
            <w:tcBorders>
              <w:top w:val="nil"/>
              <w:left w:val="nil"/>
              <w:bottom w:val="single" w:sz="4" w:space="0" w:color="auto"/>
              <w:right w:val="single" w:sz="4" w:space="0" w:color="auto"/>
            </w:tcBorders>
            <w:shd w:val="clear" w:color="auto" w:fill="auto"/>
            <w:hideMark/>
          </w:tcPr>
          <w:p w14:paraId="650E96BA"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шт.</w:t>
            </w:r>
          </w:p>
        </w:tc>
        <w:tc>
          <w:tcPr>
            <w:tcW w:w="1100" w:type="dxa"/>
            <w:tcBorders>
              <w:top w:val="nil"/>
              <w:left w:val="nil"/>
              <w:bottom w:val="single" w:sz="4" w:space="0" w:color="auto"/>
              <w:right w:val="single" w:sz="4" w:space="0" w:color="auto"/>
            </w:tcBorders>
            <w:shd w:val="clear" w:color="auto" w:fill="auto"/>
            <w:hideMark/>
          </w:tcPr>
          <w:p w14:paraId="7BB95587"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1,0</w:t>
            </w:r>
          </w:p>
        </w:tc>
        <w:tc>
          <w:tcPr>
            <w:tcW w:w="1358" w:type="dxa"/>
            <w:tcBorders>
              <w:top w:val="nil"/>
              <w:left w:val="nil"/>
              <w:bottom w:val="single" w:sz="4" w:space="0" w:color="auto"/>
              <w:right w:val="single" w:sz="4" w:space="0" w:color="auto"/>
            </w:tcBorders>
            <w:shd w:val="clear" w:color="auto" w:fill="auto"/>
            <w:hideMark/>
          </w:tcPr>
          <w:p w14:paraId="101314D5"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1 417,00</w:t>
            </w:r>
          </w:p>
        </w:tc>
        <w:tc>
          <w:tcPr>
            <w:tcW w:w="1559" w:type="dxa"/>
            <w:tcBorders>
              <w:top w:val="nil"/>
              <w:left w:val="nil"/>
              <w:bottom w:val="single" w:sz="4" w:space="0" w:color="auto"/>
              <w:right w:val="single" w:sz="4" w:space="0" w:color="auto"/>
            </w:tcBorders>
            <w:shd w:val="clear" w:color="auto" w:fill="auto"/>
            <w:hideMark/>
          </w:tcPr>
          <w:p w14:paraId="4712DB5D"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1 417,00</w:t>
            </w:r>
          </w:p>
        </w:tc>
      </w:tr>
      <w:tr w:rsidR="00A95C50" w:rsidRPr="00000CE9" w14:paraId="60C02E77"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0A07FCC3"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18</w:t>
            </w:r>
          </w:p>
        </w:tc>
        <w:tc>
          <w:tcPr>
            <w:tcW w:w="4394" w:type="dxa"/>
            <w:tcBorders>
              <w:top w:val="nil"/>
              <w:left w:val="nil"/>
              <w:bottom w:val="single" w:sz="4" w:space="0" w:color="auto"/>
              <w:right w:val="single" w:sz="4" w:space="0" w:color="auto"/>
            </w:tcBorders>
            <w:shd w:val="clear" w:color="auto" w:fill="auto"/>
            <w:hideMark/>
          </w:tcPr>
          <w:p w14:paraId="6F786D99"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Установка розеток</w:t>
            </w:r>
          </w:p>
        </w:tc>
        <w:tc>
          <w:tcPr>
            <w:tcW w:w="1086" w:type="dxa"/>
            <w:tcBorders>
              <w:top w:val="nil"/>
              <w:left w:val="nil"/>
              <w:bottom w:val="single" w:sz="4" w:space="0" w:color="auto"/>
              <w:right w:val="single" w:sz="4" w:space="0" w:color="auto"/>
            </w:tcBorders>
            <w:shd w:val="clear" w:color="auto" w:fill="auto"/>
            <w:hideMark/>
          </w:tcPr>
          <w:p w14:paraId="7A117F97"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шт.</w:t>
            </w:r>
          </w:p>
        </w:tc>
        <w:tc>
          <w:tcPr>
            <w:tcW w:w="1100" w:type="dxa"/>
            <w:tcBorders>
              <w:top w:val="nil"/>
              <w:left w:val="nil"/>
              <w:bottom w:val="single" w:sz="4" w:space="0" w:color="auto"/>
              <w:right w:val="single" w:sz="4" w:space="0" w:color="auto"/>
            </w:tcBorders>
            <w:shd w:val="clear" w:color="auto" w:fill="auto"/>
            <w:hideMark/>
          </w:tcPr>
          <w:p w14:paraId="0C58AB2F"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6,0</w:t>
            </w:r>
          </w:p>
        </w:tc>
        <w:tc>
          <w:tcPr>
            <w:tcW w:w="1358" w:type="dxa"/>
            <w:tcBorders>
              <w:top w:val="nil"/>
              <w:left w:val="nil"/>
              <w:bottom w:val="single" w:sz="4" w:space="0" w:color="auto"/>
              <w:right w:val="single" w:sz="4" w:space="0" w:color="auto"/>
            </w:tcBorders>
            <w:shd w:val="clear" w:color="auto" w:fill="auto"/>
            <w:hideMark/>
          </w:tcPr>
          <w:p w14:paraId="40ABF022"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250,00</w:t>
            </w:r>
          </w:p>
        </w:tc>
        <w:tc>
          <w:tcPr>
            <w:tcW w:w="1559" w:type="dxa"/>
            <w:tcBorders>
              <w:top w:val="nil"/>
              <w:left w:val="nil"/>
              <w:bottom w:val="single" w:sz="4" w:space="0" w:color="auto"/>
              <w:right w:val="single" w:sz="4" w:space="0" w:color="auto"/>
            </w:tcBorders>
            <w:shd w:val="clear" w:color="auto" w:fill="auto"/>
            <w:hideMark/>
          </w:tcPr>
          <w:p w14:paraId="1F281BD3"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1 500,00</w:t>
            </w:r>
          </w:p>
        </w:tc>
      </w:tr>
      <w:tr w:rsidR="00997376" w:rsidRPr="00000CE9" w14:paraId="271D3446"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tcPr>
          <w:p w14:paraId="57D5AE3C" w14:textId="61A327EA" w:rsidR="00997376" w:rsidRPr="00000CE9" w:rsidRDefault="00997376" w:rsidP="002A6315">
            <w:pPr>
              <w:spacing w:after="0" w:line="240" w:lineRule="auto"/>
              <w:ind w:firstLineChars="100" w:firstLine="220"/>
              <w:rPr>
                <w:rFonts w:eastAsia="Times New Roman" w:cstheme="minorHAnsi"/>
                <w:color w:val="000000"/>
                <w:lang w:eastAsia="ru-RU"/>
              </w:rPr>
            </w:pPr>
            <w:r>
              <w:rPr>
                <w:rFonts w:eastAsia="Times New Roman" w:cstheme="minorHAnsi"/>
                <w:color w:val="000000"/>
                <w:lang w:eastAsia="ru-RU"/>
              </w:rPr>
              <w:t>19</w:t>
            </w:r>
          </w:p>
        </w:tc>
        <w:tc>
          <w:tcPr>
            <w:tcW w:w="4394" w:type="dxa"/>
            <w:tcBorders>
              <w:top w:val="nil"/>
              <w:left w:val="nil"/>
              <w:bottom w:val="single" w:sz="4" w:space="0" w:color="auto"/>
              <w:right w:val="single" w:sz="4" w:space="0" w:color="auto"/>
            </w:tcBorders>
            <w:shd w:val="clear" w:color="auto" w:fill="auto"/>
          </w:tcPr>
          <w:p w14:paraId="3B8A155B" w14:textId="5A299E5A" w:rsidR="00997376" w:rsidRPr="00000CE9" w:rsidRDefault="00997376" w:rsidP="002A6315">
            <w:pPr>
              <w:spacing w:after="0" w:line="240" w:lineRule="auto"/>
              <w:rPr>
                <w:rFonts w:eastAsia="Times New Roman" w:cstheme="minorHAnsi"/>
                <w:color w:val="000000"/>
                <w:lang w:eastAsia="ru-RU"/>
              </w:rPr>
            </w:pPr>
            <w:r>
              <w:rPr>
                <w:rFonts w:eastAsia="Times New Roman" w:cstheme="minorHAnsi"/>
                <w:color w:val="000000"/>
                <w:lang w:eastAsia="ru-RU"/>
              </w:rPr>
              <w:t xml:space="preserve">Работы по восстановлению паркетной доски (циклевка , </w:t>
            </w:r>
            <w:proofErr w:type="spellStart"/>
            <w:r>
              <w:rPr>
                <w:rFonts w:eastAsia="Times New Roman" w:cstheme="minorHAnsi"/>
                <w:color w:val="000000"/>
                <w:lang w:eastAsia="ru-RU"/>
              </w:rPr>
              <w:t>грунтоква</w:t>
            </w:r>
            <w:proofErr w:type="spellEnd"/>
            <w:r>
              <w:rPr>
                <w:rFonts w:eastAsia="Times New Roman" w:cstheme="minorHAnsi"/>
                <w:color w:val="000000"/>
                <w:lang w:eastAsia="ru-RU"/>
              </w:rPr>
              <w:t xml:space="preserve"> , </w:t>
            </w:r>
            <w:proofErr w:type="spellStart"/>
            <w:r>
              <w:rPr>
                <w:rFonts w:eastAsia="Times New Roman" w:cstheme="minorHAnsi"/>
                <w:color w:val="000000"/>
                <w:lang w:eastAsia="ru-RU"/>
              </w:rPr>
              <w:t>лакование</w:t>
            </w:r>
            <w:proofErr w:type="spellEnd"/>
            <w:r>
              <w:rPr>
                <w:rFonts w:eastAsia="Times New Roman" w:cstheme="minorHAnsi"/>
                <w:color w:val="000000"/>
                <w:lang w:eastAsia="ru-RU"/>
              </w:rPr>
              <w:t xml:space="preserve">) </w:t>
            </w:r>
          </w:p>
        </w:tc>
        <w:tc>
          <w:tcPr>
            <w:tcW w:w="1086" w:type="dxa"/>
            <w:tcBorders>
              <w:top w:val="nil"/>
              <w:left w:val="nil"/>
              <w:bottom w:val="single" w:sz="4" w:space="0" w:color="auto"/>
              <w:right w:val="single" w:sz="4" w:space="0" w:color="auto"/>
            </w:tcBorders>
            <w:shd w:val="clear" w:color="auto" w:fill="auto"/>
          </w:tcPr>
          <w:p w14:paraId="60402804" w14:textId="77777777" w:rsidR="00997376" w:rsidRDefault="00997376" w:rsidP="002A6315">
            <w:pPr>
              <w:spacing w:after="0" w:line="240" w:lineRule="auto"/>
              <w:ind w:firstLineChars="100" w:firstLine="220"/>
              <w:rPr>
                <w:rFonts w:eastAsia="Times New Roman" w:cstheme="minorHAnsi"/>
                <w:color w:val="000000"/>
                <w:lang w:eastAsia="ru-RU"/>
              </w:rPr>
            </w:pPr>
          </w:p>
          <w:p w14:paraId="3B620A91" w14:textId="7D7A275B" w:rsidR="00997376" w:rsidRPr="00000CE9" w:rsidRDefault="00997376" w:rsidP="002A6315">
            <w:pPr>
              <w:spacing w:after="0" w:line="240" w:lineRule="auto"/>
              <w:ind w:firstLineChars="100" w:firstLine="220"/>
              <w:rPr>
                <w:rFonts w:eastAsia="Times New Roman" w:cstheme="minorHAnsi"/>
                <w:color w:val="000000"/>
                <w:lang w:eastAsia="ru-RU"/>
              </w:rPr>
            </w:pPr>
            <w:r>
              <w:rPr>
                <w:rFonts w:eastAsia="Times New Roman" w:cstheme="minorHAnsi"/>
                <w:color w:val="000000"/>
                <w:lang w:eastAsia="ru-RU"/>
              </w:rPr>
              <w:t>м2</w:t>
            </w:r>
          </w:p>
        </w:tc>
        <w:tc>
          <w:tcPr>
            <w:tcW w:w="1100" w:type="dxa"/>
            <w:tcBorders>
              <w:top w:val="nil"/>
              <w:left w:val="nil"/>
              <w:bottom w:val="single" w:sz="4" w:space="0" w:color="auto"/>
              <w:right w:val="single" w:sz="4" w:space="0" w:color="auto"/>
            </w:tcBorders>
            <w:shd w:val="clear" w:color="auto" w:fill="auto"/>
          </w:tcPr>
          <w:p w14:paraId="0D8C4CC5" w14:textId="77777777" w:rsidR="00997376" w:rsidRDefault="00997376" w:rsidP="002A6315">
            <w:pPr>
              <w:spacing w:after="0" w:line="240" w:lineRule="auto"/>
              <w:ind w:firstLineChars="100" w:firstLine="220"/>
              <w:rPr>
                <w:rFonts w:eastAsia="Times New Roman" w:cstheme="minorHAnsi"/>
                <w:color w:val="000000"/>
                <w:lang w:eastAsia="ru-RU"/>
              </w:rPr>
            </w:pPr>
          </w:p>
          <w:p w14:paraId="3B3C3398" w14:textId="7E767A6E" w:rsidR="00997376" w:rsidRPr="00000CE9" w:rsidRDefault="00997376" w:rsidP="002A6315">
            <w:pPr>
              <w:spacing w:after="0" w:line="240" w:lineRule="auto"/>
              <w:ind w:firstLineChars="100" w:firstLine="220"/>
              <w:rPr>
                <w:rFonts w:eastAsia="Times New Roman" w:cstheme="minorHAnsi"/>
                <w:color w:val="000000"/>
                <w:lang w:eastAsia="ru-RU"/>
              </w:rPr>
            </w:pPr>
            <w:r>
              <w:rPr>
                <w:rFonts w:eastAsia="Times New Roman" w:cstheme="minorHAnsi"/>
                <w:color w:val="000000"/>
                <w:lang w:eastAsia="ru-RU"/>
              </w:rPr>
              <w:t>9,0</w:t>
            </w:r>
          </w:p>
        </w:tc>
        <w:tc>
          <w:tcPr>
            <w:tcW w:w="1358" w:type="dxa"/>
            <w:tcBorders>
              <w:top w:val="nil"/>
              <w:left w:val="nil"/>
              <w:bottom w:val="single" w:sz="4" w:space="0" w:color="auto"/>
              <w:right w:val="single" w:sz="4" w:space="0" w:color="auto"/>
            </w:tcBorders>
            <w:shd w:val="clear" w:color="auto" w:fill="auto"/>
          </w:tcPr>
          <w:p w14:paraId="64AA6CA5" w14:textId="77777777" w:rsidR="00997376" w:rsidRPr="0080256D" w:rsidRDefault="00997376" w:rsidP="002A6315">
            <w:pPr>
              <w:spacing w:after="0" w:line="240" w:lineRule="auto"/>
              <w:ind w:firstLineChars="100" w:firstLine="220"/>
              <w:jc w:val="right"/>
              <w:rPr>
                <w:rFonts w:eastAsia="Times New Roman" w:cstheme="minorHAnsi"/>
                <w:color w:val="000000"/>
                <w:lang w:eastAsia="ru-RU"/>
              </w:rPr>
            </w:pPr>
          </w:p>
          <w:p w14:paraId="0F941CAC" w14:textId="10E5ACB5" w:rsidR="00997376" w:rsidRPr="0080256D" w:rsidRDefault="00997376" w:rsidP="002A6315">
            <w:pPr>
              <w:spacing w:after="0" w:line="240" w:lineRule="auto"/>
              <w:ind w:firstLineChars="100" w:firstLine="220"/>
              <w:jc w:val="right"/>
              <w:rPr>
                <w:rFonts w:eastAsia="Times New Roman" w:cstheme="minorHAnsi"/>
                <w:color w:val="000000"/>
                <w:lang w:eastAsia="ru-RU"/>
              </w:rPr>
            </w:pPr>
            <w:r w:rsidRPr="0080256D">
              <w:rPr>
                <w:rFonts w:eastAsia="Times New Roman" w:cstheme="minorHAnsi"/>
                <w:color w:val="000000"/>
                <w:lang w:eastAsia="ru-RU"/>
              </w:rPr>
              <w:t>3951,00</w:t>
            </w:r>
          </w:p>
        </w:tc>
        <w:tc>
          <w:tcPr>
            <w:tcW w:w="1559" w:type="dxa"/>
            <w:tcBorders>
              <w:top w:val="nil"/>
              <w:left w:val="nil"/>
              <w:bottom w:val="single" w:sz="4" w:space="0" w:color="auto"/>
              <w:right w:val="single" w:sz="4" w:space="0" w:color="auto"/>
            </w:tcBorders>
            <w:shd w:val="clear" w:color="auto" w:fill="auto"/>
          </w:tcPr>
          <w:p w14:paraId="0DA95F1E" w14:textId="77777777" w:rsidR="00997376" w:rsidRPr="0080256D" w:rsidRDefault="00997376" w:rsidP="002A6315">
            <w:pPr>
              <w:spacing w:after="0" w:line="240" w:lineRule="auto"/>
              <w:ind w:firstLineChars="100" w:firstLine="220"/>
              <w:jc w:val="right"/>
              <w:rPr>
                <w:rFonts w:eastAsia="Times New Roman" w:cstheme="minorHAnsi"/>
                <w:color w:val="000000"/>
                <w:lang w:eastAsia="ru-RU"/>
              </w:rPr>
            </w:pPr>
          </w:p>
          <w:p w14:paraId="401CACC7" w14:textId="5AC5CF06" w:rsidR="00997376" w:rsidRPr="0080256D" w:rsidRDefault="00997376" w:rsidP="002A6315">
            <w:pPr>
              <w:spacing w:after="0" w:line="240" w:lineRule="auto"/>
              <w:ind w:firstLineChars="100" w:firstLine="220"/>
              <w:jc w:val="right"/>
              <w:rPr>
                <w:rFonts w:eastAsia="Times New Roman" w:cstheme="minorHAnsi"/>
                <w:color w:val="000000"/>
                <w:lang w:eastAsia="ru-RU"/>
              </w:rPr>
            </w:pPr>
            <w:r w:rsidRPr="0080256D">
              <w:rPr>
                <w:rFonts w:eastAsia="Times New Roman" w:cstheme="minorHAnsi"/>
                <w:color w:val="000000"/>
                <w:lang w:eastAsia="ru-RU"/>
              </w:rPr>
              <w:t>35</w:t>
            </w:r>
            <w:r w:rsidR="00831920" w:rsidRPr="0080256D">
              <w:rPr>
                <w:rFonts w:eastAsia="Times New Roman" w:cstheme="minorHAnsi"/>
                <w:color w:val="000000"/>
                <w:lang w:eastAsia="ru-RU"/>
              </w:rPr>
              <w:t> 559,00</w:t>
            </w:r>
          </w:p>
        </w:tc>
      </w:tr>
      <w:tr w:rsidR="00A95C50" w:rsidRPr="00000CE9" w14:paraId="79126D55" w14:textId="77777777" w:rsidTr="00630A5E">
        <w:trPr>
          <w:trHeight w:val="315"/>
        </w:trPr>
        <w:tc>
          <w:tcPr>
            <w:tcW w:w="8648" w:type="dxa"/>
            <w:gridSpan w:val="5"/>
            <w:tcBorders>
              <w:top w:val="single" w:sz="4" w:space="0" w:color="auto"/>
              <w:left w:val="single" w:sz="4" w:space="0" w:color="auto"/>
              <w:bottom w:val="single" w:sz="4" w:space="0" w:color="auto"/>
              <w:right w:val="single" w:sz="4" w:space="0" w:color="000000"/>
            </w:tcBorders>
            <w:shd w:val="clear" w:color="auto" w:fill="auto"/>
            <w:hideMark/>
          </w:tcPr>
          <w:p w14:paraId="47C369A4" w14:textId="77777777" w:rsidR="00A95C50" w:rsidRPr="0080256D" w:rsidRDefault="00A95C50" w:rsidP="002A6315">
            <w:pPr>
              <w:spacing w:after="0" w:line="240" w:lineRule="auto"/>
              <w:ind w:firstLineChars="100" w:firstLine="220"/>
              <w:jc w:val="right"/>
              <w:rPr>
                <w:rFonts w:eastAsia="Times New Roman" w:cstheme="minorHAnsi"/>
                <w:i/>
                <w:iCs/>
                <w:color w:val="000000"/>
                <w:lang w:eastAsia="ru-RU"/>
              </w:rPr>
            </w:pPr>
            <w:r w:rsidRPr="0080256D">
              <w:rPr>
                <w:rFonts w:eastAsia="Times New Roman" w:cstheme="minorHAnsi"/>
                <w:i/>
                <w:iCs/>
                <w:color w:val="000000"/>
                <w:lang w:eastAsia="ru-RU"/>
              </w:rPr>
              <w:t>Итого, Монтажные работы:</w:t>
            </w:r>
          </w:p>
        </w:tc>
        <w:tc>
          <w:tcPr>
            <w:tcW w:w="1559" w:type="dxa"/>
            <w:tcBorders>
              <w:top w:val="nil"/>
              <w:left w:val="nil"/>
              <w:bottom w:val="single" w:sz="4" w:space="0" w:color="auto"/>
              <w:right w:val="single" w:sz="4" w:space="0" w:color="auto"/>
            </w:tcBorders>
            <w:shd w:val="clear" w:color="auto" w:fill="auto"/>
            <w:hideMark/>
          </w:tcPr>
          <w:p w14:paraId="2EB88D53" w14:textId="724A1D13" w:rsidR="00A95C50" w:rsidRPr="0080256D" w:rsidRDefault="00997376" w:rsidP="00997376">
            <w:pPr>
              <w:spacing w:after="0" w:line="240" w:lineRule="auto"/>
              <w:jc w:val="right"/>
              <w:rPr>
                <w:rFonts w:eastAsia="Times New Roman" w:cstheme="minorHAnsi"/>
                <w:b/>
                <w:color w:val="000000"/>
                <w:lang w:eastAsia="ru-RU"/>
              </w:rPr>
            </w:pPr>
            <w:r w:rsidRPr="0080256D">
              <w:rPr>
                <w:rFonts w:eastAsia="Times New Roman" w:cstheme="minorHAnsi"/>
                <w:b/>
                <w:color w:val="000000"/>
                <w:lang w:eastAsia="ru-RU"/>
              </w:rPr>
              <w:t>150</w:t>
            </w:r>
            <w:r w:rsidR="00FB6853" w:rsidRPr="0080256D">
              <w:rPr>
                <w:rFonts w:eastAsia="Times New Roman" w:cstheme="minorHAnsi"/>
                <w:b/>
                <w:color w:val="000000"/>
                <w:lang w:eastAsia="ru-RU"/>
              </w:rPr>
              <w:t> 065,40</w:t>
            </w:r>
          </w:p>
        </w:tc>
      </w:tr>
      <w:tr w:rsidR="00A95C50" w:rsidRPr="00000CE9" w14:paraId="37955A5F" w14:textId="77777777" w:rsidTr="00630A5E">
        <w:trPr>
          <w:trHeight w:val="315"/>
        </w:trPr>
        <w:tc>
          <w:tcPr>
            <w:tcW w:w="710" w:type="dxa"/>
            <w:tcBorders>
              <w:top w:val="nil"/>
              <w:left w:val="single" w:sz="4" w:space="0" w:color="auto"/>
              <w:bottom w:val="single" w:sz="4" w:space="0" w:color="auto"/>
              <w:right w:val="nil"/>
            </w:tcBorders>
            <w:shd w:val="clear" w:color="auto" w:fill="auto"/>
            <w:hideMark/>
          </w:tcPr>
          <w:p w14:paraId="52F96152"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 </w:t>
            </w:r>
          </w:p>
        </w:tc>
        <w:tc>
          <w:tcPr>
            <w:tcW w:w="4394" w:type="dxa"/>
            <w:tcBorders>
              <w:top w:val="nil"/>
              <w:left w:val="nil"/>
              <w:bottom w:val="single" w:sz="4" w:space="0" w:color="auto"/>
              <w:right w:val="nil"/>
            </w:tcBorders>
            <w:shd w:val="clear" w:color="auto" w:fill="auto"/>
            <w:hideMark/>
          </w:tcPr>
          <w:p w14:paraId="441761FA" w14:textId="77777777" w:rsidR="00A95C50" w:rsidRPr="00000CE9" w:rsidRDefault="00A95C50" w:rsidP="002A6315">
            <w:pPr>
              <w:spacing w:after="0" w:line="240" w:lineRule="auto"/>
              <w:jc w:val="center"/>
              <w:rPr>
                <w:rFonts w:eastAsia="Times New Roman" w:cstheme="minorHAnsi"/>
                <w:i/>
                <w:iCs/>
                <w:color w:val="000000"/>
                <w:u w:val="single"/>
                <w:lang w:eastAsia="ru-RU"/>
              </w:rPr>
            </w:pPr>
            <w:r w:rsidRPr="00000CE9">
              <w:rPr>
                <w:rFonts w:eastAsia="Times New Roman" w:cstheme="minorHAnsi"/>
                <w:i/>
                <w:iCs/>
                <w:color w:val="000000"/>
                <w:u w:val="single"/>
                <w:lang w:eastAsia="ru-RU"/>
              </w:rPr>
              <w:t>Материалы</w:t>
            </w:r>
          </w:p>
        </w:tc>
        <w:tc>
          <w:tcPr>
            <w:tcW w:w="1086" w:type="dxa"/>
            <w:tcBorders>
              <w:top w:val="nil"/>
              <w:left w:val="nil"/>
              <w:bottom w:val="single" w:sz="4" w:space="0" w:color="auto"/>
              <w:right w:val="nil"/>
            </w:tcBorders>
            <w:shd w:val="clear" w:color="auto" w:fill="auto"/>
            <w:hideMark/>
          </w:tcPr>
          <w:p w14:paraId="50168FD5"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 </w:t>
            </w:r>
          </w:p>
        </w:tc>
        <w:tc>
          <w:tcPr>
            <w:tcW w:w="1100" w:type="dxa"/>
            <w:tcBorders>
              <w:top w:val="nil"/>
              <w:left w:val="nil"/>
              <w:bottom w:val="single" w:sz="4" w:space="0" w:color="auto"/>
              <w:right w:val="nil"/>
            </w:tcBorders>
            <w:shd w:val="clear" w:color="auto" w:fill="auto"/>
            <w:hideMark/>
          </w:tcPr>
          <w:p w14:paraId="0C98BA52"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 </w:t>
            </w:r>
          </w:p>
        </w:tc>
        <w:tc>
          <w:tcPr>
            <w:tcW w:w="1358" w:type="dxa"/>
            <w:tcBorders>
              <w:top w:val="nil"/>
              <w:left w:val="nil"/>
              <w:bottom w:val="single" w:sz="4" w:space="0" w:color="auto"/>
              <w:right w:val="nil"/>
            </w:tcBorders>
            <w:shd w:val="clear" w:color="auto" w:fill="auto"/>
            <w:hideMark/>
          </w:tcPr>
          <w:p w14:paraId="5A308A65"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 </w:t>
            </w:r>
          </w:p>
        </w:tc>
        <w:tc>
          <w:tcPr>
            <w:tcW w:w="1559" w:type="dxa"/>
            <w:tcBorders>
              <w:top w:val="nil"/>
              <w:left w:val="nil"/>
              <w:bottom w:val="single" w:sz="4" w:space="0" w:color="auto"/>
              <w:right w:val="single" w:sz="4" w:space="0" w:color="auto"/>
            </w:tcBorders>
            <w:shd w:val="clear" w:color="auto" w:fill="auto"/>
            <w:hideMark/>
          </w:tcPr>
          <w:p w14:paraId="133A1DC9"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 </w:t>
            </w:r>
          </w:p>
        </w:tc>
      </w:tr>
      <w:tr w:rsidR="00A95C50" w:rsidRPr="00000CE9" w14:paraId="209AA6F8"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3BAE8625"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20</w:t>
            </w:r>
          </w:p>
        </w:tc>
        <w:tc>
          <w:tcPr>
            <w:tcW w:w="4394" w:type="dxa"/>
            <w:tcBorders>
              <w:top w:val="nil"/>
              <w:left w:val="nil"/>
              <w:bottom w:val="single" w:sz="4" w:space="0" w:color="auto"/>
              <w:right w:val="single" w:sz="4" w:space="0" w:color="auto"/>
            </w:tcBorders>
            <w:shd w:val="clear" w:color="auto" w:fill="auto"/>
            <w:hideMark/>
          </w:tcPr>
          <w:p w14:paraId="315CFA55"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 xml:space="preserve">Штукатурка гипсовая </w:t>
            </w:r>
            <w:proofErr w:type="spellStart"/>
            <w:r w:rsidRPr="00000CE9">
              <w:rPr>
                <w:rFonts w:eastAsia="Times New Roman" w:cstheme="minorHAnsi"/>
                <w:color w:val="000000"/>
                <w:lang w:eastAsia="ru-RU"/>
              </w:rPr>
              <w:t>Knauf</w:t>
            </w:r>
            <w:proofErr w:type="spellEnd"/>
            <w:r w:rsidRPr="00000CE9">
              <w:rPr>
                <w:rFonts w:eastAsia="Times New Roman" w:cstheme="minorHAnsi"/>
                <w:color w:val="000000"/>
                <w:lang w:eastAsia="ru-RU"/>
              </w:rPr>
              <w:t xml:space="preserve"> </w:t>
            </w:r>
            <w:proofErr w:type="spellStart"/>
            <w:r w:rsidRPr="00000CE9">
              <w:rPr>
                <w:rFonts w:eastAsia="Times New Roman" w:cstheme="minorHAnsi"/>
                <w:color w:val="000000"/>
                <w:lang w:eastAsia="ru-RU"/>
              </w:rPr>
              <w:t>Ротбанд</w:t>
            </w:r>
            <w:proofErr w:type="spellEnd"/>
          </w:p>
        </w:tc>
        <w:tc>
          <w:tcPr>
            <w:tcW w:w="1086" w:type="dxa"/>
            <w:tcBorders>
              <w:top w:val="nil"/>
              <w:left w:val="nil"/>
              <w:bottom w:val="single" w:sz="4" w:space="0" w:color="auto"/>
              <w:right w:val="single" w:sz="4" w:space="0" w:color="auto"/>
            </w:tcBorders>
            <w:shd w:val="clear" w:color="auto" w:fill="auto"/>
            <w:hideMark/>
          </w:tcPr>
          <w:p w14:paraId="56FC4DE4"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кг.</w:t>
            </w:r>
          </w:p>
        </w:tc>
        <w:tc>
          <w:tcPr>
            <w:tcW w:w="1100" w:type="dxa"/>
            <w:tcBorders>
              <w:top w:val="nil"/>
              <w:left w:val="nil"/>
              <w:bottom w:val="single" w:sz="4" w:space="0" w:color="auto"/>
              <w:right w:val="single" w:sz="4" w:space="0" w:color="auto"/>
            </w:tcBorders>
            <w:shd w:val="clear" w:color="auto" w:fill="auto"/>
            <w:hideMark/>
          </w:tcPr>
          <w:p w14:paraId="28451AD1"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50,0</w:t>
            </w:r>
          </w:p>
        </w:tc>
        <w:tc>
          <w:tcPr>
            <w:tcW w:w="1358" w:type="dxa"/>
            <w:tcBorders>
              <w:top w:val="nil"/>
              <w:left w:val="nil"/>
              <w:bottom w:val="single" w:sz="4" w:space="0" w:color="auto"/>
              <w:right w:val="single" w:sz="4" w:space="0" w:color="auto"/>
            </w:tcBorders>
            <w:shd w:val="clear" w:color="auto" w:fill="auto"/>
            <w:hideMark/>
          </w:tcPr>
          <w:p w14:paraId="7E22887B"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29,00</w:t>
            </w:r>
          </w:p>
        </w:tc>
        <w:tc>
          <w:tcPr>
            <w:tcW w:w="1559" w:type="dxa"/>
            <w:tcBorders>
              <w:top w:val="nil"/>
              <w:left w:val="nil"/>
              <w:bottom w:val="single" w:sz="4" w:space="0" w:color="auto"/>
              <w:right w:val="single" w:sz="4" w:space="0" w:color="auto"/>
            </w:tcBorders>
            <w:shd w:val="clear" w:color="auto" w:fill="auto"/>
            <w:hideMark/>
          </w:tcPr>
          <w:p w14:paraId="0DDADE9B"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1 450,00</w:t>
            </w:r>
          </w:p>
        </w:tc>
      </w:tr>
      <w:tr w:rsidR="00A95C50" w:rsidRPr="00000CE9" w14:paraId="5F664048"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68043695"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21</w:t>
            </w:r>
          </w:p>
        </w:tc>
        <w:tc>
          <w:tcPr>
            <w:tcW w:w="4394" w:type="dxa"/>
            <w:tcBorders>
              <w:top w:val="nil"/>
              <w:left w:val="nil"/>
              <w:bottom w:val="single" w:sz="4" w:space="0" w:color="auto"/>
              <w:right w:val="single" w:sz="4" w:space="0" w:color="auto"/>
            </w:tcBorders>
            <w:shd w:val="clear" w:color="auto" w:fill="auto"/>
            <w:hideMark/>
          </w:tcPr>
          <w:p w14:paraId="04AEDEB4"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 xml:space="preserve">Финишная шпаклевка </w:t>
            </w:r>
            <w:proofErr w:type="spellStart"/>
            <w:r w:rsidRPr="00000CE9">
              <w:rPr>
                <w:rFonts w:eastAsia="Times New Roman" w:cstheme="minorHAnsi"/>
                <w:color w:val="000000"/>
                <w:lang w:eastAsia="ru-RU"/>
              </w:rPr>
              <w:t>Ветонит</w:t>
            </w:r>
            <w:proofErr w:type="spellEnd"/>
          </w:p>
        </w:tc>
        <w:tc>
          <w:tcPr>
            <w:tcW w:w="1086" w:type="dxa"/>
            <w:tcBorders>
              <w:top w:val="nil"/>
              <w:left w:val="nil"/>
              <w:bottom w:val="single" w:sz="4" w:space="0" w:color="auto"/>
              <w:right w:val="single" w:sz="4" w:space="0" w:color="auto"/>
            </w:tcBorders>
            <w:shd w:val="clear" w:color="auto" w:fill="auto"/>
            <w:hideMark/>
          </w:tcPr>
          <w:p w14:paraId="43A25A6F"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кг.</w:t>
            </w:r>
          </w:p>
        </w:tc>
        <w:tc>
          <w:tcPr>
            <w:tcW w:w="1100" w:type="dxa"/>
            <w:tcBorders>
              <w:top w:val="nil"/>
              <w:left w:val="nil"/>
              <w:bottom w:val="single" w:sz="4" w:space="0" w:color="auto"/>
              <w:right w:val="single" w:sz="4" w:space="0" w:color="auto"/>
            </w:tcBorders>
            <w:shd w:val="clear" w:color="auto" w:fill="auto"/>
            <w:hideMark/>
          </w:tcPr>
          <w:p w14:paraId="46743342"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25,0</w:t>
            </w:r>
          </w:p>
        </w:tc>
        <w:tc>
          <w:tcPr>
            <w:tcW w:w="1358" w:type="dxa"/>
            <w:tcBorders>
              <w:top w:val="nil"/>
              <w:left w:val="nil"/>
              <w:bottom w:val="single" w:sz="4" w:space="0" w:color="auto"/>
              <w:right w:val="single" w:sz="4" w:space="0" w:color="auto"/>
            </w:tcBorders>
            <w:shd w:val="clear" w:color="auto" w:fill="auto"/>
            <w:hideMark/>
          </w:tcPr>
          <w:p w14:paraId="72DF4A22"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125,00</w:t>
            </w:r>
          </w:p>
        </w:tc>
        <w:tc>
          <w:tcPr>
            <w:tcW w:w="1559" w:type="dxa"/>
            <w:tcBorders>
              <w:top w:val="nil"/>
              <w:left w:val="nil"/>
              <w:bottom w:val="single" w:sz="4" w:space="0" w:color="auto"/>
              <w:right w:val="single" w:sz="4" w:space="0" w:color="auto"/>
            </w:tcBorders>
            <w:shd w:val="clear" w:color="auto" w:fill="auto"/>
            <w:hideMark/>
          </w:tcPr>
          <w:p w14:paraId="7B2BEE6A"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3 125,00</w:t>
            </w:r>
          </w:p>
        </w:tc>
      </w:tr>
      <w:tr w:rsidR="00A95C50" w:rsidRPr="00000CE9" w14:paraId="28D4298F"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70BCFA06"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lastRenderedPageBreak/>
              <w:t>22</w:t>
            </w:r>
          </w:p>
        </w:tc>
        <w:tc>
          <w:tcPr>
            <w:tcW w:w="4394" w:type="dxa"/>
            <w:tcBorders>
              <w:top w:val="nil"/>
              <w:left w:val="nil"/>
              <w:bottom w:val="single" w:sz="4" w:space="0" w:color="auto"/>
              <w:right w:val="single" w:sz="4" w:space="0" w:color="auto"/>
            </w:tcBorders>
            <w:shd w:val="clear" w:color="auto" w:fill="auto"/>
            <w:hideMark/>
          </w:tcPr>
          <w:p w14:paraId="1CD0994A"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 xml:space="preserve">Грунтовка глубокого проникновения </w:t>
            </w:r>
            <w:proofErr w:type="spellStart"/>
            <w:r w:rsidRPr="00000CE9">
              <w:rPr>
                <w:rFonts w:eastAsia="Times New Roman" w:cstheme="minorHAnsi"/>
                <w:color w:val="000000"/>
                <w:lang w:eastAsia="ru-RU"/>
              </w:rPr>
              <w:t>Церезит</w:t>
            </w:r>
            <w:proofErr w:type="spellEnd"/>
            <w:r w:rsidRPr="00000CE9">
              <w:rPr>
                <w:rFonts w:eastAsia="Times New Roman" w:cstheme="minorHAnsi"/>
                <w:color w:val="000000"/>
                <w:lang w:eastAsia="ru-RU"/>
              </w:rPr>
              <w:t xml:space="preserve"> CT17</w:t>
            </w:r>
          </w:p>
        </w:tc>
        <w:tc>
          <w:tcPr>
            <w:tcW w:w="1086" w:type="dxa"/>
            <w:tcBorders>
              <w:top w:val="nil"/>
              <w:left w:val="nil"/>
              <w:bottom w:val="single" w:sz="4" w:space="0" w:color="auto"/>
              <w:right w:val="single" w:sz="4" w:space="0" w:color="auto"/>
            </w:tcBorders>
            <w:shd w:val="clear" w:color="auto" w:fill="auto"/>
            <w:hideMark/>
          </w:tcPr>
          <w:p w14:paraId="09956EF3"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л.</w:t>
            </w:r>
          </w:p>
        </w:tc>
        <w:tc>
          <w:tcPr>
            <w:tcW w:w="1100" w:type="dxa"/>
            <w:tcBorders>
              <w:top w:val="nil"/>
              <w:left w:val="nil"/>
              <w:bottom w:val="single" w:sz="4" w:space="0" w:color="auto"/>
              <w:right w:val="single" w:sz="4" w:space="0" w:color="auto"/>
            </w:tcBorders>
            <w:shd w:val="clear" w:color="auto" w:fill="auto"/>
            <w:hideMark/>
          </w:tcPr>
          <w:p w14:paraId="44CE0332"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5,0</w:t>
            </w:r>
          </w:p>
        </w:tc>
        <w:tc>
          <w:tcPr>
            <w:tcW w:w="1358" w:type="dxa"/>
            <w:tcBorders>
              <w:top w:val="nil"/>
              <w:left w:val="nil"/>
              <w:bottom w:val="single" w:sz="4" w:space="0" w:color="auto"/>
              <w:right w:val="single" w:sz="4" w:space="0" w:color="auto"/>
            </w:tcBorders>
            <w:shd w:val="clear" w:color="auto" w:fill="auto"/>
            <w:hideMark/>
          </w:tcPr>
          <w:p w14:paraId="2E5D615E"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143,00</w:t>
            </w:r>
          </w:p>
        </w:tc>
        <w:tc>
          <w:tcPr>
            <w:tcW w:w="1559" w:type="dxa"/>
            <w:tcBorders>
              <w:top w:val="nil"/>
              <w:left w:val="nil"/>
              <w:bottom w:val="single" w:sz="4" w:space="0" w:color="auto"/>
              <w:right w:val="single" w:sz="4" w:space="0" w:color="auto"/>
            </w:tcBorders>
            <w:shd w:val="clear" w:color="auto" w:fill="auto"/>
            <w:hideMark/>
          </w:tcPr>
          <w:p w14:paraId="4F6D2292"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715,00</w:t>
            </w:r>
          </w:p>
        </w:tc>
      </w:tr>
      <w:tr w:rsidR="00A95C50" w:rsidRPr="00000CE9" w14:paraId="12CE9903"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6E4B29B7"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23</w:t>
            </w:r>
          </w:p>
        </w:tc>
        <w:tc>
          <w:tcPr>
            <w:tcW w:w="4394" w:type="dxa"/>
            <w:tcBorders>
              <w:top w:val="nil"/>
              <w:left w:val="nil"/>
              <w:bottom w:val="single" w:sz="4" w:space="0" w:color="auto"/>
              <w:right w:val="single" w:sz="4" w:space="0" w:color="auto"/>
            </w:tcBorders>
            <w:shd w:val="clear" w:color="auto" w:fill="auto"/>
            <w:hideMark/>
          </w:tcPr>
          <w:p w14:paraId="548C385B"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Краска для стен интерьерная</w:t>
            </w:r>
          </w:p>
        </w:tc>
        <w:tc>
          <w:tcPr>
            <w:tcW w:w="1086" w:type="dxa"/>
            <w:tcBorders>
              <w:top w:val="nil"/>
              <w:left w:val="nil"/>
              <w:bottom w:val="single" w:sz="4" w:space="0" w:color="auto"/>
              <w:right w:val="single" w:sz="4" w:space="0" w:color="auto"/>
            </w:tcBorders>
            <w:shd w:val="clear" w:color="auto" w:fill="auto"/>
            <w:hideMark/>
          </w:tcPr>
          <w:p w14:paraId="225AE409"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л.</w:t>
            </w:r>
          </w:p>
        </w:tc>
        <w:tc>
          <w:tcPr>
            <w:tcW w:w="1100" w:type="dxa"/>
            <w:tcBorders>
              <w:top w:val="nil"/>
              <w:left w:val="nil"/>
              <w:bottom w:val="single" w:sz="4" w:space="0" w:color="auto"/>
              <w:right w:val="single" w:sz="4" w:space="0" w:color="auto"/>
            </w:tcBorders>
            <w:shd w:val="clear" w:color="auto" w:fill="auto"/>
            <w:hideMark/>
          </w:tcPr>
          <w:p w14:paraId="13EAF31B"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10,0</w:t>
            </w:r>
          </w:p>
        </w:tc>
        <w:tc>
          <w:tcPr>
            <w:tcW w:w="1358" w:type="dxa"/>
            <w:tcBorders>
              <w:top w:val="nil"/>
              <w:left w:val="nil"/>
              <w:bottom w:val="single" w:sz="4" w:space="0" w:color="auto"/>
              <w:right w:val="single" w:sz="4" w:space="0" w:color="auto"/>
            </w:tcBorders>
            <w:shd w:val="clear" w:color="auto" w:fill="auto"/>
            <w:hideMark/>
          </w:tcPr>
          <w:p w14:paraId="377D1160"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169,00</w:t>
            </w:r>
          </w:p>
        </w:tc>
        <w:tc>
          <w:tcPr>
            <w:tcW w:w="1559" w:type="dxa"/>
            <w:tcBorders>
              <w:top w:val="nil"/>
              <w:left w:val="nil"/>
              <w:bottom w:val="single" w:sz="4" w:space="0" w:color="auto"/>
              <w:right w:val="single" w:sz="4" w:space="0" w:color="auto"/>
            </w:tcBorders>
            <w:shd w:val="clear" w:color="auto" w:fill="auto"/>
            <w:hideMark/>
          </w:tcPr>
          <w:p w14:paraId="54105D0D"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1 690,00</w:t>
            </w:r>
          </w:p>
        </w:tc>
      </w:tr>
      <w:tr w:rsidR="00A95C50" w:rsidRPr="00000CE9" w14:paraId="79DAF4AE"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1AD0C10A"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24</w:t>
            </w:r>
          </w:p>
        </w:tc>
        <w:tc>
          <w:tcPr>
            <w:tcW w:w="4394" w:type="dxa"/>
            <w:tcBorders>
              <w:top w:val="nil"/>
              <w:left w:val="nil"/>
              <w:bottom w:val="single" w:sz="4" w:space="0" w:color="auto"/>
              <w:right w:val="single" w:sz="4" w:space="0" w:color="auto"/>
            </w:tcBorders>
            <w:shd w:val="clear" w:color="auto" w:fill="auto"/>
            <w:hideMark/>
          </w:tcPr>
          <w:p w14:paraId="558A51E8"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Плинтус напольный с кабель-каналом</w:t>
            </w:r>
          </w:p>
        </w:tc>
        <w:tc>
          <w:tcPr>
            <w:tcW w:w="1086" w:type="dxa"/>
            <w:tcBorders>
              <w:top w:val="nil"/>
              <w:left w:val="nil"/>
              <w:bottom w:val="single" w:sz="4" w:space="0" w:color="auto"/>
              <w:right w:val="single" w:sz="4" w:space="0" w:color="auto"/>
            </w:tcBorders>
            <w:shd w:val="clear" w:color="auto" w:fill="auto"/>
            <w:hideMark/>
          </w:tcPr>
          <w:p w14:paraId="367510BE" w14:textId="77777777" w:rsidR="00A95C50" w:rsidRPr="00000CE9" w:rsidRDefault="00A95C50" w:rsidP="002A6315">
            <w:pPr>
              <w:spacing w:after="0" w:line="240" w:lineRule="auto"/>
              <w:ind w:firstLineChars="100" w:firstLine="220"/>
              <w:rPr>
                <w:rFonts w:eastAsia="Times New Roman" w:cstheme="minorHAnsi"/>
                <w:color w:val="000000"/>
                <w:lang w:eastAsia="ru-RU"/>
              </w:rPr>
            </w:pPr>
            <w:proofErr w:type="spellStart"/>
            <w:r w:rsidRPr="00000CE9">
              <w:rPr>
                <w:rFonts w:eastAsia="Times New Roman" w:cstheme="minorHAnsi"/>
                <w:color w:val="000000"/>
                <w:lang w:eastAsia="ru-RU"/>
              </w:rPr>
              <w:t>м.п</w:t>
            </w:r>
            <w:proofErr w:type="spellEnd"/>
            <w:r w:rsidRPr="00000CE9">
              <w:rPr>
                <w:rFonts w:eastAsia="Times New Roman" w:cstheme="minorHAnsi"/>
                <w:color w:val="000000"/>
                <w:lang w:eastAsia="ru-RU"/>
              </w:rPr>
              <w:t>.</w:t>
            </w:r>
          </w:p>
        </w:tc>
        <w:tc>
          <w:tcPr>
            <w:tcW w:w="1100" w:type="dxa"/>
            <w:tcBorders>
              <w:top w:val="nil"/>
              <w:left w:val="nil"/>
              <w:bottom w:val="single" w:sz="4" w:space="0" w:color="auto"/>
              <w:right w:val="single" w:sz="4" w:space="0" w:color="auto"/>
            </w:tcBorders>
            <w:shd w:val="clear" w:color="auto" w:fill="auto"/>
            <w:hideMark/>
          </w:tcPr>
          <w:p w14:paraId="44100C3C"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12,0</w:t>
            </w:r>
          </w:p>
        </w:tc>
        <w:tc>
          <w:tcPr>
            <w:tcW w:w="1358" w:type="dxa"/>
            <w:tcBorders>
              <w:top w:val="nil"/>
              <w:left w:val="nil"/>
              <w:bottom w:val="single" w:sz="4" w:space="0" w:color="auto"/>
              <w:right w:val="single" w:sz="4" w:space="0" w:color="auto"/>
            </w:tcBorders>
            <w:shd w:val="clear" w:color="auto" w:fill="auto"/>
            <w:hideMark/>
          </w:tcPr>
          <w:p w14:paraId="36B23104"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224,00</w:t>
            </w:r>
          </w:p>
        </w:tc>
        <w:tc>
          <w:tcPr>
            <w:tcW w:w="1559" w:type="dxa"/>
            <w:tcBorders>
              <w:top w:val="nil"/>
              <w:left w:val="nil"/>
              <w:bottom w:val="single" w:sz="4" w:space="0" w:color="auto"/>
              <w:right w:val="single" w:sz="4" w:space="0" w:color="auto"/>
            </w:tcBorders>
            <w:shd w:val="clear" w:color="auto" w:fill="auto"/>
            <w:hideMark/>
          </w:tcPr>
          <w:p w14:paraId="6D0F2A69"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2 688,00</w:t>
            </w:r>
          </w:p>
        </w:tc>
      </w:tr>
      <w:tr w:rsidR="00A95C50" w:rsidRPr="00000CE9" w14:paraId="468E21D7"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5FE99ED6"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25</w:t>
            </w:r>
          </w:p>
        </w:tc>
        <w:tc>
          <w:tcPr>
            <w:tcW w:w="4394" w:type="dxa"/>
            <w:tcBorders>
              <w:top w:val="nil"/>
              <w:left w:val="nil"/>
              <w:bottom w:val="single" w:sz="4" w:space="0" w:color="auto"/>
              <w:right w:val="single" w:sz="4" w:space="0" w:color="auto"/>
            </w:tcBorders>
            <w:shd w:val="clear" w:color="auto" w:fill="auto"/>
            <w:hideMark/>
          </w:tcPr>
          <w:p w14:paraId="207F59AD"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 xml:space="preserve">Выключатель </w:t>
            </w:r>
          </w:p>
        </w:tc>
        <w:tc>
          <w:tcPr>
            <w:tcW w:w="1086" w:type="dxa"/>
            <w:tcBorders>
              <w:top w:val="nil"/>
              <w:left w:val="nil"/>
              <w:bottom w:val="single" w:sz="4" w:space="0" w:color="auto"/>
              <w:right w:val="single" w:sz="4" w:space="0" w:color="auto"/>
            </w:tcBorders>
            <w:shd w:val="clear" w:color="auto" w:fill="auto"/>
            <w:hideMark/>
          </w:tcPr>
          <w:p w14:paraId="50A004D5"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шт.</w:t>
            </w:r>
          </w:p>
        </w:tc>
        <w:tc>
          <w:tcPr>
            <w:tcW w:w="1100" w:type="dxa"/>
            <w:tcBorders>
              <w:top w:val="nil"/>
              <w:left w:val="nil"/>
              <w:bottom w:val="single" w:sz="4" w:space="0" w:color="auto"/>
              <w:right w:val="single" w:sz="4" w:space="0" w:color="auto"/>
            </w:tcBorders>
            <w:shd w:val="clear" w:color="auto" w:fill="auto"/>
            <w:hideMark/>
          </w:tcPr>
          <w:p w14:paraId="25E6480E"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1,0</w:t>
            </w:r>
          </w:p>
        </w:tc>
        <w:tc>
          <w:tcPr>
            <w:tcW w:w="1358" w:type="dxa"/>
            <w:tcBorders>
              <w:top w:val="nil"/>
              <w:left w:val="nil"/>
              <w:bottom w:val="single" w:sz="4" w:space="0" w:color="auto"/>
              <w:right w:val="single" w:sz="4" w:space="0" w:color="auto"/>
            </w:tcBorders>
            <w:shd w:val="clear" w:color="auto" w:fill="auto"/>
            <w:hideMark/>
          </w:tcPr>
          <w:p w14:paraId="0E67116A"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169,00</w:t>
            </w:r>
          </w:p>
        </w:tc>
        <w:tc>
          <w:tcPr>
            <w:tcW w:w="1559" w:type="dxa"/>
            <w:tcBorders>
              <w:top w:val="nil"/>
              <w:left w:val="nil"/>
              <w:bottom w:val="single" w:sz="4" w:space="0" w:color="auto"/>
              <w:right w:val="single" w:sz="4" w:space="0" w:color="auto"/>
            </w:tcBorders>
            <w:shd w:val="clear" w:color="auto" w:fill="auto"/>
            <w:hideMark/>
          </w:tcPr>
          <w:p w14:paraId="2313B832"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169,00</w:t>
            </w:r>
          </w:p>
        </w:tc>
      </w:tr>
      <w:tr w:rsidR="00A95C50" w:rsidRPr="00000CE9" w14:paraId="1FE495CE"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55B5207A"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26</w:t>
            </w:r>
          </w:p>
        </w:tc>
        <w:tc>
          <w:tcPr>
            <w:tcW w:w="4394" w:type="dxa"/>
            <w:tcBorders>
              <w:top w:val="nil"/>
              <w:left w:val="nil"/>
              <w:bottom w:val="single" w:sz="4" w:space="0" w:color="auto"/>
              <w:right w:val="single" w:sz="4" w:space="0" w:color="auto"/>
            </w:tcBorders>
            <w:shd w:val="clear" w:color="auto" w:fill="auto"/>
            <w:hideMark/>
          </w:tcPr>
          <w:p w14:paraId="20ABCD53"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Светильник потолочный</w:t>
            </w:r>
          </w:p>
        </w:tc>
        <w:tc>
          <w:tcPr>
            <w:tcW w:w="1086" w:type="dxa"/>
            <w:tcBorders>
              <w:top w:val="nil"/>
              <w:left w:val="nil"/>
              <w:bottom w:val="single" w:sz="4" w:space="0" w:color="auto"/>
              <w:right w:val="single" w:sz="4" w:space="0" w:color="auto"/>
            </w:tcBorders>
            <w:shd w:val="clear" w:color="auto" w:fill="auto"/>
            <w:hideMark/>
          </w:tcPr>
          <w:p w14:paraId="79F0BD4B"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шт.</w:t>
            </w:r>
          </w:p>
        </w:tc>
        <w:tc>
          <w:tcPr>
            <w:tcW w:w="1100" w:type="dxa"/>
            <w:tcBorders>
              <w:top w:val="nil"/>
              <w:left w:val="nil"/>
              <w:bottom w:val="single" w:sz="4" w:space="0" w:color="auto"/>
              <w:right w:val="single" w:sz="4" w:space="0" w:color="auto"/>
            </w:tcBorders>
            <w:shd w:val="clear" w:color="auto" w:fill="auto"/>
            <w:hideMark/>
          </w:tcPr>
          <w:p w14:paraId="239AE5C7"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1,0</w:t>
            </w:r>
          </w:p>
        </w:tc>
        <w:tc>
          <w:tcPr>
            <w:tcW w:w="1358" w:type="dxa"/>
            <w:tcBorders>
              <w:top w:val="nil"/>
              <w:left w:val="nil"/>
              <w:bottom w:val="single" w:sz="4" w:space="0" w:color="auto"/>
              <w:right w:val="single" w:sz="4" w:space="0" w:color="auto"/>
            </w:tcBorders>
            <w:shd w:val="clear" w:color="auto" w:fill="auto"/>
            <w:hideMark/>
          </w:tcPr>
          <w:p w14:paraId="086DBCC4"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523,00</w:t>
            </w:r>
          </w:p>
        </w:tc>
        <w:tc>
          <w:tcPr>
            <w:tcW w:w="1559" w:type="dxa"/>
            <w:tcBorders>
              <w:top w:val="nil"/>
              <w:left w:val="nil"/>
              <w:bottom w:val="single" w:sz="4" w:space="0" w:color="auto"/>
              <w:right w:val="single" w:sz="4" w:space="0" w:color="auto"/>
            </w:tcBorders>
            <w:shd w:val="clear" w:color="auto" w:fill="auto"/>
            <w:hideMark/>
          </w:tcPr>
          <w:p w14:paraId="74EF6AE4"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523,00</w:t>
            </w:r>
          </w:p>
        </w:tc>
      </w:tr>
      <w:tr w:rsidR="00A95C50" w:rsidRPr="00000CE9" w14:paraId="6E7D8141"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1F53C5BF"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27</w:t>
            </w:r>
          </w:p>
        </w:tc>
        <w:tc>
          <w:tcPr>
            <w:tcW w:w="4394" w:type="dxa"/>
            <w:tcBorders>
              <w:top w:val="nil"/>
              <w:left w:val="nil"/>
              <w:bottom w:val="single" w:sz="4" w:space="0" w:color="auto"/>
              <w:right w:val="single" w:sz="4" w:space="0" w:color="auto"/>
            </w:tcBorders>
            <w:shd w:val="clear" w:color="auto" w:fill="auto"/>
            <w:hideMark/>
          </w:tcPr>
          <w:p w14:paraId="6BD5F5EB"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Розетка</w:t>
            </w:r>
          </w:p>
        </w:tc>
        <w:tc>
          <w:tcPr>
            <w:tcW w:w="1086" w:type="dxa"/>
            <w:tcBorders>
              <w:top w:val="nil"/>
              <w:left w:val="nil"/>
              <w:bottom w:val="single" w:sz="4" w:space="0" w:color="auto"/>
              <w:right w:val="single" w:sz="4" w:space="0" w:color="auto"/>
            </w:tcBorders>
            <w:shd w:val="clear" w:color="auto" w:fill="auto"/>
            <w:hideMark/>
          </w:tcPr>
          <w:p w14:paraId="0A4827CB"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шт.</w:t>
            </w:r>
          </w:p>
        </w:tc>
        <w:tc>
          <w:tcPr>
            <w:tcW w:w="1100" w:type="dxa"/>
            <w:tcBorders>
              <w:top w:val="nil"/>
              <w:left w:val="nil"/>
              <w:bottom w:val="single" w:sz="4" w:space="0" w:color="auto"/>
              <w:right w:val="single" w:sz="4" w:space="0" w:color="auto"/>
            </w:tcBorders>
            <w:shd w:val="clear" w:color="auto" w:fill="auto"/>
            <w:hideMark/>
          </w:tcPr>
          <w:p w14:paraId="0D2B4E1F"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4,0</w:t>
            </w:r>
          </w:p>
        </w:tc>
        <w:tc>
          <w:tcPr>
            <w:tcW w:w="1358" w:type="dxa"/>
            <w:tcBorders>
              <w:top w:val="nil"/>
              <w:left w:val="nil"/>
              <w:bottom w:val="single" w:sz="4" w:space="0" w:color="auto"/>
              <w:right w:val="single" w:sz="4" w:space="0" w:color="auto"/>
            </w:tcBorders>
            <w:shd w:val="clear" w:color="auto" w:fill="auto"/>
            <w:hideMark/>
          </w:tcPr>
          <w:p w14:paraId="5160B7A7"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217,00</w:t>
            </w:r>
          </w:p>
        </w:tc>
        <w:tc>
          <w:tcPr>
            <w:tcW w:w="1559" w:type="dxa"/>
            <w:tcBorders>
              <w:top w:val="nil"/>
              <w:left w:val="nil"/>
              <w:bottom w:val="single" w:sz="4" w:space="0" w:color="auto"/>
              <w:right w:val="single" w:sz="4" w:space="0" w:color="auto"/>
            </w:tcBorders>
            <w:shd w:val="clear" w:color="auto" w:fill="auto"/>
            <w:hideMark/>
          </w:tcPr>
          <w:p w14:paraId="06726AF2"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868,00</w:t>
            </w:r>
          </w:p>
        </w:tc>
      </w:tr>
      <w:tr w:rsidR="00A95C50" w:rsidRPr="00000CE9" w14:paraId="711DCED8"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5FD4956B"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28</w:t>
            </w:r>
          </w:p>
        </w:tc>
        <w:tc>
          <w:tcPr>
            <w:tcW w:w="4394" w:type="dxa"/>
            <w:tcBorders>
              <w:top w:val="nil"/>
              <w:left w:val="nil"/>
              <w:bottom w:val="single" w:sz="4" w:space="0" w:color="auto"/>
              <w:right w:val="single" w:sz="4" w:space="0" w:color="auto"/>
            </w:tcBorders>
            <w:shd w:val="clear" w:color="auto" w:fill="auto"/>
            <w:hideMark/>
          </w:tcPr>
          <w:p w14:paraId="79751EFB" w14:textId="77777777" w:rsidR="00A95C50" w:rsidRPr="00000CE9" w:rsidRDefault="00A95C50" w:rsidP="002A6315">
            <w:pPr>
              <w:spacing w:after="0" w:line="240" w:lineRule="auto"/>
              <w:rPr>
                <w:rFonts w:eastAsia="Times New Roman" w:cstheme="minorHAnsi"/>
                <w:color w:val="000000"/>
                <w:lang w:eastAsia="ru-RU"/>
              </w:rPr>
            </w:pPr>
            <w:proofErr w:type="spellStart"/>
            <w:r w:rsidRPr="00000CE9">
              <w:rPr>
                <w:rFonts w:eastAsia="Times New Roman" w:cstheme="minorHAnsi"/>
                <w:color w:val="000000"/>
                <w:lang w:eastAsia="ru-RU"/>
              </w:rPr>
              <w:t>Радиорозетка</w:t>
            </w:r>
            <w:proofErr w:type="spellEnd"/>
          </w:p>
        </w:tc>
        <w:tc>
          <w:tcPr>
            <w:tcW w:w="1086" w:type="dxa"/>
            <w:tcBorders>
              <w:top w:val="nil"/>
              <w:left w:val="nil"/>
              <w:bottom w:val="single" w:sz="4" w:space="0" w:color="auto"/>
              <w:right w:val="single" w:sz="4" w:space="0" w:color="auto"/>
            </w:tcBorders>
            <w:shd w:val="clear" w:color="auto" w:fill="auto"/>
            <w:hideMark/>
          </w:tcPr>
          <w:p w14:paraId="1D327FB8"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шт.</w:t>
            </w:r>
          </w:p>
        </w:tc>
        <w:tc>
          <w:tcPr>
            <w:tcW w:w="1100" w:type="dxa"/>
            <w:tcBorders>
              <w:top w:val="nil"/>
              <w:left w:val="nil"/>
              <w:bottom w:val="single" w:sz="4" w:space="0" w:color="auto"/>
              <w:right w:val="single" w:sz="4" w:space="0" w:color="auto"/>
            </w:tcBorders>
            <w:shd w:val="clear" w:color="auto" w:fill="auto"/>
            <w:hideMark/>
          </w:tcPr>
          <w:p w14:paraId="355A6520"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1,0</w:t>
            </w:r>
          </w:p>
        </w:tc>
        <w:tc>
          <w:tcPr>
            <w:tcW w:w="1358" w:type="dxa"/>
            <w:tcBorders>
              <w:top w:val="nil"/>
              <w:left w:val="nil"/>
              <w:bottom w:val="single" w:sz="4" w:space="0" w:color="auto"/>
              <w:right w:val="single" w:sz="4" w:space="0" w:color="auto"/>
            </w:tcBorders>
            <w:shd w:val="clear" w:color="auto" w:fill="auto"/>
            <w:hideMark/>
          </w:tcPr>
          <w:p w14:paraId="67E647B3"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80,00</w:t>
            </w:r>
          </w:p>
        </w:tc>
        <w:tc>
          <w:tcPr>
            <w:tcW w:w="1559" w:type="dxa"/>
            <w:tcBorders>
              <w:top w:val="nil"/>
              <w:left w:val="nil"/>
              <w:bottom w:val="single" w:sz="4" w:space="0" w:color="auto"/>
              <w:right w:val="single" w:sz="4" w:space="0" w:color="auto"/>
            </w:tcBorders>
            <w:shd w:val="clear" w:color="auto" w:fill="auto"/>
            <w:hideMark/>
          </w:tcPr>
          <w:p w14:paraId="08599E62"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80,00</w:t>
            </w:r>
          </w:p>
        </w:tc>
      </w:tr>
      <w:tr w:rsidR="00A95C50" w:rsidRPr="00000CE9" w14:paraId="5AD567DE"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1F952BFB"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29</w:t>
            </w:r>
          </w:p>
        </w:tc>
        <w:tc>
          <w:tcPr>
            <w:tcW w:w="4394" w:type="dxa"/>
            <w:tcBorders>
              <w:top w:val="nil"/>
              <w:left w:val="nil"/>
              <w:bottom w:val="single" w:sz="4" w:space="0" w:color="auto"/>
              <w:right w:val="single" w:sz="4" w:space="0" w:color="auto"/>
            </w:tcBorders>
            <w:shd w:val="clear" w:color="auto" w:fill="auto"/>
            <w:hideMark/>
          </w:tcPr>
          <w:p w14:paraId="38C50B3C"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Телефонная розетка</w:t>
            </w:r>
          </w:p>
        </w:tc>
        <w:tc>
          <w:tcPr>
            <w:tcW w:w="1086" w:type="dxa"/>
            <w:tcBorders>
              <w:top w:val="nil"/>
              <w:left w:val="nil"/>
              <w:bottom w:val="single" w:sz="4" w:space="0" w:color="auto"/>
              <w:right w:val="single" w:sz="4" w:space="0" w:color="auto"/>
            </w:tcBorders>
            <w:shd w:val="clear" w:color="auto" w:fill="auto"/>
            <w:hideMark/>
          </w:tcPr>
          <w:p w14:paraId="7A4CC879"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шт.</w:t>
            </w:r>
          </w:p>
        </w:tc>
        <w:tc>
          <w:tcPr>
            <w:tcW w:w="1100" w:type="dxa"/>
            <w:tcBorders>
              <w:top w:val="nil"/>
              <w:left w:val="nil"/>
              <w:bottom w:val="single" w:sz="4" w:space="0" w:color="auto"/>
              <w:right w:val="single" w:sz="4" w:space="0" w:color="auto"/>
            </w:tcBorders>
            <w:shd w:val="clear" w:color="auto" w:fill="auto"/>
            <w:hideMark/>
          </w:tcPr>
          <w:p w14:paraId="6EB3B554"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1,0</w:t>
            </w:r>
          </w:p>
        </w:tc>
        <w:tc>
          <w:tcPr>
            <w:tcW w:w="1358" w:type="dxa"/>
            <w:tcBorders>
              <w:top w:val="nil"/>
              <w:left w:val="nil"/>
              <w:bottom w:val="single" w:sz="4" w:space="0" w:color="auto"/>
              <w:right w:val="single" w:sz="4" w:space="0" w:color="auto"/>
            </w:tcBorders>
            <w:shd w:val="clear" w:color="auto" w:fill="auto"/>
            <w:hideMark/>
          </w:tcPr>
          <w:p w14:paraId="7F403C97"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73,00</w:t>
            </w:r>
          </w:p>
        </w:tc>
        <w:tc>
          <w:tcPr>
            <w:tcW w:w="1559" w:type="dxa"/>
            <w:tcBorders>
              <w:top w:val="nil"/>
              <w:left w:val="nil"/>
              <w:bottom w:val="single" w:sz="4" w:space="0" w:color="auto"/>
              <w:right w:val="single" w:sz="4" w:space="0" w:color="auto"/>
            </w:tcBorders>
            <w:shd w:val="clear" w:color="auto" w:fill="auto"/>
            <w:hideMark/>
          </w:tcPr>
          <w:p w14:paraId="5E616E68"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73,00</w:t>
            </w:r>
          </w:p>
        </w:tc>
      </w:tr>
      <w:tr w:rsidR="00A95C50" w:rsidRPr="00000CE9" w14:paraId="286A4209"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47FE928E"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30</w:t>
            </w:r>
          </w:p>
        </w:tc>
        <w:tc>
          <w:tcPr>
            <w:tcW w:w="4394" w:type="dxa"/>
            <w:tcBorders>
              <w:top w:val="nil"/>
              <w:left w:val="nil"/>
              <w:bottom w:val="single" w:sz="4" w:space="0" w:color="auto"/>
              <w:right w:val="single" w:sz="4" w:space="0" w:color="auto"/>
            </w:tcBorders>
            <w:shd w:val="clear" w:color="auto" w:fill="auto"/>
            <w:hideMark/>
          </w:tcPr>
          <w:p w14:paraId="0C492270"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Краска для труб</w:t>
            </w:r>
          </w:p>
        </w:tc>
        <w:tc>
          <w:tcPr>
            <w:tcW w:w="1086" w:type="dxa"/>
            <w:tcBorders>
              <w:top w:val="nil"/>
              <w:left w:val="nil"/>
              <w:bottom w:val="single" w:sz="4" w:space="0" w:color="auto"/>
              <w:right w:val="single" w:sz="4" w:space="0" w:color="auto"/>
            </w:tcBorders>
            <w:shd w:val="clear" w:color="auto" w:fill="auto"/>
            <w:hideMark/>
          </w:tcPr>
          <w:p w14:paraId="6CBAD5C9"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л.</w:t>
            </w:r>
          </w:p>
        </w:tc>
        <w:tc>
          <w:tcPr>
            <w:tcW w:w="1100" w:type="dxa"/>
            <w:tcBorders>
              <w:top w:val="nil"/>
              <w:left w:val="nil"/>
              <w:bottom w:val="single" w:sz="4" w:space="0" w:color="auto"/>
              <w:right w:val="single" w:sz="4" w:space="0" w:color="auto"/>
            </w:tcBorders>
            <w:shd w:val="clear" w:color="auto" w:fill="auto"/>
            <w:hideMark/>
          </w:tcPr>
          <w:p w14:paraId="56A87B93" w14:textId="6C62AC87" w:rsidR="00A95C50" w:rsidRPr="00000CE9" w:rsidRDefault="000709C9" w:rsidP="002A6315">
            <w:pPr>
              <w:spacing w:after="0" w:line="240" w:lineRule="auto"/>
              <w:ind w:firstLineChars="100" w:firstLine="220"/>
              <w:rPr>
                <w:rFonts w:eastAsia="Times New Roman" w:cstheme="minorHAnsi"/>
                <w:color w:val="000000"/>
                <w:lang w:eastAsia="ru-RU"/>
              </w:rPr>
            </w:pPr>
            <w:r>
              <w:rPr>
                <w:rFonts w:eastAsia="Times New Roman" w:cstheme="minorHAnsi"/>
                <w:color w:val="000000"/>
                <w:lang w:eastAsia="ru-RU"/>
              </w:rPr>
              <w:t>1</w:t>
            </w:r>
          </w:p>
        </w:tc>
        <w:tc>
          <w:tcPr>
            <w:tcW w:w="1358" w:type="dxa"/>
            <w:tcBorders>
              <w:top w:val="nil"/>
              <w:left w:val="nil"/>
              <w:bottom w:val="single" w:sz="4" w:space="0" w:color="auto"/>
              <w:right w:val="single" w:sz="4" w:space="0" w:color="auto"/>
            </w:tcBorders>
            <w:shd w:val="clear" w:color="auto" w:fill="auto"/>
            <w:hideMark/>
          </w:tcPr>
          <w:p w14:paraId="1899A47A"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220,00</w:t>
            </w:r>
          </w:p>
        </w:tc>
        <w:tc>
          <w:tcPr>
            <w:tcW w:w="1559" w:type="dxa"/>
            <w:tcBorders>
              <w:top w:val="nil"/>
              <w:left w:val="nil"/>
              <w:bottom w:val="single" w:sz="4" w:space="0" w:color="auto"/>
              <w:right w:val="single" w:sz="4" w:space="0" w:color="auto"/>
            </w:tcBorders>
            <w:shd w:val="clear" w:color="auto" w:fill="auto"/>
            <w:hideMark/>
          </w:tcPr>
          <w:p w14:paraId="59478947" w14:textId="26FEB013" w:rsidR="00A95C50" w:rsidRPr="00000CE9" w:rsidRDefault="000709C9" w:rsidP="002A6315">
            <w:pPr>
              <w:spacing w:after="0" w:line="240" w:lineRule="auto"/>
              <w:ind w:firstLineChars="100" w:firstLine="220"/>
              <w:jc w:val="right"/>
              <w:rPr>
                <w:rFonts w:eastAsia="Times New Roman" w:cstheme="minorHAnsi"/>
                <w:color w:val="000000"/>
                <w:lang w:eastAsia="ru-RU"/>
              </w:rPr>
            </w:pPr>
            <w:r>
              <w:rPr>
                <w:rFonts w:eastAsia="Times New Roman" w:cstheme="minorHAnsi"/>
                <w:color w:val="000000"/>
                <w:lang w:eastAsia="ru-RU"/>
              </w:rPr>
              <w:t>220</w:t>
            </w:r>
            <w:r w:rsidR="00A95C50" w:rsidRPr="00000CE9">
              <w:rPr>
                <w:rFonts w:eastAsia="Times New Roman" w:cstheme="minorHAnsi"/>
                <w:color w:val="000000"/>
                <w:lang w:eastAsia="ru-RU"/>
              </w:rPr>
              <w:t>,00</w:t>
            </w:r>
          </w:p>
        </w:tc>
      </w:tr>
      <w:tr w:rsidR="00A95C50" w:rsidRPr="00000CE9" w14:paraId="0D729725" w14:textId="77777777" w:rsidTr="00630A5E">
        <w:trPr>
          <w:trHeight w:val="315"/>
        </w:trPr>
        <w:tc>
          <w:tcPr>
            <w:tcW w:w="8648" w:type="dxa"/>
            <w:gridSpan w:val="5"/>
            <w:tcBorders>
              <w:top w:val="single" w:sz="4" w:space="0" w:color="auto"/>
              <w:left w:val="single" w:sz="4" w:space="0" w:color="auto"/>
              <w:bottom w:val="single" w:sz="4" w:space="0" w:color="auto"/>
              <w:right w:val="single" w:sz="4" w:space="0" w:color="000000"/>
            </w:tcBorders>
            <w:shd w:val="clear" w:color="auto" w:fill="auto"/>
            <w:hideMark/>
          </w:tcPr>
          <w:p w14:paraId="0F741390" w14:textId="77777777" w:rsidR="00A95C50" w:rsidRPr="00000CE9" w:rsidRDefault="00A95C50" w:rsidP="002A6315">
            <w:pPr>
              <w:spacing w:after="0" w:line="240" w:lineRule="auto"/>
              <w:ind w:firstLineChars="100" w:firstLine="220"/>
              <w:jc w:val="right"/>
              <w:rPr>
                <w:rFonts w:eastAsia="Times New Roman" w:cstheme="minorHAnsi"/>
                <w:i/>
                <w:iCs/>
                <w:color w:val="000000"/>
                <w:lang w:eastAsia="ru-RU"/>
              </w:rPr>
            </w:pPr>
            <w:r w:rsidRPr="00000CE9">
              <w:rPr>
                <w:rFonts w:eastAsia="Times New Roman" w:cstheme="minorHAnsi"/>
                <w:i/>
                <w:iCs/>
                <w:color w:val="000000"/>
                <w:lang w:eastAsia="ru-RU"/>
              </w:rPr>
              <w:t>Итого, Материалы:</w:t>
            </w:r>
          </w:p>
        </w:tc>
        <w:tc>
          <w:tcPr>
            <w:tcW w:w="1559" w:type="dxa"/>
            <w:tcBorders>
              <w:top w:val="nil"/>
              <w:left w:val="nil"/>
              <w:bottom w:val="single" w:sz="4" w:space="0" w:color="auto"/>
              <w:right w:val="single" w:sz="4" w:space="0" w:color="auto"/>
            </w:tcBorders>
            <w:shd w:val="clear" w:color="auto" w:fill="auto"/>
            <w:hideMark/>
          </w:tcPr>
          <w:p w14:paraId="731F28F1" w14:textId="08422CCD" w:rsidR="00A95C50" w:rsidRPr="005F472A" w:rsidRDefault="00630A5E" w:rsidP="007D6234">
            <w:pPr>
              <w:spacing w:after="0" w:line="240" w:lineRule="auto"/>
              <w:ind w:firstLineChars="100" w:firstLine="221"/>
              <w:jc w:val="right"/>
              <w:rPr>
                <w:rFonts w:eastAsia="Times New Roman" w:cstheme="minorHAnsi"/>
                <w:b/>
                <w:color w:val="000000"/>
                <w:lang w:eastAsia="ru-RU"/>
              </w:rPr>
            </w:pPr>
            <w:r w:rsidRPr="005F472A">
              <w:rPr>
                <w:rFonts w:eastAsia="Times New Roman" w:cstheme="minorHAnsi"/>
                <w:b/>
                <w:color w:val="000000"/>
                <w:lang w:eastAsia="ru-RU"/>
              </w:rPr>
              <w:t>11 </w:t>
            </w:r>
            <w:r w:rsidR="007D6234" w:rsidRPr="005F472A">
              <w:rPr>
                <w:rFonts w:eastAsia="Times New Roman" w:cstheme="minorHAnsi"/>
                <w:b/>
                <w:color w:val="000000"/>
                <w:lang w:eastAsia="ru-RU"/>
              </w:rPr>
              <w:t>601</w:t>
            </w:r>
            <w:r w:rsidRPr="005F472A">
              <w:rPr>
                <w:rFonts w:eastAsia="Times New Roman" w:cstheme="minorHAnsi"/>
                <w:b/>
                <w:color w:val="000000"/>
                <w:lang w:eastAsia="ru-RU"/>
              </w:rPr>
              <w:t>,00</w:t>
            </w:r>
          </w:p>
        </w:tc>
      </w:tr>
      <w:tr w:rsidR="00A95C50" w:rsidRPr="00000CE9" w14:paraId="6E96145D" w14:textId="77777777" w:rsidTr="00630A5E">
        <w:trPr>
          <w:trHeight w:val="315"/>
        </w:trPr>
        <w:tc>
          <w:tcPr>
            <w:tcW w:w="710" w:type="dxa"/>
            <w:tcBorders>
              <w:top w:val="nil"/>
              <w:left w:val="single" w:sz="4" w:space="0" w:color="auto"/>
              <w:bottom w:val="single" w:sz="4" w:space="0" w:color="auto"/>
              <w:right w:val="nil"/>
            </w:tcBorders>
            <w:shd w:val="clear" w:color="auto" w:fill="auto"/>
            <w:hideMark/>
          </w:tcPr>
          <w:p w14:paraId="001D2802"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 </w:t>
            </w:r>
          </w:p>
        </w:tc>
        <w:tc>
          <w:tcPr>
            <w:tcW w:w="4394" w:type="dxa"/>
            <w:tcBorders>
              <w:top w:val="nil"/>
              <w:left w:val="nil"/>
              <w:bottom w:val="single" w:sz="4" w:space="0" w:color="auto"/>
              <w:right w:val="nil"/>
            </w:tcBorders>
            <w:shd w:val="clear" w:color="auto" w:fill="auto"/>
            <w:hideMark/>
          </w:tcPr>
          <w:p w14:paraId="799485BA" w14:textId="77777777" w:rsidR="00A95C50" w:rsidRPr="00000CE9" w:rsidRDefault="00A95C50" w:rsidP="002A6315">
            <w:pPr>
              <w:spacing w:after="0" w:line="240" w:lineRule="auto"/>
              <w:jc w:val="center"/>
              <w:rPr>
                <w:rFonts w:eastAsia="Times New Roman" w:cstheme="minorHAnsi"/>
                <w:i/>
                <w:iCs/>
                <w:color w:val="000000"/>
                <w:u w:val="single"/>
                <w:lang w:eastAsia="ru-RU"/>
              </w:rPr>
            </w:pPr>
            <w:r w:rsidRPr="00000CE9">
              <w:rPr>
                <w:rFonts w:eastAsia="Times New Roman" w:cstheme="minorHAnsi"/>
                <w:i/>
                <w:iCs/>
                <w:color w:val="000000"/>
                <w:u w:val="single"/>
                <w:lang w:eastAsia="ru-RU"/>
              </w:rPr>
              <w:t>Прочие расходы</w:t>
            </w:r>
          </w:p>
        </w:tc>
        <w:tc>
          <w:tcPr>
            <w:tcW w:w="1086" w:type="dxa"/>
            <w:tcBorders>
              <w:top w:val="nil"/>
              <w:left w:val="nil"/>
              <w:bottom w:val="single" w:sz="4" w:space="0" w:color="auto"/>
              <w:right w:val="nil"/>
            </w:tcBorders>
            <w:shd w:val="clear" w:color="auto" w:fill="auto"/>
            <w:hideMark/>
          </w:tcPr>
          <w:p w14:paraId="51DB28D5"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 </w:t>
            </w:r>
          </w:p>
        </w:tc>
        <w:tc>
          <w:tcPr>
            <w:tcW w:w="1100" w:type="dxa"/>
            <w:tcBorders>
              <w:top w:val="nil"/>
              <w:left w:val="nil"/>
              <w:bottom w:val="single" w:sz="4" w:space="0" w:color="auto"/>
              <w:right w:val="nil"/>
            </w:tcBorders>
            <w:shd w:val="clear" w:color="auto" w:fill="auto"/>
            <w:hideMark/>
          </w:tcPr>
          <w:p w14:paraId="5FBA49C5"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 </w:t>
            </w:r>
          </w:p>
        </w:tc>
        <w:tc>
          <w:tcPr>
            <w:tcW w:w="1358" w:type="dxa"/>
            <w:tcBorders>
              <w:top w:val="nil"/>
              <w:left w:val="nil"/>
              <w:bottom w:val="single" w:sz="4" w:space="0" w:color="auto"/>
              <w:right w:val="nil"/>
            </w:tcBorders>
            <w:shd w:val="clear" w:color="auto" w:fill="auto"/>
            <w:hideMark/>
          </w:tcPr>
          <w:p w14:paraId="08ACF4F8"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 </w:t>
            </w:r>
          </w:p>
        </w:tc>
        <w:tc>
          <w:tcPr>
            <w:tcW w:w="1559" w:type="dxa"/>
            <w:tcBorders>
              <w:top w:val="nil"/>
              <w:left w:val="nil"/>
              <w:bottom w:val="single" w:sz="4" w:space="0" w:color="auto"/>
              <w:right w:val="single" w:sz="4" w:space="0" w:color="auto"/>
            </w:tcBorders>
            <w:shd w:val="clear" w:color="auto" w:fill="auto"/>
            <w:hideMark/>
          </w:tcPr>
          <w:p w14:paraId="6E3E7EDF"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 </w:t>
            </w:r>
          </w:p>
        </w:tc>
      </w:tr>
      <w:tr w:rsidR="00A95C50" w:rsidRPr="00000CE9" w14:paraId="12878426"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0E982E99"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31</w:t>
            </w:r>
          </w:p>
        </w:tc>
        <w:tc>
          <w:tcPr>
            <w:tcW w:w="4394" w:type="dxa"/>
            <w:tcBorders>
              <w:top w:val="nil"/>
              <w:left w:val="nil"/>
              <w:bottom w:val="single" w:sz="4" w:space="0" w:color="auto"/>
              <w:right w:val="single" w:sz="4" w:space="0" w:color="auto"/>
            </w:tcBorders>
            <w:shd w:val="clear" w:color="auto" w:fill="auto"/>
            <w:hideMark/>
          </w:tcPr>
          <w:p w14:paraId="7F404BF7"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Вывоз строительного мусора</w:t>
            </w:r>
          </w:p>
        </w:tc>
        <w:tc>
          <w:tcPr>
            <w:tcW w:w="1086" w:type="dxa"/>
            <w:tcBorders>
              <w:top w:val="nil"/>
              <w:left w:val="nil"/>
              <w:bottom w:val="single" w:sz="4" w:space="0" w:color="auto"/>
              <w:right w:val="single" w:sz="4" w:space="0" w:color="auto"/>
            </w:tcBorders>
            <w:shd w:val="clear" w:color="auto" w:fill="auto"/>
            <w:hideMark/>
          </w:tcPr>
          <w:p w14:paraId="60AF3F42" w14:textId="77777777" w:rsidR="00A95C50" w:rsidRPr="00000CE9" w:rsidRDefault="00A95C50" w:rsidP="002A6315">
            <w:pPr>
              <w:spacing w:after="0" w:line="240" w:lineRule="auto"/>
              <w:ind w:firstLineChars="100" w:firstLine="220"/>
              <w:rPr>
                <w:rFonts w:eastAsia="Times New Roman" w:cstheme="minorHAnsi"/>
                <w:color w:val="000000"/>
                <w:lang w:eastAsia="ru-RU"/>
              </w:rPr>
            </w:pPr>
            <w:proofErr w:type="spellStart"/>
            <w:r w:rsidRPr="00000CE9">
              <w:rPr>
                <w:rFonts w:eastAsia="Times New Roman" w:cstheme="minorHAnsi"/>
                <w:color w:val="000000"/>
                <w:lang w:eastAsia="ru-RU"/>
              </w:rPr>
              <w:t>компл</w:t>
            </w:r>
            <w:proofErr w:type="spellEnd"/>
            <w:r w:rsidRPr="00000CE9">
              <w:rPr>
                <w:rFonts w:eastAsia="Times New Roman" w:cstheme="minorHAnsi"/>
                <w:color w:val="000000"/>
                <w:lang w:eastAsia="ru-RU"/>
              </w:rPr>
              <w:t>.</w:t>
            </w:r>
          </w:p>
        </w:tc>
        <w:tc>
          <w:tcPr>
            <w:tcW w:w="1100" w:type="dxa"/>
            <w:tcBorders>
              <w:top w:val="nil"/>
              <w:left w:val="nil"/>
              <w:bottom w:val="single" w:sz="4" w:space="0" w:color="auto"/>
              <w:right w:val="single" w:sz="4" w:space="0" w:color="auto"/>
            </w:tcBorders>
            <w:shd w:val="clear" w:color="auto" w:fill="auto"/>
            <w:hideMark/>
          </w:tcPr>
          <w:p w14:paraId="3E1AC2FC"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1,0</w:t>
            </w:r>
          </w:p>
        </w:tc>
        <w:tc>
          <w:tcPr>
            <w:tcW w:w="1358" w:type="dxa"/>
            <w:tcBorders>
              <w:top w:val="nil"/>
              <w:left w:val="nil"/>
              <w:bottom w:val="single" w:sz="4" w:space="0" w:color="auto"/>
              <w:right w:val="single" w:sz="4" w:space="0" w:color="auto"/>
            </w:tcBorders>
            <w:shd w:val="clear" w:color="auto" w:fill="auto"/>
            <w:hideMark/>
          </w:tcPr>
          <w:p w14:paraId="23B708A1" w14:textId="5DDA1B1D" w:rsidR="00A95C50" w:rsidRPr="00000CE9" w:rsidRDefault="0091758E" w:rsidP="002A6315">
            <w:pPr>
              <w:spacing w:after="0" w:line="240" w:lineRule="auto"/>
              <w:ind w:firstLineChars="100" w:firstLine="220"/>
              <w:jc w:val="right"/>
              <w:rPr>
                <w:rFonts w:eastAsia="Times New Roman" w:cstheme="minorHAnsi"/>
                <w:color w:val="000000"/>
                <w:lang w:eastAsia="ru-RU"/>
              </w:rPr>
            </w:pPr>
            <w:r>
              <w:rPr>
                <w:rFonts w:eastAsia="Times New Roman" w:cstheme="minorHAnsi"/>
                <w:color w:val="000000"/>
                <w:lang w:eastAsia="ru-RU"/>
              </w:rPr>
              <w:t>600,00</w:t>
            </w:r>
          </w:p>
        </w:tc>
        <w:tc>
          <w:tcPr>
            <w:tcW w:w="1559" w:type="dxa"/>
            <w:tcBorders>
              <w:top w:val="nil"/>
              <w:left w:val="nil"/>
              <w:bottom w:val="single" w:sz="4" w:space="0" w:color="auto"/>
              <w:right w:val="single" w:sz="4" w:space="0" w:color="auto"/>
            </w:tcBorders>
            <w:shd w:val="clear" w:color="auto" w:fill="auto"/>
            <w:hideMark/>
          </w:tcPr>
          <w:p w14:paraId="3FD2BC1D" w14:textId="1B0D1DB7" w:rsidR="00A95C50" w:rsidRPr="00000CE9" w:rsidRDefault="001E28C0" w:rsidP="002A6315">
            <w:pPr>
              <w:spacing w:after="0" w:line="240" w:lineRule="auto"/>
              <w:ind w:firstLineChars="100" w:firstLine="220"/>
              <w:jc w:val="right"/>
              <w:rPr>
                <w:rFonts w:eastAsia="Times New Roman" w:cstheme="minorHAnsi"/>
                <w:color w:val="000000"/>
                <w:lang w:eastAsia="ru-RU"/>
              </w:rPr>
            </w:pPr>
            <w:r>
              <w:rPr>
                <w:rFonts w:eastAsia="Times New Roman" w:cstheme="minorHAnsi"/>
                <w:color w:val="000000"/>
                <w:lang w:eastAsia="ru-RU"/>
              </w:rPr>
              <w:t>600,00</w:t>
            </w:r>
          </w:p>
        </w:tc>
      </w:tr>
      <w:tr w:rsidR="00A95C50" w:rsidRPr="00000CE9" w14:paraId="6005DD19"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73E55096"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32</w:t>
            </w:r>
          </w:p>
        </w:tc>
        <w:tc>
          <w:tcPr>
            <w:tcW w:w="4394" w:type="dxa"/>
            <w:tcBorders>
              <w:top w:val="nil"/>
              <w:left w:val="nil"/>
              <w:bottom w:val="single" w:sz="4" w:space="0" w:color="auto"/>
              <w:right w:val="single" w:sz="4" w:space="0" w:color="auto"/>
            </w:tcBorders>
            <w:shd w:val="clear" w:color="auto" w:fill="auto"/>
            <w:hideMark/>
          </w:tcPr>
          <w:p w14:paraId="3F517FD5"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Рас</w:t>
            </w:r>
            <w:r>
              <w:rPr>
                <w:rFonts w:eastAsia="Times New Roman" w:cstheme="minorHAnsi"/>
                <w:color w:val="000000"/>
                <w:lang w:eastAsia="ru-RU"/>
              </w:rPr>
              <w:t>х</w:t>
            </w:r>
            <w:r w:rsidRPr="00000CE9">
              <w:rPr>
                <w:rFonts w:eastAsia="Times New Roman" w:cstheme="minorHAnsi"/>
                <w:color w:val="000000"/>
                <w:lang w:eastAsia="ru-RU"/>
              </w:rPr>
              <w:t>одные материалы</w:t>
            </w:r>
          </w:p>
        </w:tc>
        <w:tc>
          <w:tcPr>
            <w:tcW w:w="1086" w:type="dxa"/>
            <w:tcBorders>
              <w:top w:val="nil"/>
              <w:left w:val="nil"/>
              <w:bottom w:val="single" w:sz="4" w:space="0" w:color="auto"/>
              <w:right w:val="single" w:sz="4" w:space="0" w:color="auto"/>
            </w:tcBorders>
            <w:shd w:val="clear" w:color="auto" w:fill="auto"/>
            <w:hideMark/>
          </w:tcPr>
          <w:p w14:paraId="34A1D33D" w14:textId="77777777" w:rsidR="00A95C50" w:rsidRPr="00000CE9" w:rsidRDefault="00A95C50" w:rsidP="002A6315">
            <w:pPr>
              <w:spacing w:after="0" w:line="240" w:lineRule="auto"/>
              <w:ind w:firstLineChars="100" w:firstLine="220"/>
              <w:rPr>
                <w:rFonts w:eastAsia="Times New Roman" w:cstheme="minorHAnsi"/>
                <w:color w:val="000000"/>
                <w:lang w:eastAsia="ru-RU"/>
              </w:rPr>
            </w:pPr>
            <w:proofErr w:type="spellStart"/>
            <w:r w:rsidRPr="00000CE9">
              <w:rPr>
                <w:rFonts w:eastAsia="Times New Roman" w:cstheme="minorHAnsi"/>
                <w:color w:val="000000"/>
                <w:lang w:eastAsia="ru-RU"/>
              </w:rPr>
              <w:t>компл</w:t>
            </w:r>
            <w:proofErr w:type="spellEnd"/>
            <w:r w:rsidRPr="00000CE9">
              <w:rPr>
                <w:rFonts w:eastAsia="Times New Roman" w:cstheme="minorHAnsi"/>
                <w:color w:val="000000"/>
                <w:lang w:eastAsia="ru-RU"/>
              </w:rPr>
              <w:t>.</w:t>
            </w:r>
          </w:p>
        </w:tc>
        <w:tc>
          <w:tcPr>
            <w:tcW w:w="1100" w:type="dxa"/>
            <w:tcBorders>
              <w:top w:val="nil"/>
              <w:left w:val="nil"/>
              <w:bottom w:val="single" w:sz="4" w:space="0" w:color="auto"/>
              <w:right w:val="single" w:sz="4" w:space="0" w:color="auto"/>
            </w:tcBorders>
            <w:shd w:val="clear" w:color="auto" w:fill="auto"/>
            <w:hideMark/>
          </w:tcPr>
          <w:p w14:paraId="3F31A23A"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1,0</w:t>
            </w:r>
          </w:p>
        </w:tc>
        <w:tc>
          <w:tcPr>
            <w:tcW w:w="1358" w:type="dxa"/>
            <w:tcBorders>
              <w:top w:val="nil"/>
              <w:left w:val="nil"/>
              <w:bottom w:val="single" w:sz="4" w:space="0" w:color="auto"/>
              <w:right w:val="single" w:sz="4" w:space="0" w:color="auto"/>
            </w:tcBorders>
            <w:shd w:val="clear" w:color="auto" w:fill="auto"/>
            <w:hideMark/>
          </w:tcPr>
          <w:p w14:paraId="6E296774" w14:textId="336F371F" w:rsidR="00A95C50" w:rsidRPr="00000CE9" w:rsidRDefault="001E28C0" w:rsidP="002A6315">
            <w:pPr>
              <w:spacing w:after="0" w:line="240" w:lineRule="auto"/>
              <w:ind w:firstLineChars="100" w:firstLine="220"/>
              <w:jc w:val="right"/>
              <w:rPr>
                <w:rFonts w:eastAsia="Times New Roman" w:cstheme="minorHAnsi"/>
                <w:color w:val="000000"/>
                <w:lang w:eastAsia="ru-RU"/>
              </w:rPr>
            </w:pPr>
            <w:r>
              <w:rPr>
                <w:rFonts w:eastAsia="Times New Roman" w:cstheme="minorHAnsi"/>
                <w:color w:val="000000"/>
                <w:lang w:eastAsia="ru-RU"/>
              </w:rPr>
              <w:t>1400,00</w:t>
            </w:r>
          </w:p>
        </w:tc>
        <w:tc>
          <w:tcPr>
            <w:tcW w:w="1559" w:type="dxa"/>
            <w:tcBorders>
              <w:top w:val="nil"/>
              <w:left w:val="nil"/>
              <w:bottom w:val="single" w:sz="4" w:space="0" w:color="auto"/>
              <w:right w:val="single" w:sz="4" w:space="0" w:color="auto"/>
            </w:tcBorders>
            <w:shd w:val="clear" w:color="auto" w:fill="auto"/>
            <w:hideMark/>
          </w:tcPr>
          <w:p w14:paraId="4572CBEB" w14:textId="7A2398CD" w:rsidR="00A95C50" w:rsidRPr="00000CE9" w:rsidRDefault="001E28C0" w:rsidP="002A6315">
            <w:pPr>
              <w:spacing w:after="0" w:line="240" w:lineRule="auto"/>
              <w:ind w:firstLineChars="100" w:firstLine="220"/>
              <w:jc w:val="right"/>
              <w:rPr>
                <w:rFonts w:eastAsia="Times New Roman" w:cstheme="minorHAnsi"/>
                <w:color w:val="000000"/>
                <w:lang w:eastAsia="ru-RU"/>
              </w:rPr>
            </w:pPr>
            <w:r>
              <w:rPr>
                <w:rFonts w:eastAsia="Times New Roman" w:cstheme="minorHAnsi"/>
                <w:color w:val="000000"/>
                <w:lang w:eastAsia="ru-RU"/>
              </w:rPr>
              <w:t>1 400,00</w:t>
            </w:r>
          </w:p>
        </w:tc>
      </w:tr>
      <w:tr w:rsidR="00A95C50" w:rsidRPr="00000CE9" w14:paraId="73A42281"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5BFFE30B"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33</w:t>
            </w:r>
          </w:p>
        </w:tc>
        <w:tc>
          <w:tcPr>
            <w:tcW w:w="4394" w:type="dxa"/>
            <w:tcBorders>
              <w:top w:val="nil"/>
              <w:left w:val="nil"/>
              <w:bottom w:val="single" w:sz="4" w:space="0" w:color="auto"/>
              <w:right w:val="single" w:sz="4" w:space="0" w:color="auto"/>
            </w:tcBorders>
            <w:shd w:val="clear" w:color="auto" w:fill="auto"/>
            <w:hideMark/>
          </w:tcPr>
          <w:p w14:paraId="02B60A78"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Транспортные расходы</w:t>
            </w:r>
          </w:p>
        </w:tc>
        <w:tc>
          <w:tcPr>
            <w:tcW w:w="1086" w:type="dxa"/>
            <w:tcBorders>
              <w:top w:val="nil"/>
              <w:left w:val="nil"/>
              <w:bottom w:val="single" w:sz="4" w:space="0" w:color="auto"/>
              <w:right w:val="single" w:sz="4" w:space="0" w:color="auto"/>
            </w:tcBorders>
            <w:shd w:val="clear" w:color="auto" w:fill="auto"/>
            <w:hideMark/>
          </w:tcPr>
          <w:p w14:paraId="1CBC5F88" w14:textId="77777777" w:rsidR="00A95C50" w:rsidRPr="00000CE9" w:rsidRDefault="00A95C50" w:rsidP="002A6315">
            <w:pPr>
              <w:spacing w:after="0" w:line="240" w:lineRule="auto"/>
              <w:ind w:firstLineChars="100" w:firstLine="220"/>
              <w:rPr>
                <w:rFonts w:eastAsia="Times New Roman" w:cstheme="minorHAnsi"/>
                <w:color w:val="000000"/>
                <w:lang w:eastAsia="ru-RU"/>
              </w:rPr>
            </w:pPr>
            <w:proofErr w:type="spellStart"/>
            <w:r w:rsidRPr="00000CE9">
              <w:rPr>
                <w:rFonts w:eastAsia="Times New Roman" w:cstheme="minorHAnsi"/>
                <w:color w:val="000000"/>
                <w:lang w:eastAsia="ru-RU"/>
              </w:rPr>
              <w:t>компл</w:t>
            </w:r>
            <w:proofErr w:type="spellEnd"/>
            <w:r w:rsidRPr="00000CE9">
              <w:rPr>
                <w:rFonts w:eastAsia="Times New Roman" w:cstheme="minorHAnsi"/>
                <w:color w:val="000000"/>
                <w:lang w:eastAsia="ru-RU"/>
              </w:rPr>
              <w:t>.</w:t>
            </w:r>
          </w:p>
        </w:tc>
        <w:tc>
          <w:tcPr>
            <w:tcW w:w="1100" w:type="dxa"/>
            <w:tcBorders>
              <w:top w:val="nil"/>
              <w:left w:val="nil"/>
              <w:bottom w:val="single" w:sz="4" w:space="0" w:color="auto"/>
              <w:right w:val="single" w:sz="4" w:space="0" w:color="auto"/>
            </w:tcBorders>
            <w:shd w:val="clear" w:color="auto" w:fill="auto"/>
            <w:hideMark/>
          </w:tcPr>
          <w:p w14:paraId="01A9B842"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1,0</w:t>
            </w:r>
          </w:p>
        </w:tc>
        <w:tc>
          <w:tcPr>
            <w:tcW w:w="1358" w:type="dxa"/>
            <w:tcBorders>
              <w:top w:val="nil"/>
              <w:left w:val="nil"/>
              <w:bottom w:val="single" w:sz="4" w:space="0" w:color="auto"/>
              <w:right w:val="single" w:sz="4" w:space="0" w:color="auto"/>
            </w:tcBorders>
            <w:shd w:val="clear" w:color="auto" w:fill="auto"/>
            <w:hideMark/>
          </w:tcPr>
          <w:p w14:paraId="670E69E8" w14:textId="2B20A711" w:rsidR="00A95C50" w:rsidRPr="00000CE9" w:rsidRDefault="001E28C0" w:rsidP="002A6315">
            <w:pPr>
              <w:spacing w:after="0" w:line="240" w:lineRule="auto"/>
              <w:ind w:firstLineChars="100" w:firstLine="220"/>
              <w:jc w:val="right"/>
              <w:rPr>
                <w:rFonts w:eastAsia="Times New Roman" w:cstheme="minorHAnsi"/>
                <w:color w:val="000000"/>
                <w:lang w:eastAsia="ru-RU"/>
              </w:rPr>
            </w:pPr>
            <w:r>
              <w:rPr>
                <w:rFonts w:eastAsia="Times New Roman" w:cstheme="minorHAnsi"/>
                <w:color w:val="000000"/>
                <w:lang w:eastAsia="ru-RU"/>
              </w:rPr>
              <w:t>2810,00</w:t>
            </w:r>
          </w:p>
        </w:tc>
        <w:tc>
          <w:tcPr>
            <w:tcW w:w="1559" w:type="dxa"/>
            <w:tcBorders>
              <w:top w:val="nil"/>
              <w:left w:val="nil"/>
              <w:bottom w:val="single" w:sz="4" w:space="0" w:color="auto"/>
              <w:right w:val="single" w:sz="4" w:space="0" w:color="auto"/>
            </w:tcBorders>
            <w:shd w:val="clear" w:color="auto" w:fill="auto"/>
            <w:hideMark/>
          </w:tcPr>
          <w:p w14:paraId="2F01D063" w14:textId="42A9E763" w:rsidR="00A95C50" w:rsidRPr="00000CE9" w:rsidRDefault="001E28C0" w:rsidP="002A6315">
            <w:pPr>
              <w:spacing w:after="0" w:line="240" w:lineRule="auto"/>
              <w:ind w:firstLineChars="100" w:firstLine="220"/>
              <w:jc w:val="right"/>
              <w:rPr>
                <w:rFonts w:eastAsia="Times New Roman" w:cstheme="minorHAnsi"/>
                <w:color w:val="000000"/>
                <w:lang w:eastAsia="ru-RU"/>
              </w:rPr>
            </w:pPr>
            <w:r>
              <w:rPr>
                <w:rFonts w:eastAsia="Times New Roman" w:cstheme="minorHAnsi"/>
                <w:color w:val="000000"/>
                <w:lang w:eastAsia="ru-RU"/>
              </w:rPr>
              <w:t>2 810,00</w:t>
            </w:r>
          </w:p>
        </w:tc>
      </w:tr>
      <w:tr w:rsidR="00A95C50" w:rsidRPr="00000CE9" w14:paraId="1F79CB4A" w14:textId="77777777" w:rsidTr="00630A5E">
        <w:trPr>
          <w:trHeight w:val="315"/>
        </w:trPr>
        <w:tc>
          <w:tcPr>
            <w:tcW w:w="8648" w:type="dxa"/>
            <w:gridSpan w:val="5"/>
            <w:tcBorders>
              <w:top w:val="single" w:sz="4" w:space="0" w:color="auto"/>
              <w:left w:val="single" w:sz="4" w:space="0" w:color="auto"/>
              <w:bottom w:val="single" w:sz="4" w:space="0" w:color="auto"/>
              <w:right w:val="single" w:sz="4" w:space="0" w:color="000000"/>
            </w:tcBorders>
            <w:shd w:val="clear" w:color="auto" w:fill="auto"/>
            <w:hideMark/>
          </w:tcPr>
          <w:p w14:paraId="7ACCA612" w14:textId="77777777" w:rsidR="00A95C50" w:rsidRPr="00000CE9" w:rsidRDefault="00A95C50" w:rsidP="002A6315">
            <w:pPr>
              <w:spacing w:after="0" w:line="240" w:lineRule="auto"/>
              <w:ind w:firstLineChars="100" w:firstLine="220"/>
              <w:jc w:val="right"/>
              <w:rPr>
                <w:rFonts w:eastAsia="Times New Roman" w:cstheme="minorHAnsi"/>
                <w:i/>
                <w:iCs/>
                <w:color w:val="000000"/>
                <w:lang w:eastAsia="ru-RU"/>
              </w:rPr>
            </w:pPr>
            <w:r w:rsidRPr="00000CE9">
              <w:rPr>
                <w:rFonts w:eastAsia="Times New Roman" w:cstheme="minorHAnsi"/>
                <w:i/>
                <w:iCs/>
                <w:color w:val="000000"/>
                <w:lang w:eastAsia="ru-RU"/>
              </w:rPr>
              <w:t>Итого, Прочие расходы:</w:t>
            </w:r>
          </w:p>
        </w:tc>
        <w:tc>
          <w:tcPr>
            <w:tcW w:w="1559" w:type="dxa"/>
            <w:tcBorders>
              <w:top w:val="nil"/>
              <w:left w:val="nil"/>
              <w:bottom w:val="single" w:sz="4" w:space="0" w:color="auto"/>
              <w:right w:val="single" w:sz="4" w:space="0" w:color="auto"/>
            </w:tcBorders>
            <w:shd w:val="clear" w:color="auto" w:fill="auto"/>
            <w:hideMark/>
          </w:tcPr>
          <w:p w14:paraId="180C0072" w14:textId="788A5A58" w:rsidR="00A95C50" w:rsidRPr="0080256D" w:rsidRDefault="001E28C0" w:rsidP="002A6315">
            <w:pPr>
              <w:spacing w:after="0" w:line="240" w:lineRule="auto"/>
              <w:ind w:firstLineChars="100" w:firstLine="221"/>
              <w:jc w:val="right"/>
              <w:rPr>
                <w:rFonts w:eastAsia="Times New Roman" w:cstheme="minorHAnsi"/>
                <w:b/>
                <w:color w:val="000000"/>
                <w:lang w:eastAsia="ru-RU"/>
              </w:rPr>
            </w:pPr>
            <w:r w:rsidRPr="0080256D">
              <w:rPr>
                <w:rFonts w:eastAsia="Times New Roman" w:cstheme="minorHAnsi"/>
                <w:b/>
                <w:color w:val="000000"/>
                <w:lang w:eastAsia="ru-RU"/>
              </w:rPr>
              <w:t>4 810,00</w:t>
            </w:r>
          </w:p>
        </w:tc>
      </w:tr>
      <w:tr w:rsidR="00A95C50" w:rsidRPr="00000CE9" w14:paraId="45F64E8B" w14:textId="77777777" w:rsidTr="00630A5E">
        <w:trPr>
          <w:trHeight w:val="315"/>
        </w:trPr>
        <w:tc>
          <w:tcPr>
            <w:tcW w:w="8648" w:type="dxa"/>
            <w:gridSpan w:val="5"/>
            <w:tcBorders>
              <w:top w:val="single" w:sz="4" w:space="0" w:color="auto"/>
              <w:left w:val="single" w:sz="4" w:space="0" w:color="auto"/>
              <w:bottom w:val="single" w:sz="4" w:space="0" w:color="auto"/>
              <w:right w:val="single" w:sz="4" w:space="0" w:color="000000"/>
            </w:tcBorders>
            <w:shd w:val="clear" w:color="auto" w:fill="auto"/>
            <w:hideMark/>
          </w:tcPr>
          <w:p w14:paraId="1E78A05D" w14:textId="77777777" w:rsidR="00A95C50" w:rsidRPr="00000CE9" w:rsidRDefault="00A95C50" w:rsidP="002A6315">
            <w:pPr>
              <w:spacing w:after="0" w:line="240" w:lineRule="auto"/>
              <w:ind w:firstLineChars="100" w:firstLine="220"/>
              <w:jc w:val="right"/>
              <w:rPr>
                <w:rFonts w:eastAsia="Times New Roman" w:cstheme="minorHAnsi"/>
                <w:i/>
                <w:iCs/>
                <w:color w:val="000000"/>
                <w:lang w:eastAsia="ru-RU"/>
              </w:rPr>
            </w:pPr>
            <w:r w:rsidRPr="00000CE9">
              <w:rPr>
                <w:rFonts w:eastAsia="Times New Roman" w:cstheme="minorHAnsi"/>
                <w:i/>
                <w:iCs/>
                <w:color w:val="000000"/>
                <w:lang w:eastAsia="ru-RU"/>
              </w:rPr>
              <w:t>Итого, по Разделу №1. Кабинет Директора (Помещение №11):</w:t>
            </w:r>
          </w:p>
        </w:tc>
        <w:tc>
          <w:tcPr>
            <w:tcW w:w="1559" w:type="dxa"/>
            <w:tcBorders>
              <w:top w:val="nil"/>
              <w:left w:val="nil"/>
              <w:bottom w:val="single" w:sz="4" w:space="0" w:color="auto"/>
              <w:right w:val="single" w:sz="4" w:space="0" w:color="auto"/>
            </w:tcBorders>
            <w:shd w:val="clear" w:color="auto" w:fill="auto"/>
            <w:hideMark/>
          </w:tcPr>
          <w:p w14:paraId="14ACD865" w14:textId="610DBCFE" w:rsidR="00A95C50" w:rsidRPr="0080256D" w:rsidRDefault="00A7658E" w:rsidP="002A6315">
            <w:pPr>
              <w:spacing w:after="0" w:line="240" w:lineRule="auto"/>
              <w:jc w:val="right"/>
              <w:rPr>
                <w:rFonts w:eastAsia="Times New Roman" w:cstheme="minorHAnsi"/>
                <w:b/>
                <w:color w:val="000000"/>
                <w:lang w:eastAsia="ru-RU"/>
              </w:rPr>
            </w:pPr>
            <w:r w:rsidRPr="0080256D">
              <w:rPr>
                <w:rFonts w:eastAsia="Times New Roman" w:cstheme="minorHAnsi"/>
                <w:b/>
                <w:color w:val="000000"/>
                <w:lang w:eastAsia="ru-RU"/>
              </w:rPr>
              <w:t>171</w:t>
            </w:r>
            <w:r w:rsidR="00351F68" w:rsidRPr="0080256D">
              <w:rPr>
                <w:rFonts w:eastAsia="Times New Roman" w:cstheme="minorHAnsi"/>
                <w:b/>
                <w:color w:val="000000"/>
                <w:lang w:eastAsia="ru-RU"/>
              </w:rPr>
              <w:t xml:space="preserve"> 005,20</w:t>
            </w:r>
          </w:p>
        </w:tc>
      </w:tr>
      <w:tr w:rsidR="00A95C50" w:rsidRPr="00000CE9" w14:paraId="0C5E8CD4" w14:textId="77777777" w:rsidTr="00630A5E">
        <w:trPr>
          <w:trHeight w:val="330"/>
        </w:trPr>
        <w:tc>
          <w:tcPr>
            <w:tcW w:w="710" w:type="dxa"/>
            <w:tcBorders>
              <w:top w:val="nil"/>
              <w:left w:val="single" w:sz="4" w:space="0" w:color="auto"/>
              <w:bottom w:val="nil"/>
              <w:right w:val="nil"/>
            </w:tcBorders>
            <w:shd w:val="clear" w:color="auto" w:fill="auto"/>
            <w:hideMark/>
          </w:tcPr>
          <w:p w14:paraId="152FF8A6"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 </w:t>
            </w:r>
          </w:p>
        </w:tc>
        <w:tc>
          <w:tcPr>
            <w:tcW w:w="4394" w:type="dxa"/>
            <w:tcBorders>
              <w:top w:val="nil"/>
              <w:left w:val="nil"/>
              <w:bottom w:val="nil"/>
              <w:right w:val="nil"/>
            </w:tcBorders>
            <w:shd w:val="clear" w:color="auto" w:fill="auto"/>
            <w:hideMark/>
          </w:tcPr>
          <w:p w14:paraId="6C62BD16"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 </w:t>
            </w:r>
          </w:p>
        </w:tc>
        <w:tc>
          <w:tcPr>
            <w:tcW w:w="1086" w:type="dxa"/>
            <w:tcBorders>
              <w:top w:val="nil"/>
              <w:left w:val="nil"/>
              <w:bottom w:val="nil"/>
              <w:right w:val="nil"/>
            </w:tcBorders>
            <w:shd w:val="clear" w:color="auto" w:fill="auto"/>
            <w:hideMark/>
          </w:tcPr>
          <w:p w14:paraId="22FCEB75"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 </w:t>
            </w:r>
          </w:p>
        </w:tc>
        <w:tc>
          <w:tcPr>
            <w:tcW w:w="1100" w:type="dxa"/>
            <w:tcBorders>
              <w:top w:val="nil"/>
              <w:left w:val="nil"/>
              <w:bottom w:val="nil"/>
              <w:right w:val="nil"/>
            </w:tcBorders>
            <w:shd w:val="clear" w:color="auto" w:fill="auto"/>
            <w:hideMark/>
          </w:tcPr>
          <w:p w14:paraId="5BE1A1B9"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 </w:t>
            </w:r>
          </w:p>
        </w:tc>
        <w:tc>
          <w:tcPr>
            <w:tcW w:w="1358" w:type="dxa"/>
            <w:tcBorders>
              <w:top w:val="nil"/>
              <w:left w:val="nil"/>
              <w:bottom w:val="nil"/>
              <w:right w:val="nil"/>
            </w:tcBorders>
            <w:shd w:val="clear" w:color="auto" w:fill="auto"/>
            <w:hideMark/>
          </w:tcPr>
          <w:p w14:paraId="7A061536"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 </w:t>
            </w:r>
          </w:p>
        </w:tc>
        <w:tc>
          <w:tcPr>
            <w:tcW w:w="1559" w:type="dxa"/>
            <w:tcBorders>
              <w:top w:val="nil"/>
              <w:left w:val="nil"/>
              <w:bottom w:val="nil"/>
              <w:right w:val="single" w:sz="4" w:space="0" w:color="auto"/>
            </w:tcBorders>
            <w:shd w:val="clear" w:color="auto" w:fill="auto"/>
            <w:hideMark/>
          </w:tcPr>
          <w:p w14:paraId="5668C51B"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 </w:t>
            </w:r>
          </w:p>
        </w:tc>
      </w:tr>
      <w:tr w:rsidR="00A95C50" w:rsidRPr="00000CE9" w14:paraId="0EDCB2D9" w14:textId="77777777" w:rsidTr="00630A5E">
        <w:trPr>
          <w:trHeight w:val="435"/>
        </w:trPr>
        <w:tc>
          <w:tcPr>
            <w:tcW w:w="10207" w:type="dxa"/>
            <w:gridSpan w:val="6"/>
            <w:tcBorders>
              <w:top w:val="single" w:sz="8" w:space="0" w:color="auto"/>
              <w:left w:val="single" w:sz="8" w:space="0" w:color="auto"/>
              <w:bottom w:val="single" w:sz="8" w:space="0" w:color="auto"/>
              <w:right w:val="single" w:sz="8" w:space="0" w:color="000000"/>
            </w:tcBorders>
            <w:shd w:val="clear" w:color="auto" w:fill="auto"/>
            <w:hideMark/>
          </w:tcPr>
          <w:p w14:paraId="224D69B3" w14:textId="77777777" w:rsidR="00A95C50" w:rsidRPr="00000CE9" w:rsidRDefault="00A95C50" w:rsidP="002A6315">
            <w:pPr>
              <w:spacing w:after="0" w:line="240" w:lineRule="auto"/>
              <w:jc w:val="center"/>
              <w:rPr>
                <w:rFonts w:eastAsia="Times New Roman" w:cstheme="minorHAnsi"/>
                <w:b/>
                <w:bCs/>
                <w:color w:val="000000"/>
                <w:sz w:val="28"/>
                <w:szCs w:val="28"/>
                <w:lang w:eastAsia="ru-RU"/>
              </w:rPr>
            </w:pPr>
            <w:r w:rsidRPr="00000CE9">
              <w:rPr>
                <w:rFonts w:eastAsia="Times New Roman" w:cstheme="minorHAnsi"/>
                <w:b/>
                <w:bCs/>
                <w:color w:val="000000"/>
                <w:sz w:val="28"/>
                <w:szCs w:val="28"/>
                <w:lang w:eastAsia="ru-RU"/>
              </w:rPr>
              <w:t>Раздел №2. Санузел №1</w:t>
            </w:r>
          </w:p>
        </w:tc>
      </w:tr>
      <w:tr w:rsidR="00A95C50" w:rsidRPr="00000CE9" w14:paraId="50774074" w14:textId="77777777" w:rsidTr="00630A5E">
        <w:trPr>
          <w:trHeight w:val="315"/>
        </w:trPr>
        <w:tc>
          <w:tcPr>
            <w:tcW w:w="710" w:type="dxa"/>
            <w:tcBorders>
              <w:top w:val="nil"/>
              <w:left w:val="single" w:sz="4" w:space="0" w:color="auto"/>
              <w:bottom w:val="single" w:sz="4" w:space="0" w:color="auto"/>
              <w:right w:val="nil"/>
            </w:tcBorders>
            <w:shd w:val="clear" w:color="auto" w:fill="auto"/>
            <w:hideMark/>
          </w:tcPr>
          <w:p w14:paraId="43C5F8DC"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 </w:t>
            </w:r>
          </w:p>
        </w:tc>
        <w:tc>
          <w:tcPr>
            <w:tcW w:w="4394" w:type="dxa"/>
            <w:tcBorders>
              <w:top w:val="nil"/>
              <w:left w:val="nil"/>
              <w:bottom w:val="single" w:sz="4" w:space="0" w:color="auto"/>
              <w:right w:val="nil"/>
            </w:tcBorders>
            <w:shd w:val="clear" w:color="auto" w:fill="auto"/>
            <w:hideMark/>
          </w:tcPr>
          <w:p w14:paraId="1CE8FB72" w14:textId="77777777" w:rsidR="00A95C50" w:rsidRPr="00000CE9" w:rsidRDefault="00A95C50" w:rsidP="002A6315">
            <w:pPr>
              <w:spacing w:after="0" w:line="240" w:lineRule="auto"/>
              <w:jc w:val="center"/>
              <w:rPr>
                <w:rFonts w:eastAsia="Times New Roman" w:cstheme="minorHAnsi"/>
                <w:i/>
                <w:iCs/>
                <w:color w:val="000000"/>
                <w:u w:val="single"/>
                <w:lang w:eastAsia="ru-RU"/>
              </w:rPr>
            </w:pPr>
            <w:r w:rsidRPr="00000CE9">
              <w:rPr>
                <w:rFonts w:eastAsia="Times New Roman" w:cstheme="minorHAnsi"/>
                <w:i/>
                <w:iCs/>
                <w:color w:val="000000"/>
                <w:u w:val="single"/>
                <w:lang w:eastAsia="ru-RU"/>
              </w:rPr>
              <w:t>Демонтажные работы</w:t>
            </w:r>
          </w:p>
        </w:tc>
        <w:tc>
          <w:tcPr>
            <w:tcW w:w="1086" w:type="dxa"/>
            <w:tcBorders>
              <w:top w:val="nil"/>
              <w:left w:val="nil"/>
              <w:bottom w:val="single" w:sz="4" w:space="0" w:color="auto"/>
              <w:right w:val="nil"/>
            </w:tcBorders>
            <w:shd w:val="clear" w:color="auto" w:fill="auto"/>
            <w:hideMark/>
          </w:tcPr>
          <w:p w14:paraId="310310FE"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 </w:t>
            </w:r>
          </w:p>
        </w:tc>
        <w:tc>
          <w:tcPr>
            <w:tcW w:w="1100" w:type="dxa"/>
            <w:tcBorders>
              <w:top w:val="nil"/>
              <w:left w:val="nil"/>
              <w:bottom w:val="single" w:sz="4" w:space="0" w:color="auto"/>
              <w:right w:val="nil"/>
            </w:tcBorders>
            <w:shd w:val="clear" w:color="auto" w:fill="auto"/>
            <w:hideMark/>
          </w:tcPr>
          <w:p w14:paraId="5DAFAC2D"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 </w:t>
            </w:r>
          </w:p>
        </w:tc>
        <w:tc>
          <w:tcPr>
            <w:tcW w:w="1358" w:type="dxa"/>
            <w:tcBorders>
              <w:top w:val="nil"/>
              <w:left w:val="nil"/>
              <w:bottom w:val="single" w:sz="4" w:space="0" w:color="auto"/>
              <w:right w:val="nil"/>
            </w:tcBorders>
            <w:shd w:val="clear" w:color="auto" w:fill="auto"/>
            <w:hideMark/>
          </w:tcPr>
          <w:p w14:paraId="376D1443"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 </w:t>
            </w:r>
          </w:p>
        </w:tc>
        <w:tc>
          <w:tcPr>
            <w:tcW w:w="1559" w:type="dxa"/>
            <w:tcBorders>
              <w:top w:val="nil"/>
              <w:left w:val="nil"/>
              <w:bottom w:val="single" w:sz="4" w:space="0" w:color="auto"/>
              <w:right w:val="single" w:sz="4" w:space="0" w:color="auto"/>
            </w:tcBorders>
            <w:shd w:val="clear" w:color="auto" w:fill="auto"/>
            <w:hideMark/>
          </w:tcPr>
          <w:p w14:paraId="6EAF26FA"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 </w:t>
            </w:r>
          </w:p>
        </w:tc>
      </w:tr>
      <w:tr w:rsidR="00A95C50" w:rsidRPr="00000CE9" w14:paraId="4E75DCC5"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09F070E5"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w:t>
            </w:r>
          </w:p>
        </w:tc>
        <w:tc>
          <w:tcPr>
            <w:tcW w:w="4394" w:type="dxa"/>
            <w:tcBorders>
              <w:top w:val="nil"/>
              <w:left w:val="nil"/>
              <w:bottom w:val="single" w:sz="4" w:space="0" w:color="auto"/>
              <w:right w:val="single" w:sz="4" w:space="0" w:color="auto"/>
            </w:tcBorders>
            <w:shd w:val="clear" w:color="auto" w:fill="auto"/>
            <w:hideMark/>
          </w:tcPr>
          <w:p w14:paraId="6827B0FE"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Демонтаж двери с коробкой</w:t>
            </w:r>
          </w:p>
        </w:tc>
        <w:tc>
          <w:tcPr>
            <w:tcW w:w="1086" w:type="dxa"/>
            <w:tcBorders>
              <w:top w:val="nil"/>
              <w:left w:val="nil"/>
              <w:bottom w:val="single" w:sz="4" w:space="0" w:color="auto"/>
              <w:right w:val="single" w:sz="4" w:space="0" w:color="auto"/>
            </w:tcBorders>
            <w:shd w:val="clear" w:color="auto" w:fill="auto"/>
            <w:hideMark/>
          </w:tcPr>
          <w:p w14:paraId="55BDFC21"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шт.</w:t>
            </w:r>
          </w:p>
        </w:tc>
        <w:tc>
          <w:tcPr>
            <w:tcW w:w="1100" w:type="dxa"/>
            <w:tcBorders>
              <w:top w:val="nil"/>
              <w:left w:val="nil"/>
              <w:bottom w:val="single" w:sz="4" w:space="0" w:color="auto"/>
              <w:right w:val="single" w:sz="4" w:space="0" w:color="auto"/>
            </w:tcBorders>
            <w:shd w:val="clear" w:color="auto" w:fill="auto"/>
            <w:hideMark/>
          </w:tcPr>
          <w:p w14:paraId="747E617D"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1,0</w:t>
            </w:r>
          </w:p>
        </w:tc>
        <w:tc>
          <w:tcPr>
            <w:tcW w:w="1358" w:type="dxa"/>
            <w:tcBorders>
              <w:top w:val="nil"/>
              <w:left w:val="nil"/>
              <w:bottom w:val="single" w:sz="4" w:space="0" w:color="auto"/>
              <w:right w:val="single" w:sz="4" w:space="0" w:color="auto"/>
            </w:tcBorders>
            <w:shd w:val="clear" w:color="auto" w:fill="auto"/>
            <w:hideMark/>
          </w:tcPr>
          <w:p w14:paraId="2F6F0101"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759,00</w:t>
            </w:r>
          </w:p>
        </w:tc>
        <w:tc>
          <w:tcPr>
            <w:tcW w:w="1559" w:type="dxa"/>
            <w:tcBorders>
              <w:top w:val="nil"/>
              <w:left w:val="nil"/>
              <w:bottom w:val="single" w:sz="4" w:space="0" w:color="auto"/>
              <w:right w:val="single" w:sz="4" w:space="0" w:color="auto"/>
            </w:tcBorders>
            <w:shd w:val="clear" w:color="auto" w:fill="auto"/>
            <w:hideMark/>
          </w:tcPr>
          <w:p w14:paraId="5086624C"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759,00</w:t>
            </w:r>
          </w:p>
        </w:tc>
      </w:tr>
      <w:tr w:rsidR="00A95C50" w:rsidRPr="00000CE9" w14:paraId="1CF04C62"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1AA33F45"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2</w:t>
            </w:r>
          </w:p>
        </w:tc>
        <w:tc>
          <w:tcPr>
            <w:tcW w:w="4394" w:type="dxa"/>
            <w:tcBorders>
              <w:top w:val="nil"/>
              <w:left w:val="nil"/>
              <w:bottom w:val="single" w:sz="4" w:space="0" w:color="auto"/>
              <w:right w:val="single" w:sz="4" w:space="0" w:color="auto"/>
            </w:tcBorders>
            <w:shd w:val="clear" w:color="auto" w:fill="auto"/>
            <w:hideMark/>
          </w:tcPr>
          <w:p w14:paraId="03BEFB68"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Демонтаж перегородок (кирпич)</w:t>
            </w:r>
          </w:p>
        </w:tc>
        <w:tc>
          <w:tcPr>
            <w:tcW w:w="1086" w:type="dxa"/>
            <w:tcBorders>
              <w:top w:val="nil"/>
              <w:left w:val="nil"/>
              <w:bottom w:val="single" w:sz="4" w:space="0" w:color="auto"/>
              <w:right w:val="single" w:sz="4" w:space="0" w:color="auto"/>
            </w:tcBorders>
            <w:shd w:val="clear" w:color="auto" w:fill="auto"/>
            <w:hideMark/>
          </w:tcPr>
          <w:p w14:paraId="50BF873E"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м3</w:t>
            </w:r>
          </w:p>
        </w:tc>
        <w:tc>
          <w:tcPr>
            <w:tcW w:w="1100" w:type="dxa"/>
            <w:tcBorders>
              <w:top w:val="nil"/>
              <w:left w:val="nil"/>
              <w:bottom w:val="single" w:sz="4" w:space="0" w:color="auto"/>
              <w:right w:val="single" w:sz="4" w:space="0" w:color="auto"/>
            </w:tcBorders>
            <w:shd w:val="clear" w:color="auto" w:fill="auto"/>
            <w:hideMark/>
          </w:tcPr>
          <w:p w14:paraId="5EB433C8"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1,3</w:t>
            </w:r>
          </w:p>
        </w:tc>
        <w:tc>
          <w:tcPr>
            <w:tcW w:w="1358" w:type="dxa"/>
            <w:tcBorders>
              <w:top w:val="nil"/>
              <w:left w:val="nil"/>
              <w:bottom w:val="single" w:sz="4" w:space="0" w:color="auto"/>
              <w:right w:val="single" w:sz="4" w:space="0" w:color="auto"/>
            </w:tcBorders>
            <w:shd w:val="clear" w:color="auto" w:fill="auto"/>
            <w:hideMark/>
          </w:tcPr>
          <w:p w14:paraId="42336CD4"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13 421,00</w:t>
            </w:r>
          </w:p>
        </w:tc>
        <w:tc>
          <w:tcPr>
            <w:tcW w:w="1559" w:type="dxa"/>
            <w:tcBorders>
              <w:top w:val="nil"/>
              <w:left w:val="nil"/>
              <w:bottom w:val="single" w:sz="4" w:space="0" w:color="auto"/>
              <w:right w:val="single" w:sz="4" w:space="0" w:color="auto"/>
            </w:tcBorders>
            <w:shd w:val="clear" w:color="auto" w:fill="auto"/>
            <w:hideMark/>
          </w:tcPr>
          <w:p w14:paraId="49E2CD71"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17 447,30</w:t>
            </w:r>
          </w:p>
        </w:tc>
      </w:tr>
      <w:tr w:rsidR="00A95C50" w:rsidRPr="00000CE9" w14:paraId="608D8257"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49AF0765"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3</w:t>
            </w:r>
          </w:p>
        </w:tc>
        <w:tc>
          <w:tcPr>
            <w:tcW w:w="4394" w:type="dxa"/>
            <w:tcBorders>
              <w:top w:val="nil"/>
              <w:left w:val="nil"/>
              <w:bottom w:val="single" w:sz="4" w:space="0" w:color="auto"/>
              <w:right w:val="single" w:sz="4" w:space="0" w:color="auto"/>
            </w:tcBorders>
            <w:shd w:val="clear" w:color="auto" w:fill="auto"/>
            <w:hideMark/>
          </w:tcPr>
          <w:p w14:paraId="5ABB8595"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Демонтаж перегородок (гипсокартон)</w:t>
            </w:r>
          </w:p>
        </w:tc>
        <w:tc>
          <w:tcPr>
            <w:tcW w:w="1086" w:type="dxa"/>
            <w:tcBorders>
              <w:top w:val="nil"/>
              <w:left w:val="nil"/>
              <w:bottom w:val="single" w:sz="4" w:space="0" w:color="auto"/>
              <w:right w:val="single" w:sz="4" w:space="0" w:color="auto"/>
            </w:tcBorders>
            <w:shd w:val="clear" w:color="auto" w:fill="auto"/>
            <w:hideMark/>
          </w:tcPr>
          <w:p w14:paraId="67008170"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м2</w:t>
            </w:r>
          </w:p>
        </w:tc>
        <w:tc>
          <w:tcPr>
            <w:tcW w:w="1100" w:type="dxa"/>
            <w:tcBorders>
              <w:top w:val="nil"/>
              <w:left w:val="nil"/>
              <w:bottom w:val="single" w:sz="4" w:space="0" w:color="auto"/>
              <w:right w:val="single" w:sz="4" w:space="0" w:color="auto"/>
            </w:tcBorders>
            <w:shd w:val="clear" w:color="auto" w:fill="auto"/>
            <w:hideMark/>
          </w:tcPr>
          <w:p w14:paraId="19729D80"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7,0</w:t>
            </w:r>
          </w:p>
        </w:tc>
        <w:tc>
          <w:tcPr>
            <w:tcW w:w="1358" w:type="dxa"/>
            <w:tcBorders>
              <w:top w:val="nil"/>
              <w:left w:val="nil"/>
              <w:bottom w:val="single" w:sz="4" w:space="0" w:color="auto"/>
              <w:right w:val="single" w:sz="4" w:space="0" w:color="auto"/>
            </w:tcBorders>
            <w:shd w:val="clear" w:color="auto" w:fill="auto"/>
            <w:hideMark/>
          </w:tcPr>
          <w:p w14:paraId="5D10FBFC"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49,00</w:t>
            </w:r>
          </w:p>
        </w:tc>
        <w:tc>
          <w:tcPr>
            <w:tcW w:w="1559" w:type="dxa"/>
            <w:tcBorders>
              <w:top w:val="nil"/>
              <w:left w:val="nil"/>
              <w:bottom w:val="single" w:sz="4" w:space="0" w:color="auto"/>
              <w:right w:val="single" w:sz="4" w:space="0" w:color="auto"/>
            </w:tcBorders>
            <w:shd w:val="clear" w:color="auto" w:fill="auto"/>
            <w:hideMark/>
          </w:tcPr>
          <w:p w14:paraId="6F9FCD22"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343,00</w:t>
            </w:r>
          </w:p>
        </w:tc>
      </w:tr>
      <w:tr w:rsidR="00A95C50" w:rsidRPr="00000CE9" w14:paraId="750CB088"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2FCE4083"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4</w:t>
            </w:r>
          </w:p>
        </w:tc>
        <w:tc>
          <w:tcPr>
            <w:tcW w:w="4394" w:type="dxa"/>
            <w:tcBorders>
              <w:top w:val="nil"/>
              <w:left w:val="nil"/>
              <w:bottom w:val="single" w:sz="4" w:space="0" w:color="auto"/>
              <w:right w:val="single" w:sz="4" w:space="0" w:color="auto"/>
            </w:tcBorders>
            <w:shd w:val="clear" w:color="auto" w:fill="auto"/>
            <w:hideMark/>
          </w:tcPr>
          <w:p w14:paraId="168DB390"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Демонтаж унитазов</w:t>
            </w:r>
          </w:p>
        </w:tc>
        <w:tc>
          <w:tcPr>
            <w:tcW w:w="1086" w:type="dxa"/>
            <w:tcBorders>
              <w:top w:val="nil"/>
              <w:left w:val="nil"/>
              <w:bottom w:val="single" w:sz="4" w:space="0" w:color="auto"/>
              <w:right w:val="single" w:sz="4" w:space="0" w:color="auto"/>
            </w:tcBorders>
            <w:shd w:val="clear" w:color="auto" w:fill="auto"/>
            <w:hideMark/>
          </w:tcPr>
          <w:p w14:paraId="552E6A36"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шт.</w:t>
            </w:r>
          </w:p>
        </w:tc>
        <w:tc>
          <w:tcPr>
            <w:tcW w:w="1100" w:type="dxa"/>
            <w:tcBorders>
              <w:top w:val="nil"/>
              <w:left w:val="nil"/>
              <w:bottom w:val="single" w:sz="4" w:space="0" w:color="auto"/>
              <w:right w:val="single" w:sz="4" w:space="0" w:color="auto"/>
            </w:tcBorders>
            <w:shd w:val="clear" w:color="auto" w:fill="auto"/>
            <w:hideMark/>
          </w:tcPr>
          <w:p w14:paraId="70AD7DB8"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1,0</w:t>
            </w:r>
          </w:p>
        </w:tc>
        <w:tc>
          <w:tcPr>
            <w:tcW w:w="1358" w:type="dxa"/>
            <w:tcBorders>
              <w:top w:val="nil"/>
              <w:left w:val="nil"/>
              <w:bottom w:val="single" w:sz="4" w:space="0" w:color="auto"/>
              <w:right w:val="single" w:sz="4" w:space="0" w:color="auto"/>
            </w:tcBorders>
            <w:shd w:val="clear" w:color="auto" w:fill="auto"/>
            <w:hideMark/>
          </w:tcPr>
          <w:p w14:paraId="4ABCEF75"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388,00</w:t>
            </w:r>
          </w:p>
        </w:tc>
        <w:tc>
          <w:tcPr>
            <w:tcW w:w="1559" w:type="dxa"/>
            <w:tcBorders>
              <w:top w:val="nil"/>
              <w:left w:val="nil"/>
              <w:bottom w:val="single" w:sz="4" w:space="0" w:color="auto"/>
              <w:right w:val="single" w:sz="4" w:space="0" w:color="auto"/>
            </w:tcBorders>
            <w:shd w:val="clear" w:color="auto" w:fill="auto"/>
            <w:hideMark/>
          </w:tcPr>
          <w:p w14:paraId="4D3B3FD5"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388,00</w:t>
            </w:r>
          </w:p>
        </w:tc>
      </w:tr>
      <w:tr w:rsidR="00A95C50" w:rsidRPr="00000CE9" w14:paraId="3BEBBDA4"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02DD4FAA"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5</w:t>
            </w:r>
          </w:p>
        </w:tc>
        <w:tc>
          <w:tcPr>
            <w:tcW w:w="4394" w:type="dxa"/>
            <w:tcBorders>
              <w:top w:val="nil"/>
              <w:left w:val="nil"/>
              <w:bottom w:val="single" w:sz="4" w:space="0" w:color="auto"/>
              <w:right w:val="single" w:sz="4" w:space="0" w:color="auto"/>
            </w:tcBorders>
            <w:shd w:val="clear" w:color="auto" w:fill="auto"/>
            <w:hideMark/>
          </w:tcPr>
          <w:p w14:paraId="7F45E2C7"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Демонтаж раковины</w:t>
            </w:r>
          </w:p>
        </w:tc>
        <w:tc>
          <w:tcPr>
            <w:tcW w:w="1086" w:type="dxa"/>
            <w:tcBorders>
              <w:top w:val="nil"/>
              <w:left w:val="nil"/>
              <w:bottom w:val="single" w:sz="4" w:space="0" w:color="auto"/>
              <w:right w:val="single" w:sz="4" w:space="0" w:color="auto"/>
            </w:tcBorders>
            <w:shd w:val="clear" w:color="auto" w:fill="auto"/>
            <w:hideMark/>
          </w:tcPr>
          <w:p w14:paraId="3719EB13"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шт.</w:t>
            </w:r>
          </w:p>
        </w:tc>
        <w:tc>
          <w:tcPr>
            <w:tcW w:w="1100" w:type="dxa"/>
            <w:tcBorders>
              <w:top w:val="nil"/>
              <w:left w:val="nil"/>
              <w:bottom w:val="single" w:sz="4" w:space="0" w:color="auto"/>
              <w:right w:val="single" w:sz="4" w:space="0" w:color="auto"/>
            </w:tcBorders>
            <w:shd w:val="clear" w:color="auto" w:fill="auto"/>
            <w:hideMark/>
          </w:tcPr>
          <w:p w14:paraId="785C0F57"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1,0</w:t>
            </w:r>
          </w:p>
        </w:tc>
        <w:tc>
          <w:tcPr>
            <w:tcW w:w="1358" w:type="dxa"/>
            <w:tcBorders>
              <w:top w:val="nil"/>
              <w:left w:val="nil"/>
              <w:bottom w:val="single" w:sz="4" w:space="0" w:color="auto"/>
              <w:right w:val="single" w:sz="4" w:space="0" w:color="auto"/>
            </w:tcBorders>
            <w:shd w:val="clear" w:color="auto" w:fill="auto"/>
            <w:hideMark/>
          </w:tcPr>
          <w:p w14:paraId="7EC57BD5"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312,00</w:t>
            </w:r>
          </w:p>
        </w:tc>
        <w:tc>
          <w:tcPr>
            <w:tcW w:w="1559" w:type="dxa"/>
            <w:tcBorders>
              <w:top w:val="nil"/>
              <w:left w:val="nil"/>
              <w:bottom w:val="single" w:sz="4" w:space="0" w:color="auto"/>
              <w:right w:val="single" w:sz="4" w:space="0" w:color="auto"/>
            </w:tcBorders>
            <w:shd w:val="clear" w:color="auto" w:fill="auto"/>
            <w:hideMark/>
          </w:tcPr>
          <w:p w14:paraId="792C84B3"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312,00</w:t>
            </w:r>
          </w:p>
        </w:tc>
      </w:tr>
      <w:tr w:rsidR="00A95C50" w:rsidRPr="00000CE9" w14:paraId="0A81043F"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5DD704BC"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6</w:t>
            </w:r>
          </w:p>
        </w:tc>
        <w:tc>
          <w:tcPr>
            <w:tcW w:w="4394" w:type="dxa"/>
            <w:tcBorders>
              <w:top w:val="nil"/>
              <w:left w:val="nil"/>
              <w:bottom w:val="single" w:sz="4" w:space="0" w:color="auto"/>
              <w:right w:val="single" w:sz="4" w:space="0" w:color="auto"/>
            </w:tcBorders>
            <w:shd w:val="clear" w:color="auto" w:fill="auto"/>
            <w:hideMark/>
          </w:tcPr>
          <w:p w14:paraId="1CDD7711"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Разборка трубопроводов диаметром: до 32 мм</w:t>
            </w:r>
          </w:p>
        </w:tc>
        <w:tc>
          <w:tcPr>
            <w:tcW w:w="1086" w:type="dxa"/>
            <w:tcBorders>
              <w:top w:val="nil"/>
              <w:left w:val="nil"/>
              <w:bottom w:val="single" w:sz="4" w:space="0" w:color="auto"/>
              <w:right w:val="single" w:sz="4" w:space="0" w:color="auto"/>
            </w:tcBorders>
            <w:shd w:val="clear" w:color="auto" w:fill="auto"/>
            <w:hideMark/>
          </w:tcPr>
          <w:p w14:paraId="772D87B0" w14:textId="77777777" w:rsidR="00A95C50" w:rsidRPr="00000CE9" w:rsidRDefault="00A95C50" w:rsidP="002A6315">
            <w:pPr>
              <w:spacing w:after="0" w:line="240" w:lineRule="auto"/>
              <w:ind w:firstLineChars="100" w:firstLine="220"/>
              <w:rPr>
                <w:rFonts w:eastAsia="Times New Roman" w:cstheme="minorHAnsi"/>
                <w:color w:val="000000"/>
                <w:lang w:eastAsia="ru-RU"/>
              </w:rPr>
            </w:pPr>
            <w:proofErr w:type="spellStart"/>
            <w:r w:rsidRPr="00000CE9">
              <w:rPr>
                <w:rFonts w:eastAsia="Times New Roman" w:cstheme="minorHAnsi"/>
                <w:color w:val="000000"/>
                <w:lang w:eastAsia="ru-RU"/>
              </w:rPr>
              <w:t>м.п</w:t>
            </w:r>
            <w:proofErr w:type="spellEnd"/>
            <w:r w:rsidRPr="00000CE9">
              <w:rPr>
                <w:rFonts w:eastAsia="Times New Roman" w:cstheme="minorHAnsi"/>
                <w:color w:val="000000"/>
                <w:lang w:eastAsia="ru-RU"/>
              </w:rPr>
              <w:t>.</w:t>
            </w:r>
          </w:p>
        </w:tc>
        <w:tc>
          <w:tcPr>
            <w:tcW w:w="1100" w:type="dxa"/>
            <w:tcBorders>
              <w:top w:val="nil"/>
              <w:left w:val="nil"/>
              <w:bottom w:val="single" w:sz="4" w:space="0" w:color="auto"/>
              <w:right w:val="single" w:sz="4" w:space="0" w:color="auto"/>
            </w:tcBorders>
            <w:shd w:val="clear" w:color="auto" w:fill="auto"/>
            <w:hideMark/>
          </w:tcPr>
          <w:p w14:paraId="28BB53D7"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8,0</w:t>
            </w:r>
          </w:p>
        </w:tc>
        <w:tc>
          <w:tcPr>
            <w:tcW w:w="1358" w:type="dxa"/>
            <w:tcBorders>
              <w:top w:val="nil"/>
              <w:left w:val="nil"/>
              <w:bottom w:val="single" w:sz="4" w:space="0" w:color="auto"/>
              <w:right w:val="single" w:sz="4" w:space="0" w:color="auto"/>
            </w:tcBorders>
            <w:shd w:val="clear" w:color="auto" w:fill="auto"/>
            <w:hideMark/>
          </w:tcPr>
          <w:p w14:paraId="358C1DF9"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230,00</w:t>
            </w:r>
          </w:p>
        </w:tc>
        <w:tc>
          <w:tcPr>
            <w:tcW w:w="1559" w:type="dxa"/>
            <w:tcBorders>
              <w:top w:val="nil"/>
              <w:left w:val="nil"/>
              <w:bottom w:val="single" w:sz="4" w:space="0" w:color="auto"/>
              <w:right w:val="single" w:sz="4" w:space="0" w:color="auto"/>
            </w:tcBorders>
            <w:shd w:val="clear" w:color="auto" w:fill="auto"/>
            <w:hideMark/>
          </w:tcPr>
          <w:p w14:paraId="5B669C24"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1 840,00</w:t>
            </w:r>
          </w:p>
        </w:tc>
      </w:tr>
      <w:tr w:rsidR="00A95C50" w:rsidRPr="00000CE9" w14:paraId="323447B1"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128C9F55"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7</w:t>
            </w:r>
          </w:p>
        </w:tc>
        <w:tc>
          <w:tcPr>
            <w:tcW w:w="4394" w:type="dxa"/>
            <w:tcBorders>
              <w:top w:val="nil"/>
              <w:left w:val="nil"/>
              <w:bottom w:val="single" w:sz="4" w:space="0" w:color="auto"/>
              <w:right w:val="single" w:sz="4" w:space="0" w:color="auto"/>
            </w:tcBorders>
            <w:shd w:val="clear" w:color="auto" w:fill="auto"/>
            <w:hideMark/>
          </w:tcPr>
          <w:p w14:paraId="37C94D6E"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Разборка трубопроводов канализационных диаметром: 100 мм</w:t>
            </w:r>
          </w:p>
        </w:tc>
        <w:tc>
          <w:tcPr>
            <w:tcW w:w="1086" w:type="dxa"/>
            <w:tcBorders>
              <w:top w:val="nil"/>
              <w:left w:val="nil"/>
              <w:bottom w:val="single" w:sz="4" w:space="0" w:color="auto"/>
              <w:right w:val="single" w:sz="4" w:space="0" w:color="auto"/>
            </w:tcBorders>
            <w:shd w:val="clear" w:color="auto" w:fill="auto"/>
            <w:hideMark/>
          </w:tcPr>
          <w:p w14:paraId="40AC4EBA" w14:textId="77777777" w:rsidR="00A95C50" w:rsidRPr="00000CE9" w:rsidRDefault="00A95C50" w:rsidP="002A6315">
            <w:pPr>
              <w:spacing w:after="0" w:line="240" w:lineRule="auto"/>
              <w:ind w:firstLineChars="100" w:firstLine="220"/>
              <w:rPr>
                <w:rFonts w:eastAsia="Times New Roman" w:cstheme="minorHAnsi"/>
                <w:color w:val="000000"/>
                <w:lang w:eastAsia="ru-RU"/>
              </w:rPr>
            </w:pPr>
            <w:proofErr w:type="spellStart"/>
            <w:r w:rsidRPr="00000CE9">
              <w:rPr>
                <w:rFonts w:eastAsia="Times New Roman" w:cstheme="minorHAnsi"/>
                <w:color w:val="000000"/>
                <w:lang w:eastAsia="ru-RU"/>
              </w:rPr>
              <w:t>м.п</w:t>
            </w:r>
            <w:proofErr w:type="spellEnd"/>
            <w:r w:rsidRPr="00000CE9">
              <w:rPr>
                <w:rFonts w:eastAsia="Times New Roman" w:cstheme="minorHAnsi"/>
                <w:color w:val="000000"/>
                <w:lang w:eastAsia="ru-RU"/>
              </w:rPr>
              <w:t>.</w:t>
            </w:r>
          </w:p>
        </w:tc>
        <w:tc>
          <w:tcPr>
            <w:tcW w:w="1100" w:type="dxa"/>
            <w:tcBorders>
              <w:top w:val="nil"/>
              <w:left w:val="nil"/>
              <w:bottom w:val="single" w:sz="4" w:space="0" w:color="auto"/>
              <w:right w:val="single" w:sz="4" w:space="0" w:color="auto"/>
            </w:tcBorders>
            <w:shd w:val="clear" w:color="auto" w:fill="auto"/>
            <w:hideMark/>
          </w:tcPr>
          <w:p w14:paraId="2D550046"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8,0</w:t>
            </w:r>
          </w:p>
        </w:tc>
        <w:tc>
          <w:tcPr>
            <w:tcW w:w="1358" w:type="dxa"/>
            <w:tcBorders>
              <w:top w:val="nil"/>
              <w:left w:val="nil"/>
              <w:bottom w:val="single" w:sz="4" w:space="0" w:color="auto"/>
              <w:right w:val="single" w:sz="4" w:space="0" w:color="auto"/>
            </w:tcBorders>
            <w:shd w:val="clear" w:color="auto" w:fill="auto"/>
            <w:hideMark/>
          </w:tcPr>
          <w:p w14:paraId="30F85AF1"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513,00</w:t>
            </w:r>
          </w:p>
        </w:tc>
        <w:tc>
          <w:tcPr>
            <w:tcW w:w="1559" w:type="dxa"/>
            <w:tcBorders>
              <w:top w:val="nil"/>
              <w:left w:val="nil"/>
              <w:bottom w:val="single" w:sz="4" w:space="0" w:color="auto"/>
              <w:right w:val="single" w:sz="4" w:space="0" w:color="auto"/>
            </w:tcBorders>
            <w:shd w:val="clear" w:color="auto" w:fill="auto"/>
            <w:hideMark/>
          </w:tcPr>
          <w:p w14:paraId="42C59D67"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4 104,00</w:t>
            </w:r>
          </w:p>
        </w:tc>
      </w:tr>
      <w:tr w:rsidR="00A95C50" w:rsidRPr="00000CE9" w14:paraId="78FB0CA9"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1AAF31E3"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8</w:t>
            </w:r>
          </w:p>
        </w:tc>
        <w:tc>
          <w:tcPr>
            <w:tcW w:w="4394" w:type="dxa"/>
            <w:tcBorders>
              <w:top w:val="nil"/>
              <w:left w:val="nil"/>
              <w:bottom w:val="single" w:sz="4" w:space="0" w:color="auto"/>
              <w:right w:val="single" w:sz="4" w:space="0" w:color="auto"/>
            </w:tcBorders>
            <w:shd w:val="clear" w:color="auto" w:fill="auto"/>
            <w:hideMark/>
          </w:tcPr>
          <w:p w14:paraId="4E198A1C"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Разборка облицовки стен: из керамических плиток</w:t>
            </w:r>
          </w:p>
        </w:tc>
        <w:tc>
          <w:tcPr>
            <w:tcW w:w="1086" w:type="dxa"/>
            <w:tcBorders>
              <w:top w:val="nil"/>
              <w:left w:val="nil"/>
              <w:bottom w:val="single" w:sz="4" w:space="0" w:color="auto"/>
              <w:right w:val="single" w:sz="4" w:space="0" w:color="auto"/>
            </w:tcBorders>
            <w:shd w:val="clear" w:color="auto" w:fill="auto"/>
            <w:hideMark/>
          </w:tcPr>
          <w:p w14:paraId="44D43A4D"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м2</w:t>
            </w:r>
          </w:p>
        </w:tc>
        <w:tc>
          <w:tcPr>
            <w:tcW w:w="1100" w:type="dxa"/>
            <w:tcBorders>
              <w:top w:val="nil"/>
              <w:left w:val="nil"/>
              <w:bottom w:val="single" w:sz="4" w:space="0" w:color="auto"/>
              <w:right w:val="single" w:sz="4" w:space="0" w:color="auto"/>
            </w:tcBorders>
            <w:shd w:val="clear" w:color="auto" w:fill="auto"/>
            <w:hideMark/>
          </w:tcPr>
          <w:p w14:paraId="1CCD658E"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25,0</w:t>
            </w:r>
          </w:p>
        </w:tc>
        <w:tc>
          <w:tcPr>
            <w:tcW w:w="1358" w:type="dxa"/>
            <w:tcBorders>
              <w:top w:val="nil"/>
              <w:left w:val="nil"/>
              <w:bottom w:val="single" w:sz="4" w:space="0" w:color="auto"/>
              <w:right w:val="single" w:sz="4" w:space="0" w:color="auto"/>
            </w:tcBorders>
            <w:shd w:val="clear" w:color="auto" w:fill="auto"/>
            <w:hideMark/>
          </w:tcPr>
          <w:p w14:paraId="0EBDBA4D"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524,00</w:t>
            </w:r>
          </w:p>
        </w:tc>
        <w:tc>
          <w:tcPr>
            <w:tcW w:w="1559" w:type="dxa"/>
            <w:tcBorders>
              <w:top w:val="nil"/>
              <w:left w:val="nil"/>
              <w:bottom w:val="single" w:sz="4" w:space="0" w:color="auto"/>
              <w:right w:val="single" w:sz="4" w:space="0" w:color="auto"/>
            </w:tcBorders>
            <w:shd w:val="clear" w:color="auto" w:fill="auto"/>
            <w:hideMark/>
          </w:tcPr>
          <w:p w14:paraId="1FA0DAEA"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13 100,00</w:t>
            </w:r>
          </w:p>
        </w:tc>
      </w:tr>
      <w:tr w:rsidR="00A95C50" w:rsidRPr="00000CE9" w14:paraId="341BC11C"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52219E70"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9</w:t>
            </w:r>
          </w:p>
        </w:tc>
        <w:tc>
          <w:tcPr>
            <w:tcW w:w="4394" w:type="dxa"/>
            <w:tcBorders>
              <w:top w:val="nil"/>
              <w:left w:val="nil"/>
              <w:bottom w:val="single" w:sz="4" w:space="0" w:color="auto"/>
              <w:right w:val="single" w:sz="4" w:space="0" w:color="auto"/>
            </w:tcBorders>
            <w:shd w:val="clear" w:color="auto" w:fill="auto"/>
            <w:hideMark/>
          </w:tcPr>
          <w:p w14:paraId="6EC81004"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Разборка покрытий полов: из керамических плиток</w:t>
            </w:r>
          </w:p>
        </w:tc>
        <w:tc>
          <w:tcPr>
            <w:tcW w:w="1086" w:type="dxa"/>
            <w:tcBorders>
              <w:top w:val="nil"/>
              <w:left w:val="nil"/>
              <w:bottom w:val="single" w:sz="4" w:space="0" w:color="auto"/>
              <w:right w:val="single" w:sz="4" w:space="0" w:color="auto"/>
            </w:tcBorders>
            <w:shd w:val="clear" w:color="auto" w:fill="auto"/>
            <w:hideMark/>
          </w:tcPr>
          <w:p w14:paraId="0C1B67C9"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м2</w:t>
            </w:r>
          </w:p>
        </w:tc>
        <w:tc>
          <w:tcPr>
            <w:tcW w:w="1100" w:type="dxa"/>
            <w:tcBorders>
              <w:top w:val="nil"/>
              <w:left w:val="nil"/>
              <w:bottom w:val="single" w:sz="4" w:space="0" w:color="auto"/>
              <w:right w:val="single" w:sz="4" w:space="0" w:color="auto"/>
            </w:tcBorders>
            <w:shd w:val="clear" w:color="auto" w:fill="auto"/>
            <w:hideMark/>
          </w:tcPr>
          <w:p w14:paraId="12694717"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5,0</w:t>
            </w:r>
          </w:p>
        </w:tc>
        <w:tc>
          <w:tcPr>
            <w:tcW w:w="1358" w:type="dxa"/>
            <w:tcBorders>
              <w:top w:val="nil"/>
              <w:left w:val="nil"/>
              <w:bottom w:val="single" w:sz="4" w:space="0" w:color="auto"/>
              <w:right w:val="single" w:sz="4" w:space="0" w:color="auto"/>
            </w:tcBorders>
            <w:shd w:val="clear" w:color="auto" w:fill="auto"/>
            <w:hideMark/>
          </w:tcPr>
          <w:p w14:paraId="6BD8F241"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449,00</w:t>
            </w:r>
          </w:p>
        </w:tc>
        <w:tc>
          <w:tcPr>
            <w:tcW w:w="1559" w:type="dxa"/>
            <w:tcBorders>
              <w:top w:val="nil"/>
              <w:left w:val="nil"/>
              <w:bottom w:val="single" w:sz="4" w:space="0" w:color="auto"/>
              <w:right w:val="single" w:sz="4" w:space="0" w:color="auto"/>
            </w:tcBorders>
            <w:shd w:val="clear" w:color="auto" w:fill="auto"/>
            <w:hideMark/>
          </w:tcPr>
          <w:p w14:paraId="7CD28A97"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2 245,00</w:t>
            </w:r>
          </w:p>
        </w:tc>
      </w:tr>
      <w:tr w:rsidR="00A95C50" w:rsidRPr="00000CE9" w14:paraId="7B68DEA8"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27CC2B8F"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10</w:t>
            </w:r>
          </w:p>
        </w:tc>
        <w:tc>
          <w:tcPr>
            <w:tcW w:w="4394" w:type="dxa"/>
            <w:tcBorders>
              <w:top w:val="nil"/>
              <w:left w:val="nil"/>
              <w:bottom w:val="single" w:sz="4" w:space="0" w:color="auto"/>
              <w:right w:val="single" w:sz="4" w:space="0" w:color="auto"/>
            </w:tcBorders>
            <w:shd w:val="clear" w:color="auto" w:fill="auto"/>
            <w:hideMark/>
          </w:tcPr>
          <w:p w14:paraId="5EAFE55D"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Демонтаж подвесных потолков</w:t>
            </w:r>
          </w:p>
        </w:tc>
        <w:tc>
          <w:tcPr>
            <w:tcW w:w="1086" w:type="dxa"/>
            <w:tcBorders>
              <w:top w:val="nil"/>
              <w:left w:val="nil"/>
              <w:bottom w:val="single" w:sz="4" w:space="0" w:color="auto"/>
              <w:right w:val="single" w:sz="4" w:space="0" w:color="auto"/>
            </w:tcBorders>
            <w:shd w:val="clear" w:color="auto" w:fill="auto"/>
            <w:hideMark/>
          </w:tcPr>
          <w:p w14:paraId="1CFF0784"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м2</w:t>
            </w:r>
          </w:p>
        </w:tc>
        <w:tc>
          <w:tcPr>
            <w:tcW w:w="1100" w:type="dxa"/>
            <w:tcBorders>
              <w:top w:val="nil"/>
              <w:left w:val="nil"/>
              <w:bottom w:val="single" w:sz="4" w:space="0" w:color="auto"/>
              <w:right w:val="single" w:sz="4" w:space="0" w:color="auto"/>
            </w:tcBorders>
            <w:shd w:val="clear" w:color="auto" w:fill="auto"/>
            <w:hideMark/>
          </w:tcPr>
          <w:p w14:paraId="7ED0078D"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5,0</w:t>
            </w:r>
          </w:p>
        </w:tc>
        <w:tc>
          <w:tcPr>
            <w:tcW w:w="1358" w:type="dxa"/>
            <w:tcBorders>
              <w:top w:val="nil"/>
              <w:left w:val="nil"/>
              <w:bottom w:val="single" w:sz="4" w:space="0" w:color="auto"/>
              <w:right w:val="single" w:sz="4" w:space="0" w:color="auto"/>
            </w:tcBorders>
            <w:shd w:val="clear" w:color="auto" w:fill="auto"/>
            <w:hideMark/>
          </w:tcPr>
          <w:p w14:paraId="0DBE99B2"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403,00</w:t>
            </w:r>
          </w:p>
        </w:tc>
        <w:tc>
          <w:tcPr>
            <w:tcW w:w="1559" w:type="dxa"/>
            <w:tcBorders>
              <w:top w:val="nil"/>
              <w:left w:val="nil"/>
              <w:bottom w:val="single" w:sz="4" w:space="0" w:color="auto"/>
              <w:right w:val="single" w:sz="4" w:space="0" w:color="auto"/>
            </w:tcBorders>
            <w:shd w:val="clear" w:color="auto" w:fill="auto"/>
            <w:hideMark/>
          </w:tcPr>
          <w:p w14:paraId="641B03AD"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2 015,00</w:t>
            </w:r>
          </w:p>
        </w:tc>
      </w:tr>
      <w:tr w:rsidR="00A95C50" w:rsidRPr="00000CE9" w14:paraId="4F5E028B" w14:textId="77777777" w:rsidTr="00630A5E">
        <w:trPr>
          <w:trHeight w:val="315"/>
        </w:trPr>
        <w:tc>
          <w:tcPr>
            <w:tcW w:w="8648" w:type="dxa"/>
            <w:gridSpan w:val="5"/>
            <w:tcBorders>
              <w:top w:val="single" w:sz="4" w:space="0" w:color="auto"/>
              <w:left w:val="single" w:sz="4" w:space="0" w:color="auto"/>
              <w:bottom w:val="single" w:sz="4" w:space="0" w:color="auto"/>
              <w:right w:val="single" w:sz="4" w:space="0" w:color="000000"/>
            </w:tcBorders>
            <w:shd w:val="clear" w:color="auto" w:fill="auto"/>
            <w:hideMark/>
          </w:tcPr>
          <w:p w14:paraId="0132D8EF" w14:textId="77777777" w:rsidR="00A95C50" w:rsidRPr="00000CE9" w:rsidRDefault="00A95C50" w:rsidP="002A6315">
            <w:pPr>
              <w:spacing w:after="0" w:line="240" w:lineRule="auto"/>
              <w:ind w:firstLineChars="100" w:firstLine="220"/>
              <w:jc w:val="right"/>
              <w:rPr>
                <w:rFonts w:eastAsia="Times New Roman" w:cstheme="minorHAnsi"/>
                <w:i/>
                <w:iCs/>
                <w:color w:val="000000"/>
                <w:lang w:eastAsia="ru-RU"/>
              </w:rPr>
            </w:pPr>
            <w:r w:rsidRPr="00000CE9">
              <w:rPr>
                <w:rFonts w:eastAsia="Times New Roman" w:cstheme="minorHAnsi"/>
                <w:i/>
                <w:iCs/>
                <w:color w:val="000000"/>
                <w:lang w:eastAsia="ru-RU"/>
              </w:rPr>
              <w:t>Итого, Демонтажные работы:</w:t>
            </w:r>
          </w:p>
        </w:tc>
        <w:tc>
          <w:tcPr>
            <w:tcW w:w="1559" w:type="dxa"/>
            <w:tcBorders>
              <w:top w:val="nil"/>
              <w:left w:val="nil"/>
              <w:bottom w:val="single" w:sz="4" w:space="0" w:color="auto"/>
              <w:right w:val="single" w:sz="4" w:space="0" w:color="auto"/>
            </w:tcBorders>
            <w:shd w:val="clear" w:color="auto" w:fill="auto"/>
            <w:hideMark/>
          </w:tcPr>
          <w:p w14:paraId="16B8ECB8" w14:textId="0C7C38AF" w:rsidR="00A95C50" w:rsidRPr="00F85775" w:rsidRDefault="00F85775" w:rsidP="002A6315">
            <w:pPr>
              <w:spacing w:after="0" w:line="240" w:lineRule="auto"/>
              <w:ind w:firstLineChars="100" w:firstLine="221"/>
              <w:jc w:val="right"/>
              <w:rPr>
                <w:rFonts w:eastAsia="Times New Roman" w:cstheme="minorHAnsi"/>
                <w:b/>
                <w:color w:val="000000"/>
                <w:highlight w:val="yellow"/>
                <w:lang w:eastAsia="ru-RU"/>
              </w:rPr>
            </w:pPr>
            <w:r w:rsidRPr="00136239">
              <w:rPr>
                <w:rFonts w:eastAsia="Times New Roman" w:cstheme="minorHAnsi"/>
                <w:b/>
                <w:color w:val="000000"/>
                <w:lang w:eastAsia="ru-RU"/>
              </w:rPr>
              <w:t>42</w:t>
            </w:r>
            <w:r w:rsidR="00F03A62" w:rsidRPr="00136239">
              <w:rPr>
                <w:rFonts w:eastAsia="Times New Roman" w:cstheme="minorHAnsi"/>
                <w:b/>
                <w:color w:val="000000"/>
                <w:lang w:eastAsia="ru-RU"/>
              </w:rPr>
              <w:t xml:space="preserve"> </w:t>
            </w:r>
            <w:r w:rsidRPr="00136239">
              <w:rPr>
                <w:rFonts w:eastAsia="Times New Roman" w:cstheme="minorHAnsi"/>
                <w:b/>
                <w:color w:val="000000"/>
                <w:lang w:eastAsia="ru-RU"/>
              </w:rPr>
              <w:t>553,30</w:t>
            </w:r>
          </w:p>
        </w:tc>
      </w:tr>
      <w:tr w:rsidR="00A95C50" w:rsidRPr="00000CE9" w14:paraId="7CB10C10" w14:textId="77777777" w:rsidTr="00630A5E">
        <w:trPr>
          <w:trHeight w:val="315"/>
        </w:trPr>
        <w:tc>
          <w:tcPr>
            <w:tcW w:w="710" w:type="dxa"/>
            <w:tcBorders>
              <w:top w:val="nil"/>
              <w:left w:val="single" w:sz="4" w:space="0" w:color="auto"/>
              <w:bottom w:val="single" w:sz="4" w:space="0" w:color="auto"/>
              <w:right w:val="nil"/>
            </w:tcBorders>
            <w:shd w:val="clear" w:color="auto" w:fill="auto"/>
            <w:hideMark/>
          </w:tcPr>
          <w:p w14:paraId="64948093"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 </w:t>
            </w:r>
          </w:p>
        </w:tc>
        <w:tc>
          <w:tcPr>
            <w:tcW w:w="4394" w:type="dxa"/>
            <w:tcBorders>
              <w:top w:val="nil"/>
              <w:left w:val="nil"/>
              <w:bottom w:val="single" w:sz="4" w:space="0" w:color="auto"/>
              <w:right w:val="nil"/>
            </w:tcBorders>
            <w:shd w:val="clear" w:color="auto" w:fill="auto"/>
            <w:hideMark/>
          </w:tcPr>
          <w:p w14:paraId="3015631E" w14:textId="77777777" w:rsidR="00A95C50" w:rsidRPr="00000CE9" w:rsidRDefault="00A95C50" w:rsidP="002A6315">
            <w:pPr>
              <w:spacing w:after="0" w:line="240" w:lineRule="auto"/>
              <w:jc w:val="center"/>
              <w:rPr>
                <w:rFonts w:eastAsia="Times New Roman" w:cstheme="minorHAnsi"/>
                <w:i/>
                <w:iCs/>
                <w:color w:val="000000"/>
                <w:u w:val="single"/>
                <w:lang w:eastAsia="ru-RU"/>
              </w:rPr>
            </w:pPr>
            <w:r w:rsidRPr="00000CE9">
              <w:rPr>
                <w:rFonts w:eastAsia="Times New Roman" w:cstheme="minorHAnsi"/>
                <w:i/>
                <w:iCs/>
                <w:color w:val="000000"/>
                <w:u w:val="single"/>
                <w:lang w:eastAsia="ru-RU"/>
              </w:rPr>
              <w:t>Монтажные работы</w:t>
            </w:r>
          </w:p>
        </w:tc>
        <w:tc>
          <w:tcPr>
            <w:tcW w:w="1086" w:type="dxa"/>
            <w:tcBorders>
              <w:top w:val="nil"/>
              <w:left w:val="nil"/>
              <w:bottom w:val="single" w:sz="4" w:space="0" w:color="auto"/>
              <w:right w:val="nil"/>
            </w:tcBorders>
            <w:shd w:val="clear" w:color="auto" w:fill="auto"/>
            <w:hideMark/>
          </w:tcPr>
          <w:p w14:paraId="3F8835F6"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 </w:t>
            </w:r>
          </w:p>
        </w:tc>
        <w:tc>
          <w:tcPr>
            <w:tcW w:w="1100" w:type="dxa"/>
            <w:tcBorders>
              <w:top w:val="nil"/>
              <w:left w:val="nil"/>
              <w:bottom w:val="single" w:sz="4" w:space="0" w:color="auto"/>
              <w:right w:val="nil"/>
            </w:tcBorders>
            <w:shd w:val="clear" w:color="auto" w:fill="auto"/>
            <w:hideMark/>
          </w:tcPr>
          <w:p w14:paraId="678B03D1"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 </w:t>
            </w:r>
          </w:p>
        </w:tc>
        <w:tc>
          <w:tcPr>
            <w:tcW w:w="1358" w:type="dxa"/>
            <w:tcBorders>
              <w:top w:val="nil"/>
              <w:left w:val="nil"/>
              <w:bottom w:val="single" w:sz="4" w:space="0" w:color="auto"/>
              <w:right w:val="nil"/>
            </w:tcBorders>
            <w:shd w:val="clear" w:color="auto" w:fill="auto"/>
            <w:hideMark/>
          </w:tcPr>
          <w:p w14:paraId="5B1E66E1"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 </w:t>
            </w:r>
          </w:p>
        </w:tc>
        <w:tc>
          <w:tcPr>
            <w:tcW w:w="1559" w:type="dxa"/>
            <w:tcBorders>
              <w:top w:val="nil"/>
              <w:left w:val="nil"/>
              <w:bottom w:val="single" w:sz="4" w:space="0" w:color="auto"/>
              <w:right w:val="single" w:sz="4" w:space="0" w:color="auto"/>
            </w:tcBorders>
            <w:shd w:val="clear" w:color="auto" w:fill="auto"/>
            <w:hideMark/>
          </w:tcPr>
          <w:p w14:paraId="385DAC8A"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 </w:t>
            </w:r>
          </w:p>
        </w:tc>
      </w:tr>
      <w:tr w:rsidR="00A95C50" w:rsidRPr="00000CE9" w14:paraId="4D98D157"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2F28AB2A"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11</w:t>
            </w:r>
          </w:p>
        </w:tc>
        <w:tc>
          <w:tcPr>
            <w:tcW w:w="4394" w:type="dxa"/>
            <w:tcBorders>
              <w:top w:val="nil"/>
              <w:left w:val="nil"/>
              <w:bottom w:val="single" w:sz="4" w:space="0" w:color="auto"/>
              <w:right w:val="single" w:sz="4" w:space="0" w:color="auto"/>
            </w:tcBorders>
            <w:shd w:val="clear" w:color="auto" w:fill="auto"/>
            <w:hideMark/>
          </w:tcPr>
          <w:p w14:paraId="463B2CB8"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Установка двери</w:t>
            </w:r>
          </w:p>
        </w:tc>
        <w:tc>
          <w:tcPr>
            <w:tcW w:w="1086" w:type="dxa"/>
            <w:tcBorders>
              <w:top w:val="nil"/>
              <w:left w:val="nil"/>
              <w:bottom w:val="single" w:sz="4" w:space="0" w:color="auto"/>
              <w:right w:val="single" w:sz="4" w:space="0" w:color="auto"/>
            </w:tcBorders>
            <w:shd w:val="clear" w:color="auto" w:fill="auto"/>
            <w:hideMark/>
          </w:tcPr>
          <w:p w14:paraId="672F6D1A"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шт.</w:t>
            </w:r>
          </w:p>
        </w:tc>
        <w:tc>
          <w:tcPr>
            <w:tcW w:w="1100" w:type="dxa"/>
            <w:tcBorders>
              <w:top w:val="nil"/>
              <w:left w:val="nil"/>
              <w:bottom w:val="single" w:sz="4" w:space="0" w:color="auto"/>
              <w:right w:val="single" w:sz="4" w:space="0" w:color="auto"/>
            </w:tcBorders>
            <w:shd w:val="clear" w:color="auto" w:fill="auto"/>
            <w:hideMark/>
          </w:tcPr>
          <w:p w14:paraId="21796B9E"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1,0</w:t>
            </w:r>
          </w:p>
        </w:tc>
        <w:tc>
          <w:tcPr>
            <w:tcW w:w="1358" w:type="dxa"/>
            <w:tcBorders>
              <w:top w:val="nil"/>
              <w:left w:val="nil"/>
              <w:bottom w:val="single" w:sz="4" w:space="0" w:color="auto"/>
              <w:right w:val="single" w:sz="4" w:space="0" w:color="auto"/>
            </w:tcBorders>
            <w:shd w:val="clear" w:color="auto" w:fill="auto"/>
            <w:hideMark/>
          </w:tcPr>
          <w:p w14:paraId="4A2258D3"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681,00</w:t>
            </w:r>
          </w:p>
        </w:tc>
        <w:tc>
          <w:tcPr>
            <w:tcW w:w="1559" w:type="dxa"/>
            <w:tcBorders>
              <w:top w:val="nil"/>
              <w:left w:val="nil"/>
              <w:bottom w:val="single" w:sz="4" w:space="0" w:color="auto"/>
              <w:right w:val="single" w:sz="4" w:space="0" w:color="auto"/>
            </w:tcBorders>
            <w:shd w:val="clear" w:color="auto" w:fill="auto"/>
            <w:hideMark/>
          </w:tcPr>
          <w:p w14:paraId="22B67AFC"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681,00</w:t>
            </w:r>
          </w:p>
        </w:tc>
      </w:tr>
      <w:tr w:rsidR="00A95C50" w:rsidRPr="00000CE9" w14:paraId="6599CFA3"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7AA3CE7E"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12</w:t>
            </w:r>
          </w:p>
        </w:tc>
        <w:tc>
          <w:tcPr>
            <w:tcW w:w="4394" w:type="dxa"/>
            <w:tcBorders>
              <w:top w:val="nil"/>
              <w:left w:val="nil"/>
              <w:bottom w:val="single" w:sz="4" w:space="0" w:color="auto"/>
              <w:right w:val="single" w:sz="4" w:space="0" w:color="auto"/>
            </w:tcBorders>
            <w:shd w:val="clear" w:color="auto" w:fill="auto"/>
            <w:hideMark/>
          </w:tcPr>
          <w:p w14:paraId="7935BA72"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Прокладка внутренних трубопроводов водоснабжения Ду15</w:t>
            </w:r>
          </w:p>
        </w:tc>
        <w:tc>
          <w:tcPr>
            <w:tcW w:w="1086" w:type="dxa"/>
            <w:tcBorders>
              <w:top w:val="nil"/>
              <w:left w:val="nil"/>
              <w:bottom w:val="single" w:sz="4" w:space="0" w:color="auto"/>
              <w:right w:val="single" w:sz="4" w:space="0" w:color="auto"/>
            </w:tcBorders>
            <w:shd w:val="clear" w:color="auto" w:fill="auto"/>
            <w:hideMark/>
          </w:tcPr>
          <w:p w14:paraId="1D3E9F3A" w14:textId="77777777" w:rsidR="00A95C50" w:rsidRPr="00000CE9" w:rsidRDefault="00A95C50" w:rsidP="002A6315">
            <w:pPr>
              <w:spacing w:after="0" w:line="240" w:lineRule="auto"/>
              <w:ind w:firstLineChars="100" w:firstLine="220"/>
              <w:rPr>
                <w:rFonts w:eastAsia="Times New Roman" w:cstheme="minorHAnsi"/>
                <w:color w:val="000000"/>
                <w:lang w:eastAsia="ru-RU"/>
              </w:rPr>
            </w:pPr>
            <w:proofErr w:type="spellStart"/>
            <w:r w:rsidRPr="00000CE9">
              <w:rPr>
                <w:rFonts w:eastAsia="Times New Roman" w:cstheme="minorHAnsi"/>
                <w:color w:val="000000"/>
                <w:lang w:eastAsia="ru-RU"/>
              </w:rPr>
              <w:t>м.п</w:t>
            </w:r>
            <w:proofErr w:type="spellEnd"/>
            <w:r w:rsidRPr="00000CE9">
              <w:rPr>
                <w:rFonts w:eastAsia="Times New Roman" w:cstheme="minorHAnsi"/>
                <w:color w:val="000000"/>
                <w:lang w:eastAsia="ru-RU"/>
              </w:rPr>
              <w:t>.</w:t>
            </w:r>
          </w:p>
        </w:tc>
        <w:tc>
          <w:tcPr>
            <w:tcW w:w="1100" w:type="dxa"/>
            <w:tcBorders>
              <w:top w:val="nil"/>
              <w:left w:val="nil"/>
              <w:bottom w:val="single" w:sz="4" w:space="0" w:color="auto"/>
              <w:right w:val="single" w:sz="4" w:space="0" w:color="auto"/>
            </w:tcBorders>
            <w:shd w:val="clear" w:color="auto" w:fill="auto"/>
            <w:hideMark/>
          </w:tcPr>
          <w:p w14:paraId="066F38A2"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8,0</w:t>
            </w:r>
          </w:p>
        </w:tc>
        <w:tc>
          <w:tcPr>
            <w:tcW w:w="1358" w:type="dxa"/>
            <w:tcBorders>
              <w:top w:val="nil"/>
              <w:left w:val="nil"/>
              <w:bottom w:val="single" w:sz="4" w:space="0" w:color="auto"/>
              <w:right w:val="single" w:sz="4" w:space="0" w:color="auto"/>
            </w:tcBorders>
            <w:shd w:val="clear" w:color="auto" w:fill="auto"/>
            <w:hideMark/>
          </w:tcPr>
          <w:p w14:paraId="73DC5A0B"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118,00</w:t>
            </w:r>
          </w:p>
        </w:tc>
        <w:tc>
          <w:tcPr>
            <w:tcW w:w="1559" w:type="dxa"/>
            <w:tcBorders>
              <w:top w:val="nil"/>
              <w:left w:val="nil"/>
              <w:bottom w:val="single" w:sz="4" w:space="0" w:color="auto"/>
              <w:right w:val="single" w:sz="4" w:space="0" w:color="auto"/>
            </w:tcBorders>
            <w:shd w:val="clear" w:color="auto" w:fill="auto"/>
            <w:hideMark/>
          </w:tcPr>
          <w:p w14:paraId="677744DD"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944,00</w:t>
            </w:r>
          </w:p>
        </w:tc>
      </w:tr>
      <w:tr w:rsidR="00A95C50" w:rsidRPr="00000CE9" w14:paraId="46AF59A8"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58BF9BFF"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13</w:t>
            </w:r>
          </w:p>
        </w:tc>
        <w:tc>
          <w:tcPr>
            <w:tcW w:w="4394" w:type="dxa"/>
            <w:tcBorders>
              <w:top w:val="nil"/>
              <w:left w:val="nil"/>
              <w:bottom w:val="single" w:sz="4" w:space="0" w:color="auto"/>
              <w:right w:val="single" w:sz="4" w:space="0" w:color="auto"/>
            </w:tcBorders>
            <w:shd w:val="clear" w:color="auto" w:fill="auto"/>
            <w:hideMark/>
          </w:tcPr>
          <w:p w14:paraId="49D0622C"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Прокладка трубопроводов канализации Dn110</w:t>
            </w:r>
          </w:p>
        </w:tc>
        <w:tc>
          <w:tcPr>
            <w:tcW w:w="1086" w:type="dxa"/>
            <w:tcBorders>
              <w:top w:val="nil"/>
              <w:left w:val="nil"/>
              <w:bottom w:val="single" w:sz="4" w:space="0" w:color="auto"/>
              <w:right w:val="single" w:sz="4" w:space="0" w:color="auto"/>
            </w:tcBorders>
            <w:shd w:val="clear" w:color="auto" w:fill="auto"/>
            <w:hideMark/>
          </w:tcPr>
          <w:p w14:paraId="5A531856" w14:textId="77777777" w:rsidR="00A95C50" w:rsidRPr="00000CE9" w:rsidRDefault="00A95C50" w:rsidP="002A6315">
            <w:pPr>
              <w:spacing w:after="0" w:line="240" w:lineRule="auto"/>
              <w:ind w:firstLineChars="100" w:firstLine="220"/>
              <w:rPr>
                <w:rFonts w:eastAsia="Times New Roman" w:cstheme="minorHAnsi"/>
                <w:color w:val="000000"/>
                <w:lang w:eastAsia="ru-RU"/>
              </w:rPr>
            </w:pPr>
            <w:proofErr w:type="spellStart"/>
            <w:r w:rsidRPr="00000CE9">
              <w:rPr>
                <w:rFonts w:eastAsia="Times New Roman" w:cstheme="minorHAnsi"/>
                <w:color w:val="000000"/>
                <w:lang w:eastAsia="ru-RU"/>
              </w:rPr>
              <w:t>м.п</w:t>
            </w:r>
            <w:proofErr w:type="spellEnd"/>
            <w:r w:rsidRPr="00000CE9">
              <w:rPr>
                <w:rFonts w:eastAsia="Times New Roman" w:cstheme="minorHAnsi"/>
                <w:color w:val="000000"/>
                <w:lang w:eastAsia="ru-RU"/>
              </w:rPr>
              <w:t>.</w:t>
            </w:r>
          </w:p>
        </w:tc>
        <w:tc>
          <w:tcPr>
            <w:tcW w:w="1100" w:type="dxa"/>
            <w:tcBorders>
              <w:top w:val="nil"/>
              <w:left w:val="nil"/>
              <w:bottom w:val="single" w:sz="4" w:space="0" w:color="auto"/>
              <w:right w:val="single" w:sz="4" w:space="0" w:color="auto"/>
            </w:tcBorders>
            <w:shd w:val="clear" w:color="auto" w:fill="auto"/>
            <w:hideMark/>
          </w:tcPr>
          <w:p w14:paraId="40D979BA"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8,0</w:t>
            </w:r>
          </w:p>
        </w:tc>
        <w:tc>
          <w:tcPr>
            <w:tcW w:w="1358" w:type="dxa"/>
            <w:tcBorders>
              <w:top w:val="nil"/>
              <w:left w:val="nil"/>
              <w:bottom w:val="single" w:sz="4" w:space="0" w:color="auto"/>
              <w:right w:val="single" w:sz="4" w:space="0" w:color="auto"/>
            </w:tcBorders>
            <w:shd w:val="clear" w:color="auto" w:fill="auto"/>
            <w:hideMark/>
          </w:tcPr>
          <w:p w14:paraId="721FB048"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433,00</w:t>
            </w:r>
          </w:p>
        </w:tc>
        <w:tc>
          <w:tcPr>
            <w:tcW w:w="1559" w:type="dxa"/>
            <w:tcBorders>
              <w:top w:val="nil"/>
              <w:left w:val="nil"/>
              <w:bottom w:val="single" w:sz="4" w:space="0" w:color="auto"/>
              <w:right w:val="single" w:sz="4" w:space="0" w:color="auto"/>
            </w:tcBorders>
            <w:shd w:val="clear" w:color="auto" w:fill="auto"/>
            <w:hideMark/>
          </w:tcPr>
          <w:p w14:paraId="44BAA095"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3 464,00</w:t>
            </w:r>
          </w:p>
        </w:tc>
      </w:tr>
      <w:tr w:rsidR="00A95C50" w:rsidRPr="00000CE9" w14:paraId="30EE7AC1"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500F6097"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14</w:t>
            </w:r>
          </w:p>
        </w:tc>
        <w:tc>
          <w:tcPr>
            <w:tcW w:w="4394" w:type="dxa"/>
            <w:tcBorders>
              <w:top w:val="nil"/>
              <w:left w:val="nil"/>
              <w:bottom w:val="single" w:sz="4" w:space="0" w:color="auto"/>
              <w:right w:val="single" w:sz="4" w:space="0" w:color="auto"/>
            </w:tcBorders>
            <w:shd w:val="clear" w:color="auto" w:fill="auto"/>
            <w:hideMark/>
          </w:tcPr>
          <w:p w14:paraId="78F96388"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Сплошное выравнивание стен</w:t>
            </w:r>
          </w:p>
        </w:tc>
        <w:tc>
          <w:tcPr>
            <w:tcW w:w="1086" w:type="dxa"/>
            <w:tcBorders>
              <w:top w:val="nil"/>
              <w:left w:val="nil"/>
              <w:bottom w:val="single" w:sz="4" w:space="0" w:color="auto"/>
              <w:right w:val="single" w:sz="4" w:space="0" w:color="auto"/>
            </w:tcBorders>
            <w:shd w:val="clear" w:color="auto" w:fill="auto"/>
            <w:hideMark/>
          </w:tcPr>
          <w:p w14:paraId="126C6114"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м2</w:t>
            </w:r>
          </w:p>
        </w:tc>
        <w:tc>
          <w:tcPr>
            <w:tcW w:w="1100" w:type="dxa"/>
            <w:tcBorders>
              <w:top w:val="nil"/>
              <w:left w:val="nil"/>
              <w:bottom w:val="single" w:sz="4" w:space="0" w:color="auto"/>
              <w:right w:val="single" w:sz="4" w:space="0" w:color="auto"/>
            </w:tcBorders>
            <w:shd w:val="clear" w:color="auto" w:fill="auto"/>
            <w:hideMark/>
          </w:tcPr>
          <w:p w14:paraId="62D4FBBA"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25,0</w:t>
            </w:r>
          </w:p>
        </w:tc>
        <w:tc>
          <w:tcPr>
            <w:tcW w:w="1358" w:type="dxa"/>
            <w:tcBorders>
              <w:top w:val="nil"/>
              <w:left w:val="nil"/>
              <w:bottom w:val="single" w:sz="4" w:space="0" w:color="auto"/>
              <w:right w:val="single" w:sz="4" w:space="0" w:color="auto"/>
            </w:tcBorders>
            <w:shd w:val="clear" w:color="auto" w:fill="auto"/>
            <w:hideMark/>
          </w:tcPr>
          <w:p w14:paraId="1FCA0901"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354,00</w:t>
            </w:r>
          </w:p>
        </w:tc>
        <w:tc>
          <w:tcPr>
            <w:tcW w:w="1559" w:type="dxa"/>
            <w:tcBorders>
              <w:top w:val="nil"/>
              <w:left w:val="nil"/>
              <w:bottom w:val="single" w:sz="4" w:space="0" w:color="auto"/>
              <w:right w:val="single" w:sz="4" w:space="0" w:color="auto"/>
            </w:tcBorders>
            <w:shd w:val="clear" w:color="auto" w:fill="auto"/>
            <w:hideMark/>
          </w:tcPr>
          <w:p w14:paraId="24C83D90"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8 850,00</w:t>
            </w:r>
          </w:p>
        </w:tc>
      </w:tr>
      <w:tr w:rsidR="00A95C50" w:rsidRPr="00000CE9" w14:paraId="30729AC0"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47E815DB"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15</w:t>
            </w:r>
          </w:p>
        </w:tc>
        <w:tc>
          <w:tcPr>
            <w:tcW w:w="4394" w:type="dxa"/>
            <w:tcBorders>
              <w:top w:val="nil"/>
              <w:left w:val="nil"/>
              <w:bottom w:val="single" w:sz="4" w:space="0" w:color="auto"/>
              <w:right w:val="single" w:sz="4" w:space="0" w:color="auto"/>
            </w:tcBorders>
            <w:shd w:val="clear" w:color="auto" w:fill="auto"/>
            <w:hideMark/>
          </w:tcPr>
          <w:p w14:paraId="2D9B40EF"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Оштукатуривание стен</w:t>
            </w:r>
          </w:p>
        </w:tc>
        <w:tc>
          <w:tcPr>
            <w:tcW w:w="1086" w:type="dxa"/>
            <w:tcBorders>
              <w:top w:val="nil"/>
              <w:left w:val="nil"/>
              <w:bottom w:val="single" w:sz="4" w:space="0" w:color="auto"/>
              <w:right w:val="single" w:sz="4" w:space="0" w:color="auto"/>
            </w:tcBorders>
            <w:shd w:val="clear" w:color="auto" w:fill="auto"/>
            <w:hideMark/>
          </w:tcPr>
          <w:p w14:paraId="3816EA84"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м2</w:t>
            </w:r>
          </w:p>
        </w:tc>
        <w:tc>
          <w:tcPr>
            <w:tcW w:w="1100" w:type="dxa"/>
            <w:tcBorders>
              <w:top w:val="nil"/>
              <w:left w:val="nil"/>
              <w:bottom w:val="single" w:sz="4" w:space="0" w:color="auto"/>
              <w:right w:val="single" w:sz="4" w:space="0" w:color="auto"/>
            </w:tcBorders>
            <w:shd w:val="clear" w:color="auto" w:fill="auto"/>
            <w:hideMark/>
          </w:tcPr>
          <w:p w14:paraId="622F8DB0"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25,0</w:t>
            </w:r>
          </w:p>
        </w:tc>
        <w:tc>
          <w:tcPr>
            <w:tcW w:w="1358" w:type="dxa"/>
            <w:tcBorders>
              <w:top w:val="nil"/>
              <w:left w:val="nil"/>
              <w:bottom w:val="single" w:sz="4" w:space="0" w:color="auto"/>
              <w:right w:val="single" w:sz="4" w:space="0" w:color="auto"/>
            </w:tcBorders>
            <w:shd w:val="clear" w:color="auto" w:fill="auto"/>
            <w:hideMark/>
          </w:tcPr>
          <w:p w14:paraId="555B7A91"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642,00</w:t>
            </w:r>
          </w:p>
        </w:tc>
        <w:tc>
          <w:tcPr>
            <w:tcW w:w="1559" w:type="dxa"/>
            <w:tcBorders>
              <w:top w:val="nil"/>
              <w:left w:val="nil"/>
              <w:bottom w:val="single" w:sz="4" w:space="0" w:color="auto"/>
              <w:right w:val="single" w:sz="4" w:space="0" w:color="auto"/>
            </w:tcBorders>
            <w:shd w:val="clear" w:color="auto" w:fill="auto"/>
            <w:hideMark/>
          </w:tcPr>
          <w:p w14:paraId="317A0084"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16 050,00</w:t>
            </w:r>
          </w:p>
        </w:tc>
      </w:tr>
      <w:tr w:rsidR="00A95C50" w:rsidRPr="00000CE9" w14:paraId="7A4A032D"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37A78693"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16</w:t>
            </w:r>
          </w:p>
        </w:tc>
        <w:tc>
          <w:tcPr>
            <w:tcW w:w="4394" w:type="dxa"/>
            <w:tcBorders>
              <w:top w:val="nil"/>
              <w:left w:val="nil"/>
              <w:bottom w:val="single" w:sz="4" w:space="0" w:color="auto"/>
              <w:right w:val="single" w:sz="4" w:space="0" w:color="auto"/>
            </w:tcBorders>
            <w:shd w:val="clear" w:color="auto" w:fill="auto"/>
            <w:hideMark/>
          </w:tcPr>
          <w:p w14:paraId="30E2928A"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Покрытие стен грунтовкой глубокого проникновения в 2 слоя</w:t>
            </w:r>
          </w:p>
        </w:tc>
        <w:tc>
          <w:tcPr>
            <w:tcW w:w="1086" w:type="dxa"/>
            <w:tcBorders>
              <w:top w:val="nil"/>
              <w:left w:val="nil"/>
              <w:bottom w:val="single" w:sz="4" w:space="0" w:color="auto"/>
              <w:right w:val="single" w:sz="4" w:space="0" w:color="auto"/>
            </w:tcBorders>
            <w:shd w:val="clear" w:color="auto" w:fill="auto"/>
            <w:hideMark/>
          </w:tcPr>
          <w:p w14:paraId="7F1C8980"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м2</w:t>
            </w:r>
          </w:p>
        </w:tc>
        <w:tc>
          <w:tcPr>
            <w:tcW w:w="1100" w:type="dxa"/>
            <w:tcBorders>
              <w:top w:val="nil"/>
              <w:left w:val="nil"/>
              <w:bottom w:val="single" w:sz="4" w:space="0" w:color="auto"/>
              <w:right w:val="single" w:sz="4" w:space="0" w:color="auto"/>
            </w:tcBorders>
            <w:shd w:val="clear" w:color="auto" w:fill="auto"/>
            <w:hideMark/>
          </w:tcPr>
          <w:p w14:paraId="04D3FDBF"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25,0</w:t>
            </w:r>
          </w:p>
        </w:tc>
        <w:tc>
          <w:tcPr>
            <w:tcW w:w="1358" w:type="dxa"/>
            <w:tcBorders>
              <w:top w:val="nil"/>
              <w:left w:val="nil"/>
              <w:bottom w:val="single" w:sz="4" w:space="0" w:color="auto"/>
              <w:right w:val="single" w:sz="4" w:space="0" w:color="auto"/>
            </w:tcBorders>
            <w:shd w:val="clear" w:color="auto" w:fill="auto"/>
            <w:hideMark/>
          </w:tcPr>
          <w:p w14:paraId="53BA40CF"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111,00</w:t>
            </w:r>
          </w:p>
        </w:tc>
        <w:tc>
          <w:tcPr>
            <w:tcW w:w="1559" w:type="dxa"/>
            <w:tcBorders>
              <w:top w:val="nil"/>
              <w:left w:val="nil"/>
              <w:bottom w:val="single" w:sz="4" w:space="0" w:color="auto"/>
              <w:right w:val="single" w:sz="4" w:space="0" w:color="auto"/>
            </w:tcBorders>
            <w:shd w:val="clear" w:color="auto" w:fill="auto"/>
            <w:hideMark/>
          </w:tcPr>
          <w:p w14:paraId="2B55166C"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2 775,00</w:t>
            </w:r>
          </w:p>
        </w:tc>
      </w:tr>
      <w:tr w:rsidR="00A95C50" w:rsidRPr="00000CE9" w14:paraId="204F04C7"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0468BC4E"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lastRenderedPageBreak/>
              <w:t>17</w:t>
            </w:r>
          </w:p>
        </w:tc>
        <w:tc>
          <w:tcPr>
            <w:tcW w:w="4394" w:type="dxa"/>
            <w:tcBorders>
              <w:top w:val="nil"/>
              <w:left w:val="nil"/>
              <w:bottom w:val="single" w:sz="4" w:space="0" w:color="auto"/>
              <w:right w:val="single" w:sz="4" w:space="0" w:color="auto"/>
            </w:tcBorders>
            <w:shd w:val="clear" w:color="auto" w:fill="auto"/>
            <w:hideMark/>
          </w:tcPr>
          <w:p w14:paraId="410C9FA1"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Окрашивание стен в 2 слоя  влагостойкой краской</w:t>
            </w:r>
          </w:p>
        </w:tc>
        <w:tc>
          <w:tcPr>
            <w:tcW w:w="1086" w:type="dxa"/>
            <w:tcBorders>
              <w:top w:val="nil"/>
              <w:left w:val="nil"/>
              <w:bottom w:val="single" w:sz="4" w:space="0" w:color="auto"/>
              <w:right w:val="single" w:sz="4" w:space="0" w:color="auto"/>
            </w:tcBorders>
            <w:shd w:val="clear" w:color="auto" w:fill="auto"/>
            <w:hideMark/>
          </w:tcPr>
          <w:p w14:paraId="1C54AC2C"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м2</w:t>
            </w:r>
          </w:p>
        </w:tc>
        <w:tc>
          <w:tcPr>
            <w:tcW w:w="1100" w:type="dxa"/>
            <w:tcBorders>
              <w:top w:val="nil"/>
              <w:left w:val="nil"/>
              <w:bottom w:val="single" w:sz="4" w:space="0" w:color="auto"/>
              <w:right w:val="single" w:sz="4" w:space="0" w:color="auto"/>
            </w:tcBorders>
            <w:shd w:val="clear" w:color="auto" w:fill="auto"/>
            <w:hideMark/>
          </w:tcPr>
          <w:p w14:paraId="775DCECD"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25,0</w:t>
            </w:r>
          </w:p>
        </w:tc>
        <w:tc>
          <w:tcPr>
            <w:tcW w:w="1358" w:type="dxa"/>
            <w:tcBorders>
              <w:top w:val="nil"/>
              <w:left w:val="nil"/>
              <w:bottom w:val="single" w:sz="4" w:space="0" w:color="auto"/>
              <w:right w:val="single" w:sz="4" w:space="0" w:color="auto"/>
            </w:tcBorders>
            <w:shd w:val="clear" w:color="auto" w:fill="auto"/>
            <w:hideMark/>
          </w:tcPr>
          <w:p w14:paraId="64D37EDD"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552,00</w:t>
            </w:r>
          </w:p>
        </w:tc>
        <w:tc>
          <w:tcPr>
            <w:tcW w:w="1559" w:type="dxa"/>
            <w:tcBorders>
              <w:top w:val="nil"/>
              <w:left w:val="nil"/>
              <w:bottom w:val="single" w:sz="4" w:space="0" w:color="auto"/>
              <w:right w:val="single" w:sz="4" w:space="0" w:color="auto"/>
            </w:tcBorders>
            <w:shd w:val="clear" w:color="auto" w:fill="auto"/>
            <w:hideMark/>
          </w:tcPr>
          <w:p w14:paraId="20B6CFCF"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13 800,00</w:t>
            </w:r>
          </w:p>
        </w:tc>
      </w:tr>
      <w:tr w:rsidR="00A95C50" w:rsidRPr="00000CE9" w14:paraId="23793EC8"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12771233"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18</w:t>
            </w:r>
          </w:p>
        </w:tc>
        <w:tc>
          <w:tcPr>
            <w:tcW w:w="4394" w:type="dxa"/>
            <w:tcBorders>
              <w:top w:val="nil"/>
              <w:left w:val="nil"/>
              <w:bottom w:val="single" w:sz="4" w:space="0" w:color="auto"/>
              <w:right w:val="single" w:sz="4" w:space="0" w:color="auto"/>
            </w:tcBorders>
            <w:shd w:val="clear" w:color="auto" w:fill="auto"/>
            <w:hideMark/>
          </w:tcPr>
          <w:p w14:paraId="7D01E213"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Укладка напольной керамической плитки</w:t>
            </w:r>
          </w:p>
        </w:tc>
        <w:tc>
          <w:tcPr>
            <w:tcW w:w="1086" w:type="dxa"/>
            <w:tcBorders>
              <w:top w:val="nil"/>
              <w:left w:val="nil"/>
              <w:bottom w:val="single" w:sz="4" w:space="0" w:color="auto"/>
              <w:right w:val="single" w:sz="4" w:space="0" w:color="auto"/>
            </w:tcBorders>
            <w:shd w:val="clear" w:color="auto" w:fill="auto"/>
            <w:hideMark/>
          </w:tcPr>
          <w:p w14:paraId="4C4AF1E8"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м2</w:t>
            </w:r>
          </w:p>
        </w:tc>
        <w:tc>
          <w:tcPr>
            <w:tcW w:w="1100" w:type="dxa"/>
            <w:tcBorders>
              <w:top w:val="nil"/>
              <w:left w:val="nil"/>
              <w:bottom w:val="single" w:sz="4" w:space="0" w:color="auto"/>
              <w:right w:val="single" w:sz="4" w:space="0" w:color="auto"/>
            </w:tcBorders>
            <w:shd w:val="clear" w:color="auto" w:fill="auto"/>
            <w:hideMark/>
          </w:tcPr>
          <w:p w14:paraId="722F269F"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5,0</w:t>
            </w:r>
          </w:p>
        </w:tc>
        <w:tc>
          <w:tcPr>
            <w:tcW w:w="1358" w:type="dxa"/>
            <w:tcBorders>
              <w:top w:val="nil"/>
              <w:left w:val="nil"/>
              <w:bottom w:val="single" w:sz="4" w:space="0" w:color="auto"/>
              <w:right w:val="single" w:sz="4" w:space="0" w:color="auto"/>
            </w:tcBorders>
            <w:shd w:val="clear" w:color="auto" w:fill="auto"/>
            <w:hideMark/>
          </w:tcPr>
          <w:p w14:paraId="15E99DB2"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824,00</w:t>
            </w:r>
          </w:p>
        </w:tc>
        <w:tc>
          <w:tcPr>
            <w:tcW w:w="1559" w:type="dxa"/>
            <w:tcBorders>
              <w:top w:val="nil"/>
              <w:left w:val="nil"/>
              <w:bottom w:val="single" w:sz="4" w:space="0" w:color="auto"/>
              <w:right w:val="single" w:sz="4" w:space="0" w:color="auto"/>
            </w:tcBorders>
            <w:shd w:val="clear" w:color="auto" w:fill="auto"/>
            <w:hideMark/>
          </w:tcPr>
          <w:p w14:paraId="3E5379ED"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4 120,00</w:t>
            </w:r>
          </w:p>
        </w:tc>
      </w:tr>
      <w:tr w:rsidR="00A95C50" w:rsidRPr="00000CE9" w14:paraId="2D9610E0" w14:textId="77777777" w:rsidTr="00630A5E">
        <w:trPr>
          <w:trHeight w:val="630"/>
        </w:trPr>
        <w:tc>
          <w:tcPr>
            <w:tcW w:w="710" w:type="dxa"/>
            <w:tcBorders>
              <w:top w:val="nil"/>
              <w:left w:val="single" w:sz="4" w:space="0" w:color="auto"/>
              <w:bottom w:val="single" w:sz="4" w:space="0" w:color="auto"/>
              <w:right w:val="single" w:sz="4" w:space="0" w:color="auto"/>
            </w:tcBorders>
            <w:shd w:val="clear" w:color="auto" w:fill="auto"/>
            <w:hideMark/>
          </w:tcPr>
          <w:p w14:paraId="7D6A55A5"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19</w:t>
            </w:r>
          </w:p>
        </w:tc>
        <w:tc>
          <w:tcPr>
            <w:tcW w:w="4394" w:type="dxa"/>
            <w:tcBorders>
              <w:top w:val="nil"/>
              <w:left w:val="nil"/>
              <w:bottom w:val="single" w:sz="4" w:space="0" w:color="auto"/>
              <w:right w:val="single" w:sz="4" w:space="0" w:color="auto"/>
            </w:tcBorders>
            <w:shd w:val="clear" w:color="auto" w:fill="auto"/>
            <w:hideMark/>
          </w:tcPr>
          <w:p w14:paraId="736496B8"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Затирка швов между плитками ранее облицованных поверхностей с применением сухой смеси</w:t>
            </w:r>
          </w:p>
        </w:tc>
        <w:tc>
          <w:tcPr>
            <w:tcW w:w="1086" w:type="dxa"/>
            <w:tcBorders>
              <w:top w:val="nil"/>
              <w:left w:val="nil"/>
              <w:bottom w:val="single" w:sz="4" w:space="0" w:color="auto"/>
              <w:right w:val="single" w:sz="4" w:space="0" w:color="auto"/>
            </w:tcBorders>
            <w:shd w:val="clear" w:color="auto" w:fill="auto"/>
            <w:hideMark/>
          </w:tcPr>
          <w:p w14:paraId="74F713BE"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м2</w:t>
            </w:r>
          </w:p>
        </w:tc>
        <w:tc>
          <w:tcPr>
            <w:tcW w:w="1100" w:type="dxa"/>
            <w:tcBorders>
              <w:top w:val="nil"/>
              <w:left w:val="nil"/>
              <w:bottom w:val="single" w:sz="4" w:space="0" w:color="auto"/>
              <w:right w:val="single" w:sz="4" w:space="0" w:color="auto"/>
            </w:tcBorders>
            <w:shd w:val="clear" w:color="auto" w:fill="auto"/>
            <w:hideMark/>
          </w:tcPr>
          <w:p w14:paraId="45BD4673"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5,0</w:t>
            </w:r>
          </w:p>
        </w:tc>
        <w:tc>
          <w:tcPr>
            <w:tcW w:w="1358" w:type="dxa"/>
            <w:tcBorders>
              <w:top w:val="nil"/>
              <w:left w:val="nil"/>
              <w:bottom w:val="single" w:sz="4" w:space="0" w:color="auto"/>
              <w:right w:val="single" w:sz="4" w:space="0" w:color="auto"/>
            </w:tcBorders>
            <w:shd w:val="clear" w:color="auto" w:fill="auto"/>
            <w:hideMark/>
          </w:tcPr>
          <w:p w14:paraId="09448F4F"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255,00</w:t>
            </w:r>
          </w:p>
        </w:tc>
        <w:tc>
          <w:tcPr>
            <w:tcW w:w="1559" w:type="dxa"/>
            <w:tcBorders>
              <w:top w:val="nil"/>
              <w:left w:val="nil"/>
              <w:bottom w:val="single" w:sz="4" w:space="0" w:color="auto"/>
              <w:right w:val="single" w:sz="4" w:space="0" w:color="auto"/>
            </w:tcBorders>
            <w:shd w:val="clear" w:color="auto" w:fill="auto"/>
            <w:hideMark/>
          </w:tcPr>
          <w:p w14:paraId="263A81E6"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1 275,00</w:t>
            </w:r>
          </w:p>
        </w:tc>
      </w:tr>
      <w:tr w:rsidR="00A95C50" w:rsidRPr="00000CE9" w14:paraId="2C20AE24"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71121D51"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20</w:t>
            </w:r>
          </w:p>
        </w:tc>
        <w:tc>
          <w:tcPr>
            <w:tcW w:w="4394" w:type="dxa"/>
            <w:tcBorders>
              <w:top w:val="nil"/>
              <w:left w:val="nil"/>
              <w:bottom w:val="single" w:sz="4" w:space="0" w:color="auto"/>
              <w:right w:val="single" w:sz="4" w:space="0" w:color="auto"/>
            </w:tcBorders>
            <w:shd w:val="clear" w:color="auto" w:fill="auto"/>
            <w:hideMark/>
          </w:tcPr>
          <w:p w14:paraId="5EFB9240"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Установка унитазов напольных</w:t>
            </w:r>
          </w:p>
        </w:tc>
        <w:tc>
          <w:tcPr>
            <w:tcW w:w="1086" w:type="dxa"/>
            <w:tcBorders>
              <w:top w:val="nil"/>
              <w:left w:val="nil"/>
              <w:bottom w:val="single" w:sz="4" w:space="0" w:color="auto"/>
              <w:right w:val="single" w:sz="4" w:space="0" w:color="auto"/>
            </w:tcBorders>
            <w:shd w:val="clear" w:color="auto" w:fill="auto"/>
            <w:hideMark/>
          </w:tcPr>
          <w:p w14:paraId="74269BC1"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шт.</w:t>
            </w:r>
          </w:p>
        </w:tc>
        <w:tc>
          <w:tcPr>
            <w:tcW w:w="1100" w:type="dxa"/>
            <w:tcBorders>
              <w:top w:val="nil"/>
              <w:left w:val="nil"/>
              <w:bottom w:val="single" w:sz="4" w:space="0" w:color="auto"/>
              <w:right w:val="single" w:sz="4" w:space="0" w:color="auto"/>
            </w:tcBorders>
            <w:shd w:val="clear" w:color="auto" w:fill="auto"/>
            <w:hideMark/>
          </w:tcPr>
          <w:p w14:paraId="08323AA5"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1,0</w:t>
            </w:r>
          </w:p>
        </w:tc>
        <w:tc>
          <w:tcPr>
            <w:tcW w:w="1358" w:type="dxa"/>
            <w:tcBorders>
              <w:top w:val="nil"/>
              <w:left w:val="nil"/>
              <w:bottom w:val="single" w:sz="4" w:space="0" w:color="auto"/>
              <w:right w:val="single" w:sz="4" w:space="0" w:color="auto"/>
            </w:tcBorders>
            <w:shd w:val="clear" w:color="auto" w:fill="auto"/>
            <w:hideMark/>
          </w:tcPr>
          <w:p w14:paraId="0A00856A"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1 953,00</w:t>
            </w:r>
          </w:p>
        </w:tc>
        <w:tc>
          <w:tcPr>
            <w:tcW w:w="1559" w:type="dxa"/>
            <w:tcBorders>
              <w:top w:val="nil"/>
              <w:left w:val="nil"/>
              <w:bottom w:val="single" w:sz="4" w:space="0" w:color="auto"/>
              <w:right w:val="single" w:sz="4" w:space="0" w:color="auto"/>
            </w:tcBorders>
            <w:shd w:val="clear" w:color="auto" w:fill="auto"/>
            <w:hideMark/>
          </w:tcPr>
          <w:p w14:paraId="510AF332"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1 953,00</w:t>
            </w:r>
          </w:p>
        </w:tc>
      </w:tr>
      <w:tr w:rsidR="00A95C50" w:rsidRPr="00000CE9" w14:paraId="7430B131"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7CC560E8"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21</w:t>
            </w:r>
          </w:p>
        </w:tc>
        <w:tc>
          <w:tcPr>
            <w:tcW w:w="4394" w:type="dxa"/>
            <w:tcBorders>
              <w:top w:val="nil"/>
              <w:left w:val="nil"/>
              <w:bottom w:val="single" w:sz="4" w:space="0" w:color="auto"/>
              <w:right w:val="single" w:sz="4" w:space="0" w:color="auto"/>
            </w:tcBorders>
            <w:shd w:val="clear" w:color="auto" w:fill="auto"/>
            <w:hideMark/>
          </w:tcPr>
          <w:p w14:paraId="3B23AF93"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Установка раковин</w:t>
            </w:r>
          </w:p>
        </w:tc>
        <w:tc>
          <w:tcPr>
            <w:tcW w:w="1086" w:type="dxa"/>
            <w:tcBorders>
              <w:top w:val="nil"/>
              <w:left w:val="nil"/>
              <w:bottom w:val="single" w:sz="4" w:space="0" w:color="auto"/>
              <w:right w:val="single" w:sz="4" w:space="0" w:color="auto"/>
            </w:tcBorders>
            <w:shd w:val="clear" w:color="auto" w:fill="auto"/>
            <w:hideMark/>
          </w:tcPr>
          <w:p w14:paraId="631367A7"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шт.</w:t>
            </w:r>
          </w:p>
        </w:tc>
        <w:tc>
          <w:tcPr>
            <w:tcW w:w="1100" w:type="dxa"/>
            <w:tcBorders>
              <w:top w:val="nil"/>
              <w:left w:val="nil"/>
              <w:bottom w:val="single" w:sz="4" w:space="0" w:color="auto"/>
              <w:right w:val="single" w:sz="4" w:space="0" w:color="auto"/>
            </w:tcBorders>
            <w:shd w:val="clear" w:color="auto" w:fill="auto"/>
            <w:hideMark/>
          </w:tcPr>
          <w:p w14:paraId="7A7C55EB"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1,0</w:t>
            </w:r>
          </w:p>
        </w:tc>
        <w:tc>
          <w:tcPr>
            <w:tcW w:w="1358" w:type="dxa"/>
            <w:tcBorders>
              <w:top w:val="nil"/>
              <w:left w:val="nil"/>
              <w:bottom w:val="single" w:sz="4" w:space="0" w:color="auto"/>
              <w:right w:val="single" w:sz="4" w:space="0" w:color="auto"/>
            </w:tcBorders>
            <w:shd w:val="clear" w:color="auto" w:fill="auto"/>
            <w:hideMark/>
          </w:tcPr>
          <w:p w14:paraId="0EF919ED"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710,00</w:t>
            </w:r>
          </w:p>
        </w:tc>
        <w:tc>
          <w:tcPr>
            <w:tcW w:w="1559" w:type="dxa"/>
            <w:tcBorders>
              <w:top w:val="nil"/>
              <w:left w:val="nil"/>
              <w:bottom w:val="single" w:sz="4" w:space="0" w:color="auto"/>
              <w:right w:val="single" w:sz="4" w:space="0" w:color="auto"/>
            </w:tcBorders>
            <w:shd w:val="clear" w:color="auto" w:fill="auto"/>
            <w:hideMark/>
          </w:tcPr>
          <w:p w14:paraId="05644ED3"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710,00</w:t>
            </w:r>
          </w:p>
        </w:tc>
      </w:tr>
      <w:tr w:rsidR="00A95C50" w:rsidRPr="00000CE9" w14:paraId="021F25B8"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0B0A9C04"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22</w:t>
            </w:r>
          </w:p>
        </w:tc>
        <w:tc>
          <w:tcPr>
            <w:tcW w:w="4394" w:type="dxa"/>
            <w:tcBorders>
              <w:top w:val="nil"/>
              <w:left w:val="nil"/>
              <w:bottom w:val="single" w:sz="4" w:space="0" w:color="auto"/>
              <w:right w:val="single" w:sz="4" w:space="0" w:color="auto"/>
            </w:tcBorders>
            <w:shd w:val="clear" w:color="auto" w:fill="auto"/>
            <w:hideMark/>
          </w:tcPr>
          <w:p w14:paraId="310FF8A1"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Установка смесителя</w:t>
            </w:r>
          </w:p>
        </w:tc>
        <w:tc>
          <w:tcPr>
            <w:tcW w:w="1086" w:type="dxa"/>
            <w:tcBorders>
              <w:top w:val="nil"/>
              <w:left w:val="nil"/>
              <w:bottom w:val="single" w:sz="4" w:space="0" w:color="auto"/>
              <w:right w:val="single" w:sz="4" w:space="0" w:color="auto"/>
            </w:tcBorders>
            <w:shd w:val="clear" w:color="auto" w:fill="auto"/>
            <w:hideMark/>
          </w:tcPr>
          <w:p w14:paraId="4CC214A6"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шт.</w:t>
            </w:r>
          </w:p>
        </w:tc>
        <w:tc>
          <w:tcPr>
            <w:tcW w:w="1100" w:type="dxa"/>
            <w:tcBorders>
              <w:top w:val="nil"/>
              <w:left w:val="nil"/>
              <w:bottom w:val="single" w:sz="4" w:space="0" w:color="auto"/>
              <w:right w:val="single" w:sz="4" w:space="0" w:color="auto"/>
            </w:tcBorders>
            <w:shd w:val="clear" w:color="auto" w:fill="auto"/>
            <w:hideMark/>
          </w:tcPr>
          <w:p w14:paraId="4C9F0E2E"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1,0</w:t>
            </w:r>
          </w:p>
        </w:tc>
        <w:tc>
          <w:tcPr>
            <w:tcW w:w="1358" w:type="dxa"/>
            <w:tcBorders>
              <w:top w:val="nil"/>
              <w:left w:val="nil"/>
              <w:bottom w:val="single" w:sz="4" w:space="0" w:color="auto"/>
              <w:right w:val="single" w:sz="4" w:space="0" w:color="auto"/>
            </w:tcBorders>
            <w:shd w:val="clear" w:color="auto" w:fill="auto"/>
            <w:hideMark/>
          </w:tcPr>
          <w:p w14:paraId="0CEFC771"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473,00</w:t>
            </w:r>
          </w:p>
        </w:tc>
        <w:tc>
          <w:tcPr>
            <w:tcW w:w="1559" w:type="dxa"/>
            <w:tcBorders>
              <w:top w:val="nil"/>
              <w:left w:val="nil"/>
              <w:bottom w:val="single" w:sz="4" w:space="0" w:color="auto"/>
              <w:right w:val="single" w:sz="4" w:space="0" w:color="auto"/>
            </w:tcBorders>
            <w:shd w:val="clear" w:color="auto" w:fill="auto"/>
            <w:hideMark/>
          </w:tcPr>
          <w:p w14:paraId="65C2ED86"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473,00</w:t>
            </w:r>
          </w:p>
        </w:tc>
      </w:tr>
      <w:tr w:rsidR="00A95C50" w:rsidRPr="00000CE9" w14:paraId="4C810BD9"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7FF6B6DE"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23</w:t>
            </w:r>
          </w:p>
        </w:tc>
        <w:tc>
          <w:tcPr>
            <w:tcW w:w="4394" w:type="dxa"/>
            <w:tcBorders>
              <w:top w:val="nil"/>
              <w:left w:val="nil"/>
              <w:bottom w:val="single" w:sz="4" w:space="0" w:color="auto"/>
              <w:right w:val="single" w:sz="4" w:space="0" w:color="auto"/>
            </w:tcBorders>
            <w:shd w:val="clear" w:color="auto" w:fill="auto"/>
            <w:hideMark/>
          </w:tcPr>
          <w:p w14:paraId="36D2573D"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Монтаж подвесного потолка</w:t>
            </w:r>
          </w:p>
        </w:tc>
        <w:tc>
          <w:tcPr>
            <w:tcW w:w="1086" w:type="dxa"/>
            <w:tcBorders>
              <w:top w:val="nil"/>
              <w:left w:val="nil"/>
              <w:bottom w:val="single" w:sz="4" w:space="0" w:color="auto"/>
              <w:right w:val="single" w:sz="4" w:space="0" w:color="auto"/>
            </w:tcBorders>
            <w:shd w:val="clear" w:color="auto" w:fill="auto"/>
            <w:hideMark/>
          </w:tcPr>
          <w:p w14:paraId="3E69A1FE"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м2</w:t>
            </w:r>
          </w:p>
        </w:tc>
        <w:tc>
          <w:tcPr>
            <w:tcW w:w="1100" w:type="dxa"/>
            <w:tcBorders>
              <w:top w:val="nil"/>
              <w:left w:val="nil"/>
              <w:bottom w:val="single" w:sz="4" w:space="0" w:color="auto"/>
              <w:right w:val="single" w:sz="4" w:space="0" w:color="auto"/>
            </w:tcBorders>
            <w:shd w:val="clear" w:color="auto" w:fill="auto"/>
            <w:hideMark/>
          </w:tcPr>
          <w:p w14:paraId="75785726"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5,0</w:t>
            </w:r>
          </w:p>
        </w:tc>
        <w:tc>
          <w:tcPr>
            <w:tcW w:w="1358" w:type="dxa"/>
            <w:tcBorders>
              <w:top w:val="nil"/>
              <w:left w:val="nil"/>
              <w:bottom w:val="single" w:sz="4" w:space="0" w:color="auto"/>
              <w:right w:val="single" w:sz="4" w:space="0" w:color="auto"/>
            </w:tcBorders>
            <w:shd w:val="clear" w:color="auto" w:fill="auto"/>
            <w:hideMark/>
          </w:tcPr>
          <w:p w14:paraId="24B450C1"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979,00</w:t>
            </w:r>
          </w:p>
        </w:tc>
        <w:tc>
          <w:tcPr>
            <w:tcW w:w="1559" w:type="dxa"/>
            <w:tcBorders>
              <w:top w:val="nil"/>
              <w:left w:val="nil"/>
              <w:bottom w:val="single" w:sz="4" w:space="0" w:color="auto"/>
              <w:right w:val="single" w:sz="4" w:space="0" w:color="auto"/>
            </w:tcBorders>
            <w:shd w:val="clear" w:color="auto" w:fill="auto"/>
            <w:hideMark/>
          </w:tcPr>
          <w:p w14:paraId="348AD102"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4 895,00</w:t>
            </w:r>
          </w:p>
        </w:tc>
      </w:tr>
      <w:tr w:rsidR="00A95C50" w:rsidRPr="00000CE9" w14:paraId="43C1F45F"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0DB060AC"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24</w:t>
            </w:r>
          </w:p>
        </w:tc>
        <w:tc>
          <w:tcPr>
            <w:tcW w:w="4394" w:type="dxa"/>
            <w:tcBorders>
              <w:top w:val="nil"/>
              <w:left w:val="nil"/>
              <w:bottom w:val="single" w:sz="4" w:space="0" w:color="auto"/>
              <w:right w:val="single" w:sz="4" w:space="0" w:color="auto"/>
            </w:tcBorders>
            <w:shd w:val="clear" w:color="auto" w:fill="auto"/>
            <w:hideMark/>
          </w:tcPr>
          <w:p w14:paraId="42795BFC"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 xml:space="preserve">Монтаж </w:t>
            </w:r>
            <w:proofErr w:type="spellStart"/>
            <w:r w:rsidRPr="00000CE9">
              <w:rPr>
                <w:rFonts w:eastAsia="Times New Roman" w:cstheme="minorHAnsi"/>
                <w:color w:val="000000"/>
                <w:lang w:eastAsia="ru-RU"/>
              </w:rPr>
              <w:t>роллет</w:t>
            </w:r>
            <w:r>
              <w:rPr>
                <w:rFonts w:eastAsia="Times New Roman" w:cstheme="minorHAnsi"/>
                <w:color w:val="000000"/>
                <w:lang w:eastAsia="ru-RU"/>
              </w:rPr>
              <w:t>ных</w:t>
            </w:r>
            <w:proofErr w:type="spellEnd"/>
            <w:r>
              <w:rPr>
                <w:rFonts w:eastAsia="Times New Roman" w:cstheme="minorHAnsi"/>
                <w:color w:val="000000"/>
                <w:lang w:eastAsia="ru-RU"/>
              </w:rPr>
              <w:t xml:space="preserve"> перегородок</w:t>
            </w:r>
            <w:r w:rsidRPr="00000CE9">
              <w:rPr>
                <w:rFonts w:eastAsia="Times New Roman" w:cstheme="minorHAnsi"/>
                <w:color w:val="000000"/>
                <w:lang w:eastAsia="ru-RU"/>
              </w:rPr>
              <w:t xml:space="preserve"> 1500х4700</w:t>
            </w:r>
          </w:p>
        </w:tc>
        <w:tc>
          <w:tcPr>
            <w:tcW w:w="1086" w:type="dxa"/>
            <w:tcBorders>
              <w:top w:val="nil"/>
              <w:left w:val="nil"/>
              <w:bottom w:val="single" w:sz="4" w:space="0" w:color="auto"/>
              <w:right w:val="single" w:sz="4" w:space="0" w:color="auto"/>
            </w:tcBorders>
            <w:shd w:val="clear" w:color="auto" w:fill="auto"/>
            <w:hideMark/>
          </w:tcPr>
          <w:p w14:paraId="44CAA08C"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м2</w:t>
            </w:r>
          </w:p>
        </w:tc>
        <w:tc>
          <w:tcPr>
            <w:tcW w:w="1100" w:type="dxa"/>
            <w:tcBorders>
              <w:top w:val="nil"/>
              <w:left w:val="nil"/>
              <w:bottom w:val="single" w:sz="4" w:space="0" w:color="auto"/>
              <w:right w:val="single" w:sz="4" w:space="0" w:color="auto"/>
            </w:tcBorders>
            <w:shd w:val="clear" w:color="auto" w:fill="auto"/>
            <w:hideMark/>
          </w:tcPr>
          <w:p w14:paraId="2C7DF812"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7,1</w:t>
            </w:r>
          </w:p>
        </w:tc>
        <w:tc>
          <w:tcPr>
            <w:tcW w:w="1358" w:type="dxa"/>
            <w:tcBorders>
              <w:top w:val="nil"/>
              <w:left w:val="nil"/>
              <w:bottom w:val="single" w:sz="4" w:space="0" w:color="auto"/>
              <w:right w:val="single" w:sz="4" w:space="0" w:color="auto"/>
            </w:tcBorders>
            <w:shd w:val="clear" w:color="auto" w:fill="auto"/>
            <w:hideMark/>
          </w:tcPr>
          <w:p w14:paraId="77A2A2E0"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931,00</w:t>
            </w:r>
          </w:p>
        </w:tc>
        <w:tc>
          <w:tcPr>
            <w:tcW w:w="1559" w:type="dxa"/>
            <w:tcBorders>
              <w:top w:val="nil"/>
              <w:left w:val="nil"/>
              <w:bottom w:val="single" w:sz="4" w:space="0" w:color="auto"/>
              <w:right w:val="single" w:sz="4" w:space="0" w:color="auto"/>
            </w:tcBorders>
            <w:shd w:val="clear" w:color="auto" w:fill="auto"/>
            <w:hideMark/>
          </w:tcPr>
          <w:p w14:paraId="354F717F" w14:textId="2AF246A4"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6</w:t>
            </w:r>
            <w:r w:rsidR="004A3CAC">
              <w:rPr>
                <w:rFonts w:eastAsia="Times New Roman" w:cstheme="minorHAnsi"/>
                <w:color w:val="000000"/>
                <w:lang w:eastAsia="ru-RU"/>
              </w:rPr>
              <w:t> 610,10</w:t>
            </w:r>
          </w:p>
        </w:tc>
      </w:tr>
      <w:tr w:rsidR="00A95C50" w:rsidRPr="00000CE9" w14:paraId="492EC516" w14:textId="77777777" w:rsidTr="00630A5E">
        <w:trPr>
          <w:trHeight w:val="315"/>
        </w:trPr>
        <w:tc>
          <w:tcPr>
            <w:tcW w:w="8648" w:type="dxa"/>
            <w:gridSpan w:val="5"/>
            <w:tcBorders>
              <w:top w:val="single" w:sz="4" w:space="0" w:color="auto"/>
              <w:left w:val="single" w:sz="4" w:space="0" w:color="auto"/>
              <w:bottom w:val="single" w:sz="4" w:space="0" w:color="auto"/>
              <w:right w:val="single" w:sz="4" w:space="0" w:color="000000"/>
            </w:tcBorders>
            <w:shd w:val="clear" w:color="auto" w:fill="auto"/>
            <w:hideMark/>
          </w:tcPr>
          <w:p w14:paraId="02C8B52F" w14:textId="77777777" w:rsidR="00A95C50" w:rsidRPr="00000CE9" w:rsidRDefault="00A95C50" w:rsidP="002A6315">
            <w:pPr>
              <w:spacing w:after="0" w:line="240" w:lineRule="auto"/>
              <w:ind w:firstLineChars="100" w:firstLine="220"/>
              <w:jc w:val="right"/>
              <w:rPr>
                <w:rFonts w:eastAsia="Times New Roman" w:cstheme="minorHAnsi"/>
                <w:i/>
                <w:iCs/>
                <w:color w:val="000000"/>
                <w:lang w:eastAsia="ru-RU"/>
              </w:rPr>
            </w:pPr>
            <w:r w:rsidRPr="00000CE9">
              <w:rPr>
                <w:rFonts w:eastAsia="Times New Roman" w:cstheme="minorHAnsi"/>
                <w:i/>
                <w:iCs/>
                <w:color w:val="000000"/>
                <w:lang w:eastAsia="ru-RU"/>
              </w:rPr>
              <w:t>Итого, Монтажные работы:</w:t>
            </w:r>
          </w:p>
        </w:tc>
        <w:tc>
          <w:tcPr>
            <w:tcW w:w="1559" w:type="dxa"/>
            <w:tcBorders>
              <w:top w:val="nil"/>
              <w:left w:val="nil"/>
              <w:bottom w:val="single" w:sz="4" w:space="0" w:color="auto"/>
              <w:right w:val="single" w:sz="4" w:space="0" w:color="auto"/>
            </w:tcBorders>
            <w:shd w:val="clear" w:color="auto" w:fill="auto"/>
            <w:hideMark/>
          </w:tcPr>
          <w:p w14:paraId="68DB894A" w14:textId="4B1E2186" w:rsidR="00A95C50" w:rsidRPr="008E0AEC" w:rsidRDefault="00185057" w:rsidP="002A6315">
            <w:pPr>
              <w:spacing w:after="0" w:line="240" w:lineRule="auto"/>
              <w:ind w:firstLineChars="100" w:firstLine="221"/>
              <w:jc w:val="right"/>
              <w:rPr>
                <w:rFonts w:eastAsia="Times New Roman" w:cstheme="minorHAnsi"/>
                <w:b/>
                <w:color w:val="000000"/>
                <w:lang w:eastAsia="ru-RU"/>
              </w:rPr>
            </w:pPr>
            <w:r w:rsidRPr="00136239">
              <w:rPr>
                <w:rFonts w:eastAsia="Times New Roman" w:cstheme="minorHAnsi"/>
                <w:b/>
                <w:color w:val="000000"/>
                <w:lang w:eastAsia="ru-RU"/>
              </w:rPr>
              <w:t>6</w:t>
            </w:r>
            <w:r w:rsidR="0020002F" w:rsidRPr="00136239">
              <w:rPr>
                <w:rFonts w:eastAsia="Times New Roman" w:cstheme="minorHAnsi"/>
                <w:b/>
                <w:color w:val="000000"/>
                <w:lang w:eastAsia="ru-RU"/>
              </w:rPr>
              <w:t>6 600,10</w:t>
            </w:r>
          </w:p>
        </w:tc>
      </w:tr>
      <w:tr w:rsidR="00A95C50" w:rsidRPr="00000CE9" w14:paraId="77C9153C" w14:textId="77777777" w:rsidTr="00630A5E">
        <w:trPr>
          <w:trHeight w:val="315"/>
        </w:trPr>
        <w:tc>
          <w:tcPr>
            <w:tcW w:w="710" w:type="dxa"/>
            <w:tcBorders>
              <w:top w:val="nil"/>
              <w:left w:val="single" w:sz="4" w:space="0" w:color="auto"/>
              <w:bottom w:val="single" w:sz="4" w:space="0" w:color="auto"/>
              <w:right w:val="nil"/>
            </w:tcBorders>
            <w:shd w:val="clear" w:color="auto" w:fill="auto"/>
            <w:hideMark/>
          </w:tcPr>
          <w:p w14:paraId="224BA85F"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 </w:t>
            </w:r>
          </w:p>
        </w:tc>
        <w:tc>
          <w:tcPr>
            <w:tcW w:w="4394" w:type="dxa"/>
            <w:tcBorders>
              <w:top w:val="nil"/>
              <w:left w:val="nil"/>
              <w:bottom w:val="single" w:sz="4" w:space="0" w:color="auto"/>
              <w:right w:val="nil"/>
            </w:tcBorders>
            <w:shd w:val="clear" w:color="auto" w:fill="auto"/>
            <w:hideMark/>
          </w:tcPr>
          <w:p w14:paraId="4B871403" w14:textId="77777777" w:rsidR="00A95C50" w:rsidRPr="00000CE9" w:rsidRDefault="00A95C50" w:rsidP="002A6315">
            <w:pPr>
              <w:spacing w:after="0" w:line="240" w:lineRule="auto"/>
              <w:jc w:val="center"/>
              <w:rPr>
                <w:rFonts w:eastAsia="Times New Roman" w:cstheme="minorHAnsi"/>
                <w:i/>
                <w:iCs/>
                <w:color w:val="000000"/>
                <w:u w:val="single"/>
                <w:lang w:eastAsia="ru-RU"/>
              </w:rPr>
            </w:pPr>
            <w:r w:rsidRPr="00000CE9">
              <w:rPr>
                <w:rFonts w:eastAsia="Times New Roman" w:cstheme="minorHAnsi"/>
                <w:i/>
                <w:iCs/>
                <w:color w:val="000000"/>
                <w:u w:val="single"/>
                <w:lang w:eastAsia="ru-RU"/>
              </w:rPr>
              <w:t>Материалы</w:t>
            </w:r>
          </w:p>
        </w:tc>
        <w:tc>
          <w:tcPr>
            <w:tcW w:w="1086" w:type="dxa"/>
            <w:tcBorders>
              <w:top w:val="nil"/>
              <w:left w:val="nil"/>
              <w:bottom w:val="single" w:sz="4" w:space="0" w:color="auto"/>
              <w:right w:val="nil"/>
            </w:tcBorders>
            <w:shd w:val="clear" w:color="auto" w:fill="auto"/>
            <w:hideMark/>
          </w:tcPr>
          <w:p w14:paraId="18178638"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 </w:t>
            </w:r>
          </w:p>
        </w:tc>
        <w:tc>
          <w:tcPr>
            <w:tcW w:w="1100" w:type="dxa"/>
            <w:tcBorders>
              <w:top w:val="nil"/>
              <w:left w:val="nil"/>
              <w:bottom w:val="single" w:sz="4" w:space="0" w:color="auto"/>
              <w:right w:val="nil"/>
            </w:tcBorders>
            <w:shd w:val="clear" w:color="auto" w:fill="auto"/>
            <w:hideMark/>
          </w:tcPr>
          <w:p w14:paraId="5984BEA0"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 </w:t>
            </w:r>
          </w:p>
        </w:tc>
        <w:tc>
          <w:tcPr>
            <w:tcW w:w="1358" w:type="dxa"/>
            <w:tcBorders>
              <w:top w:val="nil"/>
              <w:left w:val="nil"/>
              <w:bottom w:val="single" w:sz="4" w:space="0" w:color="auto"/>
              <w:right w:val="nil"/>
            </w:tcBorders>
            <w:shd w:val="clear" w:color="auto" w:fill="auto"/>
            <w:hideMark/>
          </w:tcPr>
          <w:p w14:paraId="5491E760"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 </w:t>
            </w:r>
          </w:p>
        </w:tc>
        <w:tc>
          <w:tcPr>
            <w:tcW w:w="1559" w:type="dxa"/>
            <w:tcBorders>
              <w:top w:val="nil"/>
              <w:left w:val="nil"/>
              <w:bottom w:val="single" w:sz="4" w:space="0" w:color="auto"/>
              <w:right w:val="single" w:sz="4" w:space="0" w:color="auto"/>
            </w:tcBorders>
            <w:shd w:val="clear" w:color="auto" w:fill="auto"/>
            <w:hideMark/>
          </w:tcPr>
          <w:p w14:paraId="7C663340"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 </w:t>
            </w:r>
          </w:p>
        </w:tc>
      </w:tr>
      <w:tr w:rsidR="00A95C50" w:rsidRPr="00000CE9" w14:paraId="4A575D87"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784089B7"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25</w:t>
            </w:r>
          </w:p>
        </w:tc>
        <w:tc>
          <w:tcPr>
            <w:tcW w:w="4394" w:type="dxa"/>
            <w:tcBorders>
              <w:top w:val="nil"/>
              <w:left w:val="nil"/>
              <w:bottom w:val="single" w:sz="4" w:space="0" w:color="auto"/>
              <w:right w:val="single" w:sz="4" w:space="0" w:color="auto"/>
            </w:tcBorders>
            <w:shd w:val="clear" w:color="auto" w:fill="auto"/>
            <w:hideMark/>
          </w:tcPr>
          <w:p w14:paraId="5EF03979"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Керамическая плитка напольная</w:t>
            </w:r>
          </w:p>
        </w:tc>
        <w:tc>
          <w:tcPr>
            <w:tcW w:w="1086" w:type="dxa"/>
            <w:tcBorders>
              <w:top w:val="nil"/>
              <w:left w:val="nil"/>
              <w:bottom w:val="single" w:sz="4" w:space="0" w:color="auto"/>
              <w:right w:val="single" w:sz="4" w:space="0" w:color="auto"/>
            </w:tcBorders>
            <w:shd w:val="clear" w:color="auto" w:fill="auto"/>
            <w:hideMark/>
          </w:tcPr>
          <w:p w14:paraId="40D9CADF"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м2</w:t>
            </w:r>
          </w:p>
        </w:tc>
        <w:tc>
          <w:tcPr>
            <w:tcW w:w="1100" w:type="dxa"/>
            <w:tcBorders>
              <w:top w:val="nil"/>
              <w:left w:val="nil"/>
              <w:bottom w:val="single" w:sz="4" w:space="0" w:color="auto"/>
              <w:right w:val="single" w:sz="4" w:space="0" w:color="auto"/>
            </w:tcBorders>
            <w:shd w:val="clear" w:color="auto" w:fill="auto"/>
            <w:hideMark/>
          </w:tcPr>
          <w:p w14:paraId="7E48A6C6"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5,0</w:t>
            </w:r>
          </w:p>
        </w:tc>
        <w:tc>
          <w:tcPr>
            <w:tcW w:w="1358" w:type="dxa"/>
            <w:tcBorders>
              <w:top w:val="nil"/>
              <w:left w:val="nil"/>
              <w:bottom w:val="single" w:sz="4" w:space="0" w:color="auto"/>
              <w:right w:val="single" w:sz="4" w:space="0" w:color="auto"/>
            </w:tcBorders>
            <w:shd w:val="clear" w:color="auto" w:fill="auto"/>
            <w:hideMark/>
          </w:tcPr>
          <w:p w14:paraId="4432EAFF"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645,00</w:t>
            </w:r>
          </w:p>
        </w:tc>
        <w:tc>
          <w:tcPr>
            <w:tcW w:w="1559" w:type="dxa"/>
            <w:tcBorders>
              <w:top w:val="nil"/>
              <w:left w:val="nil"/>
              <w:bottom w:val="single" w:sz="4" w:space="0" w:color="auto"/>
              <w:right w:val="single" w:sz="4" w:space="0" w:color="auto"/>
            </w:tcBorders>
            <w:shd w:val="clear" w:color="auto" w:fill="auto"/>
            <w:hideMark/>
          </w:tcPr>
          <w:p w14:paraId="706E1638"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3 225,00</w:t>
            </w:r>
          </w:p>
        </w:tc>
      </w:tr>
      <w:tr w:rsidR="00A95C50" w:rsidRPr="00000CE9" w14:paraId="776D14FC"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14ABCF33"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26</w:t>
            </w:r>
          </w:p>
        </w:tc>
        <w:tc>
          <w:tcPr>
            <w:tcW w:w="4394" w:type="dxa"/>
            <w:tcBorders>
              <w:top w:val="nil"/>
              <w:left w:val="nil"/>
              <w:bottom w:val="single" w:sz="4" w:space="0" w:color="auto"/>
              <w:right w:val="single" w:sz="4" w:space="0" w:color="auto"/>
            </w:tcBorders>
            <w:shd w:val="clear" w:color="auto" w:fill="auto"/>
            <w:hideMark/>
          </w:tcPr>
          <w:p w14:paraId="1E389220"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Клей для плитки (сухая смесь)</w:t>
            </w:r>
          </w:p>
        </w:tc>
        <w:tc>
          <w:tcPr>
            <w:tcW w:w="1086" w:type="dxa"/>
            <w:tcBorders>
              <w:top w:val="nil"/>
              <w:left w:val="nil"/>
              <w:bottom w:val="single" w:sz="4" w:space="0" w:color="auto"/>
              <w:right w:val="single" w:sz="4" w:space="0" w:color="auto"/>
            </w:tcBorders>
            <w:shd w:val="clear" w:color="auto" w:fill="auto"/>
            <w:hideMark/>
          </w:tcPr>
          <w:p w14:paraId="7B4A8ABF"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кг.</w:t>
            </w:r>
          </w:p>
        </w:tc>
        <w:tc>
          <w:tcPr>
            <w:tcW w:w="1100" w:type="dxa"/>
            <w:tcBorders>
              <w:top w:val="nil"/>
              <w:left w:val="nil"/>
              <w:bottom w:val="single" w:sz="4" w:space="0" w:color="auto"/>
              <w:right w:val="single" w:sz="4" w:space="0" w:color="auto"/>
            </w:tcBorders>
            <w:shd w:val="clear" w:color="auto" w:fill="auto"/>
            <w:hideMark/>
          </w:tcPr>
          <w:p w14:paraId="75B9B945"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5,0</w:t>
            </w:r>
          </w:p>
        </w:tc>
        <w:tc>
          <w:tcPr>
            <w:tcW w:w="1358" w:type="dxa"/>
            <w:tcBorders>
              <w:top w:val="nil"/>
              <w:left w:val="nil"/>
              <w:bottom w:val="single" w:sz="4" w:space="0" w:color="auto"/>
              <w:right w:val="single" w:sz="4" w:space="0" w:color="auto"/>
            </w:tcBorders>
            <w:shd w:val="clear" w:color="auto" w:fill="auto"/>
            <w:hideMark/>
          </w:tcPr>
          <w:p w14:paraId="71057DE1"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32,00</w:t>
            </w:r>
          </w:p>
        </w:tc>
        <w:tc>
          <w:tcPr>
            <w:tcW w:w="1559" w:type="dxa"/>
            <w:tcBorders>
              <w:top w:val="nil"/>
              <w:left w:val="nil"/>
              <w:bottom w:val="single" w:sz="4" w:space="0" w:color="auto"/>
              <w:right w:val="single" w:sz="4" w:space="0" w:color="auto"/>
            </w:tcBorders>
            <w:shd w:val="clear" w:color="auto" w:fill="auto"/>
            <w:hideMark/>
          </w:tcPr>
          <w:p w14:paraId="7ABB1DA4"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160,00</w:t>
            </w:r>
          </w:p>
        </w:tc>
      </w:tr>
      <w:tr w:rsidR="00A95C50" w:rsidRPr="00000CE9" w14:paraId="02E204E0"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2ECB03DB"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27</w:t>
            </w:r>
          </w:p>
        </w:tc>
        <w:tc>
          <w:tcPr>
            <w:tcW w:w="4394" w:type="dxa"/>
            <w:tcBorders>
              <w:top w:val="nil"/>
              <w:left w:val="nil"/>
              <w:bottom w:val="single" w:sz="4" w:space="0" w:color="auto"/>
              <w:right w:val="single" w:sz="4" w:space="0" w:color="auto"/>
            </w:tcBorders>
            <w:shd w:val="clear" w:color="auto" w:fill="auto"/>
            <w:hideMark/>
          </w:tcPr>
          <w:p w14:paraId="3D5FA939"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Затирка эластичная для реставрации и заполнения швов между плитками</w:t>
            </w:r>
          </w:p>
        </w:tc>
        <w:tc>
          <w:tcPr>
            <w:tcW w:w="1086" w:type="dxa"/>
            <w:tcBorders>
              <w:top w:val="nil"/>
              <w:left w:val="nil"/>
              <w:bottom w:val="single" w:sz="4" w:space="0" w:color="auto"/>
              <w:right w:val="single" w:sz="4" w:space="0" w:color="auto"/>
            </w:tcBorders>
            <w:shd w:val="clear" w:color="auto" w:fill="auto"/>
            <w:hideMark/>
          </w:tcPr>
          <w:p w14:paraId="19EBC02F" w14:textId="77777777" w:rsidR="00A95C50" w:rsidRPr="00000CE9" w:rsidRDefault="00A95C50" w:rsidP="002A6315">
            <w:pPr>
              <w:spacing w:after="0" w:line="240" w:lineRule="auto"/>
              <w:ind w:firstLineChars="100" w:firstLine="220"/>
              <w:rPr>
                <w:rFonts w:eastAsia="Times New Roman" w:cstheme="minorHAnsi"/>
                <w:color w:val="000000"/>
                <w:lang w:eastAsia="ru-RU"/>
              </w:rPr>
            </w:pPr>
            <w:proofErr w:type="spellStart"/>
            <w:r w:rsidRPr="00000CE9">
              <w:rPr>
                <w:rFonts w:eastAsia="Times New Roman" w:cstheme="minorHAnsi"/>
                <w:color w:val="000000"/>
                <w:lang w:eastAsia="ru-RU"/>
              </w:rPr>
              <w:t>компл</w:t>
            </w:r>
            <w:proofErr w:type="spellEnd"/>
            <w:r w:rsidRPr="00000CE9">
              <w:rPr>
                <w:rFonts w:eastAsia="Times New Roman" w:cstheme="minorHAnsi"/>
                <w:color w:val="000000"/>
                <w:lang w:eastAsia="ru-RU"/>
              </w:rPr>
              <w:t>.</w:t>
            </w:r>
          </w:p>
        </w:tc>
        <w:tc>
          <w:tcPr>
            <w:tcW w:w="1100" w:type="dxa"/>
            <w:tcBorders>
              <w:top w:val="nil"/>
              <w:left w:val="nil"/>
              <w:bottom w:val="single" w:sz="4" w:space="0" w:color="auto"/>
              <w:right w:val="single" w:sz="4" w:space="0" w:color="auto"/>
            </w:tcBorders>
            <w:shd w:val="clear" w:color="auto" w:fill="auto"/>
            <w:hideMark/>
          </w:tcPr>
          <w:p w14:paraId="043881B3"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1,0</w:t>
            </w:r>
          </w:p>
        </w:tc>
        <w:tc>
          <w:tcPr>
            <w:tcW w:w="1358" w:type="dxa"/>
            <w:tcBorders>
              <w:top w:val="nil"/>
              <w:left w:val="nil"/>
              <w:bottom w:val="single" w:sz="4" w:space="0" w:color="auto"/>
              <w:right w:val="single" w:sz="4" w:space="0" w:color="auto"/>
            </w:tcBorders>
            <w:shd w:val="clear" w:color="auto" w:fill="auto"/>
            <w:hideMark/>
          </w:tcPr>
          <w:p w14:paraId="06D47377"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98,00</w:t>
            </w:r>
          </w:p>
        </w:tc>
        <w:tc>
          <w:tcPr>
            <w:tcW w:w="1559" w:type="dxa"/>
            <w:tcBorders>
              <w:top w:val="nil"/>
              <w:left w:val="nil"/>
              <w:bottom w:val="single" w:sz="4" w:space="0" w:color="auto"/>
              <w:right w:val="single" w:sz="4" w:space="0" w:color="auto"/>
            </w:tcBorders>
            <w:shd w:val="clear" w:color="auto" w:fill="auto"/>
            <w:hideMark/>
          </w:tcPr>
          <w:p w14:paraId="1F5E61FE"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98,00</w:t>
            </w:r>
          </w:p>
        </w:tc>
      </w:tr>
      <w:tr w:rsidR="00A95C50" w:rsidRPr="00000CE9" w14:paraId="0E8E8A9E"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33E1B04F"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28</w:t>
            </w:r>
          </w:p>
        </w:tc>
        <w:tc>
          <w:tcPr>
            <w:tcW w:w="4394" w:type="dxa"/>
            <w:tcBorders>
              <w:top w:val="nil"/>
              <w:left w:val="nil"/>
              <w:bottom w:val="single" w:sz="4" w:space="0" w:color="auto"/>
              <w:right w:val="single" w:sz="4" w:space="0" w:color="auto"/>
            </w:tcBorders>
            <w:shd w:val="clear" w:color="auto" w:fill="auto"/>
            <w:hideMark/>
          </w:tcPr>
          <w:p w14:paraId="7435A39C"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 xml:space="preserve">Штукатурка гипсовая </w:t>
            </w:r>
            <w:proofErr w:type="spellStart"/>
            <w:r w:rsidRPr="00000CE9">
              <w:rPr>
                <w:rFonts w:eastAsia="Times New Roman" w:cstheme="minorHAnsi"/>
                <w:color w:val="000000"/>
                <w:lang w:eastAsia="ru-RU"/>
              </w:rPr>
              <w:t>Knauf</w:t>
            </w:r>
            <w:proofErr w:type="spellEnd"/>
            <w:r w:rsidRPr="00000CE9">
              <w:rPr>
                <w:rFonts w:eastAsia="Times New Roman" w:cstheme="minorHAnsi"/>
                <w:color w:val="000000"/>
                <w:lang w:eastAsia="ru-RU"/>
              </w:rPr>
              <w:t xml:space="preserve"> </w:t>
            </w:r>
            <w:proofErr w:type="spellStart"/>
            <w:r w:rsidRPr="00000CE9">
              <w:rPr>
                <w:rFonts w:eastAsia="Times New Roman" w:cstheme="minorHAnsi"/>
                <w:color w:val="000000"/>
                <w:lang w:eastAsia="ru-RU"/>
              </w:rPr>
              <w:t>Ротбанд</w:t>
            </w:r>
            <w:proofErr w:type="spellEnd"/>
          </w:p>
        </w:tc>
        <w:tc>
          <w:tcPr>
            <w:tcW w:w="1086" w:type="dxa"/>
            <w:tcBorders>
              <w:top w:val="nil"/>
              <w:left w:val="nil"/>
              <w:bottom w:val="single" w:sz="4" w:space="0" w:color="auto"/>
              <w:right w:val="single" w:sz="4" w:space="0" w:color="auto"/>
            </w:tcBorders>
            <w:shd w:val="clear" w:color="auto" w:fill="auto"/>
            <w:hideMark/>
          </w:tcPr>
          <w:p w14:paraId="48D29181"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кг.</w:t>
            </w:r>
          </w:p>
        </w:tc>
        <w:tc>
          <w:tcPr>
            <w:tcW w:w="1100" w:type="dxa"/>
            <w:tcBorders>
              <w:top w:val="nil"/>
              <w:left w:val="nil"/>
              <w:bottom w:val="single" w:sz="4" w:space="0" w:color="auto"/>
              <w:right w:val="single" w:sz="4" w:space="0" w:color="auto"/>
            </w:tcBorders>
            <w:shd w:val="clear" w:color="auto" w:fill="auto"/>
            <w:hideMark/>
          </w:tcPr>
          <w:p w14:paraId="5124E930"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25,0</w:t>
            </w:r>
          </w:p>
        </w:tc>
        <w:tc>
          <w:tcPr>
            <w:tcW w:w="1358" w:type="dxa"/>
            <w:tcBorders>
              <w:top w:val="nil"/>
              <w:left w:val="nil"/>
              <w:bottom w:val="single" w:sz="4" w:space="0" w:color="auto"/>
              <w:right w:val="single" w:sz="4" w:space="0" w:color="auto"/>
            </w:tcBorders>
            <w:shd w:val="clear" w:color="auto" w:fill="auto"/>
            <w:hideMark/>
          </w:tcPr>
          <w:p w14:paraId="1012C2C9"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29,00</w:t>
            </w:r>
          </w:p>
        </w:tc>
        <w:tc>
          <w:tcPr>
            <w:tcW w:w="1559" w:type="dxa"/>
            <w:tcBorders>
              <w:top w:val="nil"/>
              <w:left w:val="nil"/>
              <w:bottom w:val="single" w:sz="4" w:space="0" w:color="auto"/>
              <w:right w:val="single" w:sz="4" w:space="0" w:color="auto"/>
            </w:tcBorders>
            <w:shd w:val="clear" w:color="auto" w:fill="auto"/>
            <w:hideMark/>
          </w:tcPr>
          <w:p w14:paraId="3AC76586"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725,00</w:t>
            </w:r>
          </w:p>
        </w:tc>
      </w:tr>
      <w:tr w:rsidR="00A95C50" w:rsidRPr="00000CE9" w14:paraId="539428F9"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0D688713"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29</w:t>
            </w:r>
          </w:p>
        </w:tc>
        <w:tc>
          <w:tcPr>
            <w:tcW w:w="4394" w:type="dxa"/>
            <w:tcBorders>
              <w:top w:val="nil"/>
              <w:left w:val="nil"/>
              <w:bottom w:val="single" w:sz="4" w:space="0" w:color="auto"/>
              <w:right w:val="single" w:sz="4" w:space="0" w:color="auto"/>
            </w:tcBorders>
            <w:shd w:val="clear" w:color="auto" w:fill="auto"/>
            <w:hideMark/>
          </w:tcPr>
          <w:p w14:paraId="7E1295CD"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 xml:space="preserve">Финишная шпаклевка </w:t>
            </w:r>
            <w:proofErr w:type="spellStart"/>
            <w:r w:rsidRPr="00000CE9">
              <w:rPr>
                <w:rFonts w:eastAsia="Times New Roman" w:cstheme="minorHAnsi"/>
                <w:color w:val="000000"/>
                <w:lang w:eastAsia="ru-RU"/>
              </w:rPr>
              <w:t>Ветонит</w:t>
            </w:r>
            <w:proofErr w:type="spellEnd"/>
          </w:p>
        </w:tc>
        <w:tc>
          <w:tcPr>
            <w:tcW w:w="1086" w:type="dxa"/>
            <w:tcBorders>
              <w:top w:val="nil"/>
              <w:left w:val="nil"/>
              <w:bottom w:val="single" w:sz="4" w:space="0" w:color="auto"/>
              <w:right w:val="single" w:sz="4" w:space="0" w:color="auto"/>
            </w:tcBorders>
            <w:shd w:val="clear" w:color="auto" w:fill="auto"/>
            <w:hideMark/>
          </w:tcPr>
          <w:p w14:paraId="2A09D8A1"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кг.</w:t>
            </w:r>
          </w:p>
        </w:tc>
        <w:tc>
          <w:tcPr>
            <w:tcW w:w="1100" w:type="dxa"/>
            <w:tcBorders>
              <w:top w:val="nil"/>
              <w:left w:val="nil"/>
              <w:bottom w:val="single" w:sz="4" w:space="0" w:color="auto"/>
              <w:right w:val="single" w:sz="4" w:space="0" w:color="auto"/>
            </w:tcBorders>
            <w:shd w:val="clear" w:color="auto" w:fill="auto"/>
            <w:hideMark/>
          </w:tcPr>
          <w:p w14:paraId="56C85567"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12,0</w:t>
            </w:r>
          </w:p>
        </w:tc>
        <w:tc>
          <w:tcPr>
            <w:tcW w:w="1358" w:type="dxa"/>
            <w:tcBorders>
              <w:top w:val="nil"/>
              <w:left w:val="nil"/>
              <w:bottom w:val="single" w:sz="4" w:space="0" w:color="auto"/>
              <w:right w:val="single" w:sz="4" w:space="0" w:color="auto"/>
            </w:tcBorders>
            <w:shd w:val="clear" w:color="auto" w:fill="auto"/>
            <w:hideMark/>
          </w:tcPr>
          <w:p w14:paraId="5E81441B"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125,00</w:t>
            </w:r>
          </w:p>
        </w:tc>
        <w:tc>
          <w:tcPr>
            <w:tcW w:w="1559" w:type="dxa"/>
            <w:tcBorders>
              <w:top w:val="nil"/>
              <w:left w:val="nil"/>
              <w:bottom w:val="single" w:sz="4" w:space="0" w:color="auto"/>
              <w:right w:val="single" w:sz="4" w:space="0" w:color="auto"/>
            </w:tcBorders>
            <w:shd w:val="clear" w:color="auto" w:fill="auto"/>
            <w:hideMark/>
          </w:tcPr>
          <w:p w14:paraId="201EAB09"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1 500,00</w:t>
            </w:r>
          </w:p>
        </w:tc>
      </w:tr>
      <w:tr w:rsidR="00A95C50" w:rsidRPr="00000CE9" w14:paraId="0BD3B6EC"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75F4B4D7"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30</w:t>
            </w:r>
          </w:p>
        </w:tc>
        <w:tc>
          <w:tcPr>
            <w:tcW w:w="4394" w:type="dxa"/>
            <w:tcBorders>
              <w:top w:val="nil"/>
              <w:left w:val="nil"/>
              <w:bottom w:val="single" w:sz="4" w:space="0" w:color="auto"/>
              <w:right w:val="single" w:sz="4" w:space="0" w:color="auto"/>
            </w:tcBorders>
            <w:shd w:val="clear" w:color="auto" w:fill="auto"/>
            <w:hideMark/>
          </w:tcPr>
          <w:p w14:paraId="47CA9AE2"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 xml:space="preserve">Грунтовка глубокого проникновения </w:t>
            </w:r>
            <w:proofErr w:type="spellStart"/>
            <w:r w:rsidRPr="00000CE9">
              <w:rPr>
                <w:rFonts w:eastAsia="Times New Roman" w:cstheme="minorHAnsi"/>
                <w:color w:val="000000"/>
                <w:lang w:eastAsia="ru-RU"/>
              </w:rPr>
              <w:t>Церезит</w:t>
            </w:r>
            <w:proofErr w:type="spellEnd"/>
            <w:r w:rsidRPr="00000CE9">
              <w:rPr>
                <w:rFonts w:eastAsia="Times New Roman" w:cstheme="minorHAnsi"/>
                <w:color w:val="000000"/>
                <w:lang w:eastAsia="ru-RU"/>
              </w:rPr>
              <w:t xml:space="preserve"> CT17</w:t>
            </w:r>
          </w:p>
        </w:tc>
        <w:tc>
          <w:tcPr>
            <w:tcW w:w="1086" w:type="dxa"/>
            <w:tcBorders>
              <w:top w:val="nil"/>
              <w:left w:val="nil"/>
              <w:bottom w:val="single" w:sz="4" w:space="0" w:color="auto"/>
              <w:right w:val="single" w:sz="4" w:space="0" w:color="auto"/>
            </w:tcBorders>
            <w:shd w:val="clear" w:color="auto" w:fill="auto"/>
            <w:hideMark/>
          </w:tcPr>
          <w:p w14:paraId="42A4B6D4"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л.</w:t>
            </w:r>
          </w:p>
        </w:tc>
        <w:tc>
          <w:tcPr>
            <w:tcW w:w="1100" w:type="dxa"/>
            <w:tcBorders>
              <w:top w:val="nil"/>
              <w:left w:val="nil"/>
              <w:bottom w:val="single" w:sz="4" w:space="0" w:color="auto"/>
              <w:right w:val="single" w:sz="4" w:space="0" w:color="auto"/>
            </w:tcBorders>
            <w:shd w:val="clear" w:color="auto" w:fill="auto"/>
            <w:hideMark/>
          </w:tcPr>
          <w:p w14:paraId="4406BDFB"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2,5</w:t>
            </w:r>
          </w:p>
        </w:tc>
        <w:tc>
          <w:tcPr>
            <w:tcW w:w="1358" w:type="dxa"/>
            <w:tcBorders>
              <w:top w:val="nil"/>
              <w:left w:val="nil"/>
              <w:bottom w:val="single" w:sz="4" w:space="0" w:color="auto"/>
              <w:right w:val="single" w:sz="4" w:space="0" w:color="auto"/>
            </w:tcBorders>
            <w:shd w:val="clear" w:color="auto" w:fill="auto"/>
            <w:hideMark/>
          </w:tcPr>
          <w:p w14:paraId="51B30D4A"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143,00</w:t>
            </w:r>
          </w:p>
        </w:tc>
        <w:tc>
          <w:tcPr>
            <w:tcW w:w="1559" w:type="dxa"/>
            <w:tcBorders>
              <w:top w:val="nil"/>
              <w:left w:val="nil"/>
              <w:bottom w:val="single" w:sz="4" w:space="0" w:color="auto"/>
              <w:right w:val="single" w:sz="4" w:space="0" w:color="auto"/>
            </w:tcBorders>
            <w:shd w:val="clear" w:color="auto" w:fill="auto"/>
            <w:hideMark/>
          </w:tcPr>
          <w:p w14:paraId="5D11B82E"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357,50</w:t>
            </w:r>
          </w:p>
        </w:tc>
      </w:tr>
      <w:tr w:rsidR="00A95C50" w:rsidRPr="00000CE9" w14:paraId="588443C3"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541D3906"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31</w:t>
            </w:r>
          </w:p>
        </w:tc>
        <w:tc>
          <w:tcPr>
            <w:tcW w:w="4394" w:type="dxa"/>
            <w:tcBorders>
              <w:top w:val="nil"/>
              <w:left w:val="nil"/>
              <w:bottom w:val="single" w:sz="4" w:space="0" w:color="auto"/>
              <w:right w:val="single" w:sz="4" w:space="0" w:color="auto"/>
            </w:tcBorders>
            <w:shd w:val="clear" w:color="auto" w:fill="auto"/>
            <w:hideMark/>
          </w:tcPr>
          <w:p w14:paraId="00218B5A"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Краска влагостойкая моющаяся</w:t>
            </w:r>
          </w:p>
        </w:tc>
        <w:tc>
          <w:tcPr>
            <w:tcW w:w="1086" w:type="dxa"/>
            <w:tcBorders>
              <w:top w:val="nil"/>
              <w:left w:val="nil"/>
              <w:bottom w:val="single" w:sz="4" w:space="0" w:color="auto"/>
              <w:right w:val="single" w:sz="4" w:space="0" w:color="auto"/>
            </w:tcBorders>
            <w:shd w:val="clear" w:color="auto" w:fill="auto"/>
            <w:hideMark/>
          </w:tcPr>
          <w:p w14:paraId="21EBABF4"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л.</w:t>
            </w:r>
          </w:p>
        </w:tc>
        <w:tc>
          <w:tcPr>
            <w:tcW w:w="1100" w:type="dxa"/>
            <w:tcBorders>
              <w:top w:val="nil"/>
              <w:left w:val="nil"/>
              <w:bottom w:val="single" w:sz="4" w:space="0" w:color="auto"/>
              <w:right w:val="single" w:sz="4" w:space="0" w:color="auto"/>
            </w:tcBorders>
            <w:shd w:val="clear" w:color="auto" w:fill="auto"/>
            <w:hideMark/>
          </w:tcPr>
          <w:p w14:paraId="69306237"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5,0</w:t>
            </w:r>
          </w:p>
        </w:tc>
        <w:tc>
          <w:tcPr>
            <w:tcW w:w="1358" w:type="dxa"/>
            <w:tcBorders>
              <w:top w:val="nil"/>
              <w:left w:val="nil"/>
              <w:bottom w:val="single" w:sz="4" w:space="0" w:color="auto"/>
              <w:right w:val="single" w:sz="4" w:space="0" w:color="auto"/>
            </w:tcBorders>
            <w:shd w:val="clear" w:color="auto" w:fill="auto"/>
            <w:hideMark/>
          </w:tcPr>
          <w:p w14:paraId="0034D783"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169,00</w:t>
            </w:r>
          </w:p>
        </w:tc>
        <w:tc>
          <w:tcPr>
            <w:tcW w:w="1559" w:type="dxa"/>
            <w:tcBorders>
              <w:top w:val="nil"/>
              <w:left w:val="nil"/>
              <w:bottom w:val="single" w:sz="4" w:space="0" w:color="auto"/>
              <w:right w:val="single" w:sz="4" w:space="0" w:color="auto"/>
            </w:tcBorders>
            <w:shd w:val="clear" w:color="auto" w:fill="auto"/>
            <w:hideMark/>
          </w:tcPr>
          <w:p w14:paraId="063C75EA"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845,00</w:t>
            </w:r>
          </w:p>
        </w:tc>
      </w:tr>
      <w:tr w:rsidR="00A95C50" w:rsidRPr="00000CE9" w14:paraId="71FBA93F"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65286910"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32</w:t>
            </w:r>
          </w:p>
        </w:tc>
        <w:tc>
          <w:tcPr>
            <w:tcW w:w="4394" w:type="dxa"/>
            <w:tcBorders>
              <w:top w:val="nil"/>
              <w:left w:val="nil"/>
              <w:bottom w:val="single" w:sz="4" w:space="0" w:color="auto"/>
              <w:right w:val="single" w:sz="4" w:space="0" w:color="auto"/>
            </w:tcBorders>
            <w:shd w:val="clear" w:color="auto" w:fill="auto"/>
            <w:hideMark/>
          </w:tcPr>
          <w:p w14:paraId="5A5380F9"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Трубы полипропиленовые SDR11 Ду15</w:t>
            </w:r>
          </w:p>
        </w:tc>
        <w:tc>
          <w:tcPr>
            <w:tcW w:w="1086" w:type="dxa"/>
            <w:tcBorders>
              <w:top w:val="nil"/>
              <w:left w:val="nil"/>
              <w:bottom w:val="single" w:sz="4" w:space="0" w:color="auto"/>
              <w:right w:val="single" w:sz="4" w:space="0" w:color="auto"/>
            </w:tcBorders>
            <w:shd w:val="clear" w:color="auto" w:fill="auto"/>
            <w:hideMark/>
          </w:tcPr>
          <w:p w14:paraId="5087BB74" w14:textId="77777777" w:rsidR="00A95C50" w:rsidRPr="00000CE9" w:rsidRDefault="00A95C50" w:rsidP="002A6315">
            <w:pPr>
              <w:spacing w:after="0" w:line="240" w:lineRule="auto"/>
              <w:ind w:firstLineChars="100" w:firstLine="220"/>
              <w:rPr>
                <w:rFonts w:eastAsia="Times New Roman" w:cstheme="minorHAnsi"/>
                <w:color w:val="000000"/>
                <w:lang w:eastAsia="ru-RU"/>
              </w:rPr>
            </w:pPr>
            <w:proofErr w:type="spellStart"/>
            <w:r w:rsidRPr="00000CE9">
              <w:rPr>
                <w:rFonts w:eastAsia="Times New Roman" w:cstheme="minorHAnsi"/>
                <w:color w:val="000000"/>
                <w:lang w:eastAsia="ru-RU"/>
              </w:rPr>
              <w:t>м.п</w:t>
            </w:r>
            <w:proofErr w:type="spellEnd"/>
            <w:r w:rsidRPr="00000CE9">
              <w:rPr>
                <w:rFonts w:eastAsia="Times New Roman" w:cstheme="minorHAnsi"/>
                <w:color w:val="000000"/>
                <w:lang w:eastAsia="ru-RU"/>
              </w:rPr>
              <w:t>.</w:t>
            </w:r>
          </w:p>
        </w:tc>
        <w:tc>
          <w:tcPr>
            <w:tcW w:w="1100" w:type="dxa"/>
            <w:tcBorders>
              <w:top w:val="nil"/>
              <w:left w:val="nil"/>
              <w:bottom w:val="single" w:sz="4" w:space="0" w:color="auto"/>
              <w:right w:val="single" w:sz="4" w:space="0" w:color="auto"/>
            </w:tcBorders>
            <w:shd w:val="clear" w:color="auto" w:fill="auto"/>
            <w:hideMark/>
          </w:tcPr>
          <w:p w14:paraId="022F39AB"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8,0</w:t>
            </w:r>
          </w:p>
        </w:tc>
        <w:tc>
          <w:tcPr>
            <w:tcW w:w="1358" w:type="dxa"/>
            <w:tcBorders>
              <w:top w:val="nil"/>
              <w:left w:val="nil"/>
              <w:bottom w:val="single" w:sz="4" w:space="0" w:color="auto"/>
              <w:right w:val="single" w:sz="4" w:space="0" w:color="auto"/>
            </w:tcBorders>
            <w:shd w:val="clear" w:color="auto" w:fill="auto"/>
            <w:hideMark/>
          </w:tcPr>
          <w:p w14:paraId="68C41781"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114,00</w:t>
            </w:r>
          </w:p>
        </w:tc>
        <w:tc>
          <w:tcPr>
            <w:tcW w:w="1559" w:type="dxa"/>
            <w:tcBorders>
              <w:top w:val="nil"/>
              <w:left w:val="nil"/>
              <w:bottom w:val="single" w:sz="4" w:space="0" w:color="auto"/>
              <w:right w:val="single" w:sz="4" w:space="0" w:color="auto"/>
            </w:tcBorders>
            <w:shd w:val="clear" w:color="auto" w:fill="auto"/>
            <w:hideMark/>
          </w:tcPr>
          <w:p w14:paraId="45C6AD85"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912,00</w:t>
            </w:r>
          </w:p>
        </w:tc>
      </w:tr>
      <w:tr w:rsidR="00A95C50" w:rsidRPr="00000CE9" w14:paraId="11B93746"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5E98BF3C"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33</w:t>
            </w:r>
          </w:p>
        </w:tc>
        <w:tc>
          <w:tcPr>
            <w:tcW w:w="4394" w:type="dxa"/>
            <w:tcBorders>
              <w:top w:val="nil"/>
              <w:left w:val="nil"/>
              <w:bottom w:val="single" w:sz="4" w:space="0" w:color="auto"/>
              <w:right w:val="single" w:sz="4" w:space="0" w:color="auto"/>
            </w:tcBorders>
            <w:shd w:val="clear" w:color="auto" w:fill="auto"/>
            <w:hideMark/>
          </w:tcPr>
          <w:p w14:paraId="24ED49A0"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Фасонные изделия для полипропиленовых труб</w:t>
            </w:r>
          </w:p>
        </w:tc>
        <w:tc>
          <w:tcPr>
            <w:tcW w:w="1086" w:type="dxa"/>
            <w:tcBorders>
              <w:top w:val="nil"/>
              <w:left w:val="nil"/>
              <w:bottom w:val="single" w:sz="4" w:space="0" w:color="auto"/>
              <w:right w:val="single" w:sz="4" w:space="0" w:color="auto"/>
            </w:tcBorders>
            <w:shd w:val="clear" w:color="auto" w:fill="auto"/>
            <w:hideMark/>
          </w:tcPr>
          <w:p w14:paraId="3E2E3706" w14:textId="77777777" w:rsidR="00A95C50" w:rsidRPr="00000CE9" w:rsidRDefault="00A95C50" w:rsidP="002A6315">
            <w:pPr>
              <w:spacing w:after="0" w:line="240" w:lineRule="auto"/>
              <w:ind w:firstLineChars="100" w:firstLine="220"/>
              <w:rPr>
                <w:rFonts w:eastAsia="Times New Roman" w:cstheme="minorHAnsi"/>
                <w:color w:val="000000"/>
                <w:lang w:eastAsia="ru-RU"/>
              </w:rPr>
            </w:pPr>
            <w:proofErr w:type="spellStart"/>
            <w:r w:rsidRPr="00000CE9">
              <w:rPr>
                <w:rFonts w:eastAsia="Times New Roman" w:cstheme="minorHAnsi"/>
                <w:color w:val="000000"/>
                <w:lang w:eastAsia="ru-RU"/>
              </w:rPr>
              <w:t>компл</w:t>
            </w:r>
            <w:proofErr w:type="spellEnd"/>
            <w:r w:rsidRPr="00000CE9">
              <w:rPr>
                <w:rFonts w:eastAsia="Times New Roman" w:cstheme="minorHAnsi"/>
                <w:color w:val="000000"/>
                <w:lang w:eastAsia="ru-RU"/>
              </w:rPr>
              <w:t>.</w:t>
            </w:r>
          </w:p>
        </w:tc>
        <w:tc>
          <w:tcPr>
            <w:tcW w:w="1100" w:type="dxa"/>
            <w:tcBorders>
              <w:top w:val="nil"/>
              <w:left w:val="nil"/>
              <w:bottom w:val="single" w:sz="4" w:space="0" w:color="auto"/>
              <w:right w:val="single" w:sz="4" w:space="0" w:color="auto"/>
            </w:tcBorders>
            <w:shd w:val="clear" w:color="auto" w:fill="auto"/>
            <w:hideMark/>
          </w:tcPr>
          <w:p w14:paraId="0E01A7FE"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1,0</w:t>
            </w:r>
          </w:p>
        </w:tc>
        <w:tc>
          <w:tcPr>
            <w:tcW w:w="1358" w:type="dxa"/>
            <w:tcBorders>
              <w:top w:val="nil"/>
              <w:left w:val="nil"/>
              <w:bottom w:val="single" w:sz="4" w:space="0" w:color="auto"/>
              <w:right w:val="single" w:sz="4" w:space="0" w:color="auto"/>
            </w:tcBorders>
            <w:shd w:val="clear" w:color="auto" w:fill="auto"/>
            <w:hideMark/>
          </w:tcPr>
          <w:p w14:paraId="70966156"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1 893,00</w:t>
            </w:r>
          </w:p>
        </w:tc>
        <w:tc>
          <w:tcPr>
            <w:tcW w:w="1559" w:type="dxa"/>
            <w:tcBorders>
              <w:top w:val="nil"/>
              <w:left w:val="nil"/>
              <w:bottom w:val="single" w:sz="4" w:space="0" w:color="auto"/>
              <w:right w:val="single" w:sz="4" w:space="0" w:color="auto"/>
            </w:tcBorders>
            <w:shd w:val="clear" w:color="auto" w:fill="auto"/>
            <w:hideMark/>
          </w:tcPr>
          <w:p w14:paraId="54210492"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1 893,00</w:t>
            </w:r>
          </w:p>
        </w:tc>
      </w:tr>
      <w:tr w:rsidR="00A95C50" w:rsidRPr="00000CE9" w14:paraId="323A864B"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098A30EE"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34</w:t>
            </w:r>
          </w:p>
        </w:tc>
        <w:tc>
          <w:tcPr>
            <w:tcW w:w="4394" w:type="dxa"/>
            <w:tcBorders>
              <w:top w:val="nil"/>
              <w:left w:val="nil"/>
              <w:bottom w:val="single" w:sz="4" w:space="0" w:color="auto"/>
              <w:right w:val="single" w:sz="4" w:space="0" w:color="auto"/>
            </w:tcBorders>
            <w:shd w:val="clear" w:color="auto" w:fill="auto"/>
            <w:hideMark/>
          </w:tcPr>
          <w:p w14:paraId="1583CC4B"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Трубопроводная арматура Ду15</w:t>
            </w:r>
          </w:p>
        </w:tc>
        <w:tc>
          <w:tcPr>
            <w:tcW w:w="1086" w:type="dxa"/>
            <w:tcBorders>
              <w:top w:val="nil"/>
              <w:left w:val="nil"/>
              <w:bottom w:val="single" w:sz="4" w:space="0" w:color="auto"/>
              <w:right w:val="single" w:sz="4" w:space="0" w:color="auto"/>
            </w:tcBorders>
            <w:shd w:val="clear" w:color="auto" w:fill="auto"/>
            <w:hideMark/>
          </w:tcPr>
          <w:p w14:paraId="7C4104B3" w14:textId="77777777" w:rsidR="00A95C50" w:rsidRPr="00000CE9" w:rsidRDefault="00A95C50" w:rsidP="002A6315">
            <w:pPr>
              <w:spacing w:after="0" w:line="240" w:lineRule="auto"/>
              <w:ind w:firstLineChars="100" w:firstLine="220"/>
              <w:rPr>
                <w:rFonts w:eastAsia="Times New Roman" w:cstheme="minorHAnsi"/>
                <w:color w:val="000000"/>
                <w:lang w:eastAsia="ru-RU"/>
              </w:rPr>
            </w:pPr>
            <w:proofErr w:type="spellStart"/>
            <w:r w:rsidRPr="00000CE9">
              <w:rPr>
                <w:rFonts w:eastAsia="Times New Roman" w:cstheme="minorHAnsi"/>
                <w:color w:val="000000"/>
                <w:lang w:eastAsia="ru-RU"/>
              </w:rPr>
              <w:t>компл</w:t>
            </w:r>
            <w:proofErr w:type="spellEnd"/>
            <w:r w:rsidRPr="00000CE9">
              <w:rPr>
                <w:rFonts w:eastAsia="Times New Roman" w:cstheme="minorHAnsi"/>
                <w:color w:val="000000"/>
                <w:lang w:eastAsia="ru-RU"/>
              </w:rPr>
              <w:t>.</w:t>
            </w:r>
          </w:p>
        </w:tc>
        <w:tc>
          <w:tcPr>
            <w:tcW w:w="1100" w:type="dxa"/>
            <w:tcBorders>
              <w:top w:val="nil"/>
              <w:left w:val="nil"/>
              <w:bottom w:val="single" w:sz="4" w:space="0" w:color="auto"/>
              <w:right w:val="single" w:sz="4" w:space="0" w:color="auto"/>
            </w:tcBorders>
            <w:shd w:val="clear" w:color="auto" w:fill="auto"/>
            <w:hideMark/>
          </w:tcPr>
          <w:p w14:paraId="655E54B7"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1,0</w:t>
            </w:r>
          </w:p>
        </w:tc>
        <w:tc>
          <w:tcPr>
            <w:tcW w:w="1358" w:type="dxa"/>
            <w:tcBorders>
              <w:top w:val="nil"/>
              <w:left w:val="nil"/>
              <w:bottom w:val="single" w:sz="4" w:space="0" w:color="auto"/>
              <w:right w:val="single" w:sz="4" w:space="0" w:color="auto"/>
            </w:tcBorders>
            <w:shd w:val="clear" w:color="auto" w:fill="auto"/>
            <w:hideMark/>
          </w:tcPr>
          <w:p w14:paraId="6EE4DCE6"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311,00</w:t>
            </w:r>
          </w:p>
        </w:tc>
        <w:tc>
          <w:tcPr>
            <w:tcW w:w="1559" w:type="dxa"/>
            <w:tcBorders>
              <w:top w:val="nil"/>
              <w:left w:val="nil"/>
              <w:bottom w:val="single" w:sz="4" w:space="0" w:color="auto"/>
              <w:right w:val="single" w:sz="4" w:space="0" w:color="auto"/>
            </w:tcBorders>
            <w:shd w:val="clear" w:color="auto" w:fill="auto"/>
            <w:hideMark/>
          </w:tcPr>
          <w:p w14:paraId="5CFB5D63"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311,00</w:t>
            </w:r>
          </w:p>
        </w:tc>
      </w:tr>
      <w:tr w:rsidR="00A95C50" w:rsidRPr="00000CE9" w14:paraId="30093E77"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0A3EB13C"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35</w:t>
            </w:r>
          </w:p>
        </w:tc>
        <w:tc>
          <w:tcPr>
            <w:tcW w:w="4394" w:type="dxa"/>
            <w:tcBorders>
              <w:top w:val="nil"/>
              <w:left w:val="nil"/>
              <w:bottom w:val="single" w:sz="4" w:space="0" w:color="auto"/>
              <w:right w:val="single" w:sz="4" w:space="0" w:color="auto"/>
            </w:tcBorders>
            <w:shd w:val="clear" w:color="auto" w:fill="auto"/>
            <w:hideMark/>
          </w:tcPr>
          <w:p w14:paraId="2221F0F0"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Трубы канализационные пластиковые раструбные DN110</w:t>
            </w:r>
          </w:p>
        </w:tc>
        <w:tc>
          <w:tcPr>
            <w:tcW w:w="1086" w:type="dxa"/>
            <w:tcBorders>
              <w:top w:val="nil"/>
              <w:left w:val="nil"/>
              <w:bottom w:val="single" w:sz="4" w:space="0" w:color="auto"/>
              <w:right w:val="single" w:sz="4" w:space="0" w:color="auto"/>
            </w:tcBorders>
            <w:shd w:val="clear" w:color="auto" w:fill="auto"/>
            <w:hideMark/>
          </w:tcPr>
          <w:p w14:paraId="0B24EC20" w14:textId="77777777" w:rsidR="00A95C50" w:rsidRPr="00000CE9" w:rsidRDefault="00A95C50" w:rsidP="002A6315">
            <w:pPr>
              <w:spacing w:after="0" w:line="240" w:lineRule="auto"/>
              <w:ind w:firstLineChars="100" w:firstLine="220"/>
              <w:rPr>
                <w:rFonts w:eastAsia="Times New Roman" w:cstheme="minorHAnsi"/>
                <w:color w:val="000000"/>
                <w:lang w:eastAsia="ru-RU"/>
              </w:rPr>
            </w:pPr>
            <w:proofErr w:type="spellStart"/>
            <w:r w:rsidRPr="00000CE9">
              <w:rPr>
                <w:rFonts w:eastAsia="Times New Roman" w:cstheme="minorHAnsi"/>
                <w:color w:val="000000"/>
                <w:lang w:eastAsia="ru-RU"/>
              </w:rPr>
              <w:t>м.п</w:t>
            </w:r>
            <w:proofErr w:type="spellEnd"/>
            <w:r w:rsidRPr="00000CE9">
              <w:rPr>
                <w:rFonts w:eastAsia="Times New Roman" w:cstheme="minorHAnsi"/>
                <w:color w:val="000000"/>
                <w:lang w:eastAsia="ru-RU"/>
              </w:rPr>
              <w:t>.</w:t>
            </w:r>
          </w:p>
        </w:tc>
        <w:tc>
          <w:tcPr>
            <w:tcW w:w="1100" w:type="dxa"/>
            <w:tcBorders>
              <w:top w:val="nil"/>
              <w:left w:val="nil"/>
              <w:bottom w:val="single" w:sz="4" w:space="0" w:color="auto"/>
              <w:right w:val="single" w:sz="4" w:space="0" w:color="auto"/>
            </w:tcBorders>
            <w:shd w:val="clear" w:color="auto" w:fill="auto"/>
            <w:hideMark/>
          </w:tcPr>
          <w:p w14:paraId="22833F4D"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8,0</w:t>
            </w:r>
          </w:p>
        </w:tc>
        <w:tc>
          <w:tcPr>
            <w:tcW w:w="1358" w:type="dxa"/>
            <w:tcBorders>
              <w:top w:val="nil"/>
              <w:left w:val="nil"/>
              <w:bottom w:val="single" w:sz="4" w:space="0" w:color="auto"/>
              <w:right w:val="single" w:sz="4" w:space="0" w:color="auto"/>
            </w:tcBorders>
            <w:shd w:val="clear" w:color="auto" w:fill="auto"/>
            <w:hideMark/>
          </w:tcPr>
          <w:p w14:paraId="20201EE1"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541,00</w:t>
            </w:r>
          </w:p>
        </w:tc>
        <w:tc>
          <w:tcPr>
            <w:tcW w:w="1559" w:type="dxa"/>
            <w:tcBorders>
              <w:top w:val="nil"/>
              <w:left w:val="nil"/>
              <w:bottom w:val="single" w:sz="4" w:space="0" w:color="auto"/>
              <w:right w:val="single" w:sz="4" w:space="0" w:color="auto"/>
            </w:tcBorders>
            <w:shd w:val="clear" w:color="auto" w:fill="auto"/>
            <w:hideMark/>
          </w:tcPr>
          <w:p w14:paraId="0B4D502B"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4 328,00</w:t>
            </w:r>
          </w:p>
        </w:tc>
      </w:tr>
      <w:tr w:rsidR="00A95C50" w:rsidRPr="00000CE9" w14:paraId="637D5D95"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6DAE2196"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36</w:t>
            </w:r>
          </w:p>
        </w:tc>
        <w:tc>
          <w:tcPr>
            <w:tcW w:w="4394" w:type="dxa"/>
            <w:tcBorders>
              <w:top w:val="nil"/>
              <w:left w:val="nil"/>
              <w:bottom w:val="single" w:sz="4" w:space="0" w:color="auto"/>
              <w:right w:val="single" w:sz="4" w:space="0" w:color="auto"/>
            </w:tcBorders>
            <w:shd w:val="clear" w:color="auto" w:fill="auto"/>
            <w:hideMark/>
          </w:tcPr>
          <w:p w14:paraId="4C4B66D6"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Фасонные изделия для канализационных труб DN110</w:t>
            </w:r>
          </w:p>
        </w:tc>
        <w:tc>
          <w:tcPr>
            <w:tcW w:w="1086" w:type="dxa"/>
            <w:tcBorders>
              <w:top w:val="nil"/>
              <w:left w:val="nil"/>
              <w:bottom w:val="single" w:sz="4" w:space="0" w:color="auto"/>
              <w:right w:val="single" w:sz="4" w:space="0" w:color="auto"/>
            </w:tcBorders>
            <w:shd w:val="clear" w:color="auto" w:fill="auto"/>
            <w:hideMark/>
          </w:tcPr>
          <w:p w14:paraId="03B4F697" w14:textId="77777777" w:rsidR="00A95C50" w:rsidRPr="00000CE9" w:rsidRDefault="00A95C50" w:rsidP="002A6315">
            <w:pPr>
              <w:spacing w:after="0" w:line="240" w:lineRule="auto"/>
              <w:ind w:firstLineChars="100" w:firstLine="220"/>
              <w:rPr>
                <w:rFonts w:eastAsia="Times New Roman" w:cstheme="minorHAnsi"/>
                <w:color w:val="000000"/>
                <w:lang w:eastAsia="ru-RU"/>
              </w:rPr>
            </w:pPr>
            <w:proofErr w:type="spellStart"/>
            <w:r w:rsidRPr="00000CE9">
              <w:rPr>
                <w:rFonts w:eastAsia="Times New Roman" w:cstheme="minorHAnsi"/>
                <w:color w:val="000000"/>
                <w:lang w:eastAsia="ru-RU"/>
              </w:rPr>
              <w:t>компл</w:t>
            </w:r>
            <w:proofErr w:type="spellEnd"/>
            <w:r w:rsidRPr="00000CE9">
              <w:rPr>
                <w:rFonts w:eastAsia="Times New Roman" w:cstheme="minorHAnsi"/>
                <w:color w:val="000000"/>
                <w:lang w:eastAsia="ru-RU"/>
              </w:rPr>
              <w:t>.</w:t>
            </w:r>
          </w:p>
        </w:tc>
        <w:tc>
          <w:tcPr>
            <w:tcW w:w="1100" w:type="dxa"/>
            <w:tcBorders>
              <w:top w:val="nil"/>
              <w:left w:val="nil"/>
              <w:bottom w:val="single" w:sz="4" w:space="0" w:color="auto"/>
              <w:right w:val="single" w:sz="4" w:space="0" w:color="auto"/>
            </w:tcBorders>
            <w:shd w:val="clear" w:color="auto" w:fill="auto"/>
            <w:hideMark/>
          </w:tcPr>
          <w:p w14:paraId="50649FF9"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1,0</w:t>
            </w:r>
          </w:p>
        </w:tc>
        <w:tc>
          <w:tcPr>
            <w:tcW w:w="1358" w:type="dxa"/>
            <w:tcBorders>
              <w:top w:val="nil"/>
              <w:left w:val="nil"/>
              <w:bottom w:val="single" w:sz="4" w:space="0" w:color="auto"/>
              <w:right w:val="single" w:sz="4" w:space="0" w:color="auto"/>
            </w:tcBorders>
            <w:shd w:val="clear" w:color="auto" w:fill="auto"/>
            <w:hideMark/>
          </w:tcPr>
          <w:p w14:paraId="3F59F83C"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1 893,00</w:t>
            </w:r>
          </w:p>
        </w:tc>
        <w:tc>
          <w:tcPr>
            <w:tcW w:w="1559" w:type="dxa"/>
            <w:tcBorders>
              <w:top w:val="nil"/>
              <w:left w:val="nil"/>
              <w:bottom w:val="single" w:sz="4" w:space="0" w:color="auto"/>
              <w:right w:val="single" w:sz="4" w:space="0" w:color="auto"/>
            </w:tcBorders>
            <w:shd w:val="clear" w:color="auto" w:fill="auto"/>
            <w:hideMark/>
          </w:tcPr>
          <w:p w14:paraId="7994FB65"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1 893,00</w:t>
            </w:r>
          </w:p>
        </w:tc>
      </w:tr>
      <w:tr w:rsidR="00A95C50" w:rsidRPr="00000CE9" w14:paraId="07A2904D"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5B7BFBC3"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37</w:t>
            </w:r>
          </w:p>
        </w:tc>
        <w:tc>
          <w:tcPr>
            <w:tcW w:w="4394" w:type="dxa"/>
            <w:tcBorders>
              <w:top w:val="nil"/>
              <w:left w:val="nil"/>
              <w:bottom w:val="single" w:sz="4" w:space="0" w:color="auto"/>
              <w:right w:val="single" w:sz="4" w:space="0" w:color="auto"/>
            </w:tcBorders>
            <w:shd w:val="clear" w:color="auto" w:fill="auto"/>
            <w:hideMark/>
          </w:tcPr>
          <w:p w14:paraId="3E76517D"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Унитаз</w:t>
            </w:r>
          </w:p>
        </w:tc>
        <w:tc>
          <w:tcPr>
            <w:tcW w:w="1086" w:type="dxa"/>
            <w:tcBorders>
              <w:top w:val="nil"/>
              <w:left w:val="nil"/>
              <w:bottom w:val="single" w:sz="4" w:space="0" w:color="auto"/>
              <w:right w:val="single" w:sz="4" w:space="0" w:color="auto"/>
            </w:tcBorders>
            <w:shd w:val="clear" w:color="auto" w:fill="auto"/>
            <w:hideMark/>
          </w:tcPr>
          <w:p w14:paraId="5C210698"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шт.</w:t>
            </w:r>
          </w:p>
        </w:tc>
        <w:tc>
          <w:tcPr>
            <w:tcW w:w="1100" w:type="dxa"/>
            <w:tcBorders>
              <w:top w:val="nil"/>
              <w:left w:val="nil"/>
              <w:bottom w:val="single" w:sz="4" w:space="0" w:color="auto"/>
              <w:right w:val="single" w:sz="4" w:space="0" w:color="auto"/>
            </w:tcBorders>
            <w:shd w:val="clear" w:color="auto" w:fill="auto"/>
            <w:hideMark/>
          </w:tcPr>
          <w:p w14:paraId="7A06DB6B"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1,0</w:t>
            </w:r>
          </w:p>
        </w:tc>
        <w:tc>
          <w:tcPr>
            <w:tcW w:w="1358" w:type="dxa"/>
            <w:tcBorders>
              <w:top w:val="nil"/>
              <w:left w:val="nil"/>
              <w:bottom w:val="single" w:sz="4" w:space="0" w:color="auto"/>
              <w:right w:val="single" w:sz="4" w:space="0" w:color="auto"/>
            </w:tcBorders>
            <w:shd w:val="clear" w:color="auto" w:fill="auto"/>
            <w:hideMark/>
          </w:tcPr>
          <w:p w14:paraId="741C8EC8"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3 558,00</w:t>
            </w:r>
          </w:p>
        </w:tc>
        <w:tc>
          <w:tcPr>
            <w:tcW w:w="1559" w:type="dxa"/>
            <w:tcBorders>
              <w:top w:val="nil"/>
              <w:left w:val="nil"/>
              <w:bottom w:val="single" w:sz="4" w:space="0" w:color="auto"/>
              <w:right w:val="single" w:sz="4" w:space="0" w:color="auto"/>
            </w:tcBorders>
            <w:shd w:val="clear" w:color="auto" w:fill="auto"/>
            <w:hideMark/>
          </w:tcPr>
          <w:p w14:paraId="069E72B0"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3 558,00</w:t>
            </w:r>
          </w:p>
        </w:tc>
      </w:tr>
      <w:tr w:rsidR="00A95C50" w:rsidRPr="00000CE9" w14:paraId="2936E42D"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02867C98"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38</w:t>
            </w:r>
          </w:p>
        </w:tc>
        <w:tc>
          <w:tcPr>
            <w:tcW w:w="4394" w:type="dxa"/>
            <w:tcBorders>
              <w:top w:val="nil"/>
              <w:left w:val="nil"/>
              <w:bottom w:val="single" w:sz="4" w:space="0" w:color="auto"/>
              <w:right w:val="single" w:sz="4" w:space="0" w:color="auto"/>
            </w:tcBorders>
            <w:shd w:val="clear" w:color="auto" w:fill="auto"/>
            <w:hideMark/>
          </w:tcPr>
          <w:p w14:paraId="7C66838B"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Раковина</w:t>
            </w:r>
          </w:p>
        </w:tc>
        <w:tc>
          <w:tcPr>
            <w:tcW w:w="1086" w:type="dxa"/>
            <w:tcBorders>
              <w:top w:val="nil"/>
              <w:left w:val="nil"/>
              <w:bottom w:val="single" w:sz="4" w:space="0" w:color="auto"/>
              <w:right w:val="single" w:sz="4" w:space="0" w:color="auto"/>
            </w:tcBorders>
            <w:shd w:val="clear" w:color="auto" w:fill="auto"/>
            <w:hideMark/>
          </w:tcPr>
          <w:p w14:paraId="03D171C6"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шт.</w:t>
            </w:r>
          </w:p>
        </w:tc>
        <w:tc>
          <w:tcPr>
            <w:tcW w:w="1100" w:type="dxa"/>
            <w:tcBorders>
              <w:top w:val="nil"/>
              <w:left w:val="nil"/>
              <w:bottom w:val="single" w:sz="4" w:space="0" w:color="auto"/>
              <w:right w:val="single" w:sz="4" w:space="0" w:color="auto"/>
            </w:tcBorders>
            <w:shd w:val="clear" w:color="auto" w:fill="auto"/>
            <w:hideMark/>
          </w:tcPr>
          <w:p w14:paraId="1506704E"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1,0</w:t>
            </w:r>
          </w:p>
        </w:tc>
        <w:tc>
          <w:tcPr>
            <w:tcW w:w="1358" w:type="dxa"/>
            <w:tcBorders>
              <w:top w:val="nil"/>
              <w:left w:val="nil"/>
              <w:bottom w:val="single" w:sz="4" w:space="0" w:color="auto"/>
              <w:right w:val="single" w:sz="4" w:space="0" w:color="auto"/>
            </w:tcBorders>
            <w:shd w:val="clear" w:color="auto" w:fill="auto"/>
            <w:hideMark/>
          </w:tcPr>
          <w:p w14:paraId="330F1CBB"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2 385,00</w:t>
            </w:r>
          </w:p>
        </w:tc>
        <w:tc>
          <w:tcPr>
            <w:tcW w:w="1559" w:type="dxa"/>
            <w:tcBorders>
              <w:top w:val="nil"/>
              <w:left w:val="nil"/>
              <w:bottom w:val="single" w:sz="4" w:space="0" w:color="auto"/>
              <w:right w:val="single" w:sz="4" w:space="0" w:color="auto"/>
            </w:tcBorders>
            <w:shd w:val="clear" w:color="auto" w:fill="auto"/>
            <w:hideMark/>
          </w:tcPr>
          <w:p w14:paraId="65CDF4D8"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2 385,00</w:t>
            </w:r>
          </w:p>
        </w:tc>
      </w:tr>
      <w:tr w:rsidR="00A95C50" w:rsidRPr="00000CE9" w14:paraId="415A8DD0"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39DC66CB"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39</w:t>
            </w:r>
          </w:p>
        </w:tc>
        <w:tc>
          <w:tcPr>
            <w:tcW w:w="4394" w:type="dxa"/>
            <w:tcBorders>
              <w:top w:val="nil"/>
              <w:left w:val="nil"/>
              <w:bottom w:val="single" w:sz="4" w:space="0" w:color="auto"/>
              <w:right w:val="single" w:sz="4" w:space="0" w:color="auto"/>
            </w:tcBorders>
            <w:shd w:val="clear" w:color="auto" w:fill="auto"/>
            <w:hideMark/>
          </w:tcPr>
          <w:p w14:paraId="5760486B"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Смеситель</w:t>
            </w:r>
          </w:p>
        </w:tc>
        <w:tc>
          <w:tcPr>
            <w:tcW w:w="1086" w:type="dxa"/>
            <w:tcBorders>
              <w:top w:val="nil"/>
              <w:left w:val="nil"/>
              <w:bottom w:val="single" w:sz="4" w:space="0" w:color="auto"/>
              <w:right w:val="single" w:sz="4" w:space="0" w:color="auto"/>
            </w:tcBorders>
            <w:shd w:val="clear" w:color="auto" w:fill="auto"/>
            <w:hideMark/>
          </w:tcPr>
          <w:p w14:paraId="23C72670"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шт.</w:t>
            </w:r>
          </w:p>
        </w:tc>
        <w:tc>
          <w:tcPr>
            <w:tcW w:w="1100" w:type="dxa"/>
            <w:tcBorders>
              <w:top w:val="nil"/>
              <w:left w:val="nil"/>
              <w:bottom w:val="single" w:sz="4" w:space="0" w:color="auto"/>
              <w:right w:val="single" w:sz="4" w:space="0" w:color="auto"/>
            </w:tcBorders>
            <w:shd w:val="clear" w:color="auto" w:fill="auto"/>
            <w:hideMark/>
          </w:tcPr>
          <w:p w14:paraId="2A1A49F1"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1,0</w:t>
            </w:r>
          </w:p>
        </w:tc>
        <w:tc>
          <w:tcPr>
            <w:tcW w:w="1358" w:type="dxa"/>
            <w:tcBorders>
              <w:top w:val="nil"/>
              <w:left w:val="nil"/>
              <w:bottom w:val="single" w:sz="4" w:space="0" w:color="auto"/>
              <w:right w:val="single" w:sz="4" w:space="0" w:color="auto"/>
            </w:tcBorders>
            <w:shd w:val="clear" w:color="auto" w:fill="auto"/>
            <w:hideMark/>
          </w:tcPr>
          <w:p w14:paraId="4D935F51"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1 581,00</w:t>
            </w:r>
          </w:p>
        </w:tc>
        <w:tc>
          <w:tcPr>
            <w:tcW w:w="1559" w:type="dxa"/>
            <w:tcBorders>
              <w:top w:val="nil"/>
              <w:left w:val="nil"/>
              <w:bottom w:val="single" w:sz="4" w:space="0" w:color="auto"/>
              <w:right w:val="single" w:sz="4" w:space="0" w:color="auto"/>
            </w:tcBorders>
            <w:shd w:val="clear" w:color="auto" w:fill="auto"/>
            <w:hideMark/>
          </w:tcPr>
          <w:p w14:paraId="29BC8C2E"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1 581,00</w:t>
            </w:r>
          </w:p>
        </w:tc>
      </w:tr>
      <w:tr w:rsidR="00A95C50" w:rsidRPr="00000CE9" w14:paraId="2F27890C"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49FF3AE1"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40</w:t>
            </w:r>
          </w:p>
        </w:tc>
        <w:tc>
          <w:tcPr>
            <w:tcW w:w="4394" w:type="dxa"/>
            <w:tcBorders>
              <w:top w:val="nil"/>
              <w:left w:val="nil"/>
              <w:bottom w:val="single" w:sz="4" w:space="0" w:color="auto"/>
              <w:right w:val="single" w:sz="4" w:space="0" w:color="auto"/>
            </w:tcBorders>
            <w:shd w:val="clear" w:color="auto" w:fill="auto"/>
            <w:hideMark/>
          </w:tcPr>
          <w:p w14:paraId="5F82AD2B"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Потолок подвесной влагостойкий</w:t>
            </w:r>
          </w:p>
        </w:tc>
        <w:tc>
          <w:tcPr>
            <w:tcW w:w="1086" w:type="dxa"/>
            <w:tcBorders>
              <w:top w:val="nil"/>
              <w:left w:val="nil"/>
              <w:bottom w:val="single" w:sz="4" w:space="0" w:color="auto"/>
              <w:right w:val="single" w:sz="4" w:space="0" w:color="auto"/>
            </w:tcBorders>
            <w:shd w:val="clear" w:color="auto" w:fill="auto"/>
            <w:hideMark/>
          </w:tcPr>
          <w:p w14:paraId="333A25E3"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м2</w:t>
            </w:r>
          </w:p>
        </w:tc>
        <w:tc>
          <w:tcPr>
            <w:tcW w:w="1100" w:type="dxa"/>
            <w:tcBorders>
              <w:top w:val="nil"/>
              <w:left w:val="nil"/>
              <w:bottom w:val="single" w:sz="4" w:space="0" w:color="auto"/>
              <w:right w:val="single" w:sz="4" w:space="0" w:color="auto"/>
            </w:tcBorders>
            <w:shd w:val="clear" w:color="auto" w:fill="auto"/>
            <w:hideMark/>
          </w:tcPr>
          <w:p w14:paraId="58CC3215"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5,0</w:t>
            </w:r>
          </w:p>
        </w:tc>
        <w:tc>
          <w:tcPr>
            <w:tcW w:w="1358" w:type="dxa"/>
            <w:tcBorders>
              <w:top w:val="nil"/>
              <w:left w:val="nil"/>
              <w:bottom w:val="single" w:sz="4" w:space="0" w:color="auto"/>
              <w:right w:val="single" w:sz="4" w:space="0" w:color="auto"/>
            </w:tcBorders>
            <w:shd w:val="clear" w:color="auto" w:fill="auto"/>
            <w:hideMark/>
          </w:tcPr>
          <w:p w14:paraId="2CAA2772"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567,00</w:t>
            </w:r>
          </w:p>
        </w:tc>
        <w:tc>
          <w:tcPr>
            <w:tcW w:w="1559" w:type="dxa"/>
            <w:tcBorders>
              <w:top w:val="nil"/>
              <w:left w:val="nil"/>
              <w:bottom w:val="single" w:sz="4" w:space="0" w:color="auto"/>
              <w:right w:val="single" w:sz="4" w:space="0" w:color="auto"/>
            </w:tcBorders>
            <w:shd w:val="clear" w:color="auto" w:fill="auto"/>
            <w:hideMark/>
          </w:tcPr>
          <w:p w14:paraId="16B815C3"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2 835,00</w:t>
            </w:r>
          </w:p>
        </w:tc>
      </w:tr>
      <w:tr w:rsidR="00A95C50" w:rsidRPr="00000CE9" w14:paraId="321F6AA0" w14:textId="77777777" w:rsidTr="00630A5E">
        <w:trPr>
          <w:trHeight w:val="315"/>
        </w:trPr>
        <w:tc>
          <w:tcPr>
            <w:tcW w:w="8648" w:type="dxa"/>
            <w:gridSpan w:val="5"/>
            <w:tcBorders>
              <w:top w:val="single" w:sz="4" w:space="0" w:color="auto"/>
              <w:left w:val="single" w:sz="4" w:space="0" w:color="auto"/>
              <w:bottom w:val="single" w:sz="4" w:space="0" w:color="auto"/>
              <w:right w:val="single" w:sz="4" w:space="0" w:color="000000"/>
            </w:tcBorders>
            <w:shd w:val="clear" w:color="auto" w:fill="auto"/>
            <w:hideMark/>
          </w:tcPr>
          <w:p w14:paraId="1AC15579" w14:textId="77777777" w:rsidR="00A95C50" w:rsidRPr="00000CE9" w:rsidRDefault="00A95C50" w:rsidP="002A6315">
            <w:pPr>
              <w:spacing w:after="0" w:line="240" w:lineRule="auto"/>
              <w:ind w:firstLineChars="100" w:firstLine="220"/>
              <w:jc w:val="right"/>
              <w:rPr>
                <w:rFonts w:eastAsia="Times New Roman" w:cstheme="minorHAnsi"/>
                <w:i/>
                <w:iCs/>
                <w:color w:val="000000"/>
                <w:lang w:eastAsia="ru-RU"/>
              </w:rPr>
            </w:pPr>
            <w:r w:rsidRPr="00000CE9">
              <w:rPr>
                <w:rFonts w:eastAsia="Times New Roman" w:cstheme="minorHAnsi"/>
                <w:i/>
                <w:iCs/>
                <w:color w:val="000000"/>
                <w:lang w:eastAsia="ru-RU"/>
              </w:rPr>
              <w:t>Итого, Материалы:</w:t>
            </w:r>
          </w:p>
        </w:tc>
        <w:tc>
          <w:tcPr>
            <w:tcW w:w="1559" w:type="dxa"/>
            <w:tcBorders>
              <w:top w:val="nil"/>
              <w:left w:val="nil"/>
              <w:bottom w:val="single" w:sz="4" w:space="0" w:color="auto"/>
              <w:right w:val="single" w:sz="4" w:space="0" w:color="auto"/>
            </w:tcBorders>
            <w:shd w:val="clear" w:color="auto" w:fill="auto"/>
            <w:hideMark/>
          </w:tcPr>
          <w:p w14:paraId="05F8BAB5" w14:textId="77777777" w:rsidR="00A95C50" w:rsidRPr="00543D6B" w:rsidRDefault="00A95C50" w:rsidP="002A6315">
            <w:pPr>
              <w:spacing w:after="0" w:line="240" w:lineRule="auto"/>
              <w:ind w:firstLineChars="100" w:firstLine="221"/>
              <w:jc w:val="right"/>
              <w:rPr>
                <w:rFonts w:eastAsia="Times New Roman" w:cstheme="minorHAnsi"/>
                <w:b/>
                <w:color w:val="000000"/>
                <w:lang w:eastAsia="ru-RU"/>
              </w:rPr>
            </w:pPr>
            <w:r w:rsidRPr="00136239">
              <w:rPr>
                <w:rFonts w:eastAsia="Times New Roman" w:cstheme="minorHAnsi"/>
                <w:b/>
                <w:color w:val="000000"/>
                <w:lang w:eastAsia="ru-RU"/>
              </w:rPr>
              <w:t>26 606,50</w:t>
            </w:r>
          </w:p>
        </w:tc>
      </w:tr>
      <w:tr w:rsidR="00A95C50" w:rsidRPr="00000CE9" w14:paraId="5A4A2A14" w14:textId="77777777" w:rsidTr="00630A5E">
        <w:trPr>
          <w:trHeight w:val="315"/>
        </w:trPr>
        <w:tc>
          <w:tcPr>
            <w:tcW w:w="710" w:type="dxa"/>
            <w:tcBorders>
              <w:top w:val="nil"/>
              <w:left w:val="single" w:sz="4" w:space="0" w:color="auto"/>
              <w:bottom w:val="single" w:sz="4" w:space="0" w:color="auto"/>
              <w:right w:val="nil"/>
            </w:tcBorders>
            <w:shd w:val="clear" w:color="auto" w:fill="auto"/>
            <w:hideMark/>
          </w:tcPr>
          <w:p w14:paraId="7A4A50CA" w14:textId="77777777" w:rsidR="00A95C50" w:rsidRPr="00A33531" w:rsidRDefault="00A95C50" w:rsidP="002A6315">
            <w:pPr>
              <w:spacing w:after="0" w:line="240" w:lineRule="auto"/>
              <w:ind w:firstLineChars="100" w:firstLine="220"/>
              <w:rPr>
                <w:rFonts w:eastAsia="Times New Roman" w:cstheme="minorHAnsi"/>
                <w:color w:val="000000"/>
                <w:lang w:eastAsia="ru-RU"/>
              </w:rPr>
            </w:pPr>
            <w:r w:rsidRPr="00A33531">
              <w:rPr>
                <w:rFonts w:eastAsia="Times New Roman" w:cstheme="minorHAnsi"/>
                <w:color w:val="000000"/>
                <w:lang w:eastAsia="ru-RU"/>
              </w:rPr>
              <w:t> </w:t>
            </w:r>
          </w:p>
        </w:tc>
        <w:tc>
          <w:tcPr>
            <w:tcW w:w="4394" w:type="dxa"/>
            <w:tcBorders>
              <w:top w:val="nil"/>
              <w:left w:val="nil"/>
              <w:bottom w:val="single" w:sz="4" w:space="0" w:color="auto"/>
              <w:right w:val="nil"/>
            </w:tcBorders>
            <w:shd w:val="clear" w:color="auto" w:fill="auto"/>
            <w:hideMark/>
          </w:tcPr>
          <w:p w14:paraId="100A5F54" w14:textId="77777777" w:rsidR="00A95C50" w:rsidRPr="00A33531" w:rsidRDefault="00A95C50" w:rsidP="002A6315">
            <w:pPr>
              <w:spacing w:after="0" w:line="240" w:lineRule="auto"/>
              <w:jc w:val="center"/>
              <w:rPr>
                <w:rFonts w:eastAsia="Times New Roman" w:cstheme="minorHAnsi"/>
                <w:i/>
                <w:iCs/>
                <w:color w:val="000000"/>
                <w:u w:val="single"/>
                <w:lang w:eastAsia="ru-RU"/>
              </w:rPr>
            </w:pPr>
            <w:r w:rsidRPr="00A33531">
              <w:rPr>
                <w:rFonts w:eastAsia="Times New Roman" w:cstheme="minorHAnsi"/>
                <w:i/>
                <w:iCs/>
                <w:color w:val="000000"/>
                <w:u w:val="single"/>
                <w:lang w:eastAsia="ru-RU"/>
              </w:rPr>
              <w:t>Прочие расходы</w:t>
            </w:r>
          </w:p>
        </w:tc>
        <w:tc>
          <w:tcPr>
            <w:tcW w:w="1086" w:type="dxa"/>
            <w:tcBorders>
              <w:top w:val="nil"/>
              <w:left w:val="nil"/>
              <w:bottom w:val="single" w:sz="4" w:space="0" w:color="auto"/>
              <w:right w:val="nil"/>
            </w:tcBorders>
            <w:shd w:val="clear" w:color="auto" w:fill="auto"/>
            <w:hideMark/>
          </w:tcPr>
          <w:p w14:paraId="78F7DC6C" w14:textId="77777777" w:rsidR="00A95C50" w:rsidRPr="00A33531" w:rsidRDefault="00A95C50" w:rsidP="002A6315">
            <w:pPr>
              <w:spacing w:after="0" w:line="240" w:lineRule="auto"/>
              <w:ind w:firstLineChars="100" w:firstLine="220"/>
              <w:rPr>
                <w:rFonts w:eastAsia="Times New Roman" w:cstheme="minorHAnsi"/>
                <w:color w:val="000000"/>
                <w:lang w:eastAsia="ru-RU"/>
              </w:rPr>
            </w:pPr>
            <w:r w:rsidRPr="00A33531">
              <w:rPr>
                <w:rFonts w:eastAsia="Times New Roman" w:cstheme="minorHAnsi"/>
                <w:color w:val="000000"/>
                <w:lang w:eastAsia="ru-RU"/>
              </w:rPr>
              <w:t> </w:t>
            </w:r>
          </w:p>
        </w:tc>
        <w:tc>
          <w:tcPr>
            <w:tcW w:w="1100" w:type="dxa"/>
            <w:tcBorders>
              <w:top w:val="nil"/>
              <w:left w:val="nil"/>
              <w:bottom w:val="single" w:sz="4" w:space="0" w:color="auto"/>
              <w:right w:val="nil"/>
            </w:tcBorders>
            <w:shd w:val="clear" w:color="auto" w:fill="auto"/>
            <w:hideMark/>
          </w:tcPr>
          <w:p w14:paraId="57D0234E" w14:textId="77777777" w:rsidR="00A95C50" w:rsidRPr="00A33531" w:rsidRDefault="00A95C50" w:rsidP="002A6315">
            <w:pPr>
              <w:spacing w:after="0" w:line="240" w:lineRule="auto"/>
              <w:ind w:firstLineChars="100" w:firstLine="220"/>
              <w:rPr>
                <w:rFonts w:eastAsia="Times New Roman" w:cstheme="minorHAnsi"/>
                <w:color w:val="000000"/>
                <w:lang w:eastAsia="ru-RU"/>
              </w:rPr>
            </w:pPr>
            <w:r w:rsidRPr="00A33531">
              <w:rPr>
                <w:rFonts w:eastAsia="Times New Roman" w:cstheme="minorHAnsi"/>
                <w:color w:val="000000"/>
                <w:lang w:eastAsia="ru-RU"/>
              </w:rPr>
              <w:t> </w:t>
            </w:r>
          </w:p>
        </w:tc>
        <w:tc>
          <w:tcPr>
            <w:tcW w:w="1358" w:type="dxa"/>
            <w:tcBorders>
              <w:top w:val="nil"/>
              <w:left w:val="nil"/>
              <w:bottom w:val="single" w:sz="4" w:space="0" w:color="auto"/>
              <w:right w:val="nil"/>
            </w:tcBorders>
            <w:shd w:val="clear" w:color="auto" w:fill="auto"/>
            <w:hideMark/>
          </w:tcPr>
          <w:p w14:paraId="66E73BC7" w14:textId="77777777" w:rsidR="00A95C50" w:rsidRPr="00A33531" w:rsidRDefault="00A95C50" w:rsidP="002A6315">
            <w:pPr>
              <w:spacing w:after="0" w:line="240" w:lineRule="auto"/>
              <w:ind w:firstLineChars="100" w:firstLine="220"/>
              <w:jc w:val="right"/>
              <w:rPr>
                <w:rFonts w:eastAsia="Times New Roman" w:cstheme="minorHAnsi"/>
                <w:color w:val="000000"/>
                <w:lang w:eastAsia="ru-RU"/>
              </w:rPr>
            </w:pPr>
            <w:r w:rsidRPr="00A33531">
              <w:rPr>
                <w:rFonts w:eastAsia="Times New Roman" w:cstheme="minorHAnsi"/>
                <w:color w:val="000000"/>
                <w:lang w:eastAsia="ru-RU"/>
              </w:rPr>
              <w:t> </w:t>
            </w:r>
          </w:p>
        </w:tc>
        <w:tc>
          <w:tcPr>
            <w:tcW w:w="1559" w:type="dxa"/>
            <w:tcBorders>
              <w:top w:val="nil"/>
              <w:left w:val="nil"/>
              <w:bottom w:val="single" w:sz="4" w:space="0" w:color="auto"/>
              <w:right w:val="single" w:sz="4" w:space="0" w:color="auto"/>
            </w:tcBorders>
            <w:shd w:val="clear" w:color="auto" w:fill="auto"/>
            <w:hideMark/>
          </w:tcPr>
          <w:p w14:paraId="4FED3655" w14:textId="77777777" w:rsidR="00A95C50" w:rsidRPr="00A33531" w:rsidRDefault="00A95C50" w:rsidP="002A6315">
            <w:pPr>
              <w:spacing w:after="0" w:line="240" w:lineRule="auto"/>
              <w:ind w:firstLineChars="100" w:firstLine="220"/>
              <w:jc w:val="right"/>
              <w:rPr>
                <w:rFonts w:eastAsia="Times New Roman" w:cstheme="minorHAnsi"/>
                <w:color w:val="000000"/>
                <w:lang w:eastAsia="ru-RU"/>
              </w:rPr>
            </w:pPr>
            <w:r w:rsidRPr="00A33531">
              <w:rPr>
                <w:rFonts w:eastAsia="Times New Roman" w:cstheme="minorHAnsi"/>
                <w:color w:val="000000"/>
                <w:lang w:eastAsia="ru-RU"/>
              </w:rPr>
              <w:t> </w:t>
            </w:r>
          </w:p>
        </w:tc>
      </w:tr>
      <w:tr w:rsidR="00A95C50" w:rsidRPr="00000CE9" w14:paraId="59995D6B"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6A3D1AE1" w14:textId="77777777" w:rsidR="00A95C50" w:rsidRPr="00A33531" w:rsidRDefault="00A95C50" w:rsidP="002A6315">
            <w:pPr>
              <w:spacing w:after="0" w:line="240" w:lineRule="auto"/>
              <w:ind w:firstLineChars="100" w:firstLine="220"/>
              <w:rPr>
                <w:rFonts w:eastAsia="Times New Roman" w:cstheme="minorHAnsi"/>
                <w:color w:val="000000"/>
                <w:lang w:eastAsia="ru-RU"/>
              </w:rPr>
            </w:pPr>
            <w:r w:rsidRPr="00A33531">
              <w:rPr>
                <w:rFonts w:eastAsia="Times New Roman" w:cstheme="minorHAnsi"/>
                <w:color w:val="000000"/>
                <w:lang w:eastAsia="ru-RU"/>
              </w:rPr>
              <w:t>41</w:t>
            </w:r>
          </w:p>
        </w:tc>
        <w:tc>
          <w:tcPr>
            <w:tcW w:w="4394" w:type="dxa"/>
            <w:tcBorders>
              <w:top w:val="nil"/>
              <w:left w:val="nil"/>
              <w:bottom w:val="single" w:sz="4" w:space="0" w:color="auto"/>
              <w:right w:val="single" w:sz="4" w:space="0" w:color="auto"/>
            </w:tcBorders>
            <w:shd w:val="clear" w:color="auto" w:fill="auto"/>
            <w:hideMark/>
          </w:tcPr>
          <w:p w14:paraId="453D0CDE" w14:textId="77777777" w:rsidR="00A95C50" w:rsidRPr="00A33531" w:rsidRDefault="00A95C50" w:rsidP="002A6315">
            <w:pPr>
              <w:spacing w:after="0" w:line="240" w:lineRule="auto"/>
              <w:rPr>
                <w:rFonts w:eastAsia="Times New Roman" w:cstheme="minorHAnsi"/>
                <w:color w:val="000000"/>
                <w:lang w:eastAsia="ru-RU"/>
              </w:rPr>
            </w:pPr>
            <w:r w:rsidRPr="00A33531">
              <w:rPr>
                <w:rFonts w:eastAsia="Times New Roman" w:cstheme="minorHAnsi"/>
                <w:color w:val="000000"/>
                <w:lang w:eastAsia="ru-RU"/>
              </w:rPr>
              <w:t>Вывоз строительного мусора</w:t>
            </w:r>
          </w:p>
        </w:tc>
        <w:tc>
          <w:tcPr>
            <w:tcW w:w="1086" w:type="dxa"/>
            <w:tcBorders>
              <w:top w:val="nil"/>
              <w:left w:val="nil"/>
              <w:bottom w:val="single" w:sz="4" w:space="0" w:color="auto"/>
              <w:right w:val="single" w:sz="4" w:space="0" w:color="auto"/>
            </w:tcBorders>
            <w:shd w:val="clear" w:color="auto" w:fill="auto"/>
            <w:hideMark/>
          </w:tcPr>
          <w:p w14:paraId="52238666" w14:textId="77777777" w:rsidR="00A95C50" w:rsidRPr="00A33531" w:rsidRDefault="00A95C50" w:rsidP="002A6315">
            <w:pPr>
              <w:spacing w:after="0" w:line="240" w:lineRule="auto"/>
              <w:ind w:firstLineChars="100" w:firstLine="220"/>
              <w:rPr>
                <w:rFonts w:eastAsia="Times New Roman" w:cstheme="minorHAnsi"/>
                <w:color w:val="000000"/>
                <w:lang w:eastAsia="ru-RU"/>
              </w:rPr>
            </w:pPr>
            <w:proofErr w:type="spellStart"/>
            <w:r w:rsidRPr="00A33531">
              <w:rPr>
                <w:rFonts w:eastAsia="Times New Roman" w:cstheme="minorHAnsi"/>
                <w:color w:val="000000"/>
                <w:lang w:eastAsia="ru-RU"/>
              </w:rPr>
              <w:t>компл</w:t>
            </w:r>
            <w:proofErr w:type="spellEnd"/>
            <w:r w:rsidRPr="00A33531">
              <w:rPr>
                <w:rFonts w:eastAsia="Times New Roman" w:cstheme="minorHAnsi"/>
                <w:color w:val="000000"/>
                <w:lang w:eastAsia="ru-RU"/>
              </w:rPr>
              <w:t>.</w:t>
            </w:r>
          </w:p>
        </w:tc>
        <w:tc>
          <w:tcPr>
            <w:tcW w:w="1100" w:type="dxa"/>
            <w:tcBorders>
              <w:top w:val="nil"/>
              <w:left w:val="nil"/>
              <w:bottom w:val="single" w:sz="4" w:space="0" w:color="auto"/>
              <w:right w:val="single" w:sz="4" w:space="0" w:color="auto"/>
            </w:tcBorders>
            <w:shd w:val="clear" w:color="auto" w:fill="auto"/>
            <w:hideMark/>
          </w:tcPr>
          <w:p w14:paraId="37E7EA85" w14:textId="77777777" w:rsidR="00A95C50" w:rsidRPr="00A33531" w:rsidRDefault="00A95C50" w:rsidP="002A6315">
            <w:pPr>
              <w:spacing w:after="0" w:line="240" w:lineRule="auto"/>
              <w:ind w:firstLineChars="100" w:firstLine="220"/>
              <w:rPr>
                <w:rFonts w:eastAsia="Times New Roman" w:cstheme="minorHAnsi"/>
                <w:color w:val="000000"/>
                <w:lang w:eastAsia="ru-RU"/>
              </w:rPr>
            </w:pPr>
            <w:r w:rsidRPr="00A33531">
              <w:rPr>
                <w:rFonts w:eastAsia="Times New Roman" w:cstheme="minorHAnsi"/>
                <w:color w:val="000000"/>
                <w:lang w:eastAsia="ru-RU"/>
              </w:rPr>
              <w:t>1,0</w:t>
            </w:r>
          </w:p>
        </w:tc>
        <w:tc>
          <w:tcPr>
            <w:tcW w:w="1358" w:type="dxa"/>
            <w:tcBorders>
              <w:top w:val="nil"/>
              <w:left w:val="nil"/>
              <w:bottom w:val="single" w:sz="4" w:space="0" w:color="auto"/>
              <w:right w:val="single" w:sz="4" w:space="0" w:color="auto"/>
            </w:tcBorders>
            <w:shd w:val="clear" w:color="auto" w:fill="auto"/>
            <w:hideMark/>
          </w:tcPr>
          <w:p w14:paraId="571CC6A2" w14:textId="35C2647F" w:rsidR="00A95C50" w:rsidRPr="00A33531" w:rsidRDefault="00A33531" w:rsidP="002A6315">
            <w:pPr>
              <w:spacing w:after="0" w:line="240" w:lineRule="auto"/>
              <w:ind w:firstLineChars="100" w:firstLine="220"/>
              <w:jc w:val="right"/>
              <w:rPr>
                <w:rFonts w:eastAsia="Times New Roman" w:cstheme="minorHAnsi"/>
                <w:color w:val="000000"/>
                <w:lang w:eastAsia="ru-RU"/>
              </w:rPr>
            </w:pPr>
            <w:r>
              <w:rPr>
                <w:rFonts w:eastAsia="Times New Roman" w:cstheme="minorHAnsi"/>
                <w:color w:val="000000"/>
                <w:lang w:eastAsia="ru-RU"/>
              </w:rPr>
              <w:t>600,00</w:t>
            </w:r>
          </w:p>
        </w:tc>
        <w:tc>
          <w:tcPr>
            <w:tcW w:w="1559" w:type="dxa"/>
            <w:tcBorders>
              <w:top w:val="nil"/>
              <w:left w:val="nil"/>
              <w:bottom w:val="single" w:sz="4" w:space="0" w:color="auto"/>
              <w:right w:val="single" w:sz="4" w:space="0" w:color="auto"/>
            </w:tcBorders>
            <w:shd w:val="clear" w:color="auto" w:fill="auto"/>
            <w:hideMark/>
          </w:tcPr>
          <w:p w14:paraId="05FD1849" w14:textId="2E150D2C" w:rsidR="00A95C50" w:rsidRPr="00A33531" w:rsidRDefault="0060345A" w:rsidP="002A6315">
            <w:pPr>
              <w:spacing w:after="0" w:line="240" w:lineRule="auto"/>
              <w:ind w:firstLineChars="100" w:firstLine="220"/>
              <w:jc w:val="right"/>
              <w:rPr>
                <w:rFonts w:eastAsia="Times New Roman" w:cstheme="minorHAnsi"/>
                <w:color w:val="000000"/>
                <w:lang w:eastAsia="ru-RU"/>
              </w:rPr>
            </w:pPr>
            <w:r>
              <w:rPr>
                <w:rFonts w:eastAsia="Times New Roman" w:cstheme="minorHAnsi"/>
                <w:color w:val="000000"/>
                <w:lang w:eastAsia="ru-RU"/>
              </w:rPr>
              <w:t>600,00</w:t>
            </w:r>
          </w:p>
        </w:tc>
      </w:tr>
      <w:tr w:rsidR="00A95C50" w:rsidRPr="00000CE9" w14:paraId="4C1F13A5"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6BA1B4D9" w14:textId="77777777" w:rsidR="00A95C50" w:rsidRPr="00A33531" w:rsidRDefault="00A95C50" w:rsidP="002A6315">
            <w:pPr>
              <w:spacing w:after="0" w:line="240" w:lineRule="auto"/>
              <w:ind w:firstLineChars="100" w:firstLine="220"/>
              <w:rPr>
                <w:rFonts w:eastAsia="Times New Roman" w:cstheme="minorHAnsi"/>
                <w:color w:val="000000"/>
                <w:lang w:eastAsia="ru-RU"/>
              </w:rPr>
            </w:pPr>
            <w:r w:rsidRPr="00A33531">
              <w:rPr>
                <w:rFonts w:eastAsia="Times New Roman" w:cstheme="minorHAnsi"/>
                <w:color w:val="000000"/>
                <w:lang w:eastAsia="ru-RU"/>
              </w:rPr>
              <w:t>42</w:t>
            </w:r>
          </w:p>
        </w:tc>
        <w:tc>
          <w:tcPr>
            <w:tcW w:w="4394" w:type="dxa"/>
            <w:tcBorders>
              <w:top w:val="nil"/>
              <w:left w:val="nil"/>
              <w:bottom w:val="single" w:sz="4" w:space="0" w:color="auto"/>
              <w:right w:val="single" w:sz="4" w:space="0" w:color="auto"/>
            </w:tcBorders>
            <w:shd w:val="clear" w:color="auto" w:fill="auto"/>
            <w:hideMark/>
          </w:tcPr>
          <w:p w14:paraId="35A3E703" w14:textId="77777777" w:rsidR="00A95C50" w:rsidRPr="00A33531" w:rsidRDefault="00A95C50" w:rsidP="002A6315">
            <w:pPr>
              <w:spacing w:after="0" w:line="240" w:lineRule="auto"/>
              <w:rPr>
                <w:rFonts w:eastAsia="Times New Roman" w:cstheme="minorHAnsi"/>
                <w:color w:val="000000"/>
                <w:lang w:eastAsia="ru-RU"/>
              </w:rPr>
            </w:pPr>
            <w:proofErr w:type="spellStart"/>
            <w:r w:rsidRPr="00A33531">
              <w:rPr>
                <w:rFonts w:eastAsia="Times New Roman" w:cstheme="minorHAnsi"/>
                <w:color w:val="000000"/>
                <w:lang w:eastAsia="ru-RU"/>
              </w:rPr>
              <w:t>Расодные</w:t>
            </w:r>
            <w:proofErr w:type="spellEnd"/>
            <w:r w:rsidRPr="00A33531">
              <w:rPr>
                <w:rFonts w:eastAsia="Times New Roman" w:cstheme="minorHAnsi"/>
                <w:color w:val="000000"/>
                <w:lang w:eastAsia="ru-RU"/>
              </w:rPr>
              <w:t xml:space="preserve"> материалы</w:t>
            </w:r>
          </w:p>
        </w:tc>
        <w:tc>
          <w:tcPr>
            <w:tcW w:w="1086" w:type="dxa"/>
            <w:tcBorders>
              <w:top w:val="nil"/>
              <w:left w:val="nil"/>
              <w:bottom w:val="single" w:sz="4" w:space="0" w:color="auto"/>
              <w:right w:val="single" w:sz="4" w:space="0" w:color="auto"/>
            </w:tcBorders>
            <w:shd w:val="clear" w:color="auto" w:fill="auto"/>
            <w:hideMark/>
          </w:tcPr>
          <w:p w14:paraId="6BE2336E" w14:textId="77777777" w:rsidR="00A95C50" w:rsidRPr="00A33531" w:rsidRDefault="00A95C50" w:rsidP="002A6315">
            <w:pPr>
              <w:spacing w:after="0" w:line="240" w:lineRule="auto"/>
              <w:ind w:firstLineChars="100" w:firstLine="220"/>
              <w:rPr>
                <w:rFonts w:eastAsia="Times New Roman" w:cstheme="minorHAnsi"/>
                <w:color w:val="000000"/>
                <w:lang w:eastAsia="ru-RU"/>
              </w:rPr>
            </w:pPr>
            <w:proofErr w:type="spellStart"/>
            <w:r w:rsidRPr="00A33531">
              <w:rPr>
                <w:rFonts w:eastAsia="Times New Roman" w:cstheme="minorHAnsi"/>
                <w:color w:val="000000"/>
                <w:lang w:eastAsia="ru-RU"/>
              </w:rPr>
              <w:t>компл</w:t>
            </w:r>
            <w:proofErr w:type="spellEnd"/>
            <w:r w:rsidRPr="00A33531">
              <w:rPr>
                <w:rFonts w:eastAsia="Times New Roman" w:cstheme="minorHAnsi"/>
                <w:color w:val="000000"/>
                <w:lang w:eastAsia="ru-RU"/>
              </w:rPr>
              <w:t>.</w:t>
            </w:r>
          </w:p>
        </w:tc>
        <w:tc>
          <w:tcPr>
            <w:tcW w:w="1100" w:type="dxa"/>
            <w:tcBorders>
              <w:top w:val="nil"/>
              <w:left w:val="nil"/>
              <w:bottom w:val="single" w:sz="4" w:space="0" w:color="auto"/>
              <w:right w:val="single" w:sz="4" w:space="0" w:color="auto"/>
            </w:tcBorders>
            <w:shd w:val="clear" w:color="auto" w:fill="auto"/>
            <w:hideMark/>
          </w:tcPr>
          <w:p w14:paraId="5FDBFEE4" w14:textId="77777777" w:rsidR="00A95C50" w:rsidRPr="00A33531" w:rsidRDefault="00A95C50" w:rsidP="002A6315">
            <w:pPr>
              <w:spacing w:after="0" w:line="240" w:lineRule="auto"/>
              <w:ind w:firstLineChars="100" w:firstLine="220"/>
              <w:rPr>
                <w:rFonts w:eastAsia="Times New Roman" w:cstheme="minorHAnsi"/>
                <w:color w:val="000000"/>
                <w:lang w:eastAsia="ru-RU"/>
              </w:rPr>
            </w:pPr>
            <w:r w:rsidRPr="00A33531">
              <w:rPr>
                <w:rFonts w:eastAsia="Times New Roman" w:cstheme="minorHAnsi"/>
                <w:color w:val="000000"/>
                <w:lang w:eastAsia="ru-RU"/>
              </w:rPr>
              <w:t>1,0</w:t>
            </w:r>
          </w:p>
        </w:tc>
        <w:tc>
          <w:tcPr>
            <w:tcW w:w="1358" w:type="dxa"/>
            <w:tcBorders>
              <w:top w:val="nil"/>
              <w:left w:val="nil"/>
              <w:bottom w:val="single" w:sz="4" w:space="0" w:color="auto"/>
              <w:right w:val="single" w:sz="4" w:space="0" w:color="auto"/>
            </w:tcBorders>
            <w:shd w:val="clear" w:color="auto" w:fill="auto"/>
            <w:hideMark/>
          </w:tcPr>
          <w:p w14:paraId="15CE5B74" w14:textId="60A5C6E5" w:rsidR="00A95C50" w:rsidRPr="00A33531" w:rsidRDefault="00A33531" w:rsidP="002A6315">
            <w:pPr>
              <w:spacing w:after="0" w:line="240" w:lineRule="auto"/>
              <w:ind w:firstLineChars="100" w:firstLine="220"/>
              <w:jc w:val="right"/>
              <w:rPr>
                <w:rFonts w:eastAsia="Times New Roman" w:cstheme="minorHAnsi"/>
                <w:color w:val="000000"/>
                <w:lang w:eastAsia="ru-RU"/>
              </w:rPr>
            </w:pPr>
            <w:r>
              <w:rPr>
                <w:rFonts w:eastAsia="Times New Roman" w:cstheme="minorHAnsi"/>
                <w:color w:val="000000"/>
                <w:lang w:eastAsia="ru-RU"/>
              </w:rPr>
              <w:t>1</w:t>
            </w:r>
            <w:r w:rsidR="0060345A">
              <w:rPr>
                <w:rFonts w:eastAsia="Times New Roman" w:cstheme="minorHAnsi"/>
                <w:color w:val="000000"/>
                <w:lang w:eastAsia="ru-RU"/>
              </w:rPr>
              <w:t xml:space="preserve"> </w:t>
            </w:r>
            <w:r>
              <w:rPr>
                <w:rFonts w:eastAsia="Times New Roman" w:cstheme="minorHAnsi"/>
                <w:color w:val="000000"/>
                <w:lang w:eastAsia="ru-RU"/>
              </w:rPr>
              <w:t>400,00</w:t>
            </w:r>
          </w:p>
        </w:tc>
        <w:tc>
          <w:tcPr>
            <w:tcW w:w="1559" w:type="dxa"/>
            <w:tcBorders>
              <w:top w:val="nil"/>
              <w:left w:val="nil"/>
              <w:bottom w:val="single" w:sz="4" w:space="0" w:color="auto"/>
              <w:right w:val="single" w:sz="4" w:space="0" w:color="auto"/>
            </w:tcBorders>
            <w:shd w:val="clear" w:color="auto" w:fill="auto"/>
            <w:hideMark/>
          </w:tcPr>
          <w:p w14:paraId="289736D3" w14:textId="550D9A0A" w:rsidR="00A95C50" w:rsidRPr="00A33531" w:rsidRDefault="0060345A" w:rsidP="002A6315">
            <w:pPr>
              <w:spacing w:after="0" w:line="240" w:lineRule="auto"/>
              <w:ind w:firstLineChars="100" w:firstLine="220"/>
              <w:jc w:val="right"/>
              <w:rPr>
                <w:rFonts w:eastAsia="Times New Roman" w:cstheme="minorHAnsi"/>
                <w:color w:val="000000"/>
                <w:lang w:eastAsia="ru-RU"/>
              </w:rPr>
            </w:pPr>
            <w:r>
              <w:rPr>
                <w:rFonts w:eastAsia="Times New Roman" w:cstheme="minorHAnsi"/>
                <w:color w:val="000000"/>
                <w:lang w:eastAsia="ru-RU"/>
              </w:rPr>
              <w:t>1 400,00</w:t>
            </w:r>
          </w:p>
        </w:tc>
      </w:tr>
      <w:tr w:rsidR="00A95C50" w:rsidRPr="00000CE9" w14:paraId="7FB2DD11"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5F41765C" w14:textId="77777777" w:rsidR="00A95C50" w:rsidRPr="00A33531" w:rsidRDefault="00A95C50" w:rsidP="002A6315">
            <w:pPr>
              <w:spacing w:after="0" w:line="240" w:lineRule="auto"/>
              <w:ind w:firstLineChars="100" w:firstLine="220"/>
              <w:rPr>
                <w:rFonts w:eastAsia="Times New Roman" w:cstheme="minorHAnsi"/>
                <w:color w:val="000000"/>
                <w:lang w:eastAsia="ru-RU"/>
              </w:rPr>
            </w:pPr>
            <w:r w:rsidRPr="00A33531">
              <w:rPr>
                <w:rFonts w:eastAsia="Times New Roman" w:cstheme="minorHAnsi"/>
                <w:color w:val="000000"/>
                <w:lang w:eastAsia="ru-RU"/>
              </w:rPr>
              <w:t>43</w:t>
            </w:r>
          </w:p>
        </w:tc>
        <w:tc>
          <w:tcPr>
            <w:tcW w:w="4394" w:type="dxa"/>
            <w:tcBorders>
              <w:top w:val="nil"/>
              <w:left w:val="nil"/>
              <w:bottom w:val="single" w:sz="4" w:space="0" w:color="auto"/>
              <w:right w:val="single" w:sz="4" w:space="0" w:color="auto"/>
            </w:tcBorders>
            <w:shd w:val="clear" w:color="auto" w:fill="auto"/>
            <w:hideMark/>
          </w:tcPr>
          <w:p w14:paraId="6D6683F5" w14:textId="77777777" w:rsidR="00A95C50" w:rsidRPr="00A33531" w:rsidRDefault="00A95C50" w:rsidP="002A6315">
            <w:pPr>
              <w:spacing w:after="0" w:line="240" w:lineRule="auto"/>
              <w:rPr>
                <w:rFonts w:eastAsia="Times New Roman" w:cstheme="minorHAnsi"/>
                <w:color w:val="000000"/>
                <w:lang w:eastAsia="ru-RU"/>
              </w:rPr>
            </w:pPr>
            <w:r w:rsidRPr="00A33531">
              <w:rPr>
                <w:rFonts w:eastAsia="Times New Roman" w:cstheme="minorHAnsi"/>
                <w:color w:val="000000"/>
                <w:lang w:eastAsia="ru-RU"/>
              </w:rPr>
              <w:t>Транспортные расходы</w:t>
            </w:r>
          </w:p>
        </w:tc>
        <w:tc>
          <w:tcPr>
            <w:tcW w:w="1086" w:type="dxa"/>
            <w:tcBorders>
              <w:top w:val="nil"/>
              <w:left w:val="nil"/>
              <w:bottom w:val="single" w:sz="4" w:space="0" w:color="auto"/>
              <w:right w:val="single" w:sz="4" w:space="0" w:color="auto"/>
            </w:tcBorders>
            <w:shd w:val="clear" w:color="auto" w:fill="auto"/>
            <w:hideMark/>
          </w:tcPr>
          <w:p w14:paraId="10E1345C" w14:textId="77777777" w:rsidR="00A95C50" w:rsidRPr="00A33531" w:rsidRDefault="00A95C50" w:rsidP="002A6315">
            <w:pPr>
              <w:spacing w:after="0" w:line="240" w:lineRule="auto"/>
              <w:ind w:firstLineChars="100" w:firstLine="220"/>
              <w:rPr>
                <w:rFonts w:eastAsia="Times New Roman" w:cstheme="minorHAnsi"/>
                <w:color w:val="000000"/>
                <w:lang w:eastAsia="ru-RU"/>
              </w:rPr>
            </w:pPr>
            <w:proofErr w:type="spellStart"/>
            <w:r w:rsidRPr="00A33531">
              <w:rPr>
                <w:rFonts w:eastAsia="Times New Roman" w:cstheme="minorHAnsi"/>
                <w:color w:val="000000"/>
                <w:lang w:eastAsia="ru-RU"/>
              </w:rPr>
              <w:t>компл</w:t>
            </w:r>
            <w:proofErr w:type="spellEnd"/>
            <w:r w:rsidRPr="00A33531">
              <w:rPr>
                <w:rFonts w:eastAsia="Times New Roman" w:cstheme="minorHAnsi"/>
                <w:color w:val="000000"/>
                <w:lang w:eastAsia="ru-RU"/>
              </w:rPr>
              <w:t>.</w:t>
            </w:r>
          </w:p>
        </w:tc>
        <w:tc>
          <w:tcPr>
            <w:tcW w:w="1100" w:type="dxa"/>
            <w:tcBorders>
              <w:top w:val="nil"/>
              <w:left w:val="nil"/>
              <w:bottom w:val="single" w:sz="4" w:space="0" w:color="auto"/>
              <w:right w:val="single" w:sz="4" w:space="0" w:color="auto"/>
            </w:tcBorders>
            <w:shd w:val="clear" w:color="auto" w:fill="auto"/>
            <w:hideMark/>
          </w:tcPr>
          <w:p w14:paraId="2AA265B2" w14:textId="77777777" w:rsidR="00A95C50" w:rsidRPr="00A33531" w:rsidRDefault="00A95C50" w:rsidP="002A6315">
            <w:pPr>
              <w:spacing w:after="0" w:line="240" w:lineRule="auto"/>
              <w:ind w:firstLineChars="100" w:firstLine="220"/>
              <w:rPr>
                <w:rFonts w:eastAsia="Times New Roman" w:cstheme="minorHAnsi"/>
                <w:color w:val="000000"/>
                <w:lang w:eastAsia="ru-RU"/>
              </w:rPr>
            </w:pPr>
            <w:r w:rsidRPr="00A33531">
              <w:rPr>
                <w:rFonts w:eastAsia="Times New Roman" w:cstheme="minorHAnsi"/>
                <w:color w:val="000000"/>
                <w:lang w:eastAsia="ru-RU"/>
              </w:rPr>
              <w:t>1,0</w:t>
            </w:r>
          </w:p>
        </w:tc>
        <w:tc>
          <w:tcPr>
            <w:tcW w:w="1358" w:type="dxa"/>
            <w:tcBorders>
              <w:top w:val="nil"/>
              <w:left w:val="nil"/>
              <w:bottom w:val="single" w:sz="4" w:space="0" w:color="auto"/>
              <w:right w:val="single" w:sz="4" w:space="0" w:color="auto"/>
            </w:tcBorders>
            <w:shd w:val="clear" w:color="auto" w:fill="auto"/>
            <w:hideMark/>
          </w:tcPr>
          <w:p w14:paraId="332420F3" w14:textId="52CC2C23" w:rsidR="00A95C50" w:rsidRPr="00A33531" w:rsidRDefault="0060345A" w:rsidP="002A6315">
            <w:pPr>
              <w:spacing w:after="0" w:line="240" w:lineRule="auto"/>
              <w:ind w:firstLineChars="100" w:firstLine="220"/>
              <w:jc w:val="right"/>
              <w:rPr>
                <w:rFonts w:eastAsia="Times New Roman" w:cstheme="minorHAnsi"/>
                <w:color w:val="000000"/>
                <w:lang w:eastAsia="ru-RU"/>
              </w:rPr>
            </w:pPr>
            <w:r>
              <w:rPr>
                <w:rFonts w:eastAsia="Times New Roman" w:cstheme="minorHAnsi"/>
                <w:color w:val="000000"/>
                <w:lang w:eastAsia="ru-RU"/>
              </w:rPr>
              <w:t>2 810,00</w:t>
            </w:r>
          </w:p>
        </w:tc>
        <w:tc>
          <w:tcPr>
            <w:tcW w:w="1559" w:type="dxa"/>
            <w:tcBorders>
              <w:top w:val="nil"/>
              <w:left w:val="nil"/>
              <w:bottom w:val="single" w:sz="4" w:space="0" w:color="auto"/>
              <w:right w:val="single" w:sz="4" w:space="0" w:color="auto"/>
            </w:tcBorders>
            <w:shd w:val="clear" w:color="auto" w:fill="auto"/>
            <w:hideMark/>
          </w:tcPr>
          <w:p w14:paraId="15D5D7E6" w14:textId="05DB499A" w:rsidR="00A95C50" w:rsidRPr="00A33531" w:rsidRDefault="0060345A" w:rsidP="002A6315">
            <w:pPr>
              <w:spacing w:after="0" w:line="240" w:lineRule="auto"/>
              <w:ind w:firstLineChars="100" w:firstLine="220"/>
              <w:jc w:val="right"/>
              <w:rPr>
                <w:rFonts w:eastAsia="Times New Roman" w:cstheme="minorHAnsi"/>
                <w:color w:val="000000"/>
                <w:lang w:eastAsia="ru-RU"/>
              </w:rPr>
            </w:pPr>
            <w:r>
              <w:rPr>
                <w:rFonts w:eastAsia="Times New Roman" w:cstheme="minorHAnsi"/>
                <w:color w:val="000000"/>
                <w:lang w:eastAsia="ru-RU"/>
              </w:rPr>
              <w:t>2 810,00</w:t>
            </w:r>
          </w:p>
          <w:p w14:paraId="0C10E877" w14:textId="6EDC55D6" w:rsidR="00EB3254" w:rsidRPr="00A33531" w:rsidRDefault="00EB3254" w:rsidP="002A6315">
            <w:pPr>
              <w:spacing w:after="0" w:line="240" w:lineRule="auto"/>
              <w:ind w:firstLineChars="100" w:firstLine="220"/>
              <w:jc w:val="right"/>
              <w:rPr>
                <w:rFonts w:eastAsia="Times New Roman" w:cstheme="minorHAnsi"/>
                <w:color w:val="000000"/>
                <w:lang w:eastAsia="ru-RU"/>
              </w:rPr>
            </w:pPr>
          </w:p>
        </w:tc>
      </w:tr>
      <w:tr w:rsidR="00A95C50" w:rsidRPr="00000CE9" w14:paraId="291A4877" w14:textId="77777777" w:rsidTr="00630A5E">
        <w:trPr>
          <w:trHeight w:val="315"/>
        </w:trPr>
        <w:tc>
          <w:tcPr>
            <w:tcW w:w="8648" w:type="dxa"/>
            <w:gridSpan w:val="5"/>
            <w:tcBorders>
              <w:top w:val="single" w:sz="4" w:space="0" w:color="auto"/>
              <w:left w:val="single" w:sz="4" w:space="0" w:color="auto"/>
              <w:bottom w:val="single" w:sz="4" w:space="0" w:color="auto"/>
              <w:right w:val="single" w:sz="4" w:space="0" w:color="000000"/>
            </w:tcBorders>
            <w:shd w:val="clear" w:color="auto" w:fill="auto"/>
            <w:hideMark/>
          </w:tcPr>
          <w:p w14:paraId="0BD7CC17" w14:textId="77777777" w:rsidR="00A95C50" w:rsidRPr="00000CE9" w:rsidRDefault="00A95C50" w:rsidP="002A6315">
            <w:pPr>
              <w:spacing w:after="0" w:line="240" w:lineRule="auto"/>
              <w:ind w:firstLineChars="100" w:firstLine="220"/>
              <w:jc w:val="right"/>
              <w:rPr>
                <w:rFonts w:eastAsia="Times New Roman" w:cstheme="minorHAnsi"/>
                <w:i/>
                <w:iCs/>
                <w:color w:val="000000"/>
                <w:lang w:eastAsia="ru-RU"/>
              </w:rPr>
            </w:pPr>
            <w:r w:rsidRPr="00000CE9">
              <w:rPr>
                <w:rFonts w:eastAsia="Times New Roman" w:cstheme="minorHAnsi"/>
                <w:i/>
                <w:iCs/>
                <w:color w:val="000000"/>
                <w:lang w:eastAsia="ru-RU"/>
              </w:rPr>
              <w:t>Итого, Прочие расходы:</w:t>
            </w:r>
          </w:p>
        </w:tc>
        <w:tc>
          <w:tcPr>
            <w:tcW w:w="1559" w:type="dxa"/>
            <w:tcBorders>
              <w:top w:val="nil"/>
              <w:left w:val="nil"/>
              <w:bottom w:val="single" w:sz="4" w:space="0" w:color="auto"/>
              <w:right w:val="single" w:sz="4" w:space="0" w:color="auto"/>
            </w:tcBorders>
            <w:shd w:val="clear" w:color="auto" w:fill="auto"/>
            <w:hideMark/>
          </w:tcPr>
          <w:p w14:paraId="70BD4C05" w14:textId="27679CFA" w:rsidR="00A95C50" w:rsidRPr="00136239" w:rsidRDefault="0060345A" w:rsidP="002A6315">
            <w:pPr>
              <w:spacing w:after="0" w:line="240" w:lineRule="auto"/>
              <w:ind w:firstLineChars="100" w:firstLine="221"/>
              <w:jc w:val="right"/>
              <w:rPr>
                <w:rFonts w:eastAsia="Times New Roman" w:cstheme="minorHAnsi"/>
                <w:b/>
                <w:color w:val="000000"/>
                <w:lang w:eastAsia="ru-RU"/>
              </w:rPr>
            </w:pPr>
            <w:r w:rsidRPr="00136239">
              <w:rPr>
                <w:rFonts w:eastAsia="Times New Roman" w:cstheme="minorHAnsi"/>
                <w:b/>
                <w:color w:val="000000"/>
                <w:lang w:eastAsia="ru-RU"/>
              </w:rPr>
              <w:t>4 810,00</w:t>
            </w:r>
          </w:p>
        </w:tc>
      </w:tr>
      <w:tr w:rsidR="00A95C50" w:rsidRPr="00000CE9" w14:paraId="4F72FEB5" w14:textId="77777777" w:rsidTr="00630A5E">
        <w:trPr>
          <w:trHeight w:val="315"/>
        </w:trPr>
        <w:tc>
          <w:tcPr>
            <w:tcW w:w="8648" w:type="dxa"/>
            <w:gridSpan w:val="5"/>
            <w:tcBorders>
              <w:top w:val="single" w:sz="4" w:space="0" w:color="auto"/>
              <w:left w:val="single" w:sz="4" w:space="0" w:color="auto"/>
              <w:bottom w:val="single" w:sz="4" w:space="0" w:color="auto"/>
              <w:right w:val="single" w:sz="4" w:space="0" w:color="000000"/>
            </w:tcBorders>
            <w:shd w:val="clear" w:color="auto" w:fill="auto"/>
            <w:hideMark/>
          </w:tcPr>
          <w:p w14:paraId="705ABF64" w14:textId="77777777" w:rsidR="00A95C50" w:rsidRPr="00000CE9" w:rsidRDefault="00A95C50" w:rsidP="002A6315">
            <w:pPr>
              <w:spacing w:after="0" w:line="240" w:lineRule="auto"/>
              <w:ind w:firstLineChars="100" w:firstLine="220"/>
              <w:jc w:val="right"/>
              <w:rPr>
                <w:rFonts w:eastAsia="Times New Roman" w:cstheme="minorHAnsi"/>
                <w:i/>
                <w:iCs/>
                <w:color w:val="000000"/>
                <w:lang w:eastAsia="ru-RU"/>
              </w:rPr>
            </w:pPr>
            <w:r w:rsidRPr="00000CE9">
              <w:rPr>
                <w:rFonts w:eastAsia="Times New Roman" w:cstheme="minorHAnsi"/>
                <w:i/>
                <w:iCs/>
                <w:color w:val="000000"/>
                <w:lang w:eastAsia="ru-RU"/>
              </w:rPr>
              <w:t>Итого, по Разделу №2. Санузел №1:</w:t>
            </w:r>
          </w:p>
        </w:tc>
        <w:tc>
          <w:tcPr>
            <w:tcW w:w="1559" w:type="dxa"/>
            <w:tcBorders>
              <w:top w:val="nil"/>
              <w:left w:val="nil"/>
              <w:bottom w:val="single" w:sz="4" w:space="0" w:color="auto"/>
              <w:right w:val="single" w:sz="4" w:space="0" w:color="auto"/>
            </w:tcBorders>
            <w:shd w:val="clear" w:color="auto" w:fill="auto"/>
            <w:hideMark/>
          </w:tcPr>
          <w:p w14:paraId="646D4813" w14:textId="00ECE9C8" w:rsidR="00A95C50" w:rsidRPr="00136239" w:rsidRDefault="0080256D" w:rsidP="002A6315">
            <w:pPr>
              <w:spacing w:after="0" w:line="240" w:lineRule="auto"/>
              <w:ind w:leftChars="-47" w:left="1" w:hangingChars="47" w:hanging="104"/>
              <w:jc w:val="right"/>
              <w:rPr>
                <w:rFonts w:eastAsia="Times New Roman" w:cstheme="minorHAnsi"/>
                <w:b/>
                <w:color w:val="000000"/>
                <w:lang w:eastAsia="ru-RU"/>
              </w:rPr>
            </w:pPr>
            <w:r w:rsidRPr="00136239">
              <w:rPr>
                <w:rFonts w:eastAsia="Times New Roman" w:cstheme="minorHAnsi"/>
                <w:b/>
                <w:color w:val="000000"/>
                <w:lang w:eastAsia="ru-RU"/>
              </w:rPr>
              <w:t>140 569</w:t>
            </w:r>
            <w:r w:rsidR="00543D6B" w:rsidRPr="00136239">
              <w:rPr>
                <w:rFonts w:eastAsia="Times New Roman" w:cstheme="minorHAnsi"/>
                <w:b/>
                <w:color w:val="000000"/>
                <w:lang w:eastAsia="ru-RU"/>
              </w:rPr>
              <w:t>,90</w:t>
            </w:r>
          </w:p>
        </w:tc>
      </w:tr>
      <w:tr w:rsidR="00A95C50" w:rsidRPr="00000CE9" w14:paraId="5C51E45C" w14:textId="77777777" w:rsidTr="00630A5E">
        <w:trPr>
          <w:trHeight w:val="330"/>
        </w:trPr>
        <w:tc>
          <w:tcPr>
            <w:tcW w:w="710" w:type="dxa"/>
            <w:tcBorders>
              <w:top w:val="nil"/>
              <w:left w:val="single" w:sz="4" w:space="0" w:color="auto"/>
              <w:bottom w:val="single" w:sz="4" w:space="0" w:color="auto"/>
              <w:right w:val="nil"/>
            </w:tcBorders>
            <w:shd w:val="clear" w:color="auto" w:fill="auto"/>
            <w:hideMark/>
          </w:tcPr>
          <w:p w14:paraId="09A23E9F"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 </w:t>
            </w:r>
          </w:p>
        </w:tc>
        <w:tc>
          <w:tcPr>
            <w:tcW w:w="4394" w:type="dxa"/>
            <w:tcBorders>
              <w:top w:val="nil"/>
              <w:left w:val="nil"/>
              <w:bottom w:val="single" w:sz="4" w:space="0" w:color="auto"/>
              <w:right w:val="nil"/>
            </w:tcBorders>
            <w:shd w:val="clear" w:color="auto" w:fill="auto"/>
            <w:hideMark/>
          </w:tcPr>
          <w:p w14:paraId="30491D93"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 </w:t>
            </w:r>
          </w:p>
        </w:tc>
        <w:tc>
          <w:tcPr>
            <w:tcW w:w="1086" w:type="dxa"/>
            <w:tcBorders>
              <w:top w:val="nil"/>
              <w:left w:val="nil"/>
              <w:bottom w:val="single" w:sz="4" w:space="0" w:color="auto"/>
              <w:right w:val="nil"/>
            </w:tcBorders>
            <w:shd w:val="clear" w:color="auto" w:fill="auto"/>
            <w:hideMark/>
          </w:tcPr>
          <w:p w14:paraId="000052A5"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 </w:t>
            </w:r>
          </w:p>
        </w:tc>
        <w:tc>
          <w:tcPr>
            <w:tcW w:w="1100" w:type="dxa"/>
            <w:tcBorders>
              <w:top w:val="nil"/>
              <w:left w:val="nil"/>
              <w:bottom w:val="single" w:sz="4" w:space="0" w:color="auto"/>
              <w:right w:val="nil"/>
            </w:tcBorders>
            <w:shd w:val="clear" w:color="auto" w:fill="auto"/>
            <w:hideMark/>
          </w:tcPr>
          <w:p w14:paraId="276F26EF"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 </w:t>
            </w:r>
          </w:p>
        </w:tc>
        <w:tc>
          <w:tcPr>
            <w:tcW w:w="1358" w:type="dxa"/>
            <w:tcBorders>
              <w:top w:val="nil"/>
              <w:left w:val="nil"/>
              <w:bottom w:val="single" w:sz="4" w:space="0" w:color="auto"/>
              <w:right w:val="nil"/>
            </w:tcBorders>
            <w:shd w:val="clear" w:color="auto" w:fill="auto"/>
            <w:hideMark/>
          </w:tcPr>
          <w:p w14:paraId="6E3571FE"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 </w:t>
            </w:r>
          </w:p>
        </w:tc>
        <w:tc>
          <w:tcPr>
            <w:tcW w:w="1559" w:type="dxa"/>
            <w:tcBorders>
              <w:top w:val="nil"/>
              <w:left w:val="nil"/>
              <w:bottom w:val="single" w:sz="4" w:space="0" w:color="auto"/>
              <w:right w:val="single" w:sz="4" w:space="0" w:color="auto"/>
            </w:tcBorders>
            <w:shd w:val="clear" w:color="auto" w:fill="auto"/>
            <w:hideMark/>
          </w:tcPr>
          <w:p w14:paraId="13631CBB"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 </w:t>
            </w:r>
          </w:p>
        </w:tc>
      </w:tr>
      <w:tr w:rsidR="00A95C50" w:rsidRPr="00000CE9" w14:paraId="76FD66D8" w14:textId="77777777" w:rsidTr="00630A5E">
        <w:trPr>
          <w:trHeight w:val="435"/>
        </w:trPr>
        <w:tc>
          <w:tcPr>
            <w:tcW w:w="10207" w:type="dxa"/>
            <w:gridSpan w:val="6"/>
            <w:tcBorders>
              <w:top w:val="single" w:sz="8" w:space="0" w:color="auto"/>
              <w:left w:val="single" w:sz="8" w:space="0" w:color="auto"/>
              <w:bottom w:val="single" w:sz="8" w:space="0" w:color="auto"/>
              <w:right w:val="single" w:sz="8" w:space="0" w:color="000000"/>
            </w:tcBorders>
            <w:shd w:val="clear" w:color="auto" w:fill="auto"/>
            <w:hideMark/>
          </w:tcPr>
          <w:p w14:paraId="4CB280A0" w14:textId="77777777" w:rsidR="00A95C50" w:rsidRPr="00000CE9" w:rsidRDefault="00A95C50" w:rsidP="002A6315">
            <w:pPr>
              <w:spacing w:after="0" w:line="240" w:lineRule="auto"/>
              <w:jc w:val="center"/>
              <w:rPr>
                <w:rFonts w:eastAsia="Times New Roman" w:cstheme="minorHAnsi"/>
                <w:b/>
                <w:bCs/>
                <w:color w:val="000000"/>
                <w:sz w:val="28"/>
                <w:szCs w:val="28"/>
                <w:lang w:eastAsia="ru-RU"/>
              </w:rPr>
            </w:pPr>
            <w:r w:rsidRPr="00000CE9">
              <w:rPr>
                <w:rFonts w:eastAsia="Times New Roman" w:cstheme="minorHAnsi"/>
                <w:b/>
                <w:bCs/>
                <w:color w:val="000000"/>
                <w:sz w:val="28"/>
                <w:szCs w:val="28"/>
                <w:lang w:eastAsia="ru-RU"/>
              </w:rPr>
              <w:t>Раздел №3. Санузел №2</w:t>
            </w:r>
          </w:p>
        </w:tc>
      </w:tr>
      <w:tr w:rsidR="00A95C50" w:rsidRPr="00000CE9" w14:paraId="4EFCDF79" w14:textId="77777777" w:rsidTr="00630A5E">
        <w:trPr>
          <w:trHeight w:val="315"/>
        </w:trPr>
        <w:tc>
          <w:tcPr>
            <w:tcW w:w="710" w:type="dxa"/>
            <w:tcBorders>
              <w:top w:val="nil"/>
              <w:left w:val="single" w:sz="4" w:space="0" w:color="auto"/>
              <w:bottom w:val="single" w:sz="4" w:space="0" w:color="auto"/>
              <w:right w:val="nil"/>
            </w:tcBorders>
            <w:shd w:val="clear" w:color="auto" w:fill="auto"/>
            <w:hideMark/>
          </w:tcPr>
          <w:p w14:paraId="725F5BCF"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 </w:t>
            </w:r>
          </w:p>
        </w:tc>
        <w:tc>
          <w:tcPr>
            <w:tcW w:w="4394" w:type="dxa"/>
            <w:tcBorders>
              <w:top w:val="nil"/>
              <w:left w:val="nil"/>
              <w:bottom w:val="single" w:sz="4" w:space="0" w:color="auto"/>
              <w:right w:val="nil"/>
            </w:tcBorders>
            <w:shd w:val="clear" w:color="auto" w:fill="auto"/>
            <w:hideMark/>
          </w:tcPr>
          <w:p w14:paraId="4F521167" w14:textId="77777777" w:rsidR="00A95C50" w:rsidRPr="00000CE9" w:rsidRDefault="00A95C50" w:rsidP="002A6315">
            <w:pPr>
              <w:spacing w:after="0" w:line="240" w:lineRule="auto"/>
              <w:jc w:val="center"/>
              <w:rPr>
                <w:rFonts w:eastAsia="Times New Roman" w:cstheme="minorHAnsi"/>
                <w:i/>
                <w:iCs/>
                <w:color w:val="000000"/>
                <w:u w:val="single"/>
                <w:lang w:eastAsia="ru-RU"/>
              </w:rPr>
            </w:pPr>
            <w:r w:rsidRPr="00000CE9">
              <w:rPr>
                <w:rFonts w:eastAsia="Times New Roman" w:cstheme="minorHAnsi"/>
                <w:i/>
                <w:iCs/>
                <w:color w:val="000000"/>
                <w:u w:val="single"/>
                <w:lang w:eastAsia="ru-RU"/>
              </w:rPr>
              <w:t>Демонтажные работы</w:t>
            </w:r>
          </w:p>
        </w:tc>
        <w:tc>
          <w:tcPr>
            <w:tcW w:w="1086" w:type="dxa"/>
            <w:tcBorders>
              <w:top w:val="nil"/>
              <w:left w:val="nil"/>
              <w:bottom w:val="single" w:sz="4" w:space="0" w:color="auto"/>
              <w:right w:val="nil"/>
            </w:tcBorders>
            <w:shd w:val="clear" w:color="auto" w:fill="auto"/>
            <w:hideMark/>
          </w:tcPr>
          <w:p w14:paraId="1A728A57"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 </w:t>
            </w:r>
          </w:p>
        </w:tc>
        <w:tc>
          <w:tcPr>
            <w:tcW w:w="1100" w:type="dxa"/>
            <w:tcBorders>
              <w:top w:val="nil"/>
              <w:left w:val="nil"/>
              <w:bottom w:val="single" w:sz="4" w:space="0" w:color="auto"/>
              <w:right w:val="nil"/>
            </w:tcBorders>
            <w:shd w:val="clear" w:color="auto" w:fill="auto"/>
            <w:hideMark/>
          </w:tcPr>
          <w:p w14:paraId="3731F0FD"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 </w:t>
            </w:r>
          </w:p>
        </w:tc>
        <w:tc>
          <w:tcPr>
            <w:tcW w:w="1358" w:type="dxa"/>
            <w:tcBorders>
              <w:top w:val="nil"/>
              <w:left w:val="nil"/>
              <w:bottom w:val="single" w:sz="4" w:space="0" w:color="auto"/>
              <w:right w:val="nil"/>
            </w:tcBorders>
            <w:shd w:val="clear" w:color="auto" w:fill="auto"/>
            <w:hideMark/>
          </w:tcPr>
          <w:p w14:paraId="11F6FB65"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 </w:t>
            </w:r>
          </w:p>
        </w:tc>
        <w:tc>
          <w:tcPr>
            <w:tcW w:w="1559" w:type="dxa"/>
            <w:tcBorders>
              <w:top w:val="nil"/>
              <w:left w:val="nil"/>
              <w:bottom w:val="single" w:sz="4" w:space="0" w:color="auto"/>
              <w:right w:val="single" w:sz="4" w:space="0" w:color="auto"/>
            </w:tcBorders>
            <w:shd w:val="clear" w:color="auto" w:fill="auto"/>
            <w:hideMark/>
          </w:tcPr>
          <w:p w14:paraId="4B17113B"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 </w:t>
            </w:r>
          </w:p>
        </w:tc>
      </w:tr>
      <w:tr w:rsidR="00A95C50" w:rsidRPr="00000CE9" w14:paraId="6740D1EA"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5615F308"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w:t>
            </w:r>
          </w:p>
        </w:tc>
        <w:tc>
          <w:tcPr>
            <w:tcW w:w="4394" w:type="dxa"/>
            <w:tcBorders>
              <w:top w:val="nil"/>
              <w:left w:val="nil"/>
              <w:bottom w:val="single" w:sz="4" w:space="0" w:color="auto"/>
              <w:right w:val="single" w:sz="4" w:space="0" w:color="auto"/>
            </w:tcBorders>
            <w:shd w:val="clear" w:color="auto" w:fill="auto"/>
            <w:hideMark/>
          </w:tcPr>
          <w:p w14:paraId="23195E16"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Демонтаж унитазов</w:t>
            </w:r>
          </w:p>
        </w:tc>
        <w:tc>
          <w:tcPr>
            <w:tcW w:w="1086" w:type="dxa"/>
            <w:tcBorders>
              <w:top w:val="nil"/>
              <w:left w:val="nil"/>
              <w:bottom w:val="single" w:sz="4" w:space="0" w:color="auto"/>
              <w:right w:val="single" w:sz="4" w:space="0" w:color="auto"/>
            </w:tcBorders>
            <w:shd w:val="clear" w:color="auto" w:fill="auto"/>
            <w:hideMark/>
          </w:tcPr>
          <w:p w14:paraId="1F3B4637"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шт.</w:t>
            </w:r>
          </w:p>
        </w:tc>
        <w:tc>
          <w:tcPr>
            <w:tcW w:w="1100" w:type="dxa"/>
            <w:tcBorders>
              <w:top w:val="nil"/>
              <w:left w:val="nil"/>
              <w:bottom w:val="single" w:sz="4" w:space="0" w:color="auto"/>
              <w:right w:val="single" w:sz="4" w:space="0" w:color="auto"/>
            </w:tcBorders>
            <w:shd w:val="clear" w:color="auto" w:fill="auto"/>
            <w:hideMark/>
          </w:tcPr>
          <w:p w14:paraId="400165C0"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1,0</w:t>
            </w:r>
          </w:p>
        </w:tc>
        <w:tc>
          <w:tcPr>
            <w:tcW w:w="1358" w:type="dxa"/>
            <w:tcBorders>
              <w:top w:val="nil"/>
              <w:left w:val="nil"/>
              <w:bottom w:val="single" w:sz="4" w:space="0" w:color="auto"/>
              <w:right w:val="single" w:sz="4" w:space="0" w:color="auto"/>
            </w:tcBorders>
            <w:shd w:val="clear" w:color="auto" w:fill="auto"/>
            <w:hideMark/>
          </w:tcPr>
          <w:p w14:paraId="10A95251"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388,00</w:t>
            </w:r>
          </w:p>
        </w:tc>
        <w:tc>
          <w:tcPr>
            <w:tcW w:w="1559" w:type="dxa"/>
            <w:tcBorders>
              <w:top w:val="nil"/>
              <w:left w:val="nil"/>
              <w:bottom w:val="single" w:sz="4" w:space="0" w:color="auto"/>
              <w:right w:val="single" w:sz="4" w:space="0" w:color="auto"/>
            </w:tcBorders>
            <w:shd w:val="clear" w:color="auto" w:fill="auto"/>
            <w:hideMark/>
          </w:tcPr>
          <w:p w14:paraId="4AC79F8D"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388,00</w:t>
            </w:r>
          </w:p>
        </w:tc>
      </w:tr>
      <w:tr w:rsidR="00A95C50" w:rsidRPr="00000CE9" w14:paraId="1B6D058C"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3CC1FB37"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2</w:t>
            </w:r>
          </w:p>
        </w:tc>
        <w:tc>
          <w:tcPr>
            <w:tcW w:w="4394" w:type="dxa"/>
            <w:tcBorders>
              <w:top w:val="nil"/>
              <w:left w:val="nil"/>
              <w:bottom w:val="single" w:sz="4" w:space="0" w:color="auto"/>
              <w:right w:val="single" w:sz="4" w:space="0" w:color="auto"/>
            </w:tcBorders>
            <w:shd w:val="clear" w:color="auto" w:fill="auto"/>
            <w:hideMark/>
          </w:tcPr>
          <w:p w14:paraId="78CF3475"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Демонтаж раковины</w:t>
            </w:r>
          </w:p>
        </w:tc>
        <w:tc>
          <w:tcPr>
            <w:tcW w:w="1086" w:type="dxa"/>
            <w:tcBorders>
              <w:top w:val="nil"/>
              <w:left w:val="nil"/>
              <w:bottom w:val="single" w:sz="4" w:space="0" w:color="auto"/>
              <w:right w:val="single" w:sz="4" w:space="0" w:color="auto"/>
            </w:tcBorders>
            <w:shd w:val="clear" w:color="auto" w:fill="auto"/>
            <w:hideMark/>
          </w:tcPr>
          <w:p w14:paraId="401C77A5"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шт.</w:t>
            </w:r>
          </w:p>
        </w:tc>
        <w:tc>
          <w:tcPr>
            <w:tcW w:w="1100" w:type="dxa"/>
            <w:tcBorders>
              <w:top w:val="nil"/>
              <w:left w:val="nil"/>
              <w:bottom w:val="single" w:sz="4" w:space="0" w:color="auto"/>
              <w:right w:val="single" w:sz="4" w:space="0" w:color="auto"/>
            </w:tcBorders>
            <w:shd w:val="clear" w:color="auto" w:fill="auto"/>
            <w:hideMark/>
          </w:tcPr>
          <w:p w14:paraId="1F26DA9F"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1,0</w:t>
            </w:r>
          </w:p>
        </w:tc>
        <w:tc>
          <w:tcPr>
            <w:tcW w:w="1358" w:type="dxa"/>
            <w:tcBorders>
              <w:top w:val="nil"/>
              <w:left w:val="nil"/>
              <w:bottom w:val="single" w:sz="4" w:space="0" w:color="auto"/>
              <w:right w:val="single" w:sz="4" w:space="0" w:color="auto"/>
            </w:tcBorders>
            <w:shd w:val="clear" w:color="auto" w:fill="auto"/>
            <w:hideMark/>
          </w:tcPr>
          <w:p w14:paraId="309DCBE5"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312,00</w:t>
            </w:r>
          </w:p>
        </w:tc>
        <w:tc>
          <w:tcPr>
            <w:tcW w:w="1559" w:type="dxa"/>
            <w:tcBorders>
              <w:top w:val="nil"/>
              <w:left w:val="nil"/>
              <w:bottom w:val="single" w:sz="4" w:space="0" w:color="auto"/>
              <w:right w:val="single" w:sz="4" w:space="0" w:color="auto"/>
            </w:tcBorders>
            <w:shd w:val="clear" w:color="auto" w:fill="auto"/>
            <w:hideMark/>
          </w:tcPr>
          <w:p w14:paraId="30A3EAA2"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312,00</w:t>
            </w:r>
          </w:p>
        </w:tc>
      </w:tr>
      <w:tr w:rsidR="00A95C50" w:rsidRPr="00000CE9" w14:paraId="0356522F" w14:textId="77777777" w:rsidTr="00630A5E">
        <w:trPr>
          <w:trHeight w:val="315"/>
        </w:trPr>
        <w:tc>
          <w:tcPr>
            <w:tcW w:w="8648" w:type="dxa"/>
            <w:gridSpan w:val="5"/>
            <w:tcBorders>
              <w:top w:val="single" w:sz="4" w:space="0" w:color="auto"/>
              <w:left w:val="single" w:sz="4" w:space="0" w:color="auto"/>
              <w:bottom w:val="single" w:sz="4" w:space="0" w:color="auto"/>
              <w:right w:val="single" w:sz="4" w:space="0" w:color="000000"/>
            </w:tcBorders>
            <w:shd w:val="clear" w:color="auto" w:fill="auto"/>
            <w:hideMark/>
          </w:tcPr>
          <w:p w14:paraId="407A8448" w14:textId="77777777" w:rsidR="00A95C50" w:rsidRPr="00000CE9" w:rsidRDefault="00A95C50" w:rsidP="002A6315">
            <w:pPr>
              <w:spacing w:after="0" w:line="240" w:lineRule="auto"/>
              <w:ind w:firstLineChars="100" w:firstLine="220"/>
              <w:jc w:val="right"/>
              <w:rPr>
                <w:rFonts w:eastAsia="Times New Roman" w:cstheme="minorHAnsi"/>
                <w:i/>
                <w:iCs/>
                <w:color w:val="000000"/>
                <w:lang w:eastAsia="ru-RU"/>
              </w:rPr>
            </w:pPr>
            <w:r w:rsidRPr="00000CE9">
              <w:rPr>
                <w:rFonts w:eastAsia="Times New Roman" w:cstheme="minorHAnsi"/>
                <w:i/>
                <w:iCs/>
                <w:color w:val="000000"/>
                <w:lang w:eastAsia="ru-RU"/>
              </w:rPr>
              <w:lastRenderedPageBreak/>
              <w:t>Итого, Демонтажные работы:</w:t>
            </w:r>
          </w:p>
        </w:tc>
        <w:tc>
          <w:tcPr>
            <w:tcW w:w="1559" w:type="dxa"/>
            <w:tcBorders>
              <w:top w:val="nil"/>
              <w:left w:val="nil"/>
              <w:bottom w:val="single" w:sz="4" w:space="0" w:color="auto"/>
              <w:right w:val="single" w:sz="4" w:space="0" w:color="auto"/>
            </w:tcBorders>
            <w:shd w:val="clear" w:color="auto" w:fill="auto"/>
            <w:hideMark/>
          </w:tcPr>
          <w:p w14:paraId="37318F61" w14:textId="77777777" w:rsidR="00A95C50" w:rsidRPr="00543D6B" w:rsidRDefault="00A95C50" w:rsidP="002A6315">
            <w:pPr>
              <w:spacing w:after="0" w:line="240" w:lineRule="auto"/>
              <w:ind w:firstLineChars="100" w:firstLine="220"/>
              <w:jc w:val="right"/>
              <w:rPr>
                <w:rFonts w:eastAsia="Times New Roman" w:cstheme="minorHAnsi"/>
                <w:b/>
                <w:color w:val="000000"/>
                <w:lang w:eastAsia="ru-RU"/>
              </w:rPr>
            </w:pPr>
            <w:r w:rsidRPr="00136239">
              <w:rPr>
                <w:rFonts w:eastAsia="Times New Roman" w:cstheme="minorHAnsi"/>
                <w:color w:val="000000"/>
                <w:lang w:eastAsia="ru-RU"/>
              </w:rPr>
              <w:t>700,00</w:t>
            </w:r>
          </w:p>
        </w:tc>
      </w:tr>
      <w:tr w:rsidR="00A95C50" w:rsidRPr="00000CE9" w14:paraId="4366490C" w14:textId="77777777" w:rsidTr="00630A5E">
        <w:trPr>
          <w:trHeight w:val="315"/>
        </w:trPr>
        <w:tc>
          <w:tcPr>
            <w:tcW w:w="710" w:type="dxa"/>
            <w:tcBorders>
              <w:top w:val="nil"/>
              <w:left w:val="single" w:sz="4" w:space="0" w:color="auto"/>
              <w:bottom w:val="single" w:sz="4" w:space="0" w:color="auto"/>
              <w:right w:val="nil"/>
            </w:tcBorders>
            <w:shd w:val="clear" w:color="auto" w:fill="auto"/>
            <w:hideMark/>
          </w:tcPr>
          <w:p w14:paraId="219B95AA"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 </w:t>
            </w:r>
          </w:p>
        </w:tc>
        <w:tc>
          <w:tcPr>
            <w:tcW w:w="4394" w:type="dxa"/>
            <w:tcBorders>
              <w:top w:val="nil"/>
              <w:left w:val="nil"/>
              <w:bottom w:val="single" w:sz="4" w:space="0" w:color="auto"/>
              <w:right w:val="nil"/>
            </w:tcBorders>
            <w:shd w:val="clear" w:color="auto" w:fill="auto"/>
            <w:hideMark/>
          </w:tcPr>
          <w:p w14:paraId="68C96443" w14:textId="77777777" w:rsidR="00A95C50" w:rsidRPr="00000CE9" w:rsidRDefault="00A95C50" w:rsidP="002A6315">
            <w:pPr>
              <w:spacing w:after="0" w:line="240" w:lineRule="auto"/>
              <w:jc w:val="center"/>
              <w:rPr>
                <w:rFonts w:eastAsia="Times New Roman" w:cstheme="minorHAnsi"/>
                <w:i/>
                <w:iCs/>
                <w:color w:val="000000"/>
                <w:u w:val="single"/>
                <w:lang w:eastAsia="ru-RU"/>
              </w:rPr>
            </w:pPr>
            <w:r w:rsidRPr="00000CE9">
              <w:rPr>
                <w:rFonts w:eastAsia="Times New Roman" w:cstheme="minorHAnsi"/>
                <w:i/>
                <w:iCs/>
                <w:color w:val="000000"/>
                <w:u w:val="single"/>
                <w:lang w:eastAsia="ru-RU"/>
              </w:rPr>
              <w:t>Монтажные работы</w:t>
            </w:r>
          </w:p>
        </w:tc>
        <w:tc>
          <w:tcPr>
            <w:tcW w:w="1086" w:type="dxa"/>
            <w:tcBorders>
              <w:top w:val="nil"/>
              <w:left w:val="nil"/>
              <w:bottom w:val="single" w:sz="4" w:space="0" w:color="auto"/>
              <w:right w:val="nil"/>
            </w:tcBorders>
            <w:shd w:val="clear" w:color="auto" w:fill="auto"/>
            <w:hideMark/>
          </w:tcPr>
          <w:p w14:paraId="11183F73"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 </w:t>
            </w:r>
          </w:p>
        </w:tc>
        <w:tc>
          <w:tcPr>
            <w:tcW w:w="1100" w:type="dxa"/>
            <w:tcBorders>
              <w:top w:val="nil"/>
              <w:left w:val="nil"/>
              <w:bottom w:val="single" w:sz="4" w:space="0" w:color="auto"/>
              <w:right w:val="nil"/>
            </w:tcBorders>
            <w:shd w:val="clear" w:color="auto" w:fill="auto"/>
            <w:hideMark/>
          </w:tcPr>
          <w:p w14:paraId="6A46E1D6"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 </w:t>
            </w:r>
          </w:p>
        </w:tc>
        <w:tc>
          <w:tcPr>
            <w:tcW w:w="1358" w:type="dxa"/>
            <w:tcBorders>
              <w:top w:val="nil"/>
              <w:left w:val="nil"/>
              <w:bottom w:val="single" w:sz="4" w:space="0" w:color="auto"/>
              <w:right w:val="nil"/>
            </w:tcBorders>
            <w:shd w:val="clear" w:color="auto" w:fill="auto"/>
            <w:hideMark/>
          </w:tcPr>
          <w:p w14:paraId="3C52BE63"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 </w:t>
            </w:r>
          </w:p>
        </w:tc>
        <w:tc>
          <w:tcPr>
            <w:tcW w:w="1559" w:type="dxa"/>
            <w:tcBorders>
              <w:top w:val="nil"/>
              <w:left w:val="nil"/>
              <w:bottom w:val="single" w:sz="4" w:space="0" w:color="auto"/>
              <w:right w:val="single" w:sz="4" w:space="0" w:color="auto"/>
            </w:tcBorders>
            <w:shd w:val="clear" w:color="auto" w:fill="auto"/>
            <w:hideMark/>
          </w:tcPr>
          <w:p w14:paraId="4D5EA82B"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 </w:t>
            </w:r>
          </w:p>
        </w:tc>
      </w:tr>
      <w:tr w:rsidR="00A95C50" w:rsidRPr="00000CE9" w14:paraId="57DFDBFA"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460D1984"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Pr>
                <w:rFonts w:eastAsia="Times New Roman" w:cstheme="minorHAnsi"/>
                <w:color w:val="000000"/>
                <w:lang w:eastAsia="ru-RU"/>
              </w:rPr>
              <w:t>3</w:t>
            </w:r>
          </w:p>
        </w:tc>
        <w:tc>
          <w:tcPr>
            <w:tcW w:w="4394" w:type="dxa"/>
            <w:tcBorders>
              <w:top w:val="nil"/>
              <w:left w:val="nil"/>
              <w:bottom w:val="single" w:sz="4" w:space="0" w:color="auto"/>
              <w:right w:val="single" w:sz="4" w:space="0" w:color="auto"/>
            </w:tcBorders>
            <w:shd w:val="clear" w:color="auto" w:fill="auto"/>
            <w:hideMark/>
          </w:tcPr>
          <w:p w14:paraId="7F98B3B7"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Монтаж заглушек SDR11 Ду15</w:t>
            </w:r>
          </w:p>
        </w:tc>
        <w:tc>
          <w:tcPr>
            <w:tcW w:w="1086" w:type="dxa"/>
            <w:tcBorders>
              <w:top w:val="nil"/>
              <w:left w:val="nil"/>
              <w:bottom w:val="single" w:sz="4" w:space="0" w:color="auto"/>
              <w:right w:val="single" w:sz="4" w:space="0" w:color="auto"/>
            </w:tcBorders>
            <w:shd w:val="clear" w:color="auto" w:fill="auto"/>
            <w:hideMark/>
          </w:tcPr>
          <w:p w14:paraId="203380B9"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шт.</w:t>
            </w:r>
          </w:p>
        </w:tc>
        <w:tc>
          <w:tcPr>
            <w:tcW w:w="1100" w:type="dxa"/>
            <w:tcBorders>
              <w:top w:val="nil"/>
              <w:left w:val="nil"/>
              <w:bottom w:val="single" w:sz="4" w:space="0" w:color="auto"/>
              <w:right w:val="single" w:sz="4" w:space="0" w:color="auto"/>
            </w:tcBorders>
            <w:shd w:val="clear" w:color="auto" w:fill="auto"/>
            <w:hideMark/>
          </w:tcPr>
          <w:p w14:paraId="72DDFBD1"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2,0</w:t>
            </w:r>
          </w:p>
        </w:tc>
        <w:tc>
          <w:tcPr>
            <w:tcW w:w="1358" w:type="dxa"/>
            <w:tcBorders>
              <w:top w:val="nil"/>
              <w:left w:val="nil"/>
              <w:bottom w:val="single" w:sz="4" w:space="0" w:color="auto"/>
              <w:right w:val="single" w:sz="4" w:space="0" w:color="auto"/>
            </w:tcBorders>
            <w:shd w:val="clear" w:color="auto" w:fill="auto"/>
            <w:hideMark/>
          </w:tcPr>
          <w:p w14:paraId="49126D1F"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223,00</w:t>
            </w:r>
          </w:p>
        </w:tc>
        <w:tc>
          <w:tcPr>
            <w:tcW w:w="1559" w:type="dxa"/>
            <w:tcBorders>
              <w:top w:val="nil"/>
              <w:left w:val="nil"/>
              <w:bottom w:val="single" w:sz="4" w:space="0" w:color="auto"/>
              <w:right w:val="single" w:sz="4" w:space="0" w:color="auto"/>
            </w:tcBorders>
            <w:shd w:val="clear" w:color="auto" w:fill="auto"/>
            <w:hideMark/>
          </w:tcPr>
          <w:p w14:paraId="62F12330"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446,00</w:t>
            </w:r>
          </w:p>
        </w:tc>
      </w:tr>
      <w:tr w:rsidR="00A95C50" w:rsidRPr="00000CE9" w14:paraId="30BFB6DB"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4206E31B"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Pr>
                <w:rFonts w:eastAsia="Times New Roman" w:cstheme="minorHAnsi"/>
                <w:color w:val="000000"/>
                <w:lang w:eastAsia="ru-RU"/>
              </w:rPr>
              <w:t>4</w:t>
            </w:r>
          </w:p>
        </w:tc>
        <w:tc>
          <w:tcPr>
            <w:tcW w:w="4394" w:type="dxa"/>
            <w:tcBorders>
              <w:top w:val="nil"/>
              <w:left w:val="nil"/>
              <w:bottom w:val="single" w:sz="4" w:space="0" w:color="auto"/>
              <w:right w:val="single" w:sz="4" w:space="0" w:color="auto"/>
            </w:tcBorders>
            <w:shd w:val="clear" w:color="auto" w:fill="auto"/>
            <w:hideMark/>
          </w:tcPr>
          <w:p w14:paraId="1D43621F"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Монтаж заглушек DN110 для труб канализации</w:t>
            </w:r>
          </w:p>
        </w:tc>
        <w:tc>
          <w:tcPr>
            <w:tcW w:w="1086" w:type="dxa"/>
            <w:tcBorders>
              <w:top w:val="nil"/>
              <w:left w:val="nil"/>
              <w:bottom w:val="single" w:sz="4" w:space="0" w:color="auto"/>
              <w:right w:val="single" w:sz="4" w:space="0" w:color="auto"/>
            </w:tcBorders>
            <w:shd w:val="clear" w:color="auto" w:fill="auto"/>
            <w:hideMark/>
          </w:tcPr>
          <w:p w14:paraId="3D17F489"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шт.</w:t>
            </w:r>
          </w:p>
        </w:tc>
        <w:tc>
          <w:tcPr>
            <w:tcW w:w="1100" w:type="dxa"/>
            <w:tcBorders>
              <w:top w:val="nil"/>
              <w:left w:val="nil"/>
              <w:bottom w:val="single" w:sz="4" w:space="0" w:color="auto"/>
              <w:right w:val="single" w:sz="4" w:space="0" w:color="auto"/>
            </w:tcBorders>
            <w:shd w:val="clear" w:color="auto" w:fill="auto"/>
            <w:hideMark/>
          </w:tcPr>
          <w:p w14:paraId="5B0D0B3A"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1,0</w:t>
            </w:r>
          </w:p>
        </w:tc>
        <w:tc>
          <w:tcPr>
            <w:tcW w:w="1358" w:type="dxa"/>
            <w:tcBorders>
              <w:top w:val="nil"/>
              <w:left w:val="nil"/>
              <w:bottom w:val="single" w:sz="4" w:space="0" w:color="auto"/>
              <w:right w:val="single" w:sz="4" w:space="0" w:color="auto"/>
            </w:tcBorders>
            <w:shd w:val="clear" w:color="auto" w:fill="auto"/>
            <w:hideMark/>
          </w:tcPr>
          <w:p w14:paraId="1E7499A6" w14:textId="14461851"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1 03</w:t>
            </w:r>
            <w:r w:rsidR="00B92202">
              <w:rPr>
                <w:rFonts w:eastAsia="Times New Roman" w:cstheme="minorHAnsi"/>
                <w:color w:val="000000"/>
                <w:lang w:eastAsia="ru-RU"/>
              </w:rPr>
              <w:t>9</w:t>
            </w:r>
            <w:r w:rsidRPr="00000CE9">
              <w:rPr>
                <w:rFonts w:eastAsia="Times New Roman" w:cstheme="minorHAnsi"/>
                <w:color w:val="000000"/>
                <w:lang w:eastAsia="ru-RU"/>
              </w:rPr>
              <w:t>,</w:t>
            </w:r>
            <w:r w:rsidR="00136239">
              <w:rPr>
                <w:rFonts w:eastAsia="Times New Roman" w:cstheme="minorHAnsi"/>
                <w:color w:val="000000"/>
                <w:lang w:eastAsia="ru-RU"/>
              </w:rPr>
              <w:t>90</w:t>
            </w:r>
          </w:p>
        </w:tc>
        <w:tc>
          <w:tcPr>
            <w:tcW w:w="1559" w:type="dxa"/>
            <w:tcBorders>
              <w:top w:val="nil"/>
              <w:left w:val="nil"/>
              <w:bottom w:val="single" w:sz="4" w:space="0" w:color="auto"/>
              <w:right w:val="single" w:sz="4" w:space="0" w:color="auto"/>
            </w:tcBorders>
            <w:shd w:val="clear" w:color="auto" w:fill="auto"/>
            <w:hideMark/>
          </w:tcPr>
          <w:p w14:paraId="7A372628" w14:textId="3EAB69E4"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1 03</w:t>
            </w:r>
            <w:r w:rsidR="00497CFE">
              <w:rPr>
                <w:rFonts w:eastAsia="Times New Roman" w:cstheme="minorHAnsi"/>
                <w:color w:val="000000"/>
                <w:lang w:eastAsia="ru-RU"/>
              </w:rPr>
              <w:t>9</w:t>
            </w:r>
            <w:r w:rsidRPr="00000CE9">
              <w:rPr>
                <w:rFonts w:eastAsia="Times New Roman" w:cstheme="minorHAnsi"/>
                <w:color w:val="000000"/>
                <w:lang w:eastAsia="ru-RU"/>
              </w:rPr>
              <w:t>,</w:t>
            </w:r>
            <w:r w:rsidR="00136239">
              <w:rPr>
                <w:rFonts w:eastAsia="Times New Roman" w:cstheme="minorHAnsi"/>
                <w:color w:val="000000"/>
                <w:lang w:eastAsia="ru-RU"/>
              </w:rPr>
              <w:t>90</w:t>
            </w:r>
          </w:p>
        </w:tc>
      </w:tr>
      <w:tr w:rsidR="00A95C50" w:rsidRPr="00000CE9" w14:paraId="5C0E09F4" w14:textId="77777777" w:rsidTr="00630A5E">
        <w:trPr>
          <w:trHeight w:val="315"/>
        </w:trPr>
        <w:tc>
          <w:tcPr>
            <w:tcW w:w="8648" w:type="dxa"/>
            <w:gridSpan w:val="5"/>
            <w:tcBorders>
              <w:top w:val="single" w:sz="4" w:space="0" w:color="auto"/>
              <w:left w:val="single" w:sz="4" w:space="0" w:color="auto"/>
              <w:bottom w:val="single" w:sz="4" w:space="0" w:color="auto"/>
              <w:right w:val="single" w:sz="4" w:space="0" w:color="000000"/>
            </w:tcBorders>
            <w:shd w:val="clear" w:color="auto" w:fill="auto"/>
            <w:hideMark/>
          </w:tcPr>
          <w:p w14:paraId="45D6BFCF" w14:textId="77777777" w:rsidR="00A95C50" w:rsidRPr="00000CE9" w:rsidRDefault="00A95C50" w:rsidP="002A6315">
            <w:pPr>
              <w:spacing w:after="0" w:line="240" w:lineRule="auto"/>
              <w:ind w:firstLineChars="100" w:firstLine="220"/>
              <w:jc w:val="right"/>
              <w:rPr>
                <w:rFonts w:eastAsia="Times New Roman" w:cstheme="minorHAnsi"/>
                <w:i/>
                <w:iCs/>
                <w:color w:val="000000"/>
                <w:lang w:eastAsia="ru-RU"/>
              </w:rPr>
            </w:pPr>
            <w:r w:rsidRPr="00000CE9">
              <w:rPr>
                <w:rFonts w:eastAsia="Times New Roman" w:cstheme="minorHAnsi"/>
                <w:i/>
                <w:iCs/>
                <w:color w:val="000000"/>
                <w:lang w:eastAsia="ru-RU"/>
              </w:rPr>
              <w:t>Итого, Монтажные работы:</w:t>
            </w:r>
          </w:p>
        </w:tc>
        <w:tc>
          <w:tcPr>
            <w:tcW w:w="1559" w:type="dxa"/>
            <w:tcBorders>
              <w:top w:val="nil"/>
              <w:left w:val="nil"/>
              <w:bottom w:val="single" w:sz="4" w:space="0" w:color="auto"/>
              <w:right w:val="single" w:sz="4" w:space="0" w:color="auto"/>
            </w:tcBorders>
            <w:shd w:val="clear" w:color="auto" w:fill="auto"/>
            <w:hideMark/>
          </w:tcPr>
          <w:p w14:paraId="5A893047" w14:textId="04E5B73D" w:rsidR="00A95C50" w:rsidRPr="00B721E4" w:rsidRDefault="00A95C50" w:rsidP="002A6315">
            <w:pPr>
              <w:spacing w:after="0" w:line="240" w:lineRule="auto"/>
              <w:ind w:firstLineChars="100" w:firstLine="221"/>
              <w:jc w:val="right"/>
              <w:rPr>
                <w:rFonts w:eastAsia="Times New Roman" w:cstheme="minorHAnsi"/>
                <w:b/>
                <w:color w:val="000000"/>
                <w:highlight w:val="yellow"/>
                <w:lang w:eastAsia="ru-RU"/>
              </w:rPr>
            </w:pPr>
            <w:r w:rsidRPr="00136239">
              <w:rPr>
                <w:rFonts w:eastAsia="Times New Roman" w:cstheme="minorHAnsi"/>
                <w:b/>
                <w:color w:val="000000"/>
                <w:lang w:eastAsia="ru-RU"/>
              </w:rPr>
              <w:t>1</w:t>
            </w:r>
            <w:r w:rsidR="00B721E4" w:rsidRPr="00136239">
              <w:rPr>
                <w:rFonts w:eastAsia="Times New Roman" w:cstheme="minorHAnsi"/>
                <w:b/>
                <w:color w:val="000000"/>
                <w:lang w:eastAsia="ru-RU"/>
              </w:rPr>
              <w:t> 48</w:t>
            </w:r>
            <w:r w:rsidR="00497CFE" w:rsidRPr="00136239">
              <w:rPr>
                <w:rFonts w:eastAsia="Times New Roman" w:cstheme="minorHAnsi"/>
                <w:b/>
                <w:color w:val="000000"/>
                <w:lang w:eastAsia="ru-RU"/>
              </w:rPr>
              <w:t>5</w:t>
            </w:r>
            <w:r w:rsidR="00B721E4" w:rsidRPr="00136239">
              <w:rPr>
                <w:rFonts w:eastAsia="Times New Roman" w:cstheme="minorHAnsi"/>
                <w:b/>
                <w:color w:val="000000"/>
                <w:lang w:eastAsia="ru-RU"/>
              </w:rPr>
              <w:t>,</w:t>
            </w:r>
            <w:r w:rsidR="00497CFE" w:rsidRPr="00136239">
              <w:rPr>
                <w:rFonts w:eastAsia="Times New Roman" w:cstheme="minorHAnsi"/>
                <w:b/>
                <w:color w:val="000000"/>
                <w:lang w:eastAsia="ru-RU"/>
              </w:rPr>
              <w:t>90</w:t>
            </w:r>
          </w:p>
        </w:tc>
      </w:tr>
      <w:tr w:rsidR="00A95C50" w:rsidRPr="00000CE9" w14:paraId="4B8EFEA1" w14:textId="77777777" w:rsidTr="00630A5E">
        <w:trPr>
          <w:trHeight w:val="315"/>
        </w:trPr>
        <w:tc>
          <w:tcPr>
            <w:tcW w:w="710" w:type="dxa"/>
            <w:tcBorders>
              <w:top w:val="nil"/>
              <w:left w:val="single" w:sz="4" w:space="0" w:color="auto"/>
              <w:bottom w:val="single" w:sz="4" w:space="0" w:color="auto"/>
              <w:right w:val="nil"/>
            </w:tcBorders>
            <w:shd w:val="clear" w:color="auto" w:fill="auto"/>
            <w:hideMark/>
          </w:tcPr>
          <w:p w14:paraId="21A0C0A4" w14:textId="77777777" w:rsidR="00A95C50" w:rsidRPr="00000CE9" w:rsidRDefault="00A95C50" w:rsidP="002A6315">
            <w:pPr>
              <w:spacing w:after="0" w:line="240" w:lineRule="auto"/>
              <w:ind w:firstLineChars="100" w:firstLine="220"/>
              <w:jc w:val="right"/>
              <w:rPr>
                <w:rFonts w:eastAsia="Times New Roman" w:cstheme="minorHAnsi"/>
                <w:i/>
                <w:iCs/>
                <w:color w:val="000000"/>
                <w:lang w:eastAsia="ru-RU"/>
              </w:rPr>
            </w:pPr>
            <w:r w:rsidRPr="00000CE9">
              <w:rPr>
                <w:rFonts w:eastAsia="Times New Roman" w:cstheme="minorHAnsi"/>
                <w:i/>
                <w:iCs/>
                <w:color w:val="000000"/>
                <w:lang w:eastAsia="ru-RU"/>
              </w:rPr>
              <w:t> </w:t>
            </w:r>
          </w:p>
        </w:tc>
        <w:tc>
          <w:tcPr>
            <w:tcW w:w="4394" w:type="dxa"/>
            <w:tcBorders>
              <w:top w:val="nil"/>
              <w:left w:val="nil"/>
              <w:bottom w:val="single" w:sz="4" w:space="0" w:color="auto"/>
              <w:right w:val="nil"/>
            </w:tcBorders>
            <w:shd w:val="clear" w:color="auto" w:fill="auto"/>
            <w:noWrap/>
            <w:hideMark/>
          </w:tcPr>
          <w:p w14:paraId="2F0B15BE" w14:textId="77777777" w:rsidR="00A95C50" w:rsidRPr="00000CE9" w:rsidRDefault="00A95C50" w:rsidP="002A6315">
            <w:pPr>
              <w:spacing w:after="0" w:line="240" w:lineRule="auto"/>
              <w:ind w:firstLineChars="100" w:firstLine="220"/>
              <w:jc w:val="right"/>
              <w:rPr>
                <w:rFonts w:eastAsia="Times New Roman" w:cstheme="minorHAnsi"/>
                <w:i/>
                <w:iCs/>
                <w:color w:val="000000"/>
                <w:lang w:eastAsia="ru-RU"/>
              </w:rPr>
            </w:pPr>
            <w:r w:rsidRPr="00000CE9">
              <w:rPr>
                <w:rFonts w:eastAsia="Times New Roman" w:cstheme="minorHAnsi"/>
                <w:i/>
                <w:iCs/>
                <w:color w:val="000000"/>
                <w:lang w:eastAsia="ru-RU"/>
              </w:rPr>
              <w:t> </w:t>
            </w:r>
          </w:p>
        </w:tc>
        <w:tc>
          <w:tcPr>
            <w:tcW w:w="1086" w:type="dxa"/>
            <w:tcBorders>
              <w:top w:val="nil"/>
              <w:left w:val="nil"/>
              <w:bottom w:val="single" w:sz="4" w:space="0" w:color="auto"/>
              <w:right w:val="nil"/>
            </w:tcBorders>
            <w:shd w:val="clear" w:color="auto" w:fill="auto"/>
            <w:noWrap/>
            <w:hideMark/>
          </w:tcPr>
          <w:p w14:paraId="574DDC69" w14:textId="77777777" w:rsidR="00A95C50" w:rsidRPr="00000CE9" w:rsidRDefault="00A95C50" w:rsidP="002A6315">
            <w:pPr>
              <w:spacing w:after="0" w:line="240" w:lineRule="auto"/>
              <w:ind w:firstLineChars="100" w:firstLine="220"/>
              <w:jc w:val="right"/>
              <w:rPr>
                <w:rFonts w:eastAsia="Times New Roman" w:cstheme="minorHAnsi"/>
                <w:i/>
                <w:iCs/>
                <w:color w:val="000000"/>
                <w:lang w:eastAsia="ru-RU"/>
              </w:rPr>
            </w:pPr>
            <w:r w:rsidRPr="00000CE9">
              <w:rPr>
                <w:rFonts w:eastAsia="Times New Roman" w:cstheme="minorHAnsi"/>
                <w:i/>
                <w:iCs/>
                <w:color w:val="000000"/>
                <w:lang w:eastAsia="ru-RU"/>
              </w:rPr>
              <w:t> </w:t>
            </w:r>
          </w:p>
        </w:tc>
        <w:tc>
          <w:tcPr>
            <w:tcW w:w="1100" w:type="dxa"/>
            <w:tcBorders>
              <w:top w:val="nil"/>
              <w:left w:val="nil"/>
              <w:bottom w:val="single" w:sz="4" w:space="0" w:color="auto"/>
              <w:right w:val="nil"/>
            </w:tcBorders>
            <w:shd w:val="clear" w:color="auto" w:fill="auto"/>
            <w:noWrap/>
            <w:hideMark/>
          </w:tcPr>
          <w:p w14:paraId="610D7F6F" w14:textId="77777777" w:rsidR="00A95C50" w:rsidRPr="00000CE9" w:rsidRDefault="00A95C50" w:rsidP="002A6315">
            <w:pPr>
              <w:spacing w:after="0" w:line="240" w:lineRule="auto"/>
              <w:ind w:firstLineChars="100" w:firstLine="220"/>
              <w:jc w:val="right"/>
              <w:rPr>
                <w:rFonts w:eastAsia="Times New Roman" w:cstheme="minorHAnsi"/>
                <w:i/>
                <w:iCs/>
                <w:color w:val="000000"/>
                <w:lang w:eastAsia="ru-RU"/>
              </w:rPr>
            </w:pPr>
            <w:r w:rsidRPr="00000CE9">
              <w:rPr>
                <w:rFonts w:eastAsia="Times New Roman" w:cstheme="minorHAnsi"/>
                <w:i/>
                <w:iCs/>
                <w:color w:val="000000"/>
                <w:lang w:eastAsia="ru-RU"/>
              </w:rPr>
              <w:t> </w:t>
            </w:r>
          </w:p>
        </w:tc>
        <w:tc>
          <w:tcPr>
            <w:tcW w:w="1358" w:type="dxa"/>
            <w:tcBorders>
              <w:top w:val="nil"/>
              <w:left w:val="nil"/>
              <w:bottom w:val="single" w:sz="4" w:space="0" w:color="auto"/>
              <w:right w:val="single" w:sz="4" w:space="0" w:color="auto"/>
            </w:tcBorders>
            <w:shd w:val="clear" w:color="auto" w:fill="auto"/>
            <w:noWrap/>
            <w:hideMark/>
          </w:tcPr>
          <w:p w14:paraId="5DDEB69D" w14:textId="77777777" w:rsidR="00A95C50" w:rsidRPr="00000CE9" w:rsidRDefault="00A95C50" w:rsidP="002A6315">
            <w:pPr>
              <w:spacing w:after="0" w:line="240" w:lineRule="auto"/>
              <w:ind w:firstLineChars="100" w:firstLine="220"/>
              <w:jc w:val="right"/>
              <w:rPr>
                <w:rFonts w:eastAsia="Times New Roman" w:cstheme="minorHAnsi"/>
                <w:i/>
                <w:iCs/>
                <w:color w:val="000000"/>
                <w:lang w:eastAsia="ru-RU"/>
              </w:rPr>
            </w:pPr>
            <w:r w:rsidRPr="00000CE9">
              <w:rPr>
                <w:rFonts w:eastAsia="Times New Roman" w:cstheme="minorHAnsi"/>
                <w:i/>
                <w:iCs/>
                <w:color w:val="000000"/>
                <w:lang w:eastAsia="ru-RU"/>
              </w:rPr>
              <w:t> </w:t>
            </w:r>
          </w:p>
        </w:tc>
        <w:tc>
          <w:tcPr>
            <w:tcW w:w="1559" w:type="dxa"/>
            <w:tcBorders>
              <w:top w:val="nil"/>
              <w:left w:val="nil"/>
              <w:bottom w:val="single" w:sz="4" w:space="0" w:color="auto"/>
              <w:right w:val="single" w:sz="4" w:space="0" w:color="auto"/>
            </w:tcBorders>
            <w:shd w:val="clear" w:color="auto" w:fill="auto"/>
            <w:hideMark/>
          </w:tcPr>
          <w:p w14:paraId="44109773"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 </w:t>
            </w:r>
          </w:p>
        </w:tc>
      </w:tr>
      <w:tr w:rsidR="00A95C50" w:rsidRPr="00000CE9" w14:paraId="1A5DFCFD" w14:textId="77777777" w:rsidTr="00630A5E">
        <w:trPr>
          <w:trHeight w:val="315"/>
        </w:trPr>
        <w:tc>
          <w:tcPr>
            <w:tcW w:w="710" w:type="dxa"/>
            <w:tcBorders>
              <w:top w:val="nil"/>
              <w:left w:val="single" w:sz="4" w:space="0" w:color="auto"/>
              <w:bottom w:val="single" w:sz="4" w:space="0" w:color="auto"/>
              <w:right w:val="nil"/>
            </w:tcBorders>
            <w:shd w:val="clear" w:color="auto" w:fill="auto"/>
            <w:hideMark/>
          </w:tcPr>
          <w:p w14:paraId="47CB36E3"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 </w:t>
            </w:r>
          </w:p>
        </w:tc>
        <w:tc>
          <w:tcPr>
            <w:tcW w:w="4394" w:type="dxa"/>
            <w:tcBorders>
              <w:top w:val="nil"/>
              <w:left w:val="nil"/>
              <w:bottom w:val="single" w:sz="4" w:space="0" w:color="auto"/>
              <w:right w:val="nil"/>
            </w:tcBorders>
            <w:shd w:val="clear" w:color="auto" w:fill="auto"/>
            <w:hideMark/>
          </w:tcPr>
          <w:p w14:paraId="5A05787B" w14:textId="77777777" w:rsidR="00A95C50" w:rsidRPr="00000CE9" w:rsidRDefault="00A95C50" w:rsidP="002A6315">
            <w:pPr>
              <w:spacing w:after="0" w:line="240" w:lineRule="auto"/>
              <w:jc w:val="center"/>
              <w:rPr>
                <w:rFonts w:eastAsia="Times New Roman" w:cstheme="minorHAnsi"/>
                <w:i/>
                <w:iCs/>
                <w:color w:val="000000"/>
                <w:u w:val="single"/>
                <w:lang w:eastAsia="ru-RU"/>
              </w:rPr>
            </w:pPr>
            <w:r w:rsidRPr="00000CE9">
              <w:rPr>
                <w:rFonts w:eastAsia="Times New Roman" w:cstheme="minorHAnsi"/>
                <w:i/>
                <w:iCs/>
                <w:color w:val="000000"/>
                <w:u w:val="single"/>
                <w:lang w:eastAsia="ru-RU"/>
              </w:rPr>
              <w:t>Прочие расходы</w:t>
            </w:r>
          </w:p>
        </w:tc>
        <w:tc>
          <w:tcPr>
            <w:tcW w:w="1086" w:type="dxa"/>
            <w:tcBorders>
              <w:top w:val="nil"/>
              <w:left w:val="nil"/>
              <w:bottom w:val="single" w:sz="4" w:space="0" w:color="auto"/>
              <w:right w:val="nil"/>
            </w:tcBorders>
            <w:shd w:val="clear" w:color="auto" w:fill="auto"/>
            <w:hideMark/>
          </w:tcPr>
          <w:p w14:paraId="1EEBF49B"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 </w:t>
            </w:r>
          </w:p>
        </w:tc>
        <w:tc>
          <w:tcPr>
            <w:tcW w:w="1100" w:type="dxa"/>
            <w:tcBorders>
              <w:top w:val="nil"/>
              <w:left w:val="nil"/>
              <w:bottom w:val="single" w:sz="4" w:space="0" w:color="auto"/>
              <w:right w:val="nil"/>
            </w:tcBorders>
            <w:shd w:val="clear" w:color="auto" w:fill="auto"/>
            <w:hideMark/>
          </w:tcPr>
          <w:p w14:paraId="5D13A3B1"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 </w:t>
            </w:r>
          </w:p>
        </w:tc>
        <w:tc>
          <w:tcPr>
            <w:tcW w:w="1358" w:type="dxa"/>
            <w:tcBorders>
              <w:top w:val="nil"/>
              <w:left w:val="nil"/>
              <w:bottom w:val="single" w:sz="4" w:space="0" w:color="auto"/>
              <w:right w:val="nil"/>
            </w:tcBorders>
            <w:shd w:val="clear" w:color="auto" w:fill="auto"/>
            <w:hideMark/>
          </w:tcPr>
          <w:p w14:paraId="557B9EC8"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 </w:t>
            </w:r>
          </w:p>
        </w:tc>
        <w:tc>
          <w:tcPr>
            <w:tcW w:w="1559" w:type="dxa"/>
            <w:tcBorders>
              <w:top w:val="nil"/>
              <w:left w:val="nil"/>
              <w:bottom w:val="single" w:sz="4" w:space="0" w:color="auto"/>
              <w:right w:val="single" w:sz="4" w:space="0" w:color="auto"/>
            </w:tcBorders>
            <w:shd w:val="clear" w:color="auto" w:fill="auto"/>
            <w:hideMark/>
          </w:tcPr>
          <w:p w14:paraId="02874490"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 </w:t>
            </w:r>
          </w:p>
        </w:tc>
      </w:tr>
      <w:tr w:rsidR="00A95C50" w:rsidRPr="00000CE9" w14:paraId="2385E9AD"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22BF43FD"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Pr>
                <w:rFonts w:eastAsia="Times New Roman" w:cstheme="minorHAnsi"/>
                <w:color w:val="000000"/>
                <w:lang w:eastAsia="ru-RU"/>
              </w:rPr>
              <w:t>5</w:t>
            </w:r>
          </w:p>
        </w:tc>
        <w:tc>
          <w:tcPr>
            <w:tcW w:w="4394" w:type="dxa"/>
            <w:tcBorders>
              <w:top w:val="nil"/>
              <w:left w:val="nil"/>
              <w:bottom w:val="single" w:sz="4" w:space="0" w:color="auto"/>
              <w:right w:val="single" w:sz="4" w:space="0" w:color="auto"/>
            </w:tcBorders>
            <w:shd w:val="clear" w:color="auto" w:fill="auto"/>
            <w:hideMark/>
          </w:tcPr>
          <w:p w14:paraId="1EA015BB"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Вывоз строительного мусора</w:t>
            </w:r>
          </w:p>
        </w:tc>
        <w:tc>
          <w:tcPr>
            <w:tcW w:w="1086" w:type="dxa"/>
            <w:tcBorders>
              <w:top w:val="nil"/>
              <w:left w:val="nil"/>
              <w:bottom w:val="single" w:sz="4" w:space="0" w:color="auto"/>
              <w:right w:val="single" w:sz="4" w:space="0" w:color="auto"/>
            </w:tcBorders>
            <w:shd w:val="clear" w:color="auto" w:fill="auto"/>
            <w:hideMark/>
          </w:tcPr>
          <w:p w14:paraId="7E6E7215" w14:textId="77777777" w:rsidR="00A95C50" w:rsidRPr="00000CE9" w:rsidRDefault="00A95C50" w:rsidP="002A6315">
            <w:pPr>
              <w:spacing w:after="0" w:line="240" w:lineRule="auto"/>
              <w:ind w:firstLineChars="100" w:firstLine="220"/>
              <w:rPr>
                <w:rFonts w:eastAsia="Times New Roman" w:cstheme="minorHAnsi"/>
                <w:color w:val="000000"/>
                <w:lang w:eastAsia="ru-RU"/>
              </w:rPr>
            </w:pPr>
            <w:proofErr w:type="spellStart"/>
            <w:r w:rsidRPr="00000CE9">
              <w:rPr>
                <w:rFonts w:eastAsia="Times New Roman" w:cstheme="minorHAnsi"/>
                <w:color w:val="000000"/>
                <w:lang w:eastAsia="ru-RU"/>
              </w:rPr>
              <w:t>компл</w:t>
            </w:r>
            <w:proofErr w:type="spellEnd"/>
            <w:r w:rsidRPr="00000CE9">
              <w:rPr>
                <w:rFonts w:eastAsia="Times New Roman" w:cstheme="minorHAnsi"/>
                <w:color w:val="000000"/>
                <w:lang w:eastAsia="ru-RU"/>
              </w:rPr>
              <w:t>.</w:t>
            </w:r>
          </w:p>
        </w:tc>
        <w:tc>
          <w:tcPr>
            <w:tcW w:w="1100" w:type="dxa"/>
            <w:tcBorders>
              <w:top w:val="nil"/>
              <w:left w:val="nil"/>
              <w:bottom w:val="single" w:sz="4" w:space="0" w:color="auto"/>
              <w:right w:val="single" w:sz="4" w:space="0" w:color="auto"/>
            </w:tcBorders>
            <w:shd w:val="clear" w:color="auto" w:fill="auto"/>
            <w:hideMark/>
          </w:tcPr>
          <w:p w14:paraId="6E1B96F2"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1,0</w:t>
            </w:r>
          </w:p>
        </w:tc>
        <w:tc>
          <w:tcPr>
            <w:tcW w:w="1358" w:type="dxa"/>
            <w:tcBorders>
              <w:top w:val="nil"/>
              <w:left w:val="nil"/>
              <w:bottom w:val="single" w:sz="4" w:space="0" w:color="auto"/>
              <w:right w:val="single" w:sz="4" w:space="0" w:color="auto"/>
            </w:tcBorders>
            <w:shd w:val="clear" w:color="auto" w:fill="auto"/>
            <w:hideMark/>
          </w:tcPr>
          <w:p w14:paraId="337AC3EA"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1 089,00</w:t>
            </w:r>
          </w:p>
        </w:tc>
        <w:tc>
          <w:tcPr>
            <w:tcW w:w="1559" w:type="dxa"/>
            <w:tcBorders>
              <w:top w:val="nil"/>
              <w:left w:val="nil"/>
              <w:bottom w:val="single" w:sz="4" w:space="0" w:color="auto"/>
              <w:right w:val="single" w:sz="4" w:space="0" w:color="auto"/>
            </w:tcBorders>
            <w:shd w:val="clear" w:color="auto" w:fill="auto"/>
            <w:hideMark/>
          </w:tcPr>
          <w:p w14:paraId="07BAC78C"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1 089,00</w:t>
            </w:r>
          </w:p>
        </w:tc>
      </w:tr>
      <w:tr w:rsidR="00A95C50" w:rsidRPr="00000CE9" w14:paraId="4512FE88"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636264F1"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Pr>
                <w:rFonts w:eastAsia="Times New Roman" w:cstheme="minorHAnsi"/>
                <w:color w:val="000000"/>
                <w:lang w:eastAsia="ru-RU"/>
              </w:rPr>
              <w:t>6</w:t>
            </w:r>
          </w:p>
        </w:tc>
        <w:tc>
          <w:tcPr>
            <w:tcW w:w="4394" w:type="dxa"/>
            <w:tcBorders>
              <w:top w:val="nil"/>
              <w:left w:val="nil"/>
              <w:bottom w:val="single" w:sz="4" w:space="0" w:color="auto"/>
              <w:right w:val="single" w:sz="4" w:space="0" w:color="auto"/>
            </w:tcBorders>
            <w:shd w:val="clear" w:color="auto" w:fill="auto"/>
            <w:hideMark/>
          </w:tcPr>
          <w:p w14:paraId="50C75C3F"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Рас</w:t>
            </w:r>
            <w:r>
              <w:rPr>
                <w:rFonts w:eastAsia="Times New Roman" w:cstheme="minorHAnsi"/>
                <w:color w:val="000000"/>
                <w:lang w:eastAsia="ru-RU"/>
              </w:rPr>
              <w:t>х</w:t>
            </w:r>
            <w:r w:rsidRPr="00000CE9">
              <w:rPr>
                <w:rFonts w:eastAsia="Times New Roman" w:cstheme="minorHAnsi"/>
                <w:color w:val="000000"/>
                <w:lang w:eastAsia="ru-RU"/>
              </w:rPr>
              <w:t>одные материалы</w:t>
            </w:r>
          </w:p>
        </w:tc>
        <w:tc>
          <w:tcPr>
            <w:tcW w:w="1086" w:type="dxa"/>
            <w:tcBorders>
              <w:top w:val="nil"/>
              <w:left w:val="nil"/>
              <w:bottom w:val="single" w:sz="4" w:space="0" w:color="auto"/>
              <w:right w:val="single" w:sz="4" w:space="0" w:color="auto"/>
            </w:tcBorders>
            <w:shd w:val="clear" w:color="auto" w:fill="auto"/>
            <w:hideMark/>
          </w:tcPr>
          <w:p w14:paraId="0B2ACFE8" w14:textId="77777777" w:rsidR="00A95C50" w:rsidRPr="00000CE9" w:rsidRDefault="00A95C50" w:rsidP="002A6315">
            <w:pPr>
              <w:spacing w:after="0" w:line="240" w:lineRule="auto"/>
              <w:ind w:firstLineChars="100" w:firstLine="220"/>
              <w:rPr>
                <w:rFonts w:eastAsia="Times New Roman" w:cstheme="minorHAnsi"/>
                <w:color w:val="000000"/>
                <w:lang w:eastAsia="ru-RU"/>
              </w:rPr>
            </w:pPr>
            <w:proofErr w:type="spellStart"/>
            <w:r w:rsidRPr="00000CE9">
              <w:rPr>
                <w:rFonts w:eastAsia="Times New Roman" w:cstheme="minorHAnsi"/>
                <w:color w:val="000000"/>
                <w:lang w:eastAsia="ru-RU"/>
              </w:rPr>
              <w:t>компл</w:t>
            </w:r>
            <w:proofErr w:type="spellEnd"/>
            <w:r w:rsidRPr="00000CE9">
              <w:rPr>
                <w:rFonts w:eastAsia="Times New Roman" w:cstheme="minorHAnsi"/>
                <w:color w:val="000000"/>
                <w:lang w:eastAsia="ru-RU"/>
              </w:rPr>
              <w:t>.</w:t>
            </w:r>
          </w:p>
        </w:tc>
        <w:tc>
          <w:tcPr>
            <w:tcW w:w="1100" w:type="dxa"/>
            <w:tcBorders>
              <w:top w:val="nil"/>
              <w:left w:val="nil"/>
              <w:bottom w:val="single" w:sz="4" w:space="0" w:color="auto"/>
              <w:right w:val="single" w:sz="4" w:space="0" w:color="auto"/>
            </w:tcBorders>
            <w:shd w:val="clear" w:color="auto" w:fill="auto"/>
            <w:hideMark/>
          </w:tcPr>
          <w:p w14:paraId="0476A3CB"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1,0</w:t>
            </w:r>
          </w:p>
        </w:tc>
        <w:tc>
          <w:tcPr>
            <w:tcW w:w="1358" w:type="dxa"/>
            <w:tcBorders>
              <w:top w:val="nil"/>
              <w:left w:val="nil"/>
              <w:bottom w:val="single" w:sz="4" w:space="0" w:color="auto"/>
              <w:right w:val="single" w:sz="4" w:space="0" w:color="auto"/>
            </w:tcBorders>
            <w:shd w:val="clear" w:color="auto" w:fill="auto"/>
            <w:hideMark/>
          </w:tcPr>
          <w:p w14:paraId="5676522D"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250,00</w:t>
            </w:r>
          </w:p>
        </w:tc>
        <w:tc>
          <w:tcPr>
            <w:tcW w:w="1559" w:type="dxa"/>
            <w:tcBorders>
              <w:top w:val="nil"/>
              <w:left w:val="nil"/>
              <w:bottom w:val="single" w:sz="4" w:space="0" w:color="auto"/>
              <w:right w:val="single" w:sz="4" w:space="0" w:color="auto"/>
            </w:tcBorders>
            <w:shd w:val="clear" w:color="auto" w:fill="auto"/>
            <w:hideMark/>
          </w:tcPr>
          <w:p w14:paraId="143B615E"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250,00</w:t>
            </w:r>
          </w:p>
        </w:tc>
      </w:tr>
      <w:tr w:rsidR="00A95C50" w:rsidRPr="00000CE9" w14:paraId="28EE24D6" w14:textId="77777777" w:rsidTr="00630A5E">
        <w:trPr>
          <w:trHeight w:val="315"/>
        </w:trPr>
        <w:tc>
          <w:tcPr>
            <w:tcW w:w="710" w:type="dxa"/>
            <w:tcBorders>
              <w:top w:val="nil"/>
              <w:left w:val="single" w:sz="4" w:space="0" w:color="auto"/>
              <w:bottom w:val="single" w:sz="4" w:space="0" w:color="auto"/>
              <w:right w:val="single" w:sz="4" w:space="0" w:color="auto"/>
            </w:tcBorders>
            <w:shd w:val="clear" w:color="auto" w:fill="auto"/>
            <w:hideMark/>
          </w:tcPr>
          <w:p w14:paraId="04BB87C5"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Pr>
                <w:rFonts w:eastAsia="Times New Roman" w:cstheme="minorHAnsi"/>
                <w:color w:val="000000"/>
                <w:lang w:eastAsia="ru-RU"/>
              </w:rPr>
              <w:t>7</w:t>
            </w:r>
          </w:p>
        </w:tc>
        <w:tc>
          <w:tcPr>
            <w:tcW w:w="4394" w:type="dxa"/>
            <w:tcBorders>
              <w:top w:val="nil"/>
              <w:left w:val="nil"/>
              <w:bottom w:val="single" w:sz="4" w:space="0" w:color="auto"/>
              <w:right w:val="single" w:sz="4" w:space="0" w:color="auto"/>
            </w:tcBorders>
            <w:shd w:val="clear" w:color="auto" w:fill="auto"/>
            <w:hideMark/>
          </w:tcPr>
          <w:p w14:paraId="2954344F" w14:textId="77777777" w:rsidR="00A95C50" w:rsidRPr="00000CE9" w:rsidRDefault="00A95C50" w:rsidP="002A6315">
            <w:pPr>
              <w:spacing w:after="0" w:line="240" w:lineRule="auto"/>
              <w:rPr>
                <w:rFonts w:eastAsia="Times New Roman" w:cstheme="minorHAnsi"/>
                <w:color w:val="000000"/>
                <w:lang w:eastAsia="ru-RU"/>
              </w:rPr>
            </w:pPr>
            <w:r w:rsidRPr="00000CE9">
              <w:rPr>
                <w:rFonts w:eastAsia="Times New Roman" w:cstheme="minorHAnsi"/>
                <w:color w:val="000000"/>
                <w:lang w:eastAsia="ru-RU"/>
              </w:rPr>
              <w:t>Транспортные расходы</w:t>
            </w:r>
          </w:p>
        </w:tc>
        <w:tc>
          <w:tcPr>
            <w:tcW w:w="1086" w:type="dxa"/>
            <w:tcBorders>
              <w:top w:val="nil"/>
              <w:left w:val="nil"/>
              <w:bottom w:val="single" w:sz="4" w:space="0" w:color="auto"/>
              <w:right w:val="single" w:sz="4" w:space="0" w:color="auto"/>
            </w:tcBorders>
            <w:shd w:val="clear" w:color="auto" w:fill="auto"/>
            <w:hideMark/>
          </w:tcPr>
          <w:p w14:paraId="1E6786D4" w14:textId="77777777" w:rsidR="00A95C50" w:rsidRPr="00000CE9" w:rsidRDefault="00A95C50" w:rsidP="002A6315">
            <w:pPr>
              <w:spacing w:after="0" w:line="240" w:lineRule="auto"/>
              <w:ind w:firstLineChars="100" w:firstLine="220"/>
              <w:rPr>
                <w:rFonts w:eastAsia="Times New Roman" w:cstheme="minorHAnsi"/>
                <w:color w:val="000000"/>
                <w:lang w:eastAsia="ru-RU"/>
              </w:rPr>
            </w:pPr>
            <w:proofErr w:type="spellStart"/>
            <w:r w:rsidRPr="00000CE9">
              <w:rPr>
                <w:rFonts w:eastAsia="Times New Roman" w:cstheme="minorHAnsi"/>
                <w:color w:val="000000"/>
                <w:lang w:eastAsia="ru-RU"/>
              </w:rPr>
              <w:t>компл</w:t>
            </w:r>
            <w:proofErr w:type="spellEnd"/>
            <w:r w:rsidRPr="00000CE9">
              <w:rPr>
                <w:rFonts w:eastAsia="Times New Roman" w:cstheme="minorHAnsi"/>
                <w:color w:val="000000"/>
                <w:lang w:eastAsia="ru-RU"/>
              </w:rPr>
              <w:t>.</w:t>
            </w:r>
          </w:p>
        </w:tc>
        <w:tc>
          <w:tcPr>
            <w:tcW w:w="1100" w:type="dxa"/>
            <w:tcBorders>
              <w:top w:val="nil"/>
              <w:left w:val="nil"/>
              <w:bottom w:val="single" w:sz="4" w:space="0" w:color="auto"/>
              <w:right w:val="single" w:sz="4" w:space="0" w:color="auto"/>
            </w:tcBorders>
            <w:shd w:val="clear" w:color="auto" w:fill="auto"/>
            <w:hideMark/>
          </w:tcPr>
          <w:p w14:paraId="04AC3B7A" w14:textId="77777777" w:rsidR="00A95C50" w:rsidRPr="00000CE9" w:rsidRDefault="00A95C50" w:rsidP="002A6315">
            <w:pPr>
              <w:spacing w:after="0" w:line="240" w:lineRule="auto"/>
              <w:ind w:firstLineChars="100" w:firstLine="220"/>
              <w:rPr>
                <w:rFonts w:eastAsia="Times New Roman" w:cstheme="minorHAnsi"/>
                <w:color w:val="000000"/>
                <w:lang w:eastAsia="ru-RU"/>
              </w:rPr>
            </w:pPr>
            <w:r w:rsidRPr="00000CE9">
              <w:rPr>
                <w:rFonts w:eastAsia="Times New Roman" w:cstheme="minorHAnsi"/>
                <w:color w:val="000000"/>
                <w:lang w:eastAsia="ru-RU"/>
              </w:rPr>
              <w:t>1,0</w:t>
            </w:r>
          </w:p>
        </w:tc>
        <w:tc>
          <w:tcPr>
            <w:tcW w:w="1358" w:type="dxa"/>
            <w:tcBorders>
              <w:top w:val="nil"/>
              <w:left w:val="nil"/>
              <w:bottom w:val="single" w:sz="4" w:space="0" w:color="auto"/>
              <w:right w:val="single" w:sz="4" w:space="0" w:color="auto"/>
            </w:tcBorders>
            <w:shd w:val="clear" w:color="auto" w:fill="auto"/>
            <w:hideMark/>
          </w:tcPr>
          <w:p w14:paraId="5E725D3C"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500,00</w:t>
            </w:r>
          </w:p>
        </w:tc>
        <w:tc>
          <w:tcPr>
            <w:tcW w:w="1559" w:type="dxa"/>
            <w:tcBorders>
              <w:top w:val="nil"/>
              <w:left w:val="nil"/>
              <w:bottom w:val="single" w:sz="4" w:space="0" w:color="auto"/>
              <w:right w:val="single" w:sz="4" w:space="0" w:color="auto"/>
            </w:tcBorders>
            <w:shd w:val="clear" w:color="auto" w:fill="auto"/>
            <w:hideMark/>
          </w:tcPr>
          <w:p w14:paraId="646F9D30"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r w:rsidRPr="00000CE9">
              <w:rPr>
                <w:rFonts w:eastAsia="Times New Roman" w:cstheme="minorHAnsi"/>
                <w:color w:val="000000"/>
                <w:lang w:eastAsia="ru-RU"/>
              </w:rPr>
              <w:t>500,00</w:t>
            </w:r>
          </w:p>
        </w:tc>
      </w:tr>
      <w:tr w:rsidR="00A95C50" w:rsidRPr="00000CE9" w14:paraId="061155CD" w14:textId="77777777" w:rsidTr="00630A5E">
        <w:trPr>
          <w:trHeight w:val="315"/>
        </w:trPr>
        <w:tc>
          <w:tcPr>
            <w:tcW w:w="8648" w:type="dxa"/>
            <w:gridSpan w:val="5"/>
            <w:tcBorders>
              <w:top w:val="single" w:sz="4" w:space="0" w:color="auto"/>
              <w:left w:val="single" w:sz="4" w:space="0" w:color="auto"/>
              <w:bottom w:val="single" w:sz="4" w:space="0" w:color="auto"/>
              <w:right w:val="single" w:sz="4" w:space="0" w:color="000000"/>
            </w:tcBorders>
            <w:shd w:val="clear" w:color="auto" w:fill="auto"/>
            <w:hideMark/>
          </w:tcPr>
          <w:p w14:paraId="5307FCE2" w14:textId="77777777" w:rsidR="00A95C50" w:rsidRPr="00000CE9" w:rsidRDefault="00A95C50" w:rsidP="002A6315">
            <w:pPr>
              <w:spacing w:after="0" w:line="240" w:lineRule="auto"/>
              <w:ind w:firstLineChars="100" w:firstLine="220"/>
              <w:jc w:val="right"/>
              <w:rPr>
                <w:rFonts w:eastAsia="Times New Roman" w:cstheme="minorHAnsi"/>
                <w:i/>
                <w:iCs/>
                <w:color w:val="000000"/>
                <w:lang w:eastAsia="ru-RU"/>
              </w:rPr>
            </w:pPr>
            <w:r w:rsidRPr="00000CE9">
              <w:rPr>
                <w:rFonts w:eastAsia="Times New Roman" w:cstheme="minorHAnsi"/>
                <w:i/>
                <w:iCs/>
                <w:color w:val="000000"/>
                <w:lang w:eastAsia="ru-RU"/>
              </w:rPr>
              <w:t>Итого, Прочие расходы:</w:t>
            </w:r>
          </w:p>
        </w:tc>
        <w:tc>
          <w:tcPr>
            <w:tcW w:w="1559" w:type="dxa"/>
            <w:tcBorders>
              <w:top w:val="nil"/>
              <w:left w:val="nil"/>
              <w:bottom w:val="single" w:sz="4" w:space="0" w:color="auto"/>
              <w:right w:val="single" w:sz="4" w:space="0" w:color="auto"/>
            </w:tcBorders>
            <w:shd w:val="clear" w:color="auto" w:fill="auto"/>
            <w:hideMark/>
          </w:tcPr>
          <w:p w14:paraId="747D4D74" w14:textId="77777777" w:rsidR="00A95C50" w:rsidRPr="00B92202" w:rsidRDefault="00A95C50" w:rsidP="002A6315">
            <w:pPr>
              <w:spacing w:after="0" w:line="240" w:lineRule="auto"/>
              <w:ind w:firstLineChars="100" w:firstLine="221"/>
              <w:jc w:val="right"/>
              <w:rPr>
                <w:rFonts w:eastAsia="Times New Roman" w:cstheme="minorHAnsi"/>
                <w:b/>
                <w:color w:val="000000"/>
                <w:lang w:eastAsia="ru-RU"/>
              </w:rPr>
            </w:pPr>
            <w:r w:rsidRPr="00B92202">
              <w:rPr>
                <w:rFonts w:eastAsia="Times New Roman" w:cstheme="minorHAnsi"/>
                <w:b/>
                <w:color w:val="000000"/>
                <w:lang w:eastAsia="ru-RU"/>
              </w:rPr>
              <w:t>1 839,00</w:t>
            </w:r>
          </w:p>
        </w:tc>
      </w:tr>
      <w:tr w:rsidR="00A95C50" w:rsidRPr="00000CE9" w14:paraId="679FFF34" w14:textId="77777777" w:rsidTr="00630A5E">
        <w:trPr>
          <w:trHeight w:val="315"/>
        </w:trPr>
        <w:tc>
          <w:tcPr>
            <w:tcW w:w="8648" w:type="dxa"/>
            <w:gridSpan w:val="5"/>
            <w:tcBorders>
              <w:top w:val="single" w:sz="4" w:space="0" w:color="auto"/>
              <w:left w:val="single" w:sz="4" w:space="0" w:color="auto"/>
              <w:bottom w:val="single" w:sz="4" w:space="0" w:color="auto"/>
              <w:right w:val="single" w:sz="4" w:space="0" w:color="000000"/>
            </w:tcBorders>
            <w:shd w:val="clear" w:color="auto" w:fill="auto"/>
            <w:hideMark/>
          </w:tcPr>
          <w:p w14:paraId="62155A49" w14:textId="77777777" w:rsidR="00A95C50" w:rsidRPr="00000CE9" w:rsidRDefault="00A95C50" w:rsidP="002A6315">
            <w:pPr>
              <w:spacing w:after="0" w:line="240" w:lineRule="auto"/>
              <w:ind w:firstLineChars="100" w:firstLine="220"/>
              <w:jc w:val="right"/>
              <w:rPr>
                <w:rFonts w:eastAsia="Times New Roman" w:cstheme="minorHAnsi"/>
                <w:i/>
                <w:iCs/>
                <w:color w:val="000000"/>
                <w:lang w:eastAsia="ru-RU"/>
              </w:rPr>
            </w:pPr>
            <w:r w:rsidRPr="00000CE9">
              <w:rPr>
                <w:rFonts w:eastAsia="Times New Roman" w:cstheme="minorHAnsi"/>
                <w:i/>
                <w:iCs/>
                <w:color w:val="000000"/>
                <w:lang w:eastAsia="ru-RU"/>
              </w:rPr>
              <w:t>Итого, по Разделу №3. Санузел №2:</w:t>
            </w:r>
          </w:p>
        </w:tc>
        <w:tc>
          <w:tcPr>
            <w:tcW w:w="1559" w:type="dxa"/>
            <w:tcBorders>
              <w:top w:val="nil"/>
              <w:left w:val="nil"/>
              <w:bottom w:val="single" w:sz="4" w:space="0" w:color="auto"/>
              <w:right w:val="single" w:sz="4" w:space="0" w:color="auto"/>
            </w:tcBorders>
            <w:shd w:val="clear" w:color="auto" w:fill="auto"/>
            <w:hideMark/>
          </w:tcPr>
          <w:p w14:paraId="683580ED" w14:textId="40D8F01D" w:rsidR="00A95C50" w:rsidRPr="00B92202" w:rsidRDefault="00B721E4" w:rsidP="002A6315">
            <w:pPr>
              <w:spacing w:after="0" w:line="240" w:lineRule="auto"/>
              <w:ind w:firstLineChars="100" w:firstLine="221"/>
              <w:jc w:val="right"/>
              <w:rPr>
                <w:rFonts w:eastAsia="Times New Roman" w:cstheme="minorHAnsi"/>
                <w:b/>
                <w:color w:val="000000"/>
                <w:lang w:eastAsia="ru-RU"/>
              </w:rPr>
            </w:pPr>
            <w:r w:rsidRPr="00B92202">
              <w:rPr>
                <w:rFonts w:eastAsia="Times New Roman" w:cstheme="minorHAnsi"/>
                <w:b/>
                <w:color w:val="000000"/>
                <w:lang w:eastAsia="ru-RU"/>
              </w:rPr>
              <w:t>4 02</w:t>
            </w:r>
            <w:r w:rsidR="00B13085" w:rsidRPr="00B92202">
              <w:rPr>
                <w:rFonts w:eastAsia="Times New Roman" w:cstheme="minorHAnsi"/>
                <w:b/>
                <w:color w:val="000000"/>
                <w:lang w:eastAsia="ru-RU"/>
              </w:rPr>
              <w:t>4</w:t>
            </w:r>
            <w:r w:rsidRPr="00B92202">
              <w:rPr>
                <w:rFonts w:eastAsia="Times New Roman" w:cstheme="minorHAnsi"/>
                <w:b/>
                <w:color w:val="000000"/>
                <w:lang w:eastAsia="ru-RU"/>
              </w:rPr>
              <w:t>,</w:t>
            </w:r>
            <w:r w:rsidR="00B13085" w:rsidRPr="00B92202">
              <w:rPr>
                <w:rFonts w:eastAsia="Times New Roman" w:cstheme="minorHAnsi"/>
                <w:b/>
                <w:color w:val="000000"/>
                <w:lang w:eastAsia="ru-RU"/>
              </w:rPr>
              <w:t>90</w:t>
            </w:r>
          </w:p>
        </w:tc>
      </w:tr>
      <w:tr w:rsidR="00A95C50" w:rsidRPr="00000CE9" w14:paraId="1EFB60DB" w14:textId="77777777" w:rsidTr="00630A5E">
        <w:trPr>
          <w:trHeight w:val="315"/>
        </w:trPr>
        <w:tc>
          <w:tcPr>
            <w:tcW w:w="710" w:type="dxa"/>
            <w:tcBorders>
              <w:top w:val="nil"/>
              <w:left w:val="nil"/>
              <w:bottom w:val="nil"/>
              <w:right w:val="nil"/>
            </w:tcBorders>
            <w:shd w:val="clear" w:color="auto" w:fill="auto"/>
            <w:noWrap/>
            <w:hideMark/>
          </w:tcPr>
          <w:p w14:paraId="000E5871" w14:textId="77777777" w:rsidR="00A95C50" w:rsidRPr="00000CE9" w:rsidRDefault="00A95C50" w:rsidP="002A6315">
            <w:pPr>
              <w:spacing w:after="0" w:line="240" w:lineRule="auto"/>
              <w:ind w:firstLineChars="100" w:firstLine="220"/>
              <w:jc w:val="right"/>
              <w:rPr>
                <w:rFonts w:eastAsia="Times New Roman" w:cstheme="minorHAnsi"/>
                <w:color w:val="000000"/>
                <w:lang w:eastAsia="ru-RU"/>
              </w:rPr>
            </w:pPr>
          </w:p>
        </w:tc>
        <w:tc>
          <w:tcPr>
            <w:tcW w:w="4394" w:type="dxa"/>
            <w:tcBorders>
              <w:top w:val="nil"/>
              <w:left w:val="nil"/>
              <w:bottom w:val="nil"/>
              <w:right w:val="nil"/>
            </w:tcBorders>
            <w:shd w:val="clear" w:color="auto" w:fill="auto"/>
            <w:noWrap/>
            <w:hideMark/>
          </w:tcPr>
          <w:p w14:paraId="4163A5C4" w14:textId="77777777" w:rsidR="00A95C50" w:rsidRPr="00000CE9" w:rsidRDefault="00A95C50" w:rsidP="002A6315">
            <w:pPr>
              <w:spacing w:after="0" w:line="240" w:lineRule="auto"/>
              <w:ind w:firstLineChars="100" w:firstLine="220"/>
              <w:rPr>
                <w:rFonts w:eastAsia="Times New Roman" w:cstheme="minorHAnsi"/>
                <w:lang w:eastAsia="ru-RU"/>
              </w:rPr>
            </w:pPr>
          </w:p>
        </w:tc>
        <w:tc>
          <w:tcPr>
            <w:tcW w:w="1086" w:type="dxa"/>
            <w:tcBorders>
              <w:top w:val="nil"/>
              <w:left w:val="nil"/>
              <w:bottom w:val="nil"/>
              <w:right w:val="nil"/>
            </w:tcBorders>
            <w:shd w:val="clear" w:color="auto" w:fill="auto"/>
            <w:noWrap/>
            <w:hideMark/>
          </w:tcPr>
          <w:p w14:paraId="26DB2B52" w14:textId="77777777" w:rsidR="00A95C50" w:rsidRPr="00000CE9" w:rsidRDefault="00A95C50" w:rsidP="002A6315">
            <w:pPr>
              <w:spacing w:after="0" w:line="240" w:lineRule="auto"/>
              <w:ind w:firstLineChars="100" w:firstLine="220"/>
              <w:rPr>
                <w:rFonts w:eastAsia="Times New Roman" w:cstheme="minorHAnsi"/>
                <w:lang w:eastAsia="ru-RU"/>
              </w:rPr>
            </w:pPr>
          </w:p>
        </w:tc>
        <w:tc>
          <w:tcPr>
            <w:tcW w:w="1100" w:type="dxa"/>
            <w:tcBorders>
              <w:top w:val="nil"/>
              <w:left w:val="nil"/>
              <w:bottom w:val="nil"/>
              <w:right w:val="nil"/>
            </w:tcBorders>
            <w:shd w:val="clear" w:color="auto" w:fill="auto"/>
            <w:noWrap/>
            <w:hideMark/>
          </w:tcPr>
          <w:p w14:paraId="4119A51B" w14:textId="77777777" w:rsidR="00A95C50" w:rsidRPr="00000CE9" w:rsidRDefault="00A95C50" w:rsidP="002A6315">
            <w:pPr>
              <w:spacing w:after="0" w:line="240" w:lineRule="auto"/>
              <w:ind w:firstLineChars="100" w:firstLine="220"/>
              <w:rPr>
                <w:rFonts w:eastAsia="Times New Roman" w:cstheme="minorHAnsi"/>
                <w:lang w:eastAsia="ru-RU"/>
              </w:rPr>
            </w:pPr>
          </w:p>
        </w:tc>
        <w:tc>
          <w:tcPr>
            <w:tcW w:w="1358" w:type="dxa"/>
            <w:tcBorders>
              <w:top w:val="nil"/>
              <w:left w:val="nil"/>
              <w:bottom w:val="nil"/>
              <w:right w:val="nil"/>
            </w:tcBorders>
            <w:shd w:val="clear" w:color="auto" w:fill="auto"/>
            <w:noWrap/>
            <w:hideMark/>
          </w:tcPr>
          <w:p w14:paraId="0FDFDF1E" w14:textId="77777777" w:rsidR="00A95C50" w:rsidRPr="00000CE9" w:rsidRDefault="00A95C50" w:rsidP="002A6315">
            <w:pPr>
              <w:spacing w:after="0" w:line="240" w:lineRule="auto"/>
              <w:ind w:firstLineChars="100" w:firstLine="220"/>
              <w:rPr>
                <w:rFonts w:eastAsia="Times New Roman" w:cstheme="minorHAnsi"/>
                <w:lang w:eastAsia="ru-RU"/>
              </w:rPr>
            </w:pPr>
          </w:p>
        </w:tc>
        <w:tc>
          <w:tcPr>
            <w:tcW w:w="1559" w:type="dxa"/>
            <w:tcBorders>
              <w:top w:val="nil"/>
              <w:left w:val="nil"/>
              <w:bottom w:val="nil"/>
              <w:right w:val="nil"/>
            </w:tcBorders>
            <w:shd w:val="clear" w:color="auto" w:fill="auto"/>
            <w:noWrap/>
            <w:hideMark/>
          </w:tcPr>
          <w:p w14:paraId="1A7F415E" w14:textId="77777777" w:rsidR="00A95C50" w:rsidRPr="00000CE9" w:rsidRDefault="00A95C50" w:rsidP="002A6315">
            <w:pPr>
              <w:spacing w:after="0" w:line="240" w:lineRule="auto"/>
              <w:ind w:firstLineChars="100" w:firstLine="220"/>
              <w:rPr>
                <w:rFonts w:eastAsia="Times New Roman" w:cstheme="minorHAnsi"/>
                <w:lang w:eastAsia="ru-RU"/>
              </w:rPr>
            </w:pPr>
          </w:p>
        </w:tc>
      </w:tr>
      <w:tr w:rsidR="00A95C50" w:rsidRPr="00000CE9" w14:paraId="712F1D1C" w14:textId="77777777" w:rsidTr="00630A5E">
        <w:trPr>
          <w:trHeight w:val="315"/>
        </w:trPr>
        <w:tc>
          <w:tcPr>
            <w:tcW w:w="8648" w:type="dxa"/>
            <w:gridSpan w:val="5"/>
            <w:tcBorders>
              <w:top w:val="single" w:sz="4" w:space="0" w:color="auto"/>
              <w:left w:val="single" w:sz="4" w:space="0" w:color="auto"/>
              <w:bottom w:val="single" w:sz="4" w:space="0" w:color="auto"/>
              <w:right w:val="single" w:sz="4" w:space="0" w:color="000000"/>
            </w:tcBorders>
            <w:shd w:val="clear" w:color="auto" w:fill="auto"/>
            <w:hideMark/>
          </w:tcPr>
          <w:p w14:paraId="2CBF83C2" w14:textId="77777777" w:rsidR="00A95C50" w:rsidRPr="00000CE9" w:rsidRDefault="00A95C50" w:rsidP="002A6315">
            <w:pPr>
              <w:spacing w:after="0" w:line="240" w:lineRule="auto"/>
              <w:ind w:firstLineChars="100" w:firstLine="221"/>
              <w:jc w:val="right"/>
              <w:rPr>
                <w:rFonts w:eastAsia="Times New Roman" w:cstheme="minorHAnsi"/>
                <w:b/>
                <w:bCs/>
                <w:i/>
                <w:iCs/>
                <w:color w:val="000000"/>
                <w:lang w:eastAsia="ru-RU"/>
              </w:rPr>
            </w:pPr>
            <w:r w:rsidRPr="00000CE9">
              <w:rPr>
                <w:rFonts w:eastAsia="Times New Roman" w:cstheme="minorHAnsi"/>
                <w:b/>
                <w:bCs/>
                <w:i/>
                <w:iCs/>
                <w:color w:val="000000"/>
                <w:lang w:eastAsia="ru-RU"/>
              </w:rPr>
              <w:t>Итого, по Разделу №1. Кабинет Директора (Помещение №11):</w:t>
            </w:r>
          </w:p>
        </w:tc>
        <w:tc>
          <w:tcPr>
            <w:tcW w:w="1559" w:type="dxa"/>
            <w:tcBorders>
              <w:top w:val="single" w:sz="4" w:space="0" w:color="auto"/>
              <w:left w:val="nil"/>
              <w:bottom w:val="single" w:sz="4" w:space="0" w:color="auto"/>
              <w:right w:val="single" w:sz="4" w:space="0" w:color="auto"/>
            </w:tcBorders>
            <w:shd w:val="clear" w:color="auto" w:fill="auto"/>
            <w:hideMark/>
          </w:tcPr>
          <w:p w14:paraId="4A2E66EB" w14:textId="489EFCB3" w:rsidR="00A95C50" w:rsidRPr="008F41DE" w:rsidRDefault="00794983" w:rsidP="002A6315">
            <w:pPr>
              <w:spacing w:after="0" w:line="240" w:lineRule="auto"/>
              <w:jc w:val="right"/>
              <w:rPr>
                <w:rFonts w:eastAsia="Times New Roman" w:cstheme="minorHAnsi"/>
                <w:b/>
                <w:bCs/>
                <w:color w:val="000000"/>
                <w:highlight w:val="yellow"/>
                <w:lang w:eastAsia="ru-RU"/>
              </w:rPr>
            </w:pPr>
            <w:r w:rsidRPr="0080256D">
              <w:rPr>
                <w:rFonts w:eastAsia="Times New Roman" w:cstheme="minorHAnsi"/>
                <w:b/>
                <w:bCs/>
                <w:color w:val="000000"/>
                <w:lang w:eastAsia="ru-RU"/>
              </w:rPr>
              <w:t>171 005</w:t>
            </w:r>
            <w:r w:rsidR="00543D6B" w:rsidRPr="0080256D">
              <w:rPr>
                <w:rFonts w:eastAsia="Times New Roman" w:cstheme="minorHAnsi"/>
                <w:b/>
                <w:bCs/>
                <w:color w:val="000000"/>
                <w:lang w:eastAsia="ru-RU"/>
              </w:rPr>
              <w:t>,20</w:t>
            </w:r>
          </w:p>
        </w:tc>
      </w:tr>
      <w:tr w:rsidR="00A95C50" w:rsidRPr="00000CE9" w14:paraId="41AA01B8" w14:textId="77777777" w:rsidTr="00630A5E">
        <w:trPr>
          <w:trHeight w:val="315"/>
        </w:trPr>
        <w:tc>
          <w:tcPr>
            <w:tcW w:w="8648" w:type="dxa"/>
            <w:gridSpan w:val="5"/>
            <w:tcBorders>
              <w:top w:val="single" w:sz="4" w:space="0" w:color="auto"/>
              <w:left w:val="single" w:sz="4" w:space="0" w:color="auto"/>
              <w:bottom w:val="single" w:sz="4" w:space="0" w:color="auto"/>
              <w:right w:val="single" w:sz="4" w:space="0" w:color="000000"/>
            </w:tcBorders>
            <w:shd w:val="clear" w:color="auto" w:fill="auto"/>
            <w:hideMark/>
          </w:tcPr>
          <w:p w14:paraId="377CAFE9" w14:textId="77777777" w:rsidR="00A95C50" w:rsidRPr="00000CE9" w:rsidRDefault="00A95C50" w:rsidP="002A6315">
            <w:pPr>
              <w:spacing w:after="0" w:line="240" w:lineRule="auto"/>
              <w:ind w:firstLineChars="100" w:firstLine="221"/>
              <w:jc w:val="right"/>
              <w:rPr>
                <w:rFonts w:eastAsia="Times New Roman" w:cstheme="minorHAnsi"/>
                <w:b/>
                <w:bCs/>
                <w:i/>
                <w:iCs/>
                <w:color w:val="000000"/>
                <w:lang w:eastAsia="ru-RU"/>
              </w:rPr>
            </w:pPr>
            <w:r w:rsidRPr="00000CE9">
              <w:rPr>
                <w:rFonts w:eastAsia="Times New Roman" w:cstheme="minorHAnsi"/>
                <w:b/>
                <w:bCs/>
                <w:i/>
                <w:iCs/>
                <w:color w:val="000000"/>
                <w:lang w:eastAsia="ru-RU"/>
              </w:rPr>
              <w:t>Итого, по Разделу №2. Санузел №1:</w:t>
            </w:r>
          </w:p>
        </w:tc>
        <w:tc>
          <w:tcPr>
            <w:tcW w:w="1559" w:type="dxa"/>
            <w:tcBorders>
              <w:top w:val="nil"/>
              <w:left w:val="nil"/>
              <w:bottom w:val="single" w:sz="4" w:space="0" w:color="auto"/>
              <w:right w:val="single" w:sz="4" w:space="0" w:color="auto"/>
            </w:tcBorders>
            <w:shd w:val="clear" w:color="auto" w:fill="auto"/>
            <w:hideMark/>
          </w:tcPr>
          <w:p w14:paraId="4575577C" w14:textId="14DEF569" w:rsidR="00543D6B" w:rsidRPr="008F41DE" w:rsidRDefault="00B674E5" w:rsidP="00543D6B">
            <w:pPr>
              <w:spacing w:after="0" w:line="240" w:lineRule="auto"/>
              <w:jc w:val="right"/>
              <w:rPr>
                <w:rFonts w:eastAsia="Times New Roman" w:cstheme="minorHAnsi"/>
                <w:b/>
                <w:bCs/>
                <w:color w:val="000000"/>
                <w:highlight w:val="yellow"/>
                <w:lang w:eastAsia="ru-RU"/>
              </w:rPr>
            </w:pPr>
            <w:r w:rsidRPr="006A6938">
              <w:rPr>
                <w:rFonts w:eastAsia="Times New Roman" w:cstheme="minorHAnsi"/>
                <w:b/>
                <w:bCs/>
                <w:color w:val="000000"/>
                <w:lang w:eastAsia="ru-RU"/>
              </w:rPr>
              <w:t>140 569,90</w:t>
            </w:r>
          </w:p>
        </w:tc>
      </w:tr>
      <w:tr w:rsidR="00A95C50" w:rsidRPr="00000CE9" w14:paraId="58D39EEE" w14:textId="77777777" w:rsidTr="00630A5E">
        <w:trPr>
          <w:trHeight w:val="315"/>
        </w:trPr>
        <w:tc>
          <w:tcPr>
            <w:tcW w:w="8648" w:type="dxa"/>
            <w:gridSpan w:val="5"/>
            <w:tcBorders>
              <w:top w:val="single" w:sz="4" w:space="0" w:color="auto"/>
              <w:left w:val="single" w:sz="4" w:space="0" w:color="auto"/>
              <w:bottom w:val="single" w:sz="4" w:space="0" w:color="auto"/>
              <w:right w:val="single" w:sz="4" w:space="0" w:color="000000"/>
            </w:tcBorders>
            <w:shd w:val="clear" w:color="auto" w:fill="auto"/>
            <w:hideMark/>
          </w:tcPr>
          <w:p w14:paraId="3210C93C" w14:textId="77777777" w:rsidR="00A95C50" w:rsidRPr="00000CE9" w:rsidRDefault="00A95C50" w:rsidP="002A6315">
            <w:pPr>
              <w:spacing w:after="0" w:line="240" w:lineRule="auto"/>
              <w:ind w:firstLineChars="100" w:firstLine="221"/>
              <w:jc w:val="right"/>
              <w:rPr>
                <w:rFonts w:eastAsia="Times New Roman" w:cstheme="minorHAnsi"/>
                <w:b/>
                <w:bCs/>
                <w:i/>
                <w:iCs/>
                <w:color w:val="000000"/>
                <w:lang w:eastAsia="ru-RU"/>
              </w:rPr>
            </w:pPr>
            <w:r w:rsidRPr="00000CE9">
              <w:rPr>
                <w:rFonts w:eastAsia="Times New Roman" w:cstheme="minorHAnsi"/>
                <w:b/>
                <w:bCs/>
                <w:i/>
                <w:iCs/>
                <w:color w:val="000000"/>
                <w:lang w:eastAsia="ru-RU"/>
              </w:rPr>
              <w:t>Итого, по Разделу №3. Санузел №2:</w:t>
            </w:r>
          </w:p>
        </w:tc>
        <w:tc>
          <w:tcPr>
            <w:tcW w:w="1559" w:type="dxa"/>
            <w:tcBorders>
              <w:top w:val="nil"/>
              <w:left w:val="nil"/>
              <w:bottom w:val="single" w:sz="4" w:space="0" w:color="auto"/>
              <w:right w:val="single" w:sz="4" w:space="0" w:color="auto"/>
            </w:tcBorders>
            <w:shd w:val="clear" w:color="auto" w:fill="auto"/>
            <w:hideMark/>
          </w:tcPr>
          <w:p w14:paraId="4904D106" w14:textId="1BBDB467" w:rsidR="00A95C50" w:rsidRPr="006645C4" w:rsidRDefault="00B721E4" w:rsidP="002A6315">
            <w:pPr>
              <w:spacing w:after="0" w:line="240" w:lineRule="auto"/>
              <w:ind w:firstLineChars="100" w:firstLine="221"/>
              <w:jc w:val="right"/>
              <w:rPr>
                <w:rFonts w:eastAsia="Times New Roman" w:cstheme="minorHAnsi"/>
                <w:b/>
                <w:bCs/>
                <w:color w:val="000000"/>
                <w:lang w:eastAsia="ru-RU"/>
              </w:rPr>
            </w:pPr>
            <w:r w:rsidRPr="006645C4">
              <w:rPr>
                <w:rFonts w:eastAsia="Times New Roman" w:cstheme="minorHAnsi"/>
                <w:b/>
                <w:bCs/>
                <w:color w:val="000000"/>
                <w:lang w:eastAsia="ru-RU"/>
              </w:rPr>
              <w:t>4 02</w:t>
            </w:r>
            <w:r w:rsidR="005C3338" w:rsidRPr="006645C4">
              <w:rPr>
                <w:rFonts w:eastAsia="Times New Roman" w:cstheme="minorHAnsi"/>
                <w:b/>
                <w:bCs/>
                <w:color w:val="000000"/>
                <w:lang w:eastAsia="ru-RU"/>
              </w:rPr>
              <w:t>4</w:t>
            </w:r>
            <w:r w:rsidRPr="006645C4">
              <w:rPr>
                <w:rFonts w:eastAsia="Times New Roman" w:cstheme="minorHAnsi"/>
                <w:b/>
                <w:bCs/>
                <w:color w:val="000000"/>
                <w:lang w:eastAsia="ru-RU"/>
              </w:rPr>
              <w:t>,</w:t>
            </w:r>
            <w:r w:rsidR="005C3338" w:rsidRPr="006645C4">
              <w:rPr>
                <w:rFonts w:eastAsia="Times New Roman" w:cstheme="minorHAnsi"/>
                <w:b/>
                <w:bCs/>
                <w:color w:val="000000"/>
                <w:lang w:eastAsia="ru-RU"/>
              </w:rPr>
              <w:t>90</w:t>
            </w:r>
          </w:p>
        </w:tc>
      </w:tr>
      <w:tr w:rsidR="00A95C50" w:rsidRPr="00000CE9" w14:paraId="5C8F9E94" w14:textId="77777777" w:rsidTr="00630A5E">
        <w:trPr>
          <w:trHeight w:val="315"/>
        </w:trPr>
        <w:tc>
          <w:tcPr>
            <w:tcW w:w="8648" w:type="dxa"/>
            <w:gridSpan w:val="5"/>
            <w:tcBorders>
              <w:top w:val="single" w:sz="4" w:space="0" w:color="auto"/>
              <w:left w:val="single" w:sz="4" w:space="0" w:color="auto"/>
              <w:bottom w:val="single" w:sz="4" w:space="0" w:color="auto"/>
              <w:right w:val="single" w:sz="4" w:space="0" w:color="000000"/>
            </w:tcBorders>
            <w:shd w:val="clear" w:color="auto" w:fill="auto"/>
            <w:hideMark/>
          </w:tcPr>
          <w:p w14:paraId="498502CD" w14:textId="77777777" w:rsidR="00A95C50" w:rsidRPr="00000CE9" w:rsidRDefault="00A95C50" w:rsidP="002A6315">
            <w:pPr>
              <w:spacing w:after="0" w:line="240" w:lineRule="auto"/>
              <w:ind w:firstLineChars="100" w:firstLine="221"/>
              <w:jc w:val="right"/>
              <w:rPr>
                <w:rFonts w:eastAsia="Times New Roman" w:cstheme="minorHAnsi"/>
                <w:b/>
                <w:bCs/>
                <w:i/>
                <w:iCs/>
                <w:color w:val="000000"/>
                <w:lang w:eastAsia="ru-RU"/>
              </w:rPr>
            </w:pPr>
            <w:r w:rsidRPr="00000CE9">
              <w:rPr>
                <w:rFonts w:eastAsia="Times New Roman" w:cstheme="minorHAnsi"/>
                <w:b/>
                <w:bCs/>
                <w:i/>
                <w:iCs/>
                <w:color w:val="000000"/>
                <w:lang w:eastAsia="ru-RU"/>
              </w:rPr>
              <w:t>Итого, по Разделам №1-№3:</w:t>
            </w:r>
          </w:p>
        </w:tc>
        <w:tc>
          <w:tcPr>
            <w:tcW w:w="1559" w:type="dxa"/>
            <w:tcBorders>
              <w:top w:val="nil"/>
              <w:left w:val="nil"/>
              <w:bottom w:val="single" w:sz="4" w:space="0" w:color="auto"/>
              <w:right w:val="single" w:sz="4" w:space="0" w:color="auto"/>
            </w:tcBorders>
            <w:shd w:val="clear" w:color="auto" w:fill="auto"/>
            <w:hideMark/>
          </w:tcPr>
          <w:p w14:paraId="0EC9535C" w14:textId="276FDF8F" w:rsidR="00A95C50" w:rsidRPr="006645C4" w:rsidRDefault="005C3338" w:rsidP="002A6315">
            <w:pPr>
              <w:spacing w:after="0" w:line="240" w:lineRule="auto"/>
              <w:ind w:leftChars="-47" w:left="1" w:hangingChars="47" w:hanging="104"/>
              <w:jc w:val="right"/>
              <w:rPr>
                <w:rFonts w:eastAsia="Times New Roman" w:cstheme="minorHAnsi"/>
                <w:b/>
                <w:bCs/>
                <w:color w:val="000000"/>
                <w:lang w:eastAsia="ru-RU"/>
              </w:rPr>
            </w:pPr>
            <w:r w:rsidRPr="006645C4">
              <w:rPr>
                <w:rFonts w:eastAsia="Times New Roman" w:cstheme="minorHAnsi"/>
                <w:b/>
                <w:bCs/>
                <w:color w:val="000000"/>
                <w:lang w:eastAsia="ru-RU"/>
              </w:rPr>
              <w:t>315 600,00</w:t>
            </w:r>
          </w:p>
        </w:tc>
      </w:tr>
    </w:tbl>
    <w:p w14:paraId="0CC3696A" w14:textId="77777777" w:rsidR="00A95C50" w:rsidRPr="00542861" w:rsidRDefault="00A95C50" w:rsidP="00A95C50">
      <w:pPr>
        <w:spacing w:after="120"/>
        <w:ind w:left="-709" w:right="-568" w:firstLine="283"/>
        <w:rPr>
          <w:rFonts w:ascii="Times New Roman" w:eastAsia="Times New Roman" w:hAnsi="Times New Roman"/>
          <w:bCs/>
        </w:rPr>
      </w:pPr>
    </w:p>
    <w:p w14:paraId="7F2B9B20" w14:textId="3FAFAC39" w:rsidR="00155942" w:rsidRDefault="00155942" w:rsidP="00A95C50">
      <w:pPr>
        <w:pStyle w:val="a7"/>
        <w:jc w:val="right"/>
        <w:rPr>
          <w:rFonts w:ascii="Times New Roman" w:hAnsi="Times New Roman"/>
        </w:rPr>
      </w:pPr>
      <w:r w:rsidRPr="00155942">
        <w:t xml:space="preserve">                                                                     </w:t>
      </w:r>
    </w:p>
    <w:p w14:paraId="7FFB96B4" w14:textId="516EE0B2" w:rsidR="00064694" w:rsidRPr="00155942" w:rsidRDefault="00064694" w:rsidP="001116C2">
      <w:pPr>
        <w:pStyle w:val="a7"/>
        <w:jc w:val="center"/>
        <w:rPr>
          <w:rFonts w:ascii="Times New Roman" w:hAnsi="Times New Roman"/>
        </w:rPr>
      </w:pPr>
    </w:p>
    <w:p w14:paraId="57382DC6" w14:textId="77777777" w:rsidR="00F27571" w:rsidRPr="008C6D9B" w:rsidRDefault="00F27571" w:rsidP="00F27571">
      <w:pPr>
        <w:ind w:left="-709"/>
        <w:rPr>
          <w:rFonts w:ascii="Times New Roman" w:hAnsi="Times New Roman"/>
          <w:sz w:val="24"/>
          <w:szCs w:val="23"/>
        </w:rPr>
      </w:pPr>
      <w:r w:rsidRPr="008C6D9B">
        <w:rPr>
          <w:rFonts w:ascii="Times New Roman" w:hAnsi="Times New Roman"/>
          <w:sz w:val="24"/>
          <w:szCs w:val="23"/>
        </w:rPr>
        <w:t>Ответственный за закупку, согласование сметы, планирование объема работ:</w:t>
      </w:r>
    </w:p>
    <w:p w14:paraId="2140E930" w14:textId="77777777" w:rsidR="00F27571" w:rsidRPr="008C6D9B" w:rsidRDefault="00F27571" w:rsidP="00F27571">
      <w:pPr>
        <w:ind w:left="-709"/>
        <w:rPr>
          <w:rFonts w:ascii="Times New Roman" w:hAnsi="Times New Roman"/>
          <w:sz w:val="24"/>
          <w:szCs w:val="23"/>
        </w:rPr>
      </w:pPr>
      <w:r w:rsidRPr="008C6D9B">
        <w:rPr>
          <w:rFonts w:ascii="Times New Roman" w:hAnsi="Times New Roman"/>
          <w:sz w:val="24"/>
          <w:szCs w:val="23"/>
        </w:rPr>
        <w:t xml:space="preserve">Заместитель директора _________________________ </w:t>
      </w:r>
      <w:proofErr w:type="spellStart"/>
      <w:r w:rsidRPr="008C6D9B">
        <w:rPr>
          <w:rFonts w:ascii="Times New Roman" w:hAnsi="Times New Roman"/>
          <w:sz w:val="24"/>
          <w:szCs w:val="23"/>
        </w:rPr>
        <w:t>Геклимович</w:t>
      </w:r>
      <w:proofErr w:type="spellEnd"/>
      <w:r w:rsidRPr="008C6D9B">
        <w:rPr>
          <w:rFonts w:ascii="Times New Roman" w:hAnsi="Times New Roman"/>
          <w:sz w:val="24"/>
          <w:szCs w:val="23"/>
        </w:rPr>
        <w:t xml:space="preserve"> К.Е. </w:t>
      </w:r>
    </w:p>
    <w:tbl>
      <w:tblPr>
        <w:tblStyle w:val="a6"/>
        <w:tblpPr w:leftFromText="180" w:rightFromText="180" w:vertAnchor="text" w:horzAnchor="margin" w:tblpXSpec="center" w:tblpY="1094"/>
        <w:tblW w:w="96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3"/>
        <w:gridCol w:w="4955"/>
      </w:tblGrid>
      <w:tr w:rsidR="00F27571" w:rsidRPr="008C6D9B" w14:paraId="307DDCB1" w14:textId="77777777" w:rsidTr="00F27571">
        <w:trPr>
          <w:trHeight w:val="1178"/>
        </w:trPr>
        <w:tc>
          <w:tcPr>
            <w:tcW w:w="4673" w:type="dxa"/>
          </w:tcPr>
          <w:p w14:paraId="64D1AA5D" w14:textId="7692F098" w:rsidR="00F27571" w:rsidRPr="008C6D9B" w:rsidRDefault="00F27571" w:rsidP="00F27571">
            <w:pPr>
              <w:tabs>
                <w:tab w:val="left" w:pos="5700"/>
              </w:tabs>
              <w:rPr>
                <w:rFonts w:ascii="Times New Roman" w:hAnsi="Times New Roman"/>
                <w:sz w:val="24"/>
                <w:szCs w:val="23"/>
              </w:rPr>
            </w:pPr>
            <w:bookmarkStart w:id="6" w:name="_Hlk206081136"/>
            <w:r w:rsidRPr="008C6D9B">
              <w:rPr>
                <w:rFonts w:ascii="Times New Roman" w:hAnsi="Times New Roman"/>
                <w:sz w:val="24"/>
                <w:szCs w:val="23"/>
              </w:rPr>
              <w:t>Заказчик</w:t>
            </w:r>
            <w:r w:rsidR="008C6D9B">
              <w:rPr>
                <w:rFonts w:ascii="Times New Roman" w:hAnsi="Times New Roman"/>
                <w:sz w:val="24"/>
                <w:szCs w:val="23"/>
              </w:rPr>
              <w:t>:</w:t>
            </w:r>
          </w:p>
          <w:p w14:paraId="5A81A3E6" w14:textId="49C3E355" w:rsidR="00F27571" w:rsidRPr="008C6D9B" w:rsidRDefault="00817DB3" w:rsidP="00F27571">
            <w:pPr>
              <w:tabs>
                <w:tab w:val="left" w:pos="5700"/>
              </w:tabs>
              <w:rPr>
                <w:rFonts w:ascii="Times New Roman" w:hAnsi="Times New Roman"/>
                <w:sz w:val="24"/>
                <w:szCs w:val="23"/>
              </w:rPr>
            </w:pPr>
            <w:r w:rsidRPr="008C6D9B">
              <w:rPr>
                <w:rFonts w:ascii="Times New Roman" w:hAnsi="Times New Roman"/>
                <w:sz w:val="24"/>
                <w:szCs w:val="23"/>
              </w:rPr>
              <w:t>Директор</w:t>
            </w:r>
            <w:r w:rsidR="00F27571" w:rsidRPr="008C6D9B">
              <w:rPr>
                <w:rFonts w:ascii="Times New Roman" w:hAnsi="Times New Roman"/>
                <w:sz w:val="24"/>
                <w:szCs w:val="23"/>
              </w:rPr>
              <w:t xml:space="preserve"> ГКУК «ЛОДБ»        </w:t>
            </w:r>
          </w:p>
          <w:p w14:paraId="3A79A0E5" w14:textId="77777777" w:rsidR="00F27571" w:rsidRPr="008C6D9B" w:rsidRDefault="00F27571" w:rsidP="00F27571">
            <w:pPr>
              <w:tabs>
                <w:tab w:val="left" w:pos="5700"/>
              </w:tabs>
              <w:rPr>
                <w:rFonts w:ascii="Times New Roman" w:hAnsi="Times New Roman"/>
                <w:sz w:val="24"/>
                <w:szCs w:val="23"/>
              </w:rPr>
            </w:pPr>
            <w:r w:rsidRPr="008C6D9B">
              <w:rPr>
                <w:rFonts w:ascii="Times New Roman" w:hAnsi="Times New Roman"/>
                <w:sz w:val="24"/>
                <w:szCs w:val="23"/>
              </w:rPr>
              <w:t xml:space="preserve">                                                   /</w:t>
            </w:r>
            <w:proofErr w:type="spellStart"/>
            <w:r w:rsidRPr="008C6D9B">
              <w:rPr>
                <w:rFonts w:ascii="Times New Roman" w:hAnsi="Times New Roman"/>
                <w:sz w:val="24"/>
                <w:szCs w:val="23"/>
              </w:rPr>
              <w:t>А.В.Тарабанова</w:t>
            </w:r>
            <w:proofErr w:type="spellEnd"/>
            <w:r w:rsidRPr="008C6D9B">
              <w:rPr>
                <w:rFonts w:ascii="Times New Roman" w:hAnsi="Times New Roman"/>
                <w:sz w:val="24"/>
                <w:szCs w:val="23"/>
              </w:rPr>
              <w:t>/</w:t>
            </w:r>
          </w:p>
          <w:p w14:paraId="671E5212" w14:textId="77777777" w:rsidR="00F27571" w:rsidRPr="008C6D9B" w:rsidRDefault="00F27571" w:rsidP="00F27571">
            <w:pPr>
              <w:tabs>
                <w:tab w:val="left" w:pos="5700"/>
              </w:tabs>
              <w:rPr>
                <w:rFonts w:ascii="Times New Roman" w:hAnsi="Times New Roman"/>
                <w:sz w:val="24"/>
                <w:szCs w:val="23"/>
              </w:rPr>
            </w:pPr>
            <w:r w:rsidRPr="008C6D9B">
              <w:rPr>
                <w:rFonts w:ascii="Times New Roman" w:hAnsi="Times New Roman"/>
                <w:sz w:val="24"/>
                <w:szCs w:val="23"/>
              </w:rPr>
              <w:t xml:space="preserve">М.П.     </w:t>
            </w:r>
          </w:p>
        </w:tc>
        <w:tc>
          <w:tcPr>
            <w:tcW w:w="4955" w:type="dxa"/>
          </w:tcPr>
          <w:p w14:paraId="144EDCEB" w14:textId="41FFE30F" w:rsidR="00F27571" w:rsidRPr="008C6D9B" w:rsidRDefault="00F27571" w:rsidP="00F27571">
            <w:pPr>
              <w:tabs>
                <w:tab w:val="left" w:pos="5700"/>
              </w:tabs>
              <w:rPr>
                <w:rFonts w:ascii="Times New Roman" w:hAnsi="Times New Roman"/>
                <w:sz w:val="24"/>
                <w:szCs w:val="23"/>
              </w:rPr>
            </w:pPr>
          </w:p>
        </w:tc>
      </w:tr>
    </w:tbl>
    <w:bookmarkEnd w:id="6"/>
    <w:p w14:paraId="744BD3ED" w14:textId="1DF85B6C" w:rsidR="00AA2AD9" w:rsidRPr="008C6D9B" w:rsidRDefault="00F27571" w:rsidP="00F27571">
      <w:pPr>
        <w:rPr>
          <w:rFonts w:ascii="Times New Roman" w:hAnsi="Times New Roman"/>
          <w:sz w:val="24"/>
          <w:szCs w:val="23"/>
        </w:rPr>
      </w:pPr>
      <w:r w:rsidRPr="008C6D9B">
        <w:rPr>
          <w:rFonts w:ascii="Times New Roman" w:hAnsi="Times New Roman"/>
          <w:sz w:val="24"/>
          <w:szCs w:val="23"/>
        </w:rPr>
        <w:t xml:space="preserve">Согласовано  _______________________________ </w:t>
      </w:r>
      <w:proofErr w:type="spellStart"/>
      <w:r w:rsidRPr="008C6D9B">
        <w:rPr>
          <w:rFonts w:ascii="Times New Roman" w:hAnsi="Times New Roman"/>
          <w:sz w:val="24"/>
          <w:szCs w:val="23"/>
        </w:rPr>
        <w:t>А.В.Тарабанова</w:t>
      </w:r>
      <w:proofErr w:type="spellEnd"/>
      <w:r w:rsidRPr="008C6D9B">
        <w:rPr>
          <w:rFonts w:ascii="Times New Roman" w:hAnsi="Times New Roman"/>
          <w:sz w:val="24"/>
          <w:szCs w:val="23"/>
        </w:rPr>
        <w:t>.</w:t>
      </w:r>
    </w:p>
    <w:p w14:paraId="304389F5" w14:textId="77777777" w:rsidR="00AA2AD9" w:rsidRPr="008C6D9B" w:rsidRDefault="00AA2AD9" w:rsidP="00AA2AD9">
      <w:pPr>
        <w:rPr>
          <w:rFonts w:ascii="Times New Roman" w:hAnsi="Times New Roman"/>
          <w:sz w:val="24"/>
          <w:szCs w:val="23"/>
        </w:rPr>
      </w:pPr>
    </w:p>
    <w:p w14:paraId="50AB8647" w14:textId="77777777" w:rsidR="00AA2AD9" w:rsidRPr="00AA2AD9" w:rsidRDefault="00AA2AD9" w:rsidP="00AA2AD9">
      <w:pPr>
        <w:rPr>
          <w:rFonts w:ascii="Segoe UI" w:hAnsi="Segoe UI" w:cs="Segoe UI"/>
          <w:sz w:val="23"/>
          <w:szCs w:val="23"/>
        </w:rPr>
      </w:pPr>
    </w:p>
    <w:p w14:paraId="61A1F9D9" w14:textId="77777777" w:rsidR="00AA2AD9" w:rsidRDefault="00AA2AD9" w:rsidP="00AA2AD9">
      <w:pPr>
        <w:rPr>
          <w:rFonts w:ascii="Segoe UI" w:hAnsi="Segoe UI" w:cs="Segoe UI"/>
          <w:sz w:val="23"/>
          <w:szCs w:val="23"/>
        </w:rPr>
      </w:pPr>
    </w:p>
    <w:p w14:paraId="2952684A" w14:textId="77777777" w:rsidR="00AA2AD9" w:rsidRDefault="00AA2AD9" w:rsidP="00AA2AD9">
      <w:pPr>
        <w:rPr>
          <w:rFonts w:ascii="Segoe UI" w:hAnsi="Segoe UI" w:cs="Segoe UI"/>
          <w:sz w:val="23"/>
          <w:szCs w:val="23"/>
        </w:rPr>
      </w:pPr>
    </w:p>
    <w:p w14:paraId="5BD80C4F" w14:textId="1AB67BDB" w:rsidR="00D34911" w:rsidRPr="00AA2AD9" w:rsidRDefault="00D34911" w:rsidP="00AA2AD9">
      <w:pPr>
        <w:rPr>
          <w:rFonts w:ascii="Segoe UI" w:hAnsi="Segoe UI" w:cs="Segoe UI"/>
          <w:sz w:val="23"/>
          <w:szCs w:val="23"/>
        </w:rPr>
      </w:pPr>
    </w:p>
    <w:sectPr w:rsidR="00D34911" w:rsidRPr="00AA2AD9" w:rsidSect="003E3C11">
      <w:footerReference w:type="defaul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94ED99" w14:textId="77777777" w:rsidR="00DF257C" w:rsidRDefault="00DF257C" w:rsidP="00A61CDC">
      <w:pPr>
        <w:spacing w:after="0" w:line="240" w:lineRule="auto"/>
      </w:pPr>
      <w:r>
        <w:separator/>
      </w:r>
    </w:p>
  </w:endnote>
  <w:endnote w:type="continuationSeparator" w:id="0">
    <w:p w14:paraId="1AA796C4" w14:textId="77777777" w:rsidR="00DF257C" w:rsidRDefault="00DF257C" w:rsidP="00A61C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Outlook">
    <w:panose1 w:val="0501010001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1783724"/>
      <w:docPartObj>
        <w:docPartGallery w:val="Page Numbers (Bottom of Page)"/>
        <w:docPartUnique/>
      </w:docPartObj>
    </w:sdtPr>
    <w:sdtEndPr/>
    <w:sdtContent>
      <w:p w14:paraId="05161145" w14:textId="6A38729B" w:rsidR="00652014" w:rsidRDefault="00652014">
        <w:pPr>
          <w:pStyle w:val="aa"/>
          <w:jc w:val="right"/>
        </w:pPr>
        <w:r>
          <w:fldChar w:fldCharType="begin"/>
        </w:r>
        <w:r>
          <w:instrText>PAGE   \* MERGEFORMAT</w:instrText>
        </w:r>
        <w:r>
          <w:fldChar w:fldCharType="separate"/>
        </w:r>
        <w:r>
          <w:rPr>
            <w:noProof/>
          </w:rPr>
          <w:t>4</w:t>
        </w:r>
        <w:r>
          <w:fldChar w:fldCharType="end"/>
        </w:r>
      </w:p>
    </w:sdtContent>
  </w:sdt>
  <w:p w14:paraId="4F126253" w14:textId="77777777" w:rsidR="00652014" w:rsidRDefault="00652014">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5F4A8F" w14:textId="77777777" w:rsidR="00DF257C" w:rsidRDefault="00DF257C" w:rsidP="00A61CDC">
      <w:pPr>
        <w:spacing w:after="0" w:line="240" w:lineRule="auto"/>
      </w:pPr>
      <w:r>
        <w:separator/>
      </w:r>
    </w:p>
  </w:footnote>
  <w:footnote w:type="continuationSeparator" w:id="0">
    <w:p w14:paraId="057086FA" w14:textId="77777777" w:rsidR="00DF257C" w:rsidRDefault="00DF257C" w:rsidP="00A61C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55139A"/>
    <w:multiLevelType w:val="multilevel"/>
    <w:tmpl w:val="5EC4F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EA4FA9"/>
    <w:multiLevelType w:val="hybridMultilevel"/>
    <w:tmpl w:val="7F7E9706"/>
    <w:lvl w:ilvl="0" w:tplc="77AA306A">
      <w:start w:val="1"/>
      <w:numFmt w:val="decimal"/>
      <w:lvlText w:val="6.%1."/>
      <w:lvlJc w:val="left"/>
      <w:pPr>
        <w:tabs>
          <w:tab w:val="num" w:pos="0"/>
        </w:tabs>
        <w:ind w:left="-340" w:firstLine="340"/>
      </w:pPr>
      <w:rPr>
        <w:rFonts w:ascii="Times New Roman" w:hAnsi="Times New Roman" w:cs="Times New Roman" w:hint="default"/>
        <w:b w:val="0"/>
      </w:rPr>
    </w:lvl>
    <w:lvl w:ilvl="1" w:tplc="04190019" w:tentative="1">
      <w:start w:val="1"/>
      <w:numFmt w:val="lowerLetter"/>
      <w:lvlText w:val="%2."/>
      <w:lvlJc w:val="left"/>
      <w:pPr>
        <w:tabs>
          <w:tab w:val="num" w:pos="1392"/>
        </w:tabs>
        <w:ind w:left="1392" w:hanging="360"/>
      </w:pPr>
    </w:lvl>
    <w:lvl w:ilvl="2" w:tplc="0419001B" w:tentative="1">
      <w:start w:val="1"/>
      <w:numFmt w:val="lowerRoman"/>
      <w:lvlText w:val="%3."/>
      <w:lvlJc w:val="right"/>
      <w:pPr>
        <w:tabs>
          <w:tab w:val="num" w:pos="2112"/>
        </w:tabs>
        <w:ind w:left="2112" w:hanging="180"/>
      </w:pPr>
    </w:lvl>
    <w:lvl w:ilvl="3" w:tplc="0419000F" w:tentative="1">
      <w:start w:val="1"/>
      <w:numFmt w:val="decimal"/>
      <w:lvlText w:val="%4."/>
      <w:lvlJc w:val="left"/>
      <w:pPr>
        <w:tabs>
          <w:tab w:val="num" w:pos="2832"/>
        </w:tabs>
        <w:ind w:left="2832" w:hanging="360"/>
      </w:pPr>
    </w:lvl>
    <w:lvl w:ilvl="4" w:tplc="04190019" w:tentative="1">
      <w:start w:val="1"/>
      <w:numFmt w:val="lowerLetter"/>
      <w:lvlText w:val="%5."/>
      <w:lvlJc w:val="left"/>
      <w:pPr>
        <w:tabs>
          <w:tab w:val="num" w:pos="3552"/>
        </w:tabs>
        <w:ind w:left="3552" w:hanging="360"/>
      </w:pPr>
    </w:lvl>
    <w:lvl w:ilvl="5" w:tplc="0419001B" w:tentative="1">
      <w:start w:val="1"/>
      <w:numFmt w:val="lowerRoman"/>
      <w:lvlText w:val="%6."/>
      <w:lvlJc w:val="right"/>
      <w:pPr>
        <w:tabs>
          <w:tab w:val="num" w:pos="4272"/>
        </w:tabs>
        <w:ind w:left="4272" w:hanging="180"/>
      </w:pPr>
    </w:lvl>
    <w:lvl w:ilvl="6" w:tplc="0419000F" w:tentative="1">
      <w:start w:val="1"/>
      <w:numFmt w:val="decimal"/>
      <w:lvlText w:val="%7."/>
      <w:lvlJc w:val="left"/>
      <w:pPr>
        <w:tabs>
          <w:tab w:val="num" w:pos="4992"/>
        </w:tabs>
        <w:ind w:left="4992" w:hanging="360"/>
      </w:pPr>
    </w:lvl>
    <w:lvl w:ilvl="7" w:tplc="04190019" w:tentative="1">
      <w:start w:val="1"/>
      <w:numFmt w:val="lowerLetter"/>
      <w:lvlText w:val="%8."/>
      <w:lvlJc w:val="left"/>
      <w:pPr>
        <w:tabs>
          <w:tab w:val="num" w:pos="5712"/>
        </w:tabs>
        <w:ind w:left="5712" w:hanging="360"/>
      </w:pPr>
    </w:lvl>
    <w:lvl w:ilvl="8" w:tplc="0419001B" w:tentative="1">
      <w:start w:val="1"/>
      <w:numFmt w:val="lowerRoman"/>
      <w:lvlText w:val="%9."/>
      <w:lvlJc w:val="right"/>
      <w:pPr>
        <w:tabs>
          <w:tab w:val="num" w:pos="6432"/>
        </w:tabs>
        <w:ind w:left="6432" w:hanging="180"/>
      </w:pPr>
    </w:lvl>
  </w:abstractNum>
  <w:abstractNum w:abstractNumId="2" w15:restartNumberingAfterBreak="0">
    <w:nsid w:val="30846A28"/>
    <w:multiLevelType w:val="multilevel"/>
    <w:tmpl w:val="972CD7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87167D"/>
    <w:multiLevelType w:val="multilevel"/>
    <w:tmpl w:val="3F2CF05A"/>
    <w:lvl w:ilvl="0">
      <w:start w:val="1"/>
      <w:numFmt w:val="decimal"/>
      <w:lvlText w:val="%1."/>
      <w:lvlJc w:val="left"/>
      <w:pPr>
        <w:ind w:left="927" w:hanging="360"/>
      </w:pPr>
      <w:rPr>
        <w:b/>
      </w:rPr>
    </w:lvl>
    <w:lvl w:ilvl="1">
      <w:start w:val="1"/>
      <w:numFmt w:val="decimal"/>
      <w:isLgl/>
      <w:lvlText w:val="%1.%2."/>
      <w:lvlJc w:val="left"/>
      <w:pPr>
        <w:ind w:left="1943" w:hanging="525"/>
      </w:pPr>
      <w:rPr>
        <w:rFonts w:ascii="Times New Roman" w:hAnsi="Times New Roman" w:cs="Times New Roman" w:hint="default"/>
        <w:b w:val="0"/>
        <w:strike w:val="0"/>
        <w:dstrike w:val="0"/>
        <w:color w:val="auto"/>
        <w:sz w:val="24"/>
        <w:szCs w:val="24"/>
        <w:u w:val="none"/>
        <w:effect w:val="none"/>
      </w:rPr>
    </w:lvl>
    <w:lvl w:ilvl="2">
      <w:start w:val="1"/>
      <w:numFmt w:val="decimal"/>
      <w:isLgl/>
      <w:lvlText w:val="%1.%2.%3."/>
      <w:lvlJc w:val="left"/>
      <w:pPr>
        <w:ind w:left="1287" w:hanging="720"/>
      </w:pPr>
      <w:rPr>
        <w:rFonts w:cs="Courier New"/>
      </w:rPr>
    </w:lvl>
    <w:lvl w:ilvl="3">
      <w:start w:val="1"/>
      <w:numFmt w:val="decimal"/>
      <w:isLgl/>
      <w:lvlText w:val="%1.%2.%3.%4."/>
      <w:lvlJc w:val="left"/>
      <w:pPr>
        <w:ind w:left="1287" w:hanging="720"/>
      </w:pPr>
      <w:rPr>
        <w:rFonts w:cs="Courier New"/>
      </w:rPr>
    </w:lvl>
    <w:lvl w:ilvl="4">
      <w:start w:val="1"/>
      <w:numFmt w:val="decimal"/>
      <w:isLgl/>
      <w:lvlText w:val="%1.%2.%3.%4.%5."/>
      <w:lvlJc w:val="left"/>
      <w:pPr>
        <w:ind w:left="1647" w:hanging="1080"/>
      </w:pPr>
      <w:rPr>
        <w:rFonts w:cs="Courier New"/>
      </w:rPr>
    </w:lvl>
    <w:lvl w:ilvl="5">
      <w:start w:val="1"/>
      <w:numFmt w:val="decimal"/>
      <w:isLgl/>
      <w:lvlText w:val="%1.%2.%3.%4.%5.%6."/>
      <w:lvlJc w:val="left"/>
      <w:pPr>
        <w:ind w:left="1647" w:hanging="1080"/>
      </w:pPr>
      <w:rPr>
        <w:rFonts w:cs="Courier New"/>
      </w:rPr>
    </w:lvl>
    <w:lvl w:ilvl="6">
      <w:start w:val="1"/>
      <w:numFmt w:val="decimal"/>
      <w:isLgl/>
      <w:lvlText w:val="%1.%2.%3.%4.%5.%6.%7."/>
      <w:lvlJc w:val="left"/>
      <w:pPr>
        <w:ind w:left="2007" w:hanging="1440"/>
      </w:pPr>
      <w:rPr>
        <w:rFonts w:cs="Courier New"/>
      </w:rPr>
    </w:lvl>
    <w:lvl w:ilvl="7">
      <w:start w:val="1"/>
      <w:numFmt w:val="decimal"/>
      <w:isLgl/>
      <w:lvlText w:val="%1.%2.%3.%4.%5.%6.%7.%8."/>
      <w:lvlJc w:val="left"/>
      <w:pPr>
        <w:ind w:left="2007" w:hanging="1440"/>
      </w:pPr>
      <w:rPr>
        <w:rFonts w:cs="Courier New"/>
      </w:rPr>
    </w:lvl>
    <w:lvl w:ilvl="8">
      <w:start w:val="1"/>
      <w:numFmt w:val="decimal"/>
      <w:isLgl/>
      <w:lvlText w:val="%1.%2.%3.%4.%5.%6.%7.%8.%9."/>
      <w:lvlJc w:val="left"/>
      <w:pPr>
        <w:ind w:left="2367" w:hanging="1800"/>
      </w:pPr>
      <w:rPr>
        <w:rFonts w:cs="Courier New"/>
      </w:rPr>
    </w:lvl>
  </w:abstractNum>
  <w:abstractNum w:abstractNumId="4" w15:restartNumberingAfterBreak="0">
    <w:nsid w:val="348A46ED"/>
    <w:multiLevelType w:val="hybridMultilevel"/>
    <w:tmpl w:val="815AE4FA"/>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15:restartNumberingAfterBreak="0">
    <w:nsid w:val="57011ABA"/>
    <w:multiLevelType w:val="multilevel"/>
    <w:tmpl w:val="10FA9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FEE74B4"/>
    <w:multiLevelType w:val="multilevel"/>
    <w:tmpl w:val="F52AF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1701FCB"/>
    <w:multiLevelType w:val="multilevel"/>
    <w:tmpl w:val="F52AF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8452F20"/>
    <w:multiLevelType w:val="hybridMultilevel"/>
    <w:tmpl w:val="21B8FEBE"/>
    <w:lvl w:ilvl="0" w:tplc="04190001">
      <w:start w:val="1"/>
      <w:numFmt w:val="bullet"/>
      <w:lvlText w:val=""/>
      <w:lvlJc w:val="left"/>
      <w:pPr>
        <w:ind w:left="1480" w:hanging="360"/>
      </w:pPr>
      <w:rPr>
        <w:rFonts w:ascii="Symbol" w:hAnsi="Symbol" w:hint="default"/>
      </w:rPr>
    </w:lvl>
    <w:lvl w:ilvl="1" w:tplc="04190003">
      <w:start w:val="1"/>
      <w:numFmt w:val="bullet"/>
      <w:lvlText w:val="o"/>
      <w:lvlJc w:val="left"/>
      <w:pPr>
        <w:ind w:left="2200" w:hanging="360"/>
      </w:pPr>
      <w:rPr>
        <w:rFonts w:ascii="Courier New" w:hAnsi="Courier New" w:cs="Courier New" w:hint="default"/>
      </w:rPr>
    </w:lvl>
    <w:lvl w:ilvl="2" w:tplc="04190005">
      <w:start w:val="1"/>
      <w:numFmt w:val="bullet"/>
      <w:lvlText w:val=""/>
      <w:lvlJc w:val="left"/>
      <w:pPr>
        <w:ind w:left="2920" w:hanging="360"/>
      </w:pPr>
      <w:rPr>
        <w:rFonts w:ascii="Wingdings" w:hAnsi="Wingdings" w:hint="default"/>
      </w:rPr>
    </w:lvl>
    <w:lvl w:ilvl="3" w:tplc="04190001">
      <w:start w:val="1"/>
      <w:numFmt w:val="bullet"/>
      <w:lvlText w:val=""/>
      <w:lvlJc w:val="left"/>
      <w:pPr>
        <w:ind w:left="3640" w:hanging="360"/>
      </w:pPr>
      <w:rPr>
        <w:rFonts w:ascii="Symbol" w:hAnsi="Symbol" w:hint="default"/>
      </w:rPr>
    </w:lvl>
    <w:lvl w:ilvl="4" w:tplc="04190003">
      <w:start w:val="1"/>
      <w:numFmt w:val="bullet"/>
      <w:lvlText w:val="o"/>
      <w:lvlJc w:val="left"/>
      <w:pPr>
        <w:ind w:left="4360" w:hanging="360"/>
      </w:pPr>
      <w:rPr>
        <w:rFonts w:ascii="Courier New" w:hAnsi="Courier New" w:cs="Courier New" w:hint="default"/>
      </w:rPr>
    </w:lvl>
    <w:lvl w:ilvl="5" w:tplc="04190005">
      <w:start w:val="1"/>
      <w:numFmt w:val="bullet"/>
      <w:lvlText w:val=""/>
      <w:lvlJc w:val="left"/>
      <w:pPr>
        <w:ind w:left="5080" w:hanging="360"/>
      </w:pPr>
      <w:rPr>
        <w:rFonts w:ascii="Wingdings" w:hAnsi="Wingdings" w:hint="default"/>
      </w:rPr>
    </w:lvl>
    <w:lvl w:ilvl="6" w:tplc="04190001">
      <w:start w:val="1"/>
      <w:numFmt w:val="bullet"/>
      <w:lvlText w:val=""/>
      <w:lvlJc w:val="left"/>
      <w:pPr>
        <w:ind w:left="5800" w:hanging="360"/>
      </w:pPr>
      <w:rPr>
        <w:rFonts w:ascii="Symbol" w:hAnsi="Symbol" w:hint="default"/>
      </w:rPr>
    </w:lvl>
    <w:lvl w:ilvl="7" w:tplc="04190003">
      <w:start w:val="1"/>
      <w:numFmt w:val="bullet"/>
      <w:lvlText w:val="o"/>
      <w:lvlJc w:val="left"/>
      <w:pPr>
        <w:ind w:left="6520" w:hanging="360"/>
      </w:pPr>
      <w:rPr>
        <w:rFonts w:ascii="Courier New" w:hAnsi="Courier New" w:cs="Courier New" w:hint="default"/>
      </w:rPr>
    </w:lvl>
    <w:lvl w:ilvl="8" w:tplc="04190005">
      <w:start w:val="1"/>
      <w:numFmt w:val="bullet"/>
      <w:lvlText w:val=""/>
      <w:lvlJc w:val="left"/>
      <w:pPr>
        <w:ind w:left="7240" w:hanging="360"/>
      </w:pPr>
      <w:rPr>
        <w:rFonts w:ascii="Wingdings" w:hAnsi="Wingdings" w:hint="default"/>
      </w:rPr>
    </w:lvl>
  </w:abstractNum>
  <w:abstractNum w:abstractNumId="9" w15:restartNumberingAfterBreak="0">
    <w:nsid w:val="7AF15130"/>
    <w:multiLevelType w:val="multilevel"/>
    <w:tmpl w:val="AC78E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4"/>
  </w:num>
  <w:num w:numId="4">
    <w:abstractNumId w:val="8"/>
  </w:num>
  <w:num w:numId="5">
    <w:abstractNumId w:val="2"/>
  </w:num>
  <w:num w:numId="6">
    <w:abstractNumId w:val="9"/>
  </w:num>
  <w:num w:numId="7">
    <w:abstractNumId w:val="5"/>
  </w:num>
  <w:num w:numId="8">
    <w:abstractNumId w:val="0"/>
  </w:num>
  <w:num w:numId="9">
    <w:abstractNumId w:val="6"/>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4CFC"/>
    <w:rsid w:val="00001EB0"/>
    <w:rsid w:val="0001433C"/>
    <w:rsid w:val="000236CC"/>
    <w:rsid w:val="00045355"/>
    <w:rsid w:val="000461CA"/>
    <w:rsid w:val="00050277"/>
    <w:rsid w:val="00064694"/>
    <w:rsid w:val="00064D6A"/>
    <w:rsid w:val="000709C9"/>
    <w:rsid w:val="000760F9"/>
    <w:rsid w:val="00091055"/>
    <w:rsid w:val="0009127A"/>
    <w:rsid w:val="000C4052"/>
    <w:rsid w:val="000D7817"/>
    <w:rsid w:val="000E40CB"/>
    <w:rsid w:val="000E6293"/>
    <w:rsid w:val="000F0327"/>
    <w:rsid w:val="000F6B04"/>
    <w:rsid w:val="001116C2"/>
    <w:rsid w:val="00132CAB"/>
    <w:rsid w:val="00136239"/>
    <w:rsid w:val="00143049"/>
    <w:rsid w:val="00144635"/>
    <w:rsid w:val="00155942"/>
    <w:rsid w:val="00160CD7"/>
    <w:rsid w:val="00165894"/>
    <w:rsid w:val="00166900"/>
    <w:rsid w:val="001718E5"/>
    <w:rsid w:val="001719A8"/>
    <w:rsid w:val="001747B4"/>
    <w:rsid w:val="00185057"/>
    <w:rsid w:val="001A1625"/>
    <w:rsid w:val="001A78AD"/>
    <w:rsid w:val="001B4CC8"/>
    <w:rsid w:val="001C126E"/>
    <w:rsid w:val="001E28C0"/>
    <w:rsid w:val="0020002F"/>
    <w:rsid w:val="00204960"/>
    <w:rsid w:val="0023417F"/>
    <w:rsid w:val="00240E2D"/>
    <w:rsid w:val="00241D3B"/>
    <w:rsid w:val="00252E9B"/>
    <w:rsid w:val="00260718"/>
    <w:rsid w:val="002916DA"/>
    <w:rsid w:val="002A6315"/>
    <w:rsid w:val="002A7631"/>
    <w:rsid w:val="002C3E60"/>
    <w:rsid w:val="00301850"/>
    <w:rsid w:val="003300B7"/>
    <w:rsid w:val="00342043"/>
    <w:rsid w:val="00351F68"/>
    <w:rsid w:val="00375C1F"/>
    <w:rsid w:val="00383A06"/>
    <w:rsid w:val="003861AC"/>
    <w:rsid w:val="00386763"/>
    <w:rsid w:val="003955DE"/>
    <w:rsid w:val="003A30B1"/>
    <w:rsid w:val="003B16B8"/>
    <w:rsid w:val="003B5049"/>
    <w:rsid w:val="003C30B3"/>
    <w:rsid w:val="003D073A"/>
    <w:rsid w:val="003D16F2"/>
    <w:rsid w:val="003E3C11"/>
    <w:rsid w:val="003E4CFC"/>
    <w:rsid w:val="003E590B"/>
    <w:rsid w:val="003E7D53"/>
    <w:rsid w:val="004275C5"/>
    <w:rsid w:val="00431C37"/>
    <w:rsid w:val="00432E82"/>
    <w:rsid w:val="004509BE"/>
    <w:rsid w:val="00497CFE"/>
    <w:rsid w:val="004A0711"/>
    <w:rsid w:val="004A3CAC"/>
    <w:rsid w:val="004A6742"/>
    <w:rsid w:val="004A75B0"/>
    <w:rsid w:val="004B0AFA"/>
    <w:rsid w:val="004C206C"/>
    <w:rsid w:val="004C775D"/>
    <w:rsid w:val="004D178B"/>
    <w:rsid w:val="0050243C"/>
    <w:rsid w:val="0052513F"/>
    <w:rsid w:val="005418BC"/>
    <w:rsid w:val="005424FF"/>
    <w:rsid w:val="00543D6B"/>
    <w:rsid w:val="00544FF0"/>
    <w:rsid w:val="005508CB"/>
    <w:rsid w:val="00566E14"/>
    <w:rsid w:val="00567599"/>
    <w:rsid w:val="005834E2"/>
    <w:rsid w:val="00583627"/>
    <w:rsid w:val="00584B5C"/>
    <w:rsid w:val="00594802"/>
    <w:rsid w:val="005A3003"/>
    <w:rsid w:val="005A657D"/>
    <w:rsid w:val="005C3338"/>
    <w:rsid w:val="005C6DAB"/>
    <w:rsid w:val="005D55EE"/>
    <w:rsid w:val="005E3957"/>
    <w:rsid w:val="005F28E1"/>
    <w:rsid w:val="005F472A"/>
    <w:rsid w:val="005F543B"/>
    <w:rsid w:val="006031E0"/>
    <w:rsid w:val="0060345A"/>
    <w:rsid w:val="00607A33"/>
    <w:rsid w:val="00614180"/>
    <w:rsid w:val="00630A5E"/>
    <w:rsid w:val="006511B2"/>
    <w:rsid w:val="00652014"/>
    <w:rsid w:val="00663D77"/>
    <w:rsid w:val="0066425B"/>
    <w:rsid w:val="006645C4"/>
    <w:rsid w:val="00667121"/>
    <w:rsid w:val="006761CC"/>
    <w:rsid w:val="00695932"/>
    <w:rsid w:val="006A392C"/>
    <w:rsid w:val="006A6938"/>
    <w:rsid w:val="006B3B71"/>
    <w:rsid w:val="006E26E1"/>
    <w:rsid w:val="006F6C52"/>
    <w:rsid w:val="007242E5"/>
    <w:rsid w:val="007260AF"/>
    <w:rsid w:val="007367A1"/>
    <w:rsid w:val="007433EC"/>
    <w:rsid w:val="00762AE3"/>
    <w:rsid w:val="00787E9E"/>
    <w:rsid w:val="007932D2"/>
    <w:rsid w:val="00794983"/>
    <w:rsid w:val="007C4B2D"/>
    <w:rsid w:val="007D6234"/>
    <w:rsid w:val="007D651C"/>
    <w:rsid w:val="007D76FE"/>
    <w:rsid w:val="007E2698"/>
    <w:rsid w:val="007E28C5"/>
    <w:rsid w:val="007F1BBA"/>
    <w:rsid w:val="007F516B"/>
    <w:rsid w:val="0080256D"/>
    <w:rsid w:val="00806391"/>
    <w:rsid w:val="008110C8"/>
    <w:rsid w:val="0081512E"/>
    <w:rsid w:val="00817DB3"/>
    <w:rsid w:val="00820572"/>
    <w:rsid w:val="008258C7"/>
    <w:rsid w:val="00831920"/>
    <w:rsid w:val="0083259E"/>
    <w:rsid w:val="00836305"/>
    <w:rsid w:val="00862D0F"/>
    <w:rsid w:val="0087287C"/>
    <w:rsid w:val="008802E0"/>
    <w:rsid w:val="00891AD9"/>
    <w:rsid w:val="008C6D9B"/>
    <w:rsid w:val="008D2BFD"/>
    <w:rsid w:val="008D5E82"/>
    <w:rsid w:val="008D7DD8"/>
    <w:rsid w:val="008E0AEC"/>
    <w:rsid w:val="008F1CA7"/>
    <w:rsid w:val="008F251D"/>
    <w:rsid w:val="008F41DE"/>
    <w:rsid w:val="008F5616"/>
    <w:rsid w:val="00904B84"/>
    <w:rsid w:val="0091758E"/>
    <w:rsid w:val="00922A0B"/>
    <w:rsid w:val="009458C4"/>
    <w:rsid w:val="00957CAE"/>
    <w:rsid w:val="00962162"/>
    <w:rsid w:val="009637D0"/>
    <w:rsid w:val="00976543"/>
    <w:rsid w:val="00997376"/>
    <w:rsid w:val="00997923"/>
    <w:rsid w:val="009A16A4"/>
    <w:rsid w:val="009A3214"/>
    <w:rsid w:val="009A73D8"/>
    <w:rsid w:val="009B0530"/>
    <w:rsid w:val="009B1358"/>
    <w:rsid w:val="009C3177"/>
    <w:rsid w:val="009C3AE3"/>
    <w:rsid w:val="009D341E"/>
    <w:rsid w:val="009E2CFC"/>
    <w:rsid w:val="009E755F"/>
    <w:rsid w:val="009E7D09"/>
    <w:rsid w:val="009F4AD8"/>
    <w:rsid w:val="009F4E36"/>
    <w:rsid w:val="00A33531"/>
    <w:rsid w:val="00A424F4"/>
    <w:rsid w:val="00A43F91"/>
    <w:rsid w:val="00A5198F"/>
    <w:rsid w:val="00A61CDC"/>
    <w:rsid w:val="00A701F0"/>
    <w:rsid w:val="00A7082C"/>
    <w:rsid w:val="00A7658E"/>
    <w:rsid w:val="00A803CD"/>
    <w:rsid w:val="00A847A8"/>
    <w:rsid w:val="00A919C8"/>
    <w:rsid w:val="00A95C50"/>
    <w:rsid w:val="00A96F72"/>
    <w:rsid w:val="00AA19D3"/>
    <w:rsid w:val="00AA2AD9"/>
    <w:rsid w:val="00AC68BC"/>
    <w:rsid w:val="00AE7F50"/>
    <w:rsid w:val="00AF0B0B"/>
    <w:rsid w:val="00AF1CFB"/>
    <w:rsid w:val="00B10981"/>
    <w:rsid w:val="00B13085"/>
    <w:rsid w:val="00B34712"/>
    <w:rsid w:val="00B43688"/>
    <w:rsid w:val="00B445E3"/>
    <w:rsid w:val="00B450AB"/>
    <w:rsid w:val="00B4779D"/>
    <w:rsid w:val="00B50492"/>
    <w:rsid w:val="00B56BD8"/>
    <w:rsid w:val="00B65053"/>
    <w:rsid w:val="00B674E5"/>
    <w:rsid w:val="00B67F41"/>
    <w:rsid w:val="00B721E4"/>
    <w:rsid w:val="00B76B54"/>
    <w:rsid w:val="00B82FDB"/>
    <w:rsid w:val="00B83323"/>
    <w:rsid w:val="00B867E7"/>
    <w:rsid w:val="00B92202"/>
    <w:rsid w:val="00BA58AD"/>
    <w:rsid w:val="00BB47B0"/>
    <w:rsid w:val="00BC1520"/>
    <w:rsid w:val="00BD2236"/>
    <w:rsid w:val="00BD30CC"/>
    <w:rsid w:val="00BE05FF"/>
    <w:rsid w:val="00BF5A33"/>
    <w:rsid w:val="00C1145D"/>
    <w:rsid w:val="00C127FC"/>
    <w:rsid w:val="00C26B59"/>
    <w:rsid w:val="00C32A36"/>
    <w:rsid w:val="00C37DD3"/>
    <w:rsid w:val="00C45CC8"/>
    <w:rsid w:val="00C47F4E"/>
    <w:rsid w:val="00C65B90"/>
    <w:rsid w:val="00C75827"/>
    <w:rsid w:val="00C8276C"/>
    <w:rsid w:val="00CC2A79"/>
    <w:rsid w:val="00CD2874"/>
    <w:rsid w:val="00CF21C5"/>
    <w:rsid w:val="00CF6D8C"/>
    <w:rsid w:val="00D11469"/>
    <w:rsid w:val="00D32724"/>
    <w:rsid w:val="00D34911"/>
    <w:rsid w:val="00D43CF2"/>
    <w:rsid w:val="00D80A54"/>
    <w:rsid w:val="00D878DA"/>
    <w:rsid w:val="00D87D09"/>
    <w:rsid w:val="00D87E7A"/>
    <w:rsid w:val="00D905A4"/>
    <w:rsid w:val="00D910B3"/>
    <w:rsid w:val="00DB4449"/>
    <w:rsid w:val="00DD2C0F"/>
    <w:rsid w:val="00DF257C"/>
    <w:rsid w:val="00E025FF"/>
    <w:rsid w:val="00E045BD"/>
    <w:rsid w:val="00E068DD"/>
    <w:rsid w:val="00E11CCF"/>
    <w:rsid w:val="00E31B68"/>
    <w:rsid w:val="00E332F6"/>
    <w:rsid w:val="00E40970"/>
    <w:rsid w:val="00E4363B"/>
    <w:rsid w:val="00E456A2"/>
    <w:rsid w:val="00E563B5"/>
    <w:rsid w:val="00E645FC"/>
    <w:rsid w:val="00E850B2"/>
    <w:rsid w:val="00E86605"/>
    <w:rsid w:val="00E92C5B"/>
    <w:rsid w:val="00E936CA"/>
    <w:rsid w:val="00EA105B"/>
    <w:rsid w:val="00EA4786"/>
    <w:rsid w:val="00EB3254"/>
    <w:rsid w:val="00EC789D"/>
    <w:rsid w:val="00EE73A8"/>
    <w:rsid w:val="00F03A62"/>
    <w:rsid w:val="00F27571"/>
    <w:rsid w:val="00F673BE"/>
    <w:rsid w:val="00F67C55"/>
    <w:rsid w:val="00F85775"/>
    <w:rsid w:val="00F9379A"/>
    <w:rsid w:val="00F97BCD"/>
    <w:rsid w:val="00FA3DC8"/>
    <w:rsid w:val="00FA4DAF"/>
    <w:rsid w:val="00FA5D11"/>
    <w:rsid w:val="00FB5FFF"/>
    <w:rsid w:val="00FB6853"/>
    <w:rsid w:val="00FC6C01"/>
    <w:rsid w:val="00FE233E"/>
    <w:rsid w:val="00FE45D5"/>
    <w:rsid w:val="00FE685C"/>
    <w:rsid w:val="00FF4AB3"/>
    <w:rsid w:val="00FF52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9FDFFDB"/>
  <w15:chartTrackingRefBased/>
  <w15:docId w15:val="{D7C8369A-A61C-4BA1-9F39-3675D28C2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E4CFC"/>
    <w:pPr>
      <w:spacing w:line="256" w:lineRule="auto"/>
    </w:pPr>
    <w:rPr>
      <w:rFonts w:ascii="Calibri" w:eastAsia="Calibri" w:hAnsi="Calibri" w:cs="Times New Roman"/>
      <w:kern w:val="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3E4CFC"/>
    <w:rPr>
      <w:color w:val="0563C1"/>
      <w:u w:val="single"/>
    </w:rPr>
  </w:style>
  <w:style w:type="character" w:customStyle="1" w:styleId="a4">
    <w:name w:val="Абзац списка Знак"/>
    <w:aliases w:val="Bullet List Знак,FooterText Знак,numbered Знак,Paragraphe de liste1 Знак,lp1 Знак,Normal Знак,SL_Абзац списка Знак,Содержание. 2 уровень Знак,List Paragraph1 Знак"/>
    <w:link w:val="a5"/>
    <w:uiPriority w:val="34"/>
    <w:locked/>
    <w:rsid w:val="003E4CFC"/>
  </w:style>
  <w:style w:type="paragraph" w:styleId="a5">
    <w:name w:val="List Paragraph"/>
    <w:aliases w:val="Bullet List,FooterText,numbered,Paragraphe de liste1,lp1,Normal,SL_Абзац списка,Содержание. 2 уровень,List Paragraph1"/>
    <w:basedOn w:val="a"/>
    <w:link w:val="a4"/>
    <w:uiPriority w:val="34"/>
    <w:qFormat/>
    <w:rsid w:val="003E4CFC"/>
    <w:pPr>
      <w:ind w:left="720"/>
      <w:contextualSpacing/>
    </w:pPr>
    <w:rPr>
      <w:rFonts w:asciiTheme="minorHAnsi" w:eastAsiaTheme="minorHAnsi" w:hAnsiTheme="minorHAnsi" w:cstheme="minorBidi"/>
      <w:kern w:val="2"/>
      <w14:ligatures w14:val="standardContextual"/>
    </w:rPr>
  </w:style>
  <w:style w:type="table" w:styleId="a6">
    <w:name w:val="Table Grid"/>
    <w:basedOn w:val="a1"/>
    <w:uiPriority w:val="39"/>
    <w:rsid w:val="003E7D5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Неразрешенное упоминание1"/>
    <w:basedOn w:val="a0"/>
    <w:uiPriority w:val="99"/>
    <w:semiHidden/>
    <w:unhideWhenUsed/>
    <w:rsid w:val="00AF0B0B"/>
    <w:rPr>
      <w:color w:val="605E5C"/>
      <w:shd w:val="clear" w:color="auto" w:fill="E1DFDD"/>
    </w:rPr>
  </w:style>
  <w:style w:type="paragraph" w:styleId="a7">
    <w:name w:val="No Spacing"/>
    <w:uiPriority w:val="1"/>
    <w:qFormat/>
    <w:rsid w:val="00155942"/>
    <w:pPr>
      <w:spacing w:after="0" w:line="240" w:lineRule="auto"/>
    </w:pPr>
    <w:rPr>
      <w:rFonts w:ascii="Calibri" w:eastAsia="Calibri" w:hAnsi="Calibri" w:cs="Times New Roman"/>
      <w:kern w:val="0"/>
      <w14:ligatures w14:val="none"/>
    </w:rPr>
  </w:style>
  <w:style w:type="paragraph" w:styleId="a8">
    <w:name w:val="header"/>
    <w:basedOn w:val="a"/>
    <w:link w:val="a9"/>
    <w:uiPriority w:val="99"/>
    <w:unhideWhenUsed/>
    <w:rsid w:val="00A61CDC"/>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A61CDC"/>
    <w:rPr>
      <w:rFonts w:ascii="Calibri" w:eastAsia="Calibri" w:hAnsi="Calibri" w:cs="Times New Roman"/>
      <w:kern w:val="0"/>
      <w14:ligatures w14:val="none"/>
    </w:rPr>
  </w:style>
  <w:style w:type="paragraph" w:styleId="aa">
    <w:name w:val="footer"/>
    <w:basedOn w:val="a"/>
    <w:link w:val="ab"/>
    <w:uiPriority w:val="99"/>
    <w:unhideWhenUsed/>
    <w:rsid w:val="00A61CDC"/>
    <w:pPr>
      <w:tabs>
        <w:tab w:val="center" w:pos="4677"/>
        <w:tab w:val="right" w:pos="9355"/>
      </w:tabs>
      <w:spacing w:after="0" w:line="240" w:lineRule="auto"/>
    </w:pPr>
  </w:style>
  <w:style w:type="character" w:customStyle="1" w:styleId="ab">
    <w:name w:val="Нижний колонтитул Знак"/>
    <w:basedOn w:val="a0"/>
    <w:link w:val="aa"/>
    <w:uiPriority w:val="99"/>
    <w:rsid w:val="00A61CDC"/>
    <w:rPr>
      <w:rFonts w:ascii="Calibri" w:eastAsia="Calibri" w:hAnsi="Calibri" w:cs="Times New Roman"/>
      <w:kern w:val="0"/>
      <w14:ligatures w14:val="none"/>
    </w:rPr>
  </w:style>
  <w:style w:type="table" w:customStyle="1" w:styleId="TableNormal">
    <w:name w:val="Table Normal"/>
    <w:uiPriority w:val="2"/>
    <w:semiHidden/>
    <w:unhideWhenUsed/>
    <w:qFormat/>
    <w:rsid w:val="0080639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06391"/>
    <w:pPr>
      <w:widowControl w:val="0"/>
      <w:autoSpaceDE w:val="0"/>
      <w:autoSpaceDN w:val="0"/>
      <w:spacing w:after="0" w:line="240" w:lineRule="auto"/>
    </w:pPr>
    <w:rPr>
      <w:rFonts w:ascii="Times New Roman" w:eastAsia="Times New Roman" w:hAnsi="Times New Roman"/>
    </w:rPr>
  </w:style>
  <w:style w:type="character" w:styleId="ac">
    <w:name w:val="Strong"/>
    <w:basedOn w:val="a0"/>
    <w:uiPriority w:val="22"/>
    <w:qFormat/>
    <w:rsid w:val="00342043"/>
    <w:rPr>
      <w:b/>
      <w:bCs/>
    </w:rPr>
  </w:style>
  <w:style w:type="paragraph" w:customStyle="1" w:styleId="ds-markdown-paragraph">
    <w:name w:val="ds-markdown-paragraph"/>
    <w:basedOn w:val="a"/>
    <w:rsid w:val="00EA105B"/>
    <w:pPr>
      <w:spacing w:before="100" w:beforeAutospacing="1" w:after="100" w:afterAutospacing="1" w:line="240" w:lineRule="auto"/>
    </w:pPr>
    <w:rPr>
      <w:rFonts w:ascii="Times New Roman" w:eastAsia="Times New Roman" w:hAnsi="Times New Roman"/>
      <w:sz w:val="24"/>
      <w:szCs w:val="24"/>
      <w:lang w:eastAsia="ru-RU"/>
    </w:rPr>
  </w:style>
  <w:style w:type="paragraph" w:styleId="ad">
    <w:name w:val="Balloon Text"/>
    <w:basedOn w:val="a"/>
    <w:link w:val="ae"/>
    <w:uiPriority w:val="99"/>
    <w:semiHidden/>
    <w:unhideWhenUsed/>
    <w:rsid w:val="000E40CB"/>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0E40CB"/>
    <w:rPr>
      <w:rFonts w:ascii="Segoe UI" w:eastAsia="Calibr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510660">
      <w:bodyDiv w:val="1"/>
      <w:marLeft w:val="0"/>
      <w:marRight w:val="0"/>
      <w:marTop w:val="0"/>
      <w:marBottom w:val="0"/>
      <w:divBdr>
        <w:top w:val="none" w:sz="0" w:space="0" w:color="auto"/>
        <w:left w:val="none" w:sz="0" w:space="0" w:color="auto"/>
        <w:bottom w:val="none" w:sz="0" w:space="0" w:color="auto"/>
        <w:right w:val="none" w:sz="0" w:space="0" w:color="auto"/>
      </w:divBdr>
    </w:div>
    <w:div w:id="187330138">
      <w:bodyDiv w:val="1"/>
      <w:marLeft w:val="0"/>
      <w:marRight w:val="0"/>
      <w:marTop w:val="0"/>
      <w:marBottom w:val="0"/>
      <w:divBdr>
        <w:top w:val="none" w:sz="0" w:space="0" w:color="auto"/>
        <w:left w:val="none" w:sz="0" w:space="0" w:color="auto"/>
        <w:bottom w:val="none" w:sz="0" w:space="0" w:color="auto"/>
        <w:right w:val="none" w:sz="0" w:space="0" w:color="auto"/>
      </w:divBdr>
    </w:div>
    <w:div w:id="203493372">
      <w:bodyDiv w:val="1"/>
      <w:marLeft w:val="0"/>
      <w:marRight w:val="0"/>
      <w:marTop w:val="0"/>
      <w:marBottom w:val="0"/>
      <w:divBdr>
        <w:top w:val="none" w:sz="0" w:space="0" w:color="auto"/>
        <w:left w:val="none" w:sz="0" w:space="0" w:color="auto"/>
        <w:bottom w:val="none" w:sz="0" w:space="0" w:color="auto"/>
        <w:right w:val="none" w:sz="0" w:space="0" w:color="auto"/>
      </w:divBdr>
    </w:div>
    <w:div w:id="252007685">
      <w:bodyDiv w:val="1"/>
      <w:marLeft w:val="0"/>
      <w:marRight w:val="0"/>
      <w:marTop w:val="0"/>
      <w:marBottom w:val="0"/>
      <w:divBdr>
        <w:top w:val="none" w:sz="0" w:space="0" w:color="auto"/>
        <w:left w:val="none" w:sz="0" w:space="0" w:color="auto"/>
        <w:bottom w:val="none" w:sz="0" w:space="0" w:color="auto"/>
        <w:right w:val="none" w:sz="0" w:space="0" w:color="auto"/>
      </w:divBdr>
    </w:div>
    <w:div w:id="255747205">
      <w:bodyDiv w:val="1"/>
      <w:marLeft w:val="0"/>
      <w:marRight w:val="0"/>
      <w:marTop w:val="0"/>
      <w:marBottom w:val="0"/>
      <w:divBdr>
        <w:top w:val="none" w:sz="0" w:space="0" w:color="auto"/>
        <w:left w:val="none" w:sz="0" w:space="0" w:color="auto"/>
        <w:bottom w:val="none" w:sz="0" w:space="0" w:color="auto"/>
        <w:right w:val="none" w:sz="0" w:space="0" w:color="auto"/>
      </w:divBdr>
    </w:div>
    <w:div w:id="539320917">
      <w:bodyDiv w:val="1"/>
      <w:marLeft w:val="0"/>
      <w:marRight w:val="0"/>
      <w:marTop w:val="0"/>
      <w:marBottom w:val="0"/>
      <w:divBdr>
        <w:top w:val="none" w:sz="0" w:space="0" w:color="auto"/>
        <w:left w:val="none" w:sz="0" w:space="0" w:color="auto"/>
        <w:bottom w:val="none" w:sz="0" w:space="0" w:color="auto"/>
        <w:right w:val="none" w:sz="0" w:space="0" w:color="auto"/>
      </w:divBdr>
    </w:div>
    <w:div w:id="866796410">
      <w:bodyDiv w:val="1"/>
      <w:marLeft w:val="0"/>
      <w:marRight w:val="0"/>
      <w:marTop w:val="0"/>
      <w:marBottom w:val="0"/>
      <w:divBdr>
        <w:top w:val="none" w:sz="0" w:space="0" w:color="auto"/>
        <w:left w:val="none" w:sz="0" w:space="0" w:color="auto"/>
        <w:bottom w:val="none" w:sz="0" w:space="0" w:color="auto"/>
        <w:right w:val="none" w:sz="0" w:space="0" w:color="auto"/>
      </w:divBdr>
    </w:div>
    <w:div w:id="965086776">
      <w:bodyDiv w:val="1"/>
      <w:marLeft w:val="0"/>
      <w:marRight w:val="0"/>
      <w:marTop w:val="0"/>
      <w:marBottom w:val="0"/>
      <w:divBdr>
        <w:top w:val="none" w:sz="0" w:space="0" w:color="auto"/>
        <w:left w:val="none" w:sz="0" w:space="0" w:color="auto"/>
        <w:bottom w:val="none" w:sz="0" w:space="0" w:color="auto"/>
        <w:right w:val="none" w:sz="0" w:space="0" w:color="auto"/>
      </w:divBdr>
    </w:div>
    <w:div w:id="1266578644">
      <w:bodyDiv w:val="1"/>
      <w:marLeft w:val="0"/>
      <w:marRight w:val="0"/>
      <w:marTop w:val="0"/>
      <w:marBottom w:val="0"/>
      <w:divBdr>
        <w:top w:val="none" w:sz="0" w:space="0" w:color="auto"/>
        <w:left w:val="none" w:sz="0" w:space="0" w:color="auto"/>
        <w:bottom w:val="none" w:sz="0" w:space="0" w:color="auto"/>
        <w:right w:val="none" w:sz="0" w:space="0" w:color="auto"/>
      </w:divBdr>
    </w:div>
    <w:div w:id="1770544735">
      <w:bodyDiv w:val="1"/>
      <w:marLeft w:val="0"/>
      <w:marRight w:val="0"/>
      <w:marTop w:val="0"/>
      <w:marBottom w:val="0"/>
      <w:divBdr>
        <w:top w:val="none" w:sz="0" w:space="0" w:color="auto"/>
        <w:left w:val="none" w:sz="0" w:space="0" w:color="auto"/>
        <w:bottom w:val="none" w:sz="0" w:space="0" w:color="auto"/>
        <w:right w:val="none" w:sz="0" w:space="0" w:color="auto"/>
      </w:divBdr>
    </w:div>
    <w:div w:id="1876651964">
      <w:bodyDiv w:val="1"/>
      <w:marLeft w:val="0"/>
      <w:marRight w:val="0"/>
      <w:marTop w:val="0"/>
      <w:marBottom w:val="0"/>
      <w:divBdr>
        <w:top w:val="none" w:sz="0" w:space="0" w:color="auto"/>
        <w:left w:val="none" w:sz="0" w:space="0" w:color="auto"/>
        <w:bottom w:val="none" w:sz="0" w:space="0" w:color="auto"/>
        <w:right w:val="none" w:sz="0" w:space="0" w:color="auto"/>
      </w:divBdr>
    </w:div>
    <w:div w:id="20036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ildbibl1@yandex.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ti.spb.ru/addresses/lodb/" TargetMode="External"/><Relationship Id="rId5" Type="http://schemas.openxmlformats.org/officeDocument/2006/relationships/webSettings" Target="webSettings.xml"/><Relationship Id="rId10" Type="http://schemas.openxmlformats.org/officeDocument/2006/relationships/hyperlink" Target="mailto:childbibl1@yandex.ru" TargetMode="External"/><Relationship Id="rId4" Type="http://schemas.openxmlformats.org/officeDocument/2006/relationships/settings" Target="settings.xml"/><Relationship Id="rId9" Type="http://schemas.openxmlformats.org/officeDocument/2006/relationships/hyperlink" Target="http://www.deti.spb.ru/addresses/lodb/"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9D657F-E3D2-43C7-B666-E138A0521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11</Pages>
  <Words>4700</Words>
  <Characters>26794</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_Бухгалтерия</cp:lastModifiedBy>
  <cp:revision>27</cp:revision>
  <cp:lastPrinted>2026-03-24T12:08:00Z</cp:lastPrinted>
  <dcterms:created xsi:type="dcterms:W3CDTF">2026-05-14T10:43:00Z</dcterms:created>
  <dcterms:modified xsi:type="dcterms:W3CDTF">2026-05-16T11:08:00Z</dcterms:modified>
</cp:coreProperties>
</file>