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2F365" w14:textId="20AAF3C8"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 xml:space="preserve">Контракт </w:t>
      </w:r>
      <w:r w:rsidR="001305CC" w:rsidRPr="006348E2">
        <w:rPr>
          <w:rFonts w:ascii="Times New Roman" w:hAnsi="Times New Roman" w:cs="Times New Roman"/>
          <w:sz w:val="24"/>
          <w:szCs w:val="24"/>
        </w:rPr>
        <w:t>№</w:t>
      </w:r>
      <w:r w:rsidR="00AF2881" w:rsidRPr="006348E2">
        <w:rPr>
          <w:rFonts w:ascii="Times New Roman" w:hAnsi="Times New Roman" w:cs="Times New Roman"/>
          <w:sz w:val="24"/>
          <w:szCs w:val="24"/>
        </w:rPr>
        <w:t xml:space="preserve"> </w:t>
      </w:r>
      <w:r w:rsidR="007A0BA8">
        <w:rPr>
          <w:rFonts w:ascii="Times New Roman" w:hAnsi="Times New Roman" w:cs="Times New Roman"/>
          <w:sz w:val="24"/>
          <w:szCs w:val="24"/>
        </w:rPr>
        <w:t xml:space="preserve"> </w:t>
      </w:r>
      <w:r w:rsidR="00BA1118">
        <w:rPr>
          <w:rFonts w:ascii="Times New Roman" w:hAnsi="Times New Roman" w:cs="Times New Roman"/>
          <w:sz w:val="24"/>
          <w:szCs w:val="24"/>
        </w:rPr>
        <w:t xml:space="preserve"> </w:t>
      </w:r>
    </w:p>
    <w:p w14:paraId="2A606DB7" w14:textId="77777777" w:rsidR="00DF4611" w:rsidRPr="006348E2" w:rsidRDefault="00DF4611">
      <w:pPr>
        <w:pStyle w:val="ConsPlusNormal"/>
        <w:jc w:val="both"/>
        <w:outlineLvl w:val="0"/>
        <w:rPr>
          <w:rFonts w:ascii="Times New Roman" w:hAnsi="Times New Roman" w:cs="Times New Roman"/>
          <w:sz w:val="24"/>
          <w:szCs w:val="24"/>
        </w:rPr>
      </w:pPr>
    </w:p>
    <w:p w14:paraId="505DE16B" w14:textId="1EB83F92" w:rsidR="00DF4611" w:rsidRPr="006348E2" w:rsidRDefault="00511476">
      <w:pPr>
        <w:spacing w:after="0" w:line="240" w:lineRule="auto"/>
        <w:jc w:val="center"/>
        <w:rPr>
          <w:rFonts w:ascii="Times New Roman" w:hAnsi="Times New Roman" w:cs="Times New Roman"/>
          <w:sz w:val="24"/>
          <w:szCs w:val="24"/>
        </w:rPr>
      </w:pPr>
      <w:r w:rsidRPr="006348E2">
        <w:rPr>
          <w:rFonts w:ascii="Times New Roman" w:hAnsi="Times New Roman" w:cs="Times New Roman"/>
          <w:sz w:val="24"/>
          <w:szCs w:val="24"/>
        </w:rPr>
        <w:t>Идентификационный код закупки №</w:t>
      </w:r>
      <w:r w:rsidR="00B04545" w:rsidRPr="00B04545">
        <w:t xml:space="preserve"> </w:t>
      </w:r>
      <w:r w:rsidR="00B04545" w:rsidRPr="00B04545">
        <w:rPr>
          <w:rFonts w:ascii="Times New Roman" w:hAnsi="Times New Roman" w:cs="Times New Roman"/>
          <w:sz w:val="24"/>
          <w:szCs w:val="24"/>
        </w:rPr>
        <w:t>263470601564847060100100150000000244</w:t>
      </w:r>
    </w:p>
    <w:p w14:paraId="3C9D9AD7" w14:textId="77777777" w:rsidR="00DF4611" w:rsidRPr="006348E2" w:rsidRDefault="00DF4611">
      <w:pPr>
        <w:pStyle w:val="ConsPlusCell"/>
        <w:jc w:val="both"/>
        <w:rPr>
          <w:rFonts w:ascii="Times New Roman" w:hAnsi="Times New Roman" w:cs="Times New Roman"/>
          <w:sz w:val="24"/>
          <w:szCs w:val="24"/>
        </w:rPr>
      </w:pPr>
    </w:p>
    <w:p w14:paraId="054A0333" w14:textId="135D3112" w:rsidR="00DF4611" w:rsidRPr="006348E2" w:rsidRDefault="00E315A8">
      <w:pPr>
        <w:pStyle w:val="ConsPlusCell"/>
        <w:jc w:val="both"/>
        <w:rPr>
          <w:rFonts w:ascii="Times New Roman" w:hAnsi="Times New Roman" w:cs="Times New Roman"/>
          <w:sz w:val="24"/>
          <w:szCs w:val="24"/>
        </w:rPr>
      </w:pPr>
      <w:r w:rsidRPr="006348E2">
        <w:rPr>
          <w:rFonts w:ascii="Times New Roman" w:hAnsi="Times New Roman" w:cs="Times New Roman"/>
          <w:sz w:val="24"/>
          <w:szCs w:val="24"/>
        </w:rPr>
        <w:t xml:space="preserve">г. Отрадное                                                                                                   </w:t>
      </w:r>
      <w:r w:rsidR="00511476" w:rsidRPr="006348E2">
        <w:rPr>
          <w:rFonts w:ascii="Times New Roman" w:hAnsi="Times New Roman" w:cs="Times New Roman"/>
          <w:sz w:val="24"/>
          <w:szCs w:val="24"/>
        </w:rPr>
        <w:t>«</w:t>
      </w:r>
      <w:r w:rsidR="007A0BA8">
        <w:rPr>
          <w:rFonts w:ascii="Times New Roman" w:hAnsi="Times New Roman" w:cs="Times New Roman"/>
          <w:sz w:val="24"/>
          <w:szCs w:val="24"/>
        </w:rPr>
        <w:t xml:space="preserve">   </w:t>
      </w:r>
      <w:r w:rsidR="00511476" w:rsidRPr="006348E2">
        <w:rPr>
          <w:rFonts w:ascii="Times New Roman" w:hAnsi="Times New Roman" w:cs="Times New Roman"/>
          <w:sz w:val="24"/>
          <w:szCs w:val="24"/>
        </w:rPr>
        <w:t>»   202</w:t>
      </w:r>
      <w:r w:rsidR="00BA1118">
        <w:rPr>
          <w:rFonts w:ascii="Times New Roman" w:hAnsi="Times New Roman" w:cs="Times New Roman"/>
          <w:sz w:val="24"/>
          <w:szCs w:val="24"/>
        </w:rPr>
        <w:t>6</w:t>
      </w:r>
      <w:r w:rsidR="00511476" w:rsidRPr="006348E2">
        <w:rPr>
          <w:rFonts w:ascii="Times New Roman" w:hAnsi="Times New Roman" w:cs="Times New Roman"/>
          <w:sz w:val="24"/>
          <w:szCs w:val="24"/>
        </w:rPr>
        <w:t xml:space="preserve"> г.    </w:t>
      </w:r>
    </w:p>
    <w:p w14:paraId="03696DE2" w14:textId="77777777" w:rsidR="00DF4611" w:rsidRPr="006348E2" w:rsidRDefault="00DF4611">
      <w:pPr>
        <w:pStyle w:val="ConsPlusNormal"/>
        <w:jc w:val="both"/>
        <w:rPr>
          <w:rFonts w:ascii="Times New Roman" w:hAnsi="Times New Roman" w:cs="Times New Roman"/>
          <w:sz w:val="24"/>
          <w:szCs w:val="24"/>
        </w:rPr>
      </w:pPr>
    </w:p>
    <w:p w14:paraId="7EA92CF9" w14:textId="4C244F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Муниципальное бюджетное общеобразовательное учреждение «Лицей г. Отрадное», именуемая в дальнейшем "Заказчик", в лице Директора Рудковской Аллы Альбертовны, действующего на основании Устава, с одной стороны, и </w:t>
      </w:r>
      <w:r w:rsidR="007338D3">
        <w:rPr>
          <w:rFonts w:ascii="Times New Roman" w:hAnsi="Times New Roman" w:cs="Times New Roman"/>
          <w:sz w:val="24"/>
          <w:szCs w:val="24"/>
        </w:rPr>
        <w:t>_______________________________</w:t>
      </w:r>
      <w:r w:rsidR="00D607B9" w:rsidRPr="006348E2">
        <w:rPr>
          <w:rFonts w:ascii="Times New Roman" w:hAnsi="Times New Roman" w:cs="Times New Roman"/>
          <w:sz w:val="24"/>
          <w:szCs w:val="24"/>
        </w:rPr>
        <w:t xml:space="preserve"> именуемый в дальнейшем "Поставщик", в лице </w:t>
      </w:r>
      <w:r w:rsidR="007338D3">
        <w:rPr>
          <w:rFonts w:ascii="Times New Roman" w:hAnsi="Times New Roman" w:cs="Times New Roman"/>
          <w:sz w:val="24"/>
          <w:szCs w:val="24"/>
        </w:rPr>
        <w:t>_________________________</w:t>
      </w:r>
      <w:r w:rsidR="00D607B9" w:rsidRPr="006348E2">
        <w:rPr>
          <w:rFonts w:ascii="Times New Roman" w:hAnsi="Times New Roman" w:cs="Times New Roman"/>
          <w:sz w:val="24"/>
          <w:szCs w:val="24"/>
        </w:rPr>
        <w:t xml:space="preserve">, действующего на основании </w:t>
      </w:r>
      <w:r w:rsidR="007338D3">
        <w:rPr>
          <w:rFonts w:ascii="Times New Roman" w:hAnsi="Times New Roman" w:cs="Times New Roman"/>
          <w:sz w:val="24"/>
          <w:szCs w:val="24"/>
        </w:rPr>
        <w:t>______________</w:t>
      </w:r>
      <w:r w:rsidRPr="006348E2">
        <w:rPr>
          <w:rFonts w:ascii="Times New Roman" w:hAnsi="Times New Roman" w:cs="Times New Roman"/>
          <w:sz w:val="24"/>
          <w:szCs w:val="24"/>
        </w:rPr>
        <w:t xml:space="preserve"> с другой стороны, вместе именуемые в дальнейшем "Стороны", на основании  п. </w:t>
      </w:r>
      <w:r w:rsidR="00B04545">
        <w:rPr>
          <w:rFonts w:ascii="Times New Roman" w:hAnsi="Times New Roman" w:cs="Times New Roman"/>
          <w:sz w:val="24"/>
          <w:szCs w:val="24"/>
        </w:rPr>
        <w:t>4</w:t>
      </w:r>
      <w:r w:rsidRPr="006348E2">
        <w:rPr>
          <w:rFonts w:ascii="Times New Roman" w:hAnsi="Times New Roman" w:cs="Times New Roman"/>
          <w:sz w:val="24"/>
          <w:szCs w:val="24"/>
        </w:rPr>
        <w:t xml:space="preserve"> ч.1 ст.93 Федерального </w:t>
      </w:r>
      <w:hyperlink r:id="rId7">
        <w:r w:rsidRPr="006348E2">
          <w:rPr>
            <w:rFonts w:ascii="Times New Roman" w:hAnsi="Times New Roman" w:cs="Times New Roman"/>
            <w:sz w:val="24"/>
            <w:szCs w:val="24"/>
          </w:rPr>
          <w:t>закона</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B2F3D4D" w14:textId="77777777" w:rsidR="00DF4611" w:rsidRPr="006348E2" w:rsidRDefault="00DF4611">
      <w:pPr>
        <w:pStyle w:val="ConsPlusNormal"/>
        <w:jc w:val="both"/>
        <w:rPr>
          <w:rFonts w:ascii="Times New Roman" w:hAnsi="Times New Roman" w:cs="Times New Roman"/>
          <w:sz w:val="24"/>
          <w:szCs w:val="24"/>
        </w:rPr>
      </w:pPr>
    </w:p>
    <w:p w14:paraId="1E4F7BBB"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I. Предмет Контракта</w:t>
      </w:r>
    </w:p>
    <w:p w14:paraId="6A4A76B8" w14:textId="1CFDDDF5"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 Поставщик обязуется поставить</w:t>
      </w:r>
      <w:r w:rsidR="007B7AB8" w:rsidRPr="006348E2">
        <w:rPr>
          <w:rFonts w:ascii="Times New Roman" w:hAnsi="Times New Roman" w:cs="Times New Roman"/>
          <w:sz w:val="24"/>
          <w:szCs w:val="24"/>
        </w:rPr>
        <w:t xml:space="preserve"> </w:t>
      </w:r>
      <w:r w:rsidR="00B04545">
        <w:rPr>
          <w:rFonts w:ascii="Times New Roman" w:hAnsi="Times New Roman" w:cs="Times New Roman"/>
          <w:sz w:val="24"/>
          <w:szCs w:val="24"/>
        </w:rPr>
        <w:t>секции перфорированной с</w:t>
      </w:r>
      <w:r w:rsidR="00B04545" w:rsidRPr="00C747D4">
        <w:rPr>
          <w:rFonts w:ascii="Times New Roman" w:hAnsi="Times New Roman" w:cs="Times New Roman"/>
          <w:sz w:val="24"/>
          <w:szCs w:val="24"/>
        </w:rPr>
        <w:t xml:space="preserve">огласно спецификации </w:t>
      </w:r>
      <w:r w:rsidRPr="006348E2">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45B95D1D" w14:textId="77777777" w:rsidR="00DF4611" w:rsidRPr="006348E2" w:rsidRDefault="00511476">
      <w:pPr>
        <w:pStyle w:val="ConsPlusNormal"/>
        <w:ind w:firstLine="540"/>
        <w:jc w:val="both"/>
        <w:rPr>
          <w:rFonts w:ascii="Times New Roman" w:hAnsi="Times New Roman" w:cs="Times New Roman"/>
          <w:sz w:val="24"/>
          <w:szCs w:val="24"/>
        </w:rPr>
      </w:pPr>
      <w:bookmarkStart w:id="0" w:name="P33"/>
      <w:bookmarkEnd w:id="0"/>
      <w:r w:rsidRPr="006348E2">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447">
        <w:r w:rsidRPr="006348E2">
          <w:rPr>
            <w:rFonts w:ascii="Times New Roman" w:hAnsi="Times New Roman" w:cs="Times New Roman"/>
            <w:sz w:val="24"/>
            <w:szCs w:val="24"/>
          </w:rPr>
          <w:t>приложение</w:t>
        </w:r>
      </w:hyperlink>
      <w:r w:rsidRPr="006348E2">
        <w:rPr>
          <w:rFonts w:ascii="Times New Roman" w:hAnsi="Times New Roman" w:cs="Times New Roman"/>
          <w:sz w:val="24"/>
          <w:szCs w:val="24"/>
        </w:rPr>
        <w:t xml:space="preserve"> к настоящему Контракту), являющейся неотъемлемой частью настоящего Контракта).</w:t>
      </w:r>
    </w:p>
    <w:p w14:paraId="73360D6E" w14:textId="77777777" w:rsidR="00DF4611" w:rsidRPr="006348E2" w:rsidRDefault="00DF4611">
      <w:pPr>
        <w:pStyle w:val="ConsPlusNormal"/>
        <w:jc w:val="both"/>
        <w:rPr>
          <w:rFonts w:ascii="Times New Roman" w:hAnsi="Times New Roman" w:cs="Times New Roman"/>
          <w:sz w:val="24"/>
          <w:szCs w:val="24"/>
        </w:rPr>
      </w:pPr>
    </w:p>
    <w:p w14:paraId="7BAE2460" w14:textId="77777777" w:rsidR="00DF4611" w:rsidRDefault="00511476">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II. Цена Контракта и порядок расчетов</w:t>
      </w:r>
    </w:p>
    <w:p w14:paraId="27801434" w14:textId="77777777" w:rsidR="007338D3" w:rsidRPr="006348E2" w:rsidRDefault="007338D3">
      <w:pPr>
        <w:pStyle w:val="ConsPlusNormal"/>
        <w:jc w:val="center"/>
        <w:outlineLvl w:val="0"/>
        <w:rPr>
          <w:rFonts w:ascii="Times New Roman" w:hAnsi="Times New Roman" w:cs="Times New Roman"/>
          <w:b/>
          <w:sz w:val="24"/>
          <w:szCs w:val="24"/>
        </w:rPr>
      </w:pPr>
    </w:p>
    <w:p w14:paraId="61447936" w14:textId="5E09FB70" w:rsidR="007A0BA8" w:rsidRDefault="00511476">
      <w:pPr>
        <w:pStyle w:val="ConsPlusNormal"/>
        <w:ind w:firstLine="540"/>
        <w:jc w:val="both"/>
        <w:rPr>
          <w:rFonts w:ascii="Times New Roman" w:hAnsi="Times New Roman" w:cs="Times New Roman"/>
        </w:rPr>
      </w:pPr>
      <w:r w:rsidRPr="006348E2">
        <w:rPr>
          <w:rFonts w:ascii="Times New Roman" w:hAnsi="Times New Roman" w:cs="Times New Roman"/>
          <w:sz w:val="24"/>
          <w:szCs w:val="24"/>
        </w:rPr>
        <w:t>2.1. Цена контракта составляет</w:t>
      </w:r>
      <w:r w:rsidR="00E315A8" w:rsidRPr="006348E2">
        <w:rPr>
          <w:rFonts w:ascii="Times New Roman" w:hAnsi="Times New Roman" w:cs="Times New Roman"/>
          <w:sz w:val="24"/>
          <w:szCs w:val="24"/>
        </w:rPr>
        <w:t>:</w:t>
      </w:r>
      <w:r w:rsidRPr="006348E2">
        <w:rPr>
          <w:rFonts w:ascii="Times New Roman" w:hAnsi="Times New Roman" w:cs="Times New Roman"/>
          <w:sz w:val="24"/>
          <w:szCs w:val="24"/>
        </w:rPr>
        <w:t xml:space="preserve"> </w:t>
      </w:r>
      <w:r w:rsidR="007338D3">
        <w:rPr>
          <w:rFonts w:ascii="Times New Roman" w:hAnsi="Times New Roman" w:cs="Times New Roman"/>
        </w:rPr>
        <w:t>_______________________________________</w:t>
      </w:r>
    </w:p>
    <w:p w14:paraId="0D98854A" w14:textId="1F5A2B86"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2F3E31C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0007E36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49ACA16B" w14:textId="77777777" w:rsidR="00F878AD" w:rsidRDefault="00511476" w:rsidP="00D607B9">
      <w:pPr>
        <w:spacing w:after="0" w:line="240" w:lineRule="auto"/>
        <w:ind w:firstLine="709"/>
        <w:jc w:val="both"/>
        <w:rPr>
          <w:rFonts w:ascii="Times New Roman" w:eastAsiaTheme="minorEastAsia" w:hAnsi="Times New Roman" w:cs="Times New Roman"/>
          <w:color w:val="000000"/>
          <w:sz w:val="24"/>
          <w:szCs w:val="24"/>
          <w:lang w:eastAsia="ru-RU"/>
        </w:rPr>
      </w:pPr>
      <w:r w:rsidRPr="006348E2">
        <w:rPr>
          <w:rFonts w:ascii="Times New Roman" w:hAnsi="Times New Roman" w:cs="Times New Roman"/>
          <w:sz w:val="24"/>
          <w:szCs w:val="24"/>
        </w:rPr>
        <w:t>2.3. Источник финансирования:</w:t>
      </w:r>
      <w:r w:rsidRPr="006348E2">
        <w:rPr>
          <w:rFonts w:ascii="Times New Roman" w:eastAsiaTheme="minorEastAsia" w:hAnsi="Times New Roman" w:cs="Times New Roman"/>
          <w:color w:val="000000"/>
          <w:sz w:val="24"/>
          <w:szCs w:val="24"/>
          <w:lang w:eastAsia="ru-RU"/>
        </w:rPr>
        <w:t xml:space="preserve"> Бюджет Кировского муниципального р-на Л</w:t>
      </w:r>
      <w:r w:rsidR="00F878AD">
        <w:rPr>
          <w:rFonts w:ascii="Times New Roman" w:eastAsiaTheme="minorEastAsia" w:hAnsi="Times New Roman" w:cs="Times New Roman"/>
          <w:color w:val="000000"/>
          <w:sz w:val="24"/>
          <w:szCs w:val="24"/>
          <w:lang w:eastAsia="ru-RU"/>
        </w:rPr>
        <w:t>енинградской области</w:t>
      </w:r>
      <w:bookmarkStart w:id="1" w:name="P69"/>
      <w:bookmarkEnd w:id="1"/>
      <w:r w:rsidR="00F878AD">
        <w:rPr>
          <w:rFonts w:ascii="Times New Roman" w:eastAsiaTheme="minorEastAsia" w:hAnsi="Times New Roman" w:cs="Times New Roman"/>
          <w:color w:val="000000"/>
          <w:sz w:val="24"/>
          <w:szCs w:val="24"/>
          <w:lang w:eastAsia="ru-RU"/>
        </w:rPr>
        <w:t>.</w:t>
      </w:r>
    </w:p>
    <w:p w14:paraId="7EB95106" w14:textId="77777777" w:rsidR="00DF4611" w:rsidRPr="006348E2" w:rsidRDefault="00511476" w:rsidP="00D607B9">
      <w:pPr>
        <w:spacing w:after="0" w:line="240" w:lineRule="auto"/>
        <w:ind w:firstLine="709"/>
        <w:jc w:val="both"/>
        <w:rPr>
          <w:rFonts w:ascii="Times New Roman" w:hAnsi="Times New Roman" w:cs="Times New Roman"/>
          <w:sz w:val="24"/>
          <w:szCs w:val="24"/>
        </w:rPr>
      </w:pPr>
      <w:r w:rsidRPr="006348E2">
        <w:rPr>
          <w:rFonts w:ascii="Times New Roman" w:hAnsi="Times New Roman" w:cs="Times New Roman"/>
          <w:sz w:val="24"/>
          <w:szCs w:val="24"/>
        </w:rPr>
        <w:t>2.4. Расчет между Заказчиком и Поставщиком производится в течении 10 (Десяти)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 и УПД.</w:t>
      </w:r>
    </w:p>
    <w:p w14:paraId="266641C7" w14:textId="77777777" w:rsidR="00DF4611" w:rsidRPr="006348E2" w:rsidRDefault="00DF4611">
      <w:pPr>
        <w:pStyle w:val="ConsPlusNormal"/>
        <w:jc w:val="both"/>
        <w:rPr>
          <w:rFonts w:ascii="Times New Roman" w:hAnsi="Times New Roman" w:cs="Times New Roman"/>
          <w:sz w:val="24"/>
          <w:szCs w:val="24"/>
        </w:rPr>
      </w:pPr>
    </w:p>
    <w:p w14:paraId="3BF626AA" w14:textId="77777777" w:rsidR="00DF4611" w:rsidRDefault="00511476">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 xml:space="preserve">III. Порядок, сроки и условия поставки и приемки Товара </w:t>
      </w:r>
    </w:p>
    <w:p w14:paraId="3716123C" w14:textId="77777777" w:rsidR="007338D3" w:rsidRPr="006348E2" w:rsidRDefault="007338D3">
      <w:pPr>
        <w:pStyle w:val="ConsPlusNormal"/>
        <w:jc w:val="center"/>
        <w:outlineLvl w:val="0"/>
        <w:rPr>
          <w:rFonts w:ascii="Times New Roman" w:hAnsi="Times New Roman" w:cs="Times New Roman"/>
          <w:b/>
          <w:sz w:val="24"/>
          <w:szCs w:val="24"/>
        </w:rPr>
      </w:pPr>
    </w:p>
    <w:p w14:paraId="6D362A83" w14:textId="7F305915" w:rsidR="00DF4611" w:rsidRPr="006348E2" w:rsidRDefault="00511476">
      <w:pPr>
        <w:pStyle w:val="ConsPlusNormal"/>
        <w:jc w:val="both"/>
        <w:rPr>
          <w:rFonts w:ascii="Times New Roman" w:hAnsi="Times New Roman" w:cs="Times New Roman"/>
          <w:sz w:val="24"/>
          <w:szCs w:val="24"/>
        </w:rPr>
      </w:pPr>
      <w:r w:rsidRPr="006348E2">
        <w:rPr>
          <w:rFonts w:ascii="Times New Roman" w:hAnsi="Times New Roman" w:cs="Times New Roman"/>
          <w:sz w:val="24"/>
          <w:szCs w:val="24"/>
        </w:rPr>
        <w:t xml:space="preserve">       3.1. Поставщик самостоятельно доставляет Товар Заказчику по адресу: Ленинградская область, г.</w:t>
      </w:r>
      <w:r w:rsidR="007A0BA8">
        <w:rPr>
          <w:rFonts w:ascii="Times New Roman" w:hAnsi="Times New Roman" w:cs="Times New Roman"/>
          <w:sz w:val="24"/>
          <w:szCs w:val="24"/>
        </w:rPr>
        <w:t xml:space="preserve"> </w:t>
      </w:r>
      <w:r w:rsidRPr="006348E2">
        <w:rPr>
          <w:rFonts w:ascii="Times New Roman" w:hAnsi="Times New Roman" w:cs="Times New Roman"/>
          <w:sz w:val="24"/>
          <w:szCs w:val="24"/>
        </w:rPr>
        <w:t>Отрадное, ул.</w:t>
      </w:r>
      <w:r w:rsidR="007A0BA8">
        <w:rPr>
          <w:rFonts w:ascii="Times New Roman" w:hAnsi="Times New Roman" w:cs="Times New Roman"/>
          <w:sz w:val="24"/>
          <w:szCs w:val="24"/>
        </w:rPr>
        <w:t xml:space="preserve"> </w:t>
      </w:r>
      <w:r w:rsidRPr="006348E2">
        <w:rPr>
          <w:rFonts w:ascii="Times New Roman" w:hAnsi="Times New Roman" w:cs="Times New Roman"/>
          <w:sz w:val="24"/>
          <w:szCs w:val="24"/>
        </w:rPr>
        <w:t>Дружбы д.1 в течение</w:t>
      </w:r>
      <w:r w:rsidR="00B04545">
        <w:rPr>
          <w:rFonts w:ascii="Times New Roman" w:hAnsi="Times New Roman" w:cs="Times New Roman"/>
          <w:sz w:val="24"/>
          <w:szCs w:val="24"/>
        </w:rPr>
        <w:t xml:space="preserve"> 35</w:t>
      </w:r>
      <w:r w:rsidRPr="006348E2">
        <w:rPr>
          <w:rFonts w:ascii="Times New Roman" w:hAnsi="Times New Roman" w:cs="Times New Roman"/>
          <w:sz w:val="24"/>
          <w:szCs w:val="24"/>
        </w:rPr>
        <w:t xml:space="preserve"> (</w:t>
      </w:r>
      <w:r w:rsidR="00B04545">
        <w:rPr>
          <w:rFonts w:ascii="Times New Roman" w:hAnsi="Times New Roman" w:cs="Times New Roman"/>
          <w:sz w:val="24"/>
          <w:szCs w:val="24"/>
        </w:rPr>
        <w:t xml:space="preserve">тридцати пяти </w:t>
      </w:r>
      <w:r w:rsidRPr="006348E2">
        <w:rPr>
          <w:rFonts w:ascii="Times New Roman" w:hAnsi="Times New Roman" w:cs="Times New Roman"/>
          <w:sz w:val="24"/>
          <w:szCs w:val="24"/>
        </w:rPr>
        <w:t xml:space="preserve">) </w:t>
      </w:r>
      <w:r w:rsidR="00B04545">
        <w:rPr>
          <w:rFonts w:ascii="Times New Roman" w:hAnsi="Times New Roman" w:cs="Times New Roman"/>
          <w:sz w:val="24"/>
          <w:szCs w:val="24"/>
        </w:rPr>
        <w:t xml:space="preserve">рабочих </w:t>
      </w:r>
      <w:r w:rsidRPr="006348E2">
        <w:rPr>
          <w:rFonts w:ascii="Times New Roman" w:hAnsi="Times New Roman" w:cs="Times New Roman"/>
          <w:sz w:val="24"/>
          <w:szCs w:val="24"/>
        </w:rPr>
        <w:t>дней с момента заключения Контракта.</w:t>
      </w:r>
    </w:p>
    <w:p w14:paraId="5209CCDD" w14:textId="77777777" w:rsidR="00DF4611" w:rsidRPr="006348E2" w:rsidRDefault="00511476">
      <w:pPr>
        <w:pStyle w:val="ConsPlusNormal"/>
        <w:jc w:val="both"/>
        <w:rPr>
          <w:rFonts w:ascii="Times New Roman" w:hAnsi="Times New Roman" w:cs="Times New Roman"/>
          <w:sz w:val="24"/>
          <w:szCs w:val="24"/>
        </w:rPr>
      </w:pPr>
      <w:r w:rsidRPr="006348E2">
        <w:rPr>
          <w:rFonts w:ascii="Times New Roman" w:hAnsi="Times New Roman" w:cs="Times New Roman"/>
          <w:sz w:val="24"/>
          <w:szCs w:val="24"/>
        </w:rPr>
        <w:t xml:space="preserve">        3.2. Приемка Товара осуществляется путем передачи Поставщиком Товара и документов об оценке соответствия, предусмотренных правом Евразийского </w:t>
      </w:r>
      <w:r w:rsidRPr="006348E2">
        <w:rPr>
          <w:rFonts w:ascii="Times New Roman" w:hAnsi="Times New Roman" w:cs="Times New Roman"/>
          <w:sz w:val="24"/>
          <w:szCs w:val="24"/>
        </w:rPr>
        <w:lastRenderedPageBreak/>
        <w:t>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D051C1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812939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9">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BB4D268" w14:textId="77777777" w:rsidR="00DF4611" w:rsidRPr="006348E2" w:rsidRDefault="00511476">
      <w:pPr>
        <w:pStyle w:val="ConsPlusNormal"/>
        <w:ind w:firstLine="540"/>
        <w:jc w:val="both"/>
        <w:rPr>
          <w:rFonts w:ascii="Times New Roman" w:hAnsi="Times New Roman" w:cs="Times New Roman"/>
          <w:sz w:val="24"/>
          <w:szCs w:val="24"/>
        </w:rPr>
      </w:pPr>
      <w:bookmarkStart w:id="2" w:name="P92"/>
      <w:bookmarkEnd w:id="2"/>
      <w:r w:rsidRPr="006348E2">
        <w:rPr>
          <w:rFonts w:ascii="Times New Roman" w:hAnsi="Times New Roman" w:cs="Times New Roman"/>
          <w:sz w:val="24"/>
          <w:szCs w:val="24"/>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УПД и счет. После этого Товар считается переданным Поставщиком Заказчику.</w:t>
      </w:r>
    </w:p>
    <w:p w14:paraId="12F8D5B9" w14:textId="77777777" w:rsidR="00DF4611" w:rsidRPr="006348E2" w:rsidRDefault="00DF4611">
      <w:pPr>
        <w:pStyle w:val="ConsPlusNormal"/>
        <w:jc w:val="both"/>
        <w:rPr>
          <w:rFonts w:ascii="Times New Roman" w:hAnsi="Times New Roman" w:cs="Times New Roman"/>
          <w:sz w:val="24"/>
          <w:szCs w:val="24"/>
        </w:rPr>
      </w:pPr>
    </w:p>
    <w:p w14:paraId="6F2BCA15" w14:textId="77777777" w:rsidR="00DF4611" w:rsidRPr="006348E2" w:rsidRDefault="00511476">
      <w:pPr>
        <w:pStyle w:val="ConsPlusNormal"/>
        <w:ind w:firstLine="540"/>
        <w:jc w:val="both"/>
        <w:rPr>
          <w:rFonts w:ascii="Times New Roman" w:hAnsi="Times New Roman" w:cs="Times New Roman"/>
          <w:sz w:val="24"/>
          <w:szCs w:val="24"/>
        </w:rPr>
      </w:pPr>
      <w:bookmarkStart w:id="3" w:name="P96"/>
      <w:bookmarkEnd w:id="3"/>
      <w:r w:rsidRPr="006348E2">
        <w:rPr>
          <w:rFonts w:ascii="Times New Roman" w:hAnsi="Times New Roman" w:cs="Times New Roman"/>
          <w:sz w:val="24"/>
          <w:szCs w:val="24"/>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7DF48A7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96">
        <w:r w:rsidRPr="006348E2">
          <w:rPr>
            <w:rFonts w:ascii="Times New Roman" w:hAnsi="Times New Roman" w:cs="Times New Roman"/>
            <w:sz w:val="24"/>
            <w:szCs w:val="24"/>
          </w:rPr>
          <w:t>пункте 3.6</w:t>
        </w:r>
      </w:hyperlink>
      <w:r w:rsidRPr="006348E2">
        <w:rPr>
          <w:rFonts w:ascii="Times New Roman" w:hAnsi="Times New Roman" w:cs="Times New Roman"/>
          <w:sz w:val="24"/>
          <w:szCs w:val="24"/>
        </w:rPr>
        <w:t xml:space="preserve"> Контракта.</w:t>
      </w:r>
    </w:p>
    <w:p w14:paraId="297063A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Выявленные недостатки устраняются Поставщиком за его счет.</w:t>
      </w:r>
    </w:p>
    <w:p w14:paraId="57ACAE1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69FF58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14:paraId="119A62C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r w:rsidRPr="006348E2">
          <w:rPr>
            <w:rFonts w:ascii="Times New Roman" w:hAnsi="Times New Roman" w:cs="Times New Roman"/>
            <w:sz w:val="24"/>
            <w:szCs w:val="24"/>
          </w:rPr>
          <w:t>пункте 3.5</w:t>
        </w:r>
      </w:hyperlink>
      <w:r w:rsidRPr="006348E2">
        <w:rPr>
          <w:rFonts w:ascii="Times New Roman" w:hAnsi="Times New Roman" w:cs="Times New Roman"/>
          <w:sz w:val="24"/>
          <w:szCs w:val="24"/>
        </w:rPr>
        <w:t xml:space="preserve"> Контракта.</w:t>
      </w:r>
    </w:p>
    <w:p w14:paraId="6ACD45DC" w14:textId="77777777" w:rsidR="00DF4611" w:rsidRPr="006348E2" w:rsidRDefault="00DF4611">
      <w:pPr>
        <w:pStyle w:val="ConsPlusNormal"/>
        <w:jc w:val="both"/>
        <w:rPr>
          <w:rFonts w:ascii="Times New Roman" w:hAnsi="Times New Roman" w:cs="Times New Roman"/>
          <w:sz w:val="24"/>
          <w:szCs w:val="24"/>
        </w:rPr>
      </w:pPr>
    </w:p>
    <w:p w14:paraId="5FFDFEA2"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IV. Взаимодействие Сторон</w:t>
      </w:r>
    </w:p>
    <w:p w14:paraId="2E1E747B"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4.1. Поставщик обязан: </w:t>
      </w:r>
    </w:p>
    <w:p w14:paraId="61674E2D" w14:textId="77777777" w:rsidR="00DF4611" w:rsidRPr="006348E2" w:rsidRDefault="00DF4611">
      <w:pPr>
        <w:pStyle w:val="ConsPlusNormal"/>
        <w:jc w:val="both"/>
        <w:rPr>
          <w:rFonts w:ascii="Times New Roman" w:hAnsi="Times New Roman" w:cs="Times New Roman"/>
          <w:sz w:val="24"/>
          <w:szCs w:val="24"/>
        </w:rPr>
      </w:pPr>
    </w:p>
    <w:p w14:paraId="532EF6B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4BBC2A5E" w14:textId="77777777" w:rsidR="00DF4611" w:rsidRPr="006348E2" w:rsidRDefault="00DF4611">
      <w:pPr>
        <w:pStyle w:val="ConsPlusNormal"/>
        <w:jc w:val="both"/>
        <w:rPr>
          <w:rFonts w:ascii="Times New Roman" w:hAnsi="Times New Roman" w:cs="Times New Roman"/>
          <w:sz w:val="24"/>
          <w:szCs w:val="24"/>
        </w:rPr>
      </w:pPr>
    </w:p>
    <w:p w14:paraId="0CB2281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9B919A8"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3D19FBF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w:t>
      </w:r>
      <w:r w:rsidRPr="006348E2">
        <w:rPr>
          <w:rFonts w:ascii="Times New Roman" w:hAnsi="Times New Roman" w:cs="Times New Roman"/>
          <w:sz w:val="24"/>
          <w:szCs w:val="24"/>
        </w:rPr>
        <w:lastRenderedPageBreak/>
        <w:t xml:space="preserve">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B1CDC8B" w14:textId="77777777" w:rsidR="00DF4611" w:rsidRPr="006348E2" w:rsidRDefault="00511476">
      <w:pPr>
        <w:pStyle w:val="ConsPlusNormal"/>
        <w:ind w:firstLine="540"/>
        <w:jc w:val="both"/>
        <w:rPr>
          <w:rFonts w:ascii="Times New Roman" w:hAnsi="Times New Roman" w:cs="Times New Roman"/>
          <w:sz w:val="24"/>
          <w:szCs w:val="24"/>
        </w:rPr>
      </w:pPr>
      <w:bookmarkStart w:id="4" w:name="P119"/>
      <w:bookmarkStart w:id="5" w:name="P123"/>
      <w:bookmarkEnd w:id="4"/>
      <w:bookmarkEnd w:id="5"/>
      <w:r w:rsidRPr="006348E2">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F956590" w14:textId="77777777" w:rsidR="00DF4611" w:rsidRPr="006348E2" w:rsidRDefault="00511476">
      <w:pPr>
        <w:pStyle w:val="ConsPlusNormal"/>
        <w:ind w:firstLine="540"/>
        <w:jc w:val="both"/>
        <w:rPr>
          <w:rFonts w:ascii="Times New Roman" w:hAnsi="Times New Roman" w:cs="Times New Roman"/>
          <w:sz w:val="24"/>
          <w:szCs w:val="24"/>
        </w:rPr>
      </w:pPr>
      <w:bookmarkStart w:id="6" w:name="P124"/>
      <w:bookmarkStart w:id="7" w:name="P129"/>
      <w:bookmarkEnd w:id="6"/>
      <w:bookmarkEnd w:id="7"/>
      <w:r w:rsidRPr="006348E2">
        <w:rPr>
          <w:rFonts w:ascii="Times New Roman" w:hAnsi="Times New Roman" w:cs="Times New Roman"/>
          <w:sz w:val="24"/>
          <w:szCs w:val="24"/>
        </w:rPr>
        <w:t>4.2. Поставщик вправе:</w:t>
      </w:r>
    </w:p>
    <w:p w14:paraId="31663050"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38582F3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9EB0DCD" w14:textId="77777777" w:rsidR="00DF4611" w:rsidRPr="006348E2" w:rsidRDefault="00511476">
      <w:pPr>
        <w:pStyle w:val="ConsPlusNormal"/>
        <w:ind w:firstLine="540"/>
        <w:jc w:val="both"/>
        <w:rPr>
          <w:rFonts w:ascii="Times New Roman" w:hAnsi="Times New Roman" w:cs="Times New Roman"/>
          <w:sz w:val="24"/>
          <w:szCs w:val="24"/>
        </w:rPr>
      </w:pPr>
      <w:bookmarkStart w:id="8" w:name="P152"/>
      <w:bookmarkEnd w:id="8"/>
      <w:r w:rsidRPr="006348E2">
        <w:rPr>
          <w:rFonts w:ascii="Times New Roman" w:hAnsi="Times New Roman" w:cs="Times New Roman"/>
          <w:sz w:val="24"/>
          <w:szCs w:val="24"/>
        </w:rPr>
        <w:t xml:space="preserve">4.2.3. требовать возмещения убытков, уплаты неустоек (штрафов, пеней)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w:t>
      </w:r>
    </w:p>
    <w:p w14:paraId="6EC349A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4.3. Заказчик обязуется:</w:t>
      </w:r>
    </w:p>
    <w:p w14:paraId="54EEA66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6273742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42926F5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282D8C62"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4.3.4. требовать уплаты неустоек (штрафов, пеней)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w:t>
      </w:r>
    </w:p>
    <w:p w14:paraId="766F659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A99317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 Заказчик вправе:</w:t>
      </w:r>
    </w:p>
    <w:p w14:paraId="520B736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4.4.1. требовать от Поставщика надлежащего исполнения обязательств по Контракту;</w:t>
      </w:r>
    </w:p>
    <w:p w14:paraId="1C561F3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2EF845B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0596606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4.4.4. требовать возмещения убытков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 причиненных по вине Поставщика;</w:t>
      </w:r>
    </w:p>
    <w:p w14:paraId="74FE409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BB3B43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lastRenderedPageBreak/>
        <w:t>4.4.6. отказаться от приемки и оплаты Товара, не соответствующего условиям Контракта (Договора);</w:t>
      </w:r>
    </w:p>
    <w:p w14:paraId="08164D8C" w14:textId="77777777" w:rsidR="00DF4611" w:rsidRPr="006348E2" w:rsidRDefault="00511476">
      <w:pPr>
        <w:pStyle w:val="ConsPlusNormal"/>
        <w:ind w:firstLine="540"/>
        <w:jc w:val="both"/>
        <w:rPr>
          <w:rFonts w:ascii="Times New Roman" w:hAnsi="Times New Roman" w:cs="Times New Roman"/>
          <w:sz w:val="24"/>
          <w:szCs w:val="24"/>
        </w:rPr>
      </w:pPr>
      <w:bookmarkStart w:id="9" w:name="P183"/>
      <w:bookmarkEnd w:id="9"/>
      <w:r w:rsidRPr="006348E2">
        <w:rPr>
          <w:rFonts w:ascii="Times New Roman" w:hAnsi="Times New Roman" w:cs="Times New Roman"/>
          <w:sz w:val="24"/>
          <w:szCs w:val="24"/>
        </w:rPr>
        <w:t xml:space="preserve">4.4.7. принять решение об одностороннем отказе от исполнения Контракта (Договора) в соответствии с гражданским законодательством; </w:t>
      </w:r>
    </w:p>
    <w:p w14:paraId="3AAA92B9" w14:textId="7CD67595" w:rsidR="00DF4611"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2">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A69D82E" w14:textId="0343AC9B" w:rsidR="00B04545" w:rsidRDefault="00B04545">
      <w:pPr>
        <w:pStyle w:val="ConsPlusNormal"/>
        <w:ind w:firstLine="540"/>
        <w:jc w:val="both"/>
        <w:rPr>
          <w:rFonts w:ascii="Times New Roman" w:hAnsi="Times New Roman" w:cs="Times New Roman"/>
          <w:sz w:val="24"/>
          <w:szCs w:val="24"/>
        </w:rPr>
      </w:pPr>
    </w:p>
    <w:p w14:paraId="1FAAB3C9" w14:textId="77777777" w:rsidR="007338D3" w:rsidRPr="006348E2" w:rsidRDefault="007338D3">
      <w:pPr>
        <w:pStyle w:val="ConsPlusNormal"/>
        <w:ind w:firstLine="540"/>
        <w:jc w:val="both"/>
        <w:rPr>
          <w:rFonts w:ascii="Times New Roman" w:hAnsi="Times New Roman" w:cs="Times New Roman"/>
          <w:sz w:val="24"/>
          <w:szCs w:val="24"/>
        </w:rPr>
      </w:pPr>
    </w:p>
    <w:p w14:paraId="3CCB9E3F"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V. Качество Товара</w:t>
      </w:r>
    </w:p>
    <w:p w14:paraId="496B9C3E" w14:textId="77777777" w:rsidR="007338D3" w:rsidRPr="006348E2" w:rsidRDefault="007338D3" w:rsidP="00C14EBC">
      <w:pPr>
        <w:pStyle w:val="ConsPlusNormal"/>
        <w:jc w:val="center"/>
        <w:outlineLvl w:val="0"/>
        <w:rPr>
          <w:rFonts w:ascii="Times New Roman" w:hAnsi="Times New Roman" w:cs="Times New Roman"/>
          <w:sz w:val="24"/>
          <w:szCs w:val="24"/>
        </w:rPr>
      </w:pPr>
    </w:p>
    <w:p w14:paraId="6A82A4F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30FF558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На Товаре не должно быть механических повреждений.</w:t>
      </w:r>
    </w:p>
    <w:p w14:paraId="4E81B01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04CCF6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Поставляемый Товар должен соответствовать действующим в Российской Федерации техническим регламентам, санитарным и фитосанитарным нормам.</w:t>
      </w:r>
    </w:p>
    <w:p w14:paraId="63D720E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4F15923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997E59C" w14:textId="77777777" w:rsidR="00DF4611" w:rsidRPr="006348E2" w:rsidRDefault="00DF4611">
      <w:pPr>
        <w:pStyle w:val="ConsPlusNormal"/>
        <w:jc w:val="both"/>
        <w:rPr>
          <w:rFonts w:ascii="Times New Roman" w:hAnsi="Times New Roman" w:cs="Times New Roman"/>
          <w:sz w:val="24"/>
          <w:szCs w:val="24"/>
        </w:rPr>
      </w:pPr>
      <w:bookmarkStart w:id="10" w:name="P209"/>
      <w:bookmarkEnd w:id="10"/>
    </w:p>
    <w:p w14:paraId="23505509" w14:textId="77777777" w:rsidR="00DF4611" w:rsidRPr="006348E2" w:rsidRDefault="00511476">
      <w:pPr>
        <w:pStyle w:val="ConsPlusNormal"/>
        <w:jc w:val="center"/>
        <w:outlineLvl w:val="0"/>
        <w:rPr>
          <w:rFonts w:ascii="Times New Roman" w:hAnsi="Times New Roman" w:cs="Times New Roman"/>
          <w:sz w:val="24"/>
          <w:szCs w:val="24"/>
        </w:rPr>
      </w:pPr>
      <w:bookmarkStart w:id="11" w:name="P217"/>
      <w:bookmarkEnd w:id="11"/>
      <w:r w:rsidRPr="006348E2">
        <w:rPr>
          <w:rFonts w:ascii="Times New Roman" w:hAnsi="Times New Roman" w:cs="Times New Roman"/>
          <w:b/>
          <w:sz w:val="24"/>
          <w:szCs w:val="24"/>
        </w:rPr>
        <w:t>VI. Ответственность Сторон</w:t>
      </w:r>
    </w:p>
    <w:p w14:paraId="5BDAF90F" w14:textId="77777777" w:rsidR="00DF4611" w:rsidRPr="006348E2" w:rsidRDefault="00511476">
      <w:pPr>
        <w:pStyle w:val="af2"/>
        <w:spacing w:before="280" w:beforeAutospacing="0" w:after="0"/>
        <w:ind w:firstLine="851"/>
        <w:jc w:val="both"/>
      </w:pPr>
      <w:r w:rsidRPr="006348E2">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A919687" w14:textId="77777777" w:rsidR="00DF4611" w:rsidRPr="006348E2" w:rsidRDefault="00511476" w:rsidP="007338D3">
      <w:pPr>
        <w:pStyle w:val="af2"/>
        <w:spacing w:beforeAutospacing="0" w:after="0"/>
        <w:ind w:firstLine="851"/>
        <w:jc w:val="both"/>
      </w:pPr>
      <w:r w:rsidRPr="006348E2">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48B054" w14:textId="77777777" w:rsidR="00DF4611" w:rsidRPr="006348E2" w:rsidRDefault="00511476" w:rsidP="007338D3">
      <w:pPr>
        <w:pStyle w:val="af2"/>
        <w:spacing w:beforeAutospacing="0" w:after="0"/>
        <w:ind w:firstLine="851"/>
        <w:jc w:val="both"/>
      </w:pPr>
      <w:r w:rsidRPr="006348E2">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5A166F4" w14:textId="77777777" w:rsidR="00DF4611" w:rsidRPr="006348E2" w:rsidRDefault="00511476" w:rsidP="007338D3">
      <w:pPr>
        <w:pStyle w:val="af2"/>
        <w:spacing w:beforeAutospacing="0" w:after="0"/>
        <w:ind w:firstLine="851"/>
        <w:jc w:val="both"/>
      </w:pPr>
      <w:r w:rsidRPr="006348E2">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BF7495A" w14:textId="77777777" w:rsidR="00DF4611" w:rsidRPr="006348E2" w:rsidRDefault="00511476" w:rsidP="007338D3">
      <w:pPr>
        <w:pStyle w:val="af2"/>
        <w:spacing w:beforeAutospacing="0" w:after="0"/>
        <w:ind w:firstLine="851"/>
        <w:jc w:val="both"/>
      </w:pPr>
      <w:r w:rsidRPr="006348E2">
        <w:lastRenderedPageBreak/>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C5C9B3" w14:textId="77777777" w:rsidR="00DF4611" w:rsidRPr="006348E2" w:rsidRDefault="00511476" w:rsidP="007338D3">
      <w:pPr>
        <w:pStyle w:val="af2"/>
        <w:spacing w:beforeAutospacing="0" w:after="0"/>
        <w:ind w:firstLine="851"/>
        <w:jc w:val="both"/>
      </w:pPr>
      <w:r w:rsidRPr="006348E2">
        <w:t>6.6.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D7C738" w14:textId="77777777" w:rsidR="00DF4611" w:rsidRPr="006348E2" w:rsidRDefault="00511476" w:rsidP="007338D3">
      <w:pPr>
        <w:pStyle w:val="af2"/>
        <w:spacing w:beforeAutospacing="0" w:after="0"/>
        <w:ind w:firstLine="851"/>
        <w:jc w:val="both"/>
      </w:pPr>
      <w:r w:rsidRPr="006348E2">
        <w:t>6.7.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п.6.7.2 настоящего Контракта, за исключением случаев, если законодательством Российской Федерации установлен иной порядок начисления штрафов:</w:t>
      </w:r>
    </w:p>
    <w:p w14:paraId="2F029E77" w14:textId="77777777" w:rsidR="00DF4611" w:rsidRPr="006348E2" w:rsidRDefault="00511476" w:rsidP="007338D3">
      <w:pPr>
        <w:pStyle w:val="af2"/>
        <w:spacing w:beforeAutospacing="0" w:after="0"/>
        <w:ind w:firstLine="851"/>
        <w:jc w:val="both"/>
      </w:pPr>
      <w:r w:rsidRPr="006348E2">
        <w:t>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1285FD05" w14:textId="77777777" w:rsidR="00DF4611" w:rsidRPr="006348E2" w:rsidRDefault="00511476">
      <w:pPr>
        <w:pStyle w:val="af3"/>
        <w:jc w:val="both"/>
        <w:rPr>
          <w:rFonts w:ascii="Times New Roman" w:hAnsi="Times New Roman"/>
          <w:sz w:val="24"/>
          <w:szCs w:val="24"/>
        </w:rPr>
      </w:pPr>
      <w:r w:rsidRPr="006348E2">
        <w:rPr>
          <w:rFonts w:ascii="Times New Roman" w:hAnsi="Times New Roman"/>
          <w:sz w:val="24"/>
          <w:szCs w:val="24"/>
        </w:rPr>
        <w:t xml:space="preserve">              6.7.2. </w:t>
      </w:r>
      <w:bookmarkStart w:id="12" w:name="Par2"/>
      <w:bookmarkEnd w:id="12"/>
      <w:r w:rsidRPr="006348E2">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9486EBA" w14:textId="77777777" w:rsidR="00DF4611" w:rsidRPr="006348E2" w:rsidRDefault="00511476" w:rsidP="007338D3">
      <w:pPr>
        <w:pStyle w:val="af2"/>
        <w:spacing w:beforeAutospacing="0" w:after="0"/>
        <w:ind w:firstLine="851"/>
        <w:jc w:val="both"/>
      </w:pPr>
      <w:r w:rsidRPr="006348E2">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2ACC9B1B" w14:textId="77777777" w:rsidR="00DF4611" w:rsidRPr="006348E2" w:rsidRDefault="00511476" w:rsidP="007338D3">
      <w:pPr>
        <w:pStyle w:val="af2"/>
        <w:spacing w:beforeAutospacing="0" w:after="0"/>
        <w:ind w:firstLine="851"/>
        <w:jc w:val="both"/>
      </w:pPr>
      <w:r w:rsidRPr="006348E2">
        <w:t>6.9. Заказчик при оплате поставленного по настоящему Контракту</w:t>
      </w:r>
      <w:r w:rsidRPr="006348E2">
        <w:rPr>
          <w:color w:val="000000"/>
        </w:rPr>
        <w:t xml:space="preserve"> Товара вправе удержать сумму неустойки (штрафа, пени), начисленную на дату подписания Заказчиком УПД,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14:paraId="066723DE" w14:textId="77777777" w:rsidR="00DF4611" w:rsidRPr="006348E2" w:rsidRDefault="00511476" w:rsidP="007338D3">
      <w:pPr>
        <w:pStyle w:val="af2"/>
        <w:spacing w:beforeAutospacing="0" w:after="0"/>
        <w:ind w:firstLine="851"/>
        <w:jc w:val="both"/>
      </w:pPr>
      <w:r w:rsidRPr="006348E2">
        <w:t>6.10. Выплата неустойки (штрафа, пени) и возмещение убытков не освобождает Стороны от исполнения обязательств по настоящему Контракту.</w:t>
      </w:r>
    </w:p>
    <w:p w14:paraId="3DD7B2F2" w14:textId="77777777" w:rsidR="00DF4611" w:rsidRPr="006348E2" w:rsidRDefault="00511476" w:rsidP="007338D3">
      <w:pPr>
        <w:pStyle w:val="af2"/>
        <w:spacing w:beforeAutospacing="0" w:after="0"/>
        <w:ind w:firstLine="851"/>
        <w:jc w:val="both"/>
      </w:pPr>
      <w:r w:rsidRPr="006348E2">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F8C9B4" w14:textId="77777777" w:rsidR="00DF4611" w:rsidRPr="006348E2" w:rsidRDefault="00DF4611">
      <w:pPr>
        <w:pStyle w:val="af2"/>
        <w:spacing w:before="280" w:beforeAutospacing="0" w:after="0"/>
        <w:ind w:firstLine="851"/>
        <w:jc w:val="both"/>
      </w:pPr>
    </w:p>
    <w:p w14:paraId="615EC56C"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VII. Обеспечение исполнения Контракта</w:t>
      </w:r>
    </w:p>
    <w:p w14:paraId="5E5C89C7" w14:textId="77777777" w:rsidR="007338D3" w:rsidRPr="006348E2" w:rsidRDefault="007338D3" w:rsidP="00C14EBC">
      <w:pPr>
        <w:pStyle w:val="ConsPlusNormal"/>
        <w:jc w:val="center"/>
        <w:outlineLvl w:val="0"/>
        <w:rPr>
          <w:rFonts w:ascii="Times New Roman" w:hAnsi="Times New Roman" w:cs="Times New Roman"/>
          <w:sz w:val="24"/>
          <w:szCs w:val="24"/>
        </w:rPr>
      </w:pPr>
    </w:p>
    <w:p w14:paraId="0BC8A192" w14:textId="77777777" w:rsidR="00DF4611" w:rsidRPr="006348E2" w:rsidRDefault="00511476">
      <w:pPr>
        <w:pStyle w:val="ConsPlusNormal"/>
        <w:ind w:firstLine="540"/>
        <w:jc w:val="both"/>
        <w:rPr>
          <w:rFonts w:ascii="Times New Roman" w:hAnsi="Times New Roman" w:cs="Times New Roman"/>
          <w:sz w:val="24"/>
          <w:szCs w:val="24"/>
        </w:rPr>
      </w:pPr>
      <w:bookmarkStart w:id="13" w:name="P294"/>
      <w:bookmarkEnd w:id="13"/>
      <w:r w:rsidRPr="006348E2">
        <w:rPr>
          <w:rFonts w:ascii="Times New Roman" w:hAnsi="Times New Roman" w:cs="Times New Roman"/>
          <w:sz w:val="24"/>
          <w:szCs w:val="24"/>
        </w:rPr>
        <w:t>7.1. Обеспечение исполнения Контракта не установлено.</w:t>
      </w:r>
    </w:p>
    <w:p w14:paraId="2AEB0FA5" w14:textId="77777777" w:rsidR="00DF4611" w:rsidRPr="006348E2" w:rsidRDefault="00DF4611">
      <w:pPr>
        <w:pStyle w:val="ConsPlusNormal"/>
        <w:ind w:firstLine="540"/>
        <w:jc w:val="both"/>
        <w:rPr>
          <w:rFonts w:ascii="Times New Roman" w:hAnsi="Times New Roman" w:cs="Times New Roman"/>
          <w:sz w:val="24"/>
          <w:szCs w:val="24"/>
        </w:rPr>
      </w:pPr>
    </w:p>
    <w:p w14:paraId="16C3E9DC" w14:textId="77777777" w:rsidR="00DF4611" w:rsidRDefault="00511476" w:rsidP="00C14EBC">
      <w:pPr>
        <w:pStyle w:val="ConsPlusNormal"/>
        <w:ind w:firstLine="540"/>
        <w:jc w:val="center"/>
        <w:rPr>
          <w:rFonts w:ascii="Times New Roman" w:hAnsi="Times New Roman" w:cs="Times New Roman"/>
          <w:b/>
          <w:sz w:val="24"/>
          <w:szCs w:val="24"/>
        </w:rPr>
      </w:pPr>
      <w:r w:rsidRPr="006348E2">
        <w:rPr>
          <w:rFonts w:ascii="Times New Roman" w:hAnsi="Times New Roman" w:cs="Times New Roman"/>
          <w:b/>
          <w:sz w:val="24"/>
          <w:szCs w:val="24"/>
        </w:rPr>
        <w:t>VIII. Обстоятельства непреодолимой силы</w:t>
      </w:r>
    </w:p>
    <w:p w14:paraId="701D3D8B" w14:textId="77777777" w:rsidR="007338D3" w:rsidRPr="006348E2" w:rsidRDefault="007338D3" w:rsidP="00C14EBC">
      <w:pPr>
        <w:pStyle w:val="ConsPlusNormal"/>
        <w:ind w:firstLine="540"/>
        <w:jc w:val="center"/>
        <w:rPr>
          <w:rFonts w:ascii="Times New Roman" w:hAnsi="Times New Roman" w:cs="Times New Roman"/>
          <w:sz w:val="24"/>
          <w:szCs w:val="24"/>
        </w:rPr>
      </w:pPr>
    </w:p>
    <w:p w14:paraId="74EF6A3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с </w:t>
      </w:r>
      <w:r w:rsidRPr="006348E2">
        <w:rPr>
          <w:rFonts w:ascii="Times New Roman" w:hAnsi="Times New Roman" w:cs="Times New Roman"/>
          <w:sz w:val="24"/>
          <w:szCs w:val="24"/>
        </w:rPr>
        <w:lastRenderedPageBreak/>
        <w:t>обстоятельствами непреодолимой силы.</w:t>
      </w:r>
    </w:p>
    <w:p w14:paraId="1FCBDE1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B14AF50"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96736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DD6A452" w14:textId="77777777" w:rsidR="00DF4611" w:rsidRPr="006348E2" w:rsidRDefault="00DF4611">
      <w:pPr>
        <w:pStyle w:val="ConsPlusNormal"/>
        <w:ind w:firstLine="540"/>
        <w:jc w:val="both"/>
        <w:rPr>
          <w:rFonts w:ascii="Times New Roman" w:hAnsi="Times New Roman" w:cs="Times New Roman"/>
          <w:sz w:val="24"/>
          <w:szCs w:val="24"/>
        </w:rPr>
      </w:pPr>
    </w:p>
    <w:p w14:paraId="7E6A8619"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IX. Рассмотрение и разрешение споров</w:t>
      </w:r>
    </w:p>
    <w:p w14:paraId="1AE7B95D" w14:textId="77777777" w:rsidR="007338D3" w:rsidRPr="006348E2" w:rsidRDefault="007338D3" w:rsidP="00C14EBC">
      <w:pPr>
        <w:pStyle w:val="ConsPlusNormal"/>
        <w:jc w:val="center"/>
        <w:outlineLvl w:val="0"/>
        <w:rPr>
          <w:rFonts w:ascii="Times New Roman" w:hAnsi="Times New Roman" w:cs="Times New Roman"/>
          <w:sz w:val="24"/>
          <w:szCs w:val="24"/>
        </w:rPr>
      </w:pPr>
    </w:p>
    <w:p w14:paraId="57A762A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4B802DA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F63639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8B1C01B"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26237865" w14:textId="77777777" w:rsidR="00DF4611" w:rsidRPr="006348E2" w:rsidRDefault="00DF4611">
      <w:pPr>
        <w:pStyle w:val="ConsPlusNormal"/>
        <w:jc w:val="both"/>
        <w:rPr>
          <w:rFonts w:ascii="Times New Roman" w:hAnsi="Times New Roman" w:cs="Times New Roman"/>
          <w:sz w:val="24"/>
          <w:szCs w:val="24"/>
        </w:rPr>
      </w:pPr>
    </w:p>
    <w:p w14:paraId="39CE7117" w14:textId="77777777" w:rsidR="00DF4611" w:rsidRPr="006348E2" w:rsidRDefault="00DF4611">
      <w:pPr>
        <w:pStyle w:val="ConsPlusNormal"/>
        <w:jc w:val="both"/>
        <w:rPr>
          <w:rFonts w:ascii="Times New Roman" w:hAnsi="Times New Roman" w:cs="Times New Roman"/>
          <w:sz w:val="24"/>
          <w:szCs w:val="24"/>
        </w:rPr>
      </w:pPr>
    </w:p>
    <w:p w14:paraId="3FD55440" w14:textId="77777777" w:rsidR="00DF4611" w:rsidRPr="006348E2" w:rsidRDefault="00511476">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 xml:space="preserve">X. Срок действия и порядок расторжения Контракта </w:t>
      </w:r>
    </w:p>
    <w:p w14:paraId="760DED5E" w14:textId="77777777" w:rsidR="00DF4611" w:rsidRPr="006348E2" w:rsidRDefault="00DF4611">
      <w:pPr>
        <w:pStyle w:val="ConsPlusNormal"/>
        <w:jc w:val="both"/>
        <w:rPr>
          <w:rFonts w:ascii="Times New Roman" w:hAnsi="Times New Roman" w:cs="Times New Roman"/>
          <w:sz w:val="24"/>
          <w:szCs w:val="24"/>
        </w:rPr>
      </w:pPr>
    </w:p>
    <w:p w14:paraId="0F58325A" w14:textId="388AB2E8"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10.1. Настоящий Контракт вступает в силу с момента его подписания обеими Сторонами и действует по 31 декабря 202</w:t>
      </w:r>
      <w:r w:rsidR="00BA1118">
        <w:rPr>
          <w:rFonts w:ascii="Times New Roman" w:hAnsi="Times New Roman" w:cs="Times New Roman"/>
          <w:sz w:val="24"/>
          <w:szCs w:val="24"/>
        </w:rPr>
        <w:t>6</w:t>
      </w:r>
      <w:r w:rsidRPr="006348E2">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5905C4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r w:rsidRPr="006348E2">
          <w:rPr>
            <w:rFonts w:ascii="Times New Roman" w:hAnsi="Times New Roman" w:cs="Times New Roman"/>
            <w:sz w:val="24"/>
            <w:szCs w:val="24"/>
          </w:rPr>
          <w:t>частями 9</w:t>
        </w:r>
      </w:hyperlink>
      <w:r w:rsidRPr="006348E2">
        <w:rPr>
          <w:rFonts w:ascii="Times New Roman" w:hAnsi="Times New Roman" w:cs="Times New Roman"/>
          <w:sz w:val="24"/>
          <w:szCs w:val="24"/>
        </w:rPr>
        <w:t xml:space="preserve"> - </w:t>
      </w:r>
      <w:hyperlink r:id="rId14">
        <w:r w:rsidRPr="006348E2">
          <w:rPr>
            <w:rFonts w:ascii="Times New Roman" w:hAnsi="Times New Roman" w:cs="Times New Roman"/>
            <w:sz w:val="24"/>
            <w:szCs w:val="24"/>
          </w:rPr>
          <w:t>23 статьи 95</w:t>
        </w:r>
      </w:hyperlink>
      <w:r w:rsidRPr="006348E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том числе в следующих случаях:</w:t>
      </w:r>
    </w:p>
    <w:p w14:paraId="4E309809"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отказ Поставщика передать Заказчику Товар или принадлежности к нему;</w:t>
      </w:r>
    </w:p>
    <w:p w14:paraId="39456A5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370E242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невыполнение Поставщиком в разумный срок требований Заказчика о доукомплектования Товара;</w:t>
      </w:r>
    </w:p>
    <w:p w14:paraId="348D2EF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неоднократное нарушение Поставщиком сроков поставки Товара.</w:t>
      </w:r>
    </w:p>
    <w:p w14:paraId="274F111F" w14:textId="77777777" w:rsidR="00DF4611" w:rsidRPr="006348E2" w:rsidRDefault="00DF4611">
      <w:pPr>
        <w:pStyle w:val="ConsPlusNormal"/>
        <w:jc w:val="both"/>
        <w:rPr>
          <w:rFonts w:ascii="Times New Roman" w:hAnsi="Times New Roman" w:cs="Times New Roman"/>
          <w:sz w:val="24"/>
          <w:szCs w:val="24"/>
        </w:rPr>
      </w:pPr>
    </w:p>
    <w:p w14:paraId="1F509ADF" w14:textId="77777777" w:rsidR="00DF4611" w:rsidRPr="006348E2" w:rsidRDefault="00DF4611">
      <w:pPr>
        <w:pStyle w:val="ConsPlusNormal"/>
        <w:jc w:val="both"/>
        <w:rPr>
          <w:rFonts w:ascii="Times New Roman" w:hAnsi="Times New Roman" w:cs="Times New Roman"/>
          <w:sz w:val="24"/>
          <w:szCs w:val="24"/>
        </w:rPr>
      </w:pPr>
    </w:p>
    <w:p w14:paraId="725210DC"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 xml:space="preserve">XI. Прочие положения </w:t>
      </w:r>
    </w:p>
    <w:p w14:paraId="21F9F9D5" w14:textId="77777777" w:rsidR="007338D3" w:rsidRPr="006348E2" w:rsidRDefault="007338D3" w:rsidP="00C14EBC">
      <w:pPr>
        <w:pStyle w:val="ConsPlusNormal"/>
        <w:jc w:val="center"/>
        <w:outlineLvl w:val="0"/>
        <w:rPr>
          <w:rFonts w:ascii="Times New Roman" w:hAnsi="Times New Roman" w:cs="Times New Roman"/>
          <w:sz w:val="24"/>
          <w:szCs w:val="24"/>
        </w:rPr>
      </w:pPr>
    </w:p>
    <w:p w14:paraId="515DBC6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1412D98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230A6E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F80AE7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11.4. Изменение условий Контракта при его исполнении не допускается, за исключением случаев предусмотренных </w:t>
      </w:r>
      <w:hyperlink r:id="rId15">
        <w:r w:rsidRPr="006348E2">
          <w:rPr>
            <w:rFonts w:ascii="Times New Roman" w:hAnsi="Times New Roman" w:cs="Times New Roman"/>
            <w:sz w:val="24"/>
            <w:szCs w:val="24"/>
          </w:rPr>
          <w:t>статьей 95</w:t>
        </w:r>
      </w:hyperlink>
      <w:r w:rsidRPr="006348E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6B2A37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E35CC99"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64EAD82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74450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11.7. Настоящий Контракт составлен в 2 экземплярах, идентичных по содержанию и имеющих одинаковую юридическую силу, один из которых передан Поставщику, 1 - находятся у Заказчика.</w:t>
      </w:r>
    </w:p>
    <w:p w14:paraId="278857F0" w14:textId="77777777" w:rsidR="00DF4611" w:rsidRPr="006348E2" w:rsidRDefault="00DF4611">
      <w:pPr>
        <w:pStyle w:val="ConsPlusNormal"/>
        <w:ind w:firstLine="540"/>
        <w:jc w:val="both"/>
        <w:rPr>
          <w:rFonts w:ascii="Times New Roman" w:hAnsi="Times New Roman" w:cs="Times New Roman"/>
          <w:sz w:val="24"/>
          <w:szCs w:val="24"/>
        </w:rPr>
      </w:pPr>
    </w:p>
    <w:p w14:paraId="34A24F7B" w14:textId="77777777" w:rsidR="00C14EBC" w:rsidRPr="006348E2" w:rsidRDefault="00C14EBC">
      <w:pPr>
        <w:pStyle w:val="ConsPlusNormal"/>
        <w:jc w:val="center"/>
        <w:outlineLvl w:val="0"/>
        <w:rPr>
          <w:rFonts w:ascii="Times New Roman" w:hAnsi="Times New Roman" w:cs="Times New Roman"/>
          <w:b/>
          <w:sz w:val="24"/>
          <w:szCs w:val="24"/>
        </w:rPr>
      </w:pPr>
    </w:p>
    <w:p w14:paraId="51CFEB7D" w14:textId="77777777" w:rsidR="00C14EBC" w:rsidRPr="006348E2" w:rsidRDefault="00C14EBC"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lang w:val="en-US"/>
        </w:rPr>
        <w:t>XII</w:t>
      </w:r>
      <w:r w:rsidRPr="006348E2">
        <w:rPr>
          <w:rFonts w:ascii="Times New Roman" w:hAnsi="Times New Roman" w:cs="Times New Roman"/>
          <w:b/>
          <w:sz w:val="24"/>
          <w:szCs w:val="24"/>
        </w:rPr>
        <w:t>. Антикоррупционная оговорка</w:t>
      </w:r>
    </w:p>
    <w:p w14:paraId="3089F107"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6F0727C"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64C9D3"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12.3. В случае появления у Стороны информации, что произошло или может произойти нарушение каких-либо положений настоящего раздела Контракту,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529F8821"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 xml:space="preserve">О результатах рассмотрения уведомления Сторона должна сообщить Стороне, </w:t>
      </w:r>
      <w:r w:rsidRPr="006348E2">
        <w:rPr>
          <w:rFonts w:ascii="Times New Roman" w:hAnsi="Times New Roman" w:cs="Times New Roman"/>
          <w:sz w:val="24"/>
          <w:szCs w:val="24"/>
        </w:rPr>
        <w:lastRenderedPageBreak/>
        <w:t>направившей уведомление, не позднее 10 (десяти) рабочих дней письменной форме.</w:t>
      </w:r>
    </w:p>
    <w:p w14:paraId="4D364A15" w14:textId="77777777" w:rsidR="00C14EBC" w:rsidRPr="006348E2" w:rsidRDefault="00C14EBC">
      <w:pPr>
        <w:pStyle w:val="ConsPlusNormal"/>
        <w:jc w:val="center"/>
        <w:outlineLvl w:val="0"/>
        <w:rPr>
          <w:rFonts w:ascii="Times New Roman" w:hAnsi="Times New Roman" w:cs="Times New Roman"/>
          <w:b/>
          <w:sz w:val="24"/>
          <w:szCs w:val="24"/>
        </w:rPr>
      </w:pPr>
    </w:p>
    <w:p w14:paraId="36C4D747" w14:textId="77777777" w:rsidR="00C14EBC" w:rsidRPr="006348E2" w:rsidRDefault="00C14EBC">
      <w:pPr>
        <w:pStyle w:val="ConsPlusNormal"/>
        <w:jc w:val="center"/>
        <w:outlineLvl w:val="0"/>
        <w:rPr>
          <w:rFonts w:ascii="Times New Roman" w:hAnsi="Times New Roman" w:cs="Times New Roman"/>
          <w:b/>
          <w:sz w:val="24"/>
          <w:szCs w:val="24"/>
        </w:rPr>
      </w:pPr>
    </w:p>
    <w:p w14:paraId="38839BDB"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XI</w:t>
      </w:r>
      <w:r w:rsidR="00C14EBC" w:rsidRPr="006348E2">
        <w:rPr>
          <w:rFonts w:ascii="Times New Roman" w:hAnsi="Times New Roman" w:cs="Times New Roman"/>
          <w:b/>
          <w:sz w:val="24"/>
          <w:szCs w:val="24"/>
          <w:lang w:val="en-US"/>
        </w:rPr>
        <w:t>I</w:t>
      </w:r>
      <w:r w:rsidRPr="006348E2">
        <w:rPr>
          <w:rFonts w:ascii="Times New Roman" w:hAnsi="Times New Roman" w:cs="Times New Roman"/>
          <w:b/>
          <w:sz w:val="24"/>
          <w:szCs w:val="24"/>
        </w:rPr>
        <w:t>I. Перечень приложений</w:t>
      </w:r>
    </w:p>
    <w:p w14:paraId="2BFEEAF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w:t>
      </w:r>
      <w:r w:rsidR="00C14EBC" w:rsidRPr="006348E2">
        <w:rPr>
          <w:rFonts w:ascii="Times New Roman" w:hAnsi="Times New Roman" w:cs="Times New Roman"/>
          <w:sz w:val="24"/>
          <w:szCs w:val="24"/>
        </w:rPr>
        <w:t>3</w:t>
      </w:r>
      <w:r w:rsidRPr="006348E2">
        <w:rPr>
          <w:rFonts w:ascii="Times New Roman" w:hAnsi="Times New Roman" w:cs="Times New Roman"/>
          <w:sz w:val="24"/>
          <w:szCs w:val="24"/>
        </w:rPr>
        <w:t xml:space="preserve">.1. Неотъемлемой частью настоящего Контракта является следующее </w:t>
      </w:r>
    </w:p>
    <w:p w14:paraId="6D88C75D" w14:textId="2EC3FFC2" w:rsidR="00DF4611" w:rsidRPr="006348E2" w:rsidRDefault="001E395C">
      <w:pPr>
        <w:pStyle w:val="ConsPlusNormal"/>
        <w:ind w:firstLine="540"/>
        <w:jc w:val="both"/>
        <w:rPr>
          <w:rFonts w:ascii="Times New Roman" w:hAnsi="Times New Roman" w:cs="Times New Roman"/>
          <w:sz w:val="24"/>
          <w:szCs w:val="24"/>
        </w:rPr>
      </w:pPr>
      <w:hyperlink w:anchor="P447">
        <w:r w:rsidR="00511476" w:rsidRPr="006348E2">
          <w:rPr>
            <w:rFonts w:ascii="Times New Roman" w:hAnsi="Times New Roman" w:cs="Times New Roman"/>
            <w:sz w:val="24"/>
            <w:szCs w:val="24"/>
          </w:rPr>
          <w:t>приложение</w:t>
        </w:r>
      </w:hyperlink>
      <w:r w:rsidR="00511476" w:rsidRPr="006348E2">
        <w:rPr>
          <w:rFonts w:ascii="Times New Roman" w:hAnsi="Times New Roman" w:cs="Times New Roman"/>
          <w:sz w:val="24"/>
          <w:szCs w:val="24"/>
        </w:rPr>
        <w:t xml:space="preserve"> №1:</w:t>
      </w:r>
      <w:r w:rsidR="007338D3">
        <w:rPr>
          <w:rFonts w:ascii="Times New Roman" w:hAnsi="Times New Roman" w:cs="Times New Roman"/>
          <w:sz w:val="24"/>
          <w:szCs w:val="24"/>
        </w:rPr>
        <w:t xml:space="preserve"> </w:t>
      </w:r>
      <w:r w:rsidR="00511476" w:rsidRPr="006348E2">
        <w:rPr>
          <w:rFonts w:ascii="Times New Roman" w:hAnsi="Times New Roman" w:cs="Times New Roman"/>
          <w:sz w:val="24"/>
          <w:szCs w:val="24"/>
        </w:rPr>
        <w:t>спецификация.</w:t>
      </w:r>
    </w:p>
    <w:p w14:paraId="33553F7C" w14:textId="77777777" w:rsidR="00C14EBC" w:rsidRPr="006348E2" w:rsidRDefault="00C14EBC">
      <w:pPr>
        <w:pStyle w:val="ConsPlusNormal"/>
        <w:jc w:val="center"/>
        <w:outlineLvl w:val="0"/>
        <w:rPr>
          <w:rFonts w:ascii="Times New Roman" w:hAnsi="Times New Roman" w:cs="Times New Roman"/>
          <w:b/>
          <w:sz w:val="24"/>
          <w:szCs w:val="24"/>
        </w:rPr>
      </w:pPr>
    </w:p>
    <w:p w14:paraId="687145E5" w14:textId="77777777" w:rsidR="00DF4611" w:rsidRPr="006348E2"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XIII. Адреса и банковские реквизиты Сторон</w:t>
      </w:r>
    </w:p>
    <w:p w14:paraId="5C9357D4" w14:textId="77777777" w:rsidR="00C14EBC" w:rsidRPr="006348E2" w:rsidRDefault="00C14EBC" w:rsidP="00C14EBC">
      <w:pPr>
        <w:pStyle w:val="ConsPlusNormal"/>
        <w:jc w:val="center"/>
        <w:outlineLvl w:val="0"/>
        <w:rPr>
          <w:rFonts w:ascii="Times New Roman" w:hAnsi="Times New Roman" w:cs="Times New Roman"/>
          <w:sz w:val="24"/>
          <w:szCs w:val="24"/>
        </w:rPr>
      </w:pPr>
    </w:p>
    <w:tbl>
      <w:tblPr>
        <w:tblW w:w="9699" w:type="dxa"/>
        <w:tblLayout w:type="fixed"/>
        <w:tblLook w:val="04A0" w:firstRow="1" w:lastRow="0" w:firstColumn="1" w:lastColumn="0" w:noHBand="0" w:noVBand="1"/>
      </w:tblPr>
      <w:tblGrid>
        <w:gridCol w:w="4503"/>
        <w:gridCol w:w="5196"/>
      </w:tblGrid>
      <w:tr w:rsidR="00DF4611" w:rsidRPr="006348E2" w14:paraId="4E23E2FB" w14:textId="77777777" w:rsidTr="00587D6F">
        <w:trPr>
          <w:trHeight w:val="517"/>
        </w:trPr>
        <w:tc>
          <w:tcPr>
            <w:tcW w:w="4503" w:type="dxa"/>
            <w:shd w:val="clear" w:color="auto" w:fill="auto"/>
          </w:tcPr>
          <w:p w14:paraId="1B9D409A" w14:textId="77777777" w:rsidR="00DF4611" w:rsidRPr="006348E2" w:rsidRDefault="00511476" w:rsidP="00E315A8">
            <w:pPr>
              <w:widowControl w:val="0"/>
              <w:spacing w:line="360" w:lineRule="auto"/>
              <w:rPr>
                <w:rFonts w:ascii="Times New Roman" w:hAnsi="Times New Roman" w:cs="Times New Roman"/>
                <w:sz w:val="24"/>
                <w:szCs w:val="24"/>
              </w:rPr>
            </w:pPr>
            <w:r w:rsidRPr="006348E2">
              <w:rPr>
                <w:rFonts w:ascii="Times New Roman" w:hAnsi="Times New Roman" w:cs="Times New Roman"/>
                <w:b/>
                <w:sz w:val="24"/>
                <w:szCs w:val="24"/>
              </w:rPr>
              <w:t xml:space="preserve">Покупатель: </w:t>
            </w:r>
          </w:p>
        </w:tc>
        <w:tc>
          <w:tcPr>
            <w:tcW w:w="5196" w:type="dxa"/>
            <w:shd w:val="clear" w:color="auto" w:fill="auto"/>
          </w:tcPr>
          <w:p w14:paraId="7AC40C96" w14:textId="77777777" w:rsidR="00DF4611" w:rsidRPr="006348E2" w:rsidRDefault="00511476">
            <w:pPr>
              <w:widowControl w:val="0"/>
              <w:spacing w:after="0" w:line="360" w:lineRule="auto"/>
              <w:contextualSpacing/>
              <w:rPr>
                <w:rFonts w:ascii="Times New Roman" w:eastAsia="Times New Roman" w:hAnsi="Times New Roman" w:cs="Times New Roman"/>
                <w:sz w:val="24"/>
                <w:szCs w:val="24"/>
                <w:lang w:eastAsia="ru-RU"/>
              </w:rPr>
            </w:pPr>
            <w:r w:rsidRPr="006348E2">
              <w:rPr>
                <w:rFonts w:ascii="Times New Roman" w:eastAsia="Times New Roman" w:hAnsi="Times New Roman" w:cs="Times New Roman"/>
                <w:b/>
                <w:bCs/>
                <w:sz w:val="24"/>
                <w:szCs w:val="24"/>
                <w:lang w:eastAsia="ru-RU"/>
              </w:rPr>
              <w:t>Поставщик</w:t>
            </w:r>
            <w:r w:rsidRPr="006348E2">
              <w:rPr>
                <w:rFonts w:ascii="Times New Roman" w:eastAsia="Times New Roman" w:hAnsi="Times New Roman" w:cs="Times New Roman"/>
                <w:sz w:val="24"/>
                <w:szCs w:val="24"/>
                <w:lang w:eastAsia="ru-RU"/>
              </w:rPr>
              <w:t>:</w:t>
            </w:r>
          </w:p>
        </w:tc>
      </w:tr>
      <w:tr w:rsidR="00D607B9" w:rsidRPr="001E395C" w14:paraId="5F77AE98" w14:textId="77777777" w:rsidTr="00587D6F">
        <w:trPr>
          <w:trHeight w:val="4079"/>
        </w:trPr>
        <w:tc>
          <w:tcPr>
            <w:tcW w:w="4503" w:type="dxa"/>
            <w:shd w:val="clear" w:color="auto" w:fill="auto"/>
          </w:tcPr>
          <w:p w14:paraId="51C7A733"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МБОУ «Лицей г. Отрадное»</w:t>
            </w:r>
          </w:p>
          <w:p w14:paraId="73663E9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187330, Ленинградская область, Кировский район,</w:t>
            </w:r>
          </w:p>
          <w:p w14:paraId="347B4839"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г. Отрадное, ул. Дружбы, д.1</w:t>
            </w:r>
          </w:p>
          <w:p w14:paraId="788E7CCF"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ИНН 4706015648     КПП 470601001</w:t>
            </w:r>
          </w:p>
          <w:p w14:paraId="0D5703B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КФ Кировского района ЛО, МБОУ</w:t>
            </w:r>
          </w:p>
          <w:p w14:paraId="5E3565C1" w14:textId="540E885D"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 xml:space="preserve">«Лицей г. Отрадное», л/сч </w:t>
            </w:r>
            <w:r w:rsidR="00B04545">
              <w:rPr>
                <w:rFonts w:ascii="Times New Roman" w:eastAsia="Times New Roman" w:hAnsi="Times New Roman" w:cs="Times New Roman"/>
                <w:sz w:val="24"/>
                <w:szCs w:val="24"/>
                <w:lang w:eastAsia="ru-RU"/>
              </w:rPr>
              <w:t>20041048</w:t>
            </w:r>
          </w:p>
          <w:p w14:paraId="418D8FC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Р/с 03234643416250004500   БИК 044030098</w:t>
            </w:r>
          </w:p>
          <w:p w14:paraId="6ED0B58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Кор.счёт 40102810745370000098</w:t>
            </w:r>
          </w:p>
          <w:p w14:paraId="575A199E" w14:textId="77777777" w:rsidR="00656855" w:rsidRDefault="00656855">
            <w:pPr>
              <w:widowControl w:val="0"/>
              <w:spacing w:after="0" w:line="240" w:lineRule="auto"/>
              <w:rPr>
                <w:rFonts w:ascii="Times New Roman" w:eastAsia="Times New Roman" w:hAnsi="Times New Roman" w:cs="Times New Roman"/>
                <w:sz w:val="24"/>
                <w:szCs w:val="24"/>
                <w:lang w:eastAsia="ru-RU"/>
              </w:rPr>
            </w:pPr>
            <w:r w:rsidRPr="00656855">
              <w:rPr>
                <w:rFonts w:ascii="Times New Roman" w:eastAsia="Times New Roman" w:hAnsi="Times New Roman" w:cs="Times New Roman"/>
                <w:sz w:val="24"/>
                <w:szCs w:val="24"/>
                <w:lang w:eastAsia="ru-RU"/>
              </w:rPr>
              <w:t>ОКЦ № 1 Северо-Западного ГУ Банка России//УФК по Ленинградской области г. Санкт-Петербург</w:t>
            </w:r>
          </w:p>
          <w:p w14:paraId="5A250F0A" w14:textId="135FA56E" w:rsidR="00D607B9" w:rsidRPr="00E1040C" w:rsidRDefault="00D607B9">
            <w:pPr>
              <w:widowControl w:val="0"/>
              <w:spacing w:after="0" w:line="240" w:lineRule="auto"/>
              <w:rPr>
                <w:rFonts w:ascii="Times New Roman" w:eastAsia="Times New Roman" w:hAnsi="Times New Roman" w:cs="Times New Roman"/>
                <w:sz w:val="24"/>
                <w:szCs w:val="24"/>
                <w:lang w:val="en-US" w:eastAsia="ru-RU"/>
              </w:rPr>
            </w:pPr>
            <w:r w:rsidRPr="006348E2">
              <w:rPr>
                <w:rFonts w:ascii="Times New Roman" w:eastAsia="Times New Roman" w:hAnsi="Times New Roman" w:cs="Times New Roman"/>
                <w:sz w:val="24"/>
                <w:szCs w:val="24"/>
                <w:lang w:eastAsia="ru-RU"/>
              </w:rPr>
              <w:t>Тел</w:t>
            </w:r>
            <w:r w:rsidRPr="00E1040C">
              <w:rPr>
                <w:rFonts w:ascii="Times New Roman" w:eastAsia="Times New Roman" w:hAnsi="Times New Roman" w:cs="Times New Roman"/>
                <w:sz w:val="24"/>
                <w:szCs w:val="24"/>
                <w:lang w:val="en-US" w:eastAsia="ru-RU"/>
              </w:rPr>
              <w:t>: 8(813 62) 49-798</w:t>
            </w:r>
          </w:p>
          <w:p w14:paraId="5ABEC6ED" w14:textId="77777777" w:rsidR="00D607B9" w:rsidRPr="006348E2" w:rsidRDefault="00D607B9">
            <w:pPr>
              <w:widowControl w:val="0"/>
              <w:spacing w:after="0" w:line="240" w:lineRule="auto"/>
              <w:rPr>
                <w:rFonts w:ascii="Times New Roman" w:eastAsia="Times New Roman" w:hAnsi="Times New Roman" w:cs="Times New Roman"/>
                <w:sz w:val="24"/>
                <w:szCs w:val="24"/>
                <w:lang w:val="en-US" w:eastAsia="ru-RU"/>
              </w:rPr>
            </w:pPr>
            <w:r w:rsidRPr="006348E2">
              <w:rPr>
                <w:rFonts w:ascii="Times New Roman" w:eastAsia="Times New Roman" w:hAnsi="Times New Roman" w:cs="Times New Roman"/>
                <w:sz w:val="24"/>
                <w:szCs w:val="24"/>
                <w:lang w:val="en-US" w:eastAsia="ru-RU"/>
              </w:rPr>
              <w:t>E-mail: liceum-ort@yandex.ru</w:t>
            </w:r>
          </w:p>
          <w:p w14:paraId="63E25932" w14:textId="77777777" w:rsidR="00D607B9" w:rsidRPr="006348E2" w:rsidRDefault="00D607B9">
            <w:pPr>
              <w:widowControl w:val="0"/>
              <w:rPr>
                <w:rFonts w:ascii="Times New Roman" w:hAnsi="Times New Roman" w:cs="Times New Roman"/>
                <w:sz w:val="24"/>
                <w:szCs w:val="24"/>
                <w:lang w:val="en-US"/>
              </w:rPr>
            </w:pPr>
          </w:p>
        </w:tc>
        <w:tc>
          <w:tcPr>
            <w:tcW w:w="5196" w:type="dxa"/>
            <w:shd w:val="clear" w:color="auto" w:fill="auto"/>
          </w:tcPr>
          <w:p w14:paraId="1FD59311" w14:textId="3E2FAF68" w:rsidR="00D607B9" w:rsidRPr="004D12CD" w:rsidRDefault="00D607B9" w:rsidP="00587D6F">
            <w:pPr>
              <w:widowControl w:val="0"/>
              <w:spacing w:after="0" w:line="240" w:lineRule="auto"/>
              <w:outlineLvl w:val="0"/>
              <w:rPr>
                <w:rFonts w:ascii="Times New Roman" w:eastAsia="Times New Roman" w:hAnsi="Times New Roman" w:cs="Times New Roman"/>
                <w:sz w:val="24"/>
                <w:szCs w:val="24"/>
                <w:lang w:val="en-US" w:eastAsia="ru-RU"/>
              </w:rPr>
            </w:pPr>
          </w:p>
        </w:tc>
      </w:tr>
      <w:tr w:rsidR="00D607B9" w:rsidRPr="006348E2" w14:paraId="275204FC" w14:textId="77777777" w:rsidTr="00587D6F">
        <w:trPr>
          <w:trHeight w:val="1319"/>
        </w:trPr>
        <w:tc>
          <w:tcPr>
            <w:tcW w:w="4503" w:type="dxa"/>
            <w:shd w:val="clear" w:color="auto" w:fill="auto"/>
          </w:tcPr>
          <w:p w14:paraId="0D71D8A2"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b/>
                <w:sz w:val="24"/>
                <w:szCs w:val="24"/>
              </w:rPr>
              <w:t>От Покупателя:</w:t>
            </w:r>
          </w:p>
          <w:p w14:paraId="63908967" w14:textId="77777777" w:rsidR="00587D6F" w:rsidRPr="006348E2" w:rsidRDefault="00587D6F" w:rsidP="00D607B9">
            <w:pPr>
              <w:widowControl w:val="0"/>
              <w:spacing w:after="0"/>
              <w:rPr>
                <w:rFonts w:ascii="Times New Roman" w:hAnsi="Times New Roman" w:cs="Times New Roman"/>
                <w:sz w:val="24"/>
                <w:szCs w:val="24"/>
              </w:rPr>
            </w:pPr>
          </w:p>
          <w:p w14:paraId="3AF42A5B"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sz w:val="24"/>
                <w:szCs w:val="24"/>
              </w:rPr>
              <w:t>Директор МБОУ «Лицей г. Отрадное»</w:t>
            </w:r>
          </w:p>
          <w:p w14:paraId="4409BB27"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sz w:val="24"/>
                <w:szCs w:val="24"/>
              </w:rPr>
              <w:t>___________________ А. А. Рудковская.</w:t>
            </w:r>
          </w:p>
        </w:tc>
        <w:tc>
          <w:tcPr>
            <w:tcW w:w="5196" w:type="dxa"/>
            <w:shd w:val="clear" w:color="auto" w:fill="auto"/>
          </w:tcPr>
          <w:p w14:paraId="04ED869E" w14:textId="77777777" w:rsidR="00D607B9" w:rsidRPr="006348E2" w:rsidRDefault="00D607B9" w:rsidP="00587D6F">
            <w:pPr>
              <w:widowControl w:val="0"/>
              <w:tabs>
                <w:tab w:val="left" w:pos="5103"/>
              </w:tabs>
              <w:spacing w:after="0"/>
              <w:rPr>
                <w:rFonts w:ascii="Times New Roman" w:hAnsi="Times New Roman" w:cs="Times New Roman"/>
                <w:sz w:val="24"/>
                <w:szCs w:val="24"/>
              </w:rPr>
            </w:pPr>
          </w:p>
        </w:tc>
      </w:tr>
    </w:tbl>
    <w:p w14:paraId="10960A1F" w14:textId="77777777" w:rsidR="00DF4611" w:rsidRPr="006348E2" w:rsidRDefault="00DF4611">
      <w:pPr>
        <w:rPr>
          <w:rFonts w:ascii="Times New Roman" w:hAnsi="Times New Roman" w:cs="Times New Roman"/>
          <w:sz w:val="24"/>
          <w:szCs w:val="24"/>
        </w:rPr>
        <w:sectPr w:rsidR="00DF4611" w:rsidRPr="006348E2">
          <w:pgSz w:w="11906" w:h="16838"/>
          <w:pgMar w:top="1134" w:right="850" w:bottom="1134" w:left="1701" w:header="0" w:footer="0" w:gutter="0"/>
          <w:cols w:space="720"/>
          <w:formProt w:val="0"/>
          <w:docGrid w:linePitch="360" w:charSpace="4096"/>
        </w:sectPr>
      </w:pPr>
    </w:p>
    <w:p w14:paraId="670F012E" w14:textId="77777777" w:rsidR="00DF4611" w:rsidRPr="006348E2" w:rsidRDefault="00511476">
      <w:pPr>
        <w:pStyle w:val="ConsPlusNormal"/>
        <w:jc w:val="right"/>
        <w:outlineLvl w:val="0"/>
        <w:rPr>
          <w:rFonts w:ascii="Times New Roman" w:hAnsi="Times New Roman" w:cs="Times New Roman"/>
          <w:sz w:val="24"/>
          <w:szCs w:val="24"/>
        </w:rPr>
      </w:pPr>
      <w:r w:rsidRPr="006348E2">
        <w:rPr>
          <w:rFonts w:ascii="Times New Roman" w:hAnsi="Times New Roman" w:cs="Times New Roman"/>
          <w:sz w:val="24"/>
          <w:szCs w:val="24"/>
        </w:rPr>
        <w:lastRenderedPageBreak/>
        <w:t>Приложение №1</w:t>
      </w:r>
    </w:p>
    <w:p w14:paraId="45AD2B36" w14:textId="1EF2F1A3" w:rsidR="00DF4611" w:rsidRPr="006348E2" w:rsidRDefault="00E315A8">
      <w:pPr>
        <w:pStyle w:val="ConsPlusNormal"/>
        <w:jc w:val="right"/>
        <w:rPr>
          <w:rFonts w:ascii="Times New Roman" w:hAnsi="Times New Roman" w:cs="Times New Roman"/>
          <w:sz w:val="24"/>
          <w:szCs w:val="24"/>
        </w:rPr>
      </w:pPr>
      <w:r w:rsidRPr="006348E2">
        <w:rPr>
          <w:rFonts w:ascii="Times New Roman" w:hAnsi="Times New Roman" w:cs="Times New Roman"/>
          <w:sz w:val="24"/>
          <w:szCs w:val="24"/>
        </w:rPr>
        <w:t>к Контракту №</w:t>
      </w:r>
      <w:r w:rsidR="00AF2881" w:rsidRPr="006348E2">
        <w:rPr>
          <w:rFonts w:ascii="Times New Roman" w:hAnsi="Times New Roman" w:cs="Times New Roman"/>
          <w:sz w:val="24"/>
          <w:szCs w:val="24"/>
        </w:rPr>
        <w:t xml:space="preserve"> </w:t>
      </w:r>
    </w:p>
    <w:p w14:paraId="1F5F86DE" w14:textId="22201D71" w:rsidR="00DF4611" w:rsidRPr="006348E2" w:rsidRDefault="00E315A8">
      <w:pPr>
        <w:pStyle w:val="ConsPlusNormal"/>
        <w:jc w:val="right"/>
        <w:rPr>
          <w:rFonts w:ascii="Times New Roman" w:hAnsi="Times New Roman" w:cs="Times New Roman"/>
          <w:sz w:val="24"/>
          <w:szCs w:val="24"/>
        </w:rPr>
      </w:pPr>
      <w:r w:rsidRPr="006348E2">
        <w:rPr>
          <w:rFonts w:ascii="Times New Roman" w:hAnsi="Times New Roman" w:cs="Times New Roman"/>
          <w:sz w:val="24"/>
          <w:szCs w:val="24"/>
        </w:rPr>
        <w:t>о</w:t>
      </w:r>
      <w:r w:rsidR="00511476" w:rsidRPr="006348E2">
        <w:rPr>
          <w:rFonts w:ascii="Times New Roman" w:hAnsi="Times New Roman" w:cs="Times New Roman"/>
          <w:sz w:val="24"/>
          <w:szCs w:val="24"/>
        </w:rPr>
        <w:t>т   «</w:t>
      </w:r>
      <w:r w:rsidR="007A0BA8">
        <w:rPr>
          <w:rFonts w:ascii="Times New Roman" w:hAnsi="Times New Roman" w:cs="Times New Roman"/>
          <w:sz w:val="24"/>
          <w:szCs w:val="24"/>
        </w:rPr>
        <w:t xml:space="preserve">   </w:t>
      </w:r>
      <w:r w:rsidR="00511476" w:rsidRPr="006348E2">
        <w:rPr>
          <w:rFonts w:ascii="Times New Roman" w:hAnsi="Times New Roman" w:cs="Times New Roman"/>
          <w:sz w:val="24"/>
          <w:szCs w:val="24"/>
        </w:rPr>
        <w:t>»  202</w:t>
      </w:r>
      <w:r w:rsidR="00BA1118">
        <w:rPr>
          <w:rFonts w:ascii="Times New Roman" w:hAnsi="Times New Roman" w:cs="Times New Roman"/>
          <w:sz w:val="24"/>
          <w:szCs w:val="24"/>
        </w:rPr>
        <w:t>6</w:t>
      </w:r>
      <w:r w:rsidR="00511476" w:rsidRPr="006348E2">
        <w:rPr>
          <w:rFonts w:ascii="Times New Roman" w:hAnsi="Times New Roman" w:cs="Times New Roman"/>
          <w:sz w:val="24"/>
          <w:szCs w:val="24"/>
        </w:rPr>
        <w:t xml:space="preserve"> г. </w:t>
      </w:r>
    </w:p>
    <w:p w14:paraId="2EC5BABB" w14:textId="77777777" w:rsidR="00587D6F" w:rsidRPr="006348E2" w:rsidRDefault="00587D6F" w:rsidP="00587D6F">
      <w:pPr>
        <w:pStyle w:val="ConsPlusNormal"/>
        <w:jc w:val="center"/>
        <w:rPr>
          <w:rFonts w:ascii="Times New Roman" w:hAnsi="Times New Roman" w:cs="Times New Roman"/>
          <w:sz w:val="24"/>
          <w:szCs w:val="24"/>
        </w:rPr>
      </w:pPr>
    </w:p>
    <w:p w14:paraId="729967BB" w14:textId="77777777" w:rsidR="00DF4611" w:rsidRPr="006348E2" w:rsidRDefault="00511476">
      <w:pPr>
        <w:pStyle w:val="ConsPlusNormal"/>
        <w:jc w:val="center"/>
        <w:rPr>
          <w:rFonts w:ascii="Times New Roman" w:hAnsi="Times New Roman" w:cs="Times New Roman"/>
          <w:sz w:val="24"/>
          <w:szCs w:val="24"/>
        </w:rPr>
      </w:pPr>
      <w:bookmarkStart w:id="14" w:name="P447"/>
      <w:bookmarkEnd w:id="14"/>
      <w:r w:rsidRPr="006348E2">
        <w:rPr>
          <w:rFonts w:ascii="Times New Roman" w:hAnsi="Times New Roman" w:cs="Times New Roman"/>
          <w:sz w:val="24"/>
          <w:szCs w:val="24"/>
        </w:rPr>
        <w:t>Спецификация</w:t>
      </w:r>
    </w:p>
    <w:tbl>
      <w:tblPr>
        <w:tblW w:w="9214" w:type="dxa"/>
        <w:tblInd w:w="28" w:type="dxa"/>
        <w:tblLayout w:type="fixed"/>
        <w:tblCellMar>
          <w:top w:w="28" w:type="dxa"/>
          <w:left w:w="28" w:type="dxa"/>
          <w:bottom w:w="28" w:type="dxa"/>
          <w:right w:w="28" w:type="dxa"/>
        </w:tblCellMar>
        <w:tblLook w:val="04A0" w:firstRow="1" w:lastRow="0" w:firstColumn="1" w:lastColumn="0" w:noHBand="0" w:noVBand="1"/>
      </w:tblPr>
      <w:tblGrid>
        <w:gridCol w:w="464"/>
        <w:gridCol w:w="4639"/>
        <w:gridCol w:w="709"/>
        <w:gridCol w:w="992"/>
        <w:gridCol w:w="993"/>
        <w:gridCol w:w="1417"/>
      </w:tblGrid>
      <w:tr w:rsidR="00BA1118" w:rsidRPr="00BA1118" w14:paraId="50E1930D" w14:textId="77777777" w:rsidTr="00BA1118">
        <w:trPr>
          <w:trHeight w:val="311"/>
        </w:trPr>
        <w:tc>
          <w:tcPr>
            <w:tcW w:w="464"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3603AA12" w14:textId="77777777" w:rsidR="00BA1118" w:rsidRPr="00BA1118" w:rsidRDefault="00BA1118" w:rsidP="000B106A">
            <w:pPr>
              <w:pStyle w:val="af"/>
              <w:jc w:val="center"/>
              <w:rPr>
                <w:rFonts w:ascii="Times New Roman" w:hAnsi="Times New Roman" w:cs="Times New Roman"/>
                <w:color w:val="000000"/>
              </w:rPr>
            </w:pPr>
            <w:r w:rsidRPr="00BA1118">
              <w:rPr>
                <w:rFonts w:ascii="Times New Roman" w:hAnsi="Times New Roman" w:cs="Times New Roman"/>
                <w:color w:val="000000"/>
              </w:rPr>
              <w:t>№</w:t>
            </w:r>
          </w:p>
        </w:tc>
        <w:tc>
          <w:tcPr>
            <w:tcW w:w="463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45A03A99" w14:textId="79C7E834"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Товары (работы, услуги)</w:t>
            </w:r>
            <w:r w:rsidR="007338D3">
              <w:rPr>
                <w:rStyle w:val="af8"/>
                <w:rFonts w:ascii="Times New Roman" w:hAnsi="Times New Roman" w:cs="Times New Roman"/>
                <w:b/>
                <w:color w:val="000000"/>
                <w:sz w:val="20"/>
              </w:rPr>
              <w:footnoteReference w:id="1"/>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2EF4D30E"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Кол-во</w:t>
            </w:r>
          </w:p>
        </w:tc>
        <w:tc>
          <w:tcPr>
            <w:tcW w:w="992"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015180E7"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Ед. изм.</w:t>
            </w:r>
          </w:p>
        </w:tc>
        <w:tc>
          <w:tcPr>
            <w:tcW w:w="993"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2ECAD5F7"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Цена</w:t>
            </w:r>
          </w:p>
        </w:tc>
        <w:tc>
          <w:tcPr>
            <w:tcW w:w="1417"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49CCCD02"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Сумма</w:t>
            </w:r>
          </w:p>
        </w:tc>
      </w:tr>
      <w:tr w:rsidR="00B04545" w:rsidRPr="00BA1118" w14:paraId="4D747E15" w14:textId="77777777" w:rsidTr="00BA1118">
        <w:trPr>
          <w:trHeight w:val="326"/>
        </w:trPr>
        <w:tc>
          <w:tcPr>
            <w:tcW w:w="464"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78D344F1" w14:textId="77777777" w:rsidR="00B04545" w:rsidRPr="00BA1118" w:rsidRDefault="00B04545" w:rsidP="00B04545">
            <w:pPr>
              <w:pStyle w:val="af"/>
              <w:jc w:val="center"/>
              <w:rPr>
                <w:rFonts w:ascii="Times New Roman" w:hAnsi="Times New Roman" w:cs="Times New Roman"/>
                <w:color w:val="000000"/>
                <w:sz w:val="20"/>
              </w:rPr>
            </w:pPr>
            <w:r w:rsidRPr="00BA1118">
              <w:rPr>
                <w:rFonts w:ascii="Times New Roman" w:hAnsi="Times New Roman" w:cs="Times New Roman"/>
                <w:color w:val="000000"/>
                <w:sz w:val="20"/>
              </w:rPr>
              <w:t>1</w:t>
            </w:r>
          </w:p>
        </w:tc>
        <w:tc>
          <w:tcPr>
            <w:tcW w:w="463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15F79C52" w14:textId="77777777" w:rsidR="00B04545" w:rsidRDefault="00B04545" w:rsidP="00B04545">
            <w:pPr>
              <w:pStyle w:val="af"/>
              <w:rPr>
                <w:szCs w:val="20"/>
                <w:lang w:eastAsia="ru-RU"/>
              </w:rPr>
            </w:pPr>
            <w:r w:rsidRPr="00AD6BD4">
              <w:rPr>
                <w:szCs w:val="20"/>
                <w:lang w:eastAsia="ru-RU"/>
              </w:rPr>
              <w:t>Секция 3-х местная перфорированная</w:t>
            </w:r>
            <w:r w:rsidR="00283AC6">
              <w:rPr>
                <w:szCs w:val="20"/>
                <w:lang w:eastAsia="ru-RU"/>
              </w:rPr>
              <w:t xml:space="preserve"> </w:t>
            </w:r>
          </w:p>
          <w:p w14:paraId="5C08CEFB" w14:textId="53DBD1E6" w:rsidR="00283AC6" w:rsidRPr="00BA1118" w:rsidRDefault="001E395C" w:rsidP="00B04545">
            <w:pPr>
              <w:pStyle w:val="af"/>
              <w:rPr>
                <w:rFonts w:ascii="Times New Roman" w:hAnsi="Times New Roman" w:cs="Times New Roman"/>
                <w:color w:val="000000"/>
                <w:sz w:val="20"/>
              </w:rPr>
            </w:pPr>
            <w:r w:rsidRPr="001E395C">
              <w:rPr>
                <w:rFonts w:ascii="Times New Roman" w:hAnsi="Times New Roman" w:cs="Times New Roman"/>
                <w:color w:val="000000"/>
                <w:sz w:val="20"/>
              </w:rPr>
              <w:t>9006 глянец металлик</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58F94FB8" w14:textId="73D4B20E" w:rsidR="00B04545" w:rsidRPr="00BA1118" w:rsidRDefault="001E395C" w:rsidP="00B04545">
            <w:pPr>
              <w:pStyle w:val="af"/>
              <w:jc w:val="center"/>
              <w:rPr>
                <w:rFonts w:ascii="Times New Roman" w:hAnsi="Times New Roman" w:cs="Times New Roman"/>
                <w:color w:val="000000"/>
                <w:sz w:val="20"/>
              </w:rPr>
            </w:pPr>
            <w:r>
              <w:rPr>
                <w:rFonts w:ascii="Times New Roman" w:hAnsi="Times New Roman" w:cs="Times New Roman"/>
                <w:color w:val="000000"/>
                <w:sz w:val="20"/>
              </w:rPr>
              <w:t>3</w:t>
            </w:r>
          </w:p>
        </w:tc>
        <w:tc>
          <w:tcPr>
            <w:tcW w:w="992"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6F742C31" w14:textId="77777777" w:rsidR="00B04545" w:rsidRPr="00BA1118" w:rsidRDefault="00B04545" w:rsidP="00B04545">
            <w:pPr>
              <w:pStyle w:val="af"/>
              <w:jc w:val="center"/>
              <w:rPr>
                <w:rFonts w:ascii="Times New Roman" w:hAnsi="Times New Roman" w:cs="Times New Roman"/>
                <w:color w:val="000000"/>
                <w:sz w:val="20"/>
              </w:rPr>
            </w:pPr>
            <w:r w:rsidRPr="00BA1118">
              <w:rPr>
                <w:rFonts w:ascii="Times New Roman" w:hAnsi="Times New Roman" w:cs="Times New Roman"/>
                <w:color w:val="000000"/>
                <w:sz w:val="20"/>
              </w:rPr>
              <w:t>шт.</w:t>
            </w:r>
          </w:p>
        </w:tc>
        <w:tc>
          <w:tcPr>
            <w:tcW w:w="993"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56D058A6" w14:textId="31330C39" w:rsidR="00B04545" w:rsidRPr="00BA1118" w:rsidRDefault="00B04545" w:rsidP="00B04545">
            <w:pPr>
              <w:pStyle w:val="af"/>
              <w:jc w:val="right"/>
              <w:rPr>
                <w:rFonts w:ascii="Times New Roman" w:hAnsi="Times New Roman" w:cs="Times New Roman"/>
                <w:color w:val="000000"/>
                <w:sz w:val="20"/>
              </w:rPr>
            </w:pPr>
          </w:p>
        </w:tc>
        <w:tc>
          <w:tcPr>
            <w:tcW w:w="1417"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343AC3C0" w14:textId="2C5AC48C" w:rsidR="00B04545" w:rsidRPr="00BA1118" w:rsidRDefault="00B04545" w:rsidP="00B04545">
            <w:pPr>
              <w:pStyle w:val="af"/>
              <w:jc w:val="right"/>
              <w:rPr>
                <w:rFonts w:ascii="Times New Roman" w:hAnsi="Times New Roman" w:cs="Times New Roman"/>
                <w:color w:val="000000"/>
                <w:sz w:val="20"/>
              </w:rPr>
            </w:pPr>
          </w:p>
        </w:tc>
      </w:tr>
    </w:tbl>
    <w:p w14:paraId="2628A195" w14:textId="77777777" w:rsidR="00DF4611" w:rsidRPr="006348E2" w:rsidRDefault="00DF4611">
      <w:pPr>
        <w:pStyle w:val="ConsPlusNormal"/>
        <w:jc w:val="center"/>
        <w:rPr>
          <w:rFonts w:ascii="Times New Roman" w:hAnsi="Times New Roman" w:cs="Times New Roman"/>
          <w:sz w:val="24"/>
          <w:szCs w:val="24"/>
        </w:rPr>
      </w:pPr>
    </w:p>
    <w:p w14:paraId="445B0039" w14:textId="06427283" w:rsidR="00BA1118" w:rsidRPr="006348E2" w:rsidRDefault="00587D6F" w:rsidP="00BA1118">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Итого</w:t>
      </w:r>
      <w:r w:rsidR="00E315A8" w:rsidRPr="006348E2">
        <w:rPr>
          <w:rFonts w:ascii="Times New Roman" w:hAnsi="Times New Roman" w:cs="Times New Roman"/>
          <w:sz w:val="24"/>
          <w:szCs w:val="24"/>
        </w:rPr>
        <w:t xml:space="preserve">: </w:t>
      </w:r>
      <w:r w:rsidR="007338D3">
        <w:rPr>
          <w:rFonts w:ascii="Times New Roman" w:hAnsi="Times New Roman" w:cs="Times New Roman"/>
          <w:sz w:val="24"/>
          <w:szCs w:val="24"/>
        </w:rPr>
        <w:t>__________________________________________</w:t>
      </w:r>
    </w:p>
    <w:p w14:paraId="41E98F18" w14:textId="77777777" w:rsidR="00DF4611" w:rsidRPr="006348E2" w:rsidRDefault="00DF4611" w:rsidP="00E315A8">
      <w:pPr>
        <w:pStyle w:val="ConsPlusNormal"/>
        <w:rPr>
          <w:rFonts w:ascii="Times New Roman" w:hAnsi="Times New Roman" w:cs="Times New Roman"/>
          <w:sz w:val="24"/>
          <w:szCs w:val="24"/>
        </w:rPr>
      </w:pPr>
    </w:p>
    <w:p w14:paraId="3823743F" w14:textId="77777777" w:rsidR="00DF4611" w:rsidRPr="006348E2" w:rsidRDefault="00DF4611">
      <w:pPr>
        <w:pStyle w:val="ConsPlusNormal"/>
        <w:jc w:val="center"/>
        <w:rPr>
          <w:rFonts w:ascii="Times New Roman" w:hAnsi="Times New Roman" w:cs="Times New Roman"/>
          <w:sz w:val="24"/>
          <w:szCs w:val="24"/>
        </w:rPr>
      </w:pPr>
    </w:p>
    <w:tbl>
      <w:tblPr>
        <w:tblW w:w="9078" w:type="dxa"/>
        <w:tblLayout w:type="fixed"/>
        <w:tblCellMar>
          <w:top w:w="102" w:type="dxa"/>
          <w:left w:w="62" w:type="dxa"/>
          <w:bottom w:w="102" w:type="dxa"/>
          <w:right w:w="62" w:type="dxa"/>
        </w:tblCellMar>
        <w:tblLook w:val="0000" w:firstRow="0" w:lastRow="0" w:firstColumn="0" w:lastColumn="0" w:noHBand="0" w:noVBand="0"/>
      </w:tblPr>
      <w:tblGrid>
        <w:gridCol w:w="4540"/>
        <w:gridCol w:w="4538"/>
      </w:tblGrid>
      <w:tr w:rsidR="00DF4611" w:rsidRPr="006348E2" w14:paraId="05805724" w14:textId="77777777" w:rsidTr="00F01B14">
        <w:tc>
          <w:tcPr>
            <w:tcW w:w="4540" w:type="dxa"/>
            <w:shd w:val="clear" w:color="auto" w:fill="auto"/>
            <w:vAlign w:val="center"/>
          </w:tcPr>
          <w:p w14:paraId="432F5746"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ЗАКАЗЧИК;</w:t>
            </w:r>
          </w:p>
        </w:tc>
        <w:tc>
          <w:tcPr>
            <w:tcW w:w="4538" w:type="dxa"/>
            <w:shd w:val="clear" w:color="auto" w:fill="auto"/>
            <w:vAlign w:val="center"/>
          </w:tcPr>
          <w:p w14:paraId="0A33EFBA"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ПОСТАВЩИК:</w:t>
            </w:r>
          </w:p>
        </w:tc>
      </w:tr>
      <w:tr w:rsidR="00DF4611" w:rsidRPr="006348E2" w14:paraId="60D53BBB" w14:textId="77777777" w:rsidTr="00F01B14">
        <w:tc>
          <w:tcPr>
            <w:tcW w:w="4540" w:type="dxa"/>
            <w:shd w:val="clear" w:color="auto" w:fill="auto"/>
            <w:vAlign w:val="center"/>
          </w:tcPr>
          <w:p w14:paraId="279BA5C5"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Директор</w:t>
            </w:r>
          </w:p>
          <w:p w14:paraId="1933380E"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(должность)</w:t>
            </w:r>
          </w:p>
        </w:tc>
        <w:tc>
          <w:tcPr>
            <w:tcW w:w="4538" w:type="dxa"/>
            <w:shd w:val="clear" w:color="auto" w:fill="auto"/>
            <w:vAlign w:val="center"/>
          </w:tcPr>
          <w:p w14:paraId="07AF0811" w14:textId="2CBF0E1D" w:rsidR="00DF4611" w:rsidRPr="006348E2" w:rsidRDefault="00DF4611">
            <w:pPr>
              <w:pStyle w:val="ConsPlusNormal"/>
              <w:jc w:val="center"/>
              <w:rPr>
                <w:rFonts w:ascii="Times New Roman" w:hAnsi="Times New Roman" w:cs="Times New Roman"/>
                <w:sz w:val="24"/>
                <w:szCs w:val="24"/>
              </w:rPr>
            </w:pPr>
          </w:p>
        </w:tc>
      </w:tr>
      <w:tr w:rsidR="00DF4611" w:rsidRPr="006348E2" w14:paraId="1FA6C36E" w14:textId="77777777" w:rsidTr="00F01B14">
        <w:tc>
          <w:tcPr>
            <w:tcW w:w="4540" w:type="dxa"/>
            <w:shd w:val="clear" w:color="auto" w:fill="auto"/>
            <w:vAlign w:val="center"/>
          </w:tcPr>
          <w:p w14:paraId="6F6160AE" w14:textId="4F7E2A34" w:rsidR="00DF4611" w:rsidRPr="006348E2" w:rsidRDefault="00BA1118">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w:t>
            </w:r>
            <w:r w:rsidR="00587D6F" w:rsidRPr="006348E2">
              <w:rPr>
                <w:rFonts w:ascii="Times New Roman" w:hAnsi="Times New Roman" w:cs="Times New Roman"/>
                <w:sz w:val="24"/>
                <w:szCs w:val="24"/>
              </w:rPr>
              <w:t xml:space="preserve">А. А. </w:t>
            </w:r>
            <w:r w:rsidR="00511476" w:rsidRPr="006348E2">
              <w:rPr>
                <w:rFonts w:ascii="Times New Roman" w:hAnsi="Times New Roman" w:cs="Times New Roman"/>
                <w:sz w:val="24"/>
                <w:szCs w:val="24"/>
              </w:rPr>
              <w:t>Рудковская</w:t>
            </w:r>
          </w:p>
          <w:p w14:paraId="05C6D4B2"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(подпись, фамилия и инициалы)</w:t>
            </w:r>
          </w:p>
        </w:tc>
        <w:tc>
          <w:tcPr>
            <w:tcW w:w="4538" w:type="dxa"/>
            <w:shd w:val="clear" w:color="auto" w:fill="auto"/>
            <w:vAlign w:val="center"/>
          </w:tcPr>
          <w:p w14:paraId="521235CC" w14:textId="388D2AEE" w:rsidR="00DF4611" w:rsidRPr="006348E2" w:rsidRDefault="00DF4611" w:rsidP="00587D6F">
            <w:pPr>
              <w:widowControl w:val="0"/>
              <w:tabs>
                <w:tab w:val="left" w:pos="5103"/>
              </w:tabs>
              <w:spacing w:after="0"/>
              <w:jc w:val="center"/>
              <w:rPr>
                <w:rFonts w:ascii="Times New Roman" w:hAnsi="Times New Roman" w:cs="Times New Roman"/>
                <w:sz w:val="24"/>
                <w:szCs w:val="24"/>
              </w:rPr>
            </w:pPr>
          </w:p>
        </w:tc>
      </w:tr>
    </w:tbl>
    <w:p w14:paraId="5E153FC5" w14:textId="55EDA7BB" w:rsidR="006E7889" w:rsidRPr="006348E2" w:rsidRDefault="006E7889" w:rsidP="006E7889">
      <w:pPr>
        <w:spacing w:after="0"/>
        <w:rPr>
          <w:rFonts w:ascii="Times New Roman" w:hAnsi="Times New Roman" w:cs="Times New Roman"/>
          <w:sz w:val="24"/>
          <w:szCs w:val="24"/>
        </w:rPr>
      </w:pPr>
    </w:p>
    <w:sectPr w:rsidR="006E7889" w:rsidRPr="006348E2" w:rsidSect="00E61545">
      <w:pgSz w:w="11906" w:h="16838"/>
      <w:pgMar w:top="1134" w:right="850"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B8150" w14:textId="77777777" w:rsidR="00CE63BE" w:rsidRDefault="00CE63BE" w:rsidP="007338D3">
      <w:pPr>
        <w:spacing w:after="0" w:line="240" w:lineRule="auto"/>
      </w:pPr>
      <w:r>
        <w:separator/>
      </w:r>
    </w:p>
  </w:endnote>
  <w:endnote w:type="continuationSeparator" w:id="0">
    <w:p w14:paraId="531F28E1" w14:textId="77777777" w:rsidR="00CE63BE" w:rsidRDefault="00CE63BE" w:rsidP="00733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ejaVu Sans">
    <w:charset w:val="CC"/>
    <w:family w:val="swiss"/>
    <w:pitch w:val="variable"/>
    <w:sig w:usb0="E7002EFF" w:usb1="D200FDFF" w:usb2="0A046029" w:usb3="00000000" w:csb0="000001FF" w:csb1="00000000"/>
  </w:font>
  <w:font w:name="Free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323C" w14:textId="77777777" w:rsidR="00CE63BE" w:rsidRDefault="00CE63BE" w:rsidP="007338D3">
      <w:pPr>
        <w:spacing w:after="0" w:line="240" w:lineRule="auto"/>
      </w:pPr>
      <w:r>
        <w:separator/>
      </w:r>
    </w:p>
  </w:footnote>
  <w:footnote w:type="continuationSeparator" w:id="0">
    <w:p w14:paraId="17E0027C" w14:textId="77777777" w:rsidR="00CE63BE" w:rsidRDefault="00CE63BE" w:rsidP="007338D3">
      <w:pPr>
        <w:spacing w:after="0" w:line="240" w:lineRule="auto"/>
      </w:pPr>
      <w:r>
        <w:continuationSeparator/>
      </w:r>
    </w:p>
  </w:footnote>
  <w:footnote w:id="1">
    <w:p w14:paraId="26D3D44E" w14:textId="32986B30" w:rsidR="007338D3" w:rsidRDefault="007338D3" w:rsidP="007338D3">
      <w:pPr>
        <w:widowControl w:val="0"/>
      </w:pPr>
      <w:r>
        <w:rPr>
          <w:rStyle w:val="af8"/>
        </w:rPr>
        <w:footnoteRef/>
      </w:r>
      <w:r>
        <w:t xml:space="preserve"> </w:t>
      </w:r>
      <w:r w:rsidR="00283AC6">
        <w:t xml:space="preserve">Если </w:t>
      </w:r>
      <w:r w:rsidRPr="00BA6DD6">
        <w:t xml:space="preserve">Заказчиком использованы в наименовании товарные знаки, </w:t>
      </w:r>
      <w:r w:rsidR="00283AC6">
        <w:t xml:space="preserve">они использованы </w:t>
      </w:r>
      <w:r w:rsidRPr="00BA6DD6">
        <w:t>для более четкого описания товара соответствующего потребностям Заказчика, при этом участник закупки вправе поставить «эквивалент» если участник предлагает товар с товарным знаком, отличным от того, который заказчик отразил в документации</w:t>
      </w:r>
      <w:r>
        <w:t xml:space="preserve"> </w:t>
      </w:r>
    </w:p>
    <w:p w14:paraId="0524041C" w14:textId="2784899B" w:rsidR="007338D3" w:rsidRDefault="007338D3">
      <w:pPr>
        <w:pStyle w:val="ac"/>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611"/>
    <w:rsid w:val="00043C4D"/>
    <w:rsid w:val="00076148"/>
    <w:rsid w:val="001305CC"/>
    <w:rsid w:val="00165205"/>
    <w:rsid w:val="001E395C"/>
    <w:rsid w:val="0022545E"/>
    <w:rsid w:val="002343F8"/>
    <w:rsid w:val="002544DC"/>
    <w:rsid w:val="002569BF"/>
    <w:rsid w:val="002670D2"/>
    <w:rsid w:val="00283AC6"/>
    <w:rsid w:val="002E34AB"/>
    <w:rsid w:val="00383BC0"/>
    <w:rsid w:val="003D2ACA"/>
    <w:rsid w:val="003D5DDF"/>
    <w:rsid w:val="00427F75"/>
    <w:rsid w:val="004B067A"/>
    <w:rsid w:val="004D12CD"/>
    <w:rsid w:val="004E6158"/>
    <w:rsid w:val="00511476"/>
    <w:rsid w:val="00515B31"/>
    <w:rsid w:val="00587D6F"/>
    <w:rsid w:val="005E7AE0"/>
    <w:rsid w:val="00616A36"/>
    <w:rsid w:val="006348E2"/>
    <w:rsid w:val="00656855"/>
    <w:rsid w:val="006E7889"/>
    <w:rsid w:val="007338D3"/>
    <w:rsid w:val="007A0BA8"/>
    <w:rsid w:val="007B3285"/>
    <w:rsid w:val="007B7AB8"/>
    <w:rsid w:val="008A1428"/>
    <w:rsid w:val="00915AE3"/>
    <w:rsid w:val="00920E09"/>
    <w:rsid w:val="00A2038C"/>
    <w:rsid w:val="00A82373"/>
    <w:rsid w:val="00A84CA6"/>
    <w:rsid w:val="00AF2881"/>
    <w:rsid w:val="00B04545"/>
    <w:rsid w:val="00B203C4"/>
    <w:rsid w:val="00B26F35"/>
    <w:rsid w:val="00B6656A"/>
    <w:rsid w:val="00B8574E"/>
    <w:rsid w:val="00BA1118"/>
    <w:rsid w:val="00C135E2"/>
    <w:rsid w:val="00C14EBC"/>
    <w:rsid w:val="00C2610B"/>
    <w:rsid w:val="00C717AD"/>
    <w:rsid w:val="00CD74DF"/>
    <w:rsid w:val="00CE63BE"/>
    <w:rsid w:val="00D607B9"/>
    <w:rsid w:val="00D61656"/>
    <w:rsid w:val="00DF4611"/>
    <w:rsid w:val="00E1040C"/>
    <w:rsid w:val="00E315A8"/>
    <w:rsid w:val="00E61545"/>
    <w:rsid w:val="00F01B14"/>
    <w:rsid w:val="00F7463C"/>
    <w:rsid w:val="00F878AD"/>
    <w:rsid w:val="00FD3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706A"/>
  <w15:docId w15:val="{C4B26D6F-B17A-4726-9345-AF2CF127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195"/>
    <w:pPr>
      <w:spacing w:after="200" w:line="276" w:lineRule="auto"/>
    </w:pPr>
    <w:rPr>
      <w:sz w:val="22"/>
    </w:rPr>
  </w:style>
  <w:style w:type="paragraph" w:styleId="1">
    <w:name w:val="heading 1"/>
    <w:basedOn w:val="a"/>
    <w:next w:val="a"/>
    <w:link w:val="10"/>
    <w:uiPriority w:val="9"/>
    <w:qFormat/>
    <w:rsid w:val="00283A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F01B14"/>
    <w:pPr>
      <w:suppressAutoHyphens w:val="0"/>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1B14"/>
    <w:pPr>
      <w:suppressAutoHyphens w:val="0"/>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7C2D0A"/>
    <w:rPr>
      <w:sz w:val="20"/>
      <w:szCs w:val="20"/>
    </w:rPr>
  </w:style>
  <w:style w:type="character" w:customStyle="1" w:styleId="11">
    <w:name w:val="Знак сноски1"/>
    <w:qFormat/>
    <w:rsid w:val="00E61545"/>
    <w:rPr>
      <w:vertAlign w:val="superscript"/>
    </w:rPr>
  </w:style>
  <w:style w:type="character" w:customStyle="1" w:styleId="FootnoteCharacters">
    <w:name w:val="Footnote Characters"/>
    <w:basedOn w:val="a0"/>
    <w:uiPriority w:val="99"/>
    <w:semiHidden/>
    <w:unhideWhenUsed/>
    <w:qFormat/>
    <w:rsid w:val="007C2D0A"/>
    <w:rPr>
      <w:vertAlign w:val="superscript"/>
    </w:rPr>
  </w:style>
  <w:style w:type="character" w:customStyle="1" w:styleId="12">
    <w:name w:val="Гиперссылка1"/>
    <w:qFormat/>
    <w:rsid w:val="00E61545"/>
    <w:rPr>
      <w:color w:val="000080"/>
      <w:u w:val="single"/>
    </w:rPr>
  </w:style>
  <w:style w:type="character" w:customStyle="1" w:styleId="a4">
    <w:name w:val="Символ сноски"/>
    <w:qFormat/>
    <w:rsid w:val="00E61545"/>
  </w:style>
  <w:style w:type="character" w:customStyle="1" w:styleId="13">
    <w:name w:val="Знак концевой сноски1"/>
    <w:qFormat/>
    <w:rsid w:val="00E61545"/>
    <w:rPr>
      <w:vertAlign w:val="superscript"/>
    </w:rPr>
  </w:style>
  <w:style w:type="character" w:customStyle="1" w:styleId="a5">
    <w:name w:val="Символ концевой сноски"/>
    <w:qFormat/>
    <w:rsid w:val="00E61545"/>
  </w:style>
  <w:style w:type="character" w:customStyle="1" w:styleId="a6">
    <w:name w:val="Текст выноски Знак"/>
    <w:basedOn w:val="a0"/>
    <w:uiPriority w:val="99"/>
    <w:semiHidden/>
    <w:qFormat/>
    <w:rsid w:val="004E4339"/>
    <w:rPr>
      <w:rFonts w:ascii="Segoe UI" w:hAnsi="Segoe UI" w:cs="Segoe UI"/>
      <w:sz w:val="18"/>
      <w:szCs w:val="18"/>
    </w:rPr>
  </w:style>
  <w:style w:type="character" w:styleId="a7">
    <w:name w:val="Hyperlink"/>
    <w:rsid w:val="00E61545"/>
    <w:rPr>
      <w:color w:val="000080"/>
      <w:u w:val="single"/>
    </w:rPr>
  </w:style>
  <w:style w:type="paragraph" w:customStyle="1" w:styleId="14">
    <w:name w:val="Заголовок1"/>
    <w:basedOn w:val="a"/>
    <w:next w:val="a8"/>
    <w:qFormat/>
    <w:rsid w:val="00E61545"/>
    <w:pPr>
      <w:keepNext/>
      <w:spacing w:before="240" w:after="120"/>
    </w:pPr>
    <w:rPr>
      <w:rFonts w:ascii="Liberation Sans" w:eastAsia="DejaVu Sans" w:hAnsi="Liberation Sans" w:cs="FreeSans"/>
      <w:sz w:val="28"/>
      <w:szCs w:val="28"/>
    </w:rPr>
  </w:style>
  <w:style w:type="paragraph" w:styleId="a8">
    <w:name w:val="Body Text"/>
    <w:basedOn w:val="a"/>
    <w:rsid w:val="00E61545"/>
    <w:pPr>
      <w:spacing w:after="140"/>
    </w:pPr>
  </w:style>
  <w:style w:type="paragraph" w:styleId="a9">
    <w:name w:val="List"/>
    <w:basedOn w:val="a8"/>
    <w:rsid w:val="00E61545"/>
    <w:rPr>
      <w:rFonts w:cs="FreeSans"/>
    </w:rPr>
  </w:style>
  <w:style w:type="paragraph" w:styleId="aa">
    <w:name w:val="caption"/>
    <w:basedOn w:val="a"/>
    <w:qFormat/>
    <w:rsid w:val="00E61545"/>
    <w:pPr>
      <w:suppressLineNumbers/>
      <w:spacing w:before="120" w:after="120"/>
    </w:pPr>
    <w:rPr>
      <w:rFonts w:cs="FreeSans"/>
      <w:i/>
      <w:iCs/>
      <w:sz w:val="24"/>
      <w:szCs w:val="24"/>
    </w:rPr>
  </w:style>
  <w:style w:type="paragraph" w:styleId="ab">
    <w:name w:val="index heading"/>
    <w:basedOn w:val="a"/>
    <w:qFormat/>
    <w:rsid w:val="00E61545"/>
    <w:pPr>
      <w:suppressLineNumbers/>
    </w:pPr>
    <w:rPr>
      <w:rFonts w:cs="FreeSans"/>
    </w:rPr>
  </w:style>
  <w:style w:type="paragraph" w:customStyle="1" w:styleId="ConsPlusNormal">
    <w:name w:val="ConsPlusNormal"/>
    <w:qFormat/>
    <w:rsid w:val="001F6DAA"/>
    <w:pPr>
      <w:widowControl w:val="0"/>
    </w:pPr>
    <w:rPr>
      <w:rFonts w:eastAsia="Times New Roman" w:cs="Calibri"/>
      <w:sz w:val="22"/>
      <w:szCs w:val="20"/>
      <w:lang w:eastAsia="ru-RU"/>
    </w:rPr>
  </w:style>
  <w:style w:type="paragraph" w:customStyle="1" w:styleId="ConsPlusNonformat">
    <w:name w:val="ConsPlusNonformat"/>
    <w:qFormat/>
    <w:rsid w:val="001F6DAA"/>
    <w:pPr>
      <w:widowControl w:val="0"/>
    </w:pPr>
    <w:rPr>
      <w:rFonts w:ascii="Courier New" w:eastAsia="Times New Roman" w:hAnsi="Courier New" w:cs="Courier New"/>
      <w:sz w:val="22"/>
      <w:szCs w:val="20"/>
      <w:lang w:eastAsia="ru-RU"/>
    </w:rPr>
  </w:style>
  <w:style w:type="paragraph" w:customStyle="1" w:styleId="ConsPlusTitle">
    <w:name w:val="ConsPlusTitle"/>
    <w:qFormat/>
    <w:rsid w:val="001F6DAA"/>
    <w:pPr>
      <w:widowControl w:val="0"/>
    </w:pPr>
    <w:rPr>
      <w:rFonts w:eastAsia="Times New Roman" w:cs="Calibri"/>
      <w:b/>
      <w:sz w:val="22"/>
      <w:szCs w:val="20"/>
      <w:lang w:eastAsia="ru-RU"/>
    </w:rPr>
  </w:style>
  <w:style w:type="paragraph" w:customStyle="1" w:styleId="ConsPlusCell">
    <w:name w:val="ConsPlusCell"/>
    <w:qFormat/>
    <w:rsid w:val="001F6DAA"/>
    <w:pPr>
      <w:widowControl w:val="0"/>
    </w:pPr>
    <w:rPr>
      <w:rFonts w:ascii="Courier New" w:eastAsia="Times New Roman" w:hAnsi="Courier New" w:cs="Courier New"/>
      <w:sz w:val="22"/>
      <w:szCs w:val="20"/>
      <w:lang w:eastAsia="ru-RU"/>
    </w:rPr>
  </w:style>
  <w:style w:type="paragraph" w:customStyle="1" w:styleId="ConsPlusDocList">
    <w:name w:val="ConsPlusDocList"/>
    <w:qFormat/>
    <w:rsid w:val="001F6DAA"/>
    <w:pPr>
      <w:widowControl w:val="0"/>
    </w:pPr>
    <w:rPr>
      <w:rFonts w:eastAsia="Times New Roman" w:cs="Calibri"/>
      <w:sz w:val="22"/>
      <w:szCs w:val="20"/>
      <w:lang w:eastAsia="ru-RU"/>
    </w:rPr>
  </w:style>
  <w:style w:type="paragraph" w:customStyle="1" w:styleId="ConsPlusTitlePage">
    <w:name w:val="ConsPlusTitlePage"/>
    <w:qFormat/>
    <w:rsid w:val="001F6DAA"/>
    <w:pPr>
      <w:widowControl w:val="0"/>
    </w:pPr>
    <w:rPr>
      <w:rFonts w:ascii="Tahoma" w:eastAsia="Times New Roman" w:hAnsi="Tahoma" w:cs="Tahoma"/>
      <w:sz w:val="22"/>
      <w:szCs w:val="20"/>
      <w:lang w:eastAsia="ru-RU"/>
    </w:rPr>
  </w:style>
  <w:style w:type="paragraph" w:customStyle="1" w:styleId="ConsPlusJurTerm">
    <w:name w:val="ConsPlusJurTerm"/>
    <w:qFormat/>
    <w:rsid w:val="001F6DAA"/>
    <w:pPr>
      <w:widowControl w:val="0"/>
    </w:pPr>
    <w:rPr>
      <w:rFonts w:ascii="Tahoma" w:eastAsia="Times New Roman" w:hAnsi="Tahoma" w:cs="Tahoma"/>
      <w:sz w:val="26"/>
      <w:szCs w:val="20"/>
      <w:lang w:eastAsia="ru-RU"/>
    </w:rPr>
  </w:style>
  <w:style w:type="paragraph" w:customStyle="1" w:styleId="ConsPlusTextList">
    <w:name w:val="ConsPlusTextList"/>
    <w:qFormat/>
    <w:rsid w:val="001F6DAA"/>
    <w:pPr>
      <w:widowControl w:val="0"/>
    </w:pPr>
    <w:rPr>
      <w:rFonts w:ascii="Arial" w:eastAsia="Times New Roman" w:hAnsi="Arial" w:cs="Arial"/>
      <w:sz w:val="22"/>
      <w:szCs w:val="20"/>
      <w:lang w:eastAsia="ru-RU"/>
    </w:rPr>
  </w:style>
  <w:style w:type="paragraph" w:styleId="ac">
    <w:name w:val="footnote text"/>
    <w:basedOn w:val="a"/>
    <w:uiPriority w:val="99"/>
    <w:semiHidden/>
    <w:unhideWhenUsed/>
    <w:rsid w:val="007C2D0A"/>
    <w:pPr>
      <w:spacing w:after="0" w:line="240" w:lineRule="auto"/>
    </w:pPr>
    <w:rPr>
      <w:sz w:val="20"/>
      <w:szCs w:val="20"/>
    </w:rPr>
  </w:style>
  <w:style w:type="paragraph" w:styleId="ad">
    <w:name w:val="Block Text"/>
    <w:basedOn w:val="a"/>
    <w:autoRedefine/>
    <w:qFormat/>
    <w:rsid w:val="00E1501F"/>
    <w:pPr>
      <w:spacing w:after="0" w:line="240" w:lineRule="auto"/>
      <w:ind w:right="567"/>
    </w:pPr>
    <w:rPr>
      <w:rFonts w:ascii="Times New Roman" w:eastAsia="Times New Roman" w:hAnsi="Times New Roman" w:cs="Times New Roman"/>
      <w:lang w:eastAsia="ru-RU"/>
    </w:rPr>
  </w:style>
  <w:style w:type="paragraph" w:styleId="ae">
    <w:name w:val="List Paragraph"/>
    <w:basedOn w:val="a"/>
    <w:uiPriority w:val="34"/>
    <w:qFormat/>
    <w:rsid w:val="006C5DD6"/>
    <w:pPr>
      <w:ind w:left="720"/>
      <w:contextualSpacing/>
    </w:pPr>
  </w:style>
  <w:style w:type="paragraph" w:customStyle="1" w:styleId="af">
    <w:name w:val="Содержимое таблицы"/>
    <w:basedOn w:val="a"/>
    <w:qFormat/>
    <w:rsid w:val="00E61545"/>
    <w:pPr>
      <w:suppressLineNumbers/>
    </w:pPr>
  </w:style>
  <w:style w:type="paragraph" w:customStyle="1" w:styleId="af0">
    <w:name w:val="Заголовок таблицы"/>
    <w:basedOn w:val="af"/>
    <w:qFormat/>
    <w:rsid w:val="00E61545"/>
    <w:pPr>
      <w:jc w:val="center"/>
    </w:pPr>
    <w:rPr>
      <w:b/>
      <w:bCs/>
    </w:rPr>
  </w:style>
  <w:style w:type="paragraph" w:styleId="af1">
    <w:name w:val="Balloon Text"/>
    <w:basedOn w:val="a"/>
    <w:uiPriority w:val="99"/>
    <w:semiHidden/>
    <w:unhideWhenUsed/>
    <w:qFormat/>
    <w:rsid w:val="004E4339"/>
    <w:pPr>
      <w:spacing w:after="0" w:line="240" w:lineRule="auto"/>
    </w:pPr>
    <w:rPr>
      <w:rFonts w:ascii="Segoe UI" w:hAnsi="Segoe UI" w:cs="Segoe UI"/>
      <w:sz w:val="18"/>
      <w:szCs w:val="18"/>
    </w:rPr>
  </w:style>
  <w:style w:type="paragraph" w:styleId="af2">
    <w:name w:val="Normal (Web)"/>
    <w:basedOn w:val="a"/>
    <w:uiPriority w:val="99"/>
    <w:unhideWhenUsed/>
    <w:qFormat/>
    <w:rsid w:val="00802783"/>
    <w:pPr>
      <w:spacing w:beforeAutospacing="1" w:after="119" w:line="240" w:lineRule="auto"/>
    </w:pPr>
    <w:rPr>
      <w:rFonts w:ascii="Times New Roman" w:eastAsia="Times New Roman" w:hAnsi="Times New Roman" w:cs="Times New Roman"/>
      <w:sz w:val="24"/>
      <w:szCs w:val="24"/>
      <w:lang w:eastAsia="ru-RU"/>
    </w:rPr>
  </w:style>
  <w:style w:type="paragraph" w:styleId="af3">
    <w:name w:val="No Spacing"/>
    <w:uiPriority w:val="99"/>
    <w:qFormat/>
    <w:rsid w:val="00802783"/>
    <w:rPr>
      <w:rFonts w:eastAsia="Times New Roman" w:cs="Times New Roman"/>
      <w:sz w:val="22"/>
      <w:lang w:eastAsia="ru-RU"/>
    </w:rPr>
  </w:style>
  <w:style w:type="numbering" w:customStyle="1" w:styleId="af4">
    <w:name w:val="Без списка"/>
    <w:uiPriority w:val="99"/>
    <w:semiHidden/>
    <w:unhideWhenUsed/>
    <w:qFormat/>
    <w:rsid w:val="00E61545"/>
  </w:style>
  <w:style w:type="character" w:customStyle="1" w:styleId="30">
    <w:name w:val="Заголовок 3 Знак"/>
    <w:basedOn w:val="a0"/>
    <w:link w:val="3"/>
    <w:uiPriority w:val="9"/>
    <w:rsid w:val="00F01B1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1B14"/>
    <w:rPr>
      <w:rFonts w:ascii="Times New Roman" w:eastAsia="Times New Roman" w:hAnsi="Times New Roman" w:cs="Times New Roman"/>
      <w:b/>
      <w:bCs/>
      <w:sz w:val="24"/>
      <w:szCs w:val="24"/>
      <w:lang w:eastAsia="ru-RU"/>
    </w:rPr>
  </w:style>
  <w:style w:type="character" w:styleId="af5">
    <w:name w:val="Strong"/>
    <w:basedOn w:val="a0"/>
    <w:uiPriority w:val="22"/>
    <w:qFormat/>
    <w:rsid w:val="00F01B14"/>
    <w:rPr>
      <w:b/>
      <w:bCs/>
    </w:rPr>
  </w:style>
  <w:style w:type="table" w:styleId="af6">
    <w:name w:val="Table Grid"/>
    <w:basedOn w:val="a1"/>
    <w:uiPriority w:val="39"/>
    <w:rsid w:val="00587D6F"/>
    <w:pPr>
      <w:suppressAutoHyphens w:val="0"/>
    </w:pPr>
    <w:rPr>
      <w:kern w:val="2"/>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6E7889"/>
    <w:rPr>
      <w:color w:val="605E5C"/>
      <w:shd w:val="clear" w:color="auto" w:fill="E1DFDD"/>
    </w:rPr>
  </w:style>
  <w:style w:type="character" w:styleId="af8">
    <w:name w:val="footnote reference"/>
    <w:basedOn w:val="a0"/>
    <w:uiPriority w:val="99"/>
    <w:semiHidden/>
    <w:unhideWhenUsed/>
    <w:rsid w:val="007338D3"/>
    <w:rPr>
      <w:vertAlign w:val="superscript"/>
    </w:rPr>
  </w:style>
  <w:style w:type="character" w:customStyle="1" w:styleId="10">
    <w:name w:val="Заголовок 1 Знак"/>
    <w:basedOn w:val="a0"/>
    <w:link w:val="1"/>
    <w:uiPriority w:val="9"/>
    <w:rsid w:val="00283AC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0443">
      <w:bodyDiv w:val="1"/>
      <w:marLeft w:val="0"/>
      <w:marRight w:val="0"/>
      <w:marTop w:val="0"/>
      <w:marBottom w:val="0"/>
      <w:divBdr>
        <w:top w:val="none" w:sz="0" w:space="0" w:color="auto"/>
        <w:left w:val="none" w:sz="0" w:space="0" w:color="auto"/>
        <w:bottom w:val="none" w:sz="0" w:space="0" w:color="auto"/>
        <w:right w:val="none" w:sz="0" w:space="0" w:color="auto"/>
      </w:divBdr>
    </w:div>
    <w:div w:id="154998137">
      <w:bodyDiv w:val="1"/>
      <w:marLeft w:val="0"/>
      <w:marRight w:val="0"/>
      <w:marTop w:val="0"/>
      <w:marBottom w:val="0"/>
      <w:divBdr>
        <w:top w:val="none" w:sz="0" w:space="0" w:color="auto"/>
        <w:left w:val="none" w:sz="0" w:space="0" w:color="auto"/>
        <w:bottom w:val="none" w:sz="0" w:space="0" w:color="auto"/>
        <w:right w:val="none" w:sz="0" w:space="0" w:color="auto"/>
      </w:divBdr>
    </w:div>
    <w:div w:id="317728255">
      <w:bodyDiv w:val="1"/>
      <w:marLeft w:val="0"/>
      <w:marRight w:val="0"/>
      <w:marTop w:val="0"/>
      <w:marBottom w:val="0"/>
      <w:divBdr>
        <w:top w:val="none" w:sz="0" w:space="0" w:color="auto"/>
        <w:left w:val="none" w:sz="0" w:space="0" w:color="auto"/>
        <w:bottom w:val="none" w:sz="0" w:space="0" w:color="auto"/>
        <w:right w:val="none" w:sz="0" w:space="0" w:color="auto"/>
      </w:divBdr>
    </w:div>
    <w:div w:id="518543670">
      <w:bodyDiv w:val="1"/>
      <w:marLeft w:val="0"/>
      <w:marRight w:val="0"/>
      <w:marTop w:val="0"/>
      <w:marBottom w:val="0"/>
      <w:divBdr>
        <w:top w:val="none" w:sz="0" w:space="0" w:color="auto"/>
        <w:left w:val="none" w:sz="0" w:space="0" w:color="auto"/>
        <w:bottom w:val="none" w:sz="0" w:space="0" w:color="auto"/>
        <w:right w:val="none" w:sz="0" w:space="0" w:color="auto"/>
      </w:divBdr>
    </w:div>
    <w:div w:id="999885208">
      <w:bodyDiv w:val="1"/>
      <w:marLeft w:val="0"/>
      <w:marRight w:val="0"/>
      <w:marTop w:val="0"/>
      <w:marBottom w:val="0"/>
      <w:divBdr>
        <w:top w:val="none" w:sz="0" w:space="0" w:color="auto"/>
        <w:left w:val="none" w:sz="0" w:space="0" w:color="auto"/>
        <w:bottom w:val="none" w:sz="0" w:space="0" w:color="auto"/>
        <w:right w:val="none" w:sz="0" w:space="0" w:color="auto"/>
      </w:divBdr>
    </w:div>
    <w:div w:id="1125394907">
      <w:bodyDiv w:val="1"/>
      <w:marLeft w:val="0"/>
      <w:marRight w:val="0"/>
      <w:marTop w:val="0"/>
      <w:marBottom w:val="0"/>
      <w:divBdr>
        <w:top w:val="none" w:sz="0" w:space="0" w:color="auto"/>
        <w:left w:val="none" w:sz="0" w:space="0" w:color="auto"/>
        <w:bottom w:val="none" w:sz="0" w:space="0" w:color="auto"/>
        <w:right w:val="none" w:sz="0" w:space="0" w:color="auto"/>
      </w:divBdr>
    </w:div>
    <w:div w:id="1611013083">
      <w:bodyDiv w:val="1"/>
      <w:marLeft w:val="0"/>
      <w:marRight w:val="0"/>
      <w:marTop w:val="0"/>
      <w:marBottom w:val="0"/>
      <w:divBdr>
        <w:top w:val="none" w:sz="0" w:space="0" w:color="auto"/>
        <w:left w:val="none" w:sz="0" w:space="0" w:color="auto"/>
        <w:bottom w:val="none" w:sz="0" w:space="0" w:color="auto"/>
        <w:right w:val="none" w:sz="0" w:space="0" w:color="auto"/>
      </w:divBdr>
    </w:div>
    <w:div w:id="1777402861">
      <w:bodyDiv w:val="1"/>
      <w:marLeft w:val="0"/>
      <w:marRight w:val="0"/>
      <w:marTop w:val="0"/>
      <w:marBottom w:val="0"/>
      <w:divBdr>
        <w:top w:val="none" w:sz="0" w:space="0" w:color="auto"/>
        <w:left w:val="none" w:sz="0" w:space="0" w:color="auto"/>
        <w:bottom w:val="none" w:sz="0" w:space="0" w:color="auto"/>
        <w:right w:val="none" w:sz="0" w:space="0" w:color="auto"/>
      </w:divBdr>
    </w:div>
    <w:div w:id="1880046778">
      <w:bodyDiv w:val="1"/>
      <w:marLeft w:val="0"/>
      <w:marRight w:val="0"/>
      <w:marTop w:val="0"/>
      <w:marBottom w:val="0"/>
      <w:divBdr>
        <w:top w:val="none" w:sz="0" w:space="0" w:color="auto"/>
        <w:left w:val="none" w:sz="0" w:space="0" w:color="auto"/>
        <w:bottom w:val="none" w:sz="0" w:space="0" w:color="auto"/>
        <w:right w:val="none" w:sz="0" w:space="0" w:color="auto"/>
      </w:divBdr>
    </w:div>
    <w:div w:id="1952278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D02185F06ABF451CDB71B9A3A47270732CE232968363F99F04BBM" TargetMode="External"/><Relationship Id="rId3" Type="http://schemas.openxmlformats.org/officeDocument/2006/relationships/settings" Target="settings.xml"/><Relationship Id="rId7" Type="http://schemas.openxmlformats.org/officeDocument/2006/relationships/hyperlink" Target="consultantplus://offline/ref=74EA62F6237255D4FF9C03E4138AF4DE931D035F1AD0C07820FE3775A33C81ACC221DDFC68BE5C15DE64EFF2E202B7M" TargetMode="Externa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footnotes" Target="footnotes.xml"/><Relationship Id="rId15" Type="http://schemas.openxmlformats.org/officeDocument/2006/relationships/hyperlink" Target="consultantplus://offline/ref=74EA62F6237255D4FF9C03E4138AF4DE931D035F1AD0C07820FE3775A33C81ACD02185F06ABF4115D6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4" Type="http://schemas.openxmlformats.org/officeDocument/2006/relationships/webSettings" Target="web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111DF71B9A3A47270732CE232968363F99F04BBM"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3648E-92B7-4C29-B22E-3C39087A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3724</Words>
  <Characters>21227</Characters>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2025-08-05T09:30:00Z</cp:lastPrinted>
  <dcterms:created xsi:type="dcterms:W3CDTF">2026-05-12T12:21:00Z</dcterms:created>
  <dcterms:modified xsi:type="dcterms:W3CDTF">2026-10-09T13:12:00Z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