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BBE4F" w14:textId="08C2FC57" w:rsidR="00BC5B3F" w:rsidRDefault="00BC5B3F" w:rsidP="00BC5B3F">
      <w:pPr>
        <w:jc w:val="right"/>
        <w:outlineLvl w:val="1"/>
        <w:rPr>
          <w:b/>
          <w:bCs/>
          <w:sz w:val="28"/>
          <w:szCs w:val="28"/>
        </w:rPr>
      </w:pPr>
      <w:r w:rsidRPr="00BC5B3F">
        <w:rPr>
          <w:b/>
          <w:bCs/>
          <w:sz w:val="28"/>
          <w:szCs w:val="28"/>
        </w:rPr>
        <w:t>ПРОЕКТ</w:t>
      </w:r>
    </w:p>
    <w:p w14:paraId="5C766D25" w14:textId="02C2EDC4" w:rsidR="00F8339A" w:rsidRDefault="0092305A" w:rsidP="0092305A">
      <w:pPr>
        <w:jc w:val="center"/>
        <w:outlineLvl w:val="1"/>
        <w:rPr>
          <w:b/>
          <w:bCs/>
          <w:sz w:val="28"/>
          <w:szCs w:val="28"/>
        </w:rPr>
      </w:pPr>
      <w:r>
        <w:rPr>
          <w:b/>
          <w:bCs/>
          <w:sz w:val="28"/>
          <w:szCs w:val="28"/>
        </w:rPr>
        <w:t>Договор</w:t>
      </w:r>
      <w:r w:rsidR="008D3F6C">
        <w:rPr>
          <w:b/>
          <w:bCs/>
          <w:sz w:val="28"/>
          <w:szCs w:val="28"/>
        </w:rPr>
        <w:t xml:space="preserve"> </w:t>
      </w:r>
      <w:r w:rsidR="00F8339A">
        <w:rPr>
          <w:b/>
          <w:bCs/>
          <w:sz w:val="28"/>
          <w:szCs w:val="28"/>
        </w:rPr>
        <w:t>№</w:t>
      </w:r>
      <w:r w:rsidR="009449D4">
        <w:rPr>
          <w:b/>
          <w:bCs/>
          <w:sz w:val="28"/>
          <w:szCs w:val="28"/>
        </w:rPr>
        <w:t xml:space="preserve"> </w:t>
      </w:r>
    </w:p>
    <w:p w14:paraId="5792F9FB" w14:textId="370BC4D2" w:rsidR="0092305A" w:rsidRPr="00F8339A" w:rsidRDefault="00F8339A" w:rsidP="00F8339A">
      <w:pPr>
        <w:jc w:val="center"/>
        <w:outlineLvl w:val="1"/>
        <w:rPr>
          <w:b/>
          <w:bCs/>
          <w:sz w:val="28"/>
          <w:szCs w:val="28"/>
        </w:rPr>
      </w:pPr>
      <w:r>
        <w:rPr>
          <w:b/>
          <w:bCs/>
          <w:sz w:val="28"/>
          <w:szCs w:val="28"/>
        </w:rPr>
        <w:t xml:space="preserve">на </w:t>
      </w:r>
      <w:r w:rsidR="008D3F6C">
        <w:rPr>
          <w:b/>
          <w:bCs/>
          <w:sz w:val="28"/>
          <w:szCs w:val="28"/>
        </w:rPr>
        <w:t>выполнени</w:t>
      </w:r>
      <w:r w:rsidR="00A436BD">
        <w:rPr>
          <w:b/>
          <w:bCs/>
          <w:sz w:val="28"/>
          <w:szCs w:val="28"/>
        </w:rPr>
        <w:t>е</w:t>
      </w:r>
      <w:r w:rsidR="008D3F6C">
        <w:rPr>
          <w:b/>
          <w:bCs/>
          <w:sz w:val="28"/>
          <w:szCs w:val="28"/>
        </w:rPr>
        <w:t xml:space="preserve"> работ </w:t>
      </w:r>
      <w:r w:rsidR="004C3E46">
        <w:rPr>
          <w:b/>
          <w:bCs/>
          <w:sz w:val="28"/>
          <w:szCs w:val="28"/>
        </w:rPr>
        <w:t>по</w:t>
      </w:r>
      <w:r w:rsidR="00E81A24">
        <w:rPr>
          <w:b/>
          <w:bCs/>
          <w:sz w:val="28"/>
          <w:szCs w:val="28"/>
        </w:rPr>
        <w:t xml:space="preserve"> текуще</w:t>
      </w:r>
      <w:r w:rsidR="004C3E46">
        <w:rPr>
          <w:b/>
          <w:bCs/>
          <w:sz w:val="28"/>
          <w:szCs w:val="28"/>
        </w:rPr>
        <w:t>му</w:t>
      </w:r>
      <w:r w:rsidR="00E81A24">
        <w:rPr>
          <w:b/>
          <w:bCs/>
          <w:sz w:val="28"/>
          <w:szCs w:val="28"/>
        </w:rPr>
        <w:t xml:space="preserve"> ремонт</w:t>
      </w:r>
      <w:r w:rsidR="004C3E46">
        <w:rPr>
          <w:b/>
          <w:bCs/>
          <w:sz w:val="28"/>
          <w:szCs w:val="28"/>
        </w:rPr>
        <w:t>у</w:t>
      </w:r>
    </w:p>
    <w:p w14:paraId="3C8CF983" w14:textId="77777777" w:rsidR="0092305A" w:rsidRPr="00D122F0" w:rsidRDefault="0092305A" w:rsidP="0092305A">
      <w:pPr>
        <w:jc w:val="center"/>
        <w:outlineLvl w:val="1"/>
        <w:rPr>
          <w:b/>
          <w:bCs/>
        </w:rPr>
      </w:pPr>
    </w:p>
    <w:p w14:paraId="074CDC94" w14:textId="77777777" w:rsidR="0092305A" w:rsidRPr="00D122F0" w:rsidRDefault="0092305A" w:rsidP="0092305A">
      <w:pPr>
        <w:tabs>
          <w:tab w:val="left" w:pos="6555"/>
        </w:tabs>
      </w:pPr>
      <w:r w:rsidRPr="00D122F0">
        <w:t xml:space="preserve"> </w:t>
      </w:r>
    </w:p>
    <w:p w14:paraId="3FECEC37" w14:textId="4522E71F" w:rsidR="0092305A" w:rsidRDefault="0092305A" w:rsidP="000E00AB">
      <w:pPr>
        <w:tabs>
          <w:tab w:val="left" w:pos="6946"/>
        </w:tabs>
      </w:pPr>
      <w:r>
        <w:t xml:space="preserve">г. Всеволожск                                                                          </w:t>
      </w:r>
      <w:r w:rsidR="007A35F1">
        <w:t xml:space="preserve"> </w:t>
      </w:r>
      <w:r>
        <w:t xml:space="preserve">    </w:t>
      </w:r>
      <w:r w:rsidR="00C830C6">
        <w:t xml:space="preserve">             </w:t>
      </w:r>
      <w:proofErr w:type="gramStart"/>
      <w:r w:rsidR="00C830C6">
        <w:t xml:space="preserve">   </w:t>
      </w:r>
      <w:r>
        <w:t>«</w:t>
      </w:r>
      <w:proofErr w:type="gramEnd"/>
      <w:r w:rsidR="00B80F09">
        <w:t>__</w:t>
      </w:r>
      <w:r>
        <w:t>»</w:t>
      </w:r>
      <w:r w:rsidR="007A35F1">
        <w:t xml:space="preserve"> </w:t>
      </w:r>
      <w:r w:rsidR="005457F6">
        <w:t>_____</w:t>
      </w:r>
      <w:r>
        <w:t xml:space="preserve"> 202</w:t>
      </w:r>
      <w:r w:rsidR="00AE1759">
        <w:t>6</w:t>
      </w:r>
      <w:r>
        <w:t xml:space="preserve"> г. </w:t>
      </w:r>
    </w:p>
    <w:p w14:paraId="7F2ED803" w14:textId="77777777" w:rsidR="0092305A" w:rsidRPr="00D122F0" w:rsidRDefault="0092305A" w:rsidP="0092305A">
      <w:pPr>
        <w:tabs>
          <w:tab w:val="left" w:pos="6555"/>
        </w:tabs>
      </w:pPr>
    </w:p>
    <w:p w14:paraId="61B6BE9B" w14:textId="51986D4B" w:rsidR="00E43EAE" w:rsidRPr="00E43EAE" w:rsidRDefault="00E43EAE" w:rsidP="00E43EAE">
      <w:pPr>
        <w:tabs>
          <w:tab w:val="left" w:pos="6555"/>
        </w:tabs>
        <w:jc w:val="both"/>
        <w:rPr>
          <w:rFonts w:eastAsia="Times New Roman"/>
        </w:rPr>
      </w:pPr>
      <w:r w:rsidRPr="00E43EAE">
        <w:rPr>
          <w:rFonts w:eastAsia="Times New Roman"/>
        </w:rPr>
        <w:t xml:space="preserve">           </w:t>
      </w:r>
      <w:r w:rsidR="00BC5B3F" w:rsidRPr="00BC5B3F">
        <w:rPr>
          <w:rFonts w:eastAsia="Times New Roman"/>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 именуемое в дальнейшем «Заказчик» в лице начальника учреждения, Василенко Михаила Сергеевича, действующего на основании Устава, с одной стороны</w:t>
      </w:r>
      <w:r w:rsidRPr="00E43EAE">
        <w:rPr>
          <w:rFonts w:eastAsia="Times New Roman"/>
        </w:rPr>
        <w:t xml:space="preserve">, ___________________________________________________________________________________________________________________________________________________________________________, с другой стороны, совместно именуемые  в дальнейшем «Стороны», заключили настоящий Договор (далее - «Договор»),  в соответствии с п.4 ч.1 ст.93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 нижеследующем: </w:t>
      </w:r>
    </w:p>
    <w:p w14:paraId="0E60B9CD" w14:textId="77777777" w:rsidR="0092305A" w:rsidRPr="005006E2" w:rsidRDefault="0092305A" w:rsidP="0092305A">
      <w:pPr>
        <w:tabs>
          <w:tab w:val="left" w:pos="6555"/>
        </w:tabs>
        <w:jc w:val="both"/>
      </w:pPr>
    </w:p>
    <w:p w14:paraId="2FC4AB97" w14:textId="721C9A48" w:rsidR="0092305A" w:rsidRDefault="0092305A" w:rsidP="00106233">
      <w:pPr>
        <w:tabs>
          <w:tab w:val="left" w:pos="6555"/>
        </w:tabs>
        <w:jc w:val="center"/>
        <w:rPr>
          <w:b/>
          <w:bCs/>
        </w:rPr>
      </w:pPr>
      <w:r w:rsidRPr="005006E2">
        <w:rPr>
          <w:b/>
          <w:bCs/>
        </w:rPr>
        <w:t>Предмет договора</w:t>
      </w:r>
    </w:p>
    <w:p w14:paraId="0E89F82E" w14:textId="77777777" w:rsidR="000116A2" w:rsidRPr="005006E2" w:rsidRDefault="000116A2" w:rsidP="00106233">
      <w:pPr>
        <w:tabs>
          <w:tab w:val="left" w:pos="6555"/>
        </w:tabs>
        <w:jc w:val="center"/>
        <w:rPr>
          <w:b/>
          <w:bCs/>
        </w:rPr>
      </w:pPr>
    </w:p>
    <w:p w14:paraId="26F78996" w14:textId="1106E6AB" w:rsidR="0092305A" w:rsidRPr="005006E2" w:rsidRDefault="0092305A" w:rsidP="003F0EF7">
      <w:pPr>
        <w:widowControl w:val="0"/>
        <w:numPr>
          <w:ilvl w:val="1"/>
          <w:numId w:val="2"/>
        </w:numPr>
        <w:shd w:val="clear" w:color="auto" w:fill="FFFFFF" w:themeFill="background1"/>
        <w:tabs>
          <w:tab w:val="clear" w:pos="432"/>
          <w:tab w:val="num" w:pos="0"/>
          <w:tab w:val="left" w:pos="284"/>
        </w:tabs>
        <w:autoSpaceDE w:val="0"/>
        <w:autoSpaceDN w:val="0"/>
        <w:adjustRightInd w:val="0"/>
        <w:ind w:left="0" w:firstLine="0"/>
        <w:jc w:val="both"/>
        <w:rPr>
          <w:b/>
          <w:bCs/>
        </w:rPr>
      </w:pPr>
      <w:r w:rsidRPr="005006E2">
        <w:t xml:space="preserve">Заказчик поручает и обязуется оплатить, а Подрядчик обязуется в установленные Договором сроки </w:t>
      </w:r>
      <w:r w:rsidR="0089594C" w:rsidRPr="00A512BE">
        <w:t xml:space="preserve">выполнить работы </w:t>
      </w:r>
      <w:r w:rsidR="004C3E46">
        <w:t>по</w:t>
      </w:r>
      <w:r w:rsidR="0089594C" w:rsidRPr="00A512BE">
        <w:t xml:space="preserve"> текуще</w:t>
      </w:r>
      <w:r w:rsidR="004C3E46">
        <w:t>му</w:t>
      </w:r>
      <w:r w:rsidR="0089594C" w:rsidRPr="00A512BE">
        <w:t xml:space="preserve"> ремонт</w:t>
      </w:r>
      <w:r w:rsidR="004C3E46">
        <w:t>у</w:t>
      </w:r>
      <w:r w:rsidR="0089594C" w:rsidRPr="00A512BE">
        <w:t xml:space="preserve"> </w:t>
      </w:r>
      <w:r w:rsidR="00821923">
        <w:t xml:space="preserve">помещений на </w:t>
      </w:r>
      <w:r w:rsidR="0089594C" w:rsidRPr="00A512BE">
        <w:t>судебных участках мировых судей Ленинградской области</w:t>
      </w:r>
      <w:r w:rsidR="0089594C" w:rsidRPr="0089594C">
        <w:t xml:space="preserve"> </w:t>
      </w:r>
      <w:r w:rsidR="000F1CC6" w:rsidRPr="005006E2">
        <w:t>(</w:t>
      </w:r>
      <w:r w:rsidRPr="005006E2">
        <w:t xml:space="preserve">далее по тексту – </w:t>
      </w:r>
      <w:r w:rsidR="00DE3028" w:rsidRPr="005006E2">
        <w:t>р</w:t>
      </w:r>
      <w:r w:rsidRPr="005006E2">
        <w:t>аботы) в</w:t>
      </w:r>
      <w:r w:rsidR="009C369A">
        <w:t xml:space="preserve"> </w:t>
      </w:r>
      <w:r w:rsidRPr="005006E2">
        <w:t>соответствии</w:t>
      </w:r>
      <w:r w:rsidR="008A5AEE" w:rsidRPr="005006E2">
        <w:t xml:space="preserve"> </w:t>
      </w:r>
      <w:r w:rsidR="000F1CC6" w:rsidRPr="005006E2">
        <w:t xml:space="preserve">с </w:t>
      </w:r>
      <w:r w:rsidR="006D33E4" w:rsidRPr="005006E2">
        <w:t>Локальн</w:t>
      </w:r>
      <w:r w:rsidR="00FA74F1">
        <w:t>ым</w:t>
      </w:r>
      <w:r w:rsidR="006D33E4" w:rsidRPr="005006E2">
        <w:t xml:space="preserve"> сметным расчетом (Приложение № 1 к договору)</w:t>
      </w:r>
      <w:r w:rsidRPr="005006E2">
        <w:t>.</w:t>
      </w:r>
    </w:p>
    <w:p w14:paraId="01660F25" w14:textId="77777777" w:rsidR="008959FD" w:rsidRPr="00776F11" w:rsidRDefault="0092305A" w:rsidP="00776F11">
      <w:pPr>
        <w:widowControl w:val="0"/>
        <w:numPr>
          <w:ilvl w:val="1"/>
          <w:numId w:val="2"/>
        </w:numPr>
        <w:tabs>
          <w:tab w:val="clear" w:pos="432"/>
          <w:tab w:val="num" w:pos="0"/>
          <w:tab w:val="left" w:pos="284"/>
        </w:tabs>
        <w:autoSpaceDE w:val="0"/>
        <w:autoSpaceDN w:val="0"/>
        <w:adjustRightInd w:val="0"/>
        <w:ind w:left="0" w:firstLine="0"/>
        <w:jc w:val="both"/>
        <w:rPr>
          <w:b/>
          <w:bCs/>
        </w:rPr>
      </w:pPr>
      <w:r w:rsidRPr="00D122F0">
        <w:t xml:space="preserve">Подрядчик обязуется выполнить работы собственными силами, из собственных материалов, а </w:t>
      </w:r>
      <w:r w:rsidRPr="00776F11">
        <w:t>также предоставить все необходимые для выполнения работ механизмы и оборудование, обеспечить их транспортировку к месту производства работ.</w:t>
      </w:r>
    </w:p>
    <w:p w14:paraId="435FB524" w14:textId="3FA94A60" w:rsidR="008959FD" w:rsidRDefault="00792447" w:rsidP="00776F11">
      <w:pPr>
        <w:widowControl w:val="0"/>
        <w:numPr>
          <w:ilvl w:val="1"/>
          <w:numId w:val="2"/>
        </w:numPr>
        <w:tabs>
          <w:tab w:val="clear" w:pos="432"/>
          <w:tab w:val="num" w:pos="0"/>
          <w:tab w:val="left" w:pos="284"/>
        </w:tabs>
        <w:autoSpaceDE w:val="0"/>
        <w:autoSpaceDN w:val="0"/>
        <w:adjustRightInd w:val="0"/>
        <w:ind w:left="0" w:firstLine="0"/>
        <w:jc w:val="both"/>
      </w:pPr>
      <w:r>
        <w:t>Работы, предусмотренные п.</w:t>
      </w:r>
      <w:r w:rsidR="007C6A8B">
        <w:t xml:space="preserve"> </w:t>
      </w:r>
      <w:r>
        <w:t>1.1. договора считаются выполненными Подрядчиком в полном объеме с момента подписания Сторонами Акта о приемке выполненных работ и Справки о стоимости работ (унифицированные формы КС-2, КС-3)</w:t>
      </w:r>
      <w:r w:rsidR="00821923">
        <w:t>.</w:t>
      </w:r>
    </w:p>
    <w:p w14:paraId="5C971F03" w14:textId="27489DAD" w:rsidR="00821923" w:rsidRPr="00776F11" w:rsidRDefault="00821923" w:rsidP="00776F11">
      <w:pPr>
        <w:widowControl w:val="0"/>
        <w:numPr>
          <w:ilvl w:val="1"/>
          <w:numId w:val="2"/>
        </w:numPr>
        <w:tabs>
          <w:tab w:val="clear" w:pos="432"/>
          <w:tab w:val="num" w:pos="0"/>
          <w:tab w:val="left" w:pos="284"/>
        </w:tabs>
        <w:autoSpaceDE w:val="0"/>
        <w:autoSpaceDN w:val="0"/>
        <w:adjustRightInd w:val="0"/>
        <w:ind w:left="0" w:firstLine="0"/>
        <w:jc w:val="both"/>
      </w:pPr>
      <w:r>
        <w:t xml:space="preserve">Идентификационный код закупки: </w:t>
      </w:r>
      <w:r w:rsidR="005B1B63" w:rsidRPr="005B1B63">
        <w:t>262470313244947030100100080000000244</w:t>
      </w:r>
      <w:r w:rsidR="005B1B63">
        <w:t>.</w:t>
      </w:r>
    </w:p>
    <w:p w14:paraId="49B4F07C" w14:textId="77777777" w:rsidR="0092305A" w:rsidRPr="00D122F0" w:rsidRDefault="0092305A" w:rsidP="0092305A">
      <w:pPr>
        <w:pStyle w:val="1"/>
      </w:pPr>
      <w:r w:rsidRPr="00D122F0">
        <w:t>Сроки выполнения работ</w:t>
      </w:r>
    </w:p>
    <w:p w14:paraId="3D7A9226" w14:textId="77777777" w:rsidR="00E81A24" w:rsidRPr="00393967" w:rsidRDefault="00A441FC" w:rsidP="00A441FC">
      <w:pPr>
        <w:pStyle w:val="ConsNormal"/>
        <w:widowControl/>
        <w:ind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92305A">
        <w:rPr>
          <w:rFonts w:ascii="Times New Roman" w:hAnsi="Times New Roman" w:cs="Times New Roman"/>
          <w:color w:val="000000"/>
          <w:sz w:val="24"/>
          <w:szCs w:val="24"/>
        </w:rPr>
        <w:t xml:space="preserve"> </w:t>
      </w:r>
      <w:r w:rsidR="0092305A" w:rsidRPr="00393967">
        <w:rPr>
          <w:rFonts w:ascii="Times New Roman" w:hAnsi="Times New Roman" w:cs="Times New Roman"/>
          <w:color w:val="000000"/>
          <w:sz w:val="24"/>
          <w:szCs w:val="24"/>
        </w:rPr>
        <w:t>Срок выполнения работ:</w:t>
      </w:r>
    </w:p>
    <w:p w14:paraId="22459220" w14:textId="77777777" w:rsidR="0092305A" w:rsidRPr="00E47CD8" w:rsidRDefault="0092305A" w:rsidP="00E81A24">
      <w:pPr>
        <w:pStyle w:val="ConsNormal"/>
        <w:widowControl/>
        <w:ind w:firstLine="0"/>
        <w:jc w:val="both"/>
        <w:rPr>
          <w:rFonts w:ascii="Times New Roman" w:hAnsi="Times New Roman" w:cs="Times New Roman"/>
          <w:color w:val="000000"/>
          <w:sz w:val="24"/>
          <w:szCs w:val="24"/>
        </w:rPr>
      </w:pPr>
      <w:r w:rsidRPr="00E47CD8">
        <w:rPr>
          <w:rFonts w:ascii="Times New Roman" w:hAnsi="Times New Roman" w:cs="Times New Roman"/>
          <w:color w:val="000000"/>
          <w:sz w:val="24"/>
          <w:szCs w:val="24"/>
        </w:rPr>
        <w:t xml:space="preserve">Начало работ: </w:t>
      </w:r>
      <w:r w:rsidR="00F37963" w:rsidRPr="00E47CD8">
        <w:rPr>
          <w:rFonts w:ascii="Times New Roman" w:hAnsi="Times New Roman" w:cs="Times New Roman"/>
          <w:color w:val="000000"/>
          <w:sz w:val="24"/>
          <w:szCs w:val="24"/>
        </w:rPr>
        <w:t>с момента заключения договора</w:t>
      </w:r>
      <w:r w:rsidRPr="00E47CD8">
        <w:rPr>
          <w:rFonts w:ascii="Times New Roman" w:hAnsi="Times New Roman" w:cs="Times New Roman"/>
          <w:color w:val="000000"/>
          <w:sz w:val="24"/>
          <w:szCs w:val="24"/>
        </w:rPr>
        <w:t>;</w:t>
      </w:r>
    </w:p>
    <w:p w14:paraId="620392B1" w14:textId="46A0A073" w:rsidR="0092305A" w:rsidRPr="00AF4CA9" w:rsidRDefault="0092305A" w:rsidP="00E81A24">
      <w:pPr>
        <w:pStyle w:val="ConsNormal"/>
        <w:widowControl/>
        <w:ind w:firstLine="0"/>
        <w:jc w:val="both"/>
        <w:rPr>
          <w:rFonts w:ascii="Times New Roman" w:hAnsi="Times New Roman" w:cs="Times New Roman"/>
          <w:color w:val="000000"/>
          <w:sz w:val="24"/>
          <w:szCs w:val="24"/>
        </w:rPr>
      </w:pPr>
      <w:r w:rsidRPr="00E47CD8">
        <w:rPr>
          <w:rFonts w:ascii="Times New Roman" w:hAnsi="Times New Roman" w:cs="Times New Roman"/>
          <w:color w:val="000000"/>
          <w:sz w:val="24"/>
          <w:szCs w:val="24"/>
        </w:rPr>
        <w:t xml:space="preserve">Окончание работ: </w:t>
      </w:r>
      <w:r w:rsidR="008B7A74">
        <w:rPr>
          <w:rFonts w:ascii="Times New Roman" w:hAnsi="Times New Roman" w:cs="Times New Roman"/>
          <w:color w:val="000000"/>
          <w:sz w:val="24"/>
          <w:szCs w:val="24"/>
        </w:rPr>
        <w:t xml:space="preserve">в течение </w:t>
      </w:r>
      <w:r w:rsidR="000C7138">
        <w:rPr>
          <w:rFonts w:ascii="Times New Roman" w:hAnsi="Times New Roman" w:cs="Times New Roman"/>
          <w:color w:val="000000"/>
          <w:sz w:val="24"/>
          <w:szCs w:val="24"/>
        </w:rPr>
        <w:t>10</w:t>
      </w:r>
      <w:r w:rsidR="008B7A74">
        <w:rPr>
          <w:rFonts w:ascii="Times New Roman" w:hAnsi="Times New Roman" w:cs="Times New Roman"/>
          <w:color w:val="000000"/>
          <w:sz w:val="24"/>
          <w:szCs w:val="24"/>
        </w:rPr>
        <w:t xml:space="preserve"> (</w:t>
      </w:r>
      <w:r w:rsidR="000C7138">
        <w:rPr>
          <w:rFonts w:ascii="Times New Roman" w:hAnsi="Times New Roman" w:cs="Times New Roman"/>
          <w:color w:val="000000"/>
          <w:sz w:val="24"/>
          <w:szCs w:val="24"/>
        </w:rPr>
        <w:t>Десяти</w:t>
      </w:r>
      <w:r w:rsidR="008B7A74">
        <w:rPr>
          <w:rFonts w:ascii="Times New Roman" w:hAnsi="Times New Roman" w:cs="Times New Roman"/>
          <w:color w:val="000000"/>
          <w:sz w:val="24"/>
          <w:szCs w:val="24"/>
        </w:rPr>
        <w:t>) рабочих дней.</w:t>
      </w:r>
      <w:r w:rsidR="00162342" w:rsidRPr="00AF4CA9">
        <w:rPr>
          <w:rFonts w:ascii="Times New Roman" w:hAnsi="Times New Roman" w:cs="Times New Roman"/>
          <w:color w:val="000000"/>
          <w:sz w:val="24"/>
          <w:szCs w:val="24"/>
        </w:rPr>
        <w:t xml:space="preserve"> </w:t>
      </w:r>
      <w:r w:rsidRPr="00AF4CA9">
        <w:rPr>
          <w:rFonts w:ascii="Times New Roman" w:hAnsi="Times New Roman" w:cs="Times New Roman"/>
          <w:color w:val="000000"/>
          <w:sz w:val="24"/>
          <w:szCs w:val="24"/>
        </w:rPr>
        <w:t xml:space="preserve"> </w:t>
      </w:r>
    </w:p>
    <w:p w14:paraId="3E1F6B90" w14:textId="77777777" w:rsidR="0092305A" w:rsidRPr="00751B1D" w:rsidRDefault="0092305A" w:rsidP="0092305A">
      <w:pPr>
        <w:pStyle w:val="1"/>
        <w:rPr>
          <w:szCs w:val="24"/>
        </w:rPr>
      </w:pPr>
      <w:r w:rsidRPr="00751B1D">
        <w:rPr>
          <w:szCs w:val="24"/>
        </w:rPr>
        <w:t xml:space="preserve">Цена Договора и порядок расчетов </w:t>
      </w:r>
    </w:p>
    <w:p w14:paraId="566E564B" w14:textId="1503983F" w:rsidR="0092305A" w:rsidRPr="00E47CD8" w:rsidRDefault="0092305A" w:rsidP="0092305A">
      <w:pPr>
        <w:pStyle w:val="2"/>
        <w:rPr>
          <w:sz w:val="24"/>
          <w:szCs w:val="24"/>
        </w:rPr>
      </w:pPr>
      <w:r w:rsidRPr="00E47CD8">
        <w:rPr>
          <w:sz w:val="24"/>
          <w:szCs w:val="24"/>
        </w:rPr>
        <w:t>Общая стоимость работ по Договору составляет</w:t>
      </w:r>
      <w:r w:rsidR="000363B7" w:rsidRPr="00E47CD8">
        <w:rPr>
          <w:sz w:val="24"/>
          <w:szCs w:val="24"/>
        </w:rPr>
        <w:t xml:space="preserve"> </w:t>
      </w:r>
      <w:r w:rsidR="00051066">
        <w:rPr>
          <w:sz w:val="24"/>
          <w:szCs w:val="24"/>
        </w:rPr>
        <w:t>_________________________</w:t>
      </w:r>
      <w:r w:rsidR="008A1D49" w:rsidRPr="00E47CD8">
        <w:rPr>
          <w:sz w:val="24"/>
          <w:szCs w:val="24"/>
        </w:rPr>
        <w:t xml:space="preserve"> </w:t>
      </w:r>
      <w:r w:rsidR="006C39E7" w:rsidRPr="00E47CD8">
        <w:rPr>
          <w:sz w:val="24"/>
          <w:szCs w:val="24"/>
        </w:rPr>
        <w:t>(</w:t>
      </w:r>
      <w:r w:rsidR="00051066">
        <w:rPr>
          <w:sz w:val="24"/>
          <w:szCs w:val="24"/>
        </w:rPr>
        <w:t>__________________________________</w:t>
      </w:r>
      <w:r w:rsidR="00876AE9" w:rsidRPr="00E47CD8">
        <w:rPr>
          <w:sz w:val="24"/>
          <w:szCs w:val="24"/>
        </w:rPr>
        <w:t xml:space="preserve">) </w:t>
      </w:r>
      <w:r w:rsidR="006C39E7" w:rsidRPr="00E47CD8">
        <w:rPr>
          <w:sz w:val="24"/>
          <w:szCs w:val="24"/>
        </w:rPr>
        <w:t>рубл</w:t>
      </w:r>
      <w:r w:rsidR="009449D4">
        <w:rPr>
          <w:sz w:val="24"/>
          <w:szCs w:val="24"/>
        </w:rPr>
        <w:t>ей</w:t>
      </w:r>
      <w:r w:rsidR="006C39E7" w:rsidRPr="00E47CD8">
        <w:rPr>
          <w:sz w:val="24"/>
          <w:szCs w:val="24"/>
        </w:rPr>
        <w:t xml:space="preserve"> </w:t>
      </w:r>
      <w:r w:rsidR="00051066">
        <w:rPr>
          <w:sz w:val="24"/>
          <w:szCs w:val="24"/>
        </w:rPr>
        <w:t>______</w:t>
      </w:r>
      <w:r w:rsidR="008D46CD" w:rsidRPr="00E47CD8">
        <w:rPr>
          <w:sz w:val="24"/>
          <w:szCs w:val="24"/>
        </w:rPr>
        <w:t xml:space="preserve"> </w:t>
      </w:r>
      <w:r w:rsidR="006C39E7" w:rsidRPr="00E47CD8">
        <w:rPr>
          <w:sz w:val="24"/>
          <w:szCs w:val="24"/>
        </w:rPr>
        <w:t>копе</w:t>
      </w:r>
      <w:r w:rsidR="006D04C2" w:rsidRPr="00E47CD8">
        <w:rPr>
          <w:sz w:val="24"/>
          <w:szCs w:val="24"/>
        </w:rPr>
        <w:t>ек</w:t>
      </w:r>
      <w:r w:rsidRPr="00E47CD8">
        <w:rPr>
          <w:sz w:val="24"/>
          <w:szCs w:val="24"/>
        </w:rPr>
        <w:t>,</w:t>
      </w:r>
      <w:r w:rsidR="00051066">
        <w:rPr>
          <w:sz w:val="24"/>
          <w:szCs w:val="24"/>
        </w:rPr>
        <w:t xml:space="preserve"> с</w:t>
      </w:r>
      <w:r w:rsidRPr="00E47CD8">
        <w:rPr>
          <w:sz w:val="24"/>
          <w:szCs w:val="24"/>
        </w:rPr>
        <w:t xml:space="preserve"> </w:t>
      </w:r>
      <w:r w:rsidR="00F37963" w:rsidRPr="00E47CD8">
        <w:rPr>
          <w:sz w:val="24"/>
          <w:szCs w:val="24"/>
        </w:rPr>
        <w:t>НДС</w:t>
      </w:r>
      <w:r w:rsidR="00051066">
        <w:rPr>
          <w:sz w:val="24"/>
          <w:szCs w:val="24"/>
        </w:rPr>
        <w:t xml:space="preserve"> _____ %, либо НДС</w:t>
      </w:r>
      <w:r w:rsidR="00876AE9" w:rsidRPr="00E47CD8">
        <w:rPr>
          <w:sz w:val="24"/>
          <w:szCs w:val="24"/>
        </w:rPr>
        <w:t xml:space="preserve"> </w:t>
      </w:r>
      <w:r w:rsidR="00F54424" w:rsidRPr="00E47CD8">
        <w:rPr>
          <w:sz w:val="24"/>
          <w:szCs w:val="24"/>
        </w:rPr>
        <w:t>не облагается</w:t>
      </w:r>
      <w:r w:rsidR="00051066">
        <w:rPr>
          <w:sz w:val="24"/>
          <w:szCs w:val="24"/>
        </w:rPr>
        <w:t xml:space="preserve"> (основание)</w:t>
      </w:r>
      <w:r w:rsidR="00876AE9" w:rsidRPr="00E47CD8">
        <w:rPr>
          <w:sz w:val="24"/>
          <w:szCs w:val="24"/>
        </w:rPr>
        <w:t xml:space="preserve">. </w:t>
      </w:r>
    </w:p>
    <w:p w14:paraId="61F1530F" w14:textId="77777777" w:rsidR="0092305A" w:rsidRPr="00776F11" w:rsidRDefault="0092305A" w:rsidP="0092305A">
      <w:pPr>
        <w:pStyle w:val="2"/>
        <w:rPr>
          <w:sz w:val="24"/>
          <w:szCs w:val="24"/>
        </w:rPr>
      </w:pPr>
      <w:r w:rsidRPr="00776F11">
        <w:rPr>
          <w:sz w:val="24"/>
          <w:szCs w:val="24"/>
        </w:rPr>
        <w:t xml:space="preserve">Оплата по Договору производится в следующем порядке: </w:t>
      </w:r>
    </w:p>
    <w:p w14:paraId="1E93897F" w14:textId="35B12339" w:rsidR="00DC7855" w:rsidRDefault="00DC7855" w:rsidP="00DC7855">
      <w:pPr>
        <w:pStyle w:val="2"/>
        <w:numPr>
          <w:ilvl w:val="1"/>
          <w:numId w:val="5"/>
        </w:numPr>
      </w:pPr>
      <w:r>
        <w:rPr>
          <w:sz w:val="24"/>
          <w:szCs w:val="24"/>
        </w:rPr>
        <w:t>Заказчик</w:t>
      </w:r>
      <w:r w:rsidR="00B957F7">
        <w:rPr>
          <w:sz w:val="24"/>
          <w:szCs w:val="24"/>
        </w:rPr>
        <w:t xml:space="preserve">, по факту выполнения работ, </w:t>
      </w:r>
      <w:r>
        <w:rPr>
          <w:sz w:val="24"/>
          <w:szCs w:val="24"/>
        </w:rPr>
        <w:t>в течени</w:t>
      </w:r>
      <w:r w:rsidR="00B957F7">
        <w:rPr>
          <w:sz w:val="24"/>
          <w:szCs w:val="24"/>
        </w:rPr>
        <w:t>е</w:t>
      </w:r>
      <w:r>
        <w:rPr>
          <w:sz w:val="24"/>
          <w:szCs w:val="24"/>
        </w:rPr>
        <w:t xml:space="preserve"> </w:t>
      </w:r>
      <w:r w:rsidR="00B957F7">
        <w:rPr>
          <w:sz w:val="24"/>
          <w:szCs w:val="24"/>
        </w:rPr>
        <w:t>7</w:t>
      </w:r>
      <w:r>
        <w:rPr>
          <w:sz w:val="24"/>
          <w:szCs w:val="24"/>
        </w:rPr>
        <w:t xml:space="preserve"> (</w:t>
      </w:r>
      <w:r w:rsidR="00B957F7">
        <w:rPr>
          <w:sz w:val="24"/>
          <w:szCs w:val="24"/>
        </w:rPr>
        <w:t>Семи</w:t>
      </w:r>
      <w:r>
        <w:rPr>
          <w:sz w:val="24"/>
          <w:szCs w:val="24"/>
        </w:rPr>
        <w:t xml:space="preserve">) рабочих дней на основании полученного счета </w:t>
      </w:r>
      <w:r w:rsidR="00792447">
        <w:rPr>
          <w:sz w:val="24"/>
          <w:szCs w:val="24"/>
        </w:rPr>
        <w:t xml:space="preserve">и подписанных Сторонами Акта о приемке выполненных работ по форме КС-2, Справки о стоимости работ КС-3 перечисляет денежные средства </w:t>
      </w:r>
      <w:r w:rsidR="00792447">
        <w:rPr>
          <w:sz w:val="24"/>
          <w:szCs w:val="24"/>
        </w:rPr>
        <w:lastRenderedPageBreak/>
        <w:t xml:space="preserve">на расчетный счет Подрядчика, </w:t>
      </w:r>
      <w:r w:rsidR="002A28CC">
        <w:rPr>
          <w:sz w:val="24"/>
          <w:szCs w:val="24"/>
        </w:rPr>
        <w:t>указанный</w:t>
      </w:r>
      <w:r w:rsidR="00792447">
        <w:rPr>
          <w:sz w:val="24"/>
          <w:szCs w:val="24"/>
        </w:rPr>
        <w:t xml:space="preserve"> в реквизитах. </w:t>
      </w:r>
      <w:r w:rsidR="00E8140D">
        <w:rPr>
          <w:sz w:val="24"/>
          <w:szCs w:val="24"/>
        </w:rPr>
        <w:t>Обязательства по расчету считаются исполненными с момента поступления денежных средств на корреспондентский счет Банка Подрядчика.</w:t>
      </w:r>
    </w:p>
    <w:p w14:paraId="301E6E1A" w14:textId="77777777" w:rsidR="0092305A" w:rsidRPr="00403F9D" w:rsidRDefault="0092305A" w:rsidP="0092305A">
      <w:pPr>
        <w:pStyle w:val="2"/>
        <w:rPr>
          <w:sz w:val="24"/>
        </w:rPr>
      </w:pPr>
      <w:r w:rsidRPr="00403F9D">
        <w:rPr>
          <w:sz w:val="24"/>
        </w:rPr>
        <w:t xml:space="preserve">Цена </w:t>
      </w:r>
      <w:r>
        <w:rPr>
          <w:sz w:val="24"/>
        </w:rPr>
        <w:t>Договор</w:t>
      </w:r>
      <w:r w:rsidRPr="00403F9D">
        <w:rPr>
          <w:sz w:val="24"/>
        </w:rPr>
        <w:t>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выполнения работ, приобретение (аренду) оборудования, используемого для выполнения работ.</w:t>
      </w:r>
    </w:p>
    <w:p w14:paraId="1A729F8F" w14:textId="77777777" w:rsidR="0092305A" w:rsidRDefault="0092305A" w:rsidP="0092305A">
      <w:pPr>
        <w:pStyle w:val="2"/>
        <w:rPr>
          <w:color w:val="FF0000"/>
          <w:sz w:val="24"/>
        </w:rPr>
      </w:pPr>
      <w:r w:rsidRPr="00403F9D">
        <w:rPr>
          <w:sz w:val="24"/>
        </w:rPr>
        <w:t xml:space="preserve">Цена </w:t>
      </w:r>
      <w:r>
        <w:rPr>
          <w:sz w:val="24"/>
        </w:rPr>
        <w:t>Договор</w:t>
      </w:r>
      <w:r w:rsidRPr="00403F9D">
        <w:rPr>
          <w:sz w:val="24"/>
        </w:rPr>
        <w:t xml:space="preserve">а является твердой и определяется на весь срок исполнения </w:t>
      </w:r>
      <w:r>
        <w:rPr>
          <w:sz w:val="24"/>
        </w:rPr>
        <w:t>Договор</w:t>
      </w:r>
      <w:r w:rsidRPr="00403F9D">
        <w:rPr>
          <w:sz w:val="24"/>
        </w:rPr>
        <w:t>а</w:t>
      </w:r>
      <w:r w:rsidRPr="00403F9D">
        <w:rPr>
          <w:color w:val="FF0000"/>
          <w:sz w:val="24"/>
        </w:rPr>
        <w:t>.</w:t>
      </w:r>
    </w:p>
    <w:p w14:paraId="3A5FFFB3" w14:textId="004B13F9" w:rsidR="0092305A" w:rsidRPr="00E47CD8" w:rsidRDefault="0092305A" w:rsidP="0092305A">
      <w:pPr>
        <w:pStyle w:val="2"/>
        <w:rPr>
          <w:b/>
          <w:bCs w:val="0"/>
          <w:sz w:val="24"/>
        </w:rPr>
      </w:pPr>
      <w:r w:rsidRPr="00E47CD8">
        <w:rPr>
          <w:b/>
          <w:bCs w:val="0"/>
          <w:sz w:val="24"/>
        </w:rPr>
        <w:t>Источник финансирования: областной бюджет Ленинградской области на 202</w:t>
      </w:r>
      <w:r w:rsidR="00AE1759">
        <w:rPr>
          <w:b/>
          <w:bCs w:val="0"/>
          <w:sz w:val="24"/>
        </w:rPr>
        <w:t>6</w:t>
      </w:r>
      <w:r w:rsidR="00162342" w:rsidRPr="00E47CD8">
        <w:rPr>
          <w:b/>
          <w:bCs w:val="0"/>
          <w:sz w:val="24"/>
        </w:rPr>
        <w:t xml:space="preserve"> </w:t>
      </w:r>
      <w:r w:rsidRPr="00E47CD8">
        <w:rPr>
          <w:b/>
          <w:bCs w:val="0"/>
          <w:sz w:val="24"/>
        </w:rPr>
        <w:t>год.</w:t>
      </w:r>
    </w:p>
    <w:p w14:paraId="0FE14C33" w14:textId="77777777" w:rsidR="0092305A" w:rsidRPr="00403F9D" w:rsidRDefault="0092305A" w:rsidP="0092305A">
      <w:pPr>
        <w:pStyle w:val="2"/>
        <w:rPr>
          <w:sz w:val="24"/>
        </w:rPr>
      </w:pPr>
      <w:r w:rsidRPr="00403F9D">
        <w:rPr>
          <w:sz w:val="24"/>
        </w:rPr>
        <w:t xml:space="preserve">Цена </w:t>
      </w:r>
      <w:r>
        <w:rPr>
          <w:sz w:val="24"/>
        </w:rPr>
        <w:t>Договор</w:t>
      </w:r>
      <w:r w:rsidRPr="00403F9D">
        <w:rPr>
          <w:sz w:val="24"/>
        </w:rPr>
        <w:t xml:space="preserve">а может быть снижена по соглашению сторон без изменения объема работ, их качества и иных условий </w:t>
      </w:r>
      <w:r>
        <w:rPr>
          <w:sz w:val="24"/>
        </w:rPr>
        <w:t>Договор</w:t>
      </w:r>
      <w:r w:rsidRPr="00403F9D">
        <w:rPr>
          <w:sz w:val="24"/>
        </w:rPr>
        <w:t>а.</w:t>
      </w:r>
    </w:p>
    <w:p w14:paraId="5134EFA8" w14:textId="77777777" w:rsidR="0092305A" w:rsidRPr="00403F9D" w:rsidRDefault="0092305A" w:rsidP="0092305A">
      <w:pPr>
        <w:pStyle w:val="2"/>
        <w:rPr>
          <w:sz w:val="24"/>
        </w:rPr>
      </w:pPr>
      <w:r w:rsidRPr="00403F9D">
        <w:rPr>
          <w:sz w:val="24"/>
        </w:rPr>
        <w:t xml:space="preserve">Подрядчик по предложению Заказчика вправе увеличить предусмотренный </w:t>
      </w:r>
      <w:r>
        <w:rPr>
          <w:sz w:val="24"/>
        </w:rPr>
        <w:t>договор</w:t>
      </w:r>
      <w:r w:rsidRPr="00403F9D">
        <w:rPr>
          <w:sz w:val="24"/>
        </w:rPr>
        <w:t xml:space="preserve">ом объем работы не более чем на десять процентов или уменьшить предусмотренный </w:t>
      </w:r>
      <w:r>
        <w:rPr>
          <w:sz w:val="24"/>
        </w:rPr>
        <w:t>договор</w:t>
      </w:r>
      <w:r w:rsidRPr="00403F9D">
        <w:rPr>
          <w:sz w:val="24"/>
        </w:rPr>
        <w:t xml:space="preserve">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РФ цены </w:t>
      </w:r>
      <w:r>
        <w:rPr>
          <w:sz w:val="24"/>
        </w:rPr>
        <w:t>договор</w:t>
      </w:r>
      <w:r w:rsidRPr="00403F9D">
        <w:rPr>
          <w:sz w:val="24"/>
        </w:rPr>
        <w:t xml:space="preserve">а пропорционально дополнительному объему работы исходя из установленной в </w:t>
      </w:r>
      <w:r>
        <w:rPr>
          <w:sz w:val="24"/>
        </w:rPr>
        <w:t>договор</w:t>
      </w:r>
      <w:r w:rsidRPr="00403F9D">
        <w:rPr>
          <w:sz w:val="24"/>
        </w:rPr>
        <w:t xml:space="preserve">е цены единицы работы, но не более чем на десять процентов цены </w:t>
      </w:r>
      <w:r>
        <w:rPr>
          <w:sz w:val="24"/>
        </w:rPr>
        <w:t>договор</w:t>
      </w:r>
      <w:r w:rsidRPr="00403F9D">
        <w:rPr>
          <w:sz w:val="24"/>
        </w:rPr>
        <w:t xml:space="preserve">а. При уменьшении предусмотренного </w:t>
      </w:r>
      <w:r>
        <w:rPr>
          <w:sz w:val="24"/>
        </w:rPr>
        <w:t>договор</w:t>
      </w:r>
      <w:r w:rsidRPr="00403F9D">
        <w:rPr>
          <w:sz w:val="24"/>
        </w:rPr>
        <w:t xml:space="preserve">ом объема работы стороны </w:t>
      </w:r>
      <w:r>
        <w:rPr>
          <w:sz w:val="24"/>
        </w:rPr>
        <w:t>договор</w:t>
      </w:r>
      <w:r w:rsidRPr="00403F9D">
        <w:rPr>
          <w:sz w:val="24"/>
        </w:rPr>
        <w:t xml:space="preserve">а обязаны уменьшить цену </w:t>
      </w:r>
      <w:r>
        <w:rPr>
          <w:sz w:val="24"/>
        </w:rPr>
        <w:t>договор</w:t>
      </w:r>
      <w:r w:rsidRPr="00403F9D">
        <w:rPr>
          <w:sz w:val="24"/>
        </w:rPr>
        <w:t>а исходя из цены единицы работы.</w:t>
      </w:r>
    </w:p>
    <w:p w14:paraId="76DAE388" w14:textId="77777777" w:rsidR="0092305A" w:rsidRPr="00D122F0" w:rsidRDefault="0092305A" w:rsidP="0092305A">
      <w:pPr>
        <w:pStyle w:val="1"/>
      </w:pPr>
      <w:r w:rsidRPr="00D122F0">
        <w:t>Обязанности и права Подрядчика</w:t>
      </w:r>
    </w:p>
    <w:p w14:paraId="4657E100" w14:textId="77777777" w:rsidR="0092305A" w:rsidRPr="00403F9D" w:rsidRDefault="0092305A" w:rsidP="0092305A">
      <w:pPr>
        <w:pStyle w:val="2"/>
        <w:rPr>
          <w:sz w:val="24"/>
        </w:rPr>
      </w:pPr>
      <w:r w:rsidRPr="00403F9D">
        <w:rPr>
          <w:sz w:val="24"/>
        </w:rPr>
        <w:t>Подрядчик обязан:</w:t>
      </w:r>
    </w:p>
    <w:p w14:paraId="345F9BEF" w14:textId="77777777" w:rsidR="0092305A" w:rsidRPr="00403F9D" w:rsidRDefault="0092305A" w:rsidP="0092305A">
      <w:pPr>
        <w:pStyle w:val="3"/>
        <w:rPr>
          <w:sz w:val="24"/>
        </w:rPr>
      </w:pPr>
      <w:r w:rsidRPr="00403F9D">
        <w:rPr>
          <w:sz w:val="24"/>
        </w:rPr>
        <w:t xml:space="preserve">В установленные сроки и в полном объеме выполнить работы по </w:t>
      </w:r>
      <w:r>
        <w:rPr>
          <w:sz w:val="24"/>
        </w:rPr>
        <w:t>Договор</w:t>
      </w:r>
      <w:r w:rsidRPr="00403F9D">
        <w:rPr>
          <w:sz w:val="24"/>
        </w:rPr>
        <w:t xml:space="preserve">у и сдать Заказчику их результаты в соответствии с условиями </w:t>
      </w:r>
      <w:r>
        <w:rPr>
          <w:sz w:val="24"/>
        </w:rPr>
        <w:t>Договор</w:t>
      </w:r>
      <w:r w:rsidRPr="00403F9D">
        <w:rPr>
          <w:sz w:val="24"/>
        </w:rPr>
        <w:t>а;</w:t>
      </w:r>
    </w:p>
    <w:p w14:paraId="52EDFEFB" w14:textId="281A0B29" w:rsidR="0092305A" w:rsidRPr="00403F9D" w:rsidRDefault="0092305A" w:rsidP="0092305A">
      <w:pPr>
        <w:pStyle w:val="3"/>
        <w:rPr>
          <w:sz w:val="24"/>
        </w:rPr>
      </w:pPr>
      <w:r w:rsidRPr="00403F9D">
        <w:rPr>
          <w:sz w:val="24"/>
        </w:rPr>
        <w:t>Учитывать при производстве работ все замечания, сделанные в устном и письменном виде представителем Заказчика, во время производства работ и по их окончании, если они не представляют собой вмешательство в оперативно-хозяйственную деятельность Подрядчика или не противоречат техническим требованиям к выполнению работ;</w:t>
      </w:r>
    </w:p>
    <w:p w14:paraId="0F5BD740" w14:textId="77777777" w:rsidR="0092305A" w:rsidRPr="00403F9D" w:rsidRDefault="0092305A" w:rsidP="0092305A">
      <w:pPr>
        <w:pStyle w:val="3"/>
        <w:rPr>
          <w:sz w:val="24"/>
        </w:rPr>
      </w:pPr>
      <w:r w:rsidRPr="00403F9D">
        <w:rPr>
          <w:sz w:val="24"/>
        </w:rPr>
        <w:t>Соблюдать требования законодательства в области техники безопасности, охране окружающей среды и пожарной безопасности;</w:t>
      </w:r>
    </w:p>
    <w:p w14:paraId="515D7396" w14:textId="77777777" w:rsidR="0092305A" w:rsidRPr="00403F9D" w:rsidRDefault="0092305A" w:rsidP="0092305A">
      <w:pPr>
        <w:pStyle w:val="3"/>
        <w:rPr>
          <w:sz w:val="24"/>
        </w:rPr>
      </w:pPr>
      <w:r w:rsidRPr="00403F9D">
        <w:rPr>
          <w:sz w:val="24"/>
        </w:rPr>
        <w:t>Безвозмездно исправить по требованию Заказчика</w:t>
      </w:r>
      <w:r>
        <w:rPr>
          <w:sz w:val="24"/>
        </w:rPr>
        <w:t>,</w:t>
      </w:r>
      <w:r w:rsidRPr="00403F9D">
        <w:rPr>
          <w:sz w:val="24"/>
        </w:rPr>
        <w:t xml:space="preserve"> все выявленные недостатки, если в процессе выполнения работ Подрядчик допустил отступление от условий </w:t>
      </w:r>
      <w:r>
        <w:rPr>
          <w:sz w:val="24"/>
        </w:rPr>
        <w:t>Договор</w:t>
      </w:r>
      <w:r w:rsidRPr="00403F9D">
        <w:rPr>
          <w:sz w:val="24"/>
        </w:rPr>
        <w:t>а, ухудшивш</w:t>
      </w:r>
      <w:r>
        <w:rPr>
          <w:sz w:val="24"/>
        </w:rPr>
        <w:t>и</w:t>
      </w:r>
      <w:r w:rsidRPr="00403F9D">
        <w:rPr>
          <w:sz w:val="24"/>
        </w:rPr>
        <w:t>е качество работ в согласованные с Заказчиком сроки;</w:t>
      </w:r>
    </w:p>
    <w:p w14:paraId="09282A52" w14:textId="77777777" w:rsidR="0092305A" w:rsidRPr="00403F9D" w:rsidRDefault="0092305A" w:rsidP="0092305A">
      <w:pPr>
        <w:pStyle w:val="2"/>
        <w:rPr>
          <w:sz w:val="24"/>
        </w:rPr>
      </w:pPr>
      <w:r w:rsidRPr="00403F9D">
        <w:rPr>
          <w:sz w:val="24"/>
        </w:rPr>
        <w:t>Осуществлять контроль:</w:t>
      </w:r>
    </w:p>
    <w:p w14:paraId="64EC43AF" w14:textId="77777777" w:rsidR="0092305A" w:rsidRPr="00403F9D" w:rsidRDefault="0092305A" w:rsidP="0092305A">
      <w:pPr>
        <w:pStyle w:val="3"/>
        <w:rPr>
          <w:sz w:val="24"/>
        </w:rPr>
      </w:pPr>
      <w:r w:rsidRPr="00403F9D">
        <w:rPr>
          <w:sz w:val="24"/>
        </w:rPr>
        <w:lastRenderedPageBreak/>
        <w:t xml:space="preserve">За соблюдением качества выполняемых на Объекте работ в полном соответствии с условиями </w:t>
      </w:r>
      <w:r>
        <w:rPr>
          <w:sz w:val="24"/>
        </w:rPr>
        <w:t>Договор</w:t>
      </w:r>
      <w:r w:rsidRPr="00403F9D">
        <w:rPr>
          <w:sz w:val="24"/>
        </w:rPr>
        <w:t>а, его Приложениями и действующими правилами нормативами в области строительства на территории РФ;</w:t>
      </w:r>
    </w:p>
    <w:p w14:paraId="56ED7DBE" w14:textId="77777777" w:rsidR="0092305A" w:rsidRPr="00403F9D" w:rsidRDefault="0092305A" w:rsidP="0092305A">
      <w:pPr>
        <w:pStyle w:val="3"/>
        <w:rPr>
          <w:sz w:val="24"/>
        </w:rPr>
      </w:pPr>
      <w:r w:rsidRPr="00403F9D">
        <w:rPr>
          <w:sz w:val="24"/>
        </w:rPr>
        <w:t xml:space="preserve">За сроками выполнения работ, предусмотренными </w:t>
      </w:r>
      <w:r>
        <w:rPr>
          <w:sz w:val="24"/>
        </w:rPr>
        <w:t>Договор</w:t>
      </w:r>
      <w:r w:rsidRPr="00403F9D">
        <w:rPr>
          <w:sz w:val="24"/>
        </w:rPr>
        <w:t>ом;</w:t>
      </w:r>
    </w:p>
    <w:p w14:paraId="6FFDD4D0" w14:textId="77777777" w:rsidR="0092305A" w:rsidRPr="00403F9D" w:rsidRDefault="0092305A" w:rsidP="0092305A">
      <w:pPr>
        <w:pStyle w:val="3"/>
        <w:rPr>
          <w:sz w:val="24"/>
        </w:rPr>
      </w:pPr>
      <w:r w:rsidRPr="00403F9D">
        <w:rPr>
          <w:sz w:val="24"/>
        </w:rPr>
        <w:t>За своевременное устранение дефектов и недоделок, выявленных при приемке работ;</w:t>
      </w:r>
    </w:p>
    <w:p w14:paraId="77DA13E3" w14:textId="77777777" w:rsidR="0092305A" w:rsidRPr="00403F9D" w:rsidRDefault="0092305A" w:rsidP="0092305A">
      <w:pPr>
        <w:pStyle w:val="3"/>
        <w:rPr>
          <w:sz w:val="24"/>
        </w:rPr>
      </w:pPr>
      <w:r w:rsidRPr="00403F9D">
        <w:rPr>
          <w:sz w:val="24"/>
        </w:rPr>
        <w:t xml:space="preserve">При обнаружении отступлений от условий </w:t>
      </w:r>
      <w:r>
        <w:rPr>
          <w:sz w:val="24"/>
        </w:rPr>
        <w:t>Договор</w:t>
      </w:r>
      <w:r w:rsidRPr="00403F9D">
        <w:rPr>
          <w:sz w:val="24"/>
        </w:rPr>
        <w:t>а, ухудшающих результат работ или иных недостатков в работе подписать двусторонний Акт об устранении недостатков</w:t>
      </w:r>
      <w:r>
        <w:rPr>
          <w:sz w:val="24"/>
        </w:rPr>
        <w:t xml:space="preserve"> в течении 3-х рабочих дней</w:t>
      </w:r>
      <w:r w:rsidRPr="00403F9D">
        <w:rPr>
          <w:sz w:val="24"/>
        </w:rPr>
        <w:t>;</w:t>
      </w:r>
    </w:p>
    <w:p w14:paraId="0439F410" w14:textId="77777777" w:rsidR="0092305A" w:rsidRPr="00403F9D" w:rsidRDefault="0092305A" w:rsidP="0092305A">
      <w:pPr>
        <w:pStyle w:val="3"/>
        <w:rPr>
          <w:sz w:val="24"/>
        </w:rPr>
      </w:pPr>
      <w:r w:rsidRPr="00403F9D">
        <w:rPr>
          <w:sz w:val="24"/>
        </w:rPr>
        <w:t xml:space="preserve">Выполнять требования и предписания органов государственной власти и контролирующих организаций, вытекающих из исполнения своих обязательств по </w:t>
      </w:r>
      <w:r>
        <w:rPr>
          <w:sz w:val="24"/>
        </w:rPr>
        <w:t>Договор</w:t>
      </w:r>
      <w:r w:rsidRPr="00403F9D">
        <w:rPr>
          <w:sz w:val="24"/>
        </w:rPr>
        <w:t>у;</w:t>
      </w:r>
    </w:p>
    <w:p w14:paraId="3E54C262" w14:textId="77777777" w:rsidR="0092305A" w:rsidRPr="00403F9D" w:rsidRDefault="0092305A" w:rsidP="0092305A">
      <w:pPr>
        <w:pStyle w:val="3"/>
        <w:rPr>
          <w:sz w:val="24"/>
        </w:rPr>
      </w:pPr>
      <w:r w:rsidRPr="00403F9D">
        <w:rPr>
          <w:sz w:val="24"/>
        </w:rPr>
        <w:t>Оформлять всю техническую и бухгалтерскую документацию в полном соответствии с действующим законодательством РФ;</w:t>
      </w:r>
    </w:p>
    <w:p w14:paraId="54B208C2" w14:textId="77777777" w:rsidR="0092305A" w:rsidRPr="00403F9D" w:rsidRDefault="0092305A" w:rsidP="0092305A">
      <w:pPr>
        <w:pStyle w:val="2"/>
        <w:rPr>
          <w:sz w:val="24"/>
        </w:rPr>
      </w:pPr>
      <w:r w:rsidRPr="00403F9D">
        <w:rPr>
          <w:sz w:val="24"/>
        </w:rPr>
        <w:t>Подрядчик имеет право:</w:t>
      </w:r>
    </w:p>
    <w:p w14:paraId="4D06EE8A" w14:textId="77777777" w:rsidR="0092305A" w:rsidRPr="00403F9D" w:rsidRDefault="0092305A" w:rsidP="0092305A">
      <w:pPr>
        <w:pStyle w:val="3"/>
        <w:rPr>
          <w:sz w:val="24"/>
        </w:rPr>
      </w:pPr>
      <w:r w:rsidRPr="00403F9D">
        <w:rPr>
          <w:sz w:val="24"/>
        </w:rPr>
        <w:t>Самостоятельно определять специалистов на выполнение работ.</w:t>
      </w:r>
    </w:p>
    <w:p w14:paraId="1DFA0BD6" w14:textId="77777777" w:rsidR="0092305A" w:rsidRPr="00D122F0" w:rsidRDefault="0092305A" w:rsidP="0092305A">
      <w:pPr>
        <w:pStyle w:val="1"/>
      </w:pPr>
      <w:r w:rsidRPr="00D122F0">
        <w:t>Обязанности и права Заказчика</w:t>
      </w:r>
    </w:p>
    <w:p w14:paraId="1CA4D335" w14:textId="77777777" w:rsidR="0092305A" w:rsidRPr="00403F9D" w:rsidRDefault="0092305A" w:rsidP="0092305A">
      <w:pPr>
        <w:pStyle w:val="2"/>
        <w:rPr>
          <w:sz w:val="24"/>
        </w:rPr>
      </w:pPr>
      <w:r w:rsidRPr="00403F9D">
        <w:rPr>
          <w:sz w:val="24"/>
        </w:rPr>
        <w:t xml:space="preserve">Заказчик обязан: </w:t>
      </w:r>
    </w:p>
    <w:p w14:paraId="7A475026" w14:textId="77777777" w:rsidR="0092305A" w:rsidRPr="00403F9D" w:rsidRDefault="0092305A" w:rsidP="0092305A">
      <w:pPr>
        <w:pStyle w:val="3"/>
        <w:rPr>
          <w:sz w:val="24"/>
        </w:rPr>
      </w:pPr>
      <w:r w:rsidRPr="00403F9D">
        <w:rPr>
          <w:sz w:val="24"/>
        </w:rPr>
        <w:t xml:space="preserve">Оказывать Подрядчику содействие в выполнении работ по </w:t>
      </w:r>
      <w:r>
        <w:rPr>
          <w:sz w:val="24"/>
        </w:rPr>
        <w:t>Договор</w:t>
      </w:r>
      <w:r w:rsidRPr="00403F9D">
        <w:rPr>
          <w:sz w:val="24"/>
        </w:rPr>
        <w:t xml:space="preserve">у, в том числе принимать в объеме своих обязательств по </w:t>
      </w:r>
      <w:r>
        <w:rPr>
          <w:sz w:val="24"/>
        </w:rPr>
        <w:t>Договор</w:t>
      </w:r>
      <w:r w:rsidRPr="00403F9D">
        <w:rPr>
          <w:sz w:val="24"/>
        </w:rPr>
        <w:t>у необходимые меры по устранению обстоятельств, препятствующих выполнению Подрядчиком работ;</w:t>
      </w:r>
    </w:p>
    <w:p w14:paraId="1CDAAEFA" w14:textId="77777777" w:rsidR="0092305A" w:rsidRPr="00403F9D" w:rsidRDefault="0092305A" w:rsidP="0092305A">
      <w:pPr>
        <w:pStyle w:val="3"/>
        <w:rPr>
          <w:sz w:val="24"/>
        </w:rPr>
      </w:pPr>
      <w:r w:rsidRPr="00403F9D">
        <w:rPr>
          <w:sz w:val="24"/>
        </w:rPr>
        <w:t xml:space="preserve">Оплатить работы по цене и в сроки, согласно условиям, указанным в </w:t>
      </w:r>
      <w:r>
        <w:rPr>
          <w:sz w:val="24"/>
        </w:rPr>
        <w:t>Договор</w:t>
      </w:r>
      <w:r w:rsidRPr="00403F9D">
        <w:rPr>
          <w:sz w:val="24"/>
        </w:rPr>
        <w:t>е.</w:t>
      </w:r>
    </w:p>
    <w:p w14:paraId="0C777953" w14:textId="77777777" w:rsidR="0092305A" w:rsidRPr="00403F9D" w:rsidRDefault="0092305A" w:rsidP="0092305A">
      <w:pPr>
        <w:pStyle w:val="3"/>
        <w:rPr>
          <w:sz w:val="24"/>
        </w:rPr>
      </w:pPr>
      <w:r w:rsidRPr="00403F9D">
        <w:rPr>
          <w:sz w:val="24"/>
        </w:rPr>
        <w:t>Заказчик имеет право:</w:t>
      </w:r>
    </w:p>
    <w:p w14:paraId="5E762A16" w14:textId="77777777" w:rsidR="0092305A" w:rsidRPr="00403F9D" w:rsidRDefault="0092305A" w:rsidP="0092305A">
      <w:pPr>
        <w:pStyle w:val="3"/>
        <w:rPr>
          <w:sz w:val="24"/>
        </w:rPr>
      </w:pPr>
      <w:r w:rsidRPr="00403F9D">
        <w:rPr>
          <w:sz w:val="24"/>
        </w:rPr>
        <w:t>Получать информацию</w:t>
      </w:r>
      <w:r>
        <w:rPr>
          <w:sz w:val="24"/>
        </w:rPr>
        <w:t xml:space="preserve"> от Подрядчика</w:t>
      </w:r>
      <w:r w:rsidRPr="00403F9D">
        <w:rPr>
          <w:sz w:val="24"/>
        </w:rPr>
        <w:t xml:space="preserve"> о состоянии дел по </w:t>
      </w:r>
      <w:r>
        <w:rPr>
          <w:sz w:val="24"/>
        </w:rPr>
        <w:t>Договор</w:t>
      </w:r>
      <w:r w:rsidRPr="00403F9D">
        <w:rPr>
          <w:sz w:val="24"/>
        </w:rPr>
        <w:t xml:space="preserve">у и осуществлять контроль за исполнением Подрядчиком условий </w:t>
      </w:r>
      <w:r>
        <w:rPr>
          <w:sz w:val="24"/>
        </w:rPr>
        <w:t>Договор</w:t>
      </w:r>
      <w:r w:rsidRPr="00403F9D">
        <w:rPr>
          <w:sz w:val="24"/>
        </w:rPr>
        <w:t>а;</w:t>
      </w:r>
    </w:p>
    <w:p w14:paraId="76396C06" w14:textId="77777777" w:rsidR="0092305A" w:rsidRPr="00403F9D" w:rsidRDefault="0092305A" w:rsidP="0092305A">
      <w:pPr>
        <w:pStyle w:val="3"/>
        <w:rPr>
          <w:sz w:val="24"/>
        </w:rPr>
      </w:pPr>
      <w:r w:rsidRPr="00403F9D">
        <w:rPr>
          <w:sz w:val="24"/>
        </w:rPr>
        <w:t xml:space="preserve">В случае выявленного несоответствия произведенных работ по вине Подрядчика назначить строительную экспертизу. В этом случае Подрядчик обязан оплатить проведенную и документально подтвержденную экспертизу на основании счета Заказчика в течение </w:t>
      </w:r>
      <w:r w:rsidR="00062ADD">
        <w:rPr>
          <w:sz w:val="24"/>
        </w:rPr>
        <w:t>7</w:t>
      </w:r>
      <w:r w:rsidRPr="00403F9D">
        <w:rPr>
          <w:sz w:val="24"/>
        </w:rPr>
        <w:t xml:space="preserve"> (</w:t>
      </w:r>
      <w:r w:rsidR="00062ADD">
        <w:rPr>
          <w:sz w:val="24"/>
        </w:rPr>
        <w:t>семи</w:t>
      </w:r>
      <w:r w:rsidRPr="00403F9D">
        <w:rPr>
          <w:sz w:val="24"/>
        </w:rPr>
        <w:t xml:space="preserve">) </w:t>
      </w:r>
      <w:r>
        <w:rPr>
          <w:sz w:val="24"/>
        </w:rPr>
        <w:t>рабочих</w:t>
      </w:r>
      <w:r w:rsidRPr="00403F9D">
        <w:rPr>
          <w:sz w:val="24"/>
        </w:rPr>
        <w:t xml:space="preserve"> дней с момента его выставления;</w:t>
      </w:r>
    </w:p>
    <w:p w14:paraId="13F220D0" w14:textId="77777777" w:rsidR="0092305A" w:rsidRPr="00403F9D" w:rsidRDefault="0092305A" w:rsidP="0092305A">
      <w:pPr>
        <w:pStyle w:val="3"/>
        <w:rPr>
          <w:sz w:val="24"/>
        </w:rPr>
      </w:pPr>
      <w:r w:rsidRPr="00403F9D">
        <w:rPr>
          <w:sz w:val="24"/>
        </w:rPr>
        <w:t xml:space="preserve">Привлекать Подрядчика к участию в деле по искам, возникшим в связи с ненадлежащим исполнением Подрядчиком принятых по </w:t>
      </w:r>
      <w:r>
        <w:rPr>
          <w:sz w:val="24"/>
        </w:rPr>
        <w:t>Договор</w:t>
      </w:r>
      <w:r w:rsidRPr="00403F9D">
        <w:rPr>
          <w:sz w:val="24"/>
        </w:rPr>
        <w:t>у обязательств.</w:t>
      </w:r>
    </w:p>
    <w:p w14:paraId="4AE17E24" w14:textId="77777777" w:rsidR="0092305A" w:rsidRPr="00D122F0" w:rsidRDefault="0092305A" w:rsidP="0092305A">
      <w:pPr>
        <w:pStyle w:val="1"/>
      </w:pPr>
      <w:r w:rsidRPr="00D122F0">
        <w:t>Порядок приема-передачи работ</w:t>
      </w:r>
    </w:p>
    <w:p w14:paraId="47B0F5DB" w14:textId="77777777" w:rsidR="0092305A" w:rsidRPr="00403F9D" w:rsidRDefault="0092305A" w:rsidP="0092305A">
      <w:pPr>
        <w:pStyle w:val="2"/>
        <w:rPr>
          <w:sz w:val="24"/>
        </w:rPr>
      </w:pPr>
      <w:r w:rsidRPr="00403F9D">
        <w:rPr>
          <w:sz w:val="24"/>
        </w:rPr>
        <w:t xml:space="preserve">При обнаружении отступлений от </w:t>
      </w:r>
      <w:r>
        <w:rPr>
          <w:sz w:val="24"/>
        </w:rPr>
        <w:t>Договор</w:t>
      </w:r>
      <w:r w:rsidRPr="00403F9D">
        <w:rPr>
          <w:sz w:val="24"/>
        </w:rPr>
        <w:t>а, ухудшивших результат работ, или иных недостатков Стороны подписывают двусторонний Акт об устранении недостатков с указанием сроков устранения.</w:t>
      </w:r>
    </w:p>
    <w:p w14:paraId="6AD4B709" w14:textId="77777777" w:rsidR="0092305A" w:rsidRPr="00403F9D" w:rsidRDefault="0092305A" w:rsidP="0092305A">
      <w:pPr>
        <w:pStyle w:val="2"/>
        <w:rPr>
          <w:b/>
          <w:sz w:val="24"/>
        </w:rPr>
      </w:pPr>
      <w:r w:rsidRPr="00403F9D">
        <w:rPr>
          <w:sz w:val="24"/>
        </w:rPr>
        <w:t xml:space="preserve">По завершении работ Подрядчик обязуется произвести на территории Объекта работы по уборке, очистке территории от загрязнения, образовавшегося в результате его </w:t>
      </w:r>
      <w:r w:rsidRPr="00403F9D">
        <w:rPr>
          <w:sz w:val="24"/>
        </w:rPr>
        <w:lastRenderedPageBreak/>
        <w:t>деятельности, вывезти с Объекта строительный мусор в объеме произведенных работ в период их производства, вывезти принадлежащие ему механизмы, оборудование, иное свое имущество.</w:t>
      </w:r>
    </w:p>
    <w:p w14:paraId="7D7EC45C" w14:textId="77777777" w:rsidR="0092305A" w:rsidRPr="00403F9D" w:rsidRDefault="0092305A" w:rsidP="0092305A">
      <w:pPr>
        <w:pStyle w:val="2"/>
        <w:rPr>
          <w:sz w:val="24"/>
        </w:rPr>
      </w:pPr>
      <w:r w:rsidRPr="00403F9D">
        <w:rPr>
          <w:sz w:val="24"/>
        </w:rPr>
        <w:t>При наличии мотивированного отказа от приемки работ Сторонами в течение 3 (трех) рабочих дней с момента его получения Подрядчиком составляется двусторонний Акт с перечнем необходимых доработок и сроком их устранения.</w:t>
      </w:r>
    </w:p>
    <w:p w14:paraId="033FF370" w14:textId="77777777" w:rsidR="0092305A" w:rsidRPr="00403F9D" w:rsidRDefault="0092305A" w:rsidP="0092305A">
      <w:pPr>
        <w:pStyle w:val="2"/>
        <w:rPr>
          <w:sz w:val="24"/>
        </w:rPr>
      </w:pPr>
      <w:r w:rsidRPr="00403F9D">
        <w:rPr>
          <w:sz w:val="24"/>
        </w:rPr>
        <w:t xml:space="preserve">Подрядчик гарантирует качество выполнения всех работ в соответствии с Техническим заданием, Документацией, действующими на территории РФ нормативами в области строительства, условиями </w:t>
      </w:r>
      <w:r>
        <w:rPr>
          <w:sz w:val="24"/>
        </w:rPr>
        <w:t>Договор</w:t>
      </w:r>
      <w:r w:rsidRPr="00403F9D">
        <w:rPr>
          <w:sz w:val="24"/>
        </w:rPr>
        <w:t>а и Приложениями к нему.</w:t>
      </w:r>
    </w:p>
    <w:p w14:paraId="476AC676" w14:textId="77777777" w:rsidR="0092305A" w:rsidRPr="00403F9D" w:rsidRDefault="0092305A" w:rsidP="0092305A">
      <w:pPr>
        <w:pStyle w:val="2"/>
        <w:rPr>
          <w:sz w:val="24"/>
        </w:rPr>
      </w:pPr>
      <w:r w:rsidRPr="00403F9D">
        <w:rPr>
          <w:sz w:val="24"/>
        </w:rPr>
        <w:t xml:space="preserve">Гарантийный срок на используемые материалы и выполненные по </w:t>
      </w:r>
      <w:r>
        <w:rPr>
          <w:sz w:val="24"/>
        </w:rPr>
        <w:t>Договор</w:t>
      </w:r>
      <w:r w:rsidRPr="00403F9D">
        <w:rPr>
          <w:sz w:val="24"/>
        </w:rPr>
        <w:t xml:space="preserve">у работы составляет не менее </w:t>
      </w:r>
      <w:r>
        <w:rPr>
          <w:sz w:val="24"/>
        </w:rPr>
        <w:t>12</w:t>
      </w:r>
      <w:r w:rsidRPr="00403F9D">
        <w:rPr>
          <w:sz w:val="24"/>
        </w:rPr>
        <w:t xml:space="preserve"> (</w:t>
      </w:r>
      <w:r>
        <w:rPr>
          <w:sz w:val="24"/>
        </w:rPr>
        <w:t>двенадцати</w:t>
      </w:r>
      <w:r w:rsidRPr="00403F9D">
        <w:rPr>
          <w:sz w:val="24"/>
        </w:rPr>
        <w:t>) месяцев.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Объекта, ненадлежащего ремонта Объекта, произведенного самим Заказчиком или привлеченными им третьими лицами.</w:t>
      </w:r>
    </w:p>
    <w:p w14:paraId="664C6E3D" w14:textId="77777777" w:rsidR="0092305A" w:rsidRPr="00403F9D" w:rsidRDefault="0092305A" w:rsidP="0092305A">
      <w:pPr>
        <w:pStyle w:val="2"/>
        <w:rPr>
          <w:sz w:val="24"/>
        </w:rPr>
      </w:pPr>
      <w:r w:rsidRPr="00403F9D">
        <w:rPr>
          <w:sz w:val="24"/>
        </w:rPr>
        <w:t xml:space="preserve">Гарантийный срок начинает действовать от даты, указанной в </w:t>
      </w:r>
      <w:r>
        <w:rPr>
          <w:sz w:val="24"/>
        </w:rPr>
        <w:t>Акте выполненных работ.</w:t>
      </w:r>
    </w:p>
    <w:p w14:paraId="1D2E150C" w14:textId="77777777" w:rsidR="0092305A" w:rsidRPr="00403F9D" w:rsidRDefault="0092305A" w:rsidP="0092305A">
      <w:pPr>
        <w:pStyle w:val="2"/>
        <w:rPr>
          <w:sz w:val="24"/>
        </w:rPr>
      </w:pPr>
      <w:r w:rsidRPr="00403F9D">
        <w:rPr>
          <w:sz w:val="24"/>
        </w:rPr>
        <w:t>В случае отказа Подрядчика от устранения недостатков или неисполнения этой обязанности в установленный Сторонами срок Заказчик вправе без умаления своих прав по гарантии самостоятельно или силами третьих лиц устранить выявленные недостатки с отнесением расходов на их устранение на счет Подрядчика. Подрядчик обязан уплатить Заказчику сумму, равную понесенным и документально подтвержденным Заказчиком расходам на устранение недостатков, в течение 5 (пяти) банковских дней с момента предъявления Заказчиком письменного требования об уплате.</w:t>
      </w:r>
    </w:p>
    <w:p w14:paraId="0BEA1CA5" w14:textId="77777777" w:rsidR="0092305A" w:rsidRPr="00403F9D" w:rsidRDefault="0092305A" w:rsidP="0092305A">
      <w:pPr>
        <w:pStyle w:val="2"/>
        <w:rPr>
          <w:sz w:val="24"/>
        </w:rPr>
      </w:pPr>
      <w:r w:rsidRPr="00403F9D">
        <w:rPr>
          <w:sz w:val="24"/>
        </w:rPr>
        <w:t>Устранение недостатков в ходе приемки работ либо в период гарантийного срока эксплуатации Объекта осуществляется Подрядчиком в сроки, установленные Заказчиком. При этом течение гарантийного срока приостанавливается на срок, в течение которого производилось устранение недостатков, и Объект не мог нормально эксплуатироваться. Гарантийный срок продлевается на срок устранения недостатков.</w:t>
      </w:r>
    </w:p>
    <w:p w14:paraId="2F598AA8" w14:textId="77777777" w:rsidR="0092305A" w:rsidRPr="00403F9D" w:rsidRDefault="0092305A" w:rsidP="0092305A">
      <w:pPr>
        <w:pStyle w:val="2"/>
        <w:rPr>
          <w:sz w:val="24"/>
        </w:rPr>
      </w:pPr>
      <w:r w:rsidRPr="00403F9D">
        <w:rPr>
          <w:sz w:val="24"/>
        </w:rPr>
        <w:t xml:space="preserve">Заказчик, обнаруживший после приемки работы отступления от </w:t>
      </w:r>
      <w:r>
        <w:rPr>
          <w:sz w:val="24"/>
        </w:rPr>
        <w:t>Договор</w:t>
      </w:r>
      <w:r w:rsidRPr="00403F9D">
        <w:rPr>
          <w:sz w:val="24"/>
        </w:rPr>
        <w:t xml:space="preserve">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w:t>
      </w:r>
      <w:r>
        <w:rPr>
          <w:sz w:val="24"/>
        </w:rPr>
        <w:t>течении 5 рабочих дней</w:t>
      </w:r>
      <w:r w:rsidRPr="00403F9D">
        <w:rPr>
          <w:sz w:val="24"/>
        </w:rPr>
        <w:t xml:space="preserve"> по их обнаружении, а Подрядчик – устранить за свой счет.</w:t>
      </w:r>
    </w:p>
    <w:p w14:paraId="19292906" w14:textId="77777777" w:rsidR="0092305A" w:rsidRPr="00C97EEB" w:rsidRDefault="0092305A" w:rsidP="0092305A">
      <w:pPr>
        <w:pStyle w:val="2"/>
        <w:rPr>
          <w:sz w:val="24"/>
        </w:rPr>
      </w:pPr>
      <w:r w:rsidRPr="00403F9D">
        <w:rPr>
          <w:sz w:val="24"/>
        </w:rPr>
        <w:t xml:space="preserve">Для проверки предоставленных Подрядчиком результатов, предусмотренных </w:t>
      </w:r>
      <w:r>
        <w:rPr>
          <w:sz w:val="24"/>
        </w:rPr>
        <w:t>договор</w:t>
      </w:r>
      <w:r w:rsidRPr="00403F9D">
        <w:rPr>
          <w:sz w:val="24"/>
        </w:rPr>
        <w:t xml:space="preserve">ом, в части их соответствия условиям </w:t>
      </w:r>
      <w:r>
        <w:rPr>
          <w:sz w:val="24"/>
        </w:rPr>
        <w:t>договор</w:t>
      </w:r>
      <w:r w:rsidRPr="00403F9D">
        <w:rPr>
          <w:sz w:val="24"/>
        </w:rPr>
        <w:t xml:space="preserve">а, Заказчик обязан провести экспертизу. Экспертиза результатов, предусмотренных </w:t>
      </w:r>
      <w:r>
        <w:rPr>
          <w:sz w:val="24"/>
        </w:rPr>
        <w:t>договор</w:t>
      </w:r>
      <w:r w:rsidRPr="00403F9D">
        <w:rPr>
          <w:sz w:val="24"/>
        </w:rPr>
        <w:t xml:space="preserve">ом, может проводиться Заказчиком своими силами или к ее проведению могут привлекаться эксперты, экспертные организации на основании </w:t>
      </w:r>
      <w:r>
        <w:rPr>
          <w:sz w:val="24"/>
        </w:rPr>
        <w:t>договор</w:t>
      </w:r>
      <w:r w:rsidRPr="00403F9D">
        <w:rPr>
          <w:sz w:val="24"/>
        </w:rPr>
        <w:t>ов.</w:t>
      </w:r>
    </w:p>
    <w:p w14:paraId="5B17846C" w14:textId="77777777" w:rsidR="0092305A" w:rsidRDefault="0092305A" w:rsidP="0092305A">
      <w:pPr>
        <w:pStyle w:val="1"/>
      </w:pPr>
      <w:r w:rsidRPr="00FC0D1C">
        <w:lastRenderedPageBreak/>
        <w:t>Ответственность сторон</w:t>
      </w:r>
    </w:p>
    <w:p w14:paraId="30401ABF" w14:textId="77777777" w:rsidR="0092305A" w:rsidRPr="00403F9D" w:rsidRDefault="0092305A" w:rsidP="0092305A">
      <w:pPr>
        <w:pStyle w:val="2"/>
        <w:rPr>
          <w:sz w:val="24"/>
          <w:szCs w:val="24"/>
        </w:rPr>
      </w:pPr>
      <w:r w:rsidRPr="00403F9D">
        <w:rPr>
          <w:sz w:val="24"/>
          <w:szCs w:val="24"/>
        </w:rPr>
        <w:t xml:space="preserve">В случае просрочки исполнения Заказчиком обязательств, предусмотренных </w:t>
      </w:r>
      <w:r>
        <w:rPr>
          <w:sz w:val="24"/>
          <w:szCs w:val="24"/>
        </w:rPr>
        <w:t>Договор</w:t>
      </w:r>
      <w:r w:rsidRPr="00403F9D">
        <w:rPr>
          <w:sz w:val="24"/>
          <w:szCs w:val="24"/>
        </w:rPr>
        <w:t xml:space="preserve">ом, а также в иных случаях неисполнения или ненадлежащего исполнения Заказчиком обязательств, предусмотренных </w:t>
      </w:r>
      <w:r>
        <w:rPr>
          <w:sz w:val="24"/>
          <w:szCs w:val="24"/>
        </w:rPr>
        <w:t>Договор</w:t>
      </w:r>
      <w:r w:rsidRPr="00403F9D">
        <w:rPr>
          <w:sz w:val="24"/>
          <w:szCs w:val="24"/>
        </w:rPr>
        <w:t xml:space="preserve">ом, Подрядчик вправе потребовать уплаты штрафа и (или) пени. </w:t>
      </w:r>
    </w:p>
    <w:p w14:paraId="264EE05D" w14:textId="77777777" w:rsidR="0092305A" w:rsidRPr="00403F9D" w:rsidRDefault="0092305A" w:rsidP="0092305A">
      <w:pPr>
        <w:spacing w:before="120" w:after="120" w:line="276" w:lineRule="auto"/>
        <w:jc w:val="both"/>
        <w:rPr>
          <w:rFonts w:eastAsia="Times New Roman"/>
        </w:rPr>
      </w:pPr>
      <w:r w:rsidRPr="00403F9D">
        <w:rPr>
          <w:rFonts w:eastAsia="Times New Roman"/>
        </w:rPr>
        <w:t xml:space="preserve">Пеня начисляется за каждый день просрочки исполнения Заказчиком обязательства, предусмотренного </w:t>
      </w:r>
      <w:r>
        <w:rPr>
          <w:rFonts w:eastAsia="Times New Roman"/>
        </w:rPr>
        <w:t>Договор</w:t>
      </w:r>
      <w:r w:rsidRPr="00403F9D">
        <w:rPr>
          <w:rFonts w:eastAsia="Times New Roman"/>
        </w:rPr>
        <w:t xml:space="preserve">ом, начиная со дня, следующего после дня истечения установленного </w:t>
      </w:r>
      <w:r>
        <w:rPr>
          <w:rFonts w:eastAsia="Times New Roman"/>
        </w:rPr>
        <w:t>Договор</w:t>
      </w:r>
      <w:r w:rsidRPr="00403F9D">
        <w:rPr>
          <w:rFonts w:eastAsia="Times New Roman"/>
        </w:rPr>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B02147F" w14:textId="77777777" w:rsidR="0092305A" w:rsidRPr="00403F9D" w:rsidRDefault="0092305A" w:rsidP="0092305A">
      <w:pPr>
        <w:spacing w:before="120" w:after="120" w:line="276" w:lineRule="auto"/>
        <w:ind w:firstLine="547"/>
        <w:jc w:val="both"/>
        <w:rPr>
          <w:rFonts w:eastAsia="Times New Roman"/>
        </w:rPr>
      </w:pPr>
      <w:r w:rsidRPr="00403F9D">
        <w:rPr>
          <w:rFonts w:eastAsia="Times New Roman"/>
        </w:rPr>
        <w:t xml:space="preserve">За каждый факт неисполнения Заказчиком обязательств, предусмотренных </w:t>
      </w:r>
      <w:r>
        <w:rPr>
          <w:rFonts w:eastAsia="Times New Roman"/>
        </w:rPr>
        <w:t>Договор</w:t>
      </w:r>
      <w:r w:rsidRPr="00403F9D">
        <w:rPr>
          <w:rFonts w:eastAsia="Times New Roman"/>
        </w:rPr>
        <w:t xml:space="preserve">ом, за исключением просрочки исполнения обязательств, предусмотренных </w:t>
      </w:r>
      <w:r>
        <w:rPr>
          <w:rFonts w:eastAsia="Times New Roman"/>
        </w:rPr>
        <w:t>договор</w:t>
      </w:r>
      <w:r w:rsidRPr="00403F9D">
        <w:rPr>
          <w:rFonts w:eastAsia="Times New Roman"/>
        </w:rPr>
        <w:t>ом, размер штрафа устанавливается в виде фиксированной суммы</w:t>
      </w:r>
      <w:r w:rsidRPr="00403F9D">
        <w:rPr>
          <w:rFonts w:eastAsia="Times New Roman"/>
          <w:vertAlign w:val="superscript"/>
        </w:rPr>
        <w:footnoteReference w:id="1"/>
      </w:r>
      <w:r w:rsidRPr="00403F9D">
        <w:rPr>
          <w:rFonts w:eastAsia="Times New Roman"/>
        </w:rPr>
        <w:t xml:space="preserve"> 1 000 рублей 00 копеек.</w:t>
      </w:r>
    </w:p>
    <w:p w14:paraId="59D91544" w14:textId="77777777" w:rsidR="0092305A" w:rsidRPr="00403F9D" w:rsidRDefault="0092305A" w:rsidP="0092305A">
      <w:pPr>
        <w:pStyle w:val="2"/>
        <w:rPr>
          <w:sz w:val="24"/>
          <w:szCs w:val="24"/>
        </w:rPr>
      </w:pPr>
      <w:r w:rsidRPr="00403F9D">
        <w:rPr>
          <w:sz w:val="24"/>
          <w:szCs w:val="24"/>
        </w:rPr>
        <w:t xml:space="preserve">Общая сумма начисленной неустойки (штрафов, пени) за ненадлежащее исполнение Заказчиком обязательств, предусмотренных </w:t>
      </w:r>
      <w:r>
        <w:rPr>
          <w:sz w:val="24"/>
          <w:szCs w:val="24"/>
        </w:rPr>
        <w:t>Договор</w:t>
      </w:r>
      <w:r w:rsidRPr="00403F9D">
        <w:rPr>
          <w:sz w:val="24"/>
          <w:szCs w:val="24"/>
        </w:rPr>
        <w:t xml:space="preserve">ом, не может превышать цену </w:t>
      </w:r>
      <w:r>
        <w:rPr>
          <w:sz w:val="24"/>
          <w:szCs w:val="24"/>
        </w:rPr>
        <w:t>Договор</w:t>
      </w:r>
      <w:r w:rsidRPr="00403F9D">
        <w:rPr>
          <w:sz w:val="24"/>
          <w:szCs w:val="24"/>
        </w:rPr>
        <w:t>а.</w:t>
      </w:r>
    </w:p>
    <w:p w14:paraId="7811B654" w14:textId="77777777" w:rsidR="0092305A" w:rsidRPr="00403F9D" w:rsidRDefault="0092305A" w:rsidP="0092305A">
      <w:pPr>
        <w:pStyle w:val="2"/>
        <w:rPr>
          <w:sz w:val="24"/>
          <w:szCs w:val="24"/>
        </w:rPr>
      </w:pPr>
      <w:r w:rsidRPr="00403F9D">
        <w:rPr>
          <w:sz w:val="24"/>
          <w:szCs w:val="24"/>
        </w:rPr>
        <w:t xml:space="preserve">В случае просрочки исполнения Подрядчиком обязательств (в том числе гарантийного обязательства), предусмотренных </w:t>
      </w:r>
      <w:r>
        <w:rPr>
          <w:sz w:val="24"/>
          <w:szCs w:val="24"/>
        </w:rPr>
        <w:t>Договор</w:t>
      </w:r>
      <w:r w:rsidRPr="00403F9D">
        <w:rPr>
          <w:sz w:val="24"/>
          <w:szCs w:val="24"/>
        </w:rPr>
        <w:t xml:space="preserve">ом, а также в иных случаях неисполнения или ненадлежащего исполнения Подрядчиком обязательств, предусмотренных </w:t>
      </w:r>
      <w:r>
        <w:rPr>
          <w:sz w:val="24"/>
          <w:szCs w:val="24"/>
        </w:rPr>
        <w:t>Договор</w:t>
      </w:r>
      <w:r w:rsidRPr="00403F9D">
        <w:rPr>
          <w:sz w:val="24"/>
          <w:szCs w:val="24"/>
        </w:rPr>
        <w:t xml:space="preserve">ом, Заказчик направляет Подрядчику требование об уплате штрафа и (или) пени. </w:t>
      </w:r>
    </w:p>
    <w:p w14:paraId="5A8CB28B" w14:textId="1D8DA614" w:rsidR="0092305A" w:rsidRPr="00403F9D" w:rsidRDefault="0092305A" w:rsidP="0092305A">
      <w:pPr>
        <w:pStyle w:val="2"/>
        <w:rPr>
          <w:rFonts w:cs="Arial"/>
          <w:sz w:val="24"/>
        </w:rPr>
      </w:pPr>
      <w:r w:rsidRPr="00403F9D">
        <w:rPr>
          <w:sz w:val="24"/>
        </w:rPr>
        <w:t xml:space="preserve">Пеня начисляется за каждый день просрочки исполнения </w:t>
      </w:r>
      <w:r w:rsidR="00E717DB">
        <w:rPr>
          <w:sz w:val="24"/>
        </w:rPr>
        <w:t>Подрядчиком</w:t>
      </w:r>
      <w:r w:rsidRPr="00403F9D">
        <w:rPr>
          <w:sz w:val="24"/>
        </w:rPr>
        <w:t xml:space="preserve"> обязательства, предусмотренного </w:t>
      </w:r>
      <w:r>
        <w:rPr>
          <w:sz w:val="24"/>
        </w:rPr>
        <w:t>Договор</w:t>
      </w:r>
      <w:r w:rsidRPr="00403F9D">
        <w:rPr>
          <w:sz w:val="24"/>
        </w:rPr>
        <w:t xml:space="preserve">ом, начиная со дня, следующего после дня истечения установленного </w:t>
      </w:r>
      <w:r>
        <w:rPr>
          <w:sz w:val="24"/>
        </w:rPr>
        <w:t>Договор</w:t>
      </w:r>
      <w:r w:rsidRPr="00403F9D">
        <w:rPr>
          <w:sz w:val="24"/>
        </w:rPr>
        <w:t xml:space="preserve">ом срока исполнения указанного обязательства. Пеня устанавливается </w:t>
      </w:r>
      <w:r w:rsidRPr="00403F9D">
        <w:rPr>
          <w:rFonts w:cs="Arial"/>
          <w:sz w:val="24"/>
        </w:rPr>
        <w:t>в размере</w:t>
      </w:r>
      <w:r>
        <w:rPr>
          <w:rFonts w:cs="Arial"/>
          <w:sz w:val="24"/>
        </w:rPr>
        <w:t xml:space="preserve"> </w:t>
      </w:r>
      <w:r w:rsidRPr="00403F9D">
        <w:rPr>
          <w:rFonts w:cs="Arial"/>
          <w:sz w:val="24"/>
        </w:rPr>
        <w:t>одной трехсотой действующей на дату уплаты пени</w:t>
      </w:r>
      <w:r w:rsidRPr="00403F9D">
        <w:rPr>
          <w:sz w:val="24"/>
        </w:rPr>
        <w:t xml:space="preserve"> ключевой ставки</w:t>
      </w:r>
      <w:r w:rsidRPr="00403F9D">
        <w:rPr>
          <w:rFonts w:cs="Arial"/>
          <w:sz w:val="24"/>
        </w:rPr>
        <w:t xml:space="preserve"> Центрального банка Российской Федерации от цены </w:t>
      </w:r>
      <w:r>
        <w:rPr>
          <w:rFonts w:cs="Arial"/>
          <w:sz w:val="24"/>
        </w:rPr>
        <w:t>договор</w:t>
      </w:r>
      <w:r w:rsidRPr="00403F9D">
        <w:rPr>
          <w:rFonts w:cs="Arial"/>
          <w:sz w:val="24"/>
        </w:rPr>
        <w:t xml:space="preserve">а, уменьшенной на сумму, пропорциональную объему обязательств, предусмотренных </w:t>
      </w:r>
      <w:r>
        <w:rPr>
          <w:rFonts w:cs="Arial"/>
          <w:sz w:val="24"/>
        </w:rPr>
        <w:t>Договор</w:t>
      </w:r>
      <w:r w:rsidRPr="00403F9D">
        <w:rPr>
          <w:rFonts w:cs="Arial"/>
          <w:sz w:val="24"/>
        </w:rPr>
        <w:t xml:space="preserve">ом и фактически исполненных </w:t>
      </w:r>
      <w:r w:rsidR="00E717DB">
        <w:rPr>
          <w:rFonts w:cs="Arial"/>
          <w:sz w:val="24"/>
        </w:rPr>
        <w:t>Подрядчиком</w:t>
      </w:r>
      <w:r w:rsidRPr="00403F9D">
        <w:rPr>
          <w:rFonts w:cs="Arial"/>
          <w:sz w:val="24"/>
        </w:rPr>
        <w:t xml:space="preserve">. </w:t>
      </w:r>
    </w:p>
    <w:p w14:paraId="62AA6C6A" w14:textId="44CDD939" w:rsidR="0092305A" w:rsidRPr="00403F9D" w:rsidRDefault="0092305A" w:rsidP="0092305A">
      <w:pPr>
        <w:pStyle w:val="2"/>
        <w:rPr>
          <w:sz w:val="24"/>
        </w:rPr>
      </w:pPr>
      <w:r w:rsidRPr="00403F9D">
        <w:rPr>
          <w:sz w:val="24"/>
        </w:rPr>
        <w:t xml:space="preserve">За каждый факт неисполнения или ненадлежащего исполнения </w:t>
      </w:r>
      <w:r w:rsidR="00E717DB">
        <w:rPr>
          <w:sz w:val="24"/>
        </w:rPr>
        <w:t>Подрядчиком</w:t>
      </w:r>
      <w:r w:rsidRPr="00403F9D">
        <w:rPr>
          <w:sz w:val="24"/>
        </w:rPr>
        <w:t xml:space="preserve"> обязательств, предусмотренных </w:t>
      </w:r>
      <w:r>
        <w:rPr>
          <w:sz w:val="24"/>
        </w:rPr>
        <w:t>Договор</w:t>
      </w:r>
      <w:r w:rsidRPr="00403F9D">
        <w:rPr>
          <w:sz w:val="24"/>
        </w:rPr>
        <w:t xml:space="preserve">ом, за исключением просрочки исполнения обязательств (в том числе гарантийного обязательства), предусмотренных </w:t>
      </w:r>
      <w:r>
        <w:rPr>
          <w:sz w:val="24"/>
        </w:rPr>
        <w:t>Договор</w:t>
      </w:r>
      <w:r w:rsidRPr="00403F9D">
        <w:rPr>
          <w:sz w:val="24"/>
        </w:rPr>
        <w:t xml:space="preserve">ом, размер штрафа устанавливается </w:t>
      </w:r>
      <w:r w:rsidR="00C639FF">
        <w:rPr>
          <w:sz w:val="24"/>
        </w:rPr>
        <w:t xml:space="preserve">в </w:t>
      </w:r>
      <w:r w:rsidRPr="00403F9D">
        <w:rPr>
          <w:sz w:val="24"/>
        </w:rPr>
        <w:t xml:space="preserve">размере 10 процентов от цены </w:t>
      </w:r>
      <w:r>
        <w:rPr>
          <w:sz w:val="24"/>
        </w:rPr>
        <w:t>договор</w:t>
      </w:r>
      <w:r w:rsidRPr="00403F9D">
        <w:rPr>
          <w:sz w:val="24"/>
        </w:rPr>
        <w:t>а.</w:t>
      </w:r>
    </w:p>
    <w:p w14:paraId="3F0E0A41" w14:textId="67C2B080" w:rsidR="0092305A" w:rsidRPr="00403F9D" w:rsidRDefault="0092305A" w:rsidP="0092305A">
      <w:pPr>
        <w:pStyle w:val="2"/>
        <w:rPr>
          <w:sz w:val="24"/>
        </w:rPr>
      </w:pPr>
      <w:r w:rsidRPr="00403F9D">
        <w:rPr>
          <w:sz w:val="24"/>
        </w:rPr>
        <w:lastRenderedPageBreak/>
        <w:t xml:space="preserve">За каждый факт неисполнения или ненадлежащего исполнения </w:t>
      </w:r>
      <w:r w:rsidR="00E717DB">
        <w:rPr>
          <w:sz w:val="24"/>
        </w:rPr>
        <w:t>Подрядчиком</w:t>
      </w:r>
      <w:r w:rsidRPr="00403F9D">
        <w:rPr>
          <w:sz w:val="24"/>
        </w:rPr>
        <w:t xml:space="preserve"> обязательства, предусмотренного </w:t>
      </w:r>
      <w:r>
        <w:rPr>
          <w:sz w:val="24"/>
        </w:rPr>
        <w:t>Договор</w:t>
      </w:r>
      <w:r w:rsidRPr="00403F9D">
        <w:rPr>
          <w:sz w:val="24"/>
        </w:rPr>
        <w:t>ом, которое не имеет стоимостного выражения, размер штрафа устанавливается в виде фиксированной суммы</w:t>
      </w:r>
      <w:r w:rsidRPr="00403F9D">
        <w:rPr>
          <w:sz w:val="24"/>
          <w:vertAlign w:val="superscript"/>
        </w:rPr>
        <w:footnoteReference w:id="2"/>
      </w:r>
      <w:r w:rsidRPr="00403F9D">
        <w:rPr>
          <w:sz w:val="24"/>
        </w:rPr>
        <w:t xml:space="preserve"> 1 000 рублей 00 копеек.</w:t>
      </w:r>
    </w:p>
    <w:p w14:paraId="18AC4119" w14:textId="2E1805A1" w:rsidR="0092305A" w:rsidRPr="00403F9D" w:rsidRDefault="0092305A" w:rsidP="0092305A">
      <w:pPr>
        <w:pStyle w:val="2"/>
        <w:rPr>
          <w:sz w:val="24"/>
        </w:rPr>
      </w:pPr>
      <w:r w:rsidRPr="00403F9D">
        <w:rPr>
          <w:sz w:val="24"/>
        </w:rPr>
        <w:t xml:space="preserve">Общая сумма начисленной неустойки (штрафов, пени) за неисполнение или ненадлежащее исполнение </w:t>
      </w:r>
      <w:r w:rsidR="00E717DB">
        <w:rPr>
          <w:sz w:val="24"/>
        </w:rPr>
        <w:t>Подрядчиком</w:t>
      </w:r>
      <w:r w:rsidRPr="00403F9D">
        <w:rPr>
          <w:sz w:val="24"/>
        </w:rPr>
        <w:t xml:space="preserve"> обязательств, предусмотренных </w:t>
      </w:r>
      <w:r>
        <w:rPr>
          <w:sz w:val="24"/>
        </w:rPr>
        <w:t>Договор</w:t>
      </w:r>
      <w:r w:rsidRPr="00403F9D">
        <w:rPr>
          <w:sz w:val="24"/>
        </w:rPr>
        <w:t xml:space="preserve">ом, не может превышать цену </w:t>
      </w:r>
      <w:r>
        <w:rPr>
          <w:sz w:val="24"/>
        </w:rPr>
        <w:t>Договор</w:t>
      </w:r>
      <w:r w:rsidRPr="00403F9D">
        <w:rPr>
          <w:sz w:val="24"/>
        </w:rPr>
        <w:t>а.</w:t>
      </w:r>
    </w:p>
    <w:p w14:paraId="234A1BA0" w14:textId="77777777" w:rsidR="0092305A" w:rsidRPr="00403F9D" w:rsidRDefault="0092305A" w:rsidP="0092305A">
      <w:pPr>
        <w:pStyle w:val="2"/>
        <w:rPr>
          <w:sz w:val="24"/>
        </w:rPr>
      </w:pPr>
      <w:r w:rsidRPr="00403F9D">
        <w:rPr>
          <w:sz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sz w:val="24"/>
        </w:rPr>
        <w:t>Договор</w:t>
      </w:r>
      <w:r w:rsidRPr="00403F9D">
        <w:rPr>
          <w:sz w:val="24"/>
        </w:rPr>
        <w:t>ом, произошло вследствие непреодолимой силы или по вине другой стороны.</w:t>
      </w:r>
    </w:p>
    <w:p w14:paraId="6D127DCC" w14:textId="443BAB81" w:rsidR="0092305A" w:rsidRPr="00403F9D" w:rsidRDefault="0092305A" w:rsidP="0092305A">
      <w:pPr>
        <w:pStyle w:val="2"/>
        <w:rPr>
          <w:sz w:val="24"/>
        </w:rPr>
      </w:pPr>
      <w:r w:rsidRPr="00403F9D">
        <w:rPr>
          <w:sz w:val="24"/>
        </w:rPr>
        <w:t xml:space="preserve">В случае начисления неустойки (штрафа, пени) Заказчик вправе зачесть их в счет причитающихся </w:t>
      </w:r>
      <w:r w:rsidR="00E717DB">
        <w:rPr>
          <w:sz w:val="24"/>
        </w:rPr>
        <w:t>Подрядчику</w:t>
      </w:r>
      <w:r w:rsidRPr="00403F9D">
        <w:rPr>
          <w:sz w:val="24"/>
        </w:rPr>
        <w:t xml:space="preserve"> платежей. Заказчик в этом случае направляет соответствующее уведомление </w:t>
      </w:r>
      <w:r w:rsidR="00E717DB">
        <w:rPr>
          <w:sz w:val="24"/>
        </w:rPr>
        <w:t>Подрядчику</w:t>
      </w:r>
      <w:r w:rsidRPr="00403F9D">
        <w:rPr>
          <w:sz w:val="24"/>
        </w:rPr>
        <w:t>.</w:t>
      </w:r>
    </w:p>
    <w:p w14:paraId="7970EF8B" w14:textId="3C178E8D" w:rsidR="0092305A" w:rsidRPr="00403F9D" w:rsidRDefault="0092305A" w:rsidP="0092305A">
      <w:pPr>
        <w:pStyle w:val="2"/>
        <w:rPr>
          <w:sz w:val="24"/>
        </w:rPr>
      </w:pPr>
      <w:r w:rsidRPr="00403F9D">
        <w:rPr>
          <w:sz w:val="24"/>
        </w:rPr>
        <w:t xml:space="preserve">Уплата неустойки (штрафа, пени) производится </w:t>
      </w:r>
      <w:r w:rsidR="00E717DB">
        <w:rPr>
          <w:sz w:val="24"/>
        </w:rPr>
        <w:t>Подрядчиком</w:t>
      </w:r>
      <w:r w:rsidRPr="00403F9D">
        <w:rPr>
          <w:sz w:val="24"/>
        </w:rPr>
        <w:t xml:space="preserve"> на основании претензии Заказчика путем перечисления денежных средств на счет Заказчика, указанный в </w:t>
      </w:r>
      <w:r>
        <w:rPr>
          <w:sz w:val="24"/>
        </w:rPr>
        <w:t>Договор</w:t>
      </w:r>
      <w:r w:rsidRPr="00403F9D">
        <w:rPr>
          <w:sz w:val="24"/>
        </w:rPr>
        <w:t>е.</w:t>
      </w:r>
    </w:p>
    <w:p w14:paraId="7CA2B22F" w14:textId="77777777" w:rsidR="0092305A" w:rsidRPr="0030571B" w:rsidRDefault="0092305A" w:rsidP="0092305A">
      <w:pPr>
        <w:pStyle w:val="1"/>
        <w:rPr>
          <w:szCs w:val="24"/>
        </w:rPr>
      </w:pPr>
      <w:r w:rsidRPr="0030571B">
        <w:rPr>
          <w:szCs w:val="24"/>
        </w:rPr>
        <w:t>Срок действия договора</w:t>
      </w:r>
    </w:p>
    <w:p w14:paraId="089ABDAC" w14:textId="10242979" w:rsidR="0092305A" w:rsidRPr="00E47CD8" w:rsidRDefault="0092305A" w:rsidP="0092305A">
      <w:pPr>
        <w:pStyle w:val="2"/>
        <w:rPr>
          <w:sz w:val="24"/>
          <w:szCs w:val="24"/>
        </w:rPr>
      </w:pPr>
      <w:r w:rsidRPr="00E47CD8">
        <w:rPr>
          <w:sz w:val="24"/>
          <w:szCs w:val="24"/>
        </w:rPr>
        <w:t xml:space="preserve">Настоящий договор вступает в силу с момента его подписания обеими сторонами </w:t>
      </w:r>
      <w:r w:rsidR="004D2D3E" w:rsidRPr="00E47CD8">
        <w:rPr>
          <w:sz w:val="24"/>
          <w:szCs w:val="24"/>
        </w:rPr>
        <w:t>и действует</w:t>
      </w:r>
      <w:r w:rsidRPr="00E47CD8">
        <w:rPr>
          <w:sz w:val="24"/>
          <w:szCs w:val="24"/>
        </w:rPr>
        <w:t xml:space="preserve"> до </w:t>
      </w:r>
      <w:r w:rsidR="008232CD">
        <w:rPr>
          <w:sz w:val="24"/>
          <w:szCs w:val="24"/>
        </w:rPr>
        <w:t>31 декабря</w:t>
      </w:r>
      <w:r w:rsidR="005C0690" w:rsidRPr="00E47CD8">
        <w:rPr>
          <w:sz w:val="24"/>
          <w:szCs w:val="24"/>
        </w:rPr>
        <w:t xml:space="preserve"> </w:t>
      </w:r>
      <w:r w:rsidR="00600E41" w:rsidRPr="00E47CD8">
        <w:rPr>
          <w:sz w:val="24"/>
          <w:szCs w:val="24"/>
        </w:rPr>
        <w:t>202</w:t>
      </w:r>
      <w:r w:rsidR="00AE1759">
        <w:rPr>
          <w:sz w:val="24"/>
          <w:szCs w:val="24"/>
        </w:rPr>
        <w:t>6</w:t>
      </w:r>
      <w:r w:rsidR="00600E41" w:rsidRPr="00E47CD8">
        <w:rPr>
          <w:sz w:val="24"/>
          <w:szCs w:val="24"/>
        </w:rPr>
        <w:t xml:space="preserve"> г.</w:t>
      </w:r>
    </w:p>
    <w:p w14:paraId="336B280E" w14:textId="77777777" w:rsidR="0092305A" w:rsidRPr="00D122F0" w:rsidRDefault="0092305A" w:rsidP="0092305A">
      <w:pPr>
        <w:pStyle w:val="1"/>
      </w:pPr>
      <w:r w:rsidRPr="00D122F0">
        <w:t>Разрешение споров</w:t>
      </w:r>
    </w:p>
    <w:p w14:paraId="30EC803F" w14:textId="77777777" w:rsidR="0092305A" w:rsidRPr="00403F9D" w:rsidRDefault="0092305A" w:rsidP="0092305A">
      <w:pPr>
        <w:pStyle w:val="2"/>
        <w:rPr>
          <w:sz w:val="24"/>
        </w:rPr>
      </w:pPr>
      <w:bookmarkStart w:id="0" w:name="_ref_1488303"/>
      <w:r w:rsidRPr="00403F9D">
        <w:rPr>
          <w:sz w:val="24"/>
        </w:rPr>
        <w:t>Претензионный порядок разрешения споров</w:t>
      </w:r>
      <w:bookmarkStart w:id="1" w:name="_ref_1488304"/>
      <w:bookmarkEnd w:id="0"/>
    </w:p>
    <w:p w14:paraId="7C00BE96" w14:textId="77777777" w:rsidR="0092305A" w:rsidRPr="00403F9D" w:rsidRDefault="0092305A" w:rsidP="0092305A">
      <w:pPr>
        <w:pStyle w:val="2"/>
        <w:rPr>
          <w:sz w:val="24"/>
        </w:rPr>
      </w:pPr>
      <w:r w:rsidRPr="00403F9D">
        <w:rPr>
          <w:sz w:val="24"/>
        </w:rPr>
        <w:t xml:space="preserve">До предъявления иска, вытекающего из </w:t>
      </w:r>
      <w:r>
        <w:rPr>
          <w:sz w:val="24"/>
        </w:rPr>
        <w:t>Договор</w:t>
      </w:r>
      <w:r w:rsidRPr="00403F9D">
        <w:rPr>
          <w:sz w:val="24"/>
        </w:rPr>
        <w:t>а, сторона, считающая, что ее права нарушены (далее - заинтересованная сторона), обязана направить другой стороне письменную претензию.</w:t>
      </w:r>
      <w:bookmarkStart w:id="2" w:name="_ref_1488305"/>
      <w:bookmarkEnd w:id="1"/>
    </w:p>
    <w:p w14:paraId="439C6831" w14:textId="77777777" w:rsidR="0092305A" w:rsidRPr="00403F9D" w:rsidRDefault="0092305A" w:rsidP="0092305A">
      <w:pPr>
        <w:pStyle w:val="2"/>
        <w:rPr>
          <w:sz w:val="24"/>
        </w:rPr>
      </w:pPr>
      <w:r w:rsidRPr="00403F9D">
        <w:rPr>
          <w:sz w:val="24"/>
        </w:rPr>
        <w:t xml:space="preserve">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Pr>
          <w:sz w:val="24"/>
        </w:rPr>
        <w:t>Договор</w:t>
      </w:r>
      <w:r w:rsidRPr="00403F9D">
        <w:rPr>
          <w:sz w:val="24"/>
        </w:rPr>
        <w:t>а. К претензии должны быть приложены копии документов, подтверждающих изложенные в ней обстоятельства.</w:t>
      </w:r>
      <w:bookmarkEnd w:id="2"/>
    </w:p>
    <w:p w14:paraId="625608A0" w14:textId="77777777" w:rsidR="0092305A" w:rsidRPr="00403F9D" w:rsidRDefault="0092305A" w:rsidP="0092305A">
      <w:pPr>
        <w:pStyle w:val="2"/>
        <w:rPr>
          <w:sz w:val="24"/>
        </w:rPr>
      </w:pPr>
      <w:bookmarkStart w:id="3" w:name="_ref_1488306"/>
      <w:r w:rsidRPr="00403F9D">
        <w:rPr>
          <w:sz w:val="24"/>
        </w:rPr>
        <w:t xml:space="preserve">Сторона, которая получила претензию, обязана ее рассмотреть и направить письменный мотивированный ответ другой стороне в течение </w:t>
      </w:r>
      <w:r w:rsidRPr="00403F9D">
        <w:rPr>
          <w:sz w:val="24"/>
          <w:u w:val="single"/>
        </w:rPr>
        <w:t>пяти рабочих дней</w:t>
      </w:r>
      <w:r w:rsidRPr="00403F9D">
        <w:rPr>
          <w:sz w:val="24"/>
        </w:rPr>
        <w:t xml:space="preserve"> с момента получения претензии.</w:t>
      </w:r>
      <w:bookmarkEnd w:id="3"/>
    </w:p>
    <w:p w14:paraId="1995C063" w14:textId="77777777" w:rsidR="0092305A" w:rsidRPr="00403F9D" w:rsidRDefault="0092305A" w:rsidP="0092305A">
      <w:pPr>
        <w:pStyle w:val="2"/>
        <w:rPr>
          <w:sz w:val="24"/>
        </w:rPr>
      </w:pPr>
      <w:bookmarkStart w:id="4" w:name="_ref_1488307"/>
      <w:r w:rsidRPr="00403F9D">
        <w:rPr>
          <w:sz w:val="24"/>
        </w:rPr>
        <w:t>В случае неполучения ответа в указанный срок либо несогласия с ответом заинтересованная сторона вправе обратиться в суд.</w:t>
      </w:r>
      <w:bookmarkEnd w:id="4"/>
    </w:p>
    <w:p w14:paraId="21025CC6" w14:textId="77777777" w:rsidR="0092305A" w:rsidRPr="00403F9D" w:rsidRDefault="0092305A" w:rsidP="0092305A">
      <w:pPr>
        <w:pStyle w:val="2"/>
        <w:rPr>
          <w:sz w:val="24"/>
        </w:rPr>
      </w:pPr>
      <w:bookmarkStart w:id="5" w:name="_ref_1488308"/>
      <w:r w:rsidRPr="00403F9D">
        <w:rPr>
          <w:sz w:val="24"/>
        </w:rPr>
        <w:t xml:space="preserve">Все споры и разногласия, возникающие между сторонами в рамках </w:t>
      </w:r>
      <w:r>
        <w:rPr>
          <w:sz w:val="24"/>
        </w:rPr>
        <w:t>Договор</w:t>
      </w:r>
      <w:r w:rsidRPr="00403F9D">
        <w:rPr>
          <w:sz w:val="24"/>
        </w:rPr>
        <w:t xml:space="preserve">а или в связи с ним, в том числе касающиеся его заключения, исполнения, нарушения, </w:t>
      </w:r>
      <w:r w:rsidRPr="00403F9D">
        <w:rPr>
          <w:sz w:val="24"/>
        </w:rPr>
        <w:lastRenderedPageBreak/>
        <w:t xml:space="preserve">расторжения или признания недействительным, подлежат разрешению в </w:t>
      </w:r>
      <w:bookmarkEnd w:id="5"/>
      <w:r w:rsidRPr="00403F9D">
        <w:rPr>
          <w:sz w:val="24"/>
        </w:rPr>
        <w:t>Арбитражном суде города Санкт-Петербурга и Ленинградской области</w:t>
      </w:r>
    </w:p>
    <w:p w14:paraId="72ADE45B" w14:textId="77777777" w:rsidR="0092305A" w:rsidRPr="00D122F0" w:rsidRDefault="0092305A" w:rsidP="0092305A">
      <w:pPr>
        <w:pStyle w:val="1"/>
      </w:pPr>
      <w:r w:rsidRPr="00D122F0">
        <w:t xml:space="preserve">Условия расторжения </w:t>
      </w:r>
      <w:r>
        <w:t>Договор</w:t>
      </w:r>
      <w:r w:rsidRPr="00D122F0">
        <w:t>а</w:t>
      </w:r>
    </w:p>
    <w:p w14:paraId="141E5B64" w14:textId="77777777" w:rsidR="0092305A" w:rsidRPr="00403F9D" w:rsidRDefault="0092305A" w:rsidP="0092305A">
      <w:pPr>
        <w:pStyle w:val="2"/>
        <w:rPr>
          <w:sz w:val="24"/>
        </w:rPr>
      </w:pPr>
      <w:r w:rsidRPr="00403F9D">
        <w:rPr>
          <w:sz w:val="24"/>
        </w:rPr>
        <w:t xml:space="preserve">Расторжение </w:t>
      </w:r>
      <w:r>
        <w:rPr>
          <w:sz w:val="24"/>
        </w:rPr>
        <w:t>договор</w:t>
      </w:r>
      <w:r w:rsidRPr="00403F9D">
        <w:rPr>
          <w:sz w:val="24"/>
        </w:rPr>
        <w:t xml:space="preserve">а допускается по соглашению сторон, по решению суда, в случае одностороннего отказа стороны </w:t>
      </w:r>
      <w:r>
        <w:rPr>
          <w:sz w:val="24"/>
        </w:rPr>
        <w:t>договор</w:t>
      </w:r>
      <w:r w:rsidRPr="00403F9D">
        <w:rPr>
          <w:sz w:val="24"/>
        </w:rPr>
        <w:t xml:space="preserve">а от исполнения </w:t>
      </w:r>
      <w:r>
        <w:rPr>
          <w:sz w:val="24"/>
        </w:rPr>
        <w:t>договор</w:t>
      </w:r>
      <w:r w:rsidRPr="00403F9D">
        <w:rPr>
          <w:sz w:val="24"/>
        </w:rPr>
        <w:t xml:space="preserve">а в соответствии с гражданским законодательством. </w:t>
      </w:r>
    </w:p>
    <w:p w14:paraId="6BA4C732" w14:textId="77777777" w:rsidR="0092305A" w:rsidRPr="00403F9D" w:rsidRDefault="0092305A" w:rsidP="0092305A">
      <w:pPr>
        <w:pStyle w:val="2"/>
        <w:rPr>
          <w:sz w:val="24"/>
        </w:rPr>
      </w:pPr>
      <w:r w:rsidRPr="00403F9D">
        <w:rPr>
          <w:sz w:val="24"/>
        </w:rPr>
        <w:t xml:space="preserve">Заказчик вправе принять решение об одностороннем отказе от исполнения </w:t>
      </w:r>
      <w:r>
        <w:rPr>
          <w:sz w:val="24"/>
        </w:rPr>
        <w:t>договор</w:t>
      </w:r>
      <w:r w:rsidRPr="00403F9D">
        <w:rPr>
          <w:sz w:val="24"/>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по основаниям, предусмотренным статьей 723 ГК РФ.</w:t>
      </w:r>
    </w:p>
    <w:p w14:paraId="2B7AA806" w14:textId="77777777" w:rsidR="0092305A" w:rsidRPr="00403F9D" w:rsidRDefault="0092305A" w:rsidP="0092305A">
      <w:pPr>
        <w:pStyle w:val="2"/>
        <w:rPr>
          <w:sz w:val="24"/>
        </w:rPr>
      </w:pPr>
      <w:r w:rsidRPr="00403F9D">
        <w:rPr>
          <w:sz w:val="24"/>
        </w:rPr>
        <w:t xml:space="preserve">Сторона, решившая расторгнуть </w:t>
      </w:r>
      <w:r>
        <w:rPr>
          <w:sz w:val="24"/>
        </w:rPr>
        <w:t>Договор</w:t>
      </w:r>
      <w:r w:rsidRPr="00403F9D">
        <w:rPr>
          <w:sz w:val="24"/>
        </w:rPr>
        <w:t xml:space="preserve">, согласно положениям настоящей статьи, направляет письменное уведомление другой Стороне не менее чем за 10 (десять) календарных дней до предполагаемой даты расторжения </w:t>
      </w:r>
      <w:r>
        <w:rPr>
          <w:sz w:val="24"/>
        </w:rPr>
        <w:t>Договор</w:t>
      </w:r>
      <w:r w:rsidRPr="00403F9D">
        <w:rPr>
          <w:sz w:val="24"/>
        </w:rPr>
        <w:t xml:space="preserve">а. </w:t>
      </w:r>
    </w:p>
    <w:p w14:paraId="1B8CC686" w14:textId="77777777" w:rsidR="0092305A" w:rsidRPr="00403F9D" w:rsidRDefault="0092305A" w:rsidP="0092305A">
      <w:pPr>
        <w:pStyle w:val="2"/>
        <w:rPr>
          <w:sz w:val="24"/>
        </w:rPr>
      </w:pPr>
      <w:r w:rsidRPr="00403F9D">
        <w:rPr>
          <w:sz w:val="24"/>
        </w:rPr>
        <w:t xml:space="preserve">При расторжении </w:t>
      </w:r>
      <w:r>
        <w:rPr>
          <w:sz w:val="24"/>
        </w:rPr>
        <w:t>Договор</w:t>
      </w:r>
      <w:r w:rsidRPr="00403F9D">
        <w:rPr>
          <w:sz w:val="24"/>
        </w:rPr>
        <w:t xml:space="preserve">а по соглашению Сторон или по решению суда, Стороны проводят сверку взаиморасчетов и подписывают Соглашение о расторжении </w:t>
      </w:r>
      <w:r>
        <w:rPr>
          <w:sz w:val="24"/>
        </w:rPr>
        <w:t>Договор</w:t>
      </w:r>
      <w:r w:rsidRPr="00403F9D">
        <w:rPr>
          <w:sz w:val="24"/>
        </w:rPr>
        <w:t>а.</w:t>
      </w:r>
    </w:p>
    <w:p w14:paraId="02A8BC14" w14:textId="77777777" w:rsidR="0092305A" w:rsidRPr="00D122F0" w:rsidRDefault="0092305A" w:rsidP="0092305A">
      <w:pPr>
        <w:pStyle w:val="1"/>
      </w:pPr>
      <w:r w:rsidRPr="00D122F0">
        <w:t>Подтверждения сторон</w:t>
      </w:r>
    </w:p>
    <w:p w14:paraId="1E4403FD" w14:textId="77777777" w:rsidR="0092305A" w:rsidRPr="00403F9D" w:rsidRDefault="0092305A" w:rsidP="0092305A">
      <w:pPr>
        <w:pStyle w:val="2"/>
        <w:rPr>
          <w:b/>
          <w:sz w:val="24"/>
        </w:rPr>
      </w:pPr>
      <w:r w:rsidRPr="00403F9D">
        <w:rPr>
          <w:sz w:val="24"/>
        </w:rPr>
        <w:t>Каждая из Сторон заявляет и подтверждает:</w:t>
      </w:r>
    </w:p>
    <w:p w14:paraId="3259C7A5" w14:textId="77777777" w:rsidR="0092305A" w:rsidRPr="00403F9D" w:rsidRDefault="0092305A" w:rsidP="0092305A">
      <w:pPr>
        <w:pStyle w:val="2"/>
        <w:rPr>
          <w:b/>
          <w:sz w:val="24"/>
        </w:rPr>
      </w:pPr>
      <w:r w:rsidRPr="00403F9D">
        <w:rPr>
          <w:sz w:val="24"/>
        </w:rPr>
        <w:t xml:space="preserve">Никакие административные либо судебные разбирательства против Стороны, ее деятельности, средств или имущества (или затрагивающие Сторону, ее деятельность, средства или имущество), которые могут оказать неблагоприятное воздействие на возможность Сторон выполнять любые ее обязательства по </w:t>
      </w:r>
      <w:r>
        <w:rPr>
          <w:sz w:val="24"/>
        </w:rPr>
        <w:t>Договор</w:t>
      </w:r>
      <w:r w:rsidRPr="00403F9D">
        <w:rPr>
          <w:sz w:val="24"/>
        </w:rPr>
        <w:t>у, не начаты и нет угрозы их возникновения.</w:t>
      </w:r>
    </w:p>
    <w:p w14:paraId="394CE167" w14:textId="77777777" w:rsidR="0092305A" w:rsidRPr="00403F9D" w:rsidRDefault="0092305A" w:rsidP="0092305A">
      <w:pPr>
        <w:pStyle w:val="2"/>
        <w:rPr>
          <w:b/>
          <w:sz w:val="24"/>
        </w:rPr>
      </w:pPr>
      <w:r w:rsidRPr="00403F9D">
        <w:rPr>
          <w:sz w:val="24"/>
        </w:rPr>
        <w:t xml:space="preserve">Лица, подписавшие </w:t>
      </w:r>
      <w:r>
        <w:rPr>
          <w:sz w:val="24"/>
        </w:rPr>
        <w:t>Договор</w:t>
      </w:r>
      <w:r w:rsidRPr="00403F9D">
        <w:rPr>
          <w:sz w:val="24"/>
        </w:rPr>
        <w:t xml:space="preserve">, также, как и лица, которые в дальнейшем будут подписывать документы, связанные с исполнением условий </w:t>
      </w:r>
      <w:r>
        <w:rPr>
          <w:sz w:val="24"/>
        </w:rPr>
        <w:t>Договор</w:t>
      </w:r>
      <w:r w:rsidRPr="00403F9D">
        <w:rPr>
          <w:sz w:val="24"/>
        </w:rPr>
        <w:t>а, имеют на это все полномочия.</w:t>
      </w:r>
    </w:p>
    <w:p w14:paraId="55700BCD" w14:textId="77777777" w:rsidR="0092305A" w:rsidRPr="00403F9D" w:rsidRDefault="0092305A" w:rsidP="0092305A">
      <w:pPr>
        <w:pStyle w:val="2"/>
        <w:rPr>
          <w:sz w:val="24"/>
        </w:rPr>
      </w:pPr>
      <w:r w:rsidRPr="00403F9D">
        <w:rPr>
          <w:sz w:val="24"/>
        </w:rPr>
        <w:t xml:space="preserve">Юридический адрес, указанный в </w:t>
      </w:r>
      <w:r>
        <w:rPr>
          <w:sz w:val="24"/>
        </w:rPr>
        <w:t>Договор</w:t>
      </w:r>
      <w:r w:rsidRPr="00403F9D">
        <w:rPr>
          <w:sz w:val="24"/>
        </w:rPr>
        <w:t xml:space="preserve">е, является адресом, зафиксированным в Уставе. </w:t>
      </w:r>
    </w:p>
    <w:p w14:paraId="46819A14" w14:textId="77777777" w:rsidR="0092305A" w:rsidRPr="00403F9D" w:rsidRDefault="0092305A" w:rsidP="0092305A">
      <w:pPr>
        <w:pStyle w:val="2"/>
        <w:rPr>
          <w:b/>
          <w:sz w:val="24"/>
        </w:rPr>
      </w:pPr>
      <w:r w:rsidRPr="00403F9D">
        <w:rPr>
          <w:sz w:val="24"/>
        </w:rPr>
        <w:t xml:space="preserve">Вся информация и реквизиты, указанные в </w:t>
      </w:r>
      <w:r>
        <w:rPr>
          <w:sz w:val="24"/>
        </w:rPr>
        <w:t>Договор</w:t>
      </w:r>
      <w:r w:rsidRPr="00403F9D">
        <w:rPr>
          <w:sz w:val="24"/>
        </w:rPr>
        <w:t>е, являются действующими.</w:t>
      </w:r>
    </w:p>
    <w:p w14:paraId="7500CC9A" w14:textId="77777777" w:rsidR="0092305A" w:rsidRDefault="0092305A" w:rsidP="0092305A">
      <w:pPr>
        <w:pStyle w:val="2"/>
      </w:pPr>
      <w:r w:rsidRPr="00403F9D">
        <w:rPr>
          <w:sz w:val="24"/>
        </w:rPr>
        <w:t>В случае изменения учредительных документов, банковских реквизитов, юридических адресов, руководителей, «Сторона», у которой происходят такие изменения, обязана письменно известить другую «Сторону» в течение 3 календарных дней с момента изменений.</w:t>
      </w:r>
    </w:p>
    <w:p w14:paraId="3AB619E5" w14:textId="77777777" w:rsidR="0092305A" w:rsidRPr="00D122F0" w:rsidRDefault="0092305A" w:rsidP="0092305A">
      <w:pPr>
        <w:pStyle w:val="1"/>
      </w:pPr>
      <w:r w:rsidRPr="00D122F0">
        <w:t>Антикоррупционная оговорка</w:t>
      </w:r>
    </w:p>
    <w:p w14:paraId="770C3A08" w14:textId="77777777" w:rsidR="0092305A" w:rsidRPr="00403F9D" w:rsidRDefault="0092305A" w:rsidP="0092305A">
      <w:pPr>
        <w:pStyle w:val="2"/>
        <w:rPr>
          <w:sz w:val="24"/>
        </w:rPr>
      </w:pPr>
      <w:r w:rsidRPr="00403F9D">
        <w:rPr>
          <w:sz w:val="24"/>
        </w:rPr>
        <w:t xml:space="preserve">При исполнении своих обязательств по </w:t>
      </w:r>
      <w:r>
        <w:rPr>
          <w:sz w:val="24"/>
        </w:rPr>
        <w:t>Договор</w:t>
      </w:r>
      <w:r w:rsidRPr="00403F9D">
        <w:rPr>
          <w:sz w:val="24"/>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w:t>
      </w:r>
      <w:r w:rsidRPr="00403F9D">
        <w:rPr>
          <w:sz w:val="24"/>
        </w:rPr>
        <w:lastRenderedPageBreak/>
        <w:t>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B1B4EED" w14:textId="77777777" w:rsidR="0092305A" w:rsidRPr="00403F9D" w:rsidRDefault="0092305A" w:rsidP="0092305A">
      <w:pPr>
        <w:pStyle w:val="2"/>
        <w:rPr>
          <w:sz w:val="24"/>
        </w:rPr>
      </w:pPr>
      <w:r w:rsidRPr="00403F9D">
        <w:rPr>
          <w:sz w:val="24"/>
        </w:rPr>
        <w:t xml:space="preserve">При исполнении своих обязательств по </w:t>
      </w:r>
      <w:r>
        <w:rPr>
          <w:sz w:val="24"/>
        </w:rPr>
        <w:t>Договор</w:t>
      </w:r>
      <w:r w:rsidRPr="00403F9D">
        <w:rPr>
          <w:sz w:val="24"/>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1AFA40D" w14:textId="77777777" w:rsidR="0092305A" w:rsidRPr="00403F9D" w:rsidRDefault="0092305A" w:rsidP="0092305A">
      <w:pPr>
        <w:pStyle w:val="2"/>
        <w:rPr>
          <w:sz w:val="24"/>
        </w:rPr>
      </w:pPr>
      <w:r w:rsidRPr="00403F9D">
        <w:rPr>
          <w:sz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A356B46" w14:textId="77777777" w:rsidR="0092305A" w:rsidRPr="00E70F41" w:rsidRDefault="0092305A" w:rsidP="0092305A">
      <w:pPr>
        <w:pStyle w:val="2"/>
        <w:rPr>
          <w:sz w:val="24"/>
        </w:rPr>
      </w:pPr>
      <w:r w:rsidRPr="00403F9D">
        <w:rPr>
          <w:sz w:val="24"/>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4E61537D" w14:textId="77777777" w:rsidR="0092305A" w:rsidRPr="00D122F0" w:rsidRDefault="0092305A" w:rsidP="0092305A">
      <w:pPr>
        <w:pStyle w:val="1"/>
      </w:pPr>
      <w:r w:rsidRPr="00D122F0">
        <w:t>Заключительные положения</w:t>
      </w:r>
    </w:p>
    <w:p w14:paraId="06CCD44E" w14:textId="77777777" w:rsidR="0092305A" w:rsidRPr="00403F9D" w:rsidRDefault="0092305A" w:rsidP="0092305A">
      <w:pPr>
        <w:pStyle w:val="2"/>
        <w:rPr>
          <w:b/>
          <w:sz w:val="24"/>
        </w:rPr>
      </w:pPr>
      <w:r w:rsidRPr="00403F9D">
        <w:rPr>
          <w:sz w:val="24"/>
        </w:rPr>
        <w:t xml:space="preserve">Все изменения и дополнения к настоящему </w:t>
      </w:r>
      <w:r>
        <w:rPr>
          <w:sz w:val="24"/>
        </w:rPr>
        <w:t>договор</w:t>
      </w:r>
      <w:r w:rsidRPr="00403F9D">
        <w:rPr>
          <w:sz w:val="24"/>
        </w:rPr>
        <w:t>у совершаются в письменной форме по взаимному согласию Сторон.</w:t>
      </w:r>
    </w:p>
    <w:p w14:paraId="7AF96B68" w14:textId="77777777" w:rsidR="0092305A" w:rsidRPr="00D23C88" w:rsidRDefault="0092305A" w:rsidP="002A4018">
      <w:pPr>
        <w:pStyle w:val="2"/>
        <w:spacing w:before="0" w:after="0" w:line="360" w:lineRule="auto"/>
        <w:rPr>
          <w:sz w:val="24"/>
          <w:szCs w:val="24"/>
        </w:rPr>
      </w:pPr>
      <w:r w:rsidRPr="00403F9D">
        <w:rPr>
          <w:sz w:val="24"/>
        </w:rPr>
        <w:t>Вопросы</w:t>
      </w:r>
      <w:r w:rsidRPr="00D23C88">
        <w:rPr>
          <w:sz w:val="24"/>
          <w:szCs w:val="24"/>
        </w:rPr>
        <w:t>, не урегулированные Договором, регламентируются нормами действующего гражданского законодательства РФ.</w:t>
      </w:r>
    </w:p>
    <w:p w14:paraId="4D9A6207" w14:textId="77777777" w:rsidR="0092305A" w:rsidRPr="00D23C88" w:rsidRDefault="0092305A" w:rsidP="002A4018">
      <w:pPr>
        <w:pStyle w:val="2"/>
        <w:spacing w:before="0" w:after="0" w:line="360" w:lineRule="auto"/>
        <w:rPr>
          <w:b/>
          <w:sz w:val="24"/>
          <w:szCs w:val="24"/>
        </w:rPr>
      </w:pPr>
      <w:r w:rsidRPr="00D23C88">
        <w:rPr>
          <w:sz w:val="24"/>
          <w:szCs w:val="24"/>
        </w:rPr>
        <w:t>К Договору прилагаются и являются его неотъемлемой частью:</w:t>
      </w:r>
    </w:p>
    <w:p w14:paraId="04EB8C24" w14:textId="069A6B25" w:rsidR="0092305A" w:rsidRDefault="00D23C88" w:rsidP="00AF689F">
      <w:pPr>
        <w:pStyle w:val="3"/>
        <w:spacing w:before="0" w:after="0" w:line="360" w:lineRule="auto"/>
        <w:rPr>
          <w:sz w:val="24"/>
          <w:szCs w:val="24"/>
        </w:rPr>
      </w:pPr>
      <w:r w:rsidRPr="00D23C88">
        <w:rPr>
          <w:sz w:val="24"/>
          <w:szCs w:val="24"/>
        </w:rPr>
        <w:t xml:space="preserve">Локально сметный </w:t>
      </w:r>
      <w:r w:rsidRPr="00C94590">
        <w:rPr>
          <w:sz w:val="24"/>
          <w:szCs w:val="24"/>
        </w:rPr>
        <w:t>расчет</w:t>
      </w:r>
      <w:r w:rsidR="0092305A" w:rsidRPr="00C94590">
        <w:rPr>
          <w:sz w:val="24"/>
          <w:szCs w:val="24"/>
        </w:rPr>
        <w:t xml:space="preserve"> </w:t>
      </w:r>
      <w:r w:rsidR="0087156A" w:rsidRPr="00C94590">
        <w:rPr>
          <w:sz w:val="24"/>
          <w:szCs w:val="24"/>
        </w:rPr>
        <w:t xml:space="preserve">- </w:t>
      </w:r>
      <w:r w:rsidR="0092305A" w:rsidRPr="00C94590">
        <w:rPr>
          <w:sz w:val="24"/>
          <w:szCs w:val="24"/>
        </w:rPr>
        <w:t xml:space="preserve">Приложение № </w:t>
      </w:r>
      <w:r w:rsidR="002C3DAC" w:rsidRPr="00C94590">
        <w:rPr>
          <w:sz w:val="24"/>
          <w:szCs w:val="24"/>
        </w:rPr>
        <w:t>1</w:t>
      </w:r>
      <w:r w:rsidR="008B7A74">
        <w:rPr>
          <w:sz w:val="24"/>
          <w:szCs w:val="24"/>
        </w:rPr>
        <w:t>:</w:t>
      </w:r>
    </w:p>
    <w:p w14:paraId="57A2FC7B" w14:textId="7ECA04E9" w:rsidR="0092305A" w:rsidRPr="00FC0D1C" w:rsidRDefault="0092305A" w:rsidP="00786FBE">
      <w:pPr>
        <w:pStyle w:val="1"/>
        <w:numPr>
          <w:ilvl w:val="0"/>
          <w:numId w:val="0"/>
        </w:numPr>
        <w:jc w:val="left"/>
      </w:pPr>
      <w:bookmarkStart w:id="6" w:name="_GoBack"/>
      <w:bookmarkEnd w:id="6"/>
      <w:r w:rsidRPr="00C94590">
        <w:t>Реквизиты и подписи сторон.</w:t>
      </w:r>
    </w:p>
    <w:tbl>
      <w:tblPr>
        <w:tblpPr w:leftFromText="180" w:rightFromText="180" w:vertAnchor="text" w:tblpY="1"/>
        <w:tblOverlap w:val="never"/>
        <w:tblW w:w="4957" w:type="dxa"/>
        <w:tblLayout w:type="fixed"/>
        <w:tblLook w:val="0000" w:firstRow="0" w:lastRow="0" w:firstColumn="0" w:lastColumn="0" w:noHBand="0" w:noVBand="0"/>
      </w:tblPr>
      <w:tblGrid>
        <w:gridCol w:w="4503"/>
        <w:gridCol w:w="454"/>
      </w:tblGrid>
      <w:tr w:rsidR="008232CD" w:rsidRPr="00403F9D" w14:paraId="68F20D40" w14:textId="77777777" w:rsidTr="00A0068C">
        <w:trPr>
          <w:trHeight w:val="129"/>
        </w:trPr>
        <w:tc>
          <w:tcPr>
            <w:tcW w:w="4957" w:type="dxa"/>
            <w:gridSpan w:val="2"/>
          </w:tcPr>
          <w:p w14:paraId="08E58A29" w14:textId="77777777" w:rsidR="008232CD" w:rsidRPr="00403F9D" w:rsidRDefault="008232CD" w:rsidP="008232CD">
            <w:pPr>
              <w:spacing w:before="120" w:after="120" w:line="276" w:lineRule="auto"/>
              <w:jc w:val="both"/>
              <w:rPr>
                <w:b/>
                <w:color w:val="000000"/>
              </w:rPr>
            </w:pPr>
            <w:r>
              <w:rPr>
                <w:b/>
                <w:color w:val="000000"/>
              </w:rPr>
              <w:t xml:space="preserve">ЗАКАЗЧИК:                                                          </w:t>
            </w:r>
          </w:p>
        </w:tc>
      </w:tr>
      <w:tr w:rsidR="008232CD" w:rsidRPr="00403F9D" w14:paraId="1894BD06" w14:textId="77777777" w:rsidTr="00A0068C">
        <w:trPr>
          <w:gridAfter w:val="1"/>
          <w:wAfter w:w="454" w:type="dxa"/>
          <w:trHeight w:val="129"/>
        </w:trPr>
        <w:tc>
          <w:tcPr>
            <w:tcW w:w="4503" w:type="dxa"/>
          </w:tcPr>
          <w:p w14:paraId="28F34B19" w14:textId="77777777" w:rsidR="008232CD" w:rsidRPr="00403F9D" w:rsidRDefault="008232CD" w:rsidP="008232CD">
            <w:pPr>
              <w:spacing w:before="120" w:after="120" w:line="276" w:lineRule="auto"/>
              <w:rPr>
                <w:b/>
                <w:color w:val="000000"/>
              </w:rPr>
            </w:pPr>
            <w:r w:rsidRPr="00403F9D">
              <w:rPr>
                <w:b/>
                <w:color w:val="000000"/>
              </w:rPr>
              <w:t>ГКУ ЛО «ЦМТО СУ»</w:t>
            </w:r>
            <w:r>
              <w:rPr>
                <w:b/>
                <w:color w:val="000000"/>
              </w:rPr>
              <w:t xml:space="preserve">                                          </w:t>
            </w:r>
          </w:p>
        </w:tc>
      </w:tr>
      <w:tr w:rsidR="008232CD" w:rsidRPr="00D600FA" w14:paraId="1FE3C4E3" w14:textId="77777777" w:rsidTr="00A0068C">
        <w:trPr>
          <w:trHeight w:val="2751"/>
        </w:trPr>
        <w:tc>
          <w:tcPr>
            <w:tcW w:w="4957" w:type="dxa"/>
            <w:gridSpan w:val="2"/>
          </w:tcPr>
          <w:p w14:paraId="1D2458D6" w14:textId="77777777" w:rsidR="008232CD" w:rsidRPr="00E17DED" w:rsidRDefault="008232CD" w:rsidP="008232CD">
            <w:pPr>
              <w:pStyle w:val="21"/>
              <w:shd w:val="clear" w:color="auto" w:fill="auto"/>
              <w:spacing w:before="0" w:after="0" w:line="276" w:lineRule="auto"/>
              <w:ind w:left="20" w:right="309"/>
              <w:jc w:val="left"/>
              <w:rPr>
                <w:sz w:val="22"/>
                <w:szCs w:val="22"/>
              </w:rPr>
            </w:pPr>
            <w:r w:rsidRPr="00E17DED">
              <w:rPr>
                <w:sz w:val="22"/>
                <w:szCs w:val="22"/>
              </w:rPr>
              <w:t xml:space="preserve">188641, Ленинградская область, Всеволожский район, г. Всеволожск, ул. </w:t>
            </w:r>
            <w:proofErr w:type="spellStart"/>
            <w:r w:rsidRPr="00E17DED">
              <w:rPr>
                <w:sz w:val="22"/>
                <w:szCs w:val="22"/>
              </w:rPr>
              <w:t>Приютинская</w:t>
            </w:r>
            <w:proofErr w:type="spellEnd"/>
            <w:r w:rsidRPr="00E17DED">
              <w:rPr>
                <w:sz w:val="22"/>
                <w:szCs w:val="22"/>
              </w:rPr>
              <w:t>, д. 13</w:t>
            </w:r>
          </w:p>
          <w:p w14:paraId="1670D26D" w14:textId="77777777" w:rsidR="008232CD" w:rsidRPr="00E17DED" w:rsidRDefault="008232CD" w:rsidP="008232CD">
            <w:pPr>
              <w:pStyle w:val="21"/>
              <w:shd w:val="clear" w:color="auto" w:fill="auto"/>
              <w:spacing w:before="0" w:after="0" w:line="276" w:lineRule="auto"/>
              <w:ind w:left="20" w:right="309"/>
              <w:jc w:val="left"/>
              <w:rPr>
                <w:sz w:val="22"/>
                <w:szCs w:val="22"/>
              </w:rPr>
            </w:pPr>
            <w:r w:rsidRPr="00E17DED">
              <w:rPr>
                <w:sz w:val="22"/>
                <w:szCs w:val="22"/>
              </w:rPr>
              <w:t xml:space="preserve">ИНН 4703132449 КПП 470301001 </w:t>
            </w:r>
          </w:p>
          <w:p w14:paraId="01455A6C" w14:textId="77777777" w:rsidR="008232CD" w:rsidRPr="00E17DED" w:rsidRDefault="008232CD" w:rsidP="008232CD">
            <w:pPr>
              <w:pStyle w:val="21"/>
              <w:shd w:val="clear" w:color="auto" w:fill="auto"/>
              <w:spacing w:before="0" w:after="0" w:line="276" w:lineRule="auto"/>
              <w:ind w:left="20" w:right="309"/>
              <w:jc w:val="left"/>
              <w:rPr>
                <w:rStyle w:val="a5"/>
                <w:sz w:val="22"/>
                <w:szCs w:val="22"/>
              </w:rPr>
            </w:pPr>
            <w:r w:rsidRPr="00E17DED">
              <w:rPr>
                <w:sz w:val="22"/>
                <w:szCs w:val="22"/>
              </w:rPr>
              <w:t xml:space="preserve">ОГРН 1124703012158 ОКВЭД 84.11.21 Получатель: Комитет финансов ЛО (ГКУ ЛО «ЦМТО СУ» л/с </w:t>
            </w:r>
            <w:r w:rsidRPr="00E17DED">
              <w:rPr>
                <w:rStyle w:val="a5"/>
                <w:sz w:val="22"/>
                <w:szCs w:val="22"/>
              </w:rPr>
              <w:t>02376972006)</w:t>
            </w:r>
          </w:p>
          <w:p w14:paraId="5CAA84E6" w14:textId="6C9E9630" w:rsidR="008232CD" w:rsidRPr="00E17DED" w:rsidRDefault="008232CD" w:rsidP="008232CD">
            <w:pPr>
              <w:pStyle w:val="21"/>
              <w:shd w:val="clear" w:color="auto" w:fill="auto"/>
              <w:spacing w:before="0" w:after="0" w:line="276" w:lineRule="auto"/>
              <w:ind w:left="20" w:right="309"/>
              <w:jc w:val="left"/>
              <w:rPr>
                <w:rStyle w:val="a5"/>
                <w:sz w:val="22"/>
                <w:szCs w:val="22"/>
              </w:rPr>
            </w:pPr>
            <w:proofErr w:type="gramStart"/>
            <w:r w:rsidRPr="00E17DED">
              <w:rPr>
                <w:sz w:val="22"/>
                <w:szCs w:val="22"/>
              </w:rPr>
              <w:t xml:space="preserve">Банк: </w:t>
            </w:r>
            <w:r w:rsidR="007C239C" w:rsidRPr="009B6D8D">
              <w:rPr>
                <w:sz w:val="24"/>
                <w:szCs w:val="24"/>
              </w:rPr>
              <w:t xml:space="preserve"> Банк</w:t>
            </w:r>
            <w:proofErr w:type="gramEnd"/>
            <w:r w:rsidR="007C239C" w:rsidRPr="009B6D8D">
              <w:rPr>
                <w:sz w:val="24"/>
                <w:szCs w:val="24"/>
              </w:rPr>
              <w:t xml:space="preserve">: </w:t>
            </w:r>
            <w:r w:rsidR="007C239C" w:rsidRPr="009B6D8D">
              <w:rPr>
                <w:color w:val="161617"/>
                <w:spacing w:val="-4"/>
                <w:sz w:val="24"/>
                <w:szCs w:val="24"/>
              </w:rPr>
              <w:t>ОКЦ</w:t>
            </w:r>
            <w:r w:rsidR="007C239C" w:rsidRPr="009B6D8D">
              <w:rPr>
                <w:color w:val="161617"/>
                <w:spacing w:val="-15"/>
                <w:sz w:val="24"/>
                <w:szCs w:val="24"/>
              </w:rPr>
              <w:t xml:space="preserve"> </w:t>
            </w:r>
            <w:r w:rsidR="007C239C" w:rsidRPr="009B6D8D">
              <w:rPr>
                <w:color w:val="161617"/>
                <w:spacing w:val="-4"/>
                <w:sz w:val="24"/>
                <w:szCs w:val="24"/>
              </w:rPr>
              <w:t>№1</w:t>
            </w:r>
            <w:r w:rsidR="007C239C" w:rsidRPr="009B6D8D">
              <w:rPr>
                <w:color w:val="161617"/>
                <w:spacing w:val="-14"/>
                <w:sz w:val="24"/>
                <w:szCs w:val="24"/>
              </w:rPr>
              <w:t xml:space="preserve"> </w:t>
            </w:r>
            <w:r w:rsidR="007C239C" w:rsidRPr="009B6D8D">
              <w:rPr>
                <w:color w:val="161617"/>
                <w:spacing w:val="-4"/>
                <w:sz w:val="24"/>
                <w:szCs w:val="24"/>
              </w:rPr>
              <w:t>Северо-Западного</w:t>
            </w:r>
            <w:r w:rsidR="007C239C" w:rsidRPr="009B6D8D">
              <w:rPr>
                <w:color w:val="161617"/>
                <w:spacing w:val="-14"/>
                <w:sz w:val="24"/>
                <w:szCs w:val="24"/>
              </w:rPr>
              <w:t xml:space="preserve"> </w:t>
            </w:r>
            <w:r w:rsidR="007C239C" w:rsidRPr="009B6D8D">
              <w:rPr>
                <w:color w:val="161617"/>
                <w:spacing w:val="-4"/>
                <w:sz w:val="24"/>
                <w:szCs w:val="24"/>
              </w:rPr>
              <w:t>ГУ</w:t>
            </w:r>
            <w:r w:rsidR="007C239C" w:rsidRPr="009B6D8D">
              <w:rPr>
                <w:color w:val="161617"/>
                <w:spacing w:val="-14"/>
                <w:sz w:val="24"/>
                <w:szCs w:val="24"/>
              </w:rPr>
              <w:t xml:space="preserve"> </w:t>
            </w:r>
            <w:r w:rsidR="007C239C" w:rsidRPr="009B6D8D">
              <w:rPr>
                <w:color w:val="161617"/>
                <w:spacing w:val="-4"/>
                <w:sz w:val="24"/>
                <w:szCs w:val="24"/>
              </w:rPr>
              <w:t>Банка</w:t>
            </w:r>
            <w:r w:rsidR="007C239C" w:rsidRPr="009B6D8D">
              <w:rPr>
                <w:color w:val="161617"/>
                <w:spacing w:val="-14"/>
                <w:sz w:val="24"/>
                <w:szCs w:val="24"/>
              </w:rPr>
              <w:t xml:space="preserve"> </w:t>
            </w:r>
            <w:r w:rsidR="007C239C" w:rsidRPr="009B6D8D">
              <w:rPr>
                <w:color w:val="161617"/>
                <w:spacing w:val="-4"/>
                <w:sz w:val="24"/>
                <w:szCs w:val="24"/>
              </w:rPr>
              <w:t>России</w:t>
            </w:r>
          </w:p>
          <w:p w14:paraId="14B95715" w14:textId="77777777" w:rsidR="008232CD" w:rsidRPr="00E17DED" w:rsidRDefault="008232CD" w:rsidP="008232CD">
            <w:pPr>
              <w:pStyle w:val="21"/>
              <w:shd w:val="clear" w:color="auto" w:fill="auto"/>
              <w:spacing w:before="0" w:after="0" w:line="276" w:lineRule="auto"/>
              <w:ind w:left="20" w:right="309"/>
              <w:jc w:val="left"/>
              <w:rPr>
                <w:sz w:val="22"/>
                <w:szCs w:val="22"/>
              </w:rPr>
            </w:pPr>
            <w:r w:rsidRPr="00E17DED">
              <w:rPr>
                <w:rStyle w:val="a5"/>
                <w:sz w:val="22"/>
                <w:szCs w:val="22"/>
              </w:rPr>
              <w:t xml:space="preserve">БИК </w:t>
            </w:r>
            <w:r w:rsidRPr="00E17DED">
              <w:rPr>
                <w:sz w:val="22"/>
                <w:szCs w:val="22"/>
              </w:rPr>
              <w:t>044030098</w:t>
            </w:r>
          </w:p>
          <w:p w14:paraId="254E724F" w14:textId="77777777" w:rsidR="008232CD" w:rsidRPr="00E17DED" w:rsidRDefault="008232CD" w:rsidP="008232CD">
            <w:pPr>
              <w:pStyle w:val="21"/>
              <w:shd w:val="clear" w:color="auto" w:fill="auto"/>
              <w:spacing w:before="0" w:after="0" w:line="276" w:lineRule="auto"/>
              <w:ind w:left="20" w:right="309"/>
              <w:jc w:val="left"/>
              <w:rPr>
                <w:rStyle w:val="a5"/>
                <w:sz w:val="22"/>
                <w:szCs w:val="22"/>
              </w:rPr>
            </w:pPr>
            <w:r w:rsidRPr="00E17DED">
              <w:rPr>
                <w:sz w:val="22"/>
                <w:szCs w:val="22"/>
              </w:rPr>
              <w:lastRenderedPageBreak/>
              <w:t>Счет банка получателя</w:t>
            </w:r>
            <w:r w:rsidRPr="00E17DED">
              <w:rPr>
                <w:rStyle w:val="a5"/>
                <w:sz w:val="22"/>
                <w:szCs w:val="22"/>
              </w:rPr>
              <w:t xml:space="preserve"> –</w:t>
            </w:r>
            <w:proofErr w:type="spellStart"/>
            <w:r w:rsidRPr="00E17DED">
              <w:rPr>
                <w:rStyle w:val="a5"/>
                <w:sz w:val="22"/>
                <w:szCs w:val="22"/>
              </w:rPr>
              <w:t>Сч</w:t>
            </w:r>
            <w:proofErr w:type="spellEnd"/>
            <w:r w:rsidRPr="00E17DED">
              <w:rPr>
                <w:rStyle w:val="a5"/>
                <w:sz w:val="22"/>
                <w:szCs w:val="22"/>
              </w:rPr>
              <w:t xml:space="preserve">. № </w:t>
            </w:r>
            <w:r w:rsidRPr="00E17DED">
              <w:rPr>
                <w:sz w:val="22"/>
                <w:szCs w:val="22"/>
              </w:rPr>
              <w:t>40102810745370000098</w:t>
            </w:r>
            <w:r w:rsidRPr="00E17DED">
              <w:rPr>
                <w:rStyle w:val="a5"/>
                <w:sz w:val="22"/>
                <w:szCs w:val="22"/>
              </w:rPr>
              <w:t xml:space="preserve"> </w:t>
            </w:r>
          </w:p>
          <w:p w14:paraId="4D840495" w14:textId="77777777" w:rsidR="008232CD" w:rsidRPr="00E17DED" w:rsidRDefault="008232CD" w:rsidP="008232CD">
            <w:pPr>
              <w:pStyle w:val="21"/>
              <w:shd w:val="clear" w:color="auto" w:fill="auto"/>
              <w:spacing w:before="0" w:after="0" w:line="276" w:lineRule="auto"/>
              <w:ind w:left="20" w:right="309"/>
              <w:jc w:val="left"/>
              <w:rPr>
                <w:sz w:val="22"/>
                <w:szCs w:val="22"/>
              </w:rPr>
            </w:pPr>
            <w:r w:rsidRPr="00E17DED">
              <w:rPr>
                <w:sz w:val="22"/>
                <w:szCs w:val="22"/>
              </w:rPr>
              <w:t>Счет получателя средств</w:t>
            </w:r>
            <w:r w:rsidRPr="00E17DED">
              <w:rPr>
                <w:rStyle w:val="a5"/>
                <w:sz w:val="22"/>
                <w:szCs w:val="22"/>
              </w:rPr>
              <w:t xml:space="preserve"> - </w:t>
            </w:r>
            <w:proofErr w:type="spellStart"/>
            <w:r w:rsidRPr="00E17DED">
              <w:rPr>
                <w:rStyle w:val="a5"/>
                <w:sz w:val="22"/>
                <w:szCs w:val="22"/>
              </w:rPr>
              <w:t>Сч</w:t>
            </w:r>
            <w:proofErr w:type="spellEnd"/>
            <w:r w:rsidRPr="00E17DED">
              <w:rPr>
                <w:rStyle w:val="a5"/>
                <w:sz w:val="22"/>
                <w:szCs w:val="22"/>
              </w:rPr>
              <w:t xml:space="preserve">. № </w:t>
            </w:r>
            <w:r w:rsidRPr="00E17DED">
              <w:rPr>
                <w:sz w:val="22"/>
                <w:szCs w:val="22"/>
              </w:rPr>
              <w:t>03226643410000004500</w:t>
            </w:r>
          </w:p>
          <w:p w14:paraId="5CB0B7B2" w14:textId="77777777" w:rsidR="008232CD" w:rsidRPr="00E17DED" w:rsidRDefault="008232CD" w:rsidP="008232CD">
            <w:pPr>
              <w:pStyle w:val="ConsPlusNonformat"/>
              <w:widowControl/>
              <w:snapToGrid w:val="0"/>
              <w:spacing w:line="360" w:lineRule="auto"/>
              <w:ind w:right="309"/>
              <w:rPr>
                <w:rFonts w:ascii="Times New Roman" w:hAnsi="Times New Roman" w:cs="Times New Roman"/>
                <w:b/>
                <w:sz w:val="22"/>
                <w:szCs w:val="22"/>
              </w:rPr>
            </w:pPr>
            <w:r w:rsidRPr="00E17DED">
              <w:rPr>
                <w:rFonts w:ascii="Times New Roman" w:hAnsi="Times New Roman" w:cs="Times New Roman"/>
                <w:b/>
                <w:sz w:val="22"/>
                <w:szCs w:val="22"/>
              </w:rPr>
              <w:t>Тел.   8 (812) 670-90-92</w:t>
            </w:r>
          </w:p>
          <w:p w14:paraId="02841344" w14:textId="48838E14" w:rsidR="008232CD" w:rsidRPr="00D600FA" w:rsidRDefault="008232CD" w:rsidP="008232CD">
            <w:pPr>
              <w:pStyle w:val="21"/>
              <w:shd w:val="clear" w:color="auto" w:fill="auto"/>
              <w:spacing w:before="0" w:after="240" w:line="365" w:lineRule="exact"/>
              <w:ind w:left="20" w:right="309"/>
              <w:jc w:val="left"/>
              <w:rPr>
                <w:sz w:val="22"/>
                <w:szCs w:val="22"/>
              </w:rPr>
            </w:pPr>
            <w:proofErr w:type="spellStart"/>
            <w:r w:rsidRPr="00E17DED">
              <w:rPr>
                <w:sz w:val="22"/>
                <w:szCs w:val="22"/>
              </w:rPr>
              <w:t>Эл.почта</w:t>
            </w:r>
            <w:proofErr w:type="spellEnd"/>
            <w:r w:rsidRPr="00E17DED">
              <w:rPr>
                <w:sz w:val="22"/>
                <w:szCs w:val="22"/>
              </w:rPr>
              <w:t xml:space="preserve">: </w:t>
            </w:r>
            <w:r>
              <w:t xml:space="preserve"> </w:t>
            </w:r>
            <w:hyperlink r:id="rId8" w:history="1">
              <w:r w:rsidR="002E7FCE" w:rsidRPr="00B13972">
                <w:rPr>
                  <w:rStyle w:val="a6"/>
                  <w:sz w:val="22"/>
                  <w:szCs w:val="22"/>
                </w:rPr>
                <w:t>mto@cmtosu.ru</w:t>
              </w:r>
            </w:hyperlink>
          </w:p>
        </w:tc>
      </w:tr>
      <w:tr w:rsidR="008232CD" w:rsidRPr="004A2D7B" w14:paraId="5605DEB0" w14:textId="77777777" w:rsidTr="00A0068C">
        <w:tblPrEx>
          <w:tblLook w:val="04A0" w:firstRow="1" w:lastRow="0" w:firstColumn="1" w:lastColumn="0" w:noHBand="0" w:noVBand="1"/>
        </w:tblPrEx>
        <w:trPr>
          <w:trHeight w:val="848"/>
        </w:trPr>
        <w:tc>
          <w:tcPr>
            <w:tcW w:w="4957" w:type="dxa"/>
            <w:gridSpan w:val="2"/>
          </w:tcPr>
          <w:p w14:paraId="00050041" w14:textId="08EB2F1A" w:rsidR="008232CD" w:rsidRPr="00575E8C" w:rsidRDefault="00BC5B3F" w:rsidP="008232CD">
            <w:pPr>
              <w:spacing w:line="360" w:lineRule="auto"/>
            </w:pPr>
            <w:r>
              <w:lastRenderedPageBreak/>
              <w:t>Руководитель</w:t>
            </w:r>
          </w:p>
          <w:p w14:paraId="5AE7622D" w14:textId="77777777" w:rsidR="008232CD" w:rsidRPr="00575E8C" w:rsidRDefault="008232CD" w:rsidP="008232CD">
            <w:pPr>
              <w:spacing w:line="360" w:lineRule="auto"/>
            </w:pPr>
            <w:r w:rsidRPr="00575E8C">
              <w:t xml:space="preserve">ГКУ ЛО «ЦМТО СУ» </w:t>
            </w:r>
          </w:p>
          <w:p w14:paraId="79AE4AC3" w14:textId="77777777" w:rsidR="008232CD" w:rsidRPr="00575E8C" w:rsidRDefault="008232CD" w:rsidP="008232CD">
            <w:pPr>
              <w:spacing w:line="360" w:lineRule="auto"/>
            </w:pPr>
          </w:p>
          <w:p w14:paraId="2E77108E" w14:textId="510AEEF1" w:rsidR="008232CD" w:rsidRPr="00575E8C" w:rsidRDefault="008232CD" w:rsidP="008232CD">
            <w:pPr>
              <w:spacing w:line="276" w:lineRule="auto"/>
            </w:pPr>
            <w:r w:rsidRPr="00575E8C">
              <w:t xml:space="preserve">______________ / </w:t>
            </w:r>
            <w:proofErr w:type="spellStart"/>
            <w:r w:rsidR="00BC5B3F">
              <w:t>М.С.Василенко</w:t>
            </w:r>
            <w:proofErr w:type="spellEnd"/>
            <w:r w:rsidRPr="00575E8C">
              <w:t>/</w:t>
            </w:r>
          </w:p>
          <w:p w14:paraId="28C2D8DA" w14:textId="77777777" w:rsidR="008232CD" w:rsidRPr="004A2D7B" w:rsidRDefault="008232CD" w:rsidP="008232CD">
            <w:pPr>
              <w:rPr>
                <w:sz w:val="20"/>
                <w:szCs w:val="20"/>
              </w:rPr>
            </w:pPr>
            <w:r w:rsidRPr="004A2D7B">
              <w:rPr>
                <w:sz w:val="20"/>
                <w:szCs w:val="20"/>
              </w:rPr>
              <w:t>ЭЦП</w:t>
            </w:r>
          </w:p>
        </w:tc>
      </w:tr>
    </w:tbl>
    <w:p w14:paraId="6D939801" w14:textId="57DB0735" w:rsidR="002634BC" w:rsidRDefault="002634BC" w:rsidP="00E71E9C">
      <w:pPr>
        <w:spacing w:after="200"/>
        <w:ind w:right="-1"/>
        <w:jc w:val="center"/>
        <w:rPr>
          <w:rFonts w:eastAsia="Times New Roman"/>
          <w:b/>
        </w:rPr>
      </w:pPr>
    </w:p>
    <w:p w14:paraId="08B06562" w14:textId="3217EC77" w:rsidR="00C44ABD" w:rsidRDefault="00C44ABD" w:rsidP="00E71E9C">
      <w:pPr>
        <w:spacing w:after="200"/>
        <w:ind w:right="-1"/>
        <w:jc w:val="center"/>
        <w:rPr>
          <w:rFonts w:eastAsia="Times New Roman"/>
          <w:b/>
        </w:rPr>
      </w:pPr>
    </w:p>
    <w:p w14:paraId="5AD77230" w14:textId="060B58BE" w:rsidR="00C44ABD" w:rsidRDefault="00C44ABD" w:rsidP="00E71E9C">
      <w:pPr>
        <w:spacing w:after="200"/>
        <w:ind w:right="-1"/>
        <w:jc w:val="center"/>
        <w:rPr>
          <w:rFonts w:eastAsia="Times New Roman"/>
          <w:b/>
        </w:rPr>
      </w:pPr>
    </w:p>
    <w:p w14:paraId="7C581390" w14:textId="2CA4777F" w:rsidR="00C44ABD" w:rsidRDefault="00C44ABD" w:rsidP="00E71E9C">
      <w:pPr>
        <w:spacing w:after="200"/>
        <w:ind w:right="-1"/>
        <w:jc w:val="center"/>
        <w:rPr>
          <w:rFonts w:eastAsia="Times New Roman"/>
          <w:b/>
        </w:rPr>
      </w:pPr>
    </w:p>
    <w:p w14:paraId="3C8905AD" w14:textId="7F7B1E93" w:rsidR="00C44ABD" w:rsidRDefault="00C44ABD" w:rsidP="00E71E9C">
      <w:pPr>
        <w:spacing w:after="200"/>
        <w:ind w:right="-1"/>
        <w:jc w:val="center"/>
        <w:rPr>
          <w:rFonts w:eastAsia="Times New Roman"/>
          <w:b/>
        </w:rPr>
      </w:pPr>
    </w:p>
    <w:p w14:paraId="3150EAC2" w14:textId="796A0879" w:rsidR="00C44ABD" w:rsidRDefault="00C44ABD" w:rsidP="00E71E9C">
      <w:pPr>
        <w:spacing w:after="200"/>
        <w:ind w:right="-1"/>
        <w:jc w:val="center"/>
        <w:rPr>
          <w:rFonts w:eastAsia="Times New Roman"/>
          <w:b/>
        </w:rPr>
      </w:pPr>
    </w:p>
    <w:p w14:paraId="73D4042A" w14:textId="72F2B0A0" w:rsidR="00C44ABD" w:rsidRDefault="00C44ABD" w:rsidP="00E71E9C">
      <w:pPr>
        <w:spacing w:after="200"/>
        <w:ind w:right="-1"/>
        <w:jc w:val="center"/>
        <w:rPr>
          <w:rFonts w:eastAsia="Times New Roman"/>
          <w:b/>
        </w:rPr>
      </w:pPr>
    </w:p>
    <w:p w14:paraId="636EEF92" w14:textId="56697EEF" w:rsidR="00C44ABD" w:rsidRDefault="00C44ABD" w:rsidP="00E71E9C">
      <w:pPr>
        <w:spacing w:after="200"/>
        <w:ind w:right="-1"/>
        <w:jc w:val="center"/>
        <w:rPr>
          <w:rFonts w:eastAsia="Times New Roman"/>
          <w:b/>
        </w:rPr>
      </w:pPr>
    </w:p>
    <w:p w14:paraId="28378CD7" w14:textId="35D0459D" w:rsidR="00C44ABD" w:rsidRDefault="00C44ABD" w:rsidP="00E71E9C">
      <w:pPr>
        <w:spacing w:after="200"/>
        <w:ind w:right="-1"/>
        <w:jc w:val="center"/>
        <w:rPr>
          <w:rFonts w:eastAsia="Times New Roman"/>
          <w:b/>
        </w:rPr>
      </w:pPr>
    </w:p>
    <w:p w14:paraId="120B6FEE" w14:textId="09161B48" w:rsidR="00C44ABD" w:rsidRDefault="00C44ABD" w:rsidP="00E71E9C">
      <w:pPr>
        <w:spacing w:after="200"/>
        <w:ind w:right="-1"/>
        <w:jc w:val="center"/>
        <w:rPr>
          <w:rFonts w:eastAsia="Times New Roman"/>
          <w:b/>
        </w:rPr>
      </w:pPr>
    </w:p>
    <w:p w14:paraId="30215A92" w14:textId="0CA814CD" w:rsidR="00C44ABD" w:rsidRDefault="00C44ABD" w:rsidP="00E71E9C">
      <w:pPr>
        <w:spacing w:after="200"/>
        <w:ind w:right="-1"/>
        <w:jc w:val="center"/>
        <w:rPr>
          <w:rFonts w:eastAsia="Times New Roman"/>
          <w:b/>
        </w:rPr>
      </w:pPr>
    </w:p>
    <w:p w14:paraId="2732A11D" w14:textId="0EAB4AB2" w:rsidR="00C44ABD" w:rsidRDefault="00C44ABD" w:rsidP="00E71E9C">
      <w:pPr>
        <w:spacing w:after="200"/>
        <w:ind w:right="-1"/>
        <w:jc w:val="center"/>
        <w:rPr>
          <w:rFonts w:eastAsia="Times New Roman"/>
          <w:b/>
        </w:rPr>
      </w:pPr>
    </w:p>
    <w:p w14:paraId="5C5D4403" w14:textId="4E2F84B1" w:rsidR="00C44ABD" w:rsidRDefault="00C44ABD" w:rsidP="00E71E9C">
      <w:pPr>
        <w:spacing w:after="200"/>
        <w:ind w:right="-1"/>
        <w:jc w:val="center"/>
        <w:rPr>
          <w:rFonts w:eastAsia="Times New Roman"/>
          <w:b/>
        </w:rPr>
      </w:pPr>
    </w:p>
    <w:p w14:paraId="10026B5F" w14:textId="50E681DD" w:rsidR="00C44ABD" w:rsidRDefault="00C44ABD" w:rsidP="00E71E9C">
      <w:pPr>
        <w:spacing w:after="200"/>
        <w:ind w:right="-1"/>
        <w:jc w:val="center"/>
        <w:rPr>
          <w:rFonts w:eastAsia="Times New Roman"/>
          <w:b/>
        </w:rPr>
      </w:pPr>
    </w:p>
    <w:p w14:paraId="3610EA41" w14:textId="38822E3B" w:rsidR="00C44ABD" w:rsidRDefault="00C44ABD" w:rsidP="00E71E9C">
      <w:pPr>
        <w:spacing w:after="200"/>
        <w:ind w:right="-1"/>
        <w:jc w:val="center"/>
        <w:rPr>
          <w:rFonts w:eastAsia="Times New Roman"/>
          <w:b/>
        </w:rPr>
      </w:pPr>
    </w:p>
    <w:p w14:paraId="7534586F" w14:textId="0100717C" w:rsidR="00C44ABD" w:rsidRDefault="00C44ABD" w:rsidP="00E71E9C">
      <w:pPr>
        <w:spacing w:after="200"/>
        <w:ind w:right="-1"/>
        <w:jc w:val="center"/>
        <w:rPr>
          <w:rFonts w:eastAsia="Times New Roman"/>
          <w:b/>
        </w:rPr>
      </w:pPr>
    </w:p>
    <w:p w14:paraId="090E51C8" w14:textId="22FFC343" w:rsidR="00C44ABD" w:rsidRDefault="00C44ABD" w:rsidP="00E71E9C">
      <w:pPr>
        <w:spacing w:after="200"/>
        <w:ind w:right="-1"/>
        <w:jc w:val="center"/>
        <w:rPr>
          <w:rFonts w:eastAsia="Times New Roman"/>
          <w:b/>
        </w:rPr>
      </w:pPr>
    </w:p>
    <w:p w14:paraId="48F294AA" w14:textId="39112C87" w:rsidR="00C44ABD" w:rsidRDefault="00C44ABD" w:rsidP="00E71E9C">
      <w:pPr>
        <w:spacing w:after="200"/>
        <w:ind w:right="-1"/>
        <w:jc w:val="center"/>
        <w:rPr>
          <w:rFonts w:eastAsia="Times New Roman"/>
          <w:b/>
        </w:rPr>
      </w:pPr>
    </w:p>
    <w:p w14:paraId="62E6044B" w14:textId="3D3B8770" w:rsidR="00C44ABD" w:rsidRDefault="00C44ABD" w:rsidP="00E71E9C">
      <w:pPr>
        <w:spacing w:after="200"/>
        <w:ind w:right="-1"/>
        <w:jc w:val="center"/>
        <w:rPr>
          <w:rFonts w:eastAsia="Times New Roman"/>
          <w:b/>
        </w:rPr>
      </w:pPr>
    </w:p>
    <w:p w14:paraId="2FC795A0" w14:textId="4C0D1754" w:rsidR="00C44ABD" w:rsidRDefault="00C44ABD" w:rsidP="00E71E9C">
      <w:pPr>
        <w:spacing w:after="200"/>
        <w:ind w:right="-1"/>
        <w:jc w:val="center"/>
        <w:rPr>
          <w:rFonts w:eastAsia="Times New Roman"/>
          <w:b/>
        </w:rPr>
      </w:pPr>
    </w:p>
    <w:p w14:paraId="2D44DF70" w14:textId="50A5D477" w:rsidR="00C44ABD" w:rsidRDefault="00C44ABD" w:rsidP="00E71E9C">
      <w:pPr>
        <w:spacing w:after="200"/>
        <w:ind w:right="-1"/>
        <w:jc w:val="center"/>
        <w:rPr>
          <w:rFonts w:eastAsia="Times New Roman"/>
          <w:b/>
        </w:rPr>
      </w:pPr>
    </w:p>
    <w:p w14:paraId="04D4A895" w14:textId="47F6C09B" w:rsidR="00C44ABD" w:rsidRDefault="00C44ABD" w:rsidP="00E71E9C">
      <w:pPr>
        <w:spacing w:after="200"/>
        <w:ind w:right="-1"/>
        <w:jc w:val="center"/>
        <w:rPr>
          <w:rFonts w:eastAsia="Times New Roman"/>
          <w:b/>
        </w:rPr>
      </w:pPr>
    </w:p>
    <w:p w14:paraId="6047D319" w14:textId="11D84ADE" w:rsidR="00C44ABD" w:rsidRDefault="00C44ABD" w:rsidP="00E71E9C">
      <w:pPr>
        <w:spacing w:after="200"/>
        <w:ind w:right="-1"/>
        <w:jc w:val="center"/>
        <w:rPr>
          <w:rFonts w:eastAsia="Times New Roman"/>
          <w:b/>
        </w:rPr>
      </w:pPr>
    </w:p>
    <w:p w14:paraId="31BCF0C1" w14:textId="62529810" w:rsidR="00C44ABD" w:rsidRDefault="00C44ABD" w:rsidP="00E71E9C">
      <w:pPr>
        <w:spacing w:after="200"/>
        <w:ind w:right="-1"/>
        <w:jc w:val="center"/>
        <w:rPr>
          <w:rFonts w:eastAsia="Times New Roman"/>
          <w:b/>
        </w:rPr>
      </w:pPr>
    </w:p>
    <w:p w14:paraId="15A07DF3" w14:textId="60D5F6FA" w:rsidR="00C44ABD" w:rsidRDefault="00C44ABD" w:rsidP="00E71E9C">
      <w:pPr>
        <w:spacing w:after="200"/>
        <w:ind w:right="-1"/>
        <w:jc w:val="center"/>
        <w:rPr>
          <w:rFonts w:eastAsia="Times New Roman"/>
          <w:b/>
        </w:rPr>
      </w:pPr>
    </w:p>
    <w:p w14:paraId="0B70C1C5" w14:textId="5ADE50C8" w:rsidR="00C44ABD" w:rsidRDefault="00C44ABD" w:rsidP="00E71E9C">
      <w:pPr>
        <w:spacing w:after="200"/>
        <w:ind w:right="-1"/>
        <w:jc w:val="center"/>
        <w:rPr>
          <w:rFonts w:eastAsia="Times New Roman"/>
          <w:b/>
        </w:rPr>
      </w:pPr>
    </w:p>
    <w:p w14:paraId="1DCDE379" w14:textId="5EE41A97" w:rsidR="00C44ABD" w:rsidRDefault="00C44ABD" w:rsidP="00E71E9C">
      <w:pPr>
        <w:spacing w:after="200"/>
        <w:ind w:right="-1"/>
        <w:jc w:val="center"/>
        <w:rPr>
          <w:rFonts w:eastAsia="Times New Roman"/>
          <w:b/>
        </w:rPr>
      </w:pPr>
    </w:p>
    <w:p w14:paraId="6FDD0C89" w14:textId="600AC76C" w:rsidR="00C44ABD" w:rsidRDefault="00C44ABD" w:rsidP="00E71E9C">
      <w:pPr>
        <w:spacing w:after="200"/>
        <w:ind w:right="-1"/>
        <w:jc w:val="center"/>
        <w:rPr>
          <w:rFonts w:eastAsia="Times New Roman"/>
          <w:b/>
        </w:rPr>
      </w:pPr>
    </w:p>
    <w:p w14:paraId="4E0994A2" w14:textId="1CF04500" w:rsidR="00C44ABD" w:rsidRDefault="00C44ABD" w:rsidP="00C44ABD">
      <w:pPr>
        <w:spacing w:after="200"/>
        <w:ind w:right="-1"/>
        <w:rPr>
          <w:rFonts w:eastAsia="Times New Roman"/>
          <w:b/>
        </w:rPr>
      </w:pPr>
    </w:p>
    <w:p w14:paraId="2EF9D73D" w14:textId="77777777" w:rsidR="00650DD9" w:rsidRDefault="00650DD9">
      <w:pPr>
        <w:sectPr w:rsidR="00650DD9" w:rsidSect="00ED2106">
          <w:footerReference w:type="default" r:id="rId9"/>
          <w:pgSz w:w="11906" w:h="16838"/>
          <w:pgMar w:top="1418" w:right="1274" w:bottom="851" w:left="1560" w:header="708" w:footer="708" w:gutter="0"/>
          <w:cols w:space="708"/>
          <w:docGrid w:linePitch="360"/>
        </w:sectPr>
      </w:pPr>
    </w:p>
    <w:p w14:paraId="0A3E7739" w14:textId="77777777" w:rsidR="009417A6" w:rsidRDefault="009417A6" w:rsidP="009417A6">
      <w:pPr>
        <w:jc w:val="right"/>
      </w:pPr>
      <w:bookmarkStart w:id="7" w:name="RANGE!A1:P979"/>
      <w:bookmarkEnd w:id="7"/>
      <w:r w:rsidRPr="009417A6">
        <w:lastRenderedPageBreak/>
        <w:t xml:space="preserve">Приложение № 1 к договору </w:t>
      </w:r>
    </w:p>
    <w:p w14:paraId="678B7650" w14:textId="3C9F2974" w:rsidR="0049412C" w:rsidRDefault="009417A6" w:rsidP="009417A6">
      <w:pPr>
        <w:jc w:val="right"/>
      </w:pPr>
      <w:r w:rsidRPr="009417A6">
        <w:t>от «_</w:t>
      </w:r>
      <w:proofErr w:type="gramStart"/>
      <w:r w:rsidRPr="009417A6">
        <w:t>_»_</w:t>
      </w:r>
      <w:proofErr w:type="gramEnd"/>
      <w:r w:rsidRPr="009417A6">
        <w:t>____2026 года №___-ГКУ/26</w:t>
      </w:r>
    </w:p>
    <w:p w14:paraId="41061823" w14:textId="1757EB96" w:rsidR="00860AD8" w:rsidRDefault="00860AD8" w:rsidP="009417A6">
      <w:pPr>
        <w:jc w:val="right"/>
      </w:pPr>
    </w:p>
    <w:p w14:paraId="1F1E2586" w14:textId="3BDC2918" w:rsidR="00860AD8" w:rsidRDefault="00860AD8" w:rsidP="00860AD8">
      <w:pPr>
        <w:jc w:val="center"/>
      </w:pPr>
      <w:r>
        <w:t>Локальный сметный расчет</w:t>
      </w:r>
    </w:p>
    <w:p w14:paraId="082156AA" w14:textId="7EAAAF1A" w:rsidR="00860AD8" w:rsidRDefault="00860AD8" w:rsidP="00860AD8">
      <w:pPr>
        <w:jc w:val="center"/>
      </w:pPr>
    </w:p>
    <w:p w14:paraId="750C86BB" w14:textId="4AE9B7CD" w:rsidR="00860AD8" w:rsidRPr="009417A6" w:rsidRDefault="00860AD8" w:rsidP="00860AD8">
      <w:pPr>
        <w:jc w:val="center"/>
      </w:pPr>
      <w:r>
        <w:t>Прилагается отдельным файлом</w:t>
      </w:r>
    </w:p>
    <w:sectPr w:rsidR="00860AD8" w:rsidRPr="009417A6" w:rsidSect="00860AD8">
      <w:pgSz w:w="11907" w:h="16839" w:code="9"/>
      <w:pgMar w:top="567" w:right="567" w:bottom="567" w:left="567" w:header="896" w:footer="329"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00494" w14:textId="77777777" w:rsidR="00F73FFC" w:rsidRDefault="00F73FFC" w:rsidP="0092305A">
      <w:r>
        <w:separator/>
      </w:r>
    </w:p>
  </w:endnote>
  <w:endnote w:type="continuationSeparator" w:id="0">
    <w:p w14:paraId="0272A42B" w14:textId="77777777" w:rsidR="00F73FFC" w:rsidRDefault="00F73FFC" w:rsidP="00923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C2D64" w14:textId="48C9A45D" w:rsidR="00D23C88" w:rsidRDefault="00D23C88">
    <w:pPr>
      <w:pStyle w:val="a3"/>
      <w:jc w:val="center"/>
    </w:pPr>
    <w:r>
      <w:fldChar w:fldCharType="begin"/>
    </w:r>
    <w:r>
      <w:instrText>PAGE   \* MERGEFORMAT</w:instrText>
    </w:r>
    <w:r>
      <w:fldChar w:fldCharType="separate"/>
    </w:r>
    <w:r w:rsidR="000A788E">
      <w:rPr>
        <w:noProof/>
      </w:rPr>
      <w:t>10</w:t>
    </w:r>
    <w:r>
      <w:rPr>
        <w:noProof/>
      </w:rPr>
      <w:fldChar w:fldCharType="end"/>
    </w:r>
  </w:p>
  <w:p w14:paraId="22461924" w14:textId="77777777" w:rsidR="00D23C88" w:rsidRDefault="00D23C88">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3D1A1" w14:textId="77777777" w:rsidR="00F73FFC" w:rsidRDefault="00F73FFC" w:rsidP="0092305A">
      <w:r>
        <w:separator/>
      </w:r>
    </w:p>
  </w:footnote>
  <w:footnote w:type="continuationSeparator" w:id="0">
    <w:p w14:paraId="02D54A16" w14:textId="77777777" w:rsidR="00F73FFC" w:rsidRDefault="00F73FFC" w:rsidP="0092305A">
      <w:r>
        <w:continuationSeparator/>
      </w:r>
    </w:p>
  </w:footnote>
  <w:footnote w:id="1">
    <w:p w14:paraId="7132A3E6" w14:textId="77777777" w:rsidR="00D23C88" w:rsidRPr="005B7B58" w:rsidRDefault="00D23C88" w:rsidP="0092305A">
      <w:pPr>
        <w:pStyle w:val="a9"/>
        <w:rPr>
          <w:color w:val="000000"/>
          <w:sz w:val="16"/>
          <w:szCs w:val="16"/>
        </w:rPr>
      </w:pPr>
      <w:r w:rsidRPr="005B7B58">
        <w:rPr>
          <w:rStyle w:val="a8"/>
          <w:rFonts w:eastAsia="MS Gothic"/>
          <w:sz w:val="16"/>
          <w:szCs w:val="16"/>
        </w:rPr>
        <w:footnoteRef/>
      </w:r>
      <w:r w:rsidRPr="005B7B58">
        <w:rPr>
          <w:sz w:val="16"/>
          <w:szCs w:val="16"/>
        </w:rPr>
        <w:t xml:space="preserve"> Размер штрафа устанавливается заказчиком в </w:t>
      </w:r>
      <w:r>
        <w:rPr>
          <w:sz w:val="16"/>
          <w:szCs w:val="16"/>
        </w:rPr>
        <w:t>договор</w:t>
      </w:r>
      <w:r w:rsidRPr="005B7B58">
        <w:rPr>
          <w:sz w:val="16"/>
          <w:szCs w:val="16"/>
        </w:rPr>
        <w:t xml:space="preserve">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sz w:val="16"/>
          <w:szCs w:val="16"/>
        </w:rPr>
        <w:t>договор</w:t>
      </w:r>
      <w:r w:rsidRPr="005B7B58">
        <w:rPr>
          <w:sz w:val="16"/>
          <w:szCs w:val="16"/>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Pr>
          <w:sz w:val="16"/>
          <w:szCs w:val="16"/>
        </w:rPr>
        <w:t>договор</w:t>
      </w:r>
      <w:r w:rsidRPr="005B7B58">
        <w:rPr>
          <w:sz w:val="16"/>
          <w:szCs w:val="16"/>
        </w:rPr>
        <w:t>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w:t>
      </w:r>
      <w:r w:rsidRPr="005B7B58">
        <w:rPr>
          <w:color w:val="000000"/>
          <w:sz w:val="16"/>
          <w:szCs w:val="16"/>
        </w:rPr>
        <w:t xml:space="preserve"> в следующем порядке:</w:t>
      </w:r>
    </w:p>
    <w:p w14:paraId="3EC6A744" w14:textId="77777777" w:rsidR="00D23C88" w:rsidRPr="005B7B58" w:rsidRDefault="00D23C88" w:rsidP="0092305A">
      <w:pPr>
        <w:autoSpaceDE w:val="0"/>
        <w:autoSpaceDN w:val="0"/>
        <w:adjustRightInd w:val="0"/>
        <w:rPr>
          <w:sz w:val="16"/>
          <w:szCs w:val="16"/>
        </w:rPr>
      </w:pPr>
      <w:r w:rsidRPr="005B7B58">
        <w:rPr>
          <w:sz w:val="16"/>
          <w:szCs w:val="16"/>
        </w:rPr>
        <w:t xml:space="preserve">а) 1000 рублей, если цена </w:t>
      </w:r>
      <w:r>
        <w:rPr>
          <w:sz w:val="16"/>
          <w:szCs w:val="16"/>
        </w:rPr>
        <w:t>договор</w:t>
      </w:r>
      <w:r w:rsidRPr="005B7B58">
        <w:rPr>
          <w:sz w:val="16"/>
          <w:szCs w:val="16"/>
        </w:rPr>
        <w:t>а не превышает 3 млн. рублей (включительно);</w:t>
      </w:r>
    </w:p>
    <w:p w14:paraId="660BA727" w14:textId="77777777" w:rsidR="00D23C88" w:rsidRPr="005B7B58" w:rsidRDefault="00D23C88" w:rsidP="0092305A">
      <w:pPr>
        <w:autoSpaceDE w:val="0"/>
        <w:autoSpaceDN w:val="0"/>
        <w:adjustRightInd w:val="0"/>
        <w:rPr>
          <w:sz w:val="16"/>
          <w:szCs w:val="16"/>
        </w:rPr>
      </w:pPr>
      <w:r w:rsidRPr="005B7B58">
        <w:rPr>
          <w:sz w:val="16"/>
          <w:szCs w:val="16"/>
        </w:rPr>
        <w:t xml:space="preserve">б) 5000 рублей, если цена </w:t>
      </w:r>
      <w:r>
        <w:rPr>
          <w:sz w:val="16"/>
          <w:szCs w:val="16"/>
        </w:rPr>
        <w:t>договор</w:t>
      </w:r>
      <w:r w:rsidRPr="005B7B58">
        <w:rPr>
          <w:sz w:val="16"/>
          <w:szCs w:val="16"/>
        </w:rPr>
        <w:t>а составляет от 3 млн. рублей до 50 млн. рублей (включительно);</w:t>
      </w:r>
    </w:p>
    <w:p w14:paraId="68187FFF" w14:textId="77777777" w:rsidR="00D23C88" w:rsidRPr="007103D0" w:rsidRDefault="00D23C88" w:rsidP="0092305A">
      <w:pPr>
        <w:rPr>
          <w:sz w:val="18"/>
          <w:szCs w:val="18"/>
        </w:rPr>
      </w:pPr>
      <w:r w:rsidRPr="005B7B58">
        <w:rPr>
          <w:sz w:val="16"/>
          <w:szCs w:val="16"/>
        </w:rPr>
        <w:t xml:space="preserve">Размер штрафа подлежит указанию в проекте </w:t>
      </w:r>
      <w:r>
        <w:rPr>
          <w:sz w:val="16"/>
          <w:szCs w:val="16"/>
        </w:rPr>
        <w:t>договор</w:t>
      </w:r>
      <w:r w:rsidRPr="005B7B58">
        <w:rPr>
          <w:sz w:val="16"/>
          <w:szCs w:val="16"/>
        </w:rPr>
        <w:t xml:space="preserve">а после установления цены </w:t>
      </w:r>
      <w:r>
        <w:rPr>
          <w:sz w:val="16"/>
          <w:szCs w:val="16"/>
        </w:rPr>
        <w:t>договор</w:t>
      </w:r>
      <w:r w:rsidRPr="005B7B58">
        <w:rPr>
          <w:sz w:val="16"/>
          <w:szCs w:val="16"/>
        </w:rPr>
        <w:t>а по итогам закупки.</w:t>
      </w:r>
    </w:p>
  </w:footnote>
  <w:footnote w:id="2">
    <w:p w14:paraId="0EF34B02" w14:textId="77777777" w:rsidR="00D23C88" w:rsidRPr="005B7B58" w:rsidRDefault="00D23C88" w:rsidP="0092305A">
      <w:pPr>
        <w:autoSpaceDE w:val="0"/>
        <w:autoSpaceDN w:val="0"/>
        <w:adjustRightInd w:val="0"/>
        <w:rPr>
          <w:sz w:val="16"/>
          <w:szCs w:val="16"/>
        </w:rPr>
      </w:pPr>
      <w:r w:rsidRPr="005B7B58">
        <w:rPr>
          <w:sz w:val="16"/>
          <w:szCs w:val="16"/>
        </w:rPr>
        <w:footnoteRef/>
      </w:r>
      <w:r w:rsidRPr="005B7B58">
        <w:rPr>
          <w:sz w:val="16"/>
          <w:szCs w:val="16"/>
        </w:rPr>
        <w:t xml:space="preserve"> Размер штрафа устанавливается заказчиком в </w:t>
      </w:r>
      <w:r>
        <w:rPr>
          <w:sz w:val="16"/>
          <w:szCs w:val="16"/>
        </w:rPr>
        <w:t>договор</w:t>
      </w:r>
      <w:r w:rsidRPr="005B7B58">
        <w:rPr>
          <w:sz w:val="16"/>
          <w:szCs w:val="16"/>
        </w:rPr>
        <w:t xml:space="preserve">е в соответствии с Постановлением №1042. </w:t>
      </w:r>
    </w:p>
    <w:p w14:paraId="26913863" w14:textId="77777777" w:rsidR="00D23C88" w:rsidRPr="005B7B58" w:rsidRDefault="00D23C88" w:rsidP="0092305A">
      <w:pPr>
        <w:autoSpaceDE w:val="0"/>
        <w:autoSpaceDN w:val="0"/>
        <w:adjustRightInd w:val="0"/>
        <w:rPr>
          <w:sz w:val="16"/>
          <w:szCs w:val="16"/>
        </w:rPr>
      </w:pPr>
      <w:r w:rsidRPr="005B7B58">
        <w:rPr>
          <w:sz w:val="16"/>
          <w:szCs w:val="16"/>
        </w:rPr>
        <w:t xml:space="preserve">а) 1000 рублей, если цена </w:t>
      </w:r>
      <w:r>
        <w:rPr>
          <w:sz w:val="16"/>
          <w:szCs w:val="16"/>
        </w:rPr>
        <w:t>договор</w:t>
      </w:r>
      <w:r w:rsidRPr="005B7B58">
        <w:rPr>
          <w:sz w:val="16"/>
          <w:szCs w:val="16"/>
        </w:rPr>
        <w:t>а не превышает 3 млн. рублей;</w:t>
      </w:r>
    </w:p>
    <w:p w14:paraId="2C2CEB55" w14:textId="77777777" w:rsidR="00D23C88" w:rsidRPr="005B7B58" w:rsidRDefault="00D23C88" w:rsidP="0092305A">
      <w:pPr>
        <w:autoSpaceDE w:val="0"/>
        <w:autoSpaceDN w:val="0"/>
        <w:adjustRightInd w:val="0"/>
        <w:rPr>
          <w:sz w:val="16"/>
          <w:szCs w:val="16"/>
        </w:rPr>
      </w:pPr>
      <w:r w:rsidRPr="005B7B58">
        <w:rPr>
          <w:sz w:val="16"/>
          <w:szCs w:val="16"/>
        </w:rPr>
        <w:t xml:space="preserve">б) 5000 рублей, если цена </w:t>
      </w:r>
      <w:r>
        <w:rPr>
          <w:sz w:val="16"/>
          <w:szCs w:val="16"/>
        </w:rPr>
        <w:t>договор</w:t>
      </w:r>
      <w:r w:rsidRPr="005B7B58">
        <w:rPr>
          <w:sz w:val="16"/>
          <w:szCs w:val="16"/>
        </w:rPr>
        <w:t>а составляет от 3 млн. рублей до 50 млн. рублей (включительно);</w:t>
      </w:r>
    </w:p>
    <w:p w14:paraId="524CECA7" w14:textId="77777777" w:rsidR="00D23C88" w:rsidRPr="005B7B58" w:rsidRDefault="00D23C88" w:rsidP="0092305A">
      <w:pPr>
        <w:autoSpaceDE w:val="0"/>
        <w:autoSpaceDN w:val="0"/>
        <w:adjustRightInd w:val="0"/>
        <w:rPr>
          <w:sz w:val="16"/>
          <w:szCs w:val="16"/>
        </w:rPr>
      </w:pPr>
      <w:r w:rsidRPr="005B7B58">
        <w:rPr>
          <w:sz w:val="16"/>
          <w:szCs w:val="16"/>
        </w:rPr>
        <w:t xml:space="preserve">Размер штрафа подлежит указанию в проекте </w:t>
      </w:r>
      <w:r>
        <w:rPr>
          <w:sz w:val="16"/>
          <w:szCs w:val="16"/>
        </w:rPr>
        <w:t>договор</w:t>
      </w:r>
      <w:r w:rsidRPr="005B7B58">
        <w:rPr>
          <w:sz w:val="16"/>
          <w:szCs w:val="16"/>
        </w:rPr>
        <w:t xml:space="preserve">а после установления цены </w:t>
      </w:r>
      <w:r>
        <w:rPr>
          <w:sz w:val="16"/>
          <w:szCs w:val="16"/>
        </w:rPr>
        <w:t>договор</w:t>
      </w:r>
      <w:r w:rsidRPr="005B7B58">
        <w:rPr>
          <w:sz w:val="16"/>
          <w:szCs w:val="16"/>
        </w:rPr>
        <w:t>а по итогам закупки.</w:t>
      </w:r>
    </w:p>
    <w:p w14:paraId="6C1F9529" w14:textId="77777777" w:rsidR="00D23C88" w:rsidRPr="005B7B58" w:rsidRDefault="00D23C88" w:rsidP="0092305A">
      <w:pPr>
        <w:autoSpaceDE w:val="0"/>
        <w:autoSpaceDN w:val="0"/>
        <w:adjustRightInd w:val="0"/>
        <w:rPr>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0"/>
    <w:lvl w:ilvl="0">
      <w:start w:val="1"/>
      <w:numFmt w:val="bullet"/>
      <w:lvlText w:val="-"/>
      <w:lvlJc w:val="left"/>
      <w:pPr>
        <w:ind w:left="420" w:hanging="360"/>
      </w:pPr>
    </w:lvl>
  </w:abstractNum>
  <w:abstractNum w:abstractNumId="1" w15:restartNumberingAfterBreak="0">
    <w:nsid w:val="3E6C77F6"/>
    <w:multiLevelType w:val="multilevel"/>
    <w:tmpl w:val="EB2A3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4CCA1C3E"/>
    <w:multiLevelType w:val="multilevel"/>
    <w:tmpl w:val="3076AC12"/>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color w:val="auto"/>
        <w:sz w:val="24"/>
        <w:szCs w:val="24"/>
      </w:rPr>
    </w:lvl>
    <w:lvl w:ilvl="2">
      <w:start w:val="1"/>
      <w:numFmt w:val="decimal"/>
      <w:lvlText w:val="%1.%2.%3."/>
      <w:lvlJc w:val="left"/>
      <w:pPr>
        <w:ind w:left="720" w:hanging="720"/>
      </w:pPr>
      <w:rPr>
        <w:rFonts w:cs="Times New Roman" w:hint="default"/>
        <w:b w:val="0"/>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4F3F770A"/>
    <w:multiLevelType w:val="multilevel"/>
    <w:tmpl w:val="DD1C0AD0"/>
    <w:lvl w:ilvl="0">
      <w:start w:val="1"/>
      <w:numFmt w:val="decimal"/>
      <w:pStyle w:val="1"/>
      <w:lvlText w:val="%1."/>
      <w:lvlJc w:val="left"/>
      <w:rPr>
        <w:rFonts w:hint="default"/>
      </w:rPr>
    </w:lvl>
    <w:lvl w:ilvl="1">
      <w:start w:val="1"/>
      <w:numFmt w:val="decimal"/>
      <w:pStyle w:val="2"/>
      <w:lvlText w:val="%1.%2."/>
      <w:lvlJc w:val="left"/>
      <w:rPr>
        <w:rFonts w:hint="default"/>
        <w:b w:val="0"/>
        <w:color w:val="000000" w:themeColor="text1"/>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num w:numId="1">
    <w:abstractNumId w:val="2"/>
  </w:num>
  <w:num w:numId="2">
    <w:abstractNumId w:val="1"/>
  </w:num>
  <w:num w:numId="3">
    <w:abstractNumId w:val="3"/>
  </w:num>
  <w:num w:numId="4">
    <w:abstractNumId w:val="0"/>
    <w:lvlOverride w:ilvl="0">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5DC"/>
    <w:rsid w:val="00001885"/>
    <w:rsid w:val="000027F7"/>
    <w:rsid w:val="000034F8"/>
    <w:rsid w:val="000116A2"/>
    <w:rsid w:val="00014327"/>
    <w:rsid w:val="00015B8D"/>
    <w:rsid w:val="0001792A"/>
    <w:rsid w:val="00020298"/>
    <w:rsid w:val="000363B7"/>
    <w:rsid w:val="00043390"/>
    <w:rsid w:val="00051066"/>
    <w:rsid w:val="00057902"/>
    <w:rsid w:val="00062744"/>
    <w:rsid w:val="00062ADD"/>
    <w:rsid w:val="0009061F"/>
    <w:rsid w:val="000925EE"/>
    <w:rsid w:val="000A1AE7"/>
    <w:rsid w:val="000A1EA3"/>
    <w:rsid w:val="000A4859"/>
    <w:rsid w:val="000A4C87"/>
    <w:rsid w:val="000A75E3"/>
    <w:rsid w:val="000A788E"/>
    <w:rsid w:val="000B1781"/>
    <w:rsid w:val="000B3815"/>
    <w:rsid w:val="000C2438"/>
    <w:rsid w:val="000C4E13"/>
    <w:rsid w:val="000C7138"/>
    <w:rsid w:val="000D1047"/>
    <w:rsid w:val="000D4C25"/>
    <w:rsid w:val="000E00AB"/>
    <w:rsid w:val="000E0C71"/>
    <w:rsid w:val="000E1950"/>
    <w:rsid w:val="000E4330"/>
    <w:rsid w:val="000E5621"/>
    <w:rsid w:val="000F00BF"/>
    <w:rsid w:val="000F1CC6"/>
    <w:rsid w:val="000F358E"/>
    <w:rsid w:val="00101212"/>
    <w:rsid w:val="00106233"/>
    <w:rsid w:val="00106D8B"/>
    <w:rsid w:val="001249D4"/>
    <w:rsid w:val="00125FF6"/>
    <w:rsid w:val="00126DC8"/>
    <w:rsid w:val="00135A84"/>
    <w:rsid w:val="00145ECF"/>
    <w:rsid w:val="00150BAC"/>
    <w:rsid w:val="0016104A"/>
    <w:rsid w:val="00162342"/>
    <w:rsid w:val="001839CD"/>
    <w:rsid w:val="00186FA0"/>
    <w:rsid w:val="00187622"/>
    <w:rsid w:val="001913DD"/>
    <w:rsid w:val="00195794"/>
    <w:rsid w:val="001A163C"/>
    <w:rsid w:val="001A3D27"/>
    <w:rsid w:val="001A637C"/>
    <w:rsid w:val="001A7253"/>
    <w:rsid w:val="001B5792"/>
    <w:rsid w:val="001C1392"/>
    <w:rsid w:val="001E03AD"/>
    <w:rsid w:val="001E338A"/>
    <w:rsid w:val="001F6075"/>
    <w:rsid w:val="001F62DA"/>
    <w:rsid w:val="00200CD0"/>
    <w:rsid w:val="002026AE"/>
    <w:rsid w:val="00202790"/>
    <w:rsid w:val="0020602C"/>
    <w:rsid w:val="00212A2D"/>
    <w:rsid w:val="002163FC"/>
    <w:rsid w:val="002259C1"/>
    <w:rsid w:val="00244F2F"/>
    <w:rsid w:val="002634BC"/>
    <w:rsid w:val="002634C3"/>
    <w:rsid w:val="0027458A"/>
    <w:rsid w:val="00295E60"/>
    <w:rsid w:val="002A28CC"/>
    <w:rsid w:val="002A3AA1"/>
    <w:rsid w:val="002A4018"/>
    <w:rsid w:val="002B3571"/>
    <w:rsid w:val="002C3DAC"/>
    <w:rsid w:val="002C5BED"/>
    <w:rsid w:val="002D4E1A"/>
    <w:rsid w:val="002E2637"/>
    <w:rsid w:val="002E7FCE"/>
    <w:rsid w:val="002F1CF1"/>
    <w:rsid w:val="002F7D3F"/>
    <w:rsid w:val="00301391"/>
    <w:rsid w:val="0031123B"/>
    <w:rsid w:val="00313631"/>
    <w:rsid w:val="00315927"/>
    <w:rsid w:val="00330CE4"/>
    <w:rsid w:val="003360CD"/>
    <w:rsid w:val="0034110A"/>
    <w:rsid w:val="0035178C"/>
    <w:rsid w:val="0036027E"/>
    <w:rsid w:val="003614E4"/>
    <w:rsid w:val="0037522F"/>
    <w:rsid w:val="00376003"/>
    <w:rsid w:val="003768B4"/>
    <w:rsid w:val="003878EF"/>
    <w:rsid w:val="00393967"/>
    <w:rsid w:val="003941F9"/>
    <w:rsid w:val="003A63FC"/>
    <w:rsid w:val="003A6A73"/>
    <w:rsid w:val="003C15CA"/>
    <w:rsid w:val="003D1F1C"/>
    <w:rsid w:val="003D3C74"/>
    <w:rsid w:val="003E6598"/>
    <w:rsid w:val="003E7BAC"/>
    <w:rsid w:val="003E7E3F"/>
    <w:rsid w:val="003F0EF7"/>
    <w:rsid w:val="00400370"/>
    <w:rsid w:val="00416D5C"/>
    <w:rsid w:val="00433297"/>
    <w:rsid w:val="00442E46"/>
    <w:rsid w:val="00452313"/>
    <w:rsid w:val="004572F8"/>
    <w:rsid w:val="004578D0"/>
    <w:rsid w:val="0046124A"/>
    <w:rsid w:val="00476561"/>
    <w:rsid w:val="004904FD"/>
    <w:rsid w:val="0049412C"/>
    <w:rsid w:val="004943F5"/>
    <w:rsid w:val="004A1801"/>
    <w:rsid w:val="004A2D7B"/>
    <w:rsid w:val="004A648A"/>
    <w:rsid w:val="004B1369"/>
    <w:rsid w:val="004B4C0D"/>
    <w:rsid w:val="004C3E46"/>
    <w:rsid w:val="004D1F39"/>
    <w:rsid w:val="004D24BD"/>
    <w:rsid w:val="004D2D3E"/>
    <w:rsid w:val="004D5CB6"/>
    <w:rsid w:val="004D6C16"/>
    <w:rsid w:val="004E4417"/>
    <w:rsid w:val="004E6161"/>
    <w:rsid w:val="004F1292"/>
    <w:rsid w:val="005006E2"/>
    <w:rsid w:val="005142B0"/>
    <w:rsid w:val="00520316"/>
    <w:rsid w:val="005243F0"/>
    <w:rsid w:val="0054156D"/>
    <w:rsid w:val="005457F6"/>
    <w:rsid w:val="00545C25"/>
    <w:rsid w:val="00547B3E"/>
    <w:rsid w:val="00557BA2"/>
    <w:rsid w:val="00557F85"/>
    <w:rsid w:val="00565081"/>
    <w:rsid w:val="00574339"/>
    <w:rsid w:val="005B1B63"/>
    <w:rsid w:val="005B571C"/>
    <w:rsid w:val="005C00FE"/>
    <w:rsid w:val="005C01C2"/>
    <w:rsid w:val="005C0690"/>
    <w:rsid w:val="005C73B2"/>
    <w:rsid w:val="005D1B5D"/>
    <w:rsid w:val="005D2372"/>
    <w:rsid w:val="005E2635"/>
    <w:rsid w:val="005E4CEE"/>
    <w:rsid w:val="005E4E0D"/>
    <w:rsid w:val="005F0945"/>
    <w:rsid w:val="005F6505"/>
    <w:rsid w:val="00600E41"/>
    <w:rsid w:val="00605C04"/>
    <w:rsid w:val="00606DC6"/>
    <w:rsid w:val="00607B7D"/>
    <w:rsid w:val="00621ED3"/>
    <w:rsid w:val="00637F9F"/>
    <w:rsid w:val="00641957"/>
    <w:rsid w:val="00650DD9"/>
    <w:rsid w:val="00650F7D"/>
    <w:rsid w:val="006621FF"/>
    <w:rsid w:val="00664BCD"/>
    <w:rsid w:val="00672449"/>
    <w:rsid w:val="00672A31"/>
    <w:rsid w:val="0067343B"/>
    <w:rsid w:val="00676D9C"/>
    <w:rsid w:val="00680D61"/>
    <w:rsid w:val="00680FB7"/>
    <w:rsid w:val="0068180A"/>
    <w:rsid w:val="00693590"/>
    <w:rsid w:val="006A1696"/>
    <w:rsid w:val="006B1CD9"/>
    <w:rsid w:val="006C1A30"/>
    <w:rsid w:val="006C39E7"/>
    <w:rsid w:val="006C406E"/>
    <w:rsid w:val="006C4357"/>
    <w:rsid w:val="006C5CC1"/>
    <w:rsid w:val="006C5D45"/>
    <w:rsid w:val="006D04C2"/>
    <w:rsid w:val="006D33E4"/>
    <w:rsid w:val="006D42AE"/>
    <w:rsid w:val="006E02F7"/>
    <w:rsid w:val="006E1195"/>
    <w:rsid w:val="006E12EA"/>
    <w:rsid w:val="006F73B8"/>
    <w:rsid w:val="007018C5"/>
    <w:rsid w:val="00707918"/>
    <w:rsid w:val="00716C12"/>
    <w:rsid w:val="00720BEC"/>
    <w:rsid w:val="00726439"/>
    <w:rsid w:val="0074263F"/>
    <w:rsid w:val="00751B1D"/>
    <w:rsid w:val="00753342"/>
    <w:rsid w:val="00754245"/>
    <w:rsid w:val="00774198"/>
    <w:rsid w:val="00776E70"/>
    <w:rsid w:val="00776F11"/>
    <w:rsid w:val="0077703B"/>
    <w:rsid w:val="0078497C"/>
    <w:rsid w:val="00785D86"/>
    <w:rsid w:val="00786FBE"/>
    <w:rsid w:val="00792447"/>
    <w:rsid w:val="007A35F1"/>
    <w:rsid w:val="007B0BA9"/>
    <w:rsid w:val="007B6193"/>
    <w:rsid w:val="007C239C"/>
    <w:rsid w:val="007C4BB7"/>
    <w:rsid w:val="007C6A8B"/>
    <w:rsid w:val="007E0FCD"/>
    <w:rsid w:val="007F25EA"/>
    <w:rsid w:val="007F2D39"/>
    <w:rsid w:val="0080140D"/>
    <w:rsid w:val="00806980"/>
    <w:rsid w:val="00820645"/>
    <w:rsid w:val="00821923"/>
    <w:rsid w:val="008232CD"/>
    <w:rsid w:val="0083012D"/>
    <w:rsid w:val="008372FA"/>
    <w:rsid w:val="00841470"/>
    <w:rsid w:val="00844E97"/>
    <w:rsid w:val="008457DC"/>
    <w:rsid w:val="008501DB"/>
    <w:rsid w:val="00857DA1"/>
    <w:rsid w:val="00860AD8"/>
    <w:rsid w:val="008622FC"/>
    <w:rsid w:val="00864D5A"/>
    <w:rsid w:val="0087156A"/>
    <w:rsid w:val="00872848"/>
    <w:rsid w:val="008732F6"/>
    <w:rsid w:val="00876AE9"/>
    <w:rsid w:val="00882BBD"/>
    <w:rsid w:val="00884664"/>
    <w:rsid w:val="008902E7"/>
    <w:rsid w:val="0089594C"/>
    <w:rsid w:val="008959FD"/>
    <w:rsid w:val="00897BE1"/>
    <w:rsid w:val="008A0EDB"/>
    <w:rsid w:val="008A1D49"/>
    <w:rsid w:val="008A5AEE"/>
    <w:rsid w:val="008B3D1B"/>
    <w:rsid w:val="008B5052"/>
    <w:rsid w:val="008B76BC"/>
    <w:rsid w:val="008B7A74"/>
    <w:rsid w:val="008C35EB"/>
    <w:rsid w:val="008C4D40"/>
    <w:rsid w:val="008D3E16"/>
    <w:rsid w:val="008D3F6C"/>
    <w:rsid w:val="008D46CD"/>
    <w:rsid w:val="008E654F"/>
    <w:rsid w:val="008F54C0"/>
    <w:rsid w:val="008F5977"/>
    <w:rsid w:val="008F750F"/>
    <w:rsid w:val="00900DA5"/>
    <w:rsid w:val="009012E6"/>
    <w:rsid w:val="00911EEC"/>
    <w:rsid w:val="00913137"/>
    <w:rsid w:val="00921BE3"/>
    <w:rsid w:val="0092305A"/>
    <w:rsid w:val="00927E92"/>
    <w:rsid w:val="009417A6"/>
    <w:rsid w:val="009418CB"/>
    <w:rsid w:val="00944377"/>
    <w:rsid w:val="009449D4"/>
    <w:rsid w:val="00945566"/>
    <w:rsid w:val="00954997"/>
    <w:rsid w:val="00974F99"/>
    <w:rsid w:val="00977A1A"/>
    <w:rsid w:val="00983346"/>
    <w:rsid w:val="00983AC3"/>
    <w:rsid w:val="00984F65"/>
    <w:rsid w:val="009B7E3A"/>
    <w:rsid w:val="009C369A"/>
    <w:rsid w:val="009C4247"/>
    <w:rsid w:val="009C5CAE"/>
    <w:rsid w:val="009D1C46"/>
    <w:rsid w:val="009D6929"/>
    <w:rsid w:val="009E01AB"/>
    <w:rsid w:val="009E21E6"/>
    <w:rsid w:val="00A07183"/>
    <w:rsid w:val="00A32F98"/>
    <w:rsid w:val="00A34BCF"/>
    <w:rsid w:val="00A436BD"/>
    <w:rsid w:val="00A441FC"/>
    <w:rsid w:val="00A50722"/>
    <w:rsid w:val="00A512BE"/>
    <w:rsid w:val="00A559B5"/>
    <w:rsid w:val="00A62D02"/>
    <w:rsid w:val="00A62ECA"/>
    <w:rsid w:val="00A705ED"/>
    <w:rsid w:val="00A904B5"/>
    <w:rsid w:val="00A90A1A"/>
    <w:rsid w:val="00A976A1"/>
    <w:rsid w:val="00A97F69"/>
    <w:rsid w:val="00AA06C1"/>
    <w:rsid w:val="00AA46EA"/>
    <w:rsid w:val="00AB3542"/>
    <w:rsid w:val="00AB41CB"/>
    <w:rsid w:val="00AD0460"/>
    <w:rsid w:val="00AD1362"/>
    <w:rsid w:val="00AE1759"/>
    <w:rsid w:val="00AE27E9"/>
    <w:rsid w:val="00AE4204"/>
    <w:rsid w:val="00AF4CA9"/>
    <w:rsid w:val="00AF689F"/>
    <w:rsid w:val="00B02F22"/>
    <w:rsid w:val="00B039EC"/>
    <w:rsid w:val="00B04864"/>
    <w:rsid w:val="00B20394"/>
    <w:rsid w:val="00B26D25"/>
    <w:rsid w:val="00B32A56"/>
    <w:rsid w:val="00B34EA0"/>
    <w:rsid w:val="00B363DB"/>
    <w:rsid w:val="00B3692E"/>
    <w:rsid w:val="00B42B31"/>
    <w:rsid w:val="00B44D05"/>
    <w:rsid w:val="00B4668D"/>
    <w:rsid w:val="00B4754A"/>
    <w:rsid w:val="00B7243F"/>
    <w:rsid w:val="00B72EE9"/>
    <w:rsid w:val="00B77CD8"/>
    <w:rsid w:val="00B80F09"/>
    <w:rsid w:val="00B81B9A"/>
    <w:rsid w:val="00B8755E"/>
    <w:rsid w:val="00B93E16"/>
    <w:rsid w:val="00B957F7"/>
    <w:rsid w:val="00BA1300"/>
    <w:rsid w:val="00BB3DFF"/>
    <w:rsid w:val="00BB56A9"/>
    <w:rsid w:val="00BC16AF"/>
    <w:rsid w:val="00BC5B3F"/>
    <w:rsid w:val="00BC6386"/>
    <w:rsid w:val="00BC685D"/>
    <w:rsid w:val="00BC6D82"/>
    <w:rsid w:val="00BD1D7F"/>
    <w:rsid w:val="00BF0810"/>
    <w:rsid w:val="00BF1C33"/>
    <w:rsid w:val="00BF1FB8"/>
    <w:rsid w:val="00C005F0"/>
    <w:rsid w:val="00C01249"/>
    <w:rsid w:val="00C0687C"/>
    <w:rsid w:val="00C06F5F"/>
    <w:rsid w:val="00C07F9C"/>
    <w:rsid w:val="00C11BB7"/>
    <w:rsid w:val="00C25FAA"/>
    <w:rsid w:val="00C301B5"/>
    <w:rsid w:val="00C304FF"/>
    <w:rsid w:val="00C32E92"/>
    <w:rsid w:val="00C33E00"/>
    <w:rsid w:val="00C44ABD"/>
    <w:rsid w:val="00C639FF"/>
    <w:rsid w:val="00C744BE"/>
    <w:rsid w:val="00C830C6"/>
    <w:rsid w:val="00C8318D"/>
    <w:rsid w:val="00C8726F"/>
    <w:rsid w:val="00C90800"/>
    <w:rsid w:val="00C94590"/>
    <w:rsid w:val="00C949D9"/>
    <w:rsid w:val="00CA4F15"/>
    <w:rsid w:val="00CB05D0"/>
    <w:rsid w:val="00CB5399"/>
    <w:rsid w:val="00CB7996"/>
    <w:rsid w:val="00CC5BAD"/>
    <w:rsid w:val="00CC5E60"/>
    <w:rsid w:val="00CD3317"/>
    <w:rsid w:val="00CE12F4"/>
    <w:rsid w:val="00CE133C"/>
    <w:rsid w:val="00CE510F"/>
    <w:rsid w:val="00CE7377"/>
    <w:rsid w:val="00CF4FFE"/>
    <w:rsid w:val="00CF79DA"/>
    <w:rsid w:val="00D050E9"/>
    <w:rsid w:val="00D05CB5"/>
    <w:rsid w:val="00D05D6A"/>
    <w:rsid w:val="00D0635C"/>
    <w:rsid w:val="00D07223"/>
    <w:rsid w:val="00D1310D"/>
    <w:rsid w:val="00D14E55"/>
    <w:rsid w:val="00D167FF"/>
    <w:rsid w:val="00D16A4D"/>
    <w:rsid w:val="00D2171A"/>
    <w:rsid w:val="00D23C88"/>
    <w:rsid w:val="00D25C15"/>
    <w:rsid w:val="00D27502"/>
    <w:rsid w:val="00D30424"/>
    <w:rsid w:val="00D34EBA"/>
    <w:rsid w:val="00D4511F"/>
    <w:rsid w:val="00D5122E"/>
    <w:rsid w:val="00D600FA"/>
    <w:rsid w:val="00D7116E"/>
    <w:rsid w:val="00D90DA3"/>
    <w:rsid w:val="00D90E7D"/>
    <w:rsid w:val="00D927A9"/>
    <w:rsid w:val="00DC7855"/>
    <w:rsid w:val="00DE23AB"/>
    <w:rsid w:val="00DE2E79"/>
    <w:rsid w:val="00DE3028"/>
    <w:rsid w:val="00DF40AA"/>
    <w:rsid w:val="00DF7B94"/>
    <w:rsid w:val="00E03450"/>
    <w:rsid w:val="00E04B2B"/>
    <w:rsid w:val="00E11701"/>
    <w:rsid w:val="00E11C54"/>
    <w:rsid w:val="00E22C48"/>
    <w:rsid w:val="00E36352"/>
    <w:rsid w:val="00E43EAE"/>
    <w:rsid w:val="00E47CD8"/>
    <w:rsid w:val="00E510D1"/>
    <w:rsid w:val="00E578CC"/>
    <w:rsid w:val="00E60AF3"/>
    <w:rsid w:val="00E63764"/>
    <w:rsid w:val="00E652BF"/>
    <w:rsid w:val="00E662B3"/>
    <w:rsid w:val="00E675DC"/>
    <w:rsid w:val="00E717DB"/>
    <w:rsid w:val="00E71E9C"/>
    <w:rsid w:val="00E8140D"/>
    <w:rsid w:val="00E81A24"/>
    <w:rsid w:val="00E8639E"/>
    <w:rsid w:val="00E87B63"/>
    <w:rsid w:val="00E911F9"/>
    <w:rsid w:val="00E96CD8"/>
    <w:rsid w:val="00EA4722"/>
    <w:rsid w:val="00EA6EB5"/>
    <w:rsid w:val="00EA78D0"/>
    <w:rsid w:val="00EC168B"/>
    <w:rsid w:val="00EC26FE"/>
    <w:rsid w:val="00EC4CCC"/>
    <w:rsid w:val="00ED2106"/>
    <w:rsid w:val="00EE38D3"/>
    <w:rsid w:val="00EE3E9A"/>
    <w:rsid w:val="00EE5D49"/>
    <w:rsid w:val="00F00AFD"/>
    <w:rsid w:val="00F11BFF"/>
    <w:rsid w:val="00F130A7"/>
    <w:rsid w:val="00F134ED"/>
    <w:rsid w:val="00F37963"/>
    <w:rsid w:val="00F4055B"/>
    <w:rsid w:val="00F44CE5"/>
    <w:rsid w:val="00F4564B"/>
    <w:rsid w:val="00F47059"/>
    <w:rsid w:val="00F54424"/>
    <w:rsid w:val="00F60C82"/>
    <w:rsid w:val="00F6111B"/>
    <w:rsid w:val="00F64C70"/>
    <w:rsid w:val="00F70F7C"/>
    <w:rsid w:val="00F71EBB"/>
    <w:rsid w:val="00F72E38"/>
    <w:rsid w:val="00F73FFC"/>
    <w:rsid w:val="00F8064B"/>
    <w:rsid w:val="00F8084E"/>
    <w:rsid w:val="00F8339A"/>
    <w:rsid w:val="00F85AF6"/>
    <w:rsid w:val="00F879B5"/>
    <w:rsid w:val="00F958D9"/>
    <w:rsid w:val="00F972BA"/>
    <w:rsid w:val="00FA74F1"/>
    <w:rsid w:val="00FA7EC3"/>
    <w:rsid w:val="00FC3790"/>
    <w:rsid w:val="00FC3BB8"/>
    <w:rsid w:val="00FC44C9"/>
    <w:rsid w:val="00FC4E4F"/>
    <w:rsid w:val="00FE27C9"/>
    <w:rsid w:val="00FE50B3"/>
    <w:rsid w:val="00FE659A"/>
    <w:rsid w:val="00FF567C"/>
    <w:rsid w:val="00FF6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02644"/>
  <w15:docId w15:val="{922BEB41-E30C-4AC9-A78F-17017477B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305A"/>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qFormat/>
    <w:rsid w:val="0092305A"/>
    <w:pPr>
      <w:keepNext/>
      <w:keepLines/>
      <w:numPr>
        <w:numId w:val="3"/>
      </w:numPr>
      <w:spacing w:before="240" w:after="120" w:line="276" w:lineRule="auto"/>
      <w:jc w:val="center"/>
      <w:outlineLvl w:val="0"/>
    </w:pPr>
    <w:rPr>
      <w:rFonts w:eastAsia="Times New Roman"/>
      <w:b/>
      <w:bCs/>
      <w:szCs w:val="28"/>
    </w:rPr>
  </w:style>
  <w:style w:type="paragraph" w:styleId="2">
    <w:name w:val="heading 2"/>
    <w:basedOn w:val="a"/>
    <w:next w:val="a"/>
    <w:link w:val="20"/>
    <w:qFormat/>
    <w:rsid w:val="0092305A"/>
    <w:pPr>
      <w:numPr>
        <w:ilvl w:val="1"/>
        <w:numId w:val="3"/>
      </w:numPr>
      <w:spacing w:before="120" w:after="120" w:line="276" w:lineRule="auto"/>
      <w:jc w:val="both"/>
      <w:outlineLvl w:val="1"/>
    </w:pPr>
    <w:rPr>
      <w:rFonts w:eastAsia="Times New Roman"/>
      <w:bCs/>
      <w:sz w:val="22"/>
      <w:szCs w:val="26"/>
    </w:rPr>
  </w:style>
  <w:style w:type="paragraph" w:styleId="3">
    <w:name w:val="heading 3"/>
    <w:basedOn w:val="a"/>
    <w:next w:val="a"/>
    <w:link w:val="30"/>
    <w:qFormat/>
    <w:rsid w:val="0092305A"/>
    <w:pPr>
      <w:numPr>
        <w:ilvl w:val="2"/>
        <w:numId w:val="3"/>
      </w:numPr>
      <w:spacing w:before="120" w:after="120" w:line="276" w:lineRule="auto"/>
      <w:jc w:val="both"/>
      <w:outlineLvl w:val="2"/>
    </w:pPr>
    <w:rPr>
      <w:rFonts w:eastAsia="Times New Roman"/>
      <w:bCs/>
      <w:sz w:val="22"/>
      <w:szCs w:val="22"/>
    </w:rPr>
  </w:style>
  <w:style w:type="paragraph" w:styleId="4">
    <w:name w:val="heading 4"/>
    <w:basedOn w:val="a"/>
    <w:next w:val="a"/>
    <w:link w:val="40"/>
    <w:qFormat/>
    <w:rsid w:val="0092305A"/>
    <w:pPr>
      <w:numPr>
        <w:ilvl w:val="3"/>
        <w:numId w:val="3"/>
      </w:numPr>
      <w:spacing w:before="120" w:after="120" w:line="276" w:lineRule="auto"/>
      <w:jc w:val="both"/>
      <w:outlineLvl w:val="3"/>
    </w:pPr>
    <w:rPr>
      <w:rFonts w:eastAsia="Times New Roman"/>
      <w:bCs/>
      <w:iCs/>
      <w:sz w:val="22"/>
      <w:szCs w:val="22"/>
    </w:rPr>
  </w:style>
  <w:style w:type="paragraph" w:styleId="5">
    <w:name w:val="heading 5"/>
    <w:basedOn w:val="a"/>
    <w:next w:val="a"/>
    <w:link w:val="50"/>
    <w:qFormat/>
    <w:rsid w:val="0092305A"/>
    <w:pPr>
      <w:keepNext/>
      <w:keepLines/>
      <w:numPr>
        <w:ilvl w:val="4"/>
        <w:numId w:val="3"/>
      </w:numPr>
      <w:spacing w:before="200" w:line="276" w:lineRule="auto"/>
      <w:jc w:val="both"/>
      <w:outlineLvl w:val="4"/>
    </w:pPr>
    <w:rPr>
      <w:rFonts w:eastAsia="Times New Roman"/>
      <w:sz w:val="22"/>
      <w:szCs w:val="22"/>
    </w:rPr>
  </w:style>
  <w:style w:type="paragraph" w:styleId="6">
    <w:name w:val="heading 6"/>
    <w:basedOn w:val="a"/>
    <w:next w:val="a"/>
    <w:link w:val="60"/>
    <w:uiPriority w:val="9"/>
    <w:qFormat/>
    <w:rsid w:val="0092305A"/>
    <w:pPr>
      <w:keepNext/>
      <w:keepLines/>
      <w:numPr>
        <w:ilvl w:val="5"/>
        <w:numId w:val="3"/>
      </w:numPr>
      <w:spacing w:before="200" w:line="276" w:lineRule="auto"/>
      <w:jc w:val="both"/>
      <w:outlineLvl w:val="5"/>
    </w:pPr>
    <w:rPr>
      <w:rFonts w:eastAsia="Times New Roman"/>
      <w:i/>
      <w:iCs/>
      <w:color w:val="243F60"/>
      <w:sz w:val="22"/>
      <w:szCs w:val="22"/>
    </w:rPr>
  </w:style>
  <w:style w:type="paragraph" w:styleId="7">
    <w:name w:val="heading 7"/>
    <w:basedOn w:val="a"/>
    <w:next w:val="a"/>
    <w:link w:val="70"/>
    <w:uiPriority w:val="9"/>
    <w:qFormat/>
    <w:rsid w:val="0092305A"/>
    <w:pPr>
      <w:keepNext/>
      <w:keepLines/>
      <w:numPr>
        <w:ilvl w:val="6"/>
        <w:numId w:val="3"/>
      </w:numPr>
      <w:spacing w:before="200" w:line="276" w:lineRule="auto"/>
      <w:jc w:val="both"/>
      <w:outlineLvl w:val="6"/>
    </w:pPr>
    <w:rPr>
      <w:rFonts w:eastAsia="Times New Roman"/>
      <w:i/>
      <w:iCs/>
      <w:color w:val="404040"/>
      <w:sz w:val="22"/>
      <w:szCs w:val="22"/>
    </w:rPr>
  </w:style>
  <w:style w:type="paragraph" w:styleId="8">
    <w:name w:val="heading 8"/>
    <w:basedOn w:val="a"/>
    <w:next w:val="a"/>
    <w:link w:val="80"/>
    <w:uiPriority w:val="9"/>
    <w:qFormat/>
    <w:rsid w:val="0092305A"/>
    <w:pPr>
      <w:keepNext/>
      <w:keepLines/>
      <w:numPr>
        <w:ilvl w:val="7"/>
        <w:numId w:val="3"/>
      </w:numPr>
      <w:spacing w:before="200" w:line="276" w:lineRule="auto"/>
      <w:jc w:val="both"/>
      <w:outlineLvl w:val="7"/>
    </w:pPr>
    <w:rPr>
      <w:rFonts w:eastAsia="Times New Roman"/>
      <w:color w:val="4F81BD"/>
      <w:sz w:val="22"/>
      <w:szCs w:val="20"/>
    </w:rPr>
  </w:style>
  <w:style w:type="paragraph" w:styleId="9">
    <w:name w:val="heading 9"/>
    <w:basedOn w:val="a"/>
    <w:next w:val="a"/>
    <w:link w:val="90"/>
    <w:qFormat/>
    <w:rsid w:val="0092305A"/>
    <w:pPr>
      <w:keepNext/>
      <w:keepLines/>
      <w:numPr>
        <w:ilvl w:val="8"/>
        <w:numId w:val="3"/>
      </w:numPr>
      <w:spacing w:before="200" w:line="276" w:lineRule="auto"/>
      <w:jc w:val="both"/>
      <w:outlineLvl w:val="8"/>
    </w:pPr>
    <w:rPr>
      <w:rFonts w:eastAsia="Times New Roman"/>
      <w:i/>
      <w:iCs/>
      <w:color w:val="40404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305A"/>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rsid w:val="0092305A"/>
    <w:rPr>
      <w:rFonts w:ascii="Times New Roman" w:eastAsia="Times New Roman" w:hAnsi="Times New Roman" w:cs="Times New Roman"/>
      <w:bCs/>
      <w:szCs w:val="26"/>
      <w:lang w:eastAsia="ru-RU"/>
    </w:rPr>
  </w:style>
  <w:style w:type="character" w:customStyle="1" w:styleId="30">
    <w:name w:val="Заголовок 3 Знак"/>
    <w:basedOn w:val="a0"/>
    <w:link w:val="3"/>
    <w:rsid w:val="0092305A"/>
    <w:rPr>
      <w:rFonts w:ascii="Times New Roman" w:eastAsia="Times New Roman" w:hAnsi="Times New Roman" w:cs="Times New Roman"/>
      <w:bCs/>
      <w:lang w:eastAsia="ru-RU"/>
    </w:rPr>
  </w:style>
  <w:style w:type="character" w:customStyle="1" w:styleId="40">
    <w:name w:val="Заголовок 4 Знак"/>
    <w:basedOn w:val="a0"/>
    <w:link w:val="4"/>
    <w:rsid w:val="0092305A"/>
    <w:rPr>
      <w:rFonts w:ascii="Times New Roman" w:eastAsia="Times New Roman" w:hAnsi="Times New Roman" w:cs="Times New Roman"/>
      <w:bCs/>
      <w:iCs/>
      <w:lang w:eastAsia="ru-RU"/>
    </w:rPr>
  </w:style>
  <w:style w:type="character" w:customStyle="1" w:styleId="50">
    <w:name w:val="Заголовок 5 Знак"/>
    <w:basedOn w:val="a0"/>
    <w:link w:val="5"/>
    <w:rsid w:val="0092305A"/>
    <w:rPr>
      <w:rFonts w:ascii="Times New Roman" w:eastAsia="Times New Roman" w:hAnsi="Times New Roman" w:cs="Times New Roman"/>
      <w:lang w:eastAsia="ru-RU"/>
    </w:rPr>
  </w:style>
  <w:style w:type="character" w:customStyle="1" w:styleId="60">
    <w:name w:val="Заголовок 6 Знак"/>
    <w:basedOn w:val="a0"/>
    <w:link w:val="6"/>
    <w:uiPriority w:val="9"/>
    <w:rsid w:val="0092305A"/>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92305A"/>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92305A"/>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rsid w:val="0092305A"/>
    <w:rPr>
      <w:rFonts w:ascii="Times New Roman" w:eastAsia="Times New Roman" w:hAnsi="Times New Roman" w:cs="Times New Roman"/>
      <w:i/>
      <w:iCs/>
      <w:color w:val="404040"/>
      <w:szCs w:val="20"/>
      <w:lang w:eastAsia="ru-RU"/>
    </w:rPr>
  </w:style>
  <w:style w:type="paragraph" w:customStyle="1" w:styleId="ConsNormal">
    <w:name w:val="ConsNormal"/>
    <w:rsid w:val="0092305A"/>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3">
    <w:name w:val="footer"/>
    <w:basedOn w:val="a"/>
    <w:link w:val="a4"/>
    <w:uiPriority w:val="99"/>
    <w:rsid w:val="0092305A"/>
    <w:pPr>
      <w:tabs>
        <w:tab w:val="center" w:pos="4677"/>
        <w:tab w:val="right" w:pos="9355"/>
      </w:tabs>
    </w:pPr>
  </w:style>
  <w:style w:type="character" w:customStyle="1" w:styleId="a4">
    <w:name w:val="Нижний колонтитул Знак"/>
    <w:basedOn w:val="a0"/>
    <w:link w:val="a3"/>
    <w:uiPriority w:val="99"/>
    <w:rsid w:val="0092305A"/>
    <w:rPr>
      <w:rFonts w:ascii="Times New Roman" w:eastAsia="Calibri" w:hAnsi="Times New Roman" w:cs="Times New Roman"/>
      <w:sz w:val="24"/>
      <w:szCs w:val="24"/>
      <w:lang w:eastAsia="ru-RU"/>
    </w:rPr>
  </w:style>
  <w:style w:type="character" w:customStyle="1" w:styleId="a5">
    <w:name w:val="Основной текст + Полужирный"/>
    <w:uiPriority w:val="99"/>
    <w:rsid w:val="0092305A"/>
    <w:rPr>
      <w:rFonts w:ascii="Times New Roman" w:hAnsi="Times New Roman" w:cs="Times New Roman"/>
      <w:b/>
      <w:bCs/>
      <w:color w:val="000000"/>
      <w:spacing w:val="0"/>
      <w:w w:val="100"/>
      <w:position w:val="0"/>
      <w:sz w:val="26"/>
      <w:szCs w:val="26"/>
      <w:u w:val="none"/>
      <w:lang w:val="ru-RU"/>
    </w:rPr>
  </w:style>
  <w:style w:type="character" w:styleId="a6">
    <w:name w:val="Hyperlink"/>
    <w:uiPriority w:val="99"/>
    <w:rsid w:val="0092305A"/>
    <w:rPr>
      <w:color w:val="0563C1"/>
      <w:u w:val="single"/>
    </w:rPr>
  </w:style>
  <w:style w:type="table" w:styleId="a7">
    <w:name w:val="Table Grid"/>
    <w:basedOn w:val="a1"/>
    <w:uiPriority w:val="59"/>
    <w:rsid w:val="009230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rsid w:val="0092305A"/>
    <w:rPr>
      <w:vertAlign w:val="superscript"/>
    </w:rPr>
  </w:style>
  <w:style w:type="paragraph" w:styleId="a9">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w:basedOn w:val="a"/>
    <w:link w:val="aa"/>
    <w:qFormat/>
    <w:rsid w:val="0092305A"/>
    <w:rPr>
      <w:rFonts w:eastAsia="Times New Roman"/>
      <w:sz w:val="20"/>
      <w:szCs w:val="20"/>
    </w:rPr>
  </w:style>
  <w:style w:type="character" w:customStyle="1" w:styleId="aa">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basedOn w:val="a0"/>
    <w:link w:val="a9"/>
    <w:rsid w:val="0092305A"/>
    <w:rPr>
      <w:rFonts w:ascii="Times New Roman" w:eastAsia="Times New Roman" w:hAnsi="Times New Roman" w:cs="Times New Roman"/>
      <w:sz w:val="20"/>
      <w:szCs w:val="20"/>
      <w:lang w:eastAsia="ru-RU"/>
    </w:rPr>
  </w:style>
  <w:style w:type="paragraph" w:styleId="ab">
    <w:name w:val="No Spacing"/>
    <w:uiPriority w:val="1"/>
    <w:qFormat/>
    <w:rsid w:val="0092305A"/>
    <w:pPr>
      <w:spacing w:after="0" w:line="240" w:lineRule="auto"/>
    </w:pPr>
    <w:rPr>
      <w:rFonts w:ascii="Times New Roman" w:eastAsia="Calibri" w:hAnsi="Times New Roman" w:cs="Times New Roman"/>
      <w:sz w:val="24"/>
      <w:szCs w:val="24"/>
      <w:lang w:eastAsia="ru-RU"/>
    </w:rPr>
  </w:style>
  <w:style w:type="character" w:customStyle="1" w:styleId="ac">
    <w:name w:val="Основной текст_"/>
    <w:basedOn w:val="a0"/>
    <w:link w:val="21"/>
    <w:uiPriority w:val="99"/>
    <w:locked/>
    <w:rsid w:val="0092305A"/>
    <w:rPr>
      <w:rFonts w:ascii="Times New Roman" w:hAnsi="Times New Roman"/>
      <w:sz w:val="26"/>
      <w:szCs w:val="26"/>
      <w:shd w:val="clear" w:color="auto" w:fill="FFFFFF"/>
    </w:rPr>
  </w:style>
  <w:style w:type="paragraph" w:customStyle="1" w:styleId="21">
    <w:name w:val="Основной текст2"/>
    <w:basedOn w:val="a"/>
    <w:link w:val="ac"/>
    <w:uiPriority w:val="99"/>
    <w:rsid w:val="0092305A"/>
    <w:pPr>
      <w:widowControl w:val="0"/>
      <w:shd w:val="clear" w:color="auto" w:fill="FFFFFF"/>
      <w:spacing w:before="300" w:after="180" w:line="360" w:lineRule="exact"/>
      <w:jc w:val="both"/>
    </w:pPr>
    <w:rPr>
      <w:rFonts w:eastAsiaTheme="minorHAnsi" w:cstheme="minorBidi"/>
      <w:sz w:val="26"/>
      <w:szCs w:val="26"/>
      <w:lang w:eastAsia="en-US"/>
    </w:rPr>
  </w:style>
  <w:style w:type="character" w:styleId="ad">
    <w:name w:val="Strong"/>
    <w:basedOn w:val="a0"/>
    <w:uiPriority w:val="22"/>
    <w:qFormat/>
    <w:rsid w:val="00D600FA"/>
    <w:rPr>
      <w:b/>
      <w:bCs/>
    </w:rPr>
  </w:style>
  <w:style w:type="paragraph" w:customStyle="1" w:styleId="Normalunindented">
    <w:name w:val="Normal unindented"/>
    <w:qFormat/>
    <w:rsid w:val="00BA1300"/>
    <w:pPr>
      <w:spacing w:before="120" w:after="120" w:line="276" w:lineRule="auto"/>
      <w:jc w:val="both"/>
    </w:pPr>
    <w:rPr>
      <w:rFonts w:ascii="Times New Roman" w:eastAsia="Times New Roman" w:hAnsi="Times New Roman" w:cs="Times New Roman"/>
      <w:lang w:eastAsia="ru-RU"/>
    </w:rPr>
  </w:style>
  <w:style w:type="paragraph" w:customStyle="1" w:styleId="LBBodyText1">
    <w:name w:val="LB Body Text 1"/>
    <w:basedOn w:val="a"/>
    <w:rsid w:val="00E662B3"/>
    <w:pPr>
      <w:suppressAutoHyphens/>
      <w:autoSpaceDN w:val="0"/>
      <w:spacing w:before="120" w:after="120"/>
      <w:jc w:val="both"/>
      <w:textAlignment w:val="baseline"/>
    </w:pPr>
    <w:rPr>
      <w:rFonts w:eastAsia="Times New Roman"/>
      <w:sz w:val="22"/>
      <w:szCs w:val="20"/>
    </w:rPr>
  </w:style>
  <w:style w:type="paragraph" w:styleId="ae">
    <w:name w:val="List Paragraph"/>
    <w:basedOn w:val="a"/>
    <w:uiPriority w:val="34"/>
    <w:qFormat/>
    <w:rsid w:val="008959FD"/>
    <w:pPr>
      <w:spacing w:before="120" w:after="120" w:line="276" w:lineRule="auto"/>
      <w:ind w:firstLine="708"/>
      <w:contextualSpacing/>
    </w:pPr>
    <w:rPr>
      <w:rFonts w:eastAsia="Times New Roman"/>
      <w:sz w:val="22"/>
      <w:szCs w:val="22"/>
    </w:rPr>
  </w:style>
  <w:style w:type="paragraph" w:customStyle="1" w:styleId="ConsPlusNonformat">
    <w:name w:val="ConsPlusNonformat"/>
    <w:uiPriority w:val="99"/>
    <w:rsid w:val="008232CD"/>
    <w:pPr>
      <w:widowControl w:val="0"/>
      <w:suppressAutoHyphens/>
      <w:autoSpaceDE w:val="0"/>
      <w:spacing w:after="0" w:line="240" w:lineRule="auto"/>
    </w:pPr>
    <w:rPr>
      <w:rFonts w:ascii="Courier New" w:eastAsia="Arial" w:hAnsi="Courier New" w:cs="Courier New"/>
      <w:sz w:val="20"/>
      <w:szCs w:val="20"/>
      <w:lang w:eastAsia="ar-SA"/>
    </w:rPr>
  </w:style>
  <w:style w:type="character" w:styleId="af">
    <w:name w:val="FollowedHyperlink"/>
    <w:basedOn w:val="a0"/>
    <w:uiPriority w:val="99"/>
    <w:semiHidden/>
    <w:unhideWhenUsed/>
    <w:rsid w:val="00C44ABD"/>
    <w:rPr>
      <w:color w:val="954F72"/>
      <w:u w:val="single"/>
    </w:rPr>
  </w:style>
  <w:style w:type="paragraph" w:customStyle="1" w:styleId="msonormal0">
    <w:name w:val="msonormal"/>
    <w:basedOn w:val="a"/>
    <w:rsid w:val="00C44ABD"/>
    <w:pPr>
      <w:spacing w:before="100" w:beforeAutospacing="1" w:after="100" w:afterAutospacing="1"/>
    </w:pPr>
    <w:rPr>
      <w:rFonts w:eastAsia="Times New Roman"/>
    </w:rPr>
  </w:style>
  <w:style w:type="paragraph" w:customStyle="1" w:styleId="xl65">
    <w:name w:val="xl65"/>
    <w:basedOn w:val="a"/>
    <w:rsid w:val="00C44ABD"/>
    <w:pPr>
      <w:spacing w:before="100" w:beforeAutospacing="1" w:after="100" w:afterAutospacing="1"/>
    </w:pPr>
    <w:rPr>
      <w:rFonts w:ascii="Arial" w:eastAsia="Times New Roman" w:hAnsi="Arial" w:cs="Arial"/>
      <w:sz w:val="16"/>
      <w:szCs w:val="16"/>
    </w:rPr>
  </w:style>
  <w:style w:type="paragraph" w:customStyle="1" w:styleId="xl66">
    <w:name w:val="xl66"/>
    <w:basedOn w:val="a"/>
    <w:rsid w:val="00C44ABD"/>
    <w:pPr>
      <w:spacing w:before="100" w:beforeAutospacing="1" w:after="100" w:afterAutospacing="1"/>
    </w:pPr>
    <w:rPr>
      <w:rFonts w:ascii="Arial" w:eastAsia="Times New Roman" w:hAnsi="Arial" w:cs="Arial"/>
      <w:sz w:val="16"/>
      <w:szCs w:val="16"/>
    </w:rPr>
  </w:style>
  <w:style w:type="paragraph" w:customStyle="1" w:styleId="xl67">
    <w:name w:val="xl67"/>
    <w:basedOn w:val="a"/>
    <w:rsid w:val="00C44ABD"/>
    <w:pPr>
      <w:spacing w:before="100" w:beforeAutospacing="1" w:after="100" w:afterAutospacing="1"/>
      <w:jc w:val="right"/>
    </w:pPr>
    <w:rPr>
      <w:rFonts w:ascii="Arial" w:eastAsia="Times New Roman" w:hAnsi="Arial" w:cs="Arial"/>
      <w:sz w:val="16"/>
      <w:szCs w:val="16"/>
    </w:rPr>
  </w:style>
  <w:style w:type="paragraph" w:customStyle="1" w:styleId="xl68">
    <w:name w:val="xl68"/>
    <w:basedOn w:val="a"/>
    <w:rsid w:val="00C44ABD"/>
    <w:pPr>
      <w:spacing w:before="100" w:beforeAutospacing="1" w:after="100" w:afterAutospacing="1"/>
    </w:pPr>
    <w:rPr>
      <w:rFonts w:ascii="Arial" w:eastAsia="Times New Roman" w:hAnsi="Arial" w:cs="Arial"/>
      <w:sz w:val="16"/>
      <w:szCs w:val="16"/>
    </w:rPr>
  </w:style>
  <w:style w:type="paragraph" w:customStyle="1" w:styleId="xl69">
    <w:name w:val="xl69"/>
    <w:basedOn w:val="a"/>
    <w:rsid w:val="00C44ABD"/>
    <w:pPr>
      <w:spacing w:before="100" w:beforeAutospacing="1" w:after="100" w:afterAutospacing="1"/>
    </w:pPr>
    <w:rPr>
      <w:rFonts w:ascii="Arial" w:eastAsia="Times New Roman" w:hAnsi="Arial" w:cs="Arial"/>
      <w:sz w:val="16"/>
      <w:szCs w:val="16"/>
    </w:rPr>
  </w:style>
  <w:style w:type="paragraph" w:customStyle="1" w:styleId="xl70">
    <w:name w:val="xl70"/>
    <w:basedOn w:val="a"/>
    <w:rsid w:val="00C44ABD"/>
    <w:pPr>
      <w:spacing w:before="100" w:beforeAutospacing="1" w:after="100" w:afterAutospacing="1"/>
    </w:pPr>
    <w:rPr>
      <w:rFonts w:ascii="Arial" w:eastAsia="Times New Roman" w:hAnsi="Arial" w:cs="Arial"/>
      <w:sz w:val="16"/>
      <w:szCs w:val="16"/>
    </w:rPr>
  </w:style>
  <w:style w:type="paragraph" w:customStyle="1" w:styleId="xl71">
    <w:name w:val="xl71"/>
    <w:basedOn w:val="a"/>
    <w:rsid w:val="00C44ABD"/>
    <w:pPr>
      <w:spacing w:before="100" w:beforeAutospacing="1" w:after="100" w:afterAutospacing="1"/>
      <w:textAlignment w:val="top"/>
    </w:pPr>
    <w:rPr>
      <w:rFonts w:ascii="Arial" w:eastAsia="Times New Roman" w:hAnsi="Arial" w:cs="Arial"/>
      <w:sz w:val="16"/>
      <w:szCs w:val="16"/>
    </w:rPr>
  </w:style>
  <w:style w:type="paragraph" w:customStyle="1" w:styleId="xl72">
    <w:name w:val="xl72"/>
    <w:basedOn w:val="a"/>
    <w:rsid w:val="00C44ABD"/>
    <w:pPr>
      <w:pBdr>
        <w:top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73">
    <w:name w:val="xl73"/>
    <w:basedOn w:val="a"/>
    <w:rsid w:val="00C44ABD"/>
    <w:pPr>
      <w:spacing w:before="100" w:beforeAutospacing="1" w:after="100" w:afterAutospacing="1"/>
      <w:jc w:val="center"/>
      <w:textAlignment w:val="top"/>
    </w:pPr>
    <w:rPr>
      <w:rFonts w:ascii="Arial" w:eastAsia="Times New Roman" w:hAnsi="Arial" w:cs="Arial"/>
      <w:i/>
      <w:iCs/>
      <w:sz w:val="16"/>
      <w:szCs w:val="16"/>
    </w:rPr>
  </w:style>
  <w:style w:type="paragraph" w:customStyle="1" w:styleId="xl74">
    <w:name w:val="xl74"/>
    <w:basedOn w:val="a"/>
    <w:rsid w:val="00C44ABD"/>
    <w:pPr>
      <w:spacing w:before="100" w:beforeAutospacing="1" w:after="100" w:afterAutospacing="1"/>
      <w:jc w:val="center"/>
    </w:pPr>
    <w:rPr>
      <w:rFonts w:ascii="Arial" w:eastAsia="Times New Roman" w:hAnsi="Arial" w:cs="Arial"/>
      <w:b/>
      <w:bCs/>
      <w:sz w:val="28"/>
      <w:szCs w:val="28"/>
    </w:rPr>
  </w:style>
  <w:style w:type="paragraph" w:customStyle="1" w:styleId="xl75">
    <w:name w:val="xl75"/>
    <w:basedOn w:val="a"/>
    <w:rsid w:val="00C44ABD"/>
    <w:pPr>
      <w:pBdr>
        <w:bottom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76">
    <w:name w:val="xl76"/>
    <w:basedOn w:val="a"/>
    <w:rsid w:val="00C44ABD"/>
    <w:pPr>
      <w:spacing w:before="100" w:beforeAutospacing="1" w:after="100" w:afterAutospacing="1"/>
    </w:pPr>
    <w:rPr>
      <w:rFonts w:ascii="Arial" w:eastAsia="Times New Roman" w:hAnsi="Arial" w:cs="Arial"/>
      <w:sz w:val="16"/>
      <w:szCs w:val="16"/>
    </w:rPr>
  </w:style>
  <w:style w:type="paragraph" w:customStyle="1" w:styleId="xl77">
    <w:name w:val="xl77"/>
    <w:basedOn w:val="a"/>
    <w:rsid w:val="00C44ABD"/>
    <w:pPr>
      <w:spacing w:before="100" w:beforeAutospacing="1" w:after="100" w:afterAutospacing="1"/>
    </w:pPr>
    <w:rPr>
      <w:rFonts w:ascii="Arial" w:eastAsia="Times New Roman" w:hAnsi="Arial" w:cs="Arial"/>
      <w:i/>
      <w:iCs/>
      <w:sz w:val="16"/>
      <w:szCs w:val="16"/>
    </w:rPr>
  </w:style>
  <w:style w:type="paragraph" w:customStyle="1" w:styleId="xl78">
    <w:name w:val="xl78"/>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79">
    <w:name w:val="xl79"/>
    <w:basedOn w:val="a"/>
    <w:rsid w:val="00C44ABD"/>
    <w:pPr>
      <w:spacing w:before="100" w:beforeAutospacing="1" w:after="100" w:afterAutospacing="1"/>
      <w:jc w:val="center"/>
    </w:pPr>
    <w:rPr>
      <w:rFonts w:ascii="Arial" w:eastAsia="Times New Roman" w:hAnsi="Arial" w:cs="Arial"/>
      <w:i/>
      <w:iCs/>
      <w:sz w:val="16"/>
      <w:szCs w:val="16"/>
    </w:rPr>
  </w:style>
  <w:style w:type="paragraph" w:customStyle="1" w:styleId="xl80">
    <w:name w:val="xl80"/>
    <w:basedOn w:val="a"/>
    <w:rsid w:val="00C44ABD"/>
    <w:pPr>
      <w:spacing w:before="100" w:beforeAutospacing="1" w:after="100" w:afterAutospacing="1"/>
    </w:pPr>
    <w:rPr>
      <w:rFonts w:ascii="Arial" w:eastAsia="Times New Roman" w:hAnsi="Arial" w:cs="Arial"/>
      <w:b/>
      <w:bCs/>
      <w:sz w:val="16"/>
      <w:szCs w:val="16"/>
    </w:rPr>
  </w:style>
  <w:style w:type="paragraph" w:customStyle="1" w:styleId="xl81">
    <w:name w:val="xl81"/>
    <w:basedOn w:val="a"/>
    <w:rsid w:val="00C44ABD"/>
    <w:pPr>
      <w:spacing w:before="100" w:beforeAutospacing="1" w:after="100" w:afterAutospacing="1"/>
    </w:pPr>
    <w:rPr>
      <w:rFonts w:ascii="Arial" w:eastAsia="Times New Roman" w:hAnsi="Arial" w:cs="Arial"/>
      <w:sz w:val="16"/>
      <w:szCs w:val="16"/>
    </w:rPr>
  </w:style>
  <w:style w:type="paragraph" w:customStyle="1" w:styleId="xl82">
    <w:name w:val="xl82"/>
    <w:basedOn w:val="a"/>
    <w:rsid w:val="00C44ABD"/>
    <w:pPr>
      <w:pBdr>
        <w:top w:val="single" w:sz="4" w:space="0" w:color="auto"/>
      </w:pBdr>
      <w:spacing w:before="100" w:beforeAutospacing="1" w:after="100" w:afterAutospacing="1"/>
    </w:pPr>
    <w:rPr>
      <w:rFonts w:ascii="Arial" w:eastAsia="Times New Roman" w:hAnsi="Arial" w:cs="Arial"/>
      <w:sz w:val="16"/>
      <w:szCs w:val="16"/>
    </w:rPr>
  </w:style>
  <w:style w:type="paragraph" w:customStyle="1" w:styleId="xl83">
    <w:name w:val="xl83"/>
    <w:basedOn w:val="a"/>
    <w:rsid w:val="00C44ABD"/>
    <w:pPr>
      <w:pBdr>
        <w:top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4">
    <w:name w:val="xl84"/>
    <w:basedOn w:val="a"/>
    <w:rsid w:val="00C44ABD"/>
    <w:pPr>
      <w:spacing w:before="100" w:beforeAutospacing="1" w:after="100" w:afterAutospacing="1"/>
      <w:jc w:val="center"/>
    </w:pPr>
    <w:rPr>
      <w:rFonts w:ascii="Arial" w:eastAsia="Times New Roman" w:hAnsi="Arial" w:cs="Arial"/>
      <w:sz w:val="16"/>
      <w:szCs w:val="16"/>
    </w:rPr>
  </w:style>
  <w:style w:type="paragraph" w:customStyle="1" w:styleId="xl85">
    <w:name w:val="xl85"/>
    <w:basedOn w:val="a"/>
    <w:rsid w:val="00C44ABD"/>
    <w:pPr>
      <w:pBdr>
        <w:bottom w:val="single" w:sz="4" w:space="0" w:color="auto"/>
      </w:pBdr>
      <w:spacing w:before="100" w:beforeAutospacing="1" w:after="100" w:afterAutospacing="1"/>
    </w:pPr>
    <w:rPr>
      <w:rFonts w:ascii="Arial" w:eastAsia="Times New Roman" w:hAnsi="Arial" w:cs="Arial"/>
      <w:sz w:val="16"/>
      <w:szCs w:val="16"/>
    </w:rPr>
  </w:style>
  <w:style w:type="paragraph" w:customStyle="1" w:styleId="xl86">
    <w:name w:val="xl86"/>
    <w:basedOn w:val="a"/>
    <w:rsid w:val="00C44ABD"/>
    <w:pPr>
      <w:pBdr>
        <w:bottom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87">
    <w:name w:val="xl87"/>
    <w:basedOn w:val="a"/>
    <w:rsid w:val="00C44ABD"/>
    <w:pPr>
      <w:spacing w:before="100" w:beforeAutospacing="1" w:after="100" w:afterAutospacing="1"/>
      <w:textAlignment w:val="top"/>
    </w:pPr>
    <w:rPr>
      <w:rFonts w:ascii="Arial" w:eastAsia="Times New Roman" w:hAnsi="Arial" w:cs="Arial"/>
      <w:sz w:val="16"/>
      <w:szCs w:val="16"/>
    </w:rPr>
  </w:style>
  <w:style w:type="paragraph" w:customStyle="1" w:styleId="xl88">
    <w:name w:val="xl88"/>
    <w:basedOn w:val="a"/>
    <w:rsid w:val="00C44ABD"/>
    <w:pP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a"/>
    <w:rsid w:val="00C44ABD"/>
    <w:pPr>
      <w:spacing w:before="100" w:beforeAutospacing="1" w:after="100" w:afterAutospacing="1"/>
    </w:pPr>
    <w:rPr>
      <w:rFonts w:ascii="Arial" w:eastAsia="Times New Roman" w:hAnsi="Arial" w:cs="Arial"/>
      <w:i/>
      <w:iCs/>
      <w:sz w:val="16"/>
      <w:szCs w:val="16"/>
    </w:rPr>
  </w:style>
  <w:style w:type="paragraph" w:customStyle="1" w:styleId="xl90">
    <w:name w:val="xl90"/>
    <w:basedOn w:val="a"/>
    <w:rsid w:val="00C44ABD"/>
    <w:pPr>
      <w:spacing w:before="100" w:beforeAutospacing="1" w:after="100" w:afterAutospacing="1"/>
    </w:pPr>
    <w:rPr>
      <w:rFonts w:ascii="Arial" w:eastAsia="Times New Roman" w:hAnsi="Arial" w:cs="Arial"/>
      <w:sz w:val="16"/>
      <w:szCs w:val="16"/>
    </w:rPr>
  </w:style>
  <w:style w:type="paragraph" w:customStyle="1" w:styleId="xl91">
    <w:name w:val="xl91"/>
    <w:basedOn w:val="a"/>
    <w:rsid w:val="00C44ABD"/>
    <w:pPr>
      <w:spacing w:before="100" w:beforeAutospacing="1" w:after="100" w:afterAutospacing="1"/>
      <w:jc w:val="right"/>
    </w:pPr>
    <w:rPr>
      <w:rFonts w:ascii="Arial" w:eastAsia="Times New Roman" w:hAnsi="Arial" w:cs="Arial"/>
      <w:sz w:val="16"/>
      <w:szCs w:val="16"/>
    </w:rPr>
  </w:style>
  <w:style w:type="paragraph" w:customStyle="1" w:styleId="xl92">
    <w:name w:val="xl92"/>
    <w:basedOn w:val="a"/>
    <w:rsid w:val="00C44ABD"/>
    <w:pPr>
      <w:spacing w:before="100" w:beforeAutospacing="1" w:after="100" w:afterAutospacing="1"/>
    </w:pPr>
    <w:rPr>
      <w:rFonts w:ascii="Arial" w:eastAsia="Times New Roman" w:hAnsi="Arial" w:cs="Arial"/>
      <w:b/>
      <w:bCs/>
      <w:sz w:val="16"/>
      <w:szCs w:val="16"/>
    </w:rPr>
  </w:style>
  <w:style w:type="paragraph" w:customStyle="1" w:styleId="xl93">
    <w:name w:val="xl93"/>
    <w:basedOn w:val="a"/>
    <w:rsid w:val="00C44ABD"/>
    <w:pPr>
      <w:pBdr>
        <w:bottom w:val="single" w:sz="4" w:space="0" w:color="auto"/>
      </w:pBdr>
      <w:spacing w:before="100" w:beforeAutospacing="1" w:after="100" w:afterAutospacing="1"/>
    </w:pPr>
    <w:rPr>
      <w:rFonts w:ascii="Arial" w:eastAsia="Times New Roman" w:hAnsi="Arial" w:cs="Arial"/>
      <w:sz w:val="16"/>
      <w:szCs w:val="16"/>
    </w:rPr>
  </w:style>
  <w:style w:type="paragraph" w:customStyle="1" w:styleId="xl94">
    <w:name w:val="xl94"/>
    <w:basedOn w:val="a"/>
    <w:rsid w:val="00C44ABD"/>
    <w:pPr>
      <w:pBdr>
        <w:top w:val="single" w:sz="4" w:space="0" w:color="auto"/>
        <w:bottom w:val="single" w:sz="4" w:space="0" w:color="auto"/>
      </w:pBdr>
      <w:spacing w:before="100" w:beforeAutospacing="1" w:after="100" w:afterAutospacing="1"/>
    </w:pPr>
    <w:rPr>
      <w:rFonts w:ascii="Arial" w:eastAsia="Times New Roman" w:hAnsi="Arial" w:cs="Arial"/>
      <w:sz w:val="16"/>
      <w:szCs w:val="16"/>
    </w:rPr>
  </w:style>
  <w:style w:type="paragraph" w:customStyle="1" w:styleId="xl95">
    <w:name w:val="xl95"/>
    <w:basedOn w:val="a"/>
    <w:rsid w:val="00C44ABD"/>
    <w:pPr>
      <w:pBdr>
        <w:top w:val="single" w:sz="4" w:space="0" w:color="auto"/>
        <w:bottom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96">
    <w:name w:val="xl96"/>
    <w:basedOn w:val="a"/>
    <w:rsid w:val="00C44ABD"/>
    <w:pPr>
      <w:pBdr>
        <w:top w:val="single" w:sz="4" w:space="0" w:color="auto"/>
        <w:bottom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97">
    <w:name w:val="xl97"/>
    <w:basedOn w:val="a"/>
    <w:rsid w:val="00C44ABD"/>
    <w:pPr>
      <w:spacing w:before="100" w:beforeAutospacing="1" w:after="100" w:afterAutospacing="1"/>
    </w:pPr>
    <w:rPr>
      <w:rFonts w:ascii="Arial" w:eastAsia="Times New Roman" w:hAnsi="Arial" w:cs="Arial"/>
      <w:sz w:val="16"/>
      <w:szCs w:val="16"/>
    </w:rPr>
  </w:style>
  <w:style w:type="paragraph" w:customStyle="1" w:styleId="xl98">
    <w:name w:val="xl98"/>
    <w:basedOn w:val="a"/>
    <w:rsid w:val="00C44ABD"/>
    <w:pPr>
      <w:spacing w:before="100" w:beforeAutospacing="1" w:after="100" w:afterAutospacing="1"/>
      <w:jc w:val="right"/>
    </w:pPr>
    <w:rPr>
      <w:rFonts w:ascii="Arial" w:eastAsia="Times New Roman" w:hAnsi="Arial" w:cs="Arial"/>
      <w:sz w:val="16"/>
      <w:szCs w:val="16"/>
    </w:rPr>
  </w:style>
  <w:style w:type="paragraph" w:customStyle="1" w:styleId="xl99">
    <w:name w:val="xl99"/>
    <w:basedOn w:val="a"/>
    <w:rsid w:val="00C44A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a"/>
    <w:rsid w:val="00C44A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a"/>
    <w:rsid w:val="00C44A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a"/>
    <w:rsid w:val="00C44ABD"/>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03">
    <w:name w:val="xl103"/>
    <w:basedOn w:val="a"/>
    <w:rsid w:val="00C44ABD"/>
    <w:pPr>
      <w:pBdr>
        <w:top w:val="single" w:sz="4" w:space="0" w:color="auto"/>
      </w:pBdr>
      <w:spacing w:before="100" w:beforeAutospacing="1" w:after="100" w:afterAutospacing="1"/>
      <w:textAlignment w:val="top"/>
    </w:pPr>
    <w:rPr>
      <w:rFonts w:ascii="Arial" w:eastAsia="Times New Roman" w:hAnsi="Arial" w:cs="Arial"/>
      <w:b/>
      <w:bCs/>
      <w:sz w:val="16"/>
      <w:szCs w:val="16"/>
    </w:rPr>
  </w:style>
  <w:style w:type="paragraph" w:customStyle="1" w:styleId="xl104">
    <w:name w:val="xl104"/>
    <w:basedOn w:val="a"/>
    <w:rsid w:val="00C44ABD"/>
    <w:pPr>
      <w:pBdr>
        <w:top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05">
    <w:name w:val="xl105"/>
    <w:basedOn w:val="a"/>
    <w:rsid w:val="00C44ABD"/>
    <w:pPr>
      <w:pBdr>
        <w:top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06">
    <w:name w:val="xl106"/>
    <w:basedOn w:val="a"/>
    <w:rsid w:val="00C44ABD"/>
    <w:pPr>
      <w:pBdr>
        <w:top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07">
    <w:name w:val="xl107"/>
    <w:basedOn w:val="a"/>
    <w:rsid w:val="00C44ABD"/>
    <w:pPr>
      <w:pBdr>
        <w:top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08">
    <w:name w:val="xl108"/>
    <w:basedOn w:val="a"/>
    <w:rsid w:val="00C44ABD"/>
    <w:pPr>
      <w:pBdr>
        <w:top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09">
    <w:name w:val="xl109"/>
    <w:basedOn w:val="a"/>
    <w:rsid w:val="00C44ABD"/>
    <w:pPr>
      <w:pBdr>
        <w:top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10">
    <w:name w:val="xl110"/>
    <w:basedOn w:val="a"/>
    <w:rsid w:val="00C44ABD"/>
    <w:pPr>
      <w:pBdr>
        <w:top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11">
    <w:name w:val="xl111"/>
    <w:basedOn w:val="a"/>
    <w:rsid w:val="00C44ABD"/>
    <w:pPr>
      <w:pBdr>
        <w:left w:val="single" w:sz="4" w:space="0" w:color="auto"/>
      </w:pBdr>
      <w:spacing w:before="100" w:beforeAutospacing="1" w:after="100" w:afterAutospacing="1"/>
      <w:jc w:val="center"/>
      <w:textAlignment w:val="top"/>
    </w:pPr>
    <w:rPr>
      <w:rFonts w:ascii="Arial" w:eastAsia="Times New Roman" w:hAnsi="Arial" w:cs="Arial"/>
      <w:sz w:val="16"/>
      <w:szCs w:val="16"/>
    </w:rPr>
  </w:style>
  <w:style w:type="paragraph" w:customStyle="1" w:styleId="xl112">
    <w:name w:val="xl112"/>
    <w:basedOn w:val="a"/>
    <w:rsid w:val="00C44ABD"/>
    <w:pPr>
      <w:spacing w:before="100" w:beforeAutospacing="1" w:after="100" w:afterAutospacing="1"/>
      <w:textAlignment w:val="top"/>
    </w:pPr>
    <w:rPr>
      <w:rFonts w:ascii="Arial" w:eastAsia="Times New Roman" w:hAnsi="Arial" w:cs="Arial"/>
      <w:sz w:val="16"/>
      <w:szCs w:val="16"/>
    </w:rPr>
  </w:style>
  <w:style w:type="paragraph" w:customStyle="1" w:styleId="xl113">
    <w:name w:val="xl113"/>
    <w:basedOn w:val="a"/>
    <w:rsid w:val="00C44ABD"/>
    <w:pPr>
      <w:pBdr>
        <w:lef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4">
    <w:name w:val="xl114"/>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115">
    <w:name w:val="xl115"/>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16">
    <w:name w:val="xl116"/>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17">
    <w:name w:val="xl117"/>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18">
    <w:name w:val="xl118"/>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119">
    <w:name w:val="xl119"/>
    <w:basedOn w:val="a"/>
    <w:rsid w:val="00C44ABD"/>
    <w:pPr>
      <w:pBdr>
        <w:right w:val="single" w:sz="4" w:space="0" w:color="auto"/>
      </w:pBdr>
      <w:spacing w:before="100" w:beforeAutospacing="1" w:after="100" w:afterAutospacing="1"/>
      <w:jc w:val="right"/>
      <w:textAlignment w:val="top"/>
    </w:pPr>
    <w:rPr>
      <w:rFonts w:ascii="Arial" w:eastAsia="Times New Roman" w:hAnsi="Arial" w:cs="Arial"/>
      <w:sz w:val="16"/>
      <w:szCs w:val="16"/>
    </w:rPr>
  </w:style>
  <w:style w:type="paragraph" w:customStyle="1" w:styleId="xl120">
    <w:name w:val="xl120"/>
    <w:basedOn w:val="a"/>
    <w:rsid w:val="00C44ABD"/>
    <w:pPr>
      <w:pBdr>
        <w:lef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21">
    <w:name w:val="xl121"/>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22">
    <w:name w:val="xl122"/>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123">
    <w:name w:val="xl123"/>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24">
    <w:name w:val="xl124"/>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125">
    <w:name w:val="xl125"/>
    <w:basedOn w:val="a"/>
    <w:rsid w:val="00C44ABD"/>
    <w:pPr>
      <w:pBdr>
        <w:right w:val="single" w:sz="4" w:space="0" w:color="auto"/>
      </w:pBdr>
      <w:spacing w:before="100" w:beforeAutospacing="1" w:after="100" w:afterAutospacing="1"/>
      <w:jc w:val="right"/>
      <w:textAlignment w:val="top"/>
    </w:pPr>
    <w:rPr>
      <w:rFonts w:ascii="Arial" w:eastAsia="Times New Roman" w:hAnsi="Arial" w:cs="Arial"/>
      <w:sz w:val="16"/>
      <w:szCs w:val="16"/>
    </w:rPr>
  </w:style>
  <w:style w:type="paragraph" w:customStyle="1" w:styleId="xl126">
    <w:name w:val="xl126"/>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127">
    <w:name w:val="xl127"/>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28">
    <w:name w:val="xl128"/>
    <w:basedOn w:val="a"/>
    <w:rsid w:val="00C44ABD"/>
    <w:pPr>
      <w:pBdr>
        <w:left w:val="single" w:sz="4" w:space="0" w:color="auto"/>
      </w:pBdr>
      <w:spacing w:before="100" w:beforeAutospacing="1" w:after="100" w:afterAutospacing="1"/>
      <w:jc w:val="right"/>
      <w:textAlignment w:val="top"/>
    </w:pPr>
    <w:rPr>
      <w:rFonts w:ascii="Arial" w:eastAsia="Times New Roman" w:hAnsi="Arial" w:cs="Arial"/>
      <w:sz w:val="16"/>
      <w:szCs w:val="16"/>
    </w:rPr>
  </w:style>
  <w:style w:type="paragraph" w:customStyle="1" w:styleId="xl129">
    <w:name w:val="xl129"/>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130">
    <w:name w:val="xl130"/>
    <w:basedOn w:val="a"/>
    <w:rsid w:val="00C44ABD"/>
    <w:pPr>
      <w:pBdr>
        <w:left w:val="single" w:sz="4" w:space="0" w:color="auto"/>
      </w:pBdr>
      <w:spacing w:before="100" w:beforeAutospacing="1" w:after="100" w:afterAutospacing="1"/>
    </w:pPr>
    <w:rPr>
      <w:rFonts w:ascii="Arial" w:eastAsia="Times New Roman" w:hAnsi="Arial" w:cs="Arial"/>
      <w:sz w:val="16"/>
      <w:szCs w:val="16"/>
    </w:rPr>
  </w:style>
  <w:style w:type="paragraph" w:customStyle="1" w:styleId="xl131">
    <w:name w:val="xl131"/>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132">
    <w:name w:val="xl132"/>
    <w:basedOn w:val="a"/>
    <w:rsid w:val="00C44ABD"/>
    <w:pPr>
      <w:pBdr>
        <w:top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33">
    <w:name w:val="xl133"/>
    <w:basedOn w:val="a"/>
    <w:rsid w:val="00C44ABD"/>
    <w:pPr>
      <w:pBdr>
        <w:top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34">
    <w:name w:val="xl134"/>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35">
    <w:name w:val="xl135"/>
    <w:basedOn w:val="a"/>
    <w:rsid w:val="00C44ABD"/>
    <w:pPr>
      <w:pBdr>
        <w:lef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36">
    <w:name w:val="xl136"/>
    <w:basedOn w:val="a"/>
    <w:rsid w:val="00C44ABD"/>
    <w:pPr>
      <w:spacing w:before="100" w:beforeAutospacing="1" w:after="100" w:afterAutospacing="1"/>
      <w:textAlignment w:val="top"/>
    </w:pPr>
    <w:rPr>
      <w:rFonts w:ascii="Arial" w:eastAsia="Times New Roman" w:hAnsi="Arial" w:cs="Arial"/>
      <w:b/>
      <w:bCs/>
      <w:sz w:val="16"/>
      <w:szCs w:val="16"/>
    </w:rPr>
  </w:style>
  <w:style w:type="paragraph" w:customStyle="1" w:styleId="xl137">
    <w:name w:val="xl137"/>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38">
    <w:name w:val="xl138"/>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39">
    <w:name w:val="xl139"/>
    <w:basedOn w:val="a"/>
    <w:rsid w:val="00C44ABD"/>
    <w:pPr>
      <w:pBdr>
        <w:lef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0">
    <w:name w:val="xl140"/>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41">
    <w:name w:val="xl141"/>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42">
    <w:name w:val="xl142"/>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43">
    <w:name w:val="xl143"/>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44">
    <w:name w:val="xl144"/>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145">
    <w:name w:val="xl145"/>
    <w:basedOn w:val="a"/>
    <w:rsid w:val="00C44ABD"/>
    <w:pPr>
      <w:pBdr>
        <w:top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46">
    <w:name w:val="xl146"/>
    <w:basedOn w:val="a"/>
    <w:rsid w:val="00C44ABD"/>
    <w:pPr>
      <w:pBdr>
        <w:top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47">
    <w:name w:val="xl147"/>
    <w:basedOn w:val="a"/>
    <w:rsid w:val="00C44ABD"/>
    <w:pPr>
      <w:pBdr>
        <w:top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48">
    <w:name w:val="xl148"/>
    <w:basedOn w:val="a"/>
    <w:rsid w:val="00C44ABD"/>
    <w:pPr>
      <w:pBdr>
        <w:top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49">
    <w:name w:val="xl149"/>
    <w:basedOn w:val="a"/>
    <w:rsid w:val="00C44ABD"/>
    <w:pPr>
      <w:pBdr>
        <w:top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50">
    <w:name w:val="xl150"/>
    <w:basedOn w:val="a"/>
    <w:rsid w:val="00C44ABD"/>
    <w:pPr>
      <w:pBdr>
        <w:top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51">
    <w:name w:val="xl151"/>
    <w:basedOn w:val="a"/>
    <w:rsid w:val="00C44ABD"/>
    <w:pPr>
      <w:pBdr>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52">
    <w:name w:val="xl152"/>
    <w:basedOn w:val="a"/>
    <w:rsid w:val="00C44ABD"/>
    <w:pPr>
      <w:pBdr>
        <w:bottom w:val="single" w:sz="4" w:space="0" w:color="auto"/>
      </w:pBdr>
      <w:spacing w:before="100" w:beforeAutospacing="1" w:after="100" w:afterAutospacing="1"/>
      <w:textAlignment w:val="top"/>
    </w:pPr>
    <w:rPr>
      <w:rFonts w:ascii="Arial" w:eastAsia="Times New Roman" w:hAnsi="Arial" w:cs="Arial"/>
      <w:b/>
      <w:bCs/>
      <w:sz w:val="16"/>
      <w:szCs w:val="16"/>
    </w:rPr>
  </w:style>
  <w:style w:type="paragraph" w:customStyle="1" w:styleId="xl153">
    <w:name w:val="xl153"/>
    <w:basedOn w:val="a"/>
    <w:rsid w:val="00C44ABD"/>
    <w:pPr>
      <w:pBdr>
        <w:bottom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54">
    <w:name w:val="xl154"/>
    <w:basedOn w:val="a"/>
    <w:rsid w:val="00C44ABD"/>
    <w:pPr>
      <w:pBdr>
        <w:bottom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55">
    <w:name w:val="xl155"/>
    <w:basedOn w:val="a"/>
    <w:rsid w:val="00C44ABD"/>
    <w:pPr>
      <w:pBdr>
        <w:bottom w:val="single" w:sz="4" w:space="0" w:color="auto"/>
      </w:pBdr>
      <w:spacing w:before="100" w:beforeAutospacing="1" w:after="100" w:afterAutospacing="1"/>
      <w:jc w:val="center"/>
      <w:textAlignment w:val="top"/>
    </w:pPr>
    <w:rPr>
      <w:rFonts w:ascii="Arial" w:eastAsia="Times New Roman" w:hAnsi="Arial" w:cs="Arial"/>
      <w:sz w:val="16"/>
      <w:szCs w:val="16"/>
    </w:rPr>
  </w:style>
  <w:style w:type="paragraph" w:customStyle="1" w:styleId="xl156">
    <w:name w:val="xl156"/>
    <w:basedOn w:val="a"/>
    <w:rsid w:val="00C44ABD"/>
    <w:pPr>
      <w:pBdr>
        <w:bottom w:val="single" w:sz="4" w:space="0" w:color="auto"/>
      </w:pBdr>
      <w:spacing w:before="100" w:beforeAutospacing="1" w:after="100" w:afterAutospacing="1"/>
      <w:textAlignment w:val="top"/>
    </w:pPr>
    <w:rPr>
      <w:rFonts w:ascii="Arial" w:eastAsia="Times New Roman" w:hAnsi="Arial" w:cs="Arial"/>
      <w:b/>
      <w:bCs/>
      <w:sz w:val="16"/>
      <w:szCs w:val="16"/>
    </w:rPr>
  </w:style>
  <w:style w:type="paragraph" w:customStyle="1" w:styleId="xl157">
    <w:name w:val="xl157"/>
    <w:basedOn w:val="a"/>
    <w:rsid w:val="00C44ABD"/>
    <w:pPr>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58">
    <w:name w:val="xl158"/>
    <w:basedOn w:val="a"/>
    <w:rsid w:val="00C44ABD"/>
    <w:pPr>
      <w:spacing w:before="100" w:beforeAutospacing="1" w:after="100" w:afterAutospacing="1"/>
      <w:jc w:val="right"/>
      <w:textAlignment w:val="top"/>
    </w:pPr>
    <w:rPr>
      <w:rFonts w:ascii="Arial" w:eastAsia="Times New Roman" w:hAnsi="Arial" w:cs="Arial"/>
      <w:b/>
      <w:bCs/>
      <w:sz w:val="16"/>
      <w:szCs w:val="16"/>
    </w:rPr>
  </w:style>
  <w:style w:type="paragraph" w:customStyle="1" w:styleId="xl159">
    <w:name w:val="xl159"/>
    <w:basedOn w:val="a"/>
    <w:rsid w:val="00C44ABD"/>
    <w:pPr>
      <w:spacing w:before="100" w:beforeAutospacing="1" w:after="100" w:afterAutospacing="1"/>
      <w:textAlignment w:val="top"/>
    </w:pPr>
    <w:rPr>
      <w:rFonts w:ascii="Arial" w:eastAsia="Times New Roman" w:hAnsi="Arial" w:cs="Arial"/>
      <w:b/>
      <w:bCs/>
      <w:sz w:val="16"/>
      <w:szCs w:val="16"/>
    </w:rPr>
  </w:style>
  <w:style w:type="paragraph" w:customStyle="1" w:styleId="xl160">
    <w:name w:val="xl160"/>
    <w:basedOn w:val="a"/>
    <w:rsid w:val="00C44ABD"/>
    <w:pPr>
      <w:pBdr>
        <w:right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61">
    <w:name w:val="xl161"/>
    <w:basedOn w:val="a"/>
    <w:rsid w:val="00C44ABD"/>
    <w:pPr>
      <w:pBdr>
        <w:left w:val="single" w:sz="4" w:space="0" w:color="auto"/>
        <w:bottom w:val="single" w:sz="4" w:space="0" w:color="auto"/>
      </w:pBdr>
      <w:spacing w:before="100" w:beforeAutospacing="1" w:after="100" w:afterAutospacing="1"/>
    </w:pPr>
    <w:rPr>
      <w:rFonts w:ascii="Arial" w:eastAsia="Times New Roman" w:hAnsi="Arial" w:cs="Arial"/>
      <w:sz w:val="16"/>
      <w:szCs w:val="16"/>
    </w:rPr>
  </w:style>
  <w:style w:type="paragraph" w:customStyle="1" w:styleId="xl162">
    <w:name w:val="xl162"/>
    <w:basedOn w:val="a"/>
    <w:rsid w:val="00C44ABD"/>
    <w:pPr>
      <w:pBdr>
        <w:bottom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63">
    <w:name w:val="xl163"/>
    <w:basedOn w:val="a"/>
    <w:rsid w:val="00C44ABD"/>
    <w:pPr>
      <w:pBdr>
        <w:bottom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64">
    <w:name w:val="xl164"/>
    <w:basedOn w:val="a"/>
    <w:rsid w:val="00C44ABD"/>
    <w:pPr>
      <w:pBdr>
        <w:bottom w:val="single" w:sz="4"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65">
    <w:name w:val="xl165"/>
    <w:basedOn w:val="a"/>
    <w:rsid w:val="00C44ABD"/>
    <w:pPr>
      <w:pBdr>
        <w:right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66">
    <w:name w:val="xl166"/>
    <w:basedOn w:val="a"/>
    <w:rsid w:val="00C44ABD"/>
    <w:pPr>
      <w:pBdr>
        <w:right w:val="single" w:sz="4" w:space="0" w:color="auto"/>
      </w:pBdr>
      <w:spacing w:before="100" w:beforeAutospacing="1" w:after="100" w:afterAutospacing="1"/>
      <w:jc w:val="right"/>
      <w:textAlignment w:val="top"/>
    </w:pPr>
    <w:rPr>
      <w:rFonts w:ascii="Arial" w:eastAsia="Times New Roman" w:hAnsi="Arial" w:cs="Arial"/>
      <w:sz w:val="16"/>
      <w:szCs w:val="16"/>
    </w:rPr>
  </w:style>
  <w:style w:type="paragraph" w:customStyle="1" w:styleId="xl167">
    <w:name w:val="xl167"/>
    <w:basedOn w:val="a"/>
    <w:rsid w:val="00C44ABD"/>
    <w:pPr>
      <w:pBdr>
        <w:right w:val="single" w:sz="4" w:space="0" w:color="auto"/>
      </w:pBdr>
      <w:spacing w:before="100" w:beforeAutospacing="1" w:after="100" w:afterAutospacing="1"/>
      <w:jc w:val="right"/>
      <w:textAlignment w:val="top"/>
    </w:pPr>
    <w:rPr>
      <w:rFonts w:ascii="Arial" w:eastAsia="Times New Roman" w:hAnsi="Arial" w:cs="Arial"/>
      <w:sz w:val="16"/>
      <w:szCs w:val="16"/>
    </w:rPr>
  </w:style>
  <w:style w:type="paragraph" w:customStyle="1" w:styleId="xl168">
    <w:name w:val="xl168"/>
    <w:basedOn w:val="a"/>
    <w:rsid w:val="00C44ABD"/>
    <w:pPr>
      <w:pBdr>
        <w:right w:val="single" w:sz="4" w:space="0" w:color="auto"/>
      </w:pBdr>
      <w:spacing w:before="100" w:beforeAutospacing="1" w:after="100" w:afterAutospacing="1"/>
      <w:jc w:val="right"/>
      <w:textAlignment w:val="top"/>
    </w:pPr>
    <w:rPr>
      <w:rFonts w:ascii="Arial" w:eastAsia="Times New Roman" w:hAnsi="Arial" w:cs="Arial"/>
      <w:sz w:val="16"/>
      <w:szCs w:val="16"/>
    </w:rPr>
  </w:style>
  <w:style w:type="paragraph" w:customStyle="1" w:styleId="xl169">
    <w:name w:val="xl169"/>
    <w:basedOn w:val="a"/>
    <w:rsid w:val="00C44ABD"/>
    <w:pPr>
      <w:spacing w:before="100" w:beforeAutospacing="1" w:after="100" w:afterAutospacing="1"/>
      <w:jc w:val="center"/>
      <w:textAlignment w:val="top"/>
    </w:pPr>
    <w:rPr>
      <w:rFonts w:ascii="Arial" w:eastAsia="Times New Roman" w:hAnsi="Arial" w:cs="Arial"/>
      <w:sz w:val="16"/>
      <w:szCs w:val="16"/>
    </w:rPr>
  </w:style>
  <w:style w:type="paragraph" w:customStyle="1" w:styleId="xl170">
    <w:name w:val="xl170"/>
    <w:basedOn w:val="a"/>
    <w:rsid w:val="00C44ABD"/>
    <w:pPr>
      <w:spacing w:before="100" w:beforeAutospacing="1" w:after="100" w:afterAutospacing="1"/>
      <w:textAlignment w:val="top"/>
    </w:pPr>
    <w:rPr>
      <w:rFonts w:ascii="Arial" w:eastAsia="Times New Roman" w:hAnsi="Arial" w:cs="Arial"/>
      <w:i/>
      <w:iCs/>
      <w:color w:val="7F7F7F"/>
      <w:sz w:val="16"/>
      <w:szCs w:val="16"/>
    </w:rPr>
  </w:style>
  <w:style w:type="paragraph" w:customStyle="1" w:styleId="xl171">
    <w:name w:val="xl171"/>
    <w:basedOn w:val="a"/>
    <w:rsid w:val="00C44ABD"/>
    <w:pPr>
      <w:spacing w:before="100" w:beforeAutospacing="1" w:after="100" w:afterAutospacing="1"/>
      <w:textAlignment w:val="center"/>
    </w:pPr>
    <w:rPr>
      <w:rFonts w:ascii="Arial" w:eastAsia="Times New Roman" w:hAnsi="Arial" w:cs="Arial"/>
      <w:sz w:val="16"/>
      <w:szCs w:val="16"/>
    </w:rPr>
  </w:style>
  <w:style w:type="paragraph" w:customStyle="1" w:styleId="xl172">
    <w:name w:val="xl172"/>
    <w:basedOn w:val="a"/>
    <w:rsid w:val="00C44ABD"/>
    <w:pPr>
      <w:pBdr>
        <w:bottom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73">
    <w:name w:val="xl173"/>
    <w:basedOn w:val="a"/>
    <w:rsid w:val="00C44ABD"/>
    <w:pPr>
      <w:pBdr>
        <w:bottom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174">
    <w:name w:val="xl174"/>
    <w:basedOn w:val="a"/>
    <w:rsid w:val="00C44ABD"/>
    <w:pPr>
      <w:pBdr>
        <w:bottom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75">
    <w:name w:val="xl175"/>
    <w:basedOn w:val="a"/>
    <w:rsid w:val="00C44ABD"/>
    <w:pPr>
      <w:pBdr>
        <w:bottom w:val="single" w:sz="4" w:space="0" w:color="auto"/>
      </w:pBdr>
      <w:spacing w:before="100" w:beforeAutospacing="1" w:after="100" w:afterAutospacing="1"/>
    </w:pPr>
    <w:rPr>
      <w:rFonts w:ascii="Arial" w:eastAsia="Times New Roman" w:hAnsi="Arial" w:cs="Arial"/>
      <w:sz w:val="16"/>
      <w:szCs w:val="16"/>
    </w:rPr>
  </w:style>
  <w:style w:type="paragraph" w:customStyle="1" w:styleId="xl176">
    <w:name w:val="xl176"/>
    <w:basedOn w:val="a"/>
    <w:rsid w:val="00C44ABD"/>
    <w:pPr>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rPr>
  </w:style>
  <w:style w:type="paragraph" w:customStyle="1" w:styleId="xl177">
    <w:name w:val="xl177"/>
    <w:basedOn w:val="a"/>
    <w:rsid w:val="00C44ABD"/>
    <w:pPr>
      <w:spacing w:before="100" w:beforeAutospacing="1" w:after="100" w:afterAutospacing="1"/>
      <w:jc w:val="right"/>
      <w:textAlignment w:val="top"/>
    </w:pPr>
    <w:rPr>
      <w:rFonts w:ascii="Arial" w:eastAsia="Times New Roman" w:hAnsi="Arial" w:cs="Arial"/>
      <w:b/>
      <w:bCs/>
      <w:sz w:val="16"/>
      <w:szCs w:val="16"/>
    </w:rPr>
  </w:style>
  <w:style w:type="paragraph" w:customStyle="1" w:styleId="xl178">
    <w:name w:val="xl178"/>
    <w:basedOn w:val="a"/>
    <w:rsid w:val="00C44ABD"/>
    <w:pPr>
      <w:spacing w:before="100" w:beforeAutospacing="1" w:after="100" w:afterAutospacing="1"/>
      <w:textAlignment w:val="top"/>
    </w:pPr>
    <w:rPr>
      <w:rFonts w:ascii="Arial" w:eastAsia="Times New Roman" w:hAnsi="Arial" w:cs="Arial"/>
      <w:b/>
      <w:bCs/>
      <w:sz w:val="16"/>
      <w:szCs w:val="16"/>
    </w:rPr>
  </w:style>
  <w:style w:type="paragraph" w:customStyle="1" w:styleId="xl179">
    <w:name w:val="xl179"/>
    <w:basedOn w:val="a"/>
    <w:rsid w:val="00C44ABD"/>
    <w:pPr>
      <w:spacing w:before="100" w:beforeAutospacing="1" w:after="100" w:afterAutospacing="1"/>
      <w:jc w:val="right"/>
      <w:textAlignment w:val="top"/>
    </w:pPr>
    <w:rPr>
      <w:rFonts w:ascii="Arial" w:eastAsia="Times New Roman" w:hAnsi="Arial" w:cs="Arial"/>
      <w:b/>
      <w:bCs/>
      <w:sz w:val="16"/>
      <w:szCs w:val="16"/>
    </w:rPr>
  </w:style>
  <w:style w:type="paragraph" w:customStyle="1" w:styleId="xl180">
    <w:name w:val="xl180"/>
    <w:basedOn w:val="a"/>
    <w:rsid w:val="00C44ABD"/>
    <w:pPr>
      <w:spacing w:before="100" w:beforeAutospacing="1" w:after="100" w:afterAutospacing="1"/>
      <w:jc w:val="center"/>
      <w:textAlignment w:val="top"/>
    </w:pPr>
    <w:rPr>
      <w:rFonts w:ascii="Arial" w:eastAsia="Times New Roman" w:hAnsi="Arial" w:cs="Arial"/>
      <w:b/>
      <w:bCs/>
      <w:sz w:val="16"/>
      <w:szCs w:val="16"/>
    </w:rPr>
  </w:style>
  <w:style w:type="paragraph" w:customStyle="1" w:styleId="xl181">
    <w:name w:val="xl181"/>
    <w:basedOn w:val="a"/>
    <w:rsid w:val="00C44ABD"/>
    <w:pPr>
      <w:spacing w:before="100" w:beforeAutospacing="1" w:after="100" w:afterAutospacing="1"/>
      <w:jc w:val="right"/>
      <w:textAlignment w:val="top"/>
    </w:pPr>
    <w:rPr>
      <w:rFonts w:ascii="Arial" w:eastAsia="Times New Roman" w:hAnsi="Arial" w:cs="Arial"/>
      <w:b/>
      <w:bCs/>
      <w:sz w:val="16"/>
      <w:szCs w:val="16"/>
    </w:rPr>
  </w:style>
  <w:style w:type="paragraph" w:customStyle="1" w:styleId="xl182">
    <w:name w:val="xl182"/>
    <w:basedOn w:val="a"/>
    <w:rsid w:val="00C44ABD"/>
    <w:pPr>
      <w:spacing w:before="100" w:beforeAutospacing="1" w:after="100" w:afterAutospacing="1"/>
      <w:jc w:val="right"/>
      <w:textAlignment w:val="top"/>
    </w:pPr>
    <w:rPr>
      <w:rFonts w:ascii="Arial" w:eastAsia="Times New Roman" w:hAnsi="Arial" w:cs="Arial"/>
      <w:sz w:val="16"/>
      <w:szCs w:val="16"/>
    </w:rPr>
  </w:style>
  <w:style w:type="paragraph" w:customStyle="1" w:styleId="xl183">
    <w:name w:val="xl183"/>
    <w:basedOn w:val="a"/>
    <w:rsid w:val="00C44ABD"/>
    <w:pPr>
      <w:spacing w:before="100" w:beforeAutospacing="1" w:after="100" w:afterAutospacing="1"/>
      <w:textAlignment w:val="top"/>
    </w:pPr>
    <w:rPr>
      <w:rFonts w:ascii="Arial" w:eastAsia="Times New Roman" w:hAnsi="Arial" w:cs="Arial"/>
      <w:sz w:val="16"/>
      <w:szCs w:val="16"/>
    </w:rPr>
  </w:style>
  <w:style w:type="paragraph" w:customStyle="1" w:styleId="xl184">
    <w:name w:val="xl184"/>
    <w:basedOn w:val="a"/>
    <w:rsid w:val="00C44ABD"/>
    <w:pPr>
      <w:spacing w:before="100" w:beforeAutospacing="1" w:after="100" w:afterAutospacing="1"/>
      <w:textAlignment w:val="top"/>
    </w:pPr>
    <w:rPr>
      <w:rFonts w:ascii="Arial" w:eastAsia="Times New Roman" w:hAnsi="Arial" w:cs="Arial"/>
      <w:sz w:val="16"/>
      <w:szCs w:val="16"/>
    </w:rPr>
  </w:style>
  <w:style w:type="paragraph" w:customStyle="1" w:styleId="xl185">
    <w:name w:val="xl185"/>
    <w:basedOn w:val="a"/>
    <w:rsid w:val="00C44ABD"/>
    <w:pPr>
      <w:pBdr>
        <w:bottom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86">
    <w:name w:val="xl186"/>
    <w:basedOn w:val="a"/>
    <w:rsid w:val="00C44ABD"/>
    <w:pPr>
      <w:pBdr>
        <w:bottom w:val="single" w:sz="4" w:space="0" w:color="auto"/>
      </w:pBdr>
      <w:spacing w:before="100" w:beforeAutospacing="1" w:after="100" w:afterAutospacing="1"/>
      <w:jc w:val="right"/>
      <w:textAlignment w:val="top"/>
    </w:pPr>
    <w:rPr>
      <w:rFonts w:ascii="Arial" w:eastAsia="Times New Roman" w:hAnsi="Arial" w:cs="Arial"/>
      <w:sz w:val="16"/>
      <w:szCs w:val="16"/>
    </w:rPr>
  </w:style>
  <w:style w:type="paragraph" w:customStyle="1" w:styleId="xl187">
    <w:name w:val="xl187"/>
    <w:basedOn w:val="a"/>
    <w:rsid w:val="00C44ABD"/>
    <w:pPr>
      <w:pBdr>
        <w:top w:val="single" w:sz="4" w:space="0" w:color="auto"/>
      </w:pBdr>
      <w:spacing w:before="100" w:beforeAutospacing="1" w:after="100" w:afterAutospacing="1"/>
      <w:jc w:val="center"/>
      <w:textAlignment w:val="top"/>
    </w:pPr>
    <w:rPr>
      <w:rFonts w:ascii="Arial" w:eastAsia="Times New Roman" w:hAnsi="Arial" w:cs="Arial"/>
      <w:i/>
      <w:iCs/>
      <w:sz w:val="16"/>
      <w:szCs w:val="16"/>
    </w:rPr>
  </w:style>
  <w:style w:type="paragraph" w:customStyle="1" w:styleId="xl188">
    <w:name w:val="xl188"/>
    <w:basedOn w:val="a"/>
    <w:rsid w:val="00C44ABD"/>
    <w:pPr>
      <w:spacing w:before="100" w:beforeAutospacing="1" w:after="100" w:afterAutospacing="1"/>
      <w:textAlignment w:val="top"/>
    </w:pPr>
    <w:rPr>
      <w:rFonts w:ascii="Arial" w:eastAsia="Times New Roman" w:hAnsi="Arial" w:cs="Arial"/>
      <w:sz w:val="16"/>
      <w:szCs w:val="16"/>
    </w:rPr>
  </w:style>
  <w:style w:type="paragraph" w:customStyle="1" w:styleId="xl189">
    <w:name w:val="xl189"/>
    <w:basedOn w:val="a"/>
    <w:rsid w:val="00C44ABD"/>
    <w:pPr>
      <w:spacing w:before="100" w:beforeAutospacing="1" w:after="100" w:afterAutospacing="1"/>
      <w:textAlignment w:val="top"/>
    </w:pPr>
    <w:rPr>
      <w:rFonts w:ascii="Arial" w:eastAsia="Times New Roman" w:hAnsi="Arial" w:cs="Arial"/>
      <w:sz w:val="16"/>
      <w:szCs w:val="16"/>
    </w:rPr>
  </w:style>
  <w:style w:type="paragraph" w:customStyle="1" w:styleId="xl190">
    <w:name w:val="xl190"/>
    <w:basedOn w:val="a"/>
    <w:rsid w:val="00C44ABD"/>
    <w:pPr>
      <w:spacing w:before="100" w:beforeAutospacing="1" w:after="100" w:afterAutospacing="1"/>
      <w:textAlignment w:val="top"/>
    </w:pPr>
    <w:rPr>
      <w:rFonts w:ascii="Arial" w:eastAsia="Times New Roman" w:hAnsi="Arial" w:cs="Arial"/>
      <w:sz w:val="16"/>
      <w:szCs w:val="16"/>
    </w:rPr>
  </w:style>
  <w:style w:type="paragraph" w:customStyle="1" w:styleId="xl191">
    <w:name w:val="xl191"/>
    <w:basedOn w:val="a"/>
    <w:rsid w:val="00C44ABD"/>
    <w:pPr>
      <w:pBdr>
        <w:top w:val="single" w:sz="4" w:space="0" w:color="auto"/>
      </w:pBdr>
      <w:spacing w:before="100" w:beforeAutospacing="1" w:after="100" w:afterAutospacing="1"/>
      <w:textAlignment w:val="top"/>
    </w:pPr>
    <w:rPr>
      <w:rFonts w:ascii="Arial" w:eastAsia="Times New Roman" w:hAnsi="Arial" w:cs="Arial"/>
      <w:b/>
      <w:bCs/>
      <w:sz w:val="16"/>
      <w:szCs w:val="16"/>
    </w:rPr>
  </w:style>
  <w:style w:type="paragraph" w:customStyle="1" w:styleId="xl192">
    <w:name w:val="xl192"/>
    <w:basedOn w:val="a"/>
    <w:rsid w:val="00C44ABD"/>
    <w:pPr>
      <w:pBdr>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93">
    <w:name w:val="xl193"/>
    <w:basedOn w:val="a"/>
    <w:rsid w:val="00C44ABD"/>
    <w:pPr>
      <w:pBdr>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94">
    <w:name w:val="xl194"/>
    <w:basedOn w:val="a"/>
    <w:rsid w:val="00C44A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95">
    <w:name w:val="xl195"/>
    <w:basedOn w:val="a"/>
    <w:rsid w:val="00C44A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96">
    <w:name w:val="xl196"/>
    <w:basedOn w:val="a"/>
    <w:rsid w:val="00C44AB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97">
    <w:name w:val="xl197"/>
    <w:basedOn w:val="a"/>
    <w:rsid w:val="00C44ABD"/>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98">
    <w:name w:val="xl198"/>
    <w:basedOn w:val="a"/>
    <w:rsid w:val="00C44ABD"/>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99">
    <w:name w:val="xl199"/>
    <w:basedOn w:val="a"/>
    <w:rsid w:val="00C44AB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200">
    <w:name w:val="xl200"/>
    <w:basedOn w:val="a"/>
    <w:rsid w:val="00C44ABD"/>
    <w:pPr>
      <w:pBdr>
        <w:top w:val="single" w:sz="4" w:space="0" w:color="auto"/>
      </w:pBdr>
      <w:spacing w:before="100" w:beforeAutospacing="1" w:after="100" w:afterAutospacing="1"/>
      <w:jc w:val="center"/>
      <w:textAlignment w:val="top"/>
    </w:pPr>
    <w:rPr>
      <w:rFonts w:ascii="Arial" w:eastAsia="Times New Roman" w:hAnsi="Arial" w:cs="Arial"/>
      <w:i/>
      <w:iCs/>
      <w:sz w:val="16"/>
      <w:szCs w:val="16"/>
    </w:rPr>
  </w:style>
  <w:style w:type="paragraph" w:customStyle="1" w:styleId="xl201">
    <w:name w:val="xl201"/>
    <w:basedOn w:val="a"/>
    <w:rsid w:val="00C44ABD"/>
    <w:pPr>
      <w:pBdr>
        <w:bottom w:val="single" w:sz="4" w:space="0" w:color="auto"/>
      </w:pBdr>
      <w:spacing w:before="100" w:beforeAutospacing="1" w:after="100" w:afterAutospacing="1"/>
    </w:pPr>
    <w:rPr>
      <w:rFonts w:ascii="Arial" w:eastAsia="Times New Roman" w:hAnsi="Arial" w:cs="Arial"/>
      <w:sz w:val="16"/>
      <w:szCs w:val="16"/>
    </w:rPr>
  </w:style>
  <w:style w:type="paragraph" w:customStyle="1" w:styleId="xl202">
    <w:name w:val="xl202"/>
    <w:basedOn w:val="a"/>
    <w:rsid w:val="00C44ABD"/>
    <w:pPr>
      <w:pBdr>
        <w:top w:val="single" w:sz="4" w:space="0" w:color="auto"/>
      </w:pBdr>
      <w:spacing w:before="100" w:beforeAutospacing="1" w:after="100" w:afterAutospacing="1"/>
      <w:jc w:val="center"/>
    </w:pPr>
    <w:rPr>
      <w:rFonts w:ascii="Arial" w:eastAsia="Times New Roman" w:hAnsi="Arial" w:cs="Arial"/>
      <w:i/>
      <w:iCs/>
      <w:sz w:val="16"/>
      <w:szCs w:val="16"/>
    </w:rPr>
  </w:style>
  <w:style w:type="paragraph" w:customStyle="1" w:styleId="xl203">
    <w:name w:val="xl203"/>
    <w:basedOn w:val="a"/>
    <w:rsid w:val="00C44ABD"/>
    <w:pPr>
      <w:pBdr>
        <w:bottom w:val="single" w:sz="4" w:space="0" w:color="auto"/>
      </w:pBdr>
      <w:spacing w:before="100" w:beforeAutospacing="1" w:after="100" w:afterAutospacing="1"/>
    </w:pPr>
    <w:rPr>
      <w:rFonts w:ascii="Arial" w:eastAsia="Times New Roman" w:hAnsi="Arial" w:cs="Arial"/>
      <w:sz w:val="16"/>
      <w:szCs w:val="16"/>
    </w:rPr>
  </w:style>
  <w:style w:type="paragraph" w:customStyle="1" w:styleId="xl204">
    <w:name w:val="xl204"/>
    <w:basedOn w:val="a"/>
    <w:rsid w:val="00C44A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05">
    <w:name w:val="xl205"/>
    <w:basedOn w:val="a"/>
    <w:rsid w:val="00C44ABD"/>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06">
    <w:name w:val="xl206"/>
    <w:basedOn w:val="a"/>
    <w:rsid w:val="00C44ABD"/>
    <w:pPr>
      <w:pBdr>
        <w:top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07">
    <w:name w:val="xl207"/>
    <w:basedOn w:val="a"/>
    <w:rsid w:val="00C44ABD"/>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08">
    <w:name w:val="xl208"/>
    <w:basedOn w:val="a"/>
    <w:rsid w:val="00C44ABD"/>
    <w:pPr>
      <w:pBdr>
        <w:lef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09">
    <w:name w:val="xl209"/>
    <w:basedOn w:val="a"/>
    <w:rsid w:val="00C44ABD"/>
    <w:pPr>
      <w:spacing w:before="100" w:beforeAutospacing="1" w:after="100" w:afterAutospacing="1"/>
      <w:jc w:val="center"/>
      <w:textAlignment w:val="center"/>
    </w:pPr>
    <w:rPr>
      <w:rFonts w:ascii="Arial" w:eastAsia="Times New Roman" w:hAnsi="Arial" w:cs="Arial"/>
      <w:sz w:val="16"/>
      <w:szCs w:val="16"/>
    </w:rPr>
  </w:style>
  <w:style w:type="paragraph" w:customStyle="1" w:styleId="xl210">
    <w:name w:val="xl210"/>
    <w:basedOn w:val="a"/>
    <w:rsid w:val="00C44ABD"/>
    <w:pPr>
      <w:pBdr>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11">
    <w:name w:val="xl211"/>
    <w:basedOn w:val="a"/>
    <w:rsid w:val="00C44ABD"/>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12">
    <w:name w:val="xl212"/>
    <w:basedOn w:val="a"/>
    <w:rsid w:val="00C44ABD"/>
    <w:pPr>
      <w:pBdr>
        <w:bottom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13">
    <w:name w:val="xl213"/>
    <w:basedOn w:val="a"/>
    <w:rsid w:val="00C44ABD"/>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14">
    <w:name w:val="xl214"/>
    <w:basedOn w:val="a"/>
    <w:rsid w:val="00C44ABD"/>
    <w:pPr>
      <w:pBdr>
        <w:bottom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215">
    <w:name w:val="xl215"/>
    <w:basedOn w:val="a"/>
    <w:rsid w:val="00C44ABD"/>
    <w:pPr>
      <w:pBdr>
        <w:top w:val="single" w:sz="4" w:space="0" w:color="auto"/>
        <w:bottom w:val="single" w:sz="4" w:space="0" w:color="auto"/>
      </w:pBdr>
      <w:spacing w:before="100" w:beforeAutospacing="1" w:after="100" w:afterAutospacing="1"/>
    </w:pPr>
    <w:rPr>
      <w:rFonts w:ascii="Arial" w:eastAsia="Times New Roman" w:hAnsi="Arial" w:cs="Arial"/>
      <w:sz w:val="16"/>
      <w:szCs w:val="16"/>
    </w:rPr>
  </w:style>
  <w:style w:type="paragraph" w:customStyle="1" w:styleId="xl216">
    <w:name w:val="xl216"/>
    <w:basedOn w:val="a"/>
    <w:rsid w:val="00C44ABD"/>
    <w:pPr>
      <w:spacing w:before="100" w:beforeAutospacing="1" w:after="100" w:afterAutospacing="1"/>
      <w:textAlignment w:val="top"/>
    </w:pPr>
    <w:rPr>
      <w:rFonts w:ascii="Arial" w:eastAsia="Times New Roman" w:hAnsi="Arial" w:cs="Arial"/>
      <w:sz w:val="16"/>
      <w:szCs w:val="16"/>
    </w:rPr>
  </w:style>
  <w:style w:type="paragraph" w:customStyle="1" w:styleId="xl217">
    <w:name w:val="xl217"/>
    <w:basedOn w:val="a"/>
    <w:rsid w:val="00C44ABD"/>
    <w:pPr>
      <w:pBdr>
        <w:bottom w:val="single" w:sz="4" w:space="0" w:color="auto"/>
      </w:pBdr>
      <w:spacing w:before="100" w:beforeAutospacing="1" w:after="100" w:afterAutospacing="1"/>
    </w:pPr>
    <w:rPr>
      <w:rFonts w:ascii="Arial" w:eastAsia="Times New Roman" w:hAnsi="Arial" w:cs="Arial"/>
      <w:sz w:val="16"/>
      <w:szCs w:val="16"/>
    </w:rPr>
  </w:style>
  <w:style w:type="character" w:customStyle="1" w:styleId="11">
    <w:name w:val="Неразрешенное упоминание1"/>
    <w:basedOn w:val="a0"/>
    <w:uiPriority w:val="99"/>
    <w:semiHidden/>
    <w:unhideWhenUsed/>
    <w:rsid w:val="002E7FCE"/>
    <w:rPr>
      <w:color w:val="605E5C"/>
      <w:shd w:val="clear" w:color="auto" w:fill="E1DFDD"/>
    </w:rPr>
  </w:style>
  <w:style w:type="paragraph" w:customStyle="1" w:styleId="xl218">
    <w:name w:val="xl218"/>
    <w:basedOn w:val="a"/>
    <w:rsid w:val="002E7FC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219">
    <w:name w:val="xl219"/>
    <w:basedOn w:val="a"/>
    <w:rsid w:val="002E7FCE"/>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220">
    <w:name w:val="xl220"/>
    <w:basedOn w:val="a"/>
    <w:rsid w:val="002E7FCE"/>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221">
    <w:name w:val="xl221"/>
    <w:basedOn w:val="a"/>
    <w:rsid w:val="002E7FCE"/>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222">
    <w:name w:val="xl222"/>
    <w:basedOn w:val="a"/>
    <w:rsid w:val="002E7FCE"/>
    <w:pPr>
      <w:pBdr>
        <w:top w:val="single" w:sz="4" w:space="0" w:color="auto"/>
      </w:pBdr>
      <w:spacing w:before="100" w:beforeAutospacing="1" w:after="100" w:afterAutospacing="1"/>
      <w:textAlignment w:val="top"/>
    </w:pPr>
    <w:rPr>
      <w:rFonts w:ascii="Arial" w:eastAsia="Times New Roman" w:hAnsi="Arial" w:cs="Arial"/>
      <w:b/>
      <w:bCs/>
      <w:sz w:val="16"/>
      <w:szCs w:val="16"/>
    </w:rPr>
  </w:style>
  <w:style w:type="paragraph" w:customStyle="1" w:styleId="xl223">
    <w:name w:val="xl223"/>
    <w:basedOn w:val="a"/>
    <w:rsid w:val="002E7FCE"/>
    <w:pPr>
      <w:pBdr>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224">
    <w:name w:val="xl224"/>
    <w:basedOn w:val="a"/>
    <w:rsid w:val="002E7FCE"/>
    <w:pPr>
      <w:spacing w:before="100" w:beforeAutospacing="1" w:after="100" w:afterAutospacing="1"/>
      <w:textAlignment w:val="top"/>
    </w:pPr>
    <w:rPr>
      <w:rFonts w:ascii="Arial" w:eastAsia="Times New Roman" w:hAnsi="Arial" w:cs="Arial"/>
      <w:sz w:val="16"/>
      <w:szCs w:val="16"/>
    </w:rPr>
  </w:style>
  <w:style w:type="paragraph" w:customStyle="1" w:styleId="xl225">
    <w:name w:val="xl225"/>
    <w:basedOn w:val="a"/>
    <w:rsid w:val="002E7FCE"/>
    <w:pPr>
      <w:pBdr>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226">
    <w:name w:val="xl226"/>
    <w:basedOn w:val="a"/>
    <w:rsid w:val="002E7FCE"/>
    <w:pPr>
      <w:spacing w:before="100" w:beforeAutospacing="1" w:after="100" w:afterAutospacing="1"/>
      <w:textAlignment w:val="top"/>
    </w:pPr>
    <w:rPr>
      <w:rFonts w:ascii="Arial" w:eastAsia="Times New Roman" w:hAnsi="Arial" w:cs="Arial"/>
      <w:i/>
      <w:iCs/>
      <w:sz w:val="16"/>
      <w:szCs w:val="16"/>
    </w:rPr>
  </w:style>
  <w:style w:type="paragraph" w:customStyle="1" w:styleId="xl227">
    <w:name w:val="xl227"/>
    <w:basedOn w:val="a"/>
    <w:rsid w:val="002E7FCE"/>
    <w:pPr>
      <w:pBdr>
        <w:bottom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228">
    <w:name w:val="xl228"/>
    <w:basedOn w:val="a"/>
    <w:rsid w:val="002E7FCE"/>
    <w:pPr>
      <w:pBdr>
        <w:bottom w:val="single" w:sz="4" w:space="0" w:color="auto"/>
      </w:pBdr>
      <w:spacing w:before="100" w:beforeAutospacing="1" w:after="100" w:afterAutospacing="1"/>
      <w:jc w:val="right"/>
      <w:textAlignment w:val="top"/>
    </w:pPr>
    <w:rPr>
      <w:rFonts w:ascii="Arial" w:eastAsia="Times New Roman" w:hAnsi="Arial" w:cs="Arial"/>
      <w:sz w:val="16"/>
      <w:szCs w:val="16"/>
    </w:rPr>
  </w:style>
  <w:style w:type="paragraph" w:customStyle="1" w:styleId="xl229">
    <w:name w:val="xl229"/>
    <w:basedOn w:val="a"/>
    <w:rsid w:val="002E7FCE"/>
    <w:pPr>
      <w:pBdr>
        <w:top w:val="single" w:sz="4" w:space="0" w:color="auto"/>
      </w:pBdr>
      <w:spacing w:before="100" w:beforeAutospacing="1" w:after="100" w:afterAutospacing="1"/>
      <w:jc w:val="center"/>
      <w:textAlignment w:val="top"/>
    </w:pPr>
    <w:rPr>
      <w:rFonts w:ascii="Arial" w:eastAsia="Times New Roman" w:hAnsi="Arial" w:cs="Arial"/>
      <w:i/>
      <w:iCs/>
      <w:sz w:val="16"/>
      <w:szCs w:val="16"/>
    </w:rPr>
  </w:style>
  <w:style w:type="paragraph" w:customStyle="1" w:styleId="xl230">
    <w:name w:val="xl230"/>
    <w:basedOn w:val="a"/>
    <w:rsid w:val="00641957"/>
    <w:pPr>
      <w:pBdr>
        <w:top w:val="single" w:sz="4" w:space="0" w:color="auto"/>
      </w:pBdr>
      <w:spacing w:before="100" w:beforeAutospacing="1" w:after="100" w:afterAutospacing="1"/>
      <w:jc w:val="center"/>
      <w:textAlignment w:val="top"/>
    </w:pPr>
    <w:rPr>
      <w:rFonts w:ascii="Arial" w:eastAsia="Times New Roman" w:hAnsi="Arial" w:cs="Arial"/>
      <w:i/>
      <w:iCs/>
      <w:sz w:val="16"/>
      <w:szCs w:val="16"/>
    </w:rPr>
  </w:style>
  <w:style w:type="paragraph" w:customStyle="1" w:styleId="xl63">
    <w:name w:val="xl63"/>
    <w:basedOn w:val="a"/>
    <w:rsid w:val="00860AD8"/>
    <w:pPr>
      <w:spacing w:before="100" w:beforeAutospacing="1" w:after="100" w:afterAutospacing="1"/>
    </w:pPr>
    <w:rPr>
      <w:rFonts w:ascii="Arial" w:eastAsia="Times New Roman" w:hAnsi="Arial" w:cs="Arial"/>
      <w:sz w:val="16"/>
      <w:szCs w:val="16"/>
    </w:rPr>
  </w:style>
  <w:style w:type="paragraph" w:customStyle="1" w:styleId="xl64">
    <w:name w:val="xl64"/>
    <w:basedOn w:val="a"/>
    <w:rsid w:val="00860AD8"/>
    <w:pPr>
      <w:spacing w:before="100" w:beforeAutospacing="1" w:after="100" w:afterAutospacing="1"/>
      <w:jc w:val="right"/>
      <w:textAlignment w:val="top"/>
    </w:pPr>
    <w:rPr>
      <w:rFonts w:ascii="Arial" w:eastAsia="Times New Roman"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7827">
      <w:bodyDiv w:val="1"/>
      <w:marLeft w:val="0"/>
      <w:marRight w:val="0"/>
      <w:marTop w:val="0"/>
      <w:marBottom w:val="0"/>
      <w:divBdr>
        <w:top w:val="none" w:sz="0" w:space="0" w:color="auto"/>
        <w:left w:val="none" w:sz="0" w:space="0" w:color="auto"/>
        <w:bottom w:val="none" w:sz="0" w:space="0" w:color="auto"/>
        <w:right w:val="none" w:sz="0" w:space="0" w:color="auto"/>
      </w:divBdr>
    </w:div>
    <w:div w:id="77792233">
      <w:bodyDiv w:val="1"/>
      <w:marLeft w:val="0"/>
      <w:marRight w:val="0"/>
      <w:marTop w:val="0"/>
      <w:marBottom w:val="0"/>
      <w:divBdr>
        <w:top w:val="none" w:sz="0" w:space="0" w:color="auto"/>
        <w:left w:val="none" w:sz="0" w:space="0" w:color="auto"/>
        <w:bottom w:val="none" w:sz="0" w:space="0" w:color="auto"/>
        <w:right w:val="none" w:sz="0" w:space="0" w:color="auto"/>
      </w:divBdr>
    </w:div>
    <w:div w:id="77873403">
      <w:bodyDiv w:val="1"/>
      <w:marLeft w:val="0"/>
      <w:marRight w:val="0"/>
      <w:marTop w:val="0"/>
      <w:marBottom w:val="0"/>
      <w:divBdr>
        <w:top w:val="none" w:sz="0" w:space="0" w:color="auto"/>
        <w:left w:val="none" w:sz="0" w:space="0" w:color="auto"/>
        <w:bottom w:val="none" w:sz="0" w:space="0" w:color="auto"/>
        <w:right w:val="none" w:sz="0" w:space="0" w:color="auto"/>
      </w:divBdr>
    </w:div>
    <w:div w:id="79110978">
      <w:bodyDiv w:val="1"/>
      <w:marLeft w:val="0"/>
      <w:marRight w:val="0"/>
      <w:marTop w:val="0"/>
      <w:marBottom w:val="0"/>
      <w:divBdr>
        <w:top w:val="none" w:sz="0" w:space="0" w:color="auto"/>
        <w:left w:val="none" w:sz="0" w:space="0" w:color="auto"/>
        <w:bottom w:val="none" w:sz="0" w:space="0" w:color="auto"/>
        <w:right w:val="none" w:sz="0" w:space="0" w:color="auto"/>
      </w:divBdr>
    </w:div>
    <w:div w:id="80369181">
      <w:bodyDiv w:val="1"/>
      <w:marLeft w:val="0"/>
      <w:marRight w:val="0"/>
      <w:marTop w:val="0"/>
      <w:marBottom w:val="0"/>
      <w:divBdr>
        <w:top w:val="none" w:sz="0" w:space="0" w:color="auto"/>
        <w:left w:val="none" w:sz="0" w:space="0" w:color="auto"/>
        <w:bottom w:val="none" w:sz="0" w:space="0" w:color="auto"/>
        <w:right w:val="none" w:sz="0" w:space="0" w:color="auto"/>
      </w:divBdr>
    </w:div>
    <w:div w:id="130640386">
      <w:bodyDiv w:val="1"/>
      <w:marLeft w:val="0"/>
      <w:marRight w:val="0"/>
      <w:marTop w:val="0"/>
      <w:marBottom w:val="0"/>
      <w:divBdr>
        <w:top w:val="none" w:sz="0" w:space="0" w:color="auto"/>
        <w:left w:val="none" w:sz="0" w:space="0" w:color="auto"/>
        <w:bottom w:val="none" w:sz="0" w:space="0" w:color="auto"/>
        <w:right w:val="none" w:sz="0" w:space="0" w:color="auto"/>
      </w:divBdr>
    </w:div>
    <w:div w:id="137694603">
      <w:bodyDiv w:val="1"/>
      <w:marLeft w:val="0"/>
      <w:marRight w:val="0"/>
      <w:marTop w:val="0"/>
      <w:marBottom w:val="0"/>
      <w:divBdr>
        <w:top w:val="none" w:sz="0" w:space="0" w:color="auto"/>
        <w:left w:val="none" w:sz="0" w:space="0" w:color="auto"/>
        <w:bottom w:val="none" w:sz="0" w:space="0" w:color="auto"/>
        <w:right w:val="none" w:sz="0" w:space="0" w:color="auto"/>
      </w:divBdr>
    </w:div>
    <w:div w:id="284309376">
      <w:bodyDiv w:val="1"/>
      <w:marLeft w:val="0"/>
      <w:marRight w:val="0"/>
      <w:marTop w:val="0"/>
      <w:marBottom w:val="0"/>
      <w:divBdr>
        <w:top w:val="none" w:sz="0" w:space="0" w:color="auto"/>
        <w:left w:val="none" w:sz="0" w:space="0" w:color="auto"/>
        <w:bottom w:val="none" w:sz="0" w:space="0" w:color="auto"/>
        <w:right w:val="none" w:sz="0" w:space="0" w:color="auto"/>
      </w:divBdr>
    </w:div>
    <w:div w:id="301157667">
      <w:bodyDiv w:val="1"/>
      <w:marLeft w:val="0"/>
      <w:marRight w:val="0"/>
      <w:marTop w:val="0"/>
      <w:marBottom w:val="0"/>
      <w:divBdr>
        <w:top w:val="none" w:sz="0" w:space="0" w:color="auto"/>
        <w:left w:val="none" w:sz="0" w:space="0" w:color="auto"/>
        <w:bottom w:val="none" w:sz="0" w:space="0" w:color="auto"/>
        <w:right w:val="none" w:sz="0" w:space="0" w:color="auto"/>
      </w:divBdr>
    </w:div>
    <w:div w:id="316418870">
      <w:bodyDiv w:val="1"/>
      <w:marLeft w:val="0"/>
      <w:marRight w:val="0"/>
      <w:marTop w:val="0"/>
      <w:marBottom w:val="0"/>
      <w:divBdr>
        <w:top w:val="none" w:sz="0" w:space="0" w:color="auto"/>
        <w:left w:val="none" w:sz="0" w:space="0" w:color="auto"/>
        <w:bottom w:val="none" w:sz="0" w:space="0" w:color="auto"/>
        <w:right w:val="none" w:sz="0" w:space="0" w:color="auto"/>
      </w:divBdr>
    </w:div>
    <w:div w:id="322006017">
      <w:bodyDiv w:val="1"/>
      <w:marLeft w:val="0"/>
      <w:marRight w:val="0"/>
      <w:marTop w:val="0"/>
      <w:marBottom w:val="0"/>
      <w:divBdr>
        <w:top w:val="none" w:sz="0" w:space="0" w:color="auto"/>
        <w:left w:val="none" w:sz="0" w:space="0" w:color="auto"/>
        <w:bottom w:val="none" w:sz="0" w:space="0" w:color="auto"/>
        <w:right w:val="none" w:sz="0" w:space="0" w:color="auto"/>
      </w:divBdr>
    </w:div>
    <w:div w:id="327485318">
      <w:bodyDiv w:val="1"/>
      <w:marLeft w:val="0"/>
      <w:marRight w:val="0"/>
      <w:marTop w:val="0"/>
      <w:marBottom w:val="0"/>
      <w:divBdr>
        <w:top w:val="none" w:sz="0" w:space="0" w:color="auto"/>
        <w:left w:val="none" w:sz="0" w:space="0" w:color="auto"/>
        <w:bottom w:val="none" w:sz="0" w:space="0" w:color="auto"/>
        <w:right w:val="none" w:sz="0" w:space="0" w:color="auto"/>
      </w:divBdr>
    </w:div>
    <w:div w:id="337461544">
      <w:bodyDiv w:val="1"/>
      <w:marLeft w:val="0"/>
      <w:marRight w:val="0"/>
      <w:marTop w:val="0"/>
      <w:marBottom w:val="0"/>
      <w:divBdr>
        <w:top w:val="none" w:sz="0" w:space="0" w:color="auto"/>
        <w:left w:val="none" w:sz="0" w:space="0" w:color="auto"/>
        <w:bottom w:val="none" w:sz="0" w:space="0" w:color="auto"/>
        <w:right w:val="none" w:sz="0" w:space="0" w:color="auto"/>
      </w:divBdr>
    </w:div>
    <w:div w:id="344525431">
      <w:bodyDiv w:val="1"/>
      <w:marLeft w:val="0"/>
      <w:marRight w:val="0"/>
      <w:marTop w:val="0"/>
      <w:marBottom w:val="0"/>
      <w:divBdr>
        <w:top w:val="none" w:sz="0" w:space="0" w:color="auto"/>
        <w:left w:val="none" w:sz="0" w:space="0" w:color="auto"/>
        <w:bottom w:val="none" w:sz="0" w:space="0" w:color="auto"/>
        <w:right w:val="none" w:sz="0" w:space="0" w:color="auto"/>
      </w:divBdr>
    </w:div>
    <w:div w:id="354773307">
      <w:bodyDiv w:val="1"/>
      <w:marLeft w:val="0"/>
      <w:marRight w:val="0"/>
      <w:marTop w:val="0"/>
      <w:marBottom w:val="0"/>
      <w:divBdr>
        <w:top w:val="none" w:sz="0" w:space="0" w:color="auto"/>
        <w:left w:val="none" w:sz="0" w:space="0" w:color="auto"/>
        <w:bottom w:val="none" w:sz="0" w:space="0" w:color="auto"/>
        <w:right w:val="none" w:sz="0" w:space="0" w:color="auto"/>
      </w:divBdr>
    </w:div>
    <w:div w:id="375930375">
      <w:bodyDiv w:val="1"/>
      <w:marLeft w:val="0"/>
      <w:marRight w:val="0"/>
      <w:marTop w:val="0"/>
      <w:marBottom w:val="0"/>
      <w:divBdr>
        <w:top w:val="none" w:sz="0" w:space="0" w:color="auto"/>
        <w:left w:val="none" w:sz="0" w:space="0" w:color="auto"/>
        <w:bottom w:val="none" w:sz="0" w:space="0" w:color="auto"/>
        <w:right w:val="none" w:sz="0" w:space="0" w:color="auto"/>
      </w:divBdr>
    </w:div>
    <w:div w:id="433936464">
      <w:bodyDiv w:val="1"/>
      <w:marLeft w:val="0"/>
      <w:marRight w:val="0"/>
      <w:marTop w:val="0"/>
      <w:marBottom w:val="0"/>
      <w:divBdr>
        <w:top w:val="none" w:sz="0" w:space="0" w:color="auto"/>
        <w:left w:val="none" w:sz="0" w:space="0" w:color="auto"/>
        <w:bottom w:val="none" w:sz="0" w:space="0" w:color="auto"/>
        <w:right w:val="none" w:sz="0" w:space="0" w:color="auto"/>
      </w:divBdr>
    </w:div>
    <w:div w:id="438910484">
      <w:bodyDiv w:val="1"/>
      <w:marLeft w:val="0"/>
      <w:marRight w:val="0"/>
      <w:marTop w:val="0"/>
      <w:marBottom w:val="0"/>
      <w:divBdr>
        <w:top w:val="none" w:sz="0" w:space="0" w:color="auto"/>
        <w:left w:val="none" w:sz="0" w:space="0" w:color="auto"/>
        <w:bottom w:val="none" w:sz="0" w:space="0" w:color="auto"/>
        <w:right w:val="none" w:sz="0" w:space="0" w:color="auto"/>
      </w:divBdr>
    </w:div>
    <w:div w:id="489323780">
      <w:bodyDiv w:val="1"/>
      <w:marLeft w:val="0"/>
      <w:marRight w:val="0"/>
      <w:marTop w:val="0"/>
      <w:marBottom w:val="0"/>
      <w:divBdr>
        <w:top w:val="none" w:sz="0" w:space="0" w:color="auto"/>
        <w:left w:val="none" w:sz="0" w:space="0" w:color="auto"/>
        <w:bottom w:val="none" w:sz="0" w:space="0" w:color="auto"/>
        <w:right w:val="none" w:sz="0" w:space="0" w:color="auto"/>
      </w:divBdr>
    </w:div>
    <w:div w:id="495921713">
      <w:bodyDiv w:val="1"/>
      <w:marLeft w:val="0"/>
      <w:marRight w:val="0"/>
      <w:marTop w:val="0"/>
      <w:marBottom w:val="0"/>
      <w:divBdr>
        <w:top w:val="none" w:sz="0" w:space="0" w:color="auto"/>
        <w:left w:val="none" w:sz="0" w:space="0" w:color="auto"/>
        <w:bottom w:val="none" w:sz="0" w:space="0" w:color="auto"/>
        <w:right w:val="none" w:sz="0" w:space="0" w:color="auto"/>
      </w:divBdr>
    </w:div>
    <w:div w:id="525294583">
      <w:bodyDiv w:val="1"/>
      <w:marLeft w:val="0"/>
      <w:marRight w:val="0"/>
      <w:marTop w:val="0"/>
      <w:marBottom w:val="0"/>
      <w:divBdr>
        <w:top w:val="none" w:sz="0" w:space="0" w:color="auto"/>
        <w:left w:val="none" w:sz="0" w:space="0" w:color="auto"/>
        <w:bottom w:val="none" w:sz="0" w:space="0" w:color="auto"/>
        <w:right w:val="none" w:sz="0" w:space="0" w:color="auto"/>
      </w:divBdr>
    </w:div>
    <w:div w:id="584729670">
      <w:bodyDiv w:val="1"/>
      <w:marLeft w:val="0"/>
      <w:marRight w:val="0"/>
      <w:marTop w:val="0"/>
      <w:marBottom w:val="0"/>
      <w:divBdr>
        <w:top w:val="none" w:sz="0" w:space="0" w:color="auto"/>
        <w:left w:val="none" w:sz="0" w:space="0" w:color="auto"/>
        <w:bottom w:val="none" w:sz="0" w:space="0" w:color="auto"/>
        <w:right w:val="none" w:sz="0" w:space="0" w:color="auto"/>
      </w:divBdr>
    </w:div>
    <w:div w:id="591162918">
      <w:bodyDiv w:val="1"/>
      <w:marLeft w:val="0"/>
      <w:marRight w:val="0"/>
      <w:marTop w:val="0"/>
      <w:marBottom w:val="0"/>
      <w:divBdr>
        <w:top w:val="none" w:sz="0" w:space="0" w:color="auto"/>
        <w:left w:val="none" w:sz="0" w:space="0" w:color="auto"/>
        <w:bottom w:val="none" w:sz="0" w:space="0" w:color="auto"/>
        <w:right w:val="none" w:sz="0" w:space="0" w:color="auto"/>
      </w:divBdr>
    </w:div>
    <w:div w:id="599921483">
      <w:bodyDiv w:val="1"/>
      <w:marLeft w:val="0"/>
      <w:marRight w:val="0"/>
      <w:marTop w:val="0"/>
      <w:marBottom w:val="0"/>
      <w:divBdr>
        <w:top w:val="none" w:sz="0" w:space="0" w:color="auto"/>
        <w:left w:val="none" w:sz="0" w:space="0" w:color="auto"/>
        <w:bottom w:val="none" w:sz="0" w:space="0" w:color="auto"/>
        <w:right w:val="none" w:sz="0" w:space="0" w:color="auto"/>
      </w:divBdr>
    </w:div>
    <w:div w:id="608976732">
      <w:bodyDiv w:val="1"/>
      <w:marLeft w:val="0"/>
      <w:marRight w:val="0"/>
      <w:marTop w:val="0"/>
      <w:marBottom w:val="0"/>
      <w:divBdr>
        <w:top w:val="none" w:sz="0" w:space="0" w:color="auto"/>
        <w:left w:val="none" w:sz="0" w:space="0" w:color="auto"/>
        <w:bottom w:val="none" w:sz="0" w:space="0" w:color="auto"/>
        <w:right w:val="none" w:sz="0" w:space="0" w:color="auto"/>
      </w:divBdr>
    </w:div>
    <w:div w:id="614556113">
      <w:bodyDiv w:val="1"/>
      <w:marLeft w:val="0"/>
      <w:marRight w:val="0"/>
      <w:marTop w:val="0"/>
      <w:marBottom w:val="0"/>
      <w:divBdr>
        <w:top w:val="none" w:sz="0" w:space="0" w:color="auto"/>
        <w:left w:val="none" w:sz="0" w:space="0" w:color="auto"/>
        <w:bottom w:val="none" w:sz="0" w:space="0" w:color="auto"/>
        <w:right w:val="none" w:sz="0" w:space="0" w:color="auto"/>
      </w:divBdr>
    </w:div>
    <w:div w:id="645822513">
      <w:bodyDiv w:val="1"/>
      <w:marLeft w:val="0"/>
      <w:marRight w:val="0"/>
      <w:marTop w:val="0"/>
      <w:marBottom w:val="0"/>
      <w:divBdr>
        <w:top w:val="none" w:sz="0" w:space="0" w:color="auto"/>
        <w:left w:val="none" w:sz="0" w:space="0" w:color="auto"/>
        <w:bottom w:val="none" w:sz="0" w:space="0" w:color="auto"/>
        <w:right w:val="none" w:sz="0" w:space="0" w:color="auto"/>
      </w:divBdr>
    </w:div>
    <w:div w:id="696155092">
      <w:bodyDiv w:val="1"/>
      <w:marLeft w:val="0"/>
      <w:marRight w:val="0"/>
      <w:marTop w:val="0"/>
      <w:marBottom w:val="0"/>
      <w:divBdr>
        <w:top w:val="none" w:sz="0" w:space="0" w:color="auto"/>
        <w:left w:val="none" w:sz="0" w:space="0" w:color="auto"/>
        <w:bottom w:val="none" w:sz="0" w:space="0" w:color="auto"/>
        <w:right w:val="none" w:sz="0" w:space="0" w:color="auto"/>
      </w:divBdr>
    </w:div>
    <w:div w:id="756629822">
      <w:bodyDiv w:val="1"/>
      <w:marLeft w:val="0"/>
      <w:marRight w:val="0"/>
      <w:marTop w:val="0"/>
      <w:marBottom w:val="0"/>
      <w:divBdr>
        <w:top w:val="none" w:sz="0" w:space="0" w:color="auto"/>
        <w:left w:val="none" w:sz="0" w:space="0" w:color="auto"/>
        <w:bottom w:val="none" w:sz="0" w:space="0" w:color="auto"/>
        <w:right w:val="none" w:sz="0" w:space="0" w:color="auto"/>
      </w:divBdr>
    </w:div>
    <w:div w:id="869218331">
      <w:bodyDiv w:val="1"/>
      <w:marLeft w:val="0"/>
      <w:marRight w:val="0"/>
      <w:marTop w:val="0"/>
      <w:marBottom w:val="0"/>
      <w:divBdr>
        <w:top w:val="none" w:sz="0" w:space="0" w:color="auto"/>
        <w:left w:val="none" w:sz="0" w:space="0" w:color="auto"/>
        <w:bottom w:val="none" w:sz="0" w:space="0" w:color="auto"/>
        <w:right w:val="none" w:sz="0" w:space="0" w:color="auto"/>
      </w:divBdr>
    </w:div>
    <w:div w:id="899055488">
      <w:bodyDiv w:val="1"/>
      <w:marLeft w:val="0"/>
      <w:marRight w:val="0"/>
      <w:marTop w:val="0"/>
      <w:marBottom w:val="0"/>
      <w:divBdr>
        <w:top w:val="none" w:sz="0" w:space="0" w:color="auto"/>
        <w:left w:val="none" w:sz="0" w:space="0" w:color="auto"/>
        <w:bottom w:val="none" w:sz="0" w:space="0" w:color="auto"/>
        <w:right w:val="none" w:sz="0" w:space="0" w:color="auto"/>
      </w:divBdr>
    </w:div>
    <w:div w:id="979000231">
      <w:bodyDiv w:val="1"/>
      <w:marLeft w:val="0"/>
      <w:marRight w:val="0"/>
      <w:marTop w:val="0"/>
      <w:marBottom w:val="0"/>
      <w:divBdr>
        <w:top w:val="none" w:sz="0" w:space="0" w:color="auto"/>
        <w:left w:val="none" w:sz="0" w:space="0" w:color="auto"/>
        <w:bottom w:val="none" w:sz="0" w:space="0" w:color="auto"/>
        <w:right w:val="none" w:sz="0" w:space="0" w:color="auto"/>
      </w:divBdr>
    </w:div>
    <w:div w:id="998652848">
      <w:bodyDiv w:val="1"/>
      <w:marLeft w:val="0"/>
      <w:marRight w:val="0"/>
      <w:marTop w:val="0"/>
      <w:marBottom w:val="0"/>
      <w:divBdr>
        <w:top w:val="none" w:sz="0" w:space="0" w:color="auto"/>
        <w:left w:val="none" w:sz="0" w:space="0" w:color="auto"/>
        <w:bottom w:val="none" w:sz="0" w:space="0" w:color="auto"/>
        <w:right w:val="none" w:sz="0" w:space="0" w:color="auto"/>
      </w:divBdr>
    </w:div>
    <w:div w:id="1066874123">
      <w:bodyDiv w:val="1"/>
      <w:marLeft w:val="0"/>
      <w:marRight w:val="0"/>
      <w:marTop w:val="0"/>
      <w:marBottom w:val="0"/>
      <w:divBdr>
        <w:top w:val="none" w:sz="0" w:space="0" w:color="auto"/>
        <w:left w:val="none" w:sz="0" w:space="0" w:color="auto"/>
        <w:bottom w:val="none" w:sz="0" w:space="0" w:color="auto"/>
        <w:right w:val="none" w:sz="0" w:space="0" w:color="auto"/>
      </w:divBdr>
    </w:div>
    <w:div w:id="1079908014">
      <w:bodyDiv w:val="1"/>
      <w:marLeft w:val="0"/>
      <w:marRight w:val="0"/>
      <w:marTop w:val="0"/>
      <w:marBottom w:val="0"/>
      <w:divBdr>
        <w:top w:val="none" w:sz="0" w:space="0" w:color="auto"/>
        <w:left w:val="none" w:sz="0" w:space="0" w:color="auto"/>
        <w:bottom w:val="none" w:sz="0" w:space="0" w:color="auto"/>
        <w:right w:val="none" w:sz="0" w:space="0" w:color="auto"/>
      </w:divBdr>
    </w:div>
    <w:div w:id="1140883422">
      <w:bodyDiv w:val="1"/>
      <w:marLeft w:val="0"/>
      <w:marRight w:val="0"/>
      <w:marTop w:val="0"/>
      <w:marBottom w:val="0"/>
      <w:divBdr>
        <w:top w:val="none" w:sz="0" w:space="0" w:color="auto"/>
        <w:left w:val="none" w:sz="0" w:space="0" w:color="auto"/>
        <w:bottom w:val="none" w:sz="0" w:space="0" w:color="auto"/>
        <w:right w:val="none" w:sz="0" w:space="0" w:color="auto"/>
      </w:divBdr>
    </w:div>
    <w:div w:id="1188369631">
      <w:bodyDiv w:val="1"/>
      <w:marLeft w:val="0"/>
      <w:marRight w:val="0"/>
      <w:marTop w:val="0"/>
      <w:marBottom w:val="0"/>
      <w:divBdr>
        <w:top w:val="none" w:sz="0" w:space="0" w:color="auto"/>
        <w:left w:val="none" w:sz="0" w:space="0" w:color="auto"/>
        <w:bottom w:val="none" w:sz="0" w:space="0" w:color="auto"/>
        <w:right w:val="none" w:sz="0" w:space="0" w:color="auto"/>
      </w:divBdr>
    </w:div>
    <w:div w:id="1193760193">
      <w:bodyDiv w:val="1"/>
      <w:marLeft w:val="0"/>
      <w:marRight w:val="0"/>
      <w:marTop w:val="0"/>
      <w:marBottom w:val="0"/>
      <w:divBdr>
        <w:top w:val="none" w:sz="0" w:space="0" w:color="auto"/>
        <w:left w:val="none" w:sz="0" w:space="0" w:color="auto"/>
        <w:bottom w:val="none" w:sz="0" w:space="0" w:color="auto"/>
        <w:right w:val="none" w:sz="0" w:space="0" w:color="auto"/>
      </w:divBdr>
    </w:div>
    <w:div w:id="1198080704">
      <w:bodyDiv w:val="1"/>
      <w:marLeft w:val="0"/>
      <w:marRight w:val="0"/>
      <w:marTop w:val="0"/>
      <w:marBottom w:val="0"/>
      <w:divBdr>
        <w:top w:val="none" w:sz="0" w:space="0" w:color="auto"/>
        <w:left w:val="none" w:sz="0" w:space="0" w:color="auto"/>
        <w:bottom w:val="none" w:sz="0" w:space="0" w:color="auto"/>
        <w:right w:val="none" w:sz="0" w:space="0" w:color="auto"/>
      </w:divBdr>
    </w:div>
    <w:div w:id="1296524323">
      <w:bodyDiv w:val="1"/>
      <w:marLeft w:val="0"/>
      <w:marRight w:val="0"/>
      <w:marTop w:val="0"/>
      <w:marBottom w:val="0"/>
      <w:divBdr>
        <w:top w:val="none" w:sz="0" w:space="0" w:color="auto"/>
        <w:left w:val="none" w:sz="0" w:space="0" w:color="auto"/>
        <w:bottom w:val="none" w:sz="0" w:space="0" w:color="auto"/>
        <w:right w:val="none" w:sz="0" w:space="0" w:color="auto"/>
      </w:divBdr>
    </w:div>
    <w:div w:id="1385761607">
      <w:bodyDiv w:val="1"/>
      <w:marLeft w:val="0"/>
      <w:marRight w:val="0"/>
      <w:marTop w:val="0"/>
      <w:marBottom w:val="0"/>
      <w:divBdr>
        <w:top w:val="none" w:sz="0" w:space="0" w:color="auto"/>
        <w:left w:val="none" w:sz="0" w:space="0" w:color="auto"/>
        <w:bottom w:val="none" w:sz="0" w:space="0" w:color="auto"/>
        <w:right w:val="none" w:sz="0" w:space="0" w:color="auto"/>
      </w:divBdr>
    </w:div>
    <w:div w:id="1410082420">
      <w:bodyDiv w:val="1"/>
      <w:marLeft w:val="0"/>
      <w:marRight w:val="0"/>
      <w:marTop w:val="0"/>
      <w:marBottom w:val="0"/>
      <w:divBdr>
        <w:top w:val="none" w:sz="0" w:space="0" w:color="auto"/>
        <w:left w:val="none" w:sz="0" w:space="0" w:color="auto"/>
        <w:bottom w:val="none" w:sz="0" w:space="0" w:color="auto"/>
        <w:right w:val="none" w:sz="0" w:space="0" w:color="auto"/>
      </w:divBdr>
    </w:div>
    <w:div w:id="1445685912">
      <w:bodyDiv w:val="1"/>
      <w:marLeft w:val="0"/>
      <w:marRight w:val="0"/>
      <w:marTop w:val="0"/>
      <w:marBottom w:val="0"/>
      <w:divBdr>
        <w:top w:val="none" w:sz="0" w:space="0" w:color="auto"/>
        <w:left w:val="none" w:sz="0" w:space="0" w:color="auto"/>
        <w:bottom w:val="none" w:sz="0" w:space="0" w:color="auto"/>
        <w:right w:val="none" w:sz="0" w:space="0" w:color="auto"/>
      </w:divBdr>
    </w:div>
    <w:div w:id="1446390989">
      <w:bodyDiv w:val="1"/>
      <w:marLeft w:val="0"/>
      <w:marRight w:val="0"/>
      <w:marTop w:val="0"/>
      <w:marBottom w:val="0"/>
      <w:divBdr>
        <w:top w:val="none" w:sz="0" w:space="0" w:color="auto"/>
        <w:left w:val="none" w:sz="0" w:space="0" w:color="auto"/>
        <w:bottom w:val="none" w:sz="0" w:space="0" w:color="auto"/>
        <w:right w:val="none" w:sz="0" w:space="0" w:color="auto"/>
      </w:divBdr>
    </w:div>
    <w:div w:id="1493520420">
      <w:bodyDiv w:val="1"/>
      <w:marLeft w:val="0"/>
      <w:marRight w:val="0"/>
      <w:marTop w:val="0"/>
      <w:marBottom w:val="0"/>
      <w:divBdr>
        <w:top w:val="none" w:sz="0" w:space="0" w:color="auto"/>
        <w:left w:val="none" w:sz="0" w:space="0" w:color="auto"/>
        <w:bottom w:val="none" w:sz="0" w:space="0" w:color="auto"/>
        <w:right w:val="none" w:sz="0" w:space="0" w:color="auto"/>
      </w:divBdr>
    </w:div>
    <w:div w:id="1515416663">
      <w:bodyDiv w:val="1"/>
      <w:marLeft w:val="0"/>
      <w:marRight w:val="0"/>
      <w:marTop w:val="0"/>
      <w:marBottom w:val="0"/>
      <w:divBdr>
        <w:top w:val="none" w:sz="0" w:space="0" w:color="auto"/>
        <w:left w:val="none" w:sz="0" w:space="0" w:color="auto"/>
        <w:bottom w:val="none" w:sz="0" w:space="0" w:color="auto"/>
        <w:right w:val="none" w:sz="0" w:space="0" w:color="auto"/>
      </w:divBdr>
    </w:div>
    <w:div w:id="1574579144">
      <w:bodyDiv w:val="1"/>
      <w:marLeft w:val="0"/>
      <w:marRight w:val="0"/>
      <w:marTop w:val="0"/>
      <w:marBottom w:val="0"/>
      <w:divBdr>
        <w:top w:val="none" w:sz="0" w:space="0" w:color="auto"/>
        <w:left w:val="none" w:sz="0" w:space="0" w:color="auto"/>
        <w:bottom w:val="none" w:sz="0" w:space="0" w:color="auto"/>
        <w:right w:val="none" w:sz="0" w:space="0" w:color="auto"/>
      </w:divBdr>
    </w:div>
    <w:div w:id="1594241590">
      <w:bodyDiv w:val="1"/>
      <w:marLeft w:val="0"/>
      <w:marRight w:val="0"/>
      <w:marTop w:val="0"/>
      <w:marBottom w:val="0"/>
      <w:divBdr>
        <w:top w:val="none" w:sz="0" w:space="0" w:color="auto"/>
        <w:left w:val="none" w:sz="0" w:space="0" w:color="auto"/>
        <w:bottom w:val="none" w:sz="0" w:space="0" w:color="auto"/>
        <w:right w:val="none" w:sz="0" w:space="0" w:color="auto"/>
      </w:divBdr>
    </w:div>
    <w:div w:id="1730567179">
      <w:bodyDiv w:val="1"/>
      <w:marLeft w:val="0"/>
      <w:marRight w:val="0"/>
      <w:marTop w:val="0"/>
      <w:marBottom w:val="0"/>
      <w:divBdr>
        <w:top w:val="none" w:sz="0" w:space="0" w:color="auto"/>
        <w:left w:val="none" w:sz="0" w:space="0" w:color="auto"/>
        <w:bottom w:val="none" w:sz="0" w:space="0" w:color="auto"/>
        <w:right w:val="none" w:sz="0" w:space="0" w:color="auto"/>
      </w:divBdr>
    </w:div>
    <w:div w:id="1798991141">
      <w:bodyDiv w:val="1"/>
      <w:marLeft w:val="0"/>
      <w:marRight w:val="0"/>
      <w:marTop w:val="0"/>
      <w:marBottom w:val="0"/>
      <w:divBdr>
        <w:top w:val="none" w:sz="0" w:space="0" w:color="auto"/>
        <w:left w:val="none" w:sz="0" w:space="0" w:color="auto"/>
        <w:bottom w:val="none" w:sz="0" w:space="0" w:color="auto"/>
        <w:right w:val="none" w:sz="0" w:space="0" w:color="auto"/>
      </w:divBdr>
    </w:div>
    <w:div w:id="1813981186">
      <w:bodyDiv w:val="1"/>
      <w:marLeft w:val="0"/>
      <w:marRight w:val="0"/>
      <w:marTop w:val="0"/>
      <w:marBottom w:val="0"/>
      <w:divBdr>
        <w:top w:val="none" w:sz="0" w:space="0" w:color="auto"/>
        <w:left w:val="none" w:sz="0" w:space="0" w:color="auto"/>
        <w:bottom w:val="none" w:sz="0" w:space="0" w:color="auto"/>
        <w:right w:val="none" w:sz="0" w:space="0" w:color="auto"/>
      </w:divBdr>
    </w:div>
    <w:div w:id="1852798049">
      <w:bodyDiv w:val="1"/>
      <w:marLeft w:val="0"/>
      <w:marRight w:val="0"/>
      <w:marTop w:val="0"/>
      <w:marBottom w:val="0"/>
      <w:divBdr>
        <w:top w:val="none" w:sz="0" w:space="0" w:color="auto"/>
        <w:left w:val="none" w:sz="0" w:space="0" w:color="auto"/>
        <w:bottom w:val="none" w:sz="0" w:space="0" w:color="auto"/>
        <w:right w:val="none" w:sz="0" w:space="0" w:color="auto"/>
      </w:divBdr>
    </w:div>
    <w:div w:id="1865245681">
      <w:bodyDiv w:val="1"/>
      <w:marLeft w:val="0"/>
      <w:marRight w:val="0"/>
      <w:marTop w:val="0"/>
      <w:marBottom w:val="0"/>
      <w:divBdr>
        <w:top w:val="none" w:sz="0" w:space="0" w:color="auto"/>
        <w:left w:val="none" w:sz="0" w:space="0" w:color="auto"/>
        <w:bottom w:val="none" w:sz="0" w:space="0" w:color="auto"/>
        <w:right w:val="none" w:sz="0" w:space="0" w:color="auto"/>
      </w:divBdr>
    </w:div>
    <w:div w:id="1868831794">
      <w:bodyDiv w:val="1"/>
      <w:marLeft w:val="0"/>
      <w:marRight w:val="0"/>
      <w:marTop w:val="0"/>
      <w:marBottom w:val="0"/>
      <w:divBdr>
        <w:top w:val="none" w:sz="0" w:space="0" w:color="auto"/>
        <w:left w:val="none" w:sz="0" w:space="0" w:color="auto"/>
        <w:bottom w:val="none" w:sz="0" w:space="0" w:color="auto"/>
        <w:right w:val="none" w:sz="0" w:space="0" w:color="auto"/>
      </w:divBdr>
    </w:div>
    <w:div w:id="1903364772">
      <w:bodyDiv w:val="1"/>
      <w:marLeft w:val="0"/>
      <w:marRight w:val="0"/>
      <w:marTop w:val="0"/>
      <w:marBottom w:val="0"/>
      <w:divBdr>
        <w:top w:val="none" w:sz="0" w:space="0" w:color="auto"/>
        <w:left w:val="none" w:sz="0" w:space="0" w:color="auto"/>
        <w:bottom w:val="none" w:sz="0" w:space="0" w:color="auto"/>
        <w:right w:val="none" w:sz="0" w:space="0" w:color="auto"/>
      </w:divBdr>
    </w:div>
    <w:div w:id="1911036578">
      <w:bodyDiv w:val="1"/>
      <w:marLeft w:val="0"/>
      <w:marRight w:val="0"/>
      <w:marTop w:val="0"/>
      <w:marBottom w:val="0"/>
      <w:divBdr>
        <w:top w:val="none" w:sz="0" w:space="0" w:color="auto"/>
        <w:left w:val="none" w:sz="0" w:space="0" w:color="auto"/>
        <w:bottom w:val="none" w:sz="0" w:space="0" w:color="auto"/>
        <w:right w:val="none" w:sz="0" w:space="0" w:color="auto"/>
      </w:divBdr>
    </w:div>
    <w:div w:id="1920676804">
      <w:bodyDiv w:val="1"/>
      <w:marLeft w:val="0"/>
      <w:marRight w:val="0"/>
      <w:marTop w:val="0"/>
      <w:marBottom w:val="0"/>
      <w:divBdr>
        <w:top w:val="none" w:sz="0" w:space="0" w:color="auto"/>
        <w:left w:val="none" w:sz="0" w:space="0" w:color="auto"/>
        <w:bottom w:val="none" w:sz="0" w:space="0" w:color="auto"/>
        <w:right w:val="none" w:sz="0" w:space="0" w:color="auto"/>
      </w:divBdr>
    </w:div>
    <w:div w:id="2018266515">
      <w:bodyDiv w:val="1"/>
      <w:marLeft w:val="0"/>
      <w:marRight w:val="0"/>
      <w:marTop w:val="0"/>
      <w:marBottom w:val="0"/>
      <w:divBdr>
        <w:top w:val="none" w:sz="0" w:space="0" w:color="auto"/>
        <w:left w:val="none" w:sz="0" w:space="0" w:color="auto"/>
        <w:bottom w:val="none" w:sz="0" w:space="0" w:color="auto"/>
        <w:right w:val="none" w:sz="0" w:space="0" w:color="auto"/>
      </w:divBdr>
    </w:div>
    <w:div w:id="2020741816">
      <w:bodyDiv w:val="1"/>
      <w:marLeft w:val="0"/>
      <w:marRight w:val="0"/>
      <w:marTop w:val="0"/>
      <w:marBottom w:val="0"/>
      <w:divBdr>
        <w:top w:val="none" w:sz="0" w:space="0" w:color="auto"/>
        <w:left w:val="none" w:sz="0" w:space="0" w:color="auto"/>
        <w:bottom w:val="none" w:sz="0" w:space="0" w:color="auto"/>
        <w:right w:val="none" w:sz="0" w:space="0" w:color="auto"/>
      </w:divBdr>
    </w:div>
    <w:div w:id="2049378430">
      <w:bodyDiv w:val="1"/>
      <w:marLeft w:val="0"/>
      <w:marRight w:val="0"/>
      <w:marTop w:val="0"/>
      <w:marBottom w:val="0"/>
      <w:divBdr>
        <w:top w:val="none" w:sz="0" w:space="0" w:color="auto"/>
        <w:left w:val="none" w:sz="0" w:space="0" w:color="auto"/>
        <w:bottom w:val="none" w:sz="0" w:space="0" w:color="auto"/>
        <w:right w:val="none" w:sz="0" w:space="0" w:color="auto"/>
      </w:divBdr>
    </w:div>
    <w:div w:id="2086300955">
      <w:bodyDiv w:val="1"/>
      <w:marLeft w:val="0"/>
      <w:marRight w:val="0"/>
      <w:marTop w:val="0"/>
      <w:marBottom w:val="0"/>
      <w:divBdr>
        <w:top w:val="none" w:sz="0" w:space="0" w:color="auto"/>
        <w:left w:val="none" w:sz="0" w:space="0" w:color="auto"/>
        <w:bottom w:val="none" w:sz="0" w:space="0" w:color="auto"/>
        <w:right w:val="none" w:sz="0" w:space="0" w:color="auto"/>
      </w:divBdr>
    </w:div>
    <w:div w:id="2087679569">
      <w:bodyDiv w:val="1"/>
      <w:marLeft w:val="0"/>
      <w:marRight w:val="0"/>
      <w:marTop w:val="0"/>
      <w:marBottom w:val="0"/>
      <w:divBdr>
        <w:top w:val="none" w:sz="0" w:space="0" w:color="auto"/>
        <w:left w:val="none" w:sz="0" w:space="0" w:color="auto"/>
        <w:bottom w:val="none" w:sz="0" w:space="0" w:color="auto"/>
        <w:right w:val="none" w:sz="0" w:space="0" w:color="auto"/>
      </w:divBdr>
    </w:div>
    <w:div w:id="2113940468">
      <w:bodyDiv w:val="1"/>
      <w:marLeft w:val="0"/>
      <w:marRight w:val="0"/>
      <w:marTop w:val="0"/>
      <w:marBottom w:val="0"/>
      <w:divBdr>
        <w:top w:val="none" w:sz="0" w:space="0" w:color="auto"/>
        <w:left w:val="none" w:sz="0" w:space="0" w:color="auto"/>
        <w:bottom w:val="none" w:sz="0" w:space="0" w:color="auto"/>
        <w:right w:val="none" w:sz="0" w:space="0" w:color="auto"/>
      </w:divBdr>
    </w:div>
    <w:div w:id="2130859682">
      <w:bodyDiv w:val="1"/>
      <w:marLeft w:val="0"/>
      <w:marRight w:val="0"/>
      <w:marTop w:val="0"/>
      <w:marBottom w:val="0"/>
      <w:divBdr>
        <w:top w:val="none" w:sz="0" w:space="0" w:color="auto"/>
        <w:left w:val="none" w:sz="0" w:space="0" w:color="auto"/>
        <w:bottom w:val="none" w:sz="0" w:space="0" w:color="auto"/>
        <w:right w:val="none" w:sz="0" w:space="0" w:color="auto"/>
      </w:divBdr>
    </w:div>
    <w:div w:id="2132556646">
      <w:bodyDiv w:val="1"/>
      <w:marLeft w:val="0"/>
      <w:marRight w:val="0"/>
      <w:marTop w:val="0"/>
      <w:marBottom w:val="0"/>
      <w:divBdr>
        <w:top w:val="none" w:sz="0" w:space="0" w:color="auto"/>
        <w:left w:val="none" w:sz="0" w:space="0" w:color="auto"/>
        <w:bottom w:val="none" w:sz="0" w:space="0" w:color="auto"/>
        <w:right w:val="none" w:sz="0" w:space="0" w:color="auto"/>
      </w:divBdr>
    </w:div>
    <w:div w:id="2133863441">
      <w:bodyDiv w:val="1"/>
      <w:marLeft w:val="0"/>
      <w:marRight w:val="0"/>
      <w:marTop w:val="0"/>
      <w:marBottom w:val="0"/>
      <w:divBdr>
        <w:top w:val="none" w:sz="0" w:space="0" w:color="auto"/>
        <w:left w:val="none" w:sz="0" w:space="0" w:color="auto"/>
        <w:bottom w:val="none" w:sz="0" w:space="0" w:color="auto"/>
        <w:right w:val="none" w:sz="0" w:space="0" w:color="auto"/>
      </w:divBdr>
    </w:div>
    <w:div w:id="214600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o@cmtosu.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1282A-439A-4A22-B5A9-C562CCCBA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2792</Words>
  <Characters>15918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Дайдоев Владимир Сергеевич</cp:lastModifiedBy>
  <cp:revision>6</cp:revision>
  <cp:lastPrinted>2024-06-03T06:27:00Z</cp:lastPrinted>
  <dcterms:created xsi:type="dcterms:W3CDTF">2026-07-23T10:52:00Z</dcterms:created>
  <dcterms:modified xsi:type="dcterms:W3CDTF">2026-09-24T10:26:00Z</dcterms:modified>
</cp:coreProperties>
</file>