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FF568FF" w14:textId="7B328D42" w:rsidR="00227D4D" w:rsidRPr="00621817" w:rsidRDefault="00E859EA" w:rsidP="00227D4D">
      <w:pPr>
        <w:jc w:val="center"/>
        <w:rPr>
          <w:b/>
          <w:color w:val="000000" w:themeColor="text1"/>
          <w:sz w:val="22"/>
          <w:szCs w:val="22"/>
        </w:rPr>
      </w:pPr>
      <w:r w:rsidRPr="00621817">
        <w:rPr>
          <w:b/>
          <w:color w:val="000000" w:themeColor="text1"/>
          <w:sz w:val="22"/>
          <w:szCs w:val="22"/>
        </w:rPr>
        <w:t xml:space="preserve">ДОГОВОР № </w:t>
      </w:r>
      <w:r w:rsidR="00130774" w:rsidRPr="00621817">
        <w:rPr>
          <w:b/>
          <w:color w:val="000000" w:themeColor="text1"/>
          <w:sz w:val="22"/>
          <w:szCs w:val="22"/>
        </w:rPr>
        <w:t>_______</w:t>
      </w:r>
    </w:p>
    <w:p w14:paraId="619E2F4E" w14:textId="77777777" w:rsidR="006C030E" w:rsidRPr="00621817" w:rsidRDefault="006C030E" w:rsidP="006C030E">
      <w:pPr>
        <w:jc w:val="center"/>
        <w:rPr>
          <w:b/>
          <w:color w:val="000000" w:themeColor="text1"/>
          <w:sz w:val="22"/>
          <w:szCs w:val="22"/>
        </w:rPr>
      </w:pPr>
      <w:r w:rsidRPr="00621817">
        <w:rPr>
          <w:b/>
          <w:color w:val="000000" w:themeColor="text1"/>
          <w:sz w:val="22"/>
          <w:szCs w:val="22"/>
        </w:rPr>
        <w:t xml:space="preserve">НА ОКАЗАНИЕ УСЛУГ ПО ОРГАНИЗАЦИИ ПИТАНИЯ </w:t>
      </w:r>
    </w:p>
    <w:p w14:paraId="0C89BE72" w14:textId="7E1D173B" w:rsidR="006C030E" w:rsidRPr="00621817" w:rsidRDefault="006C030E" w:rsidP="006C030E">
      <w:pPr>
        <w:jc w:val="center"/>
        <w:rPr>
          <w:b/>
          <w:color w:val="000000" w:themeColor="text1"/>
          <w:sz w:val="22"/>
          <w:szCs w:val="22"/>
        </w:rPr>
      </w:pPr>
      <w:r w:rsidRPr="00621817">
        <w:rPr>
          <w:b/>
          <w:color w:val="000000" w:themeColor="text1"/>
          <w:sz w:val="22"/>
          <w:szCs w:val="22"/>
        </w:rPr>
        <w:t xml:space="preserve">ИКЗ: </w:t>
      </w:r>
      <w:r w:rsidR="00480017" w:rsidRPr="00621817">
        <w:rPr>
          <w:b/>
          <w:color w:val="000000" w:themeColor="text1"/>
          <w:sz w:val="22"/>
          <w:szCs w:val="22"/>
        </w:rPr>
        <w:t>262471700092547050100100070000000323</w:t>
      </w:r>
    </w:p>
    <w:p w14:paraId="1B5BDF9A" w14:textId="77777777" w:rsidR="00E859EA" w:rsidRPr="00621817" w:rsidRDefault="00E859EA" w:rsidP="006C030E">
      <w:pPr>
        <w:jc w:val="center"/>
        <w:rPr>
          <w:b/>
          <w:color w:val="000000" w:themeColor="text1"/>
          <w:sz w:val="22"/>
          <w:szCs w:val="22"/>
        </w:rPr>
      </w:pPr>
    </w:p>
    <w:p w14:paraId="2E9DD5A9" w14:textId="05137A96" w:rsidR="00E859EA" w:rsidRPr="00621817" w:rsidRDefault="00E859EA" w:rsidP="006C030E">
      <w:pPr>
        <w:jc w:val="both"/>
        <w:rPr>
          <w:color w:val="000000" w:themeColor="text1"/>
          <w:sz w:val="22"/>
          <w:szCs w:val="22"/>
        </w:rPr>
      </w:pPr>
      <w:r w:rsidRPr="00621817">
        <w:rPr>
          <w:color w:val="000000" w:themeColor="text1"/>
          <w:sz w:val="22"/>
          <w:szCs w:val="22"/>
        </w:rPr>
        <w:t>п. Беседа</w:t>
      </w:r>
      <w:r w:rsidRPr="00621817">
        <w:rPr>
          <w:color w:val="000000" w:themeColor="text1"/>
          <w:sz w:val="22"/>
          <w:szCs w:val="22"/>
        </w:rPr>
        <w:tab/>
      </w:r>
      <w:r w:rsidRPr="00621817">
        <w:rPr>
          <w:color w:val="000000" w:themeColor="text1"/>
          <w:sz w:val="22"/>
          <w:szCs w:val="22"/>
        </w:rPr>
        <w:tab/>
      </w:r>
      <w:r w:rsidRPr="00621817">
        <w:rPr>
          <w:color w:val="000000" w:themeColor="text1"/>
          <w:sz w:val="22"/>
          <w:szCs w:val="22"/>
        </w:rPr>
        <w:tab/>
      </w:r>
      <w:r w:rsidRPr="00621817">
        <w:rPr>
          <w:color w:val="000000" w:themeColor="text1"/>
          <w:sz w:val="22"/>
          <w:szCs w:val="22"/>
        </w:rPr>
        <w:tab/>
      </w:r>
      <w:r w:rsidRPr="00621817">
        <w:rPr>
          <w:color w:val="000000" w:themeColor="text1"/>
          <w:sz w:val="22"/>
          <w:szCs w:val="22"/>
        </w:rPr>
        <w:tab/>
      </w:r>
      <w:r w:rsidR="00FF680B" w:rsidRPr="00621817">
        <w:rPr>
          <w:color w:val="000000" w:themeColor="text1"/>
          <w:sz w:val="22"/>
          <w:szCs w:val="22"/>
        </w:rPr>
        <w:t xml:space="preserve">                 </w:t>
      </w:r>
      <w:r w:rsidRPr="00621817">
        <w:rPr>
          <w:color w:val="000000" w:themeColor="text1"/>
          <w:sz w:val="22"/>
          <w:szCs w:val="22"/>
        </w:rPr>
        <w:tab/>
      </w:r>
      <w:r w:rsidR="009B4EAA" w:rsidRPr="00621817">
        <w:rPr>
          <w:color w:val="000000" w:themeColor="text1"/>
          <w:sz w:val="22"/>
          <w:szCs w:val="22"/>
        </w:rPr>
        <w:t xml:space="preserve">        </w:t>
      </w:r>
      <w:r w:rsidRPr="00621817">
        <w:rPr>
          <w:color w:val="000000" w:themeColor="text1"/>
          <w:sz w:val="22"/>
          <w:szCs w:val="22"/>
        </w:rPr>
        <w:tab/>
      </w:r>
      <w:r w:rsidR="009B4EAA" w:rsidRPr="00621817">
        <w:rPr>
          <w:color w:val="000000" w:themeColor="text1"/>
          <w:sz w:val="22"/>
          <w:szCs w:val="22"/>
        </w:rPr>
        <w:t xml:space="preserve">                      </w:t>
      </w:r>
      <w:r w:rsidRPr="00621817">
        <w:rPr>
          <w:color w:val="000000" w:themeColor="text1"/>
          <w:sz w:val="22"/>
          <w:szCs w:val="22"/>
        </w:rPr>
        <w:t>«</w:t>
      </w:r>
      <w:r w:rsidR="00130774" w:rsidRPr="00621817">
        <w:rPr>
          <w:color w:val="000000" w:themeColor="text1"/>
          <w:sz w:val="22"/>
          <w:szCs w:val="22"/>
        </w:rPr>
        <w:t>____</w:t>
      </w:r>
      <w:r w:rsidRPr="00621817">
        <w:rPr>
          <w:color w:val="000000" w:themeColor="text1"/>
          <w:sz w:val="22"/>
          <w:szCs w:val="22"/>
        </w:rPr>
        <w:t>»</w:t>
      </w:r>
      <w:r w:rsidR="00FF680B" w:rsidRPr="00621817">
        <w:rPr>
          <w:color w:val="000000" w:themeColor="text1"/>
          <w:sz w:val="22"/>
          <w:szCs w:val="22"/>
        </w:rPr>
        <w:t xml:space="preserve"> </w:t>
      </w:r>
      <w:r w:rsidR="00130774" w:rsidRPr="00621817">
        <w:rPr>
          <w:color w:val="000000" w:themeColor="text1"/>
          <w:sz w:val="22"/>
          <w:szCs w:val="22"/>
        </w:rPr>
        <w:t>сентября</w:t>
      </w:r>
      <w:r w:rsidR="00FF680B" w:rsidRPr="00621817">
        <w:rPr>
          <w:color w:val="000000" w:themeColor="text1"/>
          <w:sz w:val="22"/>
          <w:szCs w:val="22"/>
        </w:rPr>
        <w:t xml:space="preserve"> </w:t>
      </w:r>
      <w:r w:rsidRPr="00621817">
        <w:rPr>
          <w:color w:val="000000" w:themeColor="text1"/>
          <w:sz w:val="22"/>
          <w:szCs w:val="22"/>
        </w:rPr>
        <w:t>202</w:t>
      </w:r>
      <w:r w:rsidR="000E32B1" w:rsidRPr="00621817">
        <w:rPr>
          <w:color w:val="000000" w:themeColor="text1"/>
          <w:sz w:val="22"/>
          <w:szCs w:val="22"/>
        </w:rPr>
        <w:t>6</w:t>
      </w:r>
      <w:r w:rsidRPr="00621817">
        <w:rPr>
          <w:color w:val="000000" w:themeColor="text1"/>
          <w:sz w:val="22"/>
          <w:szCs w:val="22"/>
        </w:rPr>
        <w:t xml:space="preserve"> г.</w:t>
      </w:r>
    </w:p>
    <w:p w14:paraId="781A8F81" w14:textId="77777777" w:rsidR="00E859EA" w:rsidRPr="00621817" w:rsidRDefault="00E859EA" w:rsidP="00267A33">
      <w:pPr>
        <w:jc w:val="both"/>
        <w:rPr>
          <w:color w:val="000000" w:themeColor="text1"/>
          <w:sz w:val="22"/>
          <w:szCs w:val="22"/>
        </w:rPr>
      </w:pPr>
    </w:p>
    <w:p w14:paraId="2E004346" w14:textId="00B3C9FE" w:rsidR="006C030E" w:rsidRPr="00621817" w:rsidRDefault="00E859EA" w:rsidP="003A65B9">
      <w:pPr>
        <w:ind w:firstLine="708"/>
        <w:jc w:val="both"/>
        <w:rPr>
          <w:color w:val="000000" w:themeColor="text1"/>
          <w:sz w:val="22"/>
          <w:szCs w:val="22"/>
        </w:rPr>
      </w:pPr>
      <w:r w:rsidRPr="00621817">
        <w:rPr>
          <w:b/>
          <w:bCs/>
          <w:color w:val="000000" w:themeColor="text1"/>
          <w:sz w:val="22"/>
          <w:szCs w:val="22"/>
        </w:rPr>
        <w:t>Государственное бюджетное профессиональное образовательное учреждение Ленинградской области «Беседский сельскохозяйственный техникум»,</w:t>
      </w:r>
      <w:r w:rsidRPr="00621817">
        <w:rPr>
          <w:color w:val="000000" w:themeColor="text1"/>
          <w:sz w:val="22"/>
          <w:szCs w:val="22"/>
        </w:rPr>
        <w:t xml:space="preserve"> именуемое в дальнейшем “Заказчик”, в лице </w:t>
      </w:r>
      <w:r w:rsidR="00130774" w:rsidRPr="00621817">
        <w:rPr>
          <w:color w:val="000000" w:themeColor="text1"/>
          <w:sz w:val="22"/>
          <w:szCs w:val="22"/>
        </w:rPr>
        <w:t xml:space="preserve">и.о. </w:t>
      </w:r>
      <w:r w:rsidRPr="00621817">
        <w:rPr>
          <w:color w:val="000000" w:themeColor="text1"/>
          <w:sz w:val="22"/>
          <w:szCs w:val="22"/>
        </w:rPr>
        <w:t>директора, Казанцева Николая</w:t>
      </w:r>
      <w:r w:rsidR="009B4EAA" w:rsidRPr="00621817">
        <w:rPr>
          <w:color w:val="000000" w:themeColor="text1"/>
          <w:sz w:val="22"/>
          <w:szCs w:val="22"/>
        </w:rPr>
        <w:t xml:space="preserve"> Николаевича </w:t>
      </w:r>
      <w:r w:rsidRPr="00621817">
        <w:rPr>
          <w:color w:val="000000" w:themeColor="text1"/>
          <w:sz w:val="22"/>
          <w:szCs w:val="22"/>
        </w:rPr>
        <w:t xml:space="preserve">,  действующего на основании </w:t>
      </w:r>
      <w:r w:rsidR="00AF0A1E" w:rsidRPr="00621817">
        <w:rPr>
          <w:color w:val="000000" w:themeColor="text1"/>
          <w:sz w:val="22"/>
          <w:szCs w:val="22"/>
        </w:rPr>
        <w:t>Устава</w:t>
      </w:r>
      <w:r w:rsidRPr="00621817">
        <w:rPr>
          <w:color w:val="000000" w:themeColor="text1"/>
          <w:sz w:val="22"/>
          <w:szCs w:val="22"/>
        </w:rPr>
        <w:t>, с одной стороны и</w:t>
      </w:r>
    </w:p>
    <w:p w14:paraId="1363CD15" w14:textId="7F10D889" w:rsidR="003A65B9" w:rsidRPr="00621817" w:rsidRDefault="00684A34" w:rsidP="003A65B9">
      <w:pPr>
        <w:ind w:firstLine="708"/>
        <w:jc w:val="both"/>
        <w:rPr>
          <w:color w:val="000000" w:themeColor="text1"/>
          <w:sz w:val="22"/>
          <w:szCs w:val="22"/>
        </w:rPr>
      </w:pPr>
      <w:r>
        <w:rPr>
          <w:b/>
          <w:bCs/>
          <w:i/>
          <w:color w:val="000000" w:themeColor="text1"/>
          <w:sz w:val="22"/>
          <w:szCs w:val="22"/>
        </w:rPr>
        <w:t>_____________________</w:t>
      </w:r>
      <w:r w:rsidR="003A65B9" w:rsidRPr="00621817">
        <w:rPr>
          <w:b/>
          <w:bCs/>
          <w:color w:val="000000" w:themeColor="text1"/>
          <w:sz w:val="22"/>
          <w:szCs w:val="22"/>
        </w:rPr>
        <w:t>,</w:t>
      </w:r>
      <w:r w:rsidR="00E62424" w:rsidRPr="00621817">
        <w:rPr>
          <w:color w:val="000000" w:themeColor="text1"/>
          <w:sz w:val="22"/>
          <w:szCs w:val="22"/>
        </w:rPr>
        <w:t xml:space="preserve"> именуемый</w:t>
      </w:r>
      <w:r w:rsidR="003A65B9" w:rsidRPr="00621817">
        <w:rPr>
          <w:color w:val="000000" w:themeColor="text1"/>
          <w:sz w:val="22"/>
          <w:szCs w:val="22"/>
        </w:rPr>
        <w:t xml:space="preserve"> в дальнейшем «Исполнитель», в </w:t>
      </w:r>
      <w:r w:rsidR="00E62424" w:rsidRPr="00621817">
        <w:rPr>
          <w:color w:val="000000" w:themeColor="text1"/>
          <w:sz w:val="22"/>
          <w:szCs w:val="22"/>
        </w:rPr>
        <w:t xml:space="preserve">лице </w:t>
      </w:r>
      <w:r>
        <w:rPr>
          <w:b/>
          <w:bCs/>
          <w:i/>
          <w:color w:val="000000" w:themeColor="text1"/>
          <w:sz w:val="22"/>
          <w:szCs w:val="22"/>
        </w:rPr>
        <w:t>___________________</w:t>
      </w:r>
      <w:r w:rsidR="00E62424" w:rsidRPr="00621817">
        <w:rPr>
          <w:color w:val="000000" w:themeColor="text1"/>
          <w:sz w:val="22"/>
          <w:szCs w:val="22"/>
        </w:rPr>
        <w:t xml:space="preserve">, </w:t>
      </w:r>
      <w:r>
        <w:rPr>
          <w:color w:val="000000" w:themeColor="text1"/>
          <w:sz w:val="22"/>
          <w:szCs w:val="22"/>
        </w:rPr>
        <w:t xml:space="preserve">действующий </w:t>
      </w:r>
      <w:r w:rsidR="003A65B9" w:rsidRPr="00621817">
        <w:rPr>
          <w:color w:val="000000" w:themeColor="text1"/>
          <w:sz w:val="22"/>
          <w:szCs w:val="22"/>
        </w:rPr>
        <w:t xml:space="preserve"> на основании </w:t>
      </w:r>
      <w:r>
        <w:rPr>
          <w:color w:val="000000" w:themeColor="text1"/>
          <w:sz w:val="22"/>
          <w:szCs w:val="22"/>
        </w:rPr>
        <w:t>________________</w:t>
      </w:r>
      <w:r w:rsidR="003A65B9" w:rsidRPr="00621817">
        <w:rPr>
          <w:color w:val="000000" w:themeColor="text1"/>
          <w:sz w:val="22"/>
          <w:szCs w:val="22"/>
        </w:rPr>
        <w:t xml:space="preserve">, на основании пункта </w:t>
      </w:r>
      <w:r w:rsidR="00130774" w:rsidRPr="00621817">
        <w:rPr>
          <w:color w:val="000000" w:themeColor="text1"/>
          <w:sz w:val="22"/>
          <w:szCs w:val="22"/>
        </w:rPr>
        <w:t xml:space="preserve"> </w:t>
      </w:r>
      <w:r w:rsidR="003A65B9" w:rsidRPr="00621817">
        <w:rPr>
          <w:color w:val="000000" w:themeColor="text1"/>
          <w:sz w:val="22"/>
          <w:szCs w:val="22"/>
        </w:rPr>
        <w:t>5 части 1 статьи 93 Закона от 5 апреля 2013 г. № 44-ФЗ «О контрактной системе в сфере закупок товаров, работ, услуг для обеспечения государственных и муниципальных нужд», заключили настоящий договор о нижеследующем:</w:t>
      </w:r>
    </w:p>
    <w:p w14:paraId="31591617" w14:textId="417A4EF0" w:rsidR="00E859EA" w:rsidRPr="00621817" w:rsidRDefault="00267A33" w:rsidP="00267A33">
      <w:pPr>
        <w:pStyle w:val="a5"/>
        <w:numPr>
          <w:ilvl w:val="0"/>
          <w:numId w:val="1"/>
        </w:numPr>
        <w:ind w:left="0" w:firstLine="0"/>
        <w:jc w:val="center"/>
        <w:rPr>
          <w:b/>
          <w:color w:val="000000" w:themeColor="text1"/>
          <w:sz w:val="22"/>
          <w:szCs w:val="22"/>
        </w:rPr>
      </w:pPr>
      <w:r w:rsidRPr="00621817">
        <w:rPr>
          <w:b/>
          <w:color w:val="000000" w:themeColor="text1"/>
          <w:sz w:val="22"/>
          <w:szCs w:val="22"/>
        </w:rPr>
        <w:t>ПРЕДМЕТ ДОГОВОРА</w:t>
      </w:r>
    </w:p>
    <w:p w14:paraId="41B148D9" w14:textId="5B22D511" w:rsidR="002A207B" w:rsidRPr="00621817" w:rsidRDefault="002A207B" w:rsidP="00267A33">
      <w:pPr>
        <w:pStyle w:val="a5"/>
        <w:numPr>
          <w:ilvl w:val="1"/>
          <w:numId w:val="1"/>
        </w:numPr>
        <w:overflowPunct w:val="0"/>
        <w:ind w:left="0" w:firstLine="0"/>
        <w:jc w:val="both"/>
        <w:textAlignment w:val="baseline"/>
        <w:rPr>
          <w:color w:val="000000" w:themeColor="text1"/>
          <w:sz w:val="22"/>
          <w:szCs w:val="22"/>
        </w:rPr>
      </w:pPr>
      <w:r w:rsidRPr="00621817">
        <w:rPr>
          <w:color w:val="000000" w:themeColor="text1"/>
          <w:sz w:val="22"/>
          <w:szCs w:val="22"/>
        </w:rPr>
        <w:t xml:space="preserve">Исполнитель обязуется оказать Заказчику </w:t>
      </w:r>
      <w:bookmarkStart w:id="0" w:name="_Hlk189750300"/>
      <w:r w:rsidRPr="00621817">
        <w:rPr>
          <w:color w:val="000000" w:themeColor="text1"/>
          <w:sz w:val="22"/>
          <w:szCs w:val="22"/>
        </w:rPr>
        <w:t>услуги по организации питания обучающихся по образовательным программам среднего профессионального образования (</w:t>
      </w:r>
      <w:r w:rsidR="003A5E9C" w:rsidRPr="00621817">
        <w:rPr>
          <w:color w:val="000000" w:themeColor="text1"/>
          <w:sz w:val="22"/>
          <w:szCs w:val="22"/>
        </w:rPr>
        <w:t>К</w:t>
      </w:r>
      <w:r w:rsidRPr="00621817">
        <w:rPr>
          <w:color w:val="000000" w:themeColor="text1"/>
          <w:sz w:val="22"/>
          <w:szCs w:val="22"/>
        </w:rPr>
        <w:t>омплексный обед</w:t>
      </w:r>
      <w:r w:rsidR="00C47E3E" w:rsidRPr="00621817">
        <w:rPr>
          <w:color w:val="000000" w:themeColor="text1"/>
          <w:sz w:val="22"/>
          <w:szCs w:val="22"/>
        </w:rPr>
        <w:t xml:space="preserve">, трехразовое питание, а так же </w:t>
      </w:r>
      <w:r w:rsidR="004E1F40" w:rsidRPr="00621817">
        <w:rPr>
          <w:color w:val="000000" w:themeColor="text1"/>
          <w:sz w:val="22"/>
          <w:szCs w:val="22"/>
        </w:rPr>
        <w:t>набор пищевых продуктов</w:t>
      </w:r>
      <w:r w:rsidRPr="00621817">
        <w:rPr>
          <w:color w:val="000000" w:themeColor="text1"/>
          <w:sz w:val="22"/>
          <w:szCs w:val="22"/>
        </w:rPr>
        <w:t xml:space="preserve"> исходя из стоимости питания в размере, установленным постановлением Правительства Ленинградской области от 24.10.2006г. № 295 «Об утверждении Порядка организации бесплатного питания в образовательных организациях Ленинградской области и установлении стоимости бесплатного питания обучающихся в образовательных организациях Ленинградской области») </w:t>
      </w:r>
      <w:bookmarkEnd w:id="0"/>
      <w:r w:rsidRPr="00621817">
        <w:rPr>
          <w:color w:val="000000" w:themeColor="text1"/>
          <w:sz w:val="22"/>
          <w:szCs w:val="22"/>
        </w:rPr>
        <w:t>в государственном бюджетном профессиональном образовательном учреждении Ленинградской области «Беседский сельскохозяйственный техникум» по адресу: 188447, Ленинградская область, Волосовский район, п. Беседа д.7</w:t>
      </w:r>
      <w:r w:rsidR="0065069E" w:rsidRPr="00621817">
        <w:rPr>
          <w:color w:val="000000" w:themeColor="text1"/>
          <w:sz w:val="22"/>
          <w:szCs w:val="22"/>
        </w:rPr>
        <w:t>.</w:t>
      </w:r>
    </w:p>
    <w:p w14:paraId="4944742A" w14:textId="268AD536" w:rsidR="002A207B" w:rsidRPr="00621817" w:rsidRDefault="002A207B" w:rsidP="00267A33">
      <w:pPr>
        <w:pStyle w:val="a5"/>
        <w:numPr>
          <w:ilvl w:val="1"/>
          <w:numId w:val="1"/>
        </w:numPr>
        <w:overflowPunct w:val="0"/>
        <w:ind w:left="0" w:firstLine="0"/>
        <w:jc w:val="both"/>
        <w:textAlignment w:val="baseline"/>
        <w:rPr>
          <w:color w:val="000000" w:themeColor="text1"/>
          <w:sz w:val="22"/>
          <w:szCs w:val="22"/>
        </w:rPr>
      </w:pPr>
      <w:r w:rsidRPr="00621817">
        <w:rPr>
          <w:color w:val="000000" w:themeColor="text1"/>
          <w:sz w:val="22"/>
          <w:szCs w:val="22"/>
        </w:rPr>
        <w:t xml:space="preserve">Срок оказания услуг: </w:t>
      </w:r>
      <w:r w:rsidR="00684A34">
        <w:rPr>
          <w:color w:val="000000" w:themeColor="text1"/>
          <w:sz w:val="22"/>
          <w:szCs w:val="22"/>
        </w:rPr>
        <w:t xml:space="preserve">с 01 сентября </w:t>
      </w:r>
      <w:r w:rsidR="00465686" w:rsidRPr="00621817">
        <w:rPr>
          <w:color w:val="000000" w:themeColor="text1"/>
          <w:sz w:val="22"/>
          <w:szCs w:val="22"/>
        </w:rPr>
        <w:t>по 31.12.202</w:t>
      </w:r>
      <w:r w:rsidR="000E32B1" w:rsidRPr="00621817">
        <w:rPr>
          <w:color w:val="000000" w:themeColor="text1"/>
          <w:sz w:val="22"/>
          <w:szCs w:val="22"/>
        </w:rPr>
        <w:t>6</w:t>
      </w:r>
      <w:r w:rsidR="00465686" w:rsidRPr="00621817">
        <w:rPr>
          <w:color w:val="000000" w:themeColor="text1"/>
          <w:sz w:val="22"/>
          <w:szCs w:val="22"/>
        </w:rPr>
        <w:t xml:space="preserve"> г.</w:t>
      </w:r>
    </w:p>
    <w:p w14:paraId="26F06C7E" w14:textId="77777777" w:rsidR="00D3529A" w:rsidRPr="00621817" w:rsidRDefault="00D3529A" w:rsidP="00267A33">
      <w:pPr>
        <w:pStyle w:val="a5"/>
        <w:numPr>
          <w:ilvl w:val="1"/>
          <w:numId w:val="1"/>
        </w:numPr>
        <w:overflowPunct w:val="0"/>
        <w:ind w:left="0" w:firstLine="0"/>
        <w:jc w:val="both"/>
        <w:textAlignment w:val="baseline"/>
        <w:rPr>
          <w:color w:val="000000" w:themeColor="text1"/>
          <w:sz w:val="22"/>
          <w:szCs w:val="22"/>
        </w:rPr>
      </w:pPr>
      <w:r w:rsidRPr="00621817">
        <w:rPr>
          <w:color w:val="000000" w:themeColor="text1"/>
          <w:sz w:val="22"/>
          <w:szCs w:val="22"/>
        </w:rPr>
        <w:t>Оказание услуг осуществляется силами Исполнителя ежедневно, кроме выходных (суббота, воскресенье), нерабочих праздничных дней.</w:t>
      </w:r>
    </w:p>
    <w:p w14:paraId="1ABF3518" w14:textId="4756609F" w:rsidR="00D3529A" w:rsidRPr="00621817" w:rsidRDefault="00D3529A" w:rsidP="00267A33">
      <w:pPr>
        <w:pStyle w:val="a5"/>
        <w:numPr>
          <w:ilvl w:val="1"/>
          <w:numId w:val="1"/>
        </w:numPr>
        <w:overflowPunct w:val="0"/>
        <w:ind w:left="0" w:firstLine="0"/>
        <w:jc w:val="both"/>
        <w:textAlignment w:val="baseline"/>
        <w:rPr>
          <w:color w:val="000000" w:themeColor="text1"/>
          <w:sz w:val="22"/>
          <w:szCs w:val="22"/>
        </w:rPr>
      </w:pPr>
      <w:r w:rsidRPr="00621817">
        <w:rPr>
          <w:color w:val="000000" w:themeColor="text1"/>
          <w:sz w:val="22"/>
          <w:szCs w:val="22"/>
        </w:rPr>
        <w:t xml:space="preserve">Помещение, в котором осуществляется организация питания, передано Исполнителю на основании договора аренды № </w:t>
      </w:r>
      <w:r w:rsidR="00130774" w:rsidRPr="00621817">
        <w:rPr>
          <w:color w:val="000000" w:themeColor="text1"/>
          <w:sz w:val="22"/>
          <w:szCs w:val="22"/>
        </w:rPr>
        <w:t>22/26</w:t>
      </w:r>
      <w:r w:rsidRPr="00621817">
        <w:rPr>
          <w:color w:val="000000" w:themeColor="text1"/>
          <w:sz w:val="22"/>
          <w:szCs w:val="22"/>
        </w:rPr>
        <w:t xml:space="preserve"> от </w:t>
      </w:r>
      <w:r w:rsidR="00130774" w:rsidRPr="00621817">
        <w:rPr>
          <w:color w:val="000000" w:themeColor="text1"/>
          <w:sz w:val="22"/>
          <w:szCs w:val="22"/>
        </w:rPr>
        <w:t>09</w:t>
      </w:r>
      <w:r w:rsidRPr="00621817">
        <w:rPr>
          <w:color w:val="000000" w:themeColor="text1"/>
          <w:sz w:val="22"/>
          <w:szCs w:val="22"/>
        </w:rPr>
        <w:t>.0</w:t>
      </w:r>
      <w:r w:rsidR="00130774" w:rsidRPr="00621817">
        <w:rPr>
          <w:color w:val="000000" w:themeColor="text1"/>
          <w:sz w:val="22"/>
          <w:szCs w:val="22"/>
        </w:rPr>
        <w:t>6</w:t>
      </w:r>
      <w:r w:rsidRPr="00621817">
        <w:rPr>
          <w:color w:val="000000" w:themeColor="text1"/>
          <w:sz w:val="22"/>
          <w:szCs w:val="22"/>
        </w:rPr>
        <w:t>.202</w:t>
      </w:r>
      <w:r w:rsidR="00130774" w:rsidRPr="00621817">
        <w:rPr>
          <w:color w:val="000000" w:themeColor="text1"/>
          <w:sz w:val="22"/>
          <w:szCs w:val="22"/>
        </w:rPr>
        <w:t>6</w:t>
      </w:r>
      <w:r w:rsidRPr="00621817">
        <w:rPr>
          <w:color w:val="000000" w:themeColor="text1"/>
          <w:sz w:val="22"/>
          <w:szCs w:val="22"/>
        </w:rPr>
        <w:t xml:space="preserve"> г. </w:t>
      </w:r>
    </w:p>
    <w:p w14:paraId="3BDF7994" w14:textId="7098F6C2" w:rsidR="00D3529A" w:rsidRPr="00621817" w:rsidRDefault="00D3529A" w:rsidP="00267A33">
      <w:pPr>
        <w:pStyle w:val="a5"/>
        <w:numPr>
          <w:ilvl w:val="1"/>
          <w:numId w:val="1"/>
        </w:numPr>
        <w:overflowPunct w:val="0"/>
        <w:ind w:left="0" w:firstLine="0"/>
        <w:jc w:val="both"/>
        <w:textAlignment w:val="baseline"/>
        <w:rPr>
          <w:color w:val="000000" w:themeColor="text1"/>
          <w:sz w:val="22"/>
          <w:szCs w:val="22"/>
        </w:rPr>
      </w:pPr>
      <w:r w:rsidRPr="00621817">
        <w:rPr>
          <w:color w:val="000000" w:themeColor="text1"/>
          <w:sz w:val="22"/>
          <w:szCs w:val="22"/>
        </w:rPr>
        <w:t xml:space="preserve">Оборудование и инвентарь, находящийся в пищеблоке, передано Исполнителю по </w:t>
      </w:r>
      <w:r w:rsidR="009A1DC2" w:rsidRPr="00621817">
        <w:rPr>
          <w:color w:val="000000" w:themeColor="text1"/>
          <w:sz w:val="22"/>
          <w:szCs w:val="22"/>
        </w:rPr>
        <w:t>договору о передаче имущества в безвозмездное пользование №</w:t>
      </w:r>
      <w:r w:rsidR="00130774" w:rsidRPr="00621817">
        <w:rPr>
          <w:color w:val="000000" w:themeColor="text1"/>
          <w:sz w:val="22"/>
          <w:szCs w:val="22"/>
        </w:rPr>
        <w:t xml:space="preserve"> 22/26/2</w:t>
      </w:r>
      <w:r w:rsidR="009A1DC2" w:rsidRPr="00621817">
        <w:rPr>
          <w:color w:val="000000" w:themeColor="text1"/>
          <w:sz w:val="22"/>
          <w:szCs w:val="22"/>
        </w:rPr>
        <w:t xml:space="preserve"> от </w:t>
      </w:r>
      <w:r w:rsidR="00130774" w:rsidRPr="00621817">
        <w:rPr>
          <w:color w:val="000000" w:themeColor="text1"/>
          <w:sz w:val="22"/>
          <w:szCs w:val="22"/>
        </w:rPr>
        <w:t>09</w:t>
      </w:r>
      <w:r w:rsidR="009A1DC2" w:rsidRPr="00621817">
        <w:rPr>
          <w:color w:val="000000" w:themeColor="text1"/>
          <w:sz w:val="22"/>
          <w:szCs w:val="22"/>
        </w:rPr>
        <w:t>.0</w:t>
      </w:r>
      <w:r w:rsidR="00130774" w:rsidRPr="00621817">
        <w:rPr>
          <w:color w:val="000000" w:themeColor="text1"/>
          <w:sz w:val="22"/>
          <w:szCs w:val="22"/>
        </w:rPr>
        <w:t>6</w:t>
      </w:r>
      <w:r w:rsidR="009A1DC2" w:rsidRPr="00621817">
        <w:rPr>
          <w:color w:val="000000" w:themeColor="text1"/>
          <w:sz w:val="22"/>
          <w:szCs w:val="22"/>
        </w:rPr>
        <w:t>.202</w:t>
      </w:r>
      <w:r w:rsidR="00130774" w:rsidRPr="00621817">
        <w:rPr>
          <w:color w:val="000000" w:themeColor="text1"/>
          <w:sz w:val="22"/>
          <w:szCs w:val="22"/>
        </w:rPr>
        <w:t>6</w:t>
      </w:r>
      <w:r w:rsidR="009A1DC2" w:rsidRPr="00621817">
        <w:rPr>
          <w:color w:val="000000" w:themeColor="text1"/>
          <w:sz w:val="22"/>
          <w:szCs w:val="22"/>
        </w:rPr>
        <w:t xml:space="preserve"> г. </w:t>
      </w:r>
    </w:p>
    <w:p w14:paraId="56438714" w14:textId="63F1E1A6" w:rsidR="00D3529A" w:rsidRPr="00621817" w:rsidRDefault="00D3529A" w:rsidP="00267A33">
      <w:pPr>
        <w:pStyle w:val="a5"/>
        <w:numPr>
          <w:ilvl w:val="1"/>
          <w:numId w:val="1"/>
        </w:numPr>
        <w:overflowPunct w:val="0"/>
        <w:ind w:left="0" w:firstLine="0"/>
        <w:jc w:val="both"/>
        <w:textAlignment w:val="baseline"/>
        <w:rPr>
          <w:color w:val="000000" w:themeColor="text1"/>
          <w:sz w:val="22"/>
          <w:szCs w:val="22"/>
        </w:rPr>
      </w:pPr>
      <w:r w:rsidRPr="00621817">
        <w:rPr>
          <w:color w:val="000000" w:themeColor="text1"/>
          <w:sz w:val="22"/>
          <w:szCs w:val="22"/>
        </w:rPr>
        <w:t>Согласно Федеральному закону от 26.12.2008 №294-ФЗ «О защите прав юридических лиц и индивидуальных предпринимателей при осуществлении государственного контроля (надзора) и муниципального контроля» Исполнитель должен уведомить о начале оказания услуг общественного питания уполномоченный орган государственного контроля (надзора).</w:t>
      </w:r>
    </w:p>
    <w:p w14:paraId="62294619" w14:textId="77777777" w:rsidR="002A207B" w:rsidRPr="00621817" w:rsidRDefault="002A207B" w:rsidP="00267A33">
      <w:pPr>
        <w:pStyle w:val="a5"/>
        <w:numPr>
          <w:ilvl w:val="1"/>
          <w:numId w:val="1"/>
        </w:numPr>
        <w:overflowPunct w:val="0"/>
        <w:ind w:left="0" w:firstLine="0"/>
        <w:jc w:val="both"/>
        <w:textAlignment w:val="baseline"/>
        <w:rPr>
          <w:color w:val="000000" w:themeColor="text1"/>
          <w:sz w:val="22"/>
          <w:szCs w:val="22"/>
        </w:rPr>
      </w:pPr>
      <w:r w:rsidRPr="00621817">
        <w:rPr>
          <w:color w:val="000000" w:themeColor="text1"/>
          <w:sz w:val="22"/>
          <w:szCs w:val="22"/>
        </w:rPr>
        <w:t>Услуги считаются оказанными после двухстороннего подписания акта приема-сдачи оказанных услуг Заказчиком.</w:t>
      </w:r>
    </w:p>
    <w:p w14:paraId="64731AED" w14:textId="1F594124" w:rsidR="002A207B" w:rsidRPr="00621817" w:rsidRDefault="00267A33" w:rsidP="004E064C">
      <w:pPr>
        <w:pStyle w:val="a5"/>
        <w:widowControl w:val="0"/>
        <w:numPr>
          <w:ilvl w:val="0"/>
          <w:numId w:val="1"/>
        </w:numPr>
        <w:autoSpaceDE w:val="0"/>
        <w:autoSpaceDN w:val="0"/>
        <w:adjustRightInd w:val="0"/>
        <w:ind w:left="0" w:firstLine="0"/>
        <w:contextualSpacing w:val="0"/>
        <w:jc w:val="center"/>
        <w:rPr>
          <w:b/>
          <w:bCs/>
          <w:color w:val="000000" w:themeColor="text1"/>
          <w:sz w:val="22"/>
          <w:szCs w:val="22"/>
        </w:rPr>
      </w:pPr>
      <w:r w:rsidRPr="00621817">
        <w:rPr>
          <w:b/>
          <w:bCs/>
          <w:color w:val="000000" w:themeColor="text1"/>
          <w:sz w:val="22"/>
          <w:szCs w:val="22"/>
        </w:rPr>
        <w:t>СТОИМОСТЬ И ПОРЯДОК РАСЧЕТОВ ПО ДОГОВОРУ</w:t>
      </w:r>
    </w:p>
    <w:p w14:paraId="2EDCDAE1" w14:textId="4AF7B5A1" w:rsidR="002A207B" w:rsidRPr="00621817" w:rsidRDefault="002A207B" w:rsidP="00267A33">
      <w:pPr>
        <w:pStyle w:val="a5"/>
        <w:numPr>
          <w:ilvl w:val="1"/>
          <w:numId w:val="3"/>
        </w:numPr>
        <w:ind w:left="0" w:firstLine="0"/>
        <w:contextualSpacing w:val="0"/>
        <w:jc w:val="both"/>
        <w:rPr>
          <w:color w:val="000000" w:themeColor="text1"/>
          <w:sz w:val="22"/>
          <w:szCs w:val="22"/>
        </w:rPr>
      </w:pPr>
      <w:r w:rsidRPr="00621817">
        <w:rPr>
          <w:color w:val="000000" w:themeColor="text1"/>
          <w:sz w:val="22"/>
          <w:szCs w:val="22"/>
        </w:rPr>
        <w:t xml:space="preserve">Цена Договора составляет </w:t>
      </w:r>
      <w:r w:rsidR="00684A34">
        <w:rPr>
          <w:b/>
          <w:color w:val="000000" w:themeColor="text1"/>
          <w:sz w:val="22"/>
          <w:szCs w:val="22"/>
        </w:rPr>
        <w:t>_________________</w:t>
      </w:r>
      <w:r w:rsidR="00465686" w:rsidRPr="00621817">
        <w:rPr>
          <w:b/>
          <w:color w:val="000000" w:themeColor="text1"/>
          <w:sz w:val="22"/>
          <w:szCs w:val="22"/>
        </w:rPr>
        <w:t>(</w:t>
      </w:r>
      <w:r w:rsidR="00684A34">
        <w:rPr>
          <w:b/>
          <w:color w:val="000000" w:themeColor="text1"/>
          <w:sz w:val="22"/>
          <w:szCs w:val="22"/>
        </w:rPr>
        <w:t>______________________</w:t>
      </w:r>
      <w:r w:rsidR="00B433C4" w:rsidRPr="00621817">
        <w:rPr>
          <w:b/>
          <w:color w:val="000000" w:themeColor="text1"/>
          <w:sz w:val="22"/>
          <w:szCs w:val="22"/>
        </w:rPr>
        <w:t xml:space="preserve">) </w:t>
      </w:r>
      <w:r w:rsidR="00465686" w:rsidRPr="00621817">
        <w:rPr>
          <w:b/>
          <w:color w:val="000000" w:themeColor="text1"/>
          <w:sz w:val="22"/>
          <w:szCs w:val="22"/>
        </w:rPr>
        <w:t>руб</w:t>
      </w:r>
      <w:r w:rsidR="005B6553" w:rsidRPr="00621817">
        <w:rPr>
          <w:b/>
          <w:color w:val="000000" w:themeColor="text1"/>
          <w:sz w:val="22"/>
          <w:szCs w:val="22"/>
        </w:rPr>
        <w:t>л</w:t>
      </w:r>
      <w:r w:rsidR="0009745E" w:rsidRPr="00621817">
        <w:rPr>
          <w:b/>
          <w:color w:val="000000" w:themeColor="text1"/>
          <w:sz w:val="22"/>
          <w:szCs w:val="22"/>
        </w:rPr>
        <w:t>я</w:t>
      </w:r>
      <w:r w:rsidR="00465686" w:rsidRPr="00621817">
        <w:rPr>
          <w:b/>
          <w:color w:val="000000" w:themeColor="text1"/>
          <w:sz w:val="22"/>
          <w:szCs w:val="22"/>
        </w:rPr>
        <w:t xml:space="preserve"> 00 коп.</w:t>
      </w:r>
      <w:r w:rsidR="004E064C" w:rsidRPr="00621817">
        <w:rPr>
          <w:b/>
          <w:color w:val="000000" w:themeColor="text1"/>
          <w:sz w:val="22"/>
          <w:szCs w:val="22"/>
        </w:rPr>
        <w:t xml:space="preserve"> </w:t>
      </w:r>
    </w:p>
    <w:p w14:paraId="69C5A8FA" w14:textId="77777777" w:rsidR="002A207B" w:rsidRPr="00621817" w:rsidRDefault="002A207B" w:rsidP="00267A33">
      <w:pPr>
        <w:pStyle w:val="a5"/>
        <w:numPr>
          <w:ilvl w:val="1"/>
          <w:numId w:val="3"/>
        </w:numPr>
        <w:ind w:left="0" w:firstLine="0"/>
        <w:contextualSpacing w:val="0"/>
        <w:jc w:val="both"/>
        <w:rPr>
          <w:color w:val="000000" w:themeColor="text1"/>
          <w:sz w:val="22"/>
          <w:szCs w:val="22"/>
        </w:rPr>
      </w:pPr>
      <w:r w:rsidRPr="00621817">
        <w:rPr>
          <w:color w:val="000000" w:themeColor="text1"/>
          <w:sz w:val="22"/>
          <w:szCs w:val="22"/>
        </w:rPr>
        <w:t>Цена Договора является твердой и определяется на весь срок исполнения Договора.</w:t>
      </w:r>
    </w:p>
    <w:p w14:paraId="5EF06459" w14:textId="77777777" w:rsidR="002A207B" w:rsidRPr="00621817" w:rsidRDefault="002A207B" w:rsidP="00267A33">
      <w:pPr>
        <w:pStyle w:val="a5"/>
        <w:numPr>
          <w:ilvl w:val="1"/>
          <w:numId w:val="3"/>
        </w:numPr>
        <w:ind w:left="0" w:firstLine="0"/>
        <w:contextualSpacing w:val="0"/>
        <w:jc w:val="both"/>
        <w:rPr>
          <w:color w:val="000000" w:themeColor="text1"/>
          <w:sz w:val="22"/>
          <w:szCs w:val="22"/>
        </w:rPr>
      </w:pPr>
      <w:r w:rsidRPr="00621817">
        <w:rPr>
          <w:color w:val="000000" w:themeColor="text1"/>
          <w:sz w:val="22"/>
          <w:szCs w:val="22"/>
        </w:rPr>
        <w:t>Изменение цены Договора по соглашению Сторон не допускается за исключением случаев, установленных статьей 95 Федерального закона № 44-ФЗ.</w:t>
      </w:r>
    </w:p>
    <w:p w14:paraId="55CF8F10" w14:textId="63BCF5DE" w:rsidR="00D3529A" w:rsidRPr="00621817" w:rsidRDefault="00D3529A" w:rsidP="00267A33">
      <w:pPr>
        <w:pStyle w:val="a5"/>
        <w:numPr>
          <w:ilvl w:val="1"/>
          <w:numId w:val="3"/>
        </w:numPr>
        <w:ind w:left="0" w:firstLine="0"/>
        <w:contextualSpacing w:val="0"/>
        <w:jc w:val="both"/>
        <w:rPr>
          <w:color w:val="000000" w:themeColor="text1"/>
          <w:sz w:val="22"/>
          <w:szCs w:val="22"/>
        </w:rPr>
      </w:pPr>
      <w:r w:rsidRPr="00621817">
        <w:rPr>
          <w:color w:val="000000" w:themeColor="text1"/>
          <w:sz w:val="22"/>
          <w:szCs w:val="22"/>
        </w:rPr>
        <w:t>Цена договора включает расходы на приобретение и доставку пищевых продуктов, приготовление пищи, вывоз мусора и пищевых отходов и иные расходы Исполнителя, связанные с исполнением обязательств по настоящему Договору, в т.ч. по снабжению пищеблока по мере необходимости хозяйственным инвентарем, дезинфицирующими и моющими средствами, так же иными средствами бытовой химии, проведению смывов для бактериологических анализов с технологического оборудования, рук персонала, кухонной утвари в установленном порядке, проведению производственного контроля в порядке, установленном действующим законодательством, стоимости недоброкачественно приготовленной продукции, в случае выбраковки, снабжению сотрудников пищеблока спецодеждой, а так же расходы по страхование, уплату таможенных пошлин, налогов, сборов и иных обязательных платежей.</w:t>
      </w:r>
    </w:p>
    <w:p w14:paraId="752CE749" w14:textId="77777777" w:rsidR="00D3529A" w:rsidRPr="00621817" w:rsidRDefault="002A207B" w:rsidP="00267A33">
      <w:pPr>
        <w:pStyle w:val="a5"/>
        <w:numPr>
          <w:ilvl w:val="1"/>
          <w:numId w:val="3"/>
        </w:numPr>
        <w:ind w:left="0" w:firstLine="0"/>
        <w:contextualSpacing w:val="0"/>
        <w:jc w:val="both"/>
        <w:rPr>
          <w:color w:val="000000" w:themeColor="text1"/>
          <w:sz w:val="22"/>
          <w:szCs w:val="22"/>
        </w:rPr>
      </w:pPr>
      <w:r w:rsidRPr="00621817">
        <w:rPr>
          <w:color w:val="000000" w:themeColor="text1"/>
          <w:sz w:val="22"/>
          <w:szCs w:val="22"/>
        </w:rPr>
        <w:t>Все платежи по Договору осуществляются в российских рублях по безналичному расчету.</w:t>
      </w:r>
    </w:p>
    <w:p w14:paraId="59AC66A7" w14:textId="77777777" w:rsidR="00D3529A" w:rsidRPr="00621817" w:rsidRDefault="002A207B" w:rsidP="00267A33">
      <w:pPr>
        <w:pStyle w:val="a5"/>
        <w:numPr>
          <w:ilvl w:val="1"/>
          <w:numId w:val="3"/>
        </w:numPr>
        <w:ind w:left="0" w:firstLine="0"/>
        <w:contextualSpacing w:val="0"/>
        <w:jc w:val="both"/>
        <w:rPr>
          <w:color w:val="000000" w:themeColor="text1"/>
          <w:sz w:val="22"/>
          <w:szCs w:val="22"/>
        </w:rPr>
      </w:pPr>
      <w:r w:rsidRPr="00621817">
        <w:rPr>
          <w:color w:val="000000" w:themeColor="text1"/>
          <w:sz w:val="22"/>
          <w:szCs w:val="22"/>
        </w:rPr>
        <w:t xml:space="preserve">Оплата по Договору осуществляется </w:t>
      </w:r>
      <w:r w:rsidR="004816C9" w:rsidRPr="00621817">
        <w:rPr>
          <w:color w:val="000000" w:themeColor="text1"/>
          <w:sz w:val="22"/>
          <w:szCs w:val="22"/>
        </w:rPr>
        <w:t xml:space="preserve">ежемесячно, </w:t>
      </w:r>
      <w:r w:rsidRPr="00621817">
        <w:rPr>
          <w:color w:val="000000" w:themeColor="text1"/>
          <w:sz w:val="22"/>
          <w:szCs w:val="22"/>
        </w:rPr>
        <w:t xml:space="preserve">по безналичному расчету путем перечисления денежных средств на расчетный счет Исполнителя, </w:t>
      </w:r>
      <w:bookmarkStart w:id="1" w:name="_Hlk189752936"/>
      <w:r w:rsidRPr="00621817">
        <w:rPr>
          <w:color w:val="000000" w:themeColor="text1"/>
          <w:sz w:val="22"/>
          <w:szCs w:val="22"/>
        </w:rPr>
        <w:t>в течение 10 (Десяти) рабочих дней после оказания услуг</w:t>
      </w:r>
      <w:r w:rsidR="00011079" w:rsidRPr="00621817">
        <w:rPr>
          <w:color w:val="000000" w:themeColor="text1"/>
          <w:sz w:val="22"/>
          <w:szCs w:val="22"/>
        </w:rPr>
        <w:t>. Оплата услуг за декабрь осуществляется на основании выставленного счета.</w:t>
      </w:r>
      <w:bookmarkEnd w:id="1"/>
    </w:p>
    <w:p w14:paraId="213184CF" w14:textId="10313C9B" w:rsidR="00D3529A" w:rsidRPr="00621817" w:rsidRDefault="00D3529A" w:rsidP="00267A33">
      <w:pPr>
        <w:pStyle w:val="a5"/>
        <w:numPr>
          <w:ilvl w:val="1"/>
          <w:numId w:val="3"/>
        </w:numPr>
        <w:ind w:left="0" w:firstLine="0"/>
        <w:contextualSpacing w:val="0"/>
        <w:jc w:val="both"/>
        <w:rPr>
          <w:color w:val="000000" w:themeColor="text1"/>
          <w:sz w:val="22"/>
          <w:szCs w:val="22"/>
        </w:rPr>
      </w:pPr>
      <w:r w:rsidRPr="00621817">
        <w:rPr>
          <w:color w:val="000000" w:themeColor="text1"/>
          <w:sz w:val="22"/>
          <w:szCs w:val="22"/>
        </w:rPr>
        <w:t xml:space="preserve">Цена Договора может быть изменена, если по предложению Заказчика увеличивается предусмотренный Договором объем услуги не более чем на десять процентов или уменьшается предусмотренный Договором объем оказываемой услуги не более чем на десять процентов. При этом изменение цены Договора осуществляется пропорционально дополнительному объему услуги исходя из установленной в Договоре цены единицы услуги, но не более чем на десять процентов цены Договора. При уменьшении предусмотренного Договором объема услуги Стороны Договора обязаны уменьшить цену Договора, исходя из цены единицы услуги. </w:t>
      </w:r>
    </w:p>
    <w:p w14:paraId="7EF10944" w14:textId="42984A9C" w:rsidR="00D3529A" w:rsidRPr="00621817" w:rsidRDefault="00D3529A" w:rsidP="00267A33">
      <w:pPr>
        <w:pStyle w:val="a5"/>
        <w:numPr>
          <w:ilvl w:val="1"/>
          <w:numId w:val="3"/>
        </w:numPr>
        <w:ind w:left="0" w:firstLine="0"/>
        <w:contextualSpacing w:val="0"/>
        <w:jc w:val="both"/>
        <w:rPr>
          <w:color w:val="000000" w:themeColor="text1"/>
          <w:sz w:val="22"/>
          <w:szCs w:val="22"/>
        </w:rPr>
      </w:pPr>
      <w:r w:rsidRPr="00621817">
        <w:rPr>
          <w:color w:val="000000" w:themeColor="text1"/>
          <w:sz w:val="22"/>
          <w:szCs w:val="22"/>
        </w:rPr>
        <w:t xml:space="preserve">В случаях, предусмотренных пунктом 6 статьи 161 Бюджетного кодекса Российской Федерации, при уменьшении ранее доведенных до Заказчика как получателя бюджетных средств лимитов бюджетных </w:t>
      </w:r>
      <w:r w:rsidRPr="00621817">
        <w:rPr>
          <w:color w:val="000000" w:themeColor="text1"/>
          <w:sz w:val="22"/>
          <w:szCs w:val="22"/>
        </w:rPr>
        <w:lastRenderedPageBreak/>
        <w:t>обязательств. При этом Заказчик в ходе исполнения Договора обеспечивает согласование новых условий Договора, в том числе цены и (или) сроков исполнения Договора и (или) объема услуг, предусмотренных Договором.</w:t>
      </w:r>
    </w:p>
    <w:p w14:paraId="582C1538" w14:textId="2649813A" w:rsidR="00F34696" w:rsidRPr="00621817" w:rsidRDefault="00267A33" w:rsidP="004E064C">
      <w:pPr>
        <w:jc w:val="center"/>
        <w:rPr>
          <w:b/>
          <w:color w:val="000000" w:themeColor="text1"/>
          <w:sz w:val="22"/>
          <w:szCs w:val="22"/>
        </w:rPr>
      </w:pPr>
      <w:r w:rsidRPr="00621817">
        <w:rPr>
          <w:b/>
          <w:color w:val="000000" w:themeColor="text1"/>
          <w:sz w:val="22"/>
          <w:szCs w:val="22"/>
        </w:rPr>
        <w:t>3. ПРАВА СТОРОН</w:t>
      </w:r>
    </w:p>
    <w:p w14:paraId="0ABAF8A3" w14:textId="77777777" w:rsidR="00F34696" w:rsidRPr="00621817" w:rsidRDefault="00F34696" w:rsidP="00267A33">
      <w:pPr>
        <w:widowControl w:val="0"/>
        <w:jc w:val="both"/>
        <w:rPr>
          <w:b/>
          <w:bCs/>
          <w:color w:val="000000" w:themeColor="text1"/>
          <w:sz w:val="22"/>
          <w:szCs w:val="22"/>
        </w:rPr>
      </w:pPr>
      <w:r w:rsidRPr="00621817">
        <w:rPr>
          <w:b/>
          <w:bCs/>
          <w:color w:val="000000" w:themeColor="text1"/>
          <w:sz w:val="22"/>
          <w:szCs w:val="22"/>
        </w:rPr>
        <w:t>3.1. Заказчик по Договору вправе:</w:t>
      </w:r>
    </w:p>
    <w:p w14:paraId="41E13BC3" w14:textId="77777777" w:rsidR="00F34696" w:rsidRPr="00621817" w:rsidRDefault="00F34696" w:rsidP="00267A33">
      <w:pPr>
        <w:widowControl w:val="0"/>
        <w:jc w:val="both"/>
        <w:rPr>
          <w:bCs/>
          <w:color w:val="000000" w:themeColor="text1"/>
          <w:sz w:val="22"/>
          <w:szCs w:val="22"/>
        </w:rPr>
      </w:pPr>
      <w:r w:rsidRPr="00621817">
        <w:rPr>
          <w:bCs/>
          <w:color w:val="000000" w:themeColor="text1"/>
          <w:sz w:val="22"/>
          <w:szCs w:val="22"/>
        </w:rPr>
        <w:t>3.1.1. Требовать от Исполнителя надлежащего исполнения принятых им обязательств, а также своевременного устранения выявленных недостатков.</w:t>
      </w:r>
    </w:p>
    <w:p w14:paraId="78BE8AAB" w14:textId="464E048C" w:rsidR="00F34696" w:rsidRPr="00621817" w:rsidRDefault="00F34696" w:rsidP="00267A33">
      <w:pPr>
        <w:widowControl w:val="0"/>
        <w:jc w:val="both"/>
        <w:rPr>
          <w:bCs/>
          <w:color w:val="000000" w:themeColor="text1"/>
          <w:sz w:val="22"/>
          <w:szCs w:val="22"/>
        </w:rPr>
      </w:pPr>
      <w:r w:rsidRPr="00621817">
        <w:rPr>
          <w:bCs/>
          <w:color w:val="000000" w:themeColor="text1"/>
          <w:sz w:val="22"/>
          <w:szCs w:val="22"/>
        </w:rPr>
        <w:t>3.1.2. Требовать от Исполнителя предоставления надлежаще оформленных документов, подтверждающих исполнение принятых им обязательств, указанных в разделе 1 Договора</w:t>
      </w:r>
      <w:r w:rsidR="000B2955" w:rsidRPr="00621817">
        <w:rPr>
          <w:bCs/>
          <w:color w:val="000000" w:themeColor="text1"/>
          <w:sz w:val="22"/>
          <w:szCs w:val="22"/>
        </w:rPr>
        <w:t>.</w:t>
      </w:r>
    </w:p>
    <w:p w14:paraId="40DAB25D" w14:textId="77777777" w:rsidR="00F34696" w:rsidRPr="00621817" w:rsidRDefault="00F34696" w:rsidP="00267A33">
      <w:pPr>
        <w:widowControl w:val="0"/>
        <w:jc w:val="both"/>
        <w:rPr>
          <w:bCs/>
          <w:color w:val="000000" w:themeColor="text1"/>
          <w:sz w:val="22"/>
          <w:szCs w:val="22"/>
        </w:rPr>
      </w:pPr>
      <w:r w:rsidRPr="00621817">
        <w:rPr>
          <w:bCs/>
          <w:color w:val="000000" w:themeColor="text1"/>
          <w:sz w:val="22"/>
          <w:szCs w:val="22"/>
        </w:rPr>
        <w:t>3.1.3. При обнаружении недостатков оказанных услуг требовать от Исполнителя их своевременного устранения.</w:t>
      </w:r>
    </w:p>
    <w:p w14:paraId="20F97786" w14:textId="77777777" w:rsidR="00F34696" w:rsidRPr="00621817" w:rsidRDefault="00F34696" w:rsidP="00267A33">
      <w:pPr>
        <w:widowControl w:val="0"/>
        <w:jc w:val="both"/>
        <w:rPr>
          <w:bCs/>
          <w:color w:val="000000" w:themeColor="text1"/>
          <w:sz w:val="22"/>
          <w:szCs w:val="22"/>
        </w:rPr>
      </w:pPr>
      <w:r w:rsidRPr="00621817">
        <w:rPr>
          <w:bCs/>
          <w:color w:val="000000" w:themeColor="text1"/>
          <w:sz w:val="22"/>
          <w:szCs w:val="22"/>
        </w:rPr>
        <w:t>3.1.4. В любое время проверять ход и качество услуг, оказываемых Исполнителем.</w:t>
      </w:r>
    </w:p>
    <w:p w14:paraId="1D6B0C13" w14:textId="77777777" w:rsidR="00F34696" w:rsidRPr="00621817" w:rsidRDefault="00F34696" w:rsidP="00267A33">
      <w:pPr>
        <w:widowControl w:val="0"/>
        <w:jc w:val="both"/>
        <w:rPr>
          <w:bCs/>
          <w:color w:val="000000" w:themeColor="text1"/>
          <w:sz w:val="22"/>
          <w:szCs w:val="22"/>
        </w:rPr>
      </w:pPr>
      <w:r w:rsidRPr="00621817">
        <w:rPr>
          <w:bCs/>
          <w:color w:val="000000" w:themeColor="text1"/>
          <w:sz w:val="22"/>
          <w:szCs w:val="22"/>
        </w:rPr>
        <w:t>3.1.5. Привлекать экспертов, специалистов и иных лиц, обладающих необходимыми знаниями, для подтверждения качества продуктов питания, оказываемой услуги.</w:t>
      </w:r>
    </w:p>
    <w:p w14:paraId="2EBAF7D1" w14:textId="77777777" w:rsidR="00F34696" w:rsidRPr="00621817" w:rsidRDefault="00F34696" w:rsidP="00267A33">
      <w:pPr>
        <w:widowControl w:val="0"/>
        <w:jc w:val="both"/>
        <w:rPr>
          <w:bCs/>
          <w:color w:val="000000" w:themeColor="text1"/>
          <w:sz w:val="22"/>
          <w:szCs w:val="22"/>
        </w:rPr>
      </w:pPr>
      <w:r w:rsidRPr="00621817">
        <w:rPr>
          <w:bCs/>
          <w:color w:val="000000" w:themeColor="text1"/>
          <w:sz w:val="22"/>
          <w:szCs w:val="22"/>
        </w:rPr>
        <w:t xml:space="preserve">3.1.6. Направить продукты питания на экспертизу, в том числе лабораторные испытания, с целью проверки качества продуктов питания. </w:t>
      </w:r>
    </w:p>
    <w:p w14:paraId="55C1C845" w14:textId="77777777" w:rsidR="00F34696" w:rsidRPr="00621817" w:rsidRDefault="00F34696" w:rsidP="00267A33">
      <w:pPr>
        <w:widowControl w:val="0"/>
        <w:jc w:val="both"/>
        <w:rPr>
          <w:bCs/>
          <w:color w:val="000000" w:themeColor="text1"/>
          <w:sz w:val="22"/>
          <w:szCs w:val="22"/>
        </w:rPr>
      </w:pPr>
      <w:r w:rsidRPr="00621817">
        <w:rPr>
          <w:bCs/>
          <w:color w:val="000000" w:themeColor="text1"/>
          <w:sz w:val="22"/>
          <w:szCs w:val="22"/>
        </w:rPr>
        <w:t>3.1.7. Не принимать оказанные услуги ненадлежащего качества.</w:t>
      </w:r>
    </w:p>
    <w:p w14:paraId="062CD384" w14:textId="77777777" w:rsidR="00F34696" w:rsidRPr="00621817" w:rsidRDefault="00F34696" w:rsidP="00267A33">
      <w:pPr>
        <w:widowControl w:val="0"/>
        <w:jc w:val="both"/>
        <w:rPr>
          <w:bCs/>
          <w:color w:val="000000" w:themeColor="text1"/>
          <w:sz w:val="22"/>
          <w:szCs w:val="22"/>
        </w:rPr>
      </w:pPr>
      <w:r w:rsidRPr="00621817">
        <w:rPr>
          <w:bCs/>
          <w:color w:val="000000" w:themeColor="text1"/>
          <w:sz w:val="22"/>
          <w:szCs w:val="22"/>
        </w:rPr>
        <w:t>3.1.8. Обращаться с требованием к Исполнителю об отстранении от работы лиц, не имеющих специальной одежды и действующей медицинской книжки установленного образца с результатами медицинских обследований и лабораторных исследований, сведений о прививках, перенесенных инфекционных заболеваниях, сведений о прохождении профессиональной гигиенической подготовки и аттестации, допуска к работе, а также находящихся в нетрезвом состоянии, лиц с гнойничковыми заболеваниями кожи, вирусными и иными заболеваниями.</w:t>
      </w:r>
    </w:p>
    <w:p w14:paraId="00BB1745" w14:textId="77777777" w:rsidR="00F34696" w:rsidRPr="00621817" w:rsidRDefault="00F34696" w:rsidP="00267A33">
      <w:pPr>
        <w:shd w:val="clear" w:color="auto" w:fill="FFFFFF"/>
        <w:tabs>
          <w:tab w:val="left" w:pos="528"/>
        </w:tabs>
        <w:jc w:val="both"/>
        <w:rPr>
          <w:color w:val="000000" w:themeColor="text1"/>
          <w:sz w:val="22"/>
          <w:szCs w:val="22"/>
        </w:rPr>
      </w:pPr>
      <w:r w:rsidRPr="00621817">
        <w:rPr>
          <w:color w:val="000000" w:themeColor="text1"/>
          <w:sz w:val="22"/>
          <w:szCs w:val="22"/>
        </w:rPr>
        <w:t>3.1.9. Запрашивать у Исполнителя документы, подтверждающие своевременное и обязательное прохождение работниками пищеблока медицинских и профилактических осмотров, обучения по охране труда и электробезопасности.</w:t>
      </w:r>
    </w:p>
    <w:p w14:paraId="24785AE8" w14:textId="77777777" w:rsidR="00F34696" w:rsidRPr="00621817" w:rsidRDefault="00F34696" w:rsidP="00267A33">
      <w:pPr>
        <w:widowControl w:val="0"/>
        <w:jc w:val="both"/>
        <w:rPr>
          <w:bCs/>
          <w:color w:val="000000" w:themeColor="text1"/>
          <w:sz w:val="22"/>
          <w:szCs w:val="22"/>
        </w:rPr>
      </w:pPr>
      <w:r w:rsidRPr="00621817">
        <w:rPr>
          <w:bCs/>
          <w:color w:val="000000" w:themeColor="text1"/>
          <w:sz w:val="22"/>
          <w:szCs w:val="22"/>
        </w:rPr>
        <w:t>3.1.10. При направлении в суд искового заявления с требованием о расторжении Договора, в том числе заявлять требования об оплате неустойки (штрафа, пени), рассчитанной в соответствии с положениями законодательства Российской Федерации и условиями Договора, если на момент подачи такого заявления имелись основания для взыскания неустойки и такая неустойка не была удержана.</w:t>
      </w:r>
    </w:p>
    <w:p w14:paraId="38442989" w14:textId="77777777" w:rsidR="00F34696" w:rsidRPr="00621817" w:rsidRDefault="00F34696" w:rsidP="00267A33">
      <w:pPr>
        <w:widowControl w:val="0"/>
        <w:jc w:val="both"/>
        <w:rPr>
          <w:bCs/>
          <w:color w:val="000000" w:themeColor="text1"/>
          <w:sz w:val="22"/>
          <w:szCs w:val="22"/>
        </w:rPr>
      </w:pPr>
      <w:r w:rsidRPr="00621817">
        <w:rPr>
          <w:bCs/>
          <w:color w:val="000000" w:themeColor="text1"/>
          <w:sz w:val="22"/>
          <w:szCs w:val="22"/>
        </w:rPr>
        <w:t>3.1.11. Осуществлять иные права в соответствии с действующим законодательством Российской Федерации.</w:t>
      </w:r>
    </w:p>
    <w:p w14:paraId="7ED18EB4" w14:textId="77777777" w:rsidR="00F34696" w:rsidRPr="00621817" w:rsidRDefault="00F34696" w:rsidP="00267A33">
      <w:pPr>
        <w:widowControl w:val="0"/>
        <w:jc w:val="both"/>
        <w:rPr>
          <w:b/>
          <w:bCs/>
          <w:color w:val="000000" w:themeColor="text1"/>
          <w:sz w:val="22"/>
          <w:szCs w:val="22"/>
        </w:rPr>
      </w:pPr>
      <w:r w:rsidRPr="00621817">
        <w:rPr>
          <w:b/>
          <w:bCs/>
          <w:color w:val="000000" w:themeColor="text1"/>
          <w:sz w:val="22"/>
          <w:szCs w:val="22"/>
        </w:rPr>
        <w:t>3.2. Исполнитель по Договору вправе:</w:t>
      </w:r>
    </w:p>
    <w:p w14:paraId="485C99EF" w14:textId="77777777" w:rsidR="00F34696" w:rsidRPr="00621817" w:rsidRDefault="00F34696" w:rsidP="00267A33">
      <w:pPr>
        <w:widowControl w:val="0"/>
        <w:jc w:val="both"/>
        <w:rPr>
          <w:bCs/>
          <w:color w:val="000000" w:themeColor="text1"/>
          <w:sz w:val="22"/>
          <w:szCs w:val="22"/>
        </w:rPr>
      </w:pPr>
      <w:r w:rsidRPr="00621817">
        <w:rPr>
          <w:bCs/>
          <w:color w:val="000000" w:themeColor="text1"/>
          <w:sz w:val="22"/>
          <w:szCs w:val="22"/>
        </w:rPr>
        <w:t>3.2.1. Требовать своевременной приемки надлежаще оказанных услуг.</w:t>
      </w:r>
    </w:p>
    <w:p w14:paraId="238A3A1F" w14:textId="77777777" w:rsidR="00F34696" w:rsidRPr="00621817" w:rsidRDefault="00F34696" w:rsidP="00267A33">
      <w:pPr>
        <w:widowControl w:val="0"/>
        <w:jc w:val="both"/>
        <w:rPr>
          <w:bCs/>
          <w:color w:val="000000" w:themeColor="text1"/>
          <w:sz w:val="22"/>
          <w:szCs w:val="22"/>
        </w:rPr>
      </w:pPr>
      <w:r w:rsidRPr="00621817">
        <w:rPr>
          <w:bCs/>
          <w:color w:val="000000" w:themeColor="text1"/>
          <w:sz w:val="22"/>
          <w:szCs w:val="22"/>
        </w:rPr>
        <w:t xml:space="preserve">3.2.2. Требовать своевременной оплаты принятых Заказчиком услуг. </w:t>
      </w:r>
    </w:p>
    <w:p w14:paraId="08E47801" w14:textId="77777777" w:rsidR="00F34696" w:rsidRPr="00621817" w:rsidRDefault="00F34696" w:rsidP="00267A33">
      <w:pPr>
        <w:jc w:val="both"/>
        <w:rPr>
          <w:color w:val="000000" w:themeColor="text1"/>
          <w:sz w:val="22"/>
          <w:szCs w:val="22"/>
        </w:rPr>
      </w:pPr>
      <w:r w:rsidRPr="00621817">
        <w:rPr>
          <w:bCs/>
          <w:color w:val="000000" w:themeColor="text1"/>
          <w:sz w:val="22"/>
          <w:szCs w:val="22"/>
        </w:rPr>
        <w:t>3.2.3.</w:t>
      </w:r>
      <w:r w:rsidRPr="00621817">
        <w:rPr>
          <w:color w:val="000000" w:themeColor="text1"/>
          <w:sz w:val="22"/>
          <w:szCs w:val="22"/>
        </w:rPr>
        <w:t xml:space="preserve"> Присутствовать на всех этапах оказания Услуг.</w:t>
      </w:r>
    </w:p>
    <w:p w14:paraId="3FDC6F71" w14:textId="77777777" w:rsidR="00F34696" w:rsidRPr="00621817" w:rsidRDefault="00F34696" w:rsidP="00267A33">
      <w:pPr>
        <w:widowControl w:val="0"/>
        <w:jc w:val="both"/>
        <w:rPr>
          <w:bCs/>
          <w:color w:val="000000" w:themeColor="text1"/>
          <w:sz w:val="22"/>
          <w:szCs w:val="22"/>
        </w:rPr>
      </w:pPr>
      <w:r w:rsidRPr="00621817">
        <w:rPr>
          <w:color w:val="000000" w:themeColor="text1"/>
          <w:sz w:val="22"/>
          <w:szCs w:val="22"/>
        </w:rPr>
        <w:t xml:space="preserve">3.2.4. </w:t>
      </w:r>
      <w:r w:rsidRPr="00621817">
        <w:rPr>
          <w:bCs/>
          <w:color w:val="000000" w:themeColor="text1"/>
          <w:sz w:val="22"/>
          <w:szCs w:val="22"/>
        </w:rPr>
        <w:t>Осуществлять иные права в соответствии с действующим законодательством Российской Федерации.</w:t>
      </w:r>
    </w:p>
    <w:p w14:paraId="07CEB500" w14:textId="0C16913C" w:rsidR="00F34696" w:rsidRPr="00621817" w:rsidRDefault="00F34696" w:rsidP="00267A33">
      <w:pPr>
        <w:tabs>
          <w:tab w:val="left" w:pos="360"/>
        </w:tabs>
        <w:jc w:val="both"/>
        <w:rPr>
          <w:b/>
          <w:color w:val="000000" w:themeColor="text1"/>
          <w:sz w:val="22"/>
          <w:szCs w:val="22"/>
        </w:rPr>
      </w:pPr>
      <w:r w:rsidRPr="00621817">
        <w:rPr>
          <w:b/>
          <w:color w:val="000000" w:themeColor="text1"/>
          <w:sz w:val="22"/>
          <w:szCs w:val="22"/>
        </w:rPr>
        <w:t>3.3. Исполнитель обязуется:</w:t>
      </w:r>
    </w:p>
    <w:p w14:paraId="04D51E63" w14:textId="6490510A" w:rsidR="00F34696" w:rsidRPr="00621817" w:rsidRDefault="00F34696" w:rsidP="00267A33">
      <w:pPr>
        <w:tabs>
          <w:tab w:val="left" w:pos="360"/>
        </w:tabs>
        <w:jc w:val="both"/>
        <w:rPr>
          <w:b/>
          <w:color w:val="000000" w:themeColor="text1"/>
          <w:sz w:val="22"/>
          <w:szCs w:val="22"/>
        </w:rPr>
      </w:pPr>
      <w:r w:rsidRPr="00621817">
        <w:rPr>
          <w:color w:val="000000" w:themeColor="text1"/>
          <w:sz w:val="22"/>
          <w:szCs w:val="22"/>
        </w:rPr>
        <w:t>3.3.1. Обеспечить централизованную доставку продуктов питания, приготовление пищи, при условии сохранения калорийности, качества, рациона и стоимости. Качество поставляемых продуктов должно соответствовать ГОСТам, ТУ, СанПин.</w:t>
      </w:r>
    </w:p>
    <w:p w14:paraId="7E6A0871" w14:textId="353BE0CB" w:rsidR="00626464" w:rsidRPr="00621817" w:rsidRDefault="00267A33" w:rsidP="00267A33">
      <w:pPr>
        <w:pStyle w:val="a5"/>
        <w:numPr>
          <w:ilvl w:val="0"/>
          <w:numId w:val="37"/>
        </w:numPr>
        <w:ind w:left="0" w:firstLine="0"/>
        <w:jc w:val="both"/>
        <w:rPr>
          <w:b/>
          <w:color w:val="000000" w:themeColor="text1"/>
          <w:sz w:val="22"/>
          <w:szCs w:val="22"/>
        </w:rPr>
      </w:pPr>
      <w:r w:rsidRPr="00621817">
        <w:rPr>
          <w:b/>
          <w:color w:val="000000" w:themeColor="text1"/>
          <w:sz w:val="22"/>
          <w:szCs w:val="22"/>
        </w:rPr>
        <w:t>ОБЯЗАННОСТИ СТОРОН</w:t>
      </w:r>
    </w:p>
    <w:p w14:paraId="66371A31" w14:textId="77777777" w:rsidR="00626464" w:rsidRPr="00621817" w:rsidRDefault="00626464" w:rsidP="00267A33">
      <w:pPr>
        <w:widowControl w:val="0"/>
        <w:jc w:val="both"/>
        <w:rPr>
          <w:b/>
          <w:bCs/>
          <w:color w:val="000000" w:themeColor="text1"/>
          <w:sz w:val="22"/>
          <w:szCs w:val="22"/>
        </w:rPr>
      </w:pPr>
      <w:r w:rsidRPr="00621817">
        <w:rPr>
          <w:b/>
          <w:bCs/>
          <w:color w:val="000000" w:themeColor="text1"/>
          <w:sz w:val="22"/>
          <w:szCs w:val="22"/>
        </w:rPr>
        <w:t xml:space="preserve">4.1. Заказчик по Договору обязан: </w:t>
      </w:r>
    </w:p>
    <w:p w14:paraId="475EAEEE" w14:textId="1AB91574" w:rsidR="00626464" w:rsidRPr="00621817" w:rsidRDefault="00626464" w:rsidP="00267A33">
      <w:pPr>
        <w:widowControl w:val="0"/>
        <w:jc w:val="both"/>
        <w:rPr>
          <w:bCs/>
          <w:color w:val="000000" w:themeColor="text1"/>
          <w:sz w:val="22"/>
          <w:szCs w:val="22"/>
        </w:rPr>
      </w:pPr>
      <w:r w:rsidRPr="00621817">
        <w:rPr>
          <w:bCs/>
          <w:color w:val="000000" w:themeColor="text1"/>
          <w:sz w:val="22"/>
          <w:szCs w:val="22"/>
        </w:rPr>
        <w:t>4.1.1.</w:t>
      </w:r>
      <w:r w:rsidRPr="00621817">
        <w:rPr>
          <w:color w:val="000000" w:themeColor="text1"/>
          <w:sz w:val="22"/>
          <w:szCs w:val="22"/>
        </w:rPr>
        <w:t xml:space="preserve"> Обеспечить на период оказания Услуги Исполнителя электроэнергией, горячей и холодной водой, отоплением и освещением, контролировать их использование исключительно на нужды Заказчика, связанные с организацией питания по настоящему Договору.</w:t>
      </w:r>
    </w:p>
    <w:p w14:paraId="1669B775" w14:textId="36BAC04E" w:rsidR="00626464" w:rsidRPr="00621817" w:rsidRDefault="00626464" w:rsidP="00267A33">
      <w:pPr>
        <w:widowControl w:val="0"/>
        <w:jc w:val="both"/>
        <w:rPr>
          <w:color w:val="000000" w:themeColor="text1"/>
          <w:sz w:val="22"/>
          <w:szCs w:val="22"/>
        </w:rPr>
      </w:pPr>
      <w:r w:rsidRPr="00621817">
        <w:rPr>
          <w:bCs/>
          <w:color w:val="000000" w:themeColor="text1"/>
          <w:sz w:val="22"/>
          <w:szCs w:val="22"/>
        </w:rPr>
        <w:t>4.1.</w:t>
      </w:r>
      <w:r w:rsidR="00936684" w:rsidRPr="00621817">
        <w:rPr>
          <w:bCs/>
          <w:color w:val="000000" w:themeColor="text1"/>
          <w:sz w:val="22"/>
          <w:szCs w:val="22"/>
        </w:rPr>
        <w:t>2</w:t>
      </w:r>
      <w:r w:rsidRPr="00621817">
        <w:rPr>
          <w:bCs/>
          <w:color w:val="000000" w:themeColor="text1"/>
          <w:sz w:val="22"/>
          <w:szCs w:val="22"/>
        </w:rPr>
        <w:t>. Осуществлять контроль за исполнением условий Договора, в том числе сроков оказания услуг, качества оказания услуг, проверки их соответствия условиям Договора и приложений к нему.</w:t>
      </w:r>
      <w:r w:rsidRPr="00621817">
        <w:rPr>
          <w:color w:val="000000" w:themeColor="text1"/>
          <w:sz w:val="22"/>
          <w:szCs w:val="22"/>
        </w:rPr>
        <w:t xml:space="preserve"> </w:t>
      </w:r>
    </w:p>
    <w:p w14:paraId="70AFB28E" w14:textId="7E7D6BCE" w:rsidR="00626464" w:rsidRPr="00621817" w:rsidRDefault="00626464" w:rsidP="00267A33">
      <w:pPr>
        <w:widowControl w:val="0"/>
        <w:jc w:val="both"/>
        <w:rPr>
          <w:bCs/>
          <w:color w:val="000000" w:themeColor="text1"/>
          <w:sz w:val="22"/>
          <w:szCs w:val="22"/>
        </w:rPr>
      </w:pPr>
      <w:r w:rsidRPr="00621817">
        <w:rPr>
          <w:bCs/>
          <w:color w:val="000000" w:themeColor="text1"/>
          <w:sz w:val="22"/>
          <w:szCs w:val="22"/>
        </w:rPr>
        <w:t>4.1.</w:t>
      </w:r>
      <w:r w:rsidR="00936684" w:rsidRPr="00621817">
        <w:rPr>
          <w:bCs/>
          <w:color w:val="000000" w:themeColor="text1"/>
          <w:sz w:val="22"/>
          <w:szCs w:val="22"/>
        </w:rPr>
        <w:t>3</w:t>
      </w:r>
      <w:r w:rsidRPr="00621817">
        <w:rPr>
          <w:bCs/>
          <w:color w:val="000000" w:themeColor="text1"/>
          <w:sz w:val="22"/>
          <w:szCs w:val="22"/>
        </w:rPr>
        <w:t xml:space="preserve">. Согласовывать примерное меню, разработанное и утвержденное Исполнителем, соответствующее требованиям </w:t>
      </w:r>
      <w:r w:rsidR="00AE7246" w:rsidRPr="00621817">
        <w:rPr>
          <w:bCs/>
          <w:color w:val="000000" w:themeColor="text1"/>
          <w:sz w:val="22"/>
          <w:szCs w:val="22"/>
        </w:rPr>
        <w:t>СанПиН 2.4.5.2409-08</w:t>
      </w:r>
      <w:r w:rsidR="006C0A89" w:rsidRPr="00621817">
        <w:rPr>
          <w:bCs/>
          <w:color w:val="000000" w:themeColor="text1"/>
          <w:sz w:val="22"/>
          <w:szCs w:val="22"/>
        </w:rPr>
        <w:t>.</w:t>
      </w:r>
    </w:p>
    <w:p w14:paraId="1F61F47D" w14:textId="205E2B0B" w:rsidR="00626464" w:rsidRPr="00621817" w:rsidRDefault="00626464" w:rsidP="00267A33">
      <w:pPr>
        <w:widowControl w:val="0"/>
        <w:jc w:val="both"/>
        <w:rPr>
          <w:color w:val="000000" w:themeColor="text1"/>
          <w:sz w:val="22"/>
          <w:szCs w:val="22"/>
        </w:rPr>
      </w:pPr>
      <w:r w:rsidRPr="00621817">
        <w:rPr>
          <w:color w:val="000000" w:themeColor="text1"/>
          <w:sz w:val="22"/>
          <w:szCs w:val="22"/>
        </w:rPr>
        <w:t>4.1.</w:t>
      </w:r>
      <w:r w:rsidR="00683BD1" w:rsidRPr="00621817">
        <w:rPr>
          <w:color w:val="000000" w:themeColor="text1"/>
          <w:sz w:val="22"/>
          <w:szCs w:val="22"/>
        </w:rPr>
        <w:t>4</w:t>
      </w:r>
      <w:r w:rsidRPr="00621817">
        <w:rPr>
          <w:color w:val="000000" w:themeColor="text1"/>
          <w:sz w:val="22"/>
          <w:szCs w:val="22"/>
        </w:rPr>
        <w:t>. Сообщать Исполнителю в случае обнаружения при осуществлении контроля и надзора за процессом выполнения услуги отступлений от условий настоящего Договора или иных недостатков.</w:t>
      </w:r>
    </w:p>
    <w:p w14:paraId="0BED1F7A" w14:textId="18FA2070" w:rsidR="00626464" w:rsidRPr="00621817" w:rsidRDefault="00626464" w:rsidP="00267A33">
      <w:pPr>
        <w:tabs>
          <w:tab w:val="left" w:pos="0"/>
          <w:tab w:val="left" w:pos="426"/>
        </w:tabs>
        <w:jc w:val="both"/>
        <w:rPr>
          <w:bCs/>
          <w:color w:val="000000" w:themeColor="text1"/>
          <w:sz w:val="22"/>
          <w:szCs w:val="22"/>
        </w:rPr>
      </w:pPr>
      <w:r w:rsidRPr="00621817">
        <w:rPr>
          <w:bCs/>
          <w:color w:val="000000" w:themeColor="text1"/>
          <w:sz w:val="22"/>
          <w:szCs w:val="22"/>
        </w:rPr>
        <w:t>4.1.</w:t>
      </w:r>
      <w:r w:rsidR="00683BD1" w:rsidRPr="00621817">
        <w:rPr>
          <w:bCs/>
          <w:color w:val="000000" w:themeColor="text1"/>
          <w:sz w:val="22"/>
          <w:szCs w:val="22"/>
        </w:rPr>
        <w:t>5</w:t>
      </w:r>
      <w:r w:rsidRPr="00621817">
        <w:rPr>
          <w:bCs/>
          <w:color w:val="000000" w:themeColor="text1"/>
          <w:sz w:val="22"/>
          <w:szCs w:val="22"/>
        </w:rPr>
        <w:t>. Предоставлять Исполнителю:</w:t>
      </w:r>
    </w:p>
    <w:p w14:paraId="22DD4A69" w14:textId="77777777" w:rsidR="00626464" w:rsidRPr="00621817" w:rsidRDefault="00626464" w:rsidP="00267A33">
      <w:pPr>
        <w:tabs>
          <w:tab w:val="left" w:pos="0"/>
          <w:tab w:val="left" w:pos="426"/>
        </w:tabs>
        <w:jc w:val="both"/>
        <w:rPr>
          <w:bCs/>
          <w:color w:val="000000" w:themeColor="text1"/>
          <w:sz w:val="22"/>
          <w:szCs w:val="22"/>
        </w:rPr>
      </w:pPr>
      <w:r w:rsidRPr="00621817">
        <w:rPr>
          <w:bCs/>
          <w:color w:val="000000" w:themeColor="text1"/>
          <w:sz w:val="22"/>
          <w:szCs w:val="22"/>
        </w:rPr>
        <w:t>– сведения о категориях обучающихся, в том числе сведения о количестве детей с заболеваниями, сопровождающимися в ограничении питания;</w:t>
      </w:r>
    </w:p>
    <w:p w14:paraId="27BD941A" w14:textId="69ACE728" w:rsidR="00626464" w:rsidRPr="00621817" w:rsidRDefault="00626464" w:rsidP="00267A33">
      <w:pPr>
        <w:tabs>
          <w:tab w:val="left" w:pos="0"/>
          <w:tab w:val="left" w:pos="426"/>
        </w:tabs>
        <w:jc w:val="both"/>
        <w:rPr>
          <w:bCs/>
          <w:color w:val="000000" w:themeColor="text1"/>
          <w:sz w:val="22"/>
          <w:szCs w:val="22"/>
        </w:rPr>
      </w:pPr>
      <w:r w:rsidRPr="00621817">
        <w:rPr>
          <w:bCs/>
          <w:color w:val="000000" w:themeColor="text1"/>
          <w:sz w:val="22"/>
          <w:szCs w:val="22"/>
        </w:rPr>
        <w:t xml:space="preserve">– заявки с указанием количества питающихся </w:t>
      </w:r>
      <w:r w:rsidRPr="00621817">
        <w:rPr>
          <w:color w:val="000000" w:themeColor="text1"/>
          <w:sz w:val="22"/>
          <w:szCs w:val="22"/>
        </w:rPr>
        <w:t xml:space="preserve">до 12-00 часов рабочего дня, предшествующего дню оказания </w:t>
      </w:r>
    </w:p>
    <w:p w14:paraId="2EE76504" w14:textId="5D579563" w:rsidR="00626464" w:rsidRPr="00621817" w:rsidRDefault="00626464" w:rsidP="00267A33">
      <w:pPr>
        <w:tabs>
          <w:tab w:val="left" w:pos="0"/>
          <w:tab w:val="left" w:pos="426"/>
        </w:tabs>
        <w:jc w:val="both"/>
        <w:rPr>
          <w:bCs/>
          <w:color w:val="000000" w:themeColor="text1"/>
          <w:sz w:val="22"/>
          <w:szCs w:val="22"/>
        </w:rPr>
      </w:pPr>
      <w:r w:rsidRPr="00621817">
        <w:rPr>
          <w:bCs/>
          <w:color w:val="000000" w:themeColor="text1"/>
          <w:sz w:val="22"/>
          <w:szCs w:val="22"/>
        </w:rPr>
        <w:t>4.1.</w:t>
      </w:r>
      <w:r w:rsidR="00683BD1" w:rsidRPr="00621817">
        <w:rPr>
          <w:bCs/>
          <w:color w:val="000000" w:themeColor="text1"/>
          <w:sz w:val="22"/>
          <w:szCs w:val="22"/>
        </w:rPr>
        <w:t>6</w:t>
      </w:r>
      <w:r w:rsidRPr="00621817">
        <w:rPr>
          <w:bCs/>
          <w:color w:val="000000" w:themeColor="text1"/>
          <w:sz w:val="22"/>
          <w:szCs w:val="22"/>
        </w:rPr>
        <w:t xml:space="preserve">. Ежедневно участвовать в бракераже продукции в составе бракеражной комиссии, в порядке согласно </w:t>
      </w:r>
      <w:r w:rsidRPr="00621817">
        <w:rPr>
          <w:color w:val="000000" w:themeColor="text1"/>
          <w:sz w:val="22"/>
          <w:szCs w:val="22"/>
          <w:lang w:eastAsia="ar-SA"/>
        </w:rPr>
        <w:t>Санитарных правил СанПиН</w:t>
      </w:r>
      <w:r w:rsidR="00AE7246" w:rsidRPr="00621817">
        <w:rPr>
          <w:color w:val="000000" w:themeColor="text1"/>
          <w:sz w:val="22"/>
          <w:szCs w:val="22"/>
          <w:lang w:eastAsia="ar-SA"/>
        </w:rPr>
        <w:t xml:space="preserve"> 2.4.5.2409-08 Санитарно-эпидемиологические требования к организации питания обучающихся в общеобразовательных учреждениях, учреждениях начального и среднего профессионального образования», утвержденный постановлением Главного государственного санитарного врача РФ от 23 июля 2008 года № 45</w:t>
      </w:r>
      <w:r w:rsidRPr="00621817">
        <w:rPr>
          <w:bCs/>
          <w:color w:val="000000" w:themeColor="text1"/>
          <w:sz w:val="22"/>
          <w:szCs w:val="22"/>
        </w:rPr>
        <w:t xml:space="preserve">. </w:t>
      </w:r>
    </w:p>
    <w:p w14:paraId="7E1B0D70" w14:textId="752523D9" w:rsidR="00626464" w:rsidRPr="00621817" w:rsidRDefault="00626464" w:rsidP="00267A33">
      <w:pPr>
        <w:widowControl w:val="0"/>
        <w:jc w:val="both"/>
        <w:rPr>
          <w:bCs/>
          <w:color w:val="000000" w:themeColor="text1"/>
          <w:sz w:val="22"/>
          <w:szCs w:val="22"/>
        </w:rPr>
      </w:pPr>
      <w:r w:rsidRPr="00621817">
        <w:rPr>
          <w:bCs/>
          <w:color w:val="000000" w:themeColor="text1"/>
          <w:sz w:val="22"/>
          <w:szCs w:val="22"/>
        </w:rPr>
        <w:lastRenderedPageBreak/>
        <w:t>4.1.</w:t>
      </w:r>
      <w:r w:rsidR="00683BD1" w:rsidRPr="00621817">
        <w:rPr>
          <w:bCs/>
          <w:color w:val="000000" w:themeColor="text1"/>
          <w:sz w:val="22"/>
          <w:szCs w:val="22"/>
        </w:rPr>
        <w:t>7</w:t>
      </w:r>
      <w:r w:rsidRPr="00621817">
        <w:rPr>
          <w:bCs/>
          <w:color w:val="000000" w:themeColor="text1"/>
          <w:sz w:val="22"/>
          <w:szCs w:val="22"/>
        </w:rPr>
        <w:t>. В случае наступления обстоятельств, препятствующих исполнению Договора, предупредить Исполнителя в течение 48 часов с момента их наступления.</w:t>
      </w:r>
    </w:p>
    <w:p w14:paraId="6EDF6A5C" w14:textId="3C74EC8A" w:rsidR="00626464" w:rsidRPr="00621817" w:rsidRDefault="00626464" w:rsidP="00267A33">
      <w:pPr>
        <w:widowControl w:val="0"/>
        <w:jc w:val="both"/>
        <w:rPr>
          <w:bCs/>
          <w:strike/>
          <w:color w:val="000000" w:themeColor="text1"/>
          <w:sz w:val="22"/>
          <w:szCs w:val="22"/>
        </w:rPr>
      </w:pPr>
      <w:r w:rsidRPr="00621817">
        <w:rPr>
          <w:bCs/>
          <w:color w:val="000000" w:themeColor="text1"/>
          <w:sz w:val="22"/>
          <w:szCs w:val="22"/>
        </w:rPr>
        <w:t>4.1.</w:t>
      </w:r>
      <w:r w:rsidR="00683BD1" w:rsidRPr="00621817">
        <w:rPr>
          <w:bCs/>
          <w:color w:val="000000" w:themeColor="text1"/>
          <w:sz w:val="22"/>
          <w:szCs w:val="22"/>
        </w:rPr>
        <w:t>8</w:t>
      </w:r>
      <w:r w:rsidRPr="00621817">
        <w:rPr>
          <w:bCs/>
          <w:color w:val="000000" w:themeColor="text1"/>
          <w:sz w:val="22"/>
          <w:szCs w:val="22"/>
        </w:rPr>
        <w:t xml:space="preserve">. Обеспечить беспрепятственный проезд к местам разгрузки. </w:t>
      </w:r>
    </w:p>
    <w:p w14:paraId="0C004230" w14:textId="4ECD727F" w:rsidR="00626464" w:rsidRPr="00621817" w:rsidRDefault="00626464" w:rsidP="00267A33">
      <w:pPr>
        <w:widowControl w:val="0"/>
        <w:jc w:val="both"/>
        <w:rPr>
          <w:bCs/>
          <w:color w:val="000000" w:themeColor="text1"/>
          <w:sz w:val="22"/>
          <w:szCs w:val="22"/>
        </w:rPr>
      </w:pPr>
      <w:r w:rsidRPr="00621817">
        <w:rPr>
          <w:bCs/>
          <w:color w:val="000000" w:themeColor="text1"/>
          <w:sz w:val="22"/>
          <w:szCs w:val="22"/>
        </w:rPr>
        <w:t>4.1.</w:t>
      </w:r>
      <w:r w:rsidR="00683BD1" w:rsidRPr="00621817">
        <w:rPr>
          <w:bCs/>
          <w:color w:val="000000" w:themeColor="text1"/>
          <w:sz w:val="22"/>
          <w:szCs w:val="22"/>
        </w:rPr>
        <w:t>9</w:t>
      </w:r>
      <w:r w:rsidRPr="00621817">
        <w:rPr>
          <w:bCs/>
          <w:color w:val="000000" w:themeColor="text1"/>
          <w:sz w:val="22"/>
          <w:szCs w:val="22"/>
        </w:rPr>
        <w:t xml:space="preserve">. Осмотреть продукты питания и принять оказанные услуги. </w:t>
      </w:r>
    </w:p>
    <w:p w14:paraId="00F7DB2C" w14:textId="4E9F4538" w:rsidR="00626464" w:rsidRPr="00621817" w:rsidRDefault="00626464" w:rsidP="00267A33">
      <w:pPr>
        <w:widowControl w:val="0"/>
        <w:jc w:val="both"/>
        <w:rPr>
          <w:color w:val="000000" w:themeColor="text1"/>
          <w:sz w:val="22"/>
          <w:szCs w:val="22"/>
        </w:rPr>
      </w:pPr>
      <w:r w:rsidRPr="00621817">
        <w:rPr>
          <w:bCs/>
          <w:color w:val="000000" w:themeColor="text1"/>
          <w:sz w:val="22"/>
          <w:szCs w:val="22"/>
        </w:rPr>
        <w:t>4.1.1</w:t>
      </w:r>
      <w:r w:rsidR="00683BD1" w:rsidRPr="00621817">
        <w:rPr>
          <w:bCs/>
          <w:color w:val="000000" w:themeColor="text1"/>
          <w:sz w:val="22"/>
          <w:szCs w:val="22"/>
        </w:rPr>
        <w:t>0</w:t>
      </w:r>
      <w:r w:rsidRPr="00621817">
        <w:rPr>
          <w:bCs/>
          <w:color w:val="000000" w:themeColor="text1"/>
          <w:sz w:val="22"/>
          <w:szCs w:val="22"/>
        </w:rPr>
        <w:t>.</w:t>
      </w:r>
      <w:r w:rsidRPr="00621817">
        <w:rPr>
          <w:bCs/>
          <w:i/>
          <w:color w:val="000000" w:themeColor="text1"/>
          <w:sz w:val="22"/>
          <w:szCs w:val="22"/>
        </w:rPr>
        <w:t> </w:t>
      </w:r>
      <w:r w:rsidRPr="00621817">
        <w:rPr>
          <w:bCs/>
          <w:color w:val="000000" w:themeColor="text1"/>
          <w:sz w:val="22"/>
          <w:szCs w:val="22"/>
        </w:rPr>
        <w:t xml:space="preserve">Произвести оплату </w:t>
      </w:r>
      <w:r w:rsidRPr="00621817">
        <w:rPr>
          <w:color w:val="000000" w:themeColor="text1"/>
          <w:sz w:val="22"/>
          <w:szCs w:val="22"/>
        </w:rPr>
        <w:t>на основании подписанного Акта сдачи-приемки оказанных услуг, а также представленных документов в соответствии с разделом 2 Договора.</w:t>
      </w:r>
    </w:p>
    <w:p w14:paraId="3F9FCF25" w14:textId="67FD0D37" w:rsidR="00626464" w:rsidRPr="00621817" w:rsidRDefault="00626464" w:rsidP="00267A33">
      <w:pPr>
        <w:widowControl w:val="0"/>
        <w:jc w:val="both"/>
        <w:rPr>
          <w:bCs/>
          <w:color w:val="000000" w:themeColor="text1"/>
          <w:sz w:val="22"/>
          <w:szCs w:val="22"/>
        </w:rPr>
      </w:pPr>
      <w:r w:rsidRPr="00621817">
        <w:rPr>
          <w:color w:val="000000" w:themeColor="text1"/>
          <w:sz w:val="22"/>
          <w:szCs w:val="22"/>
        </w:rPr>
        <w:t>4.1.1</w:t>
      </w:r>
      <w:r w:rsidR="00683BD1" w:rsidRPr="00621817">
        <w:rPr>
          <w:color w:val="000000" w:themeColor="text1"/>
          <w:sz w:val="22"/>
          <w:szCs w:val="22"/>
        </w:rPr>
        <w:t>1</w:t>
      </w:r>
      <w:r w:rsidRPr="00621817">
        <w:rPr>
          <w:color w:val="000000" w:themeColor="text1"/>
          <w:sz w:val="22"/>
          <w:szCs w:val="22"/>
        </w:rPr>
        <w:t xml:space="preserve">. </w:t>
      </w:r>
      <w:r w:rsidRPr="00621817">
        <w:rPr>
          <w:bCs/>
          <w:color w:val="000000" w:themeColor="text1"/>
          <w:sz w:val="22"/>
          <w:szCs w:val="22"/>
        </w:rPr>
        <w:t xml:space="preserve">Оказывать содействие в оказываемой услуге. </w:t>
      </w:r>
    </w:p>
    <w:p w14:paraId="70DAA611" w14:textId="404B25A8" w:rsidR="00626464" w:rsidRPr="00621817" w:rsidRDefault="00626464" w:rsidP="00267A33">
      <w:pPr>
        <w:tabs>
          <w:tab w:val="left" w:pos="0"/>
          <w:tab w:val="left" w:pos="426"/>
        </w:tabs>
        <w:jc w:val="both"/>
        <w:rPr>
          <w:color w:val="000000" w:themeColor="text1"/>
          <w:sz w:val="22"/>
          <w:szCs w:val="22"/>
        </w:rPr>
      </w:pPr>
      <w:r w:rsidRPr="00621817">
        <w:rPr>
          <w:color w:val="000000" w:themeColor="text1"/>
          <w:sz w:val="22"/>
          <w:szCs w:val="22"/>
        </w:rPr>
        <w:t>4.1.1</w:t>
      </w:r>
      <w:r w:rsidR="00683BD1" w:rsidRPr="00621817">
        <w:rPr>
          <w:color w:val="000000" w:themeColor="text1"/>
          <w:sz w:val="22"/>
          <w:szCs w:val="22"/>
        </w:rPr>
        <w:t>2</w:t>
      </w:r>
      <w:r w:rsidRPr="00621817">
        <w:rPr>
          <w:color w:val="000000" w:themeColor="text1"/>
          <w:sz w:val="22"/>
          <w:szCs w:val="22"/>
        </w:rPr>
        <w:t>. Осуществлять организационную работу по вопросам питания. Назначать и контролировать ответственных лиц, на которых возложены обязанности учёта и контроля организации питания и пропаганды гигиенических основ питания.</w:t>
      </w:r>
    </w:p>
    <w:p w14:paraId="0F21C780" w14:textId="2DEB6F68" w:rsidR="00626464" w:rsidRPr="00621817" w:rsidRDefault="00626464" w:rsidP="00267A33">
      <w:pPr>
        <w:tabs>
          <w:tab w:val="left" w:pos="0"/>
          <w:tab w:val="left" w:pos="426"/>
        </w:tabs>
        <w:jc w:val="both"/>
        <w:rPr>
          <w:color w:val="000000" w:themeColor="text1"/>
          <w:sz w:val="22"/>
          <w:szCs w:val="22"/>
        </w:rPr>
      </w:pPr>
      <w:r w:rsidRPr="00621817">
        <w:rPr>
          <w:bCs/>
          <w:color w:val="000000" w:themeColor="text1"/>
          <w:sz w:val="22"/>
          <w:szCs w:val="22"/>
        </w:rPr>
        <w:t>4.1.1</w:t>
      </w:r>
      <w:r w:rsidR="00683BD1" w:rsidRPr="00621817">
        <w:rPr>
          <w:bCs/>
          <w:color w:val="000000" w:themeColor="text1"/>
          <w:sz w:val="22"/>
          <w:szCs w:val="22"/>
        </w:rPr>
        <w:t>3</w:t>
      </w:r>
      <w:r w:rsidRPr="00621817">
        <w:rPr>
          <w:bCs/>
          <w:color w:val="000000" w:themeColor="text1"/>
          <w:sz w:val="22"/>
          <w:szCs w:val="22"/>
        </w:rPr>
        <w:t xml:space="preserve">. </w:t>
      </w:r>
      <w:r w:rsidRPr="00621817">
        <w:rPr>
          <w:color w:val="000000" w:themeColor="text1"/>
          <w:sz w:val="22"/>
          <w:szCs w:val="22"/>
        </w:rPr>
        <w:t xml:space="preserve">Размещать информацию об условиях организации питания </w:t>
      </w:r>
      <w:r w:rsidR="00683BD1" w:rsidRPr="00621817">
        <w:rPr>
          <w:color w:val="000000" w:themeColor="text1"/>
          <w:sz w:val="22"/>
          <w:szCs w:val="22"/>
        </w:rPr>
        <w:t>обучающихся</w:t>
      </w:r>
      <w:r w:rsidRPr="00621817">
        <w:rPr>
          <w:color w:val="000000" w:themeColor="text1"/>
          <w:sz w:val="22"/>
          <w:szCs w:val="22"/>
        </w:rPr>
        <w:t>, в том числе ежедневное меню на Интернет-ресурсах образовательного учреждения.</w:t>
      </w:r>
    </w:p>
    <w:p w14:paraId="1DEF2D94" w14:textId="5D66D7EE" w:rsidR="00626464" w:rsidRPr="00621817" w:rsidRDefault="00626464" w:rsidP="00267A33">
      <w:pPr>
        <w:jc w:val="both"/>
        <w:rPr>
          <w:bCs/>
          <w:color w:val="000000" w:themeColor="text1"/>
          <w:sz w:val="22"/>
          <w:szCs w:val="22"/>
        </w:rPr>
      </w:pPr>
      <w:r w:rsidRPr="00621817">
        <w:rPr>
          <w:bCs/>
          <w:color w:val="000000" w:themeColor="text1"/>
          <w:sz w:val="22"/>
          <w:szCs w:val="22"/>
        </w:rPr>
        <w:t>4.1.1</w:t>
      </w:r>
      <w:r w:rsidR="00683BD1" w:rsidRPr="00621817">
        <w:rPr>
          <w:bCs/>
          <w:color w:val="000000" w:themeColor="text1"/>
          <w:sz w:val="22"/>
          <w:szCs w:val="22"/>
        </w:rPr>
        <w:t>4</w:t>
      </w:r>
      <w:r w:rsidRPr="00621817">
        <w:rPr>
          <w:bCs/>
          <w:color w:val="000000" w:themeColor="text1"/>
          <w:sz w:val="22"/>
          <w:szCs w:val="22"/>
        </w:rPr>
        <w:t xml:space="preserve">. Предоставить помещения, </w:t>
      </w:r>
      <w:r w:rsidR="00683BD1" w:rsidRPr="00621817">
        <w:rPr>
          <w:bCs/>
          <w:color w:val="000000" w:themeColor="text1"/>
          <w:sz w:val="22"/>
          <w:szCs w:val="22"/>
        </w:rPr>
        <w:t xml:space="preserve">и оборудование </w:t>
      </w:r>
      <w:r w:rsidRPr="00621817">
        <w:rPr>
          <w:bCs/>
          <w:color w:val="000000" w:themeColor="text1"/>
          <w:sz w:val="22"/>
          <w:szCs w:val="22"/>
        </w:rPr>
        <w:t>в соответствии с перечнем (согласно Акту передачи помещения, Акту передачи имущества).</w:t>
      </w:r>
    </w:p>
    <w:p w14:paraId="7BB44374" w14:textId="5F256C77" w:rsidR="00626464" w:rsidRPr="00621817" w:rsidRDefault="00626464" w:rsidP="00267A33">
      <w:pPr>
        <w:jc w:val="both"/>
        <w:rPr>
          <w:bCs/>
          <w:color w:val="000000" w:themeColor="text1"/>
          <w:sz w:val="22"/>
          <w:szCs w:val="22"/>
        </w:rPr>
      </w:pPr>
      <w:r w:rsidRPr="00621817">
        <w:rPr>
          <w:bCs/>
          <w:color w:val="000000" w:themeColor="text1"/>
          <w:sz w:val="22"/>
          <w:szCs w:val="22"/>
        </w:rPr>
        <w:t>4.1.1</w:t>
      </w:r>
      <w:r w:rsidR="00683BD1" w:rsidRPr="00621817">
        <w:rPr>
          <w:bCs/>
          <w:color w:val="000000" w:themeColor="text1"/>
          <w:sz w:val="22"/>
          <w:szCs w:val="22"/>
        </w:rPr>
        <w:t>5</w:t>
      </w:r>
      <w:r w:rsidRPr="00621817">
        <w:rPr>
          <w:bCs/>
          <w:color w:val="000000" w:themeColor="text1"/>
          <w:sz w:val="22"/>
          <w:szCs w:val="22"/>
        </w:rPr>
        <w:t>.</w:t>
      </w:r>
      <w:r w:rsidRPr="00621817">
        <w:rPr>
          <w:color w:val="000000" w:themeColor="text1"/>
          <w:sz w:val="22"/>
          <w:szCs w:val="22"/>
        </w:rPr>
        <w:t xml:space="preserve"> </w:t>
      </w:r>
      <w:r w:rsidRPr="00621817">
        <w:rPr>
          <w:bCs/>
          <w:color w:val="000000" w:themeColor="text1"/>
          <w:sz w:val="22"/>
          <w:szCs w:val="22"/>
        </w:rPr>
        <w:t xml:space="preserve">Назначить в день заключения Договора ответственное лицо для оперативного решения текущих вопросов по Договору и передать Исполнителю информацию об ответственном лице, письменно, лично либо заказным письмом с уведомлением о вручении, либо по адресу электронной почты Исполнителя. </w:t>
      </w:r>
    </w:p>
    <w:p w14:paraId="5E8DDE19" w14:textId="6E130EC6" w:rsidR="00626464" w:rsidRPr="00621817" w:rsidRDefault="00626464" w:rsidP="00267A33">
      <w:pPr>
        <w:widowControl w:val="0"/>
        <w:jc w:val="both"/>
        <w:rPr>
          <w:color w:val="000000" w:themeColor="text1"/>
          <w:sz w:val="22"/>
          <w:szCs w:val="22"/>
        </w:rPr>
      </w:pPr>
      <w:r w:rsidRPr="00621817">
        <w:rPr>
          <w:color w:val="000000" w:themeColor="text1"/>
          <w:sz w:val="22"/>
          <w:szCs w:val="22"/>
        </w:rPr>
        <w:t>4.1.1</w:t>
      </w:r>
      <w:r w:rsidR="00683BD1" w:rsidRPr="00621817">
        <w:rPr>
          <w:color w:val="000000" w:themeColor="text1"/>
          <w:sz w:val="22"/>
          <w:szCs w:val="22"/>
        </w:rPr>
        <w:t>6</w:t>
      </w:r>
      <w:r w:rsidRPr="00621817">
        <w:rPr>
          <w:color w:val="000000" w:themeColor="text1"/>
          <w:sz w:val="22"/>
          <w:szCs w:val="22"/>
        </w:rPr>
        <w:t>. Не реже одного раза в полгода проводить инвентаризацию имущества, переданного Исполнителю по акту приема-передачи.</w:t>
      </w:r>
    </w:p>
    <w:p w14:paraId="03A62EAF" w14:textId="3F7D6310" w:rsidR="00626464" w:rsidRPr="00621817" w:rsidRDefault="00626464" w:rsidP="00267A33">
      <w:pPr>
        <w:widowControl w:val="0"/>
        <w:jc w:val="both"/>
        <w:rPr>
          <w:bCs/>
          <w:color w:val="000000" w:themeColor="text1"/>
          <w:sz w:val="22"/>
          <w:szCs w:val="22"/>
        </w:rPr>
      </w:pPr>
      <w:r w:rsidRPr="00621817">
        <w:rPr>
          <w:bCs/>
          <w:color w:val="000000" w:themeColor="text1"/>
          <w:sz w:val="22"/>
          <w:szCs w:val="22"/>
        </w:rPr>
        <w:t>4.1.</w:t>
      </w:r>
      <w:r w:rsidR="00683BD1" w:rsidRPr="00621817">
        <w:rPr>
          <w:bCs/>
          <w:color w:val="000000" w:themeColor="text1"/>
          <w:sz w:val="22"/>
          <w:szCs w:val="22"/>
        </w:rPr>
        <w:t>17</w:t>
      </w:r>
      <w:r w:rsidRPr="00621817">
        <w:rPr>
          <w:bCs/>
          <w:color w:val="000000" w:themeColor="text1"/>
          <w:sz w:val="22"/>
          <w:szCs w:val="22"/>
        </w:rPr>
        <w:t>. Надлежаще исполнять иные принятые на себя обязательства.</w:t>
      </w:r>
    </w:p>
    <w:p w14:paraId="1959B27D" w14:textId="77777777" w:rsidR="00626464" w:rsidRPr="00621817" w:rsidRDefault="00626464" w:rsidP="00267A33">
      <w:pPr>
        <w:widowControl w:val="0"/>
        <w:jc w:val="both"/>
        <w:rPr>
          <w:b/>
          <w:bCs/>
          <w:color w:val="000000" w:themeColor="text1"/>
          <w:sz w:val="22"/>
          <w:szCs w:val="22"/>
        </w:rPr>
      </w:pPr>
    </w:p>
    <w:p w14:paraId="212120C1" w14:textId="77777777" w:rsidR="00626464" w:rsidRPr="00621817" w:rsidRDefault="00626464" w:rsidP="00267A33">
      <w:pPr>
        <w:widowControl w:val="0"/>
        <w:jc w:val="both"/>
        <w:rPr>
          <w:b/>
          <w:bCs/>
          <w:color w:val="000000" w:themeColor="text1"/>
          <w:sz w:val="22"/>
          <w:szCs w:val="22"/>
        </w:rPr>
      </w:pPr>
      <w:r w:rsidRPr="00621817">
        <w:rPr>
          <w:b/>
          <w:bCs/>
          <w:color w:val="000000" w:themeColor="text1"/>
          <w:sz w:val="22"/>
          <w:szCs w:val="22"/>
        </w:rPr>
        <w:t>4.2. Исполнитель по Договору обязан:</w:t>
      </w:r>
    </w:p>
    <w:p w14:paraId="036F1CA1" w14:textId="07086286" w:rsidR="00626464" w:rsidRPr="00621817" w:rsidRDefault="00626464" w:rsidP="00267A33">
      <w:pPr>
        <w:widowControl w:val="0"/>
        <w:jc w:val="both"/>
        <w:rPr>
          <w:rFonts w:eastAsia="Calibri"/>
          <w:color w:val="000000" w:themeColor="text1"/>
          <w:sz w:val="22"/>
          <w:szCs w:val="22"/>
        </w:rPr>
      </w:pPr>
      <w:r w:rsidRPr="00621817">
        <w:rPr>
          <w:bCs/>
          <w:color w:val="000000" w:themeColor="text1"/>
          <w:sz w:val="22"/>
          <w:szCs w:val="22"/>
        </w:rPr>
        <w:t>4.2.1. Оказать услуги в соответствии с принятыми на себя обязательствами</w:t>
      </w:r>
      <w:r w:rsidR="00D0436C" w:rsidRPr="00621817">
        <w:rPr>
          <w:bCs/>
          <w:color w:val="000000" w:themeColor="text1"/>
          <w:sz w:val="22"/>
          <w:szCs w:val="22"/>
        </w:rPr>
        <w:t>.</w:t>
      </w:r>
    </w:p>
    <w:p w14:paraId="58A9F553" w14:textId="0E11E7B4" w:rsidR="00626464" w:rsidRPr="00621817" w:rsidRDefault="00626464" w:rsidP="00267A33">
      <w:pPr>
        <w:jc w:val="both"/>
        <w:rPr>
          <w:color w:val="000000" w:themeColor="text1"/>
          <w:sz w:val="22"/>
          <w:szCs w:val="22"/>
        </w:rPr>
      </w:pPr>
      <w:r w:rsidRPr="00621817">
        <w:rPr>
          <w:bCs/>
          <w:color w:val="000000" w:themeColor="text1"/>
          <w:sz w:val="22"/>
          <w:szCs w:val="22"/>
        </w:rPr>
        <w:t>4.2.</w:t>
      </w:r>
      <w:r w:rsidR="00F14174" w:rsidRPr="00621817">
        <w:rPr>
          <w:bCs/>
          <w:color w:val="000000" w:themeColor="text1"/>
          <w:sz w:val="22"/>
          <w:szCs w:val="22"/>
        </w:rPr>
        <w:t>2</w:t>
      </w:r>
      <w:r w:rsidRPr="00621817">
        <w:rPr>
          <w:bCs/>
          <w:color w:val="000000" w:themeColor="text1"/>
          <w:sz w:val="22"/>
          <w:szCs w:val="22"/>
        </w:rPr>
        <w:t xml:space="preserve">. Принять </w:t>
      </w:r>
      <w:r w:rsidR="00F14174" w:rsidRPr="00621817">
        <w:rPr>
          <w:bCs/>
          <w:color w:val="000000" w:themeColor="text1"/>
          <w:sz w:val="22"/>
          <w:szCs w:val="22"/>
        </w:rPr>
        <w:t>помещения, и оборудование в соответствии с перечнем.</w:t>
      </w:r>
    </w:p>
    <w:p w14:paraId="52E033F5" w14:textId="7898C9DB" w:rsidR="00626464" w:rsidRPr="00621817" w:rsidRDefault="00626464" w:rsidP="00267A33">
      <w:pPr>
        <w:jc w:val="both"/>
        <w:rPr>
          <w:color w:val="000000" w:themeColor="text1"/>
          <w:sz w:val="22"/>
          <w:szCs w:val="22"/>
        </w:rPr>
      </w:pPr>
      <w:r w:rsidRPr="00621817">
        <w:rPr>
          <w:bCs/>
          <w:color w:val="000000" w:themeColor="text1"/>
          <w:sz w:val="22"/>
          <w:szCs w:val="22"/>
        </w:rPr>
        <w:t>4.2.</w:t>
      </w:r>
      <w:r w:rsidR="00F14174" w:rsidRPr="00621817">
        <w:rPr>
          <w:bCs/>
          <w:color w:val="000000" w:themeColor="text1"/>
          <w:sz w:val="22"/>
          <w:szCs w:val="22"/>
        </w:rPr>
        <w:t>3</w:t>
      </w:r>
      <w:r w:rsidRPr="00621817">
        <w:rPr>
          <w:bCs/>
          <w:color w:val="000000" w:themeColor="text1"/>
          <w:sz w:val="22"/>
          <w:szCs w:val="22"/>
        </w:rPr>
        <w:t>. Согласовывать с Заказчиком примерное меню, которое должно соответствовать требованиям действующего законодательства</w:t>
      </w:r>
      <w:r w:rsidR="00F14174" w:rsidRPr="00621817">
        <w:rPr>
          <w:bCs/>
          <w:color w:val="000000" w:themeColor="text1"/>
          <w:sz w:val="22"/>
          <w:szCs w:val="22"/>
        </w:rPr>
        <w:t>.</w:t>
      </w:r>
    </w:p>
    <w:p w14:paraId="7E36216E" w14:textId="35418989" w:rsidR="00626464" w:rsidRPr="00621817" w:rsidRDefault="00626464" w:rsidP="00267A33">
      <w:pPr>
        <w:jc w:val="both"/>
        <w:rPr>
          <w:bCs/>
          <w:color w:val="000000" w:themeColor="text1"/>
          <w:spacing w:val="-1"/>
          <w:sz w:val="22"/>
          <w:szCs w:val="22"/>
        </w:rPr>
      </w:pPr>
      <w:r w:rsidRPr="00621817">
        <w:rPr>
          <w:color w:val="000000" w:themeColor="text1"/>
          <w:sz w:val="22"/>
          <w:szCs w:val="22"/>
          <w:lang w:eastAsia="ar-SA"/>
        </w:rPr>
        <w:t>4.2.</w:t>
      </w:r>
      <w:r w:rsidR="003C33FC" w:rsidRPr="00621817">
        <w:rPr>
          <w:color w:val="000000" w:themeColor="text1"/>
          <w:sz w:val="22"/>
          <w:szCs w:val="22"/>
          <w:lang w:eastAsia="ar-SA"/>
        </w:rPr>
        <w:t>4</w:t>
      </w:r>
      <w:r w:rsidRPr="00621817">
        <w:rPr>
          <w:color w:val="000000" w:themeColor="text1"/>
          <w:sz w:val="22"/>
          <w:szCs w:val="22"/>
          <w:lang w:eastAsia="ar-SA"/>
        </w:rPr>
        <w:t xml:space="preserve">. </w:t>
      </w:r>
      <w:r w:rsidRPr="00621817">
        <w:rPr>
          <w:color w:val="000000" w:themeColor="text1"/>
          <w:sz w:val="22"/>
          <w:szCs w:val="22"/>
        </w:rPr>
        <w:t>Ежедневно вывешивать утвержденное Заказчиком меню продукции в местах ее реализации</w:t>
      </w:r>
      <w:r w:rsidRPr="00621817">
        <w:rPr>
          <w:color w:val="000000" w:themeColor="text1"/>
          <w:sz w:val="22"/>
          <w:szCs w:val="22"/>
          <w:lang w:eastAsia="ar-SA"/>
        </w:rPr>
        <w:t xml:space="preserve"> </w:t>
      </w:r>
      <w:r w:rsidRPr="00621817">
        <w:rPr>
          <w:color w:val="000000" w:themeColor="text1"/>
          <w:sz w:val="22"/>
          <w:szCs w:val="22"/>
        </w:rPr>
        <w:t xml:space="preserve">с указанием всей информации для потребителя в соответствии с требованиями действующих нормативных актов, в том числе </w:t>
      </w:r>
      <w:r w:rsidRPr="00621817">
        <w:rPr>
          <w:bCs/>
          <w:color w:val="000000" w:themeColor="text1"/>
          <w:spacing w:val="-1"/>
          <w:sz w:val="22"/>
          <w:szCs w:val="22"/>
        </w:rPr>
        <w:t>с указанием наименований и выходов готовых блюд и изделий, энергетической и пищевой ценности.</w:t>
      </w:r>
    </w:p>
    <w:p w14:paraId="7DAD7A95" w14:textId="52896B43" w:rsidR="00626464" w:rsidRPr="00621817" w:rsidRDefault="00626464" w:rsidP="00267A33">
      <w:pPr>
        <w:suppressAutoHyphens/>
        <w:jc w:val="both"/>
        <w:rPr>
          <w:color w:val="000000" w:themeColor="text1"/>
          <w:sz w:val="22"/>
          <w:szCs w:val="22"/>
        </w:rPr>
      </w:pPr>
      <w:r w:rsidRPr="00621817">
        <w:rPr>
          <w:color w:val="000000" w:themeColor="text1"/>
          <w:sz w:val="22"/>
          <w:szCs w:val="22"/>
        </w:rPr>
        <w:t>4.2.</w:t>
      </w:r>
      <w:r w:rsidR="003C33FC" w:rsidRPr="00621817">
        <w:rPr>
          <w:color w:val="000000" w:themeColor="text1"/>
          <w:sz w:val="22"/>
          <w:szCs w:val="22"/>
        </w:rPr>
        <w:t>5</w:t>
      </w:r>
      <w:r w:rsidRPr="00621817">
        <w:rPr>
          <w:color w:val="000000" w:themeColor="text1"/>
          <w:sz w:val="22"/>
          <w:szCs w:val="22"/>
        </w:rPr>
        <w:t xml:space="preserve">. Эксплуатировать переданное в пользование технологическое и холодильное оборудование в соответствии с установленными требованиями и правилами эксплуатации оборудования и содержать его в постоянной исправности. </w:t>
      </w:r>
    </w:p>
    <w:p w14:paraId="49192B0F" w14:textId="70D299DA" w:rsidR="00626464" w:rsidRPr="00621817" w:rsidRDefault="00626464" w:rsidP="00267A33">
      <w:pPr>
        <w:jc w:val="both"/>
        <w:rPr>
          <w:bCs/>
          <w:color w:val="000000" w:themeColor="text1"/>
          <w:spacing w:val="-1"/>
          <w:sz w:val="22"/>
          <w:szCs w:val="22"/>
        </w:rPr>
      </w:pPr>
      <w:r w:rsidRPr="00621817">
        <w:rPr>
          <w:color w:val="000000" w:themeColor="text1"/>
          <w:sz w:val="22"/>
          <w:szCs w:val="22"/>
          <w:lang w:eastAsia="ar-SA"/>
        </w:rPr>
        <w:t>4.2.</w:t>
      </w:r>
      <w:r w:rsidR="003C33FC" w:rsidRPr="00621817">
        <w:rPr>
          <w:color w:val="000000" w:themeColor="text1"/>
          <w:sz w:val="22"/>
          <w:szCs w:val="22"/>
          <w:lang w:eastAsia="ar-SA"/>
        </w:rPr>
        <w:t>6</w:t>
      </w:r>
      <w:r w:rsidRPr="00621817">
        <w:rPr>
          <w:color w:val="000000" w:themeColor="text1"/>
          <w:sz w:val="22"/>
          <w:szCs w:val="22"/>
          <w:lang w:eastAsia="ar-SA"/>
        </w:rPr>
        <w:t xml:space="preserve">. </w:t>
      </w:r>
      <w:r w:rsidRPr="00621817">
        <w:rPr>
          <w:bCs/>
          <w:color w:val="000000" w:themeColor="text1"/>
          <w:spacing w:val="-1"/>
          <w:sz w:val="22"/>
          <w:szCs w:val="22"/>
        </w:rPr>
        <w:t xml:space="preserve">Производить отпуск готовой продукции обучающимся согласно графику выдачи пищи с пищеблока и </w:t>
      </w:r>
      <w:r w:rsidRPr="00621817">
        <w:rPr>
          <w:color w:val="000000" w:themeColor="text1"/>
          <w:sz w:val="22"/>
          <w:szCs w:val="22"/>
          <w:lang w:eastAsia="ar-SA"/>
        </w:rPr>
        <w:t>по весу с выходом блюд и количеством порций</w:t>
      </w:r>
      <w:r w:rsidRPr="00621817">
        <w:rPr>
          <w:bCs/>
          <w:color w:val="000000" w:themeColor="text1"/>
          <w:spacing w:val="-1"/>
          <w:sz w:val="22"/>
          <w:szCs w:val="22"/>
        </w:rPr>
        <w:t xml:space="preserve"> в соответствии с заявкой Заказчика.</w:t>
      </w:r>
    </w:p>
    <w:p w14:paraId="6595ADA5" w14:textId="45877BBB" w:rsidR="00626464" w:rsidRPr="00621817" w:rsidRDefault="00626464" w:rsidP="00267A33">
      <w:pPr>
        <w:jc w:val="both"/>
        <w:rPr>
          <w:color w:val="000000" w:themeColor="text1"/>
          <w:sz w:val="22"/>
          <w:szCs w:val="22"/>
          <w:lang w:eastAsia="ar-SA"/>
        </w:rPr>
      </w:pPr>
      <w:r w:rsidRPr="00621817">
        <w:rPr>
          <w:color w:val="000000" w:themeColor="text1"/>
          <w:sz w:val="22"/>
          <w:szCs w:val="22"/>
          <w:lang w:eastAsia="ar-SA"/>
        </w:rPr>
        <w:t>4.2.</w:t>
      </w:r>
      <w:r w:rsidR="003C33FC" w:rsidRPr="00621817">
        <w:rPr>
          <w:color w:val="000000" w:themeColor="text1"/>
          <w:sz w:val="22"/>
          <w:szCs w:val="22"/>
          <w:lang w:eastAsia="ar-SA"/>
        </w:rPr>
        <w:t>7</w:t>
      </w:r>
      <w:r w:rsidRPr="00621817">
        <w:rPr>
          <w:color w:val="000000" w:themeColor="text1"/>
          <w:sz w:val="22"/>
          <w:szCs w:val="22"/>
          <w:lang w:eastAsia="ar-SA"/>
        </w:rPr>
        <w:t>. Не допускать замены горячего питания выдачей продуктов в потребительской таре.</w:t>
      </w:r>
    </w:p>
    <w:p w14:paraId="3A3392EB" w14:textId="2A1DD6DD" w:rsidR="00626464" w:rsidRPr="00621817" w:rsidRDefault="00626464" w:rsidP="00267A33">
      <w:pPr>
        <w:widowControl w:val="0"/>
        <w:jc w:val="both"/>
        <w:rPr>
          <w:bCs/>
          <w:color w:val="000000" w:themeColor="text1"/>
          <w:sz w:val="22"/>
          <w:szCs w:val="22"/>
        </w:rPr>
      </w:pPr>
      <w:r w:rsidRPr="00621817">
        <w:rPr>
          <w:color w:val="000000" w:themeColor="text1"/>
          <w:sz w:val="22"/>
          <w:szCs w:val="22"/>
          <w:lang w:eastAsia="ar-SA"/>
        </w:rPr>
        <w:t>4.2.</w:t>
      </w:r>
      <w:r w:rsidR="003C33FC" w:rsidRPr="00621817">
        <w:rPr>
          <w:color w:val="000000" w:themeColor="text1"/>
          <w:sz w:val="22"/>
          <w:szCs w:val="22"/>
          <w:lang w:eastAsia="ar-SA"/>
        </w:rPr>
        <w:t>8</w:t>
      </w:r>
      <w:r w:rsidRPr="00621817">
        <w:rPr>
          <w:color w:val="000000" w:themeColor="text1"/>
          <w:sz w:val="22"/>
          <w:szCs w:val="22"/>
          <w:lang w:eastAsia="ar-SA"/>
        </w:rPr>
        <w:t>.</w:t>
      </w:r>
      <w:r w:rsidRPr="00621817">
        <w:rPr>
          <w:bCs/>
          <w:color w:val="000000" w:themeColor="text1"/>
          <w:sz w:val="22"/>
          <w:szCs w:val="22"/>
        </w:rPr>
        <w:t xml:space="preserve"> Ежедневно участвовать в бракераже готовой продукции в составе бракеражной комиссии, в порядке согласно </w:t>
      </w:r>
      <w:r w:rsidRPr="00621817">
        <w:rPr>
          <w:color w:val="000000" w:themeColor="text1"/>
          <w:sz w:val="22"/>
          <w:szCs w:val="22"/>
          <w:lang w:eastAsia="ar-SA"/>
        </w:rPr>
        <w:t xml:space="preserve">Санитарных правил </w:t>
      </w:r>
      <w:r w:rsidR="00AE7246" w:rsidRPr="00621817">
        <w:rPr>
          <w:color w:val="000000" w:themeColor="text1"/>
          <w:sz w:val="22"/>
          <w:szCs w:val="22"/>
          <w:lang w:eastAsia="ar-SA"/>
        </w:rPr>
        <w:t>СанПиН 2.4.5.2409-08 Санитарно-эпидемиологические требования к организации питания обучающихся в общеобразовательных учреждениях, учреждениях начального и среднего профессионального образования», утвержденный постановлением Главного государственного санитарного врача РФ от 23 июля 2008 года № 45</w:t>
      </w:r>
      <w:r w:rsidR="00AE7246" w:rsidRPr="00621817">
        <w:rPr>
          <w:bCs/>
          <w:color w:val="000000" w:themeColor="text1"/>
          <w:sz w:val="22"/>
          <w:szCs w:val="22"/>
        </w:rPr>
        <w:t>.</w:t>
      </w:r>
    </w:p>
    <w:p w14:paraId="67982480" w14:textId="77777777" w:rsidR="00626464" w:rsidRPr="00621817" w:rsidRDefault="00626464" w:rsidP="00267A33">
      <w:pPr>
        <w:widowControl w:val="0"/>
        <w:jc w:val="both"/>
        <w:rPr>
          <w:color w:val="000000" w:themeColor="text1"/>
          <w:sz w:val="22"/>
          <w:szCs w:val="22"/>
        </w:rPr>
      </w:pPr>
      <w:r w:rsidRPr="00621817">
        <w:rPr>
          <w:color w:val="000000" w:themeColor="text1"/>
          <w:sz w:val="22"/>
          <w:szCs w:val="22"/>
        </w:rPr>
        <w:t>Суточная проба отбирается за счет Исполнителя в объеме: порционные блюда – в полном объеме; холодные закуски, первые блюда, гарниры и напитки (третьи блюда) – в количестве не менее 100 г.; порционные вторые блюда, биточки, котлеты, колбаса, бутерброды и т.д. отбирают поштучно, целиком (в объеме одной порции).</w:t>
      </w:r>
    </w:p>
    <w:p w14:paraId="52BD2840" w14:textId="78A11FA5" w:rsidR="00626464" w:rsidRPr="00621817" w:rsidRDefault="00626464" w:rsidP="00267A33">
      <w:pPr>
        <w:widowControl w:val="0"/>
        <w:jc w:val="both"/>
        <w:rPr>
          <w:bCs/>
          <w:color w:val="000000" w:themeColor="text1"/>
          <w:sz w:val="22"/>
          <w:szCs w:val="22"/>
        </w:rPr>
      </w:pPr>
      <w:r w:rsidRPr="00621817">
        <w:rPr>
          <w:bCs/>
          <w:color w:val="000000" w:themeColor="text1"/>
          <w:sz w:val="22"/>
          <w:szCs w:val="22"/>
        </w:rPr>
        <w:t>4.2.</w:t>
      </w:r>
      <w:r w:rsidR="003C33FC" w:rsidRPr="00621817">
        <w:rPr>
          <w:bCs/>
          <w:color w:val="000000" w:themeColor="text1"/>
          <w:sz w:val="22"/>
          <w:szCs w:val="22"/>
        </w:rPr>
        <w:t>9</w:t>
      </w:r>
      <w:r w:rsidRPr="00621817">
        <w:rPr>
          <w:bCs/>
          <w:color w:val="000000" w:themeColor="text1"/>
          <w:sz w:val="22"/>
          <w:szCs w:val="22"/>
        </w:rPr>
        <w:t xml:space="preserve">. </w:t>
      </w:r>
      <w:r w:rsidRPr="00621817">
        <w:rPr>
          <w:color w:val="000000" w:themeColor="text1"/>
          <w:sz w:val="22"/>
          <w:szCs w:val="22"/>
          <w:lang w:eastAsia="ar-SA"/>
        </w:rPr>
        <w:t xml:space="preserve">Обеспечить непосредственно после приготовления пищи отбор и хранение суточной пробы, проводимой </w:t>
      </w:r>
      <w:r w:rsidRPr="00621817">
        <w:rPr>
          <w:color w:val="000000" w:themeColor="text1"/>
          <w:sz w:val="22"/>
          <w:szCs w:val="22"/>
        </w:rPr>
        <w:t>бракеражной комиссией</w:t>
      </w:r>
      <w:r w:rsidRPr="00621817">
        <w:rPr>
          <w:color w:val="000000" w:themeColor="text1"/>
          <w:sz w:val="22"/>
          <w:szCs w:val="22"/>
          <w:lang w:eastAsia="ar-SA"/>
        </w:rPr>
        <w:t>.</w:t>
      </w:r>
    </w:p>
    <w:p w14:paraId="3DBE12B7" w14:textId="55CC9FD9" w:rsidR="00626464" w:rsidRPr="00621817" w:rsidRDefault="00626464" w:rsidP="00267A33">
      <w:pPr>
        <w:widowControl w:val="0"/>
        <w:jc w:val="both"/>
        <w:rPr>
          <w:color w:val="000000" w:themeColor="text1"/>
          <w:sz w:val="22"/>
          <w:szCs w:val="22"/>
        </w:rPr>
      </w:pPr>
      <w:r w:rsidRPr="00621817">
        <w:rPr>
          <w:bCs/>
          <w:color w:val="000000" w:themeColor="text1"/>
          <w:sz w:val="22"/>
          <w:szCs w:val="22"/>
        </w:rPr>
        <w:t>4.2.</w:t>
      </w:r>
      <w:r w:rsidR="003C33FC" w:rsidRPr="00621817">
        <w:rPr>
          <w:bCs/>
          <w:color w:val="000000" w:themeColor="text1"/>
          <w:sz w:val="22"/>
          <w:szCs w:val="22"/>
        </w:rPr>
        <w:t>10</w:t>
      </w:r>
      <w:r w:rsidRPr="00621817">
        <w:rPr>
          <w:bCs/>
          <w:color w:val="000000" w:themeColor="text1"/>
          <w:sz w:val="22"/>
          <w:szCs w:val="22"/>
        </w:rPr>
        <w:t xml:space="preserve">. </w:t>
      </w:r>
      <w:r w:rsidRPr="00621817">
        <w:rPr>
          <w:color w:val="000000" w:themeColor="text1"/>
          <w:sz w:val="22"/>
          <w:szCs w:val="22"/>
        </w:rPr>
        <w:t xml:space="preserve">Назначить в день заключения Договора ответственное лицо для оперативного решения текущих вопросов по Договору и передать Заказчику информацию об ответственном лице письменно лично либо заказным письмом с уведомлением о вручении, либо по адресу электронной почты Заказчика. </w:t>
      </w:r>
    </w:p>
    <w:p w14:paraId="3F653665" w14:textId="63CF1F84" w:rsidR="00626464" w:rsidRPr="00621817" w:rsidRDefault="00626464" w:rsidP="00267A33">
      <w:pPr>
        <w:widowControl w:val="0"/>
        <w:jc w:val="both"/>
        <w:rPr>
          <w:color w:val="000000" w:themeColor="text1"/>
          <w:sz w:val="22"/>
          <w:szCs w:val="22"/>
          <w:lang w:eastAsia="ar-SA"/>
        </w:rPr>
      </w:pPr>
      <w:r w:rsidRPr="00621817">
        <w:rPr>
          <w:color w:val="000000" w:themeColor="text1"/>
          <w:sz w:val="22"/>
          <w:szCs w:val="22"/>
          <w:lang w:eastAsia="ar-SA"/>
        </w:rPr>
        <w:t>4.2.</w:t>
      </w:r>
      <w:r w:rsidR="003C33FC" w:rsidRPr="00621817">
        <w:rPr>
          <w:color w:val="000000" w:themeColor="text1"/>
          <w:sz w:val="22"/>
          <w:szCs w:val="22"/>
          <w:lang w:eastAsia="ar-SA"/>
        </w:rPr>
        <w:t>11</w:t>
      </w:r>
      <w:r w:rsidRPr="00621817">
        <w:rPr>
          <w:color w:val="000000" w:themeColor="text1"/>
          <w:sz w:val="22"/>
          <w:szCs w:val="22"/>
          <w:lang w:eastAsia="ar-SA"/>
        </w:rPr>
        <w:t xml:space="preserve">. </w:t>
      </w:r>
      <w:r w:rsidRPr="00621817">
        <w:rPr>
          <w:color w:val="000000" w:themeColor="text1"/>
          <w:sz w:val="22"/>
          <w:szCs w:val="22"/>
        </w:rPr>
        <w:t>Организовывать питание в соответствии с принципами щадящего питания, предусматривающих использование определенных способов приготовления блюд, таких как варка, тушение, запекание, и исключающих продукты с раздражающими свойствами.</w:t>
      </w:r>
    </w:p>
    <w:p w14:paraId="28E4A3AC" w14:textId="10358523" w:rsidR="00626464" w:rsidRPr="00621817" w:rsidRDefault="00626464" w:rsidP="00267A33">
      <w:pPr>
        <w:jc w:val="both"/>
        <w:rPr>
          <w:color w:val="000000" w:themeColor="text1"/>
          <w:sz w:val="22"/>
          <w:szCs w:val="22"/>
          <w:lang w:eastAsia="ar-SA"/>
        </w:rPr>
      </w:pPr>
      <w:r w:rsidRPr="00621817">
        <w:rPr>
          <w:color w:val="000000" w:themeColor="text1"/>
          <w:sz w:val="22"/>
          <w:szCs w:val="22"/>
          <w:lang w:eastAsia="ar-SA"/>
        </w:rPr>
        <w:t>4.2.</w:t>
      </w:r>
      <w:r w:rsidR="003C33FC" w:rsidRPr="00621817">
        <w:rPr>
          <w:color w:val="000000" w:themeColor="text1"/>
          <w:sz w:val="22"/>
          <w:szCs w:val="22"/>
          <w:lang w:eastAsia="ar-SA"/>
        </w:rPr>
        <w:t>12</w:t>
      </w:r>
      <w:r w:rsidRPr="00621817">
        <w:rPr>
          <w:color w:val="000000" w:themeColor="text1"/>
          <w:sz w:val="22"/>
          <w:szCs w:val="22"/>
          <w:lang w:eastAsia="ar-SA"/>
        </w:rPr>
        <w:t>. </w:t>
      </w:r>
      <w:r w:rsidRPr="00621817">
        <w:rPr>
          <w:color w:val="000000" w:themeColor="text1"/>
          <w:sz w:val="22"/>
          <w:szCs w:val="22"/>
        </w:rPr>
        <w:t>При необходимости доукомплектовать пищеблок Заказчика оборудованием, инвентарем, мебелью, иным имуществом, необходимым Исполнителю для оказания услуг с обеспечением гарантии качества и безопасности.</w:t>
      </w:r>
    </w:p>
    <w:p w14:paraId="6667D54C" w14:textId="7805F029" w:rsidR="00626464" w:rsidRPr="00621817" w:rsidRDefault="00626464" w:rsidP="00267A33">
      <w:pPr>
        <w:jc w:val="both"/>
        <w:rPr>
          <w:color w:val="000000" w:themeColor="text1"/>
          <w:sz w:val="22"/>
          <w:szCs w:val="22"/>
          <w:lang w:eastAsia="ar-SA"/>
        </w:rPr>
      </w:pPr>
      <w:r w:rsidRPr="00621817">
        <w:rPr>
          <w:color w:val="000000" w:themeColor="text1"/>
          <w:sz w:val="22"/>
          <w:szCs w:val="22"/>
          <w:lang w:eastAsia="ar-SA"/>
        </w:rPr>
        <w:t>4.2.</w:t>
      </w:r>
      <w:r w:rsidR="003C33FC" w:rsidRPr="00621817">
        <w:rPr>
          <w:color w:val="000000" w:themeColor="text1"/>
          <w:sz w:val="22"/>
          <w:szCs w:val="22"/>
          <w:lang w:eastAsia="ar-SA"/>
        </w:rPr>
        <w:t>13</w:t>
      </w:r>
      <w:r w:rsidRPr="00621817">
        <w:rPr>
          <w:color w:val="000000" w:themeColor="text1"/>
          <w:sz w:val="22"/>
          <w:szCs w:val="22"/>
          <w:lang w:eastAsia="ar-SA"/>
        </w:rPr>
        <w:t xml:space="preserve">. Укомплектовать столовую достаточным количеством посуды, столовых приборов </w:t>
      </w:r>
      <w:r w:rsidRPr="00621817">
        <w:rPr>
          <w:color w:val="000000" w:themeColor="text1"/>
          <w:sz w:val="22"/>
          <w:szCs w:val="22"/>
        </w:rPr>
        <w:t>(в том числе контрольно-измерительными приборами, согласно ФЗ от 26.06.2008 г. № 102-ФЗ «Об обеспечении единицы измерений»),</w:t>
      </w:r>
      <w:r w:rsidRPr="00621817">
        <w:rPr>
          <w:color w:val="000000" w:themeColor="text1"/>
          <w:sz w:val="22"/>
          <w:szCs w:val="22"/>
          <w:lang w:eastAsia="ar-SA"/>
        </w:rPr>
        <w:t xml:space="preserve"> кухонного инвентаря.</w:t>
      </w:r>
      <w:r w:rsidRPr="00621817">
        <w:rPr>
          <w:color w:val="000000" w:themeColor="text1"/>
          <w:sz w:val="22"/>
          <w:szCs w:val="22"/>
        </w:rPr>
        <w:t xml:space="preserve"> </w:t>
      </w:r>
    </w:p>
    <w:p w14:paraId="386EC051" w14:textId="00625088" w:rsidR="00626464" w:rsidRPr="00621817" w:rsidRDefault="00626464" w:rsidP="00267A33">
      <w:pPr>
        <w:shd w:val="clear" w:color="auto" w:fill="FFFFFF"/>
        <w:tabs>
          <w:tab w:val="left" w:pos="1701"/>
        </w:tabs>
        <w:jc w:val="both"/>
        <w:rPr>
          <w:i/>
          <w:color w:val="000000" w:themeColor="text1"/>
          <w:sz w:val="22"/>
          <w:szCs w:val="22"/>
        </w:rPr>
      </w:pPr>
      <w:r w:rsidRPr="00621817">
        <w:rPr>
          <w:color w:val="000000" w:themeColor="text1"/>
          <w:sz w:val="22"/>
          <w:szCs w:val="22"/>
          <w:lang w:eastAsia="ar-SA"/>
        </w:rPr>
        <w:t>4.2.1</w:t>
      </w:r>
      <w:r w:rsidR="003C33FC" w:rsidRPr="00621817">
        <w:rPr>
          <w:color w:val="000000" w:themeColor="text1"/>
          <w:sz w:val="22"/>
          <w:szCs w:val="22"/>
          <w:lang w:eastAsia="ar-SA"/>
        </w:rPr>
        <w:t>4</w:t>
      </w:r>
      <w:r w:rsidRPr="00621817">
        <w:rPr>
          <w:color w:val="000000" w:themeColor="text1"/>
          <w:sz w:val="22"/>
          <w:szCs w:val="22"/>
          <w:lang w:eastAsia="ar-SA"/>
        </w:rPr>
        <w:t>. Обеспечить чистоту и соблюдение санитарно-эпидемиологического режима в производственных помещениях и кладовых. Содержать в надлежащем порядке помещения в соответствии с санитарно-эпидемиологическими требованиями.</w:t>
      </w:r>
      <w:r w:rsidRPr="00621817">
        <w:rPr>
          <w:color w:val="000000" w:themeColor="text1"/>
          <w:sz w:val="22"/>
          <w:szCs w:val="22"/>
        </w:rPr>
        <w:t xml:space="preserve"> </w:t>
      </w:r>
    </w:p>
    <w:p w14:paraId="0BD4B8FF" w14:textId="71DEBE99" w:rsidR="00626464" w:rsidRPr="00621817" w:rsidRDefault="00626464" w:rsidP="00267A33">
      <w:pPr>
        <w:jc w:val="both"/>
        <w:rPr>
          <w:color w:val="000000" w:themeColor="text1"/>
          <w:sz w:val="22"/>
          <w:szCs w:val="22"/>
          <w:lang w:eastAsia="ar-SA"/>
        </w:rPr>
      </w:pPr>
      <w:r w:rsidRPr="00621817">
        <w:rPr>
          <w:color w:val="000000" w:themeColor="text1"/>
          <w:sz w:val="22"/>
          <w:szCs w:val="22"/>
          <w:lang w:eastAsia="ar-SA"/>
        </w:rPr>
        <w:lastRenderedPageBreak/>
        <w:t>4.2.1</w:t>
      </w:r>
      <w:r w:rsidR="003C33FC" w:rsidRPr="00621817">
        <w:rPr>
          <w:color w:val="000000" w:themeColor="text1"/>
          <w:sz w:val="22"/>
          <w:szCs w:val="22"/>
          <w:lang w:eastAsia="ar-SA"/>
        </w:rPr>
        <w:t>5</w:t>
      </w:r>
      <w:r w:rsidRPr="00621817">
        <w:rPr>
          <w:color w:val="000000" w:themeColor="text1"/>
          <w:sz w:val="22"/>
          <w:szCs w:val="22"/>
          <w:lang w:eastAsia="ar-SA"/>
        </w:rPr>
        <w:t xml:space="preserve">. </w:t>
      </w:r>
      <w:r w:rsidRPr="00621817">
        <w:rPr>
          <w:color w:val="000000" w:themeColor="text1"/>
          <w:sz w:val="22"/>
          <w:szCs w:val="22"/>
        </w:rPr>
        <w:t>Обеспечить правильную и бережную эксплуатацию оборудования и помещений пищеблока Заказчика, с соблюдением установленных правил и требований санитарной, технической и пожарной безопасности.</w:t>
      </w:r>
    </w:p>
    <w:p w14:paraId="7AC9D2BE" w14:textId="68F0F35E" w:rsidR="00626464" w:rsidRPr="00621817" w:rsidRDefault="00626464" w:rsidP="00267A33">
      <w:pPr>
        <w:shd w:val="clear" w:color="auto" w:fill="FFFFFF"/>
        <w:tabs>
          <w:tab w:val="left" w:pos="1701"/>
        </w:tabs>
        <w:jc w:val="both"/>
        <w:rPr>
          <w:color w:val="000000" w:themeColor="text1"/>
          <w:sz w:val="22"/>
          <w:szCs w:val="22"/>
          <w:lang w:eastAsia="ar-SA"/>
        </w:rPr>
      </w:pPr>
      <w:r w:rsidRPr="00621817">
        <w:rPr>
          <w:color w:val="000000" w:themeColor="text1"/>
          <w:sz w:val="22"/>
          <w:szCs w:val="22"/>
          <w:lang w:eastAsia="ar-SA"/>
        </w:rPr>
        <w:t>4.2.1</w:t>
      </w:r>
      <w:r w:rsidR="003C33FC" w:rsidRPr="00621817">
        <w:rPr>
          <w:color w:val="000000" w:themeColor="text1"/>
          <w:sz w:val="22"/>
          <w:szCs w:val="22"/>
          <w:lang w:eastAsia="ar-SA"/>
        </w:rPr>
        <w:t>6</w:t>
      </w:r>
      <w:r w:rsidRPr="00621817">
        <w:rPr>
          <w:color w:val="000000" w:themeColor="text1"/>
          <w:sz w:val="22"/>
          <w:szCs w:val="22"/>
          <w:lang w:eastAsia="ar-SA"/>
        </w:rPr>
        <w:t xml:space="preserve">. Производить </w:t>
      </w:r>
      <w:r w:rsidRPr="00621817">
        <w:rPr>
          <w:color w:val="000000" w:themeColor="text1"/>
          <w:sz w:val="22"/>
          <w:szCs w:val="22"/>
        </w:rPr>
        <w:t>своевременное</w:t>
      </w:r>
      <w:r w:rsidRPr="00621817">
        <w:rPr>
          <w:color w:val="000000" w:themeColor="text1"/>
          <w:sz w:val="22"/>
          <w:szCs w:val="22"/>
          <w:lang w:eastAsia="ar-SA"/>
        </w:rPr>
        <w:t xml:space="preserve"> техобслуживание и при необходимости ремонт технологического, холодильного, сантехнического оборудования пищеблока</w:t>
      </w:r>
      <w:r w:rsidRPr="00621817">
        <w:rPr>
          <w:color w:val="000000" w:themeColor="text1"/>
          <w:sz w:val="22"/>
          <w:szCs w:val="22"/>
        </w:rPr>
        <w:t xml:space="preserve"> </w:t>
      </w:r>
      <w:r w:rsidRPr="00621817">
        <w:rPr>
          <w:color w:val="000000" w:themeColor="text1"/>
          <w:sz w:val="22"/>
          <w:szCs w:val="22"/>
          <w:lang w:eastAsia="ar-SA"/>
        </w:rPr>
        <w:t>в соответствии с требованиями нормативных правовых актов, регламентов, Технических паспортов.</w:t>
      </w:r>
    </w:p>
    <w:p w14:paraId="2BA6C780" w14:textId="7B35DC24" w:rsidR="00626464" w:rsidRPr="00621817" w:rsidRDefault="00626464" w:rsidP="00267A33">
      <w:pPr>
        <w:shd w:val="clear" w:color="auto" w:fill="FFFFFF"/>
        <w:tabs>
          <w:tab w:val="left" w:pos="1701"/>
        </w:tabs>
        <w:jc w:val="both"/>
        <w:rPr>
          <w:color w:val="000000" w:themeColor="text1"/>
          <w:sz w:val="22"/>
          <w:szCs w:val="22"/>
        </w:rPr>
      </w:pPr>
      <w:r w:rsidRPr="00621817">
        <w:rPr>
          <w:color w:val="000000" w:themeColor="text1"/>
          <w:sz w:val="22"/>
          <w:szCs w:val="22"/>
        </w:rPr>
        <w:t>4.2.</w:t>
      </w:r>
      <w:r w:rsidR="003C33FC" w:rsidRPr="00621817">
        <w:rPr>
          <w:color w:val="000000" w:themeColor="text1"/>
          <w:sz w:val="22"/>
          <w:szCs w:val="22"/>
        </w:rPr>
        <w:t>17</w:t>
      </w:r>
      <w:r w:rsidRPr="00621817">
        <w:rPr>
          <w:color w:val="000000" w:themeColor="text1"/>
          <w:sz w:val="22"/>
          <w:szCs w:val="22"/>
        </w:rPr>
        <w:t xml:space="preserve">. В случае приведения в непригодность по вине Исполнителя помещений пищеблока, технологического и холодильного оборудования, инвентаря, мебели, иного имущества переданных Исполнителю для оказания Услуг, возмещать Заказчику стоимость основных средств, другого имущества по рыночной цене, действующей на момент установления такого факта. </w:t>
      </w:r>
    </w:p>
    <w:p w14:paraId="3840325F" w14:textId="182C7095" w:rsidR="00626464" w:rsidRPr="00621817" w:rsidRDefault="00626464" w:rsidP="00267A33">
      <w:pPr>
        <w:shd w:val="clear" w:color="auto" w:fill="FFFFFF"/>
        <w:tabs>
          <w:tab w:val="left" w:pos="1701"/>
        </w:tabs>
        <w:jc w:val="both"/>
        <w:rPr>
          <w:color w:val="000000" w:themeColor="text1"/>
          <w:sz w:val="22"/>
          <w:szCs w:val="22"/>
        </w:rPr>
      </w:pPr>
      <w:r w:rsidRPr="00621817">
        <w:rPr>
          <w:color w:val="000000" w:themeColor="text1"/>
          <w:sz w:val="22"/>
          <w:szCs w:val="22"/>
        </w:rPr>
        <w:t>4.2.</w:t>
      </w:r>
      <w:r w:rsidR="003C33FC" w:rsidRPr="00621817">
        <w:rPr>
          <w:color w:val="000000" w:themeColor="text1"/>
          <w:sz w:val="22"/>
          <w:szCs w:val="22"/>
        </w:rPr>
        <w:t>18</w:t>
      </w:r>
      <w:r w:rsidRPr="00621817">
        <w:rPr>
          <w:color w:val="000000" w:themeColor="text1"/>
          <w:sz w:val="22"/>
          <w:szCs w:val="22"/>
        </w:rPr>
        <w:t>. Производить экономный расход электроэнергии и воды.</w:t>
      </w:r>
    </w:p>
    <w:p w14:paraId="11D93B2F" w14:textId="3989967F" w:rsidR="00626464" w:rsidRPr="00621817" w:rsidRDefault="00626464" w:rsidP="00267A33">
      <w:pPr>
        <w:jc w:val="both"/>
        <w:rPr>
          <w:color w:val="000000" w:themeColor="text1"/>
          <w:sz w:val="22"/>
          <w:szCs w:val="22"/>
        </w:rPr>
      </w:pPr>
      <w:r w:rsidRPr="00621817">
        <w:rPr>
          <w:color w:val="000000" w:themeColor="text1"/>
          <w:sz w:val="22"/>
          <w:szCs w:val="22"/>
        </w:rPr>
        <w:t>4.2.</w:t>
      </w:r>
      <w:r w:rsidR="003C33FC" w:rsidRPr="00621817">
        <w:rPr>
          <w:color w:val="000000" w:themeColor="text1"/>
          <w:sz w:val="22"/>
          <w:szCs w:val="22"/>
        </w:rPr>
        <w:t>19</w:t>
      </w:r>
      <w:r w:rsidRPr="00621817">
        <w:rPr>
          <w:color w:val="000000" w:themeColor="text1"/>
          <w:sz w:val="22"/>
          <w:szCs w:val="22"/>
        </w:rPr>
        <w:t>. Обеспечить ведение необходимой технологической и нормативной документации (разработать технологические и технико-технологические карты, картотек блюд, инструкции по охране труда, инструкции по эксплуатации производственного оборудования в производственных помещений, журнал бракеража пищевых продуктов и продовольственного сырья, журнал бракеража готовой кулинарной продукции, журнал здоровья, журнал проведения витаминизации третьих и сладких блюд, журнал учета температурного режима холодильного оборудования, меню-раскладки, ежедневное меню, программу производственного контроля, а также иных документов в соответствии с действующим законодательством).</w:t>
      </w:r>
    </w:p>
    <w:p w14:paraId="55C0374A" w14:textId="5C48ACC5" w:rsidR="00626464" w:rsidRPr="00621817" w:rsidRDefault="00626464" w:rsidP="00267A33">
      <w:pPr>
        <w:suppressAutoHyphens/>
        <w:jc w:val="both"/>
        <w:rPr>
          <w:color w:val="000000" w:themeColor="text1"/>
          <w:sz w:val="22"/>
          <w:szCs w:val="22"/>
        </w:rPr>
      </w:pPr>
      <w:r w:rsidRPr="00621817">
        <w:rPr>
          <w:color w:val="000000" w:themeColor="text1"/>
          <w:sz w:val="22"/>
          <w:szCs w:val="22"/>
          <w:lang w:eastAsia="ar-SA"/>
        </w:rPr>
        <w:t>4.2.</w:t>
      </w:r>
      <w:r w:rsidR="003C33FC" w:rsidRPr="00621817">
        <w:rPr>
          <w:color w:val="000000" w:themeColor="text1"/>
          <w:sz w:val="22"/>
          <w:szCs w:val="22"/>
          <w:lang w:eastAsia="ar-SA"/>
        </w:rPr>
        <w:t>20</w:t>
      </w:r>
      <w:r w:rsidRPr="00621817">
        <w:rPr>
          <w:color w:val="000000" w:themeColor="text1"/>
          <w:sz w:val="22"/>
          <w:szCs w:val="22"/>
          <w:lang w:eastAsia="ar-SA"/>
        </w:rPr>
        <w:t xml:space="preserve">. </w:t>
      </w:r>
      <w:r w:rsidRPr="00621817">
        <w:rPr>
          <w:color w:val="000000" w:themeColor="text1"/>
          <w:sz w:val="22"/>
          <w:szCs w:val="22"/>
        </w:rPr>
        <w:t>Обеспечить наличие на пищеблоке Заказчика аптечки для оказания первой медицинской помощи и ее своевременное пополнение.</w:t>
      </w:r>
    </w:p>
    <w:p w14:paraId="4A15FB15" w14:textId="379F88AC" w:rsidR="00626464" w:rsidRPr="00621817" w:rsidRDefault="00626464" w:rsidP="00267A33">
      <w:pPr>
        <w:jc w:val="both"/>
        <w:rPr>
          <w:bCs/>
          <w:color w:val="000000" w:themeColor="text1"/>
          <w:sz w:val="22"/>
          <w:szCs w:val="22"/>
        </w:rPr>
      </w:pPr>
      <w:r w:rsidRPr="00621817">
        <w:rPr>
          <w:color w:val="000000" w:themeColor="text1"/>
          <w:sz w:val="22"/>
          <w:szCs w:val="22"/>
          <w:lang w:eastAsia="ar-SA"/>
        </w:rPr>
        <w:t>4.2.2</w:t>
      </w:r>
      <w:r w:rsidR="003C33FC" w:rsidRPr="00621817">
        <w:rPr>
          <w:color w:val="000000" w:themeColor="text1"/>
          <w:sz w:val="22"/>
          <w:szCs w:val="22"/>
          <w:lang w:eastAsia="ar-SA"/>
        </w:rPr>
        <w:t>1</w:t>
      </w:r>
      <w:r w:rsidRPr="00621817">
        <w:rPr>
          <w:color w:val="000000" w:themeColor="text1"/>
          <w:sz w:val="22"/>
          <w:szCs w:val="22"/>
          <w:lang w:eastAsia="ar-SA"/>
        </w:rPr>
        <w:t>.</w:t>
      </w:r>
      <w:r w:rsidRPr="00621817">
        <w:rPr>
          <w:bCs/>
          <w:color w:val="000000" w:themeColor="text1"/>
          <w:sz w:val="22"/>
          <w:szCs w:val="22"/>
        </w:rPr>
        <w:t xml:space="preserve"> Обеспечить оказание услуг квалифицированными кадрами,</w:t>
      </w:r>
      <w:r w:rsidRPr="00621817">
        <w:rPr>
          <w:color w:val="000000" w:themeColor="text1"/>
          <w:sz w:val="22"/>
          <w:szCs w:val="22"/>
        </w:rPr>
        <w:t xml:space="preserve"> не имеющими ограничений, установленных трудовым законодательством Российской Федерации,</w:t>
      </w:r>
      <w:r w:rsidRPr="00621817">
        <w:rPr>
          <w:bCs/>
          <w:color w:val="000000" w:themeColor="text1"/>
          <w:sz w:val="22"/>
          <w:szCs w:val="22"/>
        </w:rPr>
        <w:t xml:space="preserve"> обладающими соответствующей профессиональной квалификацией и имеющими действующие медицинские книжки и прививочные сертификаты с отметками о своевременном прохождении всех необходимых осмотров, обследований, прививок, согласно санитарному законодательству, включая аттестацию по гигиеническому обучению, справки об отсутствии судимости или факта уголовного преследования.</w:t>
      </w:r>
    </w:p>
    <w:p w14:paraId="484E2F5E" w14:textId="1F51AC6A" w:rsidR="00626464" w:rsidRPr="00621817" w:rsidRDefault="00626464" w:rsidP="00267A33">
      <w:pPr>
        <w:jc w:val="both"/>
        <w:rPr>
          <w:bCs/>
          <w:color w:val="000000" w:themeColor="text1"/>
          <w:sz w:val="22"/>
          <w:szCs w:val="22"/>
        </w:rPr>
      </w:pPr>
      <w:r w:rsidRPr="00621817">
        <w:rPr>
          <w:bCs/>
          <w:color w:val="000000" w:themeColor="text1"/>
          <w:sz w:val="22"/>
          <w:szCs w:val="22"/>
        </w:rPr>
        <w:t>4.2.2</w:t>
      </w:r>
      <w:r w:rsidR="003C33FC" w:rsidRPr="00621817">
        <w:rPr>
          <w:bCs/>
          <w:color w:val="000000" w:themeColor="text1"/>
          <w:sz w:val="22"/>
          <w:szCs w:val="22"/>
        </w:rPr>
        <w:t>2</w:t>
      </w:r>
      <w:r w:rsidRPr="00621817">
        <w:rPr>
          <w:bCs/>
          <w:color w:val="000000" w:themeColor="text1"/>
          <w:sz w:val="22"/>
          <w:szCs w:val="22"/>
        </w:rPr>
        <w:t>. Отстранять от работы лиц, не имеющих специальной одежды и действующей медицинской книжки, установленного образца с результатами медицинских обследований и лабораторных исследований, сведений о прививках, перенесенных инфекционных заболеваниях, сведений о прохождении профессиональной гигиенической подготовки и аттестации, допуска к работе, а также лиц, находящихся в нетрезвом состоянии, лиц с гнойничковыми заболеваниями кожи, иными явными признаками заболеваний.</w:t>
      </w:r>
    </w:p>
    <w:p w14:paraId="7A7C01B6" w14:textId="6A9DB8E8" w:rsidR="00626464" w:rsidRPr="00621817" w:rsidRDefault="00626464" w:rsidP="00267A33">
      <w:pPr>
        <w:widowControl w:val="0"/>
        <w:jc w:val="both"/>
        <w:rPr>
          <w:bCs/>
          <w:color w:val="000000" w:themeColor="text1"/>
          <w:sz w:val="22"/>
          <w:szCs w:val="22"/>
        </w:rPr>
      </w:pPr>
      <w:r w:rsidRPr="00621817">
        <w:rPr>
          <w:color w:val="000000" w:themeColor="text1"/>
          <w:sz w:val="22"/>
          <w:szCs w:val="22"/>
        </w:rPr>
        <w:t>4.2.2</w:t>
      </w:r>
      <w:r w:rsidR="003C33FC" w:rsidRPr="00621817">
        <w:rPr>
          <w:color w:val="000000" w:themeColor="text1"/>
          <w:sz w:val="22"/>
          <w:szCs w:val="22"/>
        </w:rPr>
        <w:t>3</w:t>
      </w:r>
      <w:r w:rsidRPr="00621817">
        <w:rPr>
          <w:color w:val="000000" w:themeColor="text1"/>
          <w:sz w:val="22"/>
          <w:szCs w:val="22"/>
        </w:rPr>
        <w:t>. Контролировать состояние условий труда на рабочих местах, соблюдение правил безопасности и охраны труда, правильность применения работниками средств индивидуальной и коллективной защиты.</w:t>
      </w:r>
    </w:p>
    <w:p w14:paraId="025A97C9" w14:textId="7CF5041E" w:rsidR="00626464" w:rsidRPr="00621817" w:rsidRDefault="00626464" w:rsidP="00267A33">
      <w:pPr>
        <w:widowControl w:val="0"/>
        <w:jc w:val="both"/>
        <w:rPr>
          <w:bCs/>
          <w:color w:val="000000" w:themeColor="text1"/>
          <w:sz w:val="22"/>
          <w:szCs w:val="22"/>
        </w:rPr>
      </w:pPr>
      <w:r w:rsidRPr="00621817">
        <w:rPr>
          <w:bCs/>
          <w:color w:val="000000" w:themeColor="text1"/>
          <w:sz w:val="22"/>
          <w:szCs w:val="22"/>
        </w:rPr>
        <w:t>4.2.2</w:t>
      </w:r>
      <w:r w:rsidR="003C33FC" w:rsidRPr="00621817">
        <w:rPr>
          <w:bCs/>
          <w:color w:val="000000" w:themeColor="text1"/>
          <w:sz w:val="22"/>
          <w:szCs w:val="22"/>
        </w:rPr>
        <w:t>4</w:t>
      </w:r>
      <w:r w:rsidRPr="00621817">
        <w:rPr>
          <w:bCs/>
          <w:color w:val="000000" w:themeColor="text1"/>
          <w:sz w:val="22"/>
          <w:szCs w:val="22"/>
        </w:rPr>
        <w:t>. Обеспечить предоставление качественного и безопасного питания,</w:t>
      </w:r>
      <w:r w:rsidRPr="00621817">
        <w:rPr>
          <w:color w:val="000000" w:themeColor="text1"/>
          <w:sz w:val="22"/>
          <w:szCs w:val="22"/>
        </w:rPr>
        <w:t xml:space="preserve"> </w:t>
      </w:r>
      <w:r w:rsidRPr="00621817">
        <w:rPr>
          <w:bCs/>
          <w:color w:val="000000" w:themeColor="text1"/>
          <w:sz w:val="22"/>
          <w:szCs w:val="22"/>
        </w:rPr>
        <w:t>соблюдение правил приемки поступающих продуктов питания, требований к кулинарной обработке продуктов питания, соблюдение условий и сроков хранения и реализации продуктов питания с соблюдением технологии приготовления блюд, а также всех санитарно-противоэпидемических правил и норм, а также других норм и правил питания, выполняя все требования Заказчика.</w:t>
      </w:r>
    </w:p>
    <w:p w14:paraId="687DA673" w14:textId="05BC7CA5" w:rsidR="00626464" w:rsidRPr="00621817" w:rsidRDefault="00626464" w:rsidP="00267A33">
      <w:pPr>
        <w:widowControl w:val="0"/>
        <w:jc w:val="both"/>
        <w:rPr>
          <w:bCs/>
          <w:color w:val="000000" w:themeColor="text1"/>
          <w:sz w:val="22"/>
          <w:szCs w:val="22"/>
        </w:rPr>
      </w:pPr>
      <w:r w:rsidRPr="00621817">
        <w:rPr>
          <w:bCs/>
          <w:color w:val="000000" w:themeColor="text1"/>
          <w:sz w:val="22"/>
          <w:szCs w:val="22"/>
        </w:rPr>
        <w:t>4.2.2</w:t>
      </w:r>
      <w:r w:rsidR="003C33FC" w:rsidRPr="00621817">
        <w:rPr>
          <w:bCs/>
          <w:color w:val="000000" w:themeColor="text1"/>
          <w:sz w:val="22"/>
          <w:szCs w:val="22"/>
        </w:rPr>
        <w:t>5</w:t>
      </w:r>
      <w:r w:rsidRPr="00621817">
        <w:rPr>
          <w:bCs/>
          <w:color w:val="000000" w:themeColor="text1"/>
          <w:sz w:val="22"/>
          <w:szCs w:val="22"/>
        </w:rPr>
        <w:t>.</w:t>
      </w:r>
      <w:r w:rsidRPr="00621817">
        <w:rPr>
          <w:color w:val="000000" w:themeColor="text1"/>
          <w:sz w:val="22"/>
          <w:szCs w:val="22"/>
        </w:rPr>
        <w:t xml:space="preserve"> </w:t>
      </w:r>
      <w:r w:rsidRPr="00621817">
        <w:rPr>
          <w:bCs/>
          <w:color w:val="000000" w:themeColor="text1"/>
          <w:sz w:val="22"/>
          <w:szCs w:val="22"/>
        </w:rPr>
        <w:t>Производить оперативный внутренний, производственный контроль всех этапов процесса получения, обработки продуктов питания, а также выдачи готовых блюд в соответствии с санитарно-эпидемиологическими и другими правилами и нормами.</w:t>
      </w:r>
    </w:p>
    <w:p w14:paraId="37677EF8" w14:textId="0B88D6C4" w:rsidR="00626464" w:rsidRPr="00621817" w:rsidRDefault="00626464" w:rsidP="00267A33">
      <w:pPr>
        <w:widowControl w:val="0"/>
        <w:jc w:val="both"/>
        <w:rPr>
          <w:bCs/>
          <w:color w:val="000000" w:themeColor="text1"/>
          <w:sz w:val="22"/>
          <w:szCs w:val="22"/>
        </w:rPr>
      </w:pPr>
      <w:r w:rsidRPr="00621817">
        <w:rPr>
          <w:color w:val="000000" w:themeColor="text1"/>
          <w:sz w:val="22"/>
          <w:szCs w:val="22"/>
        </w:rPr>
        <w:t>4.2.2</w:t>
      </w:r>
      <w:r w:rsidR="003C33FC" w:rsidRPr="00621817">
        <w:rPr>
          <w:color w:val="000000" w:themeColor="text1"/>
          <w:sz w:val="22"/>
          <w:szCs w:val="22"/>
        </w:rPr>
        <w:t>6</w:t>
      </w:r>
      <w:r w:rsidRPr="00621817">
        <w:rPr>
          <w:color w:val="000000" w:themeColor="text1"/>
          <w:sz w:val="22"/>
          <w:szCs w:val="22"/>
        </w:rPr>
        <w:t xml:space="preserve">. Осуществлять за свой счет систематический производственный контроль, включая лабораторно-инструментальный </w:t>
      </w:r>
      <w:r w:rsidRPr="00621817">
        <w:rPr>
          <w:bCs/>
          <w:color w:val="000000" w:themeColor="text1"/>
          <w:sz w:val="22"/>
          <w:szCs w:val="22"/>
        </w:rPr>
        <w:t>контроль качества и безопасности приготовляемой пищи</w:t>
      </w:r>
      <w:r w:rsidRPr="00621817">
        <w:rPr>
          <w:color w:val="000000" w:themeColor="text1"/>
          <w:sz w:val="22"/>
          <w:szCs w:val="22"/>
        </w:rPr>
        <w:t xml:space="preserve"> проводимый в аккредитованных испытательных лабораториях в номенклатуре, объеме и периодичности проведения лабораторных и инструментальных исследований в соответствии с </w:t>
      </w:r>
      <w:hyperlink r:id="rId5" w:anchor="/document/12161898/entry/1000" w:history="1">
        <w:r w:rsidRPr="00621817">
          <w:rPr>
            <w:color w:val="000000" w:themeColor="text1"/>
            <w:sz w:val="22"/>
            <w:szCs w:val="22"/>
          </w:rPr>
          <w:t xml:space="preserve">СанПиН </w:t>
        </w:r>
        <w:r w:rsidR="00AE7246" w:rsidRPr="00621817">
          <w:rPr>
            <w:color w:val="000000" w:themeColor="text1"/>
            <w:sz w:val="22"/>
            <w:szCs w:val="22"/>
          </w:rPr>
          <w:t>2.4.5.2409-08</w:t>
        </w:r>
      </w:hyperlink>
      <w:r w:rsidRPr="00621817">
        <w:rPr>
          <w:color w:val="000000" w:themeColor="text1"/>
          <w:sz w:val="22"/>
          <w:szCs w:val="22"/>
        </w:rPr>
        <w:t xml:space="preserve">,  основываясь на принципах </w:t>
      </w:r>
      <w:r w:rsidRPr="00621817">
        <w:rPr>
          <w:bCs/>
          <w:color w:val="000000" w:themeColor="text1"/>
          <w:sz w:val="22"/>
          <w:szCs w:val="22"/>
        </w:rPr>
        <w:t xml:space="preserve">ХАССП согласно </w:t>
      </w:r>
      <w:r w:rsidRPr="00621817">
        <w:rPr>
          <w:color w:val="000000" w:themeColor="text1"/>
          <w:sz w:val="22"/>
          <w:szCs w:val="22"/>
        </w:rPr>
        <w:t xml:space="preserve">Технического регламента Таможенного союза ТР ТС 021/2011, принятый решением Комиссии Таможенного Союза от 9 декабря 2011 года № 880 «О безопасности пищевой продукции» </w:t>
      </w:r>
      <w:r w:rsidRPr="00621817">
        <w:rPr>
          <w:bCs/>
          <w:color w:val="000000" w:themeColor="text1"/>
          <w:sz w:val="22"/>
          <w:szCs w:val="22"/>
        </w:rPr>
        <w:t>с предоставлением результатов Заказчику в сроки, определяемые законодательством Российской Федерации.</w:t>
      </w:r>
    </w:p>
    <w:p w14:paraId="187EBDDF" w14:textId="64E0FFC5" w:rsidR="00626464" w:rsidRPr="00621817" w:rsidRDefault="00626464" w:rsidP="00267A33">
      <w:pPr>
        <w:widowControl w:val="0"/>
        <w:jc w:val="both"/>
        <w:rPr>
          <w:bCs/>
          <w:color w:val="000000" w:themeColor="text1"/>
          <w:sz w:val="22"/>
          <w:szCs w:val="22"/>
        </w:rPr>
      </w:pPr>
      <w:r w:rsidRPr="00621817">
        <w:rPr>
          <w:bCs/>
          <w:color w:val="000000" w:themeColor="text1"/>
          <w:sz w:val="22"/>
          <w:szCs w:val="22"/>
        </w:rPr>
        <w:t>4.2.</w:t>
      </w:r>
      <w:r w:rsidR="003C33FC" w:rsidRPr="00621817">
        <w:rPr>
          <w:bCs/>
          <w:color w:val="000000" w:themeColor="text1"/>
          <w:sz w:val="22"/>
          <w:szCs w:val="22"/>
        </w:rPr>
        <w:t>27</w:t>
      </w:r>
      <w:r w:rsidRPr="00621817">
        <w:rPr>
          <w:bCs/>
          <w:color w:val="000000" w:themeColor="text1"/>
          <w:sz w:val="22"/>
          <w:szCs w:val="22"/>
        </w:rPr>
        <w:t>. Обеспечить транспортировку продуктов питания специализированным автотранспортом, в исправном и чистом состоянии, с обязательным проведением с установленной периодичностью санитарной обработки транспорта с применением моющих и дезинфицирующих средств,</w:t>
      </w:r>
      <w:r w:rsidRPr="00621817">
        <w:rPr>
          <w:color w:val="000000" w:themeColor="text1"/>
          <w:sz w:val="22"/>
          <w:szCs w:val="22"/>
        </w:rPr>
        <w:t xml:space="preserve"> </w:t>
      </w:r>
      <w:r w:rsidRPr="00621817">
        <w:rPr>
          <w:bCs/>
          <w:color w:val="000000" w:themeColor="text1"/>
          <w:sz w:val="22"/>
          <w:szCs w:val="22"/>
        </w:rPr>
        <w:t>согласно действующим санитарным правилам.</w:t>
      </w:r>
    </w:p>
    <w:p w14:paraId="5146DC51" w14:textId="17D86CED" w:rsidR="00626464" w:rsidRPr="00621817" w:rsidRDefault="00626464" w:rsidP="00267A33">
      <w:pPr>
        <w:jc w:val="both"/>
        <w:rPr>
          <w:color w:val="000000" w:themeColor="text1"/>
          <w:sz w:val="22"/>
          <w:szCs w:val="22"/>
        </w:rPr>
      </w:pPr>
      <w:r w:rsidRPr="00621817">
        <w:rPr>
          <w:color w:val="000000" w:themeColor="text1"/>
          <w:sz w:val="22"/>
          <w:szCs w:val="22"/>
        </w:rPr>
        <w:t>4.2.</w:t>
      </w:r>
      <w:r w:rsidR="003C33FC" w:rsidRPr="00621817">
        <w:rPr>
          <w:color w:val="000000" w:themeColor="text1"/>
          <w:sz w:val="22"/>
          <w:szCs w:val="22"/>
        </w:rPr>
        <w:t>28</w:t>
      </w:r>
      <w:r w:rsidRPr="00621817">
        <w:rPr>
          <w:color w:val="000000" w:themeColor="text1"/>
          <w:sz w:val="22"/>
          <w:szCs w:val="22"/>
        </w:rPr>
        <w:t>. Своими силами осуществлять погрузочно-разгрузочные работы. Лица, сопровождающие продовольственное сырье и пищевые продукты в пути следования и выполняющие их погрузку и выгрузку, должны использовать специальную одежду (халат, рукавицы), иметь личную медицинскую книжку установленного образца с отметками о результатах медицинских осмотров, в том числе лабораторных обследований, и отметкой о прохождении профессиональной гигиенической подготовки.</w:t>
      </w:r>
    </w:p>
    <w:p w14:paraId="267EF422" w14:textId="3CF164DD" w:rsidR="00626464" w:rsidRPr="00621817" w:rsidRDefault="00626464" w:rsidP="00267A33">
      <w:pPr>
        <w:widowControl w:val="0"/>
        <w:jc w:val="both"/>
        <w:rPr>
          <w:bCs/>
          <w:color w:val="000000" w:themeColor="text1"/>
          <w:sz w:val="22"/>
          <w:szCs w:val="22"/>
        </w:rPr>
      </w:pPr>
      <w:r w:rsidRPr="00621817">
        <w:rPr>
          <w:bCs/>
          <w:color w:val="000000" w:themeColor="text1"/>
          <w:sz w:val="22"/>
          <w:szCs w:val="22"/>
        </w:rPr>
        <w:t>4.2.</w:t>
      </w:r>
      <w:r w:rsidR="003C33FC" w:rsidRPr="00621817">
        <w:rPr>
          <w:bCs/>
          <w:color w:val="000000" w:themeColor="text1"/>
          <w:sz w:val="22"/>
          <w:szCs w:val="22"/>
        </w:rPr>
        <w:t>29</w:t>
      </w:r>
      <w:r w:rsidRPr="00621817">
        <w:rPr>
          <w:bCs/>
          <w:color w:val="000000" w:themeColor="text1"/>
          <w:sz w:val="22"/>
          <w:szCs w:val="22"/>
        </w:rPr>
        <w:t xml:space="preserve">. В соответствии с условиями Договора своевременно предоставлять достоверную информацию о ходе исполнения своих обязательств, в том числе о сложностях, возникающих при исполнении Договора. Срок предоставления информации о ходе исполнения обязательств составляет 3 (три) рабочих дня с </w:t>
      </w:r>
      <w:r w:rsidRPr="00621817">
        <w:rPr>
          <w:bCs/>
          <w:color w:val="000000" w:themeColor="text1"/>
          <w:sz w:val="22"/>
          <w:szCs w:val="22"/>
        </w:rPr>
        <w:lastRenderedPageBreak/>
        <w:t>момента получения запроса Заказчика.</w:t>
      </w:r>
    </w:p>
    <w:p w14:paraId="6F68749F" w14:textId="0F97FED9" w:rsidR="00626464" w:rsidRPr="00621817" w:rsidRDefault="00626464" w:rsidP="00267A33">
      <w:pPr>
        <w:widowControl w:val="0"/>
        <w:jc w:val="both"/>
        <w:rPr>
          <w:bCs/>
          <w:color w:val="000000" w:themeColor="text1"/>
          <w:sz w:val="22"/>
          <w:szCs w:val="22"/>
        </w:rPr>
      </w:pPr>
      <w:r w:rsidRPr="00621817">
        <w:rPr>
          <w:bCs/>
          <w:color w:val="000000" w:themeColor="text1"/>
          <w:sz w:val="22"/>
          <w:szCs w:val="22"/>
        </w:rPr>
        <w:t>4.2.3</w:t>
      </w:r>
      <w:r w:rsidR="003C33FC" w:rsidRPr="00621817">
        <w:rPr>
          <w:bCs/>
          <w:color w:val="000000" w:themeColor="text1"/>
          <w:sz w:val="22"/>
          <w:szCs w:val="22"/>
        </w:rPr>
        <w:t>0</w:t>
      </w:r>
      <w:r w:rsidRPr="00621817">
        <w:rPr>
          <w:bCs/>
          <w:color w:val="000000" w:themeColor="text1"/>
          <w:sz w:val="22"/>
          <w:szCs w:val="22"/>
        </w:rPr>
        <w:t>. Предоставлять Заказчику по его требованию документы о качестве продуктов питания</w:t>
      </w:r>
      <w:r w:rsidR="003C33FC" w:rsidRPr="00621817">
        <w:rPr>
          <w:bCs/>
          <w:color w:val="000000" w:themeColor="text1"/>
          <w:sz w:val="22"/>
          <w:szCs w:val="22"/>
        </w:rPr>
        <w:t>.</w:t>
      </w:r>
    </w:p>
    <w:p w14:paraId="154EE16A" w14:textId="297B79CF" w:rsidR="00626464" w:rsidRPr="00621817" w:rsidRDefault="00626464" w:rsidP="00267A33">
      <w:pPr>
        <w:widowControl w:val="0"/>
        <w:jc w:val="both"/>
        <w:rPr>
          <w:bCs/>
          <w:color w:val="000000" w:themeColor="text1"/>
          <w:sz w:val="22"/>
          <w:szCs w:val="22"/>
        </w:rPr>
      </w:pPr>
      <w:r w:rsidRPr="00621817">
        <w:rPr>
          <w:bCs/>
          <w:color w:val="000000" w:themeColor="text1"/>
          <w:sz w:val="22"/>
          <w:szCs w:val="22"/>
        </w:rPr>
        <w:t>4.2.3</w:t>
      </w:r>
      <w:r w:rsidR="003C33FC" w:rsidRPr="00621817">
        <w:rPr>
          <w:bCs/>
          <w:color w:val="000000" w:themeColor="text1"/>
          <w:sz w:val="22"/>
          <w:szCs w:val="22"/>
        </w:rPr>
        <w:t>1</w:t>
      </w:r>
      <w:r w:rsidRPr="00621817">
        <w:rPr>
          <w:bCs/>
          <w:color w:val="000000" w:themeColor="text1"/>
          <w:sz w:val="22"/>
          <w:szCs w:val="22"/>
        </w:rPr>
        <w:t>. Обеспечивать проведение необходимых противопожарных мероприятий и мероприятий по технике безопасности, электробезопасности, а также надлежащее соблюдение законодательства об</w:t>
      </w:r>
      <w:r w:rsidRPr="00621817">
        <w:rPr>
          <w:color w:val="000000" w:themeColor="text1"/>
          <w:sz w:val="22"/>
          <w:szCs w:val="22"/>
        </w:rPr>
        <w:t xml:space="preserve"> </w:t>
      </w:r>
      <w:r w:rsidRPr="00621817">
        <w:rPr>
          <w:bCs/>
          <w:color w:val="000000" w:themeColor="text1"/>
          <w:sz w:val="22"/>
          <w:szCs w:val="22"/>
        </w:rPr>
        <w:t xml:space="preserve">окружающей среде. </w:t>
      </w:r>
      <w:r w:rsidRPr="00621817">
        <w:rPr>
          <w:color w:val="000000" w:themeColor="text1"/>
          <w:sz w:val="22"/>
          <w:szCs w:val="22"/>
        </w:rPr>
        <w:t>Исполнитель несет полную ответственность за соблюдение указанных правил и требований сотрудниками пищеблока перед соответствующими органами государственного надзора.</w:t>
      </w:r>
    </w:p>
    <w:p w14:paraId="0E2A577C" w14:textId="584D6F38" w:rsidR="00626464" w:rsidRPr="00621817" w:rsidRDefault="00626464" w:rsidP="00267A33">
      <w:pPr>
        <w:suppressAutoHyphens/>
        <w:jc w:val="both"/>
        <w:rPr>
          <w:bCs/>
          <w:color w:val="000000" w:themeColor="text1"/>
          <w:sz w:val="22"/>
          <w:szCs w:val="22"/>
        </w:rPr>
      </w:pPr>
      <w:r w:rsidRPr="00621817">
        <w:rPr>
          <w:bCs/>
          <w:color w:val="000000" w:themeColor="text1"/>
          <w:sz w:val="22"/>
          <w:szCs w:val="22"/>
        </w:rPr>
        <w:t>4.2.3</w:t>
      </w:r>
      <w:r w:rsidR="003C33FC" w:rsidRPr="00621817">
        <w:rPr>
          <w:bCs/>
          <w:color w:val="000000" w:themeColor="text1"/>
          <w:sz w:val="22"/>
          <w:szCs w:val="22"/>
        </w:rPr>
        <w:t>2</w:t>
      </w:r>
      <w:r w:rsidRPr="00621817">
        <w:rPr>
          <w:bCs/>
          <w:color w:val="000000" w:themeColor="text1"/>
          <w:sz w:val="22"/>
          <w:szCs w:val="22"/>
        </w:rPr>
        <w:t>. </w:t>
      </w:r>
      <w:r w:rsidRPr="00621817">
        <w:rPr>
          <w:color w:val="000000" w:themeColor="text1"/>
          <w:sz w:val="22"/>
          <w:szCs w:val="22"/>
        </w:rPr>
        <w:t>Обеспечить своими силами и за свой счет или по заключенному договору силами третьих лиц вывоз  пищевых отходов, образующихся в результате деятельности пищеблока.</w:t>
      </w:r>
    </w:p>
    <w:p w14:paraId="096AD776" w14:textId="020081CF" w:rsidR="00626464" w:rsidRPr="00621817" w:rsidRDefault="00626464" w:rsidP="00267A33">
      <w:pPr>
        <w:widowControl w:val="0"/>
        <w:jc w:val="both"/>
        <w:rPr>
          <w:bCs/>
          <w:color w:val="000000" w:themeColor="text1"/>
          <w:sz w:val="22"/>
          <w:szCs w:val="22"/>
        </w:rPr>
      </w:pPr>
      <w:r w:rsidRPr="00621817">
        <w:rPr>
          <w:bCs/>
          <w:color w:val="000000" w:themeColor="text1"/>
          <w:sz w:val="22"/>
          <w:szCs w:val="22"/>
        </w:rPr>
        <w:t>4.2.3</w:t>
      </w:r>
      <w:r w:rsidR="003C33FC" w:rsidRPr="00621817">
        <w:rPr>
          <w:bCs/>
          <w:color w:val="000000" w:themeColor="text1"/>
          <w:sz w:val="22"/>
          <w:szCs w:val="22"/>
        </w:rPr>
        <w:t>3</w:t>
      </w:r>
      <w:r w:rsidRPr="00621817">
        <w:rPr>
          <w:bCs/>
          <w:color w:val="000000" w:themeColor="text1"/>
          <w:sz w:val="22"/>
          <w:szCs w:val="22"/>
        </w:rPr>
        <w:t>. Обеспечивать использование переданных производственных помещений и иного имущества только для предоставления услуги по организации питания по данному Договору.</w:t>
      </w:r>
    </w:p>
    <w:p w14:paraId="296C86B1" w14:textId="3E5C0EF3" w:rsidR="00626464" w:rsidRPr="00621817" w:rsidRDefault="00626464" w:rsidP="00267A33">
      <w:pPr>
        <w:shd w:val="clear" w:color="auto" w:fill="FFFFFF"/>
        <w:tabs>
          <w:tab w:val="left" w:pos="1701"/>
        </w:tabs>
        <w:jc w:val="both"/>
        <w:rPr>
          <w:color w:val="000000" w:themeColor="text1"/>
          <w:sz w:val="22"/>
          <w:szCs w:val="22"/>
        </w:rPr>
      </w:pPr>
      <w:r w:rsidRPr="00621817">
        <w:rPr>
          <w:color w:val="000000" w:themeColor="text1"/>
          <w:sz w:val="22"/>
          <w:szCs w:val="22"/>
        </w:rPr>
        <w:t>4.2.3</w:t>
      </w:r>
      <w:r w:rsidR="003C33FC" w:rsidRPr="00621817">
        <w:rPr>
          <w:color w:val="000000" w:themeColor="text1"/>
          <w:sz w:val="22"/>
          <w:szCs w:val="22"/>
        </w:rPr>
        <w:t>4</w:t>
      </w:r>
      <w:r w:rsidRPr="00621817">
        <w:rPr>
          <w:color w:val="000000" w:themeColor="text1"/>
          <w:sz w:val="22"/>
          <w:szCs w:val="22"/>
        </w:rPr>
        <w:t>. Обеспечить допуск должностных лиц и представителей Заказчика в помещения, в которых осуществляются технологические процессы, связанные с оказанием Услуг.</w:t>
      </w:r>
    </w:p>
    <w:p w14:paraId="4377EC92" w14:textId="2C698E87" w:rsidR="00626464" w:rsidRPr="00621817" w:rsidRDefault="00626464" w:rsidP="00267A33">
      <w:pPr>
        <w:suppressAutoHyphens/>
        <w:jc w:val="both"/>
        <w:rPr>
          <w:color w:val="000000" w:themeColor="text1"/>
          <w:sz w:val="22"/>
          <w:szCs w:val="22"/>
        </w:rPr>
      </w:pPr>
      <w:r w:rsidRPr="00621817">
        <w:rPr>
          <w:color w:val="000000" w:themeColor="text1"/>
          <w:sz w:val="22"/>
          <w:szCs w:val="22"/>
        </w:rPr>
        <w:t>4.2.3</w:t>
      </w:r>
      <w:r w:rsidR="003C33FC" w:rsidRPr="00621817">
        <w:rPr>
          <w:color w:val="000000" w:themeColor="text1"/>
          <w:sz w:val="22"/>
          <w:szCs w:val="22"/>
        </w:rPr>
        <w:t>5</w:t>
      </w:r>
      <w:r w:rsidRPr="00621817">
        <w:rPr>
          <w:color w:val="000000" w:themeColor="text1"/>
          <w:sz w:val="22"/>
          <w:szCs w:val="22"/>
        </w:rPr>
        <w:t>. Обеспечить работников пищеблока специальной одеждой в соответствии с требованиями СанПиН 2.3/2.4.3590-20. Организовать централизованную стирку специальной санитарной одежды для персонала пищеблока с предоставлением подтверждающих документов Заказчику.</w:t>
      </w:r>
    </w:p>
    <w:p w14:paraId="6ABB86B0" w14:textId="23451FEB" w:rsidR="00626464" w:rsidRPr="00621817" w:rsidRDefault="00626464" w:rsidP="00267A33">
      <w:pPr>
        <w:suppressAutoHyphens/>
        <w:jc w:val="both"/>
        <w:rPr>
          <w:color w:val="000000" w:themeColor="text1"/>
          <w:sz w:val="22"/>
          <w:szCs w:val="22"/>
        </w:rPr>
      </w:pPr>
      <w:r w:rsidRPr="00621817">
        <w:rPr>
          <w:color w:val="000000" w:themeColor="text1"/>
          <w:sz w:val="22"/>
          <w:szCs w:val="22"/>
        </w:rPr>
        <w:t>4.2.</w:t>
      </w:r>
      <w:r w:rsidR="00E82DB6" w:rsidRPr="00621817">
        <w:rPr>
          <w:color w:val="000000" w:themeColor="text1"/>
          <w:sz w:val="22"/>
          <w:szCs w:val="22"/>
        </w:rPr>
        <w:t>36</w:t>
      </w:r>
      <w:r w:rsidRPr="00621817">
        <w:rPr>
          <w:color w:val="000000" w:themeColor="text1"/>
          <w:sz w:val="22"/>
          <w:szCs w:val="22"/>
        </w:rPr>
        <w:t xml:space="preserve">. Не реже одного раза в полгода участвовать в проведении инвентаризации имущества, переданного Заказчиком по акту приема-передачи. </w:t>
      </w:r>
    </w:p>
    <w:p w14:paraId="04B14778" w14:textId="474EECF8" w:rsidR="00626464" w:rsidRPr="00621817" w:rsidRDefault="00626464" w:rsidP="00267A33">
      <w:pPr>
        <w:suppressAutoHyphens/>
        <w:jc w:val="both"/>
        <w:rPr>
          <w:color w:val="000000" w:themeColor="text1"/>
          <w:sz w:val="22"/>
          <w:szCs w:val="22"/>
        </w:rPr>
      </w:pPr>
      <w:r w:rsidRPr="00621817">
        <w:rPr>
          <w:color w:val="000000" w:themeColor="text1"/>
          <w:sz w:val="22"/>
          <w:szCs w:val="22"/>
        </w:rPr>
        <w:t>4.2.</w:t>
      </w:r>
      <w:r w:rsidR="00E82DB6" w:rsidRPr="00621817">
        <w:rPr>
          <w:color w:val="000000" w:themeColor="text1"/>
          <w:sz w:val="22"/>
          <w:szCs w:val="22"/>
        </w:rPr>
        <w:t>37</w:t>
      </w:r>
      <w:r w:rsidRPr="00621817">
        <w:rPr>
          <w:color w:val="000000" w:themeColor="text1"/>
          <w:sz w:val="22"/>
          <w:szCs w:val="22"/>
        </w:rPr>
        <w:t>. Принимать участие в подготовке помещения пищеблока к проверкам надзорными органами (ЦГСЭН), а также к приемке учреждения к новому учебному году.</w:t>
      </w:r>
    </w:p>
    <w:p w14:paraId="200F70C8" w14:textId="3752410A" w:rsidR="00626464" w:rsidRPr="00621817" w:rsidRDefault="00626464" w:rsidP="00267A33">
      <w:pPr>
        <w:suppressAutoHyphens/>
        <w:jc w:val="both"/>
        <w:rPr>
          <w:color w:val="000000" w:themeColor="text1"/>
          <w:sz w:val="22"/>
          <w:szCs w:val="22"/>
        </w:rPr>
      </w:pPr>
      <w:r w:rsidRPr="00621817">
        <w:rPr>
          <w:color w:val="000000" w:themeColor="text1"/>
          <w:sz w:val="22"/>
          <w:szCs w:val="22"/>
        </w:rPr>
        <w:t>4.2.</w:t>
      </w:r>
      <w:r w:rsidR="00E82DB6" w:rsidRPr="00621817">
        <w:rPr>
          <w:color w:val="000000" w:themeColor="text1"/>
          <w:sz w:val="22"/>
          <w:szCs w:val="22"/>
        </w:rPr>
        <w:t>38</w:t>
      </w:r>
      <w:r w:rsidRPr="00621817">
        <w:rPr>
          <w:color w:val="000000" w:themeColor="text1"/>
          <w:sz w:val="22"/>
          <w:szCs w:val="22"/>
        </w:rPr>
        <w:t>. Письменно в течение 10 дней сообщать Заказчику об изменениях своего наименования, банковских реквизитах, реорганизации или ликвидации.</w:t>
      </w:r>
    </w:p>
    <w:p w14:paraId="0B666640" w14:textId="04D73EDC" w:rsidR="00626464" w:rsidRPr="00621817" w:rsidRDefault="00626464" w:rsidP="00267A33">
      <w:pPr>
        <w:suppressAutoHyphens/>
        <w:jc w:val="both"/>
        <w:rPr>
          <w:color w:val="000000" w:themeColor="text1"/>
          <w:sz w:val="22"/>
          <w:szCs w:val="22"/>
        </w:rPr>
      </w:pPr>
      <w:r w:rsidRPr="00621817">
        <w:rPr>
          <w:color w:val="000000" w:themeColor="text1"/>
          <w:sz w:val="22"/>
          <w:szCs w:val="22"/>
        </w:rPr>
        <w:t>4.2.</w:t>
      </w:r>
      <w:r w:rsidR="00E82DB6" w:rsidRPr="00621817">
        <w:rPr>
          <w:color w:val="000000" w:themeColor="text1"/>
          <w:sz w:val="22"/>
          <w:szCs w:val="22"/>
        </w:rPr>
        <w:t>39</w:t>
      </w:r>
      <w:r w:rsidRPr="00621817">
        <w:rPr>
          <w:color w:val="000000" w:themeColor="text1"/>
          <w:sz w:val="22"/>
          <w:szCs w:val="22"/>
        </w:rPr>
        <w:t>. Исполнитель не вправе предоставлять передаваемое имущество в субаренду, в безвозмездное пользование, передавать свои права и обязанности по настоящему договору третьим лицам, отдавать их в залог.</w:t>
      </w:r>
    </w:p>
    <w:p w14:paraId="69B7D4CE" w14:textId="3F981F67" w:rsidR="00626464" w:rsidRPr="00621817" w:rsidRDefault="00626464" w:rsidP="00267A33">
      <w:pPr>
        <w:suppressAutoHyphens/>
        <w:jc w:val="both"/>
        <w:rPr>
          <w:color w:val="000000" w:themeColor="text1"/>
          <w:sz w:val="22"/>
          <w:szCs w:val="22"/>
        </w:rPr>
      </w:pPr>
      <w:r w:rsidRPr="00621817">
        <w:rPr>
          <w:rFonts w:eastAsia="SimSun"/>
          <w:color w:val="000000" w:themeColor="text1"/>
          <w:sz w:val="22"/>
          <w:szCs w:val="22"/>
          <w:lang w:eastAsia="ar-SA"/>
        </w:rPr>
        <w:t>4.2.</w:t>
      </w:r>
      <w:r w:rsidR="00E82DB6" w:rsidRPr="00621817">
        <w:rPr>
          <w:rFonts w:eastAsia="SimSun"/>
          <w:color w:val="000000" w:themeColor="text1"/>
          <w:sz w:val="22"/>
          <w:szCs w:val="22"/>
          <w:lang w:eastAsia="ar-SA"/>
        </w:rPr>
        <w:t>40</w:t>
      </w:r>
      <w:r w:rsidRPr="00621817">
        <w:rPr>
          <w:rFonts w:eastAsia="SimSun"/>
          <w:color w:val="000000" w:themeColor="text1"/>
          <w:sz w:val="22"/>
          <w:szCs w:val="22"/>
          <w:lang w:eastAsia="ar-SA"/>
        </w:rPr>
        <w:t>. Не допускать проведение ремонтных работ (косметического ремонта помещений, ремонта санитарно-технического и технологического оборудования) при эксплуатации пищеблока в период обслуживания воспитанников образовательного учреждения.</w:t>
      </w:r>
    </w:p>
    <w:p w14:paraId="4C6BE3A3" w14:textId="07835AC3" w:rsidR="00626464" w:rsidRPr="00621817" w:rsidRDefault="00626464" w:rsidP="00267A33">
      <w:pPr>
        <w:suppressAutoHyphens/>
        <w:jc w:val="both"/>
        <w:rPr>
          <w:color w:val="000000" w:themeColor="text1"/>
          <w:sz w:val="22"/>
          <w:szCs w:val="22"/>
        </w:rPr>
      </w:pPr>
      <w:r w:rsidRPr="00621817">
        <w:rPr>
          <w:rFonts w:eastAsia="SimSun"/>
          <w:color w:val="000000" w:themeColor="text1"/>
          <w:sz w:val="22"/>
          <w:szCs w:val="22"/>
          <w:lang w:eastAsia="ar-SA"/>
        </w:rPr>
        <w:t>4.2.4</w:t>
      </w:r>
      <w:r w:rsidR="00E82DB6" w:rsidRPr="00621817">
        <w:rPr>
          <w:rFonts w:eastAsia="SimSun"/>
          <w:color w:val="000000" w:themeColor="text1"/>
          <w:sz w:val="22"/>
          <w:szCs w:val="22"/>
          <w:lang w:eastAsia="ar-SA"/>
        </w:rPr>
        <w:t>1</w:t>
      </w:r>
      <w:r w:rsidRPr="00621817">
        <w:rPr>
          <w:rFonts w:eastAsia="SimSun"/>
          <w:color w:val="000000" w:themeColor="text1"/>
          <w:sz w:val="22"/>
          <w:szCs w:val="22"/>
          <w:lang w:eastAsia="ar-SA"/>
        </w:rPr>
        <w:t>. Проводить ревизию и при необходимости ремонт вентиляционной системы с предоставлением копии акта Заказчику.</w:t>
      </w:r>
    </w:p>
    <w:p w14:paraId="6208C745" w14:textId="37C9FCC8" w:rsidR="00626464" w:rsidRPr="00621817" w:rsidRDefault="00626464" w:rsidP="00267A33">
      <w:pPr>
        <w:suppressAutoHyphens/>
        <w:jc w:val="both"/>
        <w:rPr>
          <w:color w:val="000000" w:themeColor="text1"/>
          <w:sz w:val="22"/>
          <w:szCs w:val="22"/>
        </w:rPr>
      </w:pPr>
      <w:r w:rsidRPr="00621817">
        <w:rPr>
          <w:rFonts w:eastAsia="SimSun"/>
          <w:color w:val="000000" w:themeColor="text1"/>
          <w:sz w:val="22"/>
          <w:szCs w:val="22"/>
          <w:lang w:eastAsia="ar-SA"/>
        </w:rPr>
        <w:t>4.2.4</w:t>
      </w:r>
      <w:r w:rsidR="00E82DB6" w:rsidRPr="00621817">
        <w:rPr>
          <w:rFonts w:eastAsia="SimSun"/>
          <w:color w:val="000000" w:themeColor="text1"/>
          <w:sz w:val="22"/>
          <w:szCs w:val="22"/>
          <w:lang w:eastAsia="ar-SA"/>
        </w:rPr>
        <w:t>2</w:t>
      </w:r>
      <w:r w:rsidRPr="00621817">
        <w:rPr>
          <w:rFonts w:eastAsia="SimSun"/>
          <w:color w:val="000000" w:themeColor="text1"/>
          <w:sz w:val="22"/>
          <w:szCs w:val="22"/>
          <w:lang w:eastAsia="ar-SA"/>
        </w:rPr>
        <w:t>. Привлекать совместно с Заказчиком специализированные организации для проведения мероприятий по борьбе с насекомыми и грызунами в соответствии с гигиеническими требованиями, предъявляемых к проведению дератизационных и дезинсекционных работ.</w:t>
      </w:r>
    </w:p>
    <w:p w14:paraId="05D180DB" w14:textId="41F3888C" w:rsidR="00626464" w:rsidRPr="00621817" w:rsidRDefault="00626464" w:rsidP="00267A33">
      <w:pPr>
        <w:jc w:val="both"/>
        <w:rPr>
          <w:color w:val="000000" w:themeColor="text1"/>
          <w:sz w:val="22"/>
          <w:szCs w:val="22"/>
        </w:rPr>
      </w:pPr>
      <w:r w:rsidRPr="00621817">
        <w:rPr>
          <w:bCs/>
          <w:color w:val="000000" w:themeColor="text1"/>
          <w:sz w:val="22"/>
          <w:szCs w:val="22"/>
        </w:rPr>
        <w:t>4.2.4</w:t>
      </w:r>
      <w:r w:rsidR="00E82DB6" w:rsidRPr="00621817">
        <w:rPr>
          <w:bCs/>
          <w:color w:val="000000" w:themeColor="text1"/>
          <w:sz w:val="22"/>
          <w:szCs w:val="22"/>
        </w:rPr>
        <w:t>3</w:t>
      </w:r>
      <w:r w:rsidRPr="00621817">
        <w:rPr>
          <w:bCs/>
          <w:color w:val="000000" w:themeColor="text1"/>
          <w:sz w:val="22"/>
          <w:szCs w:val="22"/>
        </w:rPr>
        <w:t>. Устранить за свой счет все выявленные недостатки при оказании услуг.</w:t>
      </w:r>
      <w:r w:rsidRPr="00621817">
        <w:rPr>
          <w:bCs/>
          <w:color w:val="000000" w:themeColor="text1"/>
          <w:spacing w:val="-1"/>
          <w:sz w:val="22"/>
          <w:szCs w:val="22"/>
        </w:rPr>
        <w:t xml:space="preserve"> Исполнитель в случае установления расхождений с меню по качеству, наименованиям блюд или выхода порций, обеспечивать приготовление продукции общественного питания (горячее питание, выпечка) соответствующего наименования, качества, веса и количества в течение текущего дня, но не более 2-х часов. Расходы, связанные с транспортировкой некачественной и опасной продукции, ее хранением, экспертизой, использованием или уничтожением, оплачиваются Исполнителем.</w:t>
      </w:r>
    </w:p>
    <w:p w14:paraId="5148FC6B" w14:textId="2D8D610D" w:rsidR="00626464" w:rsidRPr="00621817" w:rsidRDefault="00626464" w:rsidP="00267A33">
      <w:pPr>
        <w:jc w:val="both"/>
        <w:rPr>
          <w:color w:val="000000" w:themeColor="text1"/>
          <w:sz w:val="22"/>
          <w:szCs w:val="22"/>
        </w:rPr>
      </w:pPr>
      <w:r w:rsidRPr="00621817">
        <w:rPr>
          <w:bCs/>
          <w:color w:val="000000" w:themeColor="text1"/>
          <w:sz w:val="22"/>
          <w:szCs w:val="22"/>
        </w:rPr>
        <w:t>4.2.</w:t>
      </w:r>
      <w:r w:rsidR="00E82DB6" w:rsidRPr="00621817">
        <w:rPr>
          <w:bCs/>
          <w:color w:val="000000" w:themeColor="text1"/>
          <w:sz w:val="22"/>
          <w:szCs w:val="22"/>
        </w:rPr>
        <w:t>44</w:t>
      </w:r>
      <w:r w:rsidRPr="00621817">
        <w:rPr>
          <w:bCs/>
          <w:color w:val="000000" w:themeColor="text1"/>
          <w:sz w:val="22"/>
          <w:szCs w:val="22"/>
        </w:rPr>
        <w:t>. Надлежаще исполнять иные принятые на себя обязательства по Договору.</w:t>
      </w:r>
      <w:r w:rsidRPr="00621817">
        <w:rPr>
          <w:bCs/>
          <w:color w:val="000000" w:themeColor="text1"/>
          <w:spacing w:val="-1"/>
          <w:sz w:val="22"/>
          <w:szCs w:val="22"/>
        </w:rPr>
        <w:t xml:space="preserve"> </w:t>
      </w:r>
    </w:p>
    <w:p w14:paraId="78086AD0" w14:textId="2D4F46EF" w:rsidR="00626464" w:rsidRPr="00621817" w:rsidRDefault="00626464" w:rsidP="00267A33">
      <w:pPr>
        <w:widowControl w:val="0"/>
        <w:jc w:val="both"/>
        <w:rPr>
          <w:bCs/>
          <w:color w:val="000000" w:themeColor="text1"/>
          <w:sz w:val="22"/>
          <w:szCs w:val="22"/>
        </w:rPr>
      </w:pPr>
      <w:r w:rsidRPr="00621817">
        <w:rPr>
          <w:bCs/>
          <w:color w:val="000000" w:themeColor="text1"/>
          <w:sz w:val="22"/>
          <w:szCs w:val="22"/>
        </w:rPr>
        <w:t>4.2.</w:t>
      </w:r>
      <w:r w:rsidR="00E82DB6" w:rsidRPr="00621817">
        <w:rPr>
          <w:bCs/>
          <w:color w:val="000000" w:themeColor="text1"/>
          <w:sz w:val="22"/>
          <w:szCs w:val="22"/>
        </w:rPr>
        <w:t>45</w:t>
      </w:r>
      <w:r w:rsidRPr="00621817">
        <w:rPr>
          <w:bCs/>
          <w:color w:val="000000" w:themeColor="text1"/>
          <w:sz w:val="22"/>
          <w:szCs w:val="22"/>
        </w:rPr>
        <w:t>. Немедленно предупредить Заказчика и до получения от него указаний приостановить оказание услуг при обнаружении возможных неблагоприятных для Заказчика последствий оказания услуг.</w:t>
      </w:r>
    </w:p>
    <w:p w14:paraId="1A293CA1" w14:textId="075C7315" w:rsidR="007938BF" w:rsidRPr="00621817" w:rsidRDefault="00267A33" w:rsidP="004E064C">
      <w:pPr>
        <w:tabs>
          <w:tab w:val="left" w:pos="709"/>
        </w:tabs>
        <w:ind w:right="180"/>
        <w:jc w:val="center"/>
        <w:rPr>
          <w:b/>
          <w:color w:val="000000" w:themeColor="text1"/>
          <w:sz w:val="22"/>
          <w:szCs w:val="22"/>
        </w:rPr>
      </w:pPr>
      <w:r w:rsidRPr="00621817">
        <w:rPr>
          <w:b/>
          <w:color w:val="000000" w:themeColor="text1"/>
          <w:sz w:val="22"/>
          <w:szCs w:val="22"/>
        </w:rPr>
        <w:t>5. СРОК ДЕЙСТВИЯ ДОГОВОРА</w:t>
      </w:r>
    </w:p>
    <w:p w14:paraId="3B07B924" w14:textId="24F11C99" w:rsidR="007938BF" w:rsidRPr="00621817" w:rsidRDefault="007938BF" w:rsidP="00267A33">
      <w:pPr>
        <w:tabs>
          <w:tab w:val="left" w:pos="360"/>
          <w:tab w:val="left" w:pos="855"/>
        </w:tabs>
        <w:jc w:val="both"/>
        <w:rPr>
          <w:color w:val="000000" w:themeColor="text1"/>
          <w:sz w:val="22"/>
          <w:szCs w:val="22"/>
        </w:rPr>
      </w:pPr>
      <w:r w:rsidRPr="00621817">
        <w:rPr>
          <w:color w:val="000000" w:themeColor="text1"/>
          <w:sz w:val="22"/>
          <w:szCs w:val="22"/>
        </w:rPr>
        <w:t>5.1. Настоящий Договор вступает в силу с момента подписания сторонами и действует до полного исполнения сторонами всех своих обязательств, но не позднее 31 декабря 202</w:t>
      </w:r>
      <w:r w:rsidR="000E32B1" w:rsidRPr="00621817">
        <w:rPr>
          <w:color w:val="000000" w:themeColor="text1"/>
          <w:sz w:val="22"/>
          <w:szCs w:val="22"/>
        </w:rPr>
        <w:t>6</w:t>
      </w:r>
      <w:r w:rsidRPr="00621817">
        <w:rPr>
          <w:color w:val="000000" w:themeColor="text1"/>
          <w:sz w:val="22"/>
          <w:szCs w:val="22"/>
        </w:rPr>
        <w:t xml:space="preserve"> г.</w:t>
      </w:r>
    </w:p>
    <w:p w14:paraId="32566CF3" w14:textId="77777777" w:rsidR="007938BF" w:rsidRPr="00621817" w:rsidRDefault="007938BF" w:rsidP="00267A33">
      <w:pPr>
        <w:widowControl w:val="0"/>
        <w:autoSpaceDE w:val="0"/>
        <w:autoSpaceDN w:val="0"/>
        <w:adjustRightInd w:val="0"/>
        <w:jc w:val="both"/>
        <w:rPr>
          <w:color w:val="000000" w:themeColor="text1"/>
          <w:sz w:val="22"/>
          <w:szCs w:val="22"/>
        </w:rPr>
      </w:pPr>
      <w:r w:rsidRPr="00621817">
        <w:rPr>
          <w:color w:val="000000" w:themeColor="text1"/>
          <w:sz w:val="22"/>
          <w:szCs w:val="22"/>
        </w:rPr>
        <w:t>5.2. По вопросам, не предусмотренным данным Договором, стороны руководствуются действующим законодательством РФ.</w:t>
      </w:r>
    </w:p>
    <w:p w14:paraId="389E7C12" w14:textId="77777777" w:rsidR="007938BF" w:rsidRPr="00621817" w:rsidRDefault="007938BF" w:rsidP="00267A33">
      <w:pPr>
        <w:jc w:val="both"/>
        <w:rPr>
          <w:color w:val="000000" w:themeColor="text1"/>
          <w:sz w:val="22"/>
          <w:szCs w:val="22"/>
        </w:rPr>
      </w:pPr>
      <w:r w:rsidRPr="00621817">
        <w:rPr>
          <w:color w:val="000000" w:themeColor="text1"/>
          <w:sz w:val="22"/>
          <w:szCs w:val="22"/>
        </w:rPr>
        <w:t>5.3 По всем пунктам данного Договора достигнуто согласие, что все его условия, являются существенными.</w:t>
      </w:r>
    </w:p>
    <w:p w14:paraId="13FE413D" w14:textId="1D471759" w:rsidR="007938BF" w:rsidRPr="00621817" w:rsidRDefault="00267A33" w:rsidP="004E064C">
      <w:pPr>
        <w:tabs>
          <w:tab w:val="left" w:pos="360"/>
          <w:tab w:val="left" w:pos="855"/>
        </w:tabs>
        <w:jc w:val="center"/>
        <w:rPr>
          <w:b/>
          <w:color w:val="000000" w:themeColor="text1"/>
          <w:sz w:val="22"/>
          <w:szCs w:val="22"/>
        </w:rPr>
      </w:pPr>
      <w:r w:rsidRPr="00621817">
        <w:rPr>
          <w:b/>
          <w:color w:val="000000" w:themeColor="text1"/>
          <w:sz w:val="22"/>
          <w:szCs w:val="22"/>
        </w:rPr>
        <w:t>6. ОТВЕТСТВЕННОСТЬ СТОРОН</w:t>
      </w:r>
    </w:p>
    <w:p w14:paraId="56ED5774" w14:textId="77777777" w:rsidR="008B7FE8" w:rsidRPr="00621817" w:rsidRDefault="008B7FE8" w:rsidP="00267A33">
      <w:pPr>
        <w:ind w:right="88"/>
        <w:jc w:val="both"/>
        <w:rPr>
          <w:rFonts w:eastAsia="Calibri"/>
          <w:bCs/>
          <w:color w:val="000000" w:themeColor="text1"/>
          <w:sz w:val="22"/>
          <w:szCs w:val="22"/>
        </w:rPr>
      </w:pPr>
      <w:r w:rsidRPr="00621817">
        <w:rPr>
          <w:rFonts w:eastAsia="Calibri"/>
          <w:color w:val="000000" w:themeColor="text1"/>
          <w:sz w:val="22"/>
          <w:szCs w:val="22"/>
        </w:rPr>
        <w:t xml:space="preserve">6.1. </w:t>
      </w:r>
      <w:r w:rsidRPr="00621817">
        <w:rPr>
          <w:rFonts w:eastAsia="Calibri"/>
          <w:bCs/>
          <w:color w:val="000000" w:themeColor="text1"/>
          <w:sz w:val="22"/>
          <w:szCs w:val="22"/>
        </w:rPr>
        <w:t>В случае неисполнения или ненадлежащего исполнения настоящего Договора Стороны несут ответственность в соответствии с действующим законодательством Российской Федерации. Указанные в настоящем разделе неустойки (пеня, штраф) взимаются за каждое нарушение в отдельности и определяются в соответствии с постановлением Правительства Российской Федерации от 30 августа 2017 года № 1042.</w:t>
      </w:r>
    </w:p>
    <w:p w14:paraId="2C47DB22" w14:textId="77777777" w:rsidR="008B7FE8" w:rsidRPr="00621817" w:rsidRDefault="008B7FE8" w:rsidP="00267A33">
      <w:pPr>
        <w:ind w:right="88"/>
        <w:jc w:val="both"/>
        <w:rPr>
          <w:rFonts w:eastAsia="Calibri"/>
          <w:bCs/>
          <w:color w:val="000000" w:themeColor="text1"/>
          <w:sz w:val="22"/>
          <w:szCs w:val="22"/>
        </w:rPr>
      </w:pPr>
      <w:r w:rsidRPr="00621817">
        <w:rPr>
          <w:rFonts w:eastAsia="Calibri"/>
          <w:bCs/>
          <w:color w:val="000000" w:themeColor="text1"/>
          <w:sz w:val="22"/>
          <w:szCs w:val="22"/>
        </w:rPr>
        <w:t>6.2. Ответственность Заказчика:</w:t>
      </w:r>
    </w:p>
    <w:p w14:paraId="748E03FE" w14:textId="77777777" w:rsidR="008B7FE8" w:rsidRPr="00621817" w:rsidRDefault="008B7FE8" w:rsidP="00267A33">
      <w:pPr>
        <w:ind w:right="88"/>
        <w:jc w:val="both"/>
        <w:rPr>
          <w:rFonts w:eastAsia="Calibri"/>
          <w:bCs/>
          <w:color w:val="000000" w:themeColor="text1"/>
          <w:sz w:val="22"/>
          <w:szCs w:val="22"/>
        </w:rPr>
      </w:pPr>
      <w:r w:rsidRPr="00621817">
        <w:rPr>
          <w:rFonts w:eastAsia="Calibri"/>
          <w:bCs/>
          <w:color w:val="000000" w:themeColor="text1"/>
          <w:sz w:val="22"/>
          <w:szCs w:val="22"/>
        </w:rPr>
        <w:t>6.2.1. В случае просрочки исполнения Заказчиком обязательств, предусмотренных Договором, Исполнитель вправе потребовать уплаты пеней. Пеня начисляется за каждый день просрочки исполнения обязательства, предусмотренного Договором, начиная со дня, следующего после дня истечения установленного Договором срока исполнения обязательства. Пеня устанавливается Договором в размере одной трехсотой действующей на дату уплаты пеней ставки рефинансирования Центрального Банка Российской Федерации от не уплаченной в срок суммы.</w:t>
      </w:r>
    </w:p>
    <w:p w14:paraId="60CCE6B5" w14:textId="77777777" w:rsidR="008B7FE8" w:rsidRPr="00621817" w:rsidRDefault="008B7FE8" w:rsidP="00267A33">
      <w:pPr>
        <w:ind w:right="88"/>
        <w:jc w:val="both"/>
        <w:rPr>
          <w:rFonts w:eastAsia="Calibri"/>
          <w:bCs/>
          <w:color w:val="000000" w:themeColor="text1"/>
          <w:sz w:val="22"/>
          <w:szCs w:val="22"/>
        </w:rPr>
      </w:pPr>
      <w:r w:rsidRPr="00621817">
        <w:rPr>
          <w:rFonts w:eastAsia="Calibri"/>
          <w:bCs/>
          <w:color w:val="000000" w:themeColor="text1"/>
          <w:sz w:val="22"/>
          <w:szCs w:val="22"/>
        </w:rPr>
        <w:t xml:space="preserve">6.2.2. За каждый факт неисполнения Заказчиком обязательств, предусмотренных Договором, за исключением просрочки исполнения обязательств, предусмотренных Договором, Исполнитель вправе </w:t>
      </w:r>
      <w:r w:rsidRPr="00621817">
        <w:rPr>
          <w:rFonts w:eastAsia="Calibri"/>
          <w:bCs/>
          <w:color w:val="000000" w:themeColor="text1"/>
          <w:sz w:val="22"/>
          <w:szCs w:val="22"/>
        </w:rPr>
        <w:lastRenderedPageBreak/>
        <w:t>потребовать уплаты штрафа. Размер штрафа устанавливается в виде фиксированной суммы 1000 (одна тысяча) рублей 00 копеек.</w:t>
      </w:r>
    </w:p>
    <w:p w14:paraId="26AA9D42" w14:textId="77777777" w:rsidR="008B7FE8" w:rsidRPr="00621817" w:rsidRDefault="008B7FE8" w:rsidP="00267A33">
      <w:pPr>
        <w:ind w:right="88"/>
        <w:jc w:val="both"/>
        <w:rPr>
          <w:rFonts w:eastAsia="Calibri"/>
          <w:bCs/>
          <w:color w:val="000000" w:themeColor="text1"/>
          <w:sz w:val="22"/>
          <w:szCs w:val="22"/>
        </w:rPr>
      </w:pPr>
      <w:r w:rsidRPr="00621817">
        <w:rPr>
          <w:rFonts w:eastAsia="Calibri"/>
          <w:bCs/>
          <w:color w:val="000000" w:themeColor="text1"/>
          <w:sz w:val="22"/>
          <w:szCs w:val="22"/>
        </w:rPr>
        <w:t>6.3. Ответственность Исполнителя:</w:t>
      </w:r>
    </w:p>
    <w:p w14:paraId="728D1A3A" w14:textId="77777777" w:rsidR="008B7FE8" w:rsidRPr="00621817" w:rsidRDefault="008B7FE8" w:rsidP="00267A33">
      <w:pPr>
        <w:ind w:right="88"/>
        <w:jc w:val="both"/>
        <w:rPr>
          <w:rFonts w:eastAsia="Calibri"/>
          <w:bCs/>
          <w:color w:val="000000" w:themeColor="text1"/>
          <w:sz w:val="22"/>
          <w:szCs w:val="22"/>
        </w:rPr>
      </w:pPr>
      <w:r w:rsidRPr="00621817">
        <w:rPr>
          <w:rFonts w:eastAsia="Calibri"/>
          <w:bCs/>
          <w:color w:val="000000" w:themeColor="text1"/>
          <w:sz w:val="22"/>
          <w:szCs w:val="22"/>
        </w:rPr>
        <w:t xml:space="preserve">6.3.1. В случае просрочки исполнения Исполнителем обязательств (в том числе гарантийного обязательства), предусмотренных Договором, а также в иных случаях неисполнения или ненадлежащего исполнения Исполнителем обязательств, предусмотренных Договором, Заказчик направляет Исполнителю требование об уплате неустоек (штрафов, пеней). </w:t>
      </w:r>
    </w:p>
    <w:p w14:paraId="192B54E9" w14:textId="77777777" w:rsidR="008B7FE8" w:rsidRPr="00621817" w:rsidRDefault="008B7FE8" w:rsidP="00267A33">
      <w:pPr>
        <w:ind w:right="88"/>
        <w:jc w:val="both"/>
        <w:rPr>
          <w:rFonts w:eastAsia="Calibri"/>
          <w:bCs/>
          <w:color w:val="000000" w:themeColor="text1"/>
          <w:sz w:val="22"/>
          <w:szCs w:val="22"/>
        </w:rPr>
      </w:pPr>
      <w:r w:rsidRPr="00621817">
        <w:rPr>
          <w:rFonts w:eastAsia="Calibri"/>
          <w:bCs/>
          <w:color w:val="000000" w:themeColor="text1"/>
          <w:sz w:val="22"/>
          <w:szCs w:val="22"/>
        </w:rPr>
        <w:t>6.3.2. Пеня за просрочку исполнения обязательств (в том числе гарантийного обязательства) начисляется за каждый день просрочки исполнения Исполнителем обязательства, в размере одной трехсотой действующей на дату уплаты пени ставки рефинансирования Центрального банка Российской Федерации от цены Договора, уменьшенной на сумму, пропорциональную объему обязательств, предусмотренных Договором и фактически исполненных Исполнителем.</w:t>
      </w:r>
    </w:p>
    <w:p w14:paraId="711446DE" w14:textId="77777777" w:rsidR="008B7FE8" w:rsidRPr="00621817" w:rsidRDefault="008B7FE8" w:rsidP="00267A33">
      <w:pPr>
        <w:ind w:right="88"/>
        <w:jc w:val="both"/>
        <w:rPr>
          <w:rFonts w:eastAsia="Calibri"/>
          <w:bCs/>
          <w:color w:val="000000" w:themeColor="text1"/>
          <w:sz w:val="22"/>
          <w:szCs w:val="22"/>
        </w:rPr>
      </w:pPr>
      <w:r w:rsidRPr="00621817">
        <w:rPr>
          <w:rFonts w:eastAsia="Calibri"/>
          <w:bCs/>
          <w:color w:val="000000" w:themeColor="text1"/>
          <w:sz w:val="22"/>
          <w:szCs w:val="22"/>
        </w:rPr>
        <w:t>6.3.3. За каждый факт неисполнения или ненадлежащего исполнения Исполнителем обязательства, предусмотренного Договором, которое не имеет стоимостного выражения, Заказчик вправе потребовать уплаты штрафа. Размер штрафа устанавливается в виде фиксированной суммы 1000 (одна тысяча) рублей 00 копеек.</w:t>
      </w:r>
    </w:p>
    <w:p w14:paraId="3F5D0892" w14:textId="77777777" w:rsidR="008B7FE8" w:rsidRPr="00621817" w:rsidRDefault="008B7FE8" w:rsidP="00267A33">
      <w:pPr>
        <w:ind w:right="88"/>
        <w:jc w:val="both"/>
        <w:rPr>
          <w:rFonts w:eastAsia="Calibri"/>
          <w:bCs/>
          <w:color w:val="000000" w:themeColor="text1"/>
          <w:sz w:val="22"/>
          <w:szCs w:val="22"/>
        </w:rPr>
      </w:pPr>
      <w:r w:rsidRPr="00621817">
        <w:rPr>
          <w:rFonts w:eastAsia="Calibri"/>
          <w:bCs/>
          <w:color w:val="000000" w:themeColor="text1"/>
          <w:sz w:val="22"/>
          <w:szCs w:val="22"/>
        </w:rPr>
        <w:t>6.4. Общая сумма начисленной неустойки (штрафов, пени) за неисполнение или ненадлежащее исполнение Стороной обязательств, предусмотренных Договором, не может превышать цену Договора.</w:t>
      </w:r>
    </w:p>
    <w:p w14:paraId="66B90CB9" w14:textId="77777777" w:rsidR="008B7FE8" w:rsidRPr="00621817" w:rsidRDefault="008B7FE8" w:rsidP="00267A33">
      <w:pPr>
        <w:ind w:right="88"/>
        <w:jc w:val="both"/>
        <w:rPr>
          <w:rFonts w:eastAsia="Calibri"/>
          <w:bCs/>
          <w:color w:val="000000" w:themeColor="text1"/>
          <w:sz w:val="22"/>
          <w:szCs w:val="22"/>
        </w:rPr>
      </w:pPr>
      <w:r w:rsidRPr="00621817">
        <w:rPr>
          <w:rFonts w:eastAsia="Calibri"/>
          <w:bCs/>
          <w:color w:val="000000" w:themeColor="text1"/>
          <w:sz w:val="22"/>
          <w:szCs w:val="22"/>
        </w:rPr>
        <w:t>6.5. Сторона освобождается от уплаты неустойки (штрафа, пени), если докажет, что неисполнение или ненадлежащее исполнение обязательства, предусмотренного Договором, произошло вследствие непреодолимой силы или по вине другой Стороны.</w:t>
      </w:r>
    </w:p>
    <w:p w14:paraId="4C380944" w14:textId="77777777" w:rsidR="008B7FE8" w:rsidRPr="00621817" w:rsidRDefault="008B7FE8" w:rsidP="00267A33">
      <w:pPr>
        <w:ind w:right="88"/>
        <w:jc w:val="both"/>
        <w:rPr>
          <w:rFonts w:eastAsia="Calibri"/>
          <w:bCs/>
          <w:color w:val="000000" w:themeColor="text1"/>
          <w:sz w:val="22"/>
          <w:szCs w:val="22"/>
        </w:rPr>
      </w:pPr>
      <w:r w:rsidRPr="00621817">
        <w:rPr>
          <w:rFonts w:eastAsia="Calibri"/>
          <w:bCs/>
          <w:color w:val="000000" w:themeColor="text1"/>
          <w:sz w:val="22"/>
          <w:szCs w:val="22"/>
        </w:rPr>
        <w:t xml:space="preserve">6.6. Уплата неустойки (штраф, пени) за нарушение обязательств производится на основании письменной претензии. </w:t>
      </w:r>
    </w:p>
    <w:p w14:paraId="78E19877" w14:textId="77777777" w:rsidR="008B7FE8" w:rsidRPr="00621817" w:rsidRDefault="008B7FE8" w:rsidP="00267A33">
      <w:pPr>
        <w:ind w:right="88"/>
        <w:jc w:val="both"/>
        <w:rPr>
          <w:rFonts w:eastAsia="Calibri"/>
          <w:bCs/>
          <w:color w:val="000000" w:themeColor="text1"/>
          <w:sz w:val="22"/>
          <w:szCs w:val="22"/>
        </w:rPr>
      </w:pPr>
      <w:r w:rsidRPr="00621817">
        <w:rPr>
          <w:rFonts w:eastAsia="Calibri"/>
          <w:bCs/>
          <w:color w:val="000000" w:themeColor="text1"/>
          <w:sz w:val="22"/>
          <w:szCs w:val="22"/>
        </w:rPr>
        <w:t>6.7. Уплата неустойки не освобождает Исполнителя от выполнения обязательств по Договору в натуре.</w:t>
      </w:r>
    </w:p>
    <w:p w14:paraId="5066F012" w14:textId="0C5A2246" w:rsidR="008B7FE8" w:rsidRPr="00621817" w:rsidRDefault="008B7FE8" w:rsidP="00267A33">
      <w:pPr>
        <w:ind w:right="88"/>
        <w:jc w:val="both"/>
        <w:rPr>
          <w:rFonts w:eastAsia="Calibri"/>
          <w:bCs/>
          <w:color w:val="000000" w:themeColor="text1"/>
          <w:sz w:val="22"/>
          <w:szCs w:val="22"/>
        </w:rPr>
      </w:pPr>
      <w:r w:rsidRPr="00621817">
        <w:rPr>
          <w:rFonts w:eastAsia="Calibri"/>
          <w:bCs/>
          <w:color w:val="000000" w:themeColor="text1"/>
          <w:sz w:val="22"/>
          <w:szCs w:val="22"/>
        </w:rPr>
        <w:t xml:space="preserve">6.8. Истечение срока Договора не освобождает Стороны от исполнения обязательств, возникших в период действия Договора, а также от ответственности за его нарушение.     </w:t>
      </w:r>
    </w:p>
    <w:p w14:paraId="31FDB828" w14:textId="4AA4E31E" w:rsidR="00D872FF" w:rsidRPr="00621817" w:rsidRDefault="00267A33" w:rsidP="004E064C">
      <w:pPr>
        <w:pStyle w:val="ConsPlusNormal"/>
        <w:ind w:firstLine="0"/>
        <w:jc w:val="center"/>
        <w:rPr>
          <w:rFonts w:ascii="Times New Roman" w:hAnsi="Times New Roman" w:cs="Times New Roman"/>
          <w:b/>
          <w:bCs/>
          <w:color w:val="000000" w:themeColor="text1"/>
          <w:sz w:val="24"/>
          <w:szCs w:val="24"/>
        </w:rPr>
      </w:pPr>
      <w:bookmarkStart w:id="2" w:name="_Hlk190101194"/>
      <w:r w:rsidRPr="00621817">
        <w:rPr>
          <w:rFonts w:ascii="Times New Roman" w:hAnsi="Times New Roman" w:cs="Times New Roman"/>
          <w:b/>
          <w:bCs/>
          <w:color w:val="000000" w:themeColor="text1"/>
          <w:sz w:val="24"/>
          <w:szCs w:val="24"/>
        </w:rPr>
        <w:t>7. АНТИКОРРУПЦИОННАЯ ОГОВОРКА</w:t>
      </w:r>
    </w:p>
    <w:p w14:paraId="6D8EAC66" w14:textId="660C2C3E" w:rsidR="00D872FF" w:rsidRPr="00621817" w:rsidRDefault="00D872FF" w:rsidP="00267A33">
      <w:pPr>
        <w:pStyle w:val="ConsPlusNormal"/>
        <w:tabs>
          <w:tab w:val="left" w:pos="851"/>
          <w:tab w:val="left" w:pos="993"/>
          <w:tab w:val="left" w:pos="1134"/>
        </w:tabs>
        <w:ind w:firstLine="0"/>
        <w:jc w:val="both"/>
        <w:rPr>
          <w:rFonts w:ascii="Times New Roman" w:hAnsi="Times New Roman" w:cs="Times New Roman"/>
          <w:color w:val="000000" w:themeColor="text1"/>
          <w:sz w:val="24"/>
          <w:szCs w:val="24"/>
        </w:rPr>
      </w:pPr>
      <w:r w:rsidRPr="00621817">
        <w:rPr>
          <w:rFonts w:ascii="Times New Roman" w:hAnsi="Times New Roman" w:cs="Times New Roman"/>
          <w:color w:val="000000" w:themeColor="text1"/>
          <w:sz w:val="24"/>
          <w:szCs w:val="24"/>
        </w:rPr>
        <w:t>7.1.</w:t>
      </w:r>
      <w:r w:rsidRPr="00621817">
        <w:rPr>
          <w:rFonts w:ascii="Times New Roman" w:hAnsi="Times New Roman" w:cs="Times New Roman"/>
          <w:color w:val="000000" w:themeColor="text1"/>
          <w:sz w:val="24"/>
          <w:szCs w:val="24"/>
        </w:rPr>
        <w:tab/>
        <w:t>Во исполнение Федерального закона от 25.12.2008 года № 273-ФЗ «О противодействии коррупции»:</w:t>
      </w:r>
    </w:p>
    <w:p w14:paraId="1578A50A" w14:textId="11EA88FE" w:rsidR="00D872FF" w:rsidRPr="00621817" w:rsidRDefault="00D872FF" w:rsidP="00267A33">
      <w:pPr>
        <w:pStyle w:val="ConsPlusNormal"/>
        <w:tabs>
          <w:tab w:val="left" w:pos="851"/>
          <w:tab w:val="left" w:pos="993"/>
          <w:tab w:val="left" w:pos="1134"/>
        </w:tabs>
        <w:ind w:firstLine="0"/>
        <w:jc w:val="both"/>
        <w:rPr>
          <w:rFonts w:ascii="Times New Roman" w:hAnsi="Times New Roman" w:cs="Times New Roman"/>
          <w:color w:val="000000" w:themeColor="text1"/>
          <w:sz w:val="24"/>
          <w:szCs w:val="24"/>
        </w:rPr>
      </w:pPr>
      <w:r w:rsidRPr="00621817">
        <w:rPr>
          <w:rFonts w:ascii="Times New Roman" w:hAnsi="Times New Roman" w:cs="Times New Roman"/>
          <w:color w:val="000000" w:themeColor="text1"/>
          <w:sz w:val="24"/>
          <w:szCs w:val="24"/>
        </w:rPr>
        <w:t>7.2.</w:t>
      </w:r>
      <w:r w:rsidRPr="00621817">
        <w:rPr>
          <w:rFonts w:ascii="Times New Roman" w:hAnsi="Times New Roman" w:cs="Times New Roman"/>
          <w:color w:val="000000" w:themeColor="text1"/>
          <w:sz w:val="24"/>
          <w:szCs w:val="24"/>
        </w:rPr>
        <w:tab/>
        <w:t>Стороны Договора обязуются соблюдать применимое на территории Российской Федерации законодательство по противодействию коррупции и противодействию легализации (отмыванию) доходов, полученных преступным путем и принятые во исполнение таких законов подзаконные акты.</w:t>
      </w:r>
    </w:p>
    <w:p w14:paraId="50603E55" w14:textId="23481D8D" w:rsidR="00D872FF" w:rsidRPr="00621817" w:rsidRDefault="00D872FF" w:rsidP="00267A33">
      <w:pPr>
        <w:pStyle w:val="ConsPlusNormal"/>
        <w:tabs>
          <w:tab w:val="left" w:pos="851"/>
          <w:tab w:val="left" w:pos="993"/>
          <w:tab w:val="left" w:pos="1134"/>
        </w:tabs>
        <w:ind w:firstLine="0"/>
        <w:jc w:val="both"/>
        <w:rPr>
          <w:rFonts w:ascii="Times New Roman" w:hAnsi="Times New Roman" w:cs="Times New Roman"/>
          <w:color w:val="000000" w:themeColor="text1"/>
          <w:sz w:val="24"/>
          <w:szCs w:val="24"/>
        </w:rPr>
      </w:pPr>
      <w:r w:rsidRPr="00621817">
        <w:rPr>
          <w:rFonts w:ascii="Times New Roman" w:hAnsi="Times New Roman" w:cs="Times New Roman"/>
          <w:color w:val="000000" w:themeColor="text1"/>
          <w:sz w:val="24"/>
          <w:szCs w:val="24"/>
        </w:rPr>
        <w:t>7.3.</w:t>
      </w:r>
      <w:r w:rsidRPr="00621817">
        <w:rPr>
          <w:rFonts w:ascii="Times New Roman" w:hAnsi="Times New Roman" w:cs="Times New Roman"/>
          <w:color w:val="000000" w:themeColor="text1"/>
          <w:sz w:val="24"/>
          <w:szCs w:val="24"/>
        </w:rPr>
        <w:tab/>
        <w:t>При исполнении своих обязательств по настоящему Договору Стороны, их аффилированные лица, работники или посредники не выплачивают, не предлагают выплатить и не разрешают выплату каких-либо денежных средств или ценностей, прямо или косвенно, любым лицам для оказания влияния на действия или решения этих лиц с целью получить какие-либо неправомерные преимущества или достичь неправомерных целей.</w:t>
      </w:r>
    </w:p>
    <w:p w14:paraId="17442A95" w14:textId="529CD8BE" w:rsidR="00D872FF" w:rsidRPr="00621817" w:rsidRDefault="00D872FF" w:rsidP="00267A33">
      <w:pPr>
        <w:pStyle w:val="ConsPlusNormal"/>
        <w:tabs>
          <w:tab w:val="left" w:pos="851"/>
          <w:tab w:val="left" w:pos="993"/>
          <w:tab w:val="left" w:pos="1134"/>
        </w:tabs>
        <w:ind w:firstLine="0"/>
        <w:jc w:val="both"/>
        <w:rPr>
          <w:rFonts w:ascii="Times New Roman" w:hAnsi="Times New Roman" w:cs="Times New Roman"/>
          <w:color w:val="000000" w:themeColor="text1"/>
          <w:sz w:val="24"/>
          <w:szCs w:val="24"/>
        </w:rPr>
      </w:pPr>
      <w:r w:rsidRPr="00621817">
        <w:rPr>
          <w:rFonts w:ascii="Times New Roman" w:hAnsi="Times New Roman" w:cs="Times New Roman"/>
          <w:color w:val="000000" w:themeColor="text1"/>
          <w:sz w:val="24"/>
          <w:szCs w:val="24"/>
        </w:rPr>
        <w:t>7.4.</w:t>
      </w:r>
      <w:r w:rsidRPr="00621817">
        <w:rPr>
          <w:rFonts w:ascii="Times New Roman" w:hAnsi="Times New Roman" w:cs="Times New Roman"/>
          <w:color w:val="000000" w:themeColor="text1"/>
          <w:sz w:val="24"/>
          <w:szCs w:val="24"/>
        </w:rPr>
        <w:tab/>
        <w:t>При исполнении своих обязательств по настоящему Договору Стороны, их аффилированные лица, работники или посредники не осуществляют действия, квалифицируемые применимым для целей настоящего Договора законодательством, как дача/получение взятки, коммерческий подкуп, либо как действия, нарушающие требования применимого законодательства и международных актов о противодействии легализации (отмыванию) доходов, полученных преступным путем.</w:t>
      </w:r>
    </w:p>
    <w:p w14:paraId="2D225897" w14:textId="0CAEBC70" w:rsidR="00D872FF" w:rsidRPr="00621817" w:rsidRDefault="00D872FF" w:rsidP="00267A33">
      <w:pPr>
        <w:pStyle w:val="ConsPlusNormal"/>
        <w:tabs>
          <w:tab w:val="left" w:pos="851"/>
          <w:tab w:val="left" w:pos="993"/>
          <w:tab w:val="left" w:pos="1134"/>
        </w:tabs>
        <w:ind w:firstLine="0"/>
        <w:jc w:val="both"/>
        <w:rPr>
          <w:rFonts w:ascii="Times New Roman" w:hAnsi="Times New Roman" w:cs="Times New Roman"/>
          <w:color w:val="000000" w:themeColor="text1"/>
          <w:sz w:val="24"/>
          <w:szCs w:val="24"/>
        </w:rPr>
      </w:pPr>
      <w:r w:rsidRPr="00621817">
        <w:rPr>
          <w:rFonts w:ascii="Times New Roman" w:hAnsi="Times New Roman" w:cs="Times New Roman"/>
          <w:color w:val="000000" w:themeColor="text1"/>
          <w:sz w:val="24"/>
          <w:szCs w:val="24"/>
        </w:rPr>
        <w:t>7.5.</w:t>
      </w:r>
      <w:r w:rsidRPr="00621817">
        <w:rPr>
          <w:rFonts w:ascii="Times New Roman" w:hAnsi="Times New Roman" w:cs="Times New Roman"/>
          <w:color w:val="000000" w:themeColor="text1"/>
          <w:sz w:val="24"/>
          <w:szCs w:val="24"/>
        </w:rPr>
        <w:tab/>
        <w:t>В случае возникновения у Стороны подозрений, что произошло или может произойти нарушение каких-либо положений настоящей антикоррупционной оговорки Договора, соответствующая Сторона обязуется уведомить другую Сторону в письменной форме. После письменного уведомления соответствующая Сторона имеет право приостановить исполнение обязательств по настоящему Договору до получения подтверждения, что нарушения не произошло или не произойдет. Это подтверждение должно быть направлено в течение 10 (Десяти) рабочих дней с даты направления письменного уведомления.</w:t>
      </w:r>
    </w:p>
    <w:p w14:paraId="3465EF21" w14:textId="0BF298C7" w:rsidR="00D872FF" w:rsidRPr="00621817" w:rsidRDefault="00D872FF" w:rsidP="00267A33">
      <w:pPr>
        <w:pStyle w:val="ConsPlusNormal"/>
        <w:tabs>
          <w:tab w:val="left" w:pos="851"/>
          <w:tab w:val="left" w:pos="993"/>
          <w:tab w:val="left" w:pos="1134"/>
        </w:tabs>
        <w:ind w:firstLine="0"/>
        <w:jc w:val="both"/>
        <w:rPr>
          <w:rFonts w:ascii="Times New Roman" w:hAnsi="Times New Roman" w:cs="Times New Roman"/>
          <w:color w:val="000000" w:themeColor="text1"/>
          <w:sz w:val="24"/>
          <w:szCs w:val="24"/>
        </w:rPr>
      </w:pPr>
      <w:r w:rsidRPr="00621817">
        <w:rPr>
          <w:rFonts w:ascii="Times New Roman" w:hAnsi="Times New Roman" w:cs="Times New Roman"/>
          <w:color w:val="000000" w:themeColor="text1"/>
          <w:sz w:val="24"/>
          <w:szCs w:val="24"/>
        </w:rPr>
        <w:t>7.6.</w:t>
      </w:r>
      <w:r w:rsidRPr="00621817">
        <w:rPr>
          <w:rFonts w:ascii="Times New Roman" w:hAnsi="Times New Roman" w:cs="Times New Roman"/>
          <w:color w:val="000000" w:themeColor="text1"/>
          <w:sz w:val="24"/>
          <w:szCs w:val="24"/>
        </w:rPr>
        <w:tab/>
        <w:t xml:space="preserve">В письменном уведомлении Сторона обязана сослаться на факты или предоставить, что произошло или может произойти нарушение каких-либо положений настоящей антикоррупционной оговорки </w:t>
      </w:r>
      <w:r w:rsidR="00E014E9" w:rsidRPr="00621817">
        <w:rPr>
          <w:rFonts w:ascii="Times New Roman" w:hAnsi="Times New Roman" w:cs="Times New Roman"/>
          <w:color w:val="000000" w:themeColor="text1"/>
          <w:sz w:val="24"/>
          <w:szCs w:val="24"/>
        </w:rPr>
        <w:t>Договора</w:t>
      </w:r>
      <w:r w:rsidRPr="00621817">
        <w:rPr>
          <w:rFonts w:ascii="Times New Roman" w:hAnsi="Times New Roman" w:cs="Times New Roman"/>
          <w:color w:val="000000" w:themeColor="text1"/>
          <w:sz w:val="24"/>
          <w:szCs w:val="24"/>
        </w:rPr>
        <w:t xml:space="preserve"> контрагентом, его аффилированными лицами, работниками или посредниками, выражающиеся в действиях, квалифицируемых применимым законодательством, как дача или получение взятки, коммерческий подкуп, либо в действиях, нарушающих требования применимого законодательства и международных актов о противодействии легализации доходов, полученных преступным путем.</w:t>
      </w:r>
    </w:p>
    <w:p w14:paraId="45939769" w14:textId="336FCDEA" w:rsidR="00D872FF" w:rsidRPr="00621817" w:rsidRDefault="00E014E9" w:rsidP="00267A33">
      <w:pPr>
        <w:pStyle w:val="ConsPlusNormal"/>
        <w:tabs>
          <w:tab w:val="left" w:pos="851"/>
          <w:tab w:val="left" w:pos="993"/>
          <w:tab w:val="left" w:pos="1134"/>
        </w:tabs>
        <w:ind w:firstLine="0"/>
        <w:jc w:val="both"/>
        <w:rPr>
          <w:rFonts w:ascii="Times New Roman" w:hAnsi="Times New Roman" w:cs="Times New Roman"/>
          <w:color w:val="000000" w:themeColor="text1"/>
          <w:sz w:val="24"/>
          <w:szCs w:val="24"/>
        </w:rPr>
      </w:pPr>
      <w:r w:rsidRPr="00621817">
        <w:rPr>
          <w:rFonts w:ascii="Times New Roman" w:hAnsi="Times New Roman" w:cs="Times New Roman"/>
          <w:color w:val="000000" w:themeColor="text1"/>
          <w:sz w:val="24"/>
          <w:szCs w:val="24"/>
        </w:rPr>
        <w:t>7</w:t>
      </w:r>
      <w:r w:rsidR="00D872FF" w:rsidRPr="00621817">
        <w:rPr>
          <w:rFonts w:ascii="Times New Roman" w:hAnsi="Times New Roman" w:cs="Times New Roman"/>
          <w:color w:val="000000" w:themeColor="text1"/>
          <w:sz w:val="24"/>
          <w:szCs w:val="24"/>
        </w:rPr>
        <w:t>.7.</w:t>
      </w:r>
      <w:r w:rsidR="00D872FF" w:rsidRPr="00621817">
        <w:rPr>
          <w:rFonts w:ascii="Times New Roman" w:hAnsi="Times New Roman" w:cs="Times New Roman"/>
          <w:color w:val="000000" w:themeColor="text1"/>
          <w:sz w:val="24"/>
          <w:szCs w:val="24"/>
        </w:rPr>
        <w:tab/>
        <w:t xml:space="preserve">В случае подтверждения нарушения Стороной обязательств воздержаться от запрещенных в настоящей антикоррупционной оговорке </w:t>
      </w:r>
      <w:r w:rsidRPr="00621817">
        <w:rPr>
          <w:rFonts w:ascii="Times New Roman" w:hAnsi="Times New Roman" w:cs="Times New Roman"/>
          <w:color w:val="000000" w:themeColor="text1"/>
          <w:sz w:val="24"/>
          <w:szCs w:val="24"/>
        </w:rPr>
        <w:t>Договора</w:t>
      </w:r>
      <w:r w:rsidR="00D872FF" w:rsidRPr="00621817">
        <w:rPr>
          <w:rFonts w:ascii="Times New Roman" w:hAnsi="Times New Roman" w:cs="Times New Roman"/>
          <w:color w:val="000000" w:themeColor="text1"/>
          <w:sz w:val="24"/>
          <w:szCs w:val="24"/>
        </w:rPr>
        <w:t xml:space="preserve"> действий и/или неполучения </w:t>
      </w:r>
      <w:r w:rsidR="00D872FF" w:rsidRPr="00621817">
        <w:rPr>
          <w:rFonts w:ascii="Times New Roman" w:hAnsi="Times New Roman" w:cs="Times New Roman"/>
          <w:color w:val="000000" w:themeColor="text1"/>
          <w:sz w:val="24"/>
          <w:szCs w:val="24"/>
        </w:rPr>
        <w:lastRenderedPageBreak/>
        <w:t xml:space="preserve">другой Стороной в установленный срок подтверждения, что нарушение обязательств не произошло или не произойдет, другая Сторона имеет право расторгнуть </w:t>
      </w:r>
      <w:r w:rsidR="002D61A1" w:rsidRPr="00621817">
        <w:rPr>
          <w:rFonts w:ascii="Times New Roman" w:hAnsi="Times New Roman" w:cs="Times New Roman"/>
          <w:color w:val="000000" w:themeColor="text1"/>
          <w:sz w:val="24"/>
          <w:szCs w:val="24"/>
        </w:rPr>
        <w:t>Договор</w:t>
      </w:r>
      <w:r w:rsidR="00D872FF" w:rsidRPr="00621817">
        <w:rPr>
          <w:rFonts w:ascii="Times New Roman" w:hAnsi="Times New Roman" w:cs="Times New Roman"/>
          <w:color w:val="000000" w:themeColor="text1"/>
          <w:sz w:val="24"/>
          <w:szCs w:val="24"/>
        </w:rPr>
        <w:t xml:space="preserve"> в одностороннем порядке полностью или в части, направив письменное уведомление о расторжении. Сторона по чьей инициативе был расторгнут настоящий </w:t>
      </w:r>
      <w:r w:rsidRPr="00621817">
        <w:rPr>
          <w:rFonts w:ascii="Times New Roman" w:hAnsi="Times New Roman" w:cs="Times New Roman"/>
          <w:color w:val="000000" w:themeColor="text1"/>
          <w:sz w:val="24"/>
          <w:szCs w:val="24"/>
        </w:rPr>
        <w:t>Договор</w:t>
      </w:r>
      <w:r w:rsidR="00D872FF" w:rsidRPr="00621817">
        <w:rPr>
          <w:rFonts w:ascii="Times New Roman" w:hAnsi="Times New Roman" w:cs="Times New Roman"/>
          <w:color w:val="000000" w:themeColor="text1"/>
          <w:sz w:val="24"/>
          <w:szCs w:val="24"/>
        </w:rPr>
        <w:t xml:space="preserve">, в соответствии с положениями настоящей антикоррупционной оговорки </w:t>
      </w:r>
      <w:r w:rsidRPr="00621817">
        <w:rPr>
          <w:rFonts w:ascii="Times New Roman" w:hAnsi="Times New Roman" w:cs="Times New Roman"/>
          <w:color w:val="000000" w:themeColor="text1"/>
          <w:sz w:val="24"/>
          <w:szCs w:val="24"/>
        </w:rPr>
        <w:t>Договора</w:t>
      </w:r>
      <w:r w:rsidR="00D872FF" w:rsidRPr="00621817">
        <w:rPr>
          <w:rFonts w:ascii="Times New Roman" w:hAnsi="Times New Roman" w:cs="Times New Roman"/>
          <w:color w:val="000000" w:themeColor="text1"/>
          <w:sz w:val="24"/>
          <w:szCs w:val="24"/>
        </w:rPr>
        <w:t>, вправе требовать возмещение реального ущерба, возникшего в результате такого расторжения.</w:t>
      </w:r>
    </w:p>
    <w:bookmarkEnd w:id="2"/>
    <w:p w14:paraId="5CD8BDEB" w14:textId="1582E460" w:rsidR="00B2655A" w:rsidRPr="00621817" w:rsidRDefault="00B2655A" w:rsidP="004E064C">
      <w:pPr>
        <w:jc w:val="center"/>
        <w:rPr>
          <w:b/>
          <w:color w:val="000000" w:themeColor="text1"/>
          <w:sz w:val="22"/>
          <w:szCs w:val="22"/>
        </w:rPr>
      </w:pPr>
      <w:r w:rsidRPr="00621817">
        <w:rPr>
          <w:b/>
          <w:color w:val="000000" w:themeColor="text1"/>
          <w:sz w:val="22"/>
          <w:szCs w:val="22"/>
        </w:rPr>
        <w:t>8. ДЕЙСТВИЕ ОБСТОЯТЕЛЬСТВ НЕПРЕОДОЛИМОЙ СИЛЫ</w:t>
      </w:r>
    </w:p>
    <w:p w14:paraId="01FABB7D" w14:textId="1EFA4614" w:rsidR="00B2655A" w:rsidRPr="00621817" w:rsidRDefault="00B2655A" w:rsidP="00267A33">
      <w:pPr>
        <w:autoSpaceDE w:val="0"/>
        <w:jc w:val="both"/>
        <w:rPr>
          <w:color w:val="000000" w:themeColor="text1"/>
          <w:sz w:val="22"/>
          <w:szCs w:val="22"/>
        </w:rPr>
      </w:pPr>
      <w:r w:rsidRPr="00621817">
        <w:rPr>
          <w:color w:val="000000" w:themeColor="text1"/>
          <w:sz w:val="22"/>
          <w:szCs w:val="22"/>
        </w:rPr>
        <w:t xml:space="preserve">      8.1. Стороны освобождаются от ответственности за частичное или полное неисполнение обязательств по Договору, если оно явилось следствием действия обстоятельств непреодолимой силы, возникших помимо воли и желания Сторон, и которые нельзя было предвидеть или предотвратить, включая объявленную или фактическую войну, гражданские волнения, эпидемии, блокаду, эмбарго, землетрясения, наводнения, пожары и другие обстоятельства непреодолимой силы.</w:t>
      </w:r>
    </w:p>
    <w:p w14:paraId="0AF75918" w14:textId="1B6B91AA" w:rsidR="00B2655A" w:rsidRPr="00621817" w:rsidRDefault="00B2655A" w:rsidP="00267A33">
      <w:pPr>
        <w:autoSpaceDE w:val="0"/>
        <w:jc w:val="both"/>
        <w:rPr>
          <w:color w:val="000000" w:themeColor="text1"/>
          <w:sz w:val="22"/>
          <w:szCs w:val="22"/>
        </w:rPr>
      </w:pPr>
      <w:r w:rsidRPr="00621817">
        <w:rPr>
          <w:color w:val="000000" w:themeColor="text1"/>
          <w:sz w:val="22"/>
          <w:szCs w:val="22"/>
        </w:rPr>
        <w:t xml:space="preserve">      8.2. Документ, выданный соответствующим компетентным органом, является достаточным подтверждением наличия или продолжительности действия непреодолимой силы.</w:t>
      </w:r>
    </w:p>
    <w:p w14:paraId="4E21A76A" w14:textId="46AD8FBC" w:rsidR="00B2655A" w:rsidRPr="00621817" w:rsidRDefault="00B2655A" w:rsidP="00267A33">
      <w:pPr>
        <w:autoSpaceDE w:val="0"/>
        <w:jc w:val="both"/>
        <w:rPr>
          <w:color w:val="000000" w:themeColor="text1"/>
          <w:sz w:val="22"/>
          <w:szCs w:val="22"/>
        </w:rPr>
      </w:pPr>
      <w:r w:rsidRPr="00621817">
        <w:rPr>
          <w:color w:val="000000" w:themeColor="text1"/>
          <w:sz w:val="22"/>
          <w:szCs w:val="22"/>
        </w:rPr>
        <w:t xml:space="preserve">      8.3. Сторона, которая не исполняет своего обязательства вследствие действия не преодолимой силы, должна немедленно известить другую Сторону о препятствии и его влиянии на исполнение обязательств по Договору.</w:t>
      </w:r>
    </w:p>
    <w:p w14:paraId="0C161BB4" w14:textId="53F95F84" w:rsidR="00B2655A" w:rsidRPr="00621817" w:rsidRDefault="00B2655A" w:rsidP="00267A33">
      <w:pPr>
        <w:tabs>
          <w:tab w:val="left" w:pos="2845"/>
        </w:tabs>
        <w:jc w:val="both"/>
        <w:rPr>
          <w:rFonts w:eastAsia="MS Mincho"/>
          <w:b/>
          <w:color w:val="000000" w:themeColor="text1"/>
          <w:sz w:val="22"/>
          <w:szCs w:val="22"/>
        </w:rPr>
      </w:pPr>
      <w:r w:rsidRPr="00621817">
        <w:rPr>
          <w:color w:val="000000" w:themeColor="text1"/>
          <w:sz w:val="22"/>
          <w:szCs w:val="22"/>
        </w:rPr>
        <w:tab/>
      </w:r>
      <w:r w:rsidRPr="00621817">
        <w:rPr>
          <w:rFonts w:eastAsia="MS Mincho"/>
          <w:b/>
          <w:color w:val="000000" w:themeColor="text1"/>
          <w:sz w:val="22"/>
          <w:szCs w:val="22"/>
        </w:rPr>
        <w:t>9. ПОРЯДОК УРЕГУЛИРОВАНИЯ СПОРОВ</w:t>
      </w:r>
    </w:p>
    <w:p w14:paraId="47318C5A" w14:textId="4869439F" w:rsidR="00B2655A" w:rsidRPr="00621817" w:rsidRDefault="00B2655A" w:rsidP="00267A33">
      <w:pPr>
        <w:jc w:val="both"/>
        <w:rPr>
          <w:color w:val="000000" w:themeColor="text1"/>
          <w:sz w:val="22"/>
          <w:szCs w:val="22"/>
        </w:rPr>
      </w:pPr>
      <w:r w:rsidRPr="00621817">
        <w:rPr>
          <w:color w:val="000000" w:themeColor="text1"/>
          <w:sz w:val="22"/>
          <w:szCs w:val="22"/>
        </w:rPr>
        <w:t xml:space="preserve">      9.1. Все споры и разногласия, которые могут возникнуть в связи с выполнением обязательств по настоящему Договору, Стороны будут стремиться разрешать путем переговоров.</w:t>
      </w:r>
    </w:p>
    <w:p w14:paraId="52E228DE" w14:textId="78A009D6" w:rsidR="00B2655A" w:rsidRPr="00621817" w:rsidRDefault="00B2655A" w:rsidP="00267A33">
      <w:pPr>
        <w:shd w:val="clear" w:color="auto" w:fill="FFFFFF"/>
        <w:jc w:val="both"/>
        <w:rPr>
          <w:iCs/>
          <w:color w:val="000000" w:themeColor="text1"/>
          <w:sz w:val="22"/>
          <w:szCs w:val="22"/>
        </w:rPr>
      </w:pPr>
      <w:r w:rsidRPr="00621817">
        <w:rPr>
          <w:iCs/>
          <w:color w:val="000000" w:themeColor="text1"/>
          <w:sz w:val="22"/>
          <w:szCs w:val="22"/>
        </w:rPr>
        <w:t xml:space="preserve">      9.2. Претензия в письменной форме направляется Стороне, допустившей нарушение условий </w:t>
      </w:r>
      <w:r w:rsidRPr="00621817">
        <w:rPr>
          <w:color w:val="000000" w:themeColor="text1"/>
          <w:sz w:val="22"/>
          <w:szCs w:val="22"/>
        </w:rPr>
        <w:t>Договора</w:t>
      </w:r>
      <w:r w:rsidRPr="00621817">
        <w:rPr>
          <w:iCs/>
          <w:color w:val="000000" w:themeColor="text1"/>
          <w:sz w:val="22"/>
          <w:szCs w:val="22"/>
        </w:rPr>
        <w:t>. В претензии указываются допущенные нарушения со ссылкой на соответствующие положения Договора или его приложений, стоимостная оценка ответственности (неустойки), а также действия, которые должны быть произведены для устранения нарушений.</w:t>
      </w:r>
    </w:p>
    <w:p w14:paraId="3879038C" w14:textId="2EA65273" w:rsidR="00B2655A" w:rsidRPr="00621817" w:rsidRDefault="00B2655A" w:rsidP="00267A33">
      <w:pPr>
        <w:autoSpaceDE w:val="0"/>
        <w:jc w:val="both"/>
        <w:rPr>
          <w:color w:val="000000" w:themeColor="text1"/>
          <w:sz w:val="22"/>
          <w:szCs w:val="22"/>
        </w:rPr>
      </w:pPr>
      <w:r w:rsidRPr="00621817">
        <w:rPr>
          <w:color w:val="000000" w:themeColor="text1"/>
          <w:sz w:val="22"/>
          <w:szCs w:val="22"/>
        </w:rPr>
        <w:t xml:space="preserve">      Претензионный порядок досудебного урегулирования споров, вытекающих из Договора, является для Сторон обязательным.</w:t>
      </w:r>
    </w:p>
    <w:p w14:paraId="1589D61F" w14:textId="04AF8951" w:rsidR="00B2655A" w:rsidRPr="00621817" w:rsidRDefault="00B2655A" w:rsidP="00267A33">
      <w:pPr>
        <w:shd w:val="clear" w:color="auto" w:fill="FFFFFF"/>
        <w:tabs>
          <w:tab w:val="left" w:pos="0"/>
        </w:tabs>
        <w:jc w:val="both"/>
        <w:rPr>
          <w:iCs/>
          <w:color w:val="000000" w:themeColor="text1"/>
          <w:sz w:val="22"/>
          <w:szCs w:val="22"/>
        </w:rPr>
      </w:pPr>
      <w:r w:rsidRPr="00621817">
        <w:rPr>
          <w:iCs/>
          <w:color w:val="000000" w:themeColor="text1"/>
          <w:sz w:val="22"/>
          <w:szCs w:val="22"/>
        </w:rPr>
        <w:t xml:space="preserve">      9.3. Срок рассмотрения писем, уведомлений или претензий не может превышать 10 (десять) календарных дней со дня их получения.</w:t>
      </w:r>
    </w:p>
    <w:p w14:paraId="63E828F1" w14:textId="1FF67E55" w:rsidR="00B2655A" w:rsidRPr="00621817" w:rsidRDefault="00B2655A" w:rsidP="00267A33">
      <w:pPr>
        <w:jc w:val="both"/>
        <w:rPr>
          <w:color w:val="000000" w:themeColor="text1"/>
          <w:sz w:val="22"/>
          <w:szCs w:val="22"/>
        </w:rPr>
      </w:pPr>
      <w:r w:rsidRPr="00621817">
        <w:rPr>
          <w:color w:val="000000" w:themeColor="text1"/>
          <w:sz w:val="22"/>
          <w:szCs w:val="22"/>
        </w:rPr>
        <w:t xml:space="preserve">      9.4. В случае, если указанные споры и разногласия не могут быть разрешены путем переговоров, они подлежат разрешению в порядке, предусмотренном действующим законодательством Российской Федерации, в Арбитражном суде Санкт-Петербурга и Ленинградской области.</w:t>
      </w:r>
    </w:p>
    <w:p w14:paraId="2B667D23" w14:textId="13970C45" w:rsidR="00B2655A" w:rsidRPr="00621817" w:rsidRDefault="00B2655A" w:rsidP="004E064C">
      <w:pPr>
        <w:jc w:val="center"/>
        <w:rPr>
          <w:b/>
          <w:color w:val="000000" w:themeColor="text1"/>
          <w:sz w:val="22"/>
          <w:szCs w:val="22"/>
        </w:rPr>
      </w:pPr>
      <w:r w:rsidRPr="00621817">
        <w:rPr>
          <w:b/>
          <w:color w:val="000000" w:themeColor="text1"/>
          <w:sz w:val="22"/>
          <w:szCs w:val="22"/>
        </w:rPr>
        <w:t>10. УВЕДОМЛЕНИЯ И ИЗВЕЩЕНИЯ</w:t>
      </w:r>
    </w:p>
    <w:p w14:paraId="15DB5FB0" w14:textId="58376DD0" w:rsidR="00B2655A" w:rsidRPr="00621817" w:rsidRDefault="00B2655A" w:rsidP="00267A33">
      <w:pPr>
        <w:jc w:val="both"/>
        <w:rPr>
          <w:color w:val="000000" w:themeColor="text1"/>
          <w:sz w:val="22"/>
          <w:szCs w:val="22"/>
        </w:rPr>
      </w:pPr>
      <w:r w:rsidRPr="00621817">
        <w:rPr>
          <w:color w:val="000000" w:themeColor="text1"/>
          <w:sz w:val="22"/>
          <w:szCs w:val="22"/>
        </w:rPr>
        <w:t>10.1. Все уведомления и извещения, необходимые в соответствии с настоящим Договором, совершаются в письменной форме и должны быть переданы лично, либо электронным сообщением, с последующим предоставлением оригинала по месту нахождения Сторон.</w:t>
      </w:r>
    </w:p>
    <w:p w14:paraId="1BF2B0B7" w14:textId="2A63F840" w:rsidR="00B2655A" w:rsidRPr="00621817" w:rsidRDefault="00B2655A" w:rsidP="00267A33">
      <w:pPr>
        <w:jc w:val="both"/>
        <w:rPr>
          <w:color w:val="000000" w:themeColor="text1"/>
          <w:sz w:val="22"/>
          <w:szCs w:val="22"/>
        </w:rPr>
      </w:pPr>
      <w:r w:rsidRPr="00621817">
        <w:rPr>
          <w:color w:val="000000" w:themeColor="text1"/>
          <w:sz w:val="22"/>
          <w:szCs w:val="22"/>
        </w:rPr>
        <w:t>10.2. Уведомления и извещения направляются за счет уведомляющей Стороны.</w:t>
      </w:r>
    </w:p>
    <w:p w14:paraId="487224C9" w14:textId="7EF8D082" w:rsidR="00B2655A" w:rsidRPr="00621817" w:rsidRDefault="00B2655A" w:rsidP="00267A33">
      <w:pPr>
        <w:jc w:val="both"/>
        <w:rPr>
          <w:color w:val="000000" w:themeColor="text1"/>
          <w:sz w:val="22"/>
          <w:szCs w:val="22"/>
        </w:rPr>
      </w:pPr>
      <w:r w:rsidRPr="00621817">
        <w:rPr>
          <w:color w:val="000000" w:themeColor="text1"/>
          <w:sz w:val="22"/>
          <w:szCs w:val="22"/>
        </w:rPr>
        <w:t>10.3. Любое извещение или уведомление, направленное электронным сообщением, считается полученным Стороной, которой оно адресовано, в первый рабочий день после отправки электронного сообщения.</w:t>
      </w:r>
    </w:p>
    <w:p w14:paraId="5DFA17B9" w14:textId="00E966F5" w:rsidR="00B2655A" w:rsidRPr="00621817" w:rsidRDefault="00B2655A" w:rsidP="00267A33">
      <w:pPr>
        <w:jc w:val="both"/>
        <w:rPr>
          <w:color w:val="000000" w:themeColor="text1"/>
          <w:sz w:val="22"/>
          <w:szCs w:val="22"/>
        </w:rPr>
      </w:pPr>
      <w:r w:rsidRPr="00621817">
        <w:rPr>
          <w:color w:val="000000" w:themeColor="text1"/>
          <w:sz w:val="22"/>
          <w:szCs w:val="22"/>
        </w:rPr>
        <w:t>10.4. Извещение или уведомление, направленное Стороне лично, считается полученным в день вручения, если это рабочий день; если же этот день не рабочий, днем получения считается первый рабочий день, следующий за днем вручения.</w:t>
      </w:r>
    </w:p>
    <w:p w14:paraId="19CC904C" w14:textId="5F76140A" w:rsidR="00B2655A" w:rsidRPr="00621817" w:rsidRDefault="00267A33" w:rsidP="004E064C">
      <w:pPr>
        <w:jc w:val="center"/>
        <w:rPr>
          <w:b/>
          <w:color w:val="000000" w:themeColor="text1"/>
          <w:sz w:val="22"/>
          <w:szCs w:val="22"/>
        </w:rPr>
      </w:pPr>
      <w:r w:rsidRPr="00621817">
        <w:rPr>
          <w:b/>
          <w:color w:val="000000" w:themeColor="text1"/>
          <w:sz w:val="22"/>
          <w:szCs w:val="22"/>
        </w:rPr>
        <w:t>11. ПОРЯДОК ИЗМЕНЕНИЯ И РАСТОРЖЕНИЯ ДОГОВОРА</w:t>
      </w:r>
    </w:p>
    <w:p w14:paraId="38F04F62" w14:textId="77777777" w:rsidR="00267A33" w:rsidRPr="00621817" w:rsidRDefault="00267A33" w:rsidP="00267A33">
      <w:pPr>
        <w:autoSpaceDE w:val="0"/>
        <w:jc w:val="both"/>
        <w:rPr>
          <w:color w:val="000000" w:themeColor="text1"/>
          <w:sz w:val="22"/>
          <w:szCs w:val="22"/>
        </w:rPr>
      </w:pPr>
      <w:r w:rsidRPr="00621817">
        <w:rPr>
          <w:color w:val="000000" w:themeColor="text1"/>
          <w:sz w:val="22"/>
          <w:szCs w:val="22"/>
        </w:rPr>
        <w:t xml:space="preserve">11.1. При заключении и исполнении Договора изменение его условий в одностороннем порядке не допускается. </w:t>
      </w:r>
    </w:p>
    <w:p w14:paraId="7622383E" w14:textId="08AF9ABC" w:rsidR="00267A33" w:rsidRPr="00621817" w:rsidRDefault="00267A33" w:rsidP="00267A33">
      <w:pPr>
        <w:autoSpaceDE w:val="0"/>
        <w:jc w:val="both"/>
        <w:rPr>
          <w:color w:val="000000" w:themeColor="text1"/>
          <w:sz w:val="22"/>
          <w:szCs w:val="22"/>
        </w:rPr>
      </w:pPr>
      <w:r w:rsidRPr="00621817">
        <w:rPr>
          <w:color w:val="000000" w:themeColor="text1"/>
          <w:sz w:val="22"/>
          <w:szCs w:val="22"/>
        </w:rPr>
        <w:t>Договор может быть изменен по соглашению Сторон по основаниям, предусмотренным ст. 95 Федерального закона № 44-ФЗ «О контрактной системе в сфере закупок товаров, работ, услуг для обеспечения государственных и муниципальных нужд»</w:t>
      </w:r>
    </w:p>
    <w:p w14:paraId="19D493F8" w14:textId="151F6441" w:rsidR="00267A33" w:rsidRPr="00621817" w:rsidRDefault="00267A33" w:rsidP="00267A33">
      <w:pPr>
        <w:jc w:val="both"/>
        <w:rPr>
          <w:color w:val="000000" w:themeColor="text1"/>
          <w:sz w:val="22"/>
          <w:szCs w:val="22"/>
        </w:rPr>
      </w:pPr>
      <w:r w:rsidRPr="00621817">
        <w:rPr>
          <w:color w:val="000000" w:themeColor="text1"/>
          <w:sz w:val="22"/>
          <w:szCs w:val="22"/>
        </w:rPr>
        <w:t>11.2. Все изменения и дополнения к настоящему Договору действительны, если они оформлены в виде дополнительного соглашения к Договору и подписаны уполномоченными на то представителями Сторон. Дополнительные соглашения к Договору являются его неотъемлемой частью и вступают в силу с момента их подписания Сторонами.</w:t>
      </w:r>
    </w:p>
    <w:p w14:paraId="0B3D44DF" w14:textId="7055BB46" w:rsidR="00267A33" w:rsidRPr="00621817" w:rsidRDefault="00267A33" w:rsidP="00267A33">
      <w:pPr>
        <w:jc w:val="both"/>
        <w:rPr>
          <w:color w:val="000000" w:themeColor="text1"/>
          <w:sz w:val="22"/>
          <w:szCs w:val="22"/>
        </w:rPr>
      </w:pPr>
      <w:r w:rsidRPr="00621817">
        <w:rPr>
          <w:color w:val="000000" w:themeColor="text1"/>
          <w:sz w:val="22"/>
          <w:szCs w:val="22"/>
        </w:rPr>
        <w:t>11.3. При исполнении Договора не допускается перемена Исполнителя, за исключением случаев, если новый Исполнитель является правопреемником Исполнителя по настоящему Договору вследствие реорганизации юридического лица в форме преобразования, слияния или присоединения.</w:t>
      </w:r>
    </w:p>
    <w:p w14:paraId="4887E632" w14:textId="23FE5179" w:rsidR="00267A33" w:rsidRPr="00621817" w:rsidRDefault="00267A33" w:rsidP="00267A33">
      <w:pPr>
        <w:jc w:val="both"/>
        <w:rPr>
          <w:color w:val="000000" w:themeColor="text1"/>
          <w:sz w:val="22"/>
          <w:szCs w:val="22"/>
        </w:rPr>
      </w:pPr>
      <w:r w:rsidRPr="00621817">
        <w:rPr>
          <w:color w:val="000000" w:themeColor="text1"/>
          <w:sz w:val="22"/>
          <w:szCs w:val="22"/>
        </w:rPr>
        <w:t>11.4. В случае перемены Заказчика по настоящему Договору права и обязанности Заказчика по данному Договору переходят к новому Заказчику в том же объеме и на тех же условиях.</w:t>
      </w:r>
    </w:p>
    <w:p w14:paraId="2096D512" w14:textId="6E885384" w:rsidR="00267A33" w:rsidRPr="00621817" w:rsidRDefault="00267A33" w:rsidP="00267A33">
      <w:pPr>
        <w:jc w:val="both"/>
        <w:rPr>
          <w:color w:val="000000" w:themeColor="text1"/>
          <w:sz w:val="22"/>
          <w:szCs w:val="22"/>
        </w:rPr>
      </w:pPr>
      <w:r w:rsidRPr="00621817">
        <w:rPr>
          <w:color w:val="000000" w:themeColor="text1"/>
          <w:sz w:val="22"/>
          <w:szCs w:val="22"/>
        </w:rPr>
        <w:t>11.5. Расторжение Договора допускается по соглашению Сторон, по решению суда, в случае одностороннего отказа Стороны Договора от исполнения Договора в соответствии с гражданским законодательством.</w:t>
      </w:r>
    </w:p>
    <w:p w14:paraId="2DE02270" w14:textId="77777777" w:rsidR="00267A33" w:rsidRPr="00621817" w:rsidRDefault="00267A33" w:rsidP="004E064C">
      <w:pPr>
        <w:jc w:val="center"/>
        <w:rPr>
          <w:b/>
          <w:bCs/>
          <w:color w:val="000000" w:themeColor="text1"/>
          <w:sz w:val="22"/>
          <w:szCs w:val="22"/>
        </w:rPr>
      </w:pPr>
      <w:r w:rsidRPr="00621817">
        <w:rPr>
          <w:b/>
          <w:bCs/>
          <w:color w:val="000000" w:themeColor="text1"/>
          <w:sz w:val="22"/>
          <w:szCs w:val="22"/>
        </w:rPr>
        <w:t>12. ПРОЧИЕ УСЛОВИЯ</w:t>
      </w:r>
    </w:p>
    <w:p w14:paraId="0A95EFB8" w14:textId="77777777" w:rsidR="00267A33" w:rsidRPr="00621817" w:rsidRDefault="00267A33" w:rsidP="00267A33">
      <w:pPr>
        <w:jc w:val="both"/>
        <w:rPr>
          <w:color w:val="000000" w:themeColor="text1"/>
          <w:sz w:val="22"/>
          <w:szCs w:val="22"/>
        </w:rPr>
      </w:pPr>
      <w:r w:rsidRPr="00621817">
        <w:rPr>
          <w:color w:val="000000" w:themeColor="text1"/>
          <w:sz w:val="22"/>
          <w:szCs w:val="22"/>
        </w:rPr>
        <w:t xml:space="preserve">      12.1. При изменении юридического адреса, организационно-правовой формы Исполнитель в двухнедельный срок обязан письменно известить об этом Заказчика.</w:t>
      </w:r>
    </w:p>
    <w:p w14:paraId="351A0ED5" w14:textId="77777777" w:rsidR="00267A33" w:rsidRPr="00621817" w:rsidRDefault="00267A33" w:rsidP="00267A33">
      <w:pPr>
        <w:jc w:val="both"/>
        <w:rPr>
          <w:color w:val="000000" w:themeColor="text1"/>
          <w:sz w:val="22"/>
          <w:szCs w:val="22"/>
        </w:rPr>
      </w:pPr>
      <w:r w:rsidRPr="00621817">
        <w:rPr>
          <w:color w:val="000000" w:themeColor="text1"/>
          <w:sz w:val="22"/>
          <w:szCs w:val="22"/>
        </w:rPr>
        <w:lastRenderedPageBreak/>
        <w:t xml:space="preserve">      В случае изменения своего расчетного счета Исполнитель обязан в однодневный срок в письменной форме сообщить об этом Заказчику с указанием новых реквизитов расчетного счета. В противном случае все риски, связанные с перечислением Заказчиком денежных средств на указанный в настоящем Договоре счет Исполнителя, несет Исполнитель.</w:t>
      </w:r>
    </w:p>
    <w:p w14:paraId="43B7C291" w14:textId="77777777" w:rsidR="00267A33" w:rsidRPr="00621817" w:rsidRDefault="00267A33" w:rsidP="00267A33">
      <w:pPr>
        <w:jc w:val="both"/>
        <w:rPr>
          <w:color w:val="000000" w:themeColor="text1"/>
          <w:sz w:val="22"/>
          <w:szCs w:val="22"/>
        </w:rPr>
      </w:pPr>
      <w:r w:rsidRPr="00621817">
        <w:rPr>
          <w:color w:val="000000" w:themeColor="text1"/>
          <w:sz w:val="22"/>
          <w:szCs w:val="22"/>
        </w:rPr>
        <w:t xml:space="preserve">      12.2. Настоящий Договор составлен в 2 (двух) экземплярах на русском языке, имеющих равную юридическую силу, по одному экземпляру для каждой из Сторон.</w:t>
      </w:r>
    </w:p>
    <w:p w14:paraId="7BB00F8F" w14:textId="77777777" w:rsidR="00267A33" w:rsidRPr="00621817" w:rsidRDefault="00267A33" w:rsidP="004E064C">
      <w:pPr>
        <w:widowControl w:val="0"/>
        <w:autoSpaceDE w:val="0"/>
        <w:jc w:val="center"/>
        <w:rPr>
          <w:b/>
          <w:bCs/>
          <w:color w:val="000000" w:themeColor="text1"/>
          <w:sz w:val="22"/>
          <w:szCs w:val="22"/>
        </w:rPr>
      </w:pPr>
      <w:r w:rsidRPr="00621817">
        <w:rPr>
          <w:b/>
          <w:bCs/>
          <w:color w:val="000000" w:themeColor="text1"/>
          <w:sz w:val="22"/>
          <w:szCs w:val="22"/>
        </w:rPr>
        <w:t>13.  ЗАКЛЮЧИТЕЛЬНЫЕ ПОЛОЖЕНИЯ</w:t>
      </w:r>
    </w:p>
    <w:p w14:paraId="768168AA" w14:textId="77777777" w:rsidR="00267A33" w:rsidRPr="00621817" w:rsidRDefault="00267A33" w:rsidP="00267A33">
      <w:pPr>
        <w:widowControl w:val="0"/>
        <w:autoSpaceDE w:val="0"/>
        <w:jc w:val="both"/>
        <w:rPr>
          <w:color w:val="000000" w:themeColor="text1"/>
          <w:sz w:val="22"/>
          <w:szCs w:val="22"/>
        </w:rPr>
      </w:pPr>
      <w:r w:rsidRPr="00621817">
        <w:rPr>
          <w:color w:val="000000" w:themeColor="text1"/>
          <w:sz w:val="22"/>
          <w:szCs w:val="22"/>
        </w:rPr>
        <w:t>13.1. К Договору прилагаются:</w:t>
      </w:r>
    </w:p>
    <w:p w14:paraId="5D99282F" w14:textId="2EE6D0F2" w:rsidR="00267A33" w:rsidRPr="00621817" w:rsidRDefault="00267A33" w:rsidP="00267A33">
      <w:pPr>
        <w:widowControl w:val="0"/>
        <w:autoSpaceDE w:val="0"/>
        <w:jc w:val="both"/>
        <w:rPr>
          <w:color w:val="000000" w:themeColor="text1"/>
          <w:sz w:val="22"/>
          <w:szCs w:val="22"/>
        </w:rPr>
      </w:pPr>
      <w:r w:rsidRPr="00621817">
        <w:rPr>
          <w:color w:val="000000" w:themeColor="text1"/>
          <w:sz w:val="22"/>
          <w:szCs w:val="22"/>
        </w:rPr>
        <w:t>- Техническое задание (Приложение № 1).</w:t>
      </w:r>
    </w:p>
    <w:p w14:paraId="25075178" w14:textId="77777777" w:rsidR="00E859EA" w:rsidRPr="00621817" w:rsidRDefault="00E859EA" w:rsidP="00267A33">
      <w:pPr>
        <w:tabs>
          <w:tab w:val="left" w:pos="1005"/>
          <w:tab w:val="left" w:pos="1095"/>
          <w:tab w:val="left" w:pos="1215"/>
        </w:tabs>
        <w:jc w:val="both"/>
        <w:rPr>
          <w:b/>
          <w:color w:val="000000" w:themeColor="text1"/>
          <w:sz w:val="22"/>
          <w:szCs w:val="22"/>
        </w:rPr>
      </w:pPr>
    </w:p>
    <w:p w14:paraId="24CD3E77" w14:textId="456781AE" w:rsidR="00E859EA" w:rsidRPr="00621817" w:rsidRDefault="00267A33" w:rsidP="004E064C">
      <w:pPr>
        <w:tabs>
          <w:tab w:val="left" w:pos="1005"/>
          <w:tab w:val="left" w:pos="1095"/>
          <w:tab w:val="left" w:pos="1215"/>
        </w:tabs>
        <w:jc w:val="center"/>
        <w:rPr>
          <w:b/>
          <w:color w:val="000000" w:themeColor="text1"/>
          <w:sz w:val="22"/>
          <w:szCs w:val="22"/>
        </w:rPr>
      </w:pPr>
      <w:r w:rsidRPr="00621817">
        <w:rPr>
          <w:b/>
          <w:color w:val="000000" w:themeColor="text1"/>
          <w:sz w:val="22"/>
          <w:szCs w:val="22"/>
        </w:rPr>
        <w:t>14. ЮРИДИЧЕСКИЕ АДРЕСА, БАНКОВСКИЕ РЕКВИЗИТЫ И ПОДПИСИ СТОРОН:</w:t>
      </w:r>
    </w:p>
    <w:p w14:paraId="70E214D9" w14:textId="77777777" w:rsidR="00E859EA" w:rsidRPr="00621817" w:rsidRDefault="00E859EA" w:rsidP="006C030E">
      <w:pPr>
        <w:tabs>
          <w:tab w:val="left" w:pos="1005"/>
          <w:tab w:val="left" w:pos="1095"/>
          <w:tab w:val="left" w:pos="1215"/>
        </w:tabs>
        <w:jc w:val="center"/>
        <w:rPr>
          <w:b/>
          <w:color w:val="000000" w:themeColor="text1"/>
          <w:sz w:val="22"/>
          <w:szCs w:val="22"/>
        </w:rPr>
      </w:pPr>
    </w:p>
    <w:tbl>
      <w:tblPr>
        <w:tblW w:w="9752" w:type="dxa"/>
        <w:tblLook w:val="04A0" w:firstRow="1" w:lastRow="0" w:firstColumn="1" w:lastColumn="0" w:noHBand="0" w:noVBand="1"/>
      </w:tblPr>
      <w:tblGrid>
        <w:gridCol w:w="4820"/>
        <w:gridCol w:w="4932"/>
      </w:tblGrid>
      <w:tr w:rsidR="00E859EA" w:rsidRPr="00621817" w14:paraId="42675764" w14:textId="77777777" w:rsidTr="003A65B9">
        <w:trPr>
          <w:trHeight w:val="568"/>
        </w:trPr>
        <w:tc>
          <w:tcPr>
            <w:tcW w:w="4820" w:type="dxa"/>
          </w:tcPr>
          <w:p w14:paraId="2C46BCD3" w14:textId="77777777" w:rsidR="00E859EA" w:rsidRPr="00621817" w:rsidRDefault="00E859EA" w:rsidP="00CA3D69">
            <w:pPr>
              <w:jc w:val="center"/>
              <w:rPr>
                <w:b/>
                <w:color w:val="000000" w:themeColor="text1"/>
                <w:sz w:val="22"/>
                <w:szCs w:val="22"/>
              </w:rPr>
            </w:pPr>
            <w:r w:rsidRPr="00621817">
              <w:rPr>
                <w:rFonts w:eastAsia="MS Mincho"/>
                <w:b/>
                <w:color w:val="000000" w:themeColor="text1"/>
                <w:sz w:val="22"/>
                <w:szCs w:val="22"/>
              </w:rPr>
              <w:t>ЗАКАЗЧИК:</w:t>
            </w:r>
          </w:p>
          <w:p w14:paraId="30C6A506" w14:textId="77777777" w:rsidR="00E859EA" w:rsidRPr="00621817" w:rsidRDefault="00E859EA" w:rsidP="006C030E">
            <w:pPr>
              <w:rPr>
                <w:color w:val="000000" w:themeColor="text1"/>
                <w:sz w:val="22"/>
                <w:szCs w:val="22"/>
              </w:rPr>
            </w:pPr>
          </w:p>
          <w:p w14:paraId="4FB59DC3" w14:textId="6F364B7B" w:rsidR="00E859EA" w:rsidRPr="00621817" w:rsidRDefault="00E859EA" w:rsidP="002A4E77">
            <w:pPr>
              <w:jc w:val="center"/>
              <w:rPr>
                <w:b/>
                <w:bCs/>
                <w:color w:val="000000" w:themeColor="text1"/>
                <w:sz w:val="22"/>
                <w:szCs w:val="22"/>
              </w:rPr>
            </w:pPr>
            <w:r w:rsidRPr="00621817">
              <w:rPr>
                <w:b/>
                <w:bCs/>
                <w:color w:val="000000" w:themeColor="text1"/>
                <w:sz w:val="22"/>
                <w:szCs w:val="22"/>
              </w:rPr>
              <w:t>Государственное бюджетное профессиональное образовательное учреждение Ленинградской области «Беседский сельскохозяйственный техникум»</w:t>
            </w:r>
          </w:p>
          <w:p w14:paraId="05721FBB" w14:textId="77777777" w:rsidR="00E859EA" w:rsidRPr="00621817" w:rsidRDefault="00E859EA" w:rsidP="002A4E77">
            <w:pPr>
              <w:jc w:val="both"/>
              <w:rPr>
                <w:color w:val="000000" w:themeColor="text1"/>
                <w:sz w:val="22"/>
                <w:szCs w:val="22"/>
              </w:rPr>
            </w:pPr>
            <w:r w:rsidRPr="00621817">
              <w:rPr>
                <w:color w:val="000000" w:themeColor="text1"/>
                <w:sz w:val="22"/>
                <w:szCs w:val="22"/>
              </w:rPr>
              <w:t>188447,  Ленинградская область,</w:t>
            </w:r>
          </w:p>
          <w:p w14:paraId="0637ECE7" w14:textId="77777777" w:rsidR="00E859EA" w:rsidRPr="00621817" w:rsidRDefault="00E859EA" w:rsidP="002A4E77">
            <w:pPr>
              <w:jc w:val="both"/>
              <w:rPr>
                <w:color w:val="000000" w:themeColor="text1"/>
                <w:sz w:val="22"/>
                <w:szCs w:val="22"/>
              </w:rPr>
            </w:pPr>
            <w:r w:rsidRPr="00621817">
              <w:rPr>
                <w:color w:val="000000" w:themeColor="text1"/>
                <w:sz w:val="22"/>
                <w:szCs w:val="22"/>
              </w:rPr>
              <w:t>Волосовский район, п. Беседа, д. 6</w:t>
            </w:r>
          </w:p>
          <w:p w14:paraId="2A881497" w14:textId="77777777" w:rsidR="0056074A" w:rsidRPr="00621817" w:rsidRDefault="0056074A" w:rsidP="002A4E77">
            <w:pPr>
              <w:jc w:val="both"/>
              <w:rPr>
                <w:color w:val="000000" w:themeColor="text1"/>
                <w:sz w:val="22"/>
                <w:szCs w:val="22"/>
              </w:rPr>
            </w:pPr>
            <w:r w:rsidRPr="00621817">
              <w:rPr>
                <w:color w:val="000000" w:themeColor="text1"/>
                <w:sz w:val="22"/>
                <w:szCs w:val="22"/>
              </w:rPr>
              <w:t xml:space="preserve">ИНН  4717000925  КПП 470501001  </w:t>
            </w:r>
          </w:p>
          <w:p w14:paraId="418AA0F3" w14:textId="77777777" w:rsidR="0056074A" w:rsidRPr="00621817" w:rsidRDefault="0056074A" w:rsidP="002A4E77">
            <w:pPr>
              <w:jc w:val="both"/>
              <w:rPr>
                <w:color w:val="000000" w:themeColor="text1"/>
                <w:sz w:val="22"/>
                <w:szCs w:val="22"/>
              </w:rPr>
            </w:pPr>
            <w:r w:rsidRPr="00621817">
              <w:rPr>
                <w:color w:val="000000" w:themeColor="text1"/>
                <w:sz w:val="22"/>
                <w:szCs w:val="22"/>
              </w:rPr>
              <w:t>ОГРН 1024702010486</w:t>
            </w:r>
          </w:p>
          <w:p w14:paraId="3139FCF9" w14:textId="77777777" w:rsidR="002A4E77" w:rsidRPr="00621817" w:rsidRDefault="002A4E77" w:rsidP="002A4E77">
            <w:pPr>
              <w:jc w:val="both"/>
              <w:rPr>
                <w:color w:val="000000" w:themeColor="text1"/>
                <w:sz w:val="22"/>
                <w:szCs w:val="22"/>
              </w:rPr>
            </w:pPr>
          </w:p>
          <w:p w14:paraId="09A7658B" w14:textId="64F8A0B4" w:rsidR="002A4E77" w:rsidRPr="00621817" w:rsidRDefault="00FB5E33" w:rsidP="002A4E77">
            <w:pPr>
              <w:jc w:val="both"/>
              <w:rPr>
                <w:color w:val="000000" w:themeColor="text1"/>
                <w:sz w:val="22"/>
                <w:szCs w:val="22"/>
              </w:rPr>
            </w:pPr>
            <w:r w:rsidRPr="00621817">
              <w:rPr>
                <w:color w:val="000000" w:themeColor="text1"/>
                <w:sz w:val="22"/>
                <w:szCs w:val="22"/>
              </w:rPr>
              <w:t xml:space="preserve">Наименование Банка : </w:t>
            </w:r>
          </w:p>
          <w:p w14:paraId="1DF53572" w14:textId="3C17FDE6" w:rsidR="002A4E77" w:rsidRPr="00621817" w:rsidRDefault="002A4E77" w:rsidP="002A4E77">
            <w:pPr>
              <w:jc w:val="both"/>
              <w:rPr>
                <w:color w:val="000000" w:themeColor="text1"/>
                <w:sz w:val="22"/>
                <w:szCs w:val="22"/>
              </w:rPr>
            </w:pPr>
            <w:r w:rsidRPr="00621817">
              <w:rPr>
                <w:color w:val="000000" w:themeColor="text1"/>
                <w:sz w:val="22"/>
                <w:szCs w:val="22"/>
              </w:rPr>
              <w:t xml:space="preserve">СЕВЕРО-ЗАПАДНОЕ </w:t>
            </w:r>
            <w:bookmarkStart w:id="3" w:name="_Hlk214883488"/>
            <w:r w:rsidR="000E32B1" w:rsidRPr="00621817">
              <w:rPr>
                <w:color w:val="000000" w:themeColor="text1"/>
                <w:sz w:val="22"/>
                <w:szCs w:val="22"/>
              </w:rPr>
              <w:t>ОКЦ №1 Северо-Западного ГУ Банка России//УФК по Ленинградской области г. Санкт-Петербург</w:t>
            </w:r>
            <w:bookmarkEnd w:id="3"/>
          </w:p>
          <w:p w14:paraId="2EEAB178" w14:textId="77777777" w:rsidR="002A4E77" w:rsidRPr="00621817" w:rsidRDefault="002A4E77" w:rsidP="002A4E77">
            <w:pPr>
              <w:jc w:val="both"/>
              <w:rPr>
                <w:color w:val="000000" w:themeColor="text1"/>
                <w:sz w:val="22"/>
                <w:szCs w:val="22"/>
              </w:rPr>
            </w:pPr>
          </w:p>
          <w:p w14:paraId="78297A09" w14:textId="7255A634" w:rsidR="00FB5E33" w:rsidRPr="00621817" w:rsidRDefault="00FB5E33" w:rsidP="002A4E77">
            <w:pPr>
              <w:jc w:val="both"/>
              <w:rPr>
                <w:color w:val="000000" w:themeColor="text1"/>
                <w:sz w:val="22"/>
                <w:szCs w:val="22"/>
              </w:rPr>
            </w:pPr>
            <w:r w:rsidRPr="00621817">
              <w:rPr>
                <w:color w:val="000000" w:themeColor="text1"/>
                <w:sz w:val="22"/>
                <w:szCs w:val="22"/>
              </w:rPr>
              <w:t xml:space="preserve">БИК  ТОФК </w:t>
            </w:r>
            <w:r w:rsidR="002A4E77" w:rsidRPr="00621817">
              <w:rPr>
                <w:color w:val="000000" w:themeColor="text1"/>
                <w:sz w:val="22"/>
                <w:szCs w:val="22"/>
              </w:rPr>
              <w:t>044030098</w:t>
            </w:r>
          </w:p>
          <w:p w14:paraId="18F0F6BC" w14:textId="77777777" w:rsidR="002A4E77" w:rsidRPr="00621817" w:rsidRDefault="002A4E77" w:rsidP="002A4E77">
            <w:pPr>
              <w:jc w:val="both"/>
              <w:rPr>
                <w:color w:val="000000" w:themeColor="text1"/>
                <w:sz w:val="22"/>
                <w:szCs w:val="22"/>
              </w:rPr>
            </w:pPr>
          </w:p>
          <w:p w14:paraId="6A3BA494" w14:textId="06F10363" w:rsidR="00FB5E33" w:rsidRPr="00621817" w:rsidRDefault="00FB5E33" w:rsidP="002A4E77">
            <w:pPr>
              <w:jc w:val="both"/>
              <w:rPr>
                <w:color w:val="000000" w:themeColor="text1"/>
                <w:sz w:val="22"/>
                <w:szCs w:val="22"/>
              </w:rPr>
            </w:pPr>
            <w:r w:rsidRPr="00621817">
              <w:rPr>
                <w:color w:val="000000" w:themeColor="text1"/>
                <w:sz w:val="22"/>
                <w:szCs w:val="22"/>
              </w:rPr>
              <w:t>Кор.</w:t>
            </w:r>
            <w:r w:rsidR="002A4E77" w:rsidRPr="00621817">
              <w:rPr>
                <w:color w:val="000000" w:themeColor="text1"/>
                <w:sz w:val="22"/>
                <w:szCs w:val="22"/>
              </w:rPr>
              <w:t xml:space="preserve"> </w:t>
            </w:r>
            <w:r w:rsidRPr="00621817">
              <w:rPr>
                <w:color w:val="000000" w:themeColor="text1"/>
                <w:sz w:val="22"/>
                <w:szCs w:val="22"/>
              </w:rPr>
              <w:t xml:space="preserve">счет </w:t>
            </w:r>
            <w:r w:rsidR="002A4E77" w:rsidRPr="00621817">
              <w:rPr>
                <w:color w:val="000000" w:themeColor="text1"/>
                <w:sz w:val="22"/>
                <w:szCs w:val="22"/>
              </w:rPr>
              <w:t>40102810745370000098</w:t>
            </w:r>
          </w:p>
          <w:p w14:paraId="0D259E9B" w14:textId="2476984C" w:rsidR="00FB5E33" w:rsidRPr="00621817" w:rsidRDefault="00FB5E33" w:rsidP="002A4E77">
            <w:pPr>
              <w:jc w:val="both"/>
              <w:rPr>
                <w:color w:val="000000" w:themeColor="text1"/>
                <w:sz w:val="22"/>
                <w:szCs w:val="22"/>
              </w:rPr>
            </w:pPr>
            <w:r w:rsidRPr="00621817">
              <w:rPr>
                <w:color w:val="000000" w:themeColor="text1"/>
                <w:sz w:val="22"/>
                <w:szCs w:val="22"/>
              </w:rPr>
              <w:t xml:space="preserve">Казначейский счет   </w:t>
            </w:r>
            <w:r w:rsidR="002A4E77" w:rsidRPr="00621817">
              <w:rPr>
                <w:color w:val="000000" w:themeColor="text1"/>
                <w:sz w:val="22"/>
                <w:szCs w:val="22"/>
              </w:rPr>
              <w:t>03224643410000004500</w:t>
            </w:r>
          </w:p>
          <w:p w14:paraId="4DB998F5" w14:textId="77777777" w:rsidR="002A4E77" w:rsidRPr="00621817" w:rsidRDefault="002A4E77" w:rsidP="002A4E77">
            <w:pPr>
              <w:jc w:val="both"/>
              <w:rPr>
                <w:color w:val="000000" w:themeColor="text1"/>
                <w:sz w:val="22"/>
                <w:szCs w:val="22"/>
              </w:rPr>
            </w:pPr>
          </w:p>
          <w:p w14:paraId="774255CE" w14:textId="79A518E9" w:rsidR="00FB5E33" w:rsidRPr="00621817" w:rsidRDefault="00FB5E33" w:rsidP="002A4E77">
            <w:pPr>
              <w:jc w:val="both"/>
              <w:rPr>
                <w:color w:val="000000" w:themeColor="text1"/>
                <w:sz w:val="22"/>
                <w:szCs w:val="22"/>
              </w:rPr>
            </w:pPr>
            <w:r w:rsidRPr="00621817">
              <w:rPr>
                <w:color w:val="000000" w:themeColor="text1"/>
                <w:sz w:val="22"/>
                <w:szCs w:val="22"/>
              </w:rPr>
              <w:t>Комитет финансов   ЛО  ( ГБПОУ ЛО   «Беседский сельскохозяйственный техникум»</w:t>
            </w:r>
            <w:r w:rsidR="00067C5B" w:rsidRPr="00621817">
              <w:rPr>
                <w:color w:val="000000" w:themeColor="text1"/>
                <w:sz w:val="22"/>
                <w:szCs w:val="22"/>
              </w:rPr>
              <w:t xml:space="preserve"> л/с 21395068088</w:t>
            </w:r>
            <w:r w:rsidRPr="00621817">
              <w:rPr>
                <w:color w:val="000000" w:themeColor="text1"/>
                <w:sz w:val="22"/>
                <w:szCs w:val="22"/>
              </w:rPr>
              <w:t xml:space="preserve"> )  </w:t>
            </w:r>
          </w:p>
          <w:p w14:paraId="46E2B433" w14:textId="77777777" w:rsidR="00FB5E33" w:rsidRPr="00621817" w:rsidRDefault="00FB5E33" w:rsidP="002A4E77">
            <w:pPr>
              <w:jc w:val="both"/>
              <w:rPr>
                <w:color w:val="000000" w:themeColor="text1"/>
                <w:sz w:val="22"/>
                <w:szCs w:val="22"/>
              </w:rPr>
            </w:pPr>
            <w:r w:rsidRPr="00621817">
              <w:rPr>
                <w:color w:val="000000" w:themeColor="text1"/>
                <w:sz w:val="22"/>
                <w:szCs w:val="22"/>
              </w:rPr>
              <w:t>ОКТМО    41606412</w:t>
            </w:r>
            <w:r w:rsidR="0056074A" w:rsidRPr="00621817">
              <w:rPr>
                <w:color w:val="000000" w:themeColor="text1"/>
                <w:sz w:val="22"/>
                <w:szCs w:val="22"/>
              </w:rPr>
              <w:t xml:space="preserve">  </w:t>
            </w:r>
          </w:p>
          <w:p w14:paraId="4FA83BDF" w14:textId="77777777" w:rsidR="00010562" w:rsidRPr="00621817" w:rsidRDefault="00010562" w:rsidP="006C030E">
            <w:pPr>
              <w:rPr>
                <w:color w:val="000000" w:themeColor="text1"/>
                <w:sz w:val="22"/>
                <w:szCs w:val="22"/>
              </w:rPr>
            </w:pPr>
          </w:p>
          <w:p w14:paraId="040DB5A8" w14:textId="3C3D7508" w:rsidR="00E859EA" w:rsidRPr="00621817" w:rsidRDefault="00130774" w:rsidP="006C030E">
            <w:pPr>
              <w:rPr>
                <w:color w:val="000000" w:themeColor="text1"/>
                <w:sz w:val="22"/>
                <w:szCs w:val="22"/>
              </w:rPr>
            </w:pPr>
            <w:r w:rsidRPr="00621817">
              <w:rPr>
                <w:color w:val="000000" w:themeColor="text1"/>
                <w:sz w:val="22"/>
                <w:szCs w:val="22"/>
              </w:rPr>
              <w:t>И.о. д</w:t>
            </w:r>
            <w:r w:rsidR="00E859EA" w:rsidRPr="00621817">
              <w:rPr>
                <w:color w:val="000000" w:themeColor="text1"/>
                <w:sz w:val="22"/>
                <w:szCs w:val="22"/>
              </w:rPr>
              <w:t>иректор</w:t>
            </w:r>
            <w:r w:rsidRPr="00621817">
              <w:rPr>
                <w:color w:val="000000" w:themeColor="text1"/>
                <w:sz w:val="22"/>
                <w:szCs w:val="22"/>
              </w:rPr>
              <w:t>а</w:t>
            </w:r>
          </w:p>
          <w:p w14:paraId="1CFE97C5" w14:textId="77777777" w:rsidR="00E859EA" w:rsidRPr="00621817" w:rsidRDefault="00E859EA" w:rsidP="006C030E">
            <w:pPr>
              <w:rPr>
                <w:color w:val="000000" w:themeColor="text1"/>
                <w:sz w:val="22"/>
                <w:szCs w:val="22"/>
              </w:rPr>
            </w:pPr>
          </w:p>
          <w:p w14:paraId="6E111AB5" w14:textId="77777777" w:rsidR="00E859EA" w:rsidRPr="00621817" w:rsidRDefault="00E859EA" w:rsidP="006C030E">
            <w:pPr>
              <w:rPr>
                <w:color w:val="000000" w:themeColor="text1"/>
                <w:sz w:val="22"/>
                <w:szCs w:val="22"/>
              </w:rPr>
            </w:pPr>
            <w:r w:rsidRPr="00621817">
              <w:rPr>
                <w:color w:val="000000" w:themeColor="text1"/>
                <w:sz w:val="22"/>
                <w:szCs w:val="22"/>
              </w:rPr>
              <w:t>_________________Казанцев Н.</w:t>
            </w:r>
            <w:r w:rsidR="00250A9A" w:rsidRPr="00621817">
              <w:rPr>
                <w:color w:val="000000" w:themeColor="text1"/>
                <w:sz w:val="22"/>
                <w:szCs w:val="22"/>
              </w:rPr>
              <w:t>Н</w:t>
            </w:r>
            <w:r w:rsidRPr="00621817">
              <w:rPr>
                <w:color w:val="000000" w:themeColor="text1"/>
                <w:sz w:val="22"/>
                <w:szCs w:val="22"/>
              </w:rPr>
              <w:t>.</w:t>
            </w:r>
          </w:p>
          <w:p w14:paraId="28C6BC7A" w14:textId="77777777" w:rsidR="0059727D" w:rsidRPr="00621817" w:rsidRDefault="0059727D" w:rsidP="0059727D">
            <w:pPr>
              <w:jc w:val="both"/>
              <w:rPr>
                <w:color w:val="000000" w:themeColor="text1"/>
              </w:rPr>
            </w:pPr>
            <w:r w:rsidRPr="00621817">
              <w:rPr>
                <w:color w:val="000000" w:themeColor="text1"/>
              </w:rPr>
              <w:t xml:space="preserve">«Подписано ЭЦП через электронный магазин ЛО» </w:t>
            </w:r>
          </w:p>
          <w:p w14:paraId="02C6F9BC" w14:textId="77777777" w:rsidR="00E859EA" w:rsidRPr="00621817" w:rsidRDefault="00E859EA" w:rsidP="006C030E">
            <w:pPr>
              <w:rPr>
                <w:color w:val="000000" w:themeColor="text1"/>
                <w:sz w:val="22"/>
                <w:szCs w:val="22"/>
              </w:rPr>
            </w:pPr>
          </w:p>
          <w:p w14:paraId="26676269" w14:textId="77777777" w:rsidR="00E859EA" w:rsidRPr="00621817" w:rsidRDefault="00E859EA" w:rsidP="006C030E">
            <w:pPr>
              <w:rPr>
                <w:rFonts w:eastAsia="MS Mincho"/>
                <w:color w:val="000000" w:themeColor="text1"/>
                <w:sz w:val="22"/>
                <w:szCs w:val="22"/>
              </w:rPr>
            </w:pPr>
          </w:p>
        </w:tc>
        <w:tc>
          <w:tcPr>
            <w:tcW w:w="4932" w:type="dxa"/>
          </w:tcPr>
          <w:p w14:paraId="67372A11" w14:textId="77777777" w:rsidR="00E859EA" w:rsidRPr="00621817" w:rsidRDefault="00E859EA" w:rsidP="00CA3D69">
            <w:pPr>
              <w:widowControl w:val="0"/>
              <w:autoSpaceDE w:val="0"/>
              <w:autoSpaceDN w:val="0"/>
              <w:adjustRightInd w:val="0"/>
              <w:jc w:val="center"/>
              <w:rPr>
                <w:b/>
                <w:color w:val="000000" w:themeColor="text1"/>
                <w:sz w:val="22"/>
                <w:szCs w:val="22"/>
              </w:rPr>
            </w:pPr>
            <w:r w:rsidRPr="00621817">
              <w:rPr>
                <w:rFonts w:eastAsia="MS Mincho"/>
                <w:b/>
                <w:color w:val="000000" w:themeColor="text1"/>
                <w:sz w:val="22"/>
                <w:szCs w:val="22"/>
              </w:rPr>
              <w:t>ИСПОЛНИТЕЛЬ:</w:t>
            </w:r>
          </w:p>
          <w:p w14:paraId="4A55A970" w14:textId="77777777" w:rsidR="00E859EA" w:rsidRPr="00621817" w:rsidRDefault="00E859EA" w:rsidP="006C030E">
            <w:pPr>
              <w:autoSpaceDE w:val="0"/>
              <w:autoSpaceDN w:val="0"/>
              <w:adjustRightInd w:val="0"/>
              <w:rPr>
                <w:color w:val="000000" w:themeColor="text1"/>
                <w:sz w:val="22"/>
                <w:szCs w:val="22"/>
              </w:rPr>
            </w:pPr>
          </w:p>
          <w:p w14:paraId="47E1BF92" w14:textId="77777777" w:rsidR="00E859EA" w:rsidRPr="00621817" w:rsidRDefault="00E859EA" w:rsidP="006C030E">
            <w:pPr>
              <w:autoSpaceDE w:val="0"/>
              <w:autoSpaceDN w:val="0"/>
              <w:adjustRightInd w:val="0"/>
              <w:rPr>
                <w:color w:val="000000" w:themeColor="text1"/>
                <w:sz w:val="22"/>
                <w:szCs w:val="22"/>
              </w:rPr>
            </w:pPr>
          </w:p>
          <w:p w14:paraId="078CDF83" w14:textId="55F88E0A" w:rsidR="00E859EA" w:rsidRPr="00621817" w:rsidRDefault="00E859EA" w:rsidP="00684A34">
            <w:pPr>
              <w:tabs>
                <w:tab w:val="left" w:pos="1005"/>
                <w:tab w:val="left" w:pos="1095"/>
                <w:tab w:val="left" w:pos="1215"/>
              </w:tabs>
              <w:rPr>
                <w:color w:val="000000" w:themeColor="text1"/>
                <w:sz w:val="22"/>
                <w:szCs w:val="22"/>
              </w:rPr>
            </w:pPr>
          </w:p>
        </w:tc>
      </w:tr>
    </w:tbl>
    <w:p w14:paraId="11907704" w14:textId="77777777" w:rsidR="00BF48D6" w:rsidRPr="00621817" w:rsidRDefault="00BF48D6" w:rsidP="006C030E">
      <w:pPr>
        <w:rPr>
          <w:color w:val="000000" w:themeColor="text1"/>
          <w:sz w:val="22"/>
          <w:szCs w:val="22"/>
        </w:rPr>
      </w:pPr>
    </w:p>
    <w:p w14:paraId="6E328634" w14:textId="77777777" w:rsidR="006C030E" w:rsidRPr="00621817" w:rsidRDefault="006C030E" w:rsidP="006C030E">
      <w:pPr>
        <w:rPr>
          <w:color w:val="000000" w:themeColor="text1"/>
          <w:sz w:val="22"/>
          <w:szCs w:val="22"/>
        </w:rPr>
      </w:pPr>
    </w:p>
    <w:p w14:paraId="23536A1C" w14:textId="77777777" w:rsidR="006C030E" w:rsidRPr="00621817" w:rsidRDefault="006C030E" w:rsidP="006C030E">
      <w:pPr>
        <w:rPr>
          <w:color w:val="000000" w:themeColor="text1"/>
          <w:sz w:val="22"/>
          <w:szCs w:val="22"/>
        </w:rPr>
      </w:pPr>
    </w:p>
    <w:p w14:paraId="521A7954" w14:textId="77777777" w:rsidR="006C030E" w:rsidRPr="00621817" w:rsidRDefault="006C030E" w:rsidP="006C030E">
      <w:pPr>
        <w:rPr>
          <w:color w:val="000000" w:themeColor="text1"/>
          <w:sz w:val="22"/>
          <w:szCs w:val="22"/>
        </w:rPr>
      </w:pPr>
    </w:p>
    <w:p w14:paraId="5CAD7E74" w14:textId="77777777" w:rsidR="006C030E" w:rsidRPr="00621817" w:rsidRDefault="006C030E" w:rsidP="006C030E">
      <w:pPr>
        <w:rPr>
          <w:color w:val="000000" w:themeColor="text1"/>
          <w:sz w:val="22"/>
          <w:szCs w:val="22"/>
        </w:rPr>
        <w:sectPr w:rsidR="006C030E" w:rsidRPr="00621817" w:rsidSect="006967B0">
          <w:pgSz w:w="11906" w:h="16838"/>
          <w:pgMar w:top="567" w:right="566" w:bottom="284" w:left="1276" w:header="708" w:footer="708" w:gutter="0"/>
          <w:cols w:space="708"/>
          <w:docGrid w:linePitch="360"/>
        </w:sectPr>
      </w:pPr>
    </w:p>
    <w:p w14:paraId="06D91A69" w14:textId="77777777" w:rsidR="006C030E" w:rsidRPr="00621817" w:rsidRDefault="006C030E" w:rsidP="006C030E">
      <w:pPr>
        <w:rPr>
          <w:color w:val="000000" w:themeColor="text1"/>
          <w:sz w:val="22"/>
          <w:szCs w:val="22"/>
        </w:rPr>
      </w:pPr>
    </w:p>
    <w:p w14:paraId="51D6E1B2" w14:textId="77777777" w:rsidR="006C030E" w:rsidRPr="00621817" w:rsidRDefault="006C030E" w:rsidP="006C030E">
      <w:pPr>
        <w:rPr>
          <w:color w:val="000000" w:themeColor="text1"/>
          <w:sz w:val="21"/>
          <w:szCs w:val="21"/>
        </w:rPr>
      </w:pPr>
    </w:p>
    <w:p w14:paraId="3B9D424E" w14:textId="77777777" w:rsidR="006C030E" w:rsidRPr="00621817" w:rsidRDefault="006C030E" w:rsidP="006C030E">
      <w:pPr>
        <w:autoSpaceDE w:val="0"/>
        <w:autoSpaceDN w:val="0"/>
        <w:adjustRightInd w:val="0"/>
        <w:jc w:val="right"/>
        <w:rPr>
          <w:color w:val="000000" w:themeColor="text1"/>
          <w:sz w:val="21"/>
          <w:szCs w:val="21"/>
        </w:rPr>
      </w:pPr>
      <w:r w:rsidRPr="00621817">
        <w:rPr>
          <w:color w:val="000000" w:themeColor="text1"/>
          <w:sz w:val="21"/>
          <w:szCs w:val="21"/>
        </w:rPr>
        <w:t>Приложение № 1</w:t>
      </w:r>
    </w:p>
    <w:p w14:paraId="30F17F13" w14:textId="1EB83FAE" w:rsidR="00227D4D" w:rsidRPr="00621817" w:rsidRDefault="006C030E" w:rsidP="00227D4D">
      <w:pPr>
        <w:jc w:val="right"/>
        <w:rPr>
          <w:color w:val="000000" w:themeColor="text1"/>
          <w:sz w:val="21"/>
          <w:szCs w:val="21"/>
        </w:rPr>
      </w:pPr>
      <w:r w:rsidRPr="00621817">
        <w:rPr>
          <w:color w:val="000000" w:themeColor="text1"/>
          <w:sz w:val="21"/>
          <w:szCs w:val="21"/>
        </w:rPr>
        <w:t>к договору №</w:t>
      </w:r>
      <w:r w:rsidR="00FF680B" w:rsidRPr="00621817">
        <w:rPr>
          <w:color w:val="000000" w:themeColor="text1"/>
          <w:sz w:val="21"/>
          <w:szCs w:val="21"/>
        </w:rPr>
        <w:t xml:space="preserve"> </w:t>
      </w:r>
      <w:r w:rsidRPr="00621817">
        <w:rPr>
          <w:color w:val="000000" w:themeColor="text1"/>
          <w:sz w:val="21"/>
          <w:szCs w:val="21"/>
        </w:rPr>
        <w:t xml:space="preserve"> </w:t>
      </w:r>
      <w:r w:rsidR="00130774" w:rsidRPr="00621817">
        <w:rPr>
          <w:color w:val="000000" w:themeColor="text1"/>
          <w:sz w:val="21"/>
          <w:szCs w:val="21"/>
        </w:rPr>
        <w:t>_______</w:t>
      </w:r>
    </w:p>
    <w:p w14:paraId="3CFD2BE9" w14:textId="72C406C5" w:rsidR="006C030E" w:rsidRPr="00621817" w:rsidRDefault="006C030E" w:rsidP="006C030E">
      <w:pPr>
        <w:jc w:val="right"/>
        <w:rPr>
          <w:color w:val="000000" w:themeColor="text1"/>
          <w:sz w:val="21"/>
          <w:szCs w:val="21"/>
        </w:rPr>
      </w:pPr>
      <w:r w:rsidRPr="00621817">
        <w:rPr>
          <w:color w:val="000000" w:themeColor="text1"/>
          <w:sz w:val="21"/>
          <w:szCs w:val="21"/>
        </w:rPr>
        <w:t>от "</w:t>
      </w:r>
      <w:r w:rsidR="00130774" w:rsidRPr="00621817">
        <w:rPr>
          <w:color w:val="000000" w:themeColor="text1"/>
          <w:sz w:val="21"/>
          <w:szCs w:val="21"/>
        </w:rPr>
        <w:t>____</w:t>
      </w:r>
      <w:r w:rsidRPr="00621817">
        <w:rPr>
          <w:color w:val="000000" w:themeColor="text1"/>
          <w:sz w:val="21"/>
          <w:szCs w:val="21"/>
        </w:rPr>
        <w:t xml:space="preserve">" </w:t>
      </w:r>
      <w:r w:rsidR="00130774" w:rsidRPr="00621817">
        <w:rPr>
          <w:color w:val="000000" w:themeColor="text1"/>
          <w:sz w:val="21"/>
          <w:szCs w:val="21"/>
        </w:rPr>
        <w:t>сентября</w:t>
      </w:r>
      <w:r w:rsidR="00AE0B1E" w:rsidRPr="00621817">
        <w:rPr>
          <w:color w:val="000000" w:themeColor="text1"/>
          <w:sz w:val="21"/>
          <w:szCs w:val="21"/>
        </w:rPr>
        <w:t xml:space="preserve"> </w:t>
      </w:r>
      <w:r w:rsidRPr="00621817">
        <w:rPr>
          <w:color w:val="000000" w:themeColor="text1"/>
          <w:sz w:val="21"/>
          <w:szCs w:val="21"/>
        </w:rPr>
        <w:t>202</w:t>
      </w:r>
      <w:r w:rsidR="006650BE" w:rsidRPr="00621817">
        <w:rPr>
          <w:color w:val="000000" w:themeColor="text1"/>
          <w:sz w:val="21"/>
          <w:szCs w:val="21"/>
        </w:rPr>
        <w:t>6</w:t>
      </w:r>
      <w:r w:rsidRPr="00621817">
        <w:rPr>
          <w:color w:val="000000" w:themeColor="text1"/>
          <w:sz w:val="21"/>
          <w:szCs w:val="21"/>
        </w:rPr>
        <w:t>г</w:t>
      </w:r>
    </w:p>
    <w:p w14:paraId="578A51E0" w14:textId="77777777" w:rsidR="006C030E" w:rsidRPr="00621817" w:rsidRDefault="006C030E" w:rsidP="006C030E">
      <w:pPr>
        <w:jc w:val="right"/>
        <w:rPr>
          <w:color w:val="000000" w:themeColor="text1"/>
          <w:sz w:val="21"/>
          <w:szCs w:val="21"/>
        </w:rPr>
      </w:pPr>
    </w:p>
    <w:p w14:paraId="7073DC1C" w14:textId="77777777" w:rsidR="006C030E" w:rsidRPr="00621817" w:rsidRDefault="006C030E" w:rsidP="006C030E">
      <w:pPr>
        <w:autoSpaceDE w:val="0"/>
        <w:autoSpaceDN w:val="0"/>
        <w:adjustRightInd w:val="0"/>
        <w:jc w:val="center"/>
        <w:rPr>
          <w:b/>
          <w:bCs/>
          <w:color w:val="000000" w:themeColor="text1"/>
          <w:sz w:val="21"/>
          <w:szCs w:val="21"/>
        </w:rPr>
      </w:pPr>
      <w:r w:rsidRPr="00621817">
        <w:rPr>
          <w:b/>
          <w:bCs/>
          <w:color w:val="000000" w:themeColor="text1"/>
          <w:sz w:val="21"/>
          <w:szCs w:val="21"/>
        </w:rPr>
        <w:t>ТЕХНИЧЕСКОЕ ЗАДАНИЕ</w:t>
      </w:r>
    </w:p>
    <w:p w14:paraId="27D000EE" w14:textId="10CBFF34" w:rsidR="006C030E" w:rsidRPr="00621817" w:rsidRDefault="0021354D" w:rsidP="006C030E">
      <w:pPr>
        <w:autoSpaceDE w:val="0"/>
        <w:autoSpaceDN w:val="0"/>
        <w:adjustRightInd w:val="0"/>
        <w:jc w:val="center"/>
        <w:rPr>
          <w:b/>
          <w:color w:val="000000" w:themeColor="text1"/>
          <w:sz w:val="21"/>
          <w:szCs w:val="21"/>
        </w:rPr>
      </w:pPr>
      <w:r w:rsidRPr="00621817">
        <w:rPr>
          <w:color w:val="000000" w:themeColor="text1"/>
          <w:sz w:val="21"/>
          <w:szCs w:val="21"/>
        </w:rPr>
        <w:t>н</w:t>
      </w:r>
      <w:r w:rsidR="00AD51F8" w:rsidRPr="00621817">
        <w:rPr>
          <w:color w:val="000000" w:themeColor="text1"/>
          <w:sz w:val="21"/>
          <w:szCs w:val="21"/>
        </w:rPr>
        <w:t>а о</w:t>
      </w:r>
      <w:r w:rsidR="006C030E" w:rsidRPr="00621817">
        <w:rPr>
          <w:color w:val="000000" w:themeColor="text1"/>
          <w:sz w:val="21"/>
          <w:szCs w:val="21"/>
        </w:rPr>
        <w:t>казание услуг по организации питания обучающихся</w:t>
      </w:r>
      <w:r w:rsidR="006C030E" w:rsidRPr="00621817">
        <w:rPr>
          <w:b/>
          <w:color w:val="000000" w:themeColor="text1"/>
          <w:sz w:val="21"/>
          <w:szCs w:val="21"/>
        </w:rPr>
        <w:t xml:space="preserve">               </w:t>
      </w:r>
    </w:p>
    <w:p w14:paraId="71C06D85" w14:textId="1AD017B4" w:rsidR="006C030E" w:rsidRPr="00621817" w:rsidRDefault="00AD51F8" w:rsidP="006C030E">
      <w:pPr>
        <w:autoSpaceDE w:val="0"/>
        <w:autoSpaceDN w:val="0"/>
        <w:adjustRightInd w:val="0"/>
        <w:jc w:val="center"/>
        <w:rPr>
          <w:color w:val="000000" w:themeColor="text1"/>
          <w:sz w:val="21"/>
          <w:szCs w:val="21"/>
        </w:rPr>
      </w:pPr>
      <w:r w:rsidRPr="00621817">
        <w:rPr>
          <w:color w:val="000000" w:themeColor="text1"/>
          <w:sz w:val="21"/>
          <w:szCs w:val="21"/>
        </w:rPr>
        <w:t xml:space="preserve">в </w:t>
      </w:r>
      <w:r w:rsidR="006C030E" w:rsidRPr="00621817">
        <w:rPr>
          <w:color w:val="000000" w:themeColor="text1"/>
          <w:sz w:val="21"/>
          <w:szCs w:val="21"/>
        </w:rPr>
        <w:t>ГБПОУ ЛО «Беседский сельскохозяйственный техникум»</w:t>
      </w:r>
    </w:p>
    <w:p w14:paraId="62A16838" w14:textId="77777777" w:rsidR="00403A80" w:rsidRPr="00621817" w:rsidRDefault="00403A80" w:rsidP="0032012A">
      <w:pPr>
        <w:autoSpaceDE w:val="0"/>
        <w:autoSpaceDN w:val="0"/>
        <w:adjustRightInd w:val="0"/>
        <w:jc w:val="both"/>
        <w:rPr>
          <w:color w:val="000000" w:themeColor="text1"/>
          <w:sz w:val="21"/>
          <w:szCs w:val="21"/>
        </w:rPr>
      </w:pPr>
    </w:p>
    <w:p w14:paraId="1BB3F191" w14:textId="78AD2C5A" w:rsidR="00403A80" w:rsidRPr="00621817" w:rsidRDefault="00403A80" w:rsidP="0032012A">
      <w:pPr>
        <w:pStyle w:val="a5"/>
        <w:numPr>
          <w:ilvl w:val="0"/>
          <w:numId w:val="5"/>
        </w:numPr>
        <w:tabs>
          <w:tab w:val="left" w:pos="993"/>
          <w:tab w:val="left" w:pos="1276"/>
        </w:tabs>
        <w:ind w:left="0" w:firstLine="709"/>
        <w:jc w:val="both"/>
        <w:rPr>
          <w:b/>
          <w:color w:val="000000" w:themeColor="text1"/>
          <w:sz w:val="21"/>
          <w:szCs w:val="21"/>
        </w:rPr>
      </w:pPr>
      <w:r w:rsidRPr="00621817">
        <w:rPr>
          <w:b/>
          <w:color w:val="000000" w:themeColor="text1"/>
          <w:sz w:val="21"/>
          <w:szCs w:val="21"/>
        </w:rPr>
        <w:t xml:space="preserve">Наименование предмета договора: </w:t>
      </w:r>
      <w:r w:rsidRPr="00621817">
        <w:rPr>
          <w:color w:val="000000" w:themeColor="text1"/>
          <w:sz w:val="21"/>
          <w:szCs w:val="21"/>
        </w:rPr>
        <w:t>Оказание услуг по организации питания обучающихся</w:t>
      </w:r>
      <w:r w:rsidRPr="00621817">
        <w:rPr>
          <w:b/>
          <w:color w:val="000000" w:themeColor="text1"/>
          <w:sz w:val="21"/>
          <w:szCs w:val="21"/>
        </w:rPr>
        <w:t xml:space="preserve"> </w:t>
      </w:r>
      <w:r w:rsidRPr="00621817">
        <w:rPr>
          <w:color w:val="000000" w:themeColor="text1"/>
          <w:sz w:val="21"/>
          <w:szCs w:val="21"/>
        </w:rPr>
        <w:t>ГБПОУ ЛО «Беседский сельскохозяйственный техникум».</w:t>
      </w:r>
    </w:p>
    <w:p w14:paraId="03B36743" w14:textId="29C9F081" w:rsidR="00403A80" w:rsidRPr="00621817" w:rsidRDefault="00403A80" w:rsidP="0032012A">
      <w:pPr>
        <w:pStyle w:val="a5"/>
        <w:numPr>
          <w:ilvl w:val="0"/>
          <w:numId w:val="5"/>
        </w:numPr>
        <w:tabs>
          <w:tab w:val="left" w:pos="993"/>
          <w:tab w:val="left" w:pos="1276"/>
        </w:tabs>
        <w:ind w:left="0" w:firstLine="709"/>
        <w:jc w:val="both"/>
        <w:rPr>
          <w:b/>
          <w:color w:val="000000" w:themeColor="text1"/>
          <w:sz w:val="21"/>
          <w:szCs w:val="21"/>
        </w:rPr>
      </w:pPr>
      <w:r w:rsidRPr="00621817">
        <w:rPr>
          <w:b/>
          <w:color w:val="000000" w:themeColor="text1"/>
          <w:sz w:val="21"/>
          <w:szCs w:val="21"/>
        </w:rPr>
        <w:t xml:space="preserve">Срок оказания услуг: </w:t>
      </w:r>
      <w:r w:rsidR="00F7413F" w:rsidRPr="00621817">
        <w:rPr>
          <w:rFonts w:eastAsiaTheme="minorHAnsi"/>
          <w:color w:val="000000" w:themeColor="text1"/>
          <w:sz w:val="21"/>
          <w:szCs w:val="21"/>
          <w:lang w:eastAsia="en-US"/>
        </w:rPr>
        <w:t xml:space="preserve">с 01.09.2026 </w:t>
      </w:r>
      <w:r w:rsidRPr="00621817">
        <w:rPr>
          <w:rFonts w:eastAsiaTheme="minorHAnsi"/>
          <w:color w:val="000000" w:themeColor="text1"/>
          <w:sz w:val="21"/>
          <w:szCs w:val="21"/>
          <w:lang w:eastAsia="en-US"/>
        </w:rPr>
        <w:t>по 31.12.202</w:t>
      </w:r>
      <w:r w:rsidR="006650BE" w:rsidRPr="00621817">
        <w:rPr>
          <w:rFonts w:eastAsiaTheme="minorHAnsi"/>
          <w:color w:val="000000" w:themeColor="text1"/>
          <w:sz w:val="21"/>
          <w:szCs w:val="21"/>
          <w:lang w:eastAsia="en-US"/>
        </w:rPr>
        <w:t>6</w:t>
      </w:r>
      <w:r w:rsidRPr="00621817">
        <w:rPr>
          <w:rFonts w:eastAsiaTheme="minorHAnsi"/>
          <w:color w:val="000000" w:themeColor="text1"/>
          <w:sz w:val="21"/>
          <w:szCs w:val="21"/>
          <w:lang w:eastAsia="en-US"/>
        </w:rPr>
        <w:t xml:space="preserve"> г.</w:t>
      </w:r>
      <w:r w:rsidRPr="00621817">
        <w:rPr>
          <w:color w:val="000000" w:themeColor="text1"/>
          <w:sz w:val="21"/>
          <w:szCs w:val="21"/>
        </w:rPr>
        <w:t xml:space="preserve">                                   </w:t>
      </w:r>
    </w:p>
    <w:p w14:paraId="22A10561" w14:textId="77777777" w:rsidR="007036BC" w:rsidRPr="00621817" w:rsidRDefault="00403A80" w:rsidP="0032012A">
      <w:pPr>
        <w:pStyle w:val="a5"/>
        <w:numPr>
          <w:ilvl w:val="0"/>
          <w:numId w:val="5"/>
        </w:numPr>
        <w:tabs>
          <w:tab w:val="left" w:pos="993"/>
          <w:tab w:val="left" w:pos="1276"/>
          <w:tab w:val="left" w:pos="1701"/>
        </w:tabs>
        <w:ind w:left="0" w:firstLine="709"/>
        <w:jc w:val="both"/>
        <w:rPr>
          <w:color w:val="000000" w:themeColor="text1"/>
          <w:sz w:val="21"/>
          <w:szCs w:val="21"/>
        </w:rPr>
      </w:pPr>
      <w:r w:rsidRPr="00621817">
        <w:rPr>
          <w:b/>
          <w:color w:val="000000" w:themeColor="text1"/>
          <w:sz w:val="21"/>
          <w:szCs w:val="21"/>
        </w:rPr>
        <w:t>Место оказания услуг:</w:t>
      </w:r>
      <w:r w:rsidRPr="00621817">
        <w:rPr>
          <w:color w:val="000000" w:themeColor="text1"/>
          <w:sz w:val="21"/>
          <w:szCs w:val="21"/>
        </w:rPr>
        <w:t xml:space="preserve"> 188447,  Ленинградская область, Волосовский район, п. Беседа, д. 6</w:t>
      </w:r>
    </w:p>
    <w:p w14:paraId="214A0522" w14:textId="12D9F0F0" w:rsidR="007036BC" w:rsidRPr="00621817" w:rsidRDefault="007036BC" w:rsidP="0032012A">
      <w:pPr>
        <w:pStyle w:val="a5"/>
        <w:numPr>
          <w:ilvl w:val="0"/>
          <w:numId w:val="5"/>
        </w:numPr>
        <w:tabs>
          <w:tab w:val="left" w:pos="993"/>
          <w:tab w:val="left" w:pos="1276"/>
          <w:tab w:val="left" w:pos="1701"/>
        </w:tabs>
        <w:ind w:left="0" w:firstLine="709"/>
        <w:jc w:val="both"/>
        <w:rPr>
          <w:color w:val="000000" w:themeColor="text1"/>
          <w:sz w:val="21"/>
          <w:szCs w:val="21"/>
        </w:rPr>
      </w:pPr>
      <w:r w:rsidRPr="00621817">
        <w:rPr>
          <w:b/>
          <w:bCs/>
          <w:color w:val="000000" w:themeColor="text1"/>
          <w:sz w:val="21"/>
          <w:szCs w:val="21"/>
        </w:rPr>
        <w:t>Порядок и срок оплаты услуг:</w:t>
      </w:r>
      <w:r w:rsidR="00BA1B17" w:rsidRPr="00621817">
        <w:rPr>
          <w:b/>
          <w:bCs/>
          <w:color w:val="000000" w:themeColor="text1"/>
          <w:sz w:val="21"/>
          <w:szCs w:val="21"/>
        </w:rPr>
        <w:t xml:space="preserve"> </w:t>
      </w:r>
      <w:r w:rsidRPr="00621817">
        <w:rPr>
          <w:color w:val="000000" w:themeColor="text1"/>
          <w:sz w:val="21"/>
          <w:szCs w:val="21"/>
        </w:rPr>
        <w:t>Ежемесячно, в течение 10 (Десяти) рабочих дней после оказания услуг. Оплата услуг за декабрь осуществляется на основании выставленного счета. Оплата по договору производится за счет средств субсидии областного бюджета</w:t>
      </w:r>
      <w:r w:rsidR="00BA1B17" w:rsidRPr="00621817">
        <w:rPr>
          <w:color w:val="000000" w:themeColor="text1"/>
          <w:sz w:val="21"/>
          <w:szCs w:val="21"/>
        </w:rPr>
        <w:t>.</w:t>
      </w:r>
    </w:p>
    <w:p w14:paraId="16F9716F" w14:textId="6A14093A" w:rsidR="007036BC" w:rsidRPr="00621817" w:rsidRDefault="007036BC" w:rsidP="0032012A">
      <w:pPr>
        <w:pStyle w:val="a5"/>
        <w:numPr>
          <w:ilvl w:val="0"/>
          <w:numId w:val="5"/>
        </w:numPr>
        <w:tabs>
          <w:tab w:val="left" w:pos="993"/>
          <w:tab w:val="left" w:pos="1276"/>
          <w:tab w:val="left" w:pos="1701"/>
        </w:tabs>
        <w:ind w:left="0" w:firstLine="709"/>
        <w:jc w:val="both"/>
        <w:rPr>
          <w:b/>
          <w:bCs/>
          <w:color w:val="000000" w:themeColor="text1"/>
          <w:sz w:val="21"/>
          <w:szCs w:val="21"/>
        </w:rPr>
      </w:pPr>
      <w:r w:rsidRPr="00621817">
        <w:rPr>
          <w:b/>
          <w:bCs/>
          <w:color w:val="000000" w:themeColor="text1"/>
          <w:sz w:val="21"/>
          <w:szCs w:val="21"/>
        </w:rPr>
        <w:t>Требования к использованию помещения столовой и оборудования:</w:t>
      </w:r>
    </w:p>
    <w:p w14:paraId="5EEB07DA" w14:textId="09DFDEA7" w:rsidR="00403A80" w:rsidRPr="00621817" w:rsidRDefault="00BA1B17" w:rsidP="0032012A">
      <w:pPr>
        <w:pStyle w:val="a5"/>
        <w:tabs>
          <w:tab w:val="left" w:pos="993"/>
          <w:tab w:val="left" w:pos="1276"/>
          <w:tab w:val="left" w:pos="1701"/>
        </w:tabs>
        <w:ind w:left="0" w:firstLine="709"/>
        <w:jc w:val="both"/>
        <w:rPr>
          <w:color w:val="000000" w:themeColor="text1"/>
          <w:sz w:val="21"/>
          <w:szCs w:val="21"/>
        </w:rPr>
      </w:pPr>
      <w:r w:rsidRPr="00621817">
        <w:rPr>
          <w:color w:val="000000" w:themeColor="text1"/>
          <w:sz w:val="21"/>
          <w:szCs w:val="21"/>
        </w:rPr>
        <w:t>5</w:t>
      </w:r>
      <w:r w:rsidR="007036BC" w:rsidRPr="00621817">
        <w:rPr>
          <w:color w:val="000000" w:themeColor="text1"/>
          <w:sz w:val="21"/>
          <w:szCs w:val="21"/>
        </w:rPr>
        <w:t>.1. Исполнитель заключает с Заказчиком договор аренды в целях беспрепятственного оказания услуг по организации питания студентов на территории образовательного учреждения. П</w:t>
      </w:r>
      <w:r w:rsidR="00403A80" w:rsidRPr="00621817">
        <w:rPr>
          <w:color w:val="000000" w:themeColor="text1"/>
          <w:sz w:val="21"/>
          <w:szCs w:val="21"/>
        </w:rPr>
        <w:t>лощадь</w:t>
      </w:r>
      <w:r w:rsidR="007036BC" w:rsidRPr="00621817">
        <w:rPr>
          <w:color w:val="000000" w:themeColor="text1"/>
          <w:sz w:val="21"/>
          <w:szCs w:val="21"/>
        </w:rPr>
        <w:t xml:space="preserve"> помещений № 16,17,18,34 первого этажа, расположенные в здании общежития женского</w:t>
      </w:r>
      <w:r w:rsidR="00403A80" w:rsidRPr="00621817">
        <w:rPr>
          <w:color w:val="000000" w:themeColor="text1"/>
          <w:sz w:val="21"/>
          <w:szCs w:val="21"/>
        </w:rPr>
        <w:t xml:space="preserve"> </w:t>
      </w:r>
      <w:r w:rsidR="007036BC" w:rsidRPr="00621817">
        <w:rPr>
          <w:color w:val="000000" w:themeColor="text1"/>
          <w:sz w:val="21"/>
          <w:szCs w:val="21"/>
        </w:rPr>
        <w:t xml:space="preserve">составляет </w:t>
      </w:r>
      <w:r w:rsidR="00FF223C" w:rsidRPr="00621817">
        <w:rPr>
          <w:color w:val="000000" w:themeColor="text1"/>
          <w:sz w:val="21"/>
          <w:szCs w:val="21"/>
        </w:rPr>
        <w:t>148,1</w:t>
      </w:r>
      <w:r w:rsidR="00403A80" w:rsidRPr="00621817">
        <w:rPr>
          <w:color w:val="000000" w:themeColor="text1"/>
          <w:sz w:val="21"/>
          <w:szCs w:val="21"/>
        </w:rPr>
        <w:t xml:space="preserve"> кв.м</w:t>
      </w:r>
      <w:r w:rsidR="00FF223C" w:rsidRPr="00621817">
        <w:rPr>
          <w:color w:val="000000" w:themeColor="text1"/>
          <w:sz w:val="21"/>
          <w:szCs w:val="21"/>
        </w:rPr>
        <w:t>.</w:t>
      </w:r>
      <w:r w:rsidR="007036BC" w:rsidRPr="00621817">
        <w:rPr>
          <w:color w:val="000000" w:themeColor="text1"/>
          <w:sz w:val="21"/>
          <w:szCs w:val="21"/>
        </w:rPr>
        <w:t xml:space="preserve"> </w:t>
      </w:r>
      <w:r w:rsidR="00FF223C" w:rsidRPr="00621817">
        <w:rPr>
          <w:color w:val="000000" w:themeColor="text1"/>
          <w:sz w:val="21"/>
          <w:szCs w:val="21"/>
        </w:rPr>
        <w:t>Размер арендной платы определен на основании</w:t>
      </w:r>
      <w:r w:rsidR="00403A80" w:rsidRPr="00621817">
        <w:rPr>
          <w:color w:val="000000" w:themeColor="text1"/>
          <w:sz w:val="21"/>
          <w:szCs w:val="21"/>
        </w:rPr>
        <w:t xml:space="preserve"> </w:t>
      </w:r>
      <w:r w:rsidR="00FF223C" w:rsidRPr="00621817">
        <w:rPr>
          <w:color w:val="000000" w:themeColor="text1"/>
          <w:sz w:val="21"/>
          <w:szCs w:val="21"/>
        </w:rPr>
        <w:t xml:space="preserve">«Методики определения величины арендной платы за пользование находящимися в государственной собственности Ленинградской области зданиями, строениями и отдельными помещениями», утвержденной постановлением   Правительства Ленинградской области от 21 декабря 2007 года № 329, </w:t>
      </w:r>
      <w:r w:rsidR="007036BC" w:rsidRPr="00621817">
        <w:rPr>
          <w:color w:val="000000" w:themeColor="text1"/>
          <w:sz w:val="21"/>
          <w:szCs w:val="21"/>
        </w:rPr>
        <w:t>и составляет</w:t>
      </w:r>
      <w:r w:rsidR="00403A80" w:rsidRPr="00621817">
        <w:rPr>
          <w:color w:val="000000" w:themeColor="text1"/>
          <w:sz w:val="21"/>
          <w:szCs w:val="21"/>
        </w:rPr>
        <w:t xml:space="preserve"> </w:t>
      </w:r>
      <w:r w:rsidR="00FF223C" w:rsidRPr="00621817">
        <w:rPr>
          <w:color w:val="000000" w:themeColor="text1"/>
          <w:sz w:val="21"/>
          <w:szCs w:val="21"/>
        </w:rPr>
        <w:t>2 470</w:t>
      </w:r>
      <w:r w:rsidR="00403A80" w:rsidRPr="00621817">
        <w:rPr>
          <w:color w:val="000000" w:themeColor="text1"/>
          <w:sz w:val="21"/>
          <w:szCs w:val="21"/>
        </w:rPr>
        <w:t xml:space="preserve"> руб. </w:t>
      </w:r>
    </w:p>
    <w:p w14:paraId="6054304F" w14:textId="055E62C7" w:rsidR="007036BC" w:rsidRPr="00621817" w:rsidRDefault="00BA1B17" w:rsidP="0032012A">
      <w:pPr>
        <w:pStyle w:val="a5"/>
        <w:tabs>
          <w:tab w:val="left" w:pos="993"/>
          <w:tab w:val="left" w:pos="1276"/>
          <w:tab w:val="left" w:pos="1701"/>
        </w:tabs>
        <w:ind w:left="0" w:firstLine="709"/>
        <w:jc w:val="both"/>
        <w:rPr>
          <w:color w:val="000000" w:themeColor="text1"/>
          <w:sz w:val="21"/>
          <w:szCs w:val="21"/>
        </w:rPr>
      </w:pPr>
      <w:r w:rsidRPr="00621817">
        <w:rPr>
          <w:color w:val="000000" w:themeColor="text1"/>
          <w:sz w:val="21"/>
          <w:szCs w:val="21"/>
        </w:rPr>
        <w:t>5</w:t>
      </w:r>
      <w:r w:rsidR="007036BC" w:rsidRPr="00621817">
        <w:rPr>
          <w:color w:val="000000" w:themeColor="text1"/>
          <w:sz w:val="21"/>
          <w:szCs w:val="21"/>
        </w:rPr>
        <w:t>.2. Принимает по договору и акту приема-передачи с Заказчиком оборудование, находящееся в помещениях столовой.</w:t>
      </w:r>
      <w:r w:rsidR="0099218A" w:rsidRPr="00621817">
        <w:rPr>
          <w:color w:val="000000" w:themeColor="text1"/>
          <w:sz w:val="21"/>
          <w:szCs w:val="21"/>
        </w:rPr>
        <w:t xml:space="preserve"> Приложение № 3 к техническому заданию. </w:t>
      </w:r>
    </w:p>
    <w:p w14:paraId="3E601469" w14:textId="77777777" w:rsidR="00403A80" w:rsidRPr="00621817" w:rsidRDefault="00403A80" w:rsidP="0032012A">
      <w:pPr>
        <w:pStyle w:val="a5"/>
        <w:numPr>
          <w:ilvl w:val="0"/>
          <w:numId w:val="5"/>
        </w:numPr>
        <w:tabs>
          <w:tab w:val="left" w:pos="709"/>
          <w:tab w:val="left" w:pos="993"/>
          <w:tab w:val="left" w:pos="1276"/>
        </w:tabs>
        <w:ind w:left="0" w:firstLine="709"/>
        <w:jc w:val="both"/>
        <w:rPr>
          <w:b/>
          <w:bCs/>
          <w:color w:val="000000" w:themeColor="text1"/>
          <w:sz w:val="21"/>
          <w:szCs w:val="21"/>
        </w:rPr>
      </w:pPr>
      <w:r w:rsidRPr="00621817">
        <w:rPr>
          <w:b/>
          <w:bCs/>
          <w:color w:val="000000" w:themeColor="text1"/>
          <w:sz w:val="21"/>
          <w:szCs w:val="21"/>
        </w:rPr>
        <w:t>Характеристика оказываемых услуг:</w:t>
      </w:r>
    </w:p>
    <w:p w14:paraId="06FBDFFB" w14:textId="48A76DD8" w:rsidR="00403A80" w:rsidRPr="00621817" w:rsidRDefault="00403A80" w:rsidP="0032012A">
      <w:pPr>
        <w:tabs>
          <w:tab w:val="left" w:pos="709"/>
          <w:tab w:val="left" w:pos="993"/>
          <w:tab w:val="left" w:pos="1276"/>
        </w:tabs>
        <w:ind w:firstLine="709"/>
        <w:jc w:val="both"/>
        <w:rPr>
          <w:color w:val="000000" w:themeColor="text1"/>
          <w:sz w:val="21"/>
          <w:szCs w:val="21"/>
        </w:rPr>
      </w:pPr>
      <w:r w:rsidRPr="00621817">
        <w:rPr>
          <w:color w:val="000000" w:themeColor="text1"/>
          <w:sz w:val="21"/>
          <w:szCs w:val="21"/>
        </w:rPr>
        <w:t>Оказание услуг по организации питания (далее – услуга) включает:</w:t>
      </w:r>
    </w:p>
    <w:p w14:paraId="07CC5FE0" w14:textId="77777777" w:rsidR="00403A80" w:rsidRPr="00621817" w:rsidRDefault="00403A80" w:rsidP="0032012A">
      <w:pPr>
        <w:tabs>
          <w:tab w:val="left" w:pos="709"/>
          <w:tab w:val="left" w:pos="993"/>
          <w:tab w:val="left" w:pos="1276"/>
        </w:tabs>
        <w:ind w:firstLine="709"/>
        <w:jc w:val="both"/>
        <w:rPr>
          <w:color w:val="000000" w:themeColor="text1"/>
          <w:sz w:val="21"/>
          <w:szCs w:val="21"/>
        </w:rPr>
      </w:pPr>
      <w:r w:rsidRPr="00621817">
        <w:rPr>
          <w:color w:val="000000" w:themeColor="text1"/>
          <w:sz w:val="21"/>
          <w:szCs w:val="21"/>
        </w:rPr>
        <w:t>- приобретение продовольственного сырья и пищевых продуктов;</w:t>
      </w:r>
    </w:p>
    <w:p w14:paraId="4686D6FC" w14:textId="77777777" w:rsidR="00403A80" w:rsidRPr="00621817" w:rsidRDefault="00403A80" w:rsidP="0032012A">
      <w:pPr>
        <w:tabs>
          <w:tab w:val="left" w:pos="709"/>
          <w:tab w:val="left" w:pos="993"/>
          <w:tab w:val="left" w:pos="1276"/>
        </w:tabs>
        <w:ind w:firstLine="709"/>
        <w:jc w:val="both"/>
        <w:rPr>
          <w:color w:val="000000" w:themeColor="text1"/>
          <w:sz w:val="21"/>
          <w:szCs w:val="21"/>
        </w:rPr>
      </w:pPr>
      <w:r w:rsidRPr="00621817">
        <w:rPr>
          <w:color w:val="000000" w:themeColor="text1"/>
          <w:sz w:val="21"/>
          <w:szCs w:val="21"/>
        </w:rPr>
        <w:t>- хранение продовольственного сырья, пищевых продуктов;</w:t>
      </w:r>
    </w:p>
    <w:p w14:paraId="3DF26DBE" w14:textId="77777777" w:rsidR="00403A80" w:rsidRPr="00621817" w:rsidRDefault="00403A80" w:rsidP="0032012A">
      <w:pPr>
        <w:tabs>
          <w:tab w:val="left" w:pos="709"/>
          <w:tab w:val="left" w:pos="993"/>
          <w:tab w:val="left" w:pos="1276"/>
        </w:tabs>
        <w:ind w:firstLine="709"/>
        <w:jc w:val="both"/>
        <w:rPr>
          <w:color w:val="000000" w:themeColor="text1"/>
          <w:sz w:val="21"/>
          <w:szCs w:val="21"/>
        </w:rPr>
      </w:pPr>
      <w:r w:rsidRPr="00621817">
        <w:rPr>
          <w:color w:val="000000" w:themeColor="text1"/>
          <w:sz w:val="21"/>
          <w:szCs w:val="21"/>
        </w:rPr>
        <w:t>- доставку до места приготовления продовольственного сырья и пищевых продуктов;</w:t>
      </w:r>
    </w:p>
    <w:p w14:paraId="1868F6F4" w14:textId="77777777" w:rsidR="00403A80" w:rsidRPr="00621817" w:rsidRDefault="00403A80" w:rsidP="0032012A">
      <w:pPr>
        <w:tabs>
          <w:tab w:val="left" w:pos="709"/>
          <w:tab w:val="left" w:pos="993"/>
          <w:tab w:val="left" w:pos="1276"/>
        </w:tabs>
        <w:ind w:firstLine="709"/>
        <w:jc w:val="both"/>
        <w:rPr>
          <w:color w:val="000000" w:themeColor="text1"/>
          <w:sz w:val="21"/>
          <w:szCs w:val="21"/>
        </w:rPr>
      </w:pPr>
      <w:r w:rsidRPr="00621817">
        <w:rPr>
          <w:color w:val="000000" w:themeColor="text1"/>
          <w:sz w:val="21"/>
          <w:szCs w:val="21"/>
        </w:rPr>
        <w:t>- приготовление пищи;</w:t>
      </w:r>
    </w:p>
    <w:p w14:paraId="0DD6BBD2" w14:textId="77777777" w:rsidR="00403A80" w:rsidRPr="00621817" w:rsidRDefault="00403A80" w:rsidP="0032012A">
      <w:pPr>
        <w:tabs>
          <w:tab w:val="left" w:pos="709"/>
          <w:tab w:val="left" w:pos="993"/>
          <w:tab w:val="left" w:pos="1276"/>
        </w:tabs>
        <w:ind w:firstLine="709"/>
        <w:jc w:val="both"/>
        <w:rPr>
          <w:color w:val="000000" w:themeColor="text1"/>
          <w:sz w:val="21"/>
          <w:szCs w:val="21"/>
        </w:rPr>
      </w:pPr>
      <w:r w:rsidRPr="00621817">
        <w:rPr>
          <w:color w:val="000000" w:themeColor="text1"/>
          <w:sz w:val="21"/>
          <w:szCs w:val="21"/>
        </w:rPr>
        <w:t>- раздачу готовой пищи.</w:t>
      </w:r>
    </w:p>
    <w:p w14:paraId="535AB3F8" w14:textId="09D42D65" w:rsidR="00BA1B17" w:rsidRPr="00621817" w:rsidRDefault="00BA1B17" w:rsidP="0032012A">
      <w:pPr>
        <w:pStyle w:val="a5"/>
        <w:numPr>
          <w:ilvl w:val="0"/>
          <w:numId w:val="5"/>
        </w:numPr>
        <w:tabs>
          <w:tab w:val="left" w:pos="993"/>
          <w:tab w:val="left" w:pos="1276"/>
          <w:tab w:val="left" w:pos="1701"/>
        </w:tabs>
        <w:ind w:left="0" w:firstLine="709"/>
        <w:jc w:val="both"/>
        <w:rPr>
          <w:b/>
          <w:bCs/>
          <w:color w:val="000000" w:themeColor="text1"/>
          <w:sz w:val="21"/>
          <w:szCs w:val="21"/>
        </w:rPr>
      </w:pPr>
      <w:r w:rsidRPr="00621817">
        <w:rPr>
          <w:b/>
          <w:bCs/>
          <w:color w:val="000000" w:themeColor="text1"/>
          <w:sz w:val="21"/>
          <w:szCs w:val="21"/>
        </w:rPr>
        <w:t>Расчет стоимости оказываемой услуги</w:t>
      </w:r>
      <w:r w:rsidR="00FD6BA3" w:rsidRPr="00621817">
        <w:rPr>
          <w:b/>
          <w:bCs/>
          <w:color w:val="000000" w:themeColor="text1"/>
          <w:sz w:val="21"/>
          <w:szCs w:val="21"/>
        </w:rPr>
        <w:t xml:space="preserve">: </w:t>
      </w:r>
      <w:r w:rsidR="00FD6BA3" w:rsidRPr="00621817">
        <w:rPr>
          <w:color w:val="000000" w:themeColor="text1"/>
          <w:sz w:val="21"/>
          <w:szCs w:val="21"/>
        </w:rPr>
        <w:t>указан в Приложении № 1 к Техническому заданию.</w:t>
      </w:r>
    </w:p>
    <w:p w14:paraId="0A7E87B9" w14:textId="77D9978D" w:rsidR="006C030E" w:rsidRPr="00621817" w:rsidRDefault="006C030E" w:rsidP="0032012A">
      <w:pPr>
        <w:pStyle w:val="a5"/>
        <w:numPr>
          <w:ilvl w:val="0"/>
          <w:numId w:val="5"/>
        </w:numPr>
        <w:tabs>
          <w:tab w:val="left" w:pos="993"/>
          <w:tab w:val="left" w:pos="1276"/>
          <w:tab w:val="left" w:pos="1701"/>
        </w:tabs>
        <w:ind w:left="0" w:firstLine="709"/>
        <w:jc w:val="both"/>
        <w:rPr>
          <w:b/>
          <w:bCs/>
          <w:color w:val="000000" w:themeColor="text1"/>
          <w:sz w:val="21"/>
          <w:szCs w:val="21"/>
        </w:rPr>
      </w:pPr>
      <w:r w:rsidRPr="00621817">
        <w:rPr>
          <w:b/>
          <w:bCs/>
          <w:color w:val="000000" w:themeColor="text1"/>
          <w:sz w:val="21"/>
          <w:szCs w:val="21"/>
        </w:rPr>
        <w:t>Требования к количественным характеристикам (объему) услуг</w:t>
      </w:r>
    </w:p>
    <w:tbl>
      <w:tblPr>
        <w:tblW w:w="9560" w:type="dxa"/>
        <w:tblInd w:w="139" w:type="dxa"/>
        <w:tblLayout w:type="fixed"/>
        <w:tblLook w:val="0000" w:firstRow="0" w:lastRow="0" w:firstColumn="0" w:lastColumn="0" w:noHBand="0" w:noVBand="0"/>
      </w:tblPr>
      <w:tblGrid>
        <w:gridCol w:w="4179"/>
        <w:gridCol w:w="1075"/>
        <w:gridCol w:w="4306"/>
      </w:tblGrid>
      <w:tr w:rsidR="00621817" w:rsidRPr="00621817" w14:paraId="330953C1" w14:textId="77777777" w:rsidTr="00F91278">
        <w:tc>
          <w:tcPr>
            <w:tcW w:w="4179" w:type="dxa"/>
            <w:tcBorders>
              <w:top w:val="single" w:sz="2" w:space="0" w:color="000000"/>
              <w:left w:val="single" w:sz="2" w:space="0" w:color="000000"/>
              <w:bottom w:val="single" w:sz="2" w:space="0" w:color="000000"/>
              <w:right w:val="single" w:sz="2" w:space="0" w:color="000000"/>
            </w:tcBorders>
            <w:shd w:val="clear" w:color="000000" w:fill="FFFFFF"/>
            <w:vAlign w:val="center"/>
          </w:tcPr>
          <w:p w14:paraId="33297B48" w14:textId="77777777" w:rsidR="006C030E" w:rsidRPr="00621817" w:rsidRDefault="006C030E" w:rsidP="0032012A">
            <w:pPr>
              <w:autoSpaceDE w:val="0"/>
              <w:autoSpaceDN w:val="0"/>
              <w:adjustRightInd w:val="0"/>
              <w:jc w:val="both"/>
              <w:rPr>
                <w:color w:val="000000" w:themeColor="text1"/>
                <w:sz w:val="21"/>
                <w:szCs w:val="21"/>
              </w:rPr>
            </w:pPr>
            <w:r w:rsidRPr="00621817">
              <w:rPr>
                <w:b/>
                <w:bCs/>
                <w:color w:val="000000" w:themeColor="text1"/>
                <w:sz w:val="21"/>
                <w:szCs w:val="21"/>
              </w:rPr>
              <w:t>Всего объем оказываемых услуг по Договору</w:t>
            </w:r>
          </w:p>
        </w:tc>
        <w:tc>
          <w:tcPr>
            <w:tcW w:w="1075" w:type="dxa"/>
            <w:tcBorders>
              <w:top w:val="single" w:sz="2" w:space="0" w:color="000000"/>
              <w:left w:val="single" w:sz="2" w:space="0" w:color="000000"/>
              <w:bottom w:val="single" w:sz="2" w:space="0" w:color="000000"/>
              <w:right w:val="single" w:sz="2" w:space="0" w:color="000000"/>
            </w:tcBorders>
            <w:shd w:val="clear" w:color="000000" w:fill="FFFFFF"/>
            <w:vAlign w:val="center"/>
          </w:tcPr>
          <w:p w14:paraId="596B400A" w14:textId="77777777" w:rsidR="006C030E" w:rsidRPr="00621817" w:rsidRDefault="006C030E" w:rsidP="0032012A">
            <w:pPr>
              <w:autoSpaceDE w:val="0"/>
              <w:autoSpaceDN w:val="0"/>
              <w:adjustRightInd w:val="0"/>
              <w:jc w:val="both"/>
              <w:rPr>
                <w:color w:val="000000" w:themeColor="text1"/>
                <w:sz w:val="21"/>
                <w:szCs w:val="21"/>
              </w:rPr>
            </w:pPr>
          </w:p>
        </w:tc>
        <w:tc>
          <w:tcPr>
            <w:tcW w:w="4306" w:type="dxa"/>
            <w:tcBorders>
              <w:top w:val="single" w:sz="2" w:space="0" w:color="000000"/>
              <w:left w:val="single" w:sz="2" w:space="0" w:color="000000"/>
              <w:bottom w:val="single" w:sz="2" w:space="0" w:color="000000"/>
              <w:right w:val="single" w:sz="2" w:space="0" w:color="000000"/>
            </w:tcBorders>
            <w:shd w:val="clear" w:color="000000" w:fill="FFFFFF"/>
            <w:vAlign w:val="center"/>
          </w:tcPr>
          <w:p w14:paraId="02849308" w14:textId="77777777" w:rsidR="006C030E" w:rsidRPr="00621817" w:rsidRDefault="006C030E" w:rsidP="0032012A">
            <w:pPr>
              <w:autoSpaceDE w:val="0"/>
              <w:autoSpaceDN w:val="0"/>
              <w:adjustRightInd w:val="0"/>
              <w:jc w:val="both"/>
              <w:rPr>
                <w:color w:val="000000" w:themeColor="text1"/>
                <w:sz w:val="21"/>
                <w:szCs w:val="21"/>
                <w:lang w:val="en-US"/>
              </w:rPr>
            </w:pPr>
            <w:r w:rsidRPr="00621817">
              <w:rPr>
                <w:b/>
                <w:bCs/>
                <w:color w:val="000000" w:themeColor="text1"/>
                <w:sz w:val="21"/>
                <w:szCs w:val="21"/>
              </w:rPr>
              <w:t xml:space="preserve">человеко-дней питания </w:t>
            </w:r>
          </w:p>
        </w:tc>
      </w:tr>
      <w:tr w:rsidR="00621817" w:rsidRPr="00621817" w14:paraId="09C2E888" w14:textId="77777777" w:rsidTr="00F91278">
        <w:tc>
          <w:tcPr>
            <w:tcW w:w="9560" w:type="dxa"/>
            <w:gridSpan w:val="3"/>
            <w:tcBorders>
              <w:top w:val="single" w:sz="2" w:space="0" w:color="000000"/>
              <w:left w:val="single" w:sz="6" w:space="0" w:color="000000"/>
              <w:bottom w:val="single" w:sz="4" w:space="0" w:color="000000"/>
              <w:right w:val="single" w:sz="6" w:space="0" w:color="000000"/>
            </w:tcBorders>
            <w:shd w:val="clear" w:color="000000" w:fill="FFFFFF"/>
            <w:vAlign w:val="center"/>
          </w:tcPr>
          <w:p w14:paraId="07DECF49" w14:textId="77777777" w:rsidR="006C030E" w:rsidRPr="00621817" w:rsidRDefault="006C030E" w:rsidP="0032012A">
            <w:pPr>
              <w:autoSpaceDE w:val="0"/>
              <w:autoSpaceDN w:val="0"/>
              <w:adjustRightInd w:val="0"/>
              <w:jc w:val="both"/>
              <w:rPr>
                <w:color w:val="000000" w:themeColor="text1"/>
                <w:sz w:val="21"/>
                <w:szCs w:val="21"/>
              </w:rPr>
            </w:pPr>
            <w:r w:rsidRPr="00621817">
              <w:rPr>
                <w:color w:val="000000" w:themeColor="text1"/>
                <w:sz w:val="21"/>
                <w:szCs w:val="21"/>
              </w:rPr>
              <w:t>в том числе по контингенту питающихся</w:t>
            </w:r>
          </w:p>
        </w:tc>
      </w:tr>
      <w:tr w:rsidR="00621817" w:rsidRPr="00621817" w14:paraId="08276882" w14:textId="77777777" w:rsidTr="00F91278">
        <w:tc>
          <w:tcPr>
            <w:tcW w:w="9560" w:type="dxa"/>
            <w:gridSpan w:val="3"/>
            <w:tcBorders>
              <w:top w:val="single" w:sz="2" w:space="0" w:color="000000"/>
              <w:left w:val="single" w:sz="2" w:space="0" w:color="000000"/>
              <w:bottom w:val="single" w:sz="2" w:space="0" w:color="000000"/>
              <w:right w:val="single" w:sz="2" w:space="0" w:color="000000"/>
            </w:tcBorders>
            <w:shd w:val="clear" w:color="000000" w:fill="FFFFFF"/>
            <w:vAlign w:val="center"/>
          </w:tcPr>
          <w:p w14:paraId="155F680D" w14:textId="78ACD08D" w:rsidR="006C030E" w:rsidRPr="00621817" w:rsidRDefault="006C030E" w:rsidP="0032012A">
            <w:pPr>
              <w:autoSpaceDE w:val="0"/>
              <w:autoSpaceDN w:val="0"/>
              <w:adjustRightInd w:val="0"/>
              <w:jc w:val="both"/>
              <w:rPr>
                <w:color w:val="000000" w:themeColor="text1"/>
                <w:sz w:val="21"/>
                <w:szCs w:val="21"/>
              </w:rPr>
            </w:pPr>
            <w:r w:rsidRPr="00621817">
              <w:rPr>
                <w:color w:val="000000" w:themeColor="text1"/>
                <w:sz w:val="21"/>
                <w:szCs w:val="21"/>
              </w:rPr>
              <w:t xml:space="preserve">1.Количество обучающихся </w:t>
            </w:r>
            <w:r w:rsidRPr="00621817">
              <w:rPr>
                <w:b/>
                <w:bCs/>
                <w:color w:val="000000" w:themeColor="text1"/>
                <w:sz w:val="21"/>
                <w:szCs w:val="21"/>
              </w:rPr>
              <w:t>(</w:t>
            </w:r>
            <w:r w:rsidR="009406CA" w:rsidRPr="00621817">
              <w:rPr>
                <w:b/>
                <w:bCs/>
                <w:color w:val="000000" w:themeColor="text1"/>
                <w:sz w:val="21"/>
                <w:szCs w:val="21"/>
              </w:rPr>
              <w:t>Дети военнослужащих, не проживающих в общежитии</w:t>
            </w:r>
            <w:r w:rsidRPr="00621817">
              <w:rPr>
                <w:b/>
                <w:bCs/>
                <w:color w:val="000000" w:themeColor="text1"/>
                <w:sz w:val="21"/>
                <w:szCs w:val="21"/>
              </w:rPr>
              <w:t>)</w:t>
            </w:r>
            <w:r w:rsidRPr="00621817">
              <w:rPr>
                <w:color w:val="000000" w:themeColor="text1"/>
                <w:sz w:val="21"/>
                <w:szCs w:val="21"/>
              </w:rPr>
              <w:t xml:space="preserve"> получающих услугу в день </w:t>
            </w:r>
            <w:r w:rsidR="00B433C4" w:rsidRPr="00621817">
              <w:rPr>
                <w:color w:val="000000" w:themeColor="text1"/>
                <w:sz w:val="21"/>
                <w:szCs w:val="21"/>
              </w:rPr>
              <w:t>–</w:t>
            </w:r>
            <w:r w:rsidRPr="00621817">
              <w:rPr>
                <w:color w:val="000000" w:themeColor="text1"/>
                <w:sz w:val="21"/>
                <w:szCs w:val="21"/>
              </w:rPr>
              <w:t xml:space="preserve"> </w:t>
            </w:r>
            <w:r w:rsidR="003A5E9C" w:rsidRPr="00621817">
              <w:rPr>
                <w:color w:val="000000" w:themeColor="text1"/>
                <w:sz w:val="21"/>
                <w:szCs w:val="21"/>
              </w:rPr>
              <w:t xml:space="preserve">комплексный </w:t>
            </w:r>
            <w:r w:rsidRPr="00621817">
              <w:rPr>
                <w:color w:val="000000" w:themeColor="text1"/>
                <w:sz w:val="21"/>
                <w:szCs w:val="21"/>
              </w:rPr>
              <w:t>обед</w:t>
            </w:r>
            <w:r w:rsidR="00B433C4" w:rsidRPr="00621817">
              <w:rPr>
                <w:color w:val="000000" w:themeColor="text1"/>
                <w:sz w:val="21"/>
                <w:szCs w:val="21"/>
              </w:rPr>
              <w:t>/</w:t>
            </w:r>
            <w:r w:rsidR="004E1F40" w:rsidRPr="00621817">
              <w:rPr>
                <w:color w:val="000000" w:themeColor="text1"/>
                <w:sz w:val="21"/>
                <w:szCs w:val="21"/>
              </w:rPr>
              <w:t>или набор пищевых продуктов</w:t>
            </w:r>
          </w:p>
        </w:tc>
      </w:tr>
      <w:tr w:rsidR="00621817" w:rsidRPr="00621817" w14:paraId="0A6B6B44" w14:textId="77777777" w:rsidTr="00F91278">
        <w:tc>
          <w:tcPr>
            <w:tcW w:w="4179" w:type="dxa"/>
            <w:tcBorders>
              <w:top w:val="single" w:sz="2" w:space="0" w:color="000000"/>
              <w:left w:val="single" w:sz="2" w:space="0" w:color="000000"/>
              <w:bottom w:val="single" w:sz="2" w:space="0" w:color="000000"/>
              <w:right w:val="single" w:sz="2" w:space="0" w:color="000000"/>
            </w:tcBorders>
            <w:shd w:val="clear" w:color="000000" w:fill="FFFFFF"/>
            <w:vAlign w:val="center"/>
          </w:tcPr>
          <w:p w14:paraId="6AE0F607" w14:textId="77777777" w:rsidR="006C030E" w:rsidRPr="00621817" w:rsidRDefault="006C030E" w:rsidP="0032012A">
            <w:pPr>
              <w:autoSpaceDE w:val="0"/>
              <w:autoSpaceDN w:val="0"/>
              <w:adjustRightInd w:val="0"/>
              <w:jc w:val="both"/>
              <w:rPr>
                <w:color w:val="000000" w:themeColor="text1"/>
                <w:sz w:val="21"/>
                <w:szCs w:val="21"/>
                <w:lang w:val="en-US"/>
              </w:rPr>
            </w:pPr>
            <w:r w:rsidRPr="00621817">
              <w:rPr>
                <w:color w:val="000000" w:themeColor="text1"/>
                <w:sz w:val="21"/>
                <w:szCs w:val="21"/>
                <w:lang w:val="en-US"/>
              </w:rPr>
              <w:t xml:space="preserve">1.1. </w:t>
            </w:r>
            <w:r w:rsidRPr="00621817">
              <w:rPr>
                <w:color w:val="000000" w:themeColor="text1"/>
                <w:sz w:val="21"/>
                <w:szCs w:val="21"/>
              </w:rPr>
              <w:t>Количество обучающихся</w:t>
            </w:r>
          </w:p>
        </w:tc>
        <w:tc>
          <w:tcPr>
            <w:tcW w:w="5381" w:type="dxa"/>
            <w:gridSpan w:val="2"/>
            <w:tcBorders>
              <w:top w:val="single" w:sz="2" w:space="0" w:color="000000"/>
              <w:left w:val="single" w:sz="2" w:space="0" w:color="000000"/>
              <w:bottom w:val="single" w:sz="2" w:space="0" w:color="000000"/>
              <w:right w:val="single" w:sz="2" w:space="0" w:color="000000"/>
            </w:tcBorders>
            <w:shd w:val="clear" w:color="000000" w:fill="FFFFFF"/>
            <w:vAlign w:val="center"/>
          </w:tcPr>
          <w:p w14:paraId="534B4A3A" w14:textId="254B947A" w:rsidR="006C030E" w:rsidRPr="00621817" w:rsidRDefault="00B433C4" w:rsidP="006650BE">
            <w:pPr>
              <w:autoSpaceDE w:val="0"/>
              <w:autoSpaceDN w:val="0"/>
              <w:adjustRightInd w:val="0"/>
              <w:jc w:val="both"/>
              <w:rPr>
                <w:color w:val="000000" w:themeColor="text1"/>
                <w:sz w:val="21"/>
                <w:szCs w:val="21"/>
                <w:lang w:val="en-US"/>
              </w:rPr>
            </w:pPr>
            <w:r w:rsidRPr="00621817">
              <w:rPr>
                <w:color w:val="000000" w:themeColor="text1"/>
                <w:sz w:val="21"/>
                <w:szCs w:val="21"/>
              </w:rPr>
              <w:t>По заявке</w:t>
            </w:r>
          </w:p>
        </w:tc>
      </w:tr>
      <w:tr w:rsidR="00621817" w:rsidRPr="00621817" w14:paraId="2612779A" w14:textId="77777777" w:rsidTr="00F91278">
        <w:tc>
          <w:tcPr>
            <w:tcW w:w="4179" w:type="dxa"/>
            <w:tcBorders>
              <w:top w:val="single" w:sz="2" w:space="0" w:color="000000"/>
              <w:left w:val="single" w:sz="2" w:space="0" w:color="000000"/>
              <w:bottom w:val="single" w:sz="2" w:space="0" w:color="000000"/>
              <w:right w:val="single" w:sz="2" w:space="0" w:color="000000"/>
            </w:tcBorders>
            <w:shd w:val="clear" w:color="000000" w:fill="FFFFFF"/>
            <w:vAlign w:val="center"/>
          </w:tcPr>
          <w:p w14:paraId="32A775CE" w14:textId="11970C46" w:rsidR="006C030E" w:rsidRPr="00621817" w:rsidRDefault="006C030E" w:rsidP="0032012A">
            <w:pPr>
              <w:autoSpaceDE w:val="0"/>
              <w:autoSpaceDN w:val="0"/>
              <w:adjustRightInd w:val="0"/>
              <w:jc w:val="both"/>
              <w:rPr>
                <w:color w:val="000000" w:themeColor="text1"/>
                <w:sz w:val="21"/>
                <w:szCs w:val="21"/>
                <w:lang w:val="en-US"/>
              </w:rPr>
            </w:pPr>
            <w:r w:rsidRPr="00621817">
              <w:rPr>
                <w:color w:val="000000" w:themeColor="text1"/>
                <w:sz w:val="21"/>
                <w:szCs w:val="21"/>
                <w:lang w:val="en-US"/>
              </w:rPr>
              <w:t>1.</w:t>
            </w:r>
            <w:r w:rsidR="00B433C4" w:rsidRPr="00621817">
              <w:rPr>
                <w:color w:val="000000" w:themeColor="text1"/>
                <w:sz w:val="21"/>
                <w:szCs w:val="21"/>
              </w:rPr>
              <w:t>2</w:t>
            </w:r>
            <w:r w:rsidRPr="00621817">
              <w:rPr>
                <w:color w:val="000000" w:themeColor="text1"/>
                <w:sz w:val="21"/>
                <w:szCs w:val="21"/>
                <w:lang w:val="en-US"/>
              </w:rPr>
              <w:t xml:space="preserve">. </w:t>
            </w:r>
            <w:r w:rsidRPr="00621817">
              <w:rPr>
                <w:color w:val="000000" w:themeColor="text1"/>
                <w:sz w:val="21"/>
                <w:szCs w:val="21"/>
              </w:rPr>
              <w:t>Количество оказываемых услуг</w:t>
            </w:r>
          </w:p>
        </w:tc>
        <w:tc>
          <w:tcPr>
            <w:tcW w:w="5381" w:type="dxa"/>
            <w:gridSpan w:val="2"/>
            <w:tcBorders>
              <w:top w:val="single" w:sz="2" w:space="0" w:color="000000"/>
              <w:left w:val="single" w:sz="2" w:space="0" w:color="000000"/>
              <w:bottom w:val="single" w:sz="2" w:space="0" w:color="000000"/>
              <w:right w:val="single" w:sz="6" w:space="0" w:color="000000"/>
            </w:tcBorders>
            <w:shd w:val="clear" w:color="000000" w:fill="FFFFFF"/>
            <w:vAlign w:val="center"/>
          </w:tcPr>
          <w:p w14:paraId="5D5F24C5" w14:textId="71E62819" w:rsidR="006C030E" w:rsidRPr="00621817" w:rsidRDefault="00F7413F" w:rsidP="006650BE">
            <w:pPr>
              <w:autoSpaceDE w:val="0"/>
              <w:autoSpaceDN w:val="0"/>
              <w:adjustRightInd w:val="0"/>
              <w:jc w:val="both"/>
              <w:rPr>
                <w:color w:val="000000" w:themeColor="text1"/>
                <w:sz w:val="21"/>
                <w:szCs w:val="21"/>
                <w:lang w:val="en-US"/>
              </w:rPr>
            </w:pPr>
            <w:r w:rsidRPr="00621817">
              <w:rPr>
                <w:color w:val="000000" w:themeColor="text1"/>
                <w:sz w:val="21"/>
                <w:szCs w:val="21"/>
              </w:rPr>
              <w:t>249</w:t>
            </w:r>
            <w:r w:rsidR="006C030E" w:rsidRPr="00621817">
              <w:rPr>
                <w:color w:val="000000" w:themeColor="text1"/>
                <w:sz w:val="21"/>
                <w:szCs w:val="21"/>
                <w:lang w:val="en-US"/>
              </w:rPr>
              <w:t xml:space="preserve"> </w:t>
            </w:r>
            <w:r w:rsidR="006C030E" w:rsidRPr="00621817">
              <w:rPr>
                <w:color w:val="000000" w:themeColor="text1"/>
                <w:sz w:val="21"/>
                <w:szCs w:val="21"/>
              </w:rPr>
              <w:t>чел. дней</w:t>
            </w:r>
          </w:p>
        </w:tc>
      </w:tr>
      <w:tr w:rsidR="00621817" w:rsidRPr="00621817" w14:paraId="361C47FD" w14:textId="77777777" w:rsidTr="00F91278">
        <w:tc>
          <w:tcPr>
            <w:tcW w:w="4179" w:type="dxa"/>
            <w:tcBorders>
              <w:top w:val="single" w:sz="2" w:space="0" w:color="000000"/>
              <w:left w:val="single" w:sz="2" w:space="0" w:color="000000"/>
              <w:bottom w:val="single" w:sz="2" w:space="0" w:color="000000"/>
              <w:right w:val="single" w:sz="2" w:space="0" w:color="000000"/>
            </w:tcBorders>
            <w:shd w:val="clear" w:color="000000" w:fill="FFFFFF"/>
            <w:vAlign w:val="center"/>
          </w:tcPr>
          <w:p w14:paraId="2D832736" w14:textId="23DE0C37" w:rsidR="006C030E" w:rsidRPr="00621817" w:rsidRDefault="006C030E" w:rsidP="0032012A">
            <w:pPr>
              <w:autoSpaceDE w:val="0"/>
              <w:autoSpaceDN w:val="0"/>
              <w:adjustRightInd w:val="0"/>
              <w:jc w:val="both"/>
              <w:rPr>
                <w:color w:val="000000" w:themeColor="text1"/>
                <w:sz w:val="21"/>
                <w:szCs w:val="21"/>
              </w:rPr>
            </w:pPr>
            <w:r w:rsidRPr="00621817">
              <w:rPr>
                <w:color w:val="000000" w:themeColor="text1"/>
                <w:sz w:val="21"/>
                <w:szCs w:val="21"/>
              </w:rPr>
              <w:t>1.</w:t>
            </w:r>
            <w:r w:rsidR="00B433C4" w:rsidRPr="00621817">
              <w:rPr>
                <w:color w:val="000000" w:themeColor="text1"/>
                <w:sz w:val="21"/>
                <w:szCs w:val="21"/>
              </w:rPr>
              <w:t>3</w:t>
            </w:r>
            <w:r w:rsidRPr="00621817">
              <w:rPr>
                <w:color w:val="000000" w:themeColor="text1"/>
                <w:sz w:val="21"/>
                <w:szCs w:val="21"/>
              </w:rPr>
              <w:t xml:space="preserve">. Стоимость </w:t>
            </w:r>
            <w:r w:rsidR="00411DB6" w:rsidRPr="00621817">
              <w:rPr>
                <w:color w:val="000000" w:themeColor="text1"/>
                <w:sz w:val="21"/>
                <w:szCs w:val="21"/>
              </w:rPr>
              <w:t>оказываемой услуги (1</w:t>
            </w:r>
            <w:r w:rsidR="00816498" w:rsidRPr="00621817">
              <w:rPr>
                <w:color w:val="000000" w:themeColor="text1"/>
                <w:sz w:val="21"/>
                <w:szCs w:val="21"/>
              </w:rPr>
              <w:t>69</w:t>
            </w:r>
            <w:r w:rsidRPr="00621817">
              <w:rPr>
                <w:color w:val="000000" w:themeColor="text1"/>
                <w:sz w:val="21"/>
                <w:szCs w:val="21"/>
              </w:rPr>
              <w:t>) руб. в год)</w:t>
            </w:r>
          </w:p>
        </w:tc>
        <w:tc>
          <w:tcPr>
            <w:tcW w:w="5381" w:type="dxa"/>
            <w:gridSpan w:val="2"/>
            <w:tcBorders>
              <w:top w:val="single" w:sz="2" w:space="0" w:color="000000"/>
              <w:left w:val="single" w:sz="2" w:space="0" w:color="000000"/>
              <w:bottom w:val="single" w:sz="2" w:space="0" w:color="000000"/>
              <w:right w:val="single" w:sz="6" w:space="0" w:color="000000"/>
            </w:tcBorders>
            <w:shd w:val="clear" w:color="000000" w:fill="FFFFFF"/>
            <w:vAlign w:val="center"/>
          </w:tcPr>
          <w:p w14:paraId="1B841B69" w14:textId="5465714E" w:rsidR="006C030E" w:rsidRPr="00621817" w:rsidRDefault="00F7413F" w:rsidP="006650BE">
            <w:pPr>
              <w:autoSpaceDE w:val="0"/>
              <w:autoSpaceDN w:val="0"/>
              <w:adjustRightInd w:val="0"/>
              <w:spacing w:after="200" w:line="276" w:lineRule="auto"/>
              <w:jc w:val="both"/>
              <w:rPr>
                <w:color w:val="000000" w:themeColor="text1"/>
                <w:sz w:val="21"/>
                <w:szCs w:val="21"/>
                <w:lang w:val="en-US"/>
              </w:rPr>
            </w:pPr>
            <w:r w:rsidRPr="00621817">
              <w:rPr>
                <w:b/>
                <w:bCs/>
                <w:color w:val="000000" w:themeColor="text1"/>
                <w:sz w:val="21"/>
                <w:szCs w:val="21"/>
              </w:rPr>
              <w:t>42 081,00</w:t>
            </w:r>
          </w:p>
        </w:tc>
      </w:tr>
      <w:tr w:rsidR="00621817" w:rsidRPr="00621817" w14:paraId="1948C528" w14:textId="77777777" w:rsidTr="00F91278">
        <w:tc>
          <w:tcPr>
            <w:tcW w:w="9560" w:type="dxa"/>
            <w:gridSpan w:val="3"/>
            <w:tcBorders>
              <w:top w:val="single" w:sz="2" w:space="0" w:color="000000"/>
              <w:left w:val="single" w:sz="2" w:space="0" w:color="000000"/>
              <w:bottom w:val="single" w:sz="2" w:space="0" w:color="000000"/>
              <w:right w:val="single" w:sz="6" w:space="0" w:color="000000"/>
            </w:tcBorders>
            <w:shd w:val="clear" w:color="000000" w:fill="FFFFFF"/>
            <w:vAlign w:val="center"/>
          </w:tcPr>
          <w:p w14:paraId="08434F60" w14:textId="29049F07" w:rsidR="00CC0266" w:rsidRPr="00621817" w:rsidRDefault="00CC0266" w:rsidP="006650BE">
            <w:pPr>
              <w:autoSpaceDE w:val="0"/>
              <w:autoSpaceDN w:val="0"/>
              <w:adjustRightInd w:val="0"/>
              <w:spacing w:after="200" w:line="276" w:lineRule="auto"/>
              <w:jc w:val="both"/>
              <w:rPr>
                <w:b/>
                <w:bCs/>
                <w:color w:val="000000" w:themeColor="text1"/>
                <w:sz w:val="21"/>
                <w:szCs w:val="21"/>
              </w:rPr>
            </w:pPr>
            <w:r w:rsidRPr="00621817">
              <w:rPr>
                <w:color w:val="000000" w:themeColor="text1"/>
                <w:sz w:val="21"/>
                <w:szCs w:val="21"/>
              </w:rPr>
              <w:t xml:space="preserve">2.Количество обучающихся </w:t>
            </w:r>
            <w:r w:rsidRPr="00621817">
              <w:rPr>
                <w:b/>
                <w:bCs/>
                <w:color w:val="000000" w:themeColor="text1"/>
                <w:sz w:val="21"/>
                <w:szCs w:val="21"/>
              </w:rPr>
              <w:t>(</w:t>
            </w:r>
            <w:r w:rsidR="009406CA" w:rsidRPr="00621817">
              <w:rPr>
                <w:b/>
                <w:color w:val="000000" w:themeColor="text1"/>
                <w:sz w:val="21"/>
                <w:szCs w:val="21"/>
              </w:rPr>
              <w:t>Дети военнослужащих,</w:t>
            </w:r>
            <w:r w:rsidR="00A45F48" w:rsidRPr="00621817">
              <w:rPr>
                <w:b/>
                <w:color w:val="000000" w:themeColor="text1"/>
                <w:sz w:val="21"/>
                <w:szCs w:val="21"/>
              </w:rPr>
              <w:t xml:space="preserve"> </w:t>
            </w:r>
            <w:r w:rsidR="009406CA" w:rsidRPr="00621817">
              <w:rPr>
                <w:b/>
                <w:color w:val="000000" w:themeColor="text1"/>
                <w:sz w:val="21"/>
                <w:szCs w:val="21"/>
              </w:rPr>
              <w:t>проживающих в общежитии</w:t>
            </w:r>
            <w:r w:rsidRPr="00621817">
              <w:rPr>
                <w:b/>
                <w:bCs/>
                <w:color w:val="000000" w:themeColor="text1"/>
                <w:sz w:val="21"/>
                <w:szCs w:val="21"/>
              </w:rPr>
              <w:t>)</w:t>
            </w:r>
            <w:r w:rsidRPr="00621817">
              <w:rPr>
                <w:color w:val="000000" w:themeColor="text1"/>
                <w:sz w:val="21"/>
                <w:szCs w:val="21"/>
              </w:rPr>
              <w:t xml:space="preserve"> получающих услугу в день – </w:t>
            </w:r>
            <w:r w:rsidR="00103A59" w:rsidRPr="00621817">
              <w:rPr>
                <w:color w:val="000000" w:themeColor="text1"/>
                <w:sz w:val="21"/>
                <w:szCs w:val="21"/>
              </w:rPr>
              <w:t>трехразовое питание</w:t>
            </w:r>
            <w:r w:rsidRPr="00621817">
              <w:rPr>
                <w:color w:val="000000" w:themeColor="text1"/>
                <w:sz w:val="21"/>
                <w:szCs w:val="21"/>
              </w:rPr>
              <w:t>/или набор пищевых продуктов</w:t>
            </w:r>
          </w:p>
        </w:tc>
      </w:tr>
      <w:tr w:rsidR="00621817" w:rsidRPr="00621817" w14:paraId="1869D291" w14:textId="77777777" w:rsidTr="00F91278">
        <w:tc>
          <w:tcPr>
            <w:tcW w:w="4179" w:type="dxa"/>
            <w:tcBorders>
              <w:top w:val="single" w:sz="2" w:space="0" w:color="000000"/>
              <w:left w:val="single" w:sz="2" w:space="0" w:color="000000"/>
              <w:bottom w:val="single" w:sz="2" w:space="0" w:color="000000"/>
              <w:right w:val="single" w:sz="2" w:space="0" w:color="000000"/>
            </w:tcBorders>
            <w:shd w:val="clear" w:color="000000" w:fill="FFFFFF"/>
            <w:vAlign w:val="center"/>
          </w:tcPr>
          <w:p w14:paraId="2663EF01" w14:textId="227F26CE" w:rsidR="00103A59" w:rsidRPr="00621817" w:rsidRDefault="00103A59" w:rsidP="0032012A">
            <w:pPr>
              <w:autoSpaceDE w:val="0"/>
              <w:autoSpaceDN w:val="0"/>
              <w:adjustRightInd w:val="0"/>
              <w:jc w:val="both"/>
              <w:rPr>
                <w:color w:val="000000" w:themeColor="text1"/>
                <w:sz w:val="21"/>
                <w:szCs w:val="21"/>
              </w:rPr>
            </w:pPr>
            <w:r w:rsidRPr="00621817">
              <w:rPr>
                <w:color w:val="000000" w:themeColor="text1"/>
                <w:sz w:val="21"/>
                <w:szCs w:val="21"/>
              </w:rPr>
              <w:t>2</w:t>
            </w:r>
            <w:r w:rsidRPr="00621817">
              <w:rPr>
                <w:color w:val="000000" w:themeColor="text1"/>
                <w:sz w:val="21"/>
                <w:szCs w:val="21"/>
                <w:lang w:val="en-US"/>
              </w:rPr>
              <w:t xml:space="preserve">.1. </w:t>
            </w:r>
            <w:r w:rsidRPr="00621817">
              <w:rPr>
                <w:color w:val="000000" w:themeColor="text1"/>
                <w:sz w:val="21"/>
                <w:szCs w:val="21"/>
              </w:rPr>
              <w:t>Количество обучающихся</w:t>
            </w:r>
          </w:p>
        </w:tc>
        <w:tc>
          <w:tcPr>
            <w:tcW w:w="5381" w:type="dxa"/>
            <w:gridSpan w:val="2"/>
            <w:tcBorders>
              <w:top w:val="single" w:sz="2" w:space="0" w:color="000000"/>
              <w:left w:val="single" w:sz="2" w:space="0" w:color="000000"/>
              <w:bottom w:val="single" w:sz="2" w:space="0" w:color="000000"/>
              <w:right w:val="single" w:sz="6" w:space="0" w:color="000000"/>
            </w:tcBorders>
            <w:shd w:val="clear" w:color="000000" w:fill="FFFFFF"/>
            <w:vAlign w:val="center"/>
          </w:tcPr>
          <w:p w14:paraId="62D4CA82" w14:textId="4D87620E" w:rsidR="00103A59" w:rsidRPr="00621817" w:rsidRDefault="00103A59" w:rsidP="006650BE">
            <w:pPr>
              <w:autoSpaceDE w:val="0"/>
              <w:autoSpaceDN w:val="0"/>
              <w:adjustRightInd w:val="0"/>
              <w:spacing w:after="200" w:line="276" w:lineRule="auto"/>
              <w:jc w:val="both"/>
              <w:rPr>
                <w:b/>
                <w:bCs/>
                <w:color w:val="000000" w:themeColor="text1"/>
                <w:sz w:val="21"/>
                <w:szCs w:val="21"/>
              </w:rPr>
            </w:pPr>
            <w:r w:rsidRPr="00621817">
              <w:rPr>
                <w:color w:val="000000" w:themeColor="text1"/>
                <w:sz w:val="21"/>
                <w:szCs w:val="21"/>
              </w:rPr>
              <w:t>По заявке</w:t>
            </w:r>
          </w:p>
        </w:tc>
      </w:tr>
      <w:tr w:rsidR="00621817" w:rsidRPr="00621817" w14:paraId="1083FA6E" w14:textId="77777777" w:rsidTr="00F91278">
        <w:tc>
          <w:tcPr>
            <w:tcW w:w="4179" w:type="dxa"/>
            <w:tcBorders>
              <w:top w:val="single" w:sz="2" w:space="0" w:color="000000"/>
              <w:left w:val="single" w:sz="2" w:space="0" w:color="000000"/>
              <w:bottom w:val="single" w:sz="2" w:space="0" w:color="000000"/>
              <w:right w:val="single" w:sz="2" w:space="0" w:color="000000"/>
            </w:tcBorders>
            <w:shd w:val="clear" w:color="000000" w:fill="FFFFFF"/>
            <w:vAlign w:val="center"/>
          </w:tcPr>
          <w:p w14:paraId="4BF2C6E4" w14:textId="4122673C" w:rsidR="00103A59" w:rsidRPr="00621817" w:rsidRDefault="00103A59" w:rsidP="0032012A">
            <w:pPr>
              <w:autoSpaceDE w:val="0"/>
              <w:autoSpaceDN w:val="0"/>
              <w:adjustRightInd w:val="0"/>
              <w:jc w:val="both"/>
              <w:rPr>
                <w:color w:val="000000" w:themeColor="text1"/>
                <w:sz w:val="21"/>
                <w:szCs w:val="21"/>
              </w:rPr>
            </w:pPr>
            <w:r w:rsidRPr="00621817">
              <w:rPr>
                <w:color w:val="000000" w:themeColor="text1"/>
                <w:sz w:val="21"/>
                <w:szCs w:val="21"/>
              </w:rPr>
              <w:t>2</w:t>
            </w:r>
            <w:r w:rsidRPr="00621817">
              <w:rPr>
                <w:color w:val="000000" w:themeColor="text1"/>
                <w:sz w:val="21"/>
                <w:szCs w:val="21"/>
                <w:lang w:val="en-US"/>
              </w:rPr>
              <w:t>.</w:t>
            </w:r>
            <w:r w:rsidRPr="00621817">
              <w:rPr>
                <w:color w:val="000000" w:themeColor="text1"/>
                <w:sz w:val="21"/>
                <w:szCs w:val="21"/>
              </w:rPr>
              <w:t>2</w:t>
            </w:r>
            <w:r w:rsidRPr="00621817">
              <w:rPr>
                <w:color w:val="000000" w:themeColor="text1"/>
                <w:sz w:val="21"/>
                <w:szCs w:val="21"/>
                <w:lang w:val="en-US"/>
              </w:rPr>
              <w:t xml:space="preserve">. </w:t>
            </w:r>
            <w:r w:rsidRPr="00621817">
              <w:rPr>
                <w:color w:val="000000" w:themeColor="text1"/>
                <w:sz w:val="21"/>
                <w:szCs w:val="21"/>
              </w:rPr>
              <w:t>Количество оказываемых услуг</w:t>
            </w:r>
          </w:p>
        </w:tc>
        <w:tc>
          <w:tcPr>
            <w:tcW w:w="5381" w:type="dxa"/>
            <w:gridSpan w:val="2"/>
            <w:tcBorders>
              <w:top w:val="single" w:sz="2" w:space="0" w:color="000000"/>
              <w:left w:val="single" w:sz="2" w:space="0" w:color="000000"/>
              <w:bottom w:val="single" w:sz="2" w:space="0" w:color="000000"/>
              <w:right w:val="single" w:sz="6" w:space="0" w:color="000000"/>
            </w:tcBorders>
            <w:shd w:val="clear" w:color="000000" w:fill="FFFFFF"/>
            <w:vAlign w:val="center"/>
          </w:tcPr>
          <w:p w14:paraId="3BC50600" w14:textId="17362117" w:rsidR="00103A59" w:rsidRPr="00621817" w:rsidRDefault="00F7413F" w:rsidP="006650BE">
            <w:pPr>
              <w:autoSpaceDE w:val="0"/>
              <w:autoSpaceDN w:val="0"/>
              <w:adjustRightInd w:val="0"/>
              <w:spacing w:after="200" w:line="276" w:lineRule="auto"/>
              <w:jc w:val="both"/>
              <w:rPr>
                <w:b/>
                <w:bCs/>
                <w:color w:val="000000" w:themeColor="text1"/>
                <w:sz w:val="21"/>
                <w:szCs w:val="21"/>
              </w:rPr>
            </w:pPr>
            <w:r w:rsidRPr="00621817">
              <w:rPr>
                <w:color w:val="000000" w:themeColor="text1"/>
                <w:sz w:val="21"/>
                <w:szCs w:val="21"/>
              </w:rPr>
              <w:t>1 079</w:t>
            </w:r>
            <w:r w:rsidR="00103A59" w:rsidRPr="00621817">
              <w:rPr>
                <w:color w:val="000000" w:themeColor="text1"/>
                <w:sz w:val="21"/>
                <w:szCs w:val="21"/>
                <w:lang w:val="en-US"/>
              </w:rPr>
              <w:t xml:space="preserve"> </w:t>
            </w:r>
            <w:r w:rsidR="00103A59" w:rsidRPr="00621817">
              <w:rPr>
                <w:color w:val="000000" w:themeColor="text1"/>
                <w:sz w:val="21"/>
                <w:szCs w:val="21"/>
              </w:rPr>
              <w:t>чел. дней</w:t>
            </w:r>
          </w:p>
        </w:tc>
      </w:tr>
      <w:tr w:rsidR="00621817" w:rsidRPr="00621817" w14:paraId="68FA52CB" w14:textId="77777777" w:rsidTr="00F91278">
        <w:tc>
          <w:tcPr>
            <w:tcW w:w="4179" w:type="dxa"/>
            <w:tcBorders>
              <w:top w:val="single" w:sz="2" w:space="0" w:color="000000"/>
              <w:left w:val="single" w:sz="2" w:space="0" w:color="000000"/>
              <w:bottom w:val="single" w:sz="2" w:space="0" w:color="000000"/>
              <w:right w:val="single" w:sz="2" w:space="0" w:color="000000"/>
            </w:tcBorders>
            <w:shd w:val="clear" w:color="000000" w:fill="FFFFFF"/>
            <w:vAlign w:val="center"/>
          </w:tcPr>
          <w:p w14:paraId="0ABA4682" w14:textId="618AAACC" w:rsidR="00103A59" w:rsidRPr="00621817" w:rsidRDefault="00103A59" w:rsidP="00411DB6">
            <w:pPr>
              <w:autoSpaceDE w:val="0"/>
              <w:autoSpaceDN w:val="0"/>
              <w:adjustRightInd w:val="0"/>
              <w:jc w:val="both"/>
              <w:rPr>
                <w:color w:val="000000" w:themeColor="text1"/>
                <w:sz w:val="21"/>
                <w:szCs w:val="21"/>
              </w:rPr>
            </w:pPr>
            <w:r w:rsidRPr="00621817">
              <w:rPr>
                <w:color w:val="000000" w:themeColor="text1"/>
                <w:sz w:val="21"/>
                <w:szCs w:val="21"/>
              </w:rPr>
              <w:t xml:space="preserve">2.3. </w:t>
            </w:r>
            <w:r w:rsidR="00411DB6" w:rsidRPr="00621817">
              <w:rPr>
                <w:color w:val="000000" w:themeColor="text1"/>
                <w:sz w:val="21"/>
                <w:szCs w:val="21"/>
              </w:rPr>
              <w:t>Стоимость оказываемой услуги (269</w:t>
            </w:r>
            <w:r w:rsidRPr="00621817">
              <w:rPr>
                <w:color w:val="000000" w:themeColor="text1"/>
                <w:sz w:val="21"/>
                <w:szCs w:val="21"/>
              </w:rPr>
              <w:t>) руб. в год)</w:t>
            </w:r>
          </w:p>
        </w:tc>
        <w:tc>
          <w:tcPr>
            <w:tcW w:w="5381" w:type="dxa"/>
            <w:gridSpan w:val="2"/>
            <w:tcBorders>
              <w:top w:val="single" w:sz="2" w:space="0" w:color="000000"/>
              <w:left w:val="single" w:sz="2" w:space="0" w:color="000000"/>
              <w:bottom w:val="single" w:sz="2" w:space="0" w:color="000000"/>
              <w:right w:val="single" w:sz="6" w:space="0" w:color="000000"/>
            </w:tcBorders>
            <w:shd w:val="clear" w:color="000000" w:fill="FFFFFF"/>
            <w:vAlign w:val="center"/>
          </w:tcPr>
          <w:p w14:paraId="272F9F2D" w14:textId="68988888" w:rsidR="00103A59" w:rsidRPr="00621817" w:rsidRDefault="00411DB6" w:rsidP="006650BE">
            <w:pPr>
              <w:autoSpaceDE w:val="0"/>
              <w:autoSpaceDN w:val="0"/>
              <w:adjustRightInd w:val="0"/>
              <w:spacing w:after="200" w:line="276" w:lineRule="auto"/>
              <w:jc w:val="both"/>
              <w:rPr>
                <w:b/>
                <w:bCs/>
                <w:color w:val="000000" w:themeColor="text1"/>
                <w:sz w:val="21"/>
                <w:szCs w:val="21"/>
              </w:rPr>
            </w:pPr>
            <w:r w:rsidRPr="00621817">
              <w:rPr>
                <w:b/>
                <w:bCs/>
                <w:color w:val="000000" w:themeColor="text1"/>
                <w:sz w:val="21"/>
                <w:szCs w:val="21"/>
              </w:rPr>
              <w:t>2</w:t>
            </w:r>
            <w:r w:rsidR="00F7413F" w:rsidRPr="00621817">
              <w:rPr>
                <w:b/>
                <w:bCs/>
                <w:color w:val="000000" w:themeColor="text1"/>
                <w:sz w:val="21"/>
                <w:szCs w:val="21"/>
              </w:rPr>
              <w:t>90 251,00</w:t>
            </w:r>
          </w:p>
        </w:tc>
      </w:tr>
      <w:tr w:rsidR="00621817" w:rsidRPr="00621817" w14:paraId="22F6D634" w14:textId="77777777" w:rsidTr="00F91278">
        <w:tc>
          <w:tcPr>
            <w:tcW w:w="4179" w:type="dxa"/>
            <w:tcBorders>
              <w:top w:val="single" w:sz="2" w:space="0" w:color="000000"/>
              <w:left w:val="single" w:sz="2" w:space="0" w:color="000000"/>
              <w:bottom w:val="single" w:sz="2" w:space="0" w:color="000000"/>
              <w:right w:val="single" w:sz="2" w:space="0" w:color="000000"/>
            </w:tcBorders>
            <w:shd w:val="clear" w:color="000000" w:fill="FFFFFF"/>
            <w:vAlign w:val="center"/>
          </w:tcPr>
          <w:p w14:paraId="76027B44" w14:textId="77777777" w:rsidR="00103A59" w:rsidRPr="00621817" w:rsidRDefault="00103A59" w:rsidP="0032012A">
            <w:pPr>
              <w:autoSpaceDE w:val="0"/>
              <w:autoSpaceDN w:val="0"/>
              <w:adjustRightInd w:val="0"/>
              <w:jc w:val="both"/>
              <w:rPr>
                <w:color w:val="000000" w:themeColor="text1"/>
                <w:sz w:val="21"/>
                <w:szCs w:val="21"/>
                <w:lang w:val="en-US"/>
              </w:rPr>
            </w:pPr>
            <w:r w:rsidRPr="00621817">
              <w:rPr>
                <w:b/>
                <w:bCs/>
                <w:color w:val="000000" w:themeColor="text1"/>
                <w:sz w:val="21"/>
                <w:szCs w:val="21"/>
              </w:rPr>
              <w:t>ИТОГО</w:t>
            </w:r>
          </w:p>
        </w:tc>
        <w:tc>
          <w:tcPr>
            <w:tcW w:w="5381" w:type="dxa"/>
            <w:gridSpan w:val="2"/>
            <w:tcBorders>
              <w:top w:val="single" w:sz="2" w:space="0" w:color="000000"/>
              <w:left w:val="single" w:sz="2" w:space="0" w:color="000000"/>
              <w:bottom w:val="single" w:sz="2" w:space="0" w:color="000000"/>
              <w:right w:val="single" w:sz="6" w:space="0" w:color="000000"/>
            </w:tcBorders>
            <w:shd w:val="clear" w:color="000000" w:fill="FFFFFF"/>
            <w:vAlign w:val="center"/>
          </w:tcPr>
          <w:p w14:paraId="583FCF0C" w14:textId="2FBE9B31" w:rsidR="00103A59" w:rsidRPr="00621817" w:rsidRDefault="00F7413F" w:rsidP="006650BE">
            <w:pPr>
              <w:autoSpaceDE w:val="0"/>
              <w:autoSpaceDN w:val="0"/>
              <w:adjustRightInd w:val="0"/>
              <w:jc w:val="both"/>
              <w:rPr>
                <w:color w:val="000000" w:themeColor="text1"/>
                <w:sz w:val="21"/>
                <w:szCs w:val="21"/>
                <w:lang w:val="en-US"/>
              </w:rPr>
            </w:pPr>
            <w:r w:rsidRPr="00621817">
              <w:rPr>
                <w:b/>
                <w:bCs/>
                <w:color w:val="000000" w:themeColor="text1"/>
                <w:sz w:val="21"/>
                <w:szCs w:val="21"/>
              </w:rPr>
              <w:t>332 332,00</w:t>
            </w:r>
          </w:p>
        </w:tc>
      </w:tr>
    </w:tbl>
    <w:p w14:paraId="5A2FC969" w14:textId="24CB9FDD" w:rsidR="00FF223C" w:rsidRPr="00621817" w:rsidRDefault="00FF223C" w:rsidP="0032012A">
      <w:pPr>
        <w:pStyle w:val="a5"/>
        <w:numPr>
          <w:ilvl w:val="0"/>
          <w:numId w:val="5"/>
        </w:numPr>
        <w:jc w:val="both"/>
        <w:rPr>
          <w:b/>
          <w:bCs/>
          <w:color w:val="000000" w:themeColor="text1"/>
          <w:sz w:val="21"/>
          <w:szCs w:val="21"/>
        </w:rPr>
      </w:pPr>
      <w:r w:rsidRPr="00621817">
        <w:rPr>
          <w:b/>
          <w:bCs/>
          <w:color w:val="000000" w:themeColor="text1"/>
          <w:sz w:val="21"/>
          <w:szCs w:val="21"/>
        </w:rPr>
        <w:t>Режим питания:</w:t>
      </w:r>
    </w:p>
    <w:tbl>
      <w:tblPr>
        <w:tblStyle w:val="a9"/>
        <w:tblW w:w="9635" w:type="dxa"/>
        <w:tblInd w:w="108" w:type="dxa"/>
        <w:tblLayout w:type="fixed"/>
        <w:tblLook w:val="04A0" w:firstRow="1" w:lastRow="0" w:firstColumn="1" w:lastColumn="0" w:noHBand="0" w:noVBand="1"/>
      </w:tblPr>
      <w:tblGrid>
        <w:gridCol w:w="2829"/>
        <w:gridCol w:w="6806"/>
      </w:tblGrid>
      <w:tr w:rsidR="00621817" w:rsidRPr="00621817" w14:paraId="6D3E5455" w14:textId="77777777" w:rsidTr="00F91278">
        <w:trPr>
          <w:trHeight w:val="270"/>
        </w:trPr>
        <w:tc>
          <w:tcPr>
            <w:tcW w:w="2829" w:type="dxa"/>
          </w:tcPr>
          <w:p w14:paraId="764EA638" w14:textId="77777777" w:rsidR="00FF223C" w:rsidRPr="00621817" w:rsidRDefault="00FF223C" w:rsidP="0032012A">
            <w:pPr>
              <w:tabs>
                <w:tab w:val="left" w:pos="1134"/>
              </w:tabs>
              <w:contextualSpacing/>
              <w:jc w:val="both"/>
              <w:rPr>
                <w:color w:val="000000" w:themeColor="text1"/>
                <w:sz w:val="21"/>
                <w:szCs w:val="21"/>
              </w:rPr>
            </w:pPr>
            <w:r w:rsidRPr="00621817">
              <w:rPr>
                <w:color w:val="000000" w:themeColor="text1"/>
                <w:sz w:val="21"/>
                <w:szCs w:val="21"/>
              </w:rPr>
              <w:t>Завтрак</w:t>
            </w:r>
          </w:p>
        </w:tc>
        <w:tc>
          <w:tcPr>
            <w:tcW w:w="6806" w:type="dxa"/>
          </w:tcPr>
          <w:p w14:paraId="424BB3D2" w14:textId="77777777" w:rsidR="00FF223C" w:rsidRPr="00621817" w:rsidRDefault="00FF223C" w:rsidP="0032012A">
            <w:pPr>
              <w:tabs>
                <w:tab w:val="left" w:pos="1134"/>
              </w:tabs>
              <w:contextualSpacing/>
              <w:jc w:val="both"/>
              <w:rPr>
                <w:color w:val="000000" w:themeColor="text1"/>
                <w:sz w:val="21"/>
                <w:szCs w:val="21"/>
              </w:rPr>
            </w:pPr>
            <w:r w:rsidRPr="00621817">
              <w:rPr>
                <w:color w:val="000000" w:themeColor="text1"/>
                <w:sz w:val="21"/>
                <w:szCs w:val="21"/>
              </w:rPr>
              <w:t>с 08 ч. 00 мин. до 8 ч. 30 мин</w:t>
            </w:r>
          </w:p>
        </w:tc>
      </w:tr>
      <w:tr w:rsidR="00621817" w:rsidRPr="00621817" w14:paraId="5D2B7402" w14:textId="77777777" w:rsidTr="00F91278">
        <w:trPr>
          <w:trHeight w:val="270"/>
        </w:trPr>
        <w:tc>
          <w:tcPr>
            <w:tcW w:w="2829" w:type="dxa"/>
          </w:tcPr>
          <w:p w14:paraId="0B3620F1" w14:textId="77777777" w:rsidR="00FF223C" w:rsidRPr="00621817" w:rsidRDefault="00FF223C" w:rsidP="0032012A">
            <w:pPr>
              <w:tabs>
                <w:tab w:val="left" w:pos="1134"/>
              </w:tabs>
              <w:contextualSpacing/>
              <w:jc w:val="both"/>
              <w:rPr>
                <w:color w:val="000000" w:themeColor="text1"/>
                <w:sz w:val="21"/>
                <w:szCs w:val="21"/>
              </w:rPr>
            </w:pPr>
            <w:r w:rsidRPr="00621817">
              <w:rPr>
                <w:color w:val="000000" w:themeColor="text1"/>
                <w:sz w:val="21"/>
                <w:szCs w:val="21"/>
              </w:rPr>
              <w:t>Обед</w:t>
            </w:r>
          </w:p>
        </w:tc>
        <w:tc>
          <w:tcPr>
            <w:tcW w:w="6806" w:type="dxa"/>
          </w:tcPr>
          <w:p w14:paraId="369A6BEF" w14:textId="09583AA3" w:rsidR="00FF223C" w:rsidRPr="00621817" w:rsidRDefault="00FF223C" w:rsidP="0032012A">
            <w:pPr>
              <w:tabs>
                <w:tab w:val="left" w:pos="1134"/>
              </w:tabs>
              <w:contextualSpacing/>
              <w:jc w:val="both"/>
              <w:rPr>
                <w:color w:val="000000" w:themeColor="text1"/>
                <w:sz w:val="21"/>
                <w:szCs w:val="21"/>
              </w:rPr>
            </w:pPr>
            <w:r w:rsidRPr="00621817">
              <w:rPr>
                <w:color w:val="000000" w:themeColor="text1"/>
                <w:sz w:val="21"/>
                <w:szCs w:val="21"/>
              </w:rPr>
              <w:t xml:space="preserve">с </w:t>
            </w:r>
            <w:r w:rsidR="001E5AC1" w:rsidRPr="00621817">
              <w:rPr>
                <w:color w:val="000000" w:themeColor="text1"/>
                <w:sz w:val="21"/>
                <w:szCs w:val="21"/>
              </w:rPr>
              <w:t>11</w:t>
            </w:r>
            <w:r w:rsidRPr="00621817">
              <w:rPr>
                <w:color w:val="000000" w:themeColor="text1"/>
                <w:sz w:val="21"/>
                <w:szCs w:val="21"/>
              </w:rPr>
              <w:t xml:space="preserve"> ч. </w:t>
            </w:r>
            <w:r w:rsidR="001E5AC1" w:rsidRPr="00621817">
              <w:rPr>
                <w:color w:val="000000" w:themeColor="text1"/>
                <w:sz w:val="21"/>
                <w:szCs w:val="21"/>
              </w:rPr>
              <w:t>50</w:t>
            </w:r>
            <w:r w:rsidRPr="00621817">
              <w:rPr>
                <w:color w:val="000000" w:themeColor="text1"/>
                <w:sz w:val="21"/>
                <w:szCs w:val="21"/>
              </w:rPr>
              <w:t xml:space="preserve"> мин. до 12 ч. </w:t>
            </w:r>
            <w:r w:rsidR="001E5AC1" w:rsidRPr="00621817">
              <w:rPr>
                <w:color w:val="000000" w:themeColor="text1"/>
                <w:sz w:val="21"/>
                <w:szCs w:val="21"/>
              </w:rPr>
              <w:t>50</w:t>
            </w:r>
            <w:r w:rsidRPr="00621817">
              <w:rPr>
                <w:color w:val="000000" w:themeColor="text1"/>
                <w:sz w:val="21"/>
                <w:szCs w:val="21"/>
              </w:rPr>
              <w:t xml:space="preserve"> мин</w:t>
            </w:r>
          </w:p>
        </w:tc>
      </w:tr>
      <w:tr w:rsidR="00621817" w:rsidRPr="00621817" w14:paraId="2FD2AD36" w14:textId="77777777" w:rsidTr="00F91278">
        <w:trPr>
          <w:trHeight w:val="270"/>
        </w:trPr>
        <w:tc>
          <w:tcPr>
            <w:tcW w:w="2829" w:type="dxa"/>
          </w:tcPr>
          <w:p w14:paraId="33EFF6D9" w14:textId="77777777" w:rsidR="00FF223C" w:rsidRPr="00621817" w:rsidRDefault="00FF223C" w:rsidP="0032012A">
            <w:pPr>
              <w:tabs>
                <w:tab w:val="left" w:pos="1134"/>
              </w:tabs>
              <w:contextualSpacing/>
              <w:jc w:val="both"/>
              <w:rPr>
                <w:color w:val="000000" w:themeColor="text1"/>
                <w:sz w:val="21"/>
                <w:szCs w:val="21"/>
              </w:rPr>
            </w:pPr>
            <w:r w:rsidRPr="00621817">
              <w:rPr>
                <w:color w:val="000000" w:themeColor="text1"/>
                <w:sz w:val="21"/>
                <w:szCs w:val="21"/>
              </w:rPr>
              <w:t>Ужин</w:t>
            </w:r>
          </w:p>
        </w:tc>
        <w:tc>
          <w:tcPr>
            <w:tcW w:w="6806" w:type="dxa"/>
          </w:tcPr>
          <w:p w14:paraId="17DDB76E" w14:textId="7A789D16" w:rsidR="00FF223C" w:rsidRPr="00621817" w:rsidRDefault="00FF223C" w:rsidP="0032012A">
            <w:pPr>
              <w:tabs>
                <w:tab w:val="left" w:pos="1134"/>
              </w:tabs>
              <w:contextualSpacing/>
              <w:jc w:val="both"/>
              <w:rPr>
                <w:color w:val="000000" w:themeColor="text1"/>
                <w:sz w:val="21"/>
                <w:szCs w:val="21"/>
              </w:rPr>
            </w:pPr>
            <w:r w:rsidRPr="00621817">
              <w:rPr>
                <w:color w:val="000000" w:themeColor="text1"/>
                <w:sz w:val="21"/>
                <w:szCs w:val="21"/>
              </w:rPr>
              <w:t>с 1</w:t>
            </w:r>
            <w:r w:rsidR="001E5AC1" w:rsidRPr="00621817">
              <w:rPr>
                <w:color w:val="000000" w:themeColor="text1"/>
                <w:sz w:val="21"/>
                <w:szCs w:val="21"/>
              </w:rPr>
              <w:t>6</w:t>
            </w:r>
            <w:r w:rsidRPr="00621817">
              <w:rPr>
                <w:color w:val="000000" w:themeColor="text1"/>
                <w:sz w:val="21"/>
                <w:szCs w:val="21"/>
              </w:rPr>
              <w:t xml:space="preserve"> ч. 00 мин. до 1</w:t>
            </w:r>
            <w:r w:rsidR="00A81FF2" w:rsidRPr="00621817">
              <w:rPr>
                <w:color w:val="000000" w:themeColor="text1"/>
                <w:sz w:val="21"/>
                <w:szCs w:val="21"/>
              </w:rPr>
              <w:t>7</w:t>
            </w:r>
            <w:r w:rsidRPr="00621817">
              <w:rPr>
                <w:color w:val="000000" w:themeColor="text1"/>
                <w:sz w:val="21"/>
                <w:szCs w:val="21"/>
              </w:rPr>
              <w:t xml:space="preserve"> ч. </w:t>
            </w:r>
            <w:r w:rsidR="001E5AC1" w:rsidRPr="00621817">
              <w:rPr>
                <w:color w:val="000000" w:themeColor="text1"/>
                <w:sz w:val="21"/>
                <w:szCs w:val="21"/>
              </w:rPr>
              <w:t>0</w:t>
            </w:r>
            <w:r w:rsidRPr="00621817">
              <w:rPr>
                <w:color w:val="000000" w:themeColor="text1"/>
                <w:sz w:val="21"/>
                <w:szCs w:val="21"/>
              </w:rPr>
              <w:t>0 мин</w:t>
            </w:r>
          </w:p>
        </w:tc>
      </w:tr>
    </w:tbl>
    <w:p w14:paraId="5C4A5896" w14:textId="35074B69" w:rsidR="001E5AC1" w:rsidRPr="00621817" w:rsidRDefault="00F91278" w:rsidP="0032012A">
      <w:pPr>
        <w:pStyle w:val="a5"/>
        <w:numPr>
          <w:ilvl w:val="0"/>
          <w:numId w:val="5"/>
        </w:numPr>
        <w:autoSpaceDE w:val="0"/>
        <w:autoSpaceDN w:val="0"/>
        <w:adjustRightInd w:val="0"/>
        <w:jc w:val="both"/>
        <w:rPr>
          <w:color w:val="000000" w:themeColor="text1"/>
          <w:sz w:val="21"/>
          <w:szCs w:val="21"/>
        </w:rPr>
      </w:pPr>
      <w:r w:rsidRPr="00621817">
        <w:rPr>
          <w:b/>
          <w:color w:val="000000" w:themeColor="text1"/>
          <w:sz w:val="21"/>
          <w:szCs w:val="21"/>
        </w:rPr>
        <w:t>Порядок и условия оказания услуг</w:t>
      </w:r>
    </w:p>
    <w:p w14:paraId="4C611426" w14:textId="7928AE1F" w:rsidR="00F91278" w:rsidRPr="00621817" w:rsidRDefault="003106FE" w:rsidP="0032012A">
      <w:pPr>
        <w:autoSpaceDE w:val="0"/>
        <w:autoSpaceDN w:val="0"/>
        <w:adjustRightInd w:val="0"/>
        <w:ind w:firstLine="851"/>
        <w:jc w:val="both"/>
        <w:rPr>
          <w:color w:val="000000" w:themeColor="text1"/>
          <w:sz w:val="21"/>
          <w:szCs w:val="21"/>
        </w:rPr>
      </w:pPr>
      <w:r w:rsidRPr="00621817">
        <w:rPr>
          <w:color w:val="000000" w:themeColor="text1"/>
          <w:sz w:val="21"/>
          <w:szCs w:val="21"/>
        </w:rPr>
        <w:t>10</w:t>
      </w:r>
      <w:r w:rsidR="00F91278" w:rsidRPr="00621817">
        <w:rPr>
          <w:color w:val="000000" w:themeColor="text1"/>
          <w:sz w:val="21"/>
          <w:szCs w:val="21"/>
        </w:rPr>
        <w:t xml:space="preserve">.1. Исполнитель оказывает </w:t>
      </w:r>
      <w:r w:rsidR="00A77D74" w:rsidRPr="00621817">
        <w:rPr>
          <w:color w:val="000000" w:themeColor="text1"/>
          <w:sz w:val="21"/>
          <w:szCs w:val="21"/>
        </w:rPr>
        <w:t xml:space="preserve">услуги по организации питания обучающихся по образовательным программам среднего профессионального образования (Комплексный обед, трехразовое питание, а так же набор пищевых продуктов исходя из стоимости питания в размере, установленным постановлением Правительства Ленинградской области от 24.10.2006г. № 295 «Об утверждении Порядка организации бесплатного питания в образовательных организациях Ленинградской области и установлении стоимости </w:t>
      </w:r>
      <w:r w:rsidR="00A77D74" w:rsidRPr="00621817">
        <w:rPr>
          <w:color w:val="000000" w:themeColor="text1"/>
          <w:sz w:val="21"/>
          <w:szCs w:val="21"/>
        </w:rPr>
        <w:lastRenderedPageBreak/>
        <w:t>бесплатного питания обучающихся в образовательных организациях Ленинградской области»)</w:t>
      </w:r>
      <w:r w:rsidR="00F91278" w:rsidRPr="00621817">
        <w:rPr>
          <w:color w:val="000000" w:themeColor="text1"/>
          <w:sz w:val="21"/>
          <w:szCs w:val="21"/>
        </w:rPr>
        <w:t>, организует закупку продуктов питания и приготовление блюд в столовой Заказчика, расположенной по адресу: 188447,  Ленинградская область, Волосовский район, п. Беседа, д. 6</w:t>
      </w:r>
    </w:p>
    <w:p w14:paraId="434ECEF8" w14:textId="2361AD7D" w:rsidR="00F91278" w:rsidRPr="00621817" w:rsidRDefault="003106FE" w:rsidP="0032012A">
      <w:pPr>
        <w:autoSpaceDE w:val="0"/>
        <w:autoSpaceDN w:val="0"/>
        <w:adjustRightInd w:val="0"/>
        <w:ind w:firstLine="851"/>
        <w:jc w:val="both"/>
        <w:rPr>
          <w:color w:val="000000" w:themeColor="text1"/>
          <w:sz w:val="21"/>
          <w:szCs w:val="21"/>
        </w:rPr>
      </w:pPr>
      <w:r w:rsidRPr="00621817">
        <w:rPr>
          <w:color w:val="000000" w:themeColor="text1"/>
          <w:sz w:val="21"/>
          <w:szCs w:val="21"/>
        </w:rPr>
        <w:t>10</w:t>
      </w:r>
      <w:r w:rsidR="00F91278" w:rsidRPr="00621817">
        <w:rPr>
          <w:color w:val="000000" w:themeColor="text1"/>
          <w:sz w:val="21"/>
          <w:szCs w:val="21"/>
        </w:rPr>
        <w:t xml:space="preserve">.2. Питание обучающихся осуществляется на основании меню, на приготовление горячего питания, при условии соблюдения требований к содержанию и соотношению в рационе питания основных пищевых веществ (витаминов и микроэлементов), утвержденного руководителем предприятия общественного питания (организатором питания) и согласованного с руководителем организации, в которой организуется питание обучающихся. (СанПиН </w:t>
      </w:r>
      <w:r w:rsidR="00AE7246" w:rsidRPr="00621817">
        <w:rPr>
          <w:color w:val="000000" w:themeColor="text1"/>
          <w:sz w:val="21"/>
          <w:szCs w:val="21"/>
        </w:rPr>
        <w:t>2.4.5.2409-08</w:t>
      </w:r>
      <w:r w:rsidR="00F91278" w:rsidRPr="00621817">
        <w:rPr>
          <w:color w:val="000000" w:themeColor="text1"/>
          <w:sz w:val="21"/>
          <w:szCs w:val="21"/>
        </w:rPr>
        <w:t xml:space="preserve">3). </w:t>
      </w:r>
    </w:p>
    <w:p w14:paraId="4166DFC7" w14:textId="7D999A57" w:rsidR="00F91278" w:rsidRPr="00621817" w:rsidRDefault="003106FE" w:rsidP="0032012A">
      <w:pPr>
        <w:autoSpaceDE w:val="0"/>
        <w:autoSpaceDN w:val="0"/>
        <w:adjustRightInd w:val="0"/>
        <w:ind w:firstLine="851"/>
        <w:jc w:val="both"/>
        <w:rPr>
          <w:color w:val="000000" w:themeColor="text1"/>
          <w:sz w:val="21"/>
          <w:szCs w:val="21"/>
        </w:rPr>
      </w:pPr>
      <w:r w:rsidRPr="00621817">
        <w:rPr>
          <w:color w:val="000000" w:themeColor="text1"/>
          <w:sz w:val="21"/>
          <w:szCs w:val="21"/>
        </w:rPr>
        <w:t>10</w:t>
      </w:r>
      <w:r w:rsidR="00F91278" w:rsidRPr="00621817">
        <w:rPr>
          <w:color w:val="000000" w:themeColor="text1"/>
          <w:sz w:val="21"/>
          <w:szCs w:val="21"/>
        </w:rPr>
        <w:t xml:space="preserve">.3. При оказании услуги Исполнитель обеспечивает допуск к работе лиц, имеющих соответствующую профессиональную квалификацию (в соответствии с требованиями ОСТ 28-1-95 «Общественное питание. Требования к производственному персоналу», утвержденные Комитетом Российской Федерации по торговле 01.03.1995; ГОСТ 30524-2013 «Услуги общественного питания. Требования к персоналу»), прошедших предварительный, при поступлении на работу, и периодические медицинские осмотры в установленном порядке, в том числе своевременное обследование на профессиональную гигиеническую подготовку и аттестацию, имеющих личные медицинские книжки, </w:t>
      </w:r>
      <w:r w:rsidR="00F91278" w:rsidRPr="00621817">
        <w:rPr>
          <w:b/>
          <w:bCs/>
          <w:color w:val="000000" w:themeColor="text1"/>
          <w:sz w:val="21"/>
          <w:szCs w:val="21"/>
        </w:rPr>
        <w:t>с обязательным представлением Заказчику подтверждающих документов.</w:t>
      </w:r>
      <w:r w:rsidR="00F91278" w:rsidRPr="00621817">
        <w:rPr>
          <w:color w:val="000000" w:themeColor="text1"/>
          <w:sz w:val="21"/>
          <w:szCs w:val="21"/>
        </w:rPr>
        <w:t xml:space="preserve"> </w:t>
      </w:r>
    </w:p>
    <w:p w14:paraId="22A3AD69" w14:textId="77777777" w:rsidR="00F91278" w:rsidRPr="00621817" w:rsidRDefault="00F91278" w:rsidP="0032012A">
      <w:pPr>
        <w:autoSpaceDE w:val="0"/>
        <w:autoSpaceDN w:val="0"/>
        <w:adjustRightInd w:val="0"/>
        <w:ind w:firstLine="851"/>
        <w:jc w:val="both"/>
        <w:rPr>
          <w:color w:val="000000" w:themeColor="text1"/>
          <w:sz w:val="21"/>
          <w:szCs w:val="21"/>
        </w:rPr>
      </w:pPr>
      <w:r w:rsidRPr="00621817">
        <w:rPr>
          <w:color w:val="000000" w:themeColor="text1"/>
          <w:sz w:val="21"/>
          <w:szCs w:val="21"/>
        </w:rPr>
        <w:t>Исполнитель обязан обеспечить столовую Заказчика необходимым количеством квалифицированных работников и прочего персонала для оказания услуг по организации питания.</w:t>
      </w:r>
    </w:p>
    <w:p w14:paraId="2DD7474B" w14:textId="77777777" w:rsidR="00A45F48" w:rsidRPr="00621817" w:rsidRDefault="003106FE" w:rsidP="0032012A">
      <w:pPr>
        <w:autoSpaceDE w:val="0"/>
        <w:autoSpaceDN w:val="0"/>
        <w:adjustRightInd w:val="0"/>
        <w:ind w:firstLine="851"/>
        <w:jc w:val="both"/>
        <w:rPr>
          <w:color w:val="000000" w:themeColor="text1"/>
          <w:sz w:val="21"/>
          <w:szCs w:val="21"/>
        </w:rPr>
      </w:pPr>
      <w:r w:rsidRPr="00621817">
        <w:rPr>
          <w:color w:val="000000" w:themeColor="text1"/>
          <w:sz w:val="21"/>
          <w:szCs w:val="21"/>
        </w:rPr>
        <w:t>10</w:t>
      </w:r>
      <w:r w:rsidR="00F91278" w:rsidRPr="00621817">
        <w:rPr>
          <w:color w:val="000000" w:themeColor="text1"/>
          <w:sz w:val="21"/>
          <w:szCs w:val="21"/>
        </w:rPr>
        <w:t>.4. Требование к персоналу:</w:t>
      </w:r>
      <w:r w:rsidR="00A45F48" w:rsidRPr="00621817">
        <w:rPr>
          <w:color w:val="000000" w:themeColor="text1"/>
          <w:sz w:val="21"/>
          <w:szCs w:val="21"/>
        </w:rPr>
        <w:t xml:space="preserve"> В соответствии ГОСТ 30524-2013 «Услуги общественного питания. Требования к персоналу» (таблица А.1).</w:t>
      </w:r>
    </w:p>
    <w:p w14:paraId="6F30DAEE" w14:textId="77777777" w:rsidR="00A45F48" w:rsidRPr="00621817" w:rsidRDefault="00A45F48" w:rsidP="0032012A">
      <w:pPr>
        <w:autoSpaceDE w:val="0"/>
        <w:autoSpaceDN w:val="0"/>
        <w:adjustRightInd w:val="0"/>
        <w:ind w:firstLine="851"/>
        <w:jc w:val="both"/>
        <w:rPr>
          <w:color w:val="000000" w:themeColor="text1"/>
          <w:sz w:val="21"/>
          <w:szCs w:val="21"/>
        </w:rPr>
      </w:pPr>
      <w:r w:rsidRPr="00621817">
        <w:rPr>
          <w:color w:val="000000" w:themeColor="text1"/>
          <w:sz w:val="21"/>
          <w:szCs w:val="21"/>
        </w:rPr>
        <w:t>10</w:t>
      </w:r>
      <w:r w:rsidR="008E77EC" w:rsidRPr="00621817">
        <w:rPr>
          <w:color w:val="000000" w:themeColor="text1"/>
          <w:sz w:val="21"/>
          <w:szCs w:val="21"/>
        </w:rPr>
        <w:t>.5. Исполнитель своевременно организует обязательные периодические медицинские осмотры сотрудников столовой, проведение профилактических прививок сотрудникам в соответствии с календарем профилактических прививок, согласно действующим санитарным правилам для предприятий общественного питания, согласно действующего законодательства.</w:t>
      </w:r>
    </w:p>
    <w:p w14:paraId="2B0304E5" w14:textId="77777777" w:rsidR="00A45F48" w:rsidRPr="00621817" w:rsidRDefault="00A45F48" w:rsidP="0032012A">
      <w:pPr>
        <w:autoSpaceDE w:val="0"/>
        <w:autoSpaceDN w:val="0"/>
        <w:adjustRightInd w:val="0"/>
        <w:ind w:firstLine="851"/>
        <w:jc w:val="both"/>
        <w:rPr>
          <w:color w:val="000000" w:themeColor="text1"/>
          <w:sz w:val="21"/>
          <w:szCs w:val="21"/>
        </w:rPr>
      </w:pPr>
      <w:r w:rsidRPr="00621817">
        <w:rPr>
          <w:color w:val="000000" w:themeColor="text1"/>
          <w:sz w:val="21"/>
          <w:szCs w:val="21"/>
        </w:rPr>
        <w:t>10</w:t>
      </w:r>
      <w:r w:rsidR="008E77EC" w:rsidRPr="00621817">
        <w:rPr>
          <w:color w:val="000000" w:themeColor="text1"/>
          <w:sz w:val="21"/>
          <w:szCs w:val="21"/>
        </w:rPr>
        <w:t xml:space="preserve">.6. Приобретаемое продовольственное сырье и пищевые продукты (далее – продукты) должны соответствовать требованиям законодательства Российской Федерации о техническом регулировании, документов, разрабатываемых и применяемых в национальной системе стандартизации, принятых в соответствии с законодательством Российской Федерации о стандартизации, сопровождаться документами, подтверждающими их качество и безопасность, и находиться в исправной, чистой таре. </w:t>
      </w:r>
    </w:p>
    <w:p w14:paraId="02C10FC9" w14:textId="77777777" w:rsidR="00A45F48" w:rsidRPr="00621817" w:rsidRDefault="00A45F48" w:rsidP="0032012A">
      <w:pPr>
        <w:autoSpaceDE w:val="0"/>
        <w:autoSpaceDN w:val="0"/>
        <w:adjustRightInd w:val="0"/>
        <w:ind w:firstLine="851"/>
        <w:jc w:val="both"/>
        <w:rPr>
          <w:color w:val="000000" w:themeColor="text1"/>
          <w:sz w:val="21"/>
          <w:szCs w:val="21"/>
        </w:rPr>
      </w:pPr>
      <w:r w:rsidRPr="00621817">
        <w:rPr>
          <w:color w:val="000000" w:themeColor="text1"/>
          <w:sz w:val="21"/>
          <w:szCs w:val="21"/>
        </w:rPr>
        <w:t>10</w:t>
      </w:r>
      <w:r w:rsidR="008E77EC" w:rsidRPr="00621817">
        <w:rPr>
          <w:color w:val="000000" w:themeColor="text1"/>
          <w:sz w:val="21"/>
          <w:szCs w:val="21"/>
        </w:rPr>
        <w:t>.7. Продукты, используемые для оказания услуг, следует хранить в таре производителя, соблюдая классификацию по видам продукции (сухие, хлеб, мясные изделия, рыбные, молочно-жировые). Продукты и готовую пищу следует хранить в отдельных холодильных камерах. При хранении продуктов Исполнителю необходимо обеспечить строгое соблюдение правил товарного соседства, норм складирования, сроков годности и условий хранения продуктов.</w:t>
      </w:r>
    </w:p>
    <w:p w14:paraId="6DC11886" w14:textId="77777777" w:rsidR="00A45F48" w:rsidRPr="00621817" w:rsidRDefault="00A45F48" w:rsidP="0032012A">
      <w:pPr>
        <w:autoSpaceDE w:val="0"/>
        <w:autoSpaceDN w:val="0"/>
        <w:adjustRightInd w:val="0"/>
        <w:ind w:firstLine="851"/>
        <w:jc w:val="both"/>
        <w:rPr>
          <w:color w:val="000000" w:themeColor="text1"/>
          <w:sz w:val="21"/>
          <w:szCs w:val="21"/>
        </w:rPr>
      </w:pPr>
      <w:r w:rsidRPr="00621817">
        <w:rPr>
          <w:color w:val="000000" w:themeColor="text1"/>
          <w:sz w:val="21"/>
          <w:szCs w:val="21"/>
        </w:rPr>
        <w:t>10</w:t>
      </w:r>
      <w:r w:rsidR="008E77EC" w:rsidRPr="00621817">
        <w:rPr>
          <w:color w:val="000000" w:themeColor="text1"/>
          <w:sz w:val="21"/>
          <w:szCs w:val="21"/>
        </w:rPr>
        <w:t>.8. Транспортировка пищевых продуктов осуществляется на специальном, чистом транспорте, на который в установленном порядке выдается санитарный паспорт. Лица, сопровождающие продукты в пути следования и выполняющие их погрузку и выгрузку, используют санитарную одежду (халат, рукавицы и др.), имеют личную медицинскую книжку установленного образца с отметками о прохождении медицинских осмотров, результатах лабораторных исследований и прохождении профессиональной гигиенической подготовки и аттестации.</w:t>
      </w:r>
    </w:p>
    <w:p w14:paraId="72C13926" w14:textId="77777777" w:rsidR="00A45F48" w:rsidRPr="00621817" w:rsidRDefault="00A45F48" w:rsidP="0032012A">
      <w:pPr>
        <w:autoSpaceDE w:val="0"/>
        <w:autoSpaceDN w:val="0"/>
        <w:adjustRightInd w:val="0"/>
        <w:ind w:firstLine="851"/>
        <w:jc w:val="both"/>
        <w:rPr>
          <w:color w:val="000000" w:themeColor="text1"/>
          <w:sz w:val="21"/>
          <w:szCs w:val="21"/>
        </w:rPr>
      </w:pPr>
      <w:r w:rsidRPr="00621817">
        <w:rPr>
          <w:color w:val="000000" w:themeColor="text1"/>
          <w:sz w:val="21"/>
          <w:szCs w:val="21"/>
        </w:rPr>
        <w:t>10</w:t>
      </w:r>
      <w:r w:rsidR="008E77EC" w:rsidRPr="00621817">
        <w:rPr>
          <w:color w:val="000000" w:themeColor="text1"/>
          <w:sz w:val="21"/>
          <w:szCs w:val="21"/>
        </w:rPr>
        <w:t>.9. Приготовление пищи осуществляется в оборудованных помещениях. При приготовлении блюд необходимо строго соблюдать поточность технологических процессов.</w:t>
      </w:r>
    </w:p>
    <w:p w14:paraId="7952251F" w14:textId="77777777" w:rsidR="00A45F48" w:rsidRPr="00621817" w:rsidRDefault="00A45F48" w:rsidP="0032012A">
      <w:pPr>
        <w:autoSpaceDE w:val="0"/>
        <w:autoSpaceDN w:val="0"/>
        <w:adjustRightInd w:val="0"/>
        <w:ind w:firstLine="851"/>
        <w:jc w:val="both"/>
        <w:rPr>
          <w:color w:val="000000" w:themeColor="text1"/>
          <w:sz w:val="21"/>
          <w:szCs w:val="21"/>
        </w:rPr>
      </w:pPr>
      <w:r w:rsidRPr="00621817">
        <w:rPr>
          <w:color w:val="000000" w:themeColor="text1"/>
          <w:sz w:val="21"/>
          <w:szCs w:val="21"/>
        </w:rPr>
        <w:t>10</w:t>
      </w:r>
      <w:r w:rsidR="008E77EC" w:rsidRPr="00621817">
        <w:rPr>
          <w:color w:val="000000" w:themeColor="text1"/>
          <w:sz w:val="21"/>
          <w:szCs w:val="21"/>
        </w:rPr>
        <w:t>.10. Раздача готовой пищи, уборка и мытье столовой посуды осуществляется Исполнителем.</w:t>
      </w:r>
    </w:p>
    <w:p w14:paraId="0F563406" w14:textId="77777777" w:rsidR="00A45F48" w:rsidRPr="00621817" w:rsidRDefault="00A45F48" w:rsidP="0032012A">
      <w:pPr>
        <w:autoSpaceDE w:val="0"/>
        <w:autoSpaceDN w:val="0"/>
        <w:adjustRightInd w:val="0"/>
        <w:ind w:firstLine="851"/>
        <w:jc w:val="both"/>
        <w:rPr>
          <w:color w:val="000000" w:themeColor="text1"/>
          <w:sz w:val="21"/>
          <w:szCs w:val="21"/>
        </w:rPr>
      </w:pPr>
      <w:r w:rsidRPr="00621817">
        <w:rPr>
          <w:color w:val="000000" w:themeColor="text1"/>
          <w:sz w:val="21"/>
          <w:szCs w:val="21"/>
        </w:rPr>
        <w:t>10</w:t>
      </w:r>
      <w:r w:rsidR="008E77EC" w:rsidRPr="00621817">
        <w:rPr>
          <w:color w:val="000000" w:themeColor="text1"/>
          <w:sz w:val="21"/>
          <w:szCs w:val="21"/>
        </w:rPr>
        <w:t>.11. Вывоз отходов осуществляется Исполнителем.</w:t>
      </w:r>
    </w:p>
    <w:p w14:paraId="0BC66528" w14:textId="77777777" w:rsidR="00A45F48" w:rsidRPr="00621817" w:rsidRDefault="00A45F48" w:rsidP="0032012A">
      <w:pPr>
        <w:autoSpaceDE w:val="0"/>
        <w:autoSpaceDN w:val="0"/>
        <w:adjustRightInd w:val="0"/>
        <w:ind w:firstLine="851"/>
        <w:jc w:val="both"/>
        <w:rPr>
          <w:color w:val="000000" w:themeColor="text1"/>
          <w:sz w:val="21"/>
          <w:szCs w:val="21"/>
        </w:rPr>
      </w:pPr>
      <w:r w:rsidRPr="00621817">
        <w:rPr>
          <w:color w:val="000000" w:themeColor="text1"/>
          <w:sz w:val="21"/>
          <w:szCs w:val="21"/>
        </w:rPr>
        <w:t>10</w:t>
      </w:r>
      <w:r w:rsidR="008E77EC" w:rsidRPr="00621817">
        <w:rPr>
          <w:color w:val="000000" w:themeColor="text1"/>
          <w:sz w:val="21"/>
          <w:szCs w:val="21"/>
        </w:rPr>
        <w:t>.12. Погрузочно-разгрузочные работы в ходе поставок не должны создавать помех учебному процессу и нести опасность для жизни и здоровья обучающихся, работников образовательной организации и иных лиц.</w:t>
      </w:r>
    </w:p>
    <w:p w14:paraId="76251887" w14:textId="707B68C4" w:rsidR="00A45F48" w:rsidRPr="00621817" w:rsidRDefault="00A45F48" w:rsidP="0032012A">
      <w:pPr>
        <w:autoSpaceDE w:val="0"/>
        <w:autoSpaceDN w:val="0"/>
        <w:adjustRightInd w:val="0"/>
        <w:ind w:firstLine="851"/>
        <w:jc w:val="both"/>
        <w:rPr>
          <w:color w:val="000000" w:themeColor="text1"/>
          <w:sz w:val="21"/>
          <w:szCs w:val="21"/>
        </w:rPr>
      </w:pPr>
      <w:r w:rsidRPr="00621817">
        <w:rPr>
          <w:color w:val="000000" w:themeColor="text1"/>
          <w:sz w:val="21"/>
          <w:szCs w:val="21"/>
        </w:rPr>
        <w:t>10</w:t>
      </w:r>
      <w:r w:rsidR="008E77EC" w:rsidRPr="00621817">
        <w:rPr>
          <w:color w:val="000000" w:themeColor="text1"/>
          <w:sz w:val="21"/>
          <w:szCs w:val="21"/>
        </w:rPr>
        <w:t>.1</w:t>
      </w:r>
      <w:r w:rsidR="009A1DC2" w:rsidRPr="00621817">
        <w:rPr>
          <w:color w:val="000000" w:themeColor="text1"/>
          <w:sz w:val="21"/>
          <w:szCs w:val="21"/>
        </w:rPr>
        <w:t>3</w:t>
      </w:r>
      <w:r w:rsidR="008E77EC" w:rsidRPr="00621817">
        <w:rPr>
          <w:color w:val="000000" w:themeColor="text1"/>
          <w:sz w:val="21"/>
          <w:szCs w:val="21"/>
        </w:rPr>
        <w:t xml:space="preserve">. Исполнитель несет ответственность за пожарную безопасность на объекте, эксплуатацию и сохранность помещения, оборудования и имущества. </w:t>
      </w:r>
    </w:p>
    <w:p w14:paraId="64FD66F5" w14:textId="465EE883" w:rsidR="00A45F48" w:rsidRPr="00621817" w:rsidRDefault="00A45F48" w:rsidP="0032012A">
      <w:pPr>
        <w:autoSpaceDE w:val="0"/>
        <w:autoSpaceDN w:val="0"/>
        <w:adjustRightInd w:val="0"/>
        <w:ind w:firstLine="851"/>
        <w:jc w:val="both"/>
        <w:rPr>
          <w:color w:val="000000" w:themeColor="text1"/>
          <w:sz w:val="21"/>
          <w:szCs w:val="21"/>
        </w:rPr>
      </w:pPr>
      <w:r w:rsidRPr="00621817">
        <w:rPr>
          <w:color w:val="000000" w:themeColor="text1"/>
          <w:sz w:val="21"/>
          <w:szCs w:val="21"/>
        </w:rPr>
        <w:t>10</w:t>
      </w:r>
      <w:r w:rsidR="008E77EC" w:rsidRPr="00621817">
        <w:rPr>
          <w:color w:val="000000" w:themeColor="text1"/>
          <w:sz w:val="21"/>
          <w:szCs w:val="21"/>
        </w:rPr>
        <w:t>.1</w:t>
      </w:r>
      <w:r w:rsidR="009A1DC2" w:rsidRPr="00621817">
        <w:rPr>
          <w:color w:val="000000" w:themeColor="text1"/>
          <w:sz w:val="21"/>
          <w:szCs w:val="21"/>
        </w:rPr>
        <w:t>4</w:t>
      </w:r>
      <w:r w:rsidR="008E77EC" w:rsidRPr="00621817">
        <w:rPr>
          <w:color w:val="000000" w:themeColor="text1"/>
          <w:sz w:val="21"/>
          <w:szCs w:val="21"/>
        </w:rPr>
        <w:t>.</w:t>
      </w:r>
      <w:r w:rsidR="008E77EC" w:rsidRPr="00621817">
        <w:rPr>
          <w:color w:val="000000" w:themeColor="text1"/>
          <w:sz w:val="21"/>
          <w:szCs w:val="21"/>
        </w:rPr>
        <w:tab/>
        <w:t>Исполнитель своими силами и за счет своих средств обеспечивает персонал, задействованный в оказании услуг по организации питания обучающихся на объектах Заказчика, в необходимых количествах оборудованием, посудой, моющими и дезинфицирующими средствами, санитарной спецодеждой.</w:t>
      </w:r>
    </w:p>
    <w:p w14:paraId="4500B574" w14:textId="3473680E" w:rsidR="003106FE" w:rsidRPr="00621817" w:rsidRDefault="00A45F48" w:rsidP="0032012A">
      <w:pPr>
        <w:autoSpaceDE w:val="0"/>
        <w:autoSpaceDN w:val="0"/>
        <w:adjustRightInd w:val="0"/>
        <w:ind w:firstLine="851"/>
        <w:jc w:val="both"/>
        <w:rPr>
          <w:color w:val="000000" w:themeColor="text1"/>
          <w:sz w:val="21"/>
          <w:szCs w:val="21"/>
        </w:rPr>
      </w:pPr>
      <w:r w:rsidRPr="00621817">
        <w:rPr>
          <w:color w:val="000000" w:themeColor="text1"/>
          <w:sz w:val="21"/>
          <w:szCs w:val="21"/>
        </w:rPr>
        <w:t>10</w:t>
      </w:r>
      <w:r w:rsidR="003106FE" w:rsidRPr="00621817">
        <w:rPr>
          <w:color w:val="000000" w:themeColor="text1"/>
          <w:sz w:val="21"/>
          <w:szCs w:val="21"/>
        </w:rPr>
        <w:t>.</w:t>
      </w:r>
      <w:r w:rsidRPr="00621817">
        <w:rPr>
          <w:color w:val="000000" w:themeColor="text1"/>
          <w:sz w:val="21"/>
          <w:szCs w:val="21"/>
        </w:rPr>
        <w:t>1</w:t>
      </w:r>
      <w:r w:rsidR="009A1DC2" w:rsidRPr="00621817">
        <w:rPr>
          <w:color w:val="000000" w:themeColor="text1"/>
          <w:sz w:val="21"/>
          <w:szCs w:val="21"/>
        </w:rPr>
        <w:t>5</w:t>
      </w:r>
      <w:r w:rsidRPr="00621817">
        <w:rPr>
          <w:color w:val="000000" w:themeColor="text1"/>
          <w:sz w:val="21"/>
          <w:szCs w:val="21"/>
        </w:rPr>
        <w:t>.</w:t>
      </w:r>
      <w:r w:rsidR="003106FE" w:rsidRPr="00621817">
        <w:rPr>
          <w:color w:val="000000" w:themeColor="text1"/>
          <w:sz w:val="21"/>
          <w:szCs w:val="21"/>
        </w:rPr>
        <w:t xml:space="preserve"> Заказчик назначает ответственного из числа своих сотрудников, который обязан ежедневно осуществлять контроль за организацией питания Обучающихся.</w:t>
      </w:r>
    </w:p>
    <w:p w14:paraId="6F6713C3" w14:textId="473DF663" w:rsidR="003106FE" w:rsidRPr="00621817" w:rsidRDefault="003106FE" w:rsidP="0032012A">
      <w:pPr>
        <w:ind w:firstLine="709"/>
        <w:contextualSpacing/>
        <w:jc w:val="both"/>
        <w:rPr>
          <w:color w:val="000000" w:themeColor="text1"/>
          <w:sz w:val="21"/>
          <w:szCs w:val="21"/>
        </w:rPr>
      </w:pPr>
      <w:r w:rsidRPr="00621817">
        <w:rPr>
          <w:color w:val="000000" w:themeColor="text1"/>
          <w:sz w:val="21"/>
          <w:szCs w:val="21"/>
        </w:rPr>
        <w:t>Заказчик ежедневно представляет Исполнителю заявку о количестве питающихся учащихся на следующий день не позднее, чем за 24 часа.</w:t>
      </w:r>
    </w:p>
    <w:p w14:paraId="46125A54" w14:textId="77777777" w:rsidR="003106FE" w:rsidRPr="00621817" w:rsidRDefault="003106FE" w:rsidP="0032012A">
      <w:pPr>
        <w:ind w:firstLine="709"/>
        <w:contextualSpacing/>
        <w:jc w:val="both"/>
        <w:rPr>
          <w:color w:val="000000" w:themeColor="text1"/>
          <w:sz w:val="21"/>
          <w:szCs w:val="21"/>
        </w:rPr>
      </w:pPr>
    </w:p>
    <w:p w14:paraId="43479154" w14:textId="77777777" w:rsidR="00F75C5C" w:rsidRPr="00621817" w:rsidRDefault="00F75C5C" w:rsidP="0032012A">
      <w:pPr>
        <w:ind w:firstLine="709"/>
        <w:contextualSpacing/>
        <w:jc w:val="both"/>
        <w:rPr>
          <w:b/>
          <w:color w:val="000000" w:themeColor="text1"/>
          <w:sz w:val="21"/>
          <w:szCs w:val="21"/>
        </w:rPr>
      </w:pPr>
      <w:r w:rsidRPr="00621817">
        <w:rPr>
          <w:b/>
          <w:color w:val="000000" w:themeColor="text1"/>
          <w:sz w:val="21"/>
          <w:szCs w:val="21"/>
        </w:rPr>
        <w:t xml:space="preserve">2. Функциональные, технические, качественные, эксплуатационные характеристики предмета закупки. </w:t>
      </w:r>
    </w:p>
    <w:p w14:paraId="2B9F0993" w14:textId="79E3F206" w:rsidR="00F75C5C" w:rsidRPr="00621817" w:rsidRDefault="00F75C5C" w:rsidP="0032012A">
      <w:pPr>
        <w:ind w:firstLine="709"/>
        <w:contextualSpacing/>
        <w:jc w:val="both"/>
        <w:rPr>
          <w:color w:val="000000" w:themeColor="text1"/>
          <w:sz w:val="21"/>
          <w:szCs w:val="21"/>
        </w:rPr>
      </w:pPr>
      <w:r w:rsidRPr="00621817">
        <w:rPr>
          <w:b/>
          <w:color w:val="000000" w:themeColor="text1"/>
          <w:sz w:val="21"/>
          <w:szCs w:val="21"/>
        </w:rPr>
        <w:t>2.1. Требования к качественным характеристикам оказываемой услуги:</w:t>
      </w:r>
    </w:p>
    <w:p w14:paraId="0F3F1FE0" w14:textId="77777777" w:rsidR="00F75C5C" w:rsidRPr="00621817" w:rsidRDefault="00F75C5C" w:rsidP="0032012A">
      <w:pPr>
        <w:ind w:firstLine="709"/>
        <w:contextualSpacing/>
        <w:jc w:val="both"/>
        <w:rPr>
          <w:color w:val="000000" w:themeColor="text1"/>
          <w:sz w:val="21"/>
          <w:szCs w:val="21"/>
        </w:rPr>
      </w:pPr>
      <w:r w:rsidRPr="00621817">
        <w:rPr>
          <w:color w:val="000000" w:themeColor="text1"/>
          <w:sz w:val="21"/>
          <w:szCs w:val="21"/>
        </w:rPr>
        <w:t>Перечень нормативно-правовых документов, используемых Исполнителем при оказании услуг:</w:t>
      </w:r>
    </w:p>
    <w:p w14:paraId="03B69531" w14:textId="77777777" w:rsidR="00F75C5C" w:rsidRPr="00621817" w:rsidRDefault="00F75C5C" w:rsidP="0032012A">
      <w:pPr>
        <w:ind w:firstLine="709"/>
        <w:contextualSpacing/>
        <w:jc w:val="both"/>
        <w:rPr>
          <w:color w:val="000000" w:themeColor="text1"/>
          <w:sz w:val="21"/>
          <w:szCs w:val="21"/>
        </w:rPr>
      </w:pPr>
      <w:r w:rsidRPr="00621817">
        <w:rPr>
          <w:color w:val="000000" w:themeColor="text1"/>
          <w:sz w:val="21"/>
          <w:szCs w:val="21"/>
        </w:rPr>
        <w:t>- Федеральный закон от 30.03.1999 № 52-ФЗ «О санитарно-эпидемиологическом благополучии населения»;</w:t>
      </w:r>
    </w:p>
    <w:p w14:paraId="0E8630DA" w14:textId="77777777" w:rsidR="00F75C5C" w:rsidRPr="00621817" w:rsidRDefault="00F75C5C" w:rsidP="0032012A">
      <w:pPr>
        <w:ind w:firstLine="709"/>
        <w:contextualSpacing/>
        <w:jc w:val="both"/>
        <w:rPr>
          <w:color w:val="000000" w:themeColor="text1"/>
          <w:sz w:val="21"/>
          <w:szCs w:val="21"/>
        </w:rPr>
      </w:pPr>
      <w:r w:rsidRPr="00621817">
        <w:rPr>
          <w:color w:val="000000" w:themeColor="text1"/>
          <w:sz w:val="21"/>
          <w:szCs w:val="21"/>
        </w:rPr>
        <w:t>- Федеральный закон от 02.01.2000 № 29-ФЗ «О качестве и безопасности пищевых продуктов»;</w:t>
      </w:r>
    </w:p>
    <w:p w14:paraId="4D0CC993" w14:textId="77777777" w:rsidR="00F75C5C" w:rsidRPr="00621817" w:rsidRDefault="00F75C5C" w:rsidP="0032012A">
      <w:pPr>
        <w:ind w:firstLine="709"/>
        <w:contextualSpacing/>
        <w:jc w:val="both"/>
        <w:rPr>
          <w:color w:val="000000" w:themeColor="text1"/>
          <w:sz w:val="21"/>
          <w:szCs w:val="21"/>
        </w:rPr>
      </w:pPr>
      <w:r w:rsidRPr="00621817">
        <w:rPr>
          <w:color w:val="000000" w:themeColor="text1"/>
          <w:sz w:val="21"/>
          <w:szCs w:val="21"/>
        </w:rPr>
        <w:lastRenderedPageBreak/>
        <w:t>- Постановление Правительства Российской Федерации от 29.03.2023 № 498 «Об утверждении типовых условий контрактов на оказание услуг питания детей, обучающихся по образовательным программам начального общего, основного общего и среднего общего образования»;</w:t>
      </w:r>
    </w:p>
    <w:p w14:paraId="7E9DF6F2" w14:textId="527CC8B8" w:rsidR="00F75C5C" w:rsidRPr="00621817" w:rsidRDefault="00F75C5C" w:rsidP="0032012A">
      <w:pPr>
        <w:ind w:firstLine="709"/>
        <w:contextualSpacing/>
        <w:jc w:val="both"/>
        <w:rPr>
          <w:color w:val="000000" w:themeColor="text1"/>
          <w:sz w:val="21"/>
          <w:szCs w:val="21"/>
        </w:rPr>
      </w:pPr>
      <w:r w:rsidRPr="00621817">
        <w:rPr>
          <w:color w:val="000000" w:themeColor="text1"/>
          <w:sz w:val="21"/>
          <w:szCs w:val="21"/>
        </w:rPr>
        <w:t xml:space="preserve">- </w:t>
      </w:r>
      <w:r w:rsidR="00AE7246" w:rsidRPr="00621817">
        <w:rPr>
          <w:color w:val="000000" w:themeColor="text1"/>
          <w:sz w:val="21"/>
          <w:szCs w:val="21"/>
        </w:rPr>
        <w:t>СанПиН 2.4.5.2409-08 Санитарно-эпидемиологические требования к организации питания обучающихся в общеобразовательных учреждениях, учреждениях начального и среднего профессионального образования»;</w:t>
      </w:r>
    </w:p>
    <w:p w14:paraId="37B9E7E6" w14:textId="57544D46" w:rsidR="00F75C5C" w:rsidRPr="00621817" w:rsidRDefault="00F75C5C" w:rsidP="0032012A">
      <w:pPr>
        <w:ind w:firstLine="709"/>
        <w:contextualSpacing/>
        <w:jc w:val="both"/>
        <w:rPr>
          <w:color w:val="000000" w:themeColor="text1"/>
          <w:sz w:val="21"/>
          <w:szCs w:val="21"/>
        </w:rPr>
      </w:pPr>
      <w:r w:rsidRPr="00621817">
        <w:rPr>
          <w:color w:val="000000" w:themeColor="text1"/>
          <w:sz w:val="21"/>
          <w:szCs w:val="21"/>
        </w:rPr>
        <w:t>- СП 2.4.3648-20 «Санитарно-эпидемиологические требования к организациям воспитания и обучения, отдыха и оздоровления детей и молодежи»;</w:t>
      </w:r>
    </w:p>
    <w:p w14:paraId="72023E7D" w14:textId="77777777" w:rsidR="00F75C5C" w:rsidRPr="00621817" w:rsidRDefault="00F75C5C" w:rsidP="0032012A">
      <w:pPr>
        <w:ind w:firstLine="709"/>
        <w:contextualSpacing/>
        <w:jc w:val="both"/>
        <w:rPr>
          <w:color w:val="000000" w:themeColor="text1"/>
          <w:sz w:val="21"/>
          <w:szCs w:val="21"/>
        </w:rPr>
      </w:pPr>
      <w:r w:rsidRPr="00621817">
        <w:rPr>
          <w:color w:val="000000" w:themeColor="text1"/>
          <w:sz w:val="21"/>
          <w:szCs w:val="21"/>
        </w:rPr>
        <w:t>- ГОСТ 31984-2012 «Услуги общественного питания. Общие требования»;</w:t>
      </w:r>
    </w:p>
    <w:p w14:paraId="5B243CBE" w14:textId="77777777" w:rsidR="00F75C5C" w:rsidRPr="00621817" w:rsidRDefault="00F75C5C" w:rsidP="0032012A">
      <w:pPr>
        <w:ind w:firstLine="709"/>
        <w:contextualSpacing/>
        <w:jc w:val="both"/>
        <w:rPr>
          <w:color w:val="000000" w:themeColor="text1"/>
          <w:sz w:val="21"/>
          <w:szCs w:val="21"/>
        </w:rPr>
      </w:pPr>
      <w:r w:rsidRPr="00621817">
        <w:rPr>
          <w:color w:val="000000" w:themeColor="text1"/>
          <w:sz w:val="21"/>
          <w:szCs w:val="21"/>
        </w:rPr>
        <w:t>- ГОСТ 30389-2013 «Услуги общественного питания. Предприятия общественного питания. Классификация и общие требования»;</w:t>
      </w:r>
    </w:p>
    <w:p w14:paraId="183B1E44" w14:textId="77777777" w:rsidR="00F75C5C" w:rsidRPr="00621817" w:rsidRDefault="00F75C5C" w:rsidP="0032012A">
      <w:pPr>
        <w:ind w:firstLine="709"/>
        <w:contextualSpacing/>
        <w:jc w:val="both"/>
        <w:rPr>
          <w:color w:val="000000" w:themeColor="text1"/>
          <w:sz w:val="21"/>
          <w:szCs w:val="21"/>
        </w:rPr>
      </w:pPr>
      <w:r w:rsidRPr="00621817">
        <w:rPr>
          <w:color w:val="000000" w:themeColor="text1"/>
          <w:sz w:val="21"/>
          <w:szCs w:val="21"/>
        </w:rPr>
        <w:t>- ГОСТ 32220-2013 «Вода питьевая, расфасованная в емкости. Общие технические условия»;</w:t>
      </w:r>
    </w:p>
    <w:p w14:paraId="2F04D6FE" w14:textId="77777777" w:rsidR="00F75C5C" w:rsidRPr="00621817" w:rsidRDefault="00F75C5C" w:rsidP="0032012A">
      <w:pPr>
        <w:ind w:firstLine="709"/>
        <w:contextualSpacing/>
        <w:jc w:val="both"/>
        <w:rPr>
          <w:color w:val="000000" w:themeColor="text1"/>
          <w:sz w:val="21"/>
          <w:szCs w:val="21"/>
        </w:rPr>
      </w:pPr>
      <w:r w:rsidRPr="00621817">
        <w:rPr>
          <w:color w:val="000000" w:themeColor="text1"/>
          <w:sz w:val="21"/>
          <w:szCs w:val="21"/>
        </w:rPr>
        <w:t>- ГОСТ 30524-2013 «Межгосударственный стандарт. Услуги общественного питания. Требования к персоналу»;</w:t>
      </w:r>
    </w:p>
    <w:p w14:paraId="67B8A244" w14:textId="77777777" w:rsidR="00F75C5C" w:rsidRPr="00621817" w:rsidRDefault="00F75C5C" w:rsidP="0032012A">
      <w:pPr>
        <w:ind w:firstLine="709"/>
        <w:contextualSpacing/>
        <w:jc w:val="both"/>
        <w:rPr>
          <w:color w:val="000000" w:themeColor="text1"/>
          <w:sz w:val="21"/>
          <w:szCs w:val="21"/>
        </w:rPr>
      </w:pPr>
      <w:r w:rsidRPr="00621817">
        <w:rPr>
          <w:color w:val="000000" w:themeColor="text1"/>
          <w:sz w:val="21"/>
          <w:szCs w:val="21"/>
        </w:rPr>
        <w:t>-  письмо Министерства образования и науки Российской Федерации от 14.12.2012 № 08-910 «О мониторинге организации школьного питания»;</w:t>
      </w:r>
    </w:p>
    <w:p w14:paraId="0AC5BC5B" w14:textId="77777777" w:rsidR="00F75C5C" w:rsidRPr="00621817" w:rsidRDefault="00F75C5C" w:rsidP="0032012A">
      <w:pPr>
        <w:ind w:firstLine="709"/>
        <w:contextualSpacing/>
        <w:jc w:val="both"/>
        <w:rPr>
          <w:color w:val="000000" w:themeColor="text1"/>
          <w:sz w:val="21"/>
          <w:szCs w:val="21"/>
        </w:rPr>
      </w:pPr>
      <w:r w:rsidRPr="00621817">
        <w:rPr>
          <w:color w:val="000000" w:themeColor="text1"/>
          <w:sz w:val="21"/>
          <w:szCs w:val="21"/>
        </w:rPr>
        <w:t>- Методические рекомендации MP 2.4.0179-20 «Рекомендации по организации питания обучающихся общеобразовательных организаций»;</w:t>
      </w:r>
    </w:p>
    <w:p w14:paraId="5ED79ABE" w14:textId="77777777" w:rsidR="00F75C5C" w:rsidRPr="00621817" w:rsidRDefault="00F75C5C" w:rsidP="0032012A">
      <w:pPr>
        <w:ind w:firstLine="709"/>
        <w:contextualSpacing/>
        <w:jc w:val="both"/>
        <w:rPr>
          <w:color w:val="000000" w:themeColor="text1"/>
          <w:sz w:val="21"/>
          <w:szCs w:val="21"/>
        </w:rPr>
      </w:pPr>
      <w:r w:rsidRPr="00621817">
        <w:rPr>
          <w:color w:val="000000" w:themeColor="text1"/>
          <w:sz w:val="21"/>
          <w:szCs w:val="21"/>
        </w:rPr>
        <w:t>- иные нормативные правовые акты в области организации детского питания.</w:t>
      </w:r>
    </w:p>
    <w:p w14:paraId="105840E5" w14:textId="77777777" w:rsidR="00F75C5C" w:rsidRPr="00621817" w:rsidRDefault="00F75C5C" w:rsidP="0032012A">
      <w:pPr>
        <w:ind w:firstLine="709"/>
        <w:contextualSpacing/>
        <w:jc w:val="both"/>
        <w:rPr>
          <w:color w:val="000000" w:themeColor="text1"/>
          <w:sz w:val="21"/>
          <w:szCs w:val="21"/>
        </w:rPr>
      </w:pPr>
      <w:r w:rsidRPr="00621817">
        <w:rPr>
          <w:color w:val="000000" w:themeColor="text1"/>
          <w:sz w:val="21"/>
          <w:szCs w:val="21"/>
        </w:rPr>
        <w:t>Нормативно-правовая документация (СанПиН, ГОСТ, иные документы) вне зависимости от наличия или отсутствия указаний на внесенные в нее изменения и дополнения должна приниматься к рассмотрению в действующей редакции (с внесенными корректировками, изменениями, дополнениями).</w:t>
      </w:r>
    </w:p>
    <w:p w14:paraId="49A7560D" w14:textId="77777777" w:rsidR="00F75C5C" w:rsidRPr="00621817" w:rsidRDefault="00F75C5C" w:rsidP="0032012A">
      <w:pPr>
        <w:ind w:firstLine="709"/>
        <w:contextualSpacing/>
        <w:jc w:val="both"/>
        <w:rPr>
          <w:color w:val="000000" w:themeColor="text1"/>
          <w:sz w:val="21"/>
          <w:szCs w:val="21"/>
        </w:rPr>
      </w:pPr>
    </w:p>
    <w:p w14:paraId="35E1E20D" w14:textId="77777777" w:rsidR="004752FE" w:rsidRPr="00621817" w:rsidRDefault="004752FE" w:rsidP="0032012A">
      <w:pPr>
        <w:ind w:firstLine="709"/>
        <w:contextualSpacing/>
        <w:jc w:val="both"/>
        <w:rPr>
          <w:b/>
          <w:color w:val="000000" w:themeColor="text1"/>
          <w:sz w:val="21"/>
          <w:szCs w:val="21"/>
        </w:rPr>
      </w:pPr>
      <w:r w:rsidRPr="00621817">
        <w:rPr>
          <w:b/>
          <w:color w:val="000000" w:themeColor="text1"/>
          <w:sz w:val="21"/>
          <w:szCs w:val="21"/>
        </w:rPr>
        <w:t>2.2. Требования к примерному меню.</w:t>
      </w:r>
    </w:p>
    <w:p w14:paraId="35A9D0E9" w14:textId="77777777" w:rsidR="004752FE" w:rsidRPr="00621817" w:rsidRDefault="004752FE" w:rsidP="0032012A">
      <w:pPr>
        <w:tabs>
          <w:tab w:val="left" w:pos="993"/>
          <w:tab w:val="left" w:pos="1276"/>
          <w:tab w:val="left" w:pos="1560"/>
          <w:tab w:val="left" w:pos="1843"/>
        </w:tabs>
        <w:ind w:firstLine="709"/>
        <w:contextualSpacing/>
        <w:jc w:val="both"/>
        <w:rPr>
          <w:color w:val="000000" w:themeColor="text1"/>
          <w:sz w:val="21"/>
          <w:szCs w:val="21"/>
          <w:u w:val="single"/>
        </w:rPr>
      </w:pPr>
      <w:r w:rsidRPr="00621817">
        <w:rPr>
          <w:color w:val="000000" w:themeColor="text1"/>
          <w:sz w:val="21"/>
          <w:szCs w:val="21"/>
        </w:rPr>
        <w:t xml:space="preserve">2.2.1. До начала оказания услуг Исполнитель предоставляет Заказчику примерное меню,  согласованное в установленном порядке. Предоставление перечисленных сведений осуществляется в электронном виде. Исполнитель до начала оказания услуг предоставляет санитарные книжки </w:t>
      </w:r>
      <w:r w:rsidRPr="00621817">
        <w:rPr>
          <w:color w:val="000000" w:themeColor="text1"/>
          <w:sz w:val="21"/>
          <w:szCs w:val="21"/>
          <w:u w:val="single"/>
        </w:rPr>
        <w:t>с результатами прохождения медицинской комиссии, с обучением по санитарному минимуму, справки об отсутствии судимости и справку о психиатрическом освидетельствовании сотрудников столовой.</w:t>
      </w:r>
    </w:p>
    <w:p w14:paraId="4EC0395C" w14:textId="43DC4FDC" w:rsidR="004752FE" w:rsidRPr="00621817" w:rsidRDefault="004752FE" w:rsidP="0032012A">
      <w:pPr>
        <w:ind w:firstLine="709"/>
        <w:contextualSpacing/>
        <w:jc w:val="both"/>
        <w:rPr>
          <w:color w:val="000000" w:themeColor="text1"/>
          <w:sz w:val="21"/>
          <w:szCs w:val="21"/>
        </w:rPr>
      </w:pPr>
      <w:r w:rsidRPr="00621817">
        <w:rPr>
          <w:color w:val="000000" w:themeColor="text1"/>
          <w:sz w:val="21"/>
          <w:szCs w:val="21"/>
        </w:rPr>
        <w:t xml:space="preserve"> В примерном меню, с учетом возраста обучающихся, должны быть соблюдены требования по массе порций блюд, их пищевой и энергетической ценности, суточной потребности в основных витаминах и микроэлементах. В примерном меню должно учитываться рациональное распределение энергетической ценности по отдельным приемам пищи. Набор продуктов питания, используемых для организации горячего питания, должен соответствовать рекомендуемым среднесуточным наборам пищевых продуктов, в том числе используемых для приготовления блюд и напитков, для обучающихся общеобразовательных учреждений </w:t>
      </w:r>
    </w:p>
    <w:p w14:paraId="3F655989" w14:textId="73960242" w:rsidR="004752FE" w:rsidRPr="00621817" w:rsidRDefault="004752FE" w:rsidP="0032012A">
      <w:pPr>
        <w:tabs>
          <w:tab w:val="left" w:pos="1276"/>
          <w:tab w:val="left" w:pos="1418"/>
          <w:tab w:val="left" w:pos="4395"/>
        </w:tabs>
        <w:ind w:firstLine="709"/>
        <w:contextualSpacing/>
        <w:jc w:val="both"/>
        <w:rPr>
          <w:color w:val="000000" w:themeColor="text1"/>
          <w:sz w:val="21"/>
          <w:szCs w:val="21"/>
        </w:rPr>
      </w:pPr>
      <w:r w:rsidRPr="00621817">
        <w:rPr>
          <w:color w:val="000000" w:themeColor="text1"/>
          <w:sz w:val="21"/>
          <w:szCs w:val="21"/>
        </w:rPr>
        <w:t>2.2.2. Примерное меню должно соответствовать Методическим рекомендациям MP 2.4.0179-20 «Рекомендации по организации питания обучающихся общеобразовательных организаций» (утв. Федеральной службой по надзору в сфере защиты прав потребителей и благополучия человека от 18.05.2020) и  санитарно –  эпидемиологическим требованиям.</w:t>
      </w:r>
    </w:p>
    <w:p w14:paraId="2E28B1D1" w14:textId="77777777" w:rsidR="004752FE" w:rsidRPr="00621817" w:rsidRDefault="004752FE" w:rsidP="0032012A">
      <w:pPr>
        <w:ind w:firstLine="709"/>
        <w:contextualSpacing/>
        <w:jc w:val="both"/>
        <w:rPr>
          <w:color w:val="000000" w:themeColor="text1"/>
          <w:sz w:val="21"/>
          <w:szCs w:val="21"/>
        </w:rPr>
      </w:pPr>
      <w:r w:rsidRPr="00621817">
        <w:rPr>
          <w:color w:val="000000" w:themeColor="text1"/>
          <w:sz w:val="21"/>
          <w:szCs w:val="21"/>
        </w:rPr>
        <w:t>2.2.3. Примерное меню может корректироваться с учетом рекомендаций контрольно-надзорных органов.</w:t>
      </w:r>
    </w:p>
    <w:p w14:paraId="6A3A589E" w14:textId="77777777" w:rsidR="004752FE" w:rsidRPr="00621817" w:rsidRDefault="004752FE" w:rsidP="0032012A">
      <w:pPr>
        <w:ind w:firstLine="709"/>
        <w:contextualSpacing/>
        <w:jc w:val="both"/>
        <w:rPr>
          <w:color w:val="000000" w:themeColor="text1"/>
          <w:sz w:val="21"/>
          <w:szCs w:val="21"/>
        </w:rPr>
      </w:pPr>
      <w:r w:rsidRPr="00621817">
        <w:rPr>
          <w:color w:val="000000" w:themeColor="text1"/>
          <w:sz w:val="21"/>
          <w:szCs w:val="21"/>
        </w:rPr>
        <w:t>2.2.4.</w:t>
      </w:r>
      <w:r w:rsidRPr="00621817">
        <w:rPr>
          <w:color w:val="000000" w:themeColor="text1"/>
          <w:sz w:val="21"/>
          <w:szCs w:val="21"/>
        </w:rPr>
        <w:tab/>
        <w:t xml:space="preserve">Фактический рацион питания должен соответствовать действующему примерному меню. В исключительных случаях допускается замена одних продуктов, блюд и кулинарных изделий на другие при условии их соответствия по пищевой ценности и в соответствии с таблицей замены пищевых продуктов, указанной в санитарно – эпидемиологических требованиях, что должно подтверждаться необходимыми расчетами. </w:t>
      </w:r>
    </w:p>
    <w:p w14:paraId="5B66A05B" w14:textId="77777777" w:rsidR="004752FE" w:rsidRPr="00621817" w:rsidRDefault="004752FE" w:rsidP="0032012A">
      <w:pPr>
        <w:ind w:firstLine="709"/>
        <w:contextualSpacing/>
        <w:jc w:val="both"/>
        <w:rPr>
          <w:color w:val="000000" w:themeColor="text1"/>
          <w:sz w:val="21"/>
          <w:szCs w:val="21"/>
        </w:rPr>
      </w:pPr>
      <w:r w:rsidRPr="00621817">
        <w:rPr>
          <w:color w:val="000000" w:themeColor="text1"/>
          <w:sz w:val="21"/>
          <w:szCs w:val="21"/>
        </w:rPr>
        <w:t>О корректировке рациона питания и замене продуктов Исполнитель извещает Заказчика, с обоснованием необходимости внесения изменений.</w:t>
      </w:r>
    </w:p>
    <w:p w14:paraId="39B61120" w14:textId="5D86FC4D" w:rsidR="004752FE" w:rsidRPr="00621817" w:rsidRDefault="004752FE" w:rsidP="0032012A">
      <w:pPr>
        <w:tabs>
          <w:tab w:val="left" w:pos="1134"/>
          <w:tab w:val="left" w:pos="1701"/>
        </w:tabs>
        <w:ind w:firstLine="709"/>
        <w:contextualSpacing/>
        <w:jc w:val="both"/>
        <w:rPr>
          <w:color w:val="000000" w:themeColor="text1"/>
          <w:sz w:val="21"/>
          <w:szCs w:val="21"/>
        </w:rPr>
      </w:pPr>
      <w:r w:rsidRPr="00621817">
        <w:rPr>
          <w:color w:val="000000" w:themeColor="text1"/>
          <w:sz w:val="21"/>
          <w:szCs w:val="21"/>
        </w:rPr>
        <w:t>2.2.</w:t>
      </w:r>
      <w:r w:rsidR="00A45F48" w:rsidRPr="00621817">
        <w:rPr>
          <w:color w:val="000000" w:themeColor="text1"/>
          <w:sz w:val="21"/>
          <w:szCs w:val="21"/>
        </w:rPr>
        <w:t>5</w:t>
      </w:r>
      <w:r w:rsidRPr="00621817">
        <w:rPr>
          <w:color w:val="000000" w:themeColor="text1"/>
          <w:sz w:val="21"/>
          <w:szCs w:val="21"/>
        </w:rPr>
        <w:t>. Требования к составу приемов пищи:</w:t>
      </w:r>
    </w:p>
    <w:p w14:paraId="18BBC97A" w14:textId="77777777" w:rsidR="004752FE" w:rsidRPr="00621817" w:rsidRDefault="004752FE" w:rsidP="0032012A">
      <w:pPr>
        <w:tabs>
          <w:tab w:val="left" w:pos="1134"/>
          <w:tab w:val="left" w:pos="1701"/>
        </w:tabs>
        <w:ind w:firstLine="709"/>
        <w:contextualSpacing/>
        <w:jc w:val="both"/>
        <w:rPr>
          <w:color w:val="000000" w:themeColor="text1"/>
          <w:sz w:val="21"/>
          <w:szCs w:val="21"/>
        </w:rPr>
      </w:pPr>
      <w:r w:rsidRPr="00621817">
        <w:rPr>
          <w:color w:val="000000" w:themeColor="text1"/>
          <w:sz w:val="21"/>
          <w:szCs w:val="21"/>
        </w:rPr>
        <w:t>Завтрак должен состоять из закуски, горячего блюда и горячего напитка, рекомендуется включать овощи и фрукты.</w:t>
      </w:r>
    </w:p>
    <w:p w14:paraId="772D006B" w14:textId="77777777" w:rsidR="004752FE" w:rsidRPr="00621817" w:rsidRDefault="004752FE" w:rsidP="0032012A">
      <w:pPr>
        <w:tabs>
          <w:tab w:val="left" w:pos="1134"/>
          <w:tab w:val="left" w:pos="1701"/>
        </w:tabs>
        <w:ind w:firstLine="709"/>
        <w:contextualSpacing/>
        <w:jc w:val="both"/>
        <w:rPr>
          <w:color w:val="000000" w:themeColor="text1"/>
          <w:sz w:val="21"/>
          <w:szCs w:val="21"/>
        </w:rPr>
      </w:pPr>
      <w:r w:rsidRPr="00621817">
        <w:rPr>
          <w:color w:val="000000" w:themeColor="text1"/>
          <w:sz w:val="21"/>
          <w:szCs w:val="21"/>
        </w:rPr>
        <w:t>Обед должен включать закуску, первое, второе (основное горячее блюдо из мяса, рыбы или птицы) и сладкое блюдо. В качестве закуски следует использовать салат из огурцов, помидоров, свежей или квашеной капусты, моркови, свеклы и т.п., с добавлением свежей зелени. В качестве закуски допускается использовать порционированные овощи (дополнительный гарнир). Для улучшения вкуса в салат можно добавлять свежие или сухие фрукты: яблоки, чернослив, изюм и орехи.</w:t>
      </w:r>
    </w:p>
    <w:p w14:paraId="0E94B7AC" w14:textId="77777777" w:rsidR="004752FE" w:rsidRPr="00621817" w:rsidRDefault="004752FE" w:rsidP="0032012A">
      <w:pPr>
        <w:tabs>
          <w:tab w:val="left" w:pos="1134"/>
          <w:tab w:val="left" w:pos="1701"/>
        </w:tabs>
        <w:ind w:firstLine="709"/>
        <w:contextualSpacing/>
        <w:jc w:val="both"/>
        <w:rPr>
          <w:color w:val="000000" w:themeColor="text1"/>
          <w:sz w:val="21"/>
          <w:szCs w:val="21"/>
        </w:rPr>
      </w:pPr>
      <w:r w:rsidRPr="00621817">
        <w:rPr>
          <w:color w:val="000000" w:themeColor="text1"/>
          <w:sz w:val="21"/>
          <w:szCs w:val="21"/>
        </w:rPr>
        <w:t>Ужин должен состоять из овощного (творожного) блюда или каши; основного второго блюда (мясо, рыба или птица), напитка (чай, сок, кисель). Дополнительно рекомендуется включать, в качестве второго ужина, фрукты или кисломолочные продукты и булочные или кондитерские изделия без крема.</w:t>
      </w:r>
    </w:p>
    <w:p w14:paraId="7A56EE70" w14:textId="77777777" w:rsidR="004752FE" w:rsidRPr="00621817" w:rsidRDefault="004752FE" w:rsidP="0032012A">
      <w:pPr>
        <w:tabs>
          <w:tab w:val="left" w:pos="1134"/>
          <w:tab w:val="left" w:pos="1701"/>
        </w:tabs>
        <w:ind w:firstLine="709"/>
        <w:contextualSpacing/>
        <w:jc w:val="both"/>
        <w:rPr>
          <w:color w:val="000000" w:themeColor="text1"/>
          <w:sz w:val="21"/>
          <w:szCs w:val="21"/>
        </w:rPr>
      </w:pPr>
      <w:r w:rsidRPr="00621817">
        <w:rPr>
          <w:color w:val="000000" w:themeColor="text1"/>
          <w:sz w:val="21"/>
          <w:szCs w:val="21"/>
        </w:rPr>
        <w:t>Горячее питание предусматривает наличие горячего первого и (или) второго блюда, доведенных до кулинарной готовности, порционированных и оформленных.</w:t>
      </w:r>
    </w:p>
    <w:p w14:paraId="74063E4A" w14:textId="418756DA" w:rsidR="004752FE" w:rsidRPr="00621817" w:rsidRDefault="004752FE" w:rsidP="0032012A">
      <w:pPr>
        <w:tabs>
          <w:tab w:val="left" w:pos="9865"/>
        </w:tabs>
        <w:ind w:firstLine="709"/>
        <w:jc w:val="both"/>
        <w:rPr>
          <w:color w:val="000000" w:themeColor="text1"/>
          <w:sz w:val="21"/>
          <w:szCs w:val="21"/>
        </w:rPr>
      </w:pPr>
      <w:r w:rsidRPr="00621817">
        <w:rPr>
          <w:color w:val="000000" w:themeColor="text1"/>
          <w:sz w:val="21"/>
          <w:szCs w:val="21"/>
        </w:rPr>
        <w:t>2.2.</w:t>
      </w:r>
      <w:r w:rsidR="00A45F48" w:rsidRPr="00621817">
        <w:rPr>
          <w:color w:val="000000" w:themeColor="text1"/>
          <w:sz w:val="21"/>
          <w:szCs w:val="21"/>
        </w:rPr>
        <w:t>6</w:t>
      </w:r>
      <w:r w:rsidRPr="00621817">
        <w:rPr>
          <w:color w:val="000000" w:themeColor="text1"/>
          <w:sz w:val="21"/>
          <w:szCs w:val="21"/>
        </w:rPr>
        <w:t>.Организация питания осуществляется на основе принципов «щадящего питания». При приготовлении блюд должны соблюдаться щадящие технологии: варка, запекание, припускание, пассерование, тушение, приготовление на пару, приготовление в пароконвектомате.</w:t>
      </w:r>
    </w:p>
    <w:p w14:paraId="2E90839C" w14:textId="58D8552A" w:rsidR="004752FE" w:rsidRPr="00621817" w:rsidRDefault="004752FE" w:rsidP="0032012A">
      <w:pPr>
        <w:ind w:firstLine="709"/>
        <w:contextualSpacing/>
        <w:jc w:val="both"/>
        <w:rPr>
          <w:color w:val="000000" w:themeColor="text1"/>
          <w:sz w:val="21"/>
          <w:szCs w:val="21"/>
        </w:rPr>
      </w:pPr>
      <w:r w:rsidRPr="00621817">
        <w:rPr>
          <w:color w:val="000000" w:themeColor="text1"/>
          <w:sz w:val="21"/>
          <w:szCs w:val="21"/>
        </w:rPr>
        <w:t>2.2.</w:t>
      </w:r>
      <w:r w:rsidR="00A45F48" w:rsidRPr="00621817">
        <w:rPr>
          <w:color w:val="000000" w:themeColor="text1"/>
          <w:sz w:val="21"/>
          <w:szCs w:val="21"/>
        </w:rPr>
        <w:t>7</w:t>
      </w:r>
      <w:r w:rsidRPr="00621817">
        <w:rPr>
          <w:color w:val="000000" w:themeColor="text1"/>
          <w:sz w:val="21"/>
          <w:szCs w:val="21"/>
        </w:rPr>
        <w:t>.</w:t>
      </w:r>
      <w:r w:rsidRPr="00621817">
        <w:rPr>
          <w:color w:val="000000" w:themeColor="text1"/>
          <w:sz w:val="21"/>
          <w:szCs w:val="21"/>
        </w:rPr>
        <w:tab/>
        <w:t xml:space="preserve">В целях контроля за соблюдением условий и сроков хранения скоропортящейся продукции, требующей особых условий хранения, Исполнитель проводит контроль температурных режимов хранения в </w:t>
      </w:r>
      <w:r w:rsidRPr="00621817">
        <w:rPr>
          <w:color w:val="000000" w:themeColor="text1"/>
          <w:sz w:val="21"/>
          <w:szCs w:val="21"/>
        </w:rPr>
        <w:lastRenderedPageBreak/>
        <w:t>холодильном оборудовании. При отсутствии регистрирующего устройства контроля температурного режима во времени информация заносится в «Журнал учета температурного режима холодильного оборудования».</w:t>
      </w:r>
    </w:p>
    <w:p w14:paraId="7915D2B5" w14:textId="7CC077C9" w:rsidR="004752FE" w:rsidRPr="00621817" w:rsidRDefault="004752FE" w:rsidP="0032012A">
      <w:pPr>
        <w:ind w:firstLine="709"/>
        <w:contextualSpacing/>
        <w:jc w:val="both"/>
        <w:rPr>
          <w:color w:val="000000" w:themeColor="text1"/>
          <w:sz w:val="21"/>
          <w:szCs w:val="21"/>
        </w:rPr>
      </w:pPr>
      <w:r w:rsidRPr="00621817">
        <w:rPr>
          <w:color w:val="000000" w:themeColor="text1"/>
          <w:sz w:val="21"/>
          <w:szCs w:val="21"/>
        </w:rPr>
        <w:t>2.2.</w:t>
      </w:r>
      <w:r w:rsidR="00A45F48" w:rsidRPr="00621817">
        <w:rPr>
          <w:color w:val="000000" w:themeColor="text1"/>
          <w:sz w:val="21"/>
          <w:szCs w:val="21"/>
        </w:rPr>
        <w:t>8</w:t>
      </w:r>
      <w:r w:rsidRPr="00621817">
        <w:rPr>
          <w:color w:val="000000" w:themeColor="text1"/>
          <w:sz w:val="21"/>
          <w:szCs w:val="21"/>
        </w:rPr>
        <w:t>.</w:t>
      </w:r>
      <w:r w:rsidRPr="00621817">
        <w:rPr>
          <w:color w:val="000000" w:themeColor="text1"/>
          <w:sz w:val="21"/>
          <w:szCs w:val="21"/>
        </w:rPr>
        <w:tab/>
        <w:t xml:space="preserve">Исполнитель в обеденном зале ежедневно вывешивает меню на дату оказания услуг, в котором указываются сведения об объемах блюд, названия кулинарных изделий. </w:t>
      </w:r>
    </w:p>
    <w:p w14:paraId="55415E31" w14:textId="72260FAE" w:rsidR="004752FE" w:rsidRPr="00621817" w:rsidRDefault="004752FE" w:rsidP="0032012A">
      <w:pPr>
        <w:ind w:firstLine="709"/>
        <w:contextualSpacing/>
        <w:jc w:val="both"/>
        <w:rPr>
          <w:color w:val="000000" w:themeColor="text1"/>
          <w:sz w:val="21"/>
          <w:szCs w:val="21"/>
        </w:rPr>
      </w:pPr>
      <w:r w:rsidRPr="00621817">
        <w:rPr>
          <w:color w:val="000000" w:themeColor="text1"/>
          <w:sz w:val="21"/>
          <w:szCs w:val="21"/>
        </w:rPr>
        <w:t>2.2.</w:t>
      </w:r>
      <w:r w:rsidR="00A45F48" w:rsidRPr="00621817">
        <w:rPr>
          <w:color w:val="000000" w:themeColor="text1"/>
          <w:sz w:val="21"/>
          <w:szCs w:val="21"/>
        </w:rPr>
        <w:t>9</w:t>
      </w:r>
      <w:r w:rsidRPr="00621817">
        <w:rPr>
          <w:color w:val="000000" w:themeColor="text1"/>
          <w:sz w:val="21"/>
          <w:szCs w:val="21"/>
        </w:rPr>
        <w:t>.</w:t>
      </w:r>
      <w:r w:rsidRPr="00621817">
        <w:rPr>
          <w:color w:val="000000" w:themeColor="text1"/>
          <w:sz w:val="21"/>
          <w:szCs w:val="21"/>
        </w:rPr>
        <w:tab/>
        <w:t>Масса порционных блюд должна соответствовать массе порции, указанной в примерном меню. При нарушении технологии приготовления пищи, а также в случае неготовности, блюдо допускается к выдаче только после устранения выявленных недостатков.</w:t>
      </w:r>
    </w:p>
    <w:p w14:paraId="47C76221" w14:textId="06310C88" w:rsidR="004752FE" w:rsidRPr="00621817" w:rsidRDefault="004752FE" w:rsidP="0032012A">
      <w:pPr>
        <w:ind w:firstLine="709"/>
        <w:contextualSpacing/>
        <w:jc w:val="both"/>
        <w:rPr>
          <w:color w:val="000000" w:themeColor="text1"/>
          <w:sz w:val="21"/>
          <w:szCs w:val="21"/>
        </w:rPr>
      </w:pPr>
      <w:r w:rsidRPr="00621817">
        <w:rPr>
          <w:color w:val="000000" w:themeColor="text1"/>
          <w:sz w:val="21"/>
          <w:szCs w:val="21"/>
        </w:rPr>
        <w:t>2.2.</w:t>
      </w:r>
      <w:r w:rsidR="008315E5" w:rsidRPr="00621817">
        <w:rPr>
          <w:color w:val="000000" w:themeColor="text1"/>
          <w:sz w:val="21"/>
          <w:szCs w:val="21"/>
        </w:rPr>
        <w:t>10</w:t>
      </w:r>
      <w:r w:rsidRPr="00621817">
        <w:rPr>
          <w:color w:val="000000" w:themeColor="text1"/>
          <w:sz w:val="21"/>
          <w:szCs w:val="21"/>
        </w:rPr>
        <w:t>.</w:t>
      </w:r>
      <w:r w:rsidRPr="00621817">
        <w:rPr>
          <w:color w:val="000000" w:themeColor="text1"/>
          <w:sz w:val="21"/>
          <w:szCs w:val="21"/>
        </w:rPr>
        <w:tab/>
        <w:t>Исполнитель обеспечивает поверку и клеймение весового оборудования пищеблока.</w:t>
      </w:r>
    </w:p>
    <w:p w14:paraId="470C6E25" w14:textId="6405513B" w:rsidR="004752FE" w:rsidRPr="00621817" w:rsidRDefault="004752FE" w:rsidP="0032012A">
      <w:pPr>
        <w:ind w:firstLine="709"/>
        <w:contextualSpacing/>
        <w:jc w:val="both"/>
        <w:rPr>
          <w:color w:val="000000" w:themeColor="text1"/>
          <w:sz w:val="21"/>
          <w:szCs w:val="21"/>
        </w:rPr>
      </w:pPr>
      <w:r w:rsidRPr="00621817">
        <w:rPr>
          <w:color w:val="000000" w:themeColor="text1"/>
          <w:sz w:val="21"/>
          <w:szCs w:val="21"/>
        </w:rPr>
        <w:t>2.2.1</w:t>
      </w:r>
      <w:r w:rsidR="008315E5" w:rsidRPr="00621817">
        <w:rPr>
          <w:color w:val="000000" w:themeColor="text1"/>
          <w:sz w:val="21"/>
          <w:szCs w:val="21"/>
        </w:rPr>
        <w:t>1</w:t>
      </w:r>
      <w:r w:rsidRPr="00621817">
        <w:rPr>
          <w:color w:val="000000" w:themeColor="text1"/>
          <w:sz w:val="21"/>
          <w:szCs w:val="21"/>
        </w:rPr>
        <w:t>.</w:t>
      </w:r>
      <w:r w:rsidRPr="00621817">
        <w:rPr>
          <w:color w:val="000000" w:themeColor="text1"/>
          <w:sz w:val="21"/>
          <w:szCs w:val="21"/>
        </w:rPr>
        <w:tab/>
        <w:t>Выдача готовых блюд и кулинарных изделий разрешается только после проведения контроля бракеражной комиссией в составе не менее 3-х человек. Результаты контроля регистрируются в журнале бракеража готовой кулинарной продукции.</w:t>
      </w:r>
    </w:p>
    <w:p w14:paraId="42EA5955" w14:textId="1109B4A5" w:rsidR="004752FE" w:rsidRPr="00621817" w:rsidRDefault="004752FE" w:rsidP="0032012A">
      <w:pPr>
        <w:ind w:firstLine="709"/>
        <w:contextualSpacing/>
        <w:jc w:val="both"/>
        <w:rPr>
          <w:color w:val="000000" w:themeColor="text1"/>
          <w:sz w:val="21"/>
          <w:szCs w:val="21"/>
        </w:rPr>
      </w:pPr>
      <w:r w:rsidRPr="00621817">
        <w:rPr>
          <w:color w:val="000000" w:themeColor="text1"/>
          <w:sz w:val="21"/>
          <w:szCs w:val="21"/>
        </w:rPr>
        <w:t>2.2.1</w:t>
      </w:r>
      <w:r w:rsidR="008315E5" w:rsidRPr="00621817">
        <w:rPr>
          <w:color w:val="000000" w:themeColor="text1"/>
          <w:sz w:val="21"/>
          <w:szCs w:val="21"/>
        </w:rPr>
        <w:t>2</w:t>
      </w:r>
      <w:r w:rsidRPr="00621817">
        <w:rPr>
          <w:color w:val="000000" w:themeColor="text1"/>
          <w:sz w:val="21"/>
          <w:szCs w:val="21"/>
        </w:rPr>
        <w:t>.</w:t>
      </w:r>
      <w:r w:rsidRPr="00621817">
        <w:rPr>
          <w:color w:val="000000" w:themeColor="text1"/>
          <w:sz w:val="21"/>
          <w:szCs w:val="21"/>
        </w:rPr>
        <w:tab/>
        <w:t>Исполнитель обязан соблюдать сроки годности, температурно-влажностные режимы и условия хранения пищевых продуктов, установленные изготовителем и соответствующие санитарно-эпидемиологическим требованиям при хранении, продукции, в том числе скоропортящейся и особо скоропортящейся, а также готовой кулинарной продукции.</w:t>
      </w:r>
    </w:p>
    <w:p w14:paraId="3371EE31" w14:textId="49CCFD53" w:rsidR="004752FE" w:rsidRPr="00621817" w:rsidRDefault="004752FE" w:rsidP="0032012A">
      <w:pPr>
        <w:ind w:firstLine="709"/>
        <w:contextualSpacing/>
        <w:jc w:val="both"/>
        <w:rPr>
          <w:color w:val="000000" w:themeColor="text1"/>
          <w:sz w:val="21"/>
          <w:szCs w:val="21"/>
        </w:rPr>
      </w:pPr>
      <w:r w:rsidRPr="00621817">
        <w:rPr>
          <w:color w:val="000000" w:themeColor="text1"/>
          <w:sz w:val="21"/>
          <w:szCs w:val="21"/>
        </w:rPr>
        <w:t>2.2.1</w:t>
      </w:r>
      <w:r w:rsidR="008315E5" w:rsidRPr="00621817">
        <w:rPr>
          <w:color w:val="000000" w:themeColor="text1"/>
          <w:sz w:val="21"/>
          <w:szCs w:val="21"/>
        </w:rPr>
        <w:t>3</w:t>
      </w:r>
      <w:r w:rsidRPr="00621817">
        <w:rPr>
          <w:color w:val="000000" w:themeColor="text1"/>
          <w:sz w:val="21"/>
          <w:szCs w:val="21"/>
        </w:rPr>
        <w:t>.</w:t>
      </w:r>
      <w:r w:rsidRPr="00621817">
        <w:rPr>
          <w:color w:val="000000" w:themeColor="text1"/>
          <w:sz w:val="21"/>
          <w:szCs w:val="21"/>
        </w:rPr>
        <w:tab/>
        <w:t>Исполнитель обеспечивает нахождение готовых для выдачи первых и вторых блюд на мармите или горячей плите не более 2-х часов с момента изготовления. Не допускается подогрев готовых блюд, остывших ниже температуры раздачи.</w:t>
      </w:r>
    </w:p>
    <w:p w14:paraId="34CB9F40" w14:textId="427ACED9" w:rsidR="004752FE" w:rsidRPr="00621817" w:rsidRDefault="004752FE" w:rsidP="0032012A">
      <w:pPr>
        <w:ind w:firstLine="709"/>
        <w:contextualSpacing/>
        <w:jc w:val="both"/>
        <w:rPr>
          <w:color w:val="000000" w:themeColor="text1"/>
          <w:sz w:val="21"/>
          <w:szCs w:val="21"/>
        </w:rPr>
      </w:pPr>
      <w:r w:rsidRPr="00621817">
        <w:rPr>
          <w:color w:val="000000" w:themeColor="text1"/>
          <w:sz w:val="21"/>
          <w:szCs w:val="21"/>
        </w:rPr>
        <w:t>2.2.1</w:t>
      </w:r>
      <w:r w:rsidR="008315E5" w:rsidRPr="00621817">
        <w:rPr>
          <w:color w:val="000000" w:themeColor="text1"/>
          <w:sz w:val="21"/>
          <w:szCs w:val="21"/>
        </w:rPr>
        <w:t>4</w:t>
      </w:r>
      <w:r w:rsidRPr="00621817">
        <w:rPr>
          <w:color w:val="000000" w:themeColor="text1"/>
          <w:sz w:val="21"/>
          <w:szCs w:val="21"/>
        </w:rPr>
        <w:t>.</w:t>
      </w:r>
      <w:r w:rsidRPr="00621817">
        <w:rPr>
          <w:color w:val="000000" w:themeColor="text1"/>
          <w:sz w:val="21"/>
          <w:szCs w:val="21"/>
        </w:rPr>
        <w:tab/>
        <w:t>Исполнитель обеспечивает постоянное присутствие на пищеблоках образовательной организации своих уполномоченных (письменной доверенностью) представителей (сотрудников на пищеблоках), наделённых правом подписи и получения Претензионных актов. До начала основного этапа оказания услуг письменно информирует Заказчика о своем уполномоченном лице.</w:t>
      </w:r>
    </w:p>
    <w:p w14:paraId="02A91EBD" w14:textId="440C282F" w:rsidR="004752FE" w:rsidRPr="00621817" w:rsidRDefault="004752FE" w:rsidP="0032012A">
      <w:pPr>
        <w:ind w:firstLine="709"/>
        <w:contextualSpacing/>
        <w:jc w:val="both"/>
        <w:rPr>
          <w:color w:val="000000" w:themeColor="text1"/>
          <w:sz w:val="21"/>
          <w:szCs w:val="21"/>
        </w:rPr>
      </w:pPr>
      <w:r w:rsidRPr="00621817">
        <w:rPr>
          <w:color w:val="000000" w:themeColor="text1"/>
          <w:sz w:val="21"/>
          <w:szCs w:val="21"/>
        </w:rPr>
        <w:t>2.2.1</w:t>
      </w:r>
      <w:r w:rsidR="008315E5" w:rsidRPr="00621817">
        <w:rPr>
          <w:color w:val="000000" w:themeColor="text1"/>
          <w:sz w:val="21"/>
          <w:szCs w:val="21"/>
        </w:rPr>
        <w:t>5</w:t>
      </w:r>
      <w:r w:rsidRPr="00621817">
        <w:rPr>
          <w:color w:val="000000" w:themeColor="text1"/>
          <w:sz w:val="21"/>
          <w:szCs w:val="21"/>
        </w:rPr>
        <w:t>.</w:t>
      </w:r>
      <w:r w:rsidRPr="00621817">
        <w:rPr>
          <w:color w:val="000000" w:themeColor="text1"/>
          <w:sz w:val="21"/>
          <w:szCs w:val="21"/>
        </w:rPr>
        <w:tab/>
        <w:t>Пищевые отходы собираются Исполнителем для хранения и вывоза в месте, установленном Заказчиком, на территории образовательной организации.</w:t>
      </w:r>
    </w:p>
    <w:p w14:paraId="2D0CECE3" w14:textId="5E4F0A24" w:rsidR="004752FE" w:rsidRPr="00621817" w:rsidRDefault="004752FE" w:rsidP="0032012A">
      <w:pPr>
        <w:ind w:firstLine="709"/>
        <w:contextualSpacing/>
        <w:jc w:val="both"/>
        <w:rPr>
          <w:color w:val="000000" w:themeColor="text1"/>
          <w:sz w:val="21"/>
          <w:szCs w:val="21"/>
        </w:rPr>
      </w:pPr>
      <w:r w:rsidRPr="00621817">
        <w:rPr>
          <w:color w:val="000000" w:themeColor="text1"/>
          <w:sz w:val="21"/>
          <w:szCs w:val="21"/>
        </w:rPr>
        <w:t>2.2.</w:t>
      </w:r>
      <w:r w:rsidR="008315E5" w:rsidRPr="00621817">
        <w:rPr>
          <w:color w:val="000000" w:themeColor="text1"/>
          <w:sz w:val="21"/>
          <w:szCs w:val="21"/>
        </w:rPr>
        <w:t>16</w:t>
      </w:r>
      <w:r w:rsidRPr="00621817">
        <w:rPr>
          <w:color w:val="000000" w:themeColor="text1"/>
          <w:sz w:val="21"/>
          <w:szCs w:val="21"/>
        </w:rPr>
        <w:t>.</w:t>
      </w:r>
      <w:r w:rsidRPr="00621817">
        <w:rPr>
          <w:color w:val="000000" w:themeColor="text1"/>
          <w:sz w:val="21"/>
          <w:szCs w:val="21"/>
        </w:rPr>
        <w:tab/>
        <w:t>Пищевые отходы хранятся в отдельных контейнерах (с крышками), установленных на площадках, в соответствии с требованиями действующих санитарно- эпидемиологических правил и нормативов.</w:t>
      </w:r>
    </w:p>
    <w:p w14:paraId="63E88B18" w14:textId="2BFE915F" w:rsidR="004752FE" w:rsidRPr="00621817" w:rsidRDefault="004752FE" w:rsidP="0032012A">
      <w:pPr>
        <w:ind w:firstLine="709"/>
        <w:contextualSpacing/>
        <w:jc w:val="both"/>
        <w:rPr>
          <w:color w:val="000000" w:themeColor="text1"/>
          <w:sz w:val="21"/>
          <w:szCs w:val="21"/>
        </w:rPr>
      </w:pPr>
      <w:r w:rsidRPr="00621817">
        <w:rPr>
          <w:color w:val="000000" w:themeColor="text1"/>
          <w:sz w:val="21"/>
          <w:szCs w:val="21"/>
        </w:rPr>
        <w:t>2.2.</w:t>
      </w:r>
      <w:r w:rsidR="008315E5" w:rsidRPr="00621817">
        <w:rPr>
          <w:color w:val="000000" w:themeColor="text1"/>
          <w:sz w:val="21"/>
          <w:szCs w:val="21"/>
        </w:rPr>
        <w:t>17</w:t>
      </w:r>
      <w:r w:rsidRPr="00621817">
        <w:rPr>
          <w:color w:val="000000" w:themeColor="text1"/>
          <w:sz w:val="21"/>
          <w:szCs w:val="21"/>
        </w:rPr>
        <w:t>.</w:t>
      </w:r>
      <w:r w:rsidRPr="00621817">
        <w:rPr>
          <w:color w:val="000000" w:themeColor="text1"/>
          <w:sz w:val="21"/>
          <w:szCs w:val="21"/>
        </w:rPr>
        <w:tab/>
        <w:t>В целях исключения возможности загнивания и разложения отходов срок хранения в холодное время года (при температуре +5° и ниже) должен быть не более трех суток, в теплое время (при плюсовой температуре свыше +5°) не более одних суток (ежедневный вывоз).</w:t>
      </w:r>
    </w:p>
    <w:p w14:paraId="6B2D0543" w14:textId="75C3A1FF" w:rsidR="004752FE" w:rsidRPr="00621817" w:rsidRDefault="004752FE" w:rsidP="0032012A">
      <w:pPr>
        <w:ind w:firstLine="709"/>
        <w:contextualSpacing/>
        <w:jc w:val="both"/>
        <w:rPr>
          <w:color w:val="000000" w:themeColor="text1"/>
          <w:sz w:val="21"/>
          <w:szCs w:val="21"/>
        </w:rPr>
      </w:pPr>
      <w:r w:rsidRPr="00621817">
        <w:rPr>
          <w:color w:val="000000" w:themeColor="text1"/>
          <w:sz w:val="21"/>
          <w:szCs w:val="21"/>
        </w:rPr>
        <w:t>2.2.</w:t>
      </w:r>
      <w:r w:rsidR="008315E5" w:rsidRPr="00621817">
        <w:rPr>
          <w:color w:val="000000" w:themeColor="text1"/>
          <w:sz w:val="21"/>
          <w:szCs w:val="21"/>
        </w:rPr>
        <w:t>18</w:t>
      </w:r>
      <w:r w:rsidRPr="00621817">
        <w:rPr>
          <w:color w:val="000000" w:themeColor="text1"/>
          <w:sz w:val="21"/>
          <w:szCs w:val="21"/>
        </w:rPr>
        <w:t>.</w:t>
      </w:r>
      <w:r w:rsidRPr="00621817">
        <w:rPr>
          <w:color w:val="000000" w:themeColor="text1"/>
          <w:sz w:val="21"/>
          <w:szCs w:val="21"/>
        </w:rPr>
        <w:tab/>
        <w:t>Вывоз отходов и обработка контейнеров производится Исполнителем при заполнении их не более чем на 2/3 объема. Сжигание мусора не допускается.</w:t>
      </w:r>
    </w:p>
    <w:p w14:paraId="392FCA9C" w14:textId="34D3738C" w:rsidR="004752FE" w:rsidRPr="00621817" w:rsidRDefault="004752FE" w:rsidP="0032012A">
      <w:pPr>
        <w:ind w:firstLine="709"/>
        <w:contextualSpacing/>
        <w:jc w:val="both"/>
        <w:rPr>
          <w:color w:val="000000" w:themeColor="text1"/>
          <w:sz w:val="21"/>
          <w:szCs w:val="21"/>
        </w:rPr>
      </w:pPr>
      <w:r w:rsidRPr="00621817">
        <w:rPr>
          <w:color w:val="000000" w:themeColor="text1"/>
          <w:sz w:val="21"/>
          <w:szCs w:val="21"/>
        </w:rPr>
        <w:t>2.2.</w:t>
      </w:r>
      <w:r w:rsidR="008315E5" w:rsidRPr="00621817">
        <w:rPr>
          <w:color w:val="000000" w:themeColor="text1"/>
          <w:sz w:val="21"/>
          <w:szCs w:val="21"/>
        </w:rPr>
        <w:t>19</w:t>
      </w:r>
      <w:r w:rsidRPr="00621817">
        <w:rPr>
          <w:color w:val="000000" w:themeColor="text1"/>
          <w:sz w:val="21"/>
          <w:szCs w:val="21"/>
        </w:rPr>
        <w:t>.</w:t>
      </w:r>
      <w:r w:rsidRPr="00621817">
        <w:rPr>
          <w:color w:val="000000" w:themeColor="text1"/>
          <w:sz w:val="21"/>
          <w:szCs w:val="21"/>
        </w:rPr>
        <w:tab/>
        <w:t>Запрещается выбор пищевых отходов из контейнеров и других емкостей для отходов.</w:t>
      </w:r>
    </w:p>
    <w:p w14:paraId="79E9A6FC" w14:textId="5E577963" w:rsidR="004752FE" w:rsidRPr="00621817" w:rsidRDefault="004752FE" w:rsidP="0032012A">
      <w:pPr>
        <w:ind w:firstLine="709"/>
        <w:contextualSpacing/>
        <w:jc w:val="both"/>
        <w:rPr>
          <w:b/>
          <w:color w:val="000000" w:themeColor="text1"/>
          <w:sz w:val="21"/>
          <w:szCs w:val="21"/>
        </w:rPr>
      </w:pPr>
      <w:r w:rsidRPr="00621817">
        <w:rPr>
          <w:b/>
          <w:color w:val="000000" w:themeColor="text1"/>
          <w:sz w:val="21"/>
          <w:szCs w:val="21"/>
        </w:rPr>
        <w:t>2.</w:t>
      </w:r>
      <w:r w:rsidR="008315E5" w:rsidRPr="00621817">
        <w:rPr>
          <w:b/>
          <w:color w:val="000000" w:themeColor="text1"/>
          <w:sz w:val="21"/>
          <w:szCs w:val="21"/>
        </w:rPr>
        <w:t>3</w:t>
      </w:r>
      <w:r w:rsidRPr="00621817">
        <w:rPr>
          <w:b/>
          <w:color w:val="000000" w:themeColor="text1"/>
          <w:sz w:val="21"/>
          <w:szCs w:val="21"/>
        </w:rPr>
        <w:t>.</w:t>
      </w:r>
      <w:r w:rsidRPr="00621817">
        <w:rPr>
          <w:color w:val="000000" w:themeColor="text1"/>
          <w:sz w:val="21"/>
          <w:szCs w:val="21"/>
        </w:rPr>
        <w:t xml:space="preserve"> </w:t>
      </w:r>
      <w:r w:rsidRPr="00621817">
        <w:rPr>
          <w:b/>
          <w:color w:val="000000" w:themeColor="text1"/>
          <w:sz w:val="21"/>
          <w:szCs w:val="21"/>
        </w:rPr>
        <w:t>Требования к качественным характеристикам товаров, используемых для уборки:</w:t>
      </w:r>
    </w:p>
    <w:p w14:paraId="13B80F34" w14:textId="72ABC746" w:rsidR="004752FE" w:rsidRPr="00621817" w:rsidRDefault="004752FE" w:rsidP="0032012A">
      <w:pPr>
        <w:ind w:firstLine="709"/>
        <w:contextualSpacing/>
        <w:jc w:val="both"/>
        <w:rPr>
          <w:color w:val="000000" w:themeColor="text1"/>
          <w:sz w:val="21"/>
          <w:szCs w:val="21"/>
        </w:rPr>
      </w:pPr>
      <w:r w:rsidRPr="00621817">
        <w:rPr>
          <w:color w:val="000000" w:themeColor="text1"/>
          <w:sz w:val="21"/>
          <w:szCs w:val="21"/>
        </w:rPr>
        <w:t>Используемые на объектах заказчика химические средства, предназначенные для</w:t>
      </w:r>
      <w:r w:rsidR="00A27565" w:rsidRPr="00621817">
        <w:rPr>
          <w:color w:val="000000" w:themeColor="text1"/>
          <w:sz w:val="21"/>
          <w:szCs w:val="21"/>
        </w:rPr>
        <w:t xml:space="preserve"> </w:t>
      </w:r>
      <w:r w:rsidRPr="00621817">
        <w:rPr>
          <w:color w:val="000000" w:themeColor="text1"/>
          <w:sz w:val="21"/>
          <w:szCs w:val="21"/>
        </w:rPr>
        <w:t xml:space="preserve">уборки должны иметь сертификаты соответствия, санитарно-эпидемиологические заключения (регистрационное удостоверение Минздравсоцразвития России на дезинфекционное средство, в котором указана область применения средства), сертификат соответствия; инструкцию по применению дезинфекционного средства, утвержденную в соответствующем порядке). </w:t>
      </w:r>
    </w:p>
    <w:p w14:paraId="172C08E6" w14:textId="1C0E0DD7" w:rsidR="004752FE" w:rsidRPr="00621817" w:rsidRDefault="004752FE" w:rsidP="0032012A">
      <w:pPr>
        <w:ind w:firstLine="709"/>
        <w:contextualSpacing/>
        <w:jc w:val="both"/>
        <w:rPr>
          <w:color w:val="000000" w:themeColor="text1"/>
          <w:sz w:val="21"/>
          <w:szCs w:val="21"/>
        </w:rPr>
      </w:pPr>
      <w:r w:rsidRPr="00621817">
        <w:rPr>
          <w:color w:val="000000" w:themeColor="text1"/>
          <w:sz w:val="21"/>
          <w:szCs w:val="21"/>
        </w:rPr>
        <w:t xml:space="preserve">Требования к качественным характеристикам части товаров, используемых при уборке, указаны в Приложении № </w:t>
      </w:r>
      <w:r w:rsidR="008315E5" w:rsidRPr="00621817">
        <w:rPr>
          <w:color w:val="000000" w:themeColor="text1"/>
          <w:sz w:val="21"/>
          <w:szCs w:val="21"/>
        </w:rPr>
        <w:t>2</w:t>
      </w:r>
      <w:r w:rsidRPr="00621817">
        <w:rPr>
          <w:color w:val="000000" w:themeColor="text1"/>
          <w:sz w:val="21"/>
          <w:szCs w:val="21"/>
        </w:rPr>
        <w:t xml:space="preserve"> к Техническому заданию. Качественные характеристики иных товаров, используемых при</w:t>
      </w:r>
      <w:r w:rsidR="008315E5" w:rsidRPr="00621817">
        <w:rPr>
          <w:color w:val="000000" w:themeColor="text1"/>
          <w:sz w:val="21"/>
          <w:szCs w:val="21"/>
        </w:rPr>
        <w:t xml:space="preserve"> </w:t>
      </w:r>
      <w:r w:rsidRPr="00621817">
        <w:rPr>
          <w:color w:val="000000" w:themeColor="text1"/>
          <w:sz w:val="21"/>
          <w:szCs w:val="21"/>
        </w:rPr>
        <w:t xml:space="preserve">уборке должны соответствовать требованиям настоящего пункта технического задания.    </w:t>
      </w:r>
    </w:p>
    <w:p w14:paraId="0F5E0C37" w14:textId="4308CDF4" w:rsidR="004752FE" w:rsidRPr="00621817" w:rsidRDefault="004752FE" w:rsidP="0032012A">
      <w:pPr>
        <w:ind w:firstLine="709"/>
        <w:contextualSpacing/>
        <w:jc w:val="both"/>
        <w:rPr>
          <w:b/>
          <w:color w:val="000000" w:themeColor="text1"/>
          <w:sz w:val="21"/>
          <w:szCs w:val="21"/>
        </w:rPr>
      </w:pPr>
      <w:r w:rsidRPr="00621817">
        <w:rPr>
          <w:b/>
          <w:color w:val="000000" w:themeColor="text1"/>
          <w:sz w:val="21"/>
          <w:szCs w:val="21"/>
        </w:rPr>
        <w:t>3. Требования к предоставлению гарантий качества оказываемой услуги:</w:t>
      </w:r>
    </w:p>
    <w:p w14:paraId="26075759" w14:textId="77777777" w:rsidR="004752FE" w:rsidRPr="00621817" w:rsidRDefault="004752FE" w:rsidP="0032012A">
      <w:pPr>
        <w:ind w:firstLine="709"/>
        <w:jc w:val="both"/>
        <w:rPr>
          <w:color w:val="000000" w:themeColor="text1"/>
          <w:sz w:val="21"/>
          <w:szCs w:val="21"/>
        </w:rPr>
      </w:pPr>
      <w:r w:rsidRPr="00621817">
        <w:rPr>
          <w:color w:val="000000" w:themeColor="text1"/>
          <w:sz w:val="21"/>
          <w:szCs w:val="21"/>
        </w:rPr>
        <w:t>Исполнитель гарантирует качественное оказание услуг и соответствие их действующим нормам, правилам и стандартам.</w:t>
      </w:r>
    </w:p>
    <w:p w14:paraId="02AEC21C" w14:textId="77777777" w:rsidR="004752FE" w:rsidRPr="00621817" w:rsidRDefault="004752FE" w:rsidP="0032012A">
      <w:pPr>
        <w:ind w:firstLine="709"/>
        <w:jc w:val="both"/>
        <w:rPr>
          <w:color w:val="000000" w:themeColor="text1"/>
          <w:sz w:val="21"/>
          <w:szCs w:val="21"/>
        </w:rPr>
      </w:pPr>
      <w:r w:rsidRPr="00621817">
        <w:rPr>
          <w:color w:val="000000" w:themeColor="text1"/>
          <w:sz w:val="21"/>
          <w:szCs w:val="21"/>
        </w:rPr>
        <w:t>Исполнитель гарантирует сохранность оборудования и иного имущества Заказчика при оказании услуг в течение срока действия договора, а также гарантирует безопасность оказываемых услуг в соответствии с действующим законодательством Российской Федерации.</w:t>
      </w:r>
    </w:p>
    <w:p w14:paraId="0559584F" w14:textId="77777777" w:rsidR="004752FE" w:rsidRPr="00621817" w:rsidRDefault="004752FE" w:rsidP="004752FE">
      <w:pPr>
        <w:ind w:firstLine="709"/>
        <w:contextualSpacing/>
        <w:jc w:val="both"/>
        <w:rPr>
          <w:color w:val="000000" w:themeColor="text1"/>
        </w:rPr>
      </w:pPr>
    </w:p>
    <w:p w14:paraId="6EB706BC" w14:textId="77777777" w:rsidR="0080559B" w:rsidRPr="00621817" w:rsidRDefault="0080559B" w:rsidP="004752FE">
      <w:pPr>
        <w:ind w:firstLine="709"/>
        <w:contextualSpacing/>
        <w:jc w:val="both"/>
        <w:rPr>
          <w:color w:val="000000" w:themeColor="text1"/>
        </w:rPr>
      </w:pPr>
    </w:p>
    <w:p w14:paraId="1B6E6175" w14:textId="77777777" w:rsidR="0080559B" w:rsidRPr="00621817" w:rsidRDefault="0080559B" w:rsidP="004752FE">
      <w:pPr>
        <w:ind w:firstLine="709"/>
        <w:contextualSpacing/>
        <w:jc w:val="both"/>
        <w:rPr>
          <w:color w:val="000000" w:themeColor="text1"/>
        </w:rPr>
      </w:pPr>
    </w:p>
    <w:p w14:paraId="57C40C07" w14:textId="77777777" w:rsidR="0080559B" w:rsidRPr="00621817" w:rsidRDefault="0080559B" w:rsidP="004752FE">
      <w:pPr>
        <w:ind w:firstLine="709"/>
        <w:contextualSpacing/>
        <w:jc w:val="both"/>
        <w:rPr>
          <w:color w:val="000000" w:themeColor="text1"/>
        </w:rPr>
      </w:pPr>
    </w:p>
    <w:p w14:paraId="1ABEE823" w14:textId="77777777" w:rsidR="0080559B" w:rsidRPr="00621817" w:rsidRDefault="0080559B" w:rsidP="004752FE">
      <w:pPr>
        <w:ind w:firstLine="709"/>
        <w:contextualSpacing/>
        <w:jc w:val="both"/>
        <w:rPr>
          <w:color w:val="000000" w:themeColor="text1"/>
        </w:rPr>
      </w:pPr>
    </w:p>
    <w:p w14:paraId="31EA7151" w14:textId="77777777" w:rsidR="0080559B" w:rsidRPr="00621817" w:rsidRDefault="0080559B" w:rsidP="004752FE">
      <w:pPr>
        <w:ind w:firstLine="709"/>
        <w:contextualSpacing/>
        <w:jc w:val="both"/>
        <w:rPr>
          <w:color w:val="000000" w:themeColor="text1"/>
        </w:rPr>
        <w:sectPr w:rsidR="0080559B" w:rsidRPr="00621817" w:rsidSect="00403A80">
          <w:pgSz w:w="11906" w:h="16838"/>
          <w:pgMar w:top="567" w:right="707" w:bottom="284" w:left="1276" w:header="708" w:footer="708" w:gutter="0"/>
          <w:cols w:space="708"/>
          <w:docGrid w:linePitch="360"/>
        </w:sectPr>
      </w:pPr>
    </w:p>
    <w:p w14:paraId="7504F816" w14:textId="77777777" w:rsidR="001354D0" w:rsidRPr="00621817" w:rsidRDefault="001354D0" w:rsidP="001354D0">
      <w:pPr>
        <w:rPr>
          <w:color w:val="000000" w:themeColor="text1"/>
          <w:sz w:val="21"/>
          <w:szCs w:val="21"/>
        </w:rPr>
      </w:pPr>
    </w:p>
    <w:p w14:paraId="5AAE6086" w14:textId="77777777" w:rsidR="001354D0" w:rsidRPr="00621817" w:rsidRDefault="001354D0" w:rsidP="001354D0">
      <w:pPr>
        <w:autoSpaceDE w:val="0"/>
        <w:autoSpaceDN w:val="0"/>
        <w:adjustRightInd w:val="0"/>
        <w:jc w:val="right"/>
        <w:rPr>
          <w:color w:val="000000" w:themeColor="text1"/>
          <w:sz w:val="21"/>
          <w:szCs w:val="21"/>
        </w:rPr>
      </w:pPr>
      <w:r w:rsidRPr="00621817">
        <w:rPr>
          <w:color w:val="000000" w:themeColor="text1"/>
          <w:sz w:val="21"/>
          <w:szCs w:val="21"/>
        </w:rPr>
        <w:t>Приложение № 1</w:t>
      </w:r>
    </w:p>
    <w:p w14:paraId="3C9B2366" w14:textId="77777777" w:rsidR="001354D0" w:rsidRPr="00621817" w:rsidRDefault="001354D0" w:rsidP="001354D0">
      <w:pPr>
        <w:jc w:val="right"/>
        <w:rPr>
          <w:color w:val="000000" w:themeColor="text1"/>
          <w:sz w:val="21"/>
          <w:szCs w:val="21"/>
        </w:rPr>
      </w:pPr>
      <w:r w:rsidRPr="00621817">
        <w:rPr>
          <w:color w:val="000000" w:themeColor="text1"/>
          <w:sz w:val="21"/>
          <w:szCs w:val="21"/>
        </w:rPr>
        <w:t>к Техническому заданию</w:t>
      </w:r>
    </w:p>
    <w:p w14:paraId="2437E010" w14:textId="104F78FD" w:rsidR="00E35F82" w:rsidRPr="00621817" w:rsidRDefault="005A5A68" w:rsidP="005A5A68">
      <w:pPr>
        <w:ind w:firstLine="709"/>
        <w:contextualSpacing/>
        <w:jc w:val="center"/>
        <w:rPr>
          <w:color w:val="000000" w:themeColor="text1"/>
        </w:rPr>
      </w:pPr>
      <w:r w:rsidRPr="00621817">
        <w:rPr>
          <w:b/>
          <w:bCs/>
          <w:color w:val="000000" w:themeColor="text1"/>
          <w:sz w:val="21"/>
          <w:szCs w:val="21"/>
        </w:rPr>
        <w:t>Расчет стоимости оказываемой услуги</w:t>
      </w:r>
    </w:p>
    <w:p w14:paraId="7FD2C8E2" w14:textId="77777777" w:rsidR="00E35F82" w:rsidRPr="00621817" w:rsidRDefault="00E35F82" w:rsidP="004752FE">
      <w:pPr>
        <w:ind w:firstLine="709"/>
        <w:contextualSpacing/>
        <w:jc w:val="both"/>
        <w:rPr>
          <w:color w:val="000000" w:themeColor="text1"/>
        </w:rPr>
      </w:pPr>
    </w:p>
    <w:tbl>
      <w:tblPr>
        <w:tblW w:w="15670" w:type="dxa"/>
        <w:tblInd w:w="113" w:type="dxa"/>
        <w:tblLook w:val="04A0" w:firstRow="1" w:lastRow="0" w:firstColumn="1" w:lastColumn="0" w:noHBand="0" w:noVBand="1"/>
      </w:tblPr>
      <w:tblGrid>
        <w:gridCol w:w="445"/>
        <w:gridCol w:w="1818"/>
        <w:gridCol w:w="1729"/>
        <w:gridCol w:w="805"/>
        <w:gridCol w:w="805"/>
        <w:gridCol w:w="805"/>
        <w:gridCol w:w="804"/>
        <w:gridCol w:w="806"/>
        <w:gridCol w:w="723"/>
        <w:gridCol w:w="869"/>
        <w:gridCol w:w="807"/>
        <w:gridCol w:w="792"/>
        <w:gridCol w:w="839"/>
        <w:gridCol w:w="628"/>
        <w:gridCol w:w="1006"/>
        <w:gridCol w:w="1069"/>
        <w:gridCol w:w="920"/>
      </w:tblGrid>
      <w:tr w:rsidR="00621817" w:rsidRPr="00621817" w14:paraId="7E4747AF" w14:textId="77777777" w:rsidTr="002A3698">
        <w:trPr>
          <w:trHeight w:val="420"/>
        </w:trPr>
        <w:tc>
          <w:tcPr>
            <w:tcW w:w="445" w:type="dxa"/>
            <w:tcBorders>
              <w:top w:val="single" w:sz="4" w:space="0" w:color="auto"/>
              <w:left w:val="single" w:sz="4" w:space="0" w:color="auto"/>
              <w:bottom w:val="single" w:sz="4" w:space="0" w:color="auto"/>
              <w:right w:val="single" w:sz="4" w:space="0" w:color="auto"/>
            </w:tcBorders>
            <w:vAlign w:val="center"/>
            <w:hideMark/>
          </w:tcPr>
          <w:p w14:paraId="476FF8A6" w14:textId="77777777" w:rsidR="002A3698" w:rsidRPr="00621817" w:rsidRDefault="002A3698">
            <w:pPr>
              <w:jc w:val="center"/>
              <w:rPr>
                <w:b/>
                <w:bCs/>
                <w:color w:val="000000" w:themeColor="text1"/>
                <w:sz w:val="16"/>
                <w:szCs w:val="16"/>
              </w:rPr>
            </w:pPr>
            <w:r w:rsidRPr="00621817">
              <w:rPr>
                <w:b/>
                <w:bCs/>
                <w:color w:val="000000" w:themeColor="text1"/>
                <w:sz w:val="16"/>
                <w:szCs w:val="16"/>
              </w:rPr>
              <w:t>№ п/п</w:t>
            </w:r>
          </w:p>
        </w:tc>
        <w:tc>
          <w:tcPr>
            <w:tcW w:w="1818" w:type="dxa"/>
            <w:tcBorders>
              <w:top w:val="single" w:sz="4" w:space="0" w:color="auto"/>
              <w:left w:val="nil"/>
              <w:bottom w:val="single" w:sz="4" w:space="0" w:color="auto"/>
              <w:right w:val="single" w:sz="4" w:space="0" w:color="auto"/>
            </w:tcBorders>
            <w:vAlign w:val="center"/>
            <w:hideMark/>
          </w:tcPr>
          <w:p w14:paraId="2DA2C75B" w14:textId="77777777" w:rsidR="002A3698" w:rsidRPr="00621817" w:rsidRDefault="002A3698">
            <w:pPr>
              <w:jc w:val="center"/>
              <w:rPr>
                <w:b/>
                <w:bCs/>
                <w:color w:val="000000" w:themeColor="text1"/>
                <w:sz w:val="16"/>
                <w:szCs w:val="16"/>
              </w:rPr>
            </w:pPr>
            <w:r w:rsidRPr="00621817">
              <w:rPr>
                <w:b/>
                <w:bCs/>
                <w:color w:val="000000" w:themeColor="text1"/>
                <w:sz w:val="16"/>
                <w:szCs w:val="16"/>
              </w:rPr>
              <w:t>ФИО</w:t>
            </w:r>
          </w:p>
        </w:tc>
        <w:tc>
          <w:tcPr>
            <w:tcW w:w="1729" w:type="dxa"/>
            <w:tcBorders>
              <w:top w:val="single" w:sz="4" w:space="0" w:color="auto"/>
              <w:left w:val="nil"/>
              <w:bottom w:val="single" w:sz="4" w:space="0" w:color="auto"/>
              <w:right w:val="single" w:sz="4" w:space="0" w:color="auto"/>
            </w:tcBorders>
            <w:vAlign w:val="center"/>
            <w:hideMark/>
          </w:tcPr>
          <w:p w14:paraId="58C6B9BC" w14:textId="77777777" w:rsidR="002A3698" w:rsidRPr="00621817" w:rsidRDefault="002A3698">
            <w:pPr>
              <w:jc w:val="center"/>
              <w:rPr>
                <w:b/>
                <w:bCs/>
                <w:color w:val="000000" w:themeColor="text1"/>
                <w:sz w:val="16"/>
                <w:szCs w:val="16"/>
              </w:rPr>
            </w:pPr>
            <w:r w:rsidRPr="00621817">
              <w:rPr>
                <w:b/>
                <w:bCs/>
                <w:color w:val="000000" w:themeColor="text1"/>
                <w:sz w:val="16"/>
                <w:szCs w:val="16"/>
              </w:rPr>
              <w:t>Период питания</w:t>
            </w:r>
          </w:p>
        </w:tc>
        <w:tc>
          <w:tcPr>
            <w:tcW w:w="805" w:type="dxa"/>
            <w:tcBorders>
              <w:top w:val="single" w:sz="4" w:space="0" w:color="auto"/>
              <w:left w:val="nil"/>
              <w:bottom w:val="single" w:sz="4" w:space="0" w:color="auto"/>
              <w:right w:val="single" w:sz="4" w:space="0" w:color="auto"/>
            </w:tcBorders>
            <w:vAlign w:val="center"/>
            <w:hideMark/>
          </w:tcPr>
          <w:p w14:paraId="5AD04CAB" w14:textId="77777777" w:rsidR="002A3698" w:rsidRPr="00621817" w:rsidRDefault="002A3698">
            <w:pPr>
              <w:jc w:val="center"/>
              <w:rPr>
                <w:b/>
                <w:bCs/>
                <w:color w:val="000000" w:themeColor="text1"/>
                <w:sz w:val="16"/>
                <w:szCs w:val="16"/>
              </w:rPr>
            </w:pPr>
            <w:r w:rsidRPr="00621817">
              <w:rPr>
                <w:b/>
                <w:bCs/>
                <w:color w:val="000000" w:themeColor="text1"/>
                <w:sz w:val="16"/>
                <w:szCs w:val="16"/>
              </w:rPr>
              <w:t>янв.26</w:t>
            </w:r>
          </w:p>
        </w:tc>
        <w:tc>
          <w:tcPr>
            <w:tcW w:w="805" w:type="dxa"/>
            <w:tcBorders>
              <w:top w:val="single" w:sz="4" w:space="0" w:color="auto"/>
              <w:left w:val="nil"/>
              <w:bottom w:val="single" w:sz="4" w:space="0" w:color="auto"/>
              <w:right w:val="single" w:sz="4" w:space="0" w:color="auto"/>
            </w:tcBorders>
            <w:vAlign w:val="center"/>
            <w:hideMark/>
          </w:tcPr>
          <w:p w14:paraId="041A2121" w14:textId="77777777" w:rsidR="002A3698" w:rsidRPr="00621817" w:rsidRDefault="002A3698">
            <w:pPr>
              <w:jc w:val="center"/>
              <w:rPr>
                <w:b/>
                <w:bCs/>
                <w:color w:val="000000" w:themeColor="text1"/>
                <w:sz w:val="16"/>
                <w:szCs w:val="16"/>
              </w:rPr>
            </w:pPr>
            <w:r w:rsidRPr="00621817">
              <w:rPr>
                <w:b/>
                <w:bCs/>
                <w:color w:val="000000" w:themeColor="text1"/>
                <w:sz w:val="16"/>
                <w:szCs w:val="16"/>
              </w:rPr>
              <w:t>фев.26</w:t>
            </w:r>
          </w:p>
        </w:tc>
        <w:tc>
          <w:tcPr>
            <w:tcW w:w="805" w:type="dxa"/>
            <w:tcBorders>
              <w:top w:val="single" w:sz="4" w:space="0" w:color="auto"/>
              <w:left w:val="nil"/>
              <w:bottom w:val="single" w:sz="4" w:space="0" w:color="auto"/>
              <w:right w:val="single" w:sz="4" w:space="0" w:color="auto"/>
            </w:tcBorders>
            <w:vAlign w:val="center"/>
            <w:hideMark/>
          </w:tcPr>
          <w:p w14:paraId="79759CC4" w14:textId="77777777" w:rsidR="002A3698" w:rsidRPr="00621817" w:rsidRDefault="002A3698">
            <w:pPr>
              <w:jc w:val="center"/>
              <w:rPr>
                <w:b/>
                <w:bCs/>
                <w:color w:val="000000" w:themeColor="text1"/>
                <w:sz w:val="16"/>
                <w:szCs w:val="16"/>
              </w:rPr>
            </w:pPr>
            <w:r w:rsidRPr="00621817">
              <w:rPr>
                <w:b/>
                <w:bCs/>
                <w:color w:val="000000" w:themeColor="text1"/>
                <w:sz w:val="16"/>
                <w:szCs w:val="16"/>
              </w:rPr>
              <w:t>мар.26</w:t>
            </w:r>
          </w:p>
        </w:tc>
        <w:tc>
          <w:tcPr>
            <w:tcW w:w="804" w:type="dxa"/>
            <w:tcBorders>
              <w:top w:val="single" w:sz="4" w:space="0" w:color="auto"/>
              <w:left w:val="nil"/>
              <w:bottom w:val="single" w:sz="4" w:space="0" w:color="auto"/>
              <w:right w:val="single" w:sz="4" w:space="0" w:color="auto"/>
            </w:tcBorders>
            <w:vAlign w:val="center"/>
            <w:hideMark/>
          </w:tcPr>
          <w:p w14:paraId="300C0ABB" w14:textId="77777777" w:rsidR="002A3698" w:rsidRPr="00621817" w:rsidRDefault="002A3698">
            <w:pPr>
              <w:jc w:val="center"/>
              <w:rPr>
                <w:b/>
                <w:bCs/>
                <w:color w:val="000000" w:themeColor="text1"/>
                <w:sz w:val="16"/>
                <w:szCs w:val="16"/>
              </w:rPr>
            </w:pPr>
            <w:r w:rsidRPr="00621817">
              <w:rPr>
                <w:b/>
                <w:bCs/>
                <w:color w:val="000000" w:themeColor="text1"/>
                <w:sz w:val="16"/>
                <w:szCs w:val="16"/>
              </w:rPr>
              <w:t>апр.26</w:t>
            </w:r>
          </w:p>
        </w:tc>
        <w:tc>
          <w:tcPr>
            <w:tcW w:w="806" w:type="dxa"/>
            <w:tcBorders>
              <w:top w:val="single" w:sz="4" w:space="0" w:color="auto"/>
              <w:left w:val="nil"/>
              <w:bottom w:val="single" w:sz="4" w:space="0" w:color="auto"/>
              <w:right w:val="single" w:sz="4" w:space="0" w:color="auto"/>
            </w:tcBorders>
            <w:vAlign w:val="center"/>
            <w:hideMark/>
          </w:tcPr>
          <w:p w14:paraId="590487C4" w14:textId="77777777" w:rsidR="002A3698" w:rsidRPr="00621817" w:rsidRDefault="002A3698">
            <w:pPr>
              <w:jc w:val="center"/>
              <w:rPr>
                <w:b/>
                <w:bCs/>
                <w:color w:val="000000" w:themeColor="text1"/>
                <w:sz w:val="16"/>
                <w:szCs w:val="16"/>
              </w:rPr>
            </w:pPr>
            <w:r w:rsidRPr="00621817">
              <w:rPr>
                <w:b/>
                <w:bCs/>
                <w:color w:val="000000" w:themeColor="text1"/>
                <w:sz w:val="16"/>
                <w:szCs w:val="16"/>
              </w:rPr>
              <w:t>май.26</w:t>
            </w:r>
          </w:p>
        </w:tc>
        <w:tc>
          <w:tcPr>
            <w:tcW w:w="723" w:type="dxa"/>
            <w:tcBorders>
              <w:top w:val="single" w:sz="4" w:space="0" w:color="auto"/>
              <w:left w:val="nil"/>
              <w:bottom w:val="single" w:sz="4" w:space="0" w:color="auto"/>
              <w:right w:val="single" w:sz="4" w:space="0" w:color="auto"/>
            </w:tcBorders>
            <w:vAlign w:val="center"/>
            <w:hideMark/>
          </w:tcPr>
          <w:p w14:paraId="1DD95042" w14:textId="77777777" w:rsidR="002A3698" w:rsidRPr="00621817" w:rsidRDefault="002A3698">
            <w:pPr>
              <w:jc w:val="center"/>
              <w:rPr>
                <w:b/>
                <w:bCs/>
                <w:color w:val="000000" w:themeColor="text1"/>
                <w:sz w:val="16"/>
                <w:szCs w:val="16"/>
              </w:rPr>
            </w:pPr>
            <w:r w:rsidRPr="00621817">
              <w:rPr>
                <w:b/>
                <w:bCs/>
                <w:color w:val="000000" w:themeColor="text1"/>
                <w:sz w:val="16"/>
                <w:szCs w:val="16"/>
              </w:rPr>
              <w:t>июн.26</w:t>
            </w:r>
          </w:p>
        </w:tc>
        <w:tc>
          <w:tcPr>
            <w:tcW w:w="869" w:type="dxa"/>
            <w:tcBorders>
              <w:top w:val="single" w:sz="4" w:space="0" w:color="auto"/>
              <w:left w:val="nil"/>
              <w:bottom w:val="single" w:sz="4" w:space="0" w:color="auto"/>
              <w:right w:val="single" w:sz="4" w:space="0" w:color="auto"/>
            </w:tcBorders>
            <w:vAlign w:val="center"/>
            <w:hideMark/>
          </w:tcPr>
          <w:p w14:paraId="34E8B697" w14:textId="77777777" w:rsidR="002A3698" w:rsidRPr="00621817" w:rsidRDefault="002A3698">
            <w:pPr>
              <w:jc w:val="center"/>
              <w:rPr>
                <w:b/>
                <w:bCs/>
                <w:color w:val="000000" w:themeColor="text1"/>
                <w:sz w:val="16"/>
                <w:szCs w:val="16"/>
              </w:rPr>
            </w:pPr>
            <w:r w:rsidRPr="00621817">
              <w:rPr>
                <w:b/>
                <w:bCs/>
                <w:color w:val="000000" w:themeColor="text1"/>
                <w:sz w:val="16"/>
                <w:szCs w:val="16"/>
              </w:rPr>
              <w:t>сентябрь 2026</w:t>
            </w:r>
          </w:p>
        </w:tc>
        <w:tc>
          <w:tcPr>
            <w:tcW w:w="807" w:type="dxa"/>
            <w:tcBorders>
              <w:top w:val="single" w:sz="4" w:space="0" w:color="auto"/>
              <w:left w:val="nil"/>
              <w:bottom w:val="single" w:sz="4" w:space="0" w:color="auto"/>
              <w:right w:val="single" w:sz="4" w:space="0" w:color="auto"/>
            </w:tcBorders>
            <w:vAlign w:val="center"/>
            <w:hideMark/>
          </w:tcPr>
          <w:p w14:paraId="5EB184B0" w14:textId="77777777" w:rsidR="002A3698" w:rsidRPr="00621817" w:rsidRDefault="002A3698">
            <w:pPr>
              <w:jc w:val="center"/>
              <w:rPr>
                <w:b/>
                <w:bCs/>
                <w:color w:val="000000" w:themeColor="text1"/>
                <w:sz w:val="16"/>
                <w:szCs w:val="16"/>
              </w:rPr>
            </w:pPr>
            <w:r w:rsidRPr="00621817">
              <w:rPr>
                <w:b/>
                <w:bCs/>
                <w:color w:val="000000" w:themeColor="text1"/>
                <w:sz w:val="16"/>
                <w:szCs w:val="16"/>
              </w:rPr>
              <w:t>октябрь 2026</w:t>
            </w:r>
          </w:p>
        </w:tc>
        <w:tc>
          <w:tcPr>
            <w:tcW w:w="792" w:type="dxa"/>
            <w:tcBorders>
              <w:top w:val="single" w:sz="4" w:space="0" w:color="auto"/>
              <w:left w:val="nil"/>
              <w:bottom w:val="single" w:sz="4" w:space="0" w:color="auto"/>
              <w:right w:val="single" w:sz="4" w:space="0" w:color="auto"/>
            </w:tcBorders>
            <w:vAlign w:val="center"/>
            <w:hideMark/>
          </w:tcPr>
          <w:p w14:paraId="5B3C38DD" w14:textId="77777777" w:rsidR="002A3698" w:rsidRPr="00621817" w:rsidRDefault="002A3698">
            <w:pPr>
              <w:jc w:val="center"/>
              <w:rPr>
                <w:b/>
                <w:bCs/>
                <w:color w:val="000000" w:themeColor="text1"/>
                <w:sz w:val="16"/>
                <w:szCs w:val="16"/>
              </w:rPr>
            </w:pPr>
            <w:r w:rsidRPr="00621817">
              <w:rPr>
                <w:b/>
                <w:bCs/>
                <w:color w:val="000000" w:themeColor="text1"/>
                <w:sz w:val="16"/>
                <w:szCs w:val="16"/>
              </w:rPr>
              <w:t>ноябрь 2026</w:t>
            </w:r>
          </w:p>
        </w:tc>
        <w:tc>
          <w:tcPr>
            <w:tcW w:w="839" w:type="dxa"/>
            <w:tcBorders>
              <w:top w:val="single" w:sz="4" w:space="0" w:color="auto"/>
              <w:left w:val="nil"/>
              <w:bottom w:val="single" w:sz="4" w:space="0" w:color="auto"/>
              <w:right w:val="single" w:sz="4" w:space="0" w:color="auto"/>
            </w:tcBorders>
            <w:vAlign w:val="center"/>
            <w:hideMark/>
          </w:tcPr>
          <w:p w14:paraId="305E69D3" w14:textId="77777777" w:rsidR="002A3698" w:rsidRPr="00621817" w:rsidRDefault="002A3698">
            <w:pPr>
              <w:jc w:val="center"/>
              <w:rPr>
                <w:b/>
                <w:bCs/>
                <w:color w:val="000000" w:themeColor="text1"/>
                <w:sz w:val="16"/>
                <w:szCs w:val="16"/>
              </w:rPr>
            </w:pPr>
            <w:r w:rsidRPr="00621817">
              <w:rPr>
                <w:b/>
                <w:bCs/>
                <w:color w:val="000000" w:themeColor="text1"/>
                <w:sz w:val="16"/>
                <w:szCs w:val="16"/>
              </w:rPr>
              <w:t>декабрь 2026</w:t>
            </w:r>
          </w:p>
        </w:tc>
        <w:tc>
          <w:tcPr>
            <w:tcW w:w="628" w:type="dxa"/>
            <w:tcBorders>
              <w:top w:val="single" w:sz="4" w:space="0" w:color="auto"/>
              <w:left w:val="nil"/>
              <w:bottom w:val="single" w:sz="4" w:space="0" w:color="auto"/>
              <w:right w:val="single" w:sz="4" w:space="0" w:color="auto"/>
            </w:tcBorders>
            <w:vAlign w:val="center"/>
            <w:hideMark/>
          </w:tcPr>
          <w:p w14:paraId="310EA0F0" w14:textId="77777777" w:rsidR="002A3698" w:rsidRPr="00621817" w:rsidRDefault="002A3698">
            <w:pPr>
              <w:jc w:val="center"/>
              <w:rPr>
                <w:b/>
                <w:bCs/>
                <w:color w:val="000000" w:themeColor="text1"/>
                <w:sz w:val="16"/>
                <w:szCs w:val="16"/>
              </w:rPr>
            </w:pPr>
            <w:r w:rsidRPr="00621817">
              <w:rPr>
                <w:b/>
                <w:bCs/>
                <w:color w:val="000000" w:themeColor="text1"/>
                <w:sz w:val="16"/>
                <w:szCs w:val="16"/>
              </w:rPr>
              <w:t>дни</w:t>
            </w:r>
          </w:p>
        </w:tc>
        <w:tc>
          <w:tcPr>
            <w:tcW w:w="1006" w:type="dxa"/>
            <w:tcBorders>
              <w:top w:val="single" w:sz="4" w:space="0" w:color="auto"/>
              <w:left w:val="nil"/>
              <w:bottom w:val="single" w:sz="4" w:space="0" w:color="auto"/>
              <w:right w:val="single" w:sz="4" w:space="0" w:color="auto"/>
            </w:tcBorders>
            <w:vAlign w:val="center"/>
            <w:hideMark/>
          </w:tcPr>
          <w:p w14:paraId="1940F680" w14:textId="77777777" w:rsidR="002A3698" w:rsidRPr="00621817" w:rsidRDefault="002A3698">
            <w:pPr>
              <w:jc w:val="center"/>
              <w:rPr>
                <w:b/>
                <w:bCs/>
                <w:color w:val="000000" w:themeColor="text1"/>
                <w:sz w:val="16"/>
                <w:szCs w:val="16"/>
              </w:rPr>
            </w:pPr>
            <w:r w:rsidRPr="00621817">
              <w:rPr>
                <w:b/>
                <w:bCs/>
                <w:color w:val="000000" w:themeColor="text1"/>
                <w:sz w:val="16"/>
                <w:szCs w:val="16"/>
              </w:rPr>
              <w:t>Стоимость питания</w:t>
            </w:r>
          </w:p>
        </w:tc>
        <w:tc>
          <w:tcPr>
            <w:tcW w:w="1069" w:type="dxa"/>
            <w:tcBorders>
              <w:top w:val="single" w:sz="4" w:space="0" w:color="auto"/>
              <w:left w:val="nil"/>
              <w:bottom w:val="single" w:sz="4" w:space="0" w:color="auto"/>
              <w:right w:val="single" w:sz="4" w:space="0" w:color="auto"/>
            </w:tcBorders>
            <w:vAlign w:val="center"/>
            <w:hideMark/>
          </w:tcPr>
          <w:p w14:paraId="6C3D41C6" w14:textId="77777777" w:rsidR="002A3698" w:rsidRPr="00621817" w:rsidRDefault="002A3698">
            <w:pPr>
              <w:jc w:val="center"/>
              <w:rPr>
                <w:b/>
                <w:bCs/>
                <w:color w:val="000000" w:themeColor="text1"/>
                <w:sz w:val="16"/>
                <w:szCs w:val="16"/>
              </w:rPr>
            </w:pPr>
            <w:r w:rsidRPr="00621817">
              <w:rPr>
                <w:b/>
                <w:bCs/>
                <w:color w:val="000000" w:themeColor="text1"/>
                <w:sz w:val="16"/>
                <w:szCs w:val="16"/>
              </w:rPr>
              <w:t>Итого</w:t>
            </w:r>
          </w:p>
        </w:tc>
        <w:tc>
          <w:tcPr>
            <w:tcW w:w="917" w:type="dxa"/>
            <w:tcBorders>
              <w:top w:val="single" w:sz="4" w:space="0" w:color="auto"/>
              <w:left w:val="nil"/>
              <w:bottom w:val="single" w:sz="4" w:space="0" w:color="auto"/>
              <w:right w:val="single" w:sz="4" w:space="0" w:color="auto"/>
            </w:tcBorders>
            <w:vAlign w:val="center"/>
            <w:hideMark/>
          </w:tcPr>
          <w:p w14:paraId="05112864" w14:textId="77777777" w:rsidR="002A3698" w:rsidRPr="00621817" w:rsidRDefault="002A3698">
            <w:pPr>
              <w:jc w:val="center"/>
              <w:rPr>
                <w:color w:val="000000" w:themeColor="text1"/>
                <w:sz w:val="16"/>
                <w:szCs w:val="16"/>
              </w:rPr>
            </w:pPr>
            <w:r w:rsidRPr="00621817">
              <w:rPr>
                <w:color w:val="000000" w:themeColor="text1"/>
                <w:sz w:val="16"/>
                <w:szCs w:val="16"/>
              </w:rPr>
              <w:t>№ группы</w:t>
            </w:r>
          </w:p>
        </w:tc>
      </w:tr>
      <w:tr w:rsidR="00621817" w:rsidRPr="00621817" w14:paraId="0AF42497" w14:textId="77777777" w:rsidTr="002A3698">
        <w:trPr>
          <w:trHeight w:val="300"/>
        </w:trPr>
        <w:tc>
          <w:tcPr>
            <w:tcW w:w="15670" w:type="dxa"/>
            <w:gridSpan w:val="17"/>
            <w:tcBorders>
              <w:top w:val="single" w:sz="4" w:space="0" w:color="auto"/>
              <w:left w:val="single" w:sz="4" w:space="0" w:color="auto"/>
              <w:bottom w:val="single" w:sz="4" w:space="0" w:color="auto"/>
              <w:right w:val="single" w:sz="4" w:space="0" w:color="000000"/>
            </w:tcBorders>
            <w:vAlign w:val="center"/>
            <w:hideMark/>
          </w:tcPr>
          <w:p w14:paraId="0F961018" w14:textId="77777777" w:rsidR="002A3698" w:rsidRPr="00621817" w:rsidRDefault="002A3698">
            <w:pPr>
              <w:jc w:val="center"/>
              <w:rPr>
                <w:b/>
                <w:bCs/>
                <w:i/>
                <w:iCs/>
                <w:color w:val="000000" w:themeColor="text1"/>
                <w:sz w:val="20"/>
                <w:szCs w:val="20"/>
              </w:rPr>
            </w:pPr>
            <w:r w:rsidRPr="00621817">
              <w:rPr>
                <w:b/>
                <w:bCs/>
                <w:i/>
                <w:iCs/>
                <w:color w:val="000000" w:themeColor="text1"/>
                <w:sz w:val="20"/>
                <w:szCs w:val="20"/>
              </w:rPr>
              <w:t>Дети участников СВО, проживающие в общежитии</w:t>
            </w:r>
          </w:p>
        </w:tc>
      </w:tr>
      <w:tr w:rsidR="00621817" w:rsidRPr="00621817" w14:paraId="38A6CF77" w14:textId="77777777" w:rsidTr="002A3698">
        <w:trPr>
          <w:trHeight w:val="315"/>
        </w:trPr>
        <w:tc>
          <w:tcPr>
            <w:tcW w:w="445" w:type="dxa"/>
            <w:tcBorders>
              <w:top w:val="nil"/>
              <w:left w:val="single" w:sz="4" w:space="0" w:color="auto"/>
              <w:bottom w:val="single" w:sz="4" w:space="0" w:color="auto"/>
              <w:right w:val="single" w:sz="4" w:space="0" w:color="auto"/>
            </w:tcBorders>
            <w:vAlign w:val="center"/>
            <w:hideMark/>
          </w:tcPr>
          <w:p w14:paraId="532C6D5A" w14:textId="77777777" w:rsidR="002A3698" w:rsidRPr="00621817" w:rsidRDefault="002A3698">
            <w:pPr>
              <w:jc w:val="center"/>
              <w:rPr>
                <w:b/>
                <w:bCs/>
                <w:color w:val="000000" w:themeColor="text1"/>
                <w:sz w:val="16"/>
                <w:szCs w:val="16"/>
              </w:rPr>
            </w:pPr>
            <w:r w:rsidRPr="00621817">
              <w:rPr>
                <w:b/>
                <w:bCs/>
                <w:color w:val="000000" w:themeColor="text1"/>
                <w:sz w:val="16"/>
                <w:szCs w:val="16"/>
              </w:rPr>
              <w:t>1</w:t>
            </w:r>
          </w:p>
        </w:tc>
        <w:tc>
          <w:tcPr>
            <w:tcW w:w="1818" w:type="dxa"/>
            <w:tcBorders>
              <w:top w:val="nil"/>
              <w:left w:val="nil"/>
              <w:bottom w:val="single" w:sz="4" w:space="0" w:color="auto"/>
              <w:right w:val="single" w:sz="4" w:space="0" w:color="auto"/>
            </w:tcBorders>
            <w:vAlign w:val="center"/>
            <w:hideMark/>
          </w:tcPr>
          <w:p w14:paraId="6A6BEDE2" w14:textId="77777777" w:rsidR="002A3698" w:rsidRPr="00621817" w:rsidRDefault="002A3698">
            <w:pPr>
              <w:rPr>
                <w:b/>
                <w:bCs/>
                <w:color w:val="000000" w:themeColor="text1"/>
                <w:sz w:val="16"/>
                <w:szCs w:val="16"/>
              </w:rPr>
            </w:pPr>
            <w:r w:rsidRPr="00621817">
              <w:rPr>
                <w:b/>
                <w:bCs/>
                <w:color w:val="000000" w:themeColor="text1"/>
                <w:sz w:val="16"/>
                <w:szCs w:val="16"/>
              </w:rPr>
              <w:t>Миккоева Владислава Игоревна</w:t>
            </w:r>
          </w:p>
        </w:tc>
        <w:tc>
          <w:tcPr>
            <w:tcW w:w="1729" w:type="dxa"/>
            <w:tcBorders>
              <w:top w:val="nil"/>
              <w:left w:val="nil"/>
              <w:bottom w:val="single" w:sz="4" w:space="0" w:color="auto"/>
              <w:right w:val="single" w:sz="4" w:space="0" w:color="auto"/>
            </w:tcBorders>
            <w:vAlign w:val="center"/>
            <w:hideMark/>
          </w:tcPr>
          <w:p w14:paraId="4991EF49" w14:textId="77777777" w:rsidR="002A3698" w:rsidRPr="00621817" w:rsidRDefault="002A3698">
            <w:pPr>
              <w:jc w:val="center"/>
              <w:rPr>
                <w:color w:val="000000" w:themeColor="text1"/>
                <w:sz w:val="16"/>
                <w:szCs w:val="16"/>
              </w:rPr>
            </w:pPr>
            <w:r w:rsidRPr="00621817">
              <w:rPr>
                <w:color w:val="000000" w:themeColor="text1"/>
                <w:sz w:val="16"/>
                <w:szCs w:val="16"/>
              </w:rPr>
              <w:t>01.09.2026-25.12.2026</w:t>
            </w:r>
          </w:p>
        </w:tc>
        <w:tc>
          <w:tcPr>
            <w:tcW w:w="805" w:type="dxa"/>
            <w:tcBorders>
              <w:top w:val="nil"/>
              <w:left w:val="nil"/>
              <w:bottom w:val="single" w:sz="4" w:space="0" w:color="auto"/>
              <w:right w:val="single" w:sz="4" w:space="0" w:color="auto"/>
            </w:tcBorders>
            <w:vAlign w:val="center"/>
            <w:hideMark/>
          </w:tcPr>
          <w:p w14:paraId="7E95AAD8" w14:textId="77777777" w:rsidR="002A3698" w:rsidRPr="00621817" w:rsidRDefault="002A3698">
            <w:pPr>
              <w:jc w:val="center"/>
              <w:rPr>
                <w:color w:val="000000" w:themeColor="text1"/>
                <w:sz w:val="16"/>
                <w:szCs w:val="16"/>
              </w:rPr>
            </w:pPr>
            <w:r w:rsidRPr="00621817">
              <w:rPr>
                <w:color w:val="000000" w:themeColor="text1"/>
                <w:sz w:val="16"/>
                <w:szCs w:val="16"/>
              </w:rPr>
              <w:t> </w:t>
            </w:r>
          </w:p>
        </w:tc>
        <w:tc>
          <w:tcPr>
            <w:tcW w:w="805" w:type="dxa"/>
            <w:tcBorders>
              <w:top w:val="nil"/>
              <w:left w:val="nil"/>
              <w:bottom w:val="single" w:sz="4" w:space="0" w:color="auto"/>
              <w:right w:val="single" w:sz="4" w:space="0" w:color="auto"/>
            </w:tcBorders>
            <w:vAlign w:val="center"/>
            <w:hideMark/>
          </w:tcPr>
          <w:p w14:paraId="4EC80CD1" w14:textId="77777777" w:rsidR="002A3698" w:rsidRPr="00621817" w:rsidRDefault="002A3698">
            <w:pPr>
              <w:jc w:val="center"/>
              <w:rPr>
                <w:color w:val="000000" w:themeColor="text1"/>
                <w:sz w:val="16"/>
                <w:szCs w:val="16"/>
              </w:rPr>
            </w:pPr>
            <w:r w:rsidRPr="00621817">
              <w:rPr>
                <w:color w:val="000000" w:themeColor="text1"/>
                <w:sz w:val="16"/>
                <w:szCs w:val="16"/>
              </w:rPr>
              <w:t> </w:t>
            </w:r>
          </w:p>
        </w:tc>
        <w:tc>
          <w:tcPr>
            <w:tcW w:w="805" w:type="dxa"/>
            <w:tcBorders>
              <w:top w:val="nil"/>
              <w:left w:val="nil"/>
              <w:bottom w:val="single" w:sz="4" w:space="0" w:color="auto"/>
              <w:right w:val="single" w:sz="4" w:space="0" w:color="auto"/>
            </w:tcBorders>
            <w:vAlign w:val="center"/>
            <w:hideMark/>
          </w:tcPr>
          <w:p w14:paraId="6BA07A93" w14:textId="77777777" w:rsidR="002A3698" w:rsidRPr="00621817" w:rsidRDefault="002A3698">
            <w:pPr>
              <w:jc w:val="center"/>
              <w:rPr>
                <w:color w:val="000000" w:themeColor="text1"/>
                <w:sz w:val="16"/>
                <w:szCs w:val="16"/>
              </w:rPr>
            </w:pPr>
            <w:r w:rsidRPr="00621817">
              <w:rPr>
                <w:color w:val="000000" w:themeColor="text1"/>
                <w:sz w:val="16"/>
                <w:szCs w:val="16"/>
              </w:rPr>
              <w:t> </w:t>
            </w:r>
          </w:p>
        </w:tc>
        <w:tc>
          <w:tcPr>
            <w:tcW w:w="804" w:type="dxa"/>
            <w:tcBorders>
              <w:top w:val="nil"/>
              <w:left w:val="nil"/>
              <w:bottom w:val="single" w:sz="4" w:space="0" w:color="auto"/>
              <w:right w:val="single" w:sz="4" w:space="0" w:color="auto"/>
            </w:tcBorders>
            <w:vAlign w:val="center"/>
            <w:hideMark/>
          </w:tcPr>
          <w:p w14:paraId="068B52A4" w14:textId="77777777" w:rsidR="002A3698" w:rsidRPr="00621817" w:rsidRDefault="002A3698">
            <w:pPr>
              <w:jc w:val="center"/>
              <w:rPr>
                <w:color w:val="000000" w:themeColor="text1"/>
                <w:sz w:val="16"/>
                <w:szCs w:val="16"/>
              </w:rPr>
            </w:pPr>
            <w:r w:rsidRPr="00621817">
              <w:rPr>
                <w:color w:val="000000" w:themeColor="text1"/>
                <w:sz w:val="16"/>
                <w:szCs w:val="16"/>
              </w:rPr>
              <w:t> </w:t>
            </w:r>
          </w:p>
        </w:tc>
        <w:tc>
          <w:tcPr>
            <w:tcW w:w="806" w:type="dxa"/>
            <w:tcBorders>
              <w:top w:val="nil"/>
              <w:left w:val="nil"/>
              <w:bottom w:val="single" w:sz="4" w:space="0" w:color="auto"/>
              <w:right w:val="single" w:sz="4" w:space="0" w:color="auto"/>
            </w:tcBorders>
            <w:vAlign w:val="center"/>
            <w:hideMark/>
          </w:tcPr>
          <w:p w14:paraId="29EE0D29" w14:textId="77777777" w:rsidR="002A3698" w:rsidRPr="00621817" w:rsidRDefault="002A3698">
            <w:pPr>
              <w:jc w:val="center"/>
              <w:rPr>
                <w:color w:val="000000" w:themeColor="text1"/>
                <w:sz w:val="16"/>
                <w:szCs w:val="16"/>
              </w:rPr>
            </w:pPr>
            <w:r w:rsidRPr="00621817">
              <w:rPr>
                <w:color w:val="000000" w:themeColor="text1"/>
                <w:sz w:val="16"/>
                <w:szCs w:val="16"/>
              </w:rPr>
              <w:t> </w:t>
            </w:r>
          </w:p>
        </w:tc>
        <w:tc>
          <w:tcPr>
            <w:tcW w:w="723" w:type="dxa"/>
            <w:tcBorders>
              <w:top w:val="nil"/>
              <w:left w:val="nil"/>
              <w:bottom w:val="single" w:sz="4" w:space="0" w:color="auto"/>
              <w:right w:val="single" w:sz="4" w:space="0" w:color="auto"/>
            </w:tcBorders>
            <w:vAlign w:val="center"/>
            <w:hideMark/>
          </w:tcPr>
          <w:p w14:paraId="2C7B9E7C" w14:textId="77777777" w:rsidR="002A3698" w:rsidRPr="00621817" w:rsidRDefault="002A3698">
            <w:pPr>
              <w:jc w:val="center"/>
              <w:rPr>
                <w:color w:val="000000" w:themeColor="text1"/>
                <w:sz w:val="16"/>
                <w:szCs w:val="16"/>
              </w:rPr>
            </w:pPr>
            <w:r w:rsidRPr="00621817">
              <w:rPr>
                <w:color w:val="000000" w:themeColor="text1"/>
                <w:sz w:val="16"/>
                <w:szCs w:val="16"/>
              </w:rPr>
              <w:t> </w:t>
            </w:r>
          </w:p>
        </w:tc>
        <w:tc>
          <w:tcPr>
            <w:tcW w:w="869" w:type="dxa"/>
            <w:tcBorders>
              <w:top w:val="nil"/>
              <w:left w:val="nil"/>
              <w:bottom w:val="single" w:sz="4" w:space="0" w:color="auto"/>
              <w:right w:val="single" w:sz="4" w:space="0" w:color="auto"/>
            </w:tcBorders>
            <w:vAlign w:val="center"/>
            <w:hideMark/>
          </w:tcPr>
          <w:p w14:paraId="1D7BC48E" w14:textId="77777777" w:rsidR="002A3698" w:rsidRPr="00621817" w:rsidRDefault="002A3698">
            <w:pPr>
              <w:jc w:val="center"/>
              <w:rPr>
                <w:color w:val="000000" w:themeColor="text1"/>
                <w:sz w:val="16"/>
                <w:szCs w:val="16"/>
              </w:rPr>
            </w:pPr>
            <w:r w:rsidRPr="00621817">
              <w:rPr>
                <w:color w:val="000000" w:themeColor="text1"/>
                <w:sz w:val="16"/>
                <w:szCs w:val="16"/>
              </w:rPr>
              <w:t>22</w:t>
            </w:r>
          </w:p>
        </w:tc>
        <w:tc>
          <w:tcPr>
            <w:tcW w:w="807" w:type="dxa"/>
            <w:tcBorders>
              <w:top w:val="nil"/>
              <w:left w:val="nil"/>
              <w:bottom w:val="single" w:sz="4" w:space="0" w:color="auto"/>
              <w:right w:val="single" w:sz="4" w:space="0" w:color="auto"/>
            </w:tcBorders>
            <w:vAlign w:val="center"/>
            <w:hideMark/>
          </w:tcPr>
          <w:p w14:paraId="30303655" w14:textId="77777777" w:rsidR="002A3698" w:rsidRPr="00621817" w:rsidRDefault="002A3698">
            <w:pPr>
              <w:jc w:val="center"/>
              <w:rPr>
                <w:color w:val="000000" w:themeColor="text1"/>
                <w:sz w:val="16"/>
                <w:szCs w:val="16"/>
              </w:rPr>
            </w:pPr>
            <w:r w:rsidRPr="00621817">
              <w:rPr>
                <w:color w:val="000000" w:themeColor="text1"/>
                <w:sz w:val="16"/>
                <w:szCs w:val="16"/>
              </w:rPr>
              <w:t>22</w:t>
            </w:r>
          </w:p>
        </w:tc>
        <w:tc>
          <w:tcPr>
            <w:tcW w:w="792" w:type="dxa"/>
            <w:tcBorders>
              <w:top w:val="nil"/>
              <w:left w:val="nil"/>
              <w:bottom w:val="single" w:sz="4" w:space="0" w:color="auto"/>
              <w:right w:val="single" w:sz="4" w:space="0" w:color="auto"/>
            </w:tcBorders>
            <w:vAlign w:val="center"/>
            <w:hideMark/>
          </w:tcPr>
          <w:p w14:paraId="44A11DF1" w14:textId="77777777" w:rsidR="002A3698" w:rsidRPr="00621817" w:rsidRDefault="002A3698">
            <w:pPr>
              <w:jc w:val="center"/>
              <w:rPr>
                <w:color w:val="000000" w:themeColor="text1"/>
                <w:sz w:val="16"/>
                <w:szCs w:val="16"/>
              </w:rPr>
            </w:pPr>
            <w:r w:rsidRPr="00621817">
              <w:rPr>
                <w:color w:val="000000" w:themeColor="text1"/>
                <w:sz w:val="16"/>
                <w:szCs w:val="16"/>
              </w:rPr>
              <w:t>20</w:t>
            </w:r>
          </w:p>
        </w:tc>
        <w:tc>
          <w:tcPr>
            <w:tcW w:w="839" w:type="dxa"/>
            <w:tcBorders>
              <w:top w:val="nil"/>
              <w:left w:val="nil"/>
              <w:bottom w:val="single" w:sz="4" w:space="0" w:color="auto"/>
              <w:right w:val="single" w:sz="4" w:space="0" w:color="auto"/>
            </w:tcBorders>
            <w:vAlign w:val="center"/>
            <w:hideMark/>
          </w:tcPr>
          <w:p w14:paraId="74066FD4" w14:textId="77777777" w:rsidR="002A3698" w:rsidRPr="00621817" w:rsidRDefault="002A3698">
            <w:pPr>
              <w:jc w:val="center"/>
              <w:rPr>
                <w:color w:val="000000" w:themeColor="text1"/>
                <w:sz w:val="16"/>
                <w:szCs w:val="16"/>
              </w:rPr>
            </w:pPr>
            <w:r w:rsidRPr="00621817">
              <w:rPr>
                <w:color w:val="000000" w:themeColor="text1"/>
                <w:sz w:val="16"/>
                <w:szCs w:val="16"/>
              </w:rPr>
              <w:t>19</w:t>
            </w:r>
          </w:p>
        </w:tc>
        <w:tc>
          <w:tcPr>
            <w:tcW w:w="628" w:type="dxa"/>
            <w:tcBorders>
              <w:top w:val="nil"/>
              <w:left w:val="nil"/>
              <w:bottom w:val="single" w:sz="4" w:space="0" w:color="auto"/>
              <w:right w:val="single" w:sz="4" w:space="0" w:color="auto"/>
            </w:tcBorders>
            <w:vAlign w:val="center"/>
            <w:hideMark/>
          </w:tcPr>
          <w:p w14:paraId="35FD0A95" w14:textId="77777777" w:rsidR="002A3698" w:rsidRPr="00621817" w:rsidRDefault="002A3698">
            <w:pPr>
              <w:jc w:val="center"/>
              <w:rPr>
                <w:b/>
                <w:bCs/>
                <w:i/>
                <w:iCs/>
                <w:color w:val="000000" w:themeColor="text1"/>
                <w:sz w:val="14"/>
                <w:szCs w:val="14"/>
              </w:rPr>
            </w:pPr>
            <w:r w:rsidRPr="00621817">
              <w:rPr>
                <w:b/>
                <w:bCs/>
                <w:i/>
                <w:iCs/>
                <w:color w:val="000000" w:themeColor="text1"/>
                <w:sz w:val="14"/>
                <w:szCs w:val="14"/>
              </w:rPr>
              <w:t>83</w:t>
            </w:r>
          </w:p>
        </w:tc>
        <w:tc>
          <w:tcPr>
            <w:tcW w:w="1006" w:type="dxa"/>
            <w:tcBorders>
              <w:top w:val="nil"/>
              <w:left w:val="nil"/>
              <w:bottom w:val="single" w:sz="4" w:space="0" w:color="auto"/>
              <w:right w:val="single" w:sz="4" w:space="0" w:color="auto"/>
            </w:tcBorders>
            <w:vAlign w:val="center"/>
            <w:hideMark/>
          </w:tcPr>
          <w:p w14:paraId="478BC5A1" w14:textId="77777777" w:rsidR="002A3698" w:rsidRPr="00621817" w:rsidRDefault="002A3698">
            <w:pPr>
              <w:jc w:val="center"/>
              <w:rPr>
                <w:b/>
                <w:bCs/>
                <w:color w:val="000000" w:themeColor="text1"/>
                <w:sz w:val="16"/>
                <w:szCs w:val="16"/>
              </w:rPr>
            </w:pPr>
            <w:r w:rsidRPr="00621817">
              <w:rPr>
                <w:b/>
                <w:bCs/>
                <w:color w:val="000000" w:themeColor="text1"/>
                <w:sz w:val="16"/>
                <w:szCs w:val="16"/>
              </w:rPr>
              <w:t xml:space="preserve"> 269,00</w:t>
            </w:r>
          </w:p>
        </w:tc>
        <w:tc>
          <w:tcPr>
            <w:tcW w:w="1069" w:type="dxa"/>
            <w:tcBorders>
              <w:top w:val="nil"/>
              <w:left w:val="nil"/>
              <w:bottom w:val="single" w:sz="4" w:space="0" w:color="auto"/>
              <w:right w:val="single" w:sz="4" w:space="0" w:color="auto"/>
            </w:tcBorders>
            <w:vAlign w:val="center"/>
            <w:hideMark/>
          </w:tcPr>
          <w:p w14:paraId="5829809D" w14:textId="77777777" w:rsidR="002A3698" w:rsidRPr="00621817" w:rsidRDefault="002A3698">
            <w:pPr>
              <w:jc w:val="center"/>
              <w:rPr>
                <w:b/>
                <w:bCs/>
                <w:color w:val="000000" w:themeColor="text1"/>
                <w:sz w:val="16"/>
                <w:szCs w:val="16"/>
              </w:rPr>
            </w:pPr>
            <w:r w:rsidRPr="00621817">
              <w:rPr>
                <w:b/>
                <w:bCs/>
                <w:color w:val="000000" w:themeColor="text1"/>
                <w:sz w:val="16"/>
                <w:szCs w:val="16"/>
              </w:rPr>
              <w:t>22 327,00</w:t>
            </w:r>
          </w:p>
        </w:tc>
        <w:tc>
          <w:tcPr>
            <w:tcW w:w="917" w:type="dxa"/>
            <w:tcBorders>
              <w:top w:val="nil"/>
              <w:left w:val="nil"/>
              <w:bottom w:val="single" w:sz="4" w:space="0" w:color="auto"/>
              <w:right w:val="single" w:sz="4" w:space="0" w:color="auto"/>
            </w:tcBorders>
            <w:vAlign w:val="center"/>
            <w:hideMark/>
          </w:tcPr>
          <w:p w14:paraId="4B37D9AE" w14:textId="77777777" w:rsidR="002A3698" w:rsidRPr="00621817" w:rsidRDefault="002A3698">
            <w:pPr>
              <w:jc w:val="center"/>
              <w:rPr>
                <w:b/>
                <w:bCs/>
                <w:color w:val="000000" w:themeColor="text1"/>
                <w:sz w:val="16"/>
                <w:szCs w:val="16"/>
              </w:rPr>
            </w:pPr>
            <w:r w:rsidRPr="00621817">
              <w:rPr>
                <w:b/>
                <w:bCs/>
                <w:color w:val="000000" w:themeColor="text1"/>
                <w:sz w:val="16"/>
                <w:szCs w:val="16"/>
              </w:rPr>
              <w:t>211</w:t>
            </w:r>
          </w:p>
        </w:tc>
      </w:tr>
      <w:tr w:rsidR="00621817" w:rsidRPr="00621817" w14:paraId="6C4282BE" w14:textId="77777777" w:rsidTr="002A3698">
        <w:trPr>
          <w:trHeight w:val="300"/>
        </w:trPr>
        <w:tc>
          <w:tcPr>
            <w:tcW w:w="445" w:type="dxa"/>
            <w:tcBorders>
              <w:top w:val="nil"/>
              <w:left w:val="single" w:sz="4" w:space="0" w:color="auto"/>
              <w:bottom w:val="single" w:sz="4" w:space="0" w:color="auto"/>
              <w:right w:val="single" w:sz="4" w:space="0" w:color="auto"/>
            </w:tcBorders>
            <w:vAlign w:val="center"/>
            <w:hideMark/>
          </w:tcPr>
          <w:p w14:paraId="7271C73E" w14:textId="77777777" w:rsidR="002A3698" w:rsidRPr="00621817" w:rsidRDefault="002A3698">
            <w:pPr>
              <w:jc w:val="center"/>
              <w:rPr>
                <w:b/>
                <w:bCs/>
                <w:color w:val="000000" w:themeColor="text1"/>
                <w:sz w:val="16"/>
                <w:szCs w:val="16"/>
              </w:rPr>
            </w:pPr>
            <w:r w:rsidRPr="00621817">
              <w:rPr>
                <w:b/>
                <w:bCs/>
                <w:color w:val="000000" w:themeColor="text1"/>
                <w:sz w:val="16"/>
                <w:szCs w:val="16"/>
              </w:rPr>
              <w:t>2</w:t>
            </w:r>
          </w:p>
        </w:tc>
        <w:tc>
          <w:tcPr>
            <w:tcW w:w="1818" w:type="dxa"/>
            <w:tcBorders>
              <w:top w:val="nil"/>
              <w:left w:val="nil"/>
              <w:bottom w:val="single" w:sz="4" w:space="0" w:color="auto"/>
              <w:right w:val="single" w:sz="4" w:space="0" w:color="auto"/>
            </w:tcBorders>
            <w:vAlign w:val="center"/>
            <w:hideMark/>
          </w:tcPr>
          <w:p w14:paraId="11F58C83" w14:textId="77777777" w:rsidR="002A3698" w:rsidRPr="00621817" w:rsidRDefault="002A3698">
            <w:pPr>
              <w:rPr>
                <w:b/>
                <w:bCs/>
                <w:color w:val="000000" w:themeColor="text1"/>
                <w:sz w:val="16"/>
                <w:szCs w:val="16"/>
              </w:rPr>
            </w:pPr>
            <w:r w:rsidRPr="00621817">
              <w:rPr>
                <w:b/>
                <w:bCs/>
                <w:color w:val="000000" w:themeColor="text1"/>
                <w:sz w:val="16"/>
                <w:szCs w:val="16"/>
              </w:rPr>
              <w:t>Кузнецова Мария Денисовна</w:t>
            </w:r>
          </w:p>
        </w:tc>
        <w:tc>
          <w:tcPr>
            <w:tcW w:w="1729" w:type="dxa"/>
            <w:tcBorders>
              <w:top w:val="nil"/>
              <w:left w:val="nil"/>
              <w:bottom w:val="single" w:sz="4" w:space="0" w:color="auto"/>
              <w:right w:val="single" w:sz="4" w:space="0" w:color="auto"/>
            </w:tcBorders>
            <w:vAlign w:val="center"/>
            <w:hideMark/>
          </w:tcPr>
          <w:p w14:paraId="141C4227" w14:textId="77777777" w:rsidR="002A3698" w:rsidRPr="00621817" w:rsidRDefault="002A3698">
            <w:pPr>
              <w:jc w:val="center"/>
              <w:rPr>
                <w:color w:val="000000" w:themeColor="text1"/>
                <w:sz w:val="16"/>
                <w:szCs w:val="16"/>
              </w:rPr>
            </w:pPr>
            <w:r w:rsidRPr="00621817">
              <w:rPr>
                <w:color w:val="000000" w:themeColor="text1"/>
                <w:sz w:val="16"/>
                <w:szCs w:val="16"/>
              </w:rPr>
              <w:t>01.09.2026-25.12.2026</w:t>
            </w:r>
          </w:p>
        </w:tc>
        <w:tc>
          <w:tcPr>
            <w:tcW w:w="805" w:type="dxa"/>
            <w:tcBorders>
              <w:top w:val="nil"/>
              <w:left w:val="nil"/>
              <w:bottom w:val="single" w:sz="4" w:space="0" w:color="auto"/>
              <w:right w:val="single" w:sz="4" w:space="0" w:color="auto"/>
            </w:tcBorders>
            <w:vAlign w:val="center"/>
            <w:hideMark/>
          </w:tcPr>
          <w:p w14:paraId="1B228D5D" w14:textId="77777777" w:rsidR="002A3698" w:rsidRPr="00621817" w:rsidRDefault="002A3698">
            <w:pPr>
              <w:jc w:val="center"/>
              <w:rPr>
                <w:color w:val="000000" w:themeColor="text1"/>
                <w:sz w:val="16"/>
                <w:szCs w:val="16"/>
              </w:rPr>
            </w:pPr>
            <w:r w:rsidRPr="00621817">
              <w:rPr>
                <w:color w:val="000000" w:themeColor="text1"/>
                <w:sz w:val="16"/>
                <w:szCs w:val="16"/>
              </w:rPr>
              <w:t> </w:t>
            </w:r>
          </w:p>
        </w:tc>
        <w:tc>
          <w:tcPr>
            <w:tcW w:w="805" w:type="dxa"/>
            <w:tcBorders>
              <w:top w:val="nil"/>
              <w:left w:val="nil"/>
              <w:bottom w:val="single" w:sz="4" w:space="0" w:color="auto"/>
              <w:right w:val="single" w:sz="4" w:space="0" w:color="auto"/>
            </w:tcBorders>
            <w:vAlign w:val="center"/>
            <w:hideMark/>
          </w:tcPr>
          <w:p w14:paraId="1795EF4C" w14:textId="77777777" w:rsidR="002A3698" w:rsidRPr="00621817" w:rsidRDefault="002A3698">
            <w:pPr>
              <w:jc w:val="center"/>
              <w:rPr>
                <w:color w:val="000000" w:themeColor="text1"/>
                <w:sz w:val="16"/>
                <w:szCs w:val="16"/>
              </w:rPr>
            </w:pPr>
            <w:r w:rsidRPr="00621817">
              <w:rPr>
                <w:color w:val="000000" w:themeColor="text1"/>
                <w:sz w:val="16"/>
                <w:szCs w:val="16"/>
              </w:rPr>
              <w:t> </w:t>
            </w:r>
          </w:p>
        </w:tc>
        <w:tc>
          <w:tcPr>
            <w:tcW w:w="805" w:type="dxa"/>
            <w:tcBorders>
              <w:top w:val="nil"/>
              <w:left w:val="nil"/>
              <w:bottom w:val="single" w:sz="4" w:space="0" w:color="auto"/>
              <w:right w:val="single" w:sz="4" w:space="0" w:color="auto"/>
            </w:tcBorders>
            <w:vAlign w:val="center"/>
            <w:hideMark/>
          </w:tcPr>
          <w:p w14:paraId="6E09E729" w14:textId="77777777" w:rsidR="002A3698" w:rsidRPr="00621817" w:rsidRDefault="002A3698">
            <w:pPr>
              <w:jc w:val="center"/>
              <w:rPr>
                <w:color w:val="000000" w:themeColor="text1"/>
                <w:sz w:val="16"/>
                <w:szCs w:val="16"/>
              </w:rPr>
            </w:pPr>
            <w:r w:rsidRPr="00621817">
              <w:rPr>
                <w:color w:val="000000" w:themeColor="text1"/>
                <w:sz w:val="16"/>
                <w:szCs w:val="16"/>
              </w:rPr>
              <w:t> </w:t>
            </w:r>
          </w:p>
        </w:tc>
        <w:tc>
          <w:tcPr>
            <w:tcW w:w="804" w:type="dxa"/>
            <w:tcBorders>
              <w:top w:val="nil"/>
              <w:left w:val="nil"/>
              <w:bottom w:val="single" w:sz="4" w:space="0" w:color="auto"/>
              <w:right w:val="single" w:sz="4" w:space="0" w:color="auto"/>
            </w:tcBorders>
            <w:vAlign w:val="center"/>
            <w:hideMark/>
          </w:tcPr>
          <w:p w14:paraId="0CF604B6" w14:textId="77777777" w:rsidR="002A3698" w:rsidRPr="00621817" w:rsidRDefault="002A3698">
            <w:pPr>
              <w:jc w:val="center"/>
              <w:rPr>
                <w:color w:val="000000" w:themeColor="text1"/>
                <w:sz w:val="16"/>
                <w:szCs w:val="16"/>
              </w:rPr>
            </w:pPr>
            <w:r w:rsidRPr="00621817">
              <w:rPr>
                <w:color w:val="000000" w:themeColor="text1"/>
                <w:sz w:val="16"/>
                <w:szCs w:val="16"/>
              </w:rPr>
              <w:t> </w:t>
            </w:r>
          </w:p>
        </w:tc>
        <w:tc>
          <w:tcPr>
            <w:tcW w:w="806" w:type="dxa"/>
            <w:tcBorders>
              <w:top w:val="nil"/>
              <w:left w:val="nil"/>
              <w:bottom w:val="single" w:sz="4" w:space="0" w:color="auto"/>
              <w:right w:val="single" w:sz="4" w:space="0" w:color="auto"/>
            </w:tcBorders>
            <w:vAlign w:val="center"/>
            <w:hideMark/>
          </w:tcPr>
          <w:p w14:paraId="551F747C" w14:textId="77777777" w:rsidR="002A3698" w:rsidRPr="00621817" w:rsidRDefault="002A3698">
            <w:pPr>
              <w:jc w:val="center"/>
              <w:rPr>
                <w:color w:val="000000" w:themeColor="text1"/>
                <w:sz w:val="16"/>
                <w:szCs w:val="16"/>
              </w:rPr>
            </w:pPr>
            <w:r w:rsidRPr="00621817">
              <w:rPr>
                <w:color w:val="000000" w:themeColor="text1"/>
                <w:sz w:val="16"/>
                <w:szCs w:val="16"/>
              </w:rPr>
              <w:t> </w:t>
            </w:r>
          </w:p>
        </w:tc>
        <w:tc>
          <w:tcPr>
            <w:tcW w:w="723" w:type="dxa"/>
            <w:tcBorders>
              <w:top w:val="nil"/>
              <w:left w:val="nil"/>
              <w:bottom w:val="single" w:sz="4" w:space="0" w:color="auto"/>
              <w:right w:val="single" w:sz="4" w:space="0" w:color="auto"/>
            </w:tcBorders>
            <w:vAlign w:val="center"/>
            <w:hideMark/>
          </w:tcPr>
          <w:p w14:paraId="32C4A5FE" w14:textId="77777777" w:rsidR="002A3698" w:rsidRPr="00621817" w:rsidRDefault="002A3698">
            <w:pPr>
              <w:jc w:val="center"/>
              <w:rPr>
                <w:color w:val="000000" w:themeColor="text1"/>
                <w:sz w:val="16"/>
                <w:szCs w:val="16"/>
              </w:rPr>
            </w:pPr>
            <w:r w:rsidRPr="00621817">
              <w:rPr>
                <w:color w:val="000000" w:themeColor="text1"/>
                <w:sz w:val="16"/>
                <w:szCs w:val="16"/>
              </w:rPr>
              <w:t> </w:t>
            </w:r>
          </w:p>
        </w:tc>
        <w:tc>
          <w:tcPr>
            <w:tcW w:w="869" w:type="dxa"/>
            <w:tcBorders>
              <w:top w:val="nil"/>
              <w:left w:val="nil"/>
              <w:bottom w:val="single" w:sz="4" w:space="0" w:color="auto"/>
              <w:right w:val="single" w:sz="4" w:space="0" w:color="auto"/>
            </w:tcBorders>
            <w:vAlign w:val="center"/>
            <w:hideMark/>
          </w:tcPr>
          <w:p w14:paraId="3D20DF29" w14:textId="77777777" w:rsidR="002A3698" w:rsidRPr="00621817" w:rsidRDefault="002A3698">
            <w:pPr>
              <w:jc w:val="center"/>
              <w:rPr>
                <w:color w:val="000000" w:themeColor="text1"/>
                <w:sz w:val="16"/>
                <w:szCs w:val="16"/>
              </w:rPr>
            </w:pPr>
            <w:r w:rsidRPr="00621817">
              <w:rPr>
                <w:color w:val="000000" w:themeColor="text1"/>
                <w:sz w:val="16"/>
                <w:szCs w:val="16"/>
              </w:rPr>
              <w:t>22</w:t>
            </w:r>
          </w:p>
        </w:tc>
        <w:tc>
          <w:tcPr>
            <w:tcW w:w="807" w:type="dxa"/>
            <w:tcBorders>
              <w:top w:val="nil"/>
              <w:left w:val="nil"/>
              <w:bottom w:val="single" w:sz="4" w:space="0" w:color="auto"/>
              <w:right w:val="single" w:sz="4" w:space="0" w:color="auto"/>
            </w:tcBorders>
            <w:vAlign w:val="center"/>
            <w:hideMark/>
          </w:tcPr>
          <w:p w14:paraId="311DF23A" w14:textId="77777777" w:rsidR="002A3698" w:rsidRPr="00621817" w:rsidRDefault="002A3698">
            <w:pPr>
              <w:jc w:val="center"/>
              <w:rPr>
                <w:color w:val="000000" w:themeColor="text1"/>
                <w:sz w:val="16"/>
                <w:szCs w:val="16"/>
              </w:rPr>
            </w:pPr>
            <w:r w:rsidRPr="00621817">
              <w:rPr>
                <w:color w:val="000000" w:themeColor="text1"/>
                <w:sz w:val="16"/>
                <w:szCs w:val="16"/>
              </w:rPr>
              <w:t>22</w:t>
            </w:r>
          </w:p>
        </w:tc>
        <w:tc>
          <w:tcPr>
            <w:tcW w:w="792" w:type="dxa"/>
            <w:tcBorders>
              <w:top w:val="nil"/>
              <w:left w:val="nil"/>
              <w:bottom w:val="single" w:sz="4" w:space="0" w:color="auto"/>
              <w:right w:val="single" w:sz="4" w:space="0" w:color="auto"/>
            </w:tcBorders>
            <w:vAlign w:val="center"/>
            <w:hideMark/>
          </w:tcPr>
          <w:p w14:paraId="64E255BD" w14:textId="77777777" w:rsidR="002A3698" w:rsidRPr="00621817" w:rsidRDefault="002A3698">
            <w:pPr>
              <w:jc w:val="center"/>
              <w:rPr>
                <w:color w:val="000000" w:themeColor="text1"/>
                <w:sz w:val="16"/>
                <w:szCs w:val="16"/>
              </w:rPr>
            </w:pPr>
            <w:r w:rsidRPr="00621817">
              <w:rPr>
                <w:color w:val="000000" w:themeColor="text1"/>
                <w:sz w:val="16"/>
                <w:szCs w:val="16"/>
              </w:rPr>
              <w:t>20</w:t>
            </w:r>
          </w:p>
        </w:tc>
        <w:tc>
          <w:tcPr>
            <w:tcW w:w="839" w:type="dxa"/>
            <w:tcBorders>
              <w:top w:val="nil"/>
              <w:left w:val="nil"/>
              <w:bottom w:val="single" w:sz="4" w:space="0" w:color="auto"/>
              <w:right w:val="single" w:sz="4" w:space="0" w:color="auto"/>
            </w:tcBorders>
            <w:vAlign w:val="center"/>
            <w:hideMark/>
          </w:tcPr>
          <w:p w14:paraId="5A00161D" w14:textId="77777777" w:rsidR="002A3698" w:rsidRPr="00621817" w:rsidRDefault="002A3698">
            <w:pPr>
              <w:jc w:val="center"/>
              <w:rPr>
                <w:color w:val="000000" w:themeColor="text1"/>
                <w:sz w:val="16"/>
                <w:szCs w:val="16"/>
              </w:rPr>
            </w:pPr>
            <w:r w:rsidRPr="00621817">
              <w:rPr>
                <w:color w:val="000000" w:themeColor="text1"/>
                <w:sz w:val="16"/>
                <w:szCs w:val="16"/>
              </w:rPr>
              <w:t>19</w:t>
            </w:r>
          </w:p>
        </w:tc>
        <w:tc>
          <w:tcPr>
            <w:tcW w:w="628" w:type="dxa"/>
            <w:tcBorders>
              <w:top w:val="nil"/>
              <w:left w:val="nil"/>
              <w:bottom w:val="single" w:sz="4" w:space="0" w:color="auto"/>
              <w:right w:val="single" w:sz="4" w:space="0" w:color="auto"/>
            </w:tcBorders>
            <w:vAlign w:val="center"/>
            <w:hideMark/>
          </w:tcPr>
          <w:p w14:paraId="505D4A4C" w14:textId="77777777" w:rsidR="002A3698" w:rsidRPr="00621817" w:rsidRDefault="002A3698">
            <w:pPr>
              <w:jc w:val="center"/>
              <w:rPr>
                <w:b/>
                <w:bCs/>
                <w:i/>
                <w:iCs/>
                <w:color w:val="000000" w:themeColor="text1"/>
                <w:sz w:val="14"/>
                <w:szCs w:val="14"/>
              </w:rPr>
            </w:pPr>
            <w:r w:rsidRPr="00621817">
              <w:rPr>
                <w:b/>
                <w:bCs/>
                <w:i/>
                <w:iCs/>
                <w:color w:val="000000" w:themeColor="text1"/>
                <w:sz w:val="14"/>
                <w:szCs w:val="14"/>
              </w:rPr>
              <w:t>83</w:t>
            </w:r>
          </w:p>
        </w:tc>
        <w:tc>
          <w:tcPr>
            <w:tcW w:w="1006" w:type="dxa"/>
            <w:tcBorders>
              <w:top w:val="nil"/>
              <w:left w:val="nil"/>
              <w:bottom w:val="single" w:sz="4" w:space="0" w:color="auto"/>
              <w:right w:val="single" w:sz="4" w:space="0" w:color="auto"/>
            </w:tcBorders>
            <w:vAlign w:val="center"/>
            <w:hideMark/>
          </w:tcPr>
          <w:p w14:paraId="25F837CD" w14:textId="77777777" w:rsidR="002A3698" w:rsidRPr="00621817" w:rsidRDefault="002A3698">
            <w:pPr>
              <w:jc w:val="center"/>
              <w:rPr>
                <w:b/>
                <w:bCs/>
                <w:color w:val="000000" w:themeColor="text1"/>
                <w:sz w:val="16"/>
                <w:szCs w:val="16"/>
              </w:rPr>
            </w:pPr>
            <w:r w:rsidRPr="00621817">
              <w:rPr>
                <w:b/>
                <w:bCs/>
                <w:color w:val="000000" w:themeColor="text1"/>
                <w:sz w:val="16"/>
                <w:szCs w:val="16"/>
              </w:rPr>
              <w:t xml:space="preserve"> 269,00</w:t>
            </w:r>
          </w:p>
        </w:tc>
        <w:tc>
          <w:tcPr>
            <w:tcW w:w="1069" w:type="dxa"/>
            <w:tcBorders>
              <w:top w:val="nil"/>
              <w:left w:val="nil"/>
              <w:bottom w:val="single" w:sz="4" w:space="0" w:color="auto"/>
              <w:right w:val="single" w:sz="4" w:space="0" w:color="auto"/>
            </w:tcBorders>
            <w:vAlign w:val="center"/>
            <w:hideMark/>
          </w:tcPr>
          <w:p w14:paraId="3E81866B" w14:textId="77777777" w:rsidR="002A3698" w:rsidRPr="00621817" w:rsidRDefault="002A3698">
            <w:pPr>
              <w:jc w:val="center"/>
              <w:rPr>
                <w:b/>
                <w:bCs/>
                <w:color w:val="000000" w:themeColor="text1"/>
                <w:sz w:val="16"/>
                <w:szCs w:val="16"/>
              </w:rPr>
            </w:pPr>
            <w:r w:rsidRPr="00621817">
              <w:rPr>
                <w:b/>
                <w:bCs/>
                <w:color w:val="000000" w:themeColor="text1"/>
                <w:sz w:val="16"/>
                <w:szCs w:val="16"/>
              </w:rPr>
              <w:t>22 327,00</w:t>
            </w:r>
          </w:p>
        </w:tc>
        <w:tc>
          <w:tcPr>
            <w:tcW w:w="917" w:type="dxa"/>
            <w:tcBorders>
              <w:top w:val="nil"/>
              <w:left w:val="nil"/>
              <w:bottom w:val="single" w:sz="4" w:space="0" w:color="auto"/>
              <w:right w:val="single" w:sz="4" w:space="0" w:color="auto"/>
            </w:tcBorders>
            <w:vAlign w:val="center"/>
            <w:hideMark/>
          </w:tcPr>
          <w:p w14:paraId="0A0E93A3" w14:textId="77777777" w:rsidR="002A3698" w:rsidRPr="00621817" w:rsidRDefault="002A3698">
            <w:pPr>
              <w:jc w:val="center"/>
              <w:rPr>
                <w:color w:val="000000" w:themeColor="text1"/>
                <w:sz w:val="16"/>
                <w:szCs w:val="16"/>
              </w:rPr>
            </w:pPr>
            <w:r w:rsidRPr="00621817">
              <w:rPr>
                <w:color w:val="000000" w:themeColor="text1"/>
                <w:sz w:val="16"/>
                <w:szCs w:val="16"/>
              </w:rPr>
              <w:t>211</w:t>
            </w:r>
          </w:p>
        </w:tc>
      </w:tr>
      <w:tr w:rsidR="00621817" w:rsidRPr="00621817" w14:paraId="4B966391" w14:textId="77777777" w:rsidTr="002A3698">
        <w:trPr>
          <w:trHeight w:val="300"/>
        </w:trPr>
        <w:tc>
          <w:tcPr>
            <w:tcW w:w="445" w:type="dxa"/>
            <w:tcBorders>
              <w:top w:val="nil"/>
              <w:left w:val="single" w:sz="4" w:space="0" w:color="auto"/>
              <w:bottom w:val="single" w:sz="4" w:space="0" w:color="auto"/>
              <w:right w:val="single" w:sz="4" w:space="0" w:color="auto"/>
            </w:tcBorders>
            <w:vAlign w:val="center"/>
            <w:hideMark/>
          </w:tcPr>
          <w:p w14:paraId="4E9EAB82" w14:textId="77777777" w:rsidR="002A3698" w:rsidRPr="00621817" w:rsidRDefault="002A3698">
            <w:pPr>
              <w:jc w:val="center"/>
              <w:rPr>
                <w:b/>
                <w:bCs/>
                <w:color w:val="000000" w:themeColor="text1"/>
                <w:sz w:val="16"/>
                <w:szCs w:val="16"/>
              </w:rPr>
            </w:pPr>
            <w:r w:rsidRPr="00621817">
              <w:rPr>
                <w:b/>
                <w:bCs/>
                <w:color w:val="000000" w:themeColor="text1"/>
                <w:sz w:val="16"/>
                <w:szCs w:val="16"/>
              </w:rPr>
              <w:t>3</w:t>
            </w:r>
          </w:p>
        </w:tc>
        <w:tc>
          <w:tcPr>
            <w:tcW w:w="1818" w:type="dxa"/>
            <w:tcBorders>
              <w:top w:val="nil"/>
              <w:left w:val="nil"/>
              <w:bottom w:val="single" w:sz="4" w:space="0" w:color="auto"/>
              <w:right w:val="single" w:sz="4" w:space="0" w:color="auto"/>
            </w:tcBorders>
            <w:vAlign w:val="center"/>
            <w:hideMark/>
          </w:tcPr>
          <w:p w14:paraId="38267710" w14:textId="77777777" w:rsidR="002A3698" w:rsidRPr="00621817" w:rsidRDefault="002A3698">
            <w:pPr>
              <w:rPr>
                <w:b/>
                <w:bCs/>
                <w:color w:val="000000" w:themeColor="text1"/>
                <w:sz w:val="16"/>
                <w:szCs w:val="16"/>
              </w:rPr>
            </w:pPr>
            <w:r w:rsidRPr="00621817">
              <w:rPr>
                <w:b/>
                <w:bCs/>
                <w:color w:val="000000" w:themeColor="text1"/>
                <w:sz w:val="16"/>
                <w:szCs w:val="16"/>
              </w:rPr>
              <w:t>Алексеев Степан Максимович</w:t>
            </w:r>
          </w:p>
        </w:tc>
        <w:tc>
          <w:tcPr>
            <w:tcW w:w="1729" w:type="dxa"/>
            <w:tcBorders>
              <w:top w:val="nil"/>
              <w:left w:val="nil"/>
              <w:bottom w:val="single" w:sz="4" w:space="0" w:color="auto"/>
              <w:right w:val="single" w:sz="4" w:space="0" w:color="auto"/>
            </w:tcBorders>
            <w:vAlign w:val="center"/>
            <w:hideMark/>
          </w:tcPr>
          <w:p w14:paraId="36B27CAD" w14:textId="77777777" w:rsidR="002A3698" w:rsidRPr="00621817" w:rsidRDefault="002A3698">
            <w:pPr>
              <w:jc w:val="center"/>
              <w:rPr>
                <w:color w:val="000000" w:themeColor="text1"/>
                <w:sz w:val="16"/>
                <w:szCs w:val="16"/>
              </w:rPr>
            </w:pPr>
            <w:r w:rsidRPr="00621817">
              <w:rPr>
                <w:color w:val="000000" w:themeColor="text1"/>
                <w:sz w:val="16"/>
                <w:szCs w:val="16"/>
              </w:rPr>
              <w:t>01.09.2026-25.12.2026</w:t>
            </w:r>
          </w:p>
        </w:tc>
        <w:tc>
          <w:tcPr>
            <w:tcW w:w="805" w:type="dxa"/>
            <w:tcBorders>
              <w:top w:val="nil"/>
              <w:left w:val="nil"/>
              <w:bottom w:val="single" w:sz="4" w:space="0" w:color="auto"/>
              <w:right w:val="single" w:sz="4" w:space="0" w:color="auto"/>
            </w:tcBorders>
            <w:vAlign w:val="center"/>
            <w:hideMark/>
          </w:tcPr>
          <w:p w14:paraId="7865C6D8" w14:textId="77777777" w:rsidR="002A3698" w:rsidRPr="00621817" w:rsidRDefault="002A3698">
            <w:pPr>
              <w:jc w:val="center"/>
              <w:rPr>
                <w:color w:val="000000" w:themeColor="text1"/>
                <w:sz w:val="16"/>
                <w:szCs w:val="16"/>
              </w:rPr>
            </w:pPr>
            <w:r w:rsidRPr="00621817">
              <w:rPr>
                <w:color w:val="000000" w:themeColor="text1"/>
                <w:sz w:val="16"/>
                <w:szCs w:val="16"/>
              </w:rPr>
              <w:t> </w:t>
            </w:r>
          </w:p>
        </w:tc>
        <w:tc>
          <w:tcPr>
            <w:tcW w:w="805" w:type="dxa"/>
            <w:tcBorders>
              <w:top w:val="nil"/>
              <w:left w:val="nil"/>
              <w:bottom w:val="single" w:sz="4" w:space="0" w:color="auto"/>
              <w:right w:val="single" w:sz="4" w:space="0" w:color="auto"/>
            </w:tcBorders>
            <w:vAlign w:val="center"/>
            <w:hideMark/>
          </w:tcPr>
          <w:p w14:paraId="738A500A" w14:textId="77777777" w:rsidR="002A3698" w:rsidRPr="00621817" w:rsidRDefault="002A3698">
            <w:pPr>
              <w:jc w:val="center"/>
              <w:rPr>
                <w:color w:val="000000" w:themeColor="text1"/>
                <w:sz w:val="16"/>
                <w:szCs w:val="16"/>
              </w:rPr>
            </w:pPr>
            <w:r w:rsidRPr="00621817">
              <w:rPr>
                <w:color w:val="000000" w:themeColor="text1"/>
                <w:sz w:val="16"/>
                <w:szCs w:val="16"/>
              </w:rPr>
              <w:t> </w:t>
            </w:r>
          </w:p>
        </w:tc>
        <w:tc>
          <w:tcPr>
            <w:tcW w:w="805" w:type="dxa"/>
            <w:tcBorders>
              <w:top w:val="nil"/>
              <w:left w:val="nil"/>
              <w:bottom w:val="single" w:sz="4" w:space="0" w:color="auto"/>
              <w:right w:val="single" w:sz="4" w:space="0" w:color="auto"/>
            </w:tcBorders>
            <w:vAlign w:val="center"/>
            <w:hideMark/>
          </w:tcPr>
          <w:p w14:paraId="1C2D8E57" w14:textId="77777777" w:rsidR="002A3698" w:rsidRPr="00621817" w:rsidRDefault="002A3698">
            <w:pPr>
              <w:jc w:val="center"/>
              <w:rPr>
                <w:color w:val="000000" w:themeColor="text1"/>
                <w:sz w:val="16"/>
                <w:szCs w:val="16"/>
              </w:rPr>
            </w:pPr>
            <w:r w:rsidRPr="00621817">
              <w:rPr>
                <w:color w:val="000000" w:themeColor="text1"/>
                <w:sz w:val="16"/>
                <w:szCs w:val="16"/>
              </w:rPr>
              <w:t> </w:t>
            </w:r>
          </w:p>
        </w:tc>
        <w:tc>
          <w:tcPr>
            <w:tcW w:w="804" w:type="dxa"/>
            <w:tcBorders>
              <w:top w:val="nil"/>
              <w:left w:val="nil"/>
              <w:bottom w:val="single" w:sz="4" w:space="0" w:color="auto"/>
              <w:right w:val="single" w:sz="4" w:space="0" w:color="auto"/>
            </w:tcBorders>
            <w:vAlign w:val="center"/>
            <w:hideMark/>
          </w:tcPr>
          <w:p w14:paraId="1ABA5914" w14:textId="77777777" w:rsidR="002A3698" w:rsidRPr="00621817" w:rsidRDefault="002A3698">
            <w:pPr>
              <w:jc w:val="center"/>
              <w:rPr>
                <w:color w:val="000000" w:themeColor="text1"/>
                <w:sz w:val="16"/>
                <w:szCs w:val="16"/>
              </w:rPr>
            </w:pPr>
            <w:r w:rsidRPr="00621817">
              <w:rPr>
                <w:color w:val="000000" w:themeColor="text1"/>
                <w:sz w:val="16"/>
                <w:szCs w:val="16"/>
              </w:rPr>
              <w:t> </w:t>
            </w:r>
          </w:p>
        </w:tc>
        <w:tc>
          <w:tcPr>
            <w:tcW w:w="806" w:type="dxa"/>
            <w:tcBorders>
              <w:top w:val="nil"/>
              <w:left w:val="nil"/>
              <w:bottom w:val="single" w:sz="4" w:space="0" w:color="auto"/>
              <w:right w:val="single" w:sz="4" w:space="0" w:color="auto"/>
            </w:tcBorders>
            <w:vAlign w:val="center"/>
            <w:hideMark/>
          </w:tcPr>
          <w:p w14:paraId="79F813F4" w14:textId="77777777" w:rsidR="002A3698" w:rsidRPr="00621817" w:rsidRDefault="002A3698">
            <w:pPr>
              <w:jc w:val="center"/>
              <w:rPr>
                <w:color w:val="000000" w:themeColor="text1"/>
                <w:sz w:val="16"/>
                <w:szCs w:val="16"/>
              </w:rPr>
            </w:pPr>
            <w:r w:rsidRPr="00621817">
              <w:rPr>
                <w:color w:val="000000" w:themeColor="text1"/>
                <w:sz w:val="16"/>
                <w:szCs w:val="16"/>
              </w:rPr>
              <w:t> </w:t>
            </w:r>
          </w:p>
        </w:tc>
        <w:tc>
          <w:tcPr>
            <w:tcW w:w="723" w:type="dxa"/>
            <w:tcBorders>
              <w:top w:val="nil"/>
              <w:left w:val="nil"/>
              <w:bottom w:val="single" w:sz="4" w:space="0" w:color="auto"/>
              <w:right w:val="single" w:sz="4" w:space="0" w:color="auto"/>
            </w:tcBorders>
            <w:vAlign w:val="center"/>
            <w:hideMark/>
          </w:tcPr>
          <w:p w14:paraId="3D22609E" w14:textId="77777777" w:rsidR="002A3698" w:rsidRPr="00621817" w:rsidRDefault="002A3698">
            <w:pPr>
              <w:jc w:val="center"/>
              <w:rPr>
                <w:color w:val="000000" w:themeColor="text1"/>
                <w:sz w:val="16"/>
                <w:szCs w:val="16"/>
              </w:rPr>
            </w:pPr>
            <w:r w:rsidRPr="00621817">
              <w:rPr>
                <w:color w:val="000000" w:themeColor="text1"/>
                <w:sz w:val="16"/>
                <w:szCs w:val="16"/>
              </w:rPr>
              <w:t> </w:t>
            </w:r>
          </w:p>
        </w:tc>
        <w:tc>
          <w:tcPr>
            <w:tcW w:w="869" w:type="dxa"/>
            <w:tcBorders>
              <w:top w:val="nil"/>
              <w:left w:val="nil"/>
              <w:bottom w:val="single" w:sz="4" w:space="0" w:color="auto"/>
              <w:right w:val="single" w:sz="4" w:space="0" w:color="auto"/>
            </w:tcBorders>
            <w:vAlign w:val="center"/>
            <w:hideMark/>
          </w:tcPr>
          <w:p w14:paraId="6AE1534E" w14:textId="77777777" w:rsidR="002A3698" w:rsidRPr="00621817" w:rsidRDefault="002A3698">
            <w:pPr>
              <w:jc w:val="center"/>
              <w:rPr>
                <w:color w:val="000000" w:themeColor="text1"/>
                <w:sz w:val="16"/>
                <w:szCs w:val="16"/>
              </w:rPr>
            </w:pPr>
            <w:r w:rsidRPr="00621817">
              <w:rPr>
                <w:color w:val="000000" w:themeColor="text1"/>
                <w:sz w:val="16"/>
                <w:szCs w:val="16"/>
              </w:rPr>
              <w:t>22</w:t>
            </w:r>
          </w:p>
        </w:tc>
        <w:tc>
          <w:tcPr>
            <w:tcW w:w="807" w:type="dxa"/>
            <w:tcBorders>
              <w:top w:val="nil"/>
              <w:left w:val="nil"/>
              <w:bottom w:val="single" w:sz="4" w:space="0" w:color="auto"/>
              <w:right w:val="single" w:sz="4" w:space="0" w:color="auto"/>
            </w:tcBorders>
            <w:vAlign w:val="center"/>
            <w:hideMark/>
          </w:tcPr>
          <w:p w14:paraId="6145C33B" w14:textId="77777777" w:rsidR="002A3698" w:rsidRPr="00621817" w:rsidRDefault="002A3698">
            <w:pPr>
              <w:jc w:val="center"/>
              <w:rPr>
                <w:color w:val="000000" w:themeColor="text1"/>
                <w:sz w:val="16"/>
                <w:szCs w:val="16"/>
              </w:rPr>
            </w:pPr>
            <w:r w:rsidRPr="00621817">
              <w:rPr>
                <w:color w:val="000000" w:themeColor="text1"/>
                <w:sz w:val="16"/>
                <w:szCs w:val="16"/>
              </w:rPr>
              <w:t>22</w:t>
            </w:r>
          </w:p>
        </w:tc>
        <w:tc>
          <w:tcPr>
            <w:tcW w:w="792" w:type="dxa"/>
            <w:tcBorders>
              <w:top w:val="nil"/>
              <w:left w:val="nil"/>
              <w:bottom w:val="single" w:sz="4" w:space="0" w:color="auto"/>
              <w:right w:val="single" w:sz="4" w:space="0" w:color="auto"/>
            </w:tcBorders>
            <w:vAlign w:val="center"/>
            <w:hideMark/>
          </w:tcPr>
          <w:p w14:paraId="4C5F9DDA" w14:textId="77777777" w:rsidR="002A3698" w:rsidRPr="00621817" w:rsidRDefault="002A3698">
            <w:pPr>
              <w:jc w:val="center"/>
              <w:rPr>
                <w:color w:val="000000" w:themeColor="text1"/>
                <w:sz w:val="16"/>
                <w:szCs w:val="16"/>
              </w:rPr>
            </w:pPr>
            <w:r w:rsidRPr="00621817">
              <w:rPr>
                <w:color w:val="000000" w:themeColor="text1"/>
                <w:sz w:val="16"/>
                <w:szCs w:val="16"/>
              </w:rPr>
              <w:t>20</w:t>
            </w:r>
          </w:p>
        </w:tc>
        <w:tc>
          <w:tcPr>
            <w:tcW w:w="839" w:type="dxa"/>
            <w:tcBorders>
              <w:top w:val="nil"/>
              <w:left w:val="nil"/>
              <w:bottom w:val="single" w:sz="4" w:space="0" w:color="auto"/>
              <w:right w:val="single" w:sz="4" w:space="0" w:color="auto"/>
            </w:tcBorders>
            <w:vAlign w:val="center"/>
            <w:hideMark/>
          </w:tcPr>
          <w:p w14:paraId="0B3791DC" w14:textId="77777777" w:rsidR="002A3698" w:rsidRPr="00621817" w:rsidRDefault="002A3698">
            <w:pPr>
              <w:jc w:val="center"/>
              <w:rPr>
                <w:color w:val="000000" w:themeColor="text1"/>
                <w:sz w:val="16"/>
                <w:szCs w:val="16"/>
              </w:rPr>
            </w:pPr>
            <w:r w:rsidRPr="00621817">
              <w:rPr>
                <w:color w:val="000000" w:themeColor="text1"/>
                <w:sz w:val="16"/>
                <w:szCs w:val="16"/>
              </w:rPr>
              <w:t>19</w:t>
            </w:r>
          </w:p>
        </w:tc>
        <w:tc>
          <w:tcPr>
            <w:tcW w:w="628" w:type="dxa"/>
            <w:tcBorders>
              <w:top w:val="nil"/>
              <w:left w:val="nil"/>
              <w:bottom w:val="single" w:sz="4" w:space="0" w:color="auto"/>
              <w:right w:val="single" w:sz="4" w:space="0" w:color="auto"/>
            </w:tcBorders>
            <w:vAlign w:val="center"/>
            <w:hideMark/>
          </w:tcPr>
          <w:p w14:paraId="6DE35A58" w14:textId="77777777" w:rsidR="002A3698" w:rsidRPr="00621817" w:rsidRDefault="002A3698">
            <w:pPr>
              <w:jc w:val="center"/>
              <w:rPr>
                <w:b/>
                <w:bCs/>
                <w:i/>
                <w:iCs/>
                <w:color w:val="000000" w:themeColor="text1"/>
                <w:sz w:val="14"/>
                <w:szCs w:val="14"/>
              </w:rPr>
            </w:pPr>
            <w:r w:rsidRPr="00621817">
              <w:rPr>
                <w:b/>
                <w:bCs/>
                <w:i/>
                <w:iCs/>
                <w:color w:val="000000" w:themeColor="text1"/>
                <w:sz w:val="14"/>
                <w:szCs w:val="14"/>
              </w:rPr>
              <w:t>83</w:t>
            </w:r>
          </w:p>
        </w:tc>
        <w:tc>
          <w:tcPr>
            <w:tcW w:w="1006" w:type="dxa"/>
            <w:tcBorders>
              <w:top w:val="nil"/>
              <w:left w:val="nil"/>
              <w:bottom w:val="single" w:sz="4" w:space="0" w:color="auto"/>
              <w:right w:val="single" w:sz="4" w:space="0" w:color="auto"/>
            </w:tcBorders>
            <w:vAlign w:val="center"/>
            <w:hideMark/>
          </w:tcPr>
          <w:p w14:paraId="460DCF5D" w14:textId="77777777" w:rsidR="002A3698" w:rsidRPr="00621817" w:rsidRDefault="002A3698">
            <w:pPr>
              <w:jc w:val="center"/>
              <w:rPr>
                <w:b/>
                <w:bCs/>
                <w:color w:val="000000" w:themeColor="text1"/>
                <w:sz w:val="16"/>
                <w:szCs w:val="16"/>
              </w:rPr>
            </w:pPr>
            <w:r w:rsidRPr="00621817">
              <w:rPr>
                <w:b/>
                <w:bCs/>
                <w:color w:val="000000" w:themeColor="text1"/>
                <w:sz w:val="16"/>
                <w:szCs w:val="16"/>
              </w:rPr>
              <w:t xml:space="preserve"> 269,00</w:t>
            </w:r>
          </w:p>
        </w:tc>
        <w:tc>
          <w:tcPr>
            <w:tcW w:w="1069" w:type="dxa"/>
            <w:tcBorders>
              <w:top w:val="nil"/>
              <w:left w:val="nil"/>
              <w:bottom w:val="single" w:sz="4" w:space="0" w:color="auto"/>
              <w:right w:val="single" w:sz="4" w:space="0" w:color="auto"/>
            </w:tcBorders>
            <w:vAlign w:val="center"/>
            <w:hideMark/>
          </w:tcPr>
          <w:p w14:paraId="1AD9041F" w14:textId="77777777" w:rsidR="002A3698" w:rsidRPr="00621817" w:rsidRDefault="002A3698">
            <w:pPr>
              <w:jc w:val="center"/>
              <w:rPr>
                <w:b/>
                <w:bCs/>
                <w:color w:val="000000" w:themeColor="text1"/>
                <w:sz w:val="16"/>
                <w:szCs w:val="16"/>
              </w:rPr>
            </w:pPr>
            <w:r w:rsidRPr="00621817">
              <w:rPr>
                <w:b/>
                <w:bCs/>
                <w:color w:val="000000" w:themeColor="text1"/>
                <w:sz w:val="16"/>
                <w:szCs w:val="16"/>
              </w:rPr>
              <w:t>22 327,00</w:t>
            </w:r>
          </w:p>
        </w:tc>
        <w:tc>
          <w:tcPr>
            <w:tcW w:w="917" w:type="dxa"/>
            <w:tcBorders>
              <w:top w:val="nil"/>
              <w:left w:val="nil"/>
              <w:bottom w:val="single" w:sz="4" w:space="0" w:color="auto"/>
              <w:right w:val="single" w:sz="4" w:space="0" w:color="auto"/>
            </w:tcBorders>
            <w:vAlign w:val="center"/>
            <w:hideMark/>
          </w:tcPr>
          <w:p w14:paraId="127FCADE" w14:textId="77777777" w:rsidR="002A3698" w:rsidRPr="00621817" w:rsidRDefault="002A3698">
            <w:pPr>
              <w:jc w:val="center"/>
              <w:rPr>
                <w:color w:val="000000" w:themeColor="text1"/>
                <w:sz w:val="16"/>
                <w:szCs w:val="16"/>
              </w:rPr>
            </w:pPr>
            <w:r w:rsidRPr="00621817">
              <w:rPr>
                <w:color w:val="000000" w:themeColor="text1"/>
                <w:sz w:val="16"/>
                <w:szCs w:val="16"/>
              </w:rPr>
              <w:t>711</w:t>
            </w:r>
          </w:p>
        </w:tc>
      </w:tr>
      <w:tr w:rsidR="00621817" w:rsidRPr="00621817" w14:paraId="589E6834" w14:textId="77777777" w:rsidTr="002A3698">
        <w:trPr>
          <w:trHeight w:val="300"/>
        </w:trPr>
        <w:tc>
          <w:tcPr>
            <w:tcW w:w="445" w:type="dxa"/>
            <w:tcBorders>
              <w:top w:val="nil"/>
              <w:left w:val="single" w:sz="4" w:space="0" w:color="auto"/>
              <w:bottom w:val="single" w:sz="4" w:space="0" w:color="auto"/>
              <w:right w:val="single" w:sz="4" w:space="0" w:color="auto"/>
            </w:tcBorders>
            <w:vAlign w:val="center"/>
            <w:hideMark/>
          </w:tcPr>
          <w:p w14:paraId="63767F00" w14:textId="77777777" w:rsidR="002A3698" w:rsidRPr="00621817" w:rsidRDefault="002A3698">
            <w:pPr>
              <w:jc w:val="center"/>
              <w:rPr>
                <w:b/>
                <w:bCs/>
                <w:color w:val="000000" w:themeColor="text1"/>
                <w:sz w:val="16"/>
                <w:szCs w:val="16"/>
              </w:rPr>
            </w:pPr>
            <w:r w:rsidRPr="00621817">
              <w:rPr>
                <w:b/>
                <w:bCs/>
                <w:color w:val="000000" w:themeColor="text1"/>
                <w:sz w:val="16"/>
                <w:szCs w:val="16"/>
              </w:rPr>
              <w:t>4</w:t>
            </w:r>
          </w:p>
        </w:tc>
        <w:tc>
          <w:tcPr>
            <w:tcW w:w="1818" w:type="dxa"/>
            <w:tcBorders>
              <w:top w:val="nil"/>
              <w:left w:val="nil"/>
              <w:bottom w:val="single" w:sz="4" w:space="0" w:color="auto"/>
              <w:right w:val="single" w:sz="4" w:space="0" w:color="auto"/>
            </w:tcBorders>
            <w:vAlign w:val="center"/>
            <w:hideMark/>
          </w:tcPr>
          <w:p w14:paraId="53F30E39" w14:textId="77777777" w:rsidR="002A3698" w:rsidRPr="00621817" w:rsidRDefault="002A3698">
            <w:pPr>
              <w:rPr>
                <w:b/>
                <w:bCs/>
                <w:color w:val="000000" w:themeColor="text1"/>
                <w:sz w:val="16"/>
                <w:szCs w:val="16"/>
              </w:rPr>
            </w:pPr>
            <w:r w:rsidRPr="00621817">
              <w:rPr>
                <w:b/>
                <w:bCs/>
                <w:color w:val="000000" w:themeColor="text1"/>
                <w:sz w:val="16"/>
                <w:szCs w:val="16"/>
              </w:rPr>
              <w:t>Плужникова Екатерина Александровна</w:t>
            </w:r>
          </w:p>
        </w:tc>
        <w:tc>
          <w:tcPr>
            <w:tcW w:w="1729" w:type="dxa"/>
            <w:tcBorders>
              <w:top w:val="nil"/>
              <w:left w:val="nil"/>
              <w:bottom w:val="single" w:sz="4" w:space="0" w:color="auto"/>
              <w:right w:val="single" w:sz="4" w:space="0" w:color="auto"/>
            </w:tcBorders>
            <w:vAlign w:val="center"/>
            <w:hideMark/>
          </w:tcPr>
          <w:p w14:paraId="2E7577C6" w14:textId="77777777" w:rsidR="002A3698" w:rsidRPr="00621817" w:rsidRDefault="002A3698">
            <w:pPr>
              <w:jc w:val="center"/>
              <w:rPr>
                <w:color w:val="000000" w:themeColor="text1"/>
                <w:sz w:val="16"/>
                <w:szCs w:val="16"/>
              </w:rPr>
            </w:pPr>
            <w:r w:rsidRPr="00621817">
              <w:rPr>
                <w:color w:val="000000" w:themeColor="text1"/>
                <w:sz w:val="16"/>
                <w:szCs w:val="16"/>
              </w:rPr>
              <w:t>01.09.2026-25.12.2026</w:t>
            </w:r>
          </w:p>
        </w:tc>
        <w:tc>
          <w:tcPr>
            <w:tcW w:w="805" w:type="dxa"/>
            <w:tcBorders>
              <w:top w:val="nil"/>
              <w:left w:val="nil"/>
              <w:bottom w:val="single" w:sz="4" w:space="0" w:color="auto"/>
              <w:right w:val="single" w:sz="4" w:space="0" w:color="auto"/>
            </w:tcBorders>
            <w:vAlign w:val="center"/>
            <w:hideMark/>
          </w:tcPr>
          <w:p w14:paraId="6B80C350" w14:textId="77777777" w:rsidR="002A3698" w:rsidRPr="00621817" w:rsidRDefault="002A3698">
            <w:pPr>
              <w:jc w:val="center"/>
              <w:rPr>
                <w:color w:val="000000" w:themeColor="text1"/>
                <w:sz w:val="16"/>
                <w:szCs w:val="16"/>
              </w:rPr>
            </w:pPr>
            <w:r w:rsidRPr="00621817">
              <w:rPr>
                <w:color w:val="000000" w:themeColor="text1"/>
                <w:sz w:val="16"/>
                <w:szCs w:val="16"/>
              </w:rPr>
              <w:t> </w:t>
            </w:r>
          </w:p>
        </w:tc>
        <w:tc>
          <w:tcPr>
            <w:tcW w:w="805" w:type="dxa"/>
            <w:tcBorders>
              <w:top w:val="nil"/>
              <w:left w:val="nil"/>
              <w:bottom w:val="single" w:sz="4" w:space="0" w:color="auto"/>
              <w:right w:val="single" w:sz="4" w:space="0" w:color="auto"/>
            </w:tcBorders>
            <w:vAlign w:val="center"/>
            <w:hideMark/>
          </w:tcPr>
          <w:p w14:paraId="45D1D2D7" w14:textId="77777777" w:rsidR="002A3698" w:rsidRPr="00621817" w:rsidRDefault="002A3698">
            <w:pPr>
              <w:jc w:val="center"/>
              <w:rPr>
                <w:color w:val="000000" w:themeColor="text1"/>
                <w:sz w:val="16"/>
                <w:szCs w:val="16"/>
              </w:rPr>
            </w:pPr>
            <w:r w:rsidRPr="00621817">
              <w:rPr>
                <w:color w:val="000000" w:themeColor="text1"/>
                <w:sz w:val="16"/>
                <w:szCs w:val="16"/>
              </w:rPr>
              <w:t> </w:t>
            </w:r>
          </w:p>
        </w:tc>
        <w:tc>
          <w:tcPr>
            <w:tcW w:w="805" w:type="dxa"/>
            <w:tcBorders>
              <w:top w:val="nil"/>
              <w:left w:val="nil"/>
              <w:bottom w:val="single" w:sz="4" w:space="0" w:color="auto"/>
              <w:right w:val="single" w:sz="4" w:space="0" w:color="auto"/>
            </w:tcBorders>
            <w:vAlign w:val="center"/>
            <w:hideMark/>
          </w:tcPr>
          <w:p w14:paraId="1D9268D6" w14:textId="77777777" w:rsidR="002A3698" w:rsidRPr="00621817" w:rsidRDefault="002A3698">
            <w:pPr>
              <w:jc w:val="center"/>
              <w:rPr>
                <w:color w:val="000000" w:themeColor="text1"/>
                <w:sz w:val="16"/>
                <w:szCs w:val="16"/>
              </w:rPr>
            </w:pPr>
            <w:r w:rsidRPr="00621817">
              <w:rPr>
                <w:color w:val="000000" w:themeColor="text1"/>
                <w:sz w:val="16"/>
                <w:szCs w:val="16"/>
              </w:rPr>
              <w:t> </w:t>
            </w:r>
          </w:p>
        </w:tc>
        <w:tc>
          <w:tcPr>
            <w:tcW w:w="804" w:type="dxa"/>
            <w:tcBorders>
              <w:top w:val="nil"/>
              <w:left w:val="nil"/>
              <w:bottom w:val="single" w:sz="4" w:space="0" w:color="auto"/>
              <w:right w:val="single" w:sz="4" w:space="0" w:color="auto"/>
            </w:tcBorders>
            <w:vAlign w:val="center"/>
            <w:hideMark/>
          </w:tcPr>
          <w:p w14:paraId="14CC8E58" w14:textId="77777777" w:rsidR="002A3698" w:rsidRPr="00621817" w:rsidRDefault="002A3698">
            <w:pPr>
              <w:jc w:val="center"/>
              <w:rPr>
                <w:color w:val="000000" w:themeColor="text1"/>
                <w:sz w:val="16"/>
                <w:szCs w:val="16"/>
              </w:rPr>
            </w:pPr>
            <w:r w:rsidRPr="00621817">
              <w:rPr>
                <w:color w:val="000000" w:themeColor="text1"/>
                <w:sz w:val="16"/>
                <w:szCs w:val="16"/>
              </w:rPr>
              <w:t> </w:t>
            </w:r>
          </w:p>
        </w:tc>
        <w:tc>
          <w:tcPr>
            <w:tcW w:w="806" w:type="dxa"/>
            <w:tcBorders>
              <w:top w:val="nil"/>
              <w:left w:val="nil"/>
              <w:bottom w:val="single" w:sz="4" w:space="0" w:color="auto"/>
              <w:right w:val="single" w:sz="4" w:space="0" w:color="auto"/>
            </w:tcBorders>
            <w:vAlign w:val="center"/>
            <w:hideMark/>
          </w:tcPr>
          <w:p w14:paraId="067D8D14" w14:textId="77777777" w:rsidR="002A3698" w:rsidRPr="00621817" w:rsidRDefault="002A3698">
            <w:pPr>
              <w:jc w:val="center"/>
              <w:rPr>
                <w:color w:val="000000" w:themeColor="text1"/>
                <w:sz w:val="16"/>
                <w:szCs w:val="16"/>
              </w:rPr>
            </w:pPr>
            <w:r w:rsidRPr="00621817">
              <w:rPr>
                <w:color w:val="000000" w:themeColor="text1"/>
                <w:sz w:val="16"/>
                <w:szCs w:val="16"/>
              </w:rPr>
              <w:t> </w:t>
            </w:r>
          </w:p>
        </w:tc>
        <w:tc>
          <w:tcPr>
            <w:tcW w:w="723" w:type="dxa"/>
            <w:tcBorders>
              <w:top w:val="nil"/>
              <w:left w:val="nil"/>
              <w:bottom w:val="single" w:sz="4" w:space="0" w:color="auto"/>
              <w:right w:val="single" w:sz="4" w:space="0" w:color="auto"/>
            </w:tcBorders>
            <w:vAlign w:val="center"/>
            <w:hideMark/>
          </w:tcPr>
          <w:p w14:paraId="1999FA35" w14:textId="77777777" w:rsidR="002A3698" w:rsidRPr="00621817" w:rsidRDefault="002A3698">
            <w:pPr>
              <w:jc w:val="center"/>
              <w:rPr>
                <w:color w:val="000000" w:themeColor="text1"/>
                <w:sz w:val="16"/>
                <w:szCs w:val="16"/>
              </w:rPr>
            </w:pPr>
            <w:r w:rsidRPr="00621817">
              <w:rPr>
                <w:color w:val="000000" w:themeColor="text1"/>
                <w:sz w:val="16"/>
                <w:szCs w:val="16"/>
              </w:rPr>
              <w:t> </w:t>
            </w:r>
          </w:p>
        </w:tc>
        <w:tc>
          <w:tcPr>
            <w:tcW w:w="869" w:type="dxa"/>
            <w:tcBorders>
              <w:top w:val="nil"/>
              <w:left w:val="nil"/>
              <w:bottom w:val="single" w:sz="4" w:space="0" w:color="auto"/>
              <w:right w:val="single" w:sz="4" w:space="0" w:color="auto"/>
            </w:tcBorders>
            <w:vAlign w:val="center"/>
            <w:hideMark/>
          </w:tcPr>
          <w:p w14:paraId="432070BC" w14:textId="77777777" w:rsidR="002A3698" w:rsidRPr="00621817" w:rsidRDefault="002A3698">
            <w:pPr>
              <w:jc w:val="center"/>
              <w:rPr>
                <w:color w:val="000000" w:themeColor="text1"/>
                <w:sz w:val="16"/>
                <w:szCs w:val="16"/>
              </w:rPr>
            </w:pPr>
            <w:r w:rsidRPr="00621817">
              <w:rPr>
                <w:color w:val="000000" w:themeColor="text1"/>
                <w:sz w:val="16"/>
                <w:szCs w:val="16"/>
              </w:rPr>
              <w:t>22</w:t>
            </w:r>
          </w:p>
        </w:tc>
        <w:tc>
          <w:tcPr>
            <w:tcW w:w="807" w:type="dxa"/>
            <w:tcBorders>
              <w:top w:val="nil"/>
              <w:left w:val="nil"/>
              <w:bottom w:val="single" w:sz="4" w:space="0" w:color="auto"/>
              <w:right w:val="single" w:sz="4" w:space="0" w:color="auto"/>
            </w:tcBorders>
            <w:vAlign w:val="center"/>
            <w:hideMark/>
          </w:tcPr>
          <w:p w14:paraId="4E91BFF3" w14:textId="77777777" w:rsidR="002A3698" w:rsidRPr="00621817" w:rsidRDefault="002A3698">
            <w:pPr>
              <w:jc w:val="center"/>
              <w:rPr>
                <w:color w:val="000000" w:themeColor="text1"/>
                <w:sz w:val="16"/>
                <w:szCs w:val="16"/>
              </w:rPr>
            </w:pPr>
            <w:r w:rsidRPr="00621817">
              <w:rPr>
                <w:color w:val="000000" w:themeColor="text1"/>
                <w:sz w:val="16"/>
                <w:szCs w:val="16"/>
              </w:rPr>
              <w:t>22</w:t>
            </w:r>
          </w:p>
        </w:tc>
        <w:tc>
          <w:tcPr>
            <w:tcW w:w="792" w:type="dxa"/>
            <w:tcBorders>
              <w:top w:val="nil"/>
              <w:left w:val="nil"/>
              <w:bottom w:val="single" w:sz="4" w:space="0" w:color="auto"/>
              <w:right w:val="single" w:sz="4" w:space="0" w:color="auto"/>
            </w:tcBorders>
            <w:vAlign w:val="center"/>
            <w:hideMark/>
          </w:tcPr>
          <w:p w14:paraId="487DBD72" w14:textId="77777777" w:rsidR="002A3698" w:rsidRPr="00621817" w:rsidRDefault="002A3698">
            <w:pPr>
              <w:jc w:val="center"/>
              <w:rPr>
                <w:color w:val="000000" w:themeColor="text1"/>
                <w:sz w:val="16"/>
                <w:szCs w:val="16"/>
              </w:rPr>
            </w:pPr>
            <w:r w:rsidRPr="00621817">
              <w:rPr>
                <w:color w:val="000000" w:themeColor="text1"/>
                <w:sz w:val="16"/>
                <w:szCs w:val="16"/>
              </w:rPr>
              <w:t>20</w:t>
            </w:r>
          </w:p>
        </w:tc>
        <w:tc>
          <w:tcPr>
            <w:tcW w:w="839" w:type="dxa"/>
            <w:tcBorders>
              <w:top w:val="nil"/>
              <w:left w:val="nil"/>
              <w:bottom w:val="single" w:sz="4" w:space="0" w:color="auto"/>
              <w:right w:val="single" w:sz="4" w:space="0" w:color="auto"/>
            </w:tcBorders>
            <w:vAlign w:val="center"/>
            <w:hideMark/>
          </w:tcPr>
          <w:p w14:paraId="1AD99509" w14:textId="77777777" w:rsidR="002A3698" w:rsidRPr="00621817" w:rsidRDefault="002A3698">
            <w:pPr>
              <w:jc w:val="center"/>
              <w:rPr>
                <w:color w:val="000000" w:themeColor="text1"/>
                <w:sz w:val="16"/>
                <w:szCs w:val="16"/>
              </w:rPr>
            </w:pPr>
            <w:r w:rsidRPr="00621817">
              <w:rPr>
                <w:color w:val="000000" w:themeColor="text1"/>
                <w:sz w:val="16"/>
                <w:szCs w:val="16"/>
              </w:rPr>
              <w:t>19</w:t>
            </w:r>
          </w:p>
        </w:tc>
        <w:tc>
          <w:tcPr>
            <w:tcW w:w="628" w:type="dxa"/>
            <w:tcBorders>
              <w:top w:val="nil"/>
              <w:left w:val="nil"/>
              <w:bottom w:val="single" w:sz="4" w:space="0" w:color="auto"/>
              <w:right w:val="single" w:sz="4" w:space="0" w:color="auto"/>
            </w:tcBorders>
            <w:vAlign w:val="center"/>
            <w:hideMark/>
          </w:tcPr>
          <w:p w14:paraId="28372CD9" w14:textId="77777777" w:rsidR="002A3698" w:rsidRPr="00621817" w:rsidRDefault="002A3698">
            <w:pPr>
              <w:jc w:val="center"/>
              <w:rPr>
                <w:b/>
                <w:bCs/>
                <w:i/>
                <w:iCs/>
                <w:color w:val="000000" w:themeColor="text1"/>
                <w:sz w:val="14"/>
                <w:szCs w:val="14"/>
              </w:rPr>
            </w:pPr>
            <w:r w:rsidRPr="00621817">
              <w:rPr>
                <w:b/>
                <w:bCs/>
                <w:i/>
                <w:iCs/>
                <w:color w:val="000000" w:themeColor="text1"/>
                <w:sz w:val="14"/>
                <w:szCs w:val="14"/>
              </w:rPr>
              <w:t>83</w:t>
            </w:r>
          </w:p>
        </w:tc>
        <w:tc>
          <w:tcPr>
            <w:tcW w:w="1006" w:type="dxa"/>
            <w:tcBorders>
              <w:top w:val="nil"/>
              <w:left w:val="nil"/>
              <w:bottom w:val="single" w:sz="4" w:space="0" w:color="auto"/>
              <w:right w:val="single" w:sz="4" w:space="0" w:color="auto"/>
            </w:tcBorders>
            <w:vAlign w:val="center"/>
            <w:hideMark/>
          </w:tcPr>
          <w:p w14:paraId="67C04B9C" w14:textId="77777777" w:rsidR="002A3698" w:rsidRPr="00621817" w:rsidRDefault="002A3698">
            <w:pPr>
              <w:jc w:val="center"/>
              <w:rPr>
                <w:b/>
                <w:bCs/>
                <w:color w:val="000000" w:themeColor="text1"/>
                <w:sz w:val="16"/>
                <w:szCs w:val="16"/>
              </w:rPr>
            </w:pPr>
            <w:r w:rsidRPr="00621817">
              <w:rPr>
                <w:b/>
                <w:bCs/>
                <w:color w:val="000000" w:themeColor="text1"/>
                <w:sz w:val="16"/>
                <w:szCs w:val="16"/>
              </w:rPr>
              <w:t xml:space="preserve"> 269,00</w:t>
            </w:r>
          </w:p>
        </w:tc>
        <w:tc>
          <w:tcPr>
            <w:tcW w:w="1069" w:type="dxa"/>
            <w:tcBorders>
              <w:top w:val="nil"/>
              <w:left w:val="nil"/>
              <w:bottom w:val="single" w:sz="4" w:space="0" w:color="auto"/>
              <w:right w:val="single" w:sz="4" w:space="0" w:color="auto"/>
            </w:tcBorders>
            <w:vAlign w:val="center"/>
            <w:hideMark/>
          </w:tcPr>
          <w:p w14:paraId="57218426" w14:textId="77777777" w:rsidR="002A3698" w:rsidRPr="00621817" w:rsidRDefault="002A3698">
            <w:pPr>
              <w:jc w:val="center"/>
              <w:rPr>
                <w:b/>
                <w:bCs/>
                <w:color w:val="000000" w:themeColor="text1"/>
                <w:sz w:val="16"/>
                <w:szCs w:val="16"/>
              </w:rPr>
            </w:pPr>
            <w:r w:rsidRPr="00621817">
              <w:rPr>
                <w:b/>
                <w:bCs/>
                <w:color w:val="000000" w:themeColor="text1"/>
                <w:sz w:val="16"/>
                <w:szCs w:val="16"/>
              </w:rPr>
              <w:t>22 327,00</w:t>
            </w:r>
          </w:p>
        </w:tc>
        <w:tc>
          <w:tcPr>
            <w:tcW w:w="917" w:type="dxa"/>
            <w:tcBorders>
              <w:top w:val="nil"/>
              <w:left w:val="nil"/>
              <w:bottom w:val="single" w:sz="4" w:space="0" w:color="auto"/>
              <w:right w:val="single" w:sz="4" w:space="0" w:color="auto"/>
            </w:tcBorders>
            <w:vAlign w:val="center"/>
            <w:hideMark/>
          </w:tcPr>
          <w:p w14:paraId="3BD795E6" w14:textId="77777777" w:rsidR="002A3698" w:rsidRPr="00621817" w:rsidRDefault="002A3698">
            <w:pPr>
              <w:jc w:val="center"/>
              <w:rPr>
                <w:color w:val="000000" w:themeColor="text1"/>
                <w:sz w:val="16"/>
                <w:szCs w:val="16"/>
              </w:rPr>
            </w:pPr>
            <w:r w:rsidRPr="00621817">
              <w:rPr>
                <w:color w:val="000000" w:themeColor="text1"/>
                <w:sz w:val="16"/>
                <w:szCs w:val="16"/>
              </w:rPr>
              <w:t>711</w:t>
            </w:r>
          </w:p>
        </w:tc>
      </w:tr>
      <w:tr w:rsidR="00621817" w:rsidRPr="00621817" w14:paraId="2B9B10A5" w14:textId="77777777" w:rsidTr="002A3698">
        <w:trPr>
          <w:trHeight w:val="300"/>
        </w:trPr>
        <w:tc>
          <w:tcPr>
            <w:tcW w:w="445" w:type="dxa"/>
            <w:tcBorders>
              <w:top w:val="nil"/>
              <w:left w:val="single" w:sz="4" w:space="0" w:color="auto"/>
              <w:bottom w:val="single" w:sz="4" w:space="0" w:color="auto"/>
              <w:right w:val="single" w:sz="4" w:space="0" w:color="auto"/>
            </w:tcBorders>
            <w:vAlign w:val="center"/>
            <w:hideMark/>
          </w:tcPr>
          <w:p w14:paraId="50106FF3" w14:textId="77777777" w:rsidR="002A3698" w:rsidRPr="00621817" w:rsidRDefault="002A3698">
            <w:pPr>
              <w:jc w:val="center"/>
              <w:rPr>
                <w:b/>
                <w:bCs/>
                <w:color w:val="000000" w:themeColor="text1"/>
                <w:sz w:val="16"/>
                <w:szCs w:val="16"/>
              </w:rPr>
            </w:pPr>
            <w:r w:rsidRPr="00621817">
              <w:rPr>
                <w:b/>
                <w:bCs/>
                <w:color w:val="000000" w:themeColor="text1"/>
                <w:sz w:val="16"/>
                <w:szCs w:val="16"/>
              </w:rPr>
              <w:t>5</w:t>
            </w:r>
          </w:p>
        </w:tc>
        <w:tc>
          <w:tcPr>
            <w:tcW w:w="1818" w:type="dxa"/>
            <w:tcBorders>
              <w:top w:val="nil"/>
              <w:left w:val="nil"/>
              <w:bottom w:val="single" w:sz="4" w:space="0" w:color="auto"/>
              <w:right w:val="single" w:sz="4" w:space="0" w:color="auto"/>
            </w:tcBorders>
            <w:vAlign w:val="center"/>
            <w:hideMark/>
          </w:tcPr>
          <w:p w14:paraId="21A3AE0C" w14:textId="77777777" w:rsidR="002A3698" w:rsidRPr="00621817" w:rsidRDefault="002A3698">
            <w:pPr>
              <w:rPr>
                <w:b/>
                <w:bCs/>
                <w:color w:val="000000" w:themeColor="text1"/>
                <w:sz w:val="16"/>
                <w:szCs w:val="16"/>
              </w:rPr>
            </w:pPr>
            <w:r w:rsidRPr="00621817">
              <w:rPr>
                <w:b/>
                <w:bCs/>
                <w:color w:val="000000" w:themeColor="text1"/>
                <w:sz w:val="16"/>
                <w:szCs w:val="16"/>
              </w:rPr>
              <w:t>Сенина Анна Павловна</w:t>
            </w:r>
          </w:p>
        </w:tc>
        <w:tc>
          <w:tcPr>
            <w:tcW w:w="1729" w:type="dxa"/>
            <w:tcBorders>
              <w:top w:val="nil"/>
              <w:left w:val="nil"/>
              <w:bottom w:val="single" w:sz="4" w:space="0" w:color="auto"/>
              <w:right w:val="single" w:sz="4" w:space="0" w:color="auto"/>
            </w:tcBorders>
            <w:vAlign w:val="center"/>
            <w:hideMark/>
          </w:tcPr>
          <w:p w14:paraId="1F58C400" w14:textId="77777777" w:rsidR="002A3698" w:rsidRPr="00621817" w:rsidRDefault="002A3698">
            <w:pPr>
              <w:jc w:val="center"/>
              <w:rPr>
                <w:color w:val="000000" w:themeColor="text1"/>
                <w:sz w:val="16"/>
                <w:szCs w:val="16"/>
              </w:rPr>
            </w:pPr>
            <w:r w:rsidRPr="00621817">
              <w:rPr>
                <w:color w:val="000000" w:themeColor="text1"/>
                <w:sz w:val="16"/>
                <w:szCs w:val="16"/>
              </w:rPr>
              <w:t>01.09.2026-25.12.2026</w:t>
            </w:r>
          </w:p>
        </w:tc>
        <w:tc>
          <w:tcPr>
            <w:tcW w:w="805" w:type="dxa"/>
            <w:tcBorders>
              <w:top w:val="nil"/>
              <w:left w:val="nil"/>
              <w:bottom w:val="single" w:sz="4" w:space="0" w:color="auto"/>
              <w:right w:val="single" w:sz="4" w:space="0" w:color="auto"/>
            </w:tcBorders>
            <w:vAlign w:val="center"/>
            <w:hideMark/>
          </w:tcPr>
          <w:p w14:paraId="2B63EBF9" w14:textId="77777777" w:rsidR="002A3698" w:rsidRPr="00621817" w:rsidRDefault="002A3698">
            <w:pPr>
              <w:jc w:val="center"/>
              <w:rPr>
                <w:color w:val="000000" w:themeColor="text1"/>
                <w:sz w:val="16"/>
                <w:szCs w:val="16"/>
              </w:rPr>
            </w:pPr>
            <w:r w:rsidRPr="00621817">
              <w:rPr>
                <w:color w:val="000000" w:themeColor="text1"/>
                <w:sz w:val="16"/>
                <w:szCs w:val="16"/>
              </w:rPr>
              <w:t> </w:t>
            </w:r>
          </w:p>
        </w:tc>
        <w:tc>
          <w:tcPr>
            <w:tcW w:w="805" w:type="dxa"/>
            <w:tcBorders>
              <w:top w:val="nil"/>
              <w:left w:val="nil"/>
              <w:bottom w:val="single" w:sz="4" w:space="0" w:color="auto"/>
              <w:right w:val="single" w:sz="4" w:space="0" w:color="auto"/>
            </w:tcBorders>
            <w:vAlign w:val="center"/>
            <w:hideMark/>
          </w:tcPr>
          <w:p w14:paraId="33607D3C" w14:textId="77777777" w:rsidR="002A3698" w:rsidRPr="00621817" w:rsidRDefault="002A3698">
            <w:pPr>
              <w:jc w:val="center"/>
              <w:rPr>
                <w:color w:val="000000" w:themeColor="text1"/>
                <w:sz w:val="16"/>
                <w:szCs w:val="16"/>
              </w:rPr>
            </w:pPr>
            <w:r w:rsidRPr="00621817">
              <w:rPr>
                <w:color w:val="000000" w:themeColor="text1"/>
                <w:sz w:val="16"/>
                <w:szCs w:val="16"/>
              </w:rPr>
              <w:t> </w:t>
            </w:r>
          </w:p>
        </w:tc>
        <w:tc>
          <w:tcPr>
            <w:tcW w:w="805" w:type="dxa"/>
            <w:tcBorders>
              <w:top w:val="nil"/>
              <w:left w:val="nil"/>
              <w:bottom w:val="single" w:sz="4" w:space="0" w:color="auto"/>
              <w:right w:val="single" w:sz="4" w:space="0" w:color="auto"/>
            </w:tcBorders>
            <w:vAlign w:val="center"/>
            <w:hideMark/>
          </w:tcPr>
          <w:p w14:paraId="17B12F1B" w14:textId="77777777" w:rsidR="002A3698" w:rsidRPr="00621817" w:rsidRDefault="002A3698">
            <w:pPr>
              <w:jc w:val="center"/>
              <w:rPr>
                <w:color w:val="000000" w:themeColor="text1"/>
                <w:sz w:val="16"/>
                <w:szCs w:val="16"/>
              </w:rPr>
            </w:pPr>
            <w:r w:rsidRPr="00621817">
              <w:rPr>
                <w:color w:val="000000" w:themeColor="text1"/>
                <w:sz w:val="16"/>
                <w:szCs w:val="16"/>
              </w:rPr>
              <w:t> </w:t>
            </w:r>
          </w:p>
        </w:tc>
        <w:tc>
          <w:tcPr>
            <w:tcW w:w="804" w:type="dxa"/>
            <w:tcBorders>
              <w:top w:val="nil"/>
              <w:left w:val="nil"/>
              <w:bottom w:val="single" w:sz="4" w:space="0" w:color="auto"/>
              <w:right w:val="single" w:sz="4" w:space="0" w:color="auto"/>
            </w:tcBorders>
            <w:vAlign w:val="center"/>
            <w:hideMark/>
          </w:tcPr>
          <w:p w14:paraId="0368DD27" w14:textId="77777777" w:rsidR="002A3698" w:rsidRPr="00621817" w:rsidRDefault="002A3698">
            <w:pPr>
              <w:jc w:val="center"/>
              <w:rPr>
                <w:color w:val="000000" w:themeColor="text1"/>
                <w:sz w:val="16"/>
                <w:szCs w:val="16"/>
              </w:rPr>
            </w:pPr>
            <w:r w:rsidRPr="00621817">
              <w:rPr>
                <w:color w:val="000000" w:themeColor="text1"/>
                <w:sz w:val="16"/>
                <w:szCs w:val="16"/>
              </w:rPr>
              <w:t> </w:t>
            </w:r>
          </w:p>
        </w:tc>
        <w:tc>
          <w:tcPr>
            <w:tcW w:w="806" w:type="dxa"/>
            <w:tcBorders>
              <w:top w:val="nil"/>
              <w:left w:val="nil"/>
              <w:bottom w:val="single" w:sz="4" w:space="0" w:color="auto"/>
              <w:right w:val="single" w:sz="4" w:space="0" w:color="auto"/>
            </w:tcBorders>
            <w:vAlign w:val="center"/>
            <w:hideMark/>
          </w:tcPr>
          <w:p w14:paraId="68F8D970" w14:textId="77777777" w:rsidR="002A3698" w:rsidRPr="00621817" w:rsidRDefault="002A3698">
            <w:pPr>
              <w:jc w:val="center"/>
              <w:rPr>
                <w:color w:val="000000" w:themeColor="text1"/>
                <w:sz w:val="16"/>
                <w:szCs w:val="16"/>
              </w:rPr>
            </w:pPr>
            <w:r w:rsidRPr="00621817">
              <w:rPr>
                <w:color w:val="000000" w:themeColor="text1"/>
                <w:sz w:val="16"/>
                <w:szCs w:val="16"/>
              </w:rPr>
              <w:t> </w:t>
            </w:r>
          </w:p>
        </w:tc>
        <w:tc>
          <w:tcPr>
            <w:tcW w:w="723" w:type="dxa"/>
            <w:tcBorders>
              <w:top w:val="nil"/>
              <w:left w:val="nil"/>
              <w:bottom w:val="single" w:sz="4" w:space="0" w:color="auto"/>
              <w:right w:val="single" w:sz="4" w:space="0" w:color="auto"/>
            </w:tcBorders>
            <w:vAlign w:val="center"/>
            <w:hideMark/>
          </w:tcPr>
          <w:p w14:paraId="2DBA8756" w14:textId="77777777" w:rsidR="002A3698" w:rsidRPr="00621817" w:rsidRDefault="002A3698">
            <w:pPr>
              <w:jc w:val="center"/>
              <w:rPr>
                <w:color w:val="000000" w:themeColor="text1"/>
                <w:sz w:val="16"/>
                <w:szCs w:val="16"/>
              </w:rPr>
            </w:pPr>
            <w:r w:rsidRPr="00621817">
              <w:rPr>
                <w:color w:val="000000" w:themeColor="text1"/>
                <w:sz w:val="16"/>
                <w:szCs w:val="16"/>
              </w:rPr>
              <w:t> </w:t>
            </w:r>
          </w:p>
        </w:tc>
        <w:tc>
          <w:tcPr>
            <w:tcW w:w="869" w:type="dxa"/>
            <w:tcBorders>
              <w:top w:val="nil"/>
              <w:left w:val="nil"/>
              <w:bottom w:val="single" w:sz="4" w:space="0" w:color="auto"/>
              <w:right w:val="single" w:sz="4" w:space="0" w:color="auto"/>
            </w:tcBorders>
            <w:vAlign w:val="center"/>
            <w:hideMark/>
          </w:tcPr>
          <w:p w14:paraId="67E6CC6D" w14:textId="77777777" w:rsidR="002A3698" w:rsidRPr="00621817" w:rsidRDefault="002A3698">
            <w:pPr>
              <w:jc w:val="center"/>
              <w:rPr>
                <w:color w:val="000000" w:themeColor="text1"/>
                <w:sz w:val="16"/>
                <w:szCs w:val="16"/>
              </w:rPr>
            </w:pPr>
            <w:r w:rsidRPr="00621817">
              <w:rPr>
                <w:color w:val="000000" w:themeColor="text1"/>
                <w:sz w:val="16"/>
                <w:szCs w:val="16"/>
              </w:rPr>
              <w:t>22</w:t>
            </w:r>
          </w:p>
        </w:tc>
        <w:tc>
          <w:tcPr>
            <w:tcW w:w="807" w:type="dxa"/>
            <w:tcBorders>
              <w:top w:val="nil"/>
              <w:left w:val="nil"/>
              <w:bottom w:val="single" w:sz="4" w:space="0" w:color="auto"/>
              <w:right w:val="single" w:sz="4" w:space="0" w:color="auto"/>
            </w:tcBorders>
            <w:vAlign w:val="center"/>
            <w:hideMark/>
          </w:tcPr>
          <w:p w14:paraId="1C3D57CD" w14:textId="77777777" w:rsidR="002A3698" w:rsidRPr="00621817" w:rsidRDefault="002A3698">
            <w:pPr>
              <w:jc w:val="center"/>
              <w:rPr>
                <w:color w:val="000000" w:themeColor="text1"/>
                <w:sz w:val="16"/>
                <w:szCs w:val="16"/>
              </w:rPr>
            </w:pPr>
            <w:r w:rsidRPr="00621817">
              <w:rPr>
                <w:color w:val="000000" w:themeColor="text1"/>
                <w:sz w:val="16"/>
                <w:szCs w:val="16"/>
              </w:rPr>
              <w:t>22</w:t>
            </w:r>
          </w:p>
        </w:tc>
        <w:tc>
          <w:tcPr>
            <w:tcW w:w="792" w:type="dxa"/>
            <w:tcBorders>
              <w:top w:val="nil"/>
              <w:left w:val="nil"/>
              <w:bottom w:val="single" w:sz="4" w:space="0" w:color="auto"/>
              <w:right w:val="single" w:sz="4" w:space="0" w:color="auto"/>
            </w:tcBorders>
            <w:vAlign w:val="center"/>
            <w:hideMark/>
          </w:tcPr>
          <w:p w14:paraId="785E2404" w14:textId="77777777" w:rsidR="002A3698" w:rsidRPr="00621817" w:rsidRDefault="002A3698">
            <w:pPr>
              <w:jc w:val="center"/>
              <w:rPr>
                <w:color w:val="000000" w:themeColor="text1"/>
                <w:sz w:val="16"/>
                <w:szCs w:val="16"/>
              </w:rPr>
            </w:pPr>
            <w:r w:rsidRPr="00621817">
              <w:rPr>
                <w:color w:val="000000" w:themeColor="text1"/>
                <w:sz w:val="16"/>
                <w:szCs w:val="16"/>
              </w:rPr>
              <w:t>20</w:t>
            </w:r>
          </w:p>
        </w:tc>
        <w:tc>
          <w:tcPr>
            <w:tcW w:w="839" w:type="dxa"/>
            <w:tcBorders>
              <w:top w:val="nil"/>
              <w:left w:val="nil"/>
              <w:bottom w:val="single" w:sz="4" w:space="0" w:color="auto"/>
              <w:right w:val="single" w:sz="4" w:space="0" w:color="auto"/>
            </w:tcBorders>
            <w:vAlign w:val="center"/>
            <w:hideMark/>
          </w:tcPr>
          <w:p w14:paraId="4E98B7C5" w14:textId="77777777" w:rsidR="002A3698" w:rsidRPr="00621817" w:rsidRDefault="002A3698">
            <w:pPr>
              <w:jc w:val="center"/>
              <w:rPr>
                <w:color w:val="000000" w:themeColor="text1"/>
                <w:sz w:val="16"/>
                <w:szCs w:val="16"/>
              </w:rPr>
            </w:pPr>
            <w:r w:rsidRPr="00621817">
              <w:rPr>
                <w:color w:val="000000" w:themeColor="text1"/>
                <w:sz w:val="16"/>
                <w:szCs w:val="16"/>
              </w:rPr>
              <w:t>19</w:t>
            </w:r>
          </w:p>
        </w:tc>
        <w:tc>
          <w:tcPr>
            <w:tcW w:w="628" w:type="dxa"/>
            <w:tcBorders>
              <w:top w:val="nil"/>
              <w:left w:val="nil"/>
              <w:bottom w:val="single" w:sz="4" w:space="0" w:color="auto"/>
              <w:right w:val="single" w:sz="4" w:space="0" w:color="auto"/>
            </w:tcBorders>
            <w:vAlign w:val="center"/>
            <w:hideMark/>
          </w:tcPr>
          <w:p w14:paraId="53CEE665" w14:textId="77777777" w:rsidR="002A3698" w:rsidRPr="00621817" w:rsidRDefault="002A3698">
            <w:pPr>
              <w:jc w:val="center"/>
              <w:rPr>
                <w:b/>
                <w:bCs/>
                <w:i/>
                <w:iCs/>
                <w:color w:val="000000" w:themeColor="text1"/>
                <w:sz w:val="14"/>
                <w:szCs w:val="14"/>
              </w:rPr>
            </w:pPr>
            <w:r w:rsidRPr="00621817">
              <w:rPr>
                <w:b/>
                <w:bCs/>
                <w:i/>
                <w:iCs/>
                <w:color w:val="000000" w:themeColor="text1"/>
                <w:sz w:val="14"/>
                <w:szCs w:val="14"/>
              </w:rPr>
              <w:t>83</w:t>
            </w:r>
          </w:p>
        </w:tc>
        <w:tc>
          <w:tcPr>
            <w:tcW w:w="1006" w:type="dxa"/>
            <w:tcBorders>
              <w:top w:val="nil"/>
              <w:left w:val="nil"/>
              <w:bottom w:val="single" w:sz="4" w:space="0" w:color="auto"/>
              <w:right w:val="single" w:sz="4" w:space="0" w:color="auto"/>
            </w:tcBorders>
            <w:vAlign w:val="center"/>
            <w:hideMark/>
          </w:tcPr>
          <w:p w14:paraId="436984C3" w14:textId="77777777" w:rsidR="002A3698" w:rsidRPr="00621817" w:rsidRDefault="002A3698">
            <w:pPr>
              <w:jc w:val="center"/>
              <w:rPr>
                <w:b/>
                <w:bCs/>
                <w:color w:val="000000" w:themeColor="text1"/>
                <w:sz w:val="16"/>
                <w:szCs w:val="16"/>
              </w:rPr>
            </w:pPr>
            <w:r w:rsidRPr="00621817">
              <w:rPr>
                <w:b/>
                <w:bCs/>
                <w:color w:val="000000" w:themeColor="text1"/>
                <w:sz w:val="16"/>
                <w:szCs w:val="16"/>
              </w:rPr>
              <w:t xml:space="preserve"> 269,00</w:t>
            </w:r>
          </w:p>
        </w:tc>
        <w:tc>
          <w:tcPr>
            <w:tcW w:w="1069" w:type="dxa"/>
            <w:tcBorders>
              <w:top w:val="nil"/>
              <w:left w:val="nil"/>
              <w:bottom w:val="single" w:sz="4" w:space="0" w:color="auto"/>
              <w:right w:val="single" w:sz="4" w:space="0" w:color="auto"/>
            </w:tcBorders>
            <w:vAlign w:val="center"/>
            <w:hideMark/>
          </w:tcPr>
          <w:p w14:paraId="4216FF09" w14:textId="77777777" w:rsidR="002A3698" w:rsidRPr="00621817" w:rsidRDefault="002A3698">
            <w:pPr>
              <w:jc w:val="center"/>
              <w:rPr>
                <w:b/>
                <w:bCs/>
                <w:color w:val="000000" w:themeColor="text1"/>
                <w:sz w:val="16"/>
                <w:szCs w:val="16"/>
              </w:rPr>
            </w:pPr>
            <w:r w:rsidRPr="00621817">
              <w:rPr>
                <w:b/>
                <w:bCs/>
                <w:color w:val="000000" w:themeColor="text1"/>
                <w:sz w:val="16"/>
                <w:szCs w:val="16"/>
              </w:rPr>
              <w:t>22 327,00</w:t>
            </w:r>
          </w:p>
        </w:tc>
        <w:tc>
          <w:tcPr>
            <w:tcW w:w="917" w:type="dxa"/>
            <w:tcBorders>
              <w:top w:val="nil"/>
              <w:left w:val="nil"/>
              <w:bottom w:val="single" w:sz="4" w:space="0" w:color="auto"/>
              <w:right w:val="single" w:sz="4" w:space="0" w:color="auto"/>
            </w:tcBorders>
            <w:vAlign w:val="center"/>
            <w:hideMark/>
          </w:tcPr>
          <w:p w14:paraId="0742E014" w14:textId="77777777" w:rsidR="002A3698" w:rsidRPr="00621817" w:rsidRDefault="002A3698">
            <w:pPr>
              <w:jc w:val="center"/>
              <w:rPr>
                <w:color w:val="000000" w:themeColor="text1"/>
                <w:sz w:val="16"/>
                <w:szCs w:val="16"/>
              </w:rPr>
            </w:pPr>
            <w:r w:rsidRPr="00621817">
              <w:rPr>
                <w:color w:val="000000" w:themeColor="text1"/>
                <w:sz w:val="16"/>
                <w:szCs w:val="16"/>
              </w:rPr>
              <w:t>912</w:t>
            </w:r>
          </w:p>
        </w:tc>
      </w:tr>
      <w:tr w:rsidR="00621817" w:rsidRPr="00621817" w14:paraId="74967DD2" w14:textId="77777777" w:rsidTr="002A3698">
        <w:trPr>
          <w:trHeight w:val="300"/>
        </w:trPr>
        <w:tc>
          <w:tcPr>
            <w:tcW w:w="445" w:type="dxa"/>
            <w:tcBorders>
              <w:top w:val="nil"/>
              <w:left w:val="single" w:sz="4" w:space="0" w:color="auto"/>
              <w:bottom w:val="single" w:sz="4" w:space="0" w:color="auto"/>
              <w:right w:val="single" w:sz="4" w:space="0" w:color="auto"/>
            </w:tcBorders>
            <w:vAlign w:val="center"/>
            <w:hideMark/>
          </w:tcPr>
          <w:p w14:paraId="76DA5850" w14:textId="77777777" w:rsidR="002A3698" w:rsidRPr="00621817" w:rsidRDefault="002A3698">
            <w:pPr>
              <w:jc w:val="center"/>
              <w:rPr>
                <w:b/>
                <w:bCs/>
                <w:color w:val="000000" w:themeColor="text1"/>
                <w:sz w:val="16"/>
                <w:szCs w:val="16"/>
              </w:rPr>
            </w:pPr>
            <w:r w:rsidRPr="00621817">
              <w:rPr>
                <w:b/>
                <w:bCs/>
                <w:color w:val="000000" w:themeColor="text1"/>
                <w:sz w:val="16"/>
                <w:szCs w:val="16"/>
              </w:rPr>
              <w:t>6</w:t>
            </w:r>
          </w:p>
        </w:tc>
        <w:tc>
          <w:tcPr>
            <w:tcW w:w="1818" w:type="dxa"/>
            <w:tcBorders>
              <w:top w:val="nil"/>
              <w:left w:val="nil"/>
              <w:bottom w:val="single" w:sz="4" w:space="0" w:color="auto"/>
              <w:right w:val="single" w:sz="4" w:space="0" w:color="auto"/>
            </w:tcBorders>
            <w:vAlign w:val="center"/>
            <w:hideMark/>
          </w:tcPr>
          <w:p w14:paraId="317AF51E" w14:textId="77777777" w:rsidR="002A3698" w:rsidRPr="00621817" w:rsidRDefault="002A3698">
            <w:pPr>
              <w:rPr>
                <w:b/>
                <w:bCs/>
                <w:color w:val="000000" w:themeColor="text1"/>
                <w:sz w:val="16"/>
                <w:szCs w:val="16"/>
              </w:rPr>
            </w:pPr>
            <w:r w:rsidRPr="00621817">
              <w:rPr>
                <w:b/>
                <w:bCs/>
                <w:color w:val="000000" w:themeColor="text1"/>
                <w:sz w:val="16"/>
                <w:szCs w:val="16"/>
              </w:rPr>
              <w:t>Белобородова Дарья Дмитриевна</w:t>
            </w:r>
          </w:p>
        </w:tc>
        <w:tc>
          <w:tcPr>
            <w:tcW w:w="1729" w:type="dxa"/>
            <w:tcBorders>
              <w:top w:val="nil"/>
              <w:left w:val="nil"/>
              <w:bottom w:val="single" w:sz="4" w:space="0" w:color="auto"/>
              <w:right w:val="single" w:sz="4" w:space="0" w:color="auto"/>
            </w:tcBorders>
            <w:vAlign w:val="center"/>
            <w:hideMark/>
          </w:tcPr>
          <w:p w14:paraId="551A43B5" w14:textId="77777777" w:rsidR="002A3698" w:rsidRPr="00621817" w:rsidRDefault="002A3698">
            <w:pPr>
              <w:jc w:val="center"/>
              <w:rPr>
                <w:color w:val="000000" w:themeColor="text1"/>
                <w:sz w:val="16"/>
                <w:szCs w:val="16"/>
              </w:rPr>
            </w:pPr>
            <w:r w:rsidRPr="00621817">
              <w:rPr>
                <w:color w:val="000000" w:themeColor="text1"/>
                <w:sz w:val="16"/>
                <w:szCs w:val="16"/>
              </w:rPr>
              <w:t>01.09.2026-25.12.2026</w:t>
            </w:r>
          </w:p>
        </w:tc>
        <w:tc>
          <w:tcPr>
            <w:tcW w:w="805" w:type="dxa"/>
            <w:tcBorders>
              <w:top w:val="nil"/>
              <w:left w:val="nil"/>
              <w:bottom w:val="single" w:sz="4" w:space="0" w:color="auto"/>
              <w:right w:val="single" w:sz="4" w:space="0" w:color="auto"/>
            </w:tcBorders>
            <w:vAlign w:val="center"/>
            <w:hideMark/>
          </w:tcPr>
          <w:p w14:paraId="6BA45F5A" w14:textId="77777777" w:rsidR="002A3698" w:rsidRPr="00621817" w:rsidRDefault="002A3698">
            <w:pPr>
              <w:jc w:val="center"/>
              <w:rPr>
                <w:color w:val="000000" w:themeColor="text1"/>
                <w:sz w:val="16"/>
                <w:szCs w:val="16"/>
              </w:rPr>
            </w:pPr>
            <w:r w:rsidRPr="00621817">
              <w:rPr>
                <w:color w:val="000000" w:themeColor="text1"/>
                <w:sz w:val="16"/>
                <w:szCs w:val="16"/>
              </w:rPr>
              <w:t> </w:t>
            </w:r>
          </w:p>
        </w:tc>
        <w:tc>
          <w:tcPr>
            <w:tcW w:w="805" w:type="dxa"/>
            <w:tcBorders>
              <w:top w:val="nil"/>
              <w:left w:val="nil"/>
              <w:bottom w:val="single" w:sz="4" w:space="0" w:color="auto"/>
              <w:right w:val="single" w:sz="4" w:space="0" w:color="auto"/>
            </w:tcBorders>
            <w:vAlign w:val="center"/>
            <w:hideMark/>
          </w:tcPr>
          <w:p w14:paraId="1BEAEF6A" w14:textId="77777777" w:rsidR="002A3698" w:rsidRPr="00621817" w:rsidRDefault="002A3698">
            <w:pPr>
              <w:jc w:val="center"/>
              <w:rPr>
                <w:color w:val="000000" w:themeColor="text1"/>
                <w:sz w:val="16"/>
                <w:szCs w:val="16"/>
              </w:rPr>
            </w:pPr>
            <w:r w:rsidRPr="00621817">
              <w:rPr>
                <w:color w:val="000000" w:themeColor="text1"/>
                <w:sz w:val="16"/>
                <w:szCs w:val="16"/>
              </w:rPr>
              <w:t> </w:t>
            </w:r>
          </w:p>
        </w:tc>
        <w:tc>
          <w:tcPr>
            <w:tcW w:w="805" w:type="dxa"/>
            <w:tcBorders>
              <w:top w:val="nil"/>
              <w:left w:val="nil"/>
              <w:bottom w:val="single" w:sz="4" w:space="0" w:color="auto"/>
              <w:right w:val="single" w:sz="4" w:space="0" w:color="auto"/>
            </w:tcBorders>
            <w:vAlign w:val="center"/>
            <w:hideMark/>
          </w:tcPr>
          <w:p w14:paraId="1EEF88C1" w14:textId="77777777" w:rsidR="002A3698" w:rsidRPr="00621817" w:rsidRDefault="002A3698">
            <w:pPr>
              <w:jc w:val="center"/>
              <w:rPr>
                <w:color w:val="000000" w:themeColor="text1"/>
                <w:sz w:val="16"/>
                <w:szCs w:val="16"/>
              </w:rPr>
            </w:pPr>
            <w:r w:rsidRPr="00621817">
              <w:rPr>
                <w:color w:val="000000" w:themeColor="text1"/>
                <w:sz w:val="16"/>
                <w:szCs w:val="16"/>
              </w:rPr>
              <w:t> </w:t>
            </w:r>
          </w:p>
        </w:tc>
        <w:tc>
          <w:tcPr>
            <w:tcW w:w="804" w:type="dxa"/>
            <w:tcBorders>
              <w:top w:val="nil"/>
              <w:left w:val="nil"/>
              <w:bottom w:val="single" w:sz="4" w:space="0" w:color="auto"/>
              <w:right w:val="single" w:sz="4" w:space="0" w:color="auto"/>
            </w:tcBorders>
            <w:vAlign w:val="center"/>
            <w:hideMark/>
          </w:tcPr>
          <w:p w14:paraId="665E2662" w14:textId="77777777" w:rsidR="002A3698" w:rsidRPr="00621817" w:rsidRDefault="002A3698">
            <w:pPr>
              <w:jc w:val="center"/>
              <w:rPr>
                <w:color w:val="000000" w:themeColor="text1"/>
                <w:sz w:val="16"/>
                <w:szCs w:val="16"/>
              </w:rPr>
            </w:pPr>
            <w:r w:rsidRPr="00621817">
              <w:rPr>
                <w:color w:val="000000" w:themeColor="text1"/>
                <w:sz w:val="16"/>
                <w:szCs w:val="16"/>
              </w:rPr>
              <w:t> </w:t>
            </w:r>
          </w:p>
        </w:tc>
        <w:tc>
          <w:tcPr>
            <w:tcW w:w="806" w:type="dxa"/>
            <w:tcBorders>
              <w:top w:val="nil"/>
              <w:left w:val="nil"/>
              <w:bottom w:val="single" w:sz="4" w:space="0" w:color="auto"/>
              <w:right w:val="single" w:sz="4" w:space="0" w:color="auto"/>
            </w:tcBorders>
            <w:vAlign w:val="center"/>
            <w:hideMark/>
          </w:tcPr>
          <w:p w14:paraId="44F36860" w14:textId="77777777" w:rsidR="002A3698" w:rsidRPr="00621817" w:rsidRDefault="002A3698">
            <w:pPr>
              <w:jc w:val="center"/>
              <w:rPr>
                <w:color w:val="000000" w:themeColor="text1"/>
                <w:sz w:val="16"/>
                <w:szCs w:val="16"/>
              </w:rPr>
            </w:pPr>
            <w:r w:rsidRPr="00621817">
              <w:rPr>
                <w:color w:val="000000" w:themeColor="text1"/>
                <w:sz w:val="16"/>
                <w:szCs w:val="16"/>
              </w:rPr>
              <w:t> </w:t>
            </w:r>
          </w:p>
        </w:tc>
        <w:tc>
          <w:tcPr>
            <w:tcW w:w="723" w:type="dxa"/>
            <w:tcBorders>
              <w:top w:val="nil"/>
              <w:left w:val="nil"/>
              <w:bottom w:val="single" w:sz="4" w:space="0" w:color="auto"/>
              <w:right w:val="single" w:sz="4" w:space="0" w:color="auto"/>
            </w:tcBorders>
            <w:vAlign w:val="center"/>
            <w:hideMark/>
          </w:tcPr>
          <w:p w14:paraId="48F7FE7F" w14:textId="77777777" w:rsidR="002A3698" w:rsidRPr="00621817" w:rsidRDefault="002A3698">
            <w:pPr>
              <w:jc w:val="center"/>
              <w:rPr>
                <w:color w:val="000000" w:themeColor="text1"/>
                <w:sz w:val="16"/>
                <w:szCs w:val="16"/>
              </w:rPr>
            </w:pPr>
            <w:r w:rsidRPr="00621817">
              <w:rPr>
                <w:color w:val="000000" w:themeColor="text1"/>
                <w:sz w:val="16"/>
                <w:szCs w:val="16"/>
              </w:rPr>
              <w:t> </w:t>
            </w:r>
          </w:p>
        </w:tc>
        <w:tc>
          <w:tcPr>
            <w:tcW w:w="869" w:type="dxa"/>
            <w:tcBorders>
              <w:top w:val="nil"/>
              <w:left w:val="nil"/>
              <w:bottom w:val="single" w:sz="4" w:space="0" w:color="auto"/>
              <w:right w:val="single" w:sz="4" w:space="0" w:color="auto"/>
            </w:tcBorders>
            <w:vAlign w:val="center"/>
            <w:hideMark/>
          </w:tcPr>
          <w:p w14:paraId="6CEB1CE2" w14:textId="77777777" w:rsidR="002A3698" w:rsidRPr="00621817" w:rsidRDefault="002A3698">
            <w:pPr>
              <w:jc w:val="center"/>
              <w:rPr>
                <w:color w:val="000000" w:themeColor="text1"/>
                <w:sz w:val="16"/>
                <w:szCs w:val="16"/>
              </w:rPr>
            </w:pPr>
            <w:r w:rsidRPr="00621817">
              <w:rPr>
                <w:color w:val="000000" w:themeColor="text1"/>
                <w:sz w:val="16"/>
                <w:szCs w:val="16"/>
              </w:rPr>
              <w:t>22</w:t>
            </w:r>
          </w:p>
        </w:tc>
        <w:tc>
          <w:tcPr>
            <w:tcW w:w="807" w:type="dxa"/>
            <w:tcBorders>
              <w:top w:val="nil"/>
              <w:left w:val="nil"/>
              <w:bottom w:val="single" w:sz="4" w:space="0" w:color="auto"/>
              <w:right w:val="single" w:sz="4" w:space="0" w:color="auto"/>
            </w:tcBorders>
            <w:vAlign w:val="center"/>
            <w:hideMark/>
          </w:tcPr>
          <w:p w14:paraId="12C006A3" w14:textId="77777777" w:rsidR="002A3698" w:rsidRPr="00621817" w:rsidRDefault="002A3698">
            <w:pPr>
              <w:jc w:val="center"/>
              <w:rPr>
                <w:color w:val="000000" w:themeColor="text1"/>
                <w:sz w:val="16"/>
                <w:szCs w:val="16"/>
              </w:rPr>
            </w:pPr>
            <w:r w:rsidRPr="00621817">
              <w:rPr>
                <w:color w:val="000000" w:themeColor="text1"/>
                <w:sz w:val="16"/>
                <w:szCs w:val="16"/>
              </w:rPr>
              <w:t>22</w:t>
            </w:r>
          </w:p>
        </w:tc>
        <w:tc>
          <w:tcPr>
            <w:tcW w:w="792" w:type="dxa"/>
            <w:tcBorders>
              <w:top w:val="nil"/>
              <w:left w:val="nil"/>
              <w:bottom w:val="single" w:sz="4" w:space="0" w:color="auto"/>
              <w:right w:val="single" w:sz="4" w:space="0" w:color="auto"/>
            </w:tcBorders>
            <w:vAlign w:val="center"/>
            <w:hideMark/>
          </w:tcPr>
          <w:p w14:paraId="6BCB4A7E" w14:textId="77777777" w:rsidR="002A3698" w:rsidRPr="00621817" w:rsidRDefault="002A3698">
            <w:pPr>
              <w:jc w:val="center"/>
              <w:rPr>
                <w:color w:val="000000" w:themeColor="text1"/>
                <w:sz w:val="16"/>
                <w:szCs w:val="16"/>
              </w:rPr>
            </w:pPr>
            <w:r w:rsidRPr="00621817">
              <w:rPr>
                <w:color w:val="000000" w:themeColor="text1"/>
                <w:sz w:val="16"/>
                <w:szCs w:val="16"/>
              </w:rPr>
              <w:t>20</w:t>
            </w:r>
          </w:p>
        </w:tc>
        <w:tc>
          <w:tcPr>
            <w:tcW w:w="839" w:type="dxa"/>
            <w:tcBorders>
              <w:top w:val="nil"/>
              <w:left w:val="nil"/>
              <w:bottom w:val="single" w:sz="4" w:space="0" w:color="auto"/>
              <w:right w:val="single" w:sz="4" w:space="0" w:color="auto"/>
            </w:tcBorders>
            <w:vAlign w:val="center"/>
            <w:hideMark/>
          </w:tcPr>
          <w:p w14:paraId="70F5B536" w14:textId="77777777" w:rsidR="002A3698" w:rsidRPr="00621817" w:rsidRDefault="002A3698">
            <w:pPr>
              <w:jc w:val="center"/>
              <w:rPr>
                <w:color w:val="000000" w:themeColor="text1"/>
                <w:sz w:val="16"/>
                <w:szCs w:val="16"/>
              </w:rPr>
            </w:pPr>
            <w:r w:rsidRPr="00621817">
              <w:rPr>
                <w:color w:val="000000" w:themeColor="text1"/>
                <w:sz w:val="16"/>
                <w:szCs w:val="16"/>
              </w:rPr>
              <w:t>19</w:t>
            </w:r>
          </w:p>
        </w:tc>
        <w:tc>
          <w:tcPr>
            <w:tcW w:w="628" w:type="dxa"/>
            <w:tcBorders>
              <w:top w:val="nil"/>
              <w:left w:val="nil"/>
              <w:bottom w:val="single" w:sz="4" w:space="0" w:color="auto"/>
              <w:right w:val="single" w:sz="4" w:space="0" w:color="auto"/>
            </w:tcBorders>
            <w:vAlign w:val="center"/>
            <w:hideMark/>
          </w:tcPr>
          <w:p w14:paraId="1D35D91F" w14:textId="77777777" w:rsidR="002A3698" w:rsidRPr="00621817" w:rsidRDefault="002A3698">
            <w:pPr>
              <w:jc w:val="center"/>
              <w:rPr>
                <w:b/>
                <w:bCs/>
                <w:i/>
                <w:iCs/>
                <w:color w:val="000000" w:themeColor="text1"/>
                <w:sz w:val="14"/>
                <w:szCs w:val="14"/>
              </w:rPr>
            </w:pPr>
            <w:r w:rsidRPr="00621817">
              <w:rPr>
                <w:b/>
                <w:bCs/>
                <w:i/>
                <w:iCs/>
                <w:color w:val="000000" w:themeColor="text1"/>
                <w:sz w:val="14"/>
                <w:szCs w:val="14"/>
              </w:rPr>
              <w:t>83</w:t>
            </w:r>
          </w:p>
        </w:tc>
        <w:tc>
          <w:tcPr>
            <w:tcW w:w="1006" w:type="dxa"/>
            <w:tcBorders>
              <w:top w:val="nil"/>
              <w:left w:val="nil"/>
              <w:bottom w:val="single" w:sz="4" w:space="0" w:color="auto"/>
              <w:right w:val="single" w:sz="4" w:space="0" w:color="auto"/>
            </w:tcBorders>
            <w:vAlign w:val="center"/>
            <w:hideMark/>
          </w:tcPr>
          <w:p w14:paraId="35D74185" w14:textId="77777777" w:rsidR="002A3698" w:rsidRPr="00621817" w:rsidRDefault="002A3698">
            <w:pPr>
              <w:jc w:val="center"/>
              <w:rPr>
                <w:b/>
                <w:bCs/>
                <w:color w:val="000000" w:themeColor="text1"/>
                <w:sz w:val="16"/>
                <w:szCs w:val="16"/>
              </w:rPr>
            </w:pPr>
            <w:r w:rsidRPr="00621817">
              <w:rPr>
                <w:b/>
                <w:bCs/>
                <w:color w:val="000000" w:themeColor="text1"/>
                <w:sz w:val="16"/>
                <w:szCs w:val="16"/>
              </w:rPr>
              <w:t xml:space="preserve"> 269,00</w:t>
            </w:r>
          </w:p>
        </w:tc>
        <w:tc>
          <w:tcPr>
            <w:tcW w:w="1069" w:type="dxa"/>
            <w:tcBorders>
              <w:top w:val="nil"/>
              <w:left w:val="nil"/>
              <w:bottom w:val="single" w:sz="4" w:space="0" w:color="auto"/>
              <w:right w:val="single" w:sz="4" w:space="0" w:color="auto"/>
            </w:tcBorders>
            <w:vAlign w:val="center"/>
            <w:hideMark/>
          </w:tcPr>
          <w:p w14:paraId="1DF95B31" w14:textId="77777777" w:rsidR="002A3698" w:rsidRPr="00621817" w:rsidRDefault="002A3698">
            <w:pPr>
              <w:jc w:val="center"/>
              <w:rPr>
                <w:b/>
                <w:bCs/>
                <w:color w:val="000000" w:themeColor="text1"/>
                <w:sz w:val="16"/>
                <w:szCs w:val="16"/>
              </w:rPr>
            </w:pPr>
            <w:r w:rsidRPr="00621817">
              <w:rPr>
                <w:b/>
                <w:bCs/>
                <w:color w:val="000000" w:themeColor="text1"/>
                <w:sz w:val="16"/>
                <w:szCs w:val="16"/>
              </w:rPr>
              <w:t>22 327,00</w:t>
            </w:r>
          </w:p>
        </w:tc>
        <w:tc>
          <w:tcPr>
            <w:tcW w:w="917" w:type="dxa"/>
            <w:tcBorders>
              <w:top w:val="nil"/>
              <w:left w:val="nil"/>
              <w:bottom w:val="single" w:sz="4" w:space="0" w:color="auto"/>
              <w:right w:val="single" w:sz="4" w:space="0" w:color="auto"/>
            </w:tcBorders>
            <w:vAlign w:val="center"/>
            <w:hideMark/>
          </w:tcPr>
          <w:p w14:paraId="022C3268" w14:textId="77777777" w:rsidR="002A3698" w:rsidRPr="00621817" w:rsidRDefault="002A3698">
            <w:pPr>
              <w:jc w:val="center"/>
              <w:rPr>
                <w:color w:val="000000" w:themeColor="text1"/>
                <w:sz w:val="16"/>
                <w:szCs w:val="16"/>
              </w:rPr>
            </w:pPr>
            <w:r w:rsidRPr="00621817">
              <w:rPr>
                <w:color w:val="000000" w:themeColor="text1"/>
                <w:sz w:val="16"/>
                <w:szCs w:val="16"/>
              </w:rPr>
              <w:t>311</w:t>
            </w:r>
          </w:p>
        </w:tc>
      </w:tr>
      <w:tr w:rsidR="00621817" w:rsidRPr="00621817" w14:paraId="78FFDDA4" w14:textId="77777777" w:rsidTr="002A3698">
        <w:trPr>
          <w:trHeight w:val="300"/>
        </w:trPr>
        <w:tc>
          <w:tcPr>
            <w:tcW w:w="445" w:type="dxa"/>
            <w:tcBorders>
              <w:top w:val="nil"/>
              <w:left w:val="single" w:sz="4" w:space="0" w:color="auto"/>
              <w:bottom w:val="single" w:sz="4" w:space="0" w:color="auto"/>
              <w:right w:val="single" w:sz="4" w:space="0" w:color="auto"/>
            </w:tcBorders>
            <w:vAlign w:val="center"/>
            <w:hideMark/>
          </w:tcPr>
          <w:p w14:paraId="4C65CA6A" w14:textId="77777777" w:rsidR="002A3698" w:rsidRPr="00621817" w:rsidRDefault="002A3698">
            <w:pPr>
              <w:jc w:val="center"/>
              <w:rPr>
                <w:b/>
                <w:bCs/>
                <w:color w:val="000000" w:themeColor="text1"/>
                <w:sz w:val="16"/>
                <w:szCs w:val="16"/>
              </w:rPr>
            </w:pPr>
            <w:r w:rsidRPr="00621817">
              <w:rPr>
                <w:b/>
                <w:bCs/>
                <w:color w:val="000000" w:themeColor="text1"/>
                <w:sz w:val="16"/>
                <w:szCs w:val="16"/>
              </w:rPr>
              <w:t>7</w:t>
            </w:r>
          </w:p>
        </w:tc>
        <w:tc>
          <w:tcPr>
            <w:tcW w:w="1818" w:type="dxa"/>
            <w:tcBorders>
              <w:top w:val="nil"/>
              <w:left w:val="nil"/>
              <w:bottom w:val="single" w:sz="4" w:space="0" w:color="auto"/>
              <w:right w:val="single" w:sz="4" w:space="0" w:color="auto"/>
            </w:tcBorders>
            <w:vAlign w:val="center"/>
            <w:hideMark/>
          </w:tcPr>
          <w:p w14:paraId="78132F47" w14:textId="77777777" w:rsidR="002A3698" w:rsidRPr="00621817" w:rsidRDefault="002A3698">
            <w:pPr>
              <w:rPr>
                <w:b/>
                <w:bCs/>
                <w:color w:val="000000" w:themeColor="text1"/>
                <w:sz w:val="16"/>
                <w:szCs w:val="16"/>
              </w:rPr>
            </w:pPr>
            <w:r w:rsidRPr="00621817">
              <w:rPr>
                <w:b/>
                <w:bCs/>
                <w:color w:val="000000" w:themeColor="text1"/>
                <w:sz w:val="16"/>
                <w:szCs w:val="16"/>
              </w:rPr>
              <w:t>Божко Игорь Денисович</w:t>
            </w:r>
          </w:p>
        </w:tc>
        <w:tc>
          <w:tcPr>
            <w:tcW w:w="1729" w:type="dxa"/>
            <w:tcBorders>
              <w:top w:val="nil"/>
              <w:left w:val="nil"/>
              <w:bottom w:val="single" w:sz="4" w:space="0" w:color="auto"/>
              <w:right w:val="single" w:sz="4" w:space="0" w:color="auto"/>
            </w:tcBorders>
            <w:vAlign w:val="center"/>
            <w:hideMark/>
          </w:tcPr>
          <w:p w14:paraId="1309B0C7" w14:textId="77777777" w:rsidR="002A3698" w:rsidRPr="00621817" w:rsidRDefault="002A3698">
            <w:pPr>
              <w:jc w:val="center"/>
              <w:rPr>
                <w:color w:val="000000" w:themeColor="text1"/>
                <w:sz w:val="16"/>
                <w:szCs w:val="16"/>
              </w:rPr>
            </w:pPr>
            <w:r w:rsidRPr="00621817">
              <w:rPr>
                <w:color w:val="000000" w:themeColor="text1"/>
                <w:sz w:val="16"/>
                <w:szCs w:val="16"/>
              </w:rPr>
              <w:t>01.09.2026-25.12.2026</w:t>
            </w:r>
          </w:p>
        </w:tc>
        <w:tc>
          <w:tcPr>
            <w:tcW w:w="805" w:type="dxa"/>
            <w:tcBorders>
              <w:top w:val="nil"/>
              <w:left w:val="nil"/>
              <w:bottom w:val="single" w:sz="4" w:space="0" w:color="auto"/>
              <w:right w:val="single" w:sz="4" w:space="0" w:color="auto"/>
            </w:tcBorders>
            <w:vAlign w:val="center"/>
            <w:hideMark/>
          </w:tcPr>
          <w:p w14:paraId="75CF910A" w14:textId="77777777" w:rsidR="002A3698" w:rsidRPr="00621817" w:rsidRDefault="002A3698">
            <w:pPr>
              <w:jc w:val="center"/>
              <w:rPr>
                <w:color w:val="000000" w:themeColor="text1"/>
                <w:sz w:val="16"/>
                <w:szCs w:val="16"/>
              </w:rPr>
            </w:pPr>
            <w:r w:rsidRPr="00621817">
              <w:rPr>
                <w:color w:val="000000" w:themeColor="text1"/>
                <w:sz w:val="16"/>
                <w:szCs w:val="16"/>
              </w:rPr>
              <w:t> </w:t>
            </w:r>
          </w:p>
        </w:tc>
        <w:tc>
          <w:tcPr>
            <w:tcW w:w="805" w:type="dxa"/>
            <w:tcBorders>
              <w:top w:val="nil"/>
              <w:left w:val="nil"/>
              <w:bottom w:val="single" w:sz="4" w:space="0" w:color="auto"/>
              <w:right w:val="single" w:sz="4" w:space="0" w:color="auto"/>
            </w:tcBorders>
            <w:vAlign w:val="center"/>
            <w:hideMark/>
          </w:tcPr>
          <w:p w14:paraId="36FC292A" w14:textId="77777777" w:rsidR="002A3698" w:rsidRPr="00621817" w:rsidRDefault="002A3698">
            <w:pPr>
              <w:jc w:val="center"/>
              <w:rPr>
                <w:color w:val="000000" w:themeColor="text1"/>
                <w:sz w:val="16"/>
                <w:szCs w:val="16"/>
              </w:rPr>
            </w:pPr>
            <w:r w:rsidRPr="00621817">
              <w:rPr>
                <w:color w:val="000000" w:themeColor="text1"/>
                <w:sz w:val="16"/>
                <w:szCs w:val="16"/>
              </w:rPr>
              <w:t> </w:t>
            </w:r>
          </w:p>
        </w:tc>
        <w:tc>
          <w:tcPr>
            <w:tcW w:w="805" w:type="dxa"/>
            <w:tcBorders>
              <w:top w:val="nil"/>
              <w:left w:val="nil"/>
              <w:bottom w:val="single" w:sz="4" w:space="0" w:color="auto"/>
              <w:right w:val="single" w:sz="4" w:space="0" w:color="auto"/>
            </w:tcBorders>
            <w:vAlign w:val="center"/>
            <w:hideMark/>
          </w:tcPr>
          <w:p w14:paraId="02C405E8" w14:textId="77777777" w:rsidR="002A3698" w:rsidRPr="00621817" w:rsidRDefault="002A3698">
            <w:pPr>
              <w:jc w:val="center"/>
              <w:rPr>
                <w:color w:val="000000" w:themeColor="text1"/>
                <w:sz w:val="16"/>
                <w:szCs w:val="16"/>
              </w:rPr>
            </w:pPr>
            <w:r w:rsidRPr="00621817">
              <w:rPr>
                <w:color w:val="000000" w:themeColor="text1"/>
                <w:sz w:val="16"/>
                <w:szCs w:val="16"/>
              </w:rPr>
              <w:t> </w:t>
            </w:r>
          </w:p>
        </w:tc>
        <w:tc>
          <w:tcPr>
            <w:tcW w:w="804" w:type="dxa"/>
            <w:tcBorders>
              <w:top w:val="nil"/>
              <w:left w:val="nil"/>
              <w:bottom w:val="single" w:sz="4" w:space="0" w:color="auto"/>
              <w:right w:val="single" w:sz="4" w:space="0" w:color="auto"/>
            </w:tcBorders>
            <w:vAlign w:val="center"/>
            <w:hideMark/>
          </w:tcPr>
          <w:p w14:paraId="352339FF" w14:textId="77777777" w:rsidR="002A3698" w:rsidRPr="00621817" w:rsidRDefault="002A3698">
            <w:pPr>
              <w:jc w:val="center"/>
              <w:rPr>
                <w:color w:val="000000" w:themeColor="text1"/>
                <w:sz w:val="16"/>
                <w:szCs w:val="16"/>
              </w:rPr>
            </w:pPr>
            <w:r w:rsidRPr="00621817">
              <w:rPr>
                <w:color w:val="000000" w:themeColor="text1"/>
                <w:sz w:val="16"/>
                <w:szCs w:val="16"/>
              </w:rPr>
              <w:t> </w:t>
            </w:r>
          </w:p>
        </w:tc>
        <w:tc>
          <w:tcPr>
            <w:tcW w:w="806" w:type="dxa"/>
            <w:tcBorders>
              <w:top w:val="nil"/>
              <w:left w:val="nil"/>
              <w:bottom w:val="single" w:sz="4" w:space="0" w:color="auto"/>
              <w:right w:val="single" w:sz="4" w:space="0" w:color="auto"/>
            </w:tcBorders>
            <w:vAlign w:val="center"/>
            <w:hideMark/>
          </w:tcPr>
          <w:p w14:paraId="2374C5A1" w14:textId="77777777" w:rsidR="002A3698" w:rsidRPr="00621817" w:rsidRDefault="002A3698">
            <w:pPr>
              <w:jc w:val="center"/>
              <w:rPr>
                <w:color w:val="000000" w:themeColor="text1"/>
                <w:sz w:val="16"/>
                <w:szCs w:val="16"/>
              </w:rPr>
            </w:pPr>
            <w:r w:rsidRPr="00621817">
              <w:rPr>
                <w:color w:val="000000" w:themeColor="text1"/>
                <w:sz w:val="16"/>
                <w:szCs w:val="16"/>
              </w:rPr>
              <w:t> </w:t>
            </w:r>
          </w:p>
        </w:tc>
        <w:tc>
          <w:tcPr>
            <w:tcW w:w="723" w:type="dxa"/>
            <w:tcBorders>
              <w:top w:val="nil"/>
              <w:left w:val="nil"/>
              <w:bottom w:val="single" w:sz="4" w:space="0" w:color="auto"/>
              <w:right w:val="single" w:sz="4" w:space="0" w:color="auto"/>
            </w:tcBorders>
            <w:vAlign w:val="center"/>
            <w:hideMark/>
          </w:tcPr>
          <w:p w14:paraId="51CE81BC" w14:textId="77777777" w:rsidR="002A3698" w:rsidRPr="00621817" w:rsidRDefault="002A3698">
            <w:pPr>
              <w:jc w:val="center"/>
              <w:rPr>
                <w:color w:val="000000" w:themeColor="text1"/>
                <w:sz w:val="16"/>
                <w:szCs w:val="16"/>
              </w:rPr>
            </w:pPr>
            <w:r w:rsidRPr="00621817">
              <w:rPr>
                <w:color w:val="000000" w:themeColor="text1"/>
                <w:sz w:val="16"/>
                <w:szCs w:val="16"/>
              </w:rPr>
              <w:t> </w:t>
            </w:r>
          </w:p>
        </w:tc>
        <w:tc>
          <w:tcPr>
            <w:tcW w:w="869" w:type="dxa"/>
            <w:tcBorders>
              <w:top w:val="nil"/>
              <w:left w:val="nil"/>
              <w:bottom w:val="single" w:sz="4" w:space="0" w:color="auto"/>
              <w:right w:val="single" w:sz="4" w:space="0" w:color="auto"/>
            </w:tcBorders>
            <w:vAlign w:val="center"/>
            <w:hideMark/>
          </w:tcPr>
          <w:p w14:paraId="7A53F7BD" w14:textId="77777777" w:rsidR="002A3698" w:rsidRPr="00621817" w:rsidRDefault="002A3698">
            <w:pPr>
              <w:jc w:val="center"/>
              <w:rPr>
                <w:color w:val="000000" w:themeColor="text1"/>
                <w:sz w:val="16"/>
                <w:szCs w:val="16"/>
              </w:rPr>
            </w:pPr>
            <w:r w:rsidRPr="00621817">
              <w:rPr>
                <w:color w:val="000000" w:themeColor="text1"/>
                <w:sz w:val="16"/>
                <w:szCs w:val="16"/>
              </w:rPr>
              <w:t>22</w:t>
            </w:r>
          </w:p>
        </w:tc>
        <w:tc>
          <w:tcPr>
            <w:tcW w:w="807" w:type="dxa"/>
            <w:tcBorders>
              <w:top w:val="nil"/>
              <w:left w:val="nil"/>
              <w:bottom w:val="single" w:sz="4" w:space="0" w:color="auto"/>
              <w:right w:val="single" w:sz="4" w:space="0" w:color="auto"/>
            </w:tcBorders>
            <w:vAlign w:val="center"/>
            <w:hideMark/>
          </w:tcPr>
          <w:p w14:paraId="025403D3" w14:textId="77777777" w:rsidR="002A3698" w:rsidRPr="00621817" w:rsidRDefault="002A3698">
            <w:pPr>
              <w:jc w:val="center"/>
              <w:rPr>
                <w:color w:val="000000" w:themeColor="text1"/>
                <w:sz w:val="16"/>
                <w:szCs w:val="16"/>
              </w:rPr>
            </w:pPr>
            <w:r w:rsidRPr="00621817">
              <w:rPr>
                <w:color w:val="000000" w:themeColor="text1"/>
                <w:sz w:val="16"/>
                <w:szCs w:val="16"/>
              </w:rPr>
              <w:t>22</w:t>
            </w:r>
          </w:p>
        </w:tc>
        <w:tc>
          <w:tcPr>
            <w:tcW w:w="792" w:type="dxa"/>
            <w:tcBorders>
              <w:top w:val="nil"/>
              <w:left w:val="nil"/>
              <w:bottom w:val="single" w:sz="4" w:space="0" w:color="auto"/>
              <w:right w:val="single" w:sz="4" w:space="0" w:color="auto"/>
            </w:tcBorders>
            <w:vAlign w:val="center"/>
            <w:hideMark/>
          </w:tcPr>
          <w:p w14:paraId="6C237A5C" w14:textId="77777777" w:rsidR="002A3698" w:rsidRPr="00621817" w:rsidRDefault="002A3698">
            <w:pPr>
              <w:jc w:val="center"/>
              <w:rPr>
                <w:color w:val="000000" w:themeColor="text1"/>
                <w:sz w:val="16"/>
                <w:szCs w:val="16"/>
              </w:rPr>
            </w:pPr>
            <w:r w:rsidRPr="00621817">
              <w:rPr>
                <w:color w:val="000000" w:themeColor="text1"/>
                <w:sz w:val="16"/>
                <w:szCs w:val="16"/>
              </w:rPr>
              <w:t>20</w:t>
            </w:r>
          </w:p>
        </w:tc>
        <w:tc>
          <w:tcPr>
            <w:tcW w:w="839" w:type="dxa"/>
            <w:tcBorders>
              <w:top w:val="nil"/>
              <w:left w:val="nil"/>
              <w:bottom w:val="single" w:sz="4" w:space="0" w:color="auto"/>
              <w:right w:val="single" w:sz="4" w:space="0" w:color="auto"/>
            </w:tcBorders>
            <w:vAlign w:val="center"/>
            <w:hideMark/>
          </w:tcPr>
          <w:p w14:paraId="281A0AEB" w14:textId="77777777" w:rsidR="002A3698" w:rsidRPr="00621817" w:rsidRDefault="002A3698">
            <w:pPr>
              <w:jc w:val="center"/>
              <w:rPr>
                <w:color w:val="000000" w:themeColor="text1"/>
                <w:sz w:val="16"/>
                <w:szCs w:val="16"/>
              </w:rPr>
            </w:pPr>
            <w:r w:rsidRPr="00621817">
              <w:rPr>
                <w:color w:val="000000" w:themeColor="text1"/>
                <w:sz w:val="16"/>
                <w:szCs w:val="16"/>
              </w:rPr>
              <w:t>19</w:t>
            </w:r>
          </w:p>
        </w:tc>
        <w:tc>
          <w:tcPr>
            <w:tcW w:w="628" w:type="dxa"/>
            <w:tcBorders>
              <w:top w:val="nil"/>
              <w:left w:val="nil"/>
              <w:bottom w:val="single" w:sz="4" w:space="0" w:color="auto"/>
              <w:right w:val="single" w:sz="4" w:space="0" w:color="auto"/>
            </w:tcBorders>
            <w:vAlign w:val="center"/>
            <w:hideMark/>
          </w:tcPr>
          <w:p w14:paraId="0A21AEB8" w14:textId="77777777" w:rsidR="002A3698" w:rsidRPr="00621817" w:rsidRDefault="002A3698">
            <w:pPr>
              <w:jc w:val="center"/>
              <w:rPr>
                <w:b/>
                <w:bCs/>
                <w:i/>
                <w:iCs/>
                <w:color w:val="000000" w:themeColor="text1"/>
                <w:sz w:val="14"/>
                <w:szCs w:val="14"/>
              </w:rPr>
            </w:pPr>
            <w:r w:rsidRPr="00621817">
              <w:rPr>
                <w:b/>
                <w:bCs/>
                <w:i/>
                <w:iCs/>
                <w:color w:val="000000" w:themeColor="text1"/>
                <w:sz w:val="14"/>
                <w:szCs w:val="14"/>
              </w:rPr>
              <w:t>83</w:t>
            </w:r>
          </w:p>
        </w:tc>
        <w:tc>
          <w:tcPr>
            <w:tcW w:w="1006" w:type="dxa"/>
            <w:tcBorders>
              <w:top w:val="nil"/>
              <w:left w:val="nil"/>
              <w:bottom w:val="single" w:sz="4" w:space="0" w:color="auto"/>
              <w:right w:val="single" w:sz="4" w:space="0" w:color="auto"/>
            </w:tcBorders>
            <w:vAlign w:val="center"/>
            <w:hideMark/>
          </w:tcPr>
          <w:p w14:paraId="4938780C" w14:textId="77777777" w:rsidR="002A3698" w:rsidRPr="00621817" w:rsidRDefault="002A3698">
            <w:pPr>
              <w:jc w:val="center"/>
              <w:rPr>
                <w:b/>
                <w:bCs/>
                <w:color w:val="000000" w:themeColor="text1"/>
                <w:sz w:val="16"/>
                <w:szCs w:val="16"/>
              </w:rPr>
            </w:pPr>
            <w:r w:rsidRPr="00621817">
              <w:rPr>
                <w:b/>
                <w:bCs/>
                <w:color w:val="000000" w:themeColor="text1"/>
                <w:sz w:val="16"/>
                <w:szCs w:val="16"/>
              </w:rPr>
              <w:t xml:space="preserve"> 269,00</w:t>
            </w:r>
          </w:p>
        </w:tc>
        <w:tc>
          <w:tcPr>
            <w:tcW w:w="1069" w:type="dxa"/>
            <w:tcBorders>
              <w:top w:val="nil"/>
              <w:left w:val="nil"/>
              <w:bottom w:val="single" w:sz="4" w:space="0" w:color="auto"/>
              <w:right w:val="single" w:sz="4" w:space="0" w:color="auto"/>
            </w:tcBorders>
            <w:vAlign w:val="center"/>
            <w:hideMark/>
          </w:tcPr>
          <w:p w14:paraId="16624ED6" w14:textId="77777777" w:rsidR="002A3698" w:rsidRPr="00621817" w:rsidRDefault="002A3698">
            <w:pPr>
              <w:jc w:val="center"/>
              <w:rPr>
                <w:b/>
                <w:bCs/>
                <w:color w:val="000000" w:themeColor="text1"/>
                <w:sz w:val="16"/>
                <w:szCs w:val="16"/>
              </w:rPr>
            </w:pPr>
            <w:r w:rsidRPr="00621817">
              <w:rPr>
                <w:b/>
                <w:bCs/>
                <w:color w:val="000000" w:themeColor="text1"/>
                <w:sz w:val="16"/>
                <w:szCs w:val="16"/>
              </w:rPr>
              <w:t>22 327,00</w:t>
            </w:r>
          </w:p>
        </w:tc>
        <w:tc>
          <w:tcPr>
            <w:tcW w:w="917" w:type="dxa"/>
            <w:tcBorders>
              <w:top w:val="nil"/>
              <w:left w:val="nil"/>
              <w:bottom w:val="single" w:sz="4" w:space="0" w:color="auto"/>
              <w:right w:val="single" w:sz="4" w:space="0" w:color="auto"/>
            </w:tcBorders>
            <w:vAlign w:val="center"/>
            <w:hideMark/>
          </w:tcPr>
          <w:p w14:paraId="54771F7D" w14:textId="77777777" w:rsidR="002A3698" w:rsidRPr="00621817" w:rsidRDefault="002A3698">
            <w:pPr>
              <w:jc w:val="center"/>
              <w:rPr>
                <w:color w:val="000000" w:themeColor="text1"/>
                <w:sz w:val="16"/>
                <w:szCs w:val="16"/>
              </w:rPr>
            </w:pPr>
            <w:r w:rsidRPr="00621817">
              <w:rPr>
                <w:color w:val="000000" w:themeColor="text1"/>
                <w:sz w:val="16"/>
                <w:szCs w:val="16"/>
              </w:rPr>
              <w:t>911</w:t>
            </w:r>
          </w:p>
        </w:tc>
      </w:tr>
      <w:tr w:rsidR="00621817" w:rsidRPr="00621817" w14:paraId="7B19DA90" w14:textId="77777777" w:rsidTr="002A3698">
        <w:trPr>
          <w:trHeight w:val="300"/>
        </w:trPr>
        <w:tc>
          <w:tcPr>
            <w:tcW w:w="445" w:type="dxa"/>
            <w:tcBorders>
              <w:top w:val="nil"/>
              <w:left w:val="single" w:sz="4" w:space="0" w:color="auto"/>
              <w:bottom w:val="single" w:sz="4" w:space="0" w:color="auto"/>
              <w:right w:val="single" w:sz="4" w:space="0" w:color="auto"/>
            </w:tcBorders>
            <w:vAlign w:val="center"/>
            <w:hideMark/>
          </w:tcPr>
          <w:p w14:paraId="0AE6D79D" w14:textId="77777777" w:rsidR="002A3698" w:rsidRPr="00621817" w:rsidRDefault="002A3698">
            <w:pPr>
              <w:jc w:val="center"/>
              <w:rPr>
                <w:b/>
                <w:bCs/>
                <w:color w:val="000000" w:themeColor="text1"/>
                <w:sz w:val="16"/>
                <w:szCs w:val="16"/>
              </w:rPr>
            </w:pPr>
            <w:r w:rsidRPr="00621817">
              <w:rPr>
                <w:b/>
                <w:bCs/>
                <w:color w:val="000000" w:themeColor="text1"/>
                <w:sz w:val="16"/>
                <w:szCs w:val="16"/>
              </w:rPr>
              <w:t>8</w:t>
            </w:r>
          </w:p>
        </w:tc>
        <w:tc>
          <w:tcPr>
            <w:tcW w:w="1818" w:type="dxa"/>
            <w:tcBorders>
              <w:top w:val="nil"/>
              <w:left w:val="nil"/>
              <w:bottom w:val="single" w:sz="4" w:space="0" w:color="auto"/>
              <w:right w:val="single" w:sz="4" w:space="0" w:color="auto"/>
            </w:tcBorders>
            <w:vAlign w:val="center"/>
            <w:hideMark/>
          </w:tcPr>
          <w:p w14:paraId="54EA5F67" w14:textId="77777777" w:rsidR="002A3698" w:rsidRPr="00621817" w:rsidRDefault="002A3698">
            <w:pPr>
              <w:rPr>
                <w:b/>
                <w:bCs/>
                <w:color w:val="000000" w:themeColor="text1"/>
                <w:sz w:val="16"/>
                <w:szCs w:val="16"/>
              </w:rPr>
            </w:pPr>
            <w:r w:rsidRPr="00621817">
              <w:rPr>
                <w:b/>
                <w:bCs/>
                <w:color w:val="000000" w:themeColor="text1"/>
                <w:sz w:val="16"/>
                <w:szCs w:val="16"/>
              </w:rPr>
              <w:t>Новицкая Дарья Евгеньевна</w:t>
            </w:r>
          </w:p>
        </w:tc>
        <w:tc>
          <w:tcPr>
            <w:tcW w:w="1729" w:type="dxa"/>
            <w:tcBorders>
              <w:top w:val="nil"/>
              <w:left w:val="nil"/>
              <w:bottom w:val="single" w:sz="4" w:space="0" w:color="auto"/>
              <w:right w:val="single" w:sz="4" w:space="0" w:color="auto"/>
            </w:tcBorders>
            <w:vAlign w:val="center"/>
            <w:hideMark/>
          </w:tcPr>
          <w:p w14:paraId="3E5AC331" w14:textId="77777777" w:rsidR="002A3698" w:rsidRPr="00621817" w:rsidRDefault="002A3698">
            <w:pPr>
              <w:jc w:val="center"/>
              <w:rPr>
                <w:color w:val="000000" w:themeColor="text1"/>
                <w:sz w:val="16"/>
                <w:szCs w:val="16"/>
              </w:rPr>
            </w:pPr>
            <w:r w:rsidRPr="00621817">
              <w:rPr>
                <w:color w:val="000000" w:themeColor="text1"/>
                <w:sz w:val="16"/>
                <w:szCs w:val="16"/>
              </w:rPr>
              <w:t>01.09.2026-25.12.2026</w:t>
            </w:r>
          </w:p>
        </w:tc>
        <w:tc>
          <w:tcPr>
            <w:tcW w:w="805" w:type="dxa"/>
            <w:tcBorders>
              <w:top w:val="nil"/>
              <w:left w:val="nil"/>
              <w:bottom w:val="single" w:sz="4" w:space="0" w:color="auto"/>
              <w:right w:val="single" w:sz="4" w:space="0" w:color="auto"/>
            </w:tcBorders>
            <w:vAlign w:val="center"/>
            <w:hideMark/>
          </w:tcPr>
          <w:p w14:paraId="3AFF014C" w14:textId="77777777" w:rsidR="002A3698" w:rsidRPr="00621817" w:rsidRDefault="002A3698">
            <w:pPr>
              <w:jc w:val="center"/>
              <w:rPr>
                <w:color w:val="000000" w:themeColor="text1"/>
                <w:sz w:val="16"/>
                <w:szCs w:val="16"/>
              </w:rPr>
            </w:pPr>
            <w:r w:rsidRPr="00621817">
              <w:rPr>
                <w:color w:val="000000" w:themeColor="text1"/>
                <w:sz w:val="16"/>
                <w:szCs w:val="16"/>
              </w:rPr>
              <w:t> </w:t>
            </w:r>
          </w:p>
        </w:tc>
        <w:tc>
          <w:tcPr>
            <w:tcW w:w="805" w:type="dxa"/>
            <w:tcBorders>
              <w:top w:val="nil"/>
              <w:left w:val="nil"/>
              <w:bottom w:val="single" w:sz="4" w:space="0" w:color="auto"/>
              <w:right w:val="single" w:sz="4" w:space="0" w:color="auto"/>
            </w:tcBorders>
            <w:vAlign w:val="center"/>
            <w:hideMark/>
          </w:tcPr>
          <w:p w14:paraId="63E199EC" w14:textId="77777777" w:rsidR="002A3698" w:rsidRPr="00621817" w:rsidRDefault="002A3698">
            <w:pPr>
              <w:jc w:val="center"/>
              <w:rPr>
                <w:color w:val="000000" w:themeColor="text1"/>
                <w:sz w:val="16"/>
                <w:szCs w:val="16"/>
              </w:rPr>
            </w:pPr>
            <w:r w:rsidRPr="00621817">
              <w:rPr>
                <w:color w:val="000000" w:themeColor="text1"/>
                <w:sz w:val="16"/>
                <w:szCs w:val="16"/>
              </w:rPr>
              <w:t> </w:t>
            </w:r>
          </w:p>
        </w:tc>
        <w:tc>
          <w:tcPr>
            <w:tcW w:w="805" w:type="dxa"/>
            <w:tcBorders>
              <w:top w:val="nil"/>
              <w:left w:val="nil"/>
              <w:bottom w:val="single" w:sz="4" w:space="0" w:color="auto"/>
              <w:right w:val="single" w:sz="4" w:space="0" w:color="auto"/>
            </w:tcBorders>
            <w:vAlign w:val="center"/>
            <w:hideMark/>
          </w:tcPr>
          <w:p w14:paraId="60DAE05A" w14:textId="77777777" w:rsidR="002A3698" w:rsidRPr="00621817" w:rsidRDefault="002A3698">
            <w:pPr>
              <w:jc w:val="center"/>
              <w:rPr>
                <w:color w:val="000000" w:themeColor="text1"/>
                <w:sz w:val="16"/>
                <w:szCs w:val="16"/>
              </w:rPr>
            </w:pPr>
            <w:r w:rsidRPr="00621817">
              <w:rPr>
                <w:color w:val="000000" w:themeColor="text1"/>
                <w:sz w:val="16"/>
                <w:szCs w:val="16"/>
              </w:rPr>
              <w:t> </w:t>
            </w:r>
          </w:p>
        </w:tc>
        <w:tc>
          <w:tcPr>
            <w:tcW w:w="804" w:type="dxa"/>
            <w:tcBorders>
              <w:top w:val="nil"/>
              <w:left w:val="nil"/>
              <w:bottom w:val="single" w:sz="4" w:space="0" w:color="auto"/>
              <w:right w:val="single" w:sz="4" w:space="0" w:color="auto"/>
            </w:tcBorders>
            <w:vAlign w:val="center"/>
            <w:hideMark/>
          </w:tcPr>
          <w:p w14:paraId="47DDD2EF" w14:textId="77777777" w:rsidR="002A3698" w:rsidRPr="00621817" w:rsidRDefault="002A3698">
            <w:pPr>
              <w:jc w:val="center"/>
              <w:rPr>
                <w:color w:val="000000" w:themeColor="text1"/>
                <w:sz w:val="16"/>
                <w:szCs w:val="16"/>
              </w:rPr>
            </w:pPr>
            <w:r w:rsidRPr="00621817">
              <w:rPr>
                <w:color w:val="000000" w:themeColor="text1"/>
                <w:sz w:val="16"/>
                <w:szCs w:val="16"/>
              </w:rPr>
              <w:t> </w:t>
            </w:r>
          </w:p>
        </w:tc>
        <w:tc>
          <w:tcPr>
            <w:tcW w:w="806" w:type="dxa"/>
            <w:tcBorders>
              <w:top w:val="nil"/>
              <w:left w:val="nil"/>
              <w:bottom w:val="single" w:sz="4" w:space="0" w:color="auto"/>
              <w:right w:val="single" w:sz="4" w:space="0" w:color="auto"/>
            </w:tcBorders>
            <w:vAlign w:val="center"/>
            <w:hideMark/>
          </w:tcPr>
          <w:p w14:paraId="23F1E66E" w14:textId="77777777" w:rsidR="002A3698" w:rsidRPr="00621817" w:rsidRDefault="002A3698">
            <w:pPr>
              <w:jc w:val="center"/>
              <w:rPr>
                <w:color w:val="000000" w:themeColor="text1"/>
                <w:sz w:val="16"/>
                <w:szCs w:val="16"/>
              </w:rPr>
            </w:pPr>
            <w:r w:rsidRPr="00621817">
              <w:rPr>
                <w:color w:val="000000" w:themeColor="text1"/>
                <w:sz w:val="16"/>
                <w:szCs w:val="16"/>
              </w:rPr>
              <w:t> </w:t>
            </w:r>
          </w:p>
        </w:tc>
        <w:tc>
          <w:tcPr>
            <w:tcW w:w="723" w:type="dxa"/>
            <w:tcBorders>
              <w:top w:val="nil"/>
              <w:left w:val="nil"/>
              <w:bottom w:val="single" w:sz="4" w:space="0" w:color="auto"/>
              <w:right w:val="single" w:sz="4" w:space="0" w:color="auto"/>
            </w:tcBorders>
            <w:vAlign w:val="center"/>
            <w:hideMark/>
          </w:tcPr>
          <w:p w14:paraId="1221C801" w14:textId="77777777" w:rsidR="002A3698" w:rsidRPr="00621817" w:rsidRDefault="002A3698">
            <w:pPr>
              <w:jc w:val="center"/>
              <w:rPr>
                <w:color w:val="000000" w:themeColor="text1"/>
                <w:sz w:val="16"/>
                <w:szCs w:val="16"/>
              </w:rPr>
            </w:pPr>
            <w:r w:rsidRPr="00621817">
              <w:rPr>
                <w:color w:val="000000" w:themeColor="text1"/>
                <w:sz w:val="16"/>
                <w:szCs w:val="16"/>
              </w:rPr>
              <w:t> </w:t>
            </w:r>
          </w:p>
        </w:tc>
        <w:tc>
          <w:tcPr>
            <w:tcW w:w="869" w:type="dxa"/>
            <w:tcBorders>
              <w:top w:val="nil"/>
              <w:left w:val="nil"/>
              <w:bottom w:val="single" w:sz="4" w:space="0" w:color="auto"/>
              <w:right w:val="single" w:sz="4" w:space="0" w:color="auto"/>
            </w:tcBorders>
            <w:vAlign w:val="center"/>
            <w:hideMark/>
          </w:tcPr>
          <w:p w14:paraId="35029120" w14:textId="77777777" w:rsidR="002A3698" w:rsidRPr="00621817" w:rsidRDefault="002A3698">
            <w:pPr>
              <w:jc w:val="center"/>
              <w:rPr>
                <w:color w:val="000000" w:themeColor="text1"/>
                <w:sz w:val="16"/>
                <w:szCs w:val="16"/>
              </w:rPr>
            </w:pPr>
            <w:r w:rsidRPr="00621817">
              <w:rPr>
                <w:color w:val="000000" w:themeColor="text1"/>
                <w:sz w:val="16"/>
                <w:szCs w:val="16"/>
              </w:rPr>
              <w:t>22</w:t>
            </w:r>
          </w:p>
        </w:tc>
        <w:tc>
          <w:tcPr>
            <w:tcW w:w="807" w:type="dxa"/>
            <w:tcBorders>
              <w:top w:val="nil"/>
              <w:left w:val="nil"/>
              <w:bottom w:val="single" w:sz="4" w:space="0" w:color="auto"/>
              <w:right w:val="single" w:sz="4" w:space="0" w:color="auto"/>
            </w:tcBorders>
            <w:vAlign w:val="center"/>
            <w:hideMark/>
          </w:tcPr>
          <w:p w14:paraId="3E864C65" w14:textId="77777777" w:rsidR="002A3698" w:rsidRPr="00621817" w:rsidRDefault="002A3698">
            <w:pPr>
              <w:jc w:val="center"/>
              <w:rPr>
                <w:color w:val="000000" w:themeColor="text1"/>
                <w:sz w:val="16"/>
                <w:szCs w:val="16"/>
              </w:rPr>
            </w:pPr>
            <w:r w:rsidRPr="00621817">
              <w:rPr>
                <w:color w:val="000000" w:themeColor="text1"/>
                <w:sz w:val="16"/>
                <w:szCs w:val="16"/>
              </w:rPr>
              <w:t>22</w:t>
            </w:r>
          </w:p>
        </w:tc>
        <w:tc>
          <w:tcPr>
            <w:tcW w:w="792" w:type="dxa"/>
            <w:tcBorders>
              <w:top w:val="nil"/>
              <w:left w:val="nil"/>
              <w:bottom w:val="single" w:sz="4" w:space="0" w:color="auto"/>
              <w:right w:val="single" w:sz="4" w:space="0" w:color="auto"/>
            </w:tcBorders>
            <w:vAlign w:val="center"/>
            <w:hideMark/>
          </w:tcPr>
          <w:p w14:paraId="412D9B61" w14:textId="77777777" w:rsidR="002A3698" w:rsidRPr="00621817" w:rsidRDefault="002A3698">
            <w:pPr>
              <w:jc w:val="center"/>
              <w:rPr>
                <w:color w:val="000000" w:themeColor="text1"/>
                <w:sz w:val="16"/>
                <w:szCs w:val="16"/>
              </w:rPr>
            </w:pPr>
            <w:r w:rsidRPr="00621817">
              <w:rPr>
                <w:color w:val="000000" w:themeColor="text1"/>
                <w:sz w:val="16"/>
                <w:szCs w:val="16"/>
              </w:rPr>
              <w:t>20</w:t>
            </w:r>
          </w:p>
        </w:tc>
        <w:tc>
          <w:tcPr>
            <w:tcW w:w="839" w:type="dxa"/>
            <w:tcBorders>
              <w:top w:val="nil"/>
              <w:left w:val="nil"/>
              <w:bottom w:val="single" w:sz="4" w:space="0" w:color="auto"/>
              <w:right w:val="single" w:sz="4" w:space="0" w:color="auto"/>
            </w:tcBorders>
            <w:vAlign w:val="center"/>
            <w:hideMark/>
          </w:tcPr>
          <w:p w14:paraId="0DAEA62B" w14:textId="77777777" w:rsidR="002A3698" w:rsidRPr="00621817" w:rsidRDefault="002A3698">
            <w:pPr>
              <w:jc w:val="center"/>
              <w:rPr>
                <w:color w:val="000000" w:themeColor="text1"/>
                <w:sz w:val="16"/>
                <w:szCs w:val="16"/>
              </w:rPr>
            </w:pPr>
            <w:r w:rsidRPr="00621817">
              <w:rPr>
                <w:color w:val="000000" w:themeColor="text1"/>
                <w:sz w:val="16"/>
                <w:szCs w:val="16"/>
              </w:rPr>
              <w:t>19</w:t>
            </w:r>
          </w:p>
        </w:tc>
        <w:tc>
          <w:tcPr>
            <w:tcW w:w="628" w:type="dxa"/>
            <w:tcBorders>
              <w:top w:val="nil"/>
              <w:left w:val="nil"/>
              <w:bottom w:val="single" w:sz="4" w:space="0" w:color="auto"/>
              <w:right w:val="single" w:sz="4" w:space="0" w:color="auto"/>
            </w:tcBorders>
            <w:vAlign w:val="center"/>
            <w:hideMark/>
          </w:tcPr>
          <w:p w14:paraId="00296F81" w14:textId="77777777" w:rsidR="002A3698" w:rsidRPr="00621817" w:rsidRDefault="002A3698">
            <w:pPr>
              <w:jc w:val="center"/>
              <w:rPr>
                <w:b/>
                <w:bCs/>
                <w:i/>
                <w:iCs/>
                <w:color w:val="000000" w:themeColor="text1"/>
                <w:sz w:val="14"/>
                <w:szCs w:val="14"/>
              </w:rPr>
            </w:pPr>
            <w:r w:rsidRPr="00621817">
              <w:rPr>
                <w:b/>
                <w:bCs/>
                <w:i/>
                <w:iCs/>
                <w:color w:val="000000" w:themeColor="text1"/>
                <w:sz w:val="14"/>
                <w:szCs w:val="14"/>
              </w:rPr>
              <w:t>83</w:t>
            </w:r>
          </w:p>
        </w:tc>
        <w:tc>
          <w:tcPr>
            <w:tcW w:w="1006" w:type="dxa"/>
            <w:tcBorders>
              <w:top w:val="nil"/>
              <w:left w:val="nil"/>
              <w:bottom w:val="single" w:sz="4" w:space="0" w:color="auto"/>
              <w:right w:val="single" w:sz="4" w:space="0" w:color="auto"/>
            </w:tcBorders>
            <w:vAlign w:val="center"/>
            <w:hideMark/>
          </w:tcPr>
          <w:p w14:paraId="50A75DF6" w14:textId="77777777" w:rsidR="002A3698" w:rsidRPr="00621817" w:rsidRDefault="002A3698">
            <w:pPr>
              <w:jc w:val="center"/>
              <w:rPr>
                <w:b/>
                <w:bCs/>
                <w:color w:val="000000" w:themeColor="text1"/>
                <w:sz w:val="16"/>
                <w:szCs w:val="16"/>
              </w:rPr>
            </w:pPr>
            <w:r w:rsidRPr="00621817">
              <w:rPr>
                <w:b/>
                <w:bCs/>
                <w:color w:val="000000" w:themeColor="text1"/>
                <w:sz w:val="16"/>
                <w:szCs w:val="16"/>
              </w:rPr>
              <w:t xml:space="preserve"> 269,00</w:t>
            </w:r>
          </w:p>
        </w:tc>
        <w:tc>
          <w:tcPr>
            <w:tcW w:w="1069" w:type="dxa"/>
            <w:tcBorders>
              <w:top w:val="nil"/>
              <w:left w:val="nil"/>
              <w:bottom w:val="single" w:sz="4" w:space="0" w:color="auto"/>
              <w:right w:val="single" w:sz="4" w:space="0" w:color="auto"/>
            </w:tcBorders>
            <w:vAlign w:val="center"/>
            <w:hideMark/>
          </w:tcPr>
          <w:p w14:paraId="3FCC85C1" w14:textId="77777777" w:rsidR="002A3698" w:rsidRPr="00621817" w:rsidRDefault="002A3698">
            <w:pPr>
              <w:jc w:val="center"/>
              <w:rPr>
                <w:b/>
                <w:bCs/>
                <w:color w:val="000000" w:themeColor="text1"/>
                <w:sz w:val="16"/>
                <w:szCs w:val="16"/>
              </w:rPr>
            </w:pPr>
            <w:r w:rsidRPr="00621817">
              <w:rPr>
                <w:b/>
                <w:bCs/>
                <w:color w:val="000000" w:themeColor="text1"/>
                <w:sz w:val="16"/>
                <w:szCs w:val="16"/>
              </w:rPr>
              <w:t>22 327,00</w:t>
            </w:r>
          </w:p>
        </w:tc>
        <w:tc>
          <w:tcPr>
            <w:tcW w:w="917" w:type="dxa"/>
            <w:tcBorders>
              <w:top w:val="nil"/>
              <w:left w:val="nil"/>
              <w:bottom w:val="single" w:sz="4" w:space="0" w:color="auto"/>
              <w:right w:val="single" w:sz="4" w:space="0" w:color="auto"/>
            </w:tcBorders>
            <w:vAlign w:val="center"/>
            <w:hideMark/>
          </w:tcPr>
          <w:p w14:paraId="243407BE" w14:textId="77777777" w:rsidR="002A3698" w:rsidRPr="00621817" w:rsidRDefault="002A3698">
            <w:pPr>
              <w:jc w:val="center"/>
              <w:rPr>
                <w:color w:val="000000" w:themeColor="text1"/>
                <w:sz w:val="16"/>
                <w:szCs w:val="16"/>
              </w:rPr>
            </w:pPr>
            <w:r w:rsidRPr="00621817">
              <w:rPr>
                <w:color w:val="000000" w:themeColor="text1"/>
                <w:sz w:val="16"/>
                <w:szCs w:val="16"/>
              </w:rPr>
              <w:t>311</w:t>
            </w:r>
          </w:p>
        </w:tc>
      </w:tr>
      <w:tr w:rsidR="00621817" w:rsidRPr="00621817" w14:paraId="60398887" w14:textId="77777777" w:rsidTr="002A3698">
        <w:trPr>
          <w:trHeight w:val="300"/>
        </w:trPr>
        <w:tc>
          <w:tcPr>
            <w:tcW w:w="445" w:type="dxa"/>
            <w:tcBorders>
              <w:top w:val="nil"/>
              <w:left w:val="single" w:sz="4" w:space="0" w:color="auto"/>
              <w:bottom w:val="single" w:sz="4" w:space="0" w:color="auto"/>
              <w:right w:val="single" w:sz="4" w:space="0" w:color="auto"/>
            </w:tcBorders>
            <w:vAlign w:val="center"/>
            <w:hideMark/>
          </w:tcPr>
          <w:p w14:paraId="29E2BEA6" w14:textId="77777777" w:rsidR="002A3698" w:rsidRPr="00621817" w:rsidRDefault="002A3698">
            <w:pPr>
              <w:jc w:val="center"/>
              <w:rPr>
                <w:b/>
                <w:bCs/>
                <w:color w:val="000000" w:themeColor="text1"/>
                <w:sz w:val="16"/>
                <w:szCs w:val="16"/>
              </w:rPr>
            </w:pPr>
            <w:r w:rsidRPr="00621817">
              <w:rPr>
                <w:b/>
                <w:bCs/>
                <w:color w:val="000000" w:themeColor="text1"/>
                <w:sz w:val="16"/>
                <w:szCs w:val="16"/>
              </w:rPr>
              <w:t>9</w:t>
            </w:r>
          </w:p>
        </w:tc>
        <w:tc>
          <w:tcPr>
            <w:tcW w:w="1818" w:type="dxa"/>
            <w:tcBorders>
              <w:top w:val="nil"/>
              <w:left w:val="nil"/>
              <w:bottom w:val="single" w:sz="4" w:space="0" w:color="auto"/>
              <w:right w:val="single" w:sz="4" w:space="0" w:color="auto"/>
            </w:tcBorders>
            <w:vAlign w:val="center"/>
            <w:hideMark/>
          </w:tcPr>
          <w:p w14:paraId="7AB8B55A" w14:textId="77777777" w:rsidR="002A3698" w:rsidRPr="00621817" w:rsidRDefault="002A3698">
            <w:pPr>
              <w:rPr>
                <w:b/>
                <w:bCs/>
                <w:color w:val="000000" w:themeColor="text1"/>
                <w:sz w:val="16"/>
                <w:szCs w:val="16"/>
              </w:rPr>
            </w:pPr>
            <w:r w:rsidRPr="00621817">
              <w:rPr>
                <w:b/>
                <w:bCs/>
                <w:color w:val="000000" w:themeColor="text1"/>
                <w:sz w:val="16"/>
                <w:szCs w:val="16"/>
              </w:rPr>
              <w:t>Лычко Богдан Александрович</w:t>
            </w:r>
          </w:p>
        </w:tc>
        <w:tc>
          <w:tcPr>
            <w:tcW w:w="1729" w:type="dxa"/>
            <w:tcBorders>
              <w:top w:val="nil"/>
              <w:left w:val="nil"/>
              <w:bottom w:val="single" w:sz="4" w:space="0" w:color="auto"/>
              <w:right w:val="single" w:sz="4" w:space="0" w:color="auto"/>
            </w:tcBorders>
            <w:vAlign w:val="center"/>
            <w:hideMark/>
          </w:tcPr>
          <w:p w14:paraId="1B122FBD" w14:textId="77777777" w:rsidR="002A3698" w:rsidRPr="00621817" w:rsidRDefault="002A3698">
            <w:pPr>
              <w:jc w:val="center"/>
              <w:rPr>
                <w:color w:val="000000" w:themeColor="text1"/>
                <w:sz w:val="16"/>
                <w:szCs w:val="16"/>
              </w:rPr>
            </w:pPr>
            <w:r w:rsidRPr="00621817">
              <w:rPr>
                <w:color w:val="000000" w:themeColor="text1"/>
                <w:sz w:val="16"/>
                <w:szCs w:val="16"/>
              </w:rPr>
              <w:t>01.09.2026-25.12.2026</w:t>
            </w:r>
          </w:p>
        </w:tc>
        <w:tc>
          <w:tcPr>
            <w:tcW w:w="805" w:type="dxa"/>
            <w:tcBorders>
              <w:top w:val="nil"/>
              <w:left w:val="nil"/>
              <w:bottom w:val="single" w:sz="4" w:space="0" w:color="auto"/>
              <w:right w:val="single" w:sz="4" w:space="0" w:color="auto"/>
            </w:tcBorders>
            <w:vAlign w:val="center"/>
            <w:hideMark/>
          </w:tcPr>
          <w:p w14:paraId="23BE2AD2" w14:textId="77777777" w:rsidR="002A3698" w:rsidRPr="00621817" w:rsidRDefault="002A3698">
            <w:pPr>
              <w:jc w:val="center"/>
              <w:rPr>
                <w:color w:val="000000" w:themeColor="text1"/>
                <w:sz w:val="16"/>
                <w:szCs w:val="16"/>
              </w:rPr>
            </w:pPr>
            <w:r w:rsidRPr="00621817">
              <w:rPr>
                <w:color w:val="000000" w:themeColor="text1"/>
                <w:sz w:val="16"/>
                <w:szCs w:val="16"/>
              </w:rPr>
              <w:t> </w:t>
            </w:r>
          </w:p>
        </w:tc>
        <w:tc>
          <w:tcPr>
            <w:tcW w:w="805" w:type="dxa"/>
            <w:tcBorders>
              <w:top w:val="nil"/>
              <w:left w:val="nil"/>
              <w:bottom w:val="single" w:sz="4" w:space="0" w:color="auto"/>
              <w:right w:val="single" w:sz="4" w:space="0" w:color="auto"/>
            </w:tcBorders>
            <w:vAlign w:val="center"/>
            <w:hideMark/>
          </w:tcPr>
          <w:p w14:paraId="517D86DD" w14:textId="77777777" w:rsidR="002A3698" w:rsidRPr="00621817" w:rsidRDefault="002A3698">
            <w:pPr>
              <w:jc w:val="center"/>
              <w:rPr>
                <w:color w:val="000000" w:themeColor="text1"/>
                <w:sz w:val="16"/>
                <w:szCs w:val="16"/>
              </w:rPr>
            </w:pPr>
            <w:r w:rsidRPr="00621817">
              <w:rPr>
                <w:color w:val="000000" w:themeColor="text1"/>
                <w:sz w:val="16"/>
                <w:szCs w:val="16"/>
              </w:rPr>
              <w:t> </w:t>
            </w:r>
          </w:p>
        </w:tc>
        <w:tc>
          <w:tcPr>
            <w:tcW w:w="805" w:type="dxa"/>
            <w:tcBorders>
              <w:top w:val="nil"/>
              <w:left w:val="nil"/>
              <w:bottom w:val="single" w:sz="4" w:space="0" w:color="auto"/>
              <w:right w:val="single" w:sz="4" w:space="0" w:color="auto"/>
            </w:tcBorders>
            <w:vAlign w:val="center"/>
            <w:hideMark/>
          </w:tcPr>
          <w:p w14:paraId="57ABBE8D" w14:textId="77777777" w:rsidR="002A3698" w:rsidRPr="00621817" w:rsidRDefault="002A3698">
            <w:pPr>
              <w:jc w:val="center"/>
              <w:rPr>
                <w:color w:val="000000" w:themeColor="text1"/>
                <w:sz w:val="16"/>
                <w:szCs w:val="16"/>
              </w:rPr>
            </w:pPr>
            <w:r w:rsidRPr="00621817">
              <w:rPr>
                <w:color w:val="000000" w:themeColor="text1"/>
                <w:sz w:val="16"/>
                <w:szCs w:val="16"/>
              </w:rPr>
              <w:t> </w:t>
            </w:r>
          </w:p>
        </w:tc>
        <w:tc>
          <w:tcPr>
            <w:tcW w:w="804" w:type="dxa"/>
            <w:tcBorders>
              <w:top w:val="nil"/>
              <w:left w:val="nil"/>
              <w:bottom w:val="single" w:sz="4" w:space="0" w:color="auto"/>
              <w:right w:val="single" w:sz="4" w:space="0" w:color="auto"/>
            </w:tcBorders>
            <w:vAlign w:val="center"/>
            <w:hideMark/>
          </w:tcPr>
          <w:p w14:paraId="72BA0122" w14:textId="77777777" w:rsidR="002A3698" w:rsidRPr="00621817" w:rsidRDefault="002A3698">
            <w:pPr>
              <w:jc w:val="center"/>
              <w:rPr>
                <w:color w:val="000000" w:themeColor="text1"/>
                <w:sz w:val="16"/>
                <w:szCs w:val="16"/>
              </w:rPr>
            </w:pPr>
            <w:r w:rsidRPr="00621817">
              <w:rPr>
                <w:color w:val="000000" w:themeColor="text1"/>
                <w:sz w:val="16"/>
                <w:szCs w:val="16"/>
              </w:rPr>
              <w:t> </w:t>
            </w:r>
          </w:p>
        </w:tc>
        <w:tc>
          <w:tcPr>
            <w:tcW w:w="806" w:type="dxa"/>
            <w:tcBorders>
              <w:top w:val="nil"/>
              <w:left w:val="nil"/>
              <w:bottom w:val="single" w:sz="4" w:space="0" w:color="auto"/>
              <w:right w:val="single" w:sz="4" w:space="0" w:color="auto"/>
            </w:tcBorders>
            <w:vAlign w:val="center"/>
            <w:hideMark/>
          </w:tcPr>
          <w:p w14:paraId="64CA745A" w14:textId="77777777" w:rsidR="002A3698" w:rsidRPr="00621817" w:rsidRDefault="002A3698">
            <w:pPr>
              <w:jc w:val="center"/>
              <w:rPr>
                <w:color w:val="000000" w:themeColor="text1"/>
                <w:sz w:val="16"/>
                <w:szCs w:val="16"/>
              </w:rPr>
            </w:pPr>
            <w:r w:rsidRPr="00621817">
              <w:rPr>
                <w:color w:val="000000" w:themeColor="text1"/>
                <w:sz w:val="16"/>
                <w:szCs w:val="16"/>
              </w:rPr>
              <w:t> </w:t>
            </w:r>
          </w:p>
        </w:tc>
        <w:tc>
          <w:tcPr>
            <w:tcW w:w="723" w:type="dxa"/>
            <w:tcBorders>
              <w:top w:val="nil"/>
              <w:left w:val="nil"/>
              <w:bottom w:val="single" w:sz="4" w:space="0" w:color="auto"/>
              <w:right w:val="single" w:sz="4" w:space="0" w:color="auto"/>
            </w:tcBorders>
            <w:vAlign w:val="center"/>
            <w:hideMark/>
          </w:tcPr>
          <w:p w14:paraId="45DE9C67" w14:textId="77777777" w:rsidR="002A3698" w:rsidRPr="00621817" w:rsidRDefault="002A3698">
            <w:pPr>
              <w:jc w:val="center"/>
              <w:rPr>
                <w:color w:val="000000" w:themeColor="text1"/>
                <w:sz w:val="16"/>
                <w:szCs w:val="16"/>
              </w:rPr>
            </w:pPr>
            <w:r w:rsidRPr="00621817">
              <w:rPr>
                <w:color w:val="000000" w:themeColor="text1"/>
                <w:sz w:val="16"/>
                <w:szCs w:val="16"/>
              </w:rPr>
              <w:t> </w:t>
            </w:r>
          </w:p>
        </w:tc>
        <w:tc>
          <w:tcPr>
            <w:tcW w:w="869" w:type="dxa"/>
            <w:tcBorders>
              <w:top w:val="nil"/>
              <w:left w:val="nil"/>
              <w:bottom w:val="single" w:sz="4" w:space="0" w:color="auto"/>
              <w:right w:val="single" w:sz="4" w:space="0" w:color="auto"/>
            </w:tcBorders>
            <w:vAlign w:val="center"/>
            <w:hideMark/>
          </w:tcPr>
          <w:p w14:paraId="0822F0FD" w14:textId="77777777" w:rsidR="002A3698" w:rsidRPr="00621817" w:rsidRDefault="002A3698">
            <w:pPr>
              <w:jc w:val="center"/>
              <w:rPr>
                <w:color w:val="000000" w:themeColor="text1"/>
                <w:sz w:val="16"/>
                <w:szCs w:val="16"/>
              </w:rPr>
            </w:pPr>
            <w:r w:rsidRPr="00621817">
              <w:rPr>
                <w:color w:val="000000" w:themeColor="text1"/>
                <w:sz w:val="16"/>
                <w:szCs w:val="16"/>
              </w:rPr>
              <w:t>22</w:t>
            </w:r>
          </w:p>
        </w:tc>
        <w:tc>
          <w:tcPr>
            <w:tcW w:w="807" w:type="dxa"/>
            <w:tcBorders>
              <w:top w:val="nil"/>
              <w:left w:val="nil"/>
              <w:bottom w:val="single" w:sz="4" w:space="0" w:color="auto"/>
              <w:right w:val="single" w:sz="4" w:space="0" w:color="auto"/>
            </w:tcBorders>
            <w:vAlign w:val="center"/>
            <w:hideMark/>
          </w:tcPr>
          <w:p w14:paraId="3F83DE05" w14:textId="77777777" w:rsidR="002A3698" w:rsidRPr="00621817" w:rsidRDefault="002A3698">
            <w:pPr>
              <w:jc w:val="center"/>
              <w:rPr>
                <w:color w:val="000000" w:themeColor="text1"/>
                <w:sz w:val="16"/>
                <w:szCs w:val="16"/>
              </w:rPr>
            </w:pPr>
            <w:r w:rsidRPr="00621817">
              <w:rPr>
                <w:color w:val="000000" w:themeColor="text1"/>
                <w:sz w:val="16"/>
                <w:szCs w:val="16"/>
              </w:rPr>
              <w:t>22</w:t>
            </w:r>
          </w:p>
        </w:tc>
        <w:tc>
          <w:tcPr>
            <w:tcW w:w="792" w:type="dxa"/>
            <w:tcBorders>
              <w:top w:val="nil"/>
              <w:left w:val="nil"/>
              <w:bottom w:val="single" w:sz="4" w:space="0" w:color="auto"/>
              <w:right w:val="single" w:sz="4" w:space="0" w:color="auto"/>
            </w:tcBorders>
            <w:vAlign w:val="center"/>
            <w:hideMark/>
          </w:tcPr>
          <w:p w14:paraId="40E943ED" w14:textId="77777777" w:rsidR="002A3698" w:rsidRPr="00621817" w:rsidRDefault="002A3698">
            <w:pPr>
              <w:jc w:val="center"/>
              <w:rPr>
                <w:color w:val="000000" w:themeColor="text1"/>
                <w:sz w:val="16"/>
                <w:szCs w:val="16"/>
              </w:rPr>
            </w:pPr>
            <w:r w:rsidRPr="00621817">
              <w:rPr>
                <w:color w:val="000000" w:themeColor="text1"/>
                <w:sz w:val="16"/>
                <w:szCs w:val="16"/>
              </w:rPr>
              <w:t>20</w:t>
            </w:r>
          </w:p>
        </w:tc>
        <w:tc>
          <w:tcPr>
            <w:tcW w:w="839" w:type="dxa"/>
            <w:tcBorders>
              <w:top w:val="nil"/>
              <w:left w:val="nil"/>
              <w:bottom w:val="single" w:sz="4" w:space="0" w:color="auto"/>
              <w:right w:val="single" w:sz="4" w:space="0" w:color="auto"/>
            </w:tcBorders>
            <w:vAlign w:val="center"/>
            <w:hideMark/>
          </w:tcPr>
          <w:p w14:paraId="4FDFBA55" w14:textId="77777777" w:rsidR="002A3698" w:rsidRPr="00621817" w:rsidRDefault="002A3698">
            <w:pPr>
              <w:jc w:val="center"/>
              <w:rPr>
                <w:color w:val="000000" w:themeColor="text1"/>
                <w:sz w:val="16"/>
                <w:szCs w:val="16"/>
              </w:rPr>
            </w:pPr>
            <w:r w:rsidRPr="00621817">
              <w:rPr>
                <w:color w:val="000000" w:themeColor="text1"/>
                <w:sz w:val="16"/>
                <w:szCs w:val="16"/>
              </w:rPr>
              <w:t>19</w:t>
            </w:r>
          </w:p>
        </w:tc>
        <w:tc>
          <w:tcPr>
            <w:tcW w:w="628" w:type="dxa"/>
            <w:tcBorders>
              <w:top w:val="nil"/>
              <w:left w:val="nil"/>
              <w:bottom w:val="single" w:sz="4" w:space="0" w:color="auto"/>
              <w:right w:val="single" w:sz="4" w:space="0" w:color="auto"/>
            </w:tcBorders>
            <w:vAlign w:val="center"/>
            <w:hideMark/>
          </w:tcPr>
          <w:p w14:paraId="54FC238C" w14:textId="77777777" w:rsidR="002A3698" w:rsidRPr="00621817" w:rsidRDefault="002A3698">
            <w:pPr>
              <w:jc w:val="center"/>
              <w:rPr>
                <w:b/>
                <w:bCs/>
                <w:i/>
                <w:iCs/>
                <w:color w:val="000000" w:themeColor="text1"/>
                <w:sz w:val="14"/>
                <w:szCs w:val="14"/>
              </w:rPr>
            </w:pPr>
            <w:r w:rsidRPr="00621817">
              <w:rPr>
                <w:b/>
                <w:bCs/>
                <w:i/>
                <w:iCs/>
                <w:color w:val="000000" w:themeColor="text1"/>
                <w:sz w:val="14"/>
                <w:szCs w:val="14"/>
              </w:rPr>
              <w:t>83</w:t>
            </w:r>
          </w:p>
        </w:tc>
        <w:tc>
          <w:tcPr>
            <w:tcW w:w="1006" w:type="dxa"/>
            <w:tcBorders>
              <w:top w:val="nil"/>
              <w:left w:val="nil"/>
              <w:bottom w:val="single" w:sz="4" w:space="0" w:color="auto"/>
              <w:right w:val="single" w:sz="4" w:space="0" w:color="auto"/>
            </w:tcBorders>
            <w:vAlign w:val="center"/>
            <w:hideMark/>
          </w:tcPr>
          <w:p w14:paraId="67EC9570" w14:textId="77777777" w:rsidR="002A3698" w:rsidRPr="00621817" w:rsidRDefault="002A3698">
            <w:pPr>
              <w:jc w:val="center"/>
              <w:rPr>
                <w:b/>
                <w:bCs/>
                <w:color w:val="000000" w:themeColor="text1"/>
                <w:sz w:val="16"/>
                <w:szCs w:val="16"/>
              </w:rPr>
            </w:pPr>
            <w:r w:rsidRPr="00621817">
              <w:rPr>
                <w:b/>
                <w:bCs/>
                <w:color w:val="000000" w:themeColor="text1"/>
                <w:sz w:val="16"/>
                <w:szCs w:val="16"/>
              </w:rPr>
              <w:t xml:space="preserve"> 269,00</w:t>
            </w:r>
          </w:p>
        </w:tc>
        <w:tc>
          <w:tcPr>
            <w:tcW w:w="1069" w:type="dxa"/>
            <w:tcBorders>
              <w:top w:val="nil"/>
              <w:left w:val="nil"/>
              <w:bottom w:val="single" w:sz="4" w:space="0" w:color="auto"/>
              <w:right w:val="single" w:sz="4" w:space="0" w:color="auto"/>
            </w:tcBorders>
            <w:vAlign w:val="center"/>
            <w:hideMark/>
          </w:tcPr>
          <w:p w14:paraId="7A2DD2E2" w14:textId="77777777" w:rsidR="002A3698" w:rsidRPr="00621817" w:rsidRDefault="002A3698">
            <w:pPr>
              <w:jc w:val="center"/>
              <w:rPr>
                <w:b/>
                <w:bCs/>
                <w:color w:val="000000" w:themeColor="text1"/>
                <w:sz w:val="16"/>
                <w:szCs w:val="16"/>
              </w:rPr>
            </w:pPr>
            <w:r w:rsidRPr="00621817">
              <w:rPr>
                <w:b/>
                <w:bCs/>
                <w:color w:val="000000" w:themeColor="text1"/>
                <w:sz w:val="16"/>
                <w:szCs w:val="16"/>
              </w:rPr>
              <w:t>22 327,00</w:t>
            </w:r>
          </w:p>
        </w:tc>
        <w:tc>
          <w:tcPr>
            <w:tcW w:w="917" w:type="dxa"/>
            <w:tcBorders>
              <w:top w:val="nil"/>
              <w:left w:val="nil"/>
              <w:bottom w:val="single" w:sz="4" w:space="0" w:color="auto"/>
              <w:right w:val="single" w:sz="4" w:space="0" w:color="auto"/>
            </w:tcBorders>
            <w:vAlign w:val="center"/>
            <w:hideMark/>
          </w:tcPr>
          <w:p w14:paraId="4B002934" w14:textId="77777777" w:rsidR="002A3698" w:rsidRPr="00621817" w:rsidRDefault="002A3698">
            <w:pPr>
              <w:jc w:val="center"/>
              <w:rPr>
                <w:color w:val="000000" w:themeColor="text1"/>
                <w:sz w:val="16"/>
                <w:szCs w:val="16"/>
              </w:rPr>
            </w:pPr>
            <w:r w:rsidRPr="00621817">
              <w:rPr>
                <w:color w:val="000000" w:themeColor="text1"/>
                <w:sz w:val="16"/>
                <w:szCs w:val="16"/>
              </w:rPr>
              <w:t>441</w:t>
            </w:r>
          </w:p>
        </w:tc>
      </w:tr>
      <w:tr w:rsidR="00621817" w:rsidRPr="00621817" w14:paraId="1B390697" w14:textId="77777777" w:rsidTr="002A3698">
        <w:trPr>
          <w:trHeight w:val="300"/>
        </w:trPr>
        <w:tc>
          <w:tcPr>
            <w:tcW w:w="445" w:type="dxa"/>
            <w:tcBorders>
              <w:top w:val="nil"/>
              <w:left w:val="single" w:sz="4" w:space="0" w:color="auto"/>
              <w:bottom w:val="single" w:sz="4" w:space="0" w:color="auto"/>
              <w:right w:val="single" w:sz="4" w:space="0" w:color="auto"/>
            </w:tcBorders>
            <w:vAlign w:val="center"/>
            <w:hideMark/>
          </w:tcPr>
          <w:p w14:paraId="1A379EAD" w14:textId="77777777" w:rsidR="002A3698" w:rsidRPr="00621817" w:rsidRDefault="002A3698">
            <w:pPr>
              <w:jc w:val="center"/>
              <w:rPr>
                <w:b/>
                <w:bCs/>
                <w:color w:val="000000" w:themeColor="text1"/>
                <w:sz w:val="16"/>
                <w:szCs w:val="16"/>
              </w:rPr>
            </w:pPr>
            <w:r w:rsidRPr="00621817">
              <w:rPr>
                <w:b/>
                <w:bCs/>
                <w:color w:val="000000" w:themeColor="text1"/>
                <w:sz w:val="16"/>
                <w:szCs w:val="16"/>
              </w:rPr>
              <w:t>10</w:t>
            </w:r>
          </w:p>
        </w:tc>
        <w:tc>
          <w:tcPr>
            <w:tcW w:w="1818" w:type="dxa"/>
            <w:tcBorders>
              <w:top w:val="nil"/>
              <w:left w:val="nil"/>
              <w:bottom w:val="single" w:sz="4" w:space="0" w:color="auto"/>
              <w:right w:val="single" w:sz="4" w:space="0" w:color="auto"/>
            </w:tcBorders>
            <w:vAlign w:val="center"/>
            <w:hideMark/>
          </w:tcPr>
          <w:p w14:paraId="62CF2172" w14:textId="77777777" w:rsidR="002A3698" w:rsidRPr="00621817" w:rsidRDefault="002A3698">
            <w:pPr>
              <w:rPr>
                <w:b/>
                <w:bCs/>
                <w:color w:val="000000" w:themeColor="text1"/>
                <w:sz w:val="16"/>
                <w:szCs w:val="16"/>
              </w:rPr>
            </w:pPr>
            <w:r w:rsidRPr="00621817">
              <w:rPr>
                <w:b/>
                <w:bCs/>
                <w:color w:val="000000" w:themeColor="text1"/>
                <w:sz w:val="16"/>
                <w:szCs w:val="16"/>
              </w:rPr>
              <w:t>Искакова Анастасия Вячеславовна</w:t>
            </w:r>
          </w:p>
        </w:tc>
        <w:tc>
          <w:tcPr>
            <w:tcW w:w="1729" w:type="dxa"/>
            <w:tcBorders>
              <w:top w:val="nil"/>
              <w:left w:val="nil"/>
              <w:bottom w:val="single" w:sz="4" w:space="0" w:color="auto"/>
              <w:right w:val="single" w:sz="4" w:space="0" w:color="auto"/>
            </w:tcBorders>
            <w:vAlign w:val="center"/>
            <w:hideMark/>
          </w:tcPr>
          <w:p w14:paraId="3F430102" w14:textId="77777777" w:rsidR="002A3698" w:rsidRPr="00621817" w:rsidRDefault="002A3698">
            <w:pPr>
              <w:jc w:val="center"/>
              <w:rPr>
                <w:color w:val="000000" w:themeColor="text1"/>
                <w:sz w:val="16"/>
                <w:szCs w:val="16"/>
              </w:rPr>
            </w:pPr>
            <w:r w:rsidRPr="00621817">
              <w:rPr>
                <w:color w:val="000000" w:themeColor="text1"/>
                <w:sz w:val="16"/>
                <w:szCs w:val="16"/>
              </w:rPr>
              <w:t>01.09.2026-25.12.2026</w:t>
            </w:r>
          </w:p>
        </w:tc>
        <w:tc>
          <w:tcPr>
            <w:tcW w:w="805" w:type="dxa"/>
            <w:tcBorders>
              <w:top w:val="nil"/>
              <w:left w:val="nil"/>
              <w:bottom w:val="single" w:sz="4" w:space="0" w:color="auto"/>
              <w:right w:val="single" w:sz="4" w:space="0" w:color="auto"/>
            </w:tcBorders>
            <w:vAlign w:val="center"/>
            <w:hideMark/>
          </w:tcPr>
          <w:p w14:paraId="088A8777" w14:textId="77777777" w:rsidR="002A3698" w:rsidRPr="00621817" w:rsidRDefault="002A3698">
            <w:pPr>
              <w:jc w:val="center"/>
              <w:rPr>
                <w:color w:val="000000" w:themeColor="text1"/>
                <w:sz w:val="16"/>
                <w:szCs w:val="16"/>
              </w:rPr>
            </w:pPr>
            <w:r w:rsidRPr="00621817">
              <w:rPr>
                <w:color w:val="000000" w:themeColor="text1"/>
                <w:sz w:val="16"/>
                <w:szCs w:val="16"/>
              </w:rPr>
              <w:t> </w:t>
            </w:r>
          </w:p>
        </w:tc>
        <w:tc>
          <w:tcPr>
            <w:tcW w:w="805" w:type="dxa"/>
            <w:tcBorders>
              <w:top w:val="nil"/>
              <w:left w:val="nil"/>
              <w:bottom w:val="single" w:sz="4" w:space="0" w:color="auto"/>
              <w:right w:val="single" w:sz="4" w:space="0" w:color="auto"/>
            </w:tcBorders>
            <w:vAlign w:val="center"/>
            <w:hideMark/>
          </w:tcPr>
          <w:p w14:paraId="457B9C9F" w14:textId="77777777" w:rsidR="002A3698" w:rsidRPr="00621817" w:rsidRDefault="002A3698">
            <w:pPr>
              <w:jc w:val="center"/>
              <w:rPr>
                <w:color w:val="000000" w:themeColor="text1"/>
                <w:sz w:val="16"/>
                <w:szCs w:val="16"/>
              </w:rPr>
            </w:pPr>
            <w:r w:rsidRPr="00621817">
              <w:rPr>
                <w:color w:val="000000" w:themeColor="text1"/>
                <w:sz w:val="16"/>
                <w:szCs w:val="16"/>
              </w:rPr>
              <w:t> </w:t>
            </w:r>
          </w:p>
        </w:tc>
        <w:tc>
          <w:tcPr>
            <w:tcW w:w="805" w:type="dxa"/>
            <w:tcBorders>
              <w:top w:val="nil"/>
              <w:left w:val="nil"/>
              <w:bottom w:val="single" w:sz="4" w:space="0" w:color="auto"/>
              <w:right w:val="single" w:sz="4" w:space="0" w:color="auto"/>
            </w:tcBorders>
            <w:vAlign w:val="center"/>
            <w:hideMark/>
          </w:tcPr>
          <w:p w14:paraId="3234690A" w14:textId="77777777" w:rsidR="002A3698" w:rsidRPr="00621817" w:rsidRDefault="002A3698">
            <w:pPr>
              <w:jc w:val="center"/>
              <w:rPr>
                <w:color w:val="000000" w:themeColor="text1"/>
                <w:sz w:val="16"/>
                <w:szCs w:val="16"/>
              </w:rPr>
            </w:pPr>
            <w:r w:rsidRPr="00621817">
              <w:rPr>
                <w:color w:val="000000" w:themeColor="text1"/>
                <w:sz w:val="16"/>
                <w:szCs w:val="16"/>
              </w:rPr>
              <w:t> </w:t>
            </w:r>
          </w:p>
        </w:tc>
        <w:tc>
          <w:tcPr>
            <w:tcW w:w="804" w:type="dxa"/>
            <w:tcBorders>
              <w:top w:val="nil"/>
              <w:left w:val="nil"/>
              <w:bottom w:val="single" w:sz="4" w:space="0" w:color="auto"/>
              <w:right w:val="single" w:sz="4" w:space="0" w:color="auto"/>
            </w:tcBorders>
            <w:vAlign w:val="center"/>
            <w:hideMark/>
          </w:tcPr>
          <w:p w14:paraId="1FAE5FFA" w14:textId="77777777" w:rsidR="002A3698" w:rsidRPr="00621817" w:rsidRDefault="002A3698">
            <w:pPr>
              <w:jc w:val="center"/>
              <w:rPr>
                <w:color w:val="000000" w:themeColor="text1"/>
                <w:sz w:val="16"/>
                <w:szCs w:val="16"/>
              </w:rPr>
            </w:pPr>
            <w:r w:rsidRPr="00621817">
              <w:rPr>
                <w:color w:val="000000" w:themeColor="text1"/>
                <w:sz w:val="16"/>
                <w:szCs w:val="16"/>
              </w:rPr>
              <w:t> </w:t>
            </w:r>
          </w:p>
        </w:tc>
        <w:tc>
          <w:tcPr>
            <w:tcW w:w="806" w:type="dxa"/>
            <w:tcBorders>
              <w:top w:val="nil"/>
              <w:left w:val="nil"/>
              <w:bottom w:val="single" w:sz="4" w:space="0" w:color="auto"/>
              <w:right w:val="single" w:sz="4" w:space="0" w:color="auto"/>
            </w:tcBorders>
            <w:vAlign w:val="center"/>
            <w:hideMark/>
          </w:tcPr>
          <w:p w14:paraId="7FA4CE43" w14:textId="77777777" w:rsidR="002A3698" w:rsidRPr="00621817" w:rsidRDefault="002A3698">
            <w:pPr>
              <w:jc w:val="center"/>
              <w:rPr>
                <w:color w:val="000000" w:themeColor="text1"/>
                <w:sz w:val="16"/>
                <w:szCs w:val="16"/>
              </w:rPr>
            </w:pPr>
            <w:r w:rsidRPr="00621817">
              <w:rPr>
                <w:color w:val="000000" w:themeColor="text1"/>
                <w:sz w:val="16"/>
                <w:szCs w:val="16"/>
              </w:rPr>
              <w:t> </w:t>
            </w:r>
          </w:p>
        </w:tc>
        <w:tc>
          <w:tcPr>
            <w:tcW w:w="723" w:type="dxa"/>
            <w:tcBorders>
              <w:top w:val="nil"/>
              <w:left w:val="nil"/>
              <w:bottom w:val="single" w:sz="4" w:space="0" w:color="auto"/>
              <w:right w:val="single" w:sz="4" w:space="0" w:color="auto"/>
            </w:tcBorders>
            <w:vAlign w:val="center"/>
            <w:hideMark/>
          </w:tcPr>
          <w:p w14:paraId="7089D560" w14:textId="77777777" w:rsidR="002A3698" w:rsidRPr="00621817" w:rsidRDefault="002A3698">
            <w:pPr>
              <w:jc w:val="center"/>
              <w:rPr>
                <w:color w:val="000000" w:themeColor="text1"/>
                <w:sz w:val="16"/>
                <w:szCs w:val="16"/>
              </w:rPr>
            </w:pPr>
            <w:r w:rsidRPr="00621817">
              <w:rPr>
                <w:color w:val="000000" w:themeColor="text1"/>
                <w:sz w:val="16"/>
                <w:szCs w:val="16"/>
              </w:rPr>
              <w:t> </w:t>
            </w:r>
          </w:p>
        </w:tc>
        <w:tc>
          <w:tcPr>
            <w:tcW w:w="869" w:type="dxa"/>
            <w:tcBorders>
              <w:top w:val="nil"/>
              <w:left w:val="nil"/>
              <w:bottom w:val="single" w:sz="4" w:space="0" w:color="auto"/>
              <w:right w:val="single" w:sz="4" w:space="0" w:color="auto"/>
            </w:tcBorders>
            <w:vAlign w:val="center"/>
            <w:hideMark/>
          </w:tcPr>
          <w:p w14:paraId="72CBB996" w14:textId="77777777" w:rsidR="002A3698" w:rsidRPr="00621817" w:rsidRDefault="002A3698">
            <w:pPr>
              <w:jc w:val="center"/>
              <w:rPr>
                <w:color w:val="000000" w:themeColor="text1"/>
                <w:sz w:val="16"/>
                <w:szCs w:val="16"/>
              </w:rPr>
            </w:pPr>
            <w:r w:rsidRPr="00621817">
              <w:rPr>
                <w:color w:val="000000" w:themeColor="text1"/>
                <w:sz w:val="16"/>
                <w:szCs w:val="16"/>
              </w:rPr>
              <w:t>22</w:t>
            </w:r>
          </w:p>
        </w:tc>
        <w:tc>
          <w:tcPr>
            <w:tcW w:w="807" w:type="dxa"/>
            <w:tcBorders>
              <w:top w:val="nil"/>
              <w:left w:val="nil"/>
              <w:bottom w:val="single" w:sz="4" w:space="0" w:color="auto"/>
              <w:right w:val="single" w:sz="4" w:space="0" w:color="auto"/>
            </w:tcBorders>
            <w:vAlign w:val="center"/>
            <w:hideMark/>
          </w:tcPr>
          <w:p w14:paraId="0C9B971F" w14:textId="77777777" w:rsidR="002A3698" w:rsidRPr="00621817" w:rsidRDefault="002A3698">
            <w:pPr>
              <w:jc w:val="center"/>
              <w:rPr>
                <w:color w:val="000000" w:themeColor="text1"/>
                <w:sz w:val="16"/>
                <w:szCs w:val="16"/>
              </w:rPr>
            </w:pPr>
            <w:r w:rsidRPr="00621817">
              <w:rPr>
                <w:color w:val="000000" w:themeColor="text1"/>
                <w:sz w:val="16"/>
                <w:szCs w:val="16"/>
              </w:rPr>
              <w:t>22</w:t>
            </w:r>
          </w:p>
        </w:tc>
        <w:tc>
          <w:tcPr>
            <w:tcW w:w="792" w:type="dxa"/>
            <w:tcBorders>
              <w:top w:val="nil"/>
              <w:left w:val="nil"/>
              <w:bottom w:val="single" w:sz="4" w:space="0" w:color="auto"/>
              <w:right w:val="single" w:sz="4" w:space="0" w:color="auto"/>
            </w:tcBorders>
            <w:vAlign w:val="center"/>
            <w:hideMark/>
          </w:tcPr>
          <w:p w14:paraId="48013BD4" w14:textId="77777777" w:rsidR="002A3698" w:rsidRPr="00621817" w:rsidRDefault="002A3698">
            <w:pPr>
              <w:jc w:val="center"/>
              <w:rPr>
                <w:color w:val="000000" w:themeColor="text1"/>
                <w:sz w:val="16"/>
                <w:szCs w:val="16"/>
              </w:rPr>
            </w:pPr>
            <w:r w:rsidRPr="00621817">
              <w:rPr>
                <w:color w:val="000000" w:themeColor="text1"/>
                <w:sz w:val="16"/>
                <w:szCs w:val="16"/>
              </w:rPr>
              <w:t>20</w:t>
            </w:r>
          </w:p>
        </w:tc>
        <w:tc>
          <w:tcPr>
            <w:tcW w:w="839" w:type="dxa"/>
            <w:tcBorders>
              <w:top w:val="nil"/>
              <w:left w:val="nil"/>
              <w:bottom w:val="single" w:sz="4" w:space="0" w:color="auto"/>
              <w:right w:val="single" w:sz="4" w:space="0" w:color="auto"/>
            </w:tcBorders>
            <w:vAlign w:val="center"/>
            <w:hideMark/>
          </w:tcPr>
          <w:p w14:paraId="72611D5D" w14:textId="77777777" w:rsidR="002A3698" w:rsidRPr="00621817" w:rsidRDefault="002A3698">
            <w:pPr>
              <w:jc w:val="center"/>
              <w:rPr>
                <w:color w:val="000000" w:themeColor="text1"/>
                <w:sz w:val="16"/>
                <w:szCs w:val="16"/>
              </w:rPr>
            </w:pPr>
            <w:r w:rsidRPr="00621817">
              <w:rPr>
                <w:color w:val="000000" w:themeColor="text1"/>
                <w:sz w:val="16"/>
                <w:szCs w:val="16"/>
              </w:rPr>
              <w:t>19</w:t>
            </w:r>
          </w:p>
        </w:tc>
        <w:tc>
          <w:tcPr>
            <w:tcW w:w="628" w:type="dxa"/>
            <w:tcBorders>
              <w:top w:val="nil"/>
              <w:left w:val="nil"/>
              <w:bottom w:val="single" w:sz="4" w:space="0" w:color="auto"/>
              <w:right w:val="single" w:sz="4" w:space="0" w:color="auto"/>
            </w:tcBorders>
            <w:vAlign w:val="center"/>
            <w:hideMark/>
          </w:tcPr>
          <w:p w14:paraId="12B06177" w14:textId="77777777" w:rsidR="002A3698" w:rsidRPr="00621817" w:rsidRDefault="002A3698">
            <w:pPr>
              <w:jc w:val="center"/>
              <w:rPr>
                <w:b/>
                <w:bCs/>
                <w:i/>
                <w:iCs/>
                <w:color w:val="000000" w:themeColor="text1"/>
                <w:sz w:val="14"/>
                <w:szCs w:val="14"/>
              </w:rPr>
            </w:pPr>
            <w:r w:rsidRPr="00621817">
              <w:rPr>
                <w:b/>
                <w:bCs/>
                <w:i/>
                <w:iCs/>
                <w:color w:val="000000" w:themeColor="text1"/>
                <w:sz w:val="14"/>
                <w:szCs w:val="14"/>
              </w:rPr>
              <w:t>83</w:t>
            </w:r>
          </w:p>
        </w:tc>
        <w:tc>
          <w:tcPr>
            <w:tcW w:w="1006" w:type="dxa"/>
            <w:tcBorders>
              <w:top w:val="nil"/>
              <w:left w:val="nil"/>
              <w:bottom w:val="single" w:sz="4" w:space="0" w:color="auto"/>
              <w:right w:val="single" w:sz="4" w:space="0" w:color="auto"/>
            </w:tcBorders>
            <w:vAlign w:val="center"/>
            <w:hideMark/>
          </w:tcPr>
          <w:p w14:paraId="1397BC45" w14:textId="77777777" w:rsidR="002A3698" w:rsidRPr="00621817" w:rsidRDefault="002A3698">
            <w:pPr>
              <w:jc w:val="center"/>
              <w:rPr>
                <w:b/>
                <w:bCs/>
                <w:color w:val="000000" w:themeColor="text1"/>
                <w:sz w:val="16"/>
                <w:szCs w:val="16"/>
              </w:rPr>
            </w:pPr>
            <w:r w:rsidRPr="00621817">
              <w:rPr>
                <w:b/>
                <w:bCs/>
                <w:color w:val="000000" w:themeColor="text1"/>
                <w:sz w:val="16"/>
                <w:szCs w:val="16"/>
              </w:rPr>
              <w:t xml:space="preserve"> 269,00</w:t>
            </w:r>
          </w:p>
        </w:tc>
        <w:tc>
          <w:tcPr>
            <w:tcW w:w="1069" w:type="dxa"/>
            <w:tcBorders>
              <w:top w:val="nil"/>
              <w:left w:val="nil"/>
              <w:bottom w:val="single" w:sz="4" w:space="0" w:color="auto"/>
              <w:right w:val="single" w:sz="4" w:space="0" w:color="auto"/>
            </w:tcBorders>
            <w:vAlign w:val="center"/>
            <w:hideMark/>
          </w:tcPr>
          <w:p w14:paraId="3F1E52B9" w14:textId="77777777" w:rsidR="002A3698" w:rsidRPr="00621817" w:rsidRDefault="002A3698">
            <w:pPr>
              <w:jc w:val="center"/>
              <w:rPr>
                <w:b/>
                <w:bCs/>
                <w:color w:val="000000" w:themeColor="text1"/>
                <w:sz w:val="16"/>
                <w:szCs w:val="16"/>
              </w:rPr>
            </w:pPr>
            <w:r w:rsidRPr="00621817">
              <w:rPr>
                <w:b/>
                <w:bCs/>
                <w:color w:val="000000" w:themeColor="text1"/>
                <w:sz w:val="16"/>
                <w:szCs w:val="16"/>
              </w:rPr>
              <w:t>22 327,00</w:t>
            </w:r>
          </w:p>
        </w:tc>
        <w:tc>
          <w:tcPr>
            <w:tcW w:w="917" w:type="dxa"/>
            <w:tcBorders>
              <w:top w:val="nil"/>
              <w:left w:val="nil"/>
              <w:bottom w:val="single" w:sz="4" w:space="0" w:color="auto"/>
              <w:right w:val="single" w:sz="4" w:space="0" w:color="auto"/>
            </w:tcBorders>
            <w:vAlign w:val="center"/>
            <w:hideMark/>
          </w:tcPr>
          <w:p w14:paraId="09584AC4" w14:textId="77777777" w:rsidR="002A3698" w:rsidRPr="00621817" w:rsidRDefault="002A3698">
            <w:pPr>
              <w:jc w:val="center"/>
              <w:rPr>
                <w:color w:val="000000" w:themeColor="text1"/>
                <w:sz w:val="16"/>
                <w:szCs w:val="16"/>
              </w:rPr>
            </w:pPr>
            <w:r w:rsidRPr="00621817">
              <w:rPr>
                <w:color w:val="000000" w:themeColor="text1"/>
                <w:sz w:val="16"/>
                <w:szCs w:val="16"/>
              </w:rPr>
              <w:t>421</w:t>
            </w:r>
          </w:p>
        </w:tc>
      </w:tr>
      <w:tr w:rsidR="00621817" w:rsidRPr="00621817" w14:paraId="52D4A33E" w14:textId="77777777" w:rsidTr="002A3698">
        <w:trPr>
          <w:trHeight w:val="300"/>
        </w:trPr>
        <w:tc>
          <w:tcPr>
            <w:tcW w:w="445" w:type="dxa"/>
            <w:tcBorders>
              <w:top w:val="nil"/>
              <w:left w:val="single" w:sz="4" w:space="0" w:color="auto"/>
              <w:bottom w:val="single" w:sz="4" w:space="0" w:color="auto"/>
              <w:right w:val="single" w:sz="4" w:space="0" w:color="auto"/>
            </w:tcBorders>
            <w:vAlign w:val="center"/>
            <w:hideMark/>
          </w:tcPr>
          <w:p w14:paraId="75BE89F9" w14:textId="77777777" w:rsidR="002A3698" w:rsidRPr="00621817" w:rsidRDefault="002A3698">
            <w:pPr>
              <w:jc w:val="center"/>
              <w:rPr>
                <w:b/>
                <w:bCs/>
                <w:color w:val="000000" w:themeColor="text1"/>
                <w:sz w:val="16"/>
                <w:szCs w:val="16"/>
              </w:rPr>
            </w:pPr>
            <w:r w:rsidRPr="00621817">
              <w:rPr>
                <w:b/>
                <w:bCs/>
                <w:color w:val="000000" w:themeColor="text1"/>
                <w:sz w:val="16"/>
                <w:szCs w:val="16"/>
              </w:rPr>
              <w:t>11</w:t>
            </w:r>
          </w:p>
        </w:tc>
        <w:tc>
          <w:tcPr>
            <w:tcW w:w="1818" w:type="dxa"/>
            <w:tcBorders>
              <w:top w:val="nil"/>
              <w:left w:val="nil"/>
              <w:bottom w:val="single" w:sz="4" w:space="0" w:color="auto"/>
              <w:right w:val="single" w:sz="4" w:space="0" w:color="auto"/>
            </w:tcBorders>
            <w:vAlign w:val="center"/>
            <w:hideMark/>
          </w:tcPr>
          <w:p w14:paraId="29BFFB5C" w14:textId="77777777" w:rsidR="002A3698" w:rsidRPr="00621817" w:rsidRDefault="002A3698">
            <w:pPr>
              <w:rPr>
                <w:b/>
                <w:bCs/>
                <w:color w:val="000000" w:themeColor="text1"/>
                <w:sz w:val="16"/>
                <w:szCs w:val="16"/>
              </w:rPr>
            </w:pPr>
            <w:r w:rsidRPr="00621817">
              <w:rPr>
                <w:b/>
                <w:bCs/>
                <w:color w:val="000000" w:themeColor="text1"/>
                <w:sz w:val="16"/>
                <w:szCs w:val="16"/>
              </w:rPr>
              <w:t>Саминская Дарья Сергеевна</w:t>
            </w:r>
          </w:p>
        </w:tc>
        <w:tc>
          <w:tcPr>
            <w:tcW w:w="1729" w:type="dxa"/>
            <w:tcBorders>
              <w:top w:val="nil"/>
              <w:left w:val="nil"/>
              <w:bottom w:val="single" w:sz="4" w:space="0" w:color="auto"/>
              <w:right w:val="single" w:sz="4" w:space="0" w:color="auto"/>
            </w:tcBorders>
            <w:vAlign w:val="center"/>
            <w:hideMark/>
          </w:tcPr>
          <w:p w14:paraId="451AD376" w14:textId="77777777" w:rsidR="002A3698" w:rsidRPr="00621817" w:rsidRDefault="002A3698">
            <w:pPr>
              <w:jc w:val="center"/>
              <w:rPr>
                <w:color w:val="000000" w:themeColor="text1"/>
                <w:sz w:val="16"/>
                <w:szCs w:val="16"/>
              </w:rPr>
            </w:pPr>
            <w:r w:rsidRPr="00621817">
              <w:rPr>
                <w:color w:val="000000" w:themeColor="text1"/>
                <w:sz w:val="16"/>
                <w:szCs w:val="16"/>
              </w:rPr>
              <w:t>01.09.2026-25.12.2026</w:t>
            </w:r>
          </w:p>
        </w:tc>
        <w:tc>
          <w:tcPr>
            <w:tcW w:w="805" w:type="dxa"/>
            <w:tcBorders>
              <w:top w:val="nil"/>
              <w:left w:val="nil"/>
              <w:bottom w:val="single" w:sz="4" w:space="0" w:color="auto"/>
              <w:right w:val="single" w:sz="4" w:space="0" w:color="auto"/>
            </w:tcBorders>
            <w:vAlign w:val="center"/>
            <w:hideMark/>
          </w:tcPr>
          <w:p w14:paraId="312F23F2" w14:textId="77777777" w:rsidR="002A3698" w:rsidRPr="00621817" w:rsidRDefault="002A3698">
            <w:pPr>
              <w:jc w:val="center"/>
              <w:rPr>
                <w:color w:val="000000" w:themeColor="text1"/>
                <w:sz w:val="16"/>
                <w:szCs w:val="16"/>
              </w:rPr>
            </w:pPr>
            <w:r w:rsidRPr="00621817">
              <w:rPr>
                <w:color w:val="000000" w:themeColor="text1"/>
                <w:sz w:val="16"/>
                <w:szCs w:val="16"/>
              </w:rPr>
              <w:t> </w:t>
            </w:r>
          </w:p>
        </w:tc>
        <w:tc>
          <w:tcPr>
            <w:tcW w:w="805" w:type="dxa"/>
            <w:tcBorders>
              <w:top w:val="nil"/>
              <w:left w:val="nil"/>
              <w:bottom w:val="single" w:sz="4" w:space="0" w:color="auto"/>
              <w:right w:val="single" w:sz="4" w:space="0" w:color="auto"/>
            </w:tcBorders>
            <w:vAlign w:val="center"/>
            <w:hideMark/>
          </w:tcPr>
          <w:p w14:paraId="7882B8BA" w14:textId="77777777" w:rsidR="002A3698" w:rsidRPr="00621817" w:rsidRDefault="002A3698">
            <w:pPr>
              <w:jc w:val="center"/>
              <w:rPr>
                <w:color w:val="000000" w:themeColor="text1"/>
                <w:sz w:val="16"/>
                <w:szCs w:val="16"/>
              </w:rPr>
            </w:pPr>
            <w:r w:rsidRPr="00621817">
              <w:rPr>
                <w:color w:val="000000" w:themeColor="text1"/>
                <w:sz w:val="16"/>
                <w:szCs w:val="16"/>
              </w:rPr>
              <w:t> </w:t>
            </w:r>
          </w:p>
        </w:tc>
        <w:tc>
          <w:tcPr>
            <w:tcW w:w="805" w:type="dxa"/>
            <w:tcBorders>
              <w:top w:val="nil"/>
              <w:left w:val="nil"/>
              <w:bottom w:val="single" w:sz="4" w:space="0" w:color="auto"/>
              <w:right w:val="single" w:sz="4" w:space="0" w:color="auto"/>
            </w:tcBorders>
            <w:vAlign w:val="center"/>
            <w:hideMark/>
          </w:tcPr>
          <w:p w14:paraId="49F5B227" w14:textId="77777777" w:rsidR="002A3698" w:rsidRPr="00621817" w:rsidRDefault="002A3698">
            <w:pPr>
              <w:jc w:val="center"/>
              <w:rPr>
                <w:color w:val="000000" w:themeColor="text1"/>
                <w:sz w:val="16"/>
                <w:szCs w:val="16"/>
              </w:rPr>
            </w:pPr>
            <w:r w:rsidRPr="00621817">
              <w:rPr>
                <w:color w:val="000000" w:themeColor="text1"/>
                <w:sz w:val="16"/>
                <w:szCs w:val="16"/>
              </w:rPr>
              <w:t> </w:t>
            </w:r>
          </w:p>
        </w:tc>
        <w:tc>
          <w:tcPr>
            <w:tcW w:w="804" w:type="dxa"/>
            <w:tcBorders>
              <w:top w:val="nil"/>
              <w:left w:val="nil"/>
              <w:bottom w:val="single" w:sz="4" w:space="0" w:color="auto"/>
              <w:right w:val="single" w:sz="4" w:space="0" w:color="auto"/>
            </w:tcBorders>
            <w:vAlign w:val="center"/>
            <w:hideMark/>
          </w:tcPr>
          <w:p w14:paraId="71C0624C" w14:textId="77777777" w:rsidR="002A3698" w:rsidRPr="00621817" w:rsidRDefault="002A3698">
            <w:pPr>
              <w:jc w:val="center"/>
              <w:rPr>
                <w:color w:val="000000" w:themeColor="text1"/>
                <w:sz w:val="16"/>
                <w:szCs w:val="16"/>
              </w:rPr>
            </w:pPr>
            <w:r w:rsidRPr="00621817">
              <w:rPr>
                <w:color w:val="000000" w:themeColor="text1"/>
                <w:sz w:val="16"/>
                <w:szCs w:val="16"/>
              </w:rPr>
              <w:t> </w:t>
            </w:r>
          </w:p>
        </w:tc>
        <w:tc>
          <w:tcPr>
            <w:tcW w:w="806" w:type="dxa"/>
            <w:tcBorders>
              <w:top w:val="nil"/>
              <w:left w:val="nil"/>
              <w:bottom w:val="single" w:sz="4" w:space="0" w:color="auto"/>
              <w:right w:val="single" w:sz="4" w:space="0" w:color="auto"/>
            </w:tcBorders>
            <w:vAlign w:val="center"/>
            <w:hideMark/>
          </w:tcPr>
          <w:p w14:paraId="7C87FF88" w14:textId="77777777" w:rsidR="002A3698" w:rsidRPr="00621817" w:rsidRDefault="002A3698">
            <w:pPr>
              <w:jc w:val="center"/>
              <w:rPr>
                <w:color w:val="000000" w:themeColor="text1"/>
                <w:sz w:val="16"/>
                <w:szCs w:val="16"/>
              </w:rPr>
            </w:pPr>
            <w:r w:rsidRPr="00621817">
              <w:rPr>
                <w:color w:val="000000" w:themeColor="text1"/>
                <w:sz w:val="16"/>
                <w:szCs w:val="16"/>
              </w:rPr>
              <w:t> </w:t>
            </w:r>
          </w:p>
        </w:tc>
        <w:tc>
          <w:tcPr>
            <w:tcW w:w="723" w:type="dxa"/>
            <w:tcBorders>
              <w:top w:val="nil"/>
              <w:left w:val="nil"/>
              <w:bottom w:val="single" w:sz="4" w:space="0" w:color="auto"/>
              <w:right w:val="single" w:sz="4" w:space="0" w:color="auto"/>
            </w:tcBorders>
            <w:vAlign w:val="center"/>
            <w:hideMark/>
          </w:tcPr>
          <w:p w14:paraId="0863036A" w14:textId="77777777" w:rsidR="002A3698" w:rsidRPr="00621817" w:rsidRDefault="002A3698">
            <w:pPr>
              <w:jc w:val="center"/>
              <w:rPr>
                <w:color w:val="000000" w:themeColor="text1"/>
                <w:sz w:val="16"/>
                <w:szCs w:val="16"/>
              </w:rPr>
            </w:pPr>
            <w:r w:rsidRPr="00621817">
              <w:rPr>
                <w:color w:val="000000" w:themeColor="text1"/>
                <w:sz w:val="16"/>
                <w:szCs w:val="16"/>
              </w:rPr>
              <w:t> </w:t>
            </w:r>
          </w:p>
        </w:tc>
        <w:tc>
          <w:tcPr>
            <w:tcW w:w="869" w:type="dxa"/>
            <w:tcBorders>
              <w:top w:val="nil"/>
              <w:left w:val="nil"/>
              <w:bottom w:val="single" w:sz="4" w:space="0" w:color="auto"/>
              <w:right w:val="single" w:sz="4" w:space="0" w:color="auto"/>
            </w:tcBorders>
            <w:vAlign w:val="center"/>
            <w:hideMark/>
          </w:tcPr>
          <w:p w14:paraId="5986A87D" w14:textId="77777777" w:rsidR="002A3698" w:rsidRPr="00621817" w:rsidRDefault="002A3698">
            <w:pPr>
              <w:jc w:val="center"/>
              <w:rPr>
                <w:color w:val="000000" w:themeColor="text1"/>
                <w:sz w:val="16"/>
                <w:szCs w:val="16"/>
              </w:rPr>
            </w:pPr>
            <w:r w:rsidRPr="00621817">
              <w:rPr>
                <w:color w:val="000000" w:themeColor="text1"/>
                <w:sz w:val="16"/>
                <w:szCs w:val="16"/>
              </w:rPr>
              <w:t>22</w:t>
            </w:r>
          </w:p>
        </w:tc>
        <w:tc>
          <w:tcPr>
            <w:tcW w:w="807" w:type="dxa"/>
            <w:tcBorders>
              <w:top w:val="nil"/>
              <w:left w:val="nil"/>
              <w:bottom w:val="single" w:sz="4" w:space="0" w:color="auto"/>
              <w:right w:val="single" w:sz="4" w:space="0" w:color="auto"/>
            </w:tcBorders>
            <w:vAlign w:val="center"/>
            <w:hideMark/>
          </w:tcPr>
          <w:p w14:paraId="1DFA98FB" w14:textId="77777777" w:rsidR="002A3698" w:rsidRPr="00621817" w:rsidRDefault="002A3698">
            <w:pPr>
              <w:jc w:val="center"/>
              <w:rPr>
                <w:color w:val="000000" w:themeColor="text1"/>
                <w:sz w:val="16"/>
                <w:szCs w:val="16"/>
              </w:rPr>
            </w:pPr>
            <w:r w:rsidRPr="00621817">
              <w:rPr>
                <w:color w:val="000000" w:themeColor="text1"/>
                <w:sz w:val="16"/>
                <w:szCs w:val="16"/>
              </w:rPr>
              <w:t>22</w:t>
            </w:r>
          </w:p>
        </w:tc>
        <w:tc>
          <w:tcPr>
            <w:tcW w:w="792" w:type="dxa"/>
            <w:tcBorders>
              <w:top w:val="nil"/>
              <w:left w:val="nil"/>
              <w:bottom w:val="single" w:sz="4" w:space="0" w:color="auto"/>
              <w:right w:val="single" w:sz="4" w:space="0" w:color="auto"/>
            </w:tcBorders>
            <w:vAlign w:val="center"/>
            <w:hideMark/>
          </w:tcPr>
          <w:p w14:paraId="31CB994B" w14:textId="77777777" w:rsidR="002A3698" w:rsidRPr="00621817" w:rsidRDefault="002A3698">
            <w:pPr>
              <w:jc w:val="center"/>
              <w:rPr>
                <w:color w:val="000000" w:themeColor="text1"/>
                <w:sz w:val="16"/>
                <w:szCs w:val="16"/>
              </w:rPr>
            </w:pPr>
            <w:r w:rsidRPr="00621817">
              <w:rPr>
                <w:color w:val="000000" w:themeColor="text1"/>
                <w:sz w:val="16"/>
                <w:szCs w:val="16"/>
              </w:rPr>
              <w:t>20</w:t>
            </w:r>
          </w:p>
        </w:tc>
        <w:tc>
          <w:tcPr>
            <w:tcW w:w="839" w:type="dxa"/>
            <w:tcBorders>
              <w:top w:val="nil"/>
              <w:left w:val="nil"/>
              <w:bottom w:val="single" w:sz="4" w:space="0" w:color="auto"/>
              <w:right w:val="single" w:sz="4" w:space="0" w:color="auto"/>
            </w:tcBorders>
            <w:vAlign w:val="center"/>
            <w:hideMark/>
          </w:tcPr>
          <w:p w14:paraId="6AC4B05B" w14:textId="77777777" w:rsidR="002A3698" w:rsidRPr="00621817" w:rsidRDefault="002A3698">
            <w:pPr>
              <w:jc w:val="center"/>
              <w:rPr>
                <w:color w:val="000000" w:themeColor="text1"/>
                <w:sz w:val="16"/>
                <w:szCs w:val="16"/>
              </w:rPr>
            </w:pPr>
            <w:r w:rsidRPr="00621817">
              <w:rPr>
                <w:color w:val="000000" w:themeColor="text1"/>
                <w:sz w:val="16"/>
                <w:szCs w:val="16"/>
              </w:rPr>
              <w:t>19</w:t>
            </w:r>
          </w:p>
        </w:tc>
        <w:tc>
          <w:tcPr>
            <w:tcW w:w="628" w:type="dxa"/>
            <w:tcBorders>
              <w:top w:val="nil"/>
              <w:left w:val="nil"/>
              <w:bottom w:val="single" w:sz="4" w:space="0" w:color="auto"/>
              <w:right w:val="single" w:sz="4" w:space="0" w:color="auto"/>
            </w:tcBorders>
            <w:vAlign w:val="center"/>
            <w:hideMark/>
          </w:tcPr>
          <w:p w14:paraId="16AE724C" w14:textId="77777777" w:rsidR="002A3698" w:rsidRPr="00621817" w:rsidRDefault="002A3698">
            <w:pPr>
              <w:jc w:val="center"/>
              <w:rPr>
                <w:b/>
                <w:bCs/>
                <w:i/>
                <w:iCs/>
                <w:color w:val="000000" w:themeColor="text1"/>
                <w:sz w:val="14"/>
                <w:szCs w:val="14"/>
              </w:rPr>
            </w:pPr>
            <w:r w:rsidRPr="00621817">
              <w:rPr>
                <w:b/>
                <w:bCs/>
                <w:i/>
                <w:iCs/>
                <w:color w:val="000000" w:themeColor="text1"/>
                <w:sz w:val="14"/>
                <w:szCs w:val="14"/>
              </w:rPr>
              <w:t>83</w:t>
            </w:r>
          </w:p>
        </w:tc>
        <w:tc>
          <w:tcPr>
            <w:tcW w:w="1006" w:type="dxa"/>
            <w:tcBorders>
              <w:top w:val="nil"/>
              <w:left w:val="nil"/>
              <w:bottom w:val="single" w:sz="4" w:space="0" w:color="auto"/>
              <w:right w:val="single" w:sz="4" w:space="0" w:color="auto"/>
            </w:tcBorders>
            <w:vAlign w:val="center"/>
            <w:hideMark/>
          </w:tcPr>
          <w:p w14:paraId="3D637BFE" w14:textId="77777777" w:rsidR="002A3698" w:rsidRPr="00621817" w:rsidRDefault="002A3698">
            <w:pPr>
              <w:jc w:val="center"/>
              <w:rPr>
                <w:b/>
                <w:bCs/>
                <w:color w:val="000000" w:themeColor="text1"/>
                <w:sz w:val="16"/>
                <w:szCs w:val="16"/>
              </w:rPr>
            </w:pPr>
            <w:r w:rsidRPr="00621817">
              <w:rPr>
                <w:b/>
                <w:bCs/>
                <w:color w:val="000000" w:themeColor="text1"/>
                <w:sz w:val="16"/>
                <w:szCs w:val="16"/>
              </w:rPr>
              <w:t xml:space="preserve"> 269,00</w:t>
            </w:r>
          </w:p>
        </w:tc>
        <w:tc>
          <w:tcPr>
            <w:tcW w:w="1069" w:type="dxa"/>
            <w:tcBorders>
              <w:top w:val="nil"/>
              <w:left w:val="nil"/>
              <w:bottom w:val="single" w:sz="4" w:space="0" w:color="auto"/>
              <w:right w:val="single" w:sz="4" w:space="0" w:color="auto"/>
            </w:tcBorders>
            <w:vAlign w:val="center"/>
            <w:hideMark/>
          </w:tcPr>
          <w:p w14:paraId="2C988376" w14:textId="77777777" w:rsidR="002A3698" w:rsidRPr="00621817" w:rsidRDefault="002A3698">
            <w:pPr>
              <w:jc w:val="center"/>
              <w:rPr>
                <w:b/>
                <w:bCs/>
                <w:color w:val="000000" w:themeColor="text1"/>
                <w:sz w:val="16"/>
                <w:szCs w:val="16"/>
              </w:rPr>
            </w:pPr>
            <w:r w:rsidRPr="00621817">
              <w:rPr>
                <w:b/>
                <w:bCs/>
                <w:color w:val="000000" w:themeColor="text1"/>
                <w:sz w:val="16"/>
                <w:szCs w:val="16"/>
              </w:rPr>
              <w:t>22 327,00</w:t>
            </w:r>
          </w:p>
        </w:tc>
        <w:tc>
          <w:tcPr>
            <w:tcW w:w="917" w:type="dxa"/>
            <w:tcBorders>
              <w:top w:val="nil"/>
              <w:left w:val="nil"/>
              <w:bottom w:val="single" w:sz="4" w:space="0" w:color="auto"/>
              <w:right w:val="single" w:sz="4" w:space="0" w:color="auto"/>
            </w:tcBorders>
            <w:vAlign w:val="center"/>
            <w:hideMark/>
          </w:tcPr>
          <w:p w14:paraId="71F80494" w14:textId="77777777" w:rsidR="002A3698" w:rsidRPr="00621817" w:rsidRDefault="002A3698">
            <w:pPr>
              <w:jc w:val="center"/>
              <w:rPr>
                <w:color w:val="000000" w:themeColor="text1"/>
                <w:sz w:val="16"/>
                <w:szCs w:val="16"/>
              </w:rPr>
            </w:pPr>
            <w:r w:rsidRPr="00621817">
              <w:rPr>
                <w:color w:val="000000" w:themeColor="text1"/>
                <w:sz w:val="16"/>
                <w:szCs w:val="16"/>
              </w:rPr>
              <w:t>341</w:t>
            </w:r>
          </w:p>
        </w:tc>
      </w:tr>
      <w:tr w:rsidR="00621817" w:rsidRPr="00621817" w14:paraId="40364DAA" w14:textId="77777777" w:rsidTr="002A3698">
        <w:trPr>
          <w:trHeight w:val="300"/>
        </w:trPr>
        <w:tc>
          <w:tcPr>
            <w:tcW w:w="445" w:type="dxa"/>
            <w:tcBorders>
              <w:top w:val="nil"/>
              <w:left w:val="single" w:sz="4" w:space="0" w:color="auto"/>
              <w:bottom w:val="single" w:sz="4" w:space="0" w:color="auto"/>
              <w:right w:val="single" w:sz="4" w:space="0" w:color="auto"/>
            </w:tcBorders>
            <w:vAlign w:val="center"/>
            <w:hideMark/>
          </w:tcPr>
          <w:p w14:paraId="42875691" w14:textId="77777777" w:rsidR="002A3698" w:rsidRPr="00621817" w:rsidRDefault="002A3698">
            <w:pPr>
              <w:jc w:val="center"/>
              <w:rPr>
                <w:b/>
                <w:bCs/>
                <w:color w:val="000000" w:themeColor="text1"/>
                <w:sz w:val="16"/>
                <w:szCs w:val="16"/>
              </w:rPr>
            </w:pPr>
            <w:r w:rsidRPr="00621817">
              <w:rPr>
                <w:b/>
                <w:bCs/>
                <w:color w:val="000000" w:themeColor="text1"/>
                <w:sz w:val="16"/>
                <w:szCs w:val="16"/>
              </w:rPr>
              <w:t>12</w:t>
            </w:r>
          </w:p>
        </w:tc>
        <w:tc>
          <w:tcPr>
            <w:tcW w:w="1818" w:type="dxa"/>
            <w:tcBorders>
              <w:top w:val="nil"/>
              <w:left w:val="nil"/>
              <w:bottom w:val="single" w:sz="4" w:space="0" w:color="auto"/>
              <w:right w:val="single" w:sz="4" w:space="0" w:color="auto"/>
            </w:tcBorders>
            <w:vAlign w:val="center"/>
            <w:hideMark/>
          </w:tcPr>
          <w:p w14:paraId="5D10D8BB" w14:textId="77777777" w:rsidR="002A3698" w:rsidRPr="00621817" w:rsidRDefault="002A3698">
            <w:pPr>
              <w:rPr>
                <w:b/>
                <w:bCs/>
                <w:color w:val="000000" w:themeColor="text1"/>
                <w:sz w:val="16"/>
                <w:szCs w:val="16"/>
              </w:rPr>
            </w:pPr>
            <w:r w:rsidRPr="00621817">
              <w:rPr>
                <w:b/>
                <w:bCs/>
                <w:color w:val="000000" w:themeColor="text1"/>
                <w:sz w:val="16"/>
                <w:szCs w:val="16"/>
              </w:rPr>
              <w:t>Азнаева Екатерина Сергеевна</w:t>
            </w:r>
          </w:p>
        </w:tc>
        <w:tc>
          <w:tcPr>
            <w:tcW w:w="1729" w:type="dxa"/>
            <w:tcBorders>
              <w:top w:val="nil"/>
              <w:left w:val="nil"/>
              <w:bottom w:val="single" w:sz="4" w:space="0" w:color="auto"/>
              <w:right w:val="single" w:sz="4" w:space="0" w:color="auto"/>
            </w:tcBorders>
            <w:vAlign w:val="center"/>
            <w:hideMark/>
          </w:tcPr>
          <w:p w14:paraId="6A5778E3" w14:textId="77777777" w:rsidR="002A3698" w:rsidRPr="00621817" w:rsidRDefault="002A3698">
            <w:pPr>
              <w:jc w:val="center"/>
              <w:rPr>
                <w:color w:val="000000" w:themeColor="text1"/>
                <w:sz w:val="16"/>
                <w:szCs w:val="16"/>
              </w:rPr>
            </w:pPr>
            <w:r w:rsidRPr="00621817">
              <w:rPr>
                <w:color w:val="000000" w:themeColor="text1"/>
                <w:sz w:val="16"/>
                <w:szCs w:val="16"/>
              </w:rPr>
              <w:t>01.09.2026-25.12.2026</w:t>
            </w:r>
          </w:p>
        </w:tc>
        <w:tc>
          <w:tcPr>
            <w:tcW w:w="805" w:type="dxa"/>
            <w:tcBorders>
              <w:top w:val="nil"/>
              <w:left w:val="nil"/>
              <w:bottom w:val="single" w:sz="4" w:space="0" w:color="auto"/>
              <w:right w:val="single" w:sz="4" w:space="0" w:color="auto"/>
            </w:tcBorders>
            <w:vAlign w:val="center"/>
            <w:hideMark/>
          </w:tcPr>
          <w:p w14:paraId="38C59F71" w14:textId="77777777" w:rsidR="002A3698" w:rsidRPr="00621817" w:rsidRDefault="002A3698">
            <w:pPr>
              <w:jc w:val="center"/>
              <w:rPr>
                <w:color w:val="000000" w:themeColor="text1"/>
                <w:sz w:val="16"/>
                <w:szCs w:val="16"/>
              </w:rPr>
            </w:pPr>
            <w:r w:rsidRPr="00621817">
              <w:rPr>
                <w:color w:val="000000" w:themeColor="text1"/>
                <w:sz w:val="16"/>
                <w:szCs w:val="16"/>
              </w:rPr>
              <w:t> </w:t>
            </w:r>
          </w:p>
        </w:tc>
        <w:tc>
          <w:tcPr>
            <w:tcW w:w="805" w:type="dxa"/>
            <w:tcBorders>
              <w:top w:val="nil"/>
              <w:left w:val="nil"/>
              <w:bottom w:val="single" w:sz="4" w:space="0" w:color="auto"/>
              <w:right w:val="single" w:sz="4" w:space="0" w:color="auto"/>
            </w:tcBorders>
            <w:vAlign w:val="center"/>
            <w:hideMark/>
          </w:tcPr>
          <w:p w14:paraId="10827903" w14:textId="77777777" w:rsidR="002A3698" w:rsidRPr="00621817" w:rsidRDefault="002A3698">
            <w:pPr>
              <w:jc w:val="center"/>
              <w:rPr>
                <w:color w:val="000000" w:themeColor="text1"/>
                <w:sz w:val="16"/>
                <w:szCs w:val="16"/>
              </w:rPr>
            </w:pPr>
            <w:r w:rsidRPr="00621817">
              <w:rPr>
                <w:color w:val="000000" w:themeColor="text1"/>
                <w:sz w:val="16"/>
                <w:szCs w:val="16"/>
              </w:rPr>
              <w:t> </w:t>
            </w:r>
          </w:p>
        </w:tc>
        <w:tc>
          <w:tcPr>
            <w:tcW w:w="805" w:type="dxa"/>
            <w:tcBorders>
              <w:top w:val="nil"/>
              <w:left w:val="nil"/>
              <w:bottom w:val="single" w:sz="4" w:space="0" w:color="auto"/>
              <w:right w:val="single" w:sz="4" w:space="0" w:color="auto"/>
            </w:tcBorders>
            <w:vAlign w:val="center"/>
            <w:hideMark/>
          </w:tcPr>
          <w:p w14:paraId="78691C16" w14:textId="77777777" w:rsidR="002A3698" w:rsidRPr="00621817" w:rsidRDefault="002A3698">
            <w:pPr>
              <w:jc w:val="center"/>
              <w:rPr>
                <w:color w:val="000000" w:themeColor="text1"/>
                <w:sz w:val="16"/>
                <w:szCs w:val="16"/>
              </w:rPr>
            </w:pPr>
            <w:r w:rsidRPr="00621817">
              <w:rPr>
                <w:color w:val="000000" w:themeColor="text1"/>
                <w:sz w:val="16"/>
                <w:szCs w:val="16"/>
              </w:rPr>
              <w:t> </w:t>
            </w:r>
          </w:p>
        </w:tc>
        <w:tc>
          <w:tcPr>
            <w:tcW w:w="804" w:type="dxa"/>
            <w:tcBorders>
              <w:top w:val="nil"/>
              <w:left w:val="nil"/>
              <w:bottom w:val="single" w:sz="4" w:space="0" w:color="auto"/>
              <w:right w:val="single" w:sz="4" w:space="0" w:color="auto"/>
            </w:tcBorders>
            <w:vAlign w:val="center"/>
            <w:hideMark/>
          </w:tcPr>
          <w:p w14:paraId="73677A71" w14:textId="77777777" w:rsidR="002A3698" w:rsidRPr="00621817" w:rsidRDefault="002A3698">
            <w:pPr>
              <w:jc w:val="center"/>
              <w:rPr>
                <w:color w:val="000000" w:themeColor="text1"/>
                <w:sz w:val="16"/>
                <w:szCs w:val="16"/>
              </w:rPr>
            </w:pPr>
            <w:r w:rsidRPr="00621817">
              <w:rPr>
                <w:color w:val="000000" w:themeColor="text1"/>
                <w:sz w:val="16"/>
                <w:szCs w:val="16"/>
              </w:rPr>
              <w:t> </w:t>
            </w:r>
          </w:p>
        </w:tc>
        <w:tc>
          <w:tcPr>
            <w:tcW w:w="806" w:type="dxa"/>
            <w:tcBorders>
              <w:top w:val="nil"/>
              <w:left w:val="nil"/>
              <w:bottom w:val="single" w:sz="4" w:space="0" w:color="auto"/>
              <w:right w:val="single" w:sz="4" w:space="0" w:color="auto"/>
            </w:tcBorders>
            <w:vAlign w:val="center"/>
            <w:hideMark/>
          </w:tcPr>
          <w:p w14:paraId="63D12407" w14:textId="77777777" w:rsidR="002A3698" w:rsidRPr="00621817" w:rsidRDefault="002A3698">
            <w:pPr>
              <w:jc w:val="center"/>
              <w:rPr>
                <w:color w:val="000000" w:themeColor="text1"/>
                <w:sz w:val="16"/>
                <w:szCs w:val="16"/>
              </w:rPr>
            </w:pPr>
            <w:r w:rsidRPr="00621817">
              <w:rPr>
                <w:color w:val="000000" w:themeColor="text1"/>
                <w:sz w:val="16"/>
                <w:szCs w:val="16"/>
              </w:rPr>
              <w:t> </w:t>
            </w:r>
          </w:p>
        </w:tc>
        <w:tc>
          <w:tcPr>
            <w:tcW w:w="723" w:type="dxa"/>
            <w:tcBorders>
              <w:top w:val="nil"/>
              <w:left w:val="nil"/>
              <w:bottom w:val="single" w:sz="4" w:space="0" w:color="auto"/>
              <w:right w:val="single" w:sz="4" w:space="0" w:color="auto"/>
            </w:tcBorders>
            <w:vAlign w:val="center"/>
            <w:hideMark/>
          </w:tcPr>
          <w:p w14:paraId="69601ECC" w14:textId="77777777" w:rsidR="002A3698" w:rsidRPr="00621817" w:rsidRDefault="002A3698">
            <w:pPr>
              <w:jc w:val="center"/>
              <w:rPr>
                <w:color w:val="000000" w:themeColor="text1"/>
                <w:sz w:val="16"/>
                <w:szCs w:val="16"/>
              </w:rPr>
            </w:pPr>
            <w:r w:rsidRPr="00621817">
              <w:rPr>
                <w:color w:val="000000" w:themeColor="text1"/>
                <w:sz w:val="16"/>
                <w:szCs w:val="16"/>
              </w:rPr>
              <w:t> </w:t>
            </w:r>
          </w:p>
        </w:tc>
        <w:tc>
          <w:tcPr>
            <w:tcW w:w="869" w:type="dxa"/>
            <w:tcBorders>
              <w:top w:val="nil"/>
              <w:left w:val="nil"/>
              <w:bottom w:val="single" w:sz="4" w:space="0" w:color="auto"/>
              <w:right w:val="single" w:sz="4" w:space="0" w:color="auto"/>
            </w:tcBorders>
            <w:vAlign w:val="center"/>
            <w:hideMark/>
          </w:tcPr>
          <w:p w14:paraId="278A546C" w14:textId="77777777" w:rsidR="002A3698" w:rsidRPr="00621817" w:rsidRDefault="002A3698">
            <w:pPr>
              <w:jc w:val="center"/>
              <w:rPr>
                <w:color w:val="000000" w:themeColor="text1"/>
                <w:sz w:val="16"/>
                <w:szCs w:val="16"/>
              </w:rPr>
            </w:pPr>
            <w:r w:rsidRPr="00621817">
              <w:rPr>
                <w:color w:val="000000" w:themeColor="text1"/>
                <w:sz w:val="16"/>
                <w:szCs w:val="16"/>
              </w:rPr>
              <w:t>22</w:t>
            </w:r>
          </w:p>
        </w:tc>
        <w:tc>
          <w:tcPr>
            <w:tcW w:w="807" w:type="dxa"/>
            <w:tcBorders>
              <w:top w:val="nil"/>
              <w:left w:val="nil"/>
              <w:bottom w:val="single" w:sz="4" w:space="0" w:color="auto"/>
              <w:right w:val="single" w:sz="4" w:space="0" w:color="auto"/>
            </w:tcBorders>
            <w:vAlign w:val="center"/>
            <w:hideMark/>
          </w:tcPr>
          <w:p w14:paraId="00D584B0" w14:textId="77777777" w:rsidR="002A3698" w:rsidRPr="00621817" w:rsidRDefault="002A3698">
            <w:pPr>
              <w:jc w:val="center"/>
              <w:rPr>
                <w:color w:val="000000" w:themeColor="text1"/>
                <w:sz w:val="16"/>
                <w:szCs w:val="16"/>
              </w:rPr>
            </w:pPr>
            <w:r w:rsidRPr="00621817">
              <w:rPr>
                <w:color w:val="000000" w:themeColor="text1"/>
                <w:sz w:val="16"/>
                <w:szCs w:val="16"/>
              </w:rPr>
              <w:t>22</w:t>
            </w:r>
          </w:p>
        </w:tc>
        <w:tc>
          <w:tcPr>
            <w:tcW w:w="792" w:type="dxa"/>
            <w:tcBorders>
              <w:top w:val="nil"/>
              <w:left w:val="nil"/>
              <w:bottom w:val="single" w:sz="4" w:space="0" w:color="auto"/>
              <w:right w:val="single" w:sz="4" w:space="0" w:color="auto"/>
            </w:tcBorders>
            <w:vAlign w:val="center"/>
            <w:hideMark/>
          </w:tcPr>
          <w:p w14:paraId="1A4FF210" w14:textId="77777777" w:rsidR="002A3698" w:rsidRPr="00621817" w:rsidRDefault="002A3698">
            <w:pPr>
              <w:jc w:val="center"/>
              <w:rPr>
                <w:color w:val="000000" w:themeColor="text1"/>
                <w:sz w:val="16"/>
                <w:szCs w:val="16"/>
              </w:rPr>
            </w:pPr>
            <w:r w:rsidRPr="00621817">
              <w:rPr>
                <w:color w:val="000000" w:themeColor="text1"/>
                <w:sz w:val="16"/>
                <w:szCs w:val="16"/>
              </w:rPr>
              <w:t>20</w:t>
            </w:r>
          </w:p>
        </w:tc>
        <w:tc>
          <w:tcPr>
            <w:tcW w:w="839" w:type="dxa"/>
            <w:tcBorders>
              <w:top w:val="nil"/>
              <w:left w:val="nil"/>
              <w:bottom w:val="single" w:sz="4" w:space="0" w:color="auto"/>
              <w:right w:val="single" w:sz="4" w:space="0" w:color="auto"/>
            </w:tcBorders>
            <w:vAlign w:val="center"/>
            <w:hideMark/>
          </w:tcPr>
          <w:p w14:paraId="0806040B" w14:textId="77777777" w:rsidR="002A3698" w:rsidRPr="00621817" w:rsidRDefault="002A3698">
            <w:pPr>
              <w:jc w:val="center"/>
              <w:rPr>
                <w:color w:val="000000" w:themeColor="text1"/>
                <w:sz w:val="16"/>
                <w:szCs w:val="16"/>
              </w:rPr>
            </w:pPr>
            <w:r w:rsidRPr="00621817">
              <w:rPr>
                <w:color w:val="000000" w:themeColor="text1"/>
                <w:sz w:val="16"/>
                <w:szCs w:val="16"/>
              </w:rPr>
              <w:t>19</w:t>
            </w:r>
          </w:p>
        </w:tc>
        <w:tc>
          <w:tcPr>
            <w:tcW w:w="628" w:type="dxa"/>
            <w:tcBorders>
              <w:top w:val="nil"/>
              <w:left w:val="nil"/>
              <w:bottom w:val="single" w:sz="4" w:space="0" w:color="auto"/>
              <w:right w:val="single" w:sz="4" w:space="0" w:color="auto"/>
            </w:tcBorders>
            <w:vAlign w:val="center"/>
            <w:hideMark/>
          </w:tcPr>
          <w:p w14:paraId="69D5C9C3" w14:textId="77777777" w:rsidR="002A3698" w:rsidRPr="00621817" w:rsidRDefault="002A3698">
            <w:pPr>
              <w:jc w:val="center"/>
              <w:rPr>
                <w:b/>
                <w:bCs/>
                <w:i/>
                <w:iCs/>
                <w:color w:val="000000" w:themeColor="text1"/>
                <w:sz w:val="14"/>
                <w:szCs w:val="14"/>
              </w:rPr>
            </w:pPr>
            <w:r w:rsidRPr="00621817">
              <w:rPr>
                <w:b/>
                <w:bCs/>
                <w:i/>
                <w:iCs/>
                <w:color w:val="000000" w:themeColor="text1"/>
                <w:sz w:val="14"/>
                <w:szCs w:val="14"/>
              </w:rPr>
              <w:t>83</w:t>
            </w:r>
          </w:p>
        </w:tc>
        <w:tc>
          <w:tcPr>
            <w:tcW w:w="1006" w:type="dxa"/>
            <w:tcBorders>
              <w:top w:val="nil"/>
              <w:left w:val="nil"/>
              <w:bottom w:val="single" w:sz="4" w:space="0" w:color="auto"/>
              <w:right w:val="single" w:sz="4" w:space="0" w:color="auto"/>
            </w:tcBorders>
            <w:vAlign w:val="center"/>
            <w:hideMark/>
          </w:tcPr>
          <w:p w14:paraId="49AA2308" w14:textId="77777777" w:rsidR="002A3698" w:rsidRPr="00621817" w:rsidRDefault="002A3698">
            <w:pPr>
              <w:jc w:val="center"/>
              <w:rPr>
                <w:b/>
                <w:bCs/>
                <w:color w:val="000000" w:themeColor="text1"/>
                <w:sz w:val="16"/>
                <w:szCs w:val="16"/>
              </w:rPr>
            </w:pPr>
            <w:r w:rsidRPr="00621817">
              <w:rPr>
                <w:b/>
                <w:bCs/>
                <w:color w:val="000000" w:themeColor="text1"/>
                <w:sz w:val="16"/>
                <w:szCs w:val="16"/>
              </w:rPr>
              <w:t xml:space="preserve"> 269,00</w:t>
            </w:r>
          </w:p>
        </w:tc>
        <w:tc>
          <w:tcPr>
            <w:tcW w:w="1069" w:type="dxa"/>
            <w:tcBorders>
              <w:top w:val="nil"/>
              <w:left w:val="nil"/>
              <w:bottom w:val="single" w:sz="4" w:space="0" w:color="auto"/>
              <w:right w:val="single" w:sz="4" w:space="0" w:color="auto"/>
            </w:tcBorders>
            <w:vAlign w:val="center"/>
            <w:hideMark/>
          </w:tcPr>
          <w:p w14:paraId="1F0EBC54" w14:textId="77777777" w:rsidR="002A3698" w:rsidRPr="00621817" w:rsidRDefault="002A3698">
            <w:pPr>
              <w:jc w:val="center"/>
              <w:rPr>
                <w:b/>
                <w:bCs/>
                <w:color w:val="000000" w:themeColor="text1"/>
                <w:sz w:val="16"/>
                <w:szCs w:val="16"/>
              </w:rPr>
            </w:pPr>
            <w:r w:rsidRPr="00621817">
              <w:rPr>
                <w:b/>
                <w:bCs/>
                <w:color w:val="000000" w:themeColor="text1"/>
                <w:sz w:val="16"/>
                <w:szCs w:val="16"/>
              </w:rPr>
              <w:t>22 327,00</w:t>
            </w:r>
          </w:p>
        </w:tc>
        <w:tc>
          <w:tcPr>
            <w:tcW w:w="917" w:type="dxa"/>
            <w:tcBorders>
              <w:top w:val="nil"/>
              <w:left w:val="nil"/>
              <w:bottom w:val="single" w:sz="4" w:space="0" w:color="auto"/>
              <w:right w:val="single" w:sz="4" w:space="0" w:color="auto"/>
            </w:tcBorders>
            <w:vAlign w:val="center"/>
            <w:hideMark/>
          </w:tcPr>
          <w:p w14:paraId="135BB4DD" w14:textId="77777777" w:rsidR="002A3698" w:rsidRPr="00621817" w:rsidRDefault="002A3698">
            <w:pPr>
              <w:jc w:val="center"/>
              <w:rPr>
                <w:color w:val="000000" w:themeColor="text1"/>
                <w:sz w:val="16"/>
                <w:szCs w:val="16"/>
              </w:rPr>
            </w:pPr>
            <w:r w:rsidRPr="00621817">
              <w:rPr>
                <w:color w:val="000000" w:themeColor="text1"/>
                <w:sz w:val="16"/>
                <w:szCs w:val="16"/>
              </w:rPr>
              <w:t>341</w:t>
            </w:r>
          </w:p>
        </w:tc>
      </w:tr>
      <w:tr w:rsidR="00621817" w:rsidRPr="00621817" w14:paraId="06D1CC04" w14:textId="77777777" w:rsidTr="00F7413F">
        <w:trPr>
          <w:trHeight w:val="300"/>
        </w:trPr>
        <w:tc>
          <w:tcPr>
            <w:tcW w:w="445" w:type="dxa"/>
            <w:tcBorders>
              <w:top w:val="nil"/>
              <w:left w:val="single" w:sz="4" w:space="0" w:color="auto"/>
              <w:bottom w:val="single" w:sz="4" w:space="0" w:color="auto"/>
              <w:right w:val="single" w:sz="4" w:space="0" w:color="auto"/>
            </w:tcBorders>
            <w:vAlign w:val="center"/>
            <w:hideMark/>
          </w:tcPr>
          <w:p w14:paraId="7E4E4241" w14:textId="77777777" w:rsidR="002A3698" w:rsidRPr="00621817" w:rsidRDefault="002A3698">
            <w:pPr>
              <w:jc w:val="center"/>
              <w:rPr>
                <w:b/>
                <w:bCs/>
                <w:color w:val="000000" w:themeColor="text1"/>
                <w:sz w:val="16"/>
                <w:szCs w:val="16"/>
              </w:rPr>
            </w:pPr>
            <w:r w:rsidRPr="00621817">
              <w:rPr>
                <w:b/>
                <w:bCs/>
                <w:color w:val="000000" w:themeColor="text1"/>
                <w:sz w:val="16"/>
                <w:szCs w:val="16"/>
              </w:rPr>
              <w:t>13</w:t>
            </w:r>
          </w:p>
        </w:tc>
        <w:tc>
          <w:tcPr>
            <w:tcW w:w="1818" w:type="dxa"/>
            <w:tcBorders>
              <w:top w:val="nil"/>
              <w:left w:val="nil"/>
              <w:bottom w:val="single" w:sz="4" w:space="0" w:color="auto"/>
              <w:right w:val="single" w:sz="4" w:space="0" w:color="auto"/>
            </w:tcBorders>
            <w:vAlign w:val="center"/>
            <w:hideMark/>
          </w:tcPr>
          <w:p w14:paraId="1B50AD1A" w14:textId="77777777" w:rsidR="002A3698" w:rsidRPr="00621817" w:rsidRDefault="002A3698">
            <w:pPr>
              <w:rPr>
                <w:b/>
                <w:bCs/>
                <w:color w:val="000000" w:themeColor="text1"/>
                <w:sz w:val="16"/>
                <w:szCs w:val="16"/>
              </w:rPr>
            </w:pPr>
            <w:r w:rsidRPr="00621817">
              <w:rPr>
                <w:b/>
                <w:bCs/>
                <w:color w:val="000000" w:themeColor="text1"/>
                <w:sz w:val="16"/>
                <w:szCs w:val="16"/>
              </w:rPr>
              <w:t>Филатова Елизавета Кирилловна</w:t>
            </w:r>
          </w:p>
        </w:tc>
        <w:tc>
          <w:tcPr>
            <w:tcW w:w="1729" w:type="dxa"/>
            <w:tcBorders>
              <w:top w:val="nil"/>
              <w:left w:val="nil"/>
              <w:bottom w:val="single" w:sz="4" w:space="0" w:color="auto"/>
              <w:right w:val="single" w:sz="4" w:space="0" w:color="auto"/>
            </w:tcBorders>
            <w:vAlign w:val="center"/>
            <w:hideMark/>
          </w:tcPr>
          <w:p w14:paraId="010D9118" w14:textId="77777777" w:rsidR="002A3698" w:rsidRPr="00621817" w:rsidRDefault="002A3698">
            <w:pPr>
              <w:jc w:val="center"/>
              <w:rPr>
                <w:color w:val="000000" w:themeColor="text1"/>
                <w:sz w:val="16"/>
                <w:szCs w:val="16"/>
              </w:rPr>
            </w:pPr>
            <w:r w:rsidRPr="00621817">
              <w:rPr>
                <w:color w:val="000000" w:themeColor="text1"/>
                <w:sz w:val="16"/>
                <w:szCs w:val="16"/>
              </w:rPr>
              <w:t>12.01.2026-25.12.2026</w:t>
            </w:r>
          </w:p>
        </w:tc>
        <w:tc>
          <w:tcPr>
            <w:tcW w:w="805" w:type="dxa"/>
            <w:tcBorders>
              <w:top w:val="nil"/>
              <w:left w:val="nil"/>
              <w:bottom w:val="single" w:sz="4" w:space="0" w:color="auto"/>
              <w:right w:val="single" w:sz="4" w:space="0" w:color="auto"/>
            </w:tcBorders>
            <w:vAlign w:val="center"/>
          </w:tcPr>
          <w:p w14:paraId="0084069C" w14:textId="5CB4B9CF" w:rsidR="002A3698" w:rsidRPr="00621817" w:rsidRDefault="002A3698">
            <w:pPr>
              <w:jc w:val="center"/>
              <w:rPr>
                <w:color w:val="000000" w:themeColor="text1"/>
                <w:sz w:val="16"/>
                <w:szCs w:val="16"/>
              </w:rPr>
            </w:pPr>
          </w:p>
        </w:tc>
        <w:tc>
          <w:tcPr>
            <w:tcW w:w="805" w:type="dxa"/>
            <w:tcBorders>
              <w:top w:val="nil"/>
              <w:left w:val="nil"/>
              <w:bottom w:val="single" w:sz="4" w:space="0" w:color="auto"/>
              <w:right w:val="single" w:sz="4" w:space="0" w:color="auto"/>
            </w:tcBorders>
            <w:vAlign w:val="center"/>
          </w:tcPr>
          <w:p w14:paraId="63FE4DB0" w14:textId="66977D74" w:rsidR="002A3698" w:rsidRPr="00621817" w:rsidRDefault="002A3698">
            <w:pPr>
              <w:jc w:val="center"/>
              <w:rPr>
                <w:color w:val="000000" w:themeColor="text1"/>
                <w:sz w:val="16"/>
                <w:szCs w:val="16"/>
              </w:rPr>
            </w:pPr>
          </w:p>
        </w:tc>
        <w:tc>
          <w:tcPr>
            <w:tcW w:w="805" w:type="dxa"/>
            <w:tcBorders>
              <w:top w:val="nil"/>
              <w:left w:val="nil"/>
              <w:bottom w:val="single" w:sz="4" w:space="0" w:color="auto"/>
              <w:right w:val="single" w:sz="4" w:space="0" w:color="auto"/>
            </w:tcBorders>
            <w:vAlign w:val="center"/>
          </w:tcPr>
          <w:p w14:paraId="2DF73510" w14:textId="57515785" w:rsidR="002A3698" w:rsidRPr="00621817" w:rsidRDefault="002A3698">
            <w:pPr>
              <w:jc w:val="center"/>
              <w:rPr>
                <w:color w:val="000000" w:themeColor="text1"/>
                <w:sz w:val="16"/>
                <w:szCs w:val="16"/>
              </w:rPr>
            </w:pPr>
          </w:p>
        </w:tc>
        <w:tc>
          <w:tcPr>
            <w:tcW w:w="804" w:type="dxa"/>
            <w:tcBorders>
              <w:top w:val="nil"/>
              <w:left w:val="nil"/>
              <w:bottom w:val="single" w:sz="4" w:space="0" w:color="auto"/>
              <w:right w:val="single" w:sz="4" w:space="0" w:color="auto"/>
            </w:tcBorders>
            <w:vAlign w:val="center"/>
          </w:tcPr>
          <w:p w14:paraId="7FBB630D" w14:textId="5D566AF0" w:rsidR="002A3698" w:rsidRPr="00621817" w:rsidRDefault="002A3698">
            <w:pPr>
              <w:jc w:val="center"/>
              <w:rPr>
                <w:color w:val="000000" w:themeColor="text1"/>
                <w:sz w:val="16"/>
                <w:szCs w:val="16"/>
              </w:rPr>
            </w:pPr>
          </w:p>
        </w:tc>
        <w:tc>
          <w:tcPr>
            <w:tcW w:w="806" w:type="dxa"/>
            <w:tcBorders>
              <w:top w:val="nil"/>
              <w:left w:val="nil"/>
              <w:bottom w:val="single" w:sz="4" w:space="0" w:color="auto"/>
              <w:right w:val="single" w:sz="4" w:space="0" w:color="auto"/>
            </w:tcBorders>
            <w:vAlign w:val="center"/>
          </w:tcPr>
          <w:p w14:paraId="52D3EB6C" w14:textId="4B537FB0" w:rsidR="002A3698" w:rsidRPr="00621817" w:rsidRDefault="002A3698">
            <w:pPr>
              <w:jc w:val="center"/>
              <w:rPr>
                <w:color w:val="000000" w:themeColor="text1"/>
                <w:sz w:val="16"/>
                <w:szCs w:val="16"/>
              </w:rPr>
            </w:pPr>
          </w:p>
        </w:tc>
        <w:tc>
          <w:tcPr>
            <w:tcW w:w="723" w:type="dxa"/>
            <w:tcBorders>
              <w:top w:val="nil"/>
              <w:left w:val="nil"/>
              <w:bottom w:val="single" w:sz="4" w:space="0" w:color="auto"/>
              <w:right w:val="single" w:sz="4" w:space="0" w:color="auto"/>
            </w:tcBorders>
            <w:vAlign w:val="center"/>
          </w:tcPr>
          <w:p w14:paraId="26FB7842" w14:textId="3E5483DD" w:rsidR="002A3698" w:rsidRPr="00621817" w:rsidRDefault="002A3698">
            <w:pPr>
              <w:jc w:val="center"/>
              <w:rPr>
                <w:color w:val="000000" w:themeColor="text1"/>
                <w:sz w:val="16"/>
                <w:szCs w:val="16"/>
              </w:rPr>
            </w:pPr>
          </w:p>
        </w:tc>
        <w:tc>
          <w:tcPr>
            <w:tcW w:w="869" w:type="dxa"/>
            <w:tcBorders>
              <w:top w:val="nil"/>
              <w:left w:val="nil"/>
              <w:bottom w:val="single" w:sz="4" w:space="0" w:color="auto"/>
              <w:right w:val="single" w:sz="4" w:space="0" w:color="auto"/>
            </w:tcBorders>
            <w:vAlign w:val="center"/>
            <w:hideMark/>
          </w:tcPr>
          <w:p w14:paraId="184156A4" w14:textId="77777777" w:rsidR="002A3698" w:rsidRPr="00621817" w:rsidRDefault="002A3698">
            <w:pPr>
              <w:jc w:val="center"/>
              <w:rPr>
                <w:color w:val="000000" w:themeColor="text1"/>
                <w:sz w:val="16"/>
                <w:szCs w:val="16"/>
              </w:rPr>
            </w:pPr>
            <w:r w:rsidRPr="00621817">
              <w:rPr>
                <w:color w:val="000000" w:themeColor="text1"/>
                <w:sz w:val="16"/>
                <w:szCs w:val="16"/>
              </w:rPr>
              <w:t>22</w:t>
            </w:r>
          </w:p>
        </w:tc>
        <w:tc>
          <w:tcPr>
            <w:tcW w:w="807" w:type="dxa"/>
            <w:tcBorders>
              <w:top w:val="nil"/>
              <w:left w:val="nil"/>
              <w:bottom w:val="single" w:sz="4" w:space="0" w:color="auto"/>
              <w:right w:val="single" w:sz="4" w:space="0" w:color="auto"/>
            </w:tcBorders>
            <w:vAlign w:val="center"/>
            <w:hideMark/>
          </w:tcPr>
          <w:p w14:paraId="1DA5A32D" w14:textId="77777777" w:rsidR="002A3698" w:rsidRPr="00621817" w:rsidRDefault="002A3698">
            <w:pPr>
              <w:jc w:val="center"/>
              <w:rPr>
                <w:color w:val="000000" w:themeColor="text1"/>
                <w:sz w:val="16"/>
                <w:szCs w:val="16"/>
              </w:rPr>
            </w:pPr>
            <w:r w:rsidRPr="00621817">
              <w:rPr>
                <w:color w:val="000000" w:themeColor="text1"/>
                <w:sz w:val="16"/>
                <w:szCs w:val="16"/>
              </w:rPr>
              <w:t>22</w:t>
            </w:r>
          </w:p>
        </w:tc>
        <w:tc>
          <w:tcPr>
            <w:tcW w:w="792" w:type="dxa"/>
            <w:tcBorders>
              <w:top w:val="nil"/>
              <w:left w:val="nil"/>
              <w:bottom w:val="single" w:sz="4" w:space="0" w:color="auto"/>
              <w:right w:val="single" w:sz="4" w:space="0" w:color="auto"/>
            </w:tcBorders>
            <w:vAlign w:val="center"/>
            <w:hideMark/>
          </w:tcPr>
          <w:p w14:paraId="7671C7C4" w14:textId="77777777" w:rsidR="002A3698" w:rsidRPr="00621817" w:rsidRDefault="002A3698">
            <w:pPr>
              <w:jc w:val="center"/>
              <w:rPr>
                <w:color w:val="000000" w:themeColor="text1"/>
                <w:sz w:val="16"/>
                <w:szCs w:val="16"/>
              </w:rPr>
            </w:pPr>
            <w:r w:rsidRPr="00621817">
              <w:rPr>
                <w:color w:val="000000" w:themeColor="text1"/>
                <w:sz w:val="16"/>
                <w:szCs w:val="16"/>
              </w:rPr>
              <w:t>20</w:t>
            </w:r>
          </w:p>
        </w:tc>
        <w:tc>
          <w:tcPr>
            <w:tcW w:w="839" w:type="dxa"/>
            <w:tcBorders>
              <w:top w:val="nil"/>
              <w:left w:val="nil"/>
              <w:bottom w:val="single" w:sz="4" w:space="0" w:color="auto"/>
              <w:right w:val="single" w:sz="4" w:space="0" w:color="auto"/>
            </w:tcBorders>
            <w:vAlign w:val="center"/>
            <w:hideMark/>
          </w:tcPr>
          <w:p w14:paraId="0609A2EB" w14:textId="77777777" w:rsidR="002A3698" w:rsidRPr="00621817" w:rsidRDefault="002A3698">
            <w:pPr>
              <w:jc w:val="center"/>
              <w:rPr>
                <w:color w:val="000000" w:themeColor="text1"/>
                <w:sz w:val="16"/>
                <w:szCs w:val="16"/>
              </w:rPr>
            </w:pPr>
            <w:r w:rsidRPr="00621817">
              <w:rPr>
                <w:color w:val="000000" w:themeColor="text1"/>
                <w:sz w:val="16"/>
                <w:szCs w:val="16"/>
              </w:rPr>
              <w:t>19</w:t>
            </w:r>
          </w:p>
        </w:tc>
        <w:tc>
          <w:tcPr>
            <w:tcW w:w="628" w:type="dxa"/>
            <w:tcBorders>
              <w:top w:val="nil"/>
              <w:left w:val="nil"/>
              <w:bottom w:val="single" w:sz="4" w:space="0" w:color="auto"/>
              <w:right w:val="single" w:sz="4" w:space="0" w:color="auto"/>
            </w:tcBorders>
            <w:vAlign w:val="center"/>
            <w:hideMark/>
          </w:tcPr>
          <w:p w14:paraId="3ABBB676" w14:textId="1A58A4E0" w:rsidR="002A3698" w:rsidRPr="00621817" w:rsidRDefault="00F7413F">
            <w:pPr>
              <w:jc w:val="center"/>
              <w:rPr>
                <w:b/>
                <w:bCs/>
                <w:i/>
                <w:iCs/>
                <w:color w:val="000000" w:themeColor="text1"/>
                <w:sz w:val="14"/>
                <w:szCs w:val="14"/>
              </w:rPr>
            </w:pPr>
            <w:r w:rsidRPr="00621817">
              <w:rPr>
                <w:b/>
                <w:bCs/>
                <w:i/>
                <w:iCs/>
                <w:color w:val="000000" w:themeColor="text1"/>
                <w:sz w:val="14"/>
                <w:szCs w:val="14"/>
              </w:rPr>
              <w:t>83</w:t>
            </w:r>
          </w:p>
        </w:tc>
        <w:tc>
          <w:tcPr>
            <w:tcW w:w="1006" w:type="dxa"/>
            <w:tcBorders>
              <w:top w:val="nil"/>
              <w:left w:val="nil"/>
              <w:bottom w:val="single" w:sz="4" w:space="0" w:color="auto"/>
              <w:right w:val="single" w:sz="4" w:space="0" w:color="auto"/>
            </w:tcBorders>
            <w:vAlign w:val="center"/>
            <w:hideMark/>
          </w:tcPr>
          <w:p w14:paraId="4E53A355" w14:textId="77777777" w:rsidR="002A3698" w:rsidRPr="00621817" w:rsidRDefault="002A3698">
            <w:pPr>
              <w:jc w:val="center"/>
              <w:rPr>
                <w:b/>
                <w:bCs/>
                <w:color w:val="000000" w:themeColor="text1"/>
                <w:sz w:val="16"/>
                <w:szCs w:val="16"/>
              </w:rPr>
            </w:pPr>
            <w:r w:rsidRPr="00621817">
              <w:rPr>
                <w:b/>
                <w:bCs/>
                <w:color w:val="000000" w:themeColor="text1"/>
                <w:sz w:val="16"/>
                <w:szCs w:val="16"/>
              </w:rPr>
              <w:t xml:space="preserve"> 269,00</w:t>
            </w:r>
          </w:p>
        </w:tc>
        <w:tc>
          <w:tcPr>
            <w:tcW w:w="1069" w:type="dxa"/>
            <w:tcBorders>
              <w:top w:val="nil"/>
              <w:left w:val="nil"/>
              <w:bottom w:val="single" w:sz="4" w:space="0" w:color="auto"/>
              <w:right w:val="single" w:sz="4" w:space="0" w:color="auto"/>
            </w:tcBorders>
            <w:vAlign w:val="center"/>
            <w:hideMark/>
          </w:tcPr>
          <w:p w14:paraId="79ADE53E" w14:textId="33092C45" w:rsidR="002A3698" w:rsidRPr="00621817" w:rsidRDefault="00F7413F">
            <w:pPr>
              <w:jc w:val="center"/>
              <w:rPr>
                <w:b/>
                <w:bCs/>
                <w:color w:val="000000" w:themeColor="text1"/>
                <w:sz w:val="16"/>
                <w:szCs w:val="16"/>
              </w:rPr>
            </w:pPr>
            <w:r w:rsidRPr="00621817">
              <w:rPr>
                <w:b/>
                <w:bCs/>
                <w:color w:val="000000" w:themeColor="text1"/>
                <w:sz w:val="16"/>
                <w:szCs w:val="16"/>
              </w:rPr>
              <w:t>22 327,00</w:t>
            </w:r>
          </w:p>
        </w:tc>
        <w:tc>
          <w:tcPr>
            <w:tcW w:w="917" w:type="dxa"/>
            <w:tcBorders>
              <w:top w:val="nil"/>
              <w:left w:val="nil"/>
              <w:bottom w:val="single" w:sz="4" w:space="0" w:color="auto"/>
              <w:right w:val="single" w:sz="4" w:space="0" w:color="auto"/>
            </w:tcBorders>
            <w:vAlign w:val="center"/>
            <w:hideMark/>
          </w:tcPr>
          <w:p w14:paraId="1F4074E9" w14:textId="77777777" w:rsidR="002A3698" w:rsidRPr="00621817" w:rsidRDefault="002A3698">
            <w:pPr>
              <w:jc w:val="center"/>
              <w:rPr>
                <w:color w:val="000000" w:themeColor="text1"/>
                <w:sz w:val="16"/>
                <w:szCs w:val="16"/>
              </w:rPr>
            </w:pPr>
            <w:r w:rsidRPr="00621817">
              <w:rPr>
                <w:color w:val="000000" w:themeColor="text1"/>
                <w:sz w:val="16"/>
                <w:szCs w:val="16"/>
              </w:rPr>
              <w:t>332</w:t>
            </w:r>
          </w:p>
        </w:tc>
      </w:tr>
      <w:tr w:rsidR="00621817" w:rsidRPr="00621817" w14:paraId="3DF082BE" w14:textId="77777777" w:rsidTr="002A3698">
        <w:trPr>
          <w:trHeight w:val="300"/>
        </w:trPr>
        <w:tc>
          <w:tcPr>
            <w:tcW w:w="445" w:type="dxa"/>
            <w:tcBorders>
              <w:top w:val="nil"/>
              <w:left w:val="single" w:sz="4" w:space="0" w:color="auto"/>
              <w:bottom w:val="single" w:sz="4" w:space="0" w:color="auto"/>
              <w:right w:val="nil"/>
            </w:tcBorders>
            <w:vAlign w:val="center"/>
            <w:hideMark/>
          </w:tcPr>
          <w:p w14:paraId="398C5FDD" w14:textId="77777777" w:rsidR="002A3698" w:rsidRPr="00621817" w:rsidRDefault="002A3698">
            <w:pPr>
              <w:jc w:val="center"/>
              <w:rPr>
                <w:b/>
                <w:bCs/>
                <w:i/>
                <w:iCs/>
                <w:color w:val="000000" w:themeColor="text1"/>
                <w:sz w:val="14"/>
                <w:szCs w:val="14"/>
              </w:rPr>
            </w:pPr>
            <w:r w:rsidRPr="00621817">
              <w:rPr>
                <w:b/>
                <w:bCs/>
                <w:i/>
                <w:iCs/>
                <w:color w:val="000000" w:themeColor="text1"/>
                <w:sz w:val="14"/>
                <w:szCs w:val="14"/>
              </w:rPr>
              <w:t> </w:t>
            </w:r>
          </w:p>
        </w:tc>
        <w:tc>
          <w:tcPr>
            <w:tcW w:w="1818" w:type="dxa"/>
            <w:tcBorders>
              <w:top w:val="nil"/>
              <w:left w:val="nil"/>
              <w:bottom w:val="single" w:sz="4" w:space="0" w:color="auto"/>
              <w:right w:val="nil"/>
            </w:tcBorders>
            <w:vAlign w:val="center"/>
            <w:hideMark/>
          </w:tcPr>
          <w:p w14:paraId="594673C8" w14:textId="77777777" w:rsidR="002A3698" w:rsidRPr="00621817" w:rsidRDefault="002A3698">
            <w:pPr>
              <w:jc w:val="center"/>
              <w:rPr>
                <w:b/>
                <w:bCs/>
                <w:i/>
                <w:iCs/>
                <w:color w:val="000000" w:themeColor="text1"/>
                <w:sz w:val="14"/>
                <w:szCs w:val="14"/>
              </w:rPr>
            </w:pPr>
            <w:r w:rsidRPr="00621817">
              <w:rPr>
                <w:b/>
                <w:bCs/>
                <w:i/>
                <w:iCs/>
                <w:color w:val="000000" w:themeColor="text1"/>
                <w:sz w:val="14"/>
                <w:szCs w:val="14"/>
              </w:rPr>
              <w:t> </w:t>
            </w:r>
          </w:p>
        </w:tc>
        <w:tc>
          <w:tcPr>
            <w:tcW w:w="1729" w:type="dxa"/>
            <w:tcBorders>
              <w:top w:val="nil"/>
              <w:left w:val="nil"/>
              <w:bottom w:val="single" w:sz="4" w:space="0" w:color="auto"/>
              <w:right w:val="nil"/>
            </w:tcBorders>
            <w:vAlign w:val="center"/>
            <w:hideMark/>
          </w:tcPr>
          <w:p w14:paraId="7ED498F8" w14:textId="77777777" w:rsidR="002A3698" w:rsidRPr="00621817" w:rsidRDefault="002A3698">
            <w:pPr>
              <w:jc w:val="center"/>
              <w:rPr>
                <w:b/>
                <w:bCs/>
                <w:i/>
                <w:iCs/>
                <w:color w:val="000000" w:themeColor="text1"/>
                <w:sz w:val="14"/>
                <w:szCs w:val="14"/>
              </w:rPr>
            </w:pPr>
            <w:r w:rsidRPr="00621817">
              <w:rPr>
                <w:b/>
                <w:bCs/>
                <w:i/>
                <w:iCs/>
                <w:color w:val="000000" w:themeColor="text1"/>
                <w:sz w:val="14"/>
                <w:szCs w:val="14"/>
              </w:rPr>
              <w:t> </w:t>
            </w:r>
          </w:p>
        </w:tc>
        <w:tc>
          <w:tcPr>
            <w:tcW w:w="805" w:type="dxa"/>
            <w:tcBorders>
              <w:top w:val="nil"/>
              <w:left w:val="nil"/>
              <w:bottom w:val="single" w:sz="4" w:space="0" w:color="auto"/>
              <w:right w:val="nil"/>
            </w:tcBorders>
            <w:vAlign w:val="center"/>
            <w:hideMark/>
          </w:tcPr>
          <w:p w14:paraId="3CFD4FB7" w14:textId="77777777" w:rsidR="002A3698" w:rsidRPr="00621817" w:rsidRDefault="002A3698">
            <w:pPr>
              <w:jc w:val="center"/>
              <w:rPr>
                <w:b/>
                <w:bCs/>
                <w:i/>
                <w:iCs/>
                <w:color w:val="000000" w:themeColor="text1"/>
                <w:sz w:val="14"/>
                <w:szCs w:val="14"/>
              </w:rPr>
            </w:pPr>
            <w:r w:rsidRPr="00621817">
              <w:rPr>
                <w:b/>
                <w:bCs/>
                <w:i/>
                <w:iCs/>
                <w:color w:val="000000" w:themeColor="text1"/>
                <w:sz w:val="14"/>
                <w:szCs w:val="14"/>
              </w:rPr>
              <w:t> </w:t>
            </w:r>
          </w:p>
        </w:tc>
        <w:tc>
          <w:tcPr>
            <w:tcW w:w="805" w:type="dxa"/>
            <w:tcBorders>
              <w:top w:val="nil"/>
              <w:left w:val="nil"/>
              <w:bottom w:val="single" w:sz="4" w:space="0" w:color="auto"/>
              <w:right w:val="nil"/>
            </w:tcBorders>
            <w:vAlign w:val="center"/>
            <w:hideMark/>
          </w:tcPr>
          <w:p w14:paraId="5CE7EF6D" w14:textId="77777777" w:rsidR="002A3698" w:rsidRPr="00621817" w:rsidRDefault="002A3698">
            <w:pPr>
              <w:jc w:val="center"/>
              <w:rPr>
                <w:b/>
                <w:bCs/>
                <w:i/>
                <w:iCs/>
                <w:color w:val="000000" w:themeColor="text1"/>
                <w:sz w:val="14"/>
                <w:szCs w:val="14"/>
              </w:rPr>
            </w:pPr>
            <w:r w:rsidRPr="00621817">
              <w:rPr>
                <w:b/>
                <w:bCs/>
                <w:i/>
                <w:iCs/>
                <w:color w:val="000000" w:themeColor="text1"/>
                <w:sz w:val="14"/>
                <w:szCs w:val="14"/>
              </w:rPr>
              <w:t> </w:t>
            </w:r>
          </w:p>
        </w:tc>
        <w:tc>
          <w:tcPr>
            <w:tcW w:w="805" w:type="dxa"/>
            <w:tcBorders>
              <w:top w:val="nil"/>
              <w:left w:val="nil"/>
              <w:bottom w:val="single" w:sz="4" w:space="0" w:color="auto"/>
              <w:right w:val="nil"/>
            </w:tcBorders>
            <w:vAlign w:val="center"/>
            <w:hideMark/>
          </w:tcPr>
          <w:p w14:paraId="48D92188" w14:textId="77777777" w:rsidR="002A3698" w:rsidRPr="00621817" w:rsidRDefault="002A3698">
            <w:pPr>
              <w:jc w:val="center"/>
              <w:rPr>
                <w:b/>
                <w:bCs/>
                <w:i/>
                <w:iCs/>
                <w:color w:val="000000" w:themeColor="text1"/>
                <w:sz w:val="14"/>
                <w:szCs w:val="14"/>
              </w:rPr>
            </w:pPr>
            <w:r w:rsidRPr="00621817">
              <w:rPr>
                <w:b/>
                <w:bCs/>
                <w:i/>
                <w:iCs/>
                <w:color w:val="000000" w:themeColor="text1"/>
                <w:sz w:val="14"/>
                <w:szCs w:val="14"/>
              </w:rPr>
              <w:t> </w:t>
            </w:r>
          </w:p>
        </w:tc>
        <w:tc>
          <w:tcPr>
            <w:tcW w:w="804" w:type="dxa"/>
            <w:tcBorders>
              <w:top w:val="nil"/>
              <w:left w:val="nil"/>
              <w:bottom w:val="single" w:sz="4" w:space="0" w:color="auto"/>
              <w:right w:val="nil"/>
            </w:tcBorders>
            <w:vAlign w:val="center"/>
            <w:hideMark/>
          </w:tcPr>
          <w:p w14:paraId="4CE83EB0" w14:textId="77777777" w:rsidR="002A3698" w:rsidRPr="00621817" w:rsidRDefault="002A3698">
            <w:pPr>
              <w:jc w:val="center"/>
              <w:rPr>
                <w:b/>
                <w:bCs/>
                <w:i/>
                <w:iCs/>
                <w:color w:val="000000" w:themeColor="text1"/>
                <w:sz w:val="14"/>
                <w:szCs w:val="14"/>
              </w:rPr>
            </w:pPr>
            <w:r w:rsidRPr="00621817">
              <w:rPr>
                <w:b/>
                <w:bCs/>
                <w:i/>
                <w:iCs/>
                <w:color w:val="000000" w:themeColor="text1"/>
                <w:sz w:val="14"/>
                <w:szCs w:val="14"/>
              </w:rPr>
              <w:t> </w:t>
            </w:r>
          </w:p>
        </w:tc>
        <w:tc>
          <w:tcPr>
            <w:tcW w:w="806" w:type="dxa"/>
            <w:tcBorders>
              <w:top w:val="nil"/>
              <w:left w:val="nil"/>
              <w:bottom w:val="single" w:sz="4" w:space="0" w:color="auto"/>
              <w:right w:val="nil"/>
            </w:tcBorders>
            <w:vAlign w:val="center"/>
            <w:hideMark/>
          </w:tcPr>
          <w:p w14:paraId="04B9CF71" w14:textId="77777777" w:rsidR="002A3698" w:rsidRPr="00621817" w:rsidRDefault="002A3698">
            <w:pPr>
              <w:jc w:val="center"/>
              <w:rPr>
                <w:b/>
                <w:bCs/>
                <w:i/>
                <w:iCs/>
                <w:color w:val="000000" w:themeColor="text1"/>
                <w:sz w:val="14"/>
                <w:szCs w:val="14"/>
              </w:rPr>
            </w:pPr>
            <w:r w:rsidRPr="00621817">
              <w:rPr>
                <w:b/>
                <w:bCs/>
                <w:i/>
                <w:iCs/>
                <w:color w:val="000000" w:themeColor="text1"/>
                <w:sz w:val="14"/>
                <w:szCs w:val="14"/>
              </w:rPr>
              <w:t> </w:t>
            </w:r>
          </w:p>
        </w:tc>
        <w:tc>
          <w:tcPr>
            <w:tcW w:w="723" w:type="dxa"/>
            <w:tcBorders>
              <w:top w:val="nil"/>
              <w:left w:val="nil"/>
              <w:bottom w:val="single" w:sz="4" w:space="0" w:color="auto"/>
              <w:right w:val="nil"/>
            </w:tcBorders>
            <w:vAlign w:val="center"/>
            <w:hideMark/>
          </w:tcPr>
          <w:p w14:paraId="6757CBEF" w14:textId="77777777" w:rsidR="002A3698" w:rsidRPr="00621817" w:rsidRDefault="002A3698">
            <w:pPr>
              <w:jc w:val="center"/>
              <w:rPr>
                <w:b/>
                <w:bCs/>
                <w:i/>
                <w:iCs/>
                <w:color w:val="000000" w:themeColor="text1"/>
                <w:sz w:val="14"/>
                <w:szCs w:val="14"/>
              </w:rPr>
            </w:pPr>
            <w:r w:rsidRPr="00621817">
              <w:rPr>
                <w:b/>
                <w:bCs/>
                <w:i/>
                <w:iCs/>
                <w:color w:val="000000" w:themeColor="text1"/>
                <w:sz w:val="14"/>
                <w:szCs w:val="14"/>
              </w:rPr>
              <w:t> </w:t>
            </w:r>
          </w:p>
        </w:tc>
        <w:tc>
          <w:tcPr>
            <w:tcW w:w="869" w:type="dxa"/>
            <w:tcBorders>
              <w:top w:val="nil"/>
              <w:left w:val="nil"/>
              <w:bottom w:val="single" w:sz="4" w:space="0" w:color="auto"/>
              <w:right w:val="nil"/>
            </w:tcBorders>
            <w:vAlign w:val="center"/>
            <w:hideMark/>
          </w:tcPr>
          <w:p w14:paraId="2E377E45" w14:textId="77777777" w:rsidR="002A3698" w:rsidRPr="00621817" w:rsidRDefault="002A3698">
            <w:pPr>
              <w:jc w:val="center"/>
              <w:rPr>
                <w:b/>
                <w:bCs/>
                <w:i/>
                <w:iCs/>
                <w:color w:val="000000" w:themeColor="text1"/>
                <w:sz w:val="14"/>
                <w:szCs w:val="14"/>
              </w:rPr>
            </w:pPr>
            <w:r w:rsidRPr="00621817">
              <w:rPr>
                <w:b/>
                <w:bCs/>
                <w:i/>
                <w:iCs/>
                <w:color w:val="000000" w:themeColor="text1"/>
                <w:sz w:val="14"/>
                <w:szCs w:val="14"/>
              </w:rPr>
              <w:t> </w:t>
            </w:r>
          </w:p>
        </w:tc>
        <w:tc>
          <w:tcPr>
            <w:tcW w:w="807" w:type="dxa"/>
            <w:tcBorders>
              <w:top w:val="nil"/>
              <w:left w:val="nil"/>
              <w:bottom w:val="single" w:sz="4" w:space="0" w:color="auto"/>
              <w:right w:val="nil"/>
            </w:tcBorders>
            <w:vAlign w:val="center"/>
            <w:hideMark/>
          </w:tcPr>
          <w:p w14:paraId="21F3ECDE" w14:textId="77777777" w:rsidR="002A3698" w:rsidRPr="00621817" w:rsidRDefault="002A3698">
            <w:pPr>
              <w:jc w:val="center"/>
              <w:rPr>
                <w:b/>
                <w:bCs/>
                <w:i/>
                <w:iCs/>
                <w:color w:val="000000" w:themeColor="text1"/>
                <w:sz w:val="14"/>
                <w:szCs w:val="14"/>
              </w:rPr>
            </w:pPr>
            <w:r w:rsidRPr="00621817">
              <w:rPr>
                <w:b/>
                <w:bCs/>
                <w:i/>
                <w:iCs/>
                <w:color w:val="000000" w:themeColor="text1"/>
                <w:sz w:val="14"/>
                <w:szCs w:val="14"/>
              </w:rPr>
              <w:t> </w:t>
            </w:r>
          </w:p>
        </w:tc>
        <w:tc>
          <w:tcPr>
            <w:tcW w:w="792" w:type="dxa"/>
            <w:tcBorders>
              <w:top w:val="nil"/>
              <w:left w:val="nil"/>
              <w:bottom w:val="single" w:sz="4" w:space="0" w:color="auto"/>
              <w:right w:val="nil"/>
            </w:tcBorders>
            <w:vAlign w:val="center"/>
            <w:hideMark/>
          </w:tcPr>
          <w:p w14:paraId="25D2C549" w14:textId="77777777" w:rsidR="002A3698" w:rsidRPr="00621817" w:rsidRDefault="002A3698">
            <w:pPr>
              <w:jc w:val="center"/>
              <w:rPr>
                <w:b/>
                <w:bCs/>
                <w:i/>
                <w:iCs/>
                <w:color w:val="000000" w:themeColor="text1"/>
                <w:sz w:val="14"/>
                <w:szCs w:val="14"/>
              </w:rPr>
            </w:pPr>
            <w:r w:rsidRPr="00621817">
              <w:rPr>
                <w:b/>
                <w:bCs/>
                <w:i/>
                <w:iCs/>
                <w:color w:val="000000" w:themeColor="text1"/>
                <w:sz w:val="14"/>
                <w:szCs w:val="14"/>
              </w:rPr>
              <w:t> </w:t>
            </w:r>
          </w:p>
        </w:tc>
        <w:tc>
          <w:tcPr>
            <w:tcW w:w="839" w:type="dxa"/>
            <w:tcBorders>
              <w:top w:val="nil"/>
              <w:left w:val="single" w:sz="4" w:space="0" w:color="auto"/>
              <w:bottom w:val="single" w:sz="4" w:space="0" w:color="auto"/>
              <w:right w:val="single" w:sz="4" w:space="0" w:color="auto"/>
            </w:tcBorders>
            <w:vAlign w:val="center"/>
            <w:hideMark/>
          </w:tcPr>
          <w:p w14:paraId="21E743AF" w14:textId="77777777" w:rsidR="002A3698" w:rsidRPr="00621817" w:rsidRDefault="002A3698">
            <w:pPr>
              <w:jc w:val="center"/>
              <w:rPr>
                <w:b/>
                <w:bCs/>
                <w:color w:val="000000" w:themeColor="text1"/>
                <w:sz w:val="16"/>
                <w:szCs w:val="16"/>
              </w:rPr>
            </w:pPr>
            <w:r w:rsidRPr="00621817">
              <w:rPr>
                <w:b/>
                <w:bCs/>
                <w:color w:val="000000" w:themeColor="text1"/>
                <w:sz w:val="16"/>
                <w:szCs w:val="16"/>
              </w:rPr>
              <w:t>Итого</w:t>
            </w:r>
          </w:p>
        </w:tc>
        <w:tc>
          <w:tcPr>
            <w:tcW w:w="628" w:type="dxa"/>
            <w:tcBorders>
              <w:top w:val="nil"/>
              <w:left w:val="nil"/>
              <w:bottom w:val="single" w:sz="4" w:space="0" w:color="auto"/>
              <w:right w:val="single" w:sz="4" w:space="0" w:color="auto"/>
            </w:tcBorders>
            <w:vAlign w:val="center"/>
            <w:hideMark/>
          </w:tcPr>
          <w:p w14:paraId="401C52F6" w14:textId="5BFEDA13" w:rsidR="002A3698" w:rsidRPr="00621817" w:rsidRDefault="00F7413F">
            <w:pPr>
              <w:jc w:val="center"/>
              <w:rPr>
                <w:b/>
                <w:bCs/>
                <w:color w:val="000000" w:themeColor="text1"/>
                <w:sz w:val="16"/>
                <w:szCs w:val="16"/>
              </w:rPr>
            </w:pPr>
            <w:r w:rsidRPr="00621817">
              <w:rPr>
                <w:b/>
                <w:bCs/>
                <w:color w:val="000000" w:themeColor="text1"/>
                <w:sz w:val="16"/>
                <w:szCs w:val="16"/>
              </w:rPr>
              <w:t>1079</w:t>
            </w:r>
          </w:p>
        </w:tc>
        <w:tc>
          <w:tcPr>
            <w:tcW w:w="1006" w:type="dxa"/>
            <w:tcBorders>
              <w:top w:val="nil"/>
              <w:left w:val="nil"/>
              <w:bottom w:val="single" w:sz="4" w:space="0" w:color="auto"/>
              <w:right w:val="single" w:sz="4" w:space="0" w:color="auto"/>
            </w:tcBorders>
            <w:vAlign w:val="center"/>
            <w:hideMark/>
          </w:tcPr>
          <w:p w14:paraId="19A77EA9" w14:textId="77777777" w:rsidR="002A3698" w:rsidRPr="00621817" w:rsidRDefault="002A3698">
            <w:pPr>
              <w:jc w:val="center"/>
              <w:rPr>
                <w:b/>
                <w:bCs/>
                <w:color w:val="000000" w:themeColor="text1"/>
                <w:sz w:val="16"/>
                <w:szCs w:val="16"/>
              </w:rPr>
            </w:pPr>
            <w:r w:rsidRPr="00621817">
              <w:rPr>
                <w:b/>
                <w:bCs/>
                <w:color w:val="000000" w:themeColor="text1"/>
                <w:sz w:val="16"/>
                <w:szCs w:val="16"/>
              </w:rPr>
              <w:t xml:space="preserve"> 269,00</w:t>
            </w:r>
          </w:p>
        </w:tc>
        <w:tc>
          <w:tcPr>
            <w:tcW w:w="1069" w:type="dxa"/>
            <w:tcBorders>
              <w:top w:val="nil"/>
              <w:left w:val="nil"/>
              <w:bottom w:val="single" w:sz="4" w:space="0" w:color="auto"/>
              <w:right w:val="single" w:sz="4" w:space="0" w:color="auto"/>
            </w:tcBorders>
            <w:vAlign w:val="center"/>
            <w:hideMark/>
          </w:tcPr>
          <w:p w14:paraId="49B2E453" w14:textId="196CB2FA" w:rsidR="002A3698" w:rsidRPr="00621817" w:rsidRDefault="00F7413F">
            <w:pPr>
              <w:jc w:val="center"/>
              <w:rPr>
                <w:b/>
                <w:bCs/>
                <w:color w:val="000000" w:themeColor="text1"/>
                <w:sz w:val="16"/>
                <w:szCs w:val="16"/>
              </w:rPr>
            </w:pPr>
            <w:r w:rsidRPr="00621817">
              <w:rPr>
                <w:b/>
                <w:bCs/>
                <w:color w:val="000000" w:themeColor="text1"/>
                <w:sz w:val="16"/>
                <w:szCs w:val="16"/>
              </w:rPr>
              <w:t>290 251,00</w:t>
            </w:r>
          </w:p>
        </w:tc>
        <w:tc>
          <w:tcPr>
            <w:tcW w:w="917" w:type="dxa"/>
            <w:tcBorders>
              <w:top w:val="nil"/>
              <w:left w:val="nil"/>
              <w:bottom w:val="single" w:sz="4" w:space="0" w:color="auto"/>
              <w:right w:val="single" w:sz="4" w:space="0" w:color="auto"/>
            </w:tcBorders>
            <w:vAlign w:val="center"/>
            <w:hideMark/>
          </w:tcPr>
          <w:p w14:paraId="6EEE1034" w14:textId="77777777" w:rsidR="002A3698" w:rsidRPr="00621817" w:rsidRDefault="002A3698">
            <w:pPr>
              <w:jc w:val="center"/>
              <w:rPr>
                <w:b/>
                <w:bCs/>
                <w:i/>
                <w:iCs/>
                <w:color w:val="000000" w:themeColor="text1"/>
                <w:sz w:val="14"/>
                <w:szCs w:val="14"/>
              </w:rPr>
            </w:pPr>
            <w:r w:rsidRPr="00621817">
              <w:rPr>
                <w:b/>
                <w:bCs/>
                <w:i/>
                <w:iCs/>
                <w:color w:val="000000" w:themeColor="text1"/>
                <w:sz w:val="14"/>
                <w:szCs w:val="14"/>
              </w:rPr>
              <w:t> </w:t>
            </w:r>
          </w:p>
        </w:tc>
      </w:tr>
      <w:tr w:rsidR="00621817" w:rsidRPr="00621817" w14:paraId="49C85BFE" w14:textId="77777777" w:rsidTr="002A3698">
        <w:trPr>
          <w:trHeight w:val="300"/>
        </w:trPr>
        <w:tc>
          <w:tcPr>
            <w:tcW w:w="15670" w:type="dxa"/>
            <w:gridSpan w:val="17"/>
            <w:tcBorders>
              <w:top w:val="single" w:sz="4" w:space="0" w:color="auto"/>
              <w:left w:val="single" w:sz="4" w:space="0" w:color="auto"/>
              <w:bottom w:val="single" w:sz="4" w:space="0" w:color="auto"/>
              <w:right w:val="single" w:sz="4" w:space="0" w:color="000000"/>
            </w:tcBorders>
            <w:vAlign w:val="center"/>
            <w:hideMark/>
          </w:tcPr>
          <w:p w14:paraId="4ED48392" w14:textId="77777777" w:rsidR="002A3698" w:rsidRPr="00621817" w:rsidRDefault="002A3698">
            <w:pPr>
              <w:jc w:val="center"/>
              <w:rPr>
                <w:b/>
                <w:bCs/>
                <w:i/>
                <w:iCs/>
                <w:color w:val="000000" w:themeColor="text1"/>
                <w:sz w:val="20"/>
                <w:szCs w:val="20"/>
              </w:rPr>
            </w:pPr>
            <w:r w:rsidRPr="00621817">
              <w:rPr>
                <w:b/>
                <w:bCs/>
                <w:i/>
                <w:iCs/>
                <w:color w:val="000000" w:themeColor="text1"/>
                <w:sz w:val="20"/>
                <w:szCs w:val="20"/>
              </w:rPr>
              <w:t>Дети участников СВО, не проживающие в общежитии</w:t>
            </w:r>
          </w:p>
        </w:tc>
      </w:tr>
      <w:tr w:rsidR="00621817" w:rsidRPr="00621817" w14:paraId="247B27F3" w14:textId="77777777" w:rsidTr="002A3698">
        <w:trPr>
          <w:trHeight w:val="300"/>
        </w:trPr>
        <w:tc>
          <w:tcPr>
            <w:tcW w:w="445" w:type="dxa"/>
            <w:tcBorders>
              <w:top w:val="nil"/>
              <w:left w:val="single" w:sz="4" w:space="0" w:color="auto"/>
              <w:bottom w:val="single" w:sz="4" w:space="0" w:color="auto"/>
              <w:right w:val="single" w:sz="4" w:space="0" w:color="auto"/>
            </w:tcBorders>
            <w:vAlign w:val="center"/>
            <w:hideMark/>
          </w:tcPr>
          <w:p w14:paraId="267E04F4" w14:textId="77777777" w:rsidR="002A3698" w:rsidRPr="00621817" w:rsidRDefault="002A3698">
            <w:pPr>
              <w:jc w:val="center"/>
              <w:rPr>
                <w:b/>
                <w:bCs/>
                <w:color w:val="000000" w:themeColor="text1"/>
                <w:sz w:val="16"/>
                <w:szCs w:val="16"/>
              </w:rPr>
            </w:pPr>
            <w:r w:rsidRPr="00621817">
              <w:rPr>
                <w:b/>
                <w:bCs/>
                <w:color w:val="000000" w:themeColor="text1"/>
                <w:sz w:val="16"/>
                <w:szCs w:val="16"/>
              </w:rPr>
              <w:t>14</w:t>
            </w:r>
          </w:p>
        </w:tc>
        <w:tc>
          <w:tcPr>
            <w:tcW w:w="1818" w:type="dxa"/>
            <w:tcBorders>
              <w:top w:val="nil"/>
              <w:left w:val="nil"/>
              <w:bottom w:val="single" w:sz="4" w:space="0" w:color="auto"/>
              <w:right w:val="single" w:sz="4" w:space="0" w:color="auto"/>
            </w:tcBorders>
            <w:vAlign w:val="center"/>
            <w:hideMark/>
          </w:tcPr>
          <w:p w14:paraId="4B90CAC6" w14:textId="77777777" w:rsidR="002A3698" w:rsidRPr="00621817" w:rsidRDefault="002A3698">
            <w:pPr>
              <w:rPr>
                <w:b/>
                <w:bCs/>
                <w:color w:val="000000" w:themeColor="text1"/>
                <w:sz w:val="16"/>
                <w:szCs w:val="16"/>
              </w:rPr>
            </w:pPr>
            <w:r w:rsidRPr="00621817">
              <w:rPr>
                <w:b/>
                <w:bCs/>
                <w:color w:val="000000" w:themeColor="text1"/>
                <w:sz w:val="16"/>
                <w:szCs w:val="16"/>
              </w:rPr>
              <w:t>Данилина Мария Викторовна</w:t>
            </w:r>
          </w:p>
        </w:tc>
        <w:tc>
          <w:tcPr>
            <w:tcW w:w="1729" w:type="dxa"/>
            <w:tcBorders>
              <w:top w:val="nil"/>
              <w:left w:val="nil"/>
              <w:bottom w:val="single" w:sz="4" w:space="0" w:color="auto"/>
              <w:right w:val="single" w:sz="4" w:space="0" w:color="auto"/>
            </w:tcBorders>
            <w:vAlign w:val="center"/>
            <w:hideMark/>
          </w:tcPr>
          <w:p w14:paraId="0CBFE85F" w14:textId="77777777" w:rsidR="002A3698" w:rsidRPr="00621817" w:rsidRDefault="002A3698">
            <w:pPr>
              <w:jc w:val="center"/>
              <w:rPr>
                <w:color w:val="000000" w:themeColor="text1"/>
                <w:sz w:val="16"/>
                <w:szCs w:val="16"/>
              </w:rPr>
            </w:pPr>
            <w:r w:rsidRPr="00621817">
              <w:rPr>
                <w:color w:val="000000" w:themeColor="text1"/>
                <w:sz w:val="16"/>
                <w:szCs w:val="16"/>
              </w:rPr>
              <w:t>01.09.2026-25.12.2026</w:t>
            </w:r>
          </w:p>
        </w:tc>
        <w:tc>
          <w:tcPr>
            <w:tcW w:w="805" w:type="dxa"/>
            <w:tcBorders>
              <w:top w:val="nil"/>
              <w:left w:val="nil"/>
              <w:bottom w:val="single" w:sz="4" w:space="0" w:color="auto"/>
              <w:right w:val="single" w:sz="4" w:space="0" w:color="auto"/>
            </w:tcBorders>
            <w:vAlign w:val="center"/>
            <w:hideMark/>
          </w:tcPr>
          <w:p w14:paraId="39424134" w14:textId="77777777" w:rsidR="002A3698" w:rsidRPr="00621817" w:rsidRDefault="002A3698">
            <w:pPr>
              <w:jc w:val="center"/>
              <w:rPr>
                <w:color w:val="000000" w:themeColor="text1"/>
                <w:sz w:val="16"/>
                <w:szCs w:val="16"/>
              </w:rPr>
            </w:pPr>
            <w:r w:rsidRPr="00621817">
              <w:rPr>
                <w:color w:val="000000" w:themeColor="text1"/>
                <w:sz w:val="16"/>
                <w:szCs w:val="16"/>
              </w:rPr>
              <w:t> </w:t>
            </w:r>
          </w:p>
        </w:tc>
        <w:tc>
          <w:tcPr>
            <w:tcW w:w="805" w:type="dxa"/>
            <w:tcBorders>
              <w:top w:val="nil"/>
              <w:left w:val="nil"/>
              <w:bottom w:val="single" w:sz="4" w:space="0" w:color="auto"/>
              <w:right w:val="single" w:sz="4" w:space="0" w:color="auto"/>
            </w:tcBorders>
            <w:vAlign w:val="center"/>
            <w:hideMark/>
          </w:tcPr>
          <w:p w14:paraId="3DCC46AD" w14:textId="77777777" w:rsidR="002A3698" w:rsidRPr="00621817" w:rsidRDefault="002A3698">
            <w:pPr>
              <w:jc w:val="center"/>
              <w:rPr>
                <w:color w:val="000000" w:themeColor="text1"/>
                <w:sz w:val="16"/>
                <w:szCs w:val="16"/>
              </w:rPr>
            </w:pPr>
            <w:r w:rsidRPr="00621817">
              <w:rPr>
                <w:color w:val="000000" w:themeColor="text1"/>
                <w:sz w:val="16"/>
                <w:szCs w:val="16"/>
              </w:rPr>
              <w:t> </w:t>
            </w:r>
          </w:p>
        </w:tc>
        <w:tc>
          <w:tcPr>
            <w:tcW w:w="805" w:type="dxa"/>
            <w:tcBorders>
              <w:top w:val="nil"/>
              <w:left w:val="nil"/>
              <w:bottom w:val="single" w:sz="4" w:space="0" w:color="auto"/>
              <w:right w:val="single" w:sz="4" w:space="0" w:color="auto"/>
            </w:tcBorders>
            <w:vAlign w:val="center"/>
            <w:hideMark/>
          </w:tcPr>
          <w:p w14:paraId="60C02C11" w14:textId="77777777" w:rsidR="002A3698" w:rsidRPr="00621817" w:rsidRDefault="002A3698">
            <w:pPr>
              <w:jc w:val="center"/>
              <w:rPr>
                <w:color w:val="000000" w:themeColor="text1"/>
                <w:sz w:val="16"/>
                <w:szCs w:val="16"/>
              </w:rPr>
            </w:pPr>
            <w:r w:rsidRPr="00621817">
              <w:rPr>
                <w:color w:val="000000" w:themeColor="text1"/>
                <w:sz w:val="16"/>
                <w:szCs w:val="16"/>
              </w:rPr>
              <w:t> </w:t>
            </w:r>
          </w:p>
        </w:tc>
        <w:tc>
          <w:tcPr>
            <w:tcW w:w="804" w:type="dxa"/>
            <w:tcBorders>
              <w:top w:val="nil"/>
              <w:left w:val="nil"/>
              <w:bottom w:val="single" w:sz="4" w:space="0" w:color="auto"/>
              <w:right w:val="single" w:sz="4" w:space="0" w:color="auto"/>
            </w:tcBorders>
            <w:vAlign w:val="center"/>
            <w:hideMark/>
          </w:tcPr>
          <w:p w14:paraId="4767847B" w14:textId="77777777" w:rsidR="002A3698" w:rsidRPr="00621817" w:rsidRDefault="002A3698">
            <w:pPr>
              <w:jc w:val="center"/>
              <w:rPr>
                <w:color w:val="000000" w:themeColor="text1"/>
                <w:sz w:val="16"/>
                <w:szCs w:val="16"/>
              </w:rPr>
            </w:pPr>
            <w:r w:rsidRPr="00621817">
              <w:rPr>
                <w:color w:val="000000" w:themeColor="text1"/>
                <w:sz w:val="16"/>
                <w:szCs w:val="16"/>
              </w:rPr>
              <w:t> </w:t>
            </w:r>
          </w:p>
        </w:tc>
        <w:tc>
          <w:tcPr>
            <w:tcW w:w="806" w:type="dxa"/>
            <w:tcBorders>
              <w:top w:val="nil"/>
              <w:left w:val="nil"/>
              <w:bottom w:val="single" w:sz="4" w:space="0" w:color="auto"/>
              <w:right w:val="single" w:sz="4" w:space="0" w:color="auto"/>
            </w:tcBorders>
            <w:vAlign w:val="center"/>
            <w:hideMark/>
          </w:tcPr>
          <w:p w14:paraId="695249A2" w14:textId="77777777" w:rsidR="002A3698" w:rsidRPr="00621817" w:rsidRDefault="002A3698">
            <w:pPr>
              <w:jc w:val="center"/>
              <w:rPr>
                <w:color w:val="000000" w:themeColor="text1"/>
                <w:sz w:val="16"/>
                <w:szCs w:val="16"/>
              </w:rPr>
            </w:pPr>
            <w:r w:rsidRPr="00621817">
              <w:rPr>
                <w:color w:val="000000" w:themeColor="text1"/>
                <w:sz w:val="16"/>
                <w:szCs w:val="16"/>
              </w:rPr>
              <w:t> </w:t>
            </w:r>
          </w:p>
        </w:tc>
        <w:tc>
          <w:tcPr>
            <w:tcW w:w="723" w:type="dxa"/>
            <w:tcBorders>
              <w:top w:val="nil"/>
              <w:left w:val="nil"/>
              <w:bottom w:val="single" w:sz="4" w:space="0" w:color="auto"/>
              <w:right w:val="single" w:sz="4" w:space="0" w:color="auto"/>
            </w:tcBorders>
            <w:vAlign w:val="center"/>
            <w:hideMark/>
          </w:tcPr>
          <w:p w14:paraId="14DFBBB9" w14:textId="77777777" w:rsidR="002A3698" w:rsidRPr="00621817" w:rsidRDefault="002A3698">
            <w:pPr>
              <w:jc w:val="center"/>
              <w:rPr>
                <w:color w:val="000000" w:themeColor="text1"/>
                <w:sz w:val="16"/>
                <w:szCs w:val="16"/>
              </w:rPr>
            </w:pPr>
            <w:r w:rsidRPr="00621817">
              <w:rPr>
                <w:color w:val="000000" w:themeColor="text1"/>
                <w:sz w:val="16"/>
                <w:szCs w:val="16"/>
              </w:rPr>
              <w:t> </w:t>
            </w:r>
          </w:p>
        </w:tc>
        <w:tc>
          <w:tcPr>
            <w:tcW w:w="869" w:type="dxa"/>
            <w:tcBorders>
              <w:top w:val="nil"/>
              <w:left w:val="nil"/>
              <w:bottom w:val="single" w:sz="4" w:space="0" w:color="auto"/>
              <w:right w:val="single" w:sz="4" w:space="0" w:color="auto"/>
            </w:tcBorders>
            <w:vAlign w:val="center"/>
            <w:hideMark/>
          </w:tcPr>
          <w:p w14:paraId="663162F3" w14:textId="77777777" w:rsidR="002A3698" w:rsidRPr="00621817" w:rsidRDefault="002A3698">
            <w:pPr>
              <w:jc w:val="center"/>
              <w:rPr>
                <w:color w:val="000000" w:themeColor="text1"/>
                <w:sz w:val="16"/>
                <w:szCs w:val="16"/>
              </w:rPr>
            </w:pPr>
            <w:r w:rsidRPr="00621817">
              <w:rPr>
                <w:color w:val="000000" w:themeColor="text1"/>
                <w:sz w:val="16"/>
                <w:szCs w:val="16"/>
              </w:rPr>
              <w:t>22</w:t>
            </w:r>
          </w:p>
        </w:tc>
        <w:tc>
          <w:tcPr>
            <w:tcW w:w="807" w:type="dxa"/>
            <w:tcBorders>
              <w:top w:val="nil"/>
              <w:left w:val="nil"/>
              <w:bottom w:val="single" w:sz="4" w:space="0" w:color="auto"/>
              <w:right w:val="single" w:sz="4" w:space="0" w:color="auto"/>
            </w:tcBorders>
            <w:vAlign w:val="center"/>
            <w:hideMark/>
          </w:tcPr>
          <w:p w14:paraId="0FADEDB4" w14:textId="77777777" w:rsidR="002A3698" w:rsidRPr="00621817" w:rsidRDefault="002A3698">
            <w:pPr>
              <w:jc w:val="center"/>
              <w:rPr>
                <w:color w:val="000000" w:themeColor="text1"/>
                <w:sz w:val="16"/>
                <w:szCs w:val="16"/>
              </w:rPr>
            </w:pPr>
            <w:r w:rsidRPr="00621817">
              <w:rPr>
                <w:color w:val="000000" w:themeColor="text1"/>
                <w:sz w:val="16"/>
                <w:szCs w:val="16"/>
              </w:rPr>
              <w:t>22</w:t>
            </w:r>
          </w:p>
        </w:tc>
        <w:tc>
          <w:tcPr>
            <w:tcW w:w="792" w:type="dxa"/>
            <w:tcBorders>
              <w:top w:val="nil"/>
              <w:left w:val="nil"/>
              <w:bottom w:val="single" w:sz="4" w:space="0" w:color="auto"/>
              <w:right w:val="single" w:sz="4" w:space="0" w:color="auto"/>
            </w:tcBorders>
            <w:vAlign w:val="center"/>
            <w:hideMark/>
          </w:tcPr>
          <w:p w14:paraId="1E84DBAC" w14:textId="77777777" w:rsidR="002A3698" w:rsidRPr="00621817" w:rsidRDefault="002A3698">
            <w:pPr>
              <w:jc w:val="center"/>
              <w:rPr>
                <w:color w:val="000000" w:themeColor="text1"/>
                <w:sz w:val="16"/>
                <w:szCs w:val="16"/>
              </w:rPr>
            </w:pPr>
            <w:r w:rsidRPr="00621817">
              <w:rPr>
                <w:color w:val="000000" w:themeColor="text1"/>
                <w:sz w:val="16"/>
                <w:szCs w:val="16"/>
              </w:rPr>
              <w:t>20</w:t>
            </w:r>
          </w:p>
        </w:tc>
        <w:tc>
          <w:tcPr>
            <w:tcW w:w="839" w:type="dxa"/>
            <w:tcBorders>
              <w:top w:val="nil"/>
              <w:left w:val="nil"/>
              <w:bottom w:val="single" w:sz="4" w:space="0" w:color="auto"/>
              <w:right w:val="single" w:sz="4" w:space="0" w:color="auto"/>
            </w:tcBorders>
            <w:vAlign w:val="center"/>
            <w:hideMark/>
          </w:tcPr>
          <w:p w14:paraId="69EC21AF" w14:textId="77777777" w:rsidR="002A3698" w:rsidRPr="00621817" w:rsidRDefault="002A3698">
            <w:pPr>
              <w:jc w:val="center"/>
              <w:rPr>
                <w:color w:val="000000" w:themeColor="text1"/>
                <w:sz w:val="16"/>
                <w:szCs w:val="16"/>
              </w:rPr>
            </w:pPr>
            <w:r w:rsidRPr="00621817">
              <w:rPr>
                <w:color w:val="000000" w:themeColor="text1"/>
                <w:sz w:val="16"/>
                <w:szCs w:val="16"/>
              </w:rPr>
              <w:t>19</w:t>
            </w:r>
          </w:p>
        </w:tc>
        <w:tc>
          <w:tcPr>
            <w:tcW w:w="628" w:type="dxa"/>
            <w:tcBorders>
              <w:top w:val="nil"/>
              <w:left w:val="nil"/>
              <w:bottom w:val="single" w:sz="4" w:space="0" w:color="auto"/>
              <w:right w:val="single" w:sz="4" w:space="0" w:color="auto"/>
            </w:tcBorders>
            <w:vAlign w:val="center"/>
            <w:hideMark/>
          </w:tcPr>
          <w:p w14:paraId="22D52C5D" w14:textId="77777777" w:rsidR="002A3698" w:rsidRPr="00621817" w:rsidRDefault="002A3698">
            <w:pPr>
              <w:jc w:val="center"/>
              <w:rPr>
                <w:b/>
                <w:bCs/>
                <w:i/>
                <w:iCs/>
                <w:color w:val="000000" w:themeColor="text1"/>
                <w:sz w:val="14"/>
                <w:szCs w:val="14"/>
              </w:rPr>
            </w:pPr>
            <w:r w:rsidRPr="00621817">
              <w:rPr>
                <w:b/>
                <w:bCs/>
                <w:i/>
                <w:iCs/>
                <w:color w:val="000000" w:themeColor="text1"/>
                <w:sz w:val="14"/>
                <w:szCs w:val="14"/>
              </w:rPr>
              <w:t>83</w:t>
            </w:r>
          </w:p>
        </w:tc>
        <w:tc>
          <w:tcPr>
            <w:tcW w:w="1006" w:type="dxa"/>
            <w:tcBorders>
              <w:top w:val="nil"/>
              <w:left w:val="nil"/>
              <w:bottom w:val="single" w:sz="4" w:space="0" w:color="auto"/>
              <w:right w:val="single" w:sz="4" w:space="0" w:color="auto"/>
            </w:tcBorders>
            <w:vAlign w:val="center"/>
            <w:hideMark/>
          </w:tcPr>
          <w:p w14:paraId="6713B3F0" w14:textId="77777777" w:rsidR="002A3698" w:rsidRPr="00621817" w:rsidRDefault="002A3698">
            <w:pPr>
              <w:jc w:val="center"/>
              <w:rPr>
                <w:b/>
                <w:bCs/>
                <w:color w:val="000000" w:themeColor="text1"/>
                <w:sz w:val="16"/>
                <w:szCs w:val="16"/>
              </w:rPr>
            </w:pPr>
            <w:r w:rsidRPr="00621817">
              <w:rPr>
                <w:b/>
                <w:bCs/>
                <w:color w:val="000000" w:themeColor="text1"/>
                <w:sz w:val="16"/>
                <w:szCs w:val="16"/>
              </w:rPr>
              <w:t xml:space="preserve"> 169,00</w:t>
            </w:r>
          </w:p>
        </w:tc>
        <w:tc>
          <w:tcPr>
            <w:tcW w:w="1069" w:type="dxa"/>
            <w:tcBorders>
              <w:top w:val="nil"/>
              <w:left w:val="nil"/>
              <w:bottom w:val="single" w:sz="4" w:space="0" w:color="auto"/>
              <w:right w:val="single" w:sz="4" w:space="0" w:color="auto"/>
            </w:tcBorders>
            <w:vAlign w:val="center"/>
            <w:hideMark/>
          </w:tcPr>
          <w:p w14:paraId="79EAFB51" w14:textId="77777777" w:rsidR="002A3698" w:rsidRPr="00621817" w:rsidRDefault="002A3698">
            <w:pPr>
              <w:jc w:val="center"/>
              <w:rPr>
                <w:b/>
                <w:bCs/>
                <w:color w:val="000000" w:themeColor="text1"/>
                <w:sz w:val="16"/>
                <w:szCs w:val="16"/>
              </w:rPr>
            </w:pPr>
            <w:r w:rsidRPr="00621817">
              <w:rPr>
                <w:b/>
                <w:bCs/>
                <w:color w:val="000000" w:themeColor="text1"/>
                <w:sz w:val="16"/>
                <w:szCs w:val="16"/>
              </w:rPr>
              <w:t>14 027,00</w:t>
            </w:r>
          </w:p>
        </w:tc>
        <w:tc>
          <w:tcPr>
            <w:tcW w:w="917" w:type="dxa"/>
            <w:tcBorders>
              <w:top w:val="nil"/>
              <w:left w:val="nil"/>
              <w:bottom w:val="single" w:sz="4" w:space="0" w:color="auto"/>
              <w:right w:val="single" w:sz="4" w:space="0" w:color="auto"/>
            </w:tcBorders>
            <w:vAlign w:val="center"/>
            <w:hideMark/>
          </w:tcPr>
          <w:p w14:paraId="46B8394D" w14:textId="77777777" w:rsidR="002A3698" w:rsidRPr="00621817" w:rsidRDefault="002A3698">
            <w:pPr>
              <w:jc w:val="center"/>
              <w:rPr>
                <w:color w:val="000000" w:themeColor="text1"/>
                <w:sz w:val="16"/>
                <w:szCs w:val="16"/>
              </w:rPr>
            </w:pPr>
            <w:r w:rsidRPr="00621817">
              <w:rPr>
                <w:color w:val="000000" w:themeColor="text1"/>
                <w:sz w:val="16"/>
                <w:szCs w:val="16"/>
              </w:rPr>
              <w:t>331</w:t>
            </w:r>
          </w:p>
        </w:tc>
      </w:tr>
      <w:tr w:rsidR="00621817" w:rsidRPr="00621817" w14:paraId="5190DD51" w14:textId="77777777" w:rsidTr="002A3698">
        <w:trPr>
          <w:trHeight w:val="300"/>
        </w:trPr>
        <w:tc>
          <w:tcPr>
            <w:tcW w:w="445" w:type="dxa"/>
            <w:tcBorders>
              <w:top w:val="nil"/>
              <w:left w:val="single" w:sz="4" w:space="0" w:color="auto"/>
              <w:bottom w:val="single" w:sz="4" w:space="0" w:color="auto"/>
              <w:right w:val="single" w:sz="4" w:space="0" w:color="auto"/>
            </w:tcBorders>
            <w:vAlign w:val="center"/>
            <w:hideMark/>
          </w:tcPr>
          <w:p w14:paraId="23B85B1D" w14:textId="77777777" w:rsidR="002A3698" w:rsidRPr="00621817" w:rsidRDefault="002A3698">
            <w:pPr>
              <w:jc w:val="center"/>
              <w:rPr>
                <w:b/>
                <w:bCs/>
                <w:color w:val="000000" w:themeColor="text1"/>
                <w:sz w:val="16"/>
                <w:szCs w:val="16"/>
              </w:rPr>
            </w:pPr>
            <w:r w:rsidRPr="00621817">
              <w:rPr>
                <w:b/>
                <w:bCs/>
                <w:color w:val="000000" w:themeColor="text1"/>
                <w:sz w:val="16"/>
                <w:szCs w:val="16"/>
              </w:rPr>
              <w:t>15</w:t>
            </w:r>
          </w:p>
        </w:tc>
        <w:tc>
          <w:tcPr>
            <w:tcW w:w="1818" w:type="dxa"/>
            <w:tcBorders>
              <w:top w:val="nil"/>
              <w:left w:val="nil"/>
              <w:bottom w:val="single" w:sz="4" w:space="0" w:color="auto"/>
              <w:right w:val="single" w:sz="4" w:space="0" w:color="auto"/>
            </w:tcBorders>
            <w:vAlign w:val="center"/>
            <w:hideMark/>
          </w:tcPr>
          <w:p w14:paraId="728C2619" w14:textId="77777777" w:rsidR="002A3698" w:rsidRPr="00621817" w:rsidRDefault="002A3698">
            <w:pPr>
              <w:rPr>
                <w:b/>
                <w:bCs/>
                <w:color w:val="000000" w:themeColor="text1"/>
                <w:sz w:val="16"/>
                <w:szCs w:val="16"/>
              </w:rPr>
            </w:pPr>
            <w:r w:rsidRPr="00621817">
              <w:rPr>
                <w:b/>
                <w:bCs/>
                <w:color w:val="000000" w:themeColor="text1"/>
                <w:sz w:val="16"/>
                <w:szCs w:val="16"/>
              </w:rPr>
              <w:t>Тоболова Алена Павловна</w:t>
            </w:r>
          </w:p>
        </w:tc>
        <w:tc>
          <w:tcPr>
            <w:tcW w:w="1729" w:type="dxa"/>
            <w:tcBorders>
              <w:top w:val="nil"/>
              <w:left w:val="nil"/>
              <w:bottom w:val="single" w:sz="4" w:space="0" w:color="auto"/>
              <w:right w:val="single" w:sz="4" w:space="0" w:color="auto"/>
            </w:tcBorders>
            <w:vAlign w:val="center"/>
            <w:hideMark/>
          </w:tcPr>
          <w:p w14:paraId="059E80A0" w14:textId="77777777" w:rsidR="002A3698" w:rsidRPr="00621817" w:rsidRDefault="002A3698">
            <w:pPr>
              <w:jc w:val="center"/>
              <w:rPr>
                <w:color w:val="000000" w:themeColor="text1"/>
                <w:sz w:val="16"/>
                <w:szCs w:val="16"/>
              </w:rPr>
            </w:pPr>
            <w:r w:rsidRPr="00621817">
              <w:rPr>
                <w:color w:val="000000" w:themeColor="text1"/>
                <w:sz w:val="16"/>
                <w:szCs w:val="16"/>
              </w:rPr>
              <w:t>01.09.2026-25.12.2026</w:t>
            </w:r>
          </w:p>
        </w:tc>
        <w:tc>
          <w:tcPr>
            <w:tcW w:w="805" w:type="dxa"/>
            <w:tcBorders>
              <w:top w:val="nil"/>
              <w:left w:val="nil"/>
              <w:bottom w:val="single" w:sz="4" w:space="0" w:color="auto"/>
              <w:right w:val="single" w:sz="4" w:space="0" w:color="auto"/>
            </w:tcBorders>
            <w:vAlign w:val="center"/>
            <w:hideMark/>
          </w:tcPr>
          <w:p w14:paraId="2CB93133" w14:textId="77777777" w:rsidR="002A3698" w:rsidRPr="00621817" w:rsidRDefault="002A3698">
            <w:pPr>
              <w:jc w:val="center"/>
              <w:rPr>
                <w:color w:val="000000" w:themeColor="text1"/>
                <w:sz w:val="16"/>
                <w:szCs w:val="16"/>
              </w:rPr>
            </w:pPr>
            <w:r w:rsidRPr="00621817">
              <w:rPr>
                <w:color w:val="000000" w:themeColor="text1"/>
                <w:sz w:val="16"/>
                <w:szCs w:val="16"/>
              </w:rPr>
              <w:t> </w:t>
            </w:r>
          </w:p>
        </w:tc>
        <w:tc>
          <w:tcPr>
            <w:tcW w:w="805" w:type="dxa"/>
            <w:tcBorders>
              <w:top w:val="nil"/>
              <w:left w:val="nil"/>
              <w:bottom w:val="single" w:sz="4" w:space="0" w:color="auto"/>
              <w:right w:val="single" w:sz="4" w:space="0" w:color="auto"/>
            </w:tcBorders>
            <w:vAlign w:val="center"/>
            <w:hideMark/>
          </w:tcPr>
          <w:p w14:paraId="57A13869" w14:textId="77777777" w:rsidR="002A3698" w:rsidRPr="00621817" w:rsidRDefault="002A3698">
            <w:pPr>
              <w:jc w:val="center"/>
              <w:rPr>
                <w:color w:val="000000" w:themeColor="text1"/>
                <w:sz w:val="16"/>
                <w:szCs w:val="16"/>
              </w:rPr>
            </w:pPr>
            <w:r w:rsidRPr="00621817">
              <w:rPr>
                <w:color w:val="000000" w:themeColor="text1"/>
                <w:sz w:val="16"/>
                <w:szCs w:val="16"/>
              </w:rPr>
              <w:t> </w:t>
            </w:r>
          </w:p>
        </w:tc>
        <w:tc>
          <w:tcPr>
            <w:tcW w:w="805" w:type="dxa"/>
            <w:tcBorders>
              <w:top w:val="nil"/>
              <w:left w:val="nil"/>
              <w:bottom w:val="single" w:sz="4" w:space="0" w:color="auto"/>
              <w:right w:val="single" w:sz="4" w:space="0" w:color="auto"/>
            </w:tcBorders>
            <w:vAlign w:val="center"/>
            <w:hideMark/>
          </w:tcPr>
          <w:p w14:paraId="5EFDE78A" w14:textId="77777777" w:rsidR="002A3698" w:rsidRPr="00621817" w:rsidRDefault="002A3698">
            <w:pPr>
              <w:jc w:val="center"/>
              <w:rPr>
                <w:color w:val="000000" w:themeColor="text1"/>
                <w:sz w:val="16"/>
                <w:szCs w:val="16"/>
              </w:rPr>
            </w:pPr>
            <w:r w:rsidRPr="00621817">
              <w:rPr>
                <w:color w:val="000000" w:themeColor="text1"/>
                <w:sz w:val="16"/>
                <w:szCs w:val="16"/>
              </w:rPr>
              <w:t> </w:t>
            </w:r>
          </w:p>
        </w:tc>
        <w:tc>
          <w:tcPr>
            <w:tcW w:w="804" w:type="dxa"/>
            <w:tcBorders>
              <w:top w:val="nil"/>
              <w:left w:val="nil"/>
              <w:bottom w:val="single" w:sz="4" w:space="0" w:color="auto"/>
              <w:right w:val="single" w:sz="4" w:space="0" w:color="auto"/>
            </w:tcBorders>
            <w:vAlign w:val="center"/>
            <w:hideMark/>
          </w:tcPr>
          <w:p w14:paraId="4DA87957" w14:textId="77777777" w:rsidR="002A3698" w:rsidRPr="00621817" w:rsidRDefault="002A3698">
            <w:pPr>
              <w:jc w:val="center"/>
              <w:rPr>
                <w:color w:val="000000" w:themeColor="text1"/>
                <w:sz w:val="16"/>
                <w:szCs w:val="16"/>
              </w:rPr>
            </w:pPr>
            <w:r w:rsidRPr="00621817">
              <w:rPr>
                <w:color w:val="000000" w:themeColor="text1"/>
                <w:sz w:val="16"/>
                <w:szCs w:val="16"/>
              </w:rPr>
              <w:t> </w:t>
            </w:r>
          </w:p>
        </w:tc>
        <w:tc>
          <w:tcPr>
            <w:tcW w:w="806" w:type="dxa"/>
            <w:tcBorders>
              <w:top w:val="nil"/>
              <w:left w:val="nil"/>
              <w:bottom w:val="single" w:sz="4" w:space="0" w:color="auto"/>
              <w:right w:val="single" w:sz="4" w:space="0" w:color="auto"/>
            </w:tcBorders>
            <w:vAlign w:val="center"/>
            <w:hideMark/>
          </w:tcPr>
          <w:p w14:paraId="5343E123" w14:textId="77777777" w:rsidR="002A3698" w:rsidRPr="00621817" w:rsidRDefault="002A3698">
            <w:pPr>
              <w:jc w:val="center"/>
              <w:rPr>
                <w:color w:val="000000" w:themeColor="text1"/>
                <w:sz w:val="16"/>
                <w:szCs w:val="16"/>
              </w:rPr>
            </w:pPr>
            <w:r w:rsidRPr="00621817">
              <w:rPr>
                <w:color w:val="000000" w:themeColor="text1"/>
                <w:sz w:val="16"/>
                <w:szCs w:val="16"/>
              </w:rPr>
              <w:t> </w:t>
            </w:r>
          </w:p>
        </w:tc>
        <w:tc>
          <w:tcPr>
            <w:tcW w:w="723" w:type="dxa"/>
            <w:tcBorders>
              <w:top w:val="nil"/>
              <w:left w:val="nil"/>
              <w:bottom w:val="single" w:sz="4" w:space="0" w:color="auto"/>
              <w:right w:val="single" w:sz="4" w:space="0" w:color="auto"/>
            </w:tcBorders>
            <w:vAlign w:val="center"/>
            <w:hideMark/>
          </w:tcPr>
          <w:p w14:paraId="6E20D015" w14:textId="77777777" w:rsidR="002A3698" w:rsidRPr="00621817" w:rsidRDefault="002A3698">
            <w:pPr>
              <w:jc w:val="center"/>
              <w:rPr>
                <w:color w:val="000000" w:themeColor="text1"/>
                <w:sz w:val="16"/>
                <w:szCs w:val="16"/>
              </w:rPr>
            </w:pPr>
            <w:r w:rsidRPr="00621817">
              <w:rPr>
                <w:color w:val="000000" w:themeColor="text1"/>
                <w:sz w:val="16"/>
                <w:szCs w:val="16"/>
              </w:rPr>
              <w:t> </w:t>
            </w:r>
          </w:p>
        </w:tc>
        <w:tc>
          <w:tcPr>
            <w:tcW w:w="869" w:type="dxa"/>
            <w:tcBorders>
              <w:top w:val="nil"/>
              <w:left w:val="nil"/>
              <w:bottom w:val="single" w:sz="4" w:space="0" w:color="auto"/>
              <w:right w:val="single" w:sz="4" w:space="0" w:color="auto"/>
            </w:tcBorders>
            <w:vAlign w:val="center"/>
            <w:hideMark/>
          </w:tcPr>
          <w:p w14:paraId="7BDBA3B2" w14:textId="77777777" w:rsidR="002A3698" w:rsidRPr="00621817" w:rsidRDefault="002A3698">
            <w:pPr>
              <w:jc w:val="center"/>
              <w:rPr>
                <w:color w:val="000000" w:themeColor="text1"/>
                <w:sz w:val="16"/>
                <w:szCs w:val="16"/>
              </w:rPr>
            </w:pPr>
            <w:r w:rsidRPr="00621817">
              <w:rPr>
                <w:color w:val="000000" w:themeColor="text1"/>
                <w:sz w:val="16"/>
                <w:szCs w:val="16"/>
              </w:rPr>
              <w:t>22</w:t>
            </w:r>
          </w:p>
        </w:tc>
        <w:tc>
          <w:tcPr>
            <w:tcW w:w="807" w:type="dxa"/>
            <w:tcBorders>
              <w:top w:val="nil"/>
              <w:left w:val="nil"/>
              <w:bottom w:val="single" w:sz="4" w:space="0" w:color="auto"/>
              <w:right w:val="single" w:sz="4" w:space="0" w:color="auto"/>
            </w:tcBorders>
            <w:vAlign w:val="center"/>
            <w:hideMark/>
          </w:tcPr>
          <w:p w14:paraId="3423DD6C" w14:textId="77777777" w:rsidR="002A3698" w:rsidRPr="00621817" w:rsidRDefault="002A3698">
            <w:pPr>
              <w:jc w:val="center"/>
              <w:rPr>
                <w:color w:val="000000" w:themeColor="text1"/>
                <w:sz w:val="16"/>
                <w:szCs w:val="16"/>
              </w:rPr>
            </w:pPr>
            <w:r w:rsidRPr="00621817">
              <w:rPr>
                <w:color w:val="000000" w:themeColor="text1"/>
                <w:sz w:val="16"/>
                <w:szCs w:val="16"/>
              </w:rPr>
              <w:t>22</w:t>
            </w:r>
          </w:p>
        </w:tc>
        <w:tc>
          <w:tcPr>
            <w:tcW w:w="792" w:type="dxa"/>
            <w:tcBorders>
              <w:top w:val="nil"/>
              <w:left w:val="nil"/>
              <w:bottom w:val="single" w:sz="4" w:space="0" w:color="auto"/>
              <w:right w:val="single" w:sz="4" w:space="0" w:color="auto"/>
            </w:tcBorders>
            <w:vAlign w:val="center"/>
            <w:hideMark/>
          </w:tcPr>
          <w:p w14:paraId="5EF25884" w14:textId="77777777" w:rsidR="002A3698" w:rsidRPr="00621817" w:rsidRDefault="002A3698">
            <w:pPr>
              <w:jc w:val="center"/>
              <w:rPr>
                <w:color w:val="000000" w:themeColor="text1"/>
                <w:sz w:val="16"/>
                <w:szCs w:val="16"/>
              </w:rPr>
            </w:pPr>
            <w:r w:rsidRPr="00621817">
              <w:rPr>
                <w:color w:val="000000" w:themeColor="text1"/>
                <w:sz w:val="16"/>
                <w:szCs w:val="16"/>
              </w:rPr>
              <w:t>20</w:t>
            </w:r>
          </w:p>
        </w:tc>
        <w:tc>
          <w:tcPr>
            <w:tcW w:w="839" w:type="dxa"/>
            <w:tcBorders>
              <w:top w:val="nil"/>
              <w:left w:val="nil"/>
              <w:bottom w:val="single" w:sz="4" w:space="0" w:color="auto"/>
              <w:right w:val="single" w:sz="4" w:space="0" w:color="auto"/>
            </w:tcBorders>
            <w:vAlign w:val="center"/>
            <w:hideMark/>
          </w:tcPr>
          <w:p w14:paraId="123AA975" w14:textId="77777777" w:rsidR="002A3698" w:rsidRPr="00621817" w:rsidRDefault="002A3698">
            <w:pPr>
              <w:jc w:val="center"/>
              <w:rPr>
                <w:color w:val="000000" w:themeColor="text1"/>
                <w:sz w:val="16"/>
                <w:szCs w:val="16"/>
              </w:rPr>
            </w:pPr>
            <w:r w:rsidRPr="00621817">
              <w:rPr>
                <w:color w:val="000000" w:themeColor="text1"/>
                <w:sz w:val="16"/>
                <w:szCs w:val="16"/>
              </w:rPr>
              <w:t>19</w:t>
            </w:r>
          </w:p>
        </w:tc>
        <w:tc>
          <w:tcPr>
            <w:tcW w:w="628" w:type="dxa"/>
            <w:tcBorders>
              <w:top w:val="nil"/>
              <w:left w:val="nil"/>
              <w:bottom w:val="single" w:sz="4" w:space="0" w:color="auto"/>
              <w:right w:val="single" w:sz="4" w:space="0" w:color="auto"/>
            </w:tcBorders>
            <w:vAlign w:val="center"/>
            <w:hideMark/>
          </w:tcPr>
          <w:p w14:paraId="6F839763" w14:textId="77777777" w:rsidR="002A3698" w:rsidRPr="00621817" w:rsidRDefault="002A3698">
            <w:pPr>
              <w:jc w:val="center"/>
              <w:rPr>
                <w:b/>
                <w:bCs/>
                <w:i/>
                <w:iCs/>
                <w:color w:val="000000" w:themeColor="text1"/>
                <w:sz w:val="14"/>
                <w:szCs w:val="14"/>
              </w:rPr>
            </w:pPr>
            <w:r w:rsidRPr="00621817">
              <w:rPr>
                <w:b/>
                <w:bCs/>
                <w:i/>
                <w:iCs/>
                <w:color w:val="000000" w:themeColor="text1"/>
                <w:sz w:val="14"/>
                <w:szCs w:val="14"/>
              </w:rPr>
              <w:t>83</w:t>
            </w:r>
          </w:p>
        </w:tc>
        <w:tc>
          <w:tcPr>
            <w:tcW w:w="1006" w:type="dxa"/>
            <w:tcBorders>
              <w:top w:val="nil"/>
              <w:left w:val="nil"/>
              <w:bottom w:val="single" w:sz="4" w:space="0" w:color="auto"/>
              <w:right w:val="single" w:sz="4" w:space="0" w:color="auto"/>
            </w:tcBorders>
            <w:vAlign w:val="center"/>
            <w:hideMark/>
          </w:tcPr>
          <w:p w14:paraId="26539F69" w14:textId="77777777" w:rsidR="002A3698" w:rsidRPr="00621817" w:rsidRDefault="002A3698">
            <w:pPr>
              <w:jc w:val="center"/>
              <w:rPr>
                <w:b/>
                <w:bCs/>
                <w:color w:val="000000" w:themeColor="text1"/>
                <w:sz w:val="16"/>
                <w:szCs w:val="16"/>
              </w:rPr>
            </w:pPr>
            <w:r w:rsidRPr="00621817">
              <w:rPr>
                <w:b/>
                <w:bCs/>
                <w:color w:val="000000" w:themeColor="text1"/>
                <w:sz w:val="16"/>
                <w:szCs w:val="16"/>
              </w:rPr>
              <w:t xml:space="preserve"> 169,00</w:t>
            </w:r>
          </w:p>
        </w:tc>
        <w:tc>
          <w:tcPr>
            <w:tcW w:w="1069" w:type="dxa"/>
            <w:tcBorders>
              <w:top w:val="nil"/>
              <w:left w:val="nil"/>
              <w:bottom w:val="single" w:sz="4" w:space="0" w:color="auto"/>
              <w:right w:val="single" w:sz="4" w:space="0" w:color="auto"/>
            </w:tcBorders>
            <w:vAlign w:val="center"/>
            <w:hideMark/>
          </w:tcPr>
          <w:p w14:paraId="71174F17" w14:textId="77777777" w:rsidR="002A3698" w:rsidRPr="00621817" w:rsidRDefault="002A3698">
            <w:pPr>
              <w:jc w:val="center"/>
              <w:rPr>
                <w:color w:val="000000" w:themeColor="text1"/>
                <w:sz w:val="16"/>
                <w:szCs w:val="16"/>
              </w:rPr>
            </w:pPr>
            <w:r w:rsidRPr="00621817">
              <w:rPr>
                <w:color w:val="000000" w:themeColor="text1"/>
                <w:sz w:val="16"/>
                <w:szCs w:val="16"/>
              </w:rPr>
              <w:t>14 027,00</w:t>
            </w:r>
          </w:p>
        </w:tc>
        <w:tc>
          <w:tcPr>
            <w:tcW w:w="917" w:type="dxa"/>
            <w:tcBorders>
              <w:top w:val="nil"/>
              <w:left w:val="nil"/>
              <w:bottom w:val="single" w:sz="4" w:space="0" w:color="auto"/>
              <w:right w:val="single" w:sz="4" w:space="0" w:color="auto"/>
            </w:tcBorders>
            <w:vAlign w:val="center"/>
            <w:hideMark/>
          </w:tcPr>
          <w:p w14:paraId="26421E4B" w14:textId="77777777" w:rsidR="002A3698" w:rsidRPr="00621817" w:rsidRDefault="002A3698">
            <w:pPr>
              <w:jc w:val="center"/>
              <w:rPr>
                <w:color w:val="000000" w:themeColor="text1"/>
                <w:sz w:val="16"/>
                <w:szCs w:val="16"/>
              </w:rPr>
            </w:pPr>
            <w:r w:rsidRPr="00621817">
              <w:rPr>
                <w:color w:val="000000" w:themeColor="text1"/>
                <w:sz w:val="16"/>
                <w:szCs w:val="16"/>
              </w:rPr>
              <w:t>711</w:t>
            </w:r>
          </w:p>
        </w:tc>
      </w:tr>
      <w:tr w:rsidR="00621817" w:rsidRPr="00621817" w14:paraId="5BD9F197" w14:textId="77777777" w:rsidTr="002A3698">
        <w:trPr>
          <w:trHeight w:val="300"/>
        </w:trPr>
        <w:tc>
          <w:tcPr>
            <w:tcW w:w="445" w:type="dxa"/>
            <w:tcBorders>
              <w:top w:val="nil"/>
              <w:left w:val="single" w:sz="4" w:space="0" w:color="auto"/>
              <w:bottom w:val="single" w:sz="4" w:space="0" w:color="auto"/>
              <w:right w:val="single" w:sz="4" w:space="0" w:color="auto"/>
            </w:tcBorders>
            <w:vAlign w:val="center"/>
            <w:hideMark/>
          </w:tcPr>
          <w:p w14:paraId="3D873D80" w14:textId="77777777" w:rsidR="002A3698" w:rsidRPr="00621817" w:rsidRDefault="002A3698">
            <w:pPr>
              <w:jc w:val="center"/>
              <w:rPr>
                <w:b/>
                <w:bCs/>
                <w:color w:val="000000" w:themeColor="text1"/>
                <w:sz w:val="16"/>
                <w:szCs w:val="16"/>
              </w:rPr>
            </w:pPr>
            <w:r w:rsidRPr="00621817">
              <w:rPr>
                <w:b/>
                <w:bCs/>
                <w:color w:val="000000" w:themeColor="text1"/>
                <w:sz w:val="16"/>
                <w:szCs w:val="16"/>
              </w:rPr>
              <w:t>16</w:t>
            </w:r>
          </w:p>
        </w:tc>
        <w:tc>
          <w:tcPr>
            <w:tcW w:w="1818" w:type="dxa"/>
            <w:tcBorders>
              <w:top w:val="nil"/>
              <w:left w:val="nil"/>
              <w:bottom w:val="single" w:sz="4" w:space="0" w:color="auto"/>
              <w:right w:val="single" w:sz="4" w:space="0" w:color="auto"/>
            </w:tcBorders>
            <w:vAlign w:val="center"/>
            <w:hideMark/>
          </w:tcPr>
          <w:p w14:paraId="084F1F83" w14:textId="77777777" w:rsidR="002A3698" w:rsidRPr="00621817" w:rsidRDefault="002A3698">
            <w:pPr>
              <w:rPr>
                <w:b/>
                <w:bCs/>
                <w:color w:val="000000" w:themeColor="text1"/>
                <w:sz w:val="16"/>
                <w:szCs w:val="16"/>
              </w:rPr>
            </w:pPr>
            <w:r w:rsidRPr="00621817">
              <w:rPr>
                <w:b/>
                <w:bCs/>
                <w:color w:val="000000" w:themeColor="text1"/>
                <w:sz w:val="16"/>
                <w:szCs w:val="16"/>
              </w:rPr>
              <w:t>Аристархова Виктория Вячеславовна</w:t>
            </w:r>
          </w:p>
        </w:tc>
        <w:tc>
          <w:tcPr>
            <w:tcW w:w="1729" w:type="dxa"/>
            <w:tcBorders>
              <w:top w:val="nil"/>
              <w:left w:val="nil"/>
              <w:bottom w:val="single" w:sz="4" w:space="0" w:color="auto"/>
              <w:right w:val="single" w:sz="4" w:space="0" w:color="auto"/>
            </w:tcBorders>
            <w:vAlign w:val="center"/>
            <w:hideMark/>
          </w:tcPr>
          <w:p w14:paraId="5E78870E" w14:textId="77777777" w:rsidR="002A3698" w:rsidRPr="00621817" w:rsidRDefault="002A3698">
            <w:pPr>
              <w:jc w:val="center"/>
              <w:rPr>
                <w:color w:val="000000" w:themeColor="text1"/>
                <w:sz w:val="16"/>
                <w:szCs w:val="16"/>
              </w:rPr>
            </w:pPr>
            <w:r w:rsidRPr="00621817">
              <w:rPr>
                <w:color w:val="000000" w:themeColor="text1"/>
                <w:sz w:val="16"/>
                <w:szCs w:val="16"/>
              </w:rPr>
              <w:t>01.09.2026-25.12.2026</w:t>
            </w:r>
          </w:p>
        </w:tc>
        <w:tc>
          <w:tcPr>
            <w:tcW w:w="805" w:type="dxa"/>
            <w:tcBorders>
              <w:top w:val="nil"/>
              <w:left w:val="nil"/>
              <w:bottom w:val="single" w:sz="4" w:space="0" w:color="auto"/>
              <w:right w:val="single" w:sz="4" w:space="0" w:color="auto"/>
            </w:tcBorders>
            <w:vAlign w:val="center"/>
            <w:hideMark/>
          </w:tcPr>
          <w:p w14:paraId="50E21334" w14:textId="77777777" w:rsidR="002A3698" w:rsidRPr="00621817" w:rsidRDefault="002A3698">
            <w:pPr>
              <w:jc w:val="center"/>
              <w:rPr>
                <w:color w:val="000000" w:themeColor="text1"/>
                <w:sz w:val="16"/>
                <w:szCs w:val="16"/>
              </w:rPr>
            </w:pPr>
            <w:r w:rsidRPr="00621817">
              <w:rPr>
                <w:color w:val="000000" w:themeColor="text1"/>
                <w:sz w:val="16"/>
                <w:szCs w:val="16"/>
              </w:rPr>
              <w:t> </w:t>
            </w:r>
          </w:p>
        </w:tc>
        <w:tc>
          <w:tcPr>
            <w:tcW w:w="805" w:type="dxa"/>
            <w:tcBorders>
              <w:top w:val="nil"/>
              <w:left w:val="nil"/>
              <w:bottom w:val="single" w:sz="4" w:space="0" w:color="auto"/>
              <w:right w:val="single" w:sz="4" w:space="0" w:color="auto"/>
            </w:tcBorders>
            <w:vAlign w:val="center"/>
            <w:hideMark/>
          </w:tcPr>
          <w:p w14:paraId="0C079A0B" w14:textId="77777777" w:rsidR="002A3698" w:rsidRPr="00621817" w:rsidRDefault="002A3698">
            <w:pPr>
              <w:jc w:val="center"/>
              <w:rPr>
                <w:color w:val="000000" w:themeColor="text1"/>
                <w:sz w:val="16"/>
                <w:szCs w:val="16"/>
              </w:rPr>
            </w:pPr>
            <w:r w:rsidRPr="00621817">
              <w:rPr>
                <w:color w:val="000000" w:themeColor="text1"/>
                <w:sz w:val="16"/>
                <w:szCs w:val="16"/>
              </w:rPr>
              <w:t> </w:t>
            </w:r>
          </w:p>
        </w:tc>
        <w:tc>
          <w:tcPr>
            <w:tcW w:w="805" w:type="dxa"/>
            <w:tcBorders>
              <w:top w:val="nil"/>
              <w:left w:val="nil"/>
              <w:bottom w:val="single" w:sz="4" w:space="0" w:color="auto"/>
              <w:right w:val="single" w:sz="4" w:space="0" w:color="auto"/>
            </w:tcBorders>
            <w:vAlign w:val="center"/>
            <w:hideMark/>
          </w:tcPr>
          <w:p w14:paraId="1AAD5DE8" w14:textId="77777777" w:rsidR="002A3698" w:rsidRPr="00621817" w:rsidRDefault="002A3698">
            <w:pPr>
              <w:jc w:val="center"/>
              <w:rPr>
                <w:color w:val="000000" w:themeColor="text1"/>
                <w:sz w:val="16"/>
                <w:szCs w:val="16"/>
              </w:rPr>
            </w:pPr>
            <w:r w:rsidRPr="00621817">
              <w:rPr>
                <w:color w:val="000000" w:themeColor="text1"/>
                <w:sz w:val="16"/>
                <w:szCs w:val="16"/>
              </w:rPr>
              <w:t> </w:t>
            </w:r>
          </w:p>
        </w:tc>
        <w:tc>
          <w:tcPr>
            <w:tcW w:w="804" w:type="dxa"/>
            <w:tcBorders>
              <w:top w:val="nil"/>
              <w:left w:val="nil"/>
              <w:bottom w:val="single" w:sz="4" w:space="0" w:color="auto"/>
              <w:right w:val="single" w:sz="4" w:space="0" w:color="auto"/>
            </w:tcBorders>
            <w:vAlign w:val="center"/>
            <w:hideMark/>
          </w:tcPr>
          <w:p w14:paraId="07F852D2" w14:textId="77777777" w:rsidR="002A3698" w:rsidRPr="00621817" w:rsidRDefault="002A3698">
            <w:pPr>
              <w:jc w:val="center"/>
              <w:rPr>
                <w:color w:val="000000" w:themeColor="text1"/>
                <w:sz w:val="16"/>
                <w:szCs w:val="16"/>
              </w:rPr>
            </w:pPr>
            <w:r w:rsidRPr="00621817">
              <w:rPr>
                <w:color w:val="000000" w:themeColor="text1"/>
                <w:sz w:val="16"/>
                <w:szCs w:val="16"/>
              </w:rPr>
              <w:t> </w:t>
            </w:r>
          </w:p>
        </w:tc>
        <w:tc>
          <w:tcPr>
            <w:tcW w:w="806" w:type="dxa"/>
            <w:tcBorders>
              <w:top w:val="nil"/>
              <w:left w:val="nil"/>
              <w:bottom w:val="single" w:sz="4" w:space="0" w:color="auto"/>
              <w:right w:val="single" w:sz="4" w:space="0" w:color="auto"/>
            </w:tcBorders>
            <w:vAlign w:val="center"/>
            <w:hideMark/>
          </w:tcPr>
          <w:p w14:paraId="5C8DE4FB" w14:textId="77777777" w:rsidR="002A3698" w:rsidRPr="00621817" w:rsidRDefault="002A3698">
            <w:pPr>
              <w:jc w:val="center"/>
              <w:rPr>
                <w:color w:val="000000" w:themeColor="text1"/>
                <w:sz w:val="16"/>
                <w:szCs w:val="16"/>
              </w:rPr>
            </w:pPr>
            <w:r w:rsidRPr="00621817">
              <w:rPr>
                <w:color w:val="000000" w:themeColor="text1"/>
                <w:sz w:val="16"/>
                <w:szCs w:val="16"/>
              </w:rPr>
              <w:t> </w:t>
            </w:r>
          </w:p>
        </w:tc>
        <w:tc>
          <w:tcPr>
            <w:tcW w:w="723" w:type="dxa"/>
            <w:tcBorders>
              <w:top w:val="nil"/>
              <w:left w:val="nil"/>
              <w:bottom w:val="single" w:sz="4" w:space="0" w:color="auto"/>
              <w:right w:val="single" w:sz="4" w:space="0" w:color="auto"/>
            </w:tcBorders>
            <w:vAlign w:val="center"/>
            <w:hideMark/>
          </w:tcPr>
          <w:p w14:paraId="4A964ED8" w14:textId="77777777" w:rsidR="002A3698" w:rsidRPr="00621817" w:rsidRDefault="002A3698">
            <w:pPr>
              <w:jc w:val="center"/>
              <w:rPr>
                <w:color w:val="000000" w:themeColor="text1"/>
                <w:sz w:val="16"/>
                <w:szCs w:val="16"/>
              </w:rPr>
            </w:pPr>
            <w:r w:rsidRPr="00621817">
              <w:rPr>
                <w:color w:val="000000" w:themeColor="text1"/>
                <w:sz w:val="16"/>
                <w:szCs w:val="16"/>
              </w:rPr>
              <w:t> </w:t>
            </w:r>
          </w:p>
        </w:tc>
        <w:tc>
          <w:tcPr>
            <w:tcW w:w="869" w:type="dxa"/>
            <w:tcBorders>
              <w:top w:val="nil"/>
              <w:left w:val="nil"/>
              <w:bottom w:val="single" w:sz="4" w:space="0" w:color="auto"/>
              <w:right w:val="single" w:sz="4" w:space="0" w:color="auto"/>
            </w:tcBorders>
            <w:vAlign w:val="center"/>
            <w:hideMark/>
          </w:tcPr>
          <w:p w14:paraId="035B9043" w14:textId="77777777" w:rsidR="002A3698" w:rsidRPr="00621817" w:rsidRDefault="002A3698">
            <w:pPr>
              <w:jc w:val="center"/>
              <w:rPr>
                <w:color w:val="000000" w:themeColor="text1"/>
                <w:sz w:val="16"/>
                <w:szCs w:val="16"/>
              </w:rPr>
            </w:pPr>
            <w:r w:rsidRPr="00621817">
              <w:rPr>
                <w:color w:val="000000" w:themeColor="text1"/>
                <w:sz w:val="16"/>
                <w:szCs w:val="16"/>
              </w:rPr>
              <w:t>22</w:t>
            </w:r>
          </w:p>
        </w:tc>
        <w:tc>
          <w:tcPr>
            <w:tcW w:w="807" w:type="dxa"/>
            <w:tcBorders>
              <w:top w:val="nil"/>
              <w:left w:val="nil"/>
              <w:bottom w:val="single" w:sz="4" w:space="0" w:color="auto"/>
              <w:right w:val="single" w:sz="4" w:space="0" w:color="auto"/>
            </w:tcBorders>
            <w:vAlign w:val="center"/>
            <w:hideMark/>
          </w:tcPr>
          <w:p w14:paraId="6AB9FB02" w14:textId="77777777" w:rsidR="002A3698" w:rsidRPr="00621817" w:rsidRDefault="002A3698">
            <w:pPr>
              <w:jc w:val="center"/>
              <w:rPr>
                <w:color w:val="000000" w:themeColor="text1"/>
                <w:sz w:val="16"/>
                <w:szCs w:val="16"/>
              </w:rPr>
            </w:pPr>
            <w:r w:rsidRPr="00621817">
              <w:rPr>
                <w:color w:val="000000" w:themeColor="text1"/>
                <w:sz w:val="16"/>
                <w:szCs w:val="16"/>
              </w:rPr>
              <w:t>22</w:t>
            </w:r>
          </w:p>
        </w:tc>
        <w:tc>
          <w:tcPr>
            <w:tcW w:w="792" w:type="dxa"/>
            <w:tcBorders>
              <w:top w:val="nil"/>
              <w:left w:val="nil"/>
              <w:bottom w:val="single" w:sz="4" w:space="0" w:color="auto"/>
              <w:right w:val="single" w:sz="4" w:space="0" w:color="auto"/>
            </w:tcBorders>
            <w:vAlign w:val="center"/>
            <w:hideMark/>
          </w:tcPr>
          <w:p w14:paraId="7BDF5D0E" w14:textId="77777777" w:rsidR="002A3698" w:rsidRPr="00621817" w:rsidRDefault="002A3698">
            <w:pPr>
              <w:jc w:val="center"/>
              <w:rPr>
                <w:color w:val="000000" w:themeColor="text1"/>
                <w:sz w:val="16"/>
                <w:szCs w:val="16"/>
              </w:rPr>
            </w:pPr>
            <w:r w:rsidRPr="00621817">
              <w:rPr>
                <w:color w:val="000000" w:themeColor="text1"/>
                <w:sz w:val="16"/>
                <w:szCs w:val="16"/>
              </w:rPr>
              <w:t>20</w:t>
            </w:r>
          </w:p>
        </w:tc>
        <w:tc>
          <w:tcPr>
            <w:tcW w:w="839" w:type="dxa"/>
            <w:tcBorders>
              <w:top w:val="nil"/>
              <w:left w:val="nil"/>
              <w:bottom w:val="single" w:sz="4" w:space="0" w:color="auto"/>
              <w:right w:val="single" w:sz="4" w:space="0" w:color="auto"/>
            </w:tcBorders>
            <w:vAlign w:val="center"/>
            <w:hideMark/>
          </w:tcPr>
          <w:p w14:paraId="4301E06A" w14:textId="77777777" w:rsidR="002A3698" w:rsidRPr="00621817" w:rsidRDefault="002A3698">
            <w:pPr>
              <w:jc w:val="center"/>
              <w:rPr>
                <w:color w:val="000000" w:themeColor="text1"/>
                <w:sz w:val="16"/>
                <w:szCs w:val="16"/>
              </w:rPr>
            </w:pPr>
            <w:r w:rsidRPr="00621817">
              <w:rPr>
                <w:color w:val="000000" w:themeColor="text1"/>
                <w:sz w:val="16"/>
                <w:szCs w:val="16"/>
              </w:rPr>
              <w:t>19</w:t>
            </w:r>
          </w:p>
        </w:tc>
        <w:tc>
          <w:tcPr>
            <w:tcW w:w="628" w:type="dxa"/>
            <w:tcBorders>
              <w:top w:val="nil"/>
              <w:left w:val="nil"/>
              <w:bottom w:val="single" w:sz="4" w:space="0" w:color="auto"/>
              <w:right w:val="single" w:sz="4" w:space="0" w:color="auto"/>
            </w:tcBorders>
            <w:vAlign w:val="center"/>
            <w:hideMark/>
          </w:tcPr>
          <w:p w14:paraId="3A0B25F0" w14:textId="77777777" w:rsidR="002A3698" w:rsidRPr="00621817" w:rsidRDefault="002A3698">
            <w:pPr>
              <w:jc w:val="center"/>
              <w:rPr>
                <w:b/>
                <w:bCs/>
                <w:i/>
                <w:iCs/>
                <w:color w:val="000000" w:themeColor="text1"/>
                <w:sz w:val="14"/>
                <w:szCs w:val="14"/>
              </w:rPr>
            </w:pPr>
            <w:r w:rsidRPr="00621817">
              <w:rPr>
                <w:b/>
                <w:bCs/>
                <w:i/>
                <w:iCs/>
                <w:color w:val="000000" w:themeColor="text1"/>
                <w:sz w:val="14"/>
                <w:szCs w:val="14"/>
              </w:rPr>
              <w:t>83</w:t>
            </w:r>
          </w:p>
        </w:tc>
        <w:tc>
          <w:tcPr>
            <w:tcW w:w="1006" w:type="dxa"/>
            <w:tcBorders>
              <w:top w:val="nil"/>
              <w:left w:val="nil"/>
              <w:bottom w:val="single" w:sz="4" w:space="0" w:color="auto"/>
              <w:right w:val="single" w:sz="4" w:space="0" w:color="auto"/>
            </w:tcBorders>
            <w:vAlign w:val="center"/>
            <w:hideMark/>
          </w:tcPr>
          <w:p w14:paraId="58BB4373" w14:textId="77777777" w:rsidR="002A3698" w:rsidRPr="00621817" w:rsidRDefault="002A3698">
            <w:pPr>
              <w:jc w:val="center"/>
              <w:rPr>
                <w:b/>
                <w:bCs/>
                <w:color w:val="000000" w:themeColor="text1"/>
                <w:sz w:val="16"/>
                <w:szCs w:val="16"/>
              </w:rPr>
            </w:pPr>
            <w:r w:rsidRPr="00621817">
              <w:rPr>
                <w:b/>
                <w:bCs/>
                <w:color w:val="000000" w:themeColor="text1"/>
                <w:sz w:val="16"/>
                <w:szCs w:val="16"/>
              </w:rPr>
              <w:t xml:space="preserve"> 169,00</w:t>
            </w:r>
          </w:p>
        </w:tc>
        <w:tc>
          <w:tcPr>
            <w:tcW w:w="1069" w:type="dxa"/>
            <w:tcBorders>
              <w:top w:val="nil"/>
              <w:left w:val="nil"/>
              <w:bottom w:val="single" w:sz="4" w:space="0" w:color="auto"/>
              <w:right w:val="single" w:sz="4" w:space="0" w:color="auto"/>
            </w:tcBorders>
            <w:vAlign w:val="center"/>
            <w:hideMark/>
          </w:tcPr>
          <w:p w14:paraId="231775C2" w14:textId="77777777" w:rsidR="002A3698" w:rsidRPr="00621817" w:rsidRDefault="002A3698">
            <w:pPr>
              <w:jc w:val="center"/>
              <w:rPr>
                <w:color w:val="000000" w:themeColor="text1"/>
                <w:sz w:val="16"/>
                <w:szCs w:val="16"/>
              </w:rPr>
            </w:pPr>
            <w:r w:rsidRPr="00621817">
              <w:rPr>
                <w:color w:val="000000" w:themeColor="text1"/>
                <w:sz w:val="16"/>
                <w:szCs w:val="16"/>
              </w:rPr>
              <w:t>14 027,00</w:t>
            </w:r>
          </w:p>
        </w:tc>
        <w:tc>
          <w:tcPr>
            <w:tcW w:w="917" w:type="dxa"/>
            <w:tcBorders>
              <w:top w:val="nil"/>
              <w:left w:val="nil"/>
              <w:bottom w:val="single" w:sz="4" w:space="0" w:color="auto"/>
              <w:right w:val="single" w:sz="4" w:space="0" w:color="auto"/>
            </w:tcBorders>
            <w:vAlign w:val="center"/>
            <w:hideMark/>
          </w:tcPr>
          <w:p w14:paraId="560D6B4B" w14:textId="77777777" w:rsidR="002A3698" w:rsidRPr="00621817" w:rsidRDefault="002A3698">
            <w:pPr>
              <w:jc w:val="center"/>
              <w:rPr>
                <w:color w:val="000000" w:themeColor="text1"/>
                <w:sz w:val="16"/>
                <w:szCs w:val="16"/>
              </w:rPr>
            </w:pPr>
            <w:r w:rsidRPr="00621817">
              <w:rPr>
                <w:color w:val="000000" w:themeColor="text1"/>
                <w:sz w:val="16"/>
                <w:szCs w:val="16"/>
              </w:rPr>
              <w:t>741</w:t>
            </w:r>
          </w:p>
        </w:tc>
      </w:tr>
      <w:tr w:rsidR="00621817" w:rsidRPr="00621817" w14:paraId="78692E92" w14:textId="77777777" w:rsidTr="002A3698">
        <w:trPr>
          <w:trHeight w:val="300"/>
        </w:trPr>
        <w:tc>
          <w:tcPr>
            <w:tcW w:w="445" w:type="dxa"/>
            <w:tcBorders>
              <w:top w:val="nil"/>
              <w:left w:val="single" w:sz="4" w:space="0" w:color="auto"/>
              <w:bottom w:val="single" w:sz="4" w:space="0" w:color="auto"/>
              <w:right w:val="single" w:sz="4" w:space="0" w:color="auto"/>
            </w:tcBorders>
            <w:vAlign w:val="center"/>
            <w:hideMark/>
          </w:tcPr>
          <w:p w14:paraId="5316036C" w14:textId="77777777" w:rsidR="002A3698" w:rsidRPr="00621817" w:rsidRDefault="002A3698">
            <w:pPr>
              <w:jc w:val="center"/>
              <w:rPr>
                <w:b/>
                <w:bCs/>
                <w:color w:val="000000" w:themeColor="text1"/>
                <w:sz w:val="16"/>
                <w:szCs w:val="16"/>
              </w:rPr>
            </w:pPr>
            <w:r w:rsidRPr="00621817">
              <w:rPr>
                <w:b/>
                <w:bCs/>
                <w:color w:val="000000" w:themeColor="text1"/>
                <w:sz w:val="16"/>
                <w:szCs w:val="16"/>
              </w:rPr>
              <w:t> </w:t>
            </w:r>
          </w:p>
        </w:tc>
        <w:tc>
          <w:tcPr>
            <w:tcW w:w="1818" w:type="dxa"/>
            <w:tcBorders>
              <w:top w:val="nil"/>
              <w:left w:val="nil"/>
              <w:bottom w:val="single" w:sz="4" w:space="0" w:color="auto"/>
              <w:right w:val="single" w:sz="4" w:space="0" w:color="auto"/>
            </w:tcBorders>
            <w:vAlign w:val="center"/>
            <w:hideMark/>
          </w:tcPr>
          <w:p w14:paraId="0E8E30B6" w14:textId="77777777" w:rsidR="002A3698" w:rsidRPr="00621817" w:rsidRDefault="002A3698">
            <w:pPr>
              <w:rPr>
                <w:b/>
                <w:bCs/>
                <w:color w:val="000000" w:themeColor="text1"/>
                <w:sz w:val="16"/>
                <w:szCs w:val="16"/>
              </w:rPr>
            </w:pPr>
            <w:r w:rsidRPr="00621817">
              <w:rPr>
                <w:b/>
                <w:bCs/>
                <w:color w:val="000000" w:themeColor="text1"/>
                <w:sz w:val="16"/>
                <w:szCs w:val="16"/>
              </w:rPr>
              <w:t> </w:t>
            </w:r>
          </w:p>
        </w:tc>
        <w:tc>
          <w:tcPr>
            <w:tcW w:w="1729" w:type="dxa"/>
            <w:tcBorders>
              <w:top w:val="nil"/>
              <w:left w:val="nil"/>
              <w:bottom w:val="single" w:sz="4" w:space="0" w:color="auto"/>
              <w:right w:val="single" w:sz="4" w:space="0" w:color="auto"/>
            </w:tcBorders>
            <w:vAlign w:val="center"/>
            <w:hideMark/>
          </w:tcPr>
          <w:p w14:paraId="7FEF6DDC" w14:textId="77777777" w:rsidR="002A3698" w:rsidRPr="00621817" w:rsidRDefault="002A3698">
            <w:pPr>
              <w:jc w:val="center"/>
              <w:rPr>
                <w:color w:val="000000" w:themeColor="text1"/>
                <w:sz w:val="16"/>
                <w:szCs w:val="16"/>
              </w:rPr>
            </w:pPr>
            <w:r w:rsidRPr="00621817">
              <w:rPr>
                <w:color w:val="000000" w:themeColor="text1"/>
                <w:sz w:val="16"/>
                <w:szCs w:val="16"/>
              </w:rPr>
              <w:t> </w:t>
            </w:r>
          </w:p>
        </w:tc>
        <w:tc>
          <w:tcPr>
            <w:tcW w:w="805" w:type="dxa"/>
            <w:tcBorders>
              <w:top w:val="nil"/>
              <w:left w:val="nil"/>
              <w:bottom w:val="single" w:sz="4" w:space="0" w:color="auto"/>
              <w:right w:val="single" w:sz="4" w:space="0" w:color="auto"/>
            </w:tcBorders>
            <w:vAlign w:val="center"/>
            <w:hideMark/>
          </w:tcPr>
          <w:p w14:paraId="1F569685" w14:textId="77777777" w:rsidR="002A3698" w:rsidRPr="00621817" w:rsidRDefault="002A3698">
            <w:pPr>
              <w:jc w:val="center"/>
              <w:rPr>
                <w:color w:val="000000" w:themeColor="text1"/>
                <w:sz w:val="16"/>
                <w:szCs w:val="16"/>
              </w:rPr>
            </w:pPr>
            <w:r w:rsidRPr="00621817">
              <w:rPr>
                <w:color w:val="000000" w:themeColor="text1"/>
                <w:sz w:val="16"/>
                <w:szCs w:val="16"/>
              </w:rPr>
              <w:t> </w:t>
            </w:r>
          </w:p>
        </w:tc>
        <w:tc>
          <w:tcPr>
            <w:tcW w:w="805" w:type="dxa"/>
            <w:tcBorders>
              <w:top w:val="nil"/>
              <w:left w:val="nil"/>
              <w:bottom w:val="single" w:sz="4" w:space="0" w:color="auto"/>
              <w:right w:val="single" w:sz="4" w:space="0" w:color="auto"/>
            </w:tcBorders>
            <w:vAlign w:val="center"/>
            <w:hideMark/>
          </w:tcPr>
          <w:p w14:paraId="57D9410F" w14:textId="77777777" w:rsidR="002A3698" w:rsidRPr="00621817" w:rsidRDefault="002A3698">
            <w:pPr>
              <w:jc w:val="center"/>
              <w:rPr>
                <w:color w:val="000000" w:themeColor="text1"/>
                <w:sz w:val="16"/>
                <w:szCs w:val="16"/>
              </w:rPr>
            </w:pPr>
            <w:r w:rsidRPr="00621817">
              <w:rPr>
                <w:color w:val="000000" w:themeColor="text1"/>
                <w:sz w:val="16"/>
                <w:szCs w:val="16"/>
              </w:rPr>
              <w:t> </w:t>
            </w:r>
          </w:p>
        </w:tc>
        <w:tc>
          <w:tcPr>
            <w:tcW w:w="805" w:type="dxa"/>
            <w:tcBorders>
              <w:top w:val="nil"/>
              <w:left w:val="nil"/>
              <w:bottom w:val="single" w:sz="4" w:space="0" w:color="auto"/>
              <w:right w:val="single" w:sz="4" w:space="0" w:color="auto"/>
            </w:tcBorders>
            <w:vAlign w:val="center"/>
            <w:hideMark/>
          </w:tcPr>
          <w:p w14:paraId="44A1C6FF" w14:textId="77777777" w:rsidR="002A3698" w:rsidRPr="00621817" w:rsidRDefault="002A3698">
            <w:pPr>
              <w:jc w:val="center"/>
              <w:rPr>
                <w:color w:val="000000" w:themeColor="text1"/>
                <w:sz w:val="16"/>
                <w:szCs w:val="16"/>
              </w:rPr>
            </w:pPr>
            <w:r w:rsidRPr="00621817">
              <w:rPr>
                <w:color w:val="000000" w:themeColor="text1"/>
                <w:sz w:val="16"/>
                <w:szCs w:val="16"/>
              </w:rPr>
              <w:t> </w:t>
            </w:r>
          </w:p>
        </w:tc>
        <w:tc>
          <w:tcPr>
            <w:tcW w:w="804" w:type="dxa"/>
            <w:tcBorders>
              <w:top w:val="nil"/>
              <w:left w:val="nil"/>
              <w:bottom w:val="single" w:sz="4" w:space="0" w:color="auto"/>
              <w:right w:val="single" w:sz="4" w:space="0" w:color="auto"/>
            </w:tcBorders>
            <w:vAlign w:val="center"/>
            <w:hideMark/>
          </w:tcPr>
          <w:p w14:paraId="0D5C09B8" w14:textId="77777777" w:rsidR="002A3698" w:rsidRPr="00621817" w:rsidRDefault="002A3698">
            <w:pPr>
              <w:jc w:val="center"/>
              <w:rPr>
                <w:color w:val="000000" w:themeColor="text1"/>
                <w:sz w:val="16"/>
                <w:szCs w:val="16"/>
              </w:rPr>
            </w:pPr>
            <w:r w:rsidRPr="00621817">
              <w:rPr>
                <w:color w:val="000000" w:themeColor="text1"/>
                <w:sz w:val="16"/>
                <w:szCs w:val="16"/>
              </w:rPr>
              <w:t> </w:t>
            </w:r>
          </w:p>
        </w:tc>
        <w:tc>
          <w:tcPr>
            <w:tcW w:w="806" w:type="dxa"/>
            <w:tcBorders>
              <w:top w:val="nil"/>
              <w:left w:val="nil"/>
              <w:bottom w:val="single" w:sz="4" w:space="0" w:color="auto"/>
              <w:right w:val="single" w:sz="4" w:space="0" w:color="auto"/>
            </w:tcBorders>
            <w:vAlign w:val="center"/>
            <w:hideMark/>
          </w:tcPr>
          <w:p w14:paraId="1EED8C98" w14:textId="77777777" w:rsidR="002A3698" w:rsidRPr="00621817" w:rsidRDefault="002A3698">
            <w:pPr>
              <w:jc w:val="center"/>
              <w:rPr>
                <w:color w:val="000000" w:themeColor="text1"/>
                <w:sz w:val="16"/>
                <w:szCs w:val="16"/>
              </w:rPr>
            </w:pPr>
            <w:r w:rsidRPr="00621817">
              <w:rPr>
                <w:color w:val="000000" w:themeColor="text1"/>
                <w:sz w:val="16"/>
                <w:szCs w:val="16"/>
              </w:rPr>
              <w:t> </w:t>
            </w:r>
          </w:p>
        </w:tc>
        <w:tc>
          <w:tcPr>
            <w:tcW w:w="723" w:type="dxa"/>
            <w:tcBorders>
              <w:top w:val="nil"/>
              <w:left w:val="nil"/>
              <w:bottom w:val="single" w:sz="4" w:space="0" w:color="auto"/>
              <w:right w:val="single" w:sz="4" w:space="0" w:color="auto"/>
            </w:tcBorders>
            <w:vAlign w:val="center"/>
            <w:hideMark/>
          </w:tcPr>
          <w:p w14:paraId="1A377844" w14:textId="77777777" w:rsidR="002A3698" w:rsidRPr="00621817" w:rsidRDefault="002A3698">
            <w:pPr>
              <w:jc w:val="center"/>
              <w:rPr>
                <w:color w:val="000000" w:themeColor="text1"/>
                <w:sz w:val="16"/>
                <w:szCs w:val="16"/>
              </w:rPr>
            </w:pPr>
            <w:r w:rsidRPr="00621817">
              <w:rPr>
                <w:color w:val="000000" w:themeColor="text1"/>
                <w:sz w:val="16"/>
                <w:szCs w:val="16"/>
              </w:rPr>
              <w:t> </w:t>
            </w:r>
          </w:p>
        </w:tc>
        <w:tc>
          <w:tcPr>
            <w:tcW w:w="869" w:type="dxa"/>
            <w:tcBorders>
              <w:top w:val="nil"/>
              <w:left w:val="nil"/>
              <w:bottom w:val="single" w:sz="4" w:space="0" w:color="auto"/>
              <w:right w:val="single" w:sz="4" w:space="0" w:color="auto"/>
            </w:tcBorders>
            <w:vAlign w:val="center"/>
            <w:hideMark/>
          </w:tcPr>
          <w:p w14:paraId="5D0D8265" w14:textId="77777777" w:rsidR="002A3698" w:rsidRPr="00621817" w:rsidRDefault="002A3698">
            <w:pPr>
              <w:jc w:val="center"/>
              <w:rPr>
                <w:color w:val="000000" w:themeColor="text1"/>
                <w:sz w:val="16"/>
                <w:szCs w:val="16"/>
              </w:rPr>
            </w:pPr>
            <w:r w:rsidRPr="00621817">
              <w:rPr>
                <w:color w:val="000000" w:themeColor="text1"/>
                <w:sz w:val="16"/>
                <w:szCs w:val="16"/>
              </w:rPr>
              <w:t> </w:t>
            </w:r>
          </w:p>
        </w:tc>
        <w:tc>
          <w:tcPr>
            <w:tcW w:w="807" w:type="dxa"/>
            <w:tcBorders>
              <w:top w:val="nil"/>
              <w:left w:val="nil"/>
              <w:bottom w:val="single" w:sz="4" w:space="0" w:color="auto"/>
              <w:right w:val="single" w:sz="4" w:space="0" w:color="auto"/>
            </w:tcBorders>
            <w:vAlign w:val="center"/>
            <w:hideMark/>
          </w:tcPr>
          <w:p w14:paraId="6A5057A5" w14:textId="77777777" w:rsidR="002A3698" w:rsidRPr="00621817" w:rsidRDefault="002A3698">
            <w:pPr>
              <w:jc w:val="center"/>
              <w:rPr>
                <w:color w:val="000000" w:themeColor="text1"/>
                <w:sz w:val="16"/>
                <w:szCs w:val="16"/>
              </w:rPr>
            </w:pPr>
            <w:r w:rsidRPr="00621817">
              <w:rPr>
                <w:color w:val="000000" w:themeColor="text1"/>
                <w:sz w:val="16"/>
                <w:szCs w:val="16"/>
              </w:rPr>
              <w:t> </w:t>
            </w:r>
          </w:p>
        </w:tc>
        <w:tc>
          <w:tcPr>
            <w:tcW w:w="792" w:type="dxa"/>
            <w:tcBorders>
              <w:top w:val="nil"/>
              <w:left w:val="nil"/>
              <w:bottom w:val="single" w:sz="4" w:space="0" w:color="auto"/>
              <w:right w:val="single" w:sz="4" w:space="0" w:color="auto"/>
            </w:tcBorders>
            <w:vAlign w:val="center"/>
            <w:hideMark/>
          </w:tcPr>
          <w:p w14:paraId="273F57EB" w14:textId="77777777" w:rsidR="002A3698" w:rsidRPr="00621817" w:rsidRDefault="002A3698">
            <w:pPr>
              <w:jc w:val="center"/>
              <w:rPr>
                <w:color w:val="000000" w:themeColor="text1"/>
                <w:sz w:val="16"/>
                <w:szCs w:val="16"/>
              </w:rPr>
            </w:pPr>
            <w:r w:rsidRPr="00621817">
              <w:rPr>
                <w:color w:val="000000" w:themeColor="text1"/>
                <w:sz w:val="16"/>
                <w:szCs w:val="16"/>
              </w:rPr>
              <w:t> </w:t>
            </w:r>
          </w:p>
        </w:tc>
        <w:tc>
          <w:tcPr>
            <w:tcW w:w="839" w:type="dxa"/>
            <w:tcBorders>
              <w:top w:val="nil"/>
              <w:left w:val="nil"/>
              <w:bottom w:val="single" w:sz="4" w:space="0" w:color="auto"/>
              <w:right w:val="single" w:sz="4" w:space="0" w:color="auto"/>
            </w:tcBorders>
            <w:vAlign w:val="center"/>
            <w:hideMark/>
          </w:tcPr>
          <w:p w14:paraId="441C9954" w14:textId="77777777" w:rsidR="002A3698" w:rsidRPr="00621817" w:rsidRDefault="002A3698">
            <w:pPr>
              <w:jc w:val="center"/>
              <w:rPr>
                <w:b/>
                <w:bCs/>
                <w:color w:val="000000" w:themeColor="text1"/>
                <w:sz w:val="16"/>
                <w:szCs w:val="16"/>
              </w:rPr>
            </w:pPr>
            <w:r w:rsidRPr="00621817">
              <w:rPr>
                <w:b/>
                <w:bCs/>
                <w:color w:val="000000" w:themeColor="text1"/>
                <w:sz w:val="16"/>
                <w:szCs w:val="16"/>
              </w:rPr>
              <w:t>Итого</w:t>
            </w:r>
          </w:p>
        </w:tc>
        <w:tc>
          <w:tcPr>
            <w:tcW w:w="628" w:type="dxa"/>
            <w:tcBorders>
              <w:top w:val="nil"/>
              <w:left w:val="nil"/>
              <w:bottom w:val="single" w:sz="4" w:space="0" w:color="auto"/>
              <w:right w:val="single" w:sz="4" w:space="0" w:color="auto"/>
            </w:tcBorders>
            <w:vAlign w:val="center"/>
            <w:hideMark/>
          </w:tcPr>
          <w:p w14:paraId="183305E2" w14:textId="77777777" w:rsidR="002A3698" w:rsidRPr="00621817" w:rsidRDefault="002A3698">
            <w:pPr>
              <w:jc w:val="center"/>
              <w:rPr>
                <w:b/>
                <w:bCs/>
                <w:color w:val="000000" w:themeColor="text1"/>
                <w:sz w:val="16"/>
                <w:szCs w:val="16"/>
              </w:rPr>
            </w:pPr>
            <w:r w:rsidRPr="00621817">
              <w:rPr>
                <w:b/>
                <w:bCs/>
                <w:color w:val="000000" w:themeColor="text1"/>
                <w:sz w:val="16"/>
                <w:szCs w:val="16"/>
              </w:rPr>
              <w:t>249</w:t>
            </w:r>
          </w:p>
        </w:tc>
        <w:tc>
          <w:tcPr>
            <w:tcW w:w="1006" w:type="dxa"/>
            <w:tcBorders>
              <w:top w:val="nil"/>
              <w:left w:val="nil"/>
              <w:bottom w:val="single" w:sz="4" w:space="0" w:color="auto"/>
              <w:right w:val="single" w:sz="4" w:space="0" w:color="auto"/>
            </w:tcBorders>
            <w:vAlign w:val="center"/>
            <w:hideMark/>
          </w:tcPr>
          <w:p w14:paraId="787564D2" w14:textId="77777777" w:rsidR="002A3698" w:rsidRPr="00621817" w:rsidRDefault="002A3698">
            <w:pPr>
              <w:jc w:val="center"/>
              <w:rPr>
                <w:b/>
                <w:bCs/>
                <w:color w:val="000000" w:themeColor="text1"/>
                <w:sz w:val="16"/>
                <w:szCs w:val="16"/>
              </w:rPr>
            </w:pPr>
            <w:r w:rsidRPr="00621817">
              <w:rPr>
                <w:b/>
                <w:bCs/>
                <w:color w:val="000000" w:themeColor="text1"/>
                <w:sz w:val="16"/>
                <w:szCs w:val="16"/>
              </w:rPr>
              <w:t xml:space="preserve"> 169,00</w:t>
            </w:r>
          </w:p>
        </w:tc>
        <w:tc>
          <w:tcPr>
            <w:tcW w:w="1069" w:type="dxa"/>
            <w:tcBorders>
              <w:top w:val="nil"/>
              <w:left w:val="nil"/>
              <w:bottom w:val="single" w:sz="4" w:space="0" w:color="auto"/>
              <w:right w:val="single" w:sz="4" w:space="0" w:color="auto"/>
            </w:tcBorders>
            <w:vAlign w:val="center"/>
            <w:hideMark/>
          </w:tcPr>
          <w:p w14:paraId="4AA9D58F" w14:textId="77777777" w:rsidR="002A3698" w:rsidRPr="00621817" w:rsidRDefault="002A3698">
            <w:pPr>
              <w:jc w:val="center"/>
              <w:rPr>
                <w:b/>
                <w:bCs/>
                <w:color w:val="000000" w:themeColor="text1"/>
                <w:sz w:val="16"/>
                <w:szCs w:val="16"/>
              </w:rPr>
            </w:pPr>
            <w:r w:rsidRPr="00621817">
              <w:rPr>
                <w:b/>
                <w:bCs/>
                <w:color w:val="000000" w:themeColor="text1"/>
                <w:sz w:val="16"/>
                <w:szCs w:val="16"/>
              </w:rPr>
              <w:t>42 081,00</w:t>
            </w:r>
          </w:p>
        </w:tc>
        <w:tc>
          <w:tcPr>
            <w:tcW w:w="917" w:type="dxa"/>
            <w:tcBorders>
              <w:top w:val="nil"/>
              <w:left w:val="nil"/>
              <w:bottom w:val="single" w:sz="4" w:space="0" w:color="auto"/>
              <w:right w:val="single" w:sz="4" w:space="0" w:color="auto"/>
            </w:tcBorders>
            <w:vAlign w:val="center"/>
            <w:hideMark/>
          </w:tcPr>
          <w:p w14:paraId="70729FCB" w14:textId="77777777" w:rsidR="002A3698" w:rsidRPr="00621817" w:rsidRDefault="002A3698">
            <w:pPr>
              <w:jc w:val="center"/>
              <w:rPr>
                <w:color w:val="000000" w:themeColor="text1"/>
                <w:sz w:val="16"/>
                <w:szCs w:val="16"/>
              </w:rPr>
            </w:pPr>
            <w:r w:rsidRPr="00621817">
              <w:rPr>
                <w:color w:val="000000" w:themeColor="text1"/>
                <w:sz w:val="16"/>
                <w:szCs w:val="16"/>
              </w:rPr>
              <w:t> </w:t>
            </w:r>
          </w:p>
        </w:tc>
      </w:tr>
      <w:tr w:rsidR="002A3698" w:rsidRPr="00621817" w14:paraId="13C3A426" w14:textId="77777777" w:rsidTr="002A3698">
        <w:trPr>
          <w:trHeight w:val="495"/>
        </w:trPr>
        <w:tc>
          <w:tcPr>
            <w:tcW w:w="445" w:type="dxa"/>
            <w:tcBorders>
              <w:top w:val="nil"/>
              <w:left w:val="single" w:sz="4" w:space="0" w:color="auto"/>
              <w:bottom w:val="single" w:sz="4" w:space="0" w:color="auto"/>
              <w:right w:val="nil"/>
            </w:tcBorders>
            <w:vAlign w:val="center"/>
            <w:hideMark/>
          </w:tcPr>
          <w:p w14:paraId="762C92BE" w14:textId="77777777" w:rsidR="002A3698" w:rsidRPr="00621817" w:rsidRDefault="002A3698">
            <w:pPr>
              <w:rPr>
                <w:b/>
                <w:bCs/>
                <w:color w:val="000000" w:themeColor="text1"/>
                <w:sz w:val="16"/>
                <w:szCs w:val="16"/>
              </w:rPr>
            </w:pPr>
            <w:r w:rsidRPr="00621817">
              <w:rPr>
                <w:b/>
                <w:bCs/>
                <w:color w:val="000000" w:themeColor="text1"/>
                <w:sz w:val="16"/>
                <w:szCs w:val="16"/>
              </w:rPr>
              <w:t> </w:t>
            </w:r>
          </w:p>
        </w:tc>
        <w:tc>
          <w:tcPr>
            <w:tcW w:w="1818" w:type="dxa"/>
            <w:tcBorders>
              <w:top w:val="nil"/>
              <w:left w:val="nil"/>
              <w:bottom w:val="single" w:sz="4" w:space="0" w:color="auto"/>
              <w:right w:val="nil"/>
            </w:tcBorders>
            <w:vAlign w:val="center"/>
            <w:hideMark/>
          </w:tcPr>
          <w:p w14:paraId="27067F08" w14:textId="77777777" w:rsidR="002A3698" w:rsidRPr="00621817" w:rsidRDefault="002A3698">
            <w:pPr>
              <w:rPr>
                <w:b/>
                <w:bCs/>
                <w:color w:val="000000" w:themeColor="text1"/>
                <w:sz w:val="16"/>
                <w:szCs w:val="16"/>
              </w:rPr>
            </w:pPr>
            <w:r w:rsidRPr="00621817">
              <w:rPr>
                <w:b/>
                <w:bCs/>
                <w:color w:val="000000" w:themeColor="text1"/>
                <w:sz w:val="16"/>
                <w:szCs w:val="16"/>
              </w:rPr>
              <w:t> </w:t>
            </w:r>
          </w:p>
        </w:tc>
        <w:tc>
          <w:tcPr>
            <w:tcW w:w="1729" w:type="dxa"/>
            <w:tcBorders>
              <w:top w:val="nil"/>
              <w:left w:val="nil"/>
              <w:bottom w:val="single" w:sz="4" w:space="0" w:color="auto"/>
              <w:right w:val="nil"/>
            </w:tcBorders>
            <w:vAlign w:val="center"/>
            <w:hideMark/>
          </w:tcPr>
          <w:p w14:paraId="3F44210F" w14:textId="77777777" w:rsidR="002A3698" w:rsidRPr="00621817" w:rsidRDefault="002A3698">
            <w:pPr>
              <w:rPr>
                <w:b/>
                <w:bCs/>
                <w:color w:val="000000" w:themeColor="text1"/>
                <w:sz w:val="16"/>
                <w:szCs w:val="16"/>
              </w:rPr>
            </w:pPr>
            <w:r w:rsidRPr="00621817">
              <w:rPr>
                <w:b/>
                <w:bCs/>
                <w:color w:val="000000" w:themeColor="text1"/>
                <w:sz w:val="16"/>
                <w:szCs w:val="16"/>
              </w:rPr>
              <w:t> </w:t>
            </w:r>
          </w:p>
        </w:tc>
        <w:tc>
          <w:tcPr>
            <w:tcW w:w="805" w:type="dxa"/>
            <w:tcBorders>
              <w:top w:val="nil"/>
              <w:left w:val="nil"/>
              <w:bottom w:val="single" w:sz="4" w:space="0" w:color="auto"/>
              <w:right w:val="nil"/>
            </w:tcBorders>
            <w:vAlign w:val="center"/>
            <w:hideMark/>
          </w:tcPr>
          <w:p w14:paraId="33B51D68" w14:textId="77777777" w:rsidR="002A3698" w:rsidRPr="00621817" w:rsidRDefault="002A3698">
            <w:pPr>
              <w:rPr>
                <w:b/>
                <w:bCs/>
                <w:color w:val="000000" w:themeColor="text1"/>
                <w:sz w:val="16"/>
                <w:szCs w:val="16"/>
              </w:rPr>
            </w:pPr>
            <w:r w:rsidRPr="00621817">
              <w:rPr>
                <w:b/>
                <w:bCs/>
                <w:color w:val="000000" w:themeColor="text1"/>
                <w:sz w:val="16"/>
                <w:szCs w:val="16"/>
              </w:rPr>
              <w:t> </w:t>
            </w:r>
          </w:p>
        </w:tc>
        <w:tc>
          <w:tcPr>
            <w:tcW w:w="805" w:type="dxa"/>
            <w:tcBorders>
              <w:top w:val="nil"/>
              <w:left w:val="nil"/>
              <w:bottom w:val="single" w:sz="4" w:space="0" w:color="auto"/>
              <w:right w:val="nil"/>
            </w:tcBorders>
            <w:vAlign w:val="center"/>
            <w:hideMark/>
          </w:tcPr>
          <w:p w14:paraId="4635FA45" w14:textId="77777777" w:rsidR="002A3698" w:rsidRPr="00621817" w:rsidRDefault="002A3698">
            <w:pPr>
              <w:rPr>
                <w:b/>
                <w:bCs/>
                <w:color w:val="000000" w:themeColor="text1"/>
                <w:sz w:val="16"/>
                <w:szCs w:val="16"/>
              </w:rPr>
            </w:pPr>
            <w:r w:rsidRPr="00621817">
              <w:rPr>
                <w:b/>
                <w:bCs/>
                <w:color w:val="000000" w:themeColor="text1"/>
                <w:sz w:val="16"/>
                <w:szCs w:val="16"/>
              </w:rPr>
              <w:t> </w:t>
            </w:r>
          </w:p>
        </w:tc>
        <w:tc>
          <w:tcPr>
            <w:tcW w:w="805" w:type="dxa"/>
            <w:tcBorders>
              <w:top w:val="nil"/>
              <w:left w:val="nil"/>
              <w:bottom w:val="single" w:sz="4" w:space="0" w:color="auto"/>
              <w:right w:val="nil"/>
            </w:tcBorders>
            <w:vAlign w:val="center"/>
            <w:hideMark/>
          </w:tcPr>
          <w:p w14:paraId="1FCEFA97" w14:textId="77777777" w:rsidR="002A3698" w:rsidRPr="00621817" w:rsidRDefault="002A3698">
            <w:pPr>
              <w:rPr>
                <w:b/>
                <w:bCs/>
                <w:color w:val="000000" w:themeColor="text1"/>
                <w:sz w:val="16"/>
                <w:szCs w:val="16"/>
              </w:rPr>
            </w:pPr>
            <w:r w:rsidRPr="00621817">
              <w:rPr>
                <w:b/>
                <w:bCs/>
                <w:color w:val="000000" w:themeColor="text1"/>
                <w:sz w:val="16"/>
                <w:szCs w:val="16"/>
              </w:rPr>
              <w:t> </w:t>
            </w:r>
          </w:p>
        </w:tc>
        <w:tc>
          <w:tcPr>
            <w:tcW w:w="804" w:type="dxa"/>
            <w:tcBorders>
              <w:top w:val="nil"/>
              <w:left w:val="nil"/>
              <w:bottom w:val="single" w:sz="4" w:space="0" w:color="auto"/>
              <w:right w:val="nil"/>
            </w:tcBorders>
            <w:vAlign w:val="center"/>
            <w:hideMark/>
          </w:tcPr>
          <w:p w14:paraId="62703E4E" w14:textId="77777777" w:rsidR="002A3698" w:rsidRPr="00621817" w:rsidRDefault="002A3698">
            <w:pPr>
              <w:rPr>
                <w:b/>
                <w:bCs/>
                <w:color w:val="000000" w:themeColor="text1"/>
                <w:sz w:val="16"/>
                <w:szCs w:val="16"/>
              </w:rPr>
            </w:pPr>
            <w:r w:rsidRPr="00621817">
              <w:rPr>
                <w:b/>
                <w:bCs/>
                <w:color w:val="000000" w:themeColor="text1"/>
                <w:sz w:val="16"/>
                <w:szCs w:val="16"/>
              </w:rPr>
              <w:t> </w:t>
            </w:r>
          </w:p>
        </w:tc>
        <w:tc>
          <w:tcPr>
            <w:tcW w:w="4836" w:type="dxa"/>
            <w:gridSpan w:val="6"/>
            <w:tcBorders>
              <w:top w:val="single" w:sz="4" w:space="0" w:color="auto"/>
              <w:left w:val="nil"/>
              <w:bottom w:val="single" w:sz="4" w:space="0" w:color="auto"/>
              <w:right w:val="single" w:sz="4" w:space="0" w:color="000000"/>
            </w:tcBorders>
            <w:vAlign w:val="center"/>
            <w:hideMark/>
          </w:tcPr>
          <w:p w14:paraId="0713332C" w14:textId="77777777" w:rsidR="002A3698" w:rsidRPr="00621817" w:rsidRDefault="002A3698">
            <w:pPr>
              <w:jc w:val="right"/>
              <w:rPr>
                <w:b/>
                <w:bCs/>
                <w:color w:val="000000" w:themeColor="text1"/>
                <w:sz w:val="16"/>
                <w:szCs w:val="16"/>
              </w:rPr>
            </w:pPr>
            <w:r w:rsidRPr="00621817">
              <w:rPr>
                <w:b/>
                <w:bCs/>
                <w:color w:val="000000" w:themeColor="text1"/>
                <w:sz w:val="16"/>
                <w:szCs w:val="16"/>
              </w:rPr>
              <w:t>ИТОГО</w:t>
            </w:r>
          </w:p>
        </w:tc>
        <w:tc>
          <w:tcPr>
            <w:tcW w:w="3620" w:type="dxa"/>
            <w:gridSpan w:val="4"/>
            <w:tcBorders>
              <w:top w:val="single" w:sz="4" w:space="0" w:color="auto"/>
              <w:left w:val="nil"/>
              <w:bottom w:val="single" w:sz="4" w:space="0" w:color="auto"/>
              <w:right w:val="single" w:sz="4" w:space="0" w:color="000000"/>
            </w:tcBorders>
            <w:vAlign w:val="center"/>
            <w:hideMark/>
          </w:tcPr>
          <w:p w14:paraId="069EC3A1" w14:textId="479E9C88" w:rsidR="002A3698" w:rsidRPr="00621817" w:rsidRDefault="00F7413F">
            <w:pPr>
              <w:jc w:val="center"/>
              <w:rPr>
                <w:b/>
                <w:bCs/>
                <w:color w:val="000000" w:themeColor="text1"/>
                <w:sz w:val="16"/>
                <w:szCs w:val="16"/>
              </w:rPr>
            </w:pPr>
            <w:r w:rsidRPr="00621817">
              <w:rPr>
                <w:b/>
                <w:bCs/>
                <w:color w:val="000000" w:themeColor="text1"/>
                <w:sz w:val="16"/>
                <w:szCs w:val="16"/>
              </w:rPr>
              <w:t>332 332,00</w:t>
            </w:r>
          </w:p>
        </w:tc>
      </w:tr>
    </w:tbl>
    <w:p w14:paraId="7E8E78CC" w14:textId="77777777" w:rsidR="008D6385" w:rsidRPr="00621817" w:rsidRDefault="008D6385" w:rsidP="004752FE">
      <w:pPr>
        <w:ind w:firstLine="709"/>
        <w:contextualSpacing/>
        <w:jc w:val="both"/>
        <w:rPr>
          <w:color w:val="000000" w:themeColor="text1"/>
        </w:rPr>
        <w:sectPr w:rsidR="008D6385" w:rsidRPr="00621817" w:rsidSect="0080559B">
          <w:pgSz w:w="16838" w:h="11906" w:orient="landscape"/>
          <w:pgMar w:top="1276" w:right="567" w:bottom="707" w:left="284" w:header="708" w:footer="708" w:gutter="0"/>
          <w:cols w:space="708"/>
          <w:docGrid w:linePitch="360"/>
        </w:sectPr>
      </w:pPr>
    </w:p>
    <w:p w14:paraId="70780E16" w14:textId="77777777" w:rsidR="0032012A" w:rsidRPr="00621817" w:rsidRDefault="0032012A" w:rsidP="004752FE">
      <w:pPr>
        <w:ind w:firstLine="709"/>
        <w:contextualSpacing/>
        <w:jc w:val="both"/>
        <w:rPr>
          <w:color w:val="000000" w:themeColor="text1"/>
        </w:rPr>
      </w:pPr>
    </w:p>
    <w:p w14:paraId="5069C831" w14:textId="1D469E58" w:rsidR="00F02248" w:rsidRPr="00621817" w:rsidRDefault="00F02248" w:rsidP="00F02248">
      <w:pPr>
        <w:jc w:val="right"/>
        <w:rPr>
          <w:color w:val="000000" w:themeColor="text1"/>
        </w:rPr>
      </w:pPr>
      <w:r w:rsidRPr="00621817">
        <w:rPr>
          <w:color w:val="000000" w:themeColor="text1"/>
        </w:rPr>
        <w:t>Приложение № 2</w:t>
      </w:r>
    </w:p>
    <w:p w14:paraId="0531DAD8" w14:textId="77777777" w:rsidR="00F02248" w:rsidRPr="00621817" w:rsidRDefault="00F02248" w:rsidP="00F02248">
      <w:pPr>
        <w:jc w:val="right"/>
        <w:rPr>
          <w:color w:val="000000" w:themeColor="text1"/>
        </w:rPr>
      </w:pPr>
      <w:r w:rsidRPr="00621817">
        <w:rPr>
          <w:color w:val="000000" w:themeColor="text1"/>
        </w:rPr>
        <w:t>к Техническому заданию</w:t>
      </w:r>
    </w:p>
    <w:p w14:paraId="4BFEEFB5" w14:textId="77777777" w:rsidR="00F02248" w:rsidRPr="00621817" w:rsidRDefault="00F02248" w:rsidP="00F02248">
      <w:pPr>
        <w:jc w:val="right"/>
        <w:rPr>
          <w:color w:val="000000" w:themeColor="text1"/>
        </w:rPr>
      </w:pPr>
    </w:p>
    <w:p w14:paraId="1A35F527" w14:textId="77777777" w:rsidR="00F02248" w:rsidRPr="00621817" w:rsidRDefault="00F02248" w:rsidP="00F02248">
      <w:pPr>
        <w:jc w:val="right"/>
        <w:rPr>
          <w:color w:val="000000" w:themeColor="text1"/>
        </w:rPr>
      </w:pPr>
    </w:p>
    <w:p w14:paraId="5E081252" w14:textId="77777777" w:rsidR="007E1AB8" w:rsidRDefault="00F02248" w:rsidP="00F02248">
      <w:pPr>
        <w:jc w:val="center"/>
        <w:rPr>
          <w:b/>
          <w:color w:val="000000" w:themeColor="text1"/>
        </w:rPr>
      </w:pPr>
      <w:r w:rsidRPr="00621817">
        <w:rPr>
          <w:b/>
          <w:color w:val="000000" w:themeColor="text1"/>
        </w:rPr>
        <w:t xml:space="preserve">Требования к качественным характеристикам </w:t>
      </w:r>
    </w:p>
    <w:p w14:paraId="14359536" w14:textId="43CE57B8" w:rsidR="00F02248" w:rsidRPr="00621817" w:rsidRDefault="00F02248" w:rsidP="00F02248">
      <w:pPr>
        <w:jc w:val="center"/>
        <w:rPr>
          <w:b/>
          <w:color w:val="000000" w:themeColor="text1"/>
        </w:rPr>
      </w:pPr>
      <w:r w:rsidRPr="00621817">
        <w:rPr>
          <w:b/>
          <w:color w:val="000000" w:themeColor="text1"/>
        </w:rPr>
        <w:t>оказываемых услуг при организации уборки</w:t>
      </w:r>
    </w:p>
    <w:p w14:paraId="66AA002C" w14:textId="77777777" w:rsidR="00F02248" w:rsidRPr="00621817" w:rsidRDefault="00F02248" w:rsidP="00F02248">
      <w:pPr>
        <w:jc w:val="both"/>
        <w:rPr>
          <w:b/>
          <w:color w:val="000000" w:themeColor="text1"/>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28" w:type="dxa"/>
          <w:right w:w="28" w:type="dxa"/>
        </w:tblCellMar>
        <w:tblLook w:val="04A0" w:firstRow="1" w:lastRow="0" w:firstColumn="1" w:lastColumn="0" w:noHBand="0" w:noVBand="1"/>
      </w:tblPr>
      <w:tblGrid>
        <w:gridCol w:w="568"/>
        <w:gridCol w:w="1843"/>
        <w:gridCol w:w="7823"/>
      </w:tblGrid>
      <w:tr w:rsidR="00621817" w:rsidRPr="00621817" w14:paraId="0D6B3227" w14:textId="77777777" w:rsidTr="005B33CD">
        <w:trPr>
          <w:trHeight w:val="611"/>
        </w:trPr>
        <w:tc>
          <w:tcPr>
            <w:tcW w:w="568" w:type="dxa"/>
            <w:tcBorders>
              <w:top w:val="single" w:sz="4" w:space="0" w:color="000000"/>
              <w:left w:val="single" w:sz="4" w:space="0" w:color="000000"/>
              <w:bottom w:val="single" w:sz="4" w:space="0" w:color="000000"/>
              <w:right w:val="single" w:sz="4" w:space="0" w:color="000000"/>
            </w:tcBorders>
            <w:tcMar>
              <w:left w:w="28" w:type="dxa"/>
              <w:right w:w="28" w:type="dxa"/>
            </w:tcMar>
            <w:vAlign w:val="center"/>
          </w:tcPr>
          <w:p w14:paraId="22D583BC" w14:textId="77777777" w:rsidR="00F02248" w:rsidRPr="00621817" w:rsidRDefault="00F02248" w:rsidP="005B33CD">
            <w:pPr>
              <w:jc w:val="center"/>
              <w:rPr>
                <w:b/>
                <w:color w:val="000000" w:themeColor="text1"/>
                <w:sz w:val="21"/>
                <w:szCs w:val="21"/>
              </w:rPr>
            </w:pPr>
            <w:r w:rsidRPr="00621817">
              <w:rPr>
                <w:b/>
                <w:color w:val="000000" w:themeColor="text1"/>
                <w:sz w:val="21"/>
                <w:szCs w:val="21"/>
              </w:rPr>
              <w:t>№ п/п</w:t>
            </w:r>
          </w:p>
        </w:tc>
        <w:tc>
          <w:tcPr>
            <w:tcW w:w="1843" w:type="dxa"/>
            <w:tcBorders>
              <w:top w:val="single" w:sz="4" w:space="0" w:color="000000"/>
              <w:left w:val="single" w:sz="4" w:space="0" w:color="000000"/>
              <w:bottom w:val="single" w:sz="4" w:space="0" w:color="000000"/>
              <w:right w:val="single" w:sz="4" w:space="0" w:color="000000"/>
            </w:tcBorders>
            <w:tcMar>
              <w:left w:w="28" w:type="dxa"/>
              <w:right w:w="28" w:type="dxa"/>
            </w:tcMar>
            <w:vAlign w:val="center"/>
          </w:tcPr>
          <w:p w14:paraId="742B7E6A" w14:textId="77777777" w:rsidR="00F02248" w:rsidRPr="00621817" w:rsidRDefault="00F02248" w:rsidP="005B33CD">
            <w:pPr>
              <w:jc w:val="center"/>
              <w:rPr>
                <w:b/>
                <w:color w:val="000000" w:themeColor="text1"/>
                <w:sz w:val="21"/>
                <w:szCs w:val="21"/>
              </w:rPr>
            </w:pPr>
            <w:r w:rsidRPr="00621817">
              <w:rPr>
                <w:b/>
                <w:color w:val="000000" w:themeColor="text1"/>
                <w:sz w:val="21"/>
                <w:szCs w:val="21"/>
              </w:rPr>
              <w:t>Наименование</w:t>
            </w:r>
          </w:p>
          <w:p w14:paraId="439D8E69" w14:textId="77777777" w:rsidR="00F02248" w:rsidRPr="00621817" w:rsidRDefault="00F02248" w:rsidP="005B33CD">
            <w:pPr>
              <w:jc w:val="center"/>
              <w:rPr>
                <w:b/>
                <w:color w:val="000000" w:themeColor="text1"/>
                <w:sz w:val="21"/>
                <w:szCs w:val="21"/>
              </w:rPr>
            </w:pPr>
            <w:r w:rsidRPr="00621817">
              <w:rPr>
                <w:b/>
                <w:color w:val="000000" w:themeColor="text1"/>
                <w:sz w:val="21"/>
                <w:szCs w:val="21"/>
              </w:rPr>
              <w:t>товара</w:t>
            </w:r>
          </w:p>
        </w:tc>
        <w:tc>
          <w:tcPr>
            <w:tcW w:w="7823" w:type="dxa"/>
            <w:tcBorders>
              <w:top w:val="single" w:sz="4" w:space="0" w:color="000000"/>
              <w:left w:val="single" w:sz="4" w:space="0" w:color="000000"/>
              <w:bottom w:val="single" w:sz="4" w:space="0" w:color="000000"/>
              <w:right w:val="single" w:sz="4" w:space="0" w:color="000000"/>
            </w:tcBorders>
            <w:tcMar>
              <w:left w:w="28" w:type="dxa"/>
              <w:right w:w="28" w:type="dxa"/>
            </w:tcMar>
            <w:vAlign w:val="center"/>
          </w:tcPr>
          <w:p w14:paraId="0E6D2D30" w14:textId="77777777" w:rsidR="00F02248" w:rsidRPr="00621817" w:rsidRDefault="00F02248" w:rsidP="005B33CD">
            <w:pPr>
              <w:jc w:val="center"/>
              <w:rPr>
                <w:b/>
                <w:color w:val="000000" w:themeColor="text1"/>
                <w:sz w:val="21"/>
                <w:szCs w:val="21"/>
              </w:rPr>
            </w:pPr>
            <w:r w:rsidRPr="00621817">
              <w:rPr>
                <w:b/>
                <w:color w:val="000000" w:themeColor="text1"/>
                <w:sz w:val="21"/>
                <w:szCs w:val="21"/>
              </w:rPr>
              <w:t>Требования к качественным характеристикам</w:t>
            </w:r>
          </w:p>
        </w:tc>
      </w:tr>
      <w:tr w:rsidR="00621817" w:rsidRPr="00621817" w14:paraId="23711654" w14:textId="77777777" w:rsidTr="005B33CD">
        <w:trPr>
          <w:trHeight w:val="70"/>
        </w:trPr>
        <w:tc>
          <w:tcPr>
            <w:tcW w:w="568" w:type="dxa"/>
            <w:tcBorders>
              <w:top w:val="single" w:sz="4" w:space="0" w:color="000000"/>
              <w:left w:val="single" w:sz="4" w:space="0" w:color="000000"/>
              <w:bottom w:val="single" w:sz="4" w:space="0" w:color="000000"/>
              <w:right w:val="single" w:sz="4" w:space="0" w:color="000000"/>
            </w:tcBorders>
            <w:tcMar>
              <w:left w:w="28" w:type="dxa"/>
              <w:right w:w="28" w:type="dxa"/>
            </w:tcMar>
          </w:tcPr>
          <w:p w14:paraId="646FBFFB" w14:textId="77777777" w:rsidR="00F02248" w:rsidRPr="00621817" w:rsidRDefault="00F02248" w:rsidP="005B33CD">
            <w:pPr>
              <w:jc w:val="center"/>
              <w:rPr>
                <w:color w:val="000000" w:themeColor="text1"/>
                <w:sz w:val="21"/>
                <w:szCs w:val="21"/>
              </w:rPr>
            </w:pPr>
            <w:r w:rsidRPr="00621817">
              <w:rPr>
                <w:color w:val="000000" w:themeColor="text1"/>
                <w:sz w:val="21"/>
                <w:szCs w:val="21"/>
              </w:rPr>
              <w:t>1</w:t>
            </w:r>
          </w:p>
        </w:tc>
        <w:tc>
          <w:tcPr>
            <w:tcW w:w="1843" w:type="dxa"/>
            <w:tcBorders>
              <w:top w:val="single" w:sz="4" w:space="0" w:color="000000"/>
              <w:left w:val="single" w:sz="4" w:space="0" w:color="000000"/>
              <w:bottom w:val="single" w:sz="4" w:space="0" w:color="000000"/>
              <w:right w:val="single" w:sz="4" w:space="0" w:color="000000"/>
            </w:tcBorders>
            <w:tcMar>
              <w:left w:w="28" w:type="dxa"/>
              <w:right w:w="28" w:type="dxa"/>
            </w:tcMar>
          </w:tcPr>
          <w:p w14:paraId="2E24FAC5" w14:textId="77777777" w:rsidR="00F02248" w:rsidRPr="00621817" w:rsidRDefault="00F02248" w:rsidP="005B33CD">
            <w:pPr>
              <w:rPr>
                <w:color w:val="000000" w:themeColor="text1"/>
                <w:sz w:val="21"/>
                <w:szCs w:val="21"/>
              </w:rPr>
            </w:pPr>
            <w:r w:rsidRPr="00621817">
              <w:rPr>
                <w:color w:val="000000" w:themeColor="text1"/>
                <w:sz w:val="21"/>
                <w:szCs w:val="21"/>
              </w:rPr>
              <w:t>Моющее средство для пола нейтральное</w:t>
            </w:r>
          </w:p>
        </w:tc>
        <w:tc>
          <w:tcPr>
            <w:tcW w:w="7823" w:type="dxa"/>
            <w:tcBorders>
              <w:top w:val="single" w:sz="4" w:space="0" w:color="000000"/>
              <w:left w:val="single" w:sz="4" w:space="0" w:color="000000"/>
              <w:bottom w:val="single" w:sz="4" w:space="0" w:color="000000"/>
              <w:right w:val="single" w:sz="4" w:space="0" w:color="000000"/>
            </w:tcBorders>
            <w:tcMar>
              <w:left w:w="28" w:type="dxa"/>
              <w:right w:w="28" w:type="dxa"/>
            </w:tcMar>
          </w:tcPr>
          <w:p w14:paraId="5BB51156" w14:textId="77777777" w:rsidR="00F02248" w:rsidRPr="00621817" w:rsidRDefault="00F02248" w:rsidP="005B33CD">
            <w:pPr>
              <w:ind w:left="141" w:right="113"/>
              <w:jc w:val="both"/>
              <w:rPr>
                <w:color w:val="000000" w:themeColor="text1"/>
                <w:sz w:val="21"/>
                <w:szCs w:val="21"/>
              </w:rPr>
            </w:pPr>
            <w:r w:rsidRPr="00621817">
              <w:rPr>
                <w:color w:val="000000" w:themeColor="text1"/>
                <w:sz w:val="21"/>
                <w:szCs w:val="21"/>
              </w:rPr>
              <w:t xml:space="preserve">Предназначено для ежедневного ухода за моющимися поверхностями. Подходит для синтетических и виниловых покрытий, поверхностей из линолеума, дерева, паркета, ламината, бетона, облицовочной плитки, стекла, гранита и мрамора. </w:t>
            </w:r>
          </w:p>
          <w:p w14:paraId="4C66EBCE" w14:textId="77777777" w:rsidR="00F02248" w:rsidRPr="00621817" w:rsidRDefault="00F02248" w:rsidP="005B33CD">
            <w:pPr>
              <w:ind w:left="141" w:right="113"/>
              <w:jc w:val="both"/>
              <w:rPr>
                <w:color w:val="000000" w:themeColor="text1"/>
                <w:sz w:val="21"/>
                <w:szCs w:val="21"/>
              </w:rPr>
            </w:pPr>
            <w:r w:rsidRPr="00621817">
              <w:rPr>
                <w:color w:val="000000" w:themeColor="text1"/>
                <w:sz w:val="21"/>
                <w:szCs w:val="21"/>
              </w:rPr>
              <w:t>Обладает умеренным пенообразованием и имеет возможность применяться не только для ручной мойки, но и в поломоечных машинах, моющих пылесосах. Не требует смывания, не оставляет разводов, не разрушает защитный слой поверхности. Не раздражает кожу рук.</w:t>
            </w:r>
          </w:p>
        </w:tc>
      </w:tr>
      <w:tr w:rsidR="00621817" w:rsidRPr="00621817" w14:paraId="63133924" w14:textId="77777777" w:rsidTr="005B33CD">
        <w:tc>
          <w:tcPr>
            <w:tcW w:w="568" w:type="dxa"/>
            <w:tcBorders>
              <w:top w:val="single" w:sz="4" w:space="0" w:color="000000"/>
              <w:left w:val="single" w:sz="4" w:space="0" w:color="000000"/>
              <w:bottom w:val="single" w:sz="4" w:space="0" w:color="000000"/>
              <w:right w:val="single" w:sz="4" w:space="0" w:color="000000"/>
            </w:tcBorders>
            <w:tcMar>
              <w:left w:w="28" w:type="dxa"/>
              <w:right w:w="28" w:type="dxa"/>
            </w:tcMar>
          </w:tcPr>
          <w:p w14:paraId="44725BD9" w14:textId="77777777" w:rsidR="00F02248" w:rsidRPr="00621817" w:rsidRDefault="00F02248" w:rsidP="005B33CD">
            <w:pPr>
              <w:jc w:val="center"/>
              <w:rPr>
                <w:color w:val="000000" w:themeColor="text1"/>
                <w:sz w:val="21"/>
                <w:szCs w:val="21"/>
              </w:rPr>
            </w:pPr>
            <w:r w:rsidRPr="00621817">
              <w:rPr>
                <w:color w:val="000000" w:themeColor="text1"/>
                <w:sz w:val="21"/>
                <w:szCs w:val="21"/>
              </w:rPr>
              <w:t>2</w:t>
            </w:r>
          </w:p>
        </w:tc>
        <w:tc>
          <w:tcPr>
            <w:tcW w:w="1843" w:type="dxa"/>
            <w:tcBorders>
              <w:top w:val="single" w:sz="4" w:space="0" w:color="000000"/>
              <w:left w:val="single" w:sz="4" w:space="0" w:color="000000"/>
              <w:bottom w:val="single" w:sz="4" w:space="0" w:color="000000"/>
              <w:right w:val="single" w:sz="4" w:space="0" w:color="000000"/>
            </w:tcBorders>
            <w:tcMar>
              <w:left w:w="28" w:type="dxa"/>
              <w:right w:w="28" w:type="dxa"/>
            </w:tcMar>
          </w:tcPr>
          <w:p w14:paraId="723A6AAC" w14:textId="77777777" w:rsidR="00F02248" w:rsidRPr="00621817" w:rsidRDefault="00F02248" w:rsidP="005B33CD">
            <w:pPr>
              <w:rPr>
                <w:color w:val="000000" w:themeColor="text1"/>
                <w:sz w:val="21"/>
                <w:szCs w:val="21"/>
              </w:rPr>
            </w:pPr>
            <w:r w:rsidRPr="00621817">
              <w:rPr>
                <w:color w:val="000000" w:themeColor="text1"/>
                <w:sz w:val="21"/>
                <w:szCs w:val="21"/>
              </w:rPr>
              <w:t>Полироль с эффектом очистки</w:t>
            </w:r>
          </w:p>
        </w:tc>
        <w:tc>
          <w:tcPr>
            <w:tcW w:w="7823" w:type="dxa"/>
            <w:tcBorders>
              <w:top w:val="single" w:sz="4" w:space="0" w:color="000000"/>
              <w:left w:val="single" w:sz="4" w:space="0" w:color="000000"/>
              <w:bottom w:val="single" w:sz="4" w:space="0" w:color="000000"/>
              <w:right w:val="single" w:sz="4" w:space="0" w:color="000000"/>
            </w:tcBorders>
            <w:tcMar>
              <w:left w:w="28" w:type="dxa"/>
              <w:right w:w="28" w:type="dxa"/>
            </w:tcMar>
          </w:tcPr>
          <w:p w14:paraId="461B3654" w14:textId="77777777" w:rsidR="00F02248" w:rsidRPr="00621817" w:rsidRDefault="00F02248" w:rsidP="005B33CD">
            <w:pPr>
              <w:ind w:left="141" w:right="113"/>
              <w:jc w:val="both"/>
              <w:rPr>
                <w:color w:val="000000" w:themeColor="text1"/>
                <w:sz w:val="21"/>
                <w:szCs w:val="21"/>
              </w:rPr>
            </w:pPr>
            <w:r w:rsidRPr="00621817">
              <w:rPr>
                <w:color w:val="000000" w:themeColor="text1"/>
                <w:sz w:val="21"/>
                <w:szCs w:val="21"/>
              </w:rPr>
              <w:t>Предназначен для очистки, полировки и защиты металлических поверхностей. Основное предназначение: очистка и удаление загрязнений, ржавчины, следов коррозии, окислов.</w:t>
            </w:r>
          </w:p>
          <w:p w14:paraId="1D001972" w14:textId="77777777" w:rsidR="00F02248" w:rsidRPr="00621817" w:rsidRDefault="00F02248" w:rsidP="005B33CD">
            <w:pPr>
              <w:ind w:left="141" w:right="113"/>
              <w:jc w:val="both"/>
              <w:rPr>
                <w:color w:val="000000" w:themeColor="text1"/>
                <w:sz w:val="21"/>
                <w:szCs w:val="21"/>
              </w:rPr>
            </w:pPr>
            <w:r w:rsidRPr="00621817">
              <w:rPr>
                <w:color w:val="000000" w:themeColor="text1"/>
                <w:sz w:val="21"/>
                <w:szCs w:val="21"/>
              </w:rPr>
              <w:t>Полирует и создает защитный слой на поверхности металла, благодаря чему происходит дальнейшая защита металла от коррозии.</w:t>
            </w:r>
          </w:p>
          <w:p w14:paraId="27DCF798" w14:textId="77777777" w:rsidR="00F02248" w:rsidRPr="00621817" w:rsidRDefault="00F02248" w:rsidP="005B33CD">
            <w:pPr>
              <w:ind w:left="141" w:right="113"/>
              <w:jc w:val="both"/>
              <w:rPr>
                <w:color w:val="000000" w:themeColor="text1"/>
                <w:sz w:val="21"/>
                <w:szCs w:val="21"/>
              </w:rPr>
            </w:pPr>
            <w:r w:rsidRPr="00621817">
              <w:rPr>
                <w:color w:val="000000" w:themeColor="text1"/>
                <w:sz w:val="21"/>
                <w:szCs w:val="21"/>
              </w:rPr>
              <w:t>Безопасен и пригоден для использования в зонах приготовления пищи.</w:t>
            </w:r>
          </w:p>
        </w:tc>
      </w:tr>
      <w:tr w:rsidR="00621817" w:rsidRPr="00621817" w14:paraId="52DA7DAD" w14:textId="77777777" w:rsidTr="005B33CD">
        <w:tc>
          <w:tcPr>
            <w:tcW w:w="568" w:type="dxa"/>
            <w:tcBorders>
              <w:top w:val="single" w:sz="4" w:space="0" w:color="000000"/>
              <w:left w:val="single" w:sz="4" w:space="0" w:color="000000"/>
              <w:bottom w:val="single" w:sz="4" w:space="0" w:color="000000"/>
              <w:right w:val="single" w:sz="4" w:space="0" w:color="000000"/>
            </w:tcBorders>
            <w:tcMar>
              <w:left w:w="28" w:type="dxa"/>
              <w:right w:w="28" w:type="dxa"/>
            </w:tcMar>
          </w:tcPr>
          <w:p w14:paraId="7383F962" w14:textId="77777777" w:rsidR="00F02248" w:rsidRPr="00621817" w:rsidRDefault="00F02248" w:rsidP="005B33CD">
            <w:pPr>
              <w:jc w:val="center"/>
              <w:rPr>
                <w:color w:val="000000" w:themeColor="text1"/>
                <w:sz w:val="21"/>
                <w:szCs w:val="21"/>
              </w:rPr>
            </w:pPr>
            <w:r w:rsidRPr="00621817">
              <w:rPr>
                <w:color w:val="000000" w:themeColor="text1"/>
                <w:sz w:val="21"/>
                <w:szCs w:val="21"/>
              </w:rPr>
              <w:t>3</w:t>
            </w:r>
          </w:p>
        </w:tc>
        <w:tc>
          <w:tcPr>
            <w:tcW w:w="1843" w:type="dxa"/>
            <w:tcBorders>
              <w:top w:val="single" w:sz="4" w:space="0" w:color="000000"/>
              <w:left w:val="single" w:sz="4" w:space="0" w:color="000000"/>
              <w:bottom w:val="single" w:sz="4" w:space="0" w:color="000000"/>
              <w:right w:val="single" w:sz="4" w:space="0" w:color="000000"/>
            </w:tcBorders>
            <w:tcMar>
              <w:left w:w="28" w:type="dxa"/>
              <w:right w:w="28" w:type="dxa"/>
            </w:tcMar>
          </w:tcPr>
          <w:p w14:paraId="2903269B" w14:textId="77777777" w:rsidR="00F02248" w:rsidRPr="00621817" w:rsidRDefault="00F02248" w:rsidP="005B33CD">
            <w:pPr>
              <w:rPr>
                <w:color w:val="000000" w:themeColor="text1"/>
                <w:sz w:val="21"/>
                <w:szCs w:val="21"/>
              </w:rPr>
            </w:pPr>
            <w:r w:rsidRPr="00621817">
              <w:rPr>
                <w:color w:val="000000" w:themeColor="text1"/>
                <w:sz w:val="21"/>
                <w:szCs w:val="21"/>
              </w:rPr>
              <w:t>Средство моющее универсальное</w:t>
            </w:r>
          </w:p>
        </w:tc>
        <w:tc>
          <w:tcPr>
            <w:tcW w:w="7823" w:type="dxa"/>
            <w:tcBorders>
              <w:top w:val="single" w:sz="4" w:space="0" w:color="000000"/>
              <w:left w:val="single" w:sz="4" w:space="0" w:color="000000"/>
              <w:bottom w:val="single" w:sz="4" w:space="0" w:color="000000"/>
              <w:right w:val="single" w:sz="4" w:space="0" w:color="000000"/>
            </w:tcBorders>
            <w:tcMar>
              <w:left w:w="28" w:type="dxa"/>
              <w:right w:w="28" w:type="dxa"/>
            </w:tcMar>
          </w:tcPr>
          <w:p w14:paraId="78ECC17A" w14:textId="77777777" w:rsidR="00F02248" w:rsidRPr="00621817" w:rsidRDefault="00F02248" w:rsidP="005B33CD">
            <w:pPr>
              <w:ind w:left="141" w:right="113"/>
              <w:jc w:val="both"/>
              <w:rPr>
                <w:color w:val="000000" w:themeColor="text1"/>
                <w:sz w:val="21"/>
                <w:szCs w:val="21"/>
              </w:rPr>
            </w:pPr>
            <w:r w:rsidRPr="00621817">
              <w:rPr>
                <w:color w:val="000000" w:themeColor="text1"/>
                <w:sz w:val="21"/>
                <w:szCs w:val="21"/>
              </w:rPr>
              <w:t>Моющее средство предназначено для удаления жировых и масляных загрязнений, характерных для пищевой промышленности, а также остатков нефтепродуктов различными способами: ручная мойка, мойка с применением пеногенератора. Применяется для мытья поверхностей (нержавеющей стали, деревянных и окрашенных поверхностей, стекла, пластика, керамики, мрамора, гранита), всех видов посуды, тары, емкостей, стен, полов, наружного мытья технологического и кухонного оборудования.</w:t>
            </w:r>
          </w:p>
          <w:p w14:paraId="2DC755DD" w14:textId="77777777" w:rsidR="00F02248" w:rsidRPr="00621817" w:rsidRDefault="00F02248" w:rsidP="005B33CD">
            <w:pPr>
              <w:ind w:left="141" w:right="113"/>
              <w:jc w:val="both"/>
              <w:rPr>
                <w:color w:val="000000" w:themeColor="text1"/>
                <w:sz w:val="21"/>
                <w:szCs w:val="21"/>
              </w:rPr>
            </w:pPr>
            <w:r w:rsidRPr="00621817">
              <w:rPr>
                <w:color w:val="000000" w:themeColor="text1"/>
                <w:sz w:val="21"/>
                <w:szCs w:val="21"/>
              </w:rPr>
              <w:t>Обладает хорошим пенообразованием и моющими свойствами. Не повреждает поверхность обрабатываемых изделий. Эффективно в воде любой жесткости.</w:t>
            </w:r>
          </w:p>
          <w:p w14:paraId="5335D288" w14:textId="77777777" w:rsidR="00F02248" w:rsidRPr="00621817" w:rsidRDefault="00F02248" w:rsidP="005B33CD">
            <w:pPr>
              <w:ind w:left="141" w:right="113"/>
              <w:jc w:val="both"/>
              <w:rPr>
                <w:color w:val="000000" w:themeColor="text1"/>
                <w:sz w:val="21"/>
                <w:szCs w:val="21"/>
              </w:rPr>
            </w:pPr>
            <w:r w:rsidRPr="00621817">
              <w:rPr>
                <w:color w:val="000000" w:themeColor="text1"/>
                <w:sz w:val="21"/>
                <w:szCs w:val="21"/>
              </w:rPr>
              <w:t>Средство не горюче, пожаробезопасно, стабильно в воде и на воздухе, биоразлагаемо.</w:t>
            </w:r>
          </w:p>
        </w:tc>
      </w:tr>
      <w:tr w:rsidR="00621817" w:rsidRPr="00621817" w14:paraId="424277DD" w14:textId="77777777" w:rsidTr="005B33CD">
        <w:tc>
          <w:tcPr>
            <w:tcW w:w="568" w:type="dxa"/>
            <w:tcBorders>
              <w:top w:val="single" w:sz="4" w:space="0" w:color="000000"/>
              <w:left w:val="single" w:sz="4" w:space="0" w:color="000000"/>
              <w:bottom w:val="single" w:sz="4" w:space="0" w:color="000000"/>
              <w:right w:val="single" w:sz="4" w:space="0" w:color="000000"/>
            </w:tcBorders>
            <w:tcMar>
              <w:left w:w="28" w:type="dxa"/>
              <w:right w:w="28" w:type="dxa"/>
            </w:tcMar>
          </w:tcPr>
          <w:p w14:paraId="2314409F" w14:textId="77777777" w:rsidR="00F02248" w:rsidRPr="00621817" w:rsidRDefault="00F02248" w:rsidP="005B33CD">
            <w:pPr>
              <w:jc w:val="center"/>
              <w:rPr>
                <w:color w:val="000000" w:themeColor="text1"/>
                <w:sz w:val="21"/>
                <w:szCs w:val="21"/>
              </w:rPr>
            </w:pPr>
            <w:r w:rsidRPr="00621817">
              <w:rPr>
                <w:color w:val="000000" w:themeColor="text1"/>
                <w:sz w:val="21"/>
                <w:szCs w:val="21"/>
              </w:rPr>
              <w:t>4</w:t>
            </w:r>
          </w:p>
        </w:tc>
        <w:tc>
          <w:tcPr>
            <w:tcW w:w="1843" w:type="dxa"/>
            <w:tcBorders>
              <w:top w:val="single" w:sz="4" w:space="0" w:color="000000"/>
              <w:left w:val="single" w:sz="4" w:space="0" w:color="000000"/>
              <w:bottom w:val="single" w:sz="4" w:space="0" w:color="000000"/>
              <w:right w:val="single" w:sz="4" w:space="0" w:color="000000"/>
            </w:tcBorders>
            <w:tcMar>
              <w:left w:w="28" w:type="dxa"/>
              <w:right w:w="28" w:type="dxa"/>
            </w:tcMar>
          </w:tcPr>
          <w:p w14:paraId="5AFFE761" w14:textId="77777777" w:rsidR="00F02248" w:rsidRPr="00621817" w:rsidRDefault="00F02248" w:rsidP="005B33CD">
            <w:pPr>
              <w:rPr>
                <w:color w:val="000000" w:themeColor="text1"/>
                <w:sz w:val="21"/>
                <w:szCs w:val="21"/>
              </w:rPr>
            </w:pPr>
            <w:r w:rsidRPr="00621817">
              <w:rPr>
                <w:color w:val="000000" w:themeColor="text1"/>
                <w:sz w:val="21"/>
                <w:szCs w:val="21"/>
              </w:rPr>
              <w:t>Гель для очищения сантехники и кафеля</w:t>
            </w:r>
          </w:p>
        </w:tc>
        <w:tc>
          <w:tcPr>
            <w:tcW w:w="7823" w:type="dxa"/>
            <w:tcBorders>
              <w:top w:val="single" w:sz="4" w:space="0" w:color="000000"/>
              <w:left w:val="single" w:sz="4" w:space="0" w:color="000000"/>
              <w:bottom w:val="single" w:sz="4" w:space="0" w:color="000000"/>
              <w:right w:val="single" w:sz="4" w:space="0" w:color="000000"/>
            </w:tcBorders>
            <w:tcMar>
              <w:left w:w="28" w:type="dxa"/>
              <w:right w:w="28" w:type="dxa"/>
            </w:tcMar>
          </w:tcPr>
          <w:p w14:paraId="265C695A" w14:textId="77777777" w:rsidR="00F02248" w:rsidRPr="00621817" w:rsidRDefault="00F02248" w:rsidP="005B33CD">
            <w:pPr>
              <w:ind w:left="141" w:right="113"/>
              <w:jc w:val="both"/>
              <w:rPr>
                <w:color w:val="000000" w:themeColor="text1"/>
                <w:sz w:val="21"/>
                <w:szCs w:val="21"/>
              </w:rPr>
            </w:pPr>
            <w:r w:rsidRPr="00621817">
              <w:rPr>
                <w:color w:val="000000" w:themeColor="text1"/>
                <w:sz w:val="21"/>
                <w:szCs w:val="21"/>
              </w:rPr>
              <w:t>Предназначен для очищения сантехники, хромированных поверхностей, нержавеющей стали, кафеля, раковин, ванны, душевых кабин и унитаза. Очищает стойкие и застарелые загрязнения, известковые отложения, мыльный налет, ржавчину, следы от капель воды и въевшуюся грязь. Не оставляет царапин и разводов. Обладает антибактериальным действием.</w:t>
            </w:r>
          </w:p>
        </w:tc>
      </w:tr>
      <w:tr w:rsidR="00621817" w:rsidRPr="00621817" w14:paraId="41260F77" w14:textId="77777777" w:rsidTr="005B33CD">
        <w:tc>
          <w:tcPr>
            <w:tcW w:w="568" w:type="dxa"/>
            <w:tcBorders>
              <w:top w:val="single" w:sz="4" w:space="0" w:color="000000"/>
              <w:left w:val="single" w:sz="4" w:space="0" w:color="000000"/>
              <w:bottom w:val="single" w:sz="4" w:space="0" w:color="000000"/>
              <w:right w:val="single" w:sz="4" w:space="0" w:color="000000"/>
            </w:tcBorders>
            <w:tcMar>
              <w:left w:w="28" w:type="dxa"/>
              <w:right w:w="28" w:type="dxa"/>
            </w:tcMar>
          </w:tcPr>
          <w:p w14:paraId="0AFD2EC8" w14:textId="77777777" w:rsidR="00F02248" w:rsidRPr="00621817" w:rsidRDefault="00F02248" w:rsidP="005B33CD">
            <w:pPr>
              <w:jc w:val="center"/>
              <w:rPr>
                <w:color w:val="000000" w:themeColor="text1"/>
                <w:sz w:val="21"/>
                <w:szCs w:val="21"/>
              </w:rPr>
            </w:pPr>
            <w:r w:rsidRPr="00621817">
              <w:rPr>
                <w:color w:val="000000" w:themeColor="text1"/>
                <w:sz w:val="21"/>
                <w:szCs w:val="21"/>
              </w:rPr>
              <w:t>5</w:t>
            </w:r>
          </w:p>
        </w:tc>
        <w:tc>
          <w:tcPr>
            <w:tcW w:w="1843" w:type="dxa"/>
            <w:tcBorders>
              <w:top w:val="single" w:sz="4" w:space="0" w:color="000000"/>
              <w:left w:val="single" w:sz="4" w:space="0" w:color="000000"/>
              <w:bottom w:val="single" w:sz="4" w:space="0" w:color="000000"/>
              <w:right w:val="single" w:sz="4" w:space="0" w:color="000000"/>
            </w:tcBorders>
            <w:tcMar>
              <w:left w:w="28" w:type="dxa"/>
              <w:right w:w="28" w:type="dxa"/>
            </w:tcMar>
          </w:tcPr>
          <w:p w14:paraId="2DF86BCD" w14:textId="77777777" w:rsidR="00F02248" w:rsidRPr="00621817" w:rsidRDefault="00F02248" w:rsidP="005B33CD">
            <w:pPr>
              <w:rPr>
                <w:color w:val="000000" w:themeColor="text1"/>
                <w:sz w:val="21"/>
                <w:szCs w:val="21"/>
              </w:rPr>
            </w:pPr>
            <w:r w:rsidRPr="00621817">
              <w:rPr>
                <w:color w:val="000000" w:themeColor="text1"/>
                <w:sz w:val="21"/>
                <w:szCs w:val="21"/>
              </w:rPr>
              <w:t>Концентрированное средство для удаления жиромаслянных загрязнений</w:t>
            </w:r>
          </w:p>
        </w:tc>
        <w:tc>
          <w:tcPr>
            <w:tcW w:w="7823" w:type="dxa"/>
            <w:tcBorders>
              <w:top w:val="single" w:sz="4" w:space="0" w:color="000000"/>
              <w:left w:val="single" w:sz="4" w:space="0" w:color="000000"/>
              <w:bottom w:val="single" w:sz="4" w:space="0" w:color="000000"/>
              <w:right w:val="single" w:sz="4" w:space="0" w:color="000000"/>
            </w:tcBorders>
            <w:tcMar>
              <w:left w:w="28" w:type="dxa"/>
              <w:right w:w="28" w:type="dxa"/>
            </w:tcMar>
          </w:tcPr>
          <w:p w14:paraId="2E4C5357" w14:textId="77777777" w:rsidR="00F02248" w:rsidRPr="00621817" w:rsidRDefault="00F02248" w:rsidP="005B33CD">
            <w:pPr>
              <w:ind w:left="141" w:right="113"/>
              <w:jc w:val="both"/>
              <w:rPr>
                <w:color w:val="000000" w:themeColor="text1"/>
                <w:sz w:val="21"/>
                <w:szCs w:val="21"/>
              </w:rPr>
            </w:pPr>
            <w:r w:rsidRPr="00621817">
              <w:rPr>
                <w:color w:val="000000" w:themeColor="text1"/>
                <w:sz w:val="21"/>
                <w:szCs w:val="21"/>
              </w:rPr>
              <w:t>Средство предназначено для удаления жира, белковых, масляных загрязнений при ручной мойке. Средство применяется для мойки полов и стен в столовых помещениях. Средство удаляет все пищевые загрязнения, образует обильную пену. Средство биоразлагаемо. Не обладает аллергическим и кожно-раздражающим действием</w:t>
            </w:r>
          </w:p>
        </w:tc>
      </w:tr>
      <w:tr w:rsidR="00F02248" w:rsidRPr="00621817" w14:paraId="5AF5619E" w14:textId="77777777" w:rsidTr="005B33CD">
        <w:tc>
          <w:tcPr>
            <w:tcW w:w="568" w:type="dxa"/>
            <w:tcBorders>
              <w:top w:val="single" w:sz="4" w:space="0" w:color="000000"/>
              <w:left w:val="single" w:sz="4" w:space="0" w:color="000000"/>
              <w:bottom w:val="single" w:sz="4" w:space="0" w:color="000000"/>
              <w:right w:val="single" w:sz="4" w:space="0" w:color="000000"/>
            </w:tcBorders>
            <w:tcMar>
              <w:left w:w="28" w:type="dxa"/>
              <w:right w:w="28" w:type="dxa"/>
            </w:tcMar>
          </w:tcPr>
          <w:p w14:paraId="6C2C206B" w14:textId="77777777" w:rsidR="00F02248" w:rsidRPr="00621817" w:rsidRDefault="00F02248" w:rsidP="005B33CD">
            <w:pPr>
              <w:jc w:val="center"/>
              <w:rPr>
                <w:color w:val="000000" w:themeColor="text1"/>
                <w:sz w:val="21"/>
                <w:szCs w:val="21"/>
              </w:rPr>
            </w:pPr>
            <w:r w:rsidRPr="00621817">
              <w:rPr>
                <w:color w:val="000000" w:themeColor="text1"/>
                <w:sz w:val="21"/>
                <w:szCs w:val="21"/>
              </w:rPr>
              <w:t>6</w:t>
            </w:r>
          </w:p>
        </w:tc>
        <w:tc>
          <w:tcPr>
            <w:tcW w:w="1843" w:type="dxa"/>
            <w:tcBorders>
              <w:top w:val="single" w:sz="4" w:space="0" w:color="000000"/>
              <w:left w:val="single" w:sz="4" w:space="0" w:color="000000"/>
              <w:bottom w:val="single" w:sz="4" w:space="0" w:color="000000"/>
              <w:right w:val="single" w:sz="4" w:space="0" w:color="000000"/>
            </w:tcBorders>
            <w:tcMar>
              <w:left w:w="28" w:type="dxa"/>
              <w:right w:w="28" w:type="dxa"/>
            </w:tcMar>
          </w:tcPr>
          <w:p w14:paraId="73E4A10E" w14:textId="77777777" w:rsidR="00F02248" w:rsidRPr="00621817" w:rsidRDefault="00F02248" w:rsidP="005B33CD">
            <w:pPr>
              <w:rPr>
                <w:color w:val="000000" w:themeColor="text1"/>
                <w:sz w:val="21"/>
                <w:szCs w:val="21"/>
              </w:rPr>
            </w:pPr>
            <w:r w:rsidRPr="00621817">
              <w:rPr>
                <w:color w:val="000000" w:themeColor="text1"/>
                <w:sz w:val="21"/>
                <w:szCs w:val="21"/>
              </w:rPr>
              <w:t>Дезинфицирующее средство широкого спектра действия</w:t>
            </w:r>
          </w:p>
        </w:tc>
        <w:tc>
          <w:tcPr>
            <w:tcW w:w="7823" w:type="dxa"/>
            <w:tcBorders>
              <w:top w:val="single" w:sz="4" w:space="0" w:color="000000"/>
              <w:left w:val="single" w:sz="4" w:space="0" w:color="000000"/>
              <w:bottom w:val="single" w:sz="4" w:space="0" w:color="000000"/>
              <w:right w:val="single" w:sz="4" w:space="0" w:color="000000"/>
            </w:tcBorders>
            <w:tcMar>
              <w:left w:w="28" w:type="dxa"/>
              <w:right w:w="28" w:type="dxa"/>
            </w:tcMar>
          </w:tcPr>
          <w:p w14:paraId="25037D6A" w14:textId="77777777" w:rsidR="00F02248" w:rsidRPr="00621817" w:rsidRDefault="00F02248" w:rsidP="005B33CD">
            <w:pPr>
              <w:ind w:left="141" w:right="113"/>
              <w:jc w:val="both"/>
              <w:rPr>
                <w:color w:val="000000" w:themeColor="text1"/>
                <w:sz w:val="21"/>
                <w:szCs w:val="21"/>
              </w:rPr>
            </w:pPr>
            <w:r w:rsidRPr="00621817">
              <w:rPr>
                <w:color w:val="000000" w:themeColor="text1"/>
                <w:sz w:val="21"/>
                <w:szCs w:val="21"/>
              </w:rPr>
              <w:t>Представляет собой быстродействующий безопасный очиститель широкого спектра применения. Обладает очищающим, обеззараживающим, противогрибковым и противовирусным действием.</w:t>
            </w:r>
          </w:p>
          <w:p w14:paraId="11EF1192" w14:textId="77777777" w:rsidR="00F02248" w:rsidRPr="00621817" w:rsidRDefault="00F02248" w:rsidP="005B33CD">
            <w:pPr>
              <w:ind w:left="141" w:right="113"/>
              <w:jc w:val="both"/>
              <w:rPr>
                <w:color w:val="000000" w:themeColor="text1"/>
                <w:sz w:val="21"/>
                <w:szCs w:val="21"/>
              </w:rPr>
            </w:pPr>
            <w:r w:rsidRPr="00621817">
              <w:rPr>
                <w:color w:val="000000" w:themeColor="text1"/>
                <w:sz w:val="21"/>
                <w:szCs w:val="21"/>
              </w:rPr>
              <w:t>Дезодорирует, дезинфицирует, уничтожает грибки и вирусы, удаляет плесень, санирует, и препятствует распространению вирусных и бактериальных заболеваний (грипп, ОРЗ, и других).</w:t>
            </w:r>
          </w:p>
          <w:p w14:paraId="1B81BB26" w14:textId="77777777" w:rsidR="00F02248" w:rsidRPr="00621817" w:rsidRDefault="00F02248" w:rsidP="005B33CD">
            <w:pPr>
              <w:ind w:left="141" w:right="113"/>
              <w:jc w:val="both"/>
              <w:rPr>
                <w:color w:val="000000" w:themeColor="text1"/>
                <w:sz w:val="21"/>
                <w:szCs w:val="21"/>
              </w:rPr>
            </w:pPr>
            <w:r w:rsidRPr="00621817">
              <w:rPr>
                <w:color w:val="000000" w:themeColor="text1"/>
                <w:sz w:val="21"/>
                <w:szCs w:val="21"/>
              </w:rPr>
              <w:t>Безопасен для поверхностей. Без содержания агрессивных химикатов. Эффективен в воде любой жесткости.</w:t>
            </w:r>
          </w:p>
        </w:tc>
      </w:tr>
    </w:tbl>
    <w:p w14:paraId="67ED5A29" w14:textId="77777777" w:rsidR="00F02248" w:rsidRPr="00621817" w:rsidRDefault="00F02248" w:rsidP="00F02248">
      <w:pPr>
        <w:jc w:val="right"/>
        <w:rPr>
          <w:color w:val="000000" w:themeColor="text1"/>
        </w:rPr>
      </w:pPr>
    </w:p>
    <w:p w14:paraId="454DD551" w14:textId="7011D124" w:rsidR="008D6385" w:rsidRPr="00621817" w:rsidRDefault="008D6385" w:rsidP="00F02248">
      <w:pPr>
        <w:spacing w:after="160" w:line="259" w:lineRule="auto"/>
        <w:jc w:val="right"/>
        <w:rPr>
          <w:color w:val="000000" w:themeColor="text1"/>
        </w:rPr>
      </w:pPr>
      <w:r w:rsidRPr="00621817">
        <w:rPr>
          <w:color w:val="000000" w:themeColor="text1"/>
        </w:rPr>
        <w:br w:type="page"/>
      </w:r>
    </w:p>
    <w:p w14:paraId="769140D2" w14:textId="77777777" w:rsidR="008D6385" w:rsidRPr="00621817" w:rsidRDefault="008D6385" w:rsidP="004752FE">
      <w:pPr>
        <w:ind w:firstLine="709"/>
        <w:contextualSpacing/>
        <w:jc w:val="both"/>
        <w:rPr>
          <w:color w:val="000000" w:themeColor="text1"/>
        </w:rPr>
      </w:pPr>
    </w:p>
    <w:p w14:paraId="7404E926" w14:textId="77777777" w:rsidR="008D6385" w:rsidRPr="00621817" w:rsidRDefault="008D6385" w:rsidP="004752FE">
      <w:pPr>
        <w:ind w:firstLine="709"/>
        <w:contextualSpacing/>
        <w:jc w:val="both"/>
        <w:rPr>
          <w:color w:val="000000" w:themeColor="text1"/>
        </w:rPr>
      </w:pPr>
    </w:p>
    <w:p w14:paraId="6B284659" w14:textId="77777777" w:rsidR="00130774" w:rsidRPr="00621817" w:rsidRDefault="00130774" w:rsidP="00130774">
      <w:pPr>
        <w:autoSpaceDE w:val="0"/>
        <w:autoSpaceDN w:val="0"/>
        <w:adjustRightInd w:val="0"/>
        <w:jc w:val="right"/>
        <w:rPr>
          <w:color w:val="000000" w:themeColor="text1"/>
          <w:sz w:val="21"/>
          <w:szCs w:val="21"/>
        </w:rPr>
      </w:pPr>
    </w:p>
    <w:p w14:paraId="031FBF5E" w14:textId="77777777" w:rsidR="00130774" w:rsidRPr="00621817" w:rsidRDefault="00130774" w:rsidP="00130774">
      <w:pPr>
        <w:autoSpaceDE w:val="0"/>
        <w:autoSpaceDN w:val="0"/>
        <w:adjustRightInd w:val="0"/>
        <w:jc w:val="right"/>
        <w:rPr>
          <w:color w:val="000000" w:themeColor="text1"/>
          <w:sz w:val="21"/>
          <w:szCs w:val="21"/>
        </w:rPr>
      </w:pPr>
      <w:r w:rsidRPr="00621817">
        <w:rPr>
          <w:color w:val="000000" w:themeColor="text1"/>
          <w:sz w:val="21"/>
          <w:szCs w:val="21"/>
        </w:rPr>
        <w:t>Приложение № 3</w:t>
      </w:r>
    </w:p>
    <w:p w14:paraId="73FD3683" w14:textId="77777777" w:rsidR="00130774" w:rsidRPr="00621817" w:rsidRDefault="00130774" w:rsidP="00130774">
      <w:pPr>
        <w:autoSpaceDE w:val="0"/>
        <w:autoSpaceDN w:val="0"/>
        <w:adjustRightInd w:val="0"/>
        <w:jc w:val="right"/>
        <w:rPr>
          <w:color w:val="000000" w:themeColor="text1"/>
          <w:sz w:val="21"/>
          <w:szCs w:val="21"/>
        </w:rPr>
      </w:pPr>
      <w:r w:rsidRPr="00621817">
        <w:rPr>
          <w:color w:val="000000" w:themeColor="text1"/>
          <w:sz w:val="21"/>
          <w:szCs w:val="21"/>
        </w:rPr>
        <w:t>к Техническому заданию</w:t>
      </w:r>
    </w:p>
    <w:p w14:paraId="3007BDB1" w14:textId="77777777" w:rsidR="00130774" w:rsidRPr="00621817" w:rsidRDefault="00130774" w:rsidP="00130774">
      <w:pPr>
        <w:autoSpaceDE w:val="0"/>
        <w:autoSpaceDN w:val="0"/>
        <w:adjustRightInd w:val="0"/>
        <w:jc w:val="right"/>
        <w:rPr>
          <w:color w:val="000000" w:themeColor="text1"/>
          <w:sz w:val="21"/>
          <w:szCs w:val="21"/>
        </w:rPr>
      </w:pPr>
    </w:p>
    <w:p w14:paraId="3ECC04EC" w14:textId="77777777" w:rsidR="00130774" w:rsidRPr="00621817" w:rsidRDefault="00130774" w:rsidP="00130774">
      <w:pPr>
        <w:autoSpaceDE w:val="0"/>
        <w:autoSpaceDN w:val="0"/>
        <w:adjustRightInd w:val="0"/>
        <w:jc w:val="right"/>
        <w:rPr>
          <w:b/>
          <w:color w:val="000000" w:themeColor="text1"/>
          <w:sz w:val="21"/>
          <w:szCs w:val="21"/>
        </w:rPr>
      </w:pPr>
      <w:r w:rsidRPr="00621817">
        <w:rPr>
          <w:b/>
          <w:color w:val="000000" w:themeColor="text1"/>
          <w:sz w:val="21"/>
          <w:szCs w:val="21"/>
        </w:rPr>
        <w:t>ПЕРЕЧЕНЬ ИМУЩЕСТВА ПЕРЕДАННОЕ В БЕЗВОЗМЕЗДНОЕ ПОЛЬЗОВАНИЕ</w:t>
      </w:r>
    </w:p>
    <w:p w14:paraId="542136BA" w14:textId="77777777" w:rsidR="00130774" w:rsidRPr="00621817" w:rsidRDefault="00130774" w:rsidP="00130774">
      <w:pPr>
        <w:autoSpaceDE w:val="0"/>
        <w:autoSpaceDN w:val="0"/>
        <w:adjustRightInd w:val="0"/>
        <w:jc w:val="right"/>
        <w:rPr>
          <w:color w:val="000000" w:themeColor="text1"/>
          <w:sz w:val="21"/>
          <w:szCs w:val="21"/>
        </w:rPr>
      </w:pPr>
    </w:p>
    <w:tbl>
      <w:tblPr>
        <w:tblW w:w="4909" w:type="pct"/>
        <w:tblLook w:val="04A0" w:firstRow="1" w:lastRow="0" w:firstColumn="1" w:lastColumn="0" w:noHBand="0" w:noVBand="1"/>
      </w:tblPr>
      <w:tblGrid>
        <w:gridCol w:w="503"/>
        <w:gridCol w:w="3999"/>
        <w:gridCol w:w="1286"/>
        <w:gridCol w:w="1617"/>
        <w:gridCol w:w="1278"/>
        <w:gridCol w:w="1271"/>
      </w:tblGrid>
      <w:tr w:rsidR="00621817" w:rsidRPr="00621817" w14:paraId="0F29EE27" w14:textId="77777777" w:rsidTr="0059164D">
        <w:trPr>
          <w:trHeight w:val="525"/>
        </w:trPr>
        <w:tc>
          <w:tcPr>
            <w:tcW w:w="253" w:type="pct"/>
            <w:tcBorders>
              <w:top w:val="single" w:sz="4" w:space="0" w:color="auto"/>
              <w:left w:val="single" w:sz="4" w:space="0" w:color="auto"/>
              <w:bottom w:val="single" w:sz="4" w:space="0" w:color="auto"/>
              <w:right w:val="single" w:sz="4" w:space="0" w:color="auto"/>
            </w:tcBorders>
            <w:hideMark/>
          </w:tcPr>
          <w:p w14:paraId="6CCEC33B" w14:textId="77777777" w:rsidR="00130774" w:rsidRPr="00621817" w:rsidRDefault="00130774" w:rsidP="00861981">
            <w:pPr>
              <w:autoSpaceDE w:val="0"/>
              <w:autoSpaceDN w:val="0"/>
              <w:adjustRightInd w:val="0"/>
              <w:jc w:val="center"/>
              <w:rPr>
                <w:b/>
                <w:bCs/>
                <w:color w:val="000000" w:themeColor="text1"/>
                <w:sz w:val="20"/>
                <w:szCs w:val="20"/>
              </w:rPr>
            </w:pPr>
            <w:r w:rsidRPr="00621817">
              <w:rPr>
                <w:b/>
                <w:bCs/>
                <w:color w:val="000000" w:themeColor="text1"/>
                <w:sz w:val="20"/>
                <w:szCs w:val="20"/>
              </w:rPr>
              <w:t>№ п/п</w:t>
            </w:r>
          </w:p>
        </w:tc>
        <w:tc>
          <w:tcPr>
            <w:tcW w:w="2009" w:type="pct"/>
            <w:tcBorders>
              <w:top w:val="single" w:sz="4" w:space="0" w:color="auto"/>
              <w:left w:val="single" w:sz="4" w:space="0" w:color="auto"/>
              <w:bottom w:val="single" w:sz="4" w:space="0" w:color="auto"/>
              <w:right w:val="single" w:sz="4" w:space="0" w:color="auto"/>
            </w:tcBorders>
            <w:noWrap/>
            <w:vAlign w:val="center"/>
            <w:hideMark/>
          </w:tcPr>
          <w:p w14:paraId="532495E9" w14:textId="564F7AD5" w:rsidR="00130774" w:rsidRPr="00621817" w:rsidRDefault="00130774" w:rsidP="00861981">
            <w:pPr>
              <w:autoSpaceDE w:val="0"/>
              <w:autoSpaceDN w:val="0"/>
              <w:adjustRightInd w:val="0"/>
              <w:jc w:val="center"/>
              <w:rPr>
                <w:b/>
                <w:bCs/>
                <w:color w:val="000000" w:themeColor="text1"/>
                <w:sz w:val="20"/>
                <w:szCs w:val="20"/>
              </w:rPr>
            </w:pPr>
            <w:r w:rsidRPr="00621817">
              <w:rPr>
                <w:b/>
                <w:bCs/>
                <w:color w:val="000000" w:themeColor="text1"/>
                <w:sz w:val="20"/>
                <w:szCs w:val="20"/>
              </w:rPr>
              <w:t xml:space="preserve">Наименование </w:t>
            </w:r>
          </w:p>
        </w:tc>
        <w:tc>
          <w:tcPr>
            <w:tcW w:w="646" w:type="pct"/>
            <w:tcBorders>
              <w:top w:val="single" w:sz="4" w:space="0" w:color="auto"/>
              <w:left w:val="nil"/>
              <w:bottom w:val="single" w:sz="4" w:space="0" w:color="auto"/>
              <w:right w:val="single" w:sz="4" w:space="0" w:color="auto"/>
            </w:tcBorders>
            <w:vAlign w:val="center"/>
            <w:hideMark/>
          </w:tcPr>
          <w:p w14:paraId="3D97DFA4" w14:textId="77777777" w:rsidR="00130774" w:rsidRPr="00621817" w:rsidRDefault="00130774" w:rsidP="00861981">
            <w:pPr>
              <w:autoSpaceDE w:val="0"/>
              <w:autoSpaceDN w:val="0"/>
              <w:adjustRightInd w:val="0"/>
              <w:jc w:val="center"/>
              <w:rPr>
                <w:b/>
                <w:bCs/>
                <w:color w:val="000000" w:themeColor="text1"/>
                <w:sz w:val="20"/>
                <w:szCs w:val="20"/>
              </w:rPr>
            </w:pPr>
            <w:r w:rsidRPr="00621817">
              <w:rPr>
                <w:b/>
                <w:bCs/>
                <w:color w:val="000000" w:themeColor="text1"/>
                <w:sz w:val="20"/>
                <w:szCs w:val="20"/>
              </w:rPr>
              <w:t>Количество</w:t>
            </w:r>
          </w:p>
        </w:tc>
        <w:tc>
          <w:tcPr>
            <w:tcW w:w="812" w:type="pct"/>
            <w:tcBorders>
              <w:top w:val="single" w:sz="4" w:space="0" w:color="auto"/>
              <w:left w:val="nil"/>
              <w:bottom w:val="single" w:sz="4" w:space="0" w:color="auto"/>
              <w:right w:val="single" w:sz="4" w:space="0" w:color="auto"/>
            </w:tcBorders>
            <w:vAlign w:val="center"/>
            <w:hideMark/>
          </w:tcPr>
          <w:p w14:paraId="066B61CF" w14:textId="77777777" w:rsidR="00130774" w:rsidRPr="00621817" w:rsidRDefault="00130774" w:rsidP="00861981">
            <w:pPr>
              <w:autoSpaceDE w:val="0"/>
              <w:autoSpaceDN w:val="0"/>
              <w:adjustRightInd w:val="0"/>
              <w:jc w:val="center"/>
              <w:rPr>
                <w:b/>
                <w:bCs/>
                <w:color w:val="000000" w:themeColor="text1"/>
                <w:sz w:val="20"/>
                <w:szCs w:val="20"/>
              </w:rPr>
            </w:pPr>
            <w:r w:rsidRPr="00621817">
              <w:rPr>
                <w:b/>
                <w:bCs/>
                <w:color w:val="000000" w:themeColor="text1"/>
                <w:sz w:val="20"/>
                <w:szCs w:val="20"/>
              </w:rPr>
              <w:t>Инвентарный номер</w:t>
            </w:r>
          </w:p>
        </w:tc>
        <w:tc>
          <w:tcPr>
            <w:tcW w:w="642" w:type="pct"/>
            <w:tcBorders>
              <w:top w:val="single" w:sz="4" w:space="0" w:color="auto"/>
              <w:left w:val="nil"/>
              <w:bottom w:val="single" w:sz="4" w:space="0" w:color="auto"/>
              <w:right w:val="single" w:sz="4" w:space="0" w:color="auto"/>
            </w:tcBorders>
            <w:vAlign w:val="center"/>
            <w:hideMark/>
          </w:tcPr>
          <w:p w14:paraId="609403C3" w14:textId="77777777" w:rsidR="00130774" w:rsidRPr="00621817" w:rsidRDefault="00130774" w:rsidP="00861981">
            <w:pPr>
              <w:autoSpaceDE w:val="0"/>
              <w:autoSpaceDN w:val="0"/>
              <w:adjustRightInd w:val="0"/>
              <w:jc w:val="center"/>
              <w:rPr>
                <w:b/>
                <w:bCs/>
                <w:color w:val="000000" w:themeColor="text1"/>
                <w:sz w:val="20"/>
                <w:szCs w:val="20"/>
              </w:rPr>
            </w:pPr>
            <w:r w:rsidRPr="00621817">
              <w:rPr>
                <w:b/>
                <w:bCs/>
                <w:color w:val="000000" w:themeColor="text1"/>
                <w:sz w:val="20"/>
                <w:szCs w:val="20"/>
              </w:rPr>
              <w:t>Недостатки</w:t>
            </w:r>
          </w:p>
        </w:tc>
        <w:tc>
          <w:tcPr>
            <w:tcW w:w="638" w:type="pct"/>
            <w:tcBorders>
              <w:top w:val="single" w:sz="4" w:space="0" w:color="auto"/>
              <w:left w:val="single" w:sz="4" w:space="0" w:color="auto"/>
              <w:bottom w:val="single" w:sz="4" w:space="0" w:color="000000"/>
              <w:right w:val="single" w:sz="4" w:space="0" w:color="auto"/>
            </w:tcBorders>
            <w:vAlign w:val="center"/>
            <w:hideMark/>
          </w:tcPr>
          <w:p w14:paraId="29612735" w14:textId="77777777" w:rsidR="00130774" w:rsidRPr="00621817" w:rsidRDefault="00130774" w:rsidP="00861981">
            <w:pPr>
              <w:autoSpaceDE w:val="0"/>
              <w:autoSpaceDN w:val="0"/>
              <w:adjustRightInd w:val="0"/>
              <w:jc w:val="center"/>
              <w:rPr>
                <w:b/>
                <w:bCs/>
                <w:color w:val="000000" w:themeColor="text1"/>
                <w:sz w:val="20"/>
                <w:szCs w:val="20"/>
              </w:rPr>
            </w:pPr>
            <w:r w:rsidRPr="00621817">
              <w:rPr>
                <w:b/>
                <w:bCs/>
                <w:color w:val="000000" w:themeColor="text1"/>
                <w:sz w:val="20"/>
                <w:szCs w:val="20"/>
              </w:rPr>
              <w:t>Стоимость имущества, (рублей)</w:t>
            </w:r>
          </w:p>
        </w:tc>
      </w:tr>
      <w:tr w:rsidR="00621817" w:rsidRPr="00621817" w14:paraId="5E47A3D2" w14:textId="77777777" w:rsidTr="0059164D">
        <w:trPr>
          <w:trHeight w:val="294"/>
        </w:trPr>
        <w:tc>
          <w:tcPr>
            <w:tcW w:w="253" w:type="pct"/>
            <w:tcBorders>
              <w:top w:val="single" w:sz="4" w:space="0" w:color="auto"/>
              <w:left w:val="single" w:sz="4" w:space="0" w:color="auto"/>
              <w:bottom w:val="single" w:sz="4" w:space="0" w:color="auto"/>
              <w:right w:val="single" w:sz="4" w:space="0" w:color="auto"/>
            </w:tcBorders>
            <w:hideMark/>
          </w:tcPr>
          <w:p w14:paraId="56A21619" w14:textId="77777777" w:rsidR="00130774" w:rsidRPr="00621817" w:rsidRDefault="00130774" w:rsidP="00130774">
            <w:pPr>
              <w:autoSpaceDE w:val="0"/>
              <w:autoSpaceDN w:val="0"/>
              <w:adjustRightInd w:val="0"/>
              <w:jc w:val="center"/>
              <w:rPr>
                <w:color w:val="000000" w:themeColor="text1"/>
                <w:sz w:val="20"/>
                <w:szCs w:val="20"/>
              </w:rPr>
            </w:pPr>
            <w:r w:rsidRPr="00621817">
              <w:rPr>
                <w:color w:val="000000" w:themeColor="text1"/>
                <w:sz w:val="20"/>
                <w:szCs w:val="20"/>
              </w:rPr>
              <w:t>1</w:t>
            </w:r>
          </w:p>
        </w:tc>
        <w:tc>
          <w:tcPr>
            <w:tcW w:w="2009" w:type="pct"/>
            <w:tcBorders>
              <w:top w:val="single" w:sz="4" w:space="0" w:color="auto"/>
              <w:left w:val="single" w:sz="4" w:space="0" w:color="auto"/>
              <w:bottom w:val="single" w:sz="4" w:space="0" w:color="auto"/>
              <w:right w:val="single" w:sz="4" w:space="0" w:color="auto"/>
            </w:tcBorders>
            <w:hideMark/>
          </w:tcPr>
          <w:p w14:paraId="2336A54F" w14:textId="77777777" w:rsidR="00130774" w:rsidRPr="00621817" w:rsidRDefault="00130774" w:rsidP="00130774">
            <w:pPr>
              <w:autoSpaceDE w:val="0"/>
              <w:autoSpaceDN w:val="0"/>
              <w:adjustRightInd w:val="0"/>
              <w:rPr>
                <w:color w:val="000000" w:themeColor="text1"/>
                <w:sz w:val="20"/>
                <w:szCs w:val="20"/>
              </w:rPr>
            </w:pPr>
            <w:r w:rsidRPr="00621817">
              <w:rPr>
                <w:color w:val="000000" w:themeColor="text1"/>
                <w:sz w:val="20"/>
                <w:szCs w:val="20"/>
              </w:rPr>
              <w:t>Витрина Прилавок Полюс ВХС-1,2 ЭКО</w:t>
            </w:r>
          </w:p>
        </w:tc>
        <w:tc>
          <w:tcPr>
            <w:tcW w:w="646" w:type="pct"/>
            <w:tcBorders>
              <w:top w:val="nil"/>
              <w:left w:val="nil"/>
              <w:bottom w:val="single" w:sz="4" w:space="0" w:color="auto"/>
              <w:right w:val="single" w:sz="4" w:space="0" w:color="auto"/>
            </w:tcBorders>
            <w:hideMark/>
          </w:tcPr>
          <w:p w14:paraId="02709494" w14:textId="77777777" w:rsidR="00130774" w:rsidRPr="00621817" w:rsidRDefault="00130774" w:rsidP="00130774">
            <w:pPr>
              <w:autoSpaceDE w:val="0"/>
              <w:autoSpaceDN w:val="0"/>
              <w:adjustRightInd w:val="0"/>
              <w:jc w:val="center"/>
              <w:rPr>
                <w:color w:val="000000" w:themeColor="text1"/>
                <w:sz w:val="20"/>
                <w:szCs w:val="20"/>
              </w:rPr>
            </w:pPr>
            <w:r w:rsidRPr="00621817">
              <w:rPr>
                <w:color w:val="000000" w:themeColor="text1"/>
                <w:sz w:val="20"/>
                <w:szCs w:val="20"/>
              </w:rPr>
              <w:t>1</w:t>
            </w:r>
          </w:p>
        </w:tc>
        <w:tc>
          <w:tcPr>
            <w:tcW w:w="812" w:type="pct"/>
            <w:tcBorders>
              <w:top w:val="single" w:sz="4" w:space="0" w:color="auto"/>
              <w:left w:val="nil"/>
              <w:bottom w:val="single" w:sz="4" w:space="0" w:color="auto"/>
              <w:right w:val="single" w:sz="4" w:space="0" w:color="auto"/>
            </w:tcBorders>
            <w:noWrap/>
            <w:hideMark/>
          </w:tcPr>
          <w:p w14:paraId="3400B32E" w14:textId="77777777" w:rsidR="00130774" w:rsidRPr="00621817" w:rsidRDefault="00130774" w:rsidP="00130774">
            <w:pPr>
              <w:autoSpaceDE w:val="0"/>
              <w:autoSpaceDN w:val="0"/>
              <w:adjustRightInd w:val="0"/>
              <w:jc w:val="center"/>
              <w:rPr>
                <w:color w:val="000000" w:themeColor="text1"/>
                <w:sz w:val="20"/>
                <w:szCs w:val="20"/>
              </w:rPr>
            </w:pPr>
            <w:r w:rsidRPr="00621817">
              <w:rPr>
                <w:color w:val="000000" w:themeColor="text1"/>
                <w:sz w:val="20"/>
                <w:szCs w:val="20"/>
              </w:rPr>
              <w:t>1013400228</w:t>
            </w:r>
          </w:p>
        </w:tc>
        <w:tc>
          <w:tcPr>
            <w:tcW w:w="642" w:type="pct"/>
            <w:tcBorders>
              <w:top w:val="single" w:sz="4" w:space="0" w:color="auto"/>
              <w:left w:val="nil"/>
              <w:bottom w:val="single" w:sz="4" w:space="0" w:color="auto"/>
              <w:right w:val="single" w:sz="4" w:space="0" w:color="auto"/>
            </w:tcBorders>
            <w:hideMark/>
          </w:tcPr>
          <w:p w14:paraId="19E6B525" w14:textId="77777777" w:rsidR="00130774" w:rsidRPr="00621817" w:rsidRDefault="00130774" w:rsidP="00130774">
            <w:pPr>
              <w:autoSpaceDE w:val="0"/>
              <w:autoSpaceDN w:val="0"/>
              <w:adjustRightInd w:val="0"/>
              <w:jc w:val="center"/>
              <w:rPr>
                <w:color w:val="000000" w:themeColor="text1"/>
                <w:sz w:val="20"/>
                <w:szCs w:val="20"/>
              </w:rPr>
            </w:pPr>
            <w:r w:rsidRPr="00621817">
              <w:rPr>
                <w:color w:val="000000" w:themeColor="text1"/>
                <w:sz w:val="20"/>
                <w:szCs w:val="20"/>
              </w:rPr>
              <w:t>нет</w:t>
            </w:r>
          </w:p>
        </w:tc>
        <w:tc>
          <w:tcPr>
            <w:tcW w:w="638" w:type="pct"/>
            <w:tcBorders>
              <w:top w:val="nil"/>
              <w:left w:val="nil"/>
              <w:bottom w:val="single" w:sz="4" w:space="0" w:color="auto"/>
              <w:right w:val="single" w:sz="4" w:space="0" w:color="auto"/>
            </w:tcBorders>
            <w:hideMark/>
          </w:tcPr>
          <w:p w14:paraId="42C01738" w14:textId="77777777" w:rsidR="00130774" w:rsidRPr="00621817" w:rsidRDefault="00130774" w:rsidP="00130774">
            <w:pPr>
              <w:autoSpaceDE w:val="0"/>
              <w:autoSpaceDN w:val="0"/>
              <w:adjustRightInd w:val="0"/>
              <w:jc w:val="center"/>
              <w:rPr>
                <w:color w:val="000000" w:themeColor="text1"/>
                <w:sz w:val="20"/>
                <w:szCs w:val="20"/>
              </w:rPr>
            </w:pPr>
            <w:r w:rsidRPr="00621817">
              <w:rPr>
                <w:color w:val="000000" w:themeColor="text1"/>
                <w:sz w:val="20"/>
                <w:szCs w:val="20"/>
              </w:rPr>
              <w:t>32 920,00</w:t>
            </w:r>
          </w:p>
        </w:tc>
      </w:tr>
      <w:tr w:rsidR="00621817" w:rsidRPr="00621817" w14:paraId="75E801B5" w14:textId="77777777" w:rsidTr="0059164D">
        <w:trPr>
          <w:trHeight w:val="255"/>
        </w:trPr>
        <w:tc>
          <w:tcPr>
            <w:tcW w:w="253" w:type="pct"/>
            <w:tcBorders>
              <w:top w:val="single" w:sz="4" w:space="0" w:color="auto"/>
              <w:left w:val="single" w:sz="4" w:space="0" w:color="auto"/>
              <w:bottom w:val="single" w:sz="4" w:space="0" w:color="auto"/>
              <w:right w:val="single" w:sz="4" w:space="0" w:color="auto"/>
            </w:tcBorders>
            <w:hideMark/>
          </w:tcPr>
          <w:p w14:paraId="7D649F61" w14:textId="77777777" w:rsidR="00130774" w:rsidRPr="00621817" w:rsidRDefault="00130774" w:rsidP="00130774">
            <w:pPr>
              <w:autoSpaceDE w:val="0"/>
              <w:autoSpaceDN w:val="0"/>
              <w:adjustRightInd w:val="0"/>
              <w:jc w:val="center"/>
              <w:rPr>
                <w:color w:val="000000" w:themeColor="text1"/>
                <w:sz w:val="20"/>
                <w:szCs w:val="20"/>
              </w:rPr>
            </w:pPr>
            <w:r w:rsidRPr="00621817">
              <w:rPr>
                <w:color w:val="000000" w:themeColor="text1"/>
                <w:sz w:val="20"/>
                <w:szCs w:val="20"/>
              </w:rPr>
              <w:t>2</w:t>
            </w:r>
          </w:p>
        </w:tc>
        <w:tc>
          <w:tcPr>
            <w:tcW w:w="2009" w:type="pct"/>
            <w:tcBorders>
              <w:top w:val="single" w:sz="4" w:space="0" w:color="auto"/>
              <w:left w:val="single" w:sz="4" w:space="0" w:color="auto"/>
              <w:bottom w:val="single" w:sz="4" w:space="0" w:color="auto"/>
              <w:right w:val="single" w:sz="4" w:space="0" w:color="auto"/>
            </w:tcBorders>
            <w:hideMark/>
          </w:tcPr>
          <w:p w14:paraId="18434241" w14:textId="77777777" w:rsidR="00130774" w:rsidRPr="00621817" w:rsidRDefault="00130774" w:rsidP="00130774">
            <w:pPr>
              <w:autoSpaceDE w:val="0"/>
              <w:autoSpaceDN w:val="0"/>
              <w:adjustRightInd w:val="0"/>
              <w:rPr>
                <w:color w:val="000000" w:themeColor="text1"/>
                <w:sz w:val="20"/>
                <w:szCs w:val="20"/>
              </w:rPr>
            </w:pPr>
            <w:r w:rsidRPr="00621817">
              <w:rPr>
                <w:color w:val="000000" w:themeColor="text1"/>
                <w:sz w:val="20"/>
                <w:szCs w:val="20"/>
              </w:rPr>
              <w:t xml:space="preserve">Ларь морозильный ACELINE </w:t>
            </w:r>
          </w:p>
        </w:tc>
        <w:tc>
          <w:tcPr>
            <w:tcW w:w="646" w:type="pct"/>
            <w:tcBorders>
              <w:top w:val="nil"/>
              <w:left w:val="nil"/>
              <w:bottom w:val="single" w:sz="4" w:space="0" w:color="auto"/>
              <w:right w:val="single" w:sz="4" w:space="0" w:color="auto"/>
            </w:tcBorders>
            <w:hideMark/>
          </w:tcPr>
          <w:p w14:paraId="67516E62" w14:textId="77777777" w:rsidR="00130774" w:rsidRPr="00621817" w:rsidRDefault="00130774" w:rsidP="00130774">
            <w:pPr>
              <w:autoSpaceDE w:val="0"/>
              <w:autoSpaceDN w:val="0"/>
              <w:adjustRightInd w:val="0"/>
              <w:jc w:val="center"/>
              <w:rPr>
                <w:color w:val="000000" w:themeColor="text1"/>
                <w:sz w:val="20"/>
                <w:szCs w:val="20"/>
              </w:rPr>
            </w:pPr>
            <w:r w:rsidRPr="00621817">
              <w:rPr>
                <w:color w:val="000000" w:themeColor="text1"/>
                <w:sz w:val="20"/>
                <w:szCs w:val="20"/>
              </w:rPr>
              <w:t>1</w:t>
            </w:r>
          </w:p>
        </w:tc>
        <w:tc>
          <w:tcPr>
            <w:tcW w:w="812" w:type="pct"/>
            <w:tcBorders>
              <w:top w:val="single" w:sz="4" w:space="0" w:color="auto"/>
              <w:left w:val="nil"/>
              <w:bottom w:val="single" w:sz="4" w:space="0" w:color="auto"/>
              <w:right w:val="single" w:sz="4" w:space="0" w:color="auto"/>
            </w:tcBorders>
            <w:noWrap/>
            <w:hideMark/>
          </w:tcPr>
          <w:p w14:paraId="3A049D56" w14:textId="77777777" w:rsidR="00130774" w:rsidRPr="00621817" w:rsidRDefault="00130774" w:rsidP="00130774">
            <w:pPr>
              <w:autoSpaceDE w:val="0"/>
              <w:autoSpaceDN w:val="0"/>
              <w:adjustRightInd w:val="0"/>
              <w:jc w:val="center"/>
              <w:rPr>
                <w:color w:val="000000" w:themeColor="text1"/>
                <w:sz w:val="20"/>
                <w:szCs w:val="20"/>
              </w:rPr>
            </w:pPr>
            <w:r w:rsidRPr="00621817">
              <w:rPr>
                <w:color w:val="000000" w:themeColor="text1"/>
                <w:sz w:val="20"/>
                <w:szCs w:val="20"/>
              </w:rPr>
              <w:t>210134220618</w:t>
            </w:r>
          </w:p>
        </w:tc>
        <w:tc>
          <w:tcPr>
            <w:tcW w:w="642" w:type="pct"/>
            <w:tcBorders>
              <w:top w:val="single" w:sz="4" w:space="0" w:color="auto"/>
              <w:left w:val="nil"/>
              <w:bottom w:val="single" w:sz="4" w:space="0" w:color="auto"/>
              <w:right w:val="single" w:sz="4" w:space="0" w:color="auto"/>
            </w:tcBorders>
            <w:hideMark/>
          </w:tcPr>
          <w:p w14:paraId="5E14D01F" w14:textId="77777777" w:rsidR="00130774" w:rsidRPr="00621817" w:rsidRDefault="00130774" w:rsidP="00130774">
            <w:pPr>
              <w:autoSpaceDE w:val="0"/>
              <w:autoSpaceDN w:val="0"/>
              <w:adjustRightInd w:val="0"/>
              <w:jc w:val="center"/>
              <w:rPr>
                <w:color w:val="000000" w:themeColor="text1"/>
                <w:sz w:val="20"/>
                <w:szCs w:val="20"/>
              </w:rPr>
            </w:pPr>
            <w:r w:rsidRPr="00621817">
              <w:rPr>
                <w:color w:val="000000" w:themeColor="text1"/>
                <w:sz w:val="20"/>
                <w:szCs w:val="20"/>
              </w:rPr>
              <w:t>нет</w:t>
            </w:r>
          </w:p>
        </w:tc>
        <w:tc>
          <w:tcPr>
            <w:tcW w:w="638" w:type="pct"/>
            <w:tcBorders>
              <w:top w:val="nil"/>
              <w:left w:val="nil"/>
              <w:bottom w:val="single" w:sz="4" w:space="0" w:color="auto"/>
              <w:right w:val="single" w:sz="4" w:space="0" w:color="auto"/>
            </w:tcBorders>
            <w:hideMark/>
          </w:tcPr>
          <w:p w14:paraId="5F8113F8" w14:textId="77777777" w:rsidR="00130774" w:rsidRPr="00621817" w:rsidRDefault="00130774" w:rsidP="00130774">
            <w:pPr>
              <w:autoSpaceDE w:val="0"/>
              <w:autoSpaceDN w:val="0"/>
              <w:adjustRightInd w:val="0"/>
              <w:jc w:val="center"/>
              <w:rPr>
                <w:color w:val="000000" w:themeColor="text1"/>
                <w:sz w:val="20"/>
                <w:szCs w:val="20"/>
              </w:rPr>
            </w:pPr>
            <w:r w:rsidRPr="00621817">
              <w:rPr>
                <w:color w:val="000000" w:themeColor="text1"/>
                <w:sz w:val="20"/>
                <w:szCs w:val="20"/>
              </w:rPr>
              <w:t>19 999,00</w:t>
            </w:r>
          </w:p>
        </w:tc>
      </w:tr>
      <w:tr w:rsidR="00621817" w:rsidRPr="00621817" w14:paraId="09601274" w14:textId="77777777" w:rsidTr="0059164D">
        <w:trPr>
          <w:trHeight w:val="406"/>
        </w:trPr>
        <w:tc>
          <w:tcPr>
            <w:tcW w:w="253" w:type="pct"/>
            <w:tcBorders>
              <w:top w:val="single" w:sz="4" w:space="0" w:color="auto"/>
              <w:left w:val="single" w:sz="4" w:space="0" w:color="auto"/>
              <w:bottom w:val="single" w:sz="4" w:space="0" w:color="auto"/>
              <w:right w:val="single" w:sz="4" w:space="0" w:color="auto"/>
            </w:tcBorders>
            <w:hideMark/>
          </w:tcPr>
          <w:p w14:paraId="60967D2E" w14:textId="77777777" w:rsidR="00130774" w:rsidRPr="00621817" w:rsidRDefault="00130774" w:rsidP="00130774">
            <w:pPr>
              <w:autoSpaceDE w:val="0"/>
              <w:autoSpaceDN w:val="0"/>
              <w:adjustRightInd w:val="0"/>
              <w:jc w:val="center"/>
              <w:rPr>
                <w:color w:val="000000" w:themeColor="text1"/>
                <w:sz w:val="20"/>
                <w:szCs w:val="20"/>
              </w:rPr>
            </w:pPr>
            <w:r w:rsidRPr="00621817">
              <w:rPr>
                <w:color w:val="000000" w:themeColor="text1"/>
                <w:sz w:val="20"/>
                <w:szCs w:val="20"/>
              </w:rPr>
              <w:t>3</w:t>
            </w:r>
          </w:p>
        </w:tc>
        <w:tc>
          <w:tcPr>
            <w:tcW w:w="2009" w:type="pct"/>
            <w:tcBorders>
              <w:top w:val="single" w:sz="4" w:space="0" w:color="auto"/>
              <w:left w:val="single" w:sz="4" w:space="0" w:color="auto"/>
              <w:bottom w:val="single" w:sz="4" w:space="0" w:color="auto"/>
              <w:right w:val="single" w:sz="4" w:space="0" w:color="auto"/>
            </w:tcBorders>
            <w:hideMark/>
          </w:tcPr>
          <w:p w14:paraId="084D3471" w14:textId="77777777" w:rsidR="00130774" w:rsidRPr="00621817" w:rsidRDefault="00130774" w:rsidP="00130774">
            <w:pPr>
              <w:autoSpaceDE w:val="0"/>
              <w:autoSpaceDN w:val="0"/>
              <w:adjustRightInd w:val="0"/>
              <w:rPr>
                <w:color w:val="000000" w:themeColor="text1"/>
                <w:sz w:val="20"/>
                <w:szCs w:val="20"/>
              </w:rPr>
            </w:pPr>
            <w:r w:rsidRPr="00621817">
              <w:rPr>
                <w:color w:val="000000" w:themeColor="text1"/>
                <w:sz w:val="20"/>
                <w:szCs w:val="20"/>
              </w:rPr>
              <w:t>Плита электрическая ITERMA ПЭК-4ПР-1070/850/860-24</w:t>
            </w:r>
          </w:p>
        </w:tc>
        <w:tc>
          <w:tcPr>
            <w:tcW w:w="646" w:type="pct"/>
            <w:tcBorders>
              <w:top w:val="nil"/>
              <w:left w:val="nil"/>
              <w:bottom w:val="single" w:sz="4" w:space="0" w:color="auto"/>
              <w:right w:val="single" w:sz="4" w:space="0" w:color="auto"/>
            </w:tcBorders>
            <w:hideMark/>
          </w:tcPr>
          <w:p w14:paraId="14E187A7" w14:textId="77777777" w:rsidR="00130774" w:rsidRPr="00621817" w:rsidRDefault="00130774" w:rsidP="00130774">
            <w:pPr>
              <w:autoSpaceDE w:val="0"/>
              <w:autoSpaceDN w:val="0"/>
              <w:adjustRightInd w:val="0"/>
              <w:jc w:val="center"/>
              <w:rPr>
                <w:color w:val="000000" w:themeColor="text1"/>
                <w:sz w:val="20"/>
                <w:szCs w:val="20"/>
              </w:rPr>
            </w:pPr>
            <w:r w:rsidRPr="00621817">
              <w:rPr>
                <w:color w:val="000000" w:themeColor="text1"/>
                <w:sz w:val="20"/>
                <w:szCs w:val="20"/>
              </w:rPr>
              <w:t>1</w:t>
            </w:r>
          </w:p>
        </w:tc>
        <w:tc>
          <w:tcPr>
            <w:tcW w:w="812" w:type="pct"/>
            <w:tcBorders>
              <w:top w:val="single" w:sz="4" w:space="0" w:color="auto"/>
              <w:left w:val="nil"/>
              <w:bottom w:val="single" w:sz="4" w:space="0" w:color="auto"/>
              <w:right w:val="single" w:sz="4" w:space="0" w:color="auto"/>
            </w:tcBorders>
            <w:noWrap/>
            <w:hideMark/>
          </w:tcPr>
          <w:p w14:paraId="2B1DD8C7" w14:textId="77777777" w:rsidR="00130774" w:rsidRPr="00621817" w:rsidRDefault="00130774" w:rsidP="00130774">
            <w:pPr>
              <w:autoSpaceDE w:val="0"/>
              <w:autoSpaceDN w:val="0"/>
              <w:adjustRightInd w:val="0"/>
              <w:jc w:val="center"/>
              <w:rPr>
                <w:color w:val="000000" w:themeColor="text1"/>
                <w:sz w:val="20"/>
                <w:szCs w:val="20"/>
              </w:rPr>
            </w:pPr>
            <w:r w:rsidRPr="00621817">
              <w:rPr>
                <w:color w:val="000000" w:themeColor="text1"/>
                <w:sz w:val="20"/>
                <w:szCs w:val="20"/>
              </w:rPr>
              <w:t>10103400227</w:t>
            </w:r>
          </w:p>
        </w:tc>
        <w:tc>
          <w:tcPr>
            <w:tcW w:w="642" w:type="pct"/>
            <w:tcBorders>
              <w:top w:val="single" w:sz="4" w:space="0" w:color="auto"/>
              <w:left w:val="nil"/>
              <w:bottom w:val="single" w:sz="4" w:space="0" w:color="auto"/>
              <w:right w:val="single" w:sz="4" w:space="0" w:color="auto"/>
            </w:tcBorders>
            <w:hideMark/>
          </w:tcPr>
          <w:p w14:paraId="33120C3B" w14:textId="77777777" w:rsidR="00130774" w:rsidRPr="00621817" w:rsidRDefault="00130774" w:rsidP="00130774">
            <w:pPr>
              <w:autoSpaceDE w:val="0"/>
              <w:autoSpaceDN w:val="0"/>
              <w:adjustRightInd w:val="0"/>
              <w:jc w:val="center"/>
              <w:rPr>
                <w:color w:val="000000" w:themeColor="text1"/>
                <w:sz w:val="20"/>
                <w:szCs w:val="20"/>
              </w:rPr>
            </w:pPr>
            <w:r w:rsidRPr="00621817">
              <w:rPr>
                <w:color w:val="000000" w:themeColor="text1"/>
                <w:sz w:val="20"/>
                <w:szCs w:val="20"/>
              </w:rPr>
              <w:t>нет</w:t>
            </w:r>
          </w:p>
        </w:tc>
        <w:tc>
          <w:tcPr>
            <w:tcW w:w="638" w:type="pct"/>
            <w:tcBorders>
              <w:top w:val="nil"/>
              <w:left w:val="nil"/>
              <w:bottom w:val="single" w:sz="4" w:space="0" w:color="auto"/>
              <w:right w:val="single" w:sz="4" w:space="0" w:color="auto"/>
            </w:tcBorders>
            <w:hideMark/>
          </w:tcPr>
          <w:p w14:paraId="566C0747" w14:textId="77777777" w:rsidR="00130774" w:rsidRPr="00621817" w:rsidRDefault="00130774" w:rsidP="00130774">
            <w:pPr>
              <w:autoSpaceDE w:val="0"/>
              <w:autoSpaceDN w:val="0"/>
              <w:adjustRightInd w:val="0"/>
              <w:jc w:val="center"/>
              <w:rPr>
                <w:color w:val="000000" w:themeColor="text1"/>
                <w:sz w:val="20"/>
                <w:szCs w:val="20"/>
              </w:rPr>
            </w:pPr>
            <w:r w:rsidRPr="00621817">
              <w:rPr>
                <w:color w:val="000000" w:themeColor="text1"/>
                <w:sz w:val="20"/>
                <w:szCs w:val="20"/>
              </w:rPr>
              <w:t>39 980,00</w:t>
            </w:r>
          </w:p>
        </w:tc>
      </w:tr>
      <w:tr w:rsidR="00621817" w:rsidRPr="00621817" w14:paraId="4A0D3167" w14:textId="77777777" w:rsidTr="0059164D">
        <w:trPr>
          <w:trHeight w:val="356"/>
        </w:trPr>
        <w:tc>
          <w:tcPr>
            <w:tcW w:w="253" w:type="pct"/>
            <w:tcBorders>
              <w:top w:val="single" w:sz="4" w:space="0" w:color="auto"/>
              <w:left w:val="single" w:sz="4" w:space="0" w:color="auto"/>
              <w:bottom w:val="single" w:sz="4" w:space="0" w:color="auto"/>
              <w:right w:val="single" w:sz="4" w:space="0" w:color="auto"/>
            </w:tcBorders>
            <w:hideMark/>
          </w:tcPr>
          <w:p w14:paraId="45B08F95" w14:textId="77777777" w:rsidR="00130774" w:rsidRPr="00621817" w:rsidRDefault="00130774" w:rsidP="00130774">
            <w:pPr>
              <w:autoSpaceDE w:val="0"/>
              <w:autoSpaceDN w:val="0"/>
              <w:adjustRightInd w:val="0"/>
              <w:jc w:val="center"/>
              <w:rPr>
                <w:color w:val="000000" w:themeColor="text1"/>
                <w:sz w:val="20"/>
                <w:szCs w:val="20"/>
              </w:rPr>
            </w:pPr>
            <w:r w:rsidRPr="00621817">
              <w:rPr>
                <w:color w:val="000000" w:themeColor="text1"/>
                <w:sz w:val="20"/>
                <w:szCs w:val="20"/>
              </w:rPr>
              <w:t>4</w:t>
            </w:r>
          </w:p>
        </w:tc>
        <w:tc>
          <w:tcPr>
            <w:tcW w:w="2009" w:type="pct"/>
            <w:tcBorders>
              <w:top w:val="single" w:sz="4" w:space="0" w:color="auto"/>
              <w:left w:val="single" w:sz="4" w:space="0" w:color="auto"/>
              <w:bottom w:val="single" w:sz="4" w:space="0" w:color="auto"/>
              <w:right w:val="single" w:sz="4" w:space="0" w:color="auto"/>
            </w:tcBorders>
            <w:hideMark/>
          </w:tcPr>
          <w:p w14:paraId="21811DC0" w14:textId="77777777" w:rsidR="00130774" w:rsidRPr="00621817" w:rsidRDefault="00130774" w:rsidP="00130774">
            <w:pPr>
              <w:autoSpaceDE w:val="0"/>
              <w:autoSpaceDN w:val="0"/>
              <w:adjustRightInd w:val="0"/>
              <w:rPr>
                <w:color w:val="000000" w:themeColor="text1"/>
                <w:sz w:val="20"/>
                <w:szCs w:val="20"/>
              </w:rPr>
            </w:pPr>
            <w:r w:rsidRPr="00621817">
              <w:rPr>
                <w:color w:val="000000" w:themeColor="text1"/>
                <w:sz w:val="20"/>
                <w:szCs w:val="20"/>
              </w:rPr>
              <w:t>Поверхность жарочная AIRHOТ GE-730/FG</w:t>
            </w:r>
          </w:p>
        </w:tc>
        <w:tc>
          <w:tcPr>
            <w:tcW w:w="646" w:type="pct"/>
            <w:tcBorders>
              <w:top w:val="nil"/>
              <w:left w:val="nil"/>
              <w:bottom w:val="single" w:sz="4" w:space="0" w:color="auto"/>
              <w:right w:val="single" w:sz="4" w:space="0" w:color="auto"/>
            </w:tcBorders>
            <w:hideMark/>
          </w:tcPr>
          <w:p w14:paraId="715F0153" w14:textId="77777777" w:rsidR="00130774" w:rsidRPr="00621817" w:rsidRDefault="00130774" w:rsidP="00130774">
            <w:pPr>
              <w:autoSpaceDE w:val="0"/>
              <w:autoSpaceDN w:val="0"/>
              <w:adjustRightInd w:val="0"/>
              <w:jc w:val="center"/>
              <w:rPr>
                <w:color w:val="000000" w:themeColor="text1"/>
                <w:sz w:val="20"/>
                <w:szCs w:val="20"/>
              </w:rPr>
            </w:pPr>
            <w:r w:rsidRPr="00621817">
              <w:rPr>
                <w:color w:val="000000" w:themeColor="text1"/>
                <w:sz w:val="20"/>
                <w:szCs w:val="20"/>
              </w:rPr>
              <w:t>1</w:t>
            </w:r>
          </w:p>
        </w:tc>
        <w:tc>
          <w:tcPr>
            <w:tcW w:w="812" w:type="pct"/>
            <w:tcBorders>
              <w:top w:val="single" w:sz="4" w:space="0" w:color="auto"/>
              <w:left w:val="nil"/>
              <w:bottom w:val="single" w:sz="4" w:space="0" w:color="auto"/>
              <w:right w:val="single" w:sz="4" w:space="0" w:color="auto"/>
            </w:tcBorders>
            <w:noWrap/>
            <w:hideMark/>
          </w:tcPr>
          <w:p w14:paraId="64C2BE4B" w14:textId="77777777" w:rsidR="00130774" w:rsidRPr="00621817" w:rsidRDefault="00130774" w:rsidP="00130774">
            <w:pPr>
              <w:autoSpaceDE w:val="0"/>
              <w:autoSpaceDN w:val="0"/>
              <w:adjustRightInd w:val="0"/>
              <w:jc w:val="center"/>
              <w:rPr>
                <w:color w:val="000000" w:themeColor="text1"/>
                <w:sz w:val="20"/>
                <w:szCs w:val="20"/>
              </w:rPr>
            </w:pPr>
            <w:r w:rsidRPr="00621817">
              <w:rPr>
                <w:color w:val="000000" w:themeColor="text1"/>
                <w:sz w:val="20"/>
                <w:szCs w:val="20"/>
              </w:rPr>
              <w:t>1013400189</w:t>
            </w:r>
          </w:p>
        </w:tc>
        <w:tc>
          <w:tcPr>
            <w:tcW w:w="642" w:type="pct"/>
            <w:tcBorders>
              <w:top w:val="single" w:sz="4" w:space="0" w:color="auto"/>
              <w:left w:val="nil"/>
              <w:bottom w:val="single" w:sz="4" w:space="0" w:color="auto"/>
              <w:right w:val="single" w:sz="4" w:space="0" w:color="auto"/>
            </w:tcBorders>
            <w:hideMark/>
          </w:tcPr>
          <w:p w14:paraId="1E0B27E1" w14:textId="77777777" w:rsidR="00130774" w:rsidRPr="00621817" w:rsidRDefault="00130774" w:rsidP="00130774">
            <w:pPr>
              <w:autoSpaceDE w:val="0"/>
              <w:autoSpaceDN w:val="0"/>
              <w:adjustRightInd w:val="0"/>
              <w:jc w:val="center"/>
              <w:rPr>
                <w:color w:val="000000" w:themeColor="text1"/>
                <w:sz w:val="20"/>
                <w:szCs w:val="20"/>
              </w:rPr>
            </w:pPr>
            <w:r w:rsidRPr="00621817">
              <w:rPr>
                <w:color w:val="000000" w:themeColor="text1"/>
                <w:sz w:val="20"/>
                <w:szCs w:val="20"/>
              </w:rPr>
              <w:t>нет</w:t>
            </w:r>
          </w:p>
        </w:tc>
        <w:tc>
          <w:tcPr>
            <w:tcW w:w="638" w:type="pct"/>
            <w:tcBorders>
              <w:top w:val="nil"/>
              <w:left w:val="nil"/>
              <w:bottom w:val="single" w:sz="4" w:space="0" w:color="auto"/>
              <w:right w:val="single" w:sz="4" w:space="0" w:color="auto"/>
            </w:tcBorders>
            <w:hideMark/>
          </w:tcPr>
          <w:p w14:paraId="2D05940B" w14:textId="77777777" w:rsidR="00130774" w:rsidRPr="00621817" w:rsidRDefault="00130774" w:rsidP="00130774">
            <w:pPr>
              <w:autoSpaceDE w:val="0"/>
              <w:autoSpaceDN w:val="0"/>
              <w:adjustRightInd w:val="0"/>
              <w:jc w:val="center"/>
              <w:rPr>
                <w:color w:val="000000" w:themeColor="text1"/>
                <w:sz w:val="20"/>
                <w:szCs w:val="20"/>
              </w:rPr>
            </w:pPr>
            <w:r w:rsidRPr="00621817">
              <w:rPr>
                <w:color w:val="000000" w:themeColor="text1"/>
                <w:sz w:val="20"/>
                <w:szCs w:val="20"/>
              </w:rPr>
              <w:t>13 000,00</w:t>
            </w:r>
          </w:p>
        </w:tc>
      </w:tr>
      <w:tr w:rsidR="00621817" w:rsidRPr="00621817" w14:paraId="78135F1A" w14:textId="77777777" w:rsidTr="0059164D">
        <w:trPr>
          <w:trHeight w:val="489"/>
        </w:trPr>
        <w:tc>
          <w:tcPr>
            <w:tcW w:w="253" w:type="pct"/>
            <w:tcBorders>
              <w:top w:val="single" w:sz="4" w:space="0" w:color="auto"/>
              <w:left w:val="single" w:sz="4" w:space="0" w:color="auto"/>
              <w:bottom w:val="single" w:sz="4" w:space="0" w:color="auto"/>
              <w:right w:val="single" w:sz="4" w:space="0" w:color="auto"/>
            </w:tcBorders>
            <w:hideMark/>
          </w:tcPr>
          <w:p w14:paraId="772D1A3A" w14:textId="77777777" w:rsidR="00130774" w:rsidRPr="00621817" w:rsidRDefault="00130774" w:rsidP="00130774">
            <w:pPr>
              <w:autoSpaceDE w:val="0"/>
              <w:autoSpaceDN w:val="0"/>
              <w:adjustRightInd w:val="0"/>
              <w:jc w:val="center"/>
              <w:rPr>
                <w:color w:val="000000" w:themeColor="text1"/>
                <w:sz w:val="20"/>
                <w:szCs w:val="20"/>
              </w:rPr>
            </w:pPr>
            <w:r w:rsidRPr="00621817">
              <w:rPr>
                <w:color w:val="000000" w:themeColor="text1"/>
                <w:sz w:val="20"/>
                <w:szCs w:val="20"/>
              </w:rPr>
              <w:t>5</w:t>
            </w:r>
          </w:p>
        </w:tc>
        <w:tc>
          <w:tcPr>
            <w:tcW w:w="2009" w:type="pct"/>
            <w:tcBorders>
              <w:top w:val="single" w:sz="4" w:space="0" w:color="auto"/>
              <w:left w:val="single" w:sz="4" w:space="0" w:color="auto"/>
              <w:bottom w:val="single" w:sz="4" w:space="0" w:color="auto"/>
              <w:right w:val="single" w:sz="4" w:space="0" w:color="auto"/>
            </w:tcBorders>
            <w:hideMark/>
          </w:tcPr>
          <w:p w14:paraId="18540CCC" w14:textId="77777777" w:rsidR="00130774" w:rsidRPr="00621817" w:rsidRDefault="00130774" w:rsidP="00130774">
            <w:pPr>
              <w:autoSpaceDE w:val="0"/>
              <w:autoSpaceDN w:val="0"/>
              <w:adjustRightInd w:val="0"/>
              <w:rPr>
                <w:color w:val="000000" w:themeColor="text1"/>
                <w:sz w:val="20"/>
                <w:szCs w:val="20"/>
              </w:rPr>
            </w:pPr>
            <w:r w:rsidRPr="00621817">
              <w:rPr>
                <w:color w:val="000000" w:themeColor="text1"/>
                <w:sz w:val="20"/>
                <w:szCs w:val="20"/>
              </w:rPr>
              <w:t xml:space="preserve">Стеллаж Hessоn С-1,8*12*3/4 (нарж) перфорированный </w:t>
            </w:r>
          </w:p>
        </w:tc>
        <w:tc>
          <w:tcPr>
            <w:tcW w:w="646" w:type="pct"/>
            <w:tcBorders>
              <w:top w:val="nil"/>
              <w:left w:val="nil"/>
              <w:bottom w:val="single" w:sz="4" w:space="0" w:color="auto"/>
              <w:right w:val="single" w:sz="4" w:space="0" w:color="auto"/>
            </w:tcBorders>
            <w:hideMark/>
          </w:tcPr>
          <w:p w14:paraId="6B7BACF9" w14:textId="77777777" w:rsidR="00130774" w:rsidRPr="00621817" w:rsidRDefault="00130774" w:rsidP="00130774">
            <w:pPr>
              <w:autoSpaceDE w:val="0"/>
              <w:autoSpaceDN w:val="0"/>
              <w:adjustRightInd w:val="0"/>
              <w:jc w:val="center"/>
              <w:rPr>
                <w:color w:val="000000" w:themeColor="text1"/>
                <w:sz w:val="20"/>
                <w:szCs w:val="20"/>
              </w:rPr>
            </w:pPr>
            <w:r w:rsidRPr="00621817">
              <w:rPr>
                <w:color w:val="000000" w:themeColor="text1"/>
                <w:sz w:val="20"/>
                <w:szCs w:val="20"/>
              </w:rPr>
              <w:t>1</w:t>
            </w:r>
          </w:p>
        </w:tc>
        <w:tc>
          <w:tcPr>
            <w:tcW w:w="812" w:type="pct"/>
            <w:tcBorders>
              <w:top w:val="single" w:sz="4" w:space="0" w:color="auto"/>
              <w:left w:val="nil"/>
              <w:bottom w:val="single" w:sz="4" w:space="0" w:color="auto"/>
              <w:right w:val="single" w:sz="4" w:space="0" w:color="auto"/>
            </w:tcBorders>
            <w:noWrap/>
            <w:hideMark/>
          </w:tcPr>
          <w:p w14:paraId="02A7B583" w14:textId="77777777" w:rsidR="00130774" w:rsidRPr="00621817" w:rsidRDefault="00130774" w:rsidP="00130774">
            <w:pPr>
              <w:autoSpaceDE w:val="0"/>
              <w:autoSpaceDN w:val="0"/>
              <w:adjustRightInd w:val="0"/>
              <w:jc w:val="center"/>
              <w:rPr>
                <w:color w:val="000000" w:themeColor="text1"/>
                <w:sz w:val="20"/>
                <w:szCs w:val="20"/>
              </w:rPr>
            </w:pPr>
            <w:r w:rsidRPr="00621817">
              <w:rPr>
                <w:color w:val="000000" w:themeColor="text1"/>
                <w:sz w:val="20"/>
                <w:szCs w:val="20"/>
              </w:rPr>
              <w:t>1013661966</w:t>
            </w:r>
          </w:p>
        </w:tc>
        <w:tc>
          <w:tcPr>
            <w:tcW w:w="642" w:type="pct"/>
            <w:tcBorders>
              <w:top w:val="single" w:sz="4" w:space="0" w:color="auto"/>
              <w:left w:val="nil"/>
              <w:bottom w:val="single" w:sz="4" w:space="0" w:color="auto"/>
              <w:right w:val="single" w:sz="4" w:space="0" w:color="auto"/>
            </w:tcBorders>
            <w:hideMark/>
          </w:tcPr>
          <w:p w14:paraId="76EB092D" w14:textId="77777777" w:rsidR="00130774" w:rsidRPr="00621817" w:rsidRDefault="00130774" w:rsidP="00130774">
            <w:pPr>
              <w:autoSpaceDE w:val="0"/>
              <w:autoSpaceDN w:val="0"/>
              <w:adjustRightInd w:val="0"/>
              <w:jc w:val="center"/>
              <w:rPr>
                <w:color w:val="000000" w:themeColor="text1"/>
                <w:sz w:val="20"/>
                <w:szCs w:val="20"/>
              </w:rPr>
            </w:pPr>
            <w:r w:rsidRPr="00621817">
              <w:rPr>
                <w:color w:val="000000" w:themeColor="text1"/>
                <w:sz w:val="20"/>
                <w:szCs w:val="20"/>
              </w:rPr>
              <w:t>нет</w:t>
            </w:r>
          </w:p>
        </w:tc>
        <w:tc>
          <w:tcPr>
            <w:tcW w:w="638" w:type="pct"/>
            <w:tcBorders>
              <w:top w:val="nil"/>
              <w:left w:val="nil"/>
              <w:bottom w:val="single" w:sz="4" w:space="0" w:color="auto"/>
              <w:right w:val="single" w:sz="4" w:space="0" w:color="auto"/>
            </w:tcBorders>
            <w:hideMark/>
          </w:tcPr>
          <w:p w14:paraId="31CBF218" w14:textId="77777777" w:rsidR="00130774" w:rsidRPr="00621817" w:rsidRDefault="00130774" w:rsidP="00130774">
            <w:pPr>
              <w:autoSpaceDE w:val="0"/>
              <w:autoSpaceDN w:val="0"/>
              <w:adjustRightInd w:val="0"/>
              <w:jc w:val="center"/>
              <w:rPr>
                <w:color w:val="000000" w:themeColor="text1"/>
                <w:sz w:val="20"/>
                <w:szCs w:val="20"/>
              </w:rPr>
            </w:pPr>
            <w:r w:rsidRPr="00621817">
              <w:rPr>
                <w:color w:val="000000" w:themeColor="text1"/>
                <w:sz w:val="20"/>
                <w:szCs w:val="20"/>
              </w:rPr>
              <w:t>14 900,00</w:t>
            </w:r>
          </w:p>
        </w:tc>
      </w:tr>
      <w:tr w:rsidR="00621817" w:rsidRPr="00621817" w14:paraId="53ABDD85" w14:textId="77777777" w:rsidTr="0059164D">
        <w:trPr>
          <w:trHeight w:val="255"/>
        </w:trPr>
        <w:tc>
          <w:tcPr>
            <w:tcW w:w="253" w:type="pct"/>
            <w:tcBorders>
              <w:top w:val="single" w:sz="4" w:space="0" w:color="auto"/>
              <w:left w:val="single" w:sz="4" w:space="0" w:color="auto"/>
              <w:bottom w:val="single" w:sz="4" w:space="0" w:color="auto"/>
              <w:right w:val="single" w:sz="4" w:space="0" w:color="auto"/>
            </w:tcBorders>
            <w:hideMark/>
          </w:tcPr>
          <w:p w14:paraId="1A34673A" w14:textId="77777777" w:rsidR="00130774" w:rsidRPr="00621817" w:rsidRDefault="00130774" w:rsidP="00130774">
            <w:pPr>
              <w:autoSpaceDE w:val="0"/>
              <w:autoSpaceDN w:val="0"/>
              <w:adjustRightInd w:val="0"/>
              <w:jc w:val="center"/>
              <w:rPr>
                <w:color w:val="000000" w:themeColor="text1"/>
                <w:sz w:val="20"/>
                <w:szCs w:val="20"/>
              </w:rPr>
            </w:pPr>
            <w:r w:rsidRPr="00621817">
              <w:rPr>
                <w:color w:val="000000" w:themeColor="text1"/>
                <w:sz w:val="20"/>
                <w:szCs w:val="20"/>
              </w:rPr>
              <w:t>6</w:t>
            </w:r>
          </w:p>
        </w:tc>
        <w:tc>
          <w:tcPr>
            <w:tcW w:w="2009" w:type="pct"/>
            <w:tcBorders>
              <w:top w:val="single" w:sz="4" w:space="0" w:color="auto"/>
              <w:left w:val="single" w:sz="4" w:space="0" w:color="auto"/>
              <w:bottom w:val="single" w:sz="4" w:space="0" w:color="auto"/>
              <w:right w:val="single" w:sz="4" w:space="0" w:color="auto"/>
            </w:tcBorders>
            <w:hideMark/>
          </w:tcPr>
          <w:p w14:paraId="6768DC6E" w14:textId="77777777" w:rsidR="00130774" w:rsidRPr="00621817" w:rsidRDefault="00130774" w:rsidP="00130774">
            <w:pPr>
              <w:autoSpaceDE w:val="0"/>
              <w:autoSpaceDN w:val="0"/>
              <w:adjustRightInd w:val="0"/>
              <w:rPr>
                <w:color w:val="000000" w:themeColor="text1"/>
                <w:sz w:val="20"/>
                <w:szCs w:val="20"/>
              </w:rPr>
            </w:pPr>
            <w:r w:rsidRPr="00621817">
              <w:rPr>
                <w:color w:val="000000" w:themeColor="text1"/>
                <w:sz w:val="20"/>
                <w:szCs w:val="20"/>
              </w:rPr>
              <w:t>Стеллаж ITERMA 430 СТС-11/905</w:t>
            </w:r>
          </w:p>
        </w:tc>
        <w:tc>
          <w:tcPr>
            <w:tcW w:w="646" w:type="pct"/>
            <w:tcBorders>
              <w:top w:val="nil"/>
              <w:left w:val="nil"/>
              <w:bottom w:val="single" w:sz="4" w:space="0" w:color="auto"/>
              <w:right w:val="single" w:sz="4" w:space="0" w:color="auto"/>
            </w:tcBorders>
            <w:hideMark/>
          </w:tcPr>
          <w:p w14:paraId="3CDD694A" w14:textId="77777777" w:rsidR="00130774" w:rsidRPr="00621817" w:rsidRDefault="00130774" w:rsidP="00130774">
            <w:pPr>
              <w:autoSpaceDE w:val="0"/>
              <w:autoSpaceDN w:val="0"/>
              <w:adjustRightInd w:val="0"/>
              <w:jc w:val="center"/>
              <w:rPr>
                <w:color w:val="000000" w:themeColor="text1"/>
                <w:sz w:val="20"/>
                <w:szCs w:val="20"/>
              </w:rPr>
            </w:pPr>
            <w:r w:rsidRPr="00621817">
              <w:rPr>
                <w:color w:val="000000" w:themeColor="text1"/>
                <w:sz w:val="20"/>
                <w:szCs w:val="20"/>
              </w:rPr>
              <w:t>1</w:t>
            </w:r>
          </w:p>
        </w:tc>
        <w:tc>
          <w:tcPr>
            <w:tcW w:w="812" w:type="pct"/>
            <w:tcBorders>
              <w:top w:val="single" w:sz="4" w:space="0" w:color="auto"/>
              <w:left w:val="nil"/>
              <w:bottom w:val="single" w:sz="4" w:space="0" w:color="auto"/>
              <w:right w:val="single" w:sz="4" w:space="0" w:color="auto"/>
            </w:tcBorders>
            <w:noWrap/>
            <w:hideMark/>
          </w:tcPr>
          <w:p w14:paraId="151D02FE" w14:textId="77777777" w:rsidR="00130774" w:rsidRPr="00621817" w:rsidRDefault="00130774" w:rsidP="00130774">
            <w:pPr>
              <w:autoSpaceDE w:val="0"/>
              <w:autoSpaceDN w:val="0"/>
              <w:adjustRightInd w:val="0"/>
              <w:jc w:val="center"/>
              <w:rPr>
                <w:color w:val="000000" w:themeColor="text1"/>
                <w:sz w:val="20"/>
                <w:szCs w:val="20"/>
              </w:rPr>
            </w:pPr>
            <w:r w:rsidRPr="00621817">
              <w:rPr>
                <w:color w:val="000000" w:themeColor="text1"/>
                <w:sz w:val="20"/>
                <w:szCs w:val="20"/>
              </w:rPr>
              <w:t>1013661965</w:t>
            </w:r>
          </w:p>
        </w:tc>
        <w:tc>
          <w:tcPr>
            <w:tcW w:w="642" w:type="pct"/>
            <w:tcBorders>
              <w:top w:val="single" w:sz="4" w:space="0" w:color="auto"/>
              <w:left w:val="nil"/>
              <w:bottom w:val="single" w:sz="4" w:space="0" w:color="auto"/>
              <w:right w:val="single" w:sz="4" w:space="0" w:color="auto"/>
            </w:tcBorders>
            <w:hideMark/>
          </w:tcPr>
          <w:p w14:paraId="15088C37" w14:textId="77777777" w:rsidR="00130774" w:rsidRPr="00621817" w:rsidRDefault="00130774" w:rsidP="00130774">
            <w:pPr>
              <w:autoSpaceDE w:val="0"/>
              <w:autoSpaceDN w:val="0"/>
              <w:adjustRightInd w:val="0"/>
              <w:jc w:val="center"/>
              <w:rPr>
                <w:color w:val="000000" w:themeColor="text1"/>
                <w:sz w:val="20"/>
                <w:szCs w:val="20"/>
              </w:rPr>
            </w:pPr>
            <w:r w:rsidRPr="00621817">
              <w:rPr>
                <w:color w:val="000000" w:themeColor="text1"/>
                <w:sz w:val="20"/>
                <w:szCs w:val="20"/>
              </w:rPr>
              <w:t>нет</w:t>
            </w:r>
          </w:p>
        </w:tc>
        <w:tc>
          <w:tcPr>
            <w:tcW w:w="638" w:type="pct"/>
            <w:tcBorders>
              <w:top w:val="nil"/>
              <w:left w:val="nil"/>
              <w:bottom w:val="single" w:sz="4" w:space="0" w:color="auto"/>
              <w:right w:val="single" w:sz="4" w:space="0" w:color="auto"/>
            </w:tcBorders>
            <w:hideMark/>
          </w:tcPr>
          <w:p w14:paraId="03F7C777" w14:textId="77777777" w:rsidR="00130774" w:rsidRPr="00621817" w:rsidRDefault="00130774" w:rsidP="00130774">
            <w:pPr>
              <w:autoSpaceDE w:val="0"/>
              <w:autoSpaceDN w:val="0"/>
              <w:adjustRightInd w:val="0"/>
              <w:jc w:val="center"/>
              <w:rPr>
                <w:color w:val="000000" w:themeColor="text1"/>
                <w:sz w:val="20"/>
                <w:szCs w:val="20"/>
              </w:rPr>
            </w:pPr>
            <w:r w:rsidRPr="00621817">
              <w:rPr>
                <w:color w:val="000000" w:themeColor="text1"/>
                <w:sz w:val="20"/>
                <w:szCs w:val="20"/>
              </w:rPr>
              <w:t>12 930,00</w:t>
            </w:r>
          </w:p>
        </w:tc>
      </w:tr>
      <w:tr w:rsidR="00621817" w:rsidRPr="00621817" w14:paraId="7DE2E32D" w14:textId="77777777" w:rsidTr="0059164D">
        <w:trPr>
          <w:trHeight w:val="277"/>
        </w:trPr>
        <w:tc>
          <w:tcPr>
            <w:tcW w:w="253" w:type="pct"/>
            <w:tcBorders>
              <w:top w:val="single" w:sz="4" w:space="0" w:color="auto"/>
              <w:left w:val="single" w:sz="4" w:space="0" w:color="auto"/>
              <w:bottom w:val="single" w:sz="4" w:space="0" w:color="auto"/>
              <w:right w:val="single" w:sz="4" w:space="0" w:color="auto"/>
            </w:tcBorders>
            <w:hideMark/>
          </w:tcPr>
          <w:p w14:paraId="035E277D" w14:textId="77777777" w:rsidR="00130774" w:rsidRPr="00621817" w:rsidRDefault="00130774" w:rsidP="00130774">
            <w:pPr>
              <w:autoSpaceDE w:val="0"/>
              <w:autoSpaceDN w:val="0"/>
              <w:adjustRightInd w:val="0"/>
              <w:jc w:val="center"/>
              <w:rPr>
                <w:color w:val="000000" w:themeColor="text1"/>
                <w:sz w:val="20"/>
                <w:szCs w:val="20"/>
              </w:rPr>
            </w:pPr>
            <w:r w:rsidRPr="00621817">
              <w:rPr>
                <w:color w:val="000000" w:themeColor="text1"/>
                <w:sz w:val="20"/>
                <w:szCs w:val="20"/>
              </w:rPr>
              <w:t>7</w:t>
            </w:r>
          </w:p>
        </w:tc>
        <w:tc>
          <w:tcPr>
            <w:tcW w:w="2009" w:type="pct"/>
            <w:tcBorders>
              <w:top w:val="single" w:sz="4" w:space="0" w:color="auto"/>
              <w:left w:val="single" w:sz="4" w:space="0" w:color="auto"/>
              <w:bottom w:val="single" w:sz="4" w:space="0" w:color="auto"/>
              <w:right w:val="single" w:sz="4" w:space="0" w:color="auto"/>
            </w:tcBorders>
            <w:hideMark/>
          </w:tcPr>
          <w:p w14:paraId="4E1D96AA" w14:textId="77777777" w:rsidR="00130774" w:rsidRPr="00621817" w:rsidRDefault="00130774" w:rsidP="00130774">
            <w:pPr>
              <w:autoSpaceDE w:val="0"/>
              <w:autoSpaceDN w:val="0"/>
              <w:adjustRightInd w:val="0"/>
              <w:rPr>
                <w:color w:val="000000" w:themeColor="text1"/>
                <w:sz w:val="20"/>
                <w:szCs w:val="20"/>
              </w:rPr>
            </w:pPr>
            <w:r w:rsidRPr="00621817">
              <w:rPr>
                <w:color w:val="000000" w:themeColor="text1"/>
                <w:sz w:val="20"/>
                <w:szCs w:val="20"/>
              </w:rPr>
              <w:t>Стеллаж для тарелок Hessen CN-1,6*6,5(э)</w:t>
            </w:r>
          </w:p>
        </w:tc>
        <w:tc>
          <w:tcPr>
            <w:tcW w:w="646" w:type="pct"/>
            <w:tcBorders>
              <w:top w:val="nil"/>
              <w:left w:val="nil"/>
              <w:bottom w:val="single" w:sz="4" w:space="0" w:color="auto"/>
              <w:right w:val="single" w:sz="4" w:space="0" w:color="auto"/>
            </w:tcBorders>
            <w:hideMark/>
          </w:tcPr>
          <w:p w14:paraId="6029D0B2" w14:textId="77777777" w:rsidR="00130774" w:rsidRPr="00621817" w:rsidRDefault="00130774" w:rsidP="00130774">
            <w:pPr>
              <w:autoSpaceDE w:val="0"/>
              <w:autoSpaceDN w:val="0"/>
              <w:adjustRightInd w:val="0"/>
              <w:jc w:val="center"/>
              <w:rPr>
                <w:color w:val="000000" w:themeColor="text1"/>
                <w:sz w:val="20"/>
                <w:szCs w:val="20"/>
              </w:rPr>
            </w:pPr>
            <w:r w:rsidRPr="00621817">
              <w:rPr>
                <w:color w:val="000000" w:themeColor="text1"/>
                <w:sz w:val="20"/>
                <w:szCs w:val="20"/>
              </w:rPr>
              <w:t>1</w:t>
            </w:r>
          </w:p>
        </w:tc>
        <w:tc>
          <w:tcPr>
            <w:tcW w:w="812" w:type="pct"/>
            <w:tcBorders>
              <w:top w:val="single" w:sz="4" w:space="0" w:color="auto"/>
              <w:left w:val="nil"/>
              <w:bottom w:val="single" w:sz="4" w:space="0" w:color="auto"/>
              <w:right w:val="single" w:sz="4" w:space="0" w:color="auto"/>
            </w:tcBorders>
            <w:noWrap/>
            <w:hideMark/>
          </w:tcPr>
          <w:p w14:paraId="3F382DCE" w14:textId="77777777" w:rsidR="00130774" w:rsidRPr="00621817" w:rsidRDefault="00130774" w:rsidP="00130774">
            <w:pPr>
              <w:autoSpaceDE w:val="0"/>
              <w:autoSpaceDN w:val="0"/>
              <w:adjustRightInd w:val="0"/>
              <w:jc w:val="center"/>
              <w:rPr>
                <w:color w:val="000000" w:themeColor="text1"/>
                <w:sz w:val="20"/>
                <w:szCs w:val="20"/>
              </w:rPr>
            </w:pPr>
            <w:r w:rsidRPr="00621817">
              <w:rPr>
                <w:color w:val="000000" w:themeColor="text1"/>
                <w:sz w:val="20"/>
                <w:szCs w:val="20"/>
              </w:rPr>
              <w:t>1013661967</w:t>
            </w:r>
          </w:p>
        </w:tc>
        <w:tc>
          <w:tcPr>
            <w:tcW w:w="642" w:type="pct"/>
            <w:tcBorders>
              <w:top w:val="single" w:sz="4" w:space="0" w:color="auto"/>
              <w:left w:val="nil"/>
              <w:bottom w:val="single" w:sz="4" w:space="0" w:color="auto"/>
              <w:right w:val="single" w:sz="4" w:space="0" w:color="auto"/>
            </w:tcBorders>
            <w:hideMark/>
          </w:tcPr>
          <w:p w14:paraId="69421C50" w14:textId="77777777" w:rsidR="00130774" w:rsidRPr="00621817" w:rsidRDefault="00130774" w:rsidP="00130774">
            <w:pPr>
              <w:autoSpaceDE w:val="0"/>
              <w:autoSpaceDN w:val="0"/>
              <w:adjustRightInd w:val="0"/>
              <w:jc w:val="center"/>
              <w:rPr>
                <w:color w:val="000000" w:themeColor="text1"/>
                <w:sz w:val="20"/>
                <w:szCs w:val="20"/>
              </w:rPr>
            </w:pPr>
            <w:r w:rsidRPr="00621817">
              <w:rPr>
                <w:color w:val="000000" w:themeColor="text1"/>
                <w:sz w:val="20"/>
                <w:szCs w:val="20"/>
              </w:rPr>
              <w:t>нет</w:t>
            </w:r>
          </w:p>
        </w:tc>
        <w:tc>
          <w:tcPr>
            <w:tcW w:w="638" w:type="pct"/>
            <w:tcBorders>
              <w:top w:val="nil"/>
              <w:left w:val="nil"/>
              <w:bottom w:val="single" w:sz="4" w:space="0" w:color="auto"/>
              <w:right w:val="single" w:sz="4" w:space="0" w:color="auto"/>
            </w:tcBorders>
            <w:hideMark/>
          </w:tcPr>
          <w:p w14:paraId="28451928" w14:textId="77777777" w:rsidR="00130774" w:rsidRPr="00621817" w:rsidRDefault="00130774" w:rsidP="00130774">
            <w:pPr>
              <w:autoSpaceDE w:val="0"/>
              <w:autoSpaceDN w:val="0"/>
              <w:adjustRightInd w:val="0"/>
              <w:jc w:val="center"/>
              <w:rPr>
                <w:color w:val="000000" w:themeColor="text1"/>
                <w:sz w:val="20"/>
                <w:szCs w:val="20"/>
              </w:rPr>
            </w:pPr>
            <w:r w:rsidRPr="00621817">
              <w:rPr>
                <w:color w:val="000000" w:themeColor="text1"/>
                <w:sz w:val="20"/>
                <w:szCs w:val="20"/>
              </w:rPr>
              <w:t>13 445,00</w:t>
            </w:r>
          </w:p>
        </w:tc>
      </w:tr>
      <w:tr w:rsidR="00621817" w:rsidRPr="00621817" w14:paraId="3A0D095C" w14:textId="77777777" w:rsidTr="0059164D">
        <w:trPr>
          <w:trHeight w:val="255"/>
        </w:trPr>
        <w:tc>
          <w:tcPr>
            <w:tcW w:w="253" w:type="pct"/>
            <w:tcBorders>
              <w:top w:val="single" w:sz="4" w:space="0" w:color="auto"/>
              <w:left w:val="single" w:sz="4" w:space="0" w:color="auto"/>
              <w:bottom w:val="single" w:sz="4" w:space="0" w:color="auto"/>
              <w:right w:val="single" w:sz="4" w:space="0" w:color="auto"/>
            </w:tcBorders>
            <w:hideMark/>
          </w:tcPr>
          <w:p w14:paraId="043238C7" w14:textId="77777777" w:rsidR="00130774" w:rsidRPr="00621817" w:rsidRDefault="00130774" w:rsidP="00130774">
            <w:pPr>
              <w:autoSpaceDE w:val="0"/>
              <w:autoSpaceDN w:val="0"/>
              <w:adjustRightInd w:val="0"/>
              <w:jc w:val="center"/>
              <w:rPr>
                <w:color w:val="000000" w:themeColor="text1"/>
                <w:sz w:val="20"/>
                <w:szCs w:val="20"/>
              </w:rPr>
            </w:pPr>
            <w:r w:rsidRPr="00621817">
              <w:rPr>
                <w:color w:val="000000" w:themeColor="text1"/>
                <w:sz w:val="20"/>
                <w:szCs w:val="20"/>
              </w:rPr>
              <w:t>8</w:t>
            </w:r>
          </w:p>
        </w:tc>
        <w:tc>
          <w:tcPr>
            <w:tcW w:w="2009" w:type="pct"/>
            <w:tcBorders>
              <w:top w:val="single" w:sz="4" w:space="0" w:color="auto"/>
              <w:left w:val="single" w:sz="4" w:space="0" w:color="auto"/>
              <w:bottom w:val="single" w:sz="4" w:space="0" w:color="auto"/>
              <w:right w:val="single" w:sz="4" w:space="0" w:color="auto"/>
            </w:tcBorders>
            <w:hideMark/>
          </w:tcPr>
          <w:p w14:paraId="15B8CE7C" w14:textId="77777777" w:rsidR="00130774" w:rsidRPr="00621817" w:rsidRDefault="00130774" w:rsidP="00130774">
            <w:pPr>
              <w:autoSpaceDE w:val="0"/>
              <w:autoSpaceDN w:val="0"/>
              <w:adjustRightInd w:val="0"/>
              <w:rPr>
                <w:color w:val="000000" w:themeColor="text1"/>
                <w:sz w:val="20"/>
                <w:szCs w:val="20"/>
              </w:rPr>
            </w:pPr>
            <w:r w:rsidRPr="00621817">
              <w:rPr>
                <w:color w:val="000000" w:themeColor="text1"/>
                <w:sz w:val="20"/>
                <w:szCs w:val="20"/>
              </w:rPr>
              <w:t>Стенка</w:t>
            </w:r>
          </w:p>
        </w:tc>
        <w:tc>
          <w:tcPr>
            <w:tcW w:w="646" w:type="pct"/>
            <w:tcBorders>
              <w:top w:val="nil"/>
              <w:left w:val="nil"/>
              <w:bottom w:val="single" w:sz="4" w:space="0" w:color="auto"/>
              <w:right w:val="single" w:sz="4" w:space="0" w:color="auto"/>
            </w:tcBorders>
            <w:hideMark/>
          </w:tcPr>
          <w:p w14:paraId="6DD63A9E" w14:textId="77777777" w:rsidR="00130774" w:rsidRPr="00621817" w:rsidRDefault="00130774" w:rsidP="00130774">
            <w:pPr>
              <w:autoSpaceDE w:val="0"/>
              <w:autoSpaceDN w:val="0"/>
              <w:adjustRightInd w:val="0"/>
              <w:jc w:val="center"/>
              <w:rPr>
                <w:color w:val="000000" w:themeColor="text1"/>
                <w:sz w:val="20"/>
                <w:szCs w:val="20"/>
              </w:rPr>
            </w:pPr>
            <w:r w:rsidRPr="00621817">
              <w:rPr>
                <w:color w:val="000000" w:themeColor="text1"/>
                <w:sz w:val="20"/>
                <w:szCs w:val="20"/>
              </w:rPr>
              <w:t>1</w:t>
            </w:r>
          </w:p>
        </w:tc>
        <w:tc>
          <w:tcPr>
            <w:tcW w:w="812" w:type="pct"/>
            <w:tcBorders>
              <w:top w:val="single" w:sz="4" w:space="0" w:color="auto"/>
              <w:left w:val="nil"/>
              <w:bottom w:val="single" w:sz="4" w:space="0" w:color="auto"/>
              <w:right w:val="single" w:sz="4" w:space="0" w:color="auto"/>
            </w:tcBorders>
            <w:noWrap/>
            <w:hideMark/>
          </w:tcPr>
          <w:p w14:paraId="4E93BBDB" w14:textId="77777777" w:rsidR="00130774" w:rsidRPr="00621817" w:rsidRDefault="00130774" w:rsidP="00130774">
            <w:pPr>
              <w:autoSpaceDE w:val="0"/>
              <w:autoSpaceDN w:val="0"/>
              <w:adjustRightInd w:val="0"/>
              <w:jc w:val="center"/>
              <w:rPr>
                <w:color w:val="000000" w:themeColor="text1"/>
                <w:sz w:val="20"/>
                <w:szCs w:val="20"/>
              </w:rPr>
            </w:pPr>
            <w:r w:rsidRPr="00621817">
              <w:rPr>
                <w:color w:val="000000" w:themeColor="text1"/>
                <w:sz w:val="20"/>
                <w:szCs w:val="20"/>
              </w:rPr>
              <w:t>1101060138</w:t>
            </w:r>
          </w:p>
        </w:tc>
        <w:tc>
          <w:tcPr>
            <w:tcW w:w="642" w:type="pct"/>
            <w:tcBorders>
              <w:top w:val="single" w:sz="4" w:space="0" w:color="auto"/>
              <w:left w:val="nil"/>
              <w:bottom w:val="single" w:sz="4" w:space="0" w:color="auto"/>
              <w:right w:val="single" w:sz="4" w:space="0" w:color="auto"/>
            </w:tcBorders>
            <w:hideMark/>
          </w:tcPr>
          <w:p w14:paraId="149A8F29" w14:textId="77777777" w:rsidR="00130774" w:rsidRPr="00621817" w:rsidRDefault="00130774" w:rsidP="00130774">
            <w:pPr>
              <w:autoSpaceDE w:val="0"/>
              <w:autoSpaceDN w:val="0"/>
              <w:adjustRightInd w:val="0"/>
              <w:jc w:val="center"/>
              <w:rPr>
                <w:color w:val="000000" w:themeColor="text1"/>
                <w:sz w:val="20"/>
                <w:szCs w:val="20"/>
              </w:rPr>
            </w:pPr>
            <w:r w:rsidRPr="00621817">
              <w:rPr>
                <w:color w:val="000000" w:themeColor="text1"/>
                <w:sz w:val="20"/>
                <w:szCs w:val="20"/>
              </w:rPr>
              <w:t>нет</w:t>
            </w:r>
          </w:p>
        </w:tc>
        <w:tc>
          <w:tcPr>
            <w:tcW w:w="638" w:type="pct"/>
            <w:tcBorders>
              <w:top w:val="nil"/>
              <w:left w:val="nil"/>
              <w:bottom w:val="single" w:sz="4" w:space="0" w:color="auto"/>
              <w:right w:val="single" w:sz="4" w:space="0" w:color="auto"/>
            </w:tcBorders>
            <w:hideMark/>
          </w:tcPr>
          <w:p w14:paraId="0872E021" w14:textId="77777777" w:rsidR="00130774" w:rsidRPr="00621817" w:rsidRDefault="00130774" w:rsidP="00130774">
            <w:pPr>
              <w:autoSpaceDE w:val="0"/>
              <w:autoSpaceDN w:val="0"/>
              <w:adjustRightInd w:val="0"/>
              <w:jc w:val="center"/>
              <w:rPr>
                <w:color w:val="000000" w:themeColor="text1"/>
                <w:sz w:val="20"/>
                <w:szCs w:val="20"/>
              </w:rPr>
            </w:pPr>
            <w:r w:rsidRPr="00621817">
              <w:rPr>
                <w:color w:val="000000" w:themeColor="text1"/>
                <w:sz w:val="20"/>
                <w:szCs w:val="20"/>
              </w:rPr>
              <w:t>9 797,06</w:t>
            </w:r>
          </w:p>
        </w:tc>
      </w:tr>
      <w:tr w:rsidR="00621817" w:rsidRPr="00621817" w14:paraId="2B60792C" w14:textId="77777777" w:rsidTr="0059164D">
        <w:trPr>
          <w:trHeight w:val="255"/>
        </w:trPr>
        <w:tc>
          <w:tcPr>
            <w:tcW w:w="253" w:type="pct"/>
            <w:tcBorders>
              <w:top w:val="single" w:sz="4" w:space="0" w:color="auto"/>
              <w:left w:val="single" w:sz="4" w:space="0" w:color="auto"/>
              <w:bottom w:val="single" w:sz="4" w:space="0" w:color="auto"/>
              <w:right w:val="single" w:sz="4" w:space="0" w:color="auto"/>
            </w:tcBorders>
            <w:hideMark/>
          </w:tcPr>
          <w:p w14:paraId="212CF12E" w14:textId="77777777" w:rsidR="00130774" w:rsidRPr="00621817" w:rsidRDefault="00130774" w:rsidP="00130774">
            <w:pPr>
              <w:autoSpaceDE w:val="0"/>
              <w:autoSpaceDN w:val="0"/>
              <w:adjustRightInd w:val="0"/>
              <w:jc w:val="center"/>
              <w:rPr>
                <w:color w:val="000000" w:themeColor="text1"/>
                <w:sz w:val="20"/>
                <w:szCs w:val="20"/>
              </w:rPr>
            </w:pPr>
            <w:r w:rsidRPr="00621817">
              <w:rPr>
                <w:color w:val="000000" w:themeColor="text1"/>
                <w:sz w:val="20"/>
                <w:szCs w:val="20"/>
              </w:rPr>
              <w:t>9</w:t>
            </w:r>
          </w:p>
        </w:tc>
        <w:tc>
          <w:tcPr>
            <w:tcW w:w="2009" w:type="pct"/>
            <w:tcBorders>
              <w:top w:val="single" w:sz="4" w:space="0" w:color="auto"/>
              <w:left w:val="single" w:sz="4" w:space="0" w:color="auto"/>
              <w:bottom w:val="single" w:sz="4" w:space="0" w:color="auto"/>
              <w:right w:val="single" w:sz="4" w:space="0" w:color="auto"/>
            </w:tcBorders>
            <w:hideMark/>
          </w:tcPr>
          <w:p w14:paraId="542D349F" w14:textId="77777777" w:rsidR="00130774" w:rsidRPr="00621817" w:rsidRDefault="00130774" w:rsidP="00130774">
            <w:pPr>
              <w:autoSpaceDE w:val="0"/>
              <w:autoSpaceDN w:val="0"/>
              <w:adjustRightInd w:val="0"/>
              <w:rPr>
                <w:color w:val="000000" w:themeColor="text1"/>
                <w:sz w:val="20"/>
                <w:szCs w:val="20"/>
              </w:rPr>
            </w:pPr>
            <w:r w:rsidRPr="00621817">
              <w:rPr>
                <w:color w:val="000000" w:themeColor="text1"/>
                <w:sz w:val="20"/>
                <w:szCs w:val="20"/>
              </w:rPr>
              <w:t>Стол рабочий (островной) комб.1</w:t>
            </w:r>
          </w:p>
        </w:tc>
        <w:tc>
          <w:tcPr>
            <w:tcW w:w="646" w:type="pct"/>
            <w:tcBorders>
              <w:top w:val="nil"/>
              <w:left w:val="nil"/>
              <w:bottom w:val="single" w:sz="4" w:space="0" w:color="auto"/>
              <w:right w:val="single" w:sz="4" w:space="0" w:color="auto"/>
            </w:tcBorders>
            <w:hideMark/>
          </w:tcPr>
          <w:p w14:paraId="65489977" w14:textId="77777777" w:rsidR="00130774" w:rsidRPr="00621817" w:rsidRDefault="00130774" w:rsidP="00130774">
            <w:pPr>
              <w:autoSpaceDE w:val="0"/>
              <w:autoSpaceDN w:val="0"/>
              <w:adjustRightInd w:val="0"/>
              <w:jc w:val="center"/>
              <w:rPr>
                <w:color w:val="000000" w:themeColor="text1"/>
                <w:sz w:val="20"/>
                <w:szCs w:val="20"/>
              </w:rPr>
            </w:pPr>
            <w:r w:rsidRPr="00621817">
              <w:rPr>
                <w:color w:val="000000" w:themeColor="text1"/>
                <w:sz w:val="20"/>
                <w:szCs w:val="20"/>
              </w:rPr>
              <w:t>1</w:t>
            </w:r>
          </w:p>
        </w:tc>
        <w:tc>
          <w:tcPr>
            <w:tcW w:w="812" w:type="pct"/>
            <w:tcBorders>
              <w:top w:val="single" w:sz="4" w:space="0" w:color="auto"/>
              <w:left w:val="nil"/>
              <w:bottom w:val="single" w:sz="4" w:space="0" w:color="auto"/>
              <w:right w:val="single" w:sz="4" w:space="0" w:color="auto"/>
            </w:tcBorders>
            <w:noWrap/>
            <w:hideMark/>
          </w:tcPr>
          <w:p w14:paraId="2D34650A" w14:textId="77777777" w:rsidR="00130774" w:rsidRPr="00621817" w:rsidRDefault="00130774" w:rsidP="00130774">
            <w:pPr>
              <w:autoSpaceDE w:val="0"/>
              <w:autoSpaceDN w:val="0"/>
              <w:adjustRightInd w:val="0"/>
              <w:jc w:val="center"/>
              <w:rPr>
                <w:color w:val="000000" w:themeColor="text1"/>
                <w:sz w:val="20"/>
                <w:szCs w:val="20"/>
              </w:rPr>
            </w:pPr>
            <w:r w:rsidRPr="00621817">
              <w:rPr>
                <w:color w:val="000000" w:themeColor="text1"/>
                <w:sz w:val="20"/>
                <w:szCs w:val="20"/>
              </w:rPr>
              <w:t>1013660743</w:t>
            </w:r>
          </w:p>
        </w:tc>
        <w:tc>
          <w:tcPr>
            <w:tcW w:w="642" w:type="pct"/>
            <w:tcBorders>
              <w:top w:val="single" w:sz="4" w:space="0" w:color="auto"/>
              <w:left w:val="nil"/>
              <w:bottom w:val="single" w:sz="4" w:space="0" w:color="auto"/>
              <w:right w:val="single" w:sz="4" w:space="0" w:color="auto"/>
            </w:tcBorders>
            <w:hideMark/>
          </w:tcPr>
          <w:p w14:paraId="4E14FF4F" w14:textId="77777777" w:rsidR="00130774" w:rsidRPr="00621817" w:rsidRDefault="00130774" w:rsidP="00130774">
            <w:pPr>
              <w:autoSpaceDE w:val="0"/>
              <w:autoSpaceDN w:val="0"/>
              <w:adjustRightInd w:val="0"/>
              <w:jc w:val="center"/>
              <w:rPr>
                <w:color w:val="000000" w:themeColor="text1"/>
                <w:sz w:val="20"/>
                <w:szCs w:val="20"/>
              </w:rPr>
            </w:pPr>
            <w:r w:rsidRPr="00621817">
              <w:rPr>
                <w:color w:val="000000" w:themeColor="text1"/>
                <w:sz w:val="20"/>
                <w:szCs w:val="20"/>
              </w:rPr>
              <w:t>нет</w:t>
            </w:r>
          </w:p>
        </w:tc>
        <w:tc>
          <w:tcPr>
            <w:tcW w:w="638" w:type="pct"/>
            <w:tcBorders>
              <w:top w:val="nil"/>
              <w:left w:val="nil"/>
              <w:bottom w:val="single" w:sz="4" w:space="0" w:color="auto"/>
              <w:right w:val="single" w:sz="4" w:space="0" w:color="auto"/>
            </w:tcBorders>
            <w:hideMark/>
          </w:tcPr>
          <w:p w14:paraId="169348E7" w14:textId="77777777" w:rsidR="00130774" w:rsidRPr="00621817" w:rsidRDefault="00130774" w:rsidP="00130774">
            <w:pPr>
              <w:autoSpaceDE w:val="0"/>
              <w:autoSpaceDN w:val="0"/>
              <w:adjustRightInd w:val="0"/>
              <w:jc w:val="center"/>
              <w:rPr>
                <w:color w:val="000000" w:themeColor="text1"/>
                <w:sz w:val="20"/>
                <w:szCs w:val="20"/>
              </w:rPr>
            </w:pPr>
            <w:r w:rsidRPr="00621817">
              <w:rPr>
                <w:color w:val="000000" w:themeColor="text1"/>
                <w:sz w:val="20"/>
                <w:szCs w:val="20"/>
              </w:rPr>
              <w:t>9 995,00</w:t>
            </w:r>
          </w:p>
        </w:tc>
      </w:tr>
      <w:tr w:rsidR="00621817" w:rsidRPr="00621817" w14:paraId="2CA146EC" w14:textId="77777777" w:rsidTr="0059164D">
        <w:trPr>
          <w:trHeight w:val="255"/>
        </w:trPr>
        <w:tc>
          <w:tcPr>
            <w:tcW w:w="253" w:type="pct"/>
            <w:tcBorders>
              <w:top w:val="single" w:sz="4" w:space="0" w:color="auto"/>
              <w:left w:val="single" w:sz="4" w:space="0" w:color="auto"/>
              <w:bottom w:val="single" w:sz="4" w:space="0" w:color="auto"/>
              <w:right w:val="single" w:sz="4" w:space="0" w:color="auto"/>
            </w:tcBorders>
            <w:hideMark/>
          </w:tcPr>
          <w:p w14:paraId="2F1549C1" w14:textId="77777777" w:rsidR="00130774" w:rsidRPr="00621817" w:rsidRDefault="00130774" w:rsidP="00130774">
            <w:pPr>
              <w:autoSpaceDE w:val="0"/>
              <w:autoSpaceDN w:val="0"/>
              <w:adjustRightInd w:val="0"/>
              <w:jc w:val="center"/>
              <w:rPr>
                <w:color w:val="000000" w:themeColor="text1"/>
                <w:sz w:val="20"/>
                <w:szCs w:val="20"/>
              </w:rPr>
            </w:pPr>
            <w:r w:rsidRPr="00621817">
              <w:rPr>
                <w:color w:val="000000" w:themeColor="text1"/>
                <w:sz w:val="20"/>
                <w:szCs w:val="20"/>
              </w:rPr>
              <w:t>10</w:t>
            </w:r>
          </w:p>
        </w:tc>
        <w:tc>
          <w:tcPr>
            <w:tcW w:w="2009" w:type="pct"/>
            <w:tcBorders>
              <w:top w:val="single" w:sz="4" w:space="0" w:color="auto"/>
              <w:left w:val="single" w:sz="4" w:space="0" w:color="auto"/>
              <w:bottom w:val="single" w:sz="4" w:space="0" w:color="auto"/>
              <w:right w:val="single" w:sz="4" w:space="0" w:color="auto"/>
            </w:tcBorders>
            <w:hideMark/>
          </w:tcPr>
          <w:p w14:paraId="5EBB3080" w14:textId="77777777" w:rsidR="00130774" w:rsidRPr="00621817" w:rsidRDefault="00130774" w:rsidP="00130774">
            <w:pPr>
              <w:autoSpaceDE w:val="0"/>
              <w:autoSpaceDN w:val="0"/>
              <w:adjustRightInd w:val="0"/>
              <w:rPr>
                <w:color w:val="000000" w:themeColor="text1"/>
                <w:sz w:val="20"/>
                <w:szCs w:val="20"/>
              </w:rPr>
            </w:pPr>
            <w:r w:rsidRPr="00621817">
              <w:rPr>
                <w:color w:val="000000" w:themeColor="text1"/>
                <w:sz w:val="20"/>
                <w:szCs w:val="20"/>
              </w:rPr>
              <w:t>Стол рабочий (островной) комб.2</w:t>
            </w:r>
          </w:p>
        </w:tc>
        <w:tc>
          <w:tcPr>
            <w:tcW w:w="646" w:type="pct"/>
            <w:tcBorders>
              <w:top w:val="nil"/>
              <w:left w:val="nil"/>
              <w:bottom w:val="single" w:sz="4" w:space="0" w:color="auto"/>
              <w:right w:val="single" w:sz="4" w:space="0" w:color="auto"/>
            </w:tcBorders>
            <w:hideMark/>
          </w:tcPr>
          <w:p w14:paraId="4E4091F7" w14:textId="77777777" w:rsidR="00130774" w:rsidRPr="00621817" w:rsidRDefault="00130774" w:rsidP="00130774">
            <w:pPr>
              <w:autoSpaceDE w:val="0"/>
              <w:autoSpaceDN w:val="0"/>
              <w:adjustRightInd w:val="0"/>
              <w:jc w:val="center"/>
              <w:rPr>
                <w:color w:val="000000" w:themeColor="text1"/>
                <w:sz w:val="20"/>
                <w:szCs w:val="20"/>
              </w:rPr>
            </w:pPr>
            <w:r w:rsidRPr="00621817">
              <w:rPr>
                <w:color w:val="000000" w:themeColor="text1"/>
                <w:sz w:val="20"/>
                <w:szCs w:val="20"/>
              </w:rPr>
              <w:t>1</w:t>
            </w:r>
          </w:p>
        </w:tc>
        <w:tc>
          <w:tcPr>
            <w:tcW w:w="812" w:type="pct"/>
            <w:tcBorders>
              <w:top w:val="single" w:sz="4" w:space="0" w:color="auto"/>
              <w:left w:val="nil"/>
              <w:bottom w:val="single" w:sz="4" w:space="0" w:color="auto"/>
              <w:right w:val="single" w:sz="4" w:space="0" w:color="auto"/>
            </w:tcBorders>
            <w:noWrap/>
            <w:hideMark/>
          </w:tcPr>
          <w:p w14:paraId="1E2C870D" w14:textId="77777777" w:rsidR="00130774" w:rsidRPr="00621817" w:rsidRDefault="00130774" w:rsidP="00130774">
            <w:pPr>
              <w:autoSpaceDE w:val="0"/>
              <w:autoSpaceDN w:val="0"/>
              <w:adjustRightInd w:val="0"/>
              <w:jc w:val="center"/>
              <w:rPr>
                <w:color w:val="000000" w:themeColor="text1"/>
                <w:sz w:val="20"/>
                <w:szCs w:val="20"/>
              </w:rPr>
            </w:pPr>
            <w:r w:rsidRPr="00621817">
              <w:rPr>
                <w:color w:val="000000" w:themeColor="text1"/>
                <w:sz w:val="20"/>
                <w:szCs w:val="20"/>
              </w:rPr>
              <w:t>1013660744</w:t>
            </w:r>
          </w:p>
        </w:tc>
        <w:tc>
          <w:tcPr>
            <w:tcW w:w="642" w:type="pct"/>
            <w:tcBorders>
              <w:top w:val="single" w:sz="4" w:space="0" w:color="auto"/>
              <w:left w:val="nil"/>
              <w:bottom w:val="single" w:sz="4" w:space="0" w:color="auto"/>
              <w:right w:val="single" w:sz="4" w:space="0" w:color="auto"/>
            </w:tcBorders>
            <w:hideMark/>
          </w:tcPr>
          <w:p w14:paraId="2D45BACA" w14:textId="77777777" w:rsidR="00130774" w:rsidRPr="00621817" w:rsidRDefault="00130774" w:rsidP="00130774">
            <w:pPr>
              <w:autoSpaceDE w:val="0"/>
              <w:autoSpaceDN w:val="0"/>
              <w:adjustRightInd w:val="0"/>
              <w:jc w:val="center"/>
              <w:rPr>
                <w:color w:val="000000" w:themeColor="text1"/>
                <w:sz w:val="20"/>
                <w:szCs w:val="20"/>
              </w:rPr>
            </w:pPr>
            <w:r w:rsidRPr="00621817">
              <w:rPr>
                <w:color w:val="000000" w:themeColor="text1"/>
                <w:sz w:val="20"/>
                <w:szCs w:val="20"/>
              </w:rPr>
              <w:t>нет</w:t>
            </w:r>
          </w:p>
        </w:tc>
        <w:tc>
          <w:tcPr>
            <w:tcW w:w="638" w:type="pct"/>
            <w:tcBorders>
              <w:top w:val="nil"/>
              <w:left w:val="nil"/>
              <w:bottom w:val="single" w:sz="4" w:space="0" w:color="auto"/>
              <w:right w:val="single" w:sz="4" w:space="0" w:color="auto"/>
            </w:tcBorders>
            <w:hideMark/>
          </w:tcPr>
          <w:p w14:paraId="671BB2A5" w14:textId="77777777" w:rsidR="00130774" w:rsidRPr="00621817" w:rsidRDefault="00130774" w:rsidP="00130774">
            <w:pPr>
              <w:autoSpaceDE w:val="0"/>
              <w:autoSpaceDN w:val="0"/>
              <w:adjustRightInd w:val="0"/>
              <w:jc w:val="center"/>
              <w:rPr>
                <w:color w:val="000000" w:themeColor="text1"/>
                <w:sz w:val="20"/>
                <w:szCs w:val="20"/>
              </w:rPr>
            </w:pPr>
            <w:r w:rsidRPr="00621817">
              <w:rPr>
                <w:color w:val="000000" w:themeColor="text1"/>
                <w:sz w:val="20"/>
                <w:szCs w:val="20"/>
              </w:rPr>
              <w:t>9 995,00</w:t>
            </w:r>
          </w:p>
        </w:tc>
      </w:tr>
      <w:tr w:rsidR="00621817" w:rsidRPr="00621817" w14:paraId="7D51BF93" w14:textId="77777777" w:rsidTr="0059164D">
        <w:trPr>
          <w:trHeight w:val="218"/>
        </w:trPr>
        <w:tc>
          <w:tcPr>
            <w:tcW w:w="253" w:type="pct"/>
            <w:tcBorders>
              <w:top w:val="single" w:sz="4" w:space="0" w:color="auto"/>
              <w:left w:val="single" w:sz="4" w:space="0" w:color="auto"/>
              <w:bottom w:val="single" w:sz="4" w:space="0" w:color="auto"/>
              <w:right w:val="single" w:sz="4" w:space="0" w:color="auto"/>
            </w:tcBorders>
            <w:hideMark/>
          </w:tcPr>
          <w:p w14:paraId="422AA38D" w14:textId="77777777" w:rsidR="00130774" w:rsidRPr="00621817" w:rsidRDefault="00130774" w:rsidP="00130774">
            <w:pPr>
              <w:autoSpaceDE w:val="0"/>
              <w:autoSpaceDN w:val="0"/>
              <w:adjustRightInd w:val="0"/>
              <w:jc w:val="center"/>
              <w:rPr>
                <w:color w:val="000000" w:themeColor="text1"/>
                <w:sz w:val="20"/>
                <w:szCs w:val="20"/>
              </w:rPr>
            </w:pPr>
            <w:r w:rsidRPr="00621817">
              <w:rPr>
                <w:color w:val="000000" w:themeColor="text1"/>
                <w:sz w:val="20"/>
                <w:szCs w:val="20"/>
              </w:rPr>
              <w:t>11</w:t>
            </w:r>
          </w:p>
        </w:tc>
        <w:tc>
          <w:tcPr>
            <w:tcW w:w="2009" w:type="pct"/>
            <w:tcBorders>
              <w:top w:val="single" w:sz="4" w:space="0" w:color="auto"/>
              <w:left w:val="single" w:sz="4" w:space="0" w:color="auto"/>
              <w:bottom w:val="single" w:sz="4" w:space="0" w:color="auto"/>
              <w:right w:val="single" w:sz="4" w:space="0" w:color="auto"/>
            </w:tcBorders>
            <w:hideMark/>
          </w:tcPr>
          <w:p w14:paraId="78D12D90" w14:textId="77777777" w:rsidR="00130774" w:rsidRPr="00621817" w:rsidRDefault="00130774" w:rsidP="00130774">
            <w:pPr>
              <w:autoSpaceDE w:val="0"/>
              <w:autoSpaceDN w:val="0"/>
              <w:adjustRightInd w:val="0"/>
              <w:rPr>
                <w:color w:val="000000" w:themeColor="text1"/>
                <w:sz w:val="20"/>
                <w:szCs w:val="20"/>
              </w:rPr>
            </w:pPr>
            <w:r w:rsidRPr="00621817">
              <w:rPr>
                <w:color w:val="000000" w:themeColor="text1"/>
                <w:sz w:val="20"/>
                <w:szCs w:val="20"/>
              </w:rPr>
              <w:t>Стол разделочный Hessen СПП6*6(ОЦ)</w:t>
            </w:r>
          </w:p>
        </w:tc>
        <w:tc>
          <w:tcPr>
            <w:tcW w:w="646" w:type="pct"/>
            <w:tcBorders>
              <w:top w:val="nil"/>
              <w:left w:val="nil"/>
              <w:bottom w:val="single" w:sz="4" w:space="0" w:color="auto"/>
              <w:right w:val="single" w:sz="4" w:space="0" w:color="auto"/>
            </w:tcBorders>
            <w:hideMark/>
          </w:tcPr>
          <w:p w14:paraId="0BCDE93F" w14:textId="77777777" w:rsidR="00130774" w:rsidRPr="00621817" w:rsidRDefault="00130774" w:rsidP="00130774">
            <w:pPr>
              <w:autoSpaceDE w:val="0"/>
              <w:autoSpaceDN w:val="0"/>
              <w:adjustRightInd w:val="0"/>
              <w:jc w:val="center"/>
              <w:rPr>
                <w:color w:val="000000" w:themeColor="text1"/>
                <w:sz w:val="20"/>
                <w:szCs w:val="20"/>
              </w:rPr>
            </w:pPr>
            <w:r w:rsidRPr="00621817">
              <w:rPr>
                <w:color w:val="000000" w:themeColor="text1"/>
                <w:sz w:val="20"/>
                <w:szCs w:val="20"/>
              </w:rPr>
              <w:t>1</w:t>
            </w:r>
          </w:p>
        </w:tc>
        <w:tc>
          <w:tcPr>
            <w:tcW w:w="812" w:type="pct"/>
            <w:tcBorders>
              <w:top w:val="single" w:sz="4" w:space="0" w:color="auto"/>
              <w:left w:val="nil"/>
              <w:bottom w:val="single" w:sz="4" w:space="0" w:color="auto"/>
              <w:right w:val="single" w:sz="4" w:space="0" w:color="auto"/>
            </w:tcBorders>
            <w:noWrap/>
            <w:hideMark/>
          </w:tcPr>
          <w:p w14:paraId="7579DA25" w14:textId="77777777" w:rsidR="00130774" w:rsidRPr="00621817" w:rsidRDefault="00130774" w:rsidP="00130774">
            <w:pPr>
              <w:autoSpaceDE w:val="0"/>
              <w:autoSpaceDN w:val="0"/>
              <w:adjustRightInd w:val="0"/>
              <w:jc w:val="center"/>
              <w:rPr>
                <w:color w:val="000000" w:themeColor="text1"/>
                <w:sz w:val="20"/>
                <w:szCs w:val="20"/>
              </w:rPr>
            </w:pPr>
            <w:r w:rsidRPr="00621817">
              <w:rPr>
                <w:color w:val="000000" w:themeColor="text1"/>
                <w:sz w:val="20"/>
                <w:szCs w:val="20"/>
              </w:rPr>
              <w:t>1013661963</w:t>
            </w:r>
          </w:p>
        </w:tc>
        <w:tc>
          <w:tcPr>
            <w:tcW w:w="642" w:type="pct"/>
            <w:tcBorders>
              <w:top w:val="single" w:sz="4" w:space="0" w:color="auto"/>
              <w:left w:val="nil"/>
              <w:bottom w:val="single" w:sz="4" w:space="0" w:color="auto"/>
              <w:right w:val="single" w:sz="4" w:space="0" w:color="auto"/>
            </w:tcBorders>
            <w:hideMark/>
          </w:tcPr>
          <w:p w14:paraId="5EB2A97D" w14:textId="77777777" w:rsidR="00130774" w:rsidRPr="00621817" w:rsidRDefault="00130774" w:rsidP="00130774">
            <w:pPr>
              <w:autoSpaceDE w:val="0"/>
              <w:autoSpaceDN w:val="0"/>
              <w:adjustRightInd w:val="0"/>
              <w:jc w:val="center"/>
              <w:rPr>
                <w:color w:val="000000" w:themeColor="text1"/>
                <w:sz w:val="20"/>
                <w:szCs w:val="20"/>
              </w:rPr>
            </w:pPr>
            <w:r w:rsidRPr="00621817">
              <w:rPr>
                <w:color w:val="000000" w:themeColor="text1"/>
                <w:sz w:val="20"/>
                <w:szCs w:val="20"/>
              </w:rPr>
              <w:t>нет</w:t>
            </w:r>
          </w:p>
        </w:tc>
        <w:tc>
          <w:tcPr>
            <w:tcW w:w="638" w:type="pct"/>
            <w:tcBorders>
              <w:top w:val="nil"/>
              <w:left w:val="nil"/>
              <w:bottom w:val="single" w:sz="4" w:space="0" w:color="auto"/>
              <w:right w:val="single" w:sz="4" w:space="0" w:color="auto"/>
            </w:tcBorders>
            <w:hideMark/>
          </w:tcPr>
          <w:p w14:paraId="071CF78E" w14:textId="77777777" w:rsidR="00130774" w:rsidRPr="00621817" w:rsidRDefault="00130774" w:rsidP="00130774">
            <w:pPr>
              <w:autoSpaceDE w:val="0"/>
              <w:autoSpaceDN w:val="0"/>
              <w:adjustRightInd w:val="0"/>
              <w:jc w:val="center"/>
              <w:rPr>
                <w:color w:val="000000" w:themeColor="text1"/>
                <w:sz w:val="20"/>
                <w:szCs w:val="20"/>
              </w:rPr>
            </w:pPr>
            <w:r w:rsidRPr="00621817">
              <w:rPr>
                <w:color w:val="000000" w:themeColor="text1"/>
                <w:sz w:val="20"/>
                <w:szCs w:val="20"/>
              </w:rPr>
              <w:t>7 625,00</w:t>
            </w:r>
          </w:p>
        </w:tc>
      </w:tr>
      <w:tr w:rsidR="00621817" w:rsidRPr="00621817" w14:paraId="760018DB" w14:textId="77777777" w:rsidTr="0059164D">
        <w:trPr>
          <w:trHeight w:val="280"/>
        </w:trPr>
        <w:tc>
          <w:tcPr>
            <w:tcW w:w="253" w:type="pct"/>
            <w:tcBorders>
              <w:top w:val="single" w:sz="4" w:space="0" w:color="auto"/>
              <w:left w:val="single" w:sz="4" w:space="0" w:color="auto"/>
              <w:bottom w:val="single" w:sz="4" w:space="0" w:color="auto"/>
              <w:right w:val="single" w:sz="4" w:space="0" w:color="auto"/>
            </w:tcBorders>
            <w:hideMark/>
          </w:tcPr>
          <w:p w14:paraId="442F650F" w14:textId="77777777" w:rsidR="00130774" w:rsidRPr="00621817" w:rsidRDefault="00130774" w:rsidP="00130774">
            <w:pPr>
              <w:autoSpaceDE w:val="0"/>
              <w:autoSpaceDN w:val="0"/>
              <w:adjustRightInd w:val="0"/>
              <w:jc w:val="center"/>
              <w:rPr>
                <w:color w:val="000000" w:themeColor="text1"/>
                <w:sz w:val="20"/>
                <w:szCs w:val="20"/>
              </w:rPr>
            </w:pPr>
            <w:r w:rsidRPr="00621817">
              <w:rPr>
                <w:color w:val="000000" w:themeColor="text1"/>
                <w:sz w:val="20"/>
                <w:szCs w:val="20"/>
              </w:rPr>
              <w:t>12</w:t>
            </w:r>
          </w:p>
        </w:tc>
        <w:tc>
          <w:tcPr>
            <w:tcW w:w="2009" w:type="pct"/>
            <w:tcBorders>
              <w:top w:val="single" w:sz="4" w:space="0" w:color="auto"/>
              <w:left w:val="single" w:sz="4" w:space="0" w:color="auto"/>
              <w:bottom w:val="single" w:sz="4" w:space="0" w:color="auto"/>
              <w:right w:val="single" w:sz="4" w:space="0" w:color="auto"/>
            </w:tcBorders>
            <w:hideMark/>
          </w:tcPr>
          <w:p w14:paraId="6944D7A0" w14:textId="77777777" w:rsidR="00130774" w:rsidRPr="00621817" w:rsidRDefault="00130774" w:rsidP="00130774">
            <w:pPr>
              <w:autoSpaceDE w:val="0"/>
              <w:autoSpaceDN w:val="0"/>
              <w:adjustRightInd w:val="0"/>
              <w:rPr>
                <w:color w:val="000000" w:themeColor="text1"/>
                <w:sz w:val="20"/>
                <w:szCs w:val="20"/>
              </w:rPr>
            </w:pPr>
            <w:r w:rsidRPr="00621817">
              <w:rPr>
                <w:color w:val="000000" w:themeColor="text1"/>
                <w:sz w:val="20"/>
                <w:szCs w:val="20"/>
              </w:rPr>
              <w:t>Стол разделочный Hessen СПП6*6(ОЦ) -2</w:t>
            </w:r>
          </w:p>
        </w:tc>
        <w:tc>
          <w:tcPr>
            <w:tcW w:w="646" w:type="pct"/>
            <w:tcBorders>
              <w:top w:val="nil"/>
              <w:left w:val="nil"/>
              <w:bottom w:val="single" w:sz="4" w:space="0" w:color="auto"/>
              <w:right w:val="single" w:sz="4" w:space="0" w:color="auto"/>
            </w:tcBorders>
            <w:hideMark/>
          </w:tcPr>
          <w:p w14:paraId="1110F38A" w14:textId="77777777" w:rsidR="00130774" w:rsidRPr="00621817" w:rsidRDefault="00130774" w:rsidP="00130774">
            <w:pPr>
              <w:autoSpaceDE w:val="0"/>
              <w:autoSpaceDN w:val="0"/>
              <w:adjustRightInd w:val="0"/>
              <w:jc w:val="center"/>
              <w:rPr>
                <w:color w:val="000000" w:themeColor="text1"/>
                <w:sz w:val="20"/>
                <w:szCs w:val="20"/>
              </w:rPr>
            </w:pPr>
            <w:r w:rsidRPr="00621817">
              <w:rPr>
                <w:color w:val="000000" w:themeColor="text1"/>
                <w:sz w:val="20"/>
                <w:szCs w:val="20"/>
              </w:rPr>
              <w:t>1</w:t>
            </w:r>
          </w:p>
        </w:tc>
        <w:tc>
          <w:tcPr>
            <w:tcW w:w="812" w:type="pct"/>
            <w:tcBorders>
              <w:top w:val="single" w:sz="4" w:space="0" w:color="auto"/>
              <w:left w:val="nil"/>
              <w:bottom w:val="single" w:sz="4" w:space="0" w:color="auto"/>
              <w:right w:val="single" w:sz="4" w:space="0" w:color="auto"/>
            </w:tcBorders>
            <w:noWrap/>
            <w:hideMark/>
          </w:tcPr>
          <w:p w14:paraId="525BA383" w14:textId="77777777" w:rsidR="00130774" w:rsidRPr="00621817" w:rsidRDefault="00130774" w:rsidP="00130774">
            <w:pPr>
              <w:autoSpaceDE w:val="0"/>
              <w:autoSpaceDN w:val="0"/>
              <w:adjustRightInd w:val="0"/>
              <w:jc w:val="center"/>
              <w:rPr>
                <w:color w:val="000000" w:themeColor="text1"/>
                <w:sz w:val="20"/>
                <w:szCs w:val="20"/>
              </w:rPr>
            </w:pPr>
            <w:r w:rsidRPr="00621817">
              <w:rPr>
                <w:color w:val="000000" w:themeColor="text1"/>
                <w:sz w:val="20"/>
                <w:szCs w:val="20"/>
              </w:rPr>
              <w:t>1013661964</w:t>
            </w:r>
          </w:p>
        </w:tc>
        <w:tc>
          <w:tcPr>
            <w:tcW w:w="642" w:type="pct"/>
            <w:tcBorders>
              <w:top w:val="single" w:sz="4" w:space="0" w:color="auto"/>
              <w:left w:val="nil"/>
              <w:bottom w:val="single" w:sz="4" w:space="0" w:color="auto"/>
              <w:right w:val="single" w:sz="4" w:space="0" w:color="auto"/>
            </w:tcBorders>
            <w:hideMark/>
          </w:tcPr>
          <w:p w14:paraId="209CC324" w14:textId="77777777" w:rsidR="00130774" w:rsidRPr="00621817" w:rsidRDefault="00130774" w:rsidP="00130774">
            <w:pPr>
              <w:autoSpaceDE w:val="0"/>
              <w:autoSpaceDN w:val="0"/>
              <w:adjustRightInd w:val="0"/>
              <w:jc w:val="center"/>
              <w:rPr>
                <w:color w:val="000000" w:themeColor="text1"/>
                <w:sz w:val="20"/>
                <w:szCs w:val="20"/>
              </w:rPr>
            </w:pPr>
            <w:r w:rsidRPr="00621817">
              <w:rPr>
                <w:color w:val="000000" w:themeColor="text1"/>
                <w:sz w:val="20"/>
                <w:szCs w:val="20"/>
              </w:rPr>
              <w:t>нет</w:t>
            </w:r>
          </w:p>
        </w:tc>
        <w:tc>
          <w:tcPr>
            <w:tcW w:w="638" w:type="pct"/>
            <w:tcBorders>
              <w:top w:val="nil"/>
              <w:left w:val="nil"/>
              <w:bottom w:val="single" w:sz="4" w:space="0" w:color="auto"/>
              <w:right w:val="single" w:sz="4" w:space="0" w:color="auto"/>
            </w:tcBorders>
            <w:hideMark/>
          </w:tcPr>
          <w:p w14:paraId="38F6FACB" w14:textId="77777777" w:rsidR="00130774" w:rsidRPr="00621817" w:rsidRDefault="00130774" w:rsidP="00130774">
            <w:pPr>
              <w:autoSpaceDE w:val="0"/>
              <w:autoSpaceDN w:val="0"/>
              <w:adjustRightInd w:val="0"/>
              <w:jc w:val="center"/>
              <w:rPr>
                <w:color w:val="000000" w:themeColor="text1"/>
                <w:sz w:val="20"/>
                <w:szCs w:val="20"/>
              </w:rPr>
            </w:pPr>
            <w:r w:rsidRPr="00621817">
              <w:rPr>
                <w:color w:val="000000" w:themeColor="text1"/>
                <w:sz w:val="20"/>
                <w:szCs w:val="20"/>
              </w:rPr>
              <w:t>7 625,00</w:t>
            </w:r>
          </w:p>
        </w:tc>
      </w:tr>
      <w:tr w:rsidR="00621817" w:rsidRPr="00621817" w14:paraId="2B4AFCAE" w14:textId="77777777" w:rsidTr="0059164D">
        <w:trPr>
          <w:trHeight w:val="255"/>
        </w:trPr>
        <w:tc>
          <w:tcPr>
            <w:tcW w:w="253" w:type="pct"/>
            <w:tcBorders>
              <w:top w:val="single" w:sz="4" w:space="0" w:color="auto"/>
              <w:left w:val="single" w:sz="4" w:space="0" w:color="auto"/>
              <w:bottom w:val="single" w:sz="4" w:space="0" w:color="auto"/>
              <w:right w:val="single" w:sz="4" w:space="0" w:color="auto"/>
            </w:tcBorders>
            <w:hideMark/>
          </w:tcPr>
          <w:p w14:paraId="7CC684F6" w14:textId="77777777" w:rsidR="00130774" w:rsidRPr="00621817" w:rsidRDefault="00130774" w:rsidP="00130774">
            <w:pPr>
              <w:autoSpaceDE w:val="0"/>
              <w:autoSpaceDN w:val="0"/>
              <w:adjustRightInd w:val="0"/>
              <w:jc w:val="center"/>
              <w:rPr>
                <w:color w:val="000000" w:themeColor="text1"/>
                <w:sz w:val="20"/>
                <w:szCs w:val="20"/>
              </w:rPr>
            </w:pPr>
            <w:r w:rsidRPr="00621817">
              <w:rPr>
                <w:color w:val="000000" w:themeColor="text1"/>
                <w:sz w:val="20"/>
                <w:szCs w:val="20"/>
              </w:rPr>
              <w:t>13</w:t>
            </w:r>
          </w:p>
        </w:tc>
        <w:tc>
          <w:tcPr>
            <w:tcW w:w="2009" w:type="pct"/>
            <w:tcBorders>
              <w:top w:val="single" w:sz="4" w:space="0" w:color="auto"/>
              <w:left w:val="single" w:sz="4" w:space="0" w:color="auto"/>
              <w:bottom w:val="single" w:sz="4" w:space="0" w:color="auto"/>
              <w:right w:val="single" w:sz="4" w:space="0" w:color="auto"/>
            </w:tcBorders>
            <w:hideMark/>
          </w:tcPr>
          <w:p w14:paraId="66E7D7DD" w14:textId="77777777" w:rsidR="00130774" w:rsidRPr="00621817" w:rsidRDefault="00130774" w:rsidP="00130774">
            <w:pPr>
              <w:autoSpaceDE w:val="0"/>
              <w:autoSpaceDN w:val="0"/>
              <w:adjustRightInd w:val="0"/>
              <w:rPr>
                <w:color w:val="000000" w:themeColor="text1"/>
                <w:sz w:val="20"/>
                <w:szCs w:val="20"/>
              </w:rPr>
            </w:pPr>
            <w:r w:rsidRPr="00621817">
              <w:rPr>
                <w:color w:val="000000" w:themeColor="text1"/>
                <w:sz w:val="20"/>
                <w:szCs w:val="20"/>
              </w:rPr>
              <w:t>Телевизор PHLIPS</w:t>
            </w:r>
          </w:p>
        </w:tc>
        <w:tc>
          <w:tcPr>
            <w:tcW w:w="646" w:type="pct"/>
            <w:tcBorders>
              <w:top w:val="nil"/>
              <w:left w:val="nil"/>
              <w:bottom w:val="single" w:sz="4" w:space="0" w:color="auto"/>
              <w:right w:val="single" w:sz="4" w:space="0" w:color="auto"/>
            </w:tcBorders>
            <w:hideMark/>
          </w:tcPr>
          <w:p w14:paraId="675114EC" w14:textId="77777777" w:rsidR="00130774" w:rsidRPr="00621817" w:rsidRDefault="00130774" w:rsidP="00130774">
            <w:pPr>
              <w:autoSpaceDE w:val="0"/>
              <w:autoSpaceDN w:val="0"/>
              <w:adjustRightInd w:val="0"/>
              <w:jc w:val="center"/>
              <w:rPr>
                <w:color w:val="000000" w:themeColor="text1"/>
                <w:sz w:val="20"/>
                <w:szCs w:val="20"/>
              </w:rPr>
            </w:pPr>
            <w:r w:rsidRPr="00621817">
              <w:rPr>
                <w:color w:val="000000" w:themeColor="text1"/>
                <w:sz w:val="20"/>
                <w:szCs w:val="20"/>
              </w:rPr>
              <w:t>1</w:t>
            </w:r>
          </w:p>
        </w:tc>
        <w:tc>
          <w:tcPr>
            <w:tcW w:w="812" w:type="pct"/>
            <w:tcBorders>
              <w:top w:val="single" w:sz="4" w:space="0" w:color="auto"/>
              <w:left w:val="nil"/>
              <w:bottom w:val="single" w:sz="4" w:space="0" w:color="auto"/>
              <w:right w:val="single" w:sz="4" w:space="0" w:color="auto"/>
            </w:tcBorders>
            <w:noWrap/>
            <w:hideMark/>
          </w:tcPr>
          <w:p w14:paraId="2C9C8132" w14:textId="77777777" w:rsidR="00130774" w:rsidRPr="00621817" w:rsidRDefault="00130774" w:rsidP="00130774">
            <w:pPr>
              <w:autoSpaceDE w:val="0"/>
              <w:autoSpaceDN w:val="0"/>
              <w:adjustRightInd w:val="0"/>
              <w:jc w:val="center"/>
              <w:rPr>
                <w:color w:val="000000" w:themeColor="text1"/>
                <w:sz w:val="20"/>
                <w:szCs w:val="20"/>
              </w:rPr>
            </w:pPr>
            <w:r w:rsidRPr="00621817">
              <w:rPr>
                <w:color w:val="000000" w:themeColor="text1"/>
                <w:sz w:val="20"/>
                <w:szCs w:val="20"/>
              </w:rPr>
              <w:t>1101040285</w:t>
            </w:r>
          </w:p>
        </w:tc>
        <w:tc>
          <w:tcPr>
            <w:tcW w:w="642" w:type="pct"/>
            <w:tcBorders>
              <w:top w:val="single" w:sz="4" w:space="0" w:color="auto"/>
              <w:left w:val="nil"/>
              <w:bottom w:val="single" w:sz="4" w:space="0" w:color="auto"/>
              <w:right w:val="single" w:sz="4" w:space="0" w:color="auto"/>
            </w:tcBorders>
            <w:hideMark/>
          </w:tcPr>
          <w:p w14:paraId="0B151E61" w14:textId="77777777" w:rsidR="00130774" w:rsidRPr="00621817" w:rsidRDefault="00130774" w:rsidP="00130774">
            <w:pPr>
              <w:autoSpaceDE w:val="0"/>
              <w:autoSpaceDN w:val="0"/>
              <w:adjustRightInd w:val="0"/>
              <w:jc w:val="center"/>
              <w:rPr>
                <w:color w:val="000000" w:themeColor="text1"/>
                <w:sz w:val="20"/>
                <w:szCs w:val="20"/>
              </w:rPr>
            </w:pPr>
            <w:r w:rsidRPr="00621817">
              <w:rPr>
                <w:color w:val="000000" w:themeColor="text1"/>
                <w:sz w:val="20"/>
                <w:szCs w:val="20"/>
              </w:rPr>
              <w:t>нет</w:t>
            </w:r>
          </w:p>
        </w:tc>
        <w:tc>
          <w:tcPr>
            <w:tcW w:w="638" w:type="pct"/>
            <w:tcBorders>
              <w:top w:val="nil"/>
              <w:left w:val="nil"/>
              <w:bottom w:val="single" w:sz="4" w:space="0" w:color="auto"/>
              <w:right w:val="single" w:sz="4" w:space="0" w:color="auto"/>
            </w:tcBorders>
            <w:hideMark/>
          </w:tcPr>
          <w:p w14:paraId="443B2017" w14:textId="77777777" w:rsidR="00130774" w:rsidRPr="00621817" w:rsidRDefault="00130774" w:rsidP="00130774">
            <w:pPr>
              <w:autoSpaceDE w:val="0"/>
              <w:autoSpaceDN w:val="0"/>
              <w:adjustRightInd w:val="0"/>
              <w:jc w:val="center"/>
              <w:rPr>
                <w:color w:val="000000" w:themeColor="text1"/>
                <w:sz w:val="20"/>
                <w:szCs w:val="20"/>
              </w:rPr>
            </w:pPr>
            <w:r w:rsidRPr="00621817">
              <w:rPr>
                <w:color w:val="000000" w:themeColor="text1"/>
                <w:sz w:val="20"/>
                <w:szCs w:val="20"/>
              </w:rPr>
              <w:t>26 794,00</w:t>
            </w:r>
          </w:p>
        </w:tc>
      </w:tr>
      <w:tr w:rsidR="00621817" w:rsidRPr="00621817" w14:paraId="29126DF6" w14:textId="77777777" w:rsidTr="0059164D">
        <w:trPr>
          <w:trHeight w:val="255"/>
        </w:trPr>
        <w:tc>
          <w:tcPr>
            <w:tcW w:w="253" w:type="pct"/>
            <w:tcBorders>
              <w:top w:val="single" w:sz="4" w:space="0" w:color="auto"/>
              <w:left w:val="single" w:sz="4" w:space="0" w:color="auto"/>
              <w:bottom w:val="single" w:sz="4" w:space="0" w:color="auto"/>
              <w:right w:val="single" w:sz="4" w:space="0" w:color="auto"/>
            </w:tcBorders>
            <w:hideMark/>
          </w:tcPr>
          <w:p w14:paraId="76CC6F62" w14:textId="77777777" w:rsidR="00130774" w:rsidRPr="00621817" w:rsidRDefault="00130774" w:rsidP="00130774">
            <w:pPr>
              <w:autoSpaceDE w:val="0"/>
              <w:autoSpaceDN w:val="0"/>
              <w:adjustRightInd w:val="0"/>
              <w:jc w:val="center"/>
              <w:rPr>
                <w:color w:val="000000" w:themeColor="text1"/>
                <w:sz w:val="20"/>
                <w:szCs w:val="20"/>
              </w:rPr>
            </w:pPr>
            <w:r w:rsidRPr="00621817">
              <w:rPr>
                <w:color w:val="000000" w:themeColor="text1"/>
                <w:sz w:val="20"/>
                <w:szCs w:val="20"/>
              </w:rPr>
              <w:t>14</w:t>
            </w:r>
          </w:p>
        </w:tc>
        <w:tc>
          <w:tcPr>
            <w:tcW w:w="2009" w:type="pct"/>
            <w:tcBorders>
              <w:top w:val="single" w:sz="4" w:space="0" w:color="auto"/>
              <w:left w:val="single" w:sz="4" w:space="0" w:color="auto"/>
              <w:bottom w:val="single" w:sz="4" w:space="0" w:color="auto"/>
              <w:right w:val="single" w:sz="4" w:space="0" w:color="auto"/>
            </w:tcBorders>
            <w:hideMark/>
          </w:tcPr>
          <w:p w14:paraId="1BD9EA14" w14:textId="77777777" w:rsidR="00130774" w:rsidRPr="00621817" w:rsidRDefault="00130774" w:rsidP="00130774">
            <w:pPr>
              <w:autoSpaceDE w:val="0"/>
              <w:autoSpaceDN w:val="0"/>
              <w:adjustRightInd w:val="0"/>
              <w:rPr>
                <w:color w:val="000000" w:themeColor="text1"/>
                <w:sz w:val="20"/>
                <w:szCs w:val="20"/>
              </w:rPr>
            </w:pPr>
            <w:r w:rsidRPr="00621817">
              <w:rPr>
                <w:color w:val="000000" w:themeColor="text1"/>
                <w:sz w:val="20"/>
                <w:szCs w:val="20"/>
              </w:rPr>
              <w:t>Фаршемешалка AIRHOT ММЕ-11</w:t>
            </w:r>
          </w:p>
        </w:tc>
        <w:tc>
          <w:tcPr>
            <w:tcW w:w="646" w:type="pct"/>
            <w:tcBorders>
              <w:top w:val="nil"/>
              <w:left w:val="nil"/>
              <w:bottom w:val="single" w:sz="4" w:space="0" w:color="auto"/>
              <w:right w:val="single" w:sz="4" w:space="0" w:color="auto"/>
            </w:tcBorders>
            <w:hideMark/>
          </w:tcPr>
          <w:p w14:paraId="11F5D543" w14:textId="77777777" w:rsidR="00130774" w:rsidRPr="00621817" w:rsidRDefault="00130774" w:rsidP="00130774">
            <w:pPr>
              <w:autoSpaceDE w:val="0"/>
              <w:autoSpaceDN w:val="0"/>
              <w:adjustRightInd w:val="0"/>
              <w:jc w:val="center"/>
              <w:rPr>
                <w:color w:val="000000" w:themeColor="text1"/>
                <w:sz w:val="20"/>
                <w:szCs w:val="20"/>
              </w:rPr>
            </w:pPr>
            <w:r w:rsidRPr="00621817">
              <w:rPr>
                <w:color w:val="000000" w:themeColor="text1"/>
                <w:sz w:val="20"/>
                <w:szCs w:val="20"/>
              </w:rPr>
              <w:t>1</w:t>
            </w:r>
          </w:p>
        </w:tc>
        <w:tc>
          <w:tcPr>
            <w:tcW w:w="812" w:type="pct"/>
            <w:tcBorders>
              <w:top w:val="single" w:sz="4" w:space="0" w:color="auto"/>
              <w:left w:val="nil"/>
              <w:bottom w:val="single" w:sz="4" w:space="0" w:color="auto"/>
              <w:right w:val="single" w:sz="4" w:space="0" w:color="auto"/>
            </w:tcBorders>
            <w:noWrap/>
            <w:hideMark/>
          </w:tcPr>
          <w:p w14:paraId="1F033692" w14:textId="77777777" w:rsidR="00130774" w:rsidRPr="00621817" w:rsidRDefault="00130774" w:rsidP="00130774">
            <w:pPr>
              <w:autoSpaceDE w:val="0"/>
              <w:autoSpaceDN w:val="0"/>
              <w:adjustRightInd w:val="0"/>
              <w:jc w:val="center"/>
              <w:rPr>
                <w:color w:val="000000" w:themeColor="text1"/>
                <w:sz w:val="20"/>
                <w:szCs w:val="20"/>
              </w:rPr>
            </w:pPr>
            <w:r w:rsidRPr="00621817">
              <w:rPr>
                <w:color w:val="000000" w:themeColor="text1"/>
                <w:sz w:val="20"/>
                <w:szCs w:val="20"/>
              </w:rPr>
              <w:t>1013400184</w:t>
            </w:r>
          </w:p>
        </w:tc>
        <w:tc>
          <w:tcPr>
            <w:tcW w:w="642" w:type="pct"/>
            <w:tcBorders>
              <w:top w:val="single" w:sz="4" w:space="0" w:color="auto"/>
              <w:left w:val="nil"/>
              <w:bottom w:val="single" w:sz="4" w:space="0" w:color="auto"/>
              <w:right w:val="single" w:sz="4" w:space="0" w:color="auto"/>
            </w:tcBorders>
            <w:hideMark/>
          </w:tcPr>
          <w:p w14:paraId="5951409A" w14:textId="77777777" w:rsidR="00130774" w:rsidRPr="00621817" w:rsidRDefault="00130774" w:rsidP="00130774">
            <w:pPr>
              <w:autoSpaceDE w:val="0"/>
              <w:autoSpaceDN w:val="0"/>
              <w:adjustRightInd w:val="0"/>
              <w:jc w:val="center"/>
              <w:rPr>
                <w:color w:val="000000" w:themeColor="text1"/>
                <w:sz w:val="20"/>
                <w:szCs w:val="20"/>
              </w:rPr>
            </w:pPr>
            <w:r w:rsidRPr="00621817">
              <w:rPr>
                <w:color w:val="000000" w:themeColor="text1"/>
                <w:sz w:val="20"/>
                <w:szCs w:val="20"/>
              </w:rPr>
              <w:t>нет</w:t>
            </w:r>
          </w:p>
        </w:tc>
        <w:tc>
          <w:tcPr>
            <w:tcW w:w="638" w:type="pct"/>
            <w:tcBorders>
              <w:top w:val="nil"/>
              <w:left w:val="nil"/>
              <w:bottom w:val="single" w:sz="4" w:space="0" w:color="auto"/>
              <w:right w:val="single" w:sz="4" w:space="0" w:color="auto"/>
            </w:tcBorders>
            <w:hideMark/>
          </w:tcPr>
          <w:p w14:paraId="1D282B50" w14:textId="77777777" w:rsidR="00130774" w:rsidRPr="00621817" w:rsidRDefault="00130774" w:rsidP="00130774">
            <w:pPr>
              <w:autoSpaceDE w:val="0"/>
              <w:autoSpaceDN w:val="0"/>
              <w:adjustRightInd w:val="0"/>
              <w:jc w:val="center"/>
              <w:rPr>
                <w:color w:val="000000" w:themeColor="text1"/>
                <w:sz w:val="20"/>
                <w:szCs w:val="20"/>
              </w:rPr>
            </w:pPr>
            <w:r w:rsidRPr="00621817">
              <w:rPr>
                <w:color w:val="000000" w:themeColor="text1"/>
                <w:sz w:val="20"/>
                <w:szCs w:val="20"/>
              </w:rPr>
              <w:t>31 500,00</w:t>
            </w:r>
          </w:p>
        </w:tc>
      </w:tr>
      <w:tr w:rsidR="00621817" w:rsidRPr="00621817" w14:paraId="48D88882" w14:textId="77777777" w:rsidTr="0059164D">
        <w:trPr>
          <w:trHeight w:val="424"/>
        </w:trPr>
        <w:tc>
          <w:tcPr>
            <w:tcW w:w="253" w:type="pct"/>
            <w:tcBorders>
              <w:top w:val="single" w:sz="4" w:space="0" w:color="auto"/>
              <w:left w:val="single" w:sz="4" w:space="0" w:color="auto"/>
              <w:bottom w:val="single" w:sz="4" w:space="0" w:color="auto"/>
              <w:right w:val="single" w:sz="4" w:space="0" w:color="auto"/>
            </w:tcBorders>
            <w:hideMark/>
          </w:tcPr>
          <w:p w14:paraId="43113E4C" w14:textId="77777777" w:rsidR="00130774" w:rsidRPr="00621817" w:rsidRDefault="00130774" w:rsidP="00130774">
            <w:pPr>
              <w:autoSpaceDE w:val="0"/>
              <w:autoSpaceDN w:val="0"/>
              <w:adjustRightInd w:val="0"/>
              <w:jc w:val="center"/>
              <w:rPr>
                <w:color w:val="000000" w:themeColor="text1"/>
                <w:sz w:val="20"/>
                <w:szCs w:val="20"/>
              </w:rPr>
            </w:pPr>
            <w:r w:rsidRPr="00621817">
              <w:rPr>
                <w:color w:val="000000" w:themeColor="text1"/>
                <w:sz w:val="20"/>
                <w:szCs w:val="20"/>
              </w:rPr>
              <w:t>15</w:t>
            </w:r>
          </w:p>
        </w:tc>
        <w:tc>
          <w:tcPr>
            <w:tcW w:w="2009" w:type="pct"/>
            <w:tcBorders>
              <w:top w:val="single" w:sz="4" w:space="0" w:color="auto"/>
              <w:left w:val="single" w:sz="4" w:space="0" w:color="auto"/>
              <w:bottom w:val="single" w:sz="4" w:space="0" w:color="auto"/>
              <w:right w:val="single" w:sz="4" w:space="0" w:color="auto"/>
            </w:tcBorders>
            <w:hideMark/>
          </w:tcPr>
          <w:p w14:paraId="078FD1D7" w14:textId="77777777" w:rsidR="00130774" w:rsidRPr="00621817" w:rsidRDefault="00130774" w:rsidP="00130774">
            <w:pPr>
              <w:autoSpaceDE w:val="0"/>
              <w:autoSpaceDN w:val="0"/>
              <w:adjustRightInd w:val="0"/>
              <w:rPr>
                <w:color w:val="000000" w:themeColor="text1"/>
                <w:sz w:val="20"/>
                <w:szCs w:val="20"/>
              </w:rPr>
            </w:pPr>
            <w:r w:rsidRPr="00621817">
              <w:rPr>
                <w:color w:val="000000" w:themeColor="text1"/>
                <w:sz w:val="20"/>
                <w:szCs w:val="20"/>
              </w:rPr>
              <w:t>Холодильник двухкамерный DEXP RF-CN265NMA/W NoFrost</w:t>
            </w:r>
          </w:p>
        </w:tc>
        <w:tc>
          <w:tcPr>
            <w:tcW w:w="646" w:type="pct"/>
            <w:tcBorders>
              <w:top w:val="nil"/>
              <w:left w:val="nil"/>
              <w:bottom w:val="single" w:sz="4" w:space="0" w:color="auto"/>
              <w:right w:val="single" w:sz="4" w:space="0" w:color="auto"/>
            </w:tcBorders>
            <w:hideMark/>
          </w:tcPr>
          <w:p w14:paraId="3371CB9F" w14:textId="77777777" w:rsidR="00130774" w:rsidRPr="00621817" w:rsidRDefault="00130774" w:rsidP="00130774">
            <w:pPr>
              <w:autoSpaceDE w:val="0"/>
              <w:autoSpaceDN w:val="0"/>
              <w:adjustRightInd w:val="0"/>
              <w:jc w:val="center"/>
              <w:rPr>
                <w:color w:val="000000" w:themeColor="text1"/>
                <w:sz w:val="20"/>
                <w:szCs w:val="20"/>
              </w:rPr>
            </w:pPr>
            <w:r w:rsidRPr="00621817">
              <w:rPr>
                <w:color w:val="000000" w:themeColor="text1"/>
                <w:sz w:val="20"/>
                <w:szCs w:val="20"/>
              </w:rPr>
              <w:t>1</w:t>
            </w:r>
          </w:p>
        </w:tc>
        <w:tc>
          <w:tcPr>
            <w:tcW w:w="812" w:type="pct"/>
            <w:tcBorders>
              <w:top w:val="single" w:sz="4" w:space="0" w:color="auto"/>
              <w:left w:val="nil"/>
              <w:bottom w:val="single" w:sz="4" w:space="0" w:color="auto"/>
              <w:right w:val="single" w:sz="4" w:space="0" w:color="auto"/>
            </w:tcBorders>
            <w:noWrap/>
            <w:hideMark/>
          </w:tcPr>
          <w:p w14:paraId="2F9D542D" w14:textId="77777777" w:rsidR="00130774" w:rsidRPr="00621817" w:rsidRDefault="00130774" w:rsidP="0059164D">
            <w:pPr>
              <w:autoSpaceDE w:val="0"/>
              <w:autoSpaceDN w:val="0"/>
              <w:adjustRightInd w:val="0"/>
              <w:ind w:left="-194" w:firstLine="194"/>
              <w:jc w:val="center"/>
              <w:rPr>
                <w:color w:val="000000" w:themeColor="text1"/>
                <w:sz w:val="20"/>
                <w:szCs w:val="20"/>
              </w:rPr>
            </w:pPr>
            <w:r w:rsidRPr="00621817">
              <w:rPr>
                <w:color w:val="000000" w:themeColor="text1"/>
                <w:sz w:val="20"/>
                <w:szCs w:val="20"/>
              </w:rPr>
              <w:t>110136240641</w:t>
            </w:r>
          </w:p>
        </w:tc>
        <w:tc>
          <w:tcPr>
            <w:tcW w:w="642" w:type="pct"/>
            <w:tcBorders>
              <w:top w:val="single" w:sz="4" w:space="0" w:color="auto"/>
              <w:left w:val="nil"/>
              <w:bottom w:val="single" w:sz="4" w:space="0" w:color="auto"/>
              <w:right w:val="single" w:sz="4" w:space="0" w:color="auto"/>
            </w:tcBorders>
            <w:hideMark/>
          </w:tcPr>
          <w:p w14:paraId="41B30BC7" w14:textId="77777777" w:rsidR="00130774" w:rsidRPr="00621817" w:rsidRDefault="00130774" w:rsidP="00130774">
            <w:pPr>
              <w:autoSpaceDE w:val="0"/>
              <w:autoSpaceDN w:val="0"/>
              <w:adjustRightInd w:val="0"/>
              <w:jc w:val="center"/>
              <w:rPr>
                <w:color w:val="000000" w:themeColor="text1"/>
                <w:sz w:val="20"/>
                <w:szCs w:val="20"/>
              </w:rPr>
            </w:pPr>
            <w:r w:rsidRPr="00621817">
              <w:rPr>
                <w:color w:val="000000" w:themeColor="text1"/>
                <w:sz w:val="20"/>
                <w:szCs w:val="20"/>
              </w:rPr>
              <w:t>нет</w:t>
            </w:r>
          </w:p>
        </w:tc>
        <w:tc>
          <w:tcPr>
            <w:tcW w:w="638" w:type="pct"/>
            <w:tcBorders>
              <w:top w:val="nil"/>
              <w:left w:val="nil"/>
              <w:bottom w:val="single" w:sz="4" w:space="0" w:color="auto"/>
              <w:right w:val="single" w:sz="4" w:space="0" w:color="auto"/>
            </w:tcBorders>
            <w:hideMark/>
          </w:tcPr>
          <w:p w14:paraId="0CD7AB6F" w14:textId="77777777" w:rsidR="00130774" w:rsidRPr="00621817" w:rsidRDefault="00130774" w:rsidP="00130774">
            <w:pPr>
              <w:autoSpaceDE w:val="0"/>
              <w:autoSpaceDN w:val="0"/>
              <w:adjustRightInd w:val="0"/>
              <w:jc w:val="center"/>
              <w:rPr>
                <w:color w:val="000000" w:themeColor="text1"/>
                <w:sz w:val="20"/>
                <w:szCs w:val="20"/>
              </w:rPr>
            </w:pPr>
            <w:r w:rsidRPr="00621817">
              <w:rPr>
                <w:color w:val="000000" w:themeColor="text1"/>
                <w:sz w:val="20"/>
                <w:szCs w:val="20"/>
              </w:rPr>
              <w:t>36 798,00</w:t>
            </w:r>
          </w:p>
        </w:tc>
      </w:tr>
      <w:tr w:rsidR="00621817" w:rsidRPr="00621817" w14:paraId="7857ABFF" w14:textId="77777777" w:rsidTr="0059164D">
        <w:trPr>
          <w:trHeight w:val="255"/>
        </w:trPr>
        <w:tc>
          <w:tcPr>
            <w:tcW w:w="253" w:type="pct"/>
            <w:tcBorders>
              <w:top w:val="single" w:sz="4" w:space="0" w:color="auto"/>
              <w:left w:val="single" w:sz="4" w:space="0" w:color="auto"/>
              <w:bottom w:val="single" w:sz="4" w:space="0" w:color="auto"/>
              <w:right w:val="single" w:sz="4" w:space="0" w:color="auto"/>
            </w:tcBorders>
            <w:hideMark/>
          </w:tcPr>
          <w:p w14:paraId="35F9AC22" w14:textId="77777777" w:rsidR="00130774" w:rsidRPr="00621817" w:rsidRDefault="00130774" w:rsidP="00130774">
            <w:pPr>
              <w:autoSpaceDE w:val="0"/>
              <w:autoSpaceDN w:val="0"/>
              <w:adjustRightInd w:val="0"/>
              <w:jc w:val="center"/>
              <w:rPr>
                <w:color w:val="000000" w:themeColor="text1"/>
                <w:sz w:val="20"/>
                <w:szCs w:val="20"/>
              </w:rPr>
            </w:pPr>
            <w:r w:rsidRPr="00621817">
              <w:rPr>
                <w:color w:val="000000" w:themeColor="text1"/>
                <w:sz w:val="20"/>
                <w:szCs w:val="20"/>
              </w:rPr>
              <w:t>16</w:t>
            </w:r>
          </w:p>
        </w:tc>
        <w:tc>
          <w:tcPr>
            <w:tcW w:w="2009" w:type="pct"/>
            <w:tcBorders>
              <w:top w:val="single" w:sz="4" w:space="0" w:color="auto"/>
              <w:left w:val="single" w:sz="4" w:space="0" w:color="auto"/>
              <w:bottom w:val="single" w:sz="4" w:space="0" w:color="auto"/>
              <w:right w:val="single" w:sz="4" w:space="0" w:color="auto"/>
            </w:tcBorders>
            <w:hideMark/>
          </w:tcPr>
          <w:p w14:paraId="464D6413" w14:textId="77777777" w:rsidR="00130774" w:rsidRPr="00621817" w:rsidRDefault="00130774" w:rsidP="00130774">
            <w:pPr>
              <w:autoSpaceDE w:val="0"/>
              <w:autoSpaceDN w:val="0"/>
              <w:adjustRightInd w:val="0"/>
              <w:rPr>
                <w:color w:val="000000" w:themeColor="text1"/>
                <w:sz w:val="20"/>
                <w:szCs w:val="20"/>
              </w:rPr>
            </w:pPr>
            <w:r w:rsidRPr="00621817">
              <w:rPr>
                <w:color w:val="000000" w:themeColor="text1"/>
                <w:sz w:val="20"/>
                <w:szCs w:val="20"/>
              </w:rPr>
              <w:t>Холодильник Саратов 264</w:t>
            </w:r>
          </w:p>
        </w:tc>
        <w:tc>
          <w:tcPr>
            <w:tcW w:w="646" w:type="pct"/>
            <w:tcBorders>
              <w:top w:val="nil"/>
              <w:left w:val="nil"/>
              <w:bottom w:val="single" w:sz="4" w:space="0" w:color="auto"/>
              <w:right w:val="single" w:sz="4" w:space="0" w:color="auto"/>
            </w:tcBorders>
            <w:hideMark/>
          </w:tcPr>
          <w:p w14:paraId="220510EF" w14:textId="77777777" w:rsidR="00130774" w:rsidRPr="00621817" w:rsidRDefault="00130774" w:rsidP="00130774">
            <w:pPr>
              <w:autoSpaceDE w:val="0"/>
              <w:autoSpaceDN w:val="0"/>
              <w:adjustRightInd w:val="0"/>
              <w:jc w:val="center"/>
              <w:rPr>
                <w:color w:val="000000" w:themeColor="text1"/>
                <w:sz w:val="20"/>
                <w:szCs w:val="20"/>
              </w:rPr>
            </w:pPr>
            <w:r w:rsidRPr="00621817">
              <w:rPr>
                <w:color w:val="000000" w:themeColor="text1"/>
                <w:sz w:val="20"/>
                <w:szCs w:val="20"/>
              </w:rPr>
              <w:t>1</w:t>
            </w:r>
          </w:p>
        </w:tc>
        <w:tc>
          <w:tcPr>
            <w:tcW w:w="812" w:type="pct"/>
            <w:tcBorders>
              <w:top w:val="single" w:sz="4" w:space="0" w:color="auto"/>
              <w:left w:val="nil"/>
              <w:bottom w:val="single" w:sz="4" w:space="0" w:color="auto"/>
              <w:right w:val="single" w:sz="4" w:space="0" w:color="auto"/>
            </w:tcBorders>
            <w:noWrap/>
            <w:hideMark/>
          </w:tcPr>
          <w:p w14:paraId="3767671C" w14:textId="77777777" w:rsidR="00130774" w:rsidRPr="00621817" w:rsidRDefault="00130774" w:rsidP="00130774">
            <w:pPr>
              <w:autoSpaceDE w:val="0"/>
              <w:autoSpaceDN w:val="0"/>
              <w:adjustRightInd w:val="0"/>
              <w:jc w:val="center"/>
              <w:rPr>
                <w:color w:val="000000" w:themeColor="text1"/>
                <w:sz w:val="20"/>
                <w:szCs w:val="20"/>
              </w:rPr>
            </w:pPr>
            <w:r w:rsidRPr="00621817">
              <w:rPr>
                <w:color w:val="000000" w:themeColor="text1"/>
                <w:sz w:val="20"/>
                <w:szCs w:val="20"/>
              </w:rPr>
              <w:t>210134230662</w:t>
            </w:r>
          </w:p>
        </w:tc>
        <w:tc>
          <w:tcPr>
            <w:tcW w:w="642" w:type="pct"/>
            <w:tcBorders>
              <w:top w:val="single" w:sz="4" w:space="0" w:color="auto"/>
              <w:left w:val="nil"/>
              <w:bottom w:val="single" w:sz="4" w:space="0" w:color="auto"/>
              <w:right w:val="single" w:sz="4" w:space="0" w:color="auto"/>
            </w:tcBorders>
            <w:hideMark/>
          </w:tcPr>
          <w:p w14:paraId="14EB5F30" w14:textId="77777777" w:rsidR="00130774" w:rsidRPr="00621817" w:rsidRDefault="00130774" w:rsidP="00130774">
            <w:pPr>
              <w:autoSpaceDE w:val="0"/>
              <w:autoSpaceDN w:val="0"/>
              <w:adjustRightInd w:val="0"/>
              <w:jc w:val="center"/>
              <w:rPr>
                <w:color w:val="000000" w:themeColor="text1"/>
                <w:sz w:val="20"/>
                <w:szCs w:val="20"/>
              </w:rPr>
            </w:pPr>
            <w:r w:rsidRPr="00621817">
              <w:rPr>
                <w:color w:val="000000" w:themeColor="text1"/>
                <w:sz w:val="20"/>
                <w:szCs w:val="20"/>
              </w:rPr>
              <w:t>нет</w:t>
            </w:r>
          </w:p>
        </w:tc>
        <w:tc>
          <w:tcPr>
            <w:tcW w:w="638" w:type="pct"/>
            <w:tcBorders>
              <w:top w:val="nil"/>
              <w:left w:val="nil"/>
              <w:bottom w:val="single" w:sz="4" w:space="0" w:color="auto"/>
              <w:right w:val="single" w:sz="4" w:space="0" w:color="auto"/>
            </w:tcBorders>
            <w:hideMark/>
          </w:tcPr>
          <w:p w14:paraId="24AF68E4" w14:textId="77777777" w:rsidR="00130774" w:rsidRPr="00621817" w:rsidRDefault="00130774" w:rsidP="00130774">
            <w:pPr>
              <w:autoSpaceDE w:val="0"/>
              <w:autoSpaceDN w:val="0"/>
              <w:adjustRightInd w:val="0"/>
              <w:jc w:val="center"/>
              <w:rPr>
                <w:color w:val="000000" w:themeColor="text1"/>
                <w:sz w:val="20"/>
                <w:szCs w:val="20"/>
              </w:rPr>
            </w:pPr>
            <w:r w:rsidRPr="00621817">
              <w:rPr>
                <w:color w:val="000000" w:themeColor="text1"/>
                <w:sz w:val="20"/>
                <w:szCs w:val="20"/>
              </w:rPr>
              <w:t>18 830,00</w:t>
            </w:r>
          </w:p>
        </w:tc>
      </w:tr>
      <w:tr w:rsidR="00621817" w:rsidRPr="00621817" w14:paraId="43E6BFC6" w14:textId="77777777" w:rsidTr="0059164D">
        <w:trPr>
          <w:trHeight w:val="255"/>
        </w:trPr>
        <w:tc>
          <w:tcPr>
            <w:tcW w:w="253" w:type="pct"/>
            <w:tcBorders>
              <w:top w:val="single" w:sz="4" w:space="0" w:color="auto"/>
              <w:left w:val="single" w:sz="4" w:space="0" w:color="auto"/>
              <w:bottom w:val="single" w:sz="4" w:space="0" w:color="auto"/>
              <w:right w:val="single" w:sz="4" w:space="0" w:color="auto"/>
            </w:tcBorders>
            <w:hideMark/>
          </w:tcPr>
          <w:p w14:paraId="566E462E" w14:textId="77777777" w:rsidR="00130774" w:rsidRPr="00621817" w:rsidRDefault="00130774" w:rsidP="00130774">
            <w:pPr>
              <w:autoSpaceDE w:val="0"/>
              <w:autoSpaceDN w:val="0"/>
              <w:adjustRightInd w:val="0"/>
              <w:jc w:val="center"/>
              <w:rPr>
                <w:color w:val="000000" w:themeColor="text1"/>
                <w:sz w:val="20"/>
                <w:szCs w:val="20"/>
              </w:rPr>
            </w:pPr>
            <w:r w:rsidRPr="00621817">
              <w:rPr>
                <w:color w:val="000000" w:themeColor="text1"/>
                <w:sz w:val="20"/>
                <w:szCs w:val="20"/>
              </w:rPr>
              <w:t>17</w:t>
            </w:r>
          </w:p>
        </w:tc>
        <w:tc>
          <w:tcPr>
            <w:tcW w:w="2009" w:type="pct"/>
            <w:tcBorders>
              <w:top w:val="single" w:sz="4" w:space="0" w:color="auto"/>
              <w:left w:val="single" w:sz="4" w:space="0" w:color="auto"/>
              <w:bottom w:val="single" w:sz="4" w:space="0" w:color="auto"/>
              <w:right w:val="single" w:sz="4" w:space="0" w:color="auto"/>
            </w:tcBorders>
            <w:hideMark/>
          </w:tcPr>
          <w:p w14:paraId="5F8725F4" w14:textId="77777777" w:rsidR="00130774" w:rsidRPr="00621817" w:rsidRDefault="00130774" w:rsidP="00130774">
            <w:pPr>
              <w:autoSpaceDE w:val="0"/>
              <w:autoSpaceDN w:val="0"/>
              <w:adjustRightInd w:val="0"/>
              <w:rPr>
                <w:color w:val="000000" w:themeColor="text1"/>
                <w:sz w:val="20"/>
                <w:szCs w:val="20"/>
              </w:rPr>
            </w:pPr>
            <w:r w:rsidRPr="00621817">
              <w:rPr>
                <w:color w:val="000000" w:themeColor="text1"/>
                <w:sz w:val="20"/>
                <w:szCs w:val="20"/>
              </w:rPr>
              <w:t xml:space="preserve">Электрический духовой шкаф Darina </w:t>
            </w:r>
          </w:p>
        </w:tc>
        <w:tc>
          <w:tcPr>
            <w:tcW w:w="646" w:type="pct"/>
            <w:tcBorders>
              <w:top w:val="nil"/>
              <w:left w:val="nil"/>
              <w:bottom w:val="single" w:sz="4" w:space="0" w:color="auto"/>
              <w:right w:val="single" w:sz="4" w:space="0" w:color="auto"/>
            </w:tcBorders>
            <w:hideMark/>
          </w:tcPr>
          <w:p w14:paraId="5EC7FA46" w14:textId="77777777" w:rsidR="00130774" w:rsidRPr="00621817" w:rsidRDefault="00130774" w:rsidP="00130774">
            <w:pPr>
              <w:autoSpaceDE w:val="0"/>
              <w:autoSpaceDN w:val="0"/>
              <w:adjustRightInd w:val="0"/>
              <w:jc w:val="center"/>
              <w:rPr>
                <w:color w:val="000000" w:themeColor="text1"/>
                <w:sz w:val="20"/>
                <w:szCs w:val="20"/>
              </w:rPr>
            </w:pPr>
            <w:r w:rsidRPr="00621817">
              <w:rPr>
                <w:color w:val="000000" w:themeColor="text1"/>
                <w:sz w:val="20"/>
                <w:szCs w:val="20"/>
              </w:rPr>
              <w:t>1</w:t>
            </w:r>
          </w:p>
        </w:tc>
        <w:tc>
          <w:tcPr>
            <w:tcW w:w="812" w:type="pct"/>
            <w:tcBorders>
              <w:top w:val="single" w:sz="4" w:space="0" w:color="auto"/>
              <w:left w:val="nil"/>
              <w:bottom w:val="single" w:sz="4" w:space="0" w:color="auto"/>
              <w:right w:val="single" w:sz="4" w:space="0" w:color="auto"/>
            </w:tcBorders>
            <w:noWrap/>
            <w:hideMark/>
          </w:tcPr>
          <w:p w14:paraId="38D93A34" w14:textId="77777777" w:rsidR="00130774" w:rsidRPr="00621817" w:rsidRDefault="00130774" w:rsidP="00130774">
            <w:pPr>
              <w:autoSpaceDE w:val="0"/>
              <w:autoSpaceDN w:val="0"/>
              <w:adjustRightInd w:val="0"/>
              <w:jc w:val="center"/>
              <w:rPr>
                <w:color w:val="000000" w:themeColor="text1"/>
                <w:sz w:val="20"/>
                <w:szCs w:val="20"/>
              </w:rPr>
            </w:pPr>
            <w:r w:rsidRPr="00621817">
              <w:rPr>
                <w:color w:val="000000" w:themeColor="text1"/>
                <w:sz w:val="20"/>
                <w:szCs w:val="20"/>
              </w:rPr>
              <w:t>210134220619</w:t>
            </w:r>
          </w:p>
        </w:tc>
        <w:tc>
          <w:tcPr>
            <w:tcW w:w="642" w:type="pct"/>
            <w:tcBorders>
              <w:top w:val="single" w:sz="4" w:space="0" w:color="auto"/>
              <w:left w:val="nil"/>
              <w:bottom w:val="single" w:sz="4" w:space="0" w:color="auto"/>
              <w:right w:val="single" w:sz="4" w:space="0" w:color="auto"/>
            </w:tcBorders>
            <w:hideMark/>
          </w:tcPr>
          <w:p w14:paraId="009AB084" w14:textId="77777777" w:rsidR="00130774" w:rsidRPr="00621817" w:rsidRDefault="00130774" w:rsidP="00130774">
            <w:pPr>
              <w:autoSpaceDE w:val="0"/>
              <w:autoSpaceDN w:val="0"/>
              <w:adjustRightInd w:val="0"/>
              <w:jc w:val="center"/>
              <w:rPr>
                <w:color w:val="000000" w:themeColor="text1"/>
                <w:sz w:val="20"/>
                <w:szCs w:val="20"/>
              </w:rPr>
            </w:pPr>
            <w:r w:rsidRPr="00621817">
              <w:rPr>
                <w:color w:val="000000" w:themeColor="text1"/>
                <w:sz w:val="20"/>
                <w:szCs w:val="20"/>
              </w:rPr>
              <w:t>нет</w:t>
            </w:r>
          </w:p>
        </w:tc>
        <w:tc>
          <w:tcPr>
            <w:tcW w:w="638" w:type="pct"/>
            <w:tcBorders>
              <w:top w:val="nil"/>
              <w:left w:val="nil"/>
              <w:bottom w:val="single" w:sz="4" w:space="0" w:color="auto"/>
              <w:right w:val="single" w:sz="4" w:space="0" w:color="auto"/>
            </w:tcBorders>
            <w:hideMark/>
          </w:tcPr>
          <w:p w14:paraId="49726057" w14:textId="77777777" w:rsidR="00130774" w:rsidRPr="00621817" w:rsidRDefault="00130774" w:rsidP="00130774">
            <w:pPr>
              <w:autoSpaceDE w:val="0"/>
              <w:autoSpaceDN w:val="0"/>
              <w:adjustRightInd w:val="0"/>
              <w:jc w:val="center"/>
              <w:rPr>
                <w:color w:val="000000" w:themeColor="text1"/>
                <w:sz w:val="20"/>
                <w:szCs w:val="20"/>
              </w:rPr>
            </w:pPr>
            <w:r w:rsidRPr="00621817">
              <w:rPr>
                <w:color w:val="000000" w:themeColor="text1"/>
                <w:sz w:val="20"/>
                <w:szCs w:val="20"/>
              </w:rPr>
              <w:t>12 999,00</w:t>
            </w:r>
          </w:p>
        </w:tc>
      </w:tr>
      <w:tr w:rsidR="00621817" w:rsidRPr="00621817" w14:paraId="4E9AE1E6" w14:textId="77777777" w:rsidTr="0059164D">
        <w:trPr>
          <w:trHeight w:val="255"/>
        </w:trPr>
        <w:tc>
          <w:tcPr>
            <w:tcW w:w="253" w:type="pct"/>
            <w:tcBorders>
              <w:top w:val="single" w:sz="4" w:space="0" w:color="auto"/>
              <w:left w:val="single" w:sz="4" w:space="0" w:color="auto"/>
              <w:bottom w:val="single" w:sz="4" w:space="0" w:color="auto"/>
              <w:right w:val="single" w:sz="4" w:space="0" w:color="auto"/>
            </w:tcBorders>
            <w:hideMark/>
          </w:tcPr>
          <w:p w14:paraId="0657EFE4" w14:textId="77777777" w:rsidR="00130774" w:rsidRPr="00621817" w:rsidRDefault="00130774" w:rsidP="00130774">
            <w:pPr>
              <w:autoSpaceDE w:val="0"/>
              <w:autoSpaceDN w:val="0"/>
              <w:adjustRightInd w:val="0"/>
              <w:jc w:val="center"/>
              <w:rPr>
                <w:color w:val="000000" w:themeColor="text1"/>
                <w:sz w:val="20"/>
                <w:szCs w:val="20"/>
              </w:rPr>
            </w:pPr>
            <w:r w:rsidRPr="00621817">
              <w:rPr>
                <w:color w:val="000000" w:themeColor="text1"/>
                <w:sz w:val="20"/>
                <w:szCs w:val="20"/>
              </w:rPr>
              <w:t>18</w:t>
            </w:r>
          </w:p>
        </w:tc>
        <w:tc>
          <w:tcPr>
            <w:tcW w:w="2009" w:type="pct"/>
            <w:tcBorders>
              <w:top w:val="single" w:sz="4" w:space="0" w:color="auto"/>
              <w:left w:val="single" w:sz="4" w:space="0" w:color="auto"/>
              <w:bottom w:val="single" w:sz="4" w:space="0" w:color="auto"/>
              <w:right w:val="single" w:sz="4" w:space="0" w:color="auto"/>
            </w:tcBorders>
            <w:hideMark/>
          </w:tcPr>
          <w:p w14:paraId="769AB2F3" w14:textId="77777777" w:rsidR="00130774" w:rsidRPr="00621817" w:rsidRDefault="00130774" w:rsidP="00130774">
            <w:pPr>
              <w:autoSpaceDE w:val="0"/>
              <w:autoSpaceDN w:val="0"/>
              <w:adjustRightInd w:val="0"/>
              <w:rPr>
                <w:color w:val="000000" w:themeColor="text1"/>
                <w:sz w:val="20"/>
                <w:szCs w:val="20"/>
              </w:rPr>
            </w:pPr>
            <w:r w:rsidRPr="00621817">
              <w:rPr>
                <w:color w:val="000000" w:themeColor="text1"/>
                <w:sz w:val="20"/>
                <w:szCs w:val="20"/>
              </w:rPr>
              <w:t>Микроволновая печь</w:t>
            </w:r>
          </w:p>
        </w:tc>
        <w:tc>
          <w:tcPr>
            <w:tcW w:w="646" w:type="pct"/>
            <w:tcBorders>
              <w:top w:val="single" w:sz="4" w:space="0" w:color="auto"/>
              <w:left w:val="nil"/>
              <w:bottom w:val="single" w:sz="4" w:space="0" w:color="auto"/>
              <w:right w:val="single" w:sz="4" w:space="0" w:color="auto"/>
            </w:tcBorders>
            <w:hideMark/>
          </w:tcPr>
          <w:p w14:paraId="27D00C2A" w14:textId="77777777" w:rsidR="00130774" w:rsidRPr="00621817" w:rsidRDefault="00130774" w:rsidP="00130774">
            <w:pPr>
              <w:autoSpaceDE w:val="0"/>
              <w:autoSpaceDN w:val="0"/>
              <w:adjustRightInd w:val="0"/>
              <w:jc w:val="center"/>
              <w:rPr>
                <w:color w:val="000000" w:themeColor="text1"/>
                <w:sz w:val="20"/>
                <w:szCs w:val="20"/>
              </w:rPr>
            </w:pPr>
            <w:r w:rsidRPr="00621817">
              <w:rPr>
                <w:color w:val="000000" w:themeColor="text1"/>
                <w:sz w:val="20"/>
                <w:szCs w:val="20"/>
              </w:rPr>
              <w:t>1</w:t>
            </w:r>
          </w:p>
        </w:tc>
        <w:tc>
          <w:tcPr>
            <w:tcW w:w="812" w:type="pct"/>
            <w:tcBorders>
              <w:top w:val="single" w:sz="4" w:space="0" w:color="auto"/>
              <w:left w:val="nil"/>
              <w:bottom w:val="single" w:sz="4" w:space="0" w:color="auto"/>
              <w:right w:val="single" w:sz="4" w:space="0" w:color="auto"/>
            </w:tcBorders>
            <w:noWrap/>
            <w:hideMark/>
          </w:tcPr>
          <w:p w14:paraId="736F72B5" w14:textId="77777777" w:rsidR="00130774" w:rsidRPr="00621817" w:rsidRDefault="00130774" w:rsidP="00130774">
            <w:pPr>
              <w:autoSpaceDE w:val="0"/>
              <w:autoSpaceDN w:val="0"/>
              <w:adjustRightInd w:val="0"/>
              <w:jc w:val="center"/>
              <w:rPr>
                <w:color w:val="000000" w:themeColor="text1"/>
                <w:sz w:val="20"/>
                <w:szCs w:val="20"/>
              </w:rPr>
            </w:pPr>
            <w:r w:rsidRPr="00621817">
              <w:rPr>
                <w:color w:val="000000" w:themeColor="text1"/>
                <w:sz w:val="20"/>
                <w:szCs w:val="20"/>
              </w:rPr>
              <w:t>б/н</w:t>
            </w:r>
          </w:p>
        </w:tc>
        <w:tc>
          <w:tcPr>
            <w:tcW w:w="642" w:type="pct"/>
            <w:tcBorders>
              <w:top w:val="single" w:sz="4" w:space="0" w:color="auto"/>
              <w:left w:val="nil"/>
              <w:bottom w:val="single" w:sz="4" w:space="0" w:color="auto"/>
              <w:right w:val="single" w:sz="4" w:space="0" w:color="auto"/>
            </w:tcBorders>
            <w:hideMark/>
          </w:tcPr>
          <w:p w14:paraId="15908696" w14:textId="77777777" w:rsidR="00130774" w:rsidRPr="00621817" w:rsidRDefault="00130774" w:rsidP="00130774">
            <w:pPr>
              <w:autoSpaceDE w:val="0"/>
              <w:autoSpaceDN w:val="0"/>
              <w:adjustRightInd w:val="0"/>
              <w:jc w:val="center"/>
              <w:rPr>
                <w:color w:val="000000" w:themeColor="text1"/>
                <w:sz w:val="20"/>
                <w:szCs w:val="20"/>
              </w:rPr>
            </w:pPr>
            <w:r w:rsidRPr="00621817">
              <w:rPr>
                <w:color w:val="000000" w:themeColor="text1"/>
                <w:sz w:val="20"/>
                <w:szCs w:val="20"/>
              </w:rPr>
              <w:t>нет</w:t>
            </w:r>
          </w:p>
        </w:tc>
        <w:tc>
          <w:tcPr>
            <w:tcW w:w="638" w:type="pct"/>
            <w:tcBorders>
              <w:top w:val="single" w:sz="4" w:space="0" w:color="auto"/>
              <w:left w:val="nil"/>
              <w:bottom w:val="single" w:sz="4" w:space="0" w:color="auto"/>
              <w:right w:val="single" w:sz="4" w:space="0" w:color="auto"/>
            </w:tcBorders>
            <w:hideMark/>
          </w:tcPr>
          <w:p w14:paraId="6487F3A5" w14:textId="77777777" w:rsidR="00130774" w:rsidRPr="00621817" w:rsidRDefault="00130774" w:rsidP="00130774">
            <w:pPr>
              <w:autoSpaceDE w:val="0"/>
              <w:autoSpaceDN w:val="0"/>
              <w:adjustRightInd w:val="0"/>
              <w:jc w:val="center"/>
              <w:rPr>
                <w:color w:val="000000" w:themeColor="text1"/>
                <w:sz w:val="20"/>
                <w:szCs w:val="20"/>
              </w:rPr>
            </w:pPr>
            <w:r w:rsidRPr="00621817">
              <w:rPr>
                <w:color w:val="000000" w:themeColor="text1"/>
                <w:sz w:val="20"/>
                <w:szCs w:val="20"/>
              </w:rPr>
              <w:t>4 299,00</w:t>
            </w:r>
          </w:p>
        </w:tc>
      </w:tr>
      <w:tr w:rsidR="00621817" w:rsidRPr="00621817" w14:paraId="604553B5" w14:textId="77777777" w:rsidTr="0059164D">
        <w:trPr>
          <w:trHeight w:val="255"/>
        </w:trPr>
        <w:tc>
          <w:tcPr>
            <w:tcW w:w="253" w:type="pct"/>
            <w:tcBorders>
              <w:top w:val="single" w:sz="4" w:space="0" w:color="auto"/>
              <w:left w:val="single" w:sz="4" w:space="0" w:color="auto"/>
              <w:bottom w:val="single" w:sz="4" w:space="0" w:color="auto"/>
              <w:right w:val="single" w:sz="4" w:space="0" w:color="auto"/>
            </w:tcBorders>
            <w:hideMark/>
          </w:tcPr>
          <w:p w14:paraId="26D9100B" w14:textId="77777777" w:rsidR="00130774" w:rsidRPr="00621817" w:rsidRDefault="00130774" w:rsidP="00130774">
            <w:pPr>
              <w:autoSpaceDE w:val="0"/>
              <w:autoSpaceDN w:val="0"/>
              <w:adjustRightInd w:val="0"/>
              <w:jc w:val="center"/>
              <w:rPr>
                <w:color w:val="000000" w:themeColor="text1"/>
                <w:sz w:val="20"/>
                <w:szCs w:val="20"/>
              </w:rPr>
            </w:pPr>
            <w:r w:rsidRPr="00621817">
              <w:rPr>
                <w:color w:val="000000" w:themeColor="text1"/>
                <w:sz w:val="20"/>
                <w:szCs w:val="20"/>
              </w:rPr>
              <w:t>19</w:t>
            </w:r>
          </w:p>
        </w:tc>
        <w:tc>
          <w:tcPr>
            <w:tcW w:w="2009" w:type="pct"/>
            <w:tcBorders>
              <w:top w:val="single" w:sz="4" w:space="0" w:color="auto"/>
              <w:left w:val="single" w:sz="4" w:space="0" w:color="auto"/>
              <w:bottom w:val="single" w:sz="4" w:space="0" w:color="auto"/>
              <w:right w:val="single" w:sz="4" w:space="0" w:color="auto"/>
            </w:tcBorders>
            <w:hideMark/>
          </w:tcPr>
          <w:p w14:paraId="70494784" w14:textId="77777777" w:rsidR="00130774" w:rsidRPr="00621817" w:rsidRDefault="00130774" w:rsidP="00130774">
            <w:pPr>
              <w:autoSpaceDE w:val="0"/>
              <w:autoSpaceDN w:val="0"/>
              <w:adjustRightInd w:val="0"/>
              <w:rPr>
                <w:color w:val="000000" w:themeColor="text1"/>
                <w:sz w:val="20"/>
                <w:szCs w:val="20"/>
              </w:rPr>
            </w:pPr>
            <w:r w:rsidRPr="00621817">
              <w:rPr>
                <w:color w:val="000000" w:themeColor="text1"/>
                <w:sz w:val="20"/>
                <w:szCs w:val="20"/>
              </w:rPr>
              <w:t>Стол обеденный Декор 4 СТЗ опора-маталлик</w:t>
            </w:r>
          </w:p>
        </w:tc>
        <w:tc>
          <w:tcPr>
            <w:tcW w:w="646" w:type="pct"/>
            <w:tcBorders>
              <w:top w:val="single" w:sz="4" w:space="0" w:color="auto"/>
              <w:left w:val="nil"/>
              <w:bottom w:val="single" w:sz="4" w:space="0" w:color="auto"/>
              <w:right w:val="single" w:sz="4" w:space="0" w:color="auto"/>
            </w:tcBorders>
            <w:hideMark/>
          </w:tcPr>
          <w:p w14:paraId="464984C5" w14:textId="77777777" w:rsidR="00130774" w:rsidRPr="00621817" w:rsidRDefault="00130774" w:rsidP="00130774">
            <w:pPr>
              <w:autoSpaceDE w:val="0"/>
              <w:autoSpaceDN w:val="0"/>
              <w:adjustRightInd w:val="0"/>
              <w:jc w:val="center"/>
              <w:rPr>
                <w:color w:val="000000" w:themeColor="text1"/>
                <w:sz w:val="20"/>
                <w:szCs w:val="20"/>
              </w:rPr>
            </w:pPr>
            <w:r w:rsidRPr="00621817">
              <w:rPr>
                <w:color w:val="000000" w:themeColor="text1"/>
                <w:sz w:val="20"/>
                <w:szCs w:val="20"/>
              </w:rPr>
              <w:t>16</w:t>
            </w:r>
          </w:p>
        </w:tc>
        <w:tc>
          <w:tcPr>
            <w:tcW w:w="812" w:type="pct"/>
            <w:tcBorders>
              <w:top w:val="single" w:sz="4" w:space="0" w:color="auto"/>
              <w:left w:val="nil"/>
              <w:bottom w:val="single" w:sz="4" w:space="0" w:color="auto"/>
              <w:right w:val="single" w:sz="4" w:space="0" w:color="auto"/>
            </w:tcBorders>
            <w:noWrap/>
            <w:hideMark/>
          </w:tcPr>
          <w:p w14:paraId="0D77501D" w14:textId="77777777" w:rsidR="00130774" w:rsidRPr="00621817" w:rsidRDefault="00130774" w:rsidP="00130774">
            <w:pPr>
              <w:autoSpaceDE w:val="0"/>
              <w:autoSpaceDN w:val="0"/>
              <w:adjustRightInd w:val="0"/>
              <w:jc w:val="center"/>
              <w:rPr>
                <w:color w:val="000000" w:themeColor="text1"/>
                <w:sz w:val="20"/>
                <w:szCs w:val="20"/>
              </w:rPr>
            </w:pPr>
            <w:r w:rsidRPr="00621817">
              <w:rPr>
                <w:color w:val="000000" w:themeColor="text1"/>
                <w:sz w:val="20"/>
                <w:szCs w:val="20"/>
              </w:rPr>
              <w:t>б/н</w:t>
            </w:r>
          </w:p>
        </w:tc>
        <w:tc>
          <w:tcPr>
            <w:tcW w:w="642" w:type="pct"/>
            <w:tcBorders>
              <w:top w:val="single" w:sz="4" w:space="0" w:color="auto"/>
              <w:left w:val="nil"/>
              <w:bottom w:val="single" w:sz="4" w:space="0" w:color="auto"/>
              <w:right w:val="single" w:sz="4" w:space="0" w:color="auto"/>
            </w:tcBorders>
            <w:hideMark/>
          </w:tcPr>
          <w:p w14:paraId="35491425" w14:textId="77777777" w:rsidR="00130774" w:rsidRPr="00621817" w:rsidRDefault="00130774" w:rsidP="00130774">
            <w:pPr>
              <w:autoSpaceDE w:val="0"/>
              <w:autoSpaceDN w:val="0"/>
              <w:adjustRightInd w:val="0"/>
              <w:jc w:val="center"/>
              <w:rPr>
                <w:color w:val="000000" w:themeColor="text1"/>
                <w:sz w:val="20"/>
                <w:szCs w:val="20"/>
              </w:rPr>
            </w:pPr>
            <w:r w:rsidRPr="00621817">
              <w:rPr>
                <w:color w:val="000000" w:themeColor="text1"/>
                <w:sz w:val="20"/>
                <w:szCs w:val="20"/>
              </w:rPr>
              <w:t>нет</w:t>
            </w:r>
          </w:p>
        </w:tc>
        <w:tc>
          <w:tcPr>
            <w:tcW w:w="638" w:type="pct"/>
            <w:tcBorders>
              <w:top w:val="single" w:sz="4" w:space="0" w:color="auto"/>
              <w:left w:val="nil"/>
              <w:bottom w:val="single" w:sz="4" w:space="0" w:color="auto"/>
              <w:right w:val="single" w:sz="4" w:space="0" w:color="auto"/>
            </w:tcBorders>
            <w:hideMark/>
          </w:tcPr>
          <w:p w14:paraId="4F969E57" w14:textId="77777777" w:rsidR="00130774" w:rsidRPr="00621817" w:rsidRDefault="00130774" w:rsidP="00130774">
            <w:pPr>
              <w:autoSpaceDE w:val="0"/>
              <w:autoSpaceDN w:val="0"/>
              <w:adjustRightInd w:val="0"/>
              <w:jc w:val="center"/>
              <w:rPr>
                <w:color w:val="000000" w:themeColor="text1"/>
                <w:sz w:val="20"/>
                <w:szCs w:val="20"/>
              </w:rPr>
            </w:pPr>
            <w:r w:rsidRPr="00621817">
              <w:rPr>
                <w:color w:val="000000" w:themeColor="text1"/>
                <w:sz w:val="20"/>
                <w:szCs w:val="20"/>
              </w:rPr>
              <w:t>145 600,00</w:t>
            </w:r>
          </w:p>
        </w:tc>
      </w:tr>
      <w:tr w:rsidR="00621817" w:rsidRPr="00621817" w14:paraId="47ACEC5F" w14:textId="77777777" w:rsidTr="0059164D">
        <w:trPr>
          <w:trHeight w:val="255"/>
        </w:trPr>
        <w:tc>
          <w:tcPr>
            <w:tcW w:w="253" w:type="pct"/>
            <w:tcBorders>
              <w:top w:val="single" w:sz="4" w:space="0" w:color="auto"/>
              <w:left w:val="single" w:sz="4" w:space="0" w:color="auto"/>
              <w:bottom w:val="single" w:sz="4" w:space="0" w:color="auto"/>
              <w:right w:val="single" w:sz="4" w:space="0" w:color="auto"/>
            </w:tcBorders>
            <w:hideMark/>
          </w:tcPr>
          <w:p w14:paraId="5EA93A5E" w14:textId="77777777" w:rsidR="00130774" w:rsidRPr="00621817" w:rsidRDefault="00130774" w:rsidP="00130774">
            <w:pPr>
              <w:autoSpaceDE w:val="0"/>
              <w:autoSpaceDN w:val="0"/>
              <w:adjustRightInd w:val="0"/>
              <w:jc w:val="center"/>
              <w:rPr>
                <w:color w:val="000000" w:themeColor="text1"/>
                <w:sz w:val="20"/>
                <w:szCs w:val="20"/>
              </w:rPr>
            </w:pPr>
            <w:r w:rsidRPr="00621817">
              <w:rPr>
                <w:color w:val="000000" w:themeColor="text1"/>
                <w:sz w:val="20"/>
                <w:szCs w:val="20"/>
              </w:rPr>
              <w:t>20</w:t>
            </w:r>
          </w:p>
        </w:tc>
        <w:tc>
          <w:tcPr>
            <w:tcW w:w="2009" w:type="pct"/>
            <w:tcBorders>
              <w:top w:val="single" w:sz="4" w:space="0" w:color="auto"/>
              <w:left w:val="single" w:sz="4" w:space="0" w:color="auto"/>
              <w:bottom w:val="single" w:sz="4" w:space="0" w:color="auto"/>
              <w:right w:val="single" w:sz="4" w:space="0" w:color="auto"/>
            </w:tcBorders>
            <w:hideMark/>
          </w:tcPr>
          <w:p w14:paraId="1D310C68" w14:textId="77777777" w:rsidR="00130774" w:rsidRPr="00621817" w:rsidRDefault="00130774" w:rsidP="00130774">
            <w:pPr>
              <w:autoSpaceDE w:val="0"/>
              <w:autoSpaceDN w:val="0"/>
              <w:adjustRightInd w:val="0"/>
              <w:rPr>
                <w:color w:val="000000" w:themeColor="text1"/>
                <w:sz w:val="20"/>
                <w:szCs w:val="20"/>
              </w:rPr>
            </w:pPr>
            <w:r w:rsidRPr="00621817">
              <w:rPr>
                <w:color w:val="000000" w:themeColor="text1"/>
                <w:sz w:val="20"/>
                <w:szCs w:val="20"/>
              </w:rPr>
              <w:t>Стул для столовых АМ_Банкетный</w:t>
            </w:r>
          </w:p>
        </w:tc>
        <w:tc>
          <w:tcPr>
            <w:tcW w:w="646" w:type="pct"/>
            <w:tcBorders>
              <w:top w:val="single" w:sz="4" w:space="0" w:color="auto"/>
              <w:left w:val="nil"/>
              <w:bottom w:val="single" w:sz="4" w:space="0" w:color="auto"/>
              <w:right w:val="single" w:sz="4" w:space="0" w:color="auto"/>
            </w:tcBorders>
            <w:hideMark/>
          </w:tcPr>
          <w:p w14:paraId="7DB5A69A" w14:textId="77777777" w:rsidR="00130774" w:rsidRPr="00621817" w:rsidRDefault="00130774" w:rsidP="00130774">
            <w:pPr>
              <w:autoSpaceDE w:val="0"/>
              <w:autoSpaceDN w:val="0"/>
              <w:adjustRightInd w:val="0"/>
              <w:jc w:val="center"/>
              <w:rPr>
                <w:color w:val="000000" w:themeColor="text1"/>
                <w:sz w:val="20"/>
                <w:szCs w:val="20"/>
              </w:rPr>
            </w:pPr>
            <w:r w:rsidRPr="00621817">
              <w:rPr>
                <w:color w:val="000000" w:themeColor="text1"/>
                <w:sz w:val="20"/>
                <w:szCs w:val="20"/>
              </w:rPr>
              <w:t>60</w:t>
            </w:r>
          </w:p>
        </w:tc>
        <w:tc>
          <w:tcPr>
            <w:tcW w:w="812" w:type="pct"/>
            <w:tcBorders>
              <w:top w:val="single" w:sz="4" w:space="0" w:color="auto"/>
              <w:left w:val="nil"/>
              <w:bottom w:val="single" w:sz="4" w:space="0" w:color="auto"/>
              <w:right w:val="single" w:sz="4" w:space="0" w:color="auto"/>
            </w:tcBorders>
            <w:noWrap/>
            <w:hideMark/>
          </w:tcPr>
          <w:p w14:paraId="3CC56452" w14:textId="77777777" w:rsidR="00130774" w:rsidRPr="00621817" w:rsidRDefault="00130774" w:rsidP="00130774">
            <w:pPr>
              <w:autoSpaceDE w:val="0"/>
              <w:autoSpaceDN w:val="0"/>
              <w:adjustRightInd w:val="0"/>
              <w:jc w:val="center"/>
              <w:rPr>
                <w:color w:val="000000" w:themeColor="text1"/>
                <w:sz w:val="20"/>
                <w:szCs w:val="20"/>
              </w:rPr>
            </w:pPr>
            <w:r w:rsidRPr="00621817">
              <w:rPr>
                <w:color w:val="000000" w:themeColor="text1"/>
                <w:sz w:val="20"/>
                <w:szCs w:val="20"/>
              </w:rPr>
              <w:t>б/н</w:t>
            </w:r>
          </w:p>
        </w:tc>
        <w:tc>
          <w:tcPr>
            <w:tcW w:w="642" w:type="pct"/>
            <w:tcBorders>
              <w:top w:val="single" w:sz="4" w:space="0" w:color="auto"/>
              <w:left w:val="nil"/>
              <w:bottom w:val="single" w:sz="4" w:space="0" w:color="auto"/>
              <w:right w:val="single" w:sz="4" w:space="0" w:color="auto"/>
            </w:tcBorders>
            <w:hideMark/>
          </w:tcPr>
          <w:p w14:paraId="7BA679B9" w14:textId="77777777" w:rsidR="00130774" w:rsidRPr="00621817" w:rsidRDefault="00130774" w:rsidP="00130774">
            <w:pPr>
              <w:autoSpaceDE w:val="0"/>
              <w:autoSpaceDN w:val="0"/>
              <w:adjustRightInd w:val="0"/>
              <w:jc w:val="center"/>
              <w:rPr>
                <w:color w:val="000000" w:themeColor="text1"/>
                <w:sz w:val="20"/>
                <w:szCs w:val="20"/>
              </w:rPr>
            </w:pPr>
            <w:r w:rsidRPr="00621817">
              <w:rPr>
                <w:color w:val="000000" w:themeColor="text1"/>
                <w:sz w:val="20"/>
                <w:szCs w:val="20"/>
              </w:rPr>
              <w:t>нет</w:t>
            </w:r>
          </w:p>
        </w:tc>
        <w:tc>
          <w:tcPr>
            <w:tcW w:w="638" w:type="pct"/>
            <w:tcBorders>
              <w:top w:val="single" w:sz="4" w:space="0" w:color="auto"/>
              <w:left w:val="nil"/>
              <w:bottom w:val="single" w:sz="4" w:space="0" w:color="auto"/>
              <w:right w:val="single" w:sz="4" w:space="0" w:color="auto"/>
            </w:tcBorders>
            <w:hideMark/>
          </w:tcPr>
          <w:p w14:paraId="3C98A98A" w14:textId="77777777" w:rsidR="00130774" w:rsidRPr="00621817" w:rsidRDefault="00130774" w:rsidP="00130774">
            <w:pPr>
              <w:autoSpaceDE w:val="0"/>
              <w:autoSpaceDN w:val="0"/>
              <w:adjustRightInd w:val="0"/>
              <w:jc w:val="center"/>
              <w:rPr>
                <w:color w:val="000000" w:themeColor="text1"/>
                <w:sz w:val="20"/>
                <w:szCs w:val="20"/>
              </w:rPr>
            </w:pPr>
            <w:r w:rsidRPr="00621817">
              <w:rPr>
                <w:color w:val="000000" w:themeColor="text1"/>
                <w:sz w:val="20"/>
                <w:szCs w:val="20"/>
              </w:rPr>
              <w:t>150 000,00</w:t>
            </w:r>
          </w:p>
        </w:tc>
      </w:tr>
      <w:tr w:rsidR="00621817" w:rsidRPr="00621817" w14:paraId="52183832" w14:textId="77777777" w:rsidTr="0059164D">
        <w:trPr>
          <w:trHeight w:val="255"/>
        </w:trPr>
        <w:tc>
          <w:tcPr>
            <w:tcW w:w="253" w:type="pct"/>
            <w:tcBorders>
              <w:top w:val="single" w:sz="4" w:space="0" w:color="auto"/>
              <w:left w:val="single" w:sz="4" w:space="0" w:color="auto"/>
              <w:bottom w:val="single" w:sz="4" w:space="0" w:color="auto"/>
              <w:right w:val="single" w:sz="4" w:space="0" w:color="auto"/>
            </w:tcBorders>
            <w:hideMark/>
          </w:tcPr>
          <w:p w14:paraId="4FF4DF2A" w14:textId="77777777" w:rsidR="00130774" w:rsidRPr="00621817" w:rsidRDefault="00130774" w:rsidP="00130774">
            <w:pPr>
              <w:autoSpaceDE w:val="0"/>
              <w:autoSpaceDN w:val="0"/>
              <w:adjustRightInd w:val="0"/>
              <w:jc w:val="center"/>
              <w:rPr>
                <w:color w:val="000000" w:themeColor="text1"/>
                <w:sz w:val="20"/>
                <w:szCs w:val="20"/>
              </w:rPr>
            </w:pPr>
            <w:r w:rsidRPr="00621817">
              <w:rPr>
                <w:color w:val="000000" w:themeColor="text1"/>
                <w:sz w:val="20"/>
                <w:szCs w:val="20"/>
              </w:rPr>
              <w:t>21</w:t>
            </w:r>
          </w:p>
        </w:tc>
        <w:tc>
          <w:tcPr>
            <w:tcW w:w="2009" w:type="pct"/>
            <w:tcBorders>
              <w:top w:val="single" w:sz="4" w:space="0" w:color="auto"/>
              <w:left w:val="single" w:sz="4" w:space="0" w:color="auto"/>
              <w:bottom w:val="single" w:sz="4" w:space="0" w:color="auto"/>
              <w:right w:val="single" w:sz="4" w:space="0" w:color="auto"/>
            </w:tcBorders>
            <w:hideMark/>
          </w:tcPr>
          <w:p w14:paraId="00222242" w14:textId="77777777" w:rsidR="00130774" w:rsidRPr="00621817" w:rsidRDefault="00130774" w:rsidP="00130774">
            <w:pPr>
              <w:autoSpaceDE w:val="0"/>
              <w:autoSpaceDN w:val="0"/>
              <w:adjustRightInd w:val="0"/>
              <w:rPr>
                <w:color w:val="000000" w:themeColor="text1"/>
                <w:sz w:val="20"/>
                <w:szCs w:val="20"/>
              </w:rPr>
            </w:pPr>
            <w:r w:rsidRPr="00621817">
              <w:rPr>
                <w:color w:val="000000" w:themeColor="text1"/>
                <w:sz w:val="20"/>
                <w:szCs w:val="20"/>
              </w:rPr>
              <w:t>Стол обвалочный- жиловочный  с доской</w:t>
            </w:r>
          </w:p>
        </w:tc>
        <w:tc>
          <w:tcPr>
            <w:tcW w:w="646" w:type="pct"/>
            <w:tcBorders>
              <w:top w:val="single" w:sz="4" w:space="0" w:color="auto"/>
              <w:left w:val="nil"/>
              <w:bottom w:val="single" w:sz="4" w:space="0" w:color="auto"/>
              <w:right w:val="single" w:sz="4" w:space="0" w:color="auto"/>
            </w:tcBorders>
            <w:hideMark/>
          </w:tcPr>
          <w:p w14:paraId="3888E2D8" w14:textId="77777777" w:rsidR="00130774" w:rsidRPr="00621817" w:rsidRDefault="00130774" w:rsidP="00130774">
            <w:pPr>
              <w:autoSpaceDE w:val="0"/>
              <w:autoSpaceDN w:val="0"/>
              <w:adjustRightInd w:val="0"/>
              <w:jc w:val="center"/>
              <w:rPr>
                <w:color w:val="000000" w:themeColor="text1"/>
                <w:sz w:val="20"/>
                <w:szCs w:val="20"/>
              </w:rPr>
            </w:pPr>
            <w:r w:rsidRPr="00621817">
              <w:rPr>
                <w:color w:val="000000" w:themeColor="text1"/>
                <w:sz w:val="20"/>
                <w:szCs w:val="20"/>
              </w:rPr>
              <w:t>1</w:t>
            </w:r>
          </w:p>
        </w:tc>
        <w:tc>
          <w:tcPr>
            <w:tcW w:w="812" w:type="pct"/>
            <w:tcBorders>
              <w:top w:val="single" w:sz="4" w:space="0" w:color="auto"/>
              <w:left w:val="nil"/>
              <w:bottom w:val="single" w:sz="4" w:space="0" w:color="auto"/>
              <w:right w:val="single" w:sz="4" w:space="0" w:color="auto"/>
            </w:tcBorders>
            <w:noWrap/>
            <w:hideMark/>
          </w:tcPr>
          <w:p w14:paraId="76733A08" w14:textId="77777777" w:rsidR="00130774" w:rsidRPr="00621817" w:rsidRDefault="00130774" w:rsidP="00130774">
            <w:pPr>
              <w:autoSpaceDE w:val="0"/>
              <w:autoSpaceDN w:val="0"/>
              <w:adjustRightInd w:val="0"/>
              <w:jc w:val="center"/>
              <w:rPr>
                <w:color w:val="000000" w:themeColor="text1"/>
                <w:sz w:val="20"/>
                <w:szCs w:val="20"/>
              </w:rPr>
            </w:pPr>
            <w:r w:rsidRPr="00621817">
              <w:rPr>
                <w:color w:val="000000" w:themeColor="text1"/>
                <w:sz w:val="20"/>
                <w:szCs w:val="20"/>
              </w:rPr>
              <w:t>1013660742</w:t>
            </w:r>
          </w:p>
        </w:tc>
        <w:tc>
          <w:tcPr>
            <w:tcW w:w="642" w:type="pct"/>
            <w:tcBorders>
              <w:top w:val="single" w:sz="4" w:space="0" w:color="auto"/>
              <w:left w:val="nil"/>
              <w:bottom w:val="single" w:sz="4" w:space="0" w:color="auto"/>
              <w:right w:val="single" w:sz="4" w:space="0" w:color="auto"/>
            </w:tcBorders>
            <w:hideMark/>
          </w:tcPr>
          <w:p w14:paraId="3D862AA9" w14:textId="77777777" w:rsidR="00130774" w:rsidRPr="00621817" w:rsidRDefault="00130774" w:rsidP="00130774">
            <w:pPr>
              <w:autoSpaceDE w:val="0"/>
              <w:autoSpaceDN w:val="0"/>
              <w:adjustRightInd w:val="0"/>
              <w:jc w:val="center"/>
              <w:rPr>
                <w:color w:val="000000" w:themeColor="text1"/>
                <w:sz w:val="20"/>
                <w:szCs w:val="20"/>
              </w:rPr>
            </w:pPr>
            <w:r w:rsidRPr="00621817">
              <w:rPr>
                <w:color w:val="000000" w:themeColor="text1"/>
                <w:sz w:val="20"/>
                <w:szCs w:val="20"/>
              </w:rPr>
              <w:t>нет</w:t>
            </w:r>
          </w:p>
        </w:tc>
        <w:tc>
          <w:tcPr>
            <w:tcW w:w="638" w:type="pct"/>
            <w:tcBorders>
              <w:top w:val="single" w:sz="4" w:space="0" w:color="auto"/>
              <w:left w:val="nil"/>
              <w:bottom w:val="single" w:sz="4" w:space="0" w:color="auto"/>
              <w:right w:val="single" w:sz="4" w:space="0" w:color="auto"/>
            </w:tcBorders>
            <w:hideMark/>
          </w:tcPr>
          <w:p w14:paraId="5F1F62A5" w14:textId="77777777" w:rsidR="00130774" w:rsidRPr="00621817" w:rsidRDefault="00130774" w:rsidP="00130774">
            <w:pPr>
              <w:autoSpaceDE w:val="0"/>
              <w:autoSpaceDN w:val="0"/>
              <w:adjustRightInd w:val="0"/>
              <w:jc w:val="center"/>
              <w:rPr>
                <w:color w:val="000000" w:themeColor="text1"/>
                <w:sz w:val="20"/>
                <w:szCs w:val="20"/>
              </w:rPr>
            </w:pPr>
            <w:r w:rsidRPr="00621817">
              <w:rPr>
                <w:color w:val="000000" w:themeColor="text1"/>
                <w:sz w:val="20"/>
                <w:szCs w:val="20"/>
              </w:rPr>
              <w:t>37 840,00</w:t>
            </w:r>
          </w:p>
        </w:tc>
      </w:tr>
      <w:tr w:rsidR="0059164D" w:rsidRPr="00621817" w14:paraId="398F8B20" w14:textId="77777777" w:rsidTr="0059164D">
        <w:trPr>
          <w:trHeight w:val="255"/>
        </w:trPr>
        <w:tc>
          <w:tcPr>
            <w:tcW w:w="253" w:type="pct"/>
            <w:tcBorders>
              <w:top w:val="single" w:sz="4" w:space="0" w:color="auto"/>
              <w:left w:val="single" w:sz="4" w:space="0" w:color="auto"/>
              <w:bottom w:val="single" w:sz="4" w:space="0" w:color="auto"/>
              <w:right w:val="single" w:sz="4" w:space="0" w:color="auto"/>
            </w:tcBorders>
            <w:hideMark/>
          </w:tcPr>
          <w:p w14:paraId="0630B15B" w14:textId="77777777" w:rsidR="00130774" w:rsidRPr="00621817" w:rsidRDefault="00130774" w:rsidP="00130774">
            <w:pPr>
              <w:autoSpaceDE w:val="0"/>
              <w:autoSpaceDN w:val="0"/>
              <w:adjustRightInd w:val="0"/>
              <w:jc w:val="center"/>
              <w:rPr>
                <w:color w:val="000000" w:themeColor="text1"/>
                <w:sz w:val="20"/>
                <w:szCs w:val="20"/>
              </w:rPr>
            </w:pPr>
            <w:r w:rsidRPr="00621817">
              <w:rPr>
                <w:color w:val="000000" w:themeColor="text1"/>
                <w:sz w:val="20"/>
                <w:szCs w:val="20"/>
              </w:rPr>
              <w:t>22</w:t>
            </w:r>
          </w:p>
        </w:tc>
        <w:tc>
          <w:tcPr>
            <w:tcW w:w="2009" w:type="pct"/>
            <w:tcBorders>
              <w:top w:val="single" w:sz="4" w:space="0" w:color="auto"/>
              <w:left w:val="single" w:sz="4" w:space="0" w:color="auto"/>
              <w:bottom w:val="single" w:sz="4" w:space="0" w:color="auto"/>
              <w:right w:val="single" w:sz="4" w:space="0" w:color="auto"/>
            </w:tcBorders>
            <w:hideMark/>
          </w:tcPr>
          <w:p w14:paraId="1510A5B6" w14:textId="77777777" w:rsidR="00130774" w:rsidRPr="00621817" w:rsidRDefault="00130774" w:rsidP="00130774">
            <w:pPr>
              <w:autoSpaceDE w:val="0"/>
              <w:autoSpaceDN w:val="0"/>
              <w:adjustRightInd w:val="0"/>
              <w:rPr>
                <w:color w:val="000000" w:themeColor="text1"/>
                <w:sz w:val="20"/>
                <w:szCs w:val="20"/>
              </w:rPr>
            </w:pPr>
            <w:r w:rsidRPr="00621817">
              <w:rPr>
                <w:color w:val="000000" w:themeColor="text1"/>
                <w:sz w:val="20"/>
                <w:szCs w:val="20"/>
              </w:rPr>
              <w:t>Верстак бестумбовый на опорах</w:t>
            </w:r>
          </w:p>
        </w:tc>
        <w:tc>
          <w:tcPr>
            <w:tcW w:w="646" w:type="pct"/>
            <w:tcBorders>
              <w:top w:val="single" w:sz="4" w:space="0" w:color="auto"/>
              <w:left w:val="nil"/>
              <w:bottom w:val="single" w:sz="4" w:space="0" w:color="auto"/>
              <w:right w:val="single" w:sz="4" w:space="0" w:color="auto"/>
            </w:tcBorders>
            <w:hideMark/>
          </w:tcPr>
          <w:p w14:paraId="3AB1ECB1" w14:textId="77777777" w:rsidR="00130774" w:rsidRPr="00621817" w:rsidRDefault="00130774" w:rsidP="00130774">
            <w:pPr>
              <w:autoSpaceDE w:val="0"/>
              <w:autoSpaceDN w:val="0"/>
              <w:adjustRightInd w:val="0"/>
              <w:jc w:val="center"/>
              <w:rPr>
                <w:color w:val="000000" w:themeColor="text1"/>
                <w:sz w:val="20"/>
                <w:szCs w:val="20"/>
              </w:rPr>
            </w:pPr>
            <w:r w:rsidRPr="00621817">
              <w:rPr>
                <w:color w:val="000000" w:themeColor="text1"/>
                <w:sz w:val="20"/>
                <w:szCs w:val="20"/>
              </w:rPr>
              <w:t>1</w:t>
            </w:r>
          </w:p>
        </w:tc>
        <w:tc>
          <w:tcPr>
            <w:tcW w:w="812" w:type="pct"/>
            <w:tcBorders>
              <w:top w:val="single" w:sz="4" w:space="0" w:color="auto"/>
              <w:left w:val="nil"/>
              <w:bottom w:val="single" w:sz="4" w:space="0" w:color="auto"/>
              <w:right w:val="single" w:sz="4" w:space="0" w:color="auto"/>
            </w:tcBorders>
            <w:noWrap/>
            <w:hideMark/>
          </w:tcPr>
          <w:p w14:paraId="56D21745" w14:textId="77777777" w:rsidR="00130774" w:rsidRPr="00621817" w:rsidRDefault="00130774" w:rsidP="00130774">
            <w:pPr>
              <w:autoSpaceDE w:val="0"/>
              <w:autoSpaceDN w:val="0"/>
              <w:adjustRightInd w:val="0"/>
              <w:jc w:val="center"/>
              <w:rPr>
                <w:color w:val="000000" w:themeColor="text1"/>
                <w:sz w:val="20"/>
                <w:szCs w:val="20"/>
              </w:rPr>
            </w:pPr>
            <w:r w:rsidRPr="00621817">
              <w:rPr>
                <w:color w:val="000000" w:themeColor="text1"/>
                <w:sz w:val="20"/>
                <w:szCs w:val="20"/>
              </w:rPr>
              <w:t>1013400140</w:t>
            </w:r>
          </w:p>
        </w:tc>
        <w:tc>
          <w:tcPr>
            <w:tcW w:w="642" w:type="pct"/>
            <w:tcBorders>
              <w:top w:val="single" w:sz="4" w:space="0" w:color="auto"/>
              <w:left w:val="nil"/>
              <w:bottom w:val="single" w:sz="4" w:space="0" w:color="auto"/>
              <w:right w:val="single" w:sz="4" w:space="0" w:color="auto"/>
            </w:tcBorders>
            <w:hideMark/>
          </w:tcPr>
          <w:p w14:paraId="54D38B28" w14:textId="77777777" w:rsidR="00130774" w:rsidRPr="00621817" w:rsidRDefault="00130774" w:rsidP="00130774">
            <w:pPr>
              <w:autoSpaceDE w:val="0"/>
              <w:autoSpaceDN w:val="0"/>
              <w:adjustRightInd w:val="0"/>
              <w:jc w:val="center"/>
              <w:rPr>
                <w:color w:val="000000" w:themeColor="text1"/>
                <w:sz w:val="20"/>
                <w:szCs w:val="20"/>
              </w:rPr>
            </w:pPr>
            <w:r w:rsidRPr="00621817">
              <w:rPr>
                <w:color w:val="000000" w:themeColor="text1"/>
                <w:sz w:val="20"/>
                <w:szCs w:val="20"/>
              </w:rPr>
              <w:t>нет</w:t>
            </w:r>
          </w:p>
        </w:tc>
        <w:tc>
          <w:tcPr>
            <w:tcW w:w="638" w:type="pct"/>
            <w:tcBorders>
              <w:top w:val="single" w:sz="4" w:space="0" w:color="auto"/>
              <w:left w:val="nil"/>
              <w:bottom w:val="single" w:sz="4" w:space="0" w:color="auto"/>
              <w:right w:val="single" w:sz="4" w:space="0" w:color="auto"/>
            </w:tcBorders>
            <w:hideMark/>
          </w:tcPr>
          <w:p w14:paraId="528E563F" w14:textId="77777777" w:rsidR="00130774" w:rsidRPr="00621817" w:rsidRDefault="00130774" w:rsidP="00130774">
            <w:pPr>
              <w:autoSpaceDE w:val="0"/>
              <w:autoSpaceDN w:val="0"/>
              <w:adjustRightInd w:val="0"/>
              <w:jc w:val="center"/>
              <w:rPr>
                <w:color w:val="000000" w:themeColor="text1"/>
                <w:sz w:val="20"/>
                <w:szCs w:val="20"/>
              </w:rPr>
            </w:pPr>
            <w:r w:rsidRPr="00621817">
              <w:rPr>
                <w:color w:val="000000" w:themeColor="text1"/>
                <w:sz w:val="20"/>
                <w:szCs w:val="20"/>
              </w:rPr>
              <w:t>8 166,27</w:t>
            </w:r>
          </w:p>
        </w:tc>
      </w:tr>
    </w:tbl>
    <w:p w14:paraId="52D9151A" w14:textId="77777777" w:rsidR="00130774" w:rsidRPr="00621817" w:rsidRDefault="00130774" w:rsidP="00130774">
      <w:pPr>
        <w:autoSpaceDE w:val="0"/>
        <w:autoSpaceDN w:val="0"/>
        <w:adjustRightInd w:val="0"/>
        <w:jc w:val="right"/>
        <w:rPr>
          <w:color w:val="000000" w:themeColor="text1"/>
          <w:sz w:val="21"/>
          <w:szCs w:val="21"/>
        </w:rPr>
      </w:pPr>
    </w:p>
    <w:p w14:paraId="440751C9" w14:textId="77777777" w:rsidR="008D6385" w:rsidRPr="00621817" w:rsidRDefault="008D6385" w:rsidP="00130774">
      <w:pPr>
        <w:autoSpaceDE w:val="0"/>
        <w:autoSpaceDN w:val="0"/>
        <w:adjustRightInd w:val="0"/>
        <w:jc w:val="right"/>
        <w:rPr>
          <w:color w:val="000000" w:themeColor="text1"/>
        </w:rPr>
      </w:pPr>
    </w:p>
    <w:sectPr w:rsidR="008D6385" w:rsidRPr="00621817" w:rsidSect="008D6385">
      <w:pgSz w:w="11906" w:h="16838"/>
      <w:pgMar w:top="567" w:right="707" w:bottom="284" w:left="1276"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00006FF" w:usb1="4000205B" w:usb2="00000010" w:usb3="00000000" w:csb0="0000019F" w:csb1="00000000"/>
  </w:font>
  <w:font w:name="Arial Narrow">
    <w:panose1 w:val="020B0606020202030204"/>
    <w:charset w:val="CC"/>
    <w:family w:val="swiss"/>
    <w:pitch w:val="variable"/>
    <w:sig w:usb0="00000287" w:usb1="00000800" w:usb2="00000000" w:usb3="00000000" w:csb0="0000009F" w:csb1="00000000"/>
  </w:font>
  <w:font w:name=".TimsET">
    <w:altName w:val="Times New Roman"/>
    <w:panose1 w:val="00000000000000000000"/>
    <w:charset w:val="00"/>
    <w:family w:val="auto"/>
    <w:notTrueType/>
    <w:pitch w:val="variable"/>
    <w:sig w:usb0="00000003" w:usb1="00000000" w:usb2="00000000" w:usb3="00000000" w:csb0="00000001" w:csb1="00000000"/>
  </w:font>
  <w:font w:name="Lucida Sans Unicode">
    <w:panose1 w:val="020B0602030504020204"/>
    <w:charset w:val="CC"/>
    <w:family w:val="swiss"/>
    <w:pitch w:val="variable"/>
    <w:sig w:usb0="80000AFF" w:usb1="0000396B" w:usb2="00000000" w:usb3="00000000" w:csb0="000000BF" w:csb1="00000000"/>
  </w:font>
  <w:font w:name="Franklin Gothic Heavy">
    <w:charset w:val="00"/>
    <w:family w:val="swiss"/>
    <w:pitch w:val="variable"/>
    <w:sig w:usb0="00000287" w:usb1="00000000" w:usb2="00000000" w:usb3="00000000" w:csb0="0000009F" w:csb1="00000000"/>
  </w:font>
  <w:font w:name="Georgia">
    <w:panose1 w:val="02040502050405020303"/>
    <w:charset w:val="CC"/>
    <w:family w:val="roman"/>
    <w:pitch w:val="variable"/>
    <w:sig w:usb0="00000287" w:usb1="00000000" w:usb2="00000000" w:usb3="00000000" w:csb0="0000009F" w:csb1="00000000"/>
  </w:font>
  <w:font w:name="Arial CYR">
    <w:panose1 w:val="020B0604020202020204"/>
    <w:charset w:val="CC"/>
    <w:family w:val="swiss"/>
    <w:pitch w:val="variable"/>
    <w:sig w:usb0="E0002AFF" w:usb1="C0007843" w:usb2="00000009" w:usb3="00000000" w:csb0="000001FF" w:csb1="00000000"/>
  </w:font>
  <w:font w:name="XO Thames">
    <w:panose1 w:val="02020603050405020304"/>
    <w:charset w:val="CC"/>
    <w:family w:val="roman"/>
    <w:pitch w:val="variable"/>
    <w:sig w:usb0="800002FF" w:usb1="0000084A" w:usb2="00000000" w:usb3="00000000" w:csb0="00000015" w:csb1="00000000"/>
  </w:font>
  <w:font w:name="SimSun">
    <w:altName w:val="宋体"/>
    <w:panose1 w:val="02010600030101010101"/>
    <w:charset w:val="86"/>
    <w:family w:val="auto"/>
    <w:pitch w:val="variable"/>
    <w:sig w:usb0="00000203" w:usb1="288F0000" w:usb2="00000016" w:usb3="00000000" w:csb0="00040001" w:csb1="00000000"/>
  </w:font>
  <w:font w:name="MS Mincho">
    <w:altName w:val="ＭＳ 明朝"/>
    <w:panose1 w:val="02020609040205080304"/>
    <w:charset w:val="80"/>
    <w:family w:val="modern"/>
    <w:pitch w:val="fixed"/>
    <w:sig w:usb0="E00002FF" w:usb1="6AC7FDFB" w:usb2="08000012" w:usb3="00000000" w:csb0="0002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FE"/>
    <w:multiLevelType w:val="singleLevel"/>
    <w:tmpl w:val="75C4769E"/>
    <w:lvl w:ilvl="0">
      <w:numFmt w:val="bullet"/>
      <w:lvlText w:val="*"/>
      <w:lvlJc w:val="left"/>
    </w:lvl>
  </w:abstractNum>
  <w:abstractNum w:abstractNumId="1" w15:restartNumberingAfterBreak="0">
    <w:nsid w:val="00000001"/>
    <w:multiLevelType w:val="multilevel"/>
    <w:tmpl w:val="E8CC834C"/>
    <w:lvl w:ilvl="0">
      <w:start w:val="1"/>
      <w:numFmt w:val="decimal"/>
      <w:lvlText w:val="%1."/>
      <w:lvlJc w:val="left"/>
      <w:rPr>
        <w:b w:val="0"/>
        <w:bCs w:val="0"/>
        <w:i w:val="0"/>
        <w:iCs w:val="0"/>
        <w:smallCaps w:val="0"/>
        <w:strike w:val="0"/>
        <w:color w:val="000000"/>
        <w:spacing w:val="0"/>
        <w:w w:val="100"/>
        <w:position w:val="0"/>
        <w:sz w:val="24"/>
        <w:szCs w:val="24"/>
        <w:u w:val="none"/>
      </w:rPr>
    </w:lvl>
    <w:lvl w:ilvl="1">
      <w:start w:val="1"/>
      <w:numFmt w:val="decimal"/>
      <w:lvlText w:val="%1."/>
      <w:lvlJc w:val="left"/>
      <w:rPr>
        <w:b w:val="0"/>
        <w:bCs w:val="0"/>
        <w:i w:val="0"/>
        <w:iCs w:val="0"/>
        <w:smallCaps w:val="0"/>
        <w:strike w:val="0"/>
        <w:color w:val="000000"/>
        <w:spacing w:val="0"/>
        <w:w w:val="100"/>
        <w:position w:val="0"/>
        <w:sz w:val="26"/>
        <w:szCs w:val="26"/>
        <w:u w:val="none"/>
      </w:rPr>
    </w:lvl>
    <w:lvl w:ilvl="2">
      <w:start w:val="1"/>
      <w:numFmt w:val="decimal"/>
      <w:lvlText w:val="%1."/>
      <w:lvlJc w:val="left"/>
      <w:rPr>
        <w:b w:val="0"/>
        <w:bCs w:val="0"/>
        <w:i w:val="0"/>
        <w:iCs w:val="0"/>
        <w:smallCaps w:val="0"/>
        <w:strike w:val="0"/>
        <w:color w:val="000000"/>
        <w:spacing w:val="0"/>
        <w:w w:val="100"/>
        <w:position w:val="0"/>
        <w:sz w:val="26"/>
        <w:szCs w:val="26"/>
        <w:u w:val="none"/>
      </w:rPr>
    </w:lvl>
    <w:lvl w:ilvl="3">
      <w:start w:val="1"/>
      <w:numFmt w:val="decimal"/>
      <w:lvlText w:val="%1."/>
      <w:lvlJc w:val="left"/>
      <w:rPr>
        <w:b w:val="0"/>
        <w:bCs w:val="0"/>
        <w:i w:val="0"/>
        <w:iCs w:val="0"/>
        <w:smallCaps w:val="0"/>
        <w:strike w:val="0"/>
        <w:color w:val="000000"/>
        <w:spacing w:val="0"/>
        <w:w w:val="100"/>
        <w:position w:val="0"/>
        <w:sz w:val="26"/>
        <w:szCs w:val="26"/>
        <w:u w:val="none"/>
      </w:rPr>
    </w:lvl>
    <w:lvl w:ilvl="4">
      <w:start w:val="1"/>
      <w:numFmt w:val="decimal"/>
      <w:lvlText w:val="%1."/>
      <w:lvlJc w:val="left"/>
      <w:rPr>
        <w:b w:val="0"/>
        <w:bCs w:val="0"/>
        <w:i w:val="0"/>
        <w:iCs w:val="0"/>
        <w:smallCaps w:val="0"/>
        <w:strike w:val="0"/>
        <w:color w:val="000000"/>
        <w:spacing w:val="0"/>
        <w:w w:val="100"/>
        <w:position w:val="0"/>
        <w:sz w:val="26"/>
        <w:szCs w:val="26"/>
        <w:u w:val="none"/>
      </w:rPr>
    </w:lvl>
    <w:lvl w:ilvl="5">
      <w:start w:val="1"/>
      <w:numFmt w:val="decimal"/>
      <w:lvlText w:val="%1."/>
      <w:lvlJc w:val="left"/>
      <w:rPr>
        <w:b w:val="0"/>
        <w:bCs w:val="0"/>
        <w:i w:val="0"/>
        <w:iCs w:val="0"/>
        <w:smallCaps w:val="0"/>
        <w:strike w:val="0"/>
        <w:color w:val="000000"/>
        <w:spacing w:val="0"/>
        <w:w w:val="100"/>
        <w:position w:val="0"/>
        <w:sz w:val="26"/>
        <w:szCs w:val="26"/>
        <w:u w:val="none"/>
      </w:rPr>
    </w:lvl>
    <w:lvl w:ilvl="6">
      <w:start w:val="1"/>
      <w:numFmt w:val="decimal"/>
      <w:lvlText w:val="%1."/>
      <w:lvlJc w:val="left"/>
      <w:rPr>
        <w:b w:val="0"/>
        <w:bCs w:val="0"/>
        <w:i w:val="0"/>
        <w:iCs w:val="0"/>
        <w:smallCaps w:val="0"/>
        <w:strike w:val="0"/>
        <w:color w:val="000000"/>
        <w:spacing w:val="0"/>
        <w:w w:val="100"/>
        <w:position w:val="0"/>
        <w:sz w:val="26"/>
        <w:szCs w:val="26"/>
        <w:u w:val="none"/>
      </w:rPr>
    </w:lvl>
    <w:lvl w:ilvl="7">
      <w:start w:val="1"/>
      <w:numFmt w:val="decimal"/>
      <w:lvlText w:val="%1."/>
      <w:lvlJc w:val="left"/>
      <w:rPr>
        <w:b w:val="0"/>
        <w:bCs w:val="0"/>
        <w:i w:val="0"/>
        <w:iCs w:val="0"/>
        <w:smallCaps w:val="0"/>
        <w:strike w:val="0"/>
        <w:color w:val="000000"/>
        <w:spacing w:val="0"/>
        <w:w w:val="100"/>
        <w:position w:val="0"/>
        <w:sz w:val="26"/>
        <w:szCs w:val="26"/>
        <w:u w:val="none"/>
      </w:rPr>
    </w:lvl>
    <w:lvl w:ilvl="8">
      <w:start w:val="1"/>
      <w:numFmt w:val="decimal"/>
      <w:lvlText w:val="%1."/>
      <w:lvlJc w:val="left"/>
      <w:rPr>
        <w:b w:val="0"/>
        <w:bCs w:val="0"/>
        <w:i w:val="0"/>
        <w:iCs w:val="0"/>
        <w:smallCaps w:val="0"/>
        <w:strike w:val="0"/>
        <w:color w:val="000000"/>
        <w:spacing w:val="0"/>
        <w:w w:val="100"/>
        <w:position w:val="0"/>
        <w:sz w:val="26"/>
        <w:szCs w:val="26"/>
        <w:u w:val="none"/>
      </w:rPr>
    </w:lvl>
  </w:abstractNum>
  <w:abstractNum w:abstractNumId="2" w15:restartNumberingAfterBreak="0">
    <w:nsid w:val="068018E9"/>
    <w:multiLevelType w:val="hybridMultilevel"/>
    <w:tmpl w:val="37E0E332"/>
    <w:lvl w:ilvl="0" w:tplc="9EA6DEB4">
      <w:start w:val="1"/>
      <w:numFmt w:val="upperRoman"/>
      <w:lvlText w:val="%1."/>
      <w:lvlJc w:val="left"/>
      <w:pPr>
        <w:ind w:left="1080" w:hanging="72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14E95FD7"/>
    <w:multiLevelType w:val="multilevel"/>
    <w:tmpl w:val="CFDE1270"/>
    <w:lvl w:ilvl="0">
      <w:start w:val="3"/>
      <w:numFmt w:val="decimal"/>
      <w:lvlText w:val="%1"/>
      <w:lvlJc w:val="left"/>
      <w:pPr>
        <w:ind w:left="360" w:hanging="360"/>
      </w:pPr>
      <w:rPr>
        <w:rFonts w:hint="default"/>
      </w:rPr>
    </w:lvl>
    <w:lvl w:ilvl="1">
      <w:start w:val="3"/>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4" w15:restartNumberingAfterBreak="0">
    <w:nsid w:val="1D493A7B"/>
    <w:multiLevelType w:val="hybridMultilevel"/>
    <w:tmpl w:val="A7FABF9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1E571AD9"/>
    <w:multiLevelType w:val="multilevel"/>
    <w:tmpl w:val="3EE09C82"/>
    <w:lvl w:ilvl="0">
      <w:start w:val="1"/>
      <w:numFmt w:val="decimal"/>
      <w:pStyle w:val="-"/>
      <w:lvlText w:val="%1."/>
      <w:lvlJc w:val="center"/>
      <w:pPr>
        <w:tabs>
          <w:tab w:val="num" w:pos="0"/>
        </w:tabs>
      </w:pPr>
      <w:rPr>
        <w:rFonts w:cs="Times New Roman" w:hint="default"/>
        <w:b/>
        <w:i w:val="0"/>
      </w:rPr>
    </w:lvl>
    <w:lvl w:ilvl="1">
      <w:start w:val="1"/>
      <w:numFmt w:val="decimal"/>
      <w:pStyle w:val="-0"/>
      <w:lvlText w:val="%1.%2"/>
      <w:lvlJc w:val="left"/>
      <w:pPr>
        <w:tabs>
          <w:tab w:val="num" w:pos="851"/>
        </w:tabs>
        <w:ind w:left="851" w:hanging="851"/>
      </w:pPr>
      <w:rPr>
        <w:rFonts w:cs="Times New Roman" w:hint="default"/>
        <w:b w:val="0"/>
        <w:bCs w:val="0"/>
        <w:i w:val="0"/>
        <w:iCs w:val="0"/>
        <w:caps w:val="0"/>
        <w:strike w:val="0"/>
        <w:dstrike w:val="0"/>
        <w:vanish w:val="0"/>
        <w:color w:val="auto"/>
        <w:spacing w:val="0"/>
        <w:w w:val="100"/>
        <w:kern w:val="0"/>
        <w:position w:val="0"/>
        <w:sz w:val="24"/>
        <w:szCs w:val="24"/>
        <w:u w:val="none"/>
        <w:vertAlign w:val="baseline"/>
      </w:rPr>
    </w:lvl>
    <w:lvl w:ilvl="2">
      <w:start w:val="1"/>
      <w:numFmt w:val="decimal"/>
      <w:pStyle w:val="-1"/>
      <w:lvlText w:val="%1.%2.%3"/>
      <w:lvlJc w:val="left"/>
      <w:pPr>
        <w:tabs>
          <w:tab w:val="num" w:pos="851"/>
        </w:tabs>
        <w:ind w:left="851" w:hanging="851"/>
      </w:pPr>
      <w:rPr>
        <w:rFonts w:cs="Times New Roman" w:hint="default"/>
        <w:b w:val="0"/>
        <w:bCs w:val="0"/>
        <w:i w:val="0"/>
        <w:iCs w:val="0"/>
      </w:rPr>
    </w:lvl>
    <w:lvl w:ilvl="3">
      <w:start w:val="1"/>
      <w:numFmt w:val="lowerLetter"/>
      <w:pStyle w:val="-2"/>
      <w:lvlText w:val="%4)"/>
      <w:lvlJc w:val="left"/>
      <w:pPr>
        <w:tabs>
          <w:tab w:val="num" w:pos="1418"/>
        </w:tabs>
        <w:ind w:left="1418" w:hanging="567"/>
      </w:pPr>
      <w:rPr>
        <w:rFonts w:cs="Times New Roman" w:hint="default"/>
        <w:b w:val="0"/>
        <w:bCs w:val="0"/>
        <w:i w:val="0"/>
        <w:iCs w:val="0"/>
        <w:caps w:val="0"/>
        <w:strike w:val="0"/>
        <w:dstrike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cs="Times New Roman"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cs="Times New Roman" w:hint="default"/>
      </w:rPr>
    </w:lvl>
    <w:lvl w:ilvl="7">
      <w:start w:val="1"/>
      <w:numFmt w:val="decimal"/>
      <w:lvlText w:val="%1.%2.%3.%4.%5.%6.%7.%8."/>
      <w:lvlJc w:val="left"/>
      <w:pPr>
        <w:tabs>
          <w:tab w:val="num" w:pos="3978"/>
        </w:tabs>
        <w:ind w:left="2322" w:hanging="1224"/>
      </w:pPr>
      <w:rPr>
        <w:rFonts w:cs="Times New Roman" w:hint="default"/>
      </w:rPr>
    </w:lvl>
    <w:lvl w:ilvl="8">
      <w:start w:val="1"/>
      <w:numFmt w:val="decimal"/>
      <w:lvlText w:val="%1.%2.%3.%4.%5.%6.%7.%8.%9."/>
      <w:lvlJc w:val="left"/>
      <w:pPr>
        <w:tabs>
          <w:tab w:val="num" w:pos="4698"/>
        </w:tabs>
        <w:ind w:left="2898" w:hanging="1440"/>
      </w:pPr>
      <w:rPr>
        <w:rFonts w:cs="Times New Roman" w:hint="default"/>
      </w:rPr>
    </w:lvl>
  </w:abstractNum>
  <w:abstractNum w:abstractNumId="6" w15:restartNumberingAfterBreak="0">
    <w:nsid w:val="218C22E7"/>
    <w:multiLevelType w:val="multilevel"/>
    <w:tmpl w:val="7C2AB956"/>
    <w:lvl w:ilvl="0">
      <w:start w:val="8"/>
      <w:numFmt w:val="decimal"/>
      <w:lvlText w:val="%1."/>
      <w:lvlJc w:val="left"/>
      <w:pPr>
        <w:ind w:left="720" w:hanging="360"/>
      </w:pPr>
      <w:rPr>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 w15:restartNumberingAfterBreak="0">
    <w:nsid w:val="22B66375"/>
    <w:multiLevelType w:val="multilevel"/>
    <w:tmpl w:val="BB6CB012"/>
    <w:lvl w:ilvl="0">
      <w:start w:val="1"/>
      <w:numFmt w:val="decimal"/>
      <w:lvlText w:val="%1."/>
      <w:lvlJc w:val="left"/>
      <w:pPr>
        <w:ind w:left="360" w:hanging="360"/>
      </w:pPr>
      <w:rPr>
        <w:rFonts w:eastAsia="Times New Roman" w:hint="default"/>
      </w:rPr>
    </w:lvl>
    <w:lvl w:ilvl="1">
      <w:start w:val="1"/>
      <w:numFmt w:val="decimal"/>
      <w:lvlText w:val="%1.%2."/>
      <w:lvlJc w:val="left"/>
      <w:pPr>
        <w:ind w:left="611" w:hanging="360"/>
      </w:pPr>
      <w:rPr>
        <w:rFonts w:eastAsia="Times New Roman" w:hint="default"/>
        <w:b/>
      </w:rPr>
    </w:lvl>
    <w:lvl w:ilvl="2">
      <w:start w:val="1"/>
      <w:numFmt w:val="decimal"/>
      <w:lvlText w:val="%1.%2.%3."/>
      <w:lvlJc w:val="left"/>
      <w:pPr>
        <w:ind w:left="2266" w:hanging="720"/>
      </w:pPr>
      <w:rPr>
        <w:rFonts w:eastAsia="Times New Roman" w:hint="default"/>
      </w:rPr>
    </w:lvl>
    <w:lvl w:ilvl="3">
      <w:start w:val="1"/>
      <w:numFmt w:val="decimal"/>
      <w:lvlText w:val="%1.%2.%3.%4."/>
      <w:lvlJc w:val="left"/>
      <w:pPr>
        <w:ind w:left="3039" w:hanging="720"/>
      </w:pPr>
      <w:rPr>
        <w:rFonts w:eastAsia="Times New Roman" w:hint="default"/>
      </w:rPr>
    </w:lvl>
    <w:lvl w:ilvl="4">
      <w:start w:val="1"/>
      <w:numFmt w:val="decimal"/>
      <w:lvlText w:val="%1.%2.%3.%4.%5."/>
      <w:lvlJc w:val="left"/>
      <w:pPr>
        <w:ind w:left="4172" w:hanging="1080"/>
      </w:pPr>
      <w:rPr>
        <w:rFonts w:eastAsia="Times New Roman" w:hint="default"/>
      </w:rPr>
    </w:lvl>
    <w:lvl w:ilvl="5">
      <w:start w:val="1"/>
      <w:numFmt w:val="decimal"/>
      <w:lvlText w:val="%1.%2.%3.%4.%5.%6."/>
      <w:lvlJc w:val="left"/>
      <w:pPr>
        <w:ind w:left="4945" w:hanging="1080"/>
      </w:pPr>
      <w:rPr>
        <w:rFonts w:eastAsia="Times New Roman" w:hint="default"/>
      </w:rPr>
    </w:lvl>
    <w:lvl w:ilvl="6">
      <w:start w:val="1"/>
      <w:numFmt w:val="decimal"/>
      <w:lvlText w:val="%1.%2.%3.%4.%5.%6.%7."/>
      <w:lvlJc w:val="left"/>
      <w:pPr>
        <w:ind w:left="6078" w:hanging="1440"/>
      </w:pPr>
      <w:rPr>
        <w:rFonts w:eastAsia="Times New Roman" w:hint="default"/>
      </w:rPr>
    </w:lvl>
    <w:lvl w:ilvl="7">
      <w:start w:val="1"/>
      <w:numFmt w:val="decimal"/>
      <w:lvlText w:val="%1.%2.%3.%4.%5.%6.%7.%8."/>
      <w:lvlJc w:val="left"/>
      <w:pPr>
        <w:ind w:left="6851" w:hanging="1440"/>
      </w:pPr>
      <w:rPr>
        <w:rFonts w:eastAsia="Times New Roman" w:hint="default"/>
      </w:rPr>
    </w:lvl>
    <w:lvl w:ilvl="8">
      <w:start w:val="1"/>
      <w:numFmt w:val="decimal"/>
      <w:lvlText w:val="%1.%2.%3.%4.%5.%6.%7.%8.%9."/>
      <w:lvlJc w:val="left"/>
      <w:pPr>
        <w:ind w:left="7984" w:hanging="1800"/>
      </w:pPr>
      <w:rPr>
        <w:rFonts w:eastAsia="Times New Roman" w:hint="default"/>
      </w:rPr>
    </w:lvl>
  </w:abstractNum>
  <w:abstractNum w:abstractNumId="8" w15:restartNumberingAfterBreak="0">
    <w:nsid w:val="24ED5607"/>
    <w:multiLevelType w:val="hybridMultilevel"/>
    <w:tmpl w:val="A47A8C14"/>
    <w:lvl w:ilvl="0" w:tplc="D040C8B4">
      <w:start w:val="10"/>
      <w:numFmt w:val="decimal"/>
      <w:lvlText w:val="%1."/>
      <w:lvlJc w:val="left"/>
      <w:pPr>
        <w:ind w:left="720" w:hanging="360"/>
      </w:pPr>
      <w:rPr>
        <w:rFonts w:hint="default"/>
        <w:b/>
      </w:rPr>
    </w:lvl>
    <w:lvl w:ilvl="1" w:tplc="1F8E1450" w:tentative="1">
      <w:start w:val="1"/>
      <w:numFmt w:val="lowerLetter"/>
      <w:lvlText w:val="%2."/>
      <w:lvlJc w:val="left"/>
      <w:pPr>
        <w:ind w:left="1440" w:hanging="360"/>
      </w:pPr>
    </w:lvl>
    <w:lvl w:ilvl="2" w:tplc="B2AE3DBC" w:tentative="1">
      <w:start w:val="1"/>
      <w:numFmt w:val="lowerRoman"/>
      <w:lvlText w:val="%3."/>
      <w:lvlJc w:val="right"/>
      <w:pPr>
        <w:ind w:left="2160" w:hanging="180"/>
      </w:pPr>
    </w:lvl>
    <w:lvl w:ilvl="3" w:tplc="BFAA67AE" w:tentative="1">
      <w:start w:val="1"/>
      <w:numFmt w:val="decimal"/>
      <w:lvlText w:val="%4."/>
      <w:lvlJc w:val="left"/>
      <w:pPr>
        <w:ind w:left="2880" w:hanging="360"/>
      </w:pPr>
    </w:lvl>
    <w:lvl w:ilvl="4" w:tplc="FAF889D2" w:tentative="1">
      <w:start w:val="1"/>
      <w:numFmt w:val="lowerLetter"/>
      <w:lvlText w:val="%5."/>
      <w:lvlJc w:val="left"/>
      <w:pPr>
        <w:ind w:left="3600" w:hanging="360"/>
      </w:pPr>
    </w:lvl>
    <w:lvl w:ilvl="5" w:tplc="A2922D9E" w:tentative="1">
      <w:start w:val="1"/>
      <w:numFmt w:val="lowerRoman"/>
      <w:lvlText w:val="%6."/>
      <w:lvlJc w:val="right"/>
      <w:pPr>
        <w:ind w:left="4320" w:hanging="180"/>
      </w:pPr>
    </w:lvl>
    <w:lvl w:ilvl="6" w:tplc="604CC6A2" w:tentative="1">
      <w:start w:val="1"/>
      <w:numFmt w:val="decimal"/>
      <w:lvlText w:val="%7."/>
      <w:lvlJc w:val="left"/>
      <w:pPr>
        <w:ind w:left="5040" w:hanging="360"/>
      </w:pPr>
    </w:lvl>
    <w:lvl w:ilvl="7" w:tplc="E75EAD52" w:tentative="1">
      <w:start w:val="1"/>
      <w:numFmt w:val="lowerLetter"/>
      <w:lvlText w:val="%8."/>
      <w:lvlJc w:val="left"/>
      <w:pPr>
        <w:ind w:left="5760" w:hanging="360"/>
      </w:pPr>
    </w:lvl>
    <w:lvl w:ilvl="8" w:tplc="CA863058" w:tentative="1">
      <w:start w:val="1"/>
      <w:numFmt w:val="lowerRoman"/>
      <w:lvlText w:val="%9."/>
      <w:lvlJc w:val="right"/>
      <w:pPr>
        <w:ind w:left="6480" w:hanging="180"/>
      </w:pPr>
    </w:lvl>
  </w:abstractNum>
  <w:abstractNum w:abstractNumId="9" w15:restartNumberingAfterBreak="0">
    <w:nsid w:val="32622620"/>
    <w:multiLevelType w:val="hybridMultilevel"/>
    <w:tmpl w:val="C744F66C"/>
    <w:lvl w:ilvl="0" w:tplc="5612775A">
      <w:start w:val="1"/>
      <w:numFmt w:val="decimal"/>
      <w:lvlText w:val="%1)"/>
      <w:lvlJc w:val="left"/>
      <w:pPr>
        <w:ind w:left="1777" w:hanging="360"/>
      </w:pPr>
      <w:rPr>
        <w:rFonts w:hint="default"/>
      </w:rPr>
    </w:lvl>
    <w:lvl w:ilvl="1" w:tplc="04190019" w:tentative="1">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10" w15:restartNumberingAfterBreak="0">
    <w:nsid w:val="36B1639A"/>
    <w:multiLevelType w:val="multilevel"/>
    <w:tmpl w:val="48347F52"/>
    <w:lvl w:ilvl="0">
      <w:start w:val="10"/>
      <w:numFmt w:val="decimal"/>
      <w:lvlText w:val="%1"/>
      <w:lvlJc w:val="left"/>
      <w:pPr>
        <w:ind w:left="420" w:hanging="420"/>
      </w:pPr>
      <w:rPr>
        <w:rFonts w:hint="default"/>
        <w:b w:val="0"/>
      </w:rPr>
    </w:lvl>
    <w:lvl w:ilvl="1">
      <w:start w:val="5"/>
      <w:numFmt w:val="decimal"/>
      <w:lvlText w:val="%1.%2"/>
      <w:lvlJc w:val="left"/>
      <w:pPr>
        <w:ind w:left="987" w:hanging="420"/>
      </w:pPr>
      <w:rPr>
        <w:rFonts w:hint="default"/>
        <w:b w:val="0"/>
      </w:rPr>
    </w:lvl>
    <w:lvl w:ilvl="2">
      <w:start w:val="1"/>
      <w:numFmt w:val="decimal"/>
      <w:lvlText w:val="%1.%2.%3"/>
      <w:lvlJc w:val="left"/>
      <w:pPr>
        <w:ind w:left="1820" w:hanging="720"/>
      </w:pPr>
      <w:rPr>
        <w:rFonts w:hint="default"/>
        <w:b w:val="0"/>
      </w:rPr>
    </w:lvl>
    <w:lvl w:ilvl="3">
      <w:start w:val="1"/>
      <w:numFmt w:val="decimal"/>
      <w:lvlText w:val="%1.%2.%3.%4"/>
      <w:lvlJc w:val="left"/>
      <w:pPr>
        <w:ind w:left="2370" w:hanging="720"/>
      </w:pPr>
      <w:rPr>
        <w:rFonts w:hint="default"/>
        <w:b w:val="0"/>
      </w:rPr>
    </w:lvl>
    <w:lvl w:ilvl="4">
      <w:start w:val="1"/>
      <w:numFmt w:val="decimal"/>
      <w:lvlText w:val="%1.%2.%3.%4.%5"/>
      <w:lvlJc w:val="left"/>
      <w:pPr>
        <w:ind w:left="3280" w:hanging="1080"/>
      </w:pPr>
      <w:rPr>
        <w:rFonts w:hint="default"/>
        <w:b w:val="0"/>
      </w:rPr>
    </w:lvl>
    <w:lvl w:ilvl="5">
      <w:start w:val="1"/>
      <w:numFmt w:val="decimal"/>
      <w:lvlText w:val="%1.%2.%3.%4.%5.%6"/>
      <w:lvlJc w:val="left"/>
      <w:pPr>
        <w:ind w:left="3830" w:hanging="1080"/>
      </w:pPr>
      <w:rPr>
        <w:rFonts w:hint="default"/>
        <w:b w:val="0"/>
      </w:rPr>
    </w:lvl>
    <w:lvl w:ilvl="6">
      <w:start w:val="1"/>
      <w:numFmt w:val="decimal"/>
      <w:lvlText w:val="%1.%2.%3.%4.%5.%6.%7"/>
      <w:lvlJc w:val="left"/>
      <w:pPr>
        <w:ind w:left="4740" w:hanging="1440"/>
      </w:pPr>
      <w:rPr>
        <w:rFonts w:hint="default"/>
        <w:b w:val="0"/>
      </w:rPr>
    </w:lvl>
    <w:lvl w:ilvl="7">
      <w:start w:val="1"/>
      <w:numFmt w:val="decimal"/>
      <w:lvlText w:val="%1.%2.%3.%4.%5.%6.%7.%8"/>
      <w:lvlJc w:val="left"/>
      <w:pPr>
        <w:ind w:left="5290" w:hanging="1440"/>
      </w:pPr>
      <w:rPr>
        <w:rFonts w:hint="default"/>
        <w:b w:val="0"/>
      </w:rPr>
    </w:lvl>
    <w:lvl w:ilvl="8">
      <w:start w:val="1"/>
      <w:numFmt w:val="decimal"/>
      <w:lvlText w:val="%1.%2.%3.%4.%5.%6.%7.%8.%9"/>
      <w:lvlJc w:val="left"/>
      <w:pPr>
        <w:ind w:left="6200" w:hanging="1800"/>
      </w:pPr>
      <w:rPr>
        <w:rFonts w:hint="default"/>
        <w:b w:val="0"/>
      </w:rPr>
    </w:lvl>
  </w:abstractNum>
  <w:abstractNum w:abstractNumId="11" w15:restartNumberingAfterBreak="0">
    <w:nsid w:val="37B56B60"/>
    <w:multiLevelType w:val="hybridMultilevel"/>
    <w:tmpl w:val="38DA6F78"/>
    <w:lvl w:ilvl="0" w:tplc="5E0C5BDE">
      <w:start w:val="1"/>
      <w:numFmt w:val="decimal"/>
      <w:lvlText w:val="%1)"/>
      <w:lvlJc w:val="left"/>
      <w:pPr>
        <w:ind w:left="1571" w:hanging="360"/>
      </w:pPr>
      <w:rPr>
        <w:rFonts w:hint="default"/>
      </w:rPr>
    </w:lvl>
    <w:lvl w:ilvl="1" w:tplc="DEFE6AA6" w:tentative="1">
      <w:start w:val="1"/>
      <w:numFmt w:val="lowerLetter"/>
      <w:lvlText w:val="%2."/>
      <w:lvlJc w:val="left"/>
      <w:pPr>
        <w:ind w:left="3275" w:hanging="360"/>
      </w:pPr>
    </w:lvl>
    <w:lvl w:ilvl="2" w:tplc="E9E6B3E6" w:tentative="1">
      <w:start w:val="1"/>
      <w:numFmt w:val="lowerRoman"/>
      <w:lvlText w:val="%3."/>
      <w:lvlJc w:val="right"/>
      <w:pPr>
        <w:ind w:left="3995" w:hanging="180"/>
      </w:pPr>
    </w:lvl>
    <w:lvl w:ilvl="3" w:tplc="F36ADB4C" w:tentative="1">
      <w:start w:val="1"/>
      <w:numFmt w:val="decimal"/>
      <w:lvlText w:val="%4."/>
      <w:lvlJc w:val="left"/>
      <w:pPr>
        <w:ind w:left="4715" w:hanging="360"/>
      </w:pPr>
    </w:lvl>
    <w:lvl w:ilvl="4" w:tplc="6E867740" w:tentative="1">
      <w:start w:val="1"/>
      <w:numFmt w:val="lowerLetter"/>
      <w:lvlText w:val="%5."/>
      <w:lvlJc w:val="left"/>
      <w:pPr>
        <w:ind w:left="5435" w:hanging="360"/>
      </w:pPr>
    </w:lvl>
    <w:lvl w:ilvl="5" w:tplc="73445968" w:tentative="1">
      <w:start w:val="1"/>
      <w:numFmt w:val="lowerRoman"/>
      <w:lvlText w:val="%6."/>
      <w:lvlJc w:val="right"/>
      <w:pPr>
        <w:ind w:left="6155" w:hanging="180"/>
      </w:pPr>
    </w:lvl>
    <w:lvl w:ilvl="6" w:tplc="6E7281D0" w:tentative="1">
      <w:start w:val="1"/>
      <w:numFmt w:val="decimal"/>
      <w:lvlText w:val="%7."/>
      <w:lvlJc w:val="left"/>
      <w:pPr>
        <w:ind w:left="6875" w:hanging="360"/>
      </w:pPr>
    </w:lvl>
    <w:lvl w:ilvl="7" w:tplc="80A231B0" w:tentative="1">
      <w:start w:val="1"/>
      <w:numFmt w:val="lowerLetter"/>
      <w:lvlText w:val="%8."/>
      <w:lvlJc w:val="left"/>
      <w:pPr>
        <w:ind w:left="7595" w:hanging="360"/>
      </w:pPr>
    </w:lvl>
    <w:lvl w:ilvl="8" w:tplc="75FE11A4" w:tentative="1">
      <w:start w:val="1"/>
      <w:numFmt w:val="lowerRoman"/>
      <w:lvlText w:val="%9."/>
      <w:lvlJc w:val="right"/>
      <w:pPr>
        <w:ind w:left="8315" w:hanging="180"/>
      </w:pPr>
    </w:lvl>
  </w:abstractNum>
  <w:abstractNum w:abstractNumId="12" w15:restartNumberingAfterBreak="0">
    <w:nsid w:val="3BAE4761"/>
    <w:multiLevelType w:val="hybridMultilevel"/>
    <w:tmpl w:val="9536AA2C"/>
    <w:lvl w:ilvl="0" w:tplc="04190011">
      <w:start w:val="9"/>
      <w:numFmt w:val="decimal"/>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3CD60E63"/>
    <w:multiLevelType w:val="multilevel"/>
    <w:tmpl w:val="42CC053E"/>
    <w:lvl w:ilvl="0">
      <w:start w:val="9"/>
      <w:numFmt w:val="decimal"/>
      <w:lvlText w:val="%1."/>
      <w:lvlJc w:val="left"/>
      <w:pPr>
        <w:ind w:left="360" w:hanging="360"/>
      </w:pPr>
      <w:rPr>
        <w:rFonts w:hint="default"/>
      </w:rPr>
    </w:lvl>
    <w:lvl w:ilvl="1">
      <w:start w:val="1"/>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14" w15:restartNumberingAfterBreak="0">
    <w:nsid w:val="3E6E4123"/>
    <w:multiLevelType w:val="multilevel"/>
    <w:tmpl w:val="838ACF88"/>
    <w:lvl w:ilvl="0">
      <w:start w:val="1"/>
      <w:numFmt w:val="decimal"/>
      <w:lvlText w:val="%1."/>
      <w:lvlJc w:val="left"/>
      <w:pPr>
        <w:ind w:left="1698" w:hanging="990"/>
      </w:pPr>
      <w:rPr>
        <w:b/>
      </w:rPr>
    </w:lvl>
    <w:lvl w:ilvl="1">
      <w:start w:val="1"/>
      <w:numFmt w:val="lowerLetter"/>
      <w:lvlText w:val="%2."/>
      <w:lvlJc w:val="left"/>
      <w:pPr>
        <w:ind w:left="1788" w:hanging="360"/>
      </w:pPr>
    </w:lvl>
    <w:lvl w:ilvl="2">
      <w:start w:val="1"/>
      <w:numFmt w:val="lowerRoman"/>
      <w:lvlText w:val="%3."/>
      <w:lvlJc w:val="right"/>
      <w:pPr>
        <w:ind w:left="2508" w:hanging="180"/>
      </w:pPr>
    </w:lvl>
    <w:lvl w:ilvl="3">
      <w:start w:val="1"/>
      <w:numFmt w:val="decimal"/>
      <w:lvlText w:val="%4."/>
      <w:lvlJc w:val="left"/>
      <w:pPr>
        <w:ind w:left="3228" w:hanging="360"/>
      </w:pPr>
    </w:lvl>
    <w:lvl w:ilvl="4">
      <w:start w:val="1"/>
      <w:numFmt w:val="lowerLetter"/>
      <w:lvlText w:val="%5."/>
      <w:lvlJc w:val="left"/>
      <w:pPr>
        <w:ind w:left="3948" w:hanging="360"/>
      </w:pPr>
    </w:lvl>
    <w:lvl w:ilvl="5">
      <w:start w:val="1"/>
      <w:numFmt w:val="lowerRoman"/>
      <w:lvlText w:val="%6."/>
      <w:lvlJc w:val="right"/>
      <w:pPr>
        <w:ind w:left="4668" w:hanging="180"/>
      </w:pPr>
    </w:lvl>
    <w:lvl w:ilvl="6">
      <w:start w:val="1"/>
      <w:numFmt w:val="decimal"/>
      <w:lvlText w:val="%7."/>
      <w:lvlJc w:val="left"/>
      <w:pPr>
        <w:ind w:left="5388" w:hanging="360"/>
      </w:pPr>
    </w:lvl>
    <w:lvl w:ilvl="7">
      <w:start w:val="1"/>
      <w:numFmt w:val="lowerLetter"/>
      <w:lvlText w:val="%8."/>
      <w:lvlJc w:val="left"/>
      <w:pPr>
        <w:ind w:left="6108" w:hanging="360"/>
      </w:pPr>
    </w:lvl>
    <w:lvl w:ilvl="8">
      <w:start w:val="1"/>
      <w:numFmt w:val="lowerRoman"/>
      <w:lvlText w:val="%9."/>
      <w:lvlJc w:val="right"/>
      <w:pPr>
        <w:ind w:left="6828" w:hanging="180"/>
      </w:pPr>
    </w:lvl>
  </w:abstractNum>
  <w:abstractNum w:abstractNumId="15" w15:restartNumberingAfterBreak="0">
    <w:nsid w:val="4045558F"/>
    <w:multiLevelType w:val="multilevel"/>
    <w:tmpl w:val="A9BE8AA0"/>
    <w:lvl w:ilvl="0">
      <w:start w:val="7"/>
      <w:numFmt w:val="decimal"/>
      <w:lvlText w:val="%1."/>
      <w:lvlJc w:val="left"/>
      <w:pPr>
        <w:ind w:left="910" w:hanging="360"/>
      </w:pPr>
      <w:rPr>
        <w:rFonts w:hint="default"/>
        <w:b/>
      </w:rPr>
    </w:lvl>
    <w:lvl w:ilvl="1">
      <w:start w:val="1"/>
      <w:numFmt w:val="decimal"/>
      <w:isLgl/>
      <w:lvlText w:val="%1.%2."/>
      <w:lvlJc w:val="left"/>
      <w:pPr>
        <w:ind w:left="910" w:hanging="360"/>
      </w:pPr>
      <w:rPr>
        <w:rFonts w:hint="default"/>
        <w:b w:val="0"/>
      </w:rPr>
    </w:lvl>
    <w:lvl w:ilvl="2">
      <w:start w:val="1"/>
      <w:numFmt w:val="decimal"/>
      <w:isLgl/>
      <w:lvlText w:val="%1.%2.%3."/>
      <w:lvlJc w:val="left"/>
      <w:pPr>
        <w:ind w:left="1270" w:hanging="720"/>
      </w:pPr>
      <w:rPr>
        <w:rFonts w:hint="default"/>
        <w:b/>
      </w:rPr>
    </w:lvl>
    <w:lvl w:ilvl="3">
      <w:start w:val="1"/>
      <w:numFmt w:val="decimal"/>
      <w:isLgl/>
      <w:lvlText w:val="%1.%2.%3.%4."/>
      <w:lvlJc w:val="left"/>
      <w:pPr>
        <w:ind w:left="1270" w:hanging="720"/>
      </w:pPr>
      <w:rPr>
        <w:rFonts w:hint="default"/>
        <w:b/>
      </w:rPr>
    </w:lvl>
    <w:lvl w:ilvl="4">
      <w:start w:val="1"/>
      <w:numFmt w:val="decimal"/>
      <w:isLgl/>
      <w:lvlText w:val="%1.%2.%3.%4.%5."/>
      <w:lvlJc w:val="left"/>
      <w:pPr>
        <w:ind w:left="1630" w:hanging="1080"/>
      </w:pPr>
      <w:rPr>
        <w:rFonts w:hint="default"/>
        <w:b/>
      </w:rPr>
    </w:lvl>
    <w:lvl w:ilvl="5">
      <w:start w:val="1"/>
      <w:numFmt w:val="decimal"/>
      <w:isLgl/>
      <w:lvlText w:val="%1.%2.%3.%4.%5.%6."/>
      <w:lvlJc w:val="left"/>
      <w:pPr>
        <w:ind w:left="1630" w:hanging="1080"/>
      </w:pPr>
      <w:rPr>
        <w:rFonts w:hint="default"/>
        <w:b/>
      </w:rPr>
    </w:lvl>
    <w:lvl w:ilvl="6">
      <w:start w:val="1"/>
      <w:numFmt w:val="decimal"/>
      <w:isLgl/>
      <w:lvlText w:val="%1.%2.%3.%4.%5.%6.%7."/>
      <w:lvlJc w:val="left"/>
      <w:pPr>
        <w:ind w:left="1990" w:hanging="1440"/>
      </w:pPr>
      <w:rPr>
        <w:rFonts w:hint="default"/>
        <w:b/>
      </w:rPr>
    </w:lvl>
    <w:lvl w:ilvl="7">
      <w:start w:val="1"/>
      <w:numFmt w:val="decimal"/>
      <w:isLgl/>
      <w:lvlText w:val="%1.%2.%3.%4.%5.%6.%7.%8."/>
      <w:lvlJc w:val="left"/>
      <w:pPr>
        <w:ind w:left="1990" w:hanging="1440"/>
      </w:pPr>
      <w:rPr>
        <w:rFonts w:hint="default"/>
        <w:b/>
      </w:rPr>
    </w:lvl>
    <w:lvl w:ilvl="8">
      <w:start w:val="1"/>
      <w:numFmt w:val="decimal"/>
      <w:isLgl/>
      <w:lvlText w:val="%1.%2.%3.%4.%5.%6.%7.%8.%9."/>
      <w:lvlJc w:val="left"/>
      <w:pPr>
        <w:ind w:left="2350" w:hanging="1800"/>
      </w:pPr>
      <w:rPr>
        <w:rFonts w:hint="default"/>
        <w:b/>
      </w:rPr>
    </w:lvl>
  </w:abstractNum>
  <w:abstractNum w:abstractNumId="16" w15:restartNumberingAfterBreak="0">
    <w:nsid w:val="407D3F59"/>
    <w:multiLevelType w:val="multilevel"/>
    <w:tmpl w:val="DA904E42"/>
    <w:lvl w:ilvl="0">
      <w:start w:val="1"/>
      <w:numFmt w:val="decimal"/>
      <w:lvlText w:val="%1."/>
      <w:lvlJc w:val="left"/>
      <w:pPr>
        <w:ind w:left="910" w:hanging="360"/>
      </w:pPr>
      <w:rPr>
        <w:b/>
      </w:rPr>
    </w:lvl>
    <w:lvl w:ilvl="1">
      <w:start w:val="1"/>
      <w:numFmt w:val="decimal"/>
      <w:isLgl/>
      <w:lvlText w:val="%1.%2."/>
      <w:lvlJc w:val="left"/>
      <w:pPr>
        <w:ind w:left="910" w:hanging="360"/>
      </w:pPr>
      <w:rPr>
        <w:rFonts w:hint="default"/>
        <w:b w:val="0"/>
      </w:rPr>
    </w:lvl>
    <w:lvl w:ilvl="2">
      <w:start w:val="1"/>
      <w:numFmt w:val="decimal"/>
      <w:isLgl/>
      <w:lvlText w:val="%1.%2.%3."/>
      <w:lvlJc w:val="left"/>
      <w:pPr>
        <w:ind w:left="1270" w:hanging="720"/>
      </w:pPr>
      <w:rPr>
        <w:rFonts w:hint="default"/>
        <w:b/>
      </w:rPr>
    </w:lvl>
    <w:lvl w:ilvl="3">
      <w:start w:val="1"/>
      <w:numFmt w:val="decimal"/>
      <w:isLgl/>
      <w:lvlText w:val="%1.%2.%3.%4."/>
      <w:lvlJc w:val="left"/>
      <w:pPr>
        <w:ind w:left="1270" w:hanging="720"/>
      </w:pPr>
      <w:rPr>
        <w:rFonts w:hint="default"/>
        <w:b/>
      </w:rPr>
    </w:lvl>
    <w:lvl w:ilvl="4">
      <w:start w:val="1"/>
      <w:numFmt w:val="decimal"/>
      <w:isLgl/>
      <w:lvlText w:val="%1.%2.%3.%4.%5."/>
      <w:lvlJc w:val="left"/>
      <w:pPr>
        <w:ind w:left="1630" w:hanging="1080"/>
      </w:pPr>
      <w:rPr>
        <w:rFonts w:hint="default"/>
        <w:b/>
      </w:rPr>
    </w:lvl>
    <w:lvl w:ilvl="5">
      <w:start w:val="1"/>
      <w:numFmt w:val="decimal"/>
      <w:isLgl/>
      <w:lvlText w:val="%1.%2.%3.%4.%5.%6."/>
      <w:lvlJc w:val="left"/>
      <w:pPr>
        <w:ind w:left="1630" w:hanging="1080"/>
      </w:pPr>
      <w:rPr>
        <w:rFonts w:hint="default"/>
        <w:b/>
      </w:rPr>
    </w:lvl>
    <w:lvl w:ilvl="6">
      <w:start w:val="1"/>
      <w:numFmt w:val="decimal"/>
      <w:isLgl/>
      <w:lvlText w:val="%1.%2.%3.%4.%5.%6.%7."/>
      <w:lvlJc w:val="left"/>
      <w:pPr>
        <w:ind w:left="1990" w:hanging="1440"/>
      </w:pPr>
      <w:rPr>
        <w:rFonts w:hint="default"/>
        <w:b/>
      </w:rPr>
    </w:lvl>
    <w:lvl w:ilvl="7">
      <w:start w:val="1"/>
      <w:numFmt w:val="decimal"/>
      <w:isLgl/>
      <w:lvlText w:val="%1.%2.%3.%4.%5.%6.%7.%8."/>
      <w:lvlJc w:val="left"/>
      <w:pPr>
        <w:ind w:left="1990" w:hanging="1440"/>
      </w:pPr>
      <w:rPr>
        <w:rFonts w:hint="default"/>
        <w:b/>
      </w:rPr>
    </w:lvl>
    <w:lvl w:ilvl="8">
      <w:start w:val="1"/>
      <w:numFmt w:val="decimal"/>
      <w:isLgl/>
      <w:lvlText w:val="%1.%2.%3.%4.%5.%6.%7.%8.%9."/>
      <w:lvlJc w:val="left"/>
      <w:pPr>
        <w:ind w:left="2350" w:hanging="1800"/>
      </w:pPr>
      <w:rPr>
        <w:rFonts w:hint="default"/>
        <w:b/>
      </w:rPr>
    </w:lvl>
  </w:abstractNum>
  <w:abstractNum w:abstractNumId="17" w15:restartNumberingAfterBreak="0">
    <w:nsid w:val="40832899"/>
    <w:multiLevelType w:val="multilevel"/>
    <w:tmpl w:val="2AF68A72"/>
    <w:lvl w:ilvl="0">
      <w:start w:val="1"/>
      <w:numFmt w:val="decimal"/>
      <w:lvlText w:val="%1."/>
      <w:lvlJc w:val="left"/>
      <w:pPr>
        <w:ind w:left="717" w:hanging="360"/>
      </w:pPr>
      <w:rPr>
        <w:rFonts w:hint="default"/>
        <w:b/>
      </w:rPr>
    </w:lvl>
    <w:lvl w:ilvl="1">
      <w:start w:val="1"/>
      <w:numFmt w:val="decimal"/>
      <w:isLgl/>
      <w:lvlText w:val="%1.%2"/>
      <w:lvlJc w:val="left"/>
      <w:pPr>
        <w:ind w:left="1017" w:hanging="660"/>
      </w:pPr>
      <w:rPr>
        <w:rFonts w:hint="default"/>
        <w:b/>
      </w:rPr>
    </w:lvl>
    <w:lvl w:ilvl="2">
      <w:start w:val="1"/>
      <w:numFmt w:val="decimal"/>
      <w:isLgl/>
      <w:lvlText w:val="%1.%2.%3"/>
      <w:lvlJc w:val="left"/>
      <w:pPr>
        <w:ind w:left="1077" w:hanging="720"/>
      </w:pPr>
      <w:rPr>
        <w:rFonts w:hint="default"/>
        <w:b/>
      </w:rPr>
    </w:lvl>
    <w:lvl w:ilvl="3">
      <w:start w:val="1"/>
      <w:numFmt w:val="decimal"/>
      <w:isLgl/>
      <w:lvlText w:val="%1.%2.%3.%4"/>
      <w:lvlJc w:val="left"/>
      <w:pPr>
        <w:ind w:left="1077" w:hanging="720"/>
      </w:pPr>
      <w:rPr>
        <w:rFonts w:hint="default"/>
        <w:b/>
      </w:rPr>
    </w:lvl>
    <w:lvl w:ilvl="4">
      <w:start w:val="1"/>
      <w:numFmt w:val="decimal"/>
      <w:isLgl/>
      <w:lvlText w:val="%1.%2.%3.%4.%5"/>
      <w:lvlJc w:val="left"/>
      <w:pPr>
        <w:ind w:left="1077" w:hanging="720"/>
      </w:pPr>
      <w:rPr>
        <w:rFonts w:hint="default"/>
        <w:b/>
      </w:rPr>
    </w:lvl>
    <w:lvl w:ilvl="5">
      <w:start w:val="1"/>
      <w:numFmt w:val="decimal"/>
      <w:isLgl/>
      <w:lvlText w:val="%1.%2.%3.%4.%5.%6"/>
      <w:lvlJc w:val="left"/>
      <w:pPr>
        <w:ind w:left="1437" w:hanging="1080"/>
      </w:pPr>
      <w:rPr>
        <w:rFonts w:hint="default"/>
        <w:b/>
      </w:rPr>
    </w:lvl>
    <w:lvl w:ilvl="6">
      <w:start w:val="1"/>
      <w:numFmt w:val="decimal"/>
      <w:isLgl/>
      <w:lvlText w:val="%1.%2.%3.%4.%5.%6.%7"/>
      <w:lvlJc w:val="left"/>
      <w:pPr>
        <w:ind w:left="1437" w:hanging="1080"/>
      </w:pPr>
      <w:rPr>
        <w:rFonts w:hint="default"/>
        <w:b/>
      </w:rPr>
    </w:lvl>
    <w:lvl w:ilvl="7">
      <w:start w:val="1"/>
      <w:numFmt w:val="decimal"/>
      <w:isLgl/>
      <w:lvlText w:val="%1.%2.%3.%4.%5.%6.%7.%8"/>
      <w:lvlJc w:val="left"/>
      <w:pPr>
        <w:ind w:left="1797" w:hanging="1440"/>
      </w:pPr>
      <w:rPr>
        <w:rFonts w:hint="default"/>
        <w:b/>
      </w:rPr>
    </w:lvl>
    <w:lvl w:ilvl="8">
      <w:start w:val="1"/>
      <w:numFmt w:val="decimal"/>
      <w:isLgl/>
      <w:lvlText w:val="%1.%2.%3.%4.%5.%6.%7.%8.%9"/>
      <w:lvlJc w:val="left"/>
      <w:pPr>
        <w:ind w:left="1797" w:hanging="1440"/>
      </w:pPr>
      <w:rPr>
        <w:rFonts w:hint="default"/>
        <w:b/>
      </w:rPr>
    </w:lvl>
  </w:abstractNum>
  <w:abstractNum w:abstractNumId="18" w15:restartNumberingAfterBreak="0">
    <w:nsid w:val="45EC2F12"/>
    <w:multiLevelType w:val="multilevel"/>
    <w:tmpl w:val="C7F6B0D6"/>
    <w:lvl w:ilvl="0">
      <w:start w:val="1"/>
      <w:numFmt w:val="decimal"/>
      <w:lvlText w:val="%1."/>
      <w:lvlJc w:val="left"/>
      <w:pPr>
        <w:ind w:left="720" w:hanging="360"/>
      </w:pPr>
      <w:rPr>
        <w:rFonts w:hint="default"/>
      </w:rPr>
    </w:lvl>
    <w:lvl w:ilvl="1">
      <w:start w:val="1"/>
      <w:numFmt w:val="decimal"/>
      <w:isLgl/>
      <w:lvlText w:val="%1.%2"/>
      <w:lvlJc w:val="left"/>
      <w:pPr>
        <w:ind w:left="732" w:hanging="372"/>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9" w15:restartNumberingAfterBreak="0">
    <w:nsid w:val="460B6912"/>
    <w:multiLevelType w:val="multilevel"/>
    <w:tmpl w:val="33862A24"/>
    <w:lvl w:ilvl="0">
      <w:start w:val="5"/>
      <w:numFmt w:val="decimal"/>
      <w:lvlText w:val="%1."/>
      <w:lvlJc w:val="left"/>
      <w:pPr>
        <w:ind w:left="502" w:hanging="360"/>
      </w:pPr>
      <w:rPr>
        <w:rFonts w:hint="default"/>
        <w:b/>
      </w:rPr>
    </w:lvl>
    <w:lvl w:ilvl="1">
      <w:start w:val="1"/>
      <w:numFmt w:val="decimal"/>
      <w:isLgl/>
      <w:lvlText w:val="%1.%2."/>
      <w:lvlJc w:val="left"/>
      <w:pPr>
        <w:ind w:left="502" w:hanging="360"/>
      </w:pPr>
      <w:rPr>
        <w:rFonts w:hint="default"/>
        <w:b w:val="0"/>
        <w:bCs w:val="0"/>
      </w:rPr>
    </w:lvl>
    <w:lvl w:ilvl="2">
      <w:start w:val="1"/>
      <w:numFmt w:val="decimal"/>
      <w:isLgl/>
      <w:lvlText w:val="%1.%2.%3."/>
      <w:lvlJc w:val="left"/>
      <w:pPr>
        <w:ind w:left="862" w:hanging="720"/>
      </w:pPr>
      <w:rPr>
        <w:rFonts w:hint="default"/>
      </w:rPr>
    </w:lvl>
    <w:lvl w:ilvl="3">
      <w:start w:val="1"/>
      <w:numFmt w:val="decimal"/>
      <w:isLgl/>
      <w:lvlText w:val="%1.%2.%3.%4."/>
      <w:lvlJc w:val="left"/>
      <w:pPr>
        <w:ind w:left="862" w:hanging="720"/>
      </w:pPr>
      <w:rPr>
        <w:rFonts w:hint="default"/>
      </w:rPr>
    </w:lvl>
    <w:lvl w:ilvl="4">
      <w:start w:val="1"/>
      <w:numFmt w:val="decimal"/>
      <w:isLgl/>
      <w:lvlText w:val="%1.%2.%3.%4.%5."/>
      <w:lvlJc w:val="left"/>
      <w:pPr>
        <w:ind w:left="1222" w:hanging="1080"/>
      </w:pPr>
      <w:rPr>
        <w:rFonts w:hint="default"/>
      </w:rPr>
    </w:lvl>
    <w:lvl w:ilvl="5">
      <w:start w:val="1"/>
      <w:numFmt w:val="decimal"/>
      <w:isLgl/>
      <w:lvlText w:val="%1.%2.%3.%4.%5.%6."/>
      <w:lvlJc w:val="left"/>
      <w:pPr>
        <w:ind w:left="1222" w:hanging="1080"/>
      </w:pPr>
      <w:rPr>
        <w:rFonts w:hint="default"/>
      </w:rPr>
    </w:lvl>
    <w:lvl w:ilvl="6">
      <w:start w:val="1"/>
      <w:numFmt w:val="decimal"/>
      <w:isLgl/>
      <w:lvlText w:val="%1.%2.%3.%4.%5.%6.%7."/>
      <w:lvlJc w:val="left"/>
      <w:pPr>
        <w:ind w:left="1582" w:hanging="1440"/>
      </w:pPr>
      <w:rPr>
        <w:rFonts w:hint="default"/>
      </w:rPr>
    </w:lvl>
    <w:lvl w:ilvl="7">
      <w:start w:val="1"/>
      <w:numFmt w:val="decimal"/>
      <w:isLgl/>
      <w:lvlText w:val="%1.%2.%3.%4.%5.%6.%7.%8."/>
      <w:lvlJc w:val="left"/>
      <w:pPr>
        <w:ind w:left="1582" w:hanging="1440"/>
      </w:pPr>
      <w:rPr>
        <w:rFonts w:hint="default"/>
      </w:rPr>
    </w:lvl>
    <w:lvl w:ilvl="8">
      <w:start w:val="1"/>
      <w:numFmt w:val="decimal"/>
      <w:isLgl/>
      <w:lvlText w:val="%1.%2.%3.%4.%5.%6.%7.%8.%9."/>
      <w:lvlJc w:val="left"/>
      <w:pPr>
        <w:ind w:left="1942" w:hanging="1800"/>
      </w:pPr>
      <w:rPr>
        <w:rFonts w:hint="default"/>
      </w:rPr>
    </w:lvl>
  </w:abstractNum>
  <w:abstractNum w:abstractNumId="20" w15:restartNumberingAfterBreak="0">
    <w:nsid w:val="46920318"/>
    <w:multiLevelType w:val="multilevel"/>
    <w:tmpl w:val="BFE69238"/>
    <w:lvl w:ilvl="0">
      <w:start w:val="2"/>
      <w:numFmt w:val="decimal"/>
      <w:lvlText w:val="%1."/>
      <w:lvlJc w:val="left"/>
      <w:pPr>
        <w:ind w:left="360" w:hanging="360"/>
      </w:pPr>
      <w:rPr>
        <w:rFonts w:hint="default"/>
        <w:color w:val="000000"/>
      </w:rPr>
    </w:lvl>
    <w:lvl w:ilvl="1">
      <w:start w:val="1"/>
      <w:numFmt w:val="decimal"/>
      <w:lvlText w:val="%1.%2."/>
      <w:lvlJc w:val="left"/>
      <w:pPr>
        <w:ind w:left="360" w:hanging="360"/>
      </w:pPr>
      <w:rPr>
        <w:rFonts w:hint="default"/>
        <w:color w:val="000000"/>
      </w:rPr>
    </w:lvl>
    <w:lvl w:ilvl="2">
      <w:start w:val="1"/>
      <w:numFmt w:val="decimal"/>
      <w:lvlText w:val="%1.%2.%3."/>
      <w:lvlJc w:val="left"/>
      <w:pPr>
        <w:ind w:left="1854" w:hanging="720"/>
      </w:pPr>
      <w:rPr>
        <w:rFonts w:hint="default"/>
        <w:color w:val="000000"/>
      </w:rPr>
    </w:lvl>
    <w:lvl w:ilvl="3">
      <w:start w:val="1"/>
      <w:numFmt w:val="decimal"/>
      <w:lvlText w:val="%1.%2.%3.%4."/>
      <w:lvlJc w:val="left"/>
      <w:pPr>
        <w:ind w:left="2421" w:hanging="720"/>
      </w:pPr>
      <w:rPr>
        <w:rFonts w:hint="default"/>
        <w:color w:val="000000"/>
      </w:rPr>
    </w:lvl>
    <w:lvl w:ilvl="4">
      <w:start w:val="1"/>
      <w:numFmt w:val="decimal"/>
      <w:lvlText w:val="%1.%2.%3.%4.%5."/>
      <w:lvlJc w:val="left"/>
      <w:pPr>
        <w:ind w:left="3348" w:hanging="1080"/>
      </w:pPr>
      <w:rPr>
        <w:rFonts w:hint="default"/>
        <w:color w:val="000000"/>
      </w:rPr>
    </w:lvl>
    <w:lvl w:ilvl="5">
      <w:start w:val="1"/>
      <w:numFmt w:val="decimal"/>
      <w:lvlText w:val="%1.%2.%3.%4.%5.%6."/>
      <w:lvlJc w:val="left"/>
      <w:pPr>
        <w:ind w:left="3915" w:hanging="1080"/>
      </w:pPr>
      <w:rPr>
        <w:rFonts w:hint="default"/>
        <w:color w:val="000000"/>
      </w:rPr>
    </w:lvl>
    <w:lvl w:ilvl="6">
      <w:start w:val="1"/>
      <w:numFmt w:val="decimal"/>
      <w:lvlText w:val="%1.%2.%3.%4.%5.%6.%7."/>
      <w:lvlJc w:val="left"/>
      <w:pPr>
        <w:ind w:left="4842" w:hanging="1440"/>
      </w:pPr>
      <w:rPr>
        <w:rFonts w:hint="default"/>
        <w:color w:val="000000"/>
      </w:rPr>
    </w:lvl>
    <w:lvl w:ilvl="7">
      <w:start w:val="1"/>
      <w:numFmt w:val="decimal"/>
      <w:lvlText w:val="%1.%2.%3.%4.%5.%6.%7.%8."/>
      <w:lvlJc w:val="left"/>
      <w:pPr>
        <w:ind w:left="5409" w:hanging="1440"/>
      </w:pPr>
      <w:rPr>
        <w:rFonts w:hint="default"/>
        <w:color w:val="000000"/>
      </w:rPr>
    </w:lvl>
    <w:lvl w:ilvl="8">
      <w:start w:val="1"/>
      <w:numFmt w:val="decimal"/>
      <w:lvlText w:val="%1.%2.%3.%4.%5.%6.%7.%8.%9."/>
      <w:lvlJc w:val="left"/>
      <w:pPr>
        <w:ind w:left="6336" w:hanging="1800"/>
      </w:pPr>
      <w:rPr>
        <w:rFonts w:hint="default"/>
        <w:color w:val="000000"/>
      </w:rPr>
    </w:lvl>
  </w:abstractNum>
  <w:abstractNum w:abstractNumId="21" w15:restartNumberingAfterBreak="0">
    <w:nsid w:val="4C2032C6"/>
    <w:multiLevelType w:val="multilevel"/>
    <w:tmpl w:val="3C0CE4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4E9738BF"/>
    <w:multiLevelType w:val="hybridMultilevel"/>
    <w:tmpl w:val="29A88516"/>
    <w:lvl w:ilvl="0" w:tplc="C5724CFA">
      <w:start w:val="10"/>
      <w:numFmt w:val="decimal"/>
      <w:lvlText w:val="%1."/>
      <w:lvlJc w:val="left"/>
      <w:pPr>
        <w:ind w:left="720" w:hanging="360"/>
      </w:pPr>
      <w:rPr>
        <w:rFonts w:hint="default"/>
        <w:b/>
      </w:rPr>
    </w:lvl>
    <w:lvl w:ilvl="1" w:tplc="A48E52D0" w:tentative="1">
      <w:start w:val="1"/>
      <w:numFmt w:val="lowerLetter"/>
      <w:lvlText w:val="%2."/>
      <w:lvlJc w:val="left"/>
      <w:pPr>
        <w:ind w:left="1440" w:hanging="360"/>
      </w:pPr>
    </w:lvl>
    <w:lvl w:ilvl="2" w:tplc="57AE08CE" w:tentative="1">
      <w:start w:val="1"/>
      <w:numFmt w:val="lowerRoman"/>
      <w:lvlText w:val="%3."/>
      <w:lvlJc w:val="right"/>
      <w:pPr>
        <w:ind w:left="2160" w:hanging="180"/>
      </w:pPr>
    </w:lvl>
    <w:lvl w:ilvl="3" w:tplc="42B2FCF0" w:tentative="1">
      <w:start w:val="1"/>
      <w:numFmt w:val="decimal"/>
      <w:lvlText w:val="%4."/>
      <w:lvlJc w:val="left"/>
      <w:pPr>
        <w:ind w:left="2880" w:hanging="360"/>
      </w:pPr>
    </w:lvl>
    <w:lvl w:ilvl="4" w:tplc="342E214E" w:tentative="1">
      <w:start w:val="1"/>
      <w:numFmt w:val="lowerLetter"/>
      <w:lvlText w:val="%5."/>
      <w:lvlJc w:val="left"/>
      <w:pPr>
        <w:ind w:left="3600" w:hanging="360"/>
      </w:pPr>
    </w:lvl>
    <w:lvl w:ilvl="5" w:tplc="213C7A08" w:tentative="1">
      <w:start w:val="1"/>
      <w:numFmt w:val="lowerRoman"/>
      <w:lvlText w:val="%6."/>
      <w:lvlJc w:val="right"/>
      <w:pPr>
        <w:ind w:left="4320" w:hanging="180"/>
      </w:pPr>
    </w:lvl>
    <w:lvl w:ilvl="6" w:tplc="056681CE" w:tentative="1">
      <w:start w:val="1"/>
      <w:numFmt w:val="decimal"/>
      <w:lvlText w:val="%7."/>
      <w:lvlJc w:val="left"/>
      <w:pPr>
        <w:ind w:left="5040" w:hanging="360"/>
      </w:pPr>
    </w:lvl>
    <w:lvl w:ilvl="7" w:tplc="3A52CE0E" w:tentative="1">
      <w:start w:val="1"/>
      <w:numFmt w:val="lowerLetter"/>
      <w:lvlText w:val="%8."/>
      <w:lvlJc w:val="left"/>
      <w:pPr>
        <w:ind w:left="5760" w:hanging="360"/>
      </w:pPr>
    </w:lvl>
    <w:lvl w:ilvl="8" w:tplc="7BB2C3C4" w:tentative="1">
      <w:start w:val="1"/>
      <w:numFmt w:val="lowerRoman"/>
      <w:lvlText w:val="%9."/>
      <w:lvlJc w:val="right"/>
      <w:pPr>
        <w:ind w:left="6480" w:hanging="180"/>
      </w:pPr>
    </w:lvl>
  </w:abstractNum>
  <w:abstractNum w:abstractNumId="23" w15:restartNumberingAfterBreak="0">
    <w:nsid w:val="4F4F56DC"/>
    <w:multiLevelType w:val="hybridMultilevel"/>
    <w:tmpl w:val="9B3A7656"/>
    <w:lvl w:ilvl="0" w:tplc="54D6F0E2">
      <w:start w:val="4"/>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4" w15:restartNumberingAfterBreak="0">
    <w:nsid w:val="58B729C6"/>
    <w:multiLevelType w:val="multilevel"/>
    <w:tmpl w:val="82BE519E"/>
    <w:lvl w:ilvl="0">
      <w:start w:val="1"/>
      <w:numFmt w:val="decimal"/>
      <w:lvlText w:val="%1."/>
      <w:lvlJc w:val="left"/>
      <w:pPr>
        <w:ind w:left="720" w:hanging="360"/>
      </w:pPr>
      <w:rPr>
        <w:rFonts w:hint="default"/>
      </w:rPr>
    </w:lvl>
    <w:lvl w:ilvl="1">
      <w:start w:val="1"/>
      <w:numFmt w:val="decimal"/>
      <w:lvlText w:val="%2)"/>
      <w:lvlJc w:val="left"/>
      <w:pPr>
        <w:ind w:left="1218" w:hanging="360"/>
      </w:pPr>
      <w:rPr>
        <w:rFonts w:hint="default"/>
      </w:rPr>
    </w:lvl>
    <w:lvl w:ilvl="2">
      <w:start w:val="1"/>
      <w:numFmt w:val="decimal"/>
      <w:isLgl/>
      <w:lvlText w:val="%1.%2.%3."/>
      <w:lvlJc w:val="left"/>
      <w:pPr>
        <w:ind w:left="2076" w:hanging="720"/>
      </w:pPr>
      <w:rPr>
        <w:rFonts w:hint="default"/>
      </w:rPr>
    </w:lvl>
    <w:lvl w:ilvl="3">
      <w:start w:val="1"/>
      <w:numFmt w:val="decimal"/>
      <w:isLgl/>
      <w:lvlText w:val="%1.%2.%3.%4."/>
      <w:lvlJc w:val="left"/>
      <w:pPr>
        <w:ind w:left="2574" w:hanging="720"/>
      </w:pPr>
      <w:rPr>
        <w:rFonts w:hint="default"/>
      </w:rPr>
    </w:lvl>
    <w:lvl w:ilvl="4">
      <w:start w:val="1"/>
      <w:numFmt w:val="decimal"/>
      <w:isLgl/>
      <w:lvlText w:val="%1.%2.%3.%4.%5."/>
      <w:lvlJc w:val="left"/>
      <w:pPr>
        <w:ind w:left="3432" w:hanging="1080"/>
      </w:pPr>
      <w:rPr>
        <w:rFonts w:hint="default"/>
      </w:rPr>
    </w:lvl>
    <w:lvl w:ilvl="5">
      <w:start w:val="1"/>
      <w:numFmt w:val="decimal"/>
      <w:isLgl/>
      <w:lvlText w:val="%1.%2.%3.%4.%5.%6."/>
      <w:lvlJc w:val="left"/>
      <w:pPr>
        <w:ind w:left="3930" w:hanging="1080"/>
      </w:pPr>
      <w:rPr>
        <w:rFonts w:hint="default"/>
      </w:rPr>
    </w:lvl>
    <w:lvl w:ilvl="6">
      <w:start w:val="1"/>
      <w:numFmt w:val="decimal"/>
      <w:isLgl/>
      <w:lvlText w:val="%1.%2.%3.%4.%5.%6.%7."/>
      <w:lvlJc w:val="left"/>
      <w:pPr>
        <w:ind w:left="4788" w:hanging="1440"/>
      </w:pPr>
      <w:rPr>
        <w:rFonts w:hint="default"/>
      </w:rPr>
    </w:lvl>
    <w:lvl w:ilvl="7">
      <w:start w:val="1"/>
      <w:numFmt w:val="decimal"/>
      <w:isLgl/>
      <w:lvlText w:val="%1.%2.%3.%4.%5.%6.%7.%8."/>
      <w:lvlJc w:val="left"/>
      <w:pPr>
        <w:ind w:left="5286" w:hanging="1440"/>
      </w:pPr>
      <w:rPr>
        <w:rFonts w:hint="default"/>
      </w:rPr>
    </w:lvl>
    <w:lvl w:ilvl="8">
      <w:start w:val="1"/>
      <w:numFmt w:val="decimal"/>
      <w:isLgl/>
      <w:lvlText w:val="%1.%2.%3.%4.%5.%6.%7.%8.%9."/>
      <w:lvlJc w:val="left"/>
      <w:pPr>
        <w:ind w:left="6144" w:hanging="1800"/>
      </w:pPr>
      <w:rPr>
        <w:rFonts w:hint="default"/>
      </w:rPr>
    </w:lvl>
  </w:abstractNum>
  <w:abstractNum w:abstractNumId="25" w15:restartNumberingAfterBreak="0">
    <w:nsid w:val="6A0B70D9"/>
    <w:multiLevelType w:val="hybridMultilevel"/>
    <w:tmpl w:val="EBFA619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15:restartNumberingAfterBreak="0">
    <w:nsid w:val="6C967A3C"/>
    <w:multiLevelType w:val="multilevel"/>
    <w:tmpl w:val="81C4BF60"/>
    <w:lvl w:ilvl="0">
      <w:start w:val="3"/>
      <w:numFmt w:val="decimal"/>
      <w:lvlText w:val="%1."/>
      <w:lvlJc w:val="left"/>
      <w:pPr>
        <w:ind w:left="360" w:hanging="360"/>
      </w:pPr>
      <w:rPr>
        <w:rFonts w:hint="default"/>
        <w:b/>
      </w:rPr>
    </w:lvl>
    <w:lvl w:ilvl="1">
      <w:start w:val="1"/>
      <w:numFmt w:val="decimal"/>
      <w:lvlText w:val="%1.%2."/>
      <w:lvlJc w:val="left"/>
      <w:pPr>
        <w:ind w:left="720" w:hanging="360"/>
      </w:pPr>
      <w:rPr>
        <w:rFonts w:hint="default"/>
        <w:b w:val="0"/>
      </w:rPr>
    </w:lvl>
    <w:lvl w:ilvl="2">
      <w:start w:val="1"/>
      <w:numFmt w:val="decimal"/>
      <w:lvlText w:val="%1.%2.%3."/>
      <w:lvlJc w:val="left"/>
      <w:pPr>
        <w:ind w:left="1440" w:hanging="720"/>
      </w:pPr>
      <w:rPr>
        <w:rFonts w:hint="default"/>
        <w:b/>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7" w15:restartNumberingAfterBreak="0">
    <w:nsid w:val="741B7194"/>
    <w:multiLevelType w:val="multilevel"/>
    <w:tmpl w:val="9258C35E"/>
    <w:lvl w:ilvl="0">
      <w:start w:val="1"/>
      <w:numFmt w:val="upperRoman"/>
      <w:pStyle w:val="a"/>
      <w:lvlText w:val="ЧАСТЬ %1."/>
      <w:lvlJc w:val="left"/>
      <w:pPr>
        <w:tabs>
          <w:tab w:val="num" w:pos="2160"/>
        </w:tabs>
        <w:ind w:left="720" w:hanging="720"/>
      </w:pPr>
      <w:rPr>
        <w:rFonts w:hint="default"/>
        <w:sz w:val="40"/>
        <w:szCs w:val="40"/>
      </w:rPr>
    </w:lvl>
    <w:lvl w:ilvl="1">
      <w:start w:val="1"/>
      <w:numFmt w:val="decimal"/>
      <w:pStyle w:val="a0"/>
      <w:lvlText w:val="РАЗДЕЛ %1.%2"/>
      <w:lvlJc w:val="left"/>
      <w:pPr>
        <w:tabs>
          <w:tab w:val="num" w:pos="144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8" w15:restartNumberingAfterBreak="0">
    <w:nsid w:val="74830485"/>
    <w:multiLevelType w:val="hybridMultilevel"/>
    <w:tmpl w:val="1ABE4D1E"/>
    <w:lvl w:ilvl="0" w:tplc="5022B3B4">
      <w:start w:val="4"/>
      <w:numFmt w:val="decimal"/>
      <w:lvlText w:val="%1."/>
      <w:lvlJc w:val="left"/>
      <w:pPr>
        <w:ind w:left="720" w:hanging="360"/>
      </w:pPr>
      <w:rPr>
        <w:rFonts w:hint="default"/>
      </w:rPr>
    </w:lvl>
    <w:lvl w:ilvl="1" w:tplc="742A084A" w:tentative="1">
      <w:start w:val="1"/>
      <w:numFmt w:val="lowerLetter"/>
      <w:lvlText w:val="%2."/>
      <w:lvlJc w:val="left"/>
      <w:pPr>
        <w:ind w:left="1440" w:hanging="360"/>
      </w:pPr>
    </w:lvl>
    <w:lvl w:ilvl="2" w:tplc="65562060" w:tentative="1">
      <w:start w:val="1"/>
      <w:numFmt w:val="lowerRoman"/>
      <w:lvlText w:val="%3."/>
      <w:lvlJc w:val="right"/>
      <w:pPr>
        <w:ind w:left="2160" w:hanging="180"/>
      </w:pPr>
    </w:lvl>
    <w:lvl w:ilvl="3" w:tplc="5EC2A662" w:tentative="1">
      <w:start w:val="1"/>
      <w:numFmt w:val="decimal"/>
      <w:lvlText w:val="%4."/>
      <w:lvlJc w:val="left"/>
      <w:pPr>
        <w:ind w:left="2880" w:hanging="360"/>
      </w:pPr>
    </w:lvl>
    <w:lvl w:ilvl="4" w:tplc="8F4E3118" w:tentative="1">
      <w:start w:val="1"/>
      <w:numFmt w:val="lowerLetter"/>
      <w:lvlText w:val="%5."/>
      <w:lvlJc w:val="left"/>
      <w:pPr>
        <w:ind w:left="3600" w:hanging="360"/>
      </w:pPr>
    </w:lvl>
    <w:lvl w:ilvl="5" w:tplc="DCB49710" w:tentative="1">
      <w:start w:val="1"/>
      <w:numFmt w:val="lowerRoman"/>
      <w:lvlText w:val="%6."/>
      <w:lvlJc w:val="right"/>
      <w:pPr>
        <w:ind w:left="4320" w:hanging="180"/>
      </w:pPr>
    </w:lvl>
    <w:lvl w:ilvl="6" w:tplc="ABFEC36A" w:tentative="1">
      <w:start w:val="1"/>
      <w:numFmt w:val="decimal"/>
      <w:lvlText w:val="%7."/>
      <w:lvlJc w:val="left"/>
      <w:pPr>
        <w:ind w:left="5040" w:hanging="360"/>
      </w:pPr>
    </w:lvl>
    <w:lvl w:ilvl="7" w:tplc="42DC52F0" w:tentative="1">
      <w:start w:val="1"/>
      <w:numFmt w:val="lowerLetter"/>
      <w:lvlText w:val="%8."/>
      <w:lvlJc w:val="left"/>
      <w:pPr>
        <w:ind w:left="5760" w:hanging="360"/>
      </w:pPr>
    </w:lvl>
    <w:lvl w:ilvl="8" w:tplc="52AE6312" w:tentative="1">
      <w:start w:val="1"/>
      <w:numFmt w:val="lowerRoman"/>
      <w:lvlText w:val="%9."/>
      <w:lvlJc w:val="right"/>
      <w:pPr>
        <w:ind w:left="6480" w:hanging="180"/>
      </w:pPr>
    </w:lvl>
  </w:abstractNum>
  <w:abstractNum w:abstractNumId="29" w15:restartNumberingAfterBreak="0">
    <w:nsid w:val="771F33B3"/>
    <w:multiLevelType w:val="hybridMultilevel"/>
    <w:tmpl w:val="524A71CE"/>
    <w:lvl w:ilvl="0" w:tplc="8CD68196">
      <w:start w:val="1"/>
      <w:numFmt w:val="decimal"/>
      <w:suff w:val="space"/>
      <w:lvlText w:val="%1."/>
      <w:lvlJc w:val="left"/>
      <w:pPr>
        <w:ind w:left="786" w:hanging="360"/>
      </w:pPr>
      <w:rPr>
        <w:rFonts w:cs="Times New Roman" w:hint="default"/>
      </w:rPr>
    </w:lvl>
    <w:lvl w:ilvl="1" w:tplc="C8BC8C04" w:tentative="1">
      <w:start w:val="1"/>
      <w:numFmt w:val="lowerLetter"/>
      <w:lvlText w:val="%2."/>
      <w:lvlJc w:val="left"/>
      <w:pPr>
        <w:ind w:left="1080" w:hanging="360"/>
      </w:pPr>
      <w:rPr>
        <w:rFonts w:cs="Times New Roman"/>
      </w:rPr>
    </w:lvl>
    <w:lvl w:ilvl="2" w:tplc="DE5E80AA" w:tentative="1">
      <w:start w:val="1"/>
      <w:numFmt w:val="lowerRoman"/>
      <w:lvlText w:val="%3."/>
      <w:lvlJc w:val="right"/>
      <w:pPr>
        <w:ind w:left="1800" w:hanging="180"/>
      </w:pPr>
      <w:rPr>
        <w:rFonts w:cs="Times New Roman"/>
      </w:rPr>
    </w:lvl>
    <w:lvl w:ilvl="3" w:tplc="7F4E457A" w:tentative="1">
      <w:start w:val="1"/>
      <w:numFmt w:val="decimal"/>
      <w:lvlText w:val="%4."/>
      <w:lvlJc w:val="left"/>
      <w:pPr>
        <w:ind w:left="2520" w:hanging="360"/>
      </w:pPr>
      <w:rPr>
        <w:rFonts w:cs="Times New Roman"/>
      </w:rPr>
    </w:lvl>
    <w:lvl w:ilvl="4" w:tplc="BEAAFAFA" w:tentative="1">
      <w:start w:val="1"/>
      <w:numFmt w:val="lowerLetter"/>
      <w:lvlText w:val="%5."/>
      <w:lvlJc w:val="left"/>
      <w:pPr>
        <w:ind w:left="3240" w:hanging="360"/>
      </w:pPr>
      <w:rPr>
        <w:rFonts w:cs="Times New Roman"/>
      </w:rPr>
    </w:lvl>
    <w:lvl w:ilvl="5" w:tplc="0270C432" w:tentative="1">
      <w:start w:val="1"/>
      <w:numFmt w:val="lowerRoman"/>
      <w:lvlText w:val="%6."/>
      <w:lvlJc w:val="right"/>
      <w:pPr>
        <w:ind w:left="3960" w:hanging="180"/>
      </w:pPr>
      <w:rPr>
        <w:rFonts w:cs="Times New Roman"/>
      </w:rPr>
    </w:lvl>
    <w:lvl w:ilvl="6" w:tplc="579A3DA8" w:tentative="1">
      <w:start w:val="1"/>
      <w:numFmt w:val="decimal"/>
      <w:lvlText w:val="%7."/>
      <w:lvlJc w:val="left"/>
      <w:pPr>
        <w:ind w:left="4680" w:hanging="360"/>
      </w:pPr>
      <w:rPr>
        <w:rFonts w:cs="Times New Roman"/>
      </w:rPr>
    </w:lvl>
    <w:lvl w:ilvl="7" w:tplc="E2D218DA" w:tentative="1">
      <w:start w:val="1"/>
      <w:numFmt w:val="lowerLetter"/>
      <w:lvlText w:val="%8."/>
      <w:lvlJc w:val="left"/>
      <w:pPr>
        <w:ind w:left="5400" w:hanging="360"/>
      </w:pPr>
      <w:rPr>
        <w:rFonts w:cs="Times New Roman"/>
      </w:rPr>
    </w:lvl>
    <w:lvl w:ilvl="8" w:tplc="DF02F0C0" w:tentative="1">
      <w:start w:val="1"/>
      <w:numFmt w:val="lowerRoman"/>
      <w:lvlText w:val="%9."/>
      <w:lvlJc w:val="right"/>
      <w:pPr>
        <w:ind w:left="6120" w:hanging="180"/>
      </w:pPr>
      <w:rPr>
        <w:rFonts w:cs="Times New Roman"/>
      </w:rPr>
    </w:lvl>
  </w:abstractNum>
  <w:abstractNum w:abstractNumId="30" w15:restartNumberingAfterBreak="0">
    <w:nsid w:val="79755B89"/>
    <w:multiLevelType w:val="hybridMultilevel"/>
    <w:tmpl w:val="C750E75C"/>
    <w:lvl w:ilvl="0" w:tplc="0419000F">
      <w:start w:val="1"/>
      <w:numFmt w:val="decimal"/>
      <w:lvlText w:val="%1."/>
      <w:lvlJc w:val="left"/>
      <w:pPr>
        <w:ind w:left="1211" w:hanging="360"/>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31" w15:restartNumberingAfterBreak="0">
    <w:nsid w:val="7BDE4D7E"/>
    <w:multiLevelType w:val="multilevel"/>
    <w:tmpl w:val="4CE8CA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7C952B29"/>
    <w:multiLevelType w:val="multilevel"/>
    <w:tmpl w:val="4F40B85C"/>
    <w:lvl w:ilvl="0">
      <w:start w:val="2"/>
      <w:numFmt w:val="decimal"/>
      <w:lvlText w:val="%1."/>
      <w:lvlJc w:val="left"/>
      <w:pPr>
        <w:ind w:left="360" w:hanging="360"/>
      </w:pPr>
      <w:rPr>
        <w:rFonts w:hint="default"/>
        <w:b/>
      </w:rPr>
    </w:lvl>
    <w:lvl w:ilvl="1">
      <w:start w:val="1"/>
      <w:numFmt w:val="decimal"/>
      <w:lvlText w:val="%1.%2."/>
      <w:lvlJc w:val="left"/>
      <w:pPr>
        <w:ind w:left="928" w:hanging="360"/>
      </w:pPr>
      <w:rPr>
        <w:rFonts w:hint="default"/>
        <w:b w:val="0"/>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33" w15:restartNumberingAfterBreak="0">
    <w:nsid w:val="7ECD48F9"/>
    <w:multiLevelType w:val="multilevel"/>
    <w:tmpl w:val="DBDC1FF2"/>
    <w:lvl w:ilvl="0">
      <w:start w:val="4"/>
      <w:numFmt w:val="decimal"/>
      <w:lvlText w:val="%1."/>
      <w:lvlJc w:val="left"/>
      <w:pPr>
        <w:ind w:left="540" w:hanging="540"/>
      </w:pPr>
      <w:rPr>
        <w:rFonts w:hint="default"/>
        <w:b/>
      </w:rPr>
    </w:lvl>
    <w:lvl w:ilvl="1">
      <w:start w:val="4"/>
      <w:numFmt w:val="decimal"/>
      <w:lvlText w:val="%1.%2."/>
      <w:lvlJc w:val="left"/>
      <w:pPr>
        <w:ind w:left="540" w:hanging="540"/>
      </w:pPr>
      <w:rPr>
        <w:rFonts w:hint="default"/>
        <w:b/>
      </w:rPr>
    </w:lvl>
    <w:lvl w:ilvl="2">
      <w:start w:val="5"/>
      <w:numFmt w:val="decimal"/>
      <w:lvlText w:val="%1.%2.%3."/>
      <w:lvlJc w:val="left"/>
      <w:pPr>
        <w:ind w:left="720" w:hanging="720"/>
      </w:pPr>
      <w:rPr>
        <w:rFonts w:hint="default"/>
        <w:b/>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4" w15:restartNumberingAfterBreak="0">
    <w:nsid w:val="7EFD79A7"/>
    <w:multiLevelType w:val="hybridMultilevel"/>
    <w:tmpl w:val="8320C518"/>
    <w:lvl w:ilvl="0" w:tplc="D23E2752">
      <w:start w:val="1"/>
      <w:numFmt w:val="decimal"/>
      <w:lvlText w:val="%1)"/>
      <w:lvlJc w:val="left"/>
      <w:pPr>
        <w:ind w:left="1967" w:hanging="975"/>
      </w:pPr>
      <w:rPr>
        <w:rFonts w:hint="default"/>
        <w:b w:val="0"/>
      </w:rPr>
    </w:lvl>
    <w:lvl w:ilvl="1" w:tplc="F6D8468E" w:tentative="1">
      <w:start w:val="1"/>
      <w:numFmt w:val="lowerLetter"/>
      <w:lvlText w:val="%2."/>
      <w:lvlJc w:val="left"/>
      <w:pPr>
        <w:ind w:left="3462" w:hanging="360"/>
      </w:pPr>
    </w:lvl>
    <w:lvl w:ilvl="2" w:tplc="2CAC24CC" w:tentative="1">
      <w:start w:val="1"/>
      <w:numFmt w:val="lowerRoman"/>
      <w:lvlText w:val="%3."/>
      <w:lvlJc w:val="right"/>
      <w:pPr>
        <w:ind w:left="4182" w:hanging="180"/>
      </w:pPr>
    </w:lvl>
    <w:lvl w:ilvl="3" w:tplc="18C22480" w:tentative="1">
      <w:start w:val="1"/>
      <w:numFmt w:val="decimal"/>
      <w:lvlText w:val="%4."/>
      <w:lvlJc w:val="left"/>
      <w:pPr>
        <w:ind w:left="4902" w:hanging="360"/>
      </w:pPr>
    </w:lvl>
    <w:lvl w:ilvl="4" w:tplc="CC4C00C8" w:tentative="1">
      <w:start w:val="1"/>
      <w:numFmt w:val="lowerLetter"/>
      <w:lvlText w:val="%5."/>
      <w:lvlJc w:val="left"/>
      <w:pPr>
        <w:ind w:left="5622" w:hanging="360"/>
      </w:pPr>
    </w:lvl>
    <w:lvl w:ilvl="5" w:tplc="6EE84CE2" w:tentative="1">
      <w:start w:val="1"/>
      <w:numFmt w:val="lowerRoman"/>
      <w:lvlText w:val="%6."/>
      <w:lvlJc w:val="right"/>
      <w:pPr>
        <w:ind w:left="6342" w:hanging="180"/>
      </w:pPr>
    </w:lvl>
    <w:lvl w:ilvl="6" w:tplc="E0DE5A76" w:tentative="1">
      <w:start w:val="1"/>
      <w:numFmt w:val="decimal"/>
      <w:lvlText w:val="%7."/>
      <w:lvlJc w:val="left"/>
      <w:pPr>
        <w:ind w:left="7062" w:hanging="360"/>
      </w:pPr>
    </w:lvl>
    <w:lvl w:ilvl="7" w:tplc="BE7AF7D0" w:tentative="1">
      <w:start w:val="1"/>
      <w:numFmt w:val="lowerLetter"/>
      <w:lvlText w:val="%8."/>
      <w:lvlJc w:val="left"/>
      <w:pPr>
        <w:ind w:left="7782" w:hanging="360"/>
      </w:pPr>
    </w:lvl>
    <w:lvl w:ilvl="8" w:tplc="758E3B16" w:tentative="1">
      <w:start w:val="1"/>
      <w:numFmt w:val="lowerRoman"/>
      <w:lvlText w:val="%9."/>
      <w:lvlJc w:val="right"/>
      <w:pPr>
        <w:ind w:left="8502" w:hanging="180"/>
      </w:pPr>
    </w:lvl>
  </w:abstractNum>
  <w:num w:numId="1" w16cid:durableId="1070615005">
    <w:abstractNumId w:val="18"/>
  </w:num>
  <w:num w:numId="2" w16cid:durableId="1133520477">
    <w:abstractNumId w:val="0"/>
    <w:lvlOverride w:ilvl="0">
      <w:lvl w:ilvl="0">
        <w:numFmt w:val="bullet"/>
        <w:lvlText w:val=""/>
        <w:legacy w:legacy="1" w:legacySpace="0" w:legacyIndent="360"/>
        <w:lvlJc w:val="left"/>
        <w:rPr>
          <w:rFonts w:ascii="Symbol" w:hAnsi="Symbol" w:hint="default"/>
        </w:rPr>
      </w:lvl>
    </w:lvlOverride>
  </w:num>
  <w:num w:numId="3" w16cid:durableId="1389956506">
    <w:abstractNumId w:val="20"/>
  </w:num>
  <w:num w:numId="4" w16cid:durableId="1457337334">
    <w:abstractNumId w:val="25"/>
  </w:num>
  <w:num w:numId="5" w16cid:durableId="994918612">
    <w:abstractNumId w:val="14"/>
  </w:num>
  <w:num w:numId="6" w16cid:durableId="1047683844">
    <w:abstractNumId w:val="27"/>
  </w:num>
  <w:num w:numId="7" w16cid:durableId="533080295">
    <w:abstractNumId w:val="1"/>
  </w:num>
  <w:num w:numId="8" w16cid:durableId="1992438087">
    <w:abstractNumId w:val="9"/>
  </w:num>
  <w:num w:numId="9" w16cid:durableId="510991007">
    <w:abstractNumId w:val="11"/>
  </w:num>
  <w:num w:numId="10" w16cid:durableId="265969092">
    <w:abstractNumId w:val="17"/>
  </w:num>
  <w:num w:numId="11" w16cid:durableId="87120022">
    <w:abstractNumId w:val="5"/>
  </w:num>
  <w:num w:numId="12" w16cid:durableId="1079255762">
    <w:abstractNumId w:val="16"/>
  </w:num>
  <w:num w:numId="13" w16cid:durableId="409549589">
    <w:abstractNumId w:val="31"/>
  </w:num>
  <w:num w:numId="14" w16cid:durableId="1001785147">
    <w:abstractNumId w:val="21"/>
  </w:num>
  <w:num w:numId="15" w16cid:durableId="1308709102">
    <w:abstractNumId w:val="10"/>
  </w:num>
  <w:num w:numId="16" w16cid:durableId="1087767448">
    <w:abstractNumId w:val="15"/>
  </w:num>
  <w:num w:numId="17" w16cid:durableId="1348092994">
    <w:abstractNumId w:val="3"/>
  </w:num>
  <w:num w:numId="18" w16cid:durableId="314383339">
    <w:abstractNumId w:val="22"/>
  </w:num>
  <w:num w:numId="19" w16cid:durableId="411467344">
    <w:abstractNumId w:val="24"/>
  </w:num>
  <w:num w:numId="20" w16cid:durableId="1373191355">
    <w:abstractNumId w:val="34"/>
  </w:num>
  <w:num w:numId="21" w16cid:durableId="683744309">
    <w:abstractNumId w:val="19"/>
  </w:num>
  <w:num w:numId="22" w16cid:durableId="2143499823">
    <w:abstractNumId w:val="29"/>
  </w:num>
  <w:num w:numId="23" w16cid:durableId="1918323211">
    <w:abstractNumId w:val="12"/>
  </w:num>
  <w:num w:numId="24" w16cid:durableId="1740010893">
    <w:abstractNumId w:val="4"/>
  </w:num>
  <w:num w:numId="25" w16cid:durableId="1503936299">
    <w:abstractNumId w:val="28"/>
  </w:num>
  <w:num w:numId="26" w16cid:durableId="1048258614">
    <w:abstractNumId w:val="7"/>
  </w:num>
  <w:num w:numId="27" w16cid:durableId="1729065084">
    <w:abstractNumId w:val="8"/>
  </w:num>
  <w:num w:numId="28" w16cid:durableId="98835227">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418596248">
    <w:abstractNumId w:val="32"/>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103157326">
    <w:abstractNumId w:val="26"/>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1528132721">
    <w:abstractNumId w:val="33"/>
  </w:num>
  <w:num w:numId="32" w16cid:durableId="1274704217">
    <w:abstractNumId w:val="2"/>
  </w:num>
  <w:num w:numId="33" w16cid:durableId="596136556">
    <w:abstractNumId w:val="30"/>
  </w:num>
  <w:num w:numId="34" w16cid:durableId="781147624">
    <w:abstractNumId w:val="13"/>
  </w:num>
  <w:num w:numId="35" w16cid:durableId="692195373">
    <w:abstractNumId w:val="22"/>
    <w:lvlOverride w:ilvl="0">
      <w:startOverride w:val="10"/>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308364785">
    <w:abstractNumId w:val="6"/>
  </w:num>
  <w:num w:numId="37" w16cid:durableId="1931037665">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4855FA"/>
    <w:rsid w:val="00010562"/>
    <w:rsid w:val="00011079"/>
    <w:rsid w:val="00045D7E"/>
    <w:rsid w:val="00067C5B"/>
    <w:rsid w:val="0009745E"/>
    <w:rsid w:val="000B2955"/>
    <w:rsid w:val="000E32B1"/>
    <w:rsid w:val="000F16BC"/>
    <w:rsid w:val="000F32BE"/>
    <w:rsid w:val="00103A59"/>
    <w:rsid w:val="001171A9"/>
    <w:rsid w:val="00130774"/>
    <w:rsid w:val="001354D0"/>
    <w:rsid w:val="00193CF5"/>
    <w:rsid w:val="001965D4"/>
    <w:rsid w:val="001D389B"/>
    <w:rsid w:val="001E5AC1"/>
    <w:rsid w:val="001E6239"/>
    <w:rsid w:val="00210B6A"/>
    <w:rsid w:val="0021354D"/>
    <w:rsid w:val="00227D4D"/>
    <w:rsid w:val="00250A9A"/>
    <w:rsid w:val="002670A5"/>
    <w:rsid w:val="00267A33"/>
    <w:rsid w:val="00272069"/>
    <w:rsid w:val="002941D2"/>
    <w:rsid w:val="002A207B"/>
    <w:rsid w:val="002A3698"/>
    <w:rsid w:val="002A4E77"/>
    <w:rsid w:val="002C5F20"/>
    <w:rsid w:val="002D2D91"/>
    <w:rsid w:val="002D61A1"/>
    <w:rsid w:val="0030242A"/>
    <w:rsid w:val="003106FE"/>
    <w:rsid w:val="0032012A"/>
    <w:rsid w:val="00360182"/>
    <w:rsid w:val="00370A5A"/>
    <w:rsid w:val="00371B59"/>
    <w:rsid w:val="00397909"/>
    <w:rsid w:val="003A5E9C"/>
    <w:rsid w:val="003A65B9"/>
    <w:rsid w:val="003C33FC"/>
    <w:rsid w:val="003F4EF0"/>
    <w:rsid w:val="00403A80"/>
    <w:rsid w:val="00411DB6"/>
    <w:rsid w:val="00455024"/>
    <w:rsid w:val="00465686"/>
    <w:rsid w:val="0046648E"/>
    <w:rsid w:val="004752FE"/>
    <w:rsid w:val="00480017"/>
    <w:rsid w:val="004816C9"/>
    <w:rsid w:val="004855FA"/>
    <w:rsid w:val="00490913"/>
    <w:rsid w:val="004A66D5"/>
    <w:rsid w:val="004E064C"/>
    <w:rsid w:val="004E1F40"/>
    <w:rsid w:val="004E50F9"/>
    <w:rsid w:val="00557E29"/>
    <w:rsid w:val="0056074A"/>
    <w:rsid w:val="0059164D"/>
    <w:rsid w:val="0059727D"/>
    <w:rsid w:val="005A5A68"/>
    <w:rsid w:val="005B6553"/>
    <w:rsid w:val="00621817"/>
    <w:rsid w:val="00626464"/>
    <w:rsid w:val="0065069E"/>
    <w:rsid w:val="006650BE"/>
    <w:rsid w:val="00667CEF"/>
    <w:rsid w:val="00683BD1"/>
    <w:rsid w:val="00684A34"/>
    <w:rsid w:val="006967B0"/>
    <w:rsid w:val="006B4C16"/>
    <w:rsid w:val="006C030E"/>
    <w:rsid w:val="006C0A89"/>
    <w:rsid w:val="006F011C"/>
    <w:rsid w:val="007036BC"/>
    <w:rsid w:val="007429C9"/>
    <w:rsid w:val="00744B6D"/>
    <w:rsid w:val="007616BC"/>
    <w:rsid w:val="00765088"/>
    <w:rsid w:val="00792C19"/>
    <w:rsid w:val="007938BF"/>
    <w:rsid w:val="007976C5"/>
    <w:rsid w:val="007C7F5A"/>
    <w:rsid w:val="007D04F5"/>
    <w:rsid w:val="007D10EE"/>
    <w:rsid w:val="007E1AB8"/>
    <w:rsid w:val="0080559B"/>
    <w:rsid w:val="00816498"/>
    <w:rsid w:val="008315E5"/>
    <w:rsid w:val="00861981"/>
    <w:rsid w:val="00861C11"/>
    <w:rsid w:val="008B7FE8"/>
    <w:rsid w:val="008C03E0"/>
    <w:rsid w:val="008D4C4B"/>
    <w:rsid w:val="008D6385"/>
    <w:rsid w:val="008E1AB8"/>
    <w:rsid w:val="008E688B"/>
    <w:rsid w:val="008E77EC"/>
    <w:rsid w:val="00901DAD"/>
    <w:rsid w:val="0092737C"/>
    <w:rsid w:val="00934D95"/>
    <w:rsid w:val="00936595"/>
    <w:rsid w:val="00936684"/>
    <w:rsid w:val="009406CA"/>
    <w:rsid w:val="00976C1E"/>
    <w:rsid w:val="0099218A"/>
    <w:rsid w:val="009A1DC2"/>
    <w:rsid w:val="009B4EAA"/>
    <w:rsid w:val="00A1584C"/>
    <w:rsid w:val="00A27565"/>
    <w:rsid w:val="00A31E0F"/>
    <w:rsid w:val="00A45F48"/>
    <w:rsid w:val="00A70D05"/>
    <w:rsid w:val="00A7544A"/>
    <w:rsid w:val="00A7736E"/>
    <w:rsid w:val="00A77D74"/>
    <w:rsid w:val="00A81FF2"/>
    <w:rsid w:val="00A94813"/>
    <w:rsid w:val="00AD51F8"/>
    <w:rsid w:val="00AE0B1E"/>
    <w:rsid w:val="00AE7246"/>
    <w:rsid w:val="00AF0A1E"/>
    <w:rsid w:val="00B02951"/>
    <w:rsid w:val="00B02BD5"/>
    <w:rsid w:val="00B1226B"/>
    <w:rsid w:val="00B2655A"/>
    <w:rsid w:val="00B433C4"/>
    <w:rsid w:val="00B454C0"/>
    <w:rsid w:val="00B53DCF"/>
    <w:rsid w:val="00B7048F"/>
    <w:rsid w:val="00B91B6D"/>
    <w:rsid w:val="00B94815"/>
    <w:rsid w:val="00BA1B17"/>
    <w:rsid w:val="00BB1C80"/>
    <w:rsid w:val="00BD1C04"/>
    <w:rsid w:val="00BF48D6"/>
    <w:rsid w:val="00C363C1"/>
    <w:rsid w:val="00C47E3E"/>
    <w:rsid w:val="00C7042B"/>
    <w:rsid w:val="00C801D7"/>
    <w:rsid w:val="00C92D51"/>
    <w:rsid w:val="00CA3D69"/>
    <w:rsid w:val="00CC0266"/>
    <w:rsid w:val="00D0436C"/>
    <w:rsid w:val="00D120E8"/>
    <w:rsid w:val="00D3529A"/>
    <w:rsid w:val="00D776E2"/>
    <w:rsid w:val="00D83F20"/>
    <w:rsid w:val="00D872FF"/>
    <w:rsid w:val="00D96E0B"/>
    <w:rsid w:val="00DA2324"/>
    <w:rsid w:val="00DD1417"/>
    <w:rsid w:val="00DF2339"/>
    <w:rsid w:val="00E000C7"/>
    <w:rsid w:val="00E014E9"/>
    <w:rsid w:val="00E131EC"/>
    <w:rsid w:val="00E24648"/>
    <w:rsid w:val="00E31934"/>
    <w:rsid w:val="00E35F82"/>
    <w:rsid w:val="00E53A7F"/>
    <w:rsid w:val="00E62424"/>
    <w:rsid w:val="00E64706"/>
    <w:rsid w:val="00E67EA8"/>
    <w:rsid w:val="00E82DB6"/>
    <w:rsid w:val="00E82DCF"/>
    <w:rsid w:val="00E859EA"/>
    <w:rsid w:val="00E90A7D"/>
    <w:rsid w:val="00E9359B"/>
    <w:rsid w:val="00EB2629"/>
    <w:rsid w:val="00EB6BA3"/>
    <w:rsid w:val="00EC4351"/>
    <w:rsid w:val="00EC5870"/>
    <w:rsid w:val="00ED7F2E"/>
    <w:rsid w:val="00F02248"/>
    <w:rsid w:val="00F14174"/>
    <w:rsid w:val="00F34696"/>
    <w:rsid w:val="00F35A78"/>
    <w:rsid w:val="00F4170F"/>
    <w:rsid w:val="00F50D36"/>
    <w:rsid w:val="00F732BF"/>
    <w:rsid w:val="00F7413F"/>
    <w:rsid w:val="00F75C5C"/>
    <w:rsid w:val="00F91278"/>
    <w:rsid w:val="00FA256A"/>
    <w:rsid w:val="00FB5E33"/>
    <w:rsid w:val="00FD39D1"/>
    <w:rsid w:val="00FD6513"/>
    <w:rsid w:val="00FD6BA3"/>
    <w:rsid w:val="00FE5A0F"/>
    <w:rsid w:val="00FF223C"/>
    <w:rsid w:val="00FF680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98E6720"/>
  <w15:docId w15:val="{C1B00AC5-CB51-42EB-B8CD-F3C60789489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iPriority="0"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1">
    <w:name w:val="Normal"/>
    <w:qFormat/>
    <w:rsid w:val="00E859EA"/>
    <w:pPr>
      <w:spacing w:after="0" w:line="240" w:lineRule="auto"/>
    </w:pPr>
    <w:rPr>
      <w:rFonts w:ascii="Times New Roman" w:eastAsia="Times New Roman" w:hAnsi="Times New Roman" w:cs="Times New Roman"/>
      <w:sz w:val="24"/>
      <w:szCs w:val="24"/>
      <w:lang w:eastAsia="ru-RU"/>
    </w:rPr>
  </w:style>
  <w:style w:type="paragraph" w:styleId="1">
    <w:name w:val="heading 1"/>
    <w:aliases w:val="Заголовок 1 Знак1,Заголовок 1 Знак Знак,Заголовок 1 Знак Знак1,Заголовок 1 Знак2,Заголовок 1 Знак Знак2,H1,Chapter,Глава,h1,Глава 1"/>
    <w:basedOn w:val="a1"/>
    <w:next w:val="a1"/>
    <w:link w:val="10"/>
    <w:uiPriority w:val="9"/>
    <w:qFormat/>
    <w:rsid w:val="0099218A"/>
    <w:pPr>
      <w:keepNext/>
      <w:jc w:val="right"/>
      <w:outlineLvl w:val="0"/>
    </w:pPr>
    <w:rPr>
      <w:szCs w:val="20"/>
    </w:rPr>
  </w:style>
  <w:style w:type="paragraph" w:styleId="2">
    <w:name w:val="heading 2"/>
    <w:basedOn w:val="a1"/>
    <w:next w:val="a1"/>
    <w:link w:val="20"/>
    <w:uiPriority w:val="9"/>
    <w:qFormat/>
    <w:rsid w:val="0099218A"/>
    <w:pPr>
      <w:keepNext/>
      <w:widowControl w:val="0"/>
      <w:autoSpaceDE w:val="0"/>
      <w:autoSpaceDN w:val="0"/>
      <w:jc w:val="center"/>
      <w:outlineLvl w:val="1"/>
    </w:pPr>
    <w:rPr>
      <w:b/>
      <w:bCs/>
    </w:rPr>
  </w:style>
  <w:style w:type="paragraph" w:styleId="3">
    <w:name w:val="heading 3"/>
    <w:basedOn w:val="a1"/>
    <w:next w:val="a1"/>
    <w:link w:val="30"/>
    <w:uiPriority w:val="9"/>
    <w:qFormat/>
    <w:rsid w:val="0099218A"/>
    <w:pPr>
      <w:keepNext/>
      <w:spacing w:before="240" w:after="60"/>
      <w:outlineLvl w:val="2"/>
    </w:pPr>
    <w:rPr>
      <w:rFonts w:ascii="Arial" w:hAnsi="Arial"/>
      <w:b/>
      <w:bCs/>
      <w:sz w:val="26"/>
      <w:szCs w:val="26"/>
    </w:rPr>
  </w:style>
  <w:style w:type="paragraph" w:styleId="4">
    <w:name w:val="heading 4"/>
    <w:basedOn w:val="a1"/>
    <w:next w:val="a1"/>
    <w:link w:val="40"/>
    <w:uiPriority w:val="9"/>
    <w:unhideWhenUsed/>
    <w:qFormat/>
    <w:rsid w:val="00227D4D"/>
    <w:pPr>
      <w:keepNext/>
      <w:keepLines/>
      <w:spacing w:before="40"/>
      <w:outlineLvl w:val="3"/>
    </w:pPr>
    <w:rPr>
      <w:rFonts w:asciiTheme="majorHAnsi" w:eastAsiaTheme="majorEastAsia" w:hAnsiTheme="majorHAnsi" w:cstheme="majorBidi"/>
      <w:i/>
      <w:iCs/>
      <w:color w:val="2E74B5" w:themeColor="accent1" w:themeShade="BF"/>
    </w:rPr>
  </w:style>
  <w:style w:type="paragraph" w:styleId="5">
    <w:name w:val="heading 5"/>
    <w:basedOn w:val="a1"/>
    <w:next w:val="a1"/>
    <w:link w:val="50"/>
    <w:uiPriority w:val="9"/>
    <w:qFormat/>
    <w:rsid w:val="0099218A"/>
    <w:pPr>
      <w:spacing w:before="240" w:after="60"/>
      <w:outlineLvl w:val="4"/>
    </w:pPr>
    <w:rPr>
      <w:b/>
      <w:bCs/>
      <w:i/>
      <w:iCs/>
      <w:sz w:val="26"/>
      <w:szCs w:val="26"/>
    </w:rPr>
  </w:style>
  <w:style w:type="paragraph" w:styleId="6">
    <w:name w:val="heading 6"/>
    <w:basedOn w:val="a1"/>
    <w:next w:val="a1"/>
    <w:link w:val="60"/>
    <w:uiPriority w:val="9"/>
    <w:qFormat/>
    <w:rsid w:val="0099218A"/>
    <w:pPr>
      <w:keepNext/>
      <w:widowControl w:val="0"/>
      <w:jc w:val="both"/>
      <w:outlineLvl w:val="5"/>
    </w:pPr>
    <w:rPr>
      <w:snapToGrid w:val="0"/>
      <w:sz w:val="27"/>
      <w:szCs w:val="20"/>
    </w:rPr>
  </w:style>
  <w:style w:type="character" w:default="1" w:styleId="a2">
    <w:name w:val="Default Paragraph Font"/>
    <w:uiPriority w:val="1"/>
    <w:semiHidden/>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paragraph" w:styleId="a5">
    <w:name w:val="List Paragraph"/>
    <w:aliases w:val="Маркер,1,UL,Абзац маркированнный,Table-Normal,RSHB_Table-Normal,Предусловия,ТЗ список,Абзац списка литеральный,Bullet List,FooterText,numbered,Paragraphe de liste1,lp1,A_маркированный_список,SL_Абзац списка,Bulletr List Paragraph,Булет1"/>
    <w:basedOn w:val="a1"/>
    <w:link w:val="a6"/>
    <w:uiPriority w:val="34"/>
    <w:qFormat/>
    <w:rsid w:val="00E859EA"/>
    <w:pPr>
      <w:ind w:left="720"/>
      <w:contextualSpacing/>
    </w:pPr>
  </w:style>
  <w:style w:type="paragraph" w:styleId="a7">
    <w:name w:val="Balloon Text"/>
    <w:basedOn w:val="a1"/>
    <w:link w:val="a8"/>
    <w:unhideWhenUsed/>
    <w:rsid w:val="002C5F20"/>
    <w:rPr>
      <w:rFonts w:ascii="Segoe UI" w:hAnsi="Segoe UI" w:cs="Segoe UI"/>
      <w:sz w:val="18"/>
      <w:szCs w:val="18"/>
    </w:rPr>
  </w:style>
  <w:style w:type="character" w:customStyle="1" w:styleId="a8">
    <w:name w:val="Текст выноски Знак"/>
    <w:basedOn w:val="a2"/>
    <w:link w:val="a7"/>
    <w:rsid w:val="002C5F20"/>
    <w:rPr>
      <w:rFonts w:ascii="Segoe UI" w:eastAsia="Times New Roman" w:hAnsi="Segoe UI" w:cs="Segoe UI"/>
      <w:sz w:val="18"/>
      <w:szCs w:val="18"/>
      <w:lang w:eastAsia="ru-RU"/>
    </w:rPr>
  </w:style>
  <w:style w:type="character" w:customStyle="1" w:styleId="a6">
    <w:name w:val="Абзац списка Знак"/>
    <w:aliases w:val="Маркер Знак,1 Знак,UL Знак,Абзац маркированнный Знак,Table-Normal Знак,RSHB_Table-Normal Знак,Предусловия Знак,ТЗ список Знак,Абзац списка литеральный Знак,Bullet List Знак,FooterText Знак,numbered Знак,Paragraphe de liste1 Знак"/>
    <w:link w:val="a5"/>
    <w:uiPriority w:val="34"/>
    <w:qFormat/>
    <w:locked/>
    <w:rsid w:val="002A207B"/>
    <w:rPr>
      <w:rFonts w:ascii="Times New Roman" w:eastAsia="Times New Roman" w:hAnsi="Times New Roman" w:cs="Times New Roman"/>
      <w:sz w:val="24"/>
      <w:szCs w:val="24"/>
      <w:lang w:eastAsia="ru-RU"/>
    </w:rPr>
  </w:style>
  <w:style w:type="character" w:customStyle="1" w:styleId="40">
    <w:name w:val="Заголовок 4 Знак"/>
    <w:basedOn w:val="a2"/>
    <w:link w:val="4"/>
    <w:uiPriority w:val="9"/>
    <w:rsid w:val="00227D4D"/>
    <w:rPr>
      <w:rFonts w:asciiTheme="majorHAnsi" w:eastAsiaTheme="majorEastAsia" w:hAnsiTheme="majorHAnsi" w:cstheme="majorBidi"/>
      <w:i/>
      <w:iCs/>
      <w:color w:val="2E74B5" w:themeColor="accent1" w:themeShade="BF"/>
      <w:sz w:val="24"/>
      <w:szCs w:val="24"/>
      <w:lang w:eastAsia="ru-RU"/>
    </w:rPr>
  </w:style>
  <w:style w:type="table" w:styleId="a9">
    <w:name w:val="Table Grid"/>
    <w:basedOn w:val="a3"/>
    <w:rsid w:val="00FF223C"/>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0">
    <w:name w:val="Заголовок 1 Знак"/>
    <w:aliases w:val="Заголовок 1 Знак1 Знак,Заголовок 1 Знак Знак Знак,Заголовок 1 Знак Знак1 Знак,Заголовок 1 Знак2 Знак,Заголовок 1 Знак Знак2 Знак,H1 Знак,Chapter Знак,Глава Знак,h1 Знак,Глава 1 Знак"/>
    <w:basedOn w:val="a2"/>
    <w:link w:val="1"/>
    <w:uiPriority w:val="9"/>
    <w:rsid w:val="0099218A"/>
    <w:rPr>
      <w:rFonts w:ascii="Times New Roman" w:eastAsia="Times New Roman" w:hAnsi="Times New Roman" w:cs="Times New Roman"/>
      <w:sz w:val="24"/>
      <w:szCs w:val="20"/>
      <w:lang w:eastAsia="ru-RU"/>
    </w:rPr>
  </w:style>
  <w:style w:type="character" w:customStyle="1" w:styleId="20">
    <w:name w:val="Заголовок 2 Знак"/>
    <w:basedOn w:val="a2"/>
    <w:link w:val="2"/>
    <w:uiPriority w:val="9"/>
    <w:rsid w:val="0099218A"/>
    <w:rPr>
      <w:rFonts w:ascii="Times New Roman" w:eastAsia="Times New Roman" w:hAnsi="Times New Roman" w:cs="Times New Roman"/>
      <w:b/>
      <w:bCs/>
      <w:sz w:val="24"/>
      <w:szCs w:val="24"/>
      <w:lang w:eastAsia="ru-RU"/>
    </w:rPr>
  </w:style>
  <w:style w:type="character" w:customStyle="1" w:styleId="30">
    <w:name w:val="Заголовок 3 Знак"/>
    <w:basedOn w:val="a2"/>
    <w:link w:val="3"/>
    <w:uiPriority w:val="9"/>
    <w:rsid w:val="0099218A"/>
    <w:rPr>
      <w:rFonts w:ascii="Arial" w:eastAsia="Times New Roman" w:hAnsi="Arial" w:cs="Times New Roman"/>
      <w:b/>
      <w:bCs/>
      <w:sz w:val="26"/>
      <w:szCs w:val="26"/>
      <w:lang w:eastAsia="ru-RU"/>
    </w:rPr>
  </w:style>
  <w:style w:type="character" w:customStyle="1" w:styleId="50">
    <w:name w:val="Заголовок 5 Знак"/>
    <w:basedOn w:val="a2"/>
    <w:link w:val="5"/>
    <w:uiPriority w:val="9"/>
    <w:rsid w:val="0099218A"/>
    <w:rPr>
      <w:rFonts w:ascii="Times New Roman" w:eastAsia="Times New Roman" w:hAnsi="Times New Roman" w:cs="Times New Roman"/>
      <w:b/>
      <w:bCs/>
      <w:i/>
      <w:iCs/>
      <w:sz w:val="26"/>
      <w:szCs w:val="26"/>
      <w:lang w:eastAsia="ru-RU"/>
    </w:rPr>
  </w:style>
  <w:style w:type="character" w:customStyle="1" w:styleId="60">
    <w:name w:val="Заголовок 6 Знак"/>
    <w:basedOn w:val="a2"/>
    <w:link w:val="6"/>
    <w:uiPriority w:val="9"/>
    <w:rsid w:val="0099218A"/>
    <w:rPr>
      <w:rFonts w:ascii="Times New Roman" w:eastAsia="Times New Roman" w:hAnsi="Times New Roman" w:cs="Times New Roman"/>
      <w:snapToGrid w:val="0"/>
      <w:sz w:val="27"/>
      <w:szCs w:val="20"/>
      <w:lang w:eastAsia="ru-RU"/>
    </w:rPr>
  </w:style>
  <w:style w:type="paragraph" w:styleId="aa">
    <w:name w:val="Body Text"/>
    <w:basedOn w:val="a1"/>
    <w:link w:val="ab"/>
    <w:rsid w:val="0099218A"/>
    <w:pPr>
      <w:widowControl w:val="0"/>
      <w:autoSpaceDE w:val="0"/>
      <w:autoSpaceDN w:val="0"/>
      <w:jc w:val="center"/>
    </w:pPr>
    <w:rPr>
      <w:b/>
      <w:bCs/>
    </w:rPr>
  </w:style>
  <w:style w:type="character" w:customStyle="1" w:styleId="ab">
    <w:name w:val="Основной текст Знак"/>
    <w:basedOn w:val="a2"/>
    <w:link w:val="aa"/>
    <w:rsid w:val="0099218A"/>
    <w:rPr>
      <w:rFonts w:ascii="Times New Roman" w:eastAsia="Times New Roman" w:hAnsi="Times New Roman" w:cs="Times New Roman"/>
      <w:b/>
      <w:bCs/>
      <w:sz w:val="24"/>
      <w:szCs w:val="24"/>
      <w:lang w:eastAsia="ru-RU"/>
    </w:rPr>
  </w:style>
  <w:style w:type="paragraph" w:styleId="ac">
    <w:name w:val="Title"/>
    <w:basedOn w:val="a1"/>
    <w:link w:val="ad"/>
    <w:uiPriority w:val="10"/>
    <w:qFormat/>
    <w:rsid w:val="0099218A"/>
    <w:pPr>
      <w:widowControl w:val="0"/>
      <w:autoSpaceDE w:val="0"/>
      <w:autoSpaceDN w:val="0"/>
      <w:jc w:val="center"/>
    </w:pPr>
    <w:rPr>
      <w:b/>
      <w:bCs/>
    </w:rPr>
  </w:style>
  <w:style w:type="character" w:customStyle="1" w:styleId="ad">
    <w:name w:val="Заголовок Знак"/>
    <w:basedOn w:val="a2"/>
    <w:link w:val="ac"/>
    <w:uiPriority w:val="10"/>
    <w:rsid w:val="0099218A"/>
    <w:rPr>
      <w:rFonts w:ascii="Times New Roman" w:eastAsia="Times New Roman" w:hAnsi="Times New Roman" w:cs="Times New Roman"/>
      <w:b/>
      <w:bCs/>
      <w:sz w:val="24"/>
      <w:szCs w:val="24"/>
      <w:lang w:eastAsia="ru-RU"/>
    </w:rPr>
  </w:style>
  <w:style w:type="paragraph" w:styleId="ae">
    <w:name w:val="Body Text Indent"/>
    <w:basedOn w:val="a1"/>
    <w:link w:val="af"/>
    <w:rsid w:val="0099218A"/>
    <w:pPr>
      <w:widowControl w:val="0"/>
      <w:autoSpaceDE w:val="0"/>
      <w:autoSpaceDN w:val="0"/>
      <w:ind w:firstLine="485"/>
      <w:jc w:val="both"/>
    </w:pPr>
    <w:rPr>
      <w:sz w:val="20"/>
      <w:szCs w:val="20"/>
    </w:rPr>
  </w:style>
  <w:style w:type="character" w:customStyle="1" w:styleId="af">
    <w:name w:val="Основной текст с отступом Знак"/>
    <w:basedOn w:val="a2"/>
    <w:link w:val="ae"/>
    <w:rsid w:val="0099218A"/>
    <w:rPr>
      <w:rFonts w:ascii="Times New Roman" w:eastAsia="Times New Roman" w:hAnsi="Times New Roman" w:cs="Times New Roman"/>
      <w:sz w:val="20"/>
      <w:szCs w:val="20"/>
      <w:lang w:eastAsia="ru-RU"/>
    </w:rPr>
  </w:style>
  <w:style w:type="character" w:styleId="af0">
    <w:name w:val="Hyperlink"/>
    <w:aliases w:val="%Hyperlink,Hyperlink"/>
    <w:link w:val="31"/>
    <w:rsid w:val="0099218A"/>
    <w:rPr>
      <w:color w:val="0000FF"/>
      <w:u w:val="single"/>
    </w:rPr>
  </w:style>
  <w:style w:type="paragraph" w:customStyle="1" w:styleId="ConsNonformat">
    <w:name w:val="ConsNonformat"/>
    <w:link w:val="ConsNonformat0"/>
    <w:qFormat/>
    <w:rsid w:val="0099218A"/>
    <w:pPr>
      <w:autoSpaceDE w:val="0"/>
      <w:autoSpaceDN w:val="0"/>
      <w:adjustRightInd w:val="0"/>
      <w:spacing w:after="0" w:line="240" w:lineRule="auto"/>
      <w:ind w:right="19772"/>
    </w:pPr>
    <w:rPr>
      <w:rFonts w:ascii="Courier New" w:eastAsia="Times New Roman" w:hAnsi="Courier New" w:cs="Courier New"/>
      <w:sz w:val="20"/>
      <w:szCs w:val="20"/>
      <w:lang w:eastAsia="ru-RU"/>
    </w:rPr>
  </w:style>
  <w:style w:type="paragraph" w:customStyle="1" w:styleId="ConsNormal">
    <w:name w:val="ConsNormal"/>
    <w:link w:val="ConsNormal0"/>
    <w:qFormat/>
    <w:rsid w:val="0099218A"/>
    <w:pPr>
      <w:autoSpaceDE w:val="0"/>
      <w:autoSpaceDN w:val="0"/>
      <w:adjustRightInd w:val="0"/>
      <w:spacing w:after="0" w:line="240" w:lineRule="auto"/>
      <w:ind w:right="19772" w:firstLine="720"/>
    </w:pPr>
    <w:rPr>
      <w:rFonts w:ascii="Arial" w:eastAsia="Times New Roman" w:hAnsi="Arial" w:cs="Arial"/>
      <w:sz w:val="20"/>
      <w:szCs w:val="20"/>
      <w:lang w:eastAsia="ru-RU"/>
    </w:rPr>
  </w:style>
  <w:style w:type="paragraph" w:styleId="af1">
    <w:name w:val="header"/>
    <w:basedOn w:val="a1"/>
    <w:link w:val="af2"/>
    <w:rsid w:val="0099218A"/>
    <w:pPr>
      <w:tabs>
        <w:tab w:val="center" w:pos="4677"/>
        <w:tab w:val="right" w:pos="9355"/>
      </w:tabs>
    </w:pPr>
    <w:rPr>
      <w:sz w:val="20"/>
      <w:szCs w:val="20"/>
    </w:rPr>
  </w:style>
  <w:style w:type="character" w:customStyle="1" w:styleId="af2">
    <w:name w:val="Верхний колонтитул Знак"/>
    <w:basedOn w:val="a2"/>
    <w:link w:val="af1"/>
    <w:rsid w:val="0099218A"/>
    <w:rPr>
      <w:rFonts w:ascii="Times New Roman" w:eastAsia="Times New Roman" w:hAnsi="Times New Roman" w:cs="Times New Roman"/>
      <w:sz w:val="20"/>
      <w:szCs w:val="20"/>
      <w:lang w:eastAsia="ru-RU"/>
    </w:rPr>
  </w:style>
  <w:style w:type="character" w:styleId="af3">
    <w:name w:val="page number"/>
    <w:basedOn w:val="a2"/>
    <w:uiPriority w:val="99"/>
    <w:rsid w:val="0099218A"/>
  </w:style>
  <w:style w:type="paragraph" w:styleId="af4">
    <w:name w:val="footer"/>
    <w:basedOn w:val="a1"/>
    <w:link w:val="af5"/>
    <w:rsid w:val="0099218A"/>
    <w:pPr>
      <w:tabs>
        <w:tab w:val="center" w:pos="4677"/>
        <w:tab w:val="right" w:pos="9355"/>
      </w:tabs>
    </w:pPr>
    <w:rPr>
      <w:sz w:val="20"/>
      <w:szCs w:val="20"/>
    </w:rPr>
  </w:style>
  <w:style w:type="character" w:customStyle="1" w:styleId="af5">
    <w:name w:val="Нижний колонтитул Знак"/>
    <w:basedOn w:val="a2"/>
    <w:link w:val="af4"/>
    <w:rsid w:val="0099218A"/>
    <w:rPr>
      <w:rFonts w:ascii="Times New Roman" w:eastAsia="Times New Roman" w:hAnsi="Times New Roman" w:cs="Times New Roman"/>
      <w:sz w:val="20"/>
      <w:szCs w:val="20"/>
      <w:lang w:eastAsia="ru-RU"/>
    </w:rPr>
  </w:style>
  <w:style w:type="numbering" w:customStyle="1" w:styleId="11">
    <w:name w:val="Нет списка1"/>
    <w:next w:val="a4"/>
    <w:semiHidden/>
    <w:rsid w:val="0099218A"/>
  </w:style>
  <w:style w:type="character" w:styleId="af6">
    <w:name w:val="FollowedHyperlink"/>
    <w:uiPriority w:val="99"/>
    <w:rsid w:val="0099218A"/>
    <w:rPr>
      <w:color w:val="800080"/>
      <w:u w:val="single"/>
    </w:rPr>
  </w:style>
  <w:style w:type="paragraph" w:customStyle="1" w:styleId="xl22">
    <w:name w:val="xl22"/>
    <w:basedOn w:val="a1"/>
    <w:rsid w:val="0099218A"/>
    <w:pPr>
      <w:pBdr>
        <w:left w:val="single" w:sz="4" w:space="0" w:color="auto"/>
        <w:bottom w:val="single" w:sz="4" w:space="0" w:color="auto"/>
        <w:right w:val="single" w:sz="4" w:space="0" w:color="auto"/>
      </w:pBdr>
      <w:spacing w:before="100" w:beforeAutospacing="1" w:after="100" w:afterAutospacing="1"/>
      <w:textAlignment w:val="center"/>
    </w:pPr>
    <w:rPr>
      <w:sz w:val="22"/>
      <w:szCs w:val="22"/>
    </w:rPr>
  </w:style>
  <w:style w:type="paragraph" w:customStyle="1" w:styleId="xl23">
    <w:name w:val="xl23"/>
    <w:basedOn w:val="a1"/>
    <w:rsid w:val="0099218A"/>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sz w:val="22"/>
      <w:szCs w:val="22"/>
    </w:rPr>
  </w:style>
  <w:style w:type="paragraph" w:customStyle="1" w:styleId="xl24">
    <w:name w:val="xl24"/>
    <w:basedOn w:val="a1"/>
    <w:rsid w:val="0099218A"/>
    <w:pPr>
      <w:pBdr>
        <w:top w:val="single" w:sz="4" w:space="0" w:color="auto"/>
        <w:left w:val="single" w:sz="4" w:space="0" w:color="auto"/>
        <w:bottom w:val="single" w:sz="4" w:space="0" w:color="auto"/>
        <w:right w:val="single" w:sz="4" w:space="0" w:color="auto"/>
      </w:pBdr>
      <w:spacing w:before="100" w:beforeAutospacing="1" w:after="100" w:afterAutospacing="1"/>
    </w:pPr>
    <w:rPr>
      <w:sz w:val="22"/>
      <w:szCs w:val="22"/>
    </w:rPr>
  </w:style>
  <w:style w:type="paragraph" w:customStyle="1" w:styleId="xl25">
    <w:name w:val="xl25"/>
    <w:basedOn w:val="a1"/>
    <w:rsid w:val="0099218A"/>
    <w:pPr>
      <w:pBdr>
        <w:top w:val="single" w:sz="4" w:space="0" w:color="auto"/>
        <w:left w:val="single" w:sz="4" w:space="0" w:color="auto"/>
        <w:right w:val="single" w:sz="4" w:space="0" w:color="auto"/>
      </w:pBdr>
      <w:spacing w:before="100" w:beforeAutospacing="1" w:after="100" w:afterAutospacing="1"/>
    </w:pPr>
    <w:rPr>
      <w:sz w:val="22"/>
      <w:szCs w:val="22"/>
    </w:rPr>
  </w:style>
  <w:style w:type="paragraph" w:customStyle="1" w:styleId="xl26">
    <w:name w:val="xl26"/>
    <w:basedOn w:val="a1"/>
    <w:rsid w:val="0099218A"/>
    <w:pPr>
      <w:pBdr>
        <w:left w:val="single" w:sz="4" w:space="0" w:color="auto"/>
        <w:bottom w:val="single" w:sz="4" w:space="0" w:color="auto"/>
        <w:right w:val="single" w:sz="4" w:space="0" w:color="auto"/>
      </w:pBdr>
      <w:spacing w:before="100" w:beforeAutospacing="1" w:after="100" w:afterAutospacing="1"/>
    </w:pPr>
    <w:rPr>
      <w:sz w:val="22"/>
      <w:szCs w:val="22"/>
    </w:rPr>
  </w:style>
  <w:style w:type="paragraph" w:customStyle="1" w:styleId="xl27">
    <w:name w:val="xl27"/>
    <w:basedOn w:val="a1"/>
    <w:rsid w:val="0099218A"/>
    <w:pPr>
      <w:pBdr>
        <w:top w:val="single" w:sz="4" w:space="0" w:color="auto"/>
        <w:left w:val="single" w:sz="4" w:space="0" w:color="auto"/>
      </w:pBdr>
      <w:spacing w:before="100" w:beforeAutospacing="1" w:after="100" w:afterAutospacing="1"/>
    </w:pPr>
    <w:rPr>
      <w:sz w:val="22"/>
      <w:szCs w:val="22"/>
    </w:rPr>
  </w:style>
  <w:style w:type="paragraph" w:customStyle="1" w:styleId="xl28">
    <w:name w:val="xl28"/>
    <w:basedOn w:val="a1"/>
    <w:rsid w:val="0099218A"/>
    <w:pPr>
      <w:pBdr>
        <w:top w:val="single" w:sz="4" w:space="0" w:color="auto"/>
      </w:pBdr>
      <w:spacing w:before="100" w:beforeAutospacing="1" w:after="100" w:afterAutospacing="1"/>
    </w:pPr>
    <w:rPr>
      <w:sz w:val="22"/>
      <w:szCs w:val="22"/>
    </w:rPr>
  </w:style>
  <w:style w:type="paragraph" w:customStyle="1" w:styleId="xl29">
    <w:name w:val="xl29"/>
    <w:basedOn w:val="a1"/>
    <w:rsid w:val="0099218A"/>
    <w:pPr>
      <w:pBdr>
        <w:top w:val="single" w:sz="4" w:space="0" w:color="auto"/>
        <w:left w:val="single" w:sz="4" w:space="0" w:color="auto"/>
        <w:right w:val="single" w:sz="4" w:space="0" w:color="auto"/>
      </w:pBdr>
      <w:spacing w:before="100" w:beforeAutospacing="1" w:after="100" w:afterAutospacing="1"/>
      <w:textAlignment w:val="center"/>
    </w:pPr>
  </w:style>
  <w:style w:type="paragraph" w:customStyle="1" w:styleId="xl30">
    <w:name w:val="xl30"/>
    <w:basedOn w:val="a1"/>
    <w:rsid w:val="0099218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2"/>
      <w:szCs w:val="22"/>
    </w:rPr>
  </w:style>
  <w:style w:type="paragraph" w:customStyle="1" w:styleId="xl31">
    <w:name w:val="xl31"/>
    <w:basedOn w:val="a1"/>
    <w:rsid w:val="0099218A"/>
    <w:pPr>
      <w:pBdr>
        <w:top w:val="single" w:sz="4" w:space="0" w:color="auto"/>
        <w:bottom w:val="single" w:sz="4" w:space="0" w:color="auto"/>
        <w:right w:val="single" w:sz="4" w:space="0" w:color="auto"/>
      </w:pBdr>
      <w:spacing w:before="100" w:beforeAutospacing="1" w:after="100" w:afterAutospacing="1"/>
      <w:jc w:val="center"/>
      <w:textAlignment w:val="center"/>
    </w:pPr>
    <w:rPr>
      <w:sz w:val="22"/>
      <w:szCs w:val="22"/>
    </w:rPr>
  </w:style>
  <w:style w:type="paragraph" w:customStyle="1" w:styleId="xl32">
    <w:name w:val="xl32"/>
    <w:basedOn w:val="a1"/>
    <w:rsid w:val="0099218A"/>
    <w:pPr>
      <w:pBdr>
        <w:top w:val="single" w:sz="4" w:space="0" w:color="auto"/>
        <w:left w:val="single" w:sz="4" w:space="0" w:color="auto"/>
        <w:bottom w:val="single" w:sz="4" w:space="0" w:color="auto"/>
        <w:right w:val="single" w:sz="4" w:space="0" w:color="auto"/>
      </w:pBdr>
      <w:spacing w:before="100" w:beforeAutospacing="1" w:after="100" w:afterAutospacing="1"/>
    </w:pPr>
    <w:rPr>
      <w:sz w:val="22"/>
      <w:szCs w:val="22"/>
    </w:rPr>
  </w:style>
  <w:style w:type="paragraph" w:customStyle="1" w:styleId="xl33">
    <w:name w:val="xl33"/>
    <w:basedOn w:val="a1"/>
    <w:rsid w:val="0099218A"/>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34">
    <w:name w:val="xl34"/>
    <w:basedOn w:val="a1"/>
    <w:rsid w:val="0099218A"/>
    <w:pPr>
      <w:pBdr>
        <w:top w:val="single" w:sz="4" w:space="0" w:color="auto"/>
        <w:left w:val="single" w:sz="4" w:space="0" w:color="auto"/>
        <w:right w:val="single" w:sz="4" w:space="0" w:color="auto"/>
      </w:pBdr>
      <w:spacing w:before="100" w:beforeAutospacing="1" w:after="100" w:afterAutospacing="1"/>
      <w:jc w:val="center"/>
      <w:textAlignment w:val="center"/>
    </w:pPr>
    <w:rPr>
      <w:sz w:val="22"/>
      <w:szCs w:val="22"/>
    </w:rPr>
  </w:style>
  <w:style w:type="paragraph" w:customStyle="1" w:styleId="xl35">
    <w:name w:val="xl35"/>
    <w:basedOn w:val="a1"/>
    <w:rsid w:val="0099218A"/>
    <w:pPr>
      <w:pBdr>
        <w:top w:val="single" w:sz="4" w:space="0" w:color="auto"/>
        <w:right w:val="single" w:sz="4" w:space="0" w:color="auto"/>
      </w:pBdr>
      <w:spacing w:before="100" w:beforeAutospacing="1" w:after="100" w:afterAutospacing="1"/>
      <w:jc w:val="center"/>
      <w:textAlignment w:val="center"/>
    </w:pPr>
    <w:rPr>
      <w:sz w:val="22"/>
      <w:szCs w:val="22"/>
    </w:rPr>
  </w:style>
  <w:style w:type="paragraph" w:customStyle="1" w:styleId="xl36">
    <w:name w:val="xl36"/>
    <w:basedOn w:val="a1"/>
    <w:rsid w:val="0099218A"/>
    <w:pPr>
      <w:pBdr>
        <w:left w:val="single" w:sz="4" w:space="0" w:color="auto"/>
        <w:bottom w:val="single" w:sz="4" w:space="0" w:color="auto"/>
        <w:right w:val="single" w:sz="4" w:space="0" w:color="auto"/>
      </w:pBdr>
      <w:spacing w:before="100" w:beforeAutospacing="1" w:after="100" w:afterAutospacing="1"/>
      <w:jc w:val="center"/>
      <w:textAlignment w:val="center"/>
    </w:pPr>
    <w:rPr>
      <w:sz w:val="22"/>
      <w:szCs w:val="22"/>
    </w:rPr>
  </w:style>
  <w:style w:type="paragraph" w:customStyle="1" w:styleId="xl37">
    <w:name w:val="xl37"/>
    <w:basedOn w:val="a1"/>
    <w:rsid w:val="0099218A"/>
    <w:pPr>
      <w:pBdr>
        <w:bottom w:val="single" w:sz="4" w:space="0" w:color="auto"/>
        <w:right w:val="single" w:sz="4" w:space="0" w:color="auto"/>
      </w:pBdr>
      <w:spacing w:before="100" w:beforeAutospacing="1" w:after="100" w:afterAutospacing="1"/>
      <w:jc w:val="center"/>
      <w:textAlignment w:val="center"/>
    </w:pPr>
    <w:rPr>
      <w:sz w:val="22"/>
      <w:szCs w:val="22"/>
    </w:rPr>
  </w:style>
  <w:style w:type="paragraph" w:customStyle="1" w:styleId="xl38">
    <w:name w:val="xl38"/>
    <w:basedOn w:val="a1"/>
    <w:rsid w:val="0099218A"/>
    <w:pPr>
      <w:pBdr>
        <w:top w:val="single" w:sz="4" w:space="0" w:color="auto"/>
        <w:left w:val="single" w:sz="4" w:space="0" w:color="auto"/>
        <w:right w:val="single" w:sz="4" w:space="0" w:color="auto"/>
      </w:pBdr>
      <w:spacing w:before="100" w:beforeAutospacing="1" w:after="100" w:afterAutospacing="1"/>
    </w:pPr>
  </w:style>
  <w:style w:type="paragraph" w:customStyle="1" w:styleId="xl39">
    <w:name w:val="xl39"/>
    <w:basedOn w:val="a1"/>
    <w:rsid w:val="0099218A"/>
    <w:pPr>
      <w:pBdr>
        <w:left w:val="single" w:sz="4" w:space="0" w:color="auto"/>
        <w:bottom w:val="single" w:sz="4" w:space="0" w:color="auto"/>
        <w:right w:val="single" w:sz="4" w:space="0" w:color="auto"/>
      </w:pBdr>
      <w:spacing w:before="100" w:beforeAutospacing="1" w:after="100" w:afterAutospacing="1"/>
    </w:pPr>
  </w:style>
  <w:style w:type="paragraph" w:customStyle="1" w:styleId="xl40">
    <w:name w:val="xl40"/>
    <w:basedOn w:val="a1"/>
    <w:rsid w:val="0099218A"/>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style>
  <w:style w:type="paragraph" w:customStyle="1" w:styleId="xl41">
    <w:name w:val="xl41"/>
    <w:basedOn w:val="a1"/>
    <w:rsid w:val="0099218A"/>
    <w:pPr>
      <w:pBdr>
        <w:top w:val="single" w:sz="4" w:space="0" w:color="auto"/>
        <w:left w:val="single" w:sz="4" w:space="0" w:color="auto"/>
        <w:bottom w:val="single" w:sz="4" w:space="0" w:color="auto"/>
        <w:right w:val="single" w:sz="4" w:space="0" w:color="auto"/>
      </w:pBdr>
      <w:spacing w:before="100" w:beforeAutospacing="1" w:after="100" w:afterAutospacing="1"/>
    </w:pPr>
    <w:rPr>
      <w:sz w:val="22"/>
      <w:szCs w:val="22"/>
    </w:rPr>
  </w:style>
  <w:style w:type="paragraph" w:customStyle="1" w:styleId="xl42">
    <w:name w:val="xl42"/>
    <w:basedOn w:val="a1"/>
    <w:rsid w:val="0099218A"/>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22"/>
      <w:szCs w:val="22"/>
    </w:rPr>
  </w:style>
  <w:style w:type="paragraph" w:customStyle="1" w:styleId="xl43">
    <w:name w:val="xl43"/>
    <w:basedOn w:val="a1"/>
    <w:rsid w:val="0099218A"/>
    <w:pPr>
      <w:pBdr>
        <w:top w:val="single" w:sz="4" w:space="0" w:color="auto"/>
        <w:left w:val="single" w:sz="4" w:space="0" w:color="auto"/>
        <w:right w:val="single" w:sz="4" w:space="0" w:color="auto"/>
      </w:pBdr>
      <w:spacing w:before="100" w:beforeAutospacing="1" w:after="100" w:afterAutospacing="1"/>
      <w:jc w:val="center"/>
      <w:textAlignment w:val="center"/>
    </w:pPr>
    <w:rPr>
      <w:b/>
      <w:bCs/>
      <w:sz w:val="22"/>
      <w:szCs w:val="22"/>
    </w:rPr>
  </w:style>
  <w:style w:type="paragraph" w:customStyle="1" w:styleId="xl44">
    <w:name w:val="xl44"/>
    <w:basedOn w:val="a1"/>
    <w:rsid w:val="0099218A"/>
    <w:pPr>
      <w:pBdr>
        <w:top w:val="single" w:sz="4" w:space="0" w:color="auto"/>
        <w:left w:val="single" w:sz="4" w:space="0" w:color="auto"/>
        <w:bottom w:val="single" w:sz="4" w:space="0" w:color="auto"/>
      </w:pBdr>
      <w:spacing w:before="100" w:beforeAutospacing="1" w:after="100" w:afterAutospacing="1"/>
      <w:textAlignment w:val="center"/>
    </w:pPr>
  </w:style>
  <w:style w:type="paragraph" w:customStyle="1" w:styleId="xl45">
    <w:name w:val="xl45"/>
    <w:basedOn w:val="a1"/>
    <w:rsid w:val="0099218A"/>
    <w:pPr>
      <w:pBdr>
        <w:top w:val="single" w:sz="4" w:space="0" w:color="auto"/>
      </w:pBdr>
      <w:spacing w:before="100" w:beforeAutospacing="1" w:after="100" w:afterAutospacing="1"/>
      <w:jc w:val="center"/>
      <w:textAlignment w:val="center"/>
    </w:pPr>
    <w:rPr>
      <w:sz w:val="22"/>
      <w:szCs w:val="22"/>
    </w:rPr>
  </w:style>
  <w:style w:type="paragraph" w:customStyle="1" w:styleId="xl46">
    <w:name w:val="xl46"/>
    <w:basedOn w:val="a1"/>
    <w:rsid w:val="0099218A"/>
    <w:pPr>
      <w:pBdr>
        <w:top w:val="single" w:sz="4" w:space="0" w:color="auto"/>
        <w:left w:val="single" w:sz="4" w:space="0" w:color="auto"/>
        <w:bottom w:val="single" w:sz="4" w:space="0" w:color="auto"/>
      </w:pBdr>
      <w:spacing w:before="100" w:beforeAutospacing="1" w:after="100" w:afterAutospacing="1"/>
      <w:jc w:val="center"/>
    </w:pPr>
    <w:rPr>
      <w:sz w:val="22"/>
      <w:szCs w:val="22"/>
    </w:rPr>
  </w:style>
  <w:style w:type="paragraph" w:customStyle="1" w:styleId="xl47">
    <w:name w:val="xl47"/>
    <w:basedOn w:val="a1"/>
    <w:rsid w:val="0099218A"/>
    <w:pPr>
      <w:pBdr>
        <w:top w:val="single" w:sz="4" w:space="0" w:color="auto"/>
        <w:left w:val="single" w:sz="4" w:space="0" w:color="auto"/>
        <w:bottom w:val="single" w:sz="4" w:space="0" w:color="auto"/>
      </w:pBdr>
      <w:spacing w:before="100" w:beforeAutospacing="1" w:after="100" w:afterAutospacing="1"/>
    </w:pPr>
    <w:rPr>
      <w:sz w:val="22"/>
      <w:szCs w:val="22"/>
    </w:rPr>
  </w:style>
  <w:style w:type="paragraph" w:customStyle="1" w:styleId="xl48">
    <w:name w:val="xl48"/>
    <w:basedOn w:val="a1"/>
    <w:rsid w:val="0099218A"/>
    <w:pPr>
      <w:pBdr>
        <w:top w:val="single" w:sz="4" w:space="0" w:color="auto"/>
        <w:left w:val="single" w:sz="4" w:space="0" w:color="auto"/>
      </w:pBdr>
      <w:spacing w:before="100" w:beforeAutospacing="1" w:after="100" w:afterAutospacing="1"/>
      <w:jc w:val="center"/>
    </w:pPr>
    <w:rPr>
      <w:sz w:val="22"/>
      <w:szCs w:val="22"/>
    </w:rPr>
  </w:style>
  <w:style w:type="paragraph" w:customStyle="1" w:styleId="xl49">
    <w:name w:val="xl49"/>
    <w:basedOn w:val="a1"/>
    <w:rsid w:val="0099218A"/>
    <w:pPr>
      <w:pBdr>
        <w:top w:val="single" w:sz="4" w:space="0" w:color="auto"/>
        <w:left w:val="single" w:sz="4" w:space="0" w:color="auto"/>
      </w:pBdr>
      <w:spacing w:before="100" w:beforeAutospacing="1" w:after="100" w:afterAutospacing="1"/>
    </w:pPr>
  </w:style>
  <w:style w:type="paragraph" w:customStyle="1" w:styleId="xl50">
    <w:name w:val="xl50"/>
    <w:basedOn w:val="a1"/>
    <w:rsid w:val="0099218A"/>
    <w:pPr>
      <w:pBdr>
        <w:top w:val="single" w:sz="4" w:space="0" w:color="auto"/>
        <w:left w:val="single" w:sz="4" w:space="0" w:color="auto"/>
        <w:bottom w:val="single" w:sz="4" w:space="0" w:color="auto"/>
      </w:pBdr>
      <w:spacing w:before="100" w:beforeAutospacing="1" w:after="100" w:afterAutospacing="1"/>
    </w:pPr>
  </w:style>
  <w:style w:type="paragraph" w:customStyle="1" w:styleId="xl51">
    <w:name w:val="xl51"/>
    <w:basedOn w:val="a1"/>
    <w:rsid w:val="0099218A"/>
    <w:pPr>
      <w:spacing w:before="100" w:beforeAutospacing="1" w:after="100" w:afterAutospacing="1"/>
    </w:pPr>
    <w:rPr>
      <w:sz w:val="22"/>
      <w:szCs w:val="22"/>
    </w:rPr>
  </w:style>
  <w:style w:type="paragraph" w:customStyle="1" w:styleId="xl52">
    <w:name w:val="xl52"/>
    <w:basedOn w:val="a1"/>
    <w:rsid w:val="0099218A"/>
    <w:pPr>
      <w:pBdr>
        <w:left w:val="single" w:sz="4" w:space="0" w:color="auto"/>
        <w:bottom w:val="single" w:sz="4" w:space="0" w:color="auto"/>
      </w:pBdr>
      <w:spacing w:before="100" w:beforeAutospacing="1" w:after="100" w:afterAutospacing="1"/>
      <w:textAlignment w:val="center"/>
    </w:pPr>
    <w:rPr>
      <w:sz w:val="22"/>
      <w:szCs w:val="22"/>
    </w:rPr>
  </w:style>
  <w:style w:type="paragraph" w:customStyle="1" w:styleId="xl53">
    <w:name w:val="xl53"/>
    <w:basedOn w:val="a1"/>
    <w:rsid w:val="0099218A"/>
    <w:pPr>
      <w:pBdr>
        <w:top w:val="single" w:sz="4" w:space="0" w:color="auto"/>
        <w:left w:val="single" w:sz="4" w:space="0" w:color="auto"/>
        <w:bottom w:val="single" w:sz="4" w:space="0" w:color="auto"/>
      </w:pBdr>
      <w:spacing w:before="100" w:beforeAutospacing="1" w:after="100" w:afterAutospacing="1"/>
      <w:textAlignment w:val="center"/>
    </w:pPr>
    <w:rPr>
      <w:sz w:val="22"/>
      <w:szCs w:val="22"/>
    </w:rPr>
  </w:style>
  <w:style w:type="paragraph" w:customStyle="1" w:styleId="xl54">
    <w:name w:val="xl54"/>
    <w:basedOn w:val="a1"/>
    <w:rsid w:val="0099218A"/>
    <w:pPr>
      <w:pBdr>
        <w:left w:val="single" w:sz="4" w:space="0" w:color="auto"/>
        <w:bottom w:val="single" w:sz="4" w:space="0" w:color="auto"/>
      </w:pBdr>
      <w:spacing w:before="100" w:beforeAutospacing="1" w:after="100" w:afterAutospacing="1"/>
    </w:pPr>
    <w:rPr>
      <w:sz w:val="22"/>
      <w:szCs w:val="22"/>
    </w:rPr>
  </w:style>
  <w:style w:type="paragraph" w:customStyle="1" w:styleId="xl55">
    <w:name w:val="xl55"/>
    <w:basedOn w:val="a1"/>
    <w:rsid w:val="0099218A"/>
    <w:pPr>
      <w:pBdr>
        <w:bottom w:val="single" w:sz="4" w:space="0" w:color="auto"/>
      </w:pBdr>
      <w:spacing w:before="100" w:beforeAutospacing="1" w:after="100" w:afterAutospacing="1"/>
      <w:jc w:val="center"/>
      <w:textAlignment w:val="center"/>
    </w:pPr>
    <w:rPr>
      <w:sz w:val="22"/>
      <w:szCs w:val="22"/>
    </w:rPr>
  </w:style>
  <w:style w:type="paragraph" w:customStyle="1" w:styleId="xl56">
    <w:name w:val="xl56"/>
    <w:basedOn w:val="a1"/>
    <w:rsid w:val="0099218A"/>
    <w:pPr>
      <w:pBdr>
        <w:top w:val="single" w:sz="4" w:space="0" w:color="auto"/>
        <w:bottom w:val="single" w:sz="4" w:space="0" w:color="auto"/>
      </w:pBdr>
      <w:spacing w:before="100" w:beforeAutospacing="1" w:after="100" w:afterAutospacing="1"/>
      <w:jc w:val="center"/>
      <w:textAlignment w:val="center"/>
    </w:pPr>
    <w:rPr>
      <w:sz w:val="22"/>
      <w:szCs w:val="22"/>
    </w:rPr>
  </w:style>
  <w:style w:type="paragraph" w:customStyle="1" w:styleId="xl57">
    <w:name w:val="xl57"/>
    <w:basedOn w:val="a1"/>
    <w:rsid w:val="0099218A"/>
    <w:pPr>
      <w:pBdr>
        <w:left w:val="single" w:sz="4" w:space="0" w:color="auto"/>
      </w:pBdr>
      <w:spacing w:before="100" w:beforeAutospacing="1" w:after="100" w:afterAutospacing="1"/>
    </w:pPr>
    <w:rPr>
      <w:sz w:val="22"/>
      <w:szCs w:val="22"/>
    </w:rPr>
  </w:style>
  <w:style w:type="paragraph" w:customStyle="1" w:styleId="xl58">
    <w:name w:val="xl58"/>
    <w:basedOn w:val="a1"/>
    <w:rsid w:val="0099218A"/>
    <w:pPr>
      <w:pBdr>
        <w:left w:val="single" w:sz="4" w:space="0" w:color="auto"/>
        <w:bottom w:val="single" w:sz="4" w:space="0" w:color="auto"/>
      </w:pBdr>
      <w:spacing w:before="100" w:beforeAutospacing="1" w:after="100" w:afterAutospacing="1"/>
    </w:pPr>
  </w:style>
  <w:style w:type="paragraph" w:customStyle="1" w:styleId="xl59">
    <w:name w:val="xl59"/>
    <w:basedOn w:val="a1"/>
    <w:rsid w:val="0099218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2"/>
      <w:szCs w:val="22"/>
    </w:rPr>
  </w:style>
  <w:style w:type="paragraph" w:customStyle="1" w:styleId="xl60">
    <w:name w:val="xl60"/>
    <w:basedOn w:val="a1"/>
    <w:rsid w:val="0099218A"/>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sz w:val="22"/>
      <w:szCs w:val="22"/>
    </w:rPr>
  </w:style>
  <w:style w:type="paragraph" w:customStyle="1" w:styleId="xl61">
    <w:name w:val="xl61"/>
    <w:basedOn w:val="a1"/>
    <w:rsid w:val="0099218A"/>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62">
    <w:name w:val="xl62"/>
    <w:basedOn w:val="a1"/>
    <w:rsid w:val="0099218A"/>
    <w:pPr>
      <w:pBdr>
        <w:top w:val="single" w:sz="4" w:space="0" w:color="auto"/>
        <w:left w:val="single" w:sz="4" w:space="0" w:color="auto"/>
        <w:bottom w:val="single" w:sz="4" w:space="0" w:color="auto"/>
      </w:pBdr>
      <w:shd w:val="clear" w:color="auto" w:fill="CCFFFF"/>
      <w:spacing w:before="100" w:beforeAutospacing="1" w:after="100" w:afterAutospacing="1"/>
      <w:jc w:val="center"/>
      <w:textAlignment w:val="center"/>
    </w:pPr>
    <w:rPr>
      <w:b/>
      <w:bCs/>
      <w:sz w:val="22"/>
      <w:szCs w:val="22"/>
    </w:rPr>
  </w:style>
  <w:style w:type="paragraph" w:customStyle="1" w:styleId="xl63">
    <w:name w:val="xl63"/>
    <w:basedOn w:val="a1"/>
    <w:rsid w:val="0099218A"/>
    <w:pPr>
      <w:pBdr>
        <w:top w:val="single" w:sz="4" w:space="0" w:color="auto"/>
        <w:bottom w:val="single" w:sz="4" w:space="0" w:color="auto"/>
      </w:pBdr>
      <w:shd w:val="clear" w:color="auto" w:fill="CCFFFF"/>
      <w:spacing w:before="100" w:beforeAutospacing="1" w:after="100" w:afterAutospacing="1"/>
      <w:jc w:val="center"/>
      <w:textAlignment w:val="center"/>
    </w:pPr>
    <w:rPr>
      <w:b/>
      <w:bCs/>
      <w:sz w:val="22"/>
      <w:szCs w:val="22"/>
    </w:rPr>
  </w:style>
  <w:style w:type="paragraph" w:customStyle="1" w:styleId="xl64">
    <w:name w:val="xl64"/>
    <w:basedOn w:val="a1"/>
    <w:rsid w:val="0099218A"/>
    <w:pPr>
      <w:pBdr>
        <w:top w:val="single" w:sz="4" w:space="0" w:color="auto"/>
        <w:bottom w:val="single" w:sz="4" w:space="0" w:color="auto"/>
        <w:right w:val="single" w:sz="4" w:space="0" w:color="auto"/>
      </w:pBdr>
      <w:shd w:val="clear" w:color="auto" w:fill="CCFFFF"/>
      <w:spacing w:before="100" w:beforeAutospacing="1" w:after="100" w:afterAutospacing="1"/>
      <w:jc w:val="center"/>
      <w:textAlignment w:val="center"/>
    </w:pPr>
    <w:rPr>
      <w:b/>
      <w:bCs/>
      <w:sz w:val="22"/>
      <w:szCs w:val="22"/>
    </w:rPr>
  </w:style>
  <w:style w:type="paragraph" w:customStyle="1" w:styleId="xl65">
    <w:name w:val="xl65"/>
    <w:basedOn w:val="a1"/>
    <w:rsid w:val="0099218A"/>
    <w:pPr>
      <w:pBdr>
        <w:top w:val="single" w:sz="4" w:space="0" w:color="auto"/>
        <w:bottom w:val="single" w:sz="4" w:space="0" w:color="auto"/>
        <w:right w:val="single" w:sz="4" w:space="0" w:color="auto"/>
      </w:pBdr>
      <w:spacing w:before="100" w:beforeAutospacing="1" w:after="100" w:afterAutospacing="1"/>
      <w:jc w:val="center"/>
    </w:pPr>
    <w:rPr>
      <w:b/>
      <w:bCs/>
      <w:color w:val="FF0000"/>
      <w:sz w:val="22"/>
      <w:szCs w:val="22"/>
    </w:rPr>
  </w:style>
  <w:style w:type="paragraph" w:customStyle="1" w:styleId="xl66">
    <w:name w:val="xl66"/>
    <w:basedOn w:val="a1"/>
    <w:rsid w:val="0099218A"/>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color w:val="FF0000"/>
      <w:sz w:val="22"/>
      <w:szCs w:val="22"/>
    </w:rPr>
  </w:style>
  <w:style w:type="paragraph" w:customStyle="1" w:styleId="xl67">
    <w:name w:val="xl67"/>
    <w:basedOn w:val="a1"/>
    <w:rsid w:val="0099218A"/>
    <w:pPr>
      <w:pBdr>
        <w:top w:val="single" w:sz="4" w:space="0" w:color="auto"/>
        <w:left w:val="single" w:sz="4" w:space="0" w:color="auto"/>
        <w:bottom w:val="single" w:sz="4" w:space="0" w:color="auto"/>
        <w:right w:val="single" w:sz="4" w:space="0" w:color="auto"/>
      </w:pBdr>
      <w:spacing w:before="100" w:beforeAutospacing="1" w:after="100" w:afterAutospacing="1"/>
    </w:pPr>
    <w:rPr>
      <w:b/>
      <w:bCs/>
      <w:color w:val="FF0000"/>
    </w:rPr>
  </w:style>
  <w:style w:type="paragraph" w:customStyle="1" w:styleId="xl68">
    <w:name w:val="xl68"/>
    <w:basedOn w:val="a1"/>
    <w:rsid w:val="0099218A"/>
    <w:pPr>
      <w:pBdr>
        <w:top w:val="single" w:sz="4" w:space="0" w:color="auto"/>
        <w:bottom w:val="single" w:sz="4" w:space="0" w:color="auto"/>
        <w:right w:val="single" w:sz="4" w:space="0" w:color="auto"/>
      </w:pBdr>
      <w:spacing w:before="100" w:beforeAutospacing="1" w:after="100" w:afterAutospacing="1"/>
    </w:pPr>
    <w:rPr>
      <w:b/>
      <w:bCs/>
      <w:color w:val="FF0000"/>
      <w:sz w:val="22"/>
      <w:szCs w:val="22"/>
    </w:rPr>
  </w:style>
  <w:style w:type="paragraph" w:customStyle="1" w:styleId="xl69">
    <w:name w:val="xl69"/>
    <w:basedOn w:val="a1"/>
    <w:rsid w:val="0099218A"/>
    <w:pPr>
      <w:pBdr>
        <w:top w:val="single" w:sz="4" w:space="0" w:color="auto"/>
        <w:left w:val="single" w:sz="4" w:space="0" w:color="auto"/>
        <w:bottom w:val="single" w:sz="4" w:space="0" w:color="auto"/>
      </w:pBdr>
      <w:spacing w:before="100" w:beforeAutospacing="1" w:after="100" w:afterAutospacing="1"/>
    </w:pPr>
  </w:style>
  <w:style w:type="paragraph" w:customStyle="1" w:styleId="xl70">
    <w:name w:val="xl70"/>
    <w:basedOn w:val="a1"/>
    <w:rsid w:val="0099218A"/>
    <w:pPr>
      <w:pBdr>
        <w:top w:val="single" w:sz="4" w:space="0" w:color="auto"/>
        <w:left w:val="single" w:sz="4" w:space="0" w:color="auto"/>
        <w:right w:val="single" w:sz="4" w:space="0" w:color="auto"/>
      </w:pBdr>
      <w:spacing w:before="100" w:beforeAutospacing="1" w:after="100" w:afterAutospacing="1"/>
    </w:pPr>
    <w:rPr>
      <w:b/>
      <w:bCs/>
      <w:color w:val="FF0000"/>
    </w:rPr>
  </w:style>
  <w:style w:type="paragraph" w:customStyle="1" w:styleId="xl71">
    <w:name w:val="xl71"/>
    <w:basedOn w:val="a1"/>
    <w:rsid w:val="0099218A"/>
    <w:pPr>
      <w:pBdr>
        <w:top w:val="single" w:sz="4" w:space="0" w:color="auto"/>
        <w:left w:val="single" w:sz="4" w:space="0" w:color="auto"/>
        <w:bottom w:val="single" w:sz="4" w:space="0" w:color="auto"/>
        <w:right w:val="single" w:sz="4" w:space="0" w:color="auto"/>
      </w:pBdr>
      <w:spacing w:before="100" w:beforeAutospacing="1" w:after="100" w:afterAutospacing="1"/>
    </w:pPr>
    <w:rPr>
      <w:b/>
      <w:bCs/>
      <w:color w:val="FF0000"/>
      <w:sz w:val="22"/>
      <w:szCs w:val="22"/>
    </w:rPr>
  </w:style>
  <w:style w:type="paragraph" w:customStyle="1" w:styleId="xl72">
    <w:name w:val="xl72"/>
    <w:basedOn w:val="a1"/>
    <w:rsid w:val="0099218A"/>
    <w:pPr>
      <w:pBdr>
        <w:top w:val="single" w:sz="4" w:space="0" w:color="auto"/>
        <w:left w:val="single" w:sz="4" w:space="0" w:color="auto"/>
        <w:right w:val="single" w:sz="4" w:space="0" w:color="auto"/>
      </w:pBdr>
      <w:spacing w:before="100" w:beforeAutospacing="1" w:after="100" w:afterAutospacing="1"/>
    </w:pPr>
    <w:rPr>
      <w:b/>
      <w:bCs/>
      <w:sz w:val="22"/>
      <w:szCs w:val="22"/>
    </w:rPr>
  </w:style>
  <w:style w:type="paragraph" w:customStyle="1" w:styleId="xl73">
    <w:name w:val="xl73"/>
    <w:basedOn w:val="a1"/>
    <w:rsid w:val="0099218A"/>
    <w:pPr>
      <w:pBdr>
        <w:top w:val="single" w:sz="4" w:space="0" w:color="auto"/>
        <w:left w:val="single" w:sz="4" w:space="0" w:color="auto"/>
        <w:bottom w:val="single" w:sz="4" w:space="0" w:color="auto"/>
      </w:pBdr>
      <w:shd w:val="clear" w:color="auto" w:fill="CCFFFF"/>
      <w:spacing w:before="100" w:beforeAutospacing="1" w:after="100" w:afterAutospacing="1"/>
      <w:jc w:val="center"/>
      <w:textAlignment w:val="center"/>
    </w:pPr>
    <w:rPr>
      <w:b/>
      <w:bCs/>
      <w:sz w:val="22"/>
      <w:szCs w:val="22"/>
    </w:rPr>
  </w:style>
  <w:style w:type="paragraph" w:customStyle="1" w:styleId="xl74">
    <w:name w:val="xl74"/>
    <w:basedOn w:val="a1"/>
    <w:rsid w:val="0099218A"/>
    <w:pPr>
      <w:pBdr>
        <w:top w:val="single" w:sz="4" w:space="0" w:color="auto"/>
        <w:bottom w:val="single" w:sz="4" w:space="0" w:color="auto"/>
      </w:pBdr>
      <w:shd w:val="clear" w:color="auto" w:fill="CCFFFF"/>
      <w:spacing w:before="100" w:beforeAutospacing="1" w:after="100" w:afterAutospacing="1"/>
      <w:jc w:val="center"/>
      <w:textAlignment w:val="center"/>
    </w:pPr>
    <w:rPr>
      <w:b/>
      <w:bCs/>
      <w:sz w:val="22"/>
      <w:szCs w:val="22"/>
    </w:rPr>
  </w:style>
  <w:style w:type="paragraph" w:customStyle="1" w:styleId="xl75">
    <w:name w:val="xl75"/>
    <w:basedOn w:val="a1"/>
    <w:rsid w:val="0099218A"/>
    <w:pPr>
      <w:pBdr>
        <w:top w:val="single" w:sz="4" w:space="0" w:color="auto"/>
        <w:bottom w:val="single" w:sz="4" w:space="0" w:color="auto"/>
        <w:right w:val="single" w:sz="4" w:space="0" w:color="auto"/>
      </w:pBdr>
      <w:shd w:val="clear" w:color="auto" w:fill="CCFFFF"/>
      <w:spacing w:before="100" w:beforeAutospacing="1" w:after="100" w:afterAutospacing="1"/>
      <w:jc w:val="center"/>
      <w:textAlignment w:val="center"/>
    </w:pPr>
    <w:rPr>
      <w:b/>
      <w:bCs/>
      <w:sz w:val="22"/>
      <w:szCs w:val="22"/>
    </w:rPr>
  </w:style>
  <w:style w:type="paragraph" w:customStyle="1" w:styleId="xl76">
    <w:name w:val="xl76"/>
    <w:basedOn w:val="a1"/>
    <w:rsid w:val="0099218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FF0000"/>
      <w:sz w:val="22"/>
      <w:szCs w:val="22"/>
    </w:rPr>
  </w:style>
  <w:style w:type="paragraph" w:customStyle="1" w:styleId="xl77">
    <w:name w:val="xl77"/>
    <w:basedOn w:val="a1"/>
    <w:rsid w:val="0099218A"/>
    <w:pPr>
      <w:pBdr>
        <w:top w:val="single" w:sz="4" w:space="0" w:color="auto"/>
        <w:left w:val="single" w:sz="4" w:space="0" w:color="auto"/>
        <w:bottom w:val="single" w:sz="4" w:space="0" w:color="auto"/>
        <w:right w:val="single" w:sz="4" w:space="0" w:color="auto"/>
      </w:pBdr>
      <w:spacing w:before="100" w:beforeAutospacing="1" w:after="100" w:afterAutospacing="1"/>
    </w:pPr>
    <w:rPr>
      <w:color w:val="FF0000"/>
      <w:sz w:val="22"/>
      <w:szCs w:val="22"/>
    </w:rPr>
  </w:style>
  <w:style w:type="paragraph" w:customStyle="1" w:styleId="xl78">
    <w:name w:val="xl78"/>
    <w:basedOn w:val="a1"/>
    <w:rsid w:val="0099218A"/>
    <w:pPr>
      <w:pBdr>
        <w:top w:val="single" w:sz="4" w:space="0" w:color="auto"/>
        <w:left w:val="single" w:sz="4" w:space="0" w:color="auto"/>
        <w:bottom w:val="single" w:sz="4" w:space="0" w:color="auto"/>
        <w:right w:val="single" w:sz="4" w:space="0" w:color="auto"/>
      </w:pBdr>
      <w:spacing w:before="100" w:beforeAutospacing="1" w:after="100" w:afterAutospacing="1"/>
    </w:pPr>
    <w:rPr>
      <w:color w:val="FF0000"/>
      <w:sz w:val="22"/>
      <w:szCs w:val="22"/>
    </w:rPr>
  </w:style>
  <w:style w:type="paragraph" w:styleId="af7">
    <w:name w:val="Document Map"/>
    <w:basedOn w:val="a1"/>
    <w:link w:val="af8"/>
    <w:rsid w:val="0099218A"/>
    <w:pPr>
      <w:shd w:val="clear" w:color="auto" w:fill="000080"/>
    </w:pPr>
    <w:rPr>
      <w:rFonts w:ascii="Tahoma" w:hAnsi="Tahoma"/>
      <w:sz w:val="20"/>
      <w:szCs w:val="20"/>
    </w:rPr>
  </w:style>
  <w:style w:type="character" w:customStyle="1" w:styleId="af8">
    <w:name w:val="Схема документа Знак"/>
    <w:basedOn w:val="a2"/>
    <w:link w:val="af7"/>
    <w:rsid w:val="0099218A"/>
    <w:rPr>
      <w:rFonts w:ascii="Tahoma" w:eastAsia="Times New Roman" w:hAnsi="Tahoma" w:cs="Times New Roman"/>
      <w:sz w:val="20"/>
      <w:szCs w:val="20"/>
      <w:shd w:val="clear" w:color="auto" w:fill="000080"/>
      <w:lang w:eastAsia="ru-RU"/>
    </w:rPr>
  </w:style>
  <w:style w:type="paragraph" w:customStyle="1" w:styleId="ConsPlusNormal">
    <w:name w:val="ConsPlusNormal"/>
    <w:link w:val="ConsPlusNormal0"/>
    <w:qFormat/>
    <w:rsid w:val="0099218A"/>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paragraph" w:customStyle="1" w:styleId="CharChar">
    <w:name w:val="Char Char"/>
    <w:basedOn w:val="a1"/>
    <w:rsid w:val="0099218A"/>
    <w:pPr>
      <w:spacing w:after="160" w:line="240" w:lineRule="exact"/>
    </w:pPr>
    <w:rPr>
      <w:rFonts w:ascii="Verdana" w:hAnsi="Verdana"/>
      <w:sz w:val="20"/>
      <w:szCs w:val="20"/>
      <w:lang w:val="en-US" w:eastAsia="en-US"/>
    </w:rPr>
  </w:style>
  <w:style w:type="paragraph" w:customStyle="1" w:styleId="ConsPlusNonformat">
    <w:name w:val="ConsPlusNonformat"/>
    <w:link w:val="ConsPlusNonformat0"/>
    <w:qFormat/>
    <w:rsid w:val="0099218A"/>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 w:type="paragraph" w:styleId="af9">
    <w:name w:val="Normal (Web)"/>
    <w:aliases w:val="Обычный (Web),Обычный (веб) Знак Знак,Обычный (веб) Знак Знак Знак, Знак Знак Знак1 Знак, Знак Знак Знак, Знак Знак Знак1 Знак Знак,Знак,Знак Знак,Знак Знак Знак Знак Знак Знак,Обычный (веб) Знак Знак Знак1,Знак Знак1 Знак"/>
    <w:basedOn w:val="a1"/>
    <w:link w:val="afa"/>
    <w:qFormat/>
    <w:rsid w:val="0099218A"/>
  </w:style>
  <w:style w:type="paragraph" w:customStyle="1" w:styleId="afb">
    <w:name w:val="Знак Знак Знак Знак"/>
    <w:basedOn w:val="a1"/>
    <w:rsid w:val="0099218A"/>
    <w:pPr>
      <w:spacing w:after="160" w:line="240" w:lineRule="exact"/>
    </w:pPr>
    <w:rPr>
      <w:rFonts w:ascii="Verdana" w:hAnsi="Verdana"/>
      <w:sz w:val="20"/>
      <w:szCs w:val="20"/>
      <w:lang w:val="en-US" w:eastAsia="en-US"/>
    </w:rPr>
  </w:style>
  <w:style w:type="paragraph" w:customStyle="1" w:styleId="12">
    <w:name w:val="Знак1 Знак Знак Знак"/>
    <w:basedOn w:val="a1"/>
    <w:rsid w:val="0099218A"/>
    <w:pPr>
      <w:spacing w:after="160" w:line="240" w:lineRule="exact"/>
    </w:pPr>
    <w:rPr>
      <w:rFonts w:ascii="Verdana" w:hAnsi="Verdana"/>
      <w:lang w:val="en-US" w:eastAsia="en-US"/>
    </w:rPr>
  </w:style>
  <w:style w:type="paragraph" w:styleId="21">
    <w:name w:val="Body Text 2"/>
    <w:basedOn w:val="a1"/>
    <w:link w:val="22"/>
    <w:rsid w:val="0099218A"/>
    <w:pPr>
      <w:spacing w:after="120" w:line="480" w:lineRule="auto"/>
    </w:pPr>
    <w:rPr>
      <w:sz w:val="20"/>
      <w:szCs w:val="20"/>
    </w:rPr>
  </w:style>
  <w:style w:type="character" w:customStyle="1" w:styleId="22">
    <w:name w:val="Основной текст 2 Знак"/>
    <w:basedOn w:val="a2"/>
    <w:link w:val="21"/>
    <w:rsid w:val="0099218A"/>
    <w:rPr>
      <w:rFonts w:ascii="Times New Roman" w:eastAsia="Times New Roman" w:hAnsi="Times New Roman" w:cs="Times New Roman"/>
      <w:sz w:val="20"/>
      <w:szCs w:val="20"/>
      <w:lang w:eastAsia="ru-RU"/>
    </w:rPr>
  </w:style>
  <w:style w:type="paragraph" w:styleId="23">
    <w:name w:val="Body Text Indent 2"/>
    <w:basedOn w:val="a1"/>
    <w:link w:val="24"/>
    <w:rsid w:val="0099218A"/>
    <w:pPr>
      <w:spacing w:after="120" w:line="480" w:lineRule="auto"/>
      <w:ind w:left="283"/>
    </w:pPr>
  </w:style>
  <w:style w:type="character" w:customStyle="1" w:styleId="24">
    <w:name w:val="Основной текст с отступом 2 Знак"/>
    <w:basedOn w:val="a2"/>
    <w:link w:val="23"/>
    <w:rsid w:val="0099218A"/>
    <w:rPr>
      <w:rFonts w:ascii="Times New Roman" w:eastAsia="Times New Roman" w:hAnsi="Times New Roman" w:cs="Times New Roman"/>
      <w:sz w:val="24"/>
      <w:szCs w:val="24"/>
      <w:lang w:eastAsia="ru-RU"/>
    </w:rPr>
  </w:style>
  <w:style w:type="paragraph" w:customStyle="1" w:styleId="ConsCell">
    <w:name w:val="ConsCell"/>
    <w:rsid w:val="0099218A"/>
    <w:pPr>
      <w:widowControl w:val="0"/>
      <w:autoSpaceDE w:val="0"/>
      <w:autoSpaceDN w:val="0"/>
      <w:adjustRightInd w:val="0"/>
      <w:spacing w:after="0" w:line="240" w:lineRule="auto"/>
      <w:ind w:right="19772"/>
    </w:pPr>
    <w:rPr>
      <w:rFonts w:ascii="Arial" w:eastAsia="Times New Roman" w:hAnsi="Arial" w:cs="Arial"/>
      <w:sz w:val="20"/>
      <w:szCs w:val="20"/>
      <w:lang w:eastAsia="ru-RU"/>
    </w:rPr>
  </w:style>
  <w:style w:type="paragraph" w:styleId="afc">
    <w:name w:val="footnote text"/>
    <w:basedOn w:val="a1"/>
    <w:link w:val="afd"/>
    <w:semiHidden/>
    <w:rsid w:val="0099218A"/>
    <w:rPr>
      <w:sz w:val="20"/>
      <w:szCs w:val="20"/>
    </w:rPr>
  </w:style>
  <w:style w:type="character" w:customStyle="1" w:styleId="afd">
    <w:name w:val="Текст сноски Знак"/>
    <w:basedOn w:val="a2"/>
    <w:link w:val="afc"/>
    <w:semiHidden/>
    <w:rsid w:val="0099218A"/>
    <w:rPr>
      <w:rFonts w:ascii="Times New Roman" w:eastAsia="Times New Roman" w:hAnsi="Times New Roman" w:cs="Times New Roman"/>
      <w:sz w:val="20"/>
      <w:szCs w:val="20"/>
      <w:lang w:eastAsia="ru-RU"/>
    </w:rPr>
  </w:style>
  <w:style w:type="character" w:styleId="afe">
    <w:name w:val="footnote reference"/>
    <w:link w:val="13"/>
    <w:rsid w:val="0099218A"/>
    <w:rPr>
      <w:vertAlign w:val="superscript"/>
    </w:rPr>
  </w:style>
  <w:style w:type="paragraph" w:styleId="aff">
    <w:name w:val="List Bullet"/>
    <w:basedOn w:val="a1"/>
    <w:link w:val="aff0"/>
    <w:autoRedefine/>
    <w:rsid w:val="0099218A"/>
    <w:pPr>
      <w:widowControl w:val="0"/>
      <w:spacing w:after="60"/>
      <w:jc w:val="both"/>
    </w:pPr>
  </w:style>
  <w:style w:type="paragraph" w:customStyle="1" w:styleId="a0">
    <w:name w:val="Раздел"/>
    <w:basedOn w:val="a1"/>
    <w:rsid w:val="0099218A"/>
    <w:pPr>
      <w:numPr>
        <w:ilvl w:val="1"/>
        <w:numId w:val="6"/>
      </w:numPr>
      <w:spacing w:before="120" w:after="120"/>
      <w:jc w:val="center"/>
    </w:pPr>
    <w:rPr>
      <w:rFonts w:ascii="Arial Narrow" w:hAnsi="Arial Narrow"/>
      <w:b/>
      <w:sz w:val="28"/>
      <w:szCs w:val="20"/>
    </w:rPr>
  </w:style>
  <w:style w:type="paragraph" w:customStyle="1" w:styleId="a">
    <w:name w:val="Часть"/>
    <w:basedOn w:val="a1"/>
    <w:rsid w:val="0099218A"/>
    <w:pPr>
      <w:numPr>
        <w:numId w:val="6"/>
      </w:numPr>
      <w:spacing w:after="60"/>
      <w:jc w:val="center"/>
    </w:pPr>
    <w:rPr>
      <w:rFonts w:ascii="Arial" w:hAnsi="Arial"/>
      <w:b/>
      <w:caps/>
      <w:sz w:val="32"/>
      <w:szCs w:val="20"/>
    </w:rPr>
  </w:style>
  <w:style w:type="paragraph" w:customStyle="1" w:styleId="2-11">
    <w:name w:val="содержание2-11"/>
    <w:basedOn w:val="a1"/>
    <w:rsid w:val="0099218A"/>
    <w:pPr>
      <w:spacing w:after="60"/>
      <w:jc w:val="both"/>
    </w:pPr>
  </w:style>
  <w:style w:type="paragraph" w:customStyle="1" w:styleId="Heading">
    <w:name w:val="Heading"/>
    <w:rsid w:val="0099218A"/>
    <w:pPr>
      <w:widowControl w:val="0"/>
      <w:spacing w:after="0" w:line="240" w:lineRule="auto"/>
    </w:pPr>
    <w:rPr>
      <w:rFonts w:ascii="Arial" w:eastAsia="Times New Roman" w:hAnsi="Arial" w:cs="Times New Roman"/>
      <w:b/>
      <w:snapToGrid w:val="0"/>
      <w:szCs w:val="20"/>
      <w:lang w:eastAsia="ru-RU"/>
    </w:rPr>
  </w:style>
  <w:style w:type="character" w:customStyle="1" w:styleId="aff1">
    <w:name w:val="Основной шрифт"/>
    <w:rsid w:val="0099218A"/>
  </w:style>
  <w:style w:type="paragraph" w:customStyle="1" w:styleId="caaieiaie3">
    <w:name w:val="caaieiaie 3"/>
    <w:basedOn w:val="a1"/>
    <w:next w:val="a1"/>
    <w:rsid w:val="0099218A"/>
    <w:pPr>
      <w:keepNext/>
      <w:widowControl w:val="0"/>
      <w:jc w:val="both"/>
    </w:pPr>
    <w:rPr>
      <w:b/>
      <w:szCs w:val="20"/>
    </w:rPr>
  </w:style>
  <w:style w:type="paragraph" w:customStyle="1" w:styleId="ParNew2">
    <w:name w:val="Par New 2"/>
    <w:basedOn w:val="a1"/>
    <w:rsid w:val="0099218A"/>
    <w:pPr>
      <w:widowControl w:val="0"/>
      <w:tabs>
        <w:tab w:val="left" w:pos="426"/>
      </w:tabs>
      <w:autoSpaceDE w:val="0"/>
      <w:autoSpaceDN w:val="0"/>
      <w:adjustRightInd w:val="0"/>
      <w:ind w:left="426" w:hanging="426"/>
      <w:jc w:val="both"/>
    </w:pPr>
    <w:rPr>
      <w:rFonts w:ascii=".TimsET" w:hAnsi=".TimsET"/>
      <w:sz w:val="20"/>
      <w:szCs w:val="20"/>
    </w:rPr>
  </w:style>
  <w:style w:type="paragraph" w:customStyle="1" w:styleId="aff2">
    <w:name w:val="Знак Знак Знак Знак Знак Знак Знак"/>
    <w:basedOn w:val="a1"/>
    <w:rsid w:val="0099218A"/>
    <w:pPr>
      <w:spacing w:after="160" w:line="240" w:lineRule="exact"/>
    </w:pPr>
    <w:rPr>
      <w:rFonts w:ascii="Verdana" w:hAnsi="Verdana"/>
      <w:sz w:val="20"/>
      <w:szCs w:val="20"/>
      <w:lang w:val="en-US" w:eastAsia="en-US"/>
    </w:rPr>
  </w:style>
  <w:style w:type="character" w:customStyle="1" w:styleId="ConsNormal0">
    <w:name w:val="ConsNormal Знак"/>
    <w:link w:val="ConsNormal"/>
    <w:rsid w:val="0099218A"/>
    <w:rPr>
      <w:rFonts w:ascii="Arial" w:eastAsia="Times New Roman" w:hAnsi="Arial" w:cs="Arial"/>
      <w:sz w:val="20"/>
      <w:szCs w:val="20"/>
      <w:lang w:eastAsia="ru-RU"/>
    </w:rPr>
  </w:style>
  <w:style w:type="paragraph" w:customStyle="1" w:styleId="aff3">
    <w:name w:val="Базовый"/>
    <w:rsid w:val="0099218A"/>
    <w:pPr>
      <w:spacing w:after="0" w:line="240" w:lineRule="auto"/>
      <w:ind w:firstLine="567"/>
      <w:jc w:val="both"/>
    </w:pPr>
    <w:rPr>
      <w:rFonts w:ascii="Times New Roman" w:eastAsia="Times New Roman" w:hAnsi="Times New Roman" w:cs="Times New Roman"/>
      <w:sz w:val="24"/>
      <w:szCs w:val="20"/>
      <w:lang w:eastAsia="ru-RU"/>
    </w:rPr>
  </w:style>
  <w:style w:type="character" w:customStyle="1" w:styleId="25">
    <w:name w:val="Основной текст (2)_"/>
    <w:link w:val="210"/>
    <w:uiPriority w:val="99"/>
    <w:rsid w:val="0099218A"/>
    <w:rPr>
      <w:b/>
      <w:bCs/>
      <w:sz w:val="28"/>
      <w:szCs w:val="28"/>
      <w:shd w:val="clear" w:color="auto" w:fill="FFFFFF"/>
    </w:rPr>
  </w:style>
  <w:style w:type="paragraph" w:customStyle="1" w:styleId="210">
    <w:name w:val="Основной текст (2)1"/>
    <w:basedOn w:val="a1"/>
    <w:link w:val="25"/>
    <w:uiPriority w:val="99"/>
    <w:rsid w:val="0099218A"/>
    <w:pPr>
      <w:shd w:val="clear" w:color="auto" w:fill="FFFFFF"/>
      <w:spacing w:after="300" w:line="320" w:lineRule="exact"/>
      <w:jc w:val="center"/>
    </w:pPr>
    <w:rPr>
      <w:rFonts w:asciiTheme="minorHAnsi" w:eastAsiaTheme="minorHAnsi" w:hAnsiTheme="minorHAnsi" w:cstheme="minorBidi"/>
      <w:b/>
      <w:bCs/>
      <w:sz w:val="28"/>
      <w:szCs w:val="28"/>
      <w:lang w:eastAsia="en-US"/>
    </w:rPr>
  </w:style>
  <w:style w:type="paragraph" w:customStyle="1" w:styleId="MainTXT">
    <w:name w:val="MainTXT"/>
    <w:basedOn w:val="a1"/>
    <w:rsid w:val="0099218A"/>
    <w:pPr>
      <w:spacing w:after="120"/>
      <w:ind w:firstLine="709"/>
      <w:jc w:val="both"/>
    </w:pPr>
    <w:rPr>
      <w:szCs w:val="20"/>
    </w:rPr>
  </w:style>
  <w:style w:type="paragraph" w:customStyle="1" w:styleId="List-1">
    <w:name w:val="List-1"/>
    <w:basedOn w:val="MainTXT"/>
    <w:rsid w:val="0099218A"/>
    <w:pPr>
      <w:ind w:firstLine="0"/>
    </w:pPr>
  </w:style>
  <w:style w:type="paragraph" w:styleId="32">
    <w:name w:val="Body Text 3"/>
    <w:basedOn w:val="a1"/>
    <w:link w:val="33"/>
    <w:rsid w:val="0099218A"/>
    <w:pPr>
      <w:spacing w:after="120"/>
    </w:pPr>
    <w:rPr>
      <w:sz w:val="16"/>
      <w:szCs w:val="16"/>
    </w:rPr>
  </w:style>
  <w:style w:type="character" w:customStyle="1" w:styleId="33">
    <w:name w:val="Основной текст 3 Знак"/>
    <w:basedOn w:val="a2"/>
    <w:link w:val="32"/>
    <w:rsid w:val="0099218A"/>
    <w:rPr>
      <w:rFonts w:ascii="Times New Roman" w:eastAsia="Times New Roman" w:hAnsi="Times New Roman" w:cs="Times New Roman"/>
      <w:sz w:val="16"/>
      <w:szCs w:val="16"/>
      <w:lang w:eastAsia="ru-RU"/>
    </w:rPr>
  </w:style>
  <w:style w:type="paragraph" w:customStyle="1" w:styleId="Iiiaeuiue">
    <w:name w:val="Ii?iaeuiue"/>
    <w:rsid w:val="0099218A"/>
    <w:pPr>
      <w:widowControl w:val="0"/>
      <w:suppressAutoHyphens/>
      <w:overflowPunct w:val="0"/>
      <w:autoSpaceDE w:val="0"/>
      <w:spacing w:after="0" w:line="240" w:lineRule="auto"/>
      <w:textAlignment w:val="baseline"/>
    </w:pPr>
    <w:rPr>
      <w:rFonts w:ascii="Times New Roman" w:eastAsia="Arial" w:hAnsi="Times New Roman" w:cs="Times New Roman"/>
      <w:sz w:val="20"/>
      <w:szCs w:val="20"/>
      <w:lang w:eastAsia="ar-SA"/>
    </w:rPr>
  </w:style>
  <w:style w:type="paragraph" w:customStyle="1" w:styleId="consnormal1">
    <w:name w:val="consnormal"/>
    <w:basedOn w:val="a1"/>
    <w:rsid w:val="0099218A"/>
    <w:pPr>
      <w:spacing w:before="100" w:beforeAutospacing="1" w:after="100" w:afterAutospacing="1"/>
    </w:pPr>
  </w:style>
  <w:style w:type="paragraph" w:styleId="aff4">
    <w:name w:val="caption"/>
    <w:basedOn w:val="a1"/>
    <w:link w:val="aff5"/>
    <w:qFormat/>
    <w:rsid w:val="0099218A"/>
    <w:pPr>
      <w:jc w:val="center"/>
    </w:pPr>
    <w:rPr>
      <w:b/>
      <w:i/>
      <w:sz w:val="32"/>
      <w:szCs w:val="20"/>
    </w:rPr>
  </w:style>
  <w:style w:type="character" w:customStyle="1" w:styleId="apple-style-span">
    <w:name w:val="apple-style-span"/>
    <w:rsid w:val="0099218A"/>
    <w:rPr>
      <w:rFonts w:cs="Times New Roman"/>
    </w:rPr>
  </w:style>
  <w:style w:type="paragraph" w:styleId="HTML">
    <w:name w:val="HTML Preformatted"/>
    <w:basedOn w:val="a1"/>
    <w:link w:val="HTML0"/>
    <w:rsid w:val="0099218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sz w:val="20"/>
      <w:szCs w:val="20"/>
    </w:rPr>
  </w:style>
  <w:style w:type="character" w:customStyle="1" w:styleId="HTML0">
    <w:name w:val="Стандартный HTML Знак"/>
    <w:basedOn w:val="a2"/>
    <w:link w:val="HTML"/>
    <w:rsid w:val="0099218A"/>
    <w:rPr>
      <w:rFonts w:ascii="Courier New" w:eastAsia="Times New Roman" w:hAnsi="Courier New" w:cs="Times New Roman"/>
      <w:sz w:val="20"/>
      <w:szCs w:val="20"/>
      <w:lang w:eastAsia="ru-RU"/>
    </w:rPr>
  </w:style>
  <w:style w:type="paragraph" w:customStyle="1" w:styleId="msonormalcxspmiddle">
    <w:name w:val="msonormalcxspmiddle"/>
    <w:basedOn w:val="a1"/>
    <w:rsid w:val="0099218A"/>
    <w:pPr>
      <w:spacing w:before="100" w:beforeAutospacing="1" w:after="100" w:afterAutospacing="1"/>
    </w:pPr>
  </w:style>
  <w:style w:type="character" w:customStyle="1" w:styleId="text-blue767">
    <w:name w:val="text-blue767"/>
    <w:basedOn w:val="a2"/>
    <w:rsid w:val="0099218A"/>
  </w:style>
  <w:style w:type="paragraph" w:customStyle="1" w:styleId="aff6">
    <w:name w:val="Список определений"/>
    <w:basedOn w:val="a1"/>
    <w:next w:val="a1"/>
    <w:rsid w:val="0099218A"/>
    <w:pPr>
      <w:ind w:left="360"/>
    </w:pPr>
    <w:rPr>
      <w:snapToGrid w:val="0"/>
      <w:szCs w:val="20"/>
    </w:rPr>
  </w:style>
  <w:style w:type="paragraph" w:customStyle="1" w:styleId="ConsPlusTitle">
    <w:name w:val="ConsPlusTitle"/>
    <w:rsid w:val="0099218A"/>
    <w:pPr>
      <w:widowControl w:val="0"/>
      <w:autoSpaceDE w:val="0"/>
      <w:autoSpaceDN w:val="0"/>
      <w:adjustRightInd w:val="0"/>
      <w:spacing w:after="0" w:line="240" w:lineRule="auto"/>
    </w:pPr>
    <w:rPr>
      <w:rFonts w:ascii="Times New Roman" w:eastAsia="Times New Roman" w:hAnsi="Times New Roman" w:cs="Times New Roman"/>
      <w:b/>
      <w:bCs/>
      <w:sz w:val="24"/>
      <w:szCs w:val="24"/>
      <w:lang w:eastAsia="ru-RU"/>
    </w:rPr>
  </w:style>
  <w:style w:type="paragraph" w:styleId="34">
    <w:name w:val="Body Text Indent 3"/>
    <w:basedOn w:val="a1"/>
    <w:link w:val="35"/>
    <w:rsid w:val="0099218A"/>
    <w:pPr>
      <w:spacing w:after="120"/>
      <w:ind w:left="283"/>
    </w:pPr>
    <w:rPr>
      <w:sz w:val="16"/>
      <w:szCs w:val="16"/>
    </w:rPr>
  </w:style>
  <w:style w:type="character" w:customStyle="1" w:styleId="35">
    <w:name w:val="Основной текст с отступом 3 Знак"/>
    <w:basedOn w:val="a2"/>
    <w:link w:val="34"/>
    <w:rsid w:val="0099218A"/>
    <w:rPr>
      <w:rFonts w:ascii="Times New Roman" w:eastAsia="Times New Roman" w:hAnsi="Times New Roman" w:cs="Times New Roman"/>
      <w:sz w:val="16"/>
      <w:szCs w:val="16"/>
      <w:lang w:eastAsia="ru-RU"/>
    </w:rPr>
  </w:style>
  <w:style w:type="paragraph" w:customStyle="1" w:styleId="Style4">
    <w:name w:val="Style4"/>
    <w:basedOn w:val="a1"/>
    <w:rsid w:val="0099218A"/>
    <w:pPr>
      <w:widowControl w:val="0"/>
      <w:autoSpaceDE w:val="0"/>
      <w:autoSpaceDN w:val="0"/>
      <w:adjustRightInd w:val="0"/>
      <w:spacing w:line="328" w:lineRule="exact"/>
      <w:jc w:val="both"/>
    </w:pPr>
    <w:rPr>
      <w:rFonts w:eastAsia="Calibri"/>
    </w:rPr>
  </w:style>
  <w:style w:type="character" w:customStyle="1" w:styleId="FontStyle19">
    <w:name w:val="Font Style19"/>
    <w:rsid w:val="0099218A"/>
    <w:rPr>
      <w:rFonts w:ascii="Times New Roman" w:hAnsi="Times New Roman" w:cs="Times New Roman" w:hint="default"/>
      <w:sz w:val="22"/>
      <w:szCs w:val="22"/>
    </w:rPr>
  </w:style>
  <w:style w:type="paragraph" w:customStyle="1" w:styleId="26">
    <w:name w:val="Основной текст (2)"/>
    <w:basedOn w:val="a1"/>
    <w:rsid w:val="0099218A"/>
    <w:pPr>
      <w:widowControl w:val="0"/>
      <w:shd w:val="clear" w:color="auto" w:fill="FFFFFF"/>
      <w:spacing w:before="180" w:after="120" w:line="203" w:lineRule="exact"/>
      <w:jc w:val="right"/>
    </w:pPr>
    <w:rPr>
      <w:rFonts w:ascii="Lucida Sans Unicode" w:hAnsi="Lucida Sans Unicode"/>
      <w:spacing w:val="-10"/>
      <w:sz w:val="15"/>
      <w:szCs w:val="20"/>
      <w:shd w:val="clear" w:color="auto" w:fill="FFFFFF"/>
    </w:rPr>
  </w:style>
  <w:style w:type="character" w:customStyle="1" w:styleId="14">
    <w:name w:val="Заголовок №1_"/>
    <w:link w:val="15"/>
    <w:uiPriority w:val="99"/>
    <w:locked/>
    <w:rsid w:val="0099218A"/>
    <w:rPr>
      <w:rFonts w:ascii="Franklin Gothic Heavy" w:hAnsi="Franklin Gothic Heavy"/>
      <w:sz w:val="18"/>
      <w:shd w:val="clear" w:color="auto" w:fill="FFFFFF"/>
    </w:rPr>
  </w:style>
  <w:style w:type="paragraph" w:customStyle="1" w:styleId="15">
    <w:name w:val="Заголовок №1"/>
    <w:basedOn w:val="a1"/>
    <w:link w:val="14"/>
    <w:uiPriority w:val="99"/>
    <w:rsid w:val="0099218A"/>
    <w:pPr>
      <w:widowControl w:val="0"/>
      <w:shd w:val="clear" w:color="auto" w:fill="FFFFFF"/>
      <w:spacing w:before="180" w:line="195" w:lineRule="exact"/>
      <w:jc w:val="center"/>
      <w:outlineLvl w:val="0"/>
    </w:pPr>
    <w:rPr>
      <w:rFonts w:ascii="Franklin Gothic Heavy" w:eastAsiaTheme="minorHAnsi" w:hAnsi="Franklin Gothic Heavy" w:cstheme="minorBidi"/>
      <w:sz w:val="18"/>
      <w:szCs w:val="22"/>
      <w:shd w:val="clear" w:color="auto" w:fill="FFFFFF"/>
      <w:lang w:eastAsia="en-US"/>
    </w:rPr>
  </w:style>
  <w:style w:type="paragraph" w:customStyle="1" w:styleId="aff7">
    <w:name w:val="таблицы"/>
    <w:basedOn w:val="a1"/>
    <w:next w:val="a1"/>
    <w:rsid w:val="0099218A"/>
    <w:pPr>
      <w:autoSpaceDE w:val="0"/>
      <w:autoSpaceDN w:val="0"/>
    </w:pPr>
    <w:rPr>
      <w:rFonts w:ascii="Arial" w:hAnsi="Arial" w:cs="Arial"/>
    </w:rPr>
  </w:style>
  <w:style w:type="character" w:customStyle="1" w:styleId="ConsPlusNormal0">
    <w:name w:val="ConsPlusNormal Знак"/>
    <w:link w:val="ConsPlusNormal"/>
    <w:qFormat/>
    <w:locked/>
    <w:rsid w:val="0099218A"/>
    <w:rPr>
      <w:rFonts w:ascii="Arial" w:eastAsia="Times New Roman" w:hAnsi="Arial" w:cs="Arial"/>
      <w:sz w:val="20"/>
      <w:szCs w:val="20"/>
      <w:lang w:eastAsia="ru-RU"/>
    </w:rPr>
  </w:style>
  <w:style w:type="paragraph" w:customStyle="1" w:styleId="top">
    <w:name w:val="top"/>
    <w:basedOn w:val="a1"/>
    <w:rsid w:val="0099218A"/>
    <w:pPr>
      <w:spacing w:before="100" w:beforeAutospacing="1" w:after="100" w:afterAutospacing="1"/>
    </w:pPr>
    <w:rPr>
      <w:rFonts w:ascii="Verdana" w:hAnsi="Verdana"/>
      <w:color w:val="000000"/>
      <w:sz w:val="16"/>
      <w:szCs w:val="16"/>
    </w:rPr>
  </w:style>
  <w:style w:type="paragraph" w:customStyle="1" w:styleId="36">
    <w:name w:val="Знак3"/>
    <w:basedOn w:val="a1"/>
    <w:rsid w:val="0099218A"/>
    <w:pPr>
      <w:spacing w:after="160" w:line="240" w:lineRule="exact"/>
    </w:pPr>
    <w:rPr>
      <w:rFonts w:ascii="Verdana" w:hAnsi="Verdana"/>
      <w:sz w:val="20"/>
      <w:szCs w:val="20"/>
      <w:lang w:val="en-US" w:eastAsia="en-US"/>
    </w:rPr>
  </w:style>
  <w:style w:type="paragraph" w:customStyle="1" w:styleId="FR2">
    <w:name w:val="FR2"/>
    <w:rsid w:val="0099218A"/>
    <w:pPr>
      <w:widowControl w:val="0"/>
      <w:snapToGrid w:val="0"/>
      <w:spacing w:after="80" w:line="276" w:lineRule="auto"/>
      <w:ind w:firstLine="400"/>
      <w:jc w:val="both"/>
    </w:pPr>
    <w:rPr>
      <w:rFonts w:ascii="Arial" w:eastAsia="Calibri" w:hAnsi="Arial" w:cs="Times New Roman"/>
      <w:sz w:val="20"/>
      <w:szCs w:val="20"/>
      <w:lang w:eastAsia="ru-RU"/>
    </w:rPr>
  </w:style>
  <w:style w:type="paragraph" w:customStyle="1" w:styleId="16">
    <w:name w:val="Основной текст с отступом1"/>
    <w:basedOn w:val="a1"/>
    <w:link w:val="BodyTextIndentChar"/>
    <w:rsid w:val="0099218A"/>
    <w:pPr>
      <w:ind w:firstLine="709"/>
      <w:jc w:val="both"/>
    </w:pPr>
    <w:rPr>
      <w:rFonts w:ascii="Calibri" w:hAnsi="Calibri"/>
      <w:sz w:val="28"/>
      <w:szCs w:val="28"/>
    </w:rPr>
  </w:style>
  <w:style w:type="character" w:customStyle="1" w:styleId="BodyTextIndentChar">
    <w:name w:val="Body Text Indent Char"/>
    <w:link w:val="16"/>
    <w:rsid w:val="0099218A"/>
    <w:rPr>
      <w:rFonts w:ascii="Calibri" w:eastAsia="Times New Roman" w:hAnsi="Calibri" w:cs="Times New Roman"/>
      <w:sz w:val="28"/>
      <w:szCs w:val="28"/>
      <w:lang w:eastAsia="ru-RU"/>
    </w:rPr>
  </w:style>
  <w:style w:type="paragraph" w:customStyle="1" w:styleId="Style2">
    <w:name w:val="Style2"/>
    <w:basedOn w:val="a1"/>
    <w:rsid w:val="0099218A"/>
    <w:pPr>
      <w:widowControl w:val="0"/>
      <w:autoSpaceDE w:val="0"/>
      <w:autoSpaceDN w:val="0"/>
      <w:adjustRightInd w:val="0"/>
      <w:spacing w:line="250" w:lineRule="exact"/>
      <w:jc w:val="both"/>
    </w:pPr>
  </w:style>
  <w:style w:type="paragraph" w:customStyle="1" w:styleId="17">
    <w:name w:val="Без интервала1"/>
    <w:rsid w:val="0099218A"/>
    <w:pPr>
      <w:spacing w:after="0" w:line="240" w:lineRule="auto"/>
    </w:pPr>
    <w:rPr>
      <w:rFonts w:ascii="Calibri" w:eastAsia="Times New Roman" w:hAnsi="Calibri" w:cs="Times New Roman"/>
    </w:rPr>
  </w:style>
  <w:style w:type="paragraph" w:customStyle="1" w:styleId="aff8">
    <w:name w:val="Знак Знак Знак"/>
    <w:basedOn w:val="a1"/>
    <w:rsid w:val="0099218A"/>
    <w:pPr>
      <w:spacing w:after="160" w:line="240" w:lineRule="exact"/>
    </w:pPr>
    <w:rPr>
      <w:rFonts w:ascii="Verdana" w:hAnsi="Verdana"/>
      <w:sz w:val="20"/>
      <w:szCs w:val="20"/>
      <w:lang w:val="en-US" w:eastAsia="en-US"/>
    </w:rPr>
  </w:style>
  <w:style w:type="paragraph" w:customStyle="1" w:styleId="211">
    <w:name w:val="Основной текст 21"/>
    <w:basedOn w:val="a1"/>
    <w:rsid w:val="0099218A"/>
    <w:pPr>
      <w:tabs>
        <w:tab w:val="num" w:pos="567"/>
      </w:tabs>
      <w:suppressAutoHyphens/>
      <w:spacing w:after="60"/>
      <w:jc w:val="both"/>
    </w:pPr>
    <w:rPr>
      <w:szCs w:val="20"/>
      <w:lang w:eastAsia="ar-SA"/>
    </w:rPr>
  </w:style>
  <w:style w:type="character" w:customStyle="1" w:styleId="iceouttxt51">
    <w:name w:val="iceouttxt51"/>
    <w:rsid w:val="0099218A"/>
    <w:rPr>
      <w:rFonts w:ascii="Arial" w:hAnsi="Arial" w:cs="Arial" w:hint="default"/>
      <w:color w:val="666666"/>
      <w:sz w:val="17"/>
      <w:szCs w:val="17"/>
    </w:rPr>
  </w:style>
  <w:style w:type="character" w:customStyle="1" w:styleId="iceouttxt4">
    <w:name w:val="iceouttxt4"/>
    <w:basedOn w:val="a2"/>
    <w:rsid w:val="0099218A"/>
  </w:style>
  <w:style w:type="character" w:styleId="aff9">
    <w:name w:val="annotation reference"/>
    <w:rsid w:val="0099218A"/>
    <w:rPr>
      <w:sz w:val="16"/>
      <w:szCs w:val="16"/>
    </w:rPr>
  </w:style>
  <w:style w:type="paragraph" w:styleId="affa">
    <w:name w:val="annotation text"/>
    <w:aliases w:val="Знак Знак Знак Знак Знак Знак Знак Знак Знак Знак Знак Знак Знак Знак Знак Знак Знак Знак Знак Знак Знак Знак Знак,Comment Text Char,Знак2 Char,Знак Char Знак Знак Знак Знак Знак Знак"/>
    <w:basedOn w:val="a1"/>
    <w:link w:val="affb"/>
    <w:rsid w:val="0099218A"/>
    <w:rPr>
      <w:sz w:val="20"/>
      <w:szCs w:val="20"/>
    </w:rPr>
  </w:style>
  <w:style w:type="character" w:customStyle="1" w:styleId="affb">
    <w:name w:val="Текст примечания Знак"/>
    <w:aliases w:val="Знак Знак Знак Знак Знак Знак Знак Знак Знак Знак Знак Знак Знак Знак Знак Знак Знак Знак Знак Знак Знак Знак Знак Знак,Comment Text Char Знак,Знак2 Char Знак,Знак Char Знак Знак Знак Знак Знак Знак Знак"/>
    <w:basedOn w:val="a2"/>
    <w:link w:val="affa"/>
    <w:rsid w:val="0099218A"/>
    <w:rPr>
      <w:rFonts w:ascii="Times New Roman" w:eastAsia="Times New Roman" w:hAnsi="Times New Roman" w:cs="Times New Roman"/>
      <w:sz w:val="20"/>
      <w:szCs w:val="20"/>
      <w:lang w:eastAsia="ru-RU"/>
    </w:rPr>
  </w:style>
  <w:style w:type="paragraph" w:styleId="affc">
    <w:name w:val="annotation subject"/>
    <w:basedOn w:val="affa"/>
    <w:next w:val="affa"/>
    <w:link w:val="affd"/>
    <w:rsid w:val="0099218A"/>
    <w:rPr>
      <w:b/>
      <w:bCs/>
    </w:rPr>
  </w:style>
  <w:style w:type="character" w:customStyle="1" w:styleId="affd">
    <w:name w:val="Тема примечания Знак"/>
    <w:basedOn w:val="affb"/>
    <w:link w:val="affc"/>
    <w:rsid w:val="0099218A"/>
    <w:rPr>
      <w:rFonts w:ascii="Times New Roman" w:eastAsia="Times New Roman" w:hAnsi="Times New Roman" w:cs="Times New Roman"/>
      <w:b/>
      <w:bCs/>
      <w:sz w:val="20"/>
      <w:szCs w:val="20"/>
      <w:lang w:eastAsia="ru-RU"/>
    </w:rPr>
  </w:style>
  <w:style w:type="character" w:styleId="HTML1">
    <w:name w:val="HTML Code"/>
    <w:uiPriority w:val="99"/>
    <w:unhideWhenUsed/>
    <w:rsid w:val="0099218A"/>
    <w:rPr>
      <w:rFonts w:ascii="Courier New" w:eastAsia="Times New Roman" w:hAnsi="Courier New" w:cs="Courier New"/>
      <w:sz w:val="20"/>
      <w:szCs w:val="20"/>
    </w:rPr>
  </w:style>
  <w:style w:type="character" w:styleId="HTML2">
    <w:name w:val="HTML Cite"/>
    <w:uiPriority w:val="99"/>
    <w:unhideWhenUsed/>
    <w:rsid w:val="0099218A"/>
    <w:rPr>
      <w:i w:val="0"/>
      <w:iCs w:val="0"/>
      <w:color w:val="006621"/>
    </w:rPr>
  </w:style>
  <w:style w:type="paragraph" w:customStyle="1" w:styleId="msolistparagraph0">
    <w:name w:val="msolistparagraph"/>
    <w:basedOn w:val="a1"/>
    <w:qFormat/>
    <w:rsid w:val="0099218A"/>
    <w:pPr>
      <w:ind w:left="720"/>
      <w:contextualSpacing/>
    </w:pPr>
    <w:rPr>
      <w:rFonts w:eastAsia="Calibri"/>
      <w:sz w:val="20"/>
      <w:szCs w:val="20"/>
    </w:rPr>
  </w:style>
  <w:style w:type="paragraph" w:customStyle="1" w:styleId="p5">
    <w:name w:val="p5"/>
    <w:basedOn w:val="a1"/>
    <w:qFormat/>
    <w:rsid w:val="0099218A"/>
    <w:pPr>
      <w:spacing w:before="100" w:beforeAutospacing="1" w:after="100" w:afterAutospacing="1"/>
    </w:pPr>
    <w:rPr>
      <w:rFonts w:eastAsia="Calibri"/>
    </w:rPr>
  </w:style>
  <w:style w:type="paragraph" w:customStyle="1" w:styleId="p18">
    <w:name w:val="p18"/>
    <w:basedOn w:val="a1"/>
    <w:rsid w:val="0099218A"/>
    <w:pPr>
      <w:spacing w:before="100" w:beforeAutospacing="1" w:after="100" w:afterAutospacing="1"/>
    </w:pPr>
  </w:style>
  <w:style w:type="character" w:customStyle="1" w:styleId="s1">
    <w:name w:val="s1"/>
    <w:rsid w:val="0099218A"/>
  </w:style>
  <w:style w:type="table" w:customStyle="1" w:styleId="TableNormal">
    <w:name w:val="Table Normal"/>
    <w:rsid w:val="0099218A"/>
    <w:pPr>
      <w:spacing w:after="0" w:line="240" w:lineRule="auto"/>
    </w:pPr>
    <w:rPr>
      <w:rFonts w:ascii="Times New Roman" w:eastAsia="Times New Roman" w:hAnsi="Times New Roman" w:cs="Times New Roman"/>
      <w:sz w:val="24"/>
      <w:szCs w:val="24"/>
      <w:lang w:eastAsia="ru-RU"/>
    </w:rPr>
    <w:tblPr>
      <w:tblCellMar>
        <w:top w:w="0" w:type="dxa"/>
        <w:left w:w="0" w:type="dxa"/>
        <w:bottom w:w="0" w:type="dxa"/>
        <w:right w:w="0" w:type="dxa"/>
      </w:tblCellMar>
    </w:tblPr>
  </w:style>
  <w:style w:type="paragraph" w:styleId="affe">
    <w:name w:val="Subtitle"/>
    <w:basedOn w:val="a1"/>
    <w:next w:val="a1"/>
    <w:link w:val="afff"/>
    <w:uiPriority w:val="11"/>
    <w:qFormat/>
    <w:rsid w:val="0099218A"/>
    <w:pPr>
      <w:keepNext/>
      <w:keepLines/>
      <w:spacing w:before="360" w:after="80"/>
    </w:pPr>
    <w:rPr>
      <w:rFonts w:ascii="Georgia" w:eastAsia="Georgia" w:hAnsi="Georgia"/>
      <w:i/>
      <w:color w:val="666666"/>
      <w:sz w:val="48"/>
      <w:szCs w:val="48"/>
    </w:rPr>
  </w:style>
  <w:style w:type="character" w:customStyle="1" w:styleId="afff">
    <w:name w:val="Подзаголовок Знак"/>
    <w:basedOn w:val="a2"/>
    <w:link w:val="affe"/>
    <w:uiPriority w:val="11"/>
    <w:rsid w:val="0099218A"/>
    <w:rPr>
      <w:rFonts w:ascii="Georgia" w:eastAsia="Georgia" w:hAnsi="Georgia" w:cs="Times New Roman"/>
      <w:i/>
      <w:color w:val="666666"/>
      <w:sz w:val="48"/>
      <w:szCs w:val="48"/>
      <w:lang w:eastAsia="ru-RU"/>
    </w:rPr>
  </w:style>
  <w:style w:type="paragraph" w:customStyle="1" w:styleId="msonormal0">
    <w:name w:val="msonormal"/>
    <w:basedOn w:val="a1"/>
    <w:rsid w:val="0099218A"/>
    <w:pPr>
      <w:spacing w:before="100" w:beforeAutospacing="1" w:after="100" w:afterAutospacing="1"/>
    </w:pPr>
  </w:style>
  <w:style w:type="paragraph" w:customStyle="1" w:styleId="font5">
    <w:name w:val="font5"/>
    <w:basedOn w:val="a1"/>
    <w:rsid w:val="0099218A"/>
    <w:pPr>
      <w:spacing w:before="100" w:beforeAutospacing="1" w:after="100" w:afterAutospacing="1"/>
    </w:pPr>
    <w:rPr>
      <w:color w:val="000000"/>
      <w:sz w:val="18"/>
      <w:szCs w:val="18"/>
    </w:rPr>
  </w:style>
  <w:style w:type="paragraph" w:customStyle="1" w:styleId="font6">
    <w:name w:val="font6"/>
    <w:basedOn w:val="a1"/>
    <w:rsid w:val="0099218A"/>
    <w:pPr>
      <w:spacing w:before="100" w:beforeAutospacing="1" w:after="100" w:afterAutospacing="1"/>
    </w:pPr>
    <w:rPr>
      <w:color w:val="000000"/>
      <w:sz w:val="18"/>
      <w:szCs w:val="18"/>
    </w:rPr>
  </w:style>
  <w:style w:type="paragraph" w:customStyle="1" w:styleId="xl79">
    <w:name w:val="xl79"/>
    <w:basedOn w:val="a1"/>
    <w:rsid w:val="0099218A"/>
    <w:pPr>
      <w:pBdr>
        <w:top w:val="single" w:sz="4" w:space="0" w:color="auto"/>
        <w:left w:val="single" w:sz="4" w:space="0" w:color="auto"/>
        <w:bottom w:val="single" w:sz="4" w:space="0" w:color="auto"/>
      </w:pBdr>
      <w:spacing w:before="100" w:beforeAutospacing="1" w:after="100" w:afterAutospacing="1"/>
      <w:jc w:val="center"/>
      <w:textAlignment w:val="center"/>
    </w:pPr>
    <w:rPr>
      <w:b/>
      <w:bCs/>
      <w:sz w:val="18"/>
      <w:szCs w:val="18"/>
    </w:rPr>
  </w:style>
  <w:style w:type="paragraph" w:customStyle="1" w:styleId="xl80">
    <w:name w:val="xl80"/>
    <w:basedOn w:val="a1"/>
    <w:rsid w:val="0099218A"/>
    <w:pPr>
      <w:pBdr>
        <w:top w:val="single" w:sz="4" w:space="0" w:color="auto"/>
        <w:bottom w:val="single" w:sz="4" w:space="0" w:color="auto"/>
      </w:pBdr>
      <w:spacing w:before="100" w:beforeAutospacing="1" w:after="100" w:afterAutospacing="1"/>
      <w:jc w:val="center"/>
      <w:textAlignment w:val="center"/>
    </w:pPr>
    <w:rPr>
      <w:b/>
      <w:bCs/>
      <w:sz w:val="18"/>
      <w:szCs w:val="18"/>
    </w:rPr>
  </w:style>
  <w:style w:type="paragraph" w:customStyle="1" w:styleId="xl81">
    <w:name w:val="xl81"/>
    <w:basedOn w:val="a1"/>
    <w:rsid w:val="0099218A"/>
    <w:pPr>
      <w:pBdr>
        <w:top w:val="single" w:sz="4" w:space="0" w:color="auto"/>
        <w:bottom w:val="single" w:sz="4" w:space="0" w:color="auto"/>
        <w:right w:val="single" w:sz="4" w:space="0" w:color="auto"/>
      </w:pBdr>
      <w:spacing w:before="100" w:beforeAutospacing="1" w:after="100" w:afterAutospacing="1"/>
      <w:jc w:val="center"/>
      <w:textAlignment w:val="center"/>
    </w:pPr>
    <w:rPr>
      <w:b/>
      <w:bCs/>
      <w:sz w:val="18"/>
      <w:szCs w:val="18"/>
    </w:rPr>
  </w:style>
  <w:style w:type="paragraph" w:customStyle="1" w:styleId="xl82">
    <w:name w:val="xl82"/>
    <w:basedOn w:val="a1"/>
    <w:rsid w:val="0099218A"/>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color w:val="000000"/>
      <w:sz w:val="18"/>
      <w:szCs w:val="18"/>
    </w:rPr>
  </w:style>
  <w:style w:type="paragraph" w:customStyle="1" w:styleId="xl83">
    <w:name w:val="xl83"/>
    <w:basedOn w:val="a1"/>
    <w:rsid w:val="0099218A"/>
    <w:pPr>
      <w:pBdr>
        <w:top w:val="single" w:sz="4" w:space="0" w:color="auto"/>
        <w:left w:val="single" w:sz="4" w:space="0" w:color="auto"/>
        <w:right w:val="single" w:sz="4" w:space="0" w:color="auto"/>
      </w:pBdr>
      <w:spacing w:before="100" w:beforeAutospacing="1" w:after="100" w:afterAutospacing="1"/>
      <w:jc w:val="center"/>
      <w:textAlignment w:val="center"/>
    </w:pPr>
    <w:rPr>
      <w:sz w:val="18"/>
      <w:szCs w:val="18"/>
    </w:rPr>
  </w:style>
  <w:style w:type="paragraph" w:customStyle="1" w:styleId="xl84">
    <w:name w:val="xl84"/>
    <w:basedOn w:val="a1"/>
    <w:rsid w:val="0099218A"/>
    <w:pPr>
      <w:pBdr>
        <w:left w:val="single" w:sz="4" w:space="0" w:color="auto"/>
        <w:bottom w:val="single" w:sz="4" w:space="0" w:color="auto"/>
        <w:right w:val="single" w:sz="4" w:space="0" w:color="auto"/>
      </w:pBdr>
      <w:spacing w:before="100" w:beforeAutospacing="1" w:after="100" w:afterAutospacing="1"/>
      <w:jc w:val="center"/>
      <w:textAlignment w:val="center"/>
    </w:pPr>
    <w:rPr>
      <w:sz w:val="18"/>
      <w:szCs w:val="18"/>
    </w:rPr>
  </w:style>
  <w:style w:type="paragraph" w:customStyle="1" w:styleId="xl85">
    <w:name w:val="xl85"/>
    <w:basedOn w:val="a1"/>
    <w:rsid w:val="0099218A"/>
    <w:pPr>
      <w:pBdr>
        <w:top w:val="single" w:sz="4" w:space="0" w:color="auto"/>
        <w:left w:val="single" w:sz="4" w:space="0" w:color="auto"/>
        <w:right w:val="single" w:sz="4" w:space="0" w:color="auto"/>
      </w:pBdr>
      <w:spacing w:before="100" w:beforeAutospacing="1" w:after="100" w:afterAutospacing="1"/>
      <w:jc w:val="center"/>
      <w:textAlignment w:val="top"/>
    </w:pPr>
    <w:rPr>
      <w:color w:val="000000"/>
      <w:sz w:val="18"/>
      <w:szCs w:val="18"/>
    </w:rPr>
  </w:style>
  <w:style w:type="paragraph" w:customStyle="1" w:styleId="xl86">
    <w:name w:val="xl86"/>
    <w:basedOn w:val="a1"/>
    <w:rsid w:val="0099218A"/>
    <w:pPr>
      <w:pBdr>
        <w:left w:val="single" w:sz="4" w:space="0" w:color="auto"/>
        <w:bottom w:val="single" w:sz="4" w:space="0" w:color="auto"/>
        <w:right w:val="single" w:sz="4" w:space="0" w:color="auto"/>
      </w:pBdr>
      <w:spacing w:before="100" w:beforeAutospacing="1" w:after="100" w:afterAutospacing="1"/>
      <w:jc w:val="center"/>
      <w:textAlignment w:val="top"/>
    </w:pPr>
    <w:rPr>
      <w:color w:val="000000"/>
      <w:sz w:val="18"/>
      <w:szCs w:val="18"/>
    </w:rPr>
  </w:style>
  <w:style w:type="paragraph" w:customStyle="1" w:styleId="xl87">
    <w:name w:val="xl87"/>
    <w:basedOn w:val="a1"/>
    <w:rsid w:val="0099218A"/>
    <w:pPr>
      <w:pBdr>
        <w:top w:val="single" w:sz="4" w:space="0" w:color="auto"/>
        <w:left w:val="single" w:sz="4" w:space="0" w:color="auto"/>
        <w:right w:val="single" w:sz="4" w:space="0" w:color="auto"/>
      </w:pBdr>
      <w:spacing w:before="100" w:beforeAutospacing="1" w:after="100" w:afterAutospacing="1"/>
      <w:jc w:val="center"/>
      <w:textAlignment w:val="center"/>
    </w:pPr>
    <w:rPr>
      <w:color w:val="000000"/>
      <w:sz w:val="18"/>
      <w:szCs w:val="18"/>
    </w:rPr>
  </w:style>
  <w:style w:type="paragraph" w:customStyle="1" w:styleId="xl88">
    <w:name w:val="xl88"/>
    <w:basedOn w:val="a1"/>
    <w:rsid w:val="0099218A"/>
    <w:pPr>
      <w:pBdr>
        <w:left w:val="single" w:sz="4" w:space="0" w:color="auto"/>
        <w:right w:val="single" w:sz="4" w:space="0" w:color="auto"/>
      </w:pBdr>
      <w:spacing w:before="100" w:beforeAutospacing="1" w:after="100" w:afterAutospacing="1"/>
      <w:jc w:val="center"/>
      <w:textAlignment w:val="center"/>
    </w:pPr>
    <w:rPr>
      <w:color w:val="000000"/>
      <w:sz w:val="18"/>
      <w:szCs w:val="18"/>
    </w:rPr>
  </w:style>
  <w:style w:type="paragraph" w:customStyle="1" w:styleId="xl89">
    <w:name w:val="xl89"/>
    <w:basedOn w:val="a1"/>
    <w:rsid w:val="0099218A"/>
    <w:pPr>
      <w:pBdr>
        <w:left w:val="single" w:sz="4" w:space="0" w:color="auto"/>
        <w:bottom w:val="single" w:sz="4" w:space="0" w:color="auto"/>
        <w:right w:val="single" w:sz="4" w:space="0" w:color="auto"/>
      </w:pBdr>
      <w:spacing w:before="100" w:beforeAutospacing="1" w:after="100" w:afterAutospacing="1"/>
      <w:jc w:val="center"/>
      <w:textAlignment w:val="center"/>
    </w:pPr>
    <w:rPr>
      <w:color w:val="000000"/>
      <w:sz w:val="18"/>
      <w:szCs w:val="18"/>
    </w:rPr>
  </w:style>
  <w:style w:type="paragraph" w:customStyle="1" w:styleId="-">
    <w:name w:val="Контракт-раздел"/>
    <w:basedOn w:val="a1"/>
    <w:next w:val="-0"/>
    <w:rsid w:val="0099218A"/>
    <w:pPr>
      <w:keepNext/>
      <w:numPr>
        <w:numId w:val="11"/>
      </w:numPr>
      <w:tabs>
        <w:tab w:val="left" w:pos="540"/>
      </w:tabs>
      <w:suppressAutoHyphens/>
      <w:spacing w:before="360" w:after="120"/>
      <w:jc w:val="center"/>
      <w:outlineLvl w:val="3"/>
    </w:pPr>
    <w:rPr>
      <w:b/>
      <w:bCs/>
      <w:caps/>
      <w:smallCaps/>
    </w:rPr>
  </w:style>
  <w:style w:type="paragraph" w:customStyle="1" w:styleId="-0">
    <w:name w:val="Контракт-пункт"/>
    <w:basedOn w:val="a1"/>
    <w:rsid w:val="0099218A"/>
    <w:pPr>
      <w:numPr>
        <w:ilvl w:val="1"/>
        <w:numId w:val="11"/>
      </w:numPr>
      <w:jc w:val="both"/>
    </w:pPr>
  </w:style>
  <w:style w:type="paragraph" w:customStyle="1" w:styleId="-1">
    <w:name w:val="Контракт-подпункт"/>
    <w:basedOn w:val="a1"/>
    <w:rsid w:val="0099218A"/>
    <w:pPr>
      <w:numPr>
        <w:ilvl w:val="2"/>
        <w:numId w:val="11"/>
      </w:numPr>
      <w:jc w:val="both"/>
    </w:pPr>
  </w:style>
  <w:style w:type="paragraph" w:customStyle="1" w:styleId="-2">
    <w:name w:val="Контракт-подподпункт"/>
    <w:basedOn w:val="a1"/>
    <w:rsid w:val="0099218A"/>
    <w:pPr>
      <w:numPr>
        <w:ilvl w:val="3"/>
        <w:numId w:val="11"/>
      </w:numPr>
      <w:jc w:val="both"/>
    </w:pPr>
  </w:style>
  <w:style w:type="character" w:customStyle="1" w:styleId="27">
    <w:name w:val="Заголовок №2_"/>
    <w:link w:val="28"/>
    <w:rsid w:val="0099218A"/>
    <w:rPr>
      <w:bCs/>
      <w:shd w:val="clear" w:color="auto" w:fill="FFFFFF"/>
    </w:rPr>
  </w:style>
  <w:style w:type="paragraph" w:customStyle="1" w:styleId="28">
    <w:name w:val="Заголовок №2"/>
    <w:basedOn w:val="a1"/>
    <w:link w:val="27"/>
    <w:rsid w:val="0099218A"/>
    <w:pPr>
      <w:shd w:val="clear" w:color="auto" w:fill="FFFFFF"/>
      <w:spacing w:after="300" w:line="310" w:lineRule="exact"/>
      <w:ind w:hanging="340"/>
      <w:jc w:val="center"/>
      <w:outlineLvl w:val="1"/>
    </w:pPr>
    <w:rPr>
      <w:rFonts w:asciiTheme="minorHAnsi" w:eastAsiaTheme="minorHAnsi" w:hAnsiTheme="minorHAnsi" w:cstheme="minorBidi"/>
      <w:bCs/>
      <w:sz w:val="22"/>
      <w:szCs w:val="22"/>
      <w:lang w:eastAsia="en-US"/>
    </w:rPr>
  </w:style>
  <w:style w:type="paragraph" w:customStyle="1" w:styleId="afff0">
    <w:name w:val="Пункт"/>
    <w:basedOn w:val="a1"/>
    <w:rsid w:val="0099218A"/>
    <w:pPr>
      <w:tabs>
        <w:tab w:val="num" w:pos="1980"/>
      </w:tabs>
      <w:ind w:left="1404" w:hanging="504"/>
      <w:jc w:val="both"/>
    </w:pPr>
    <w:rPr>
      <w:szCs w:val="28"/>
    </w:rPr>
  </w:style>
  <w:style w:type="character" w:customStyle="1" w:styleId="afff1">
    <w:name w:val="Основной текст_"/>
    <w:link w:val="18"/>
    <w:rsid w:val="0099218A"/>
    <w:rPr>
      <w:sz w:val="21"/>
      <w:szCs w:val="21"/>
      <w:shd w:val="clear" w:color="auto" w:fill="FFFFFF"/>
    </w:rPr>
  </w:style>
  <w:style w:type="paragraph" w:customStyle="1" w:styleId="18">
    <w:name w:val="Основной текст1"/>
    <w:basedOn w:val="a1"/>
    <w:link w:val="afff1"/>
    <w:rsid w:val="0099218A"/>
    <w:pPr>
      <w:shd w:val="clear" w:color="auto" w:fill="FFFFFF"/>
      <w:spacing w:before="240" w:after="300" w:line="0" w:lineRule="atLeast"/>
      <w:jc w:val="both"/>
    </w:pPr>
    <w:rPr>
      <w:rFonts w:asciiTheme="minorHAnsi" w:eastAsiaTheme="minorHAnsi" w:hAnsiTheme="minorHAnsi" w:cstheme="minorBidi"/>
      <w:sz w:val="21"/>
      <w:szCs w:val="21"/>
      <w:lang w:eastAsia="en-US"/>
    </w:rPr>
  </w:style>
  <w:style w:type="paragraph" w:customStyle="1" w:styleId="19">
    <w:name w:val="Абзац списка1"/>
    <w:basedOn w:val="a1"/>
    <w:rsid w:val="0099218A"/>
    <w:pPr>
      <w:spacing w:after="200" w:line="276" w:lineRule="auto"/>
      <w:ind w:left="720"/>
      <w:contextualSpacing/>
    </w:pPr>
    <w:rPr>
      <w:rFonts w:ascii="Calibri" w:hAnsi="Calibri"/>
      <w:sz w:val="22"/>
      <w:szCs w:val="22"/>
    </w:rPr>
  </w:style>
  <w:style w:type="character" w:styleId="afff2">
    <w:name w:val="Strong"/>
    <w:uiPriority w:val="22"/>
    <w:qFormat/>
    <w:rsid w:val="0099218A"/>
    <w:rPr>
      <w:b w:val="0"/>
      <w:bCs/>
    </w:rPr>
  </w:style>
  <w:style w:type="paragraph" w:customStyle="1" w:styleId="afff3">
    <w:name w:val="Письмо"/>
    <w:basedOn w:val="a1"/>
    <w:rsid w:val="0099218A"/>
    <w:pPr>
      <w:spacing w:line="360" w:lineRule="auto"/>
      <w:ind w:firstLine="720"/>
      <w:jc w:val="both"/>
    </w:pPr>
    <w:rPr>
      <w:szCs w:val="20"/>
    </w:rPr>
  </w:style>
  <w:style w:type="character" w:customStyle="1" w:styleId="211pt">
    <w:name w:val="Основной текст (2) + 11 pt"/>
    <w:aliases w:val="Курсив"/>
    <w:rsid w:val="0099218A"/>
    <w:rPr>
      <w:i/>
      <w:iCs/>
      <w:sz w:val="22"/>
      <w:szCs w:val="22"/>
      <w:shd w:val="clear" w:color="auto" w:fill="FFFFFF"/>
    </w:rPr>
  </w:style>
  <w:style w:type="table" w:customStyle="1" w:styleId="29">
    <w:name w:val="Сетка таблицы2"/>
    <w:basedOn w:val="a3"/>
    <w:next w:val="a9"/>
    <w:locked/>
    <w:rsid w:val="0099218A"/>
    <w:pPr>
      <w:spacing w:after="0" w:line="240" w:lineRule="auto"/>
    </w:pPr>
    <w:rPr>
      <w:rFonts w:ascii="Calibri" w:eastAsia="Times New Roman" w:hAnsi="Calibri" w:cs="Times New Roman"/>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afa">
    <w:name w:val="Обычный (Интернет) Знак"/>
    <w:aliases w:val="Обычный (Web) Знак,Обычный (веб) Знак Знак Знак2,Обычный (веб) Знак Знак Знак Знак, Знак Знак Знак1 Знак Знак1, Знак Знак Знак Знак, Знак Знак Знак1 Знак Знак Знак,Знак Знак1,Знак Знак Знак1,Знак Знак Знак Знак Знак Знак Знак1"/>
    <w:link w:val="af9"/>
    <w:locked/>
    <w:rsid w:val="0099218A"/>
    <w:rPr>
      <w:rFonts w:ascii="Times New Roman" w:eastAsia="Times New Roman" w:hAnsi="Times New Roman" w:cs="Times New Roman"/>
      <w:sz w:val="24"/>
      <w:szCs w:val="24"/>
      <w:lang w:eastAsia="ru-RU"/>
    </w:rPr>
  </w:style>
  <w:style w:type="paragraph" w:styleId="afff4">
    <w:name w:val="No Spacing"/>
    <w:aliases w:val="для таблиц,No Spacing"/>
    <w:link w:val="afff5"/>
    <w:qFormat/>
    <w:rsid w:val="0099218A"/>
    <w:pPr>
      <w:spacing w:after="0" w:line="240" w:lineRule="auto"/>
    </w:pPr>
    <w:rPr>
      <w:rFonts w:ascii="Calibri" w:eastAsia="Times New Roman" w:hAnsi="Calibri" w:cs="Times New Roman"/>
      <w:lang w:eastAsia="ru-RU"/>
    </w:rPr>
  </w:style>
  <w:style w:type="character" w:customStyle="1" w:styleId="afff5">
    <w:name w:val="Без интервала Знак"/>
    <w:aliases w:val="для таблиц Знак,No Spacing Знак"/>
    <w:link w:val="afff4"/>
    <w:qFormat/>
    <w:locked/>
    <w:rsid w:val="0099218A"/>
    <w:rPr>
      <w:rFonts w:ascii="Calibri" w:eastAsia="Times New Roman" w:hAnsi="Calibri" w:cs="Times New Roman"/>
      <w:lang w:eastAsia="ru-RU"/>
    </w:rPr>
  </w:style>
  <w:style w:type="paragraph" w:customStyle="1" w:styleId="xl128">
    <w:name w:val="xl128"/>
    <w:basedOn w:val="a1"/>
    <w:rsid w:val="0099218A"/>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CYR" w:hAnsi="Arial CYR" w:cs="Arial CYR"/>
      <w:sz w:val="18"/>
      <w:szCs w:val="18"/>
    </w:rPr>
  </w:style>
  <w:style w:type="paragraph" w:customStyle="1" w:styleId="1a">
    <w:name w:val="Гиперссылка1"/>
    <w:rsid w:val="0099218A"/>
    <w:pPr>
      <w:spacing w:after="200" w:line="276" w:lineRule="auto"/>
    </w:pPr>
    <w:rPr>
      <w:rFonts w:ascii="Times New Roman" w:eastAsia="Times New Roman" w:hAnsi="Times New Roman" w:cs="Times New Roman"/>
      <w:color w:val="0000FF"/>
      <w:sz w:val="20"/>
      <w:szCs w:val="20"/>
      <w:u w:val="single"/>
      <w:lang w:eastAsia="ru-RU"/>
    </w:rPr>
  </w:style>
  <w:style w:type="character" w:customStyle="1" w:styleId="ConsNonformat0">
    <w:name w:val="ConsNonformat Знак"/>
    <w:link w:val="ConsNonformat"/>
    <w:locked/>
    <w:rsid w:val="0099218A"/>
    <w:rPr>
      <w:rFonts w:ascii="Courier New" w:eastAsia="Times New Roman" w:hAnsi="Courier New" w:cs="Courier New"/>
      <w:sz w:val="20"/>
      <w:szCs w:val="20"/>
      <w:lang w:eastAsia="ru-RU"/>
    </w:rPr>
  </w:style>
  <w:style w:type="character" w:customStyle="1" w:styleId="ConsPlusNonformat0">
    <w:name w:val="ConsPlusNonformat Знак"/>
    <w:basedOn w:val="a2"/>
    <w:link w:val="ConsPlusNonformat"/>
    <w:locked/>
    <w:rsid w:val="0099218A"/>
    <w:rPr>
      <w:rFonts w:ascii="Courier New" w:eastAsia="Times New Roman" w:hAnsi="Courier New" w:cs="Courier New"/>
      <w:sz w:val="20"/>
      <w:szCs w:val="20"/>
      <w:lang w:eastAsia="ru-RU"/>
    </w:rPr>
  </w:style>
  <w:style w:type="paragraph" w:customStyle="1" w:styleId="13">
    <w:name w:val="Знак сноски1"/>
    <w:link w:val="afe"/>
    <w:qFormat/>
    <w:rsid w:val="0099218A"/>
    <w:pPr>
      <w:spacing w:after="200" w:line="276" w:lineRule="auto"/>
    </w:pPr>
    <w:rPr>
      <w:vertAlign w:val="superscript"/>
    </w:rPr>
  </w:style>
  <w:style w:type="character" w:customStyle="1" w:styleId="1b">
    <w:name w:val="Обычный1"/>
    <w:rsid w:val="0099218A"/>
  </w:style>
  <w:style w:type="paragraph" w:styleId="2a">
    <w:name w:val="toc 2"/>
    <w:next w:val="a1"/>
    <w:link w:val="2b"/>
    <w:uiPriority w:val="39"/>
    <w:rsid w:val="0099218A"/>
    <w:pPr>
      <w:spacing w:after="200" w:line="276" w:lineRule="auto"/>
      <w:ind w:left="200"/>
    </w:pPr>
    <w:rPr>
      <w:rFonts w:ascii="XO Thames" w:eastAsia="Times New Roman" w:hAnsi="XO Thames" w:cs="Times New Roman"/>
      <w:color w:val="000000"/>
      <w:sz w:val="28"/>
      <w:szCs w:val="20"/>
      <w:lang w:eastAsia="ru-RU"/>
    </w:rPr>
  </w:style>
  <w:style w:type="character" w:customStyle="1" w:styleId="2b">
    <w:name w:val="Оглавление 2 Знак"/>
    <w:link w:val="2a"/>
    <w:uiPriority w:val="39"/>
    <w:rsid w:val="0099218A"/>
    <w:rPr>
      <w:rFonts w:ascii="XO Thames" w:eastAsia="Times New Roman" w:hAnsi="XO Thames" w:cs="Times New Roman"/>
      <w:color w:val="000000"/>
      <w:sz w:val="28"/>
      <w:szCs w:val="20"/>
      <w:lang w:eastAsia="ru-RU"/>
    </w:rPr>
  </w:style>
  <w:style w:type="paragraph" w:styleId="41">
    <w:name w:val="toc 4"/>
    <w:next w:val="a1"/>
    <w:link w:val="42"/>
    <w:uiPriority w:val="39"/>
    <w:rsid w:val="0099218A"/>
    <w:pPr>
      <w:spacing w:after="200" w:line="276" w:lineRule="auto"/>
      <w:ind w:left="600"/>
    </w:pPr>
    <w:rPr>
      <w:rFonts w:ascii="XO Thames" w:eastAsia="Times New Roman" w:hAnsi="XO Thames" w:cs="Times New Roman"/>
      <w:color w:val="000000"/>
      <w:sz w:val="28"/>
      <w:szCs w:val="20"/>
      <w:lang w:eastAsia="ru-RU"/>
    </w:rPr>
  </w:style>
  <w:style w:type="character" w:customStyle="1" w:styleId="42">
    <w:name w:val="Оглавление 4 Знак"/>
    <w:link w:val="41"/>
    <w:uiPriority w:val="39"/>
    <w:rsid w:val="0099218A"/>
    <w:rPr>
      <w:rFonts w:ascii="XO Thames" w:eastAsia="Times New Roman" w:hAnsi="XO Thames" w:cs="Times New Roman"/>
      <w:color w:val="000000"/>
      <w:sz w:val="28"/>
      <w:szCs w:val="20"/>
      <w:lang w:eastAsia="ru-RU"/>
    </w:rPr>
  </w:style>
  <w:style w:type="paragraph" w:styleId="61">
    <w:name w:val="toc 6"/>
    <w:next w:val="a1"/>
    <w:link w:val="62"/>
    <w:uiPriority w:val="39"/>
    <w:rsid w:val="0099218A"/>
    <w:pPr>
      <w:spacing w:after="200" w:line="276" w:lineRule="auto"/>
      <w:ind w:left="1000"/>
    </w:pPr>
    <w:rPr>
      <w:rFonts w:ascii="XO Thames" w:eastAsia="Times New Roman" w:hAnsi="XO Thames" w:cs="Times New Roman"/>
      <w:color w:val="000000"/>
      <w:sz w:val="28"/>
      <w:szCs w:val="20"/>
      <w:lang w:eastAsia="ru-RU"/>
    </w:rPr>
  </w:style>
  <w:style w:type="character" w:customStyle="1" w:styleId="62">
    <w:name w:val="Оглавление 6 Знак"/>
    <w:link w:val="61"/>
    <w:uiPriority w:val="39"/>
    <w:rsid w:val="0099218A"/>
    <w:rPr>
      <w:rFonts w:ascii="XO Thames" w:eastAsia="Times New Roman" w:hAnsi="XO Thames" w:cs="Times New Roman"/>
      <w:color w:val="000000"/>
      <w:sz w:val="28"/>
      <w:szCs w:val="20"/>
      <w:lang w:eastAsia="ru-RU"/>
    </w:rPr>
  </w:style>
  <w:style w:type="paragraph" w:styleId="7">
    <w:name w:val="toc 7"/>
    <w:next w:val="a1"/>
    <w:link w:val="70"/>
    <w:uiPriority w:val="39"/>
    <w:rsid w:val="0099218A"/>
    <w:pPr>
      <w:spacing w:after="200" w:line="276" w:lineRule="auto"/>
      <w:ind w:left="1200"/>
    </w:pPr>
    <w:rPr>
      <w:rFonts w:ascii="XO Thames" w:eastAsia="Times New Roman" w:hAnsi="XO Thames" w:cs="Times New Roman"/>
      <w:color w:val="000000"/>
      <w:sz w:val="28"/>
      <w:szCs w:val="20"/>
      <w:lang w:eastAsia="ru-RU"/>
    </w:rPr>
  </w:style>
  <w:style w:type="character" w:customStyle="1" w:styleId="70">
    <w:name w:val="Оглавление 7 Знак"/>
    <w:link w:val="7"/>
    <w:uiPriority w:val="39"/>
    <w:rsid w:val="0099218A"/>
    <w:rPr>
      <w:rFonts w:ascii="XO Thames" w:eastAsia="Times New Roman" w:hAnsi="XO Thames" w:cs="Times New Roman"/>
      <w:color w:val="000000"/>
      <w:sz w:val="28"/>
      <w:szCs w:val="20"/>
      <w:lang w:eastAsia="ru-RU"/>
    </w:rPr>
  </w:style>
  <w:style w:type="paragraph" w:customStyle="1" w:styleId="msonormalmailrucssattributepostfix">
    <w:name w:val="msonormal_mailru_css_attribute_postfix"/>
    <w:basedOn w:val="a1"/>
    <w:rsid w:val="0099218A"/>
    <w:pPr>
      <w:spacing w:beforeAutospacing="1" w:after="200" w:afterAutospacing="1"/>
    </w:pPr>
    <w:rPr>
      <w:color w:val="000000"/>
      <w:szCs w:val="20"/>
    </w:rPr>
  </w:style>
  <w:style w:type="paragraph" w:customStyle="1" w:styleId="2c">
    <w:name w:val="Гиперссылка2"/>
    <w:rsid w:val="0099218A"/>
    <w:pPr>
      <w:spacing w:after="200" w:line="276" w:lineRule="auto"/>
    </w:pPr>
    <w:rPr>
      <w:rFonts w:eastAsia="Times New Roman" w:cs="Times New Roman"/>
      <w:color w:val="0000FF"/>
      <w:szCs w:val="20"/>
      <w:u w:val="single"/>
      <w:lang w:eastAsia="ru-RU"/>
    </w:rPr>
  </w:style>
  <w:style w:type="paragraph" w:customStyle="1" w:styleId="HTML10">
    <w:name w:val="Код HTML1"/>
    <w:rsid w:val="0099218A"/>
    <w:pPr>
      <w:spacing w:after="200" w:line="276" w:lineRule="auto"/>
    </w:pPr>
    <w:rPr>
      <w:rFonts w:ascii="Courier New" w:eastAsia="Times New Roman" w:hAnsi="Courier New" w:cs="Times New Roman"/>
      <w:color w:val="000000"/>
      <w:szCs w:val="20"/>
      <w:lang w:eastAsia="ru-RU"/>
    </w:rPr>
  </w:style>
  <w:style w:type="paragraph" w:customStyle="1" w:styleId="1c">
    <w:name w:val="Строгий1"/>
    <w:rsid w:val="0099218A"/>
    <w:pPr>
      <w:spacing w:after="200" w:line="276" w:lineRule="auto"/>
    </w:pPr>
    <w:rPr>
      <w:rFonts w:eastAsia="Times New Roman" w:cs="Times New Roman"/>
      <w:color w:val="000000"/>
      <w:szCs w:val="20"/>
      <w:lang w:eastAsia="ru-RU"/>
    </w:rPr>
  </w:style>
  <w:style w:type="character" w:customStyle="1" w:styleId="aff0">
    <w:name w:val="Маркированный список Знак"/>
    <w:basedOn w:val="1b"/>
    <w:link w:val="aff"/>
    <w:rsid w:val="0099218A"/>
    <w:rPr>
      <w:rFonts w:ascii="Times New Roman" w:eastAsia="Times New Roman" w:hAnsi="Times New Roman" w:cs="Times New Roman"/>
      <w:sz w:val="24"/>
      <w:szCs w:val="24"/>
      <w:lang w:eastAsia="ru-RU"/>
    </w:rPr>
  </w:style>
  <w:style w:type="paragraph" w:customStyle="1" w:styleId="2d">
    <w:name w:val="Выделение2"/>
    <w:rsid w:val="0099218A"/>
    <w:pPr>
      <w:spacing w:after="200" w:line="276" w:lineRule="auto"/>
    </w:pPr>
    <w:rPr>
      <w:rFonts w:ascii="Calibri" w:eastAsia="Times New Roman" w:hAnsi="Calibri" w:cs="Times New Roman"/>
      <w:i/>
      <w:color w:val="000000"/>
      <w:szCs w:val="20"/>
      <w:lang w:eastAsia="ru-RU"/>
    </w:rPr>
  </w:style>
  <w:style w:type="character" w:customStyle="1" w:styleId="aff5">
    <w:name w:val="Название объекта Знак"/>
    <w:basedOn w:val="1b"/>
    <w:link w:val="aff4"/>
    <w:rsid w:val="0099218A"/>
    <w:rPr>
      <w:rFonts w:ascii="Times New Roman" w:eastAsia="Times New Roman" w:hAnsi="Times New Roman" w:cs="Times New Roman"/>
      <w:b/>
      <w:i/>
      <w:sz w:val="32"/>
      <w:szCs w:val="20"/>
      <w:lang w:eastAsia="ru-RU"/>
    </w:rPr>
  </w:style>
  <w:style w:type="paragraph" w:customStyle="1" w:styleId="Footnote">
    <w:name w:val="Footnote"/>
    <w:basedOn w:val="a1"/>
    <w:rsid w:val="0099218A"/>
    <w:rPr>
      <w:color w:val="000000"/>
      <w:sz w:val="20"/>
      <w:szCs w:val="20"/>
    </w:rPr>
  </w:style>
  <w:style w:type="paragraph" w:styleId="37">
    <w:name w:val="toc 3"/>
    <w:next w:val="a1"/>
    <w:link w:val="38"/>
    <w:uiPriority w:val="39"/>
    <w:rsid w:val="0099218A"/>
    <w:pPr>
      <w:spacing w:after="200" w:line="276" w:lineRule="auto"/>
      <w:ind w:left="400"/>
    </w:pPr>
    <w:rPr>
      <w:rFonts w:ascii="XO Thames" w:eastAsia="Times New Roman" w:hAnsi="XO Thames" w:cs="Times New Roman"/>
      <w:color w:val="000000"/>
      <w:sz w:val="28"/>
      <w:szCs w:val="20"/>
      <w:lang w:eastAsia="ru-RU"/>
    </w:rPr>
  </w:style>
  <w:style w:type="character" w:customStyle="1" w:styleId="38">
    <w:name w:val="Оглавление 3 Знак"/>
    <w:link w:val="37"/>
    <w:uiPriority w:val="39"/>
    <w:rsid w:val="0099218A"/>
    <w:rPr>
      <w:rFonts w:ascii="XO Thames" w:eastAsia="Times New Roman" w:hAnsi="XO Thames" w:cs="Times New Roman"/>
      <w:color w:val="000000"/>
      <w:sz w:val="28"/>
      <w:szCs w:val="20"/>
      <w:lang w:eastAsia="ru-RU"/>
    </w:rPr>
  </w:style>
  <w:style w:type="paragraph" w:customStyle="1" w:styleId="1d">
    <w:name w:val="Основной шрифт абзаца1"/>
    <w:rsid w:val="0099218A"/>
    <w:pPr>
      <w:spacing w:after="200" w:line="276" w:lineRule="auto"/>
    </w:pPr>
    <w:rPr>
      <w:rFonts w:eastAsia="Times New Roman" w:cs="Times New Roman"/>
      <w:color w:val="000000"/>
      <w:szCs w:val="20"/>
      <w:lang w:eastAsia="ru-RU"/>
    </w:rPr>
  </w:style>
  <w:style w:type="paragraph" w:customStyle="1" w:styleId="1e">
    <w:name w:val="Просмотренная гиперссылка1"/>
    <w:rsid w:val="0099218A"/>
    <w:pPr>
      <w:spacing w:after="200" w:line="276" w:lineRule="auto"/>
    </w:pPr>
    <w:rPr>
      <w:rFonts w:eastAsia="Times New Roman" w:cs="Times New Roman"/>
      <w:color w:val="800080"/>
      <w:szCs w:val="20"/>
      <w:u w:val="single"/>
      <w:lang w:eastAsia="ru-RU"/>
    </w:rPr>
  </w:style>
  <w:style w:type="paragraph" w:customStyle="1" w:styleId="31">
    <w:name w:val="Гиперссылка3"/>
    <w:link w:val="af0"/>
    <w:rsid w:val="0099218A"/>
    <w:pPr>
      <w:spacing w:after="200" w:line="276" w:lineRule="auto"/>
    </w:pPr>
    <w:rPr>
      <w:color w:val="0000FF"/>
      <w:u w:val="single"/>
    </w:rPr>
  </w:style>
  <w:style w:type="paragraph" w:styleId="1f">
    <w:name w:val="toc 1"/>
    <w:next w:val="a1"/>
    <w:link w:val="1f0"/>
    <w:uiPriority w:val="39"/>
    <w:rsid w:val="0099218A"/>
    <w:pPr>
      <w:spacing w:after="200" w:line="276" w:lineRule="auto"/>
    </w:pPr>
    <w:rPr>
      <w:rFonts w:ascii="XO Thames" w:eastAsia="Times New Roman" w:hAnsi="XO Thames" w:cs="Times New Roman"/>
      <w:b/>
      <w:color w:val="000000"/>
      <w:sz w:val="28"/>
      <w:szCs w:val="20"/>
      <w:lang w:eastAsia="ru-RU"/>
    </w:rPr>
  </w:style>
  <w:style w:type="character" w:customStyle="1" w:styleId="1f0">
    <w:name w:val="Оглавление 1 Знак"/>
    <w:link w:val="1f"/>
    <w:uiPriority w:val="39"/>
    <w:rsid w:val="0099218A"/>
    <w:rPr>
      <w:rFonts w:ascii="XO Thames" w:eastAsia="Times New Roman" w:hAnsi="XO Thames" w:cs="Times New Roman"/>
      <w:b/>
      <w:color w:val="000000"/>
      <w:sz w:val="28"/>
      <w:szCs w:val="20"/>
      <w:lang w:eastAsia="ru-RU"/>
    </w:rPr>
  </w:style>
  <w:style w:type="paragraph" w:customStyle="1" w:styleId="HeaderandFooter">
    <w:name w:val="Header and Footer"/>
    <w:rsid w:val="0099218A"/>
    <w:pPr>
      <w:spacing w:after="200" w:line="240" w:lineRule="auto"/>
      <w:jc w:val="both"/>
    </w:pPr>
    <w:rPr>
      <w:rFonts w:ascii="XO Thames" w:eastAsia="Times New Roman" w:hAnsi="XO Thames" w:cs="Times New Roman"/>
      <w:color w:val="000000"/>
      <w:sz w:val="20"/>
      <w:szCs w:val="20"/>
      <w:lang w:eastAsia="ru-RU"/>
    </w:rPr>
  </w:style>
  <w:style w:type="paragraph" w:customStyle="1" w:styleId="1f1">
    <w:name w:val="Номер страницы1"/>
    <w:basedOn w:val="1d"/>
    <w:rsid w:val="0099218A"/>
  </w:style>
  <w:style w:type="paragraph" w:styleId="9">
    <w:name w:val="toc 9"/>
    <w:next w:val="a1"/>
    <w:link w:val="90"/>
    <w:uiPriority w:val="39"/>
    <w:rsid w:val="0099218A"/>
    <w:pPr>
      <w:spacing w:after="200" w:line="276" w:lineRule="auto"/>
      <w:ind w:left="1600"/>
    </w:pPr>
    <w:rPr>
      <w:rFonts w:ascii="XO Thames" w:eastAsia="Times New Roman" w:hAnsi="XO Thames" w:cs="Times New Roman"/>
      <w:color w:val="000000"/>
      <w:sz w:val="28"/>
      <w:szCs w:val="20"/>
      <w:lang w:eastAsia="ru-RU"/>
    </w:rPr>
  </w:style>
  <w:style w:type="character" w:customStyle="1" w:styleId="90">
    <w:name w:val="Оглавление 9 Знак"/>
    <w:link w:val="9"/>
    <w:uiPriority w:val="39"/>
    <w:rsid w:val="0099218A"/>
    <w:rPr>
      <w:rFonts w:ascii="XO Thames" w:eastAsia="Times New Roman" w:hAnsi="XO Thames" w:cs="Times New Roman"/>
      <w:color w:val="000000"/>
      <w:sz w:val="28"/>
      <w:szCs w:val="20"/>
      <w:lang w:eastAsia="ru-RU"/>
    </w:rPr>
  </w:style>
  <w:style w:type="paragraph" w:customStyle="1" w:styleId="2e">
    <w:name w:val="Основной шрифт абзаца2"/>
    <w:rsid w:val="0099218A"/>
    <w:pPr>
      <w:spacing w:after="200" w:line="276" w:lineRule="auto"/>
    </w:pPr>
    <w:rPr>
      <w:rFonts w:eastAsia="Times New Roman" w:cs="Times New Roman"/>
      <w:color w:val="000000"/>
      <w:szCs w:val="20"/>
      <w:lang w:eastAsia="ru-RU"/>
    </w:rPr>
  </w:style>
  <w:style w:type="paragraph" w:styleId="8">
    <w:name w:val="toc 8"/>
    <w:next w:val="a1"/>
    <w:link w:val="80"/>
    <w:uiPriority w:val="39"/>
    <w:rsid w:val="0099218A"/>
    <w:pPr>
      <w:spacing w:after="200" w:line="276" w:lineRule="auto"/>
      <w:ind w:left="1400"/>
    </w:pPr>
    <w:rPr>
      <w:rFonts w:ascii="XO Thames" w:eastAsia="Times New Roman" w:hAnsi="XO Thames" w:cs="Times New Roman"/>
      <w:color w:val="000000"/>
      <w:sz w:val="28"/>
      <w:szCs w:val="20"/>
      <w:lang w:eastAsia="ru-RU"/>
    </w:rPr>
  </w:style>
  <w:style w:type="character" w:customStyle="1" w:styleId="80">
    <w:name w:val="Оглавление 8 Знак"/>
    <w:link w:val="8"/>
    <w:uiPriority w:val="39"/>
    <w:rsid w:val="0099218A"/>
    <w:rPr>
      <w:rFonts w:ascii="XO Thames" w:eastAsia="Times New Roman" w:hAnsi="XO Thames" w:cs="Times New Roman"/>
      <w:color w:val="000000"/>
      <w:sz w:val="28"/>
      <w:szCs w:val="20"/>
      <w:lang w:eastAsia="ru-RU"/>
    </w:rPr>
  </w:style>
  <w:style w:type="paragraph" w:styleId="51">
    <w:name w:val="toc 5"/>
    <w:next w:val="a1"/>
    <w:link w:val="52"/>
    <w:uiPriority w:val="39"/>
    <w:rsid w:val="0099218A"/>
    <w:pPr>
      <w:spacing w:after="200" w:line="276" w:lineRule="auto"/>
      <w:ind w:left="800"/>
    </w:pPr>
    <w:rPr>
      <w:rFonts w:ascii="XO Thames" w:eastAsia="Times New Roman" w:hAnsi="XO Thames" w:cs="Times New Roman"/>
      <w:color w:val="000000"/>
      <w:sz w:val="28"/>
      <w:szCs w:val="20"/>
      <w:lang w:eastAsia="ru-RU"/>
    </w:rPr>
  </w:style>
  <w:style w:type="character" w:customStyle="1" w:styleId="52">
    <w:name w:val="Оглавление 5 Знак"/>
    <w:link w:val="51"/>
    <w:uiPriority w:val="39"/>
    <w:rsid w:val="0099218A"/>
    <w:rPr>
      <w:rFonts w:ascii="XO Thames" w:eastAsia="Times New Roman" w:hAnsi="XO Thames" w:cs="Times New Roman"/>
      <w:color w:val="000000"/>
      <w:sz w:val="28"/>
      <w:szCs w:val="20"/>
      <w:lang w:eastAsia="ru-RU"/>
    </w:rPr>
  </w:style>
  <w:style w:type="paragraph" w:customStyle="1" w:styleId="1f2">
    <w:name w:val="Знак примечания1"/>
    <w:basedOn w:val="a1"/>
    <w:rsid w:val="0099218A"/>
    <w:pPr>
      <w:spacing w:after="200" w:line="276" w:lineRule="auto"/>
    </w:pPr>
    <w:rPr>
      <w:rFonts w:asciiTheme="minorHAnsi" w:hAnsiTheme="minorHAnsi"/>
      <w:color w:val="000000"/>
      <w:sz w:val="16"/>
      <w:szCs w:val="20"/>
    </w:rPr>
  </w:style>
  <w:style w:type="paragraph" w:customStyle="1" w:styleId="1f3">
    <w:name w:val="Выделение1"/>
    <w:rsid w:val="0099218A"/>
    <w:pPr>
      <w:spacing w:after="200" w:line="276" w:lineRule="auto"/>
    </w:pPr>
    <w:rPr>
      <w:rFonts w:eastAsia="Times New Roman" w:cs="Times New Roman"/>
      <w:i/>
      <w:color w:val="000000"/>
      <w:szCs w:val="20"/>
      <w:lang w:eastAsia="ru-RU"/>
    </w:rPr>
  </w:style>
  <w:style w:type="paragraph" w:customStyle="1" w:styleId="HTML11">
    <w:name w:val="Цитата HTML1"/>
    <w:rsid w:val="0099218A"/>
    <w:pPr>
      <w:spacing w:after="200" w:line="276" w:lineRule="auto"/>
    </w:pPr>
    <w:rPr>
      <w:rFonts w:eastAsia="Times New Roman" w:cs="Times New Roman"/>
      <w:color w:val="006621"/>
      <w:szCs w:val="20"/>
      <w:lang w:eastAsia="ru-RU"/>
    </w:rPr>
  </w:style>
  <w:style w:type="table" w:customStyle="1" w:styleId="1f4">
    <w:name w:val="Сетка таблицы1"/>
    <w:basedOn w:val="a3"/>
    <w:rsid w:val="0099218A"/>
    <w:pPr>
      <w:spacing w:after="0" w:line="240" w:lineRule="auto"/>
    </w:pPr>
    <w:rPr>
      <w:rFonts w:ascii="Times New Roman" w:eastAsia="Times New Roman" w:hAnsi="Times New Roman" w:cs="Times New Roman"/>
      <w:color w:val="000000"/>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f6">
    <w:name w:val="Emphasis"/>
    <w:basedOn w:val="a2"/>
    <w:uiPriority w:val="20"/>
    <w:qFormat/>
    <w:rsid w:val="0099218A"/>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4798">
      <w:bodyDiv w:val="1"/>
      <w:marLeft w:val="0"/>
      <w:marRight w:val="0"/>
      <w:marTop w:val="0"/>
      <w:marBottom w:val="0"/>
      <w:divBdr>
        <w:top w:val="none" w:sz="0" w:space="0" w:color="auto"/>
        <w:left w:val="none" w:sz="0" w:space="0" w:color="auto"/>
        <w:bottom w:val="none" w:sz="0" w:space="0" w:color="auto"/>
        <w:right w:val="none" w:sz="0" w:space="0" w:color="auto"/>
      </w:divBdr>
    </w:div>
    <w:div w:id="212041133">
      <w:bodyDiv w:val="1"/>
      <w:marLeft w:val="0"/>
      <w:marRight w:val="0"/>
      <w:marTop w:val="0"/>
      <w:marBottom w:val="0"/>
      <w:divBdr>
        <w:top w:val="none" w:sz="0" w:space="0" w:color="auto"/>
        <w:left w:val="none" w:sz="0" w:space="0" w:color="auto"/>
        <w:bottom w:val="none" w:sz="0" w:space="0" w:color="auto"/>
        <w:right w:val="none" w:sz="0" w:space="0" w:color="auto"/>
      </w:divBdr>
    </w:div>
    <w:div w:id="346292506">
      <w:bodyDiv w:val="1"/>
      <w:marLeft w:val="0"/>
      <w:marRight w:val="0"/>
      <w:marTop w:val="0"/>
      <w:marBottom w:val="0"/>
      <w:divBdr>
        <w:top w:val="none" w:sz="0" w:space="0" w:color="auto"/>
        <w:left w:val="none" w:sz="0" w:space="0" w:color="auto"/>
        <w:bottom w:val="none" w:sz="0" w:space="0" w:color="auto"/>
        <w:right w:val="none" w:sz="0" w:space="0" w:color="auto"/>
      </w:divBdr>
    </w:div>
    <w:div w:id="684869531">
      <w:bodyDiv w:val="1"/>
      <w:marLeft w:val="0"/>
      <w:marRight w:val="0"/>
      <w:marTop w:val="0"/>
      <w:marBottom w:val="0"/>
      <w:divBdr>
        <w:top w:val="none" w:sz="0" w:space="0" w:color="auto"/>
        <w:left w:val="none" w:sz="0" w:space="0" w:color="auto"/>
        <w:bottom w:val="none" w:sz="0" w:space="0" w:color="auto"/>
        <w:right w:val="none" w:sz="0" w:space="0" w:color="auto"/>
      </w:divBdr>
    </w:div>
    <w:div w:id="1269237021">
      <w:bodyDiv w:val="1"/>
      <w:marLeft w:val="0"/>
      <w:marRight w:val="0"/>
      <w:marTop w:val="0"/>
      <w:marBottom w:val="0"/>
      <w:divBdr>
        <w:top w:val="none" w:sz="0" w:space="0" w:color="auto"/>
        <w:left w:val="none" w:sz="0" w:space="0" w:color="auto"/>
        <w:bottom w:val="none" w:sz="0" w:space="0" w:color="auto"/>
        <w:right w:val="none" w:sz="0" w:space="0" w:color="auto"/>
      </w:divBdr>
    </w:div>
    <w:div w:id="1421219721">
      <w:bodyDiv w:val="1"/>
      <w:marLeft w:val="0"/>
      <w:marRight w:val="0"/>
      <w:marTop w:val="0"/>
      <w:marBottom w:val="0"/>
      <w:divBdr>
        <w:top w:val="none" w:sz="0" w:space="0" w:color="auto"/>
        <w:left w:val="none" w:sz="0" w:space="0" w:color="auto"/>
        <w:bottom w:val="none" w:sz="0" w:space="0" w:color="auto"/>
        <w:right w:val="none" w:sz="0" w:space="0" w:color="auto"/>
      </w:divBdr>
    </w:div>
    <w:div w:id="1818837436">
      <w:bodyDiv w:val="1"/>
      <w:marLeft w:val="0"/>
      <w:marRight w:val="0"/>
      <w:marTop w:val="0"/>
      <w:marBottom w:val="0"/>
      <w:divBdr>
        <w:top w:val="none" w:sz="0" w:space="0" w:color="auto"/>
        <w:left w:val="none" w:sz="0" w:space="0" w:color="auto"/>
        <w:bottom w:val="none" w:sz="0" w:space="0" w:color="auto"/>
        <w:right w:val="none" w:sz="0" w:space="0" w:color="auto"/>
      </w:divBdr>
    </w:div>
    <w:div w:id="1821801800">
      <w:bodyDiv w:val="1"/>
      <w:marLeft w:val="0"/>
      <w:marRight w:val="0"/>
      <w:marTop w:val="0"/>
      <w:marBottom w:val="0"/>
      <w:divBdr>
        <w:top w:val="none" w:sz="0" w:space="0" w:color="auto"/>
        <w:left w:val="none" w:sz="0" w:space="0" w:color="auto"/>
        <w:bottom w:val="none" w:sz="0" w:space="0" w:color="auto"/>
        <w:right w:val="none" w:sz="0" w:space="0" w:color="auto"/>
      </w:divBdr>
    </w:div>
    <w:div w:id="1872111562">
      <w:bodyDiv w:val="1"/>
      <w:marLeft w:val="0"/>
      <w:marRight w:val="0"/>
      <w:marTop w:val="0"/>
      <w:marBottom w:val="0"/>
      <w:divBdr>
        <w:top w:val="none" w:sz="0" w:space="0" w:color="auto"/>
        <w:left w:val="none" w:sz="0" w:space="0" w:color="auto"/>
        <w:bottom w:val="none" w:sz="0" w:space="0" w:color="auto"/>
        <w:right w:val="none" w:sz="0" w:space="0" w:color="auto"/>
      </w:divBdr>
    </w:div>
    <w:div w:id="19185104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ivo.garant.ru/" TargetMode="Externa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1281</TotalTime>
  <Pages>15</Pages>
  <Words>8767</Words>
  <Characters>49972</Characters>
  <Application>Microsoft Office Word</Application>
  <DocSecurity>0</DocSecurity>
  <Lines>416</Lines>
  <Paragraphs>117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58622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Пользователь</cp:lastModifiedBy>
  <cp:revision>151</cp:revision>
  <cp:lastPrinted>2024-11-25T09:03:00Z</cp:lastPrinted>
  <dcterms:created xsi:type="dcterms:W3CDTF">2021-03-01T06:26:00Z</dcterms:created>
  <dcterms:modified xsi:type="dcterms:W3CDTF">2026-10-05T08:20:00Z</dcterms:modified>
</cp:coreProperties>
</file>