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B967A4" w14:textId="26EDE0F1" w:rsidR="006F4A0D" w:rsidRPr="00715E5F" w:rsidRDefault="003225A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="00E34E6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№СН1510О-1 </w:t>
      </w:r>
    </w:p>
    <w:p w14:paraId="05C9A971" w14:textId="03161BF4" w:rsidR="006F4A0D" w:rsidRPr="00715E5F" w:rsidRDefault="006B5E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ВОЗМЕЗДНОГО ОКАЗАНИЯ УСЛУГ</w:t>
      </w:r>
    </w:p>
    <w:p w14:paraId="247603A2" w14:textId="77777777" w:rsidR="006F4A0D" w:rsidRPr="00715E5F" w:rsidRDefault="006F4A0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31"/>
        <w:gridCol w:w="5032"/>
      </w:tblGrid>
      <w:tr w:rsidR="006F4A0D" w:rsidRPr="00715E5F" w14:paraId="1F218EB2" w14:textId="77777777" w:rsidTr="00E34E69">
        <w:trPr>
          <w:jc w:val="center"/>
        </w:trPr>
        <w:tc>
          <w:tcPr>
            <w:tcW w:w="5031" w:type="dxa"/>
            <w:shd w:val="clear" w:color="auto" w:fill="auto"/>
            <w:tcMar>
              <w:left w:w="100" w:type="dxa"/>
              <w:right w:w="100" w:type="dxa"/>
            </w:tcMar>
          </w:tcPr>
          <w:p w14:paraId="5E761E70" w14:textId="27F2CF56" w:rsidR="006F4A0D" w:rsidRPr="00715E5F" w:rsidRDefault="003225AB">
            <w:pPr>
              <w:spacing w:after="0" w:line="240" w:lineRule="auto"/>
              <w:ind w:left="-97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. </w:t>
            </w:r>
          </w:p>
        </w:tc>
        <w:tc>
          <w:tcPr>
            <w:tcW w:w="5032" w:type="dxa"/>
            <w:tcBorders>
              <w:left w:val="nil"/>
            </w:tcBorders>
            <w:shd w:val="clear" w:color="auto" w:fill="auto"/>
            <w:tcMar>
              <w:left w:w="100" w:type="dxa"/>
              <w:right w:w="100" w:type="dxa"/>
            </w:tcMar>
          </w:tcPr>
          <w:p w14:paraId="747A9E8D" w14:textId="36BC5CD8" w:rsidR="006F4A0D" w:rsidRPr="00715E5F" w:rsidRDefault="00E34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.2026</w:t>
            </w:r>
            <w:r w:rsidR="004F0D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г.</w:t>
            </w:r>
          </w:p>
        </w:tc>
      </w:tr>
    </w:tbl>
    <w:p w14:paraId="656C05B9" w14:textId="77777777" w:rsidR="006F4A0D" w:rsidRPr="00595D76" w:rsidRDefault="006F4A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8"/>
          <w:szCs w:val="8"/>
          <w:shd w:val="clear" w:color="auto" w:fill="FFFFFF"/>
        </w:rPr>
      </w:pPr>
    </w:p>
    <w:p w14:paraId="7C2479D9" w14:textId="7FD15E97" w:rsidR="006F4A0D" w:rsidRPr="003225AB" w:rsidRDefault="003225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____________________</w:t>
      </w:r>
      <w:r w:rsidR="00E34E69" w:rsidRP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, именуемое в дальнейшем "ИСПОЛНИТЕЛЬ", в лице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________________</w:t>
      </w:r>
      <w:r w:rsidR="00E34E69" w:rsidRP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</w:t>
      </w:r>
      <w:r w:rsidR="00E34E69" w:rsidRP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с одной стороны и ГОСУДАРСТВЕННОЕ БЮДЖЕТНОЕ ОБЩЕОБРАЗОВАТЕЛЬНОЕ УЧРЕЖДЕНИЕ ЛЕНИНГРАДСКОЙ ОБЛАСТИ "СЯСЬСТРОЙСКАЯ ШКОЛА-ИНТЕРНАТ, РЕАЛИЗУЮЩАЯ АДАПТИРОВАННЫЕ ОБРАЗОВАТЕЛЬНЫЕ ПРОГРАММЫ",  именуемо</w:t>
      </w:r>
      <w:proofErr w:type="gramStart"/>
      <w:r w:rsidR="00E34E69" w:rsidRP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е(</w:t>
      </w:r>
      <w:proofErr w:type="gramEnd"/>
      <w:r w:rsidR="00E34E69" w:rsidRP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-</w:t>
      </w:r>
      <w:proofErr w:type="spellStart"/>
      <w:r w:rsidR="00E34E69" w:rsidRP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ый</w:t>
      </w:r>
      <w:proofErr w:type="spellEnd"/>
      <w:r w:rsidR="00E34E69" w:rsidRP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) в дальнейшем "ЗАКАЗЧИК",  в лице Директора  Петрова Павла Михайловича действующего(-ей) на основании Устава с другой стороны, совместно и по отдельности, именуемые соответственно «стороны» и «сторона», заключили настоящий «</w:t>
      </w:r>
      <w:r w:rsidRP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="00E34E69" w:rsidRP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на основании п.5 ст.93 44-ФЗ ИКЗ 262471800870147020100100110000000244 </w:t>
      </w:r>
      <w:r w:rsidR="00E34E69" w:rsidRP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 нижеследующем:</w:t>
      </w:r>
    </w:p>
    <w:p w14:paraId="1E636C66" w14:textId="1FBDF76E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1. Предмет </w:t>
      </w:r>
      <w:r w:rsidR="003225AB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контракт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а</w:t>
      </w:r>
    </w:p>
    <w:p w14:paraId="6742548D" w14:textId="429789CB" w:rsidR="006F4A0D" w:rsidRPr="00715E5F" w:rsidRDefault="00E34E69" w:rsidP="00D744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1.1</w:t>
      </w:r>
      <w:r w:rsidR="00C70E3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ИСПОЛНИТЕЛЬ</w:t>
      </w:r>
      <w:r w:rsidR="00C70E3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обязуется оказать ЗАКАЗЧИКУ услуги по организации участия в семинаре, указанном в 1.2. настоящего 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А, </w:t>
      </w:r>
      <w:r w:rsidR="00596B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а ЗАКАЗЧИК обязуется принять и оплатить их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. </w:t>
      </w:r>
    </w:p>
    <w:p w14:paraId="0BA131B0" w14:textId="597540DE" w:rsidR="0027329E" w:rsidRPr="00715E5F" w:rsidRDefault="00E34E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1.2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Тема семинара:</w:t>
      </w:r>
    </w:p>
    <w:p w14:paraId="3CE60AC3" w14:textId="0C543285" w:rsidR="006F4A0D" w:rsidRPr="00715E5F" w:rsidRDefault="00E34E69" w:rsidP="0027329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«Подготовка к сдаче годового отчета за 2026 год. Опыт внедрения новых СГС в 2026 году: организуем инвентаризацию, дополняем Учетную политику, корректируем График документооборота. </w:t>
      </w:r>
      <w:proofErr w:type="gramStart"/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Синхронизируем бухгалтерский и управленческий учет».</w:t>
      </w:r>
      <w:r w:rsidR="00903526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,</w:t>
      </w:r>
      <w:r w:rsidR="00573E02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Дата и время проведения семинара: 15-16 октября 2026 г.. Место проведения семинара: г. Омск, ул. Фрунзе, д. 80 (ТОК «Флагман», конференц-зал).</w:t>
      </w:r>
      <w:proofErr w:type="gramEnd"/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Лектор: Пименов В.В..</w:t>
      </w:r>
    </w:p>
    <w:p w14:paraId="6037C22A" w14:textId="038BB3EF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1.3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В случае участия в семинаре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онлайн 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- 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Доступ высылается ЗАКАЗЧИКУ в электронном виде на адрес электронной почты lar_iva@mail.ru.</w:t>
      </w:r>
    </w:p>
    <w:p w14:paraId="5620B19A" w14:textId="4F03DADB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1.4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 Доступ направляется 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ЗАКАЗЧИКУ</w:t>
      </w:r>
      <w:r w:rsidR="000B37FF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не позднее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30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(тридцати)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минут до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начала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5F7F61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онлайн-семинара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3F4A53D0" w14:textId="05F06082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1.5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 Количество участников семинара: 1 </w:t>
      </w:r>
      <w:r w:rsidR="000B37FF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слушатель(ей)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217E1780" w14:textId="77777777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Раздел 2. Обязанности сторон</w:t>
      </w:r>
    </w:p>
    <w:p w14:paraId="7D58412B" w14:textId="75AC7FD6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2.1. ИСПОЛНИТЕЛЬ обязан </w:t>
      </w:r>
      <w:r w:rsidR="00F22156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оказать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ЗАКАЗЧИКУ услуги</w:t>
      </w:r>
      <w:r w:rsidR="00FF521D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надлежащего качества лично</w:t>
      </w:r>
      <w:r w:rsidR="00B96111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3DC90D40" w14:textId="4624CF12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2.2. ЗАКАЗЧИК обязан оплатить ИСПОЛНИТЕЛЮ стоимость услуг, предусмотренную настоящим 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ОМ.</w:t>
      </w:r>
    </w:p>
    <w:p w14:paraId="650E2930" w14:textId="77777777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2.3. ЗАКАЗЧИК не имеет право производить видео- или аудио съемку в момент проведения семинара.</w:t>
      </w:r>
    </w:p>
    <w:p w14:paraId="6B4F0794" w14:textId="44F7B35A" w:rsidR="006F4A0D" w:rsidRPr="00042162" w:rsidRDefault="00E34E69" w:rsidP="00AC7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3. </w:t>
      </w:r>
      <w:r w:rsidR="000B37FF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Порядок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 расчет</w:t>
      </w:r>
      <w:r w:rsidR="000B37FF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ов</w:t>
      </w:r>
    </w:p>
    <w:p w14:paraId="713FF5E7" w14:textId="6AE3C3BE" w:rsidR="004403D2" w:rsidRPr="005F7F61" w:rsidRDefault="000B37FF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3.1. Стоимость услуги по 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У </w:t>
      </w:r>
      <w:r w:rsidR="004403D2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составляет 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________________</w:t>
      </w:r>
      <w:r w:rsidR="004403D2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, в том числе НДС 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</w:t>
      </w:r>
      <w:r w:rsidR="004F0D60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773D2FA2" w14:textId="3E19312C" w:rsidR="000B37FF" w:rsidRPr="00042162" w:rsidRDefault="000B37FF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3.2. </w:t>
      </w:r>
      <w:r w:rsidR="00AD5F1D" w:rsidRPr="00AD5F1D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Исполнитель в течение 3 (трех) рабочих дней после оказания услуг составляет </w:t>
      </w:r>
      <w:r w:rsidR="00AD5F1D" w:rsidRPr="00AD5F1D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Универсальный передаточный документ</w:t>
      </w:r>
      <w:r w:rsidR="00AD5F1D" w:rsidRPr="00AD5F1D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(далее — УПД) и счет на оплату, после чего направляет их Заказчику. Заказчик в течение 5 (пяти) рабочих дней с даты получения документов обязан подписать УПД и направить подписанный экземпляр Исполнителю. Если по истечении 5 (пяти) рабочих дней Заказчик не подписал УПД и не представил письменный мотивированный отказ от его подписания, услуги считаются оказанными надлежащим образом, принятыми Заказчиком в полном объеме и подлежат оплате.</w:t>
      </w:r>
    </w:p>
    <w:p w14:paraId="01594095" w14:textId="7FCA1586" w:rsidR="000B37FF" w:rsidRDefault="000B37FF" w:rsidP="000B37FF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3.3. </w:t>
      </w:r>
      <w:r w:rsidRPr="00715E5F">
        <w:rPr>
          <w:color w:val="000000"/>
          <w:sz w:val="16"/>
          <w:szCs w:val="16"/>
          <w:shd w:val="clear" w:color="auto" w:fill="FFFFFF"/>
        </w:rPr>
        <w:t xml:space="preserve">Оплата производится на основании счета, либо УПД ИСПОЛНИТЕЛЯ не позднее 7 (семи) рабочих дней с момента подписания УПД. В соответствии с условиями настоящего </w:t>
      </w:r>
      <w:r w:rsidR="003225AB">
        <w:rPr>
          <w:color w:val="000000"/>
          <w:sz w:val="16"/>
          <w:szCs w:val="16"/>
          <w:shd w:val="clear" w:color="auto" w:fill="FFFFFF"/>
        </w:rPr>
        <w:t>КОНТРАКТ</w:t>
      </w:r>
      <w:r w:rsidRPr="00715E5F">
        <w:rPr>
          <w:color w:val="000000"/>
          <w:sz w:val="16"/>
          <w:szCs w:val="16"/>
          <w:shd w:val="clear" w:color="auto" w:fill="FFFFFF"/>
        </w:rPr>
        <w:t>А, ЗАКАЗЧИК перечисляет денежные средства на расчетный счет ИСПОЛНИТЕЛЯ.</w:t>
      </w:r>
    </w:p>
    <w:p w14:paraId="1C954D19" w14:textId="183ECC60" w:rsidR="005F7F61" w:rsidRDefault="005F7F61" w:rsidP="005F7F61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 w:rsidRPr="005F7F61">
        <w:rPr>
          <w:color w:val="000000"/>
          <w:sz w:val="16"/>
          <w:szCs w:val="16"/>
          <w:shd w:val="clear" w:color="auto" w:fill="FFFFFF"/>
        </w:rPr>
        <w:t xml:space="preserve">3.4. Цена </w:t>
      </w:r>
      <w:r w:rsidR="003225AB">
        <w:rPr>
          <w:color w:val="000000"/>
          <w:sz w:val="16"/>
          <w:szCs w:val="16"/>
          <w:shd w:val="clear" w:color="auto" w:fill="FFFFFF"/>
        </w:rPr>
        <w:t>контракт</w:t>
      </w:r>
      <w:r w:rsidRPr="005F7F61">
        <w:rPr>
          <w:color w:val="000000"/>
          <w:sz w:val="16"/>
          <w:szCs w:val="16"/>
          <w:shd w:val="clear" w:color="auto" w:fill="FFFFFF"/>
        </w:rPr>
        <w:t xml:space="preserve">а является твердой и определяется на весь срок исполнения </w:t>
      </w:r>
      <w:r w:rsidR="003225AB">
        <w:rPr>
          <w:color w:val="000000"/>
          <w:sz w:val="16"/>
          <w:szCs w:val="16"/>
          <w:shd w:val="clear" w:color="auto" w:fill="FFFFFF"/>
        </w:rPr>
        <w:t>контракт</w:t>
      </w:r>
      <w:r w:rsidRPr="005F7F61">
        <w:rPr>
          <w:color w:val="000000"/>
          <w:sz w:val="16"/>
          <w:szCs w:val="16"/>
          <w:shd w:val="clear" w:color="auto" w:fill="FFFFFF"/>
        </w:rPr>
        <w:t>а.</w:t>
      </w:r>
    </w:p>
    <w:p w14:paraId="7CAE22EA" w14:textId="2D22BE70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4. Ответственность </w:t>
      </w:r>
      <w:r w:rsidR="005F7F61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с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торон</w:t>
      </w:r>
    </w:p>
    <w:p w14:paraId="3F7E5675" w14:textId="4F1BA07B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4.1. </w:t>
      </w:r>
      <w:r w:rsidR="005E54C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В случае неоказания услуг по 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="005E54C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У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11075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ИСПОЛНИТЕЛЬ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лишается права на получение вознаграждения, предусмотренного п.3.</w:t>
      </w:r>
      <w:r w:rsidR="005E54C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настоящего 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="00BC7DA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А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6CC78C42" w14:textId="7EE16D1C" w:rsidR="006F4A0D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4.2. Во всем остальном, что не предусмотрено настоящим 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ОМ, Стороны несут ответственность за неисполнение или ненадлежащее исполнение обязательств, в соответствии с гражданским законодательством РФ.</w:t>
      </w:r>
    </w:p>
    <w:p w14:paraId="599F31C8" w14:textId="50B1C7F6" w:rsidR="005F7F61" w:rsidRPr="00042162" w:rsidRDefault="005F7F61" w:rsidP="005F7F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Раздел 5.</w:t>
      </w:r>
      <w:r w:rsidR="00596BBA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Антикоррупционная оговорка</w:t>
      </w:r>
    </w:p>
    <w:p w14:paraId="4B45AC28" w14:textId="5F715A46" w:rsidR="005F7F61" w:rsidRPr="005F7F61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.1. Стороны 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а обязуются принимать меры по предупреждению коррупции, указанные в статье 13.3 Федерального закона от 25.12.2008 № 273-ФЗ «О противодействии коррупции».</w:t>
      </w:r>
    </w:p>
    <w:p w14:paraId="4AEA66F4" w14:textId="2F97061C" w:rsidR="005F7F61" w:rsidRPr="005F7F61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.2. При исполнении своих обязательств по настоящему 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у Стороны не выплачивают, не предлагают выплатить и не разрешают выплату каких-либо денежных средств или ценностей работникам Сторон для оказания влияния на действия или решения этих лиц в целях получения каких-либо неправомерных преимуществ или достижения иных неправомерных целей.</w:t>
      </w:r>
    </w:p>
    <w:p w14:paraId="5043EAF8" w14:textId="4D05CDE9" w:rsidR="005F7F61" w:rsidRPr="00715E5F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.3. При исполнении своих обязательств по настоящему 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у Стороны не осуществляют действия, квалифицируемые как коррупция</w:t>
      </w:r>
      <w:r w:rsidR="004127BA" w:rsidRPr="004127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 соответствии с пунктом 1 статьи 1 Федерального закона от 25.12.2008 № 273-ФЗ «О противодействии коррупции».</w:t>
      </w:r>
    </w:p>
    <w:p w14:paraId="3E5CC44D" w14:textId="521AE844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</w:t>
      </w:r>
      <w:r w:rsidR="005F7F61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6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. Заключительные положения</w:t>
      </w:r>
    </w:p>
    <w:p w14:paraId="265A4EB8" w14:textId="48B7A15D" w:rsidR="00BC7DA7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>
        <w:rPr>
          <w:color w:val="000000"/>
          <w:sz w:val="16"/>
          <w:szCs w:val="16"/>
          <w:shd w:val="clear" w:color="auto" w:fill="FFFFFF"/>
        </w:rPr>
        <w:t xml:space="preserve">.1. Все споры, возникающие из </w:t>
      </w:r>
      <w:r w:rsidR="003225AB">
        <w:rPr>
          <w:color w:val="000000"/>
          <w:sz w:val="16"/>
          <w:szCs w:val="16"/>
          <w:shd w:val="clear" w:color="auto" w:fill="FFFFFF"/>
        </w:rPr>
        <w:t>КОНТРАКТ</w:t>
      </w:r>
      <w:r w:rsidR="00BC7DA7">
        <w:rPr>
          <w:color w:val="000000"/>
          <w:sz w:val="16"/>
          <w:szCs w:val="16"/>
          <w:shd w:val="clear" w:color="auto" w:fill="FFFFFF"/>
        </w:rPr>
        <w:t>А и не урегулированные соглашением Сторон, рассматриваются в порядке, предусмотренном действующим законодательством РФ.</w:t>
      </w:r>
    </w:p>
    <w:p w14:paraId="718A9EF0" w14:textId="3721F567" w:rsidR="00BC7DA7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>
        <w:rPr>
          <w:color w:val="000000"/>
          <w:sz w:val="16"/>
          <w:szCs w:val="16"/>
          <w:shd w:val="clear" w:color="auto" w:fill="FFFFFF"/>
        </w:rPr>
        <w:t>.2.</w:t>
      </w:r>
      <w:r w:rsidR="00BC7DA7" w:rsidRPr="00715E5F">
        <w:rPr>
          <w:color w:val="000000"/>
          <w:sz w:val="16"/>
          <w:szCs w:val="16"/>
          <w:shd w:val="clear" w:color="auto" w:fill="FFFFFF"/>
        </w:rPr>
        <w:t> </w:t>
      </w:r>
      <w:r w:rsidR="00BC7DA7">
        <w:rPr>
          <w:color w:val="000000"/>
          <w:sz w:val="16"/>
          <w:szCs w:val="16"/>
          <w:shd w:val="clear" w:color="auto" w:fill="FFFFFF"/>
        </w:rPr>
        <w:t xml:space="preserve"> </w:t>
      </w:r>
      <w:r w:rsidR="005E54C7" w:rsidRPr="00715E5F">
        <w:rPr>
          <w:color w:val="000000"/>
          <w:sz w:val="16"/>
          <w:szCs w:val="16"/>
          <w:shd w:val="clear" w:color="auto" w:fill="FFFFFF"/>
        </w:rPr>
        <w:t>Настоящий</w:t>
      </w:r>
      <w:r w:rsidR="005E54C7">
        <w:rPr>
          <w:color w:val="000000"/>
          <w:sz w:val="16"/>
          <w:szCs w:val="16"/>
          <w:shd w:val="clear" w:color="auto" w:fill="FFFFFF"/>
        </w:rPr>
        <w:t xml:space="preserve"> </w:t>
      </w:r>
      <w:r w:rsidR="003225AB">
        <w:rPr>
          <w:color w:val="000000"/>
          <w:sz w:val="16"/>
          <w:szCs w:val="16"/>
          <w:shd w:val="clear" w:color="auto" w:fill="FFFFFF"/>
        </w:rPr>
        <w:t>КОНТРА</w:t>
      </w:r>
      <w:proofErr w:type="gramStart"/>
      <w:r w:rsidR="003225AB">
        <w:rPr>
          <w:color w:val="000000"/>
          <w:sz w:val="16"/>
          <w:szCs w:val="16"/>
          <w:shd w:val="clear" w:color="auto" w:fill="FFFFFF"/>
        </w:rPr>
        <w:t>КТ</w:t>
      </w:r>
      <w:r w:rsidR="00BC7DA7">
        <w:rPr>
          <w:color w:val="000000"/>
          <w:sz w:val="16"/>
          <w:szCs w:val="16"/>
          <w:shd w:val="clear" w:color="auto" w:fill="FFFFFF"/>
        </w:rPr>
        <w:t xml:space="preserve"> вст</w:t>
      </w:r>
      <w:proofErr w:type="gramEnd"/>
      <w:r w:rsidR="00BC7DA7">
        <w:rPr>
          <w:color w:val="000000"/>
          <w:sz w:val="16"/>
          <w:szCs w:val="16"/>
          <w:shd w:val="clear" w:color="auto" w:fill="FFFFFF"/>
        </w:rPr>
        <w:t>упает в силу со дня его подписания Сторонами и действует до </w:t>
      </w:r>
      <w:r w:rsidR="00767917">
        <w:rPr>
          <w:color w:val="000000"/>
          <w:sz w:val="16"/>
          <w:szCs w:val="16"/>
          <w:shd w:val="clear" w:color="auto" w:fill="FFFFFF"/>
        </w:rPr>
        <w:t>31 декабря 2026 г.</w:t>
      </w:r>
    </w:p>
    <w:p w14:paraId="6E0062EF" w14:textId="49EC439E"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.3.  </w:t>
      </w:r>
      <w:r w:rsidR="005E54C7" w:rsidRPr="00715E5F">
        <w:rPr>
          <w:color w:val="000000"/>
          <w:sz w:val="16"/>
          <w:szCs w:val="16"/>
          <w:shd w:val="clear" w:color="auto" w:fill="FFFFFF"/>
        </w:rPr>
        <w:t xml:space="preserve">Настоящий </w:t>
      </w:r>
      <w:r w:rsidR="003225AB">
        <w:rPr>
          <w:color w:val="000000"/>
          <w:sz w:val="16"/>
          <w:szCs w:val="16"/>
          <w:shd w:val="clear" w:color="auto" w:fill="FFFFFF"/>
        </w:rPr>
        <w:t>КОНТРАКТ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составлен в 2-х</w:t>
      </w:r>
      <w:r>
        <w:rPr>
          <w:color w:val="000000"/>
          <w:sz w:val="16"/>
          <w:szCs w:val="16"/>
          <w:shd w:val="clear" w:color="auto" w:fill="FFFFFF"/>
        </w:rPr>
        <w:t xml:space="preserve"> (двух)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экземплярах, каждый из которых имеет одинаковую юридическую силу.</w:t>
      </w:r>
    </w:p>
    <w:p w14:paraId="1FE04D82" w14:textId="5B4DB9F3"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.4. Ни одна из Сторон не несет ответственности перед другой Стороной за задержку или неисполнение обязательств по </w:t>
      </w:r>
      <w:r w:rsidR="003225AB">
        <w:rPr>
          <w:color w:val="000000"/>
          <w:sz w:val="16"/>
          <w:szCs w:val="16"/>
          <w:shd w:val="clear" w:color="auto" w:fill="FFFFFF"/>
        </w:rPr>
        <w:t>КОНТРАКТ</w:t>
      </w:r>
      <w:r w:rsidR="00BC7DA7" w:rsidRPr="00715E5F">
        <w:rPr>
          <w:color w:val="000000"/>
          <w:sz w:val="16"/>
          <w:szCs w:val="16"/>
          <w:shd w:val="clear" w:color="auto" w:fill="FFFFFF"/>
        </w:rPr>
        <w:t>У,</w:t>
      </w:r>
      <w:r w:rsidR="00BC7DA7" w:rsidRPr="00715E5F">
        <w:rPr>
          <w:shd w:val="clear" w:color="auto" w:fill="FFFFFF"/>
        </w:rPr>
        <w:t xml:space="preserve"> </w:t>
      </w:r>
      <w:r w:rsidR="00BC7DA7" w:rsidRPr="00715E5F">
        <w:rPr>
          <w:color w:val="000000"/>
          <w:sz w:val="16"/>
          <w:szCs w:val="16"/>
          <w:shd w:val="clear" w:color="auto" w:fill="FFFFFF"/>
        </w:rPr>
        <w:t>обусловленных обстоятельствами, возникшими помимо воли и желания сторон (форс-мажор). </w:t>
      </w:r>
    </w:p>
    <w:p w14:paraId="7E1BEA74" w14:textId="501EF8F7" w:rsidR="00E36E60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.5. Документы, связанные с исполнением </w:t>
      </w:r>
      <w:r w:rsidR="003225AB">
        <w:rPr>
          <w:color w:val="000000"/>
          <w:sz w:val="16"/>
          <w:szCs w:val="16"/>
          <w:shd w:val="clear" w:color="auto" w:fill="FFFFFF"/>
        </w:rPr>
        <w:t>КОНТРАКТ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А, составляются и направляются в электронной форме при наличии совместимых технических средств и возможностей для приема и обработки этих документов (система электронного документооборота), и должны быть подписаны усиленной квалифицированной электронной подписью (далее – «электронный документ»). Электронный документ, направленный Сторонами через системы </w:t>
      </w:r>
      <w:r w:rsidR="00C70E39" w:rsidRPr="00715E5F">
        <w:rPr>
          <w:color w:val="000000"/>
          <w:sz w:val="16"/>
          <w:szCs w:val="16"/>
          <w:shd w:val="clear" w:color="auto" w:fill="FFFFFF"/>
        </w:rPr>
        <w:t>электронного документооборота,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имеет равную юридическую силу с документом на бумажном носителе информации, подписанным собственноручными подписями Сторон, а также полученный Сторонами друг от друга при исполнении </w:t>
      </w:r>
      <w:r w:rsidR="003225AB">
        <w:rPr>
          <w:color w:val="000000"/>
          <w:sz w:val="16"/>
          <w:szCs w:val="16"/>
          <w:shd w:val="clear" w:color="auto" w:fill="FFFFFF"/>
        </w:rPr>
        <w:t>КОНТРАКТ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А. </w:t>
      </w:r>
    </w:p>
    <w:p w14:paraId="7B0A303E" w14:textId="02135506"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.6. 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При отсутствии у ЗАКАЗЧИКА системы электронного документооборота, </w:t>
      </w:r>
      <w:proofErr w:type="gramStart"/>
      <w:r w:rsidR="00E36E60" w:rsidRPr="00715E5F">
        <w:rPr>
          <w:color w:val="000000"/>
          <w:sz w:val="16"/>
          <w:szCs w:val="16"/>
          <w:shd w:val="clear" w:color="auto" w:fill="FFFFFF"/>
        </w:rPr>
        <w:t>скан-копии</w:t>
      </w:r>
      <w:proofErr w:type="gramEnd"/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 подписанных </w:t>
      </w:r>
      <w:r w:rsidR="00BC7DA7" w:rsidRPr="00715E5F">
        <w:rPr>
          <w:color w:val="000000"/>
          <w:sz w:val="16"/>
          <w:szCs w:val="16"/>
          <w:shd w:val="clear" w:color="auto" w:fill="FFFFFF"/>
        </w:rPr>
        <w:t>документ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ов, связанных с исполнением </w:t>
      </w:r>
      <w:r w:rsidR="003225AB">
        <w:rPr>
          <w:color w:val="000000"/>
          <w:sz w:val="16"/>
          <w:szCs w:val="16"/>
          <w:shd w:val="clear" w:color="auto" w:fill="FFFFFF"/>
        </w:rPr>
        <w:t>КОНТРАКТ</w:t>
      </w:r>
      <w:r w:rsidR="00E36E60" w:rsidRPr="00715E5F">
        <w:rPr>
          <w:color w:val="000000"/>
          <w:sz w:val="16"/>
          <w:szCs w:val="16"/>
          <w:shd w:val="clear" w:color="auto" w:fill="FFFFFF"/>
        </w:rPr>
        <w:t>А и имеющих равную юридическую силу с документами на бумажном носителе,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направляются на электронную почту, указанную в пункте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 </w:t>
      </w:r>
      <w:r w:rsidR="00BC7DA7" w:rsidRPr="00715E5F">
        <w:rPr>
          <w:color w:val="000000"/>
          <w:sz w:val="16"/>
          <w:szCs w:val="16"/>
          <w:shd w:val="clear" w:color="auto" w:fill="FFFFFF"/>
        </w:rPr>
        <w:t>1.</w:t>
      </w:r>
      <w:r w:rsidR="00FF521D" w:rsidRPr="00715E5F">
        <w:rPr>
          <w:color w:val="000000"/>
          <w:sz w:val="16"/>
          <w:szCs w:val="16"/>
          <w:shd w:val="clear" w:color="auto" w:fill="FFFFFF"/>
        </w:rPr>
        <w:t xml:space="preserve">3 настоящего </w:t>
      </w:r>
      <w:r w:rsidR="003225AB">
        <w:rPr>
          <w:color w:val="000000"/>
          <w:sz w:val="16"/>
          <w:szCs w:val="16"/>
          <w:shd w:val="clear" w:color="auto" w:fill="FFFFFF"/>
        </w:rPr>
        <w:t>КОНТРАКТ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А. </w:t>
      </w:r>
    </w:p>
    <w:p w14:paraId="0DD750AC" w14:textId="6CBB807D" w:rsidR="00B4312C" w:rsidRPr="005F7F61" w:rsidRDefault="005F7F61" w:rsidP="00B4312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6</w:t>
      </w:r>
      <w:r w:rsidR="00E34E6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="00E36E60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7</w:t>
      </w:r>
      <w:r w:rsidR="00E34E6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 </w:t>
      </w:r>
      <w:r w:rsidR="00B4312C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В случае необходимости подписания документов на бумажном носителе экземпляры </w:t>
      </w:r>
      <w:r w:rsidR="003225A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контракт</w:t>
      </w:r>
      <w:r w:rsidR="00B4312C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а и актов направлять на почтовый адрес: </w:t>
      </w:r>
      <w:r w:rsidR="00596B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="003225AB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__________________________.</w:t>
      </w:r>
    </w:p>
    <w:p w14:paraId="1ED9B62F" w14:textId="183E805F" w:rsidR="006F4A0D" w:rsidRPr="005F7F61" w:rsidRDefault="006F4A0D" w:rsidP="00315A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</w:p>
    <w:p w14:paraId="212EFB0C" w14:textId="2BFF795B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</w:t>
      </w:r>
      <w:r w:rsidR="00AC7ABA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7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. Адреса и банковские реквизиты сторон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3"/>
        <w:gridCol w:w="4784"/>
      </w:tblGrid>
      <w:tr w:rsidR="006F4A0D" w:rsidRPr="004127BA" w14:paraId="43AC66C6" w14:textId="77777777" w:rsidTr="002B1503">
        <w:trPr>
          <w:trHeight w:val="1"/>
        </w:trPr>
        <w:tc>
          <w:tcPr>
            <w:tcW w:w="5423" w:type="dxa"/>
            <w:shd w:val="clear" w:color="000000" w:fill="FFFFFF"/>
            <w:tcMar>
              <w:left w:w="108" w:type="dxa"/>
              <w:right w:w="108" w:type="dxa"/>
            </w:tcMar>
          </w:tcPr>
          <w:p w14:paraId="2261CA43" w14:textId="77777777" w:rsidR="006F4A0D" w:rsidRPr="00715E5F" w:rsidRDefault="00E34E69" w:rsidP="002B1503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ИСПОЛНИТЕЛЬ  </w:t>
            </w:r>
          </w:p>
          <w:p w14:paraId="36376AC6" w14:textId="461E9B98" w:rsidR="006F4A0D" w:rsidRPr="00715E5F" w:rsidRDefault="006F4A0D" w:rsidP="003225AB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4784" w:type="dxa"/>
            <w:shd w:val="clear" w:color="000000" w:fill="FFFFFF"/>
            <w:tcMar>
              <w:left w:w="108" w:type="dxa"/>
              <w:right w:w="108" w:type="dxa"/>
            </w:tcMar>
          </w:tcPr>
          <w:p w14:paraId="07080139" w14:textId="77777777" w:rsidR="006F4A0D" w:rsidRPr="00715E5F" w:rsidRDefault="00E3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ЗАКАЗЧИК</w:t>
            </w:r>
          </w:p>
          <w:p w14:paraId="59238B86" w14:textId="710070B9" w:rsidR="006F4A0D" w:rsidRPr="003225AB" w:rsidRDefault="00427EB6" w:rsidP="00311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3225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ГОСУДАРСТВЕННОЕ БЮДЖЕТНОЕ ОБЩЕОБРАЗОВАТЕЛЬНОЕ УЧРЕЖДЕНИЕ ЛЕНИНГРАДСКОЙ ОБЛАСТИ "СЯСЬСТРОЙСКАЯ ШКОЛА-ИНТЕРНАТ, РЕАЛИЗУЮЩАЯ АДАПТИРОВАННЫЕ ОБРАЗОВАТЕЛЬНЫЕ ПРОГРАММЫ", ИНН: 4718008701, КПП: 470201001,</w:t>
            </w:r>
            <w:r w:rsidRPr="003225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br/>
              <w:t>Юридический адрес: ____________________________________</w:t>
            </w:r>
            <w:proofErr w:type="gramStart"/>
            <w:r w:rsidRPr="003225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,</w:t>
            </w:r>
            <w:proofErr w:type="gramEnd"/>
            <w:r w:rsidRPr="003225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br/>
            </w:r>
          </w:p>
        </w:tc>
      </w:tr>
      <w:tr w:rsidR="006F4A0D" w:rsidRPr="00715E5F" w14:paraId="51DCC080" w14:textId="77777777" w:rsidTr="002B1503">
        <w:trPr>
          <w:trHeight w:val="1"/>
        </w:trPr>
        <w:tc>
          <w:tcPr>
            <w:tcW w:w="5423" w:type="dxa"/>
            <w:shd w:val="clear" w:color="000000" w:fill="FFFFFF"/>
            <w:tcMar>
              <w:left w:w="108" w:type="dxa"/>
              <w:right w:w="108" w:type="dxa"/>
            </w:tcMar>
          </w:tcPr>
          <w:p w14:paraId="47EFA4A1" w14:textId="1CDBC2AD" w:rsidR="006F4A0D" w:rsidRPr="003225AB" w:rsidRDefault="00E34E69" w:rsidP="00315A3B">
            <w:pPr>
              <w:spacing w:after="0" w:line="240" w:lineRule="auto"/>
              <w:ind w:left="-250" w:firstLine="14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3225A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ab/>
            </w:r>
          </w:p>
          <w:p w14:paraId="4F8B8124" w14:textId="4042CD4E" w:rsidR="006F4A0D" w:rsidRPr="003225AB" w:rsidRDefault="006F4A0D" w:rsidP="00315A3B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bookmarkStart w:id="0" w:name="_GoBack"/>
            <w:bookmarkEnd w:id="0"/>
          </w:p>
          <w:p w14:paraId="35E614F3" w14:textId="77777777" w:rsidR="006F4A0D" w:rsidRPr="003225AB" w:rsidRDefault="006F4A0D" w:rsidP="00315A3B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  <w:p w14:paraId="65DD7F8D" w14:textId="5EEB738B" w:rsidR="006F4A0D" w:rsidRPr="00715E5F" w:rsidRDefault="00E34E69" w:rsidP="00BA338D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МП</w:t>
            </w:r>
          </w:p>
        </w:tc>
        <w:tc>
          <w:tcPr>
            <w:tcW w:w="4784" w:type="dxa"/>
            <w:shd w:val="clear" w:color="000000" w:fill="FFFFFF"/>
            <w:tcMar>
              <w:left w:w="108" w:type="dxa"/>
              <w:right w:w="108" w:type="dxa"/>
            </w:tcMar>
          </w:tcPr>
          <w:p w14:paraId="7D733C54" w14:textId="77777777" w:rsidR="006F4A0D" w:rsidRPr="003225AB" w:rsidRDefault="006F4A0D">
            <w:pPr>
              <w:spacing w:after="0" w:line="240" w:lineRule="auto"/>
              <w:ind w:left="-10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  <w:p w14:paraId="48DE693D" w14:textId="77777777" w:rsidR="006F4A0D" w:rsidRPr="004403D2" w:rsidRDefault="00E3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4403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  <w:t>Директор _____________________/ПЕТРОВ П. М.</w:t>
            </w:r>
          </w:p>
          <w:p w14:paraId="1778136B" w14:textId="77777777" w:rsidR="006F4A0D" w:rsidRPr="004403D2" w:rsidRDefault="006F4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</w:p>
          <w:p w14:paraId="748DA392" w14:textId="77777777" w:rsidR="006F4A0D" w:rsidRPr="00715E5F" w:rsidRDefault="00E34E69">
            <w:pPr>
              <w:spacing w:after="0" w:line="240" w:lineRule="auto"/>
              <w:ind w:left="141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МП</w:t>
            </w:r>
          </w:p>
          <w:p w14:paraId="78C8FE9D" w14:textId="77777777" w:rsidR="006F4A0D" w:rsidRPr="00715E5F" w:rsidRDefault="006F4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</w:tc>
      </w:tr>
    </w:tbl>
    <w:p w14:paraId="367B493A" w14:textId="77777777" w:rsidR="006F4A0D" w:rsidRPr="00715E5F" w:rsidRDefault="006F4A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sectPr w:rsidR="006F4A0D" w:rsidRPr="00715E5F" w:rsidSect="00137FF0">
      <w:pgSz w:w="11906" w:h="16838"/>
      <w:pgMar w:top="568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AA11FB"/>
    <w:multiLevelType w:val="hybridMultilevel"/>
    <w:tmpl w:val="0B6C8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A0D"/>
    <w:rsid w:val="00042162"/>
    <w:rsid w:val="000B37FF"/>
    <w:rsid w:val="000B59E1"/>
    <w:rsid w:val="00110753"/>
    <w:rsid w:val="001209EC"/>
    <w:rsid w:val="0012314D"/>
    <w:rsid w:val="00137FF0"/>
    <w:rsid w:val="001B79A0"/>
    <w:rsid w:val="001C7119"/>
    <w:rsid w:val="001E33C4"/>
    <w:rsid w:val="00230BE9"/>
    <w:rsid w:val="0027329E"/>
    <w:rsid w:val="00285B6E"/>
    <w:rsid w:val="002B1503"/>
    <w:rsid w:val="00311D92"/>
    <w:rsid w:val="00315A3B"/>
    <w:rsid w:val="003225AB"/>
    <w:rsid w:val="003921E3"/>
    <w:rsid w:val="003D0944"/>
    <w:rsid w:val="004127BA"/>
    <w:rsid w:val="00427EB6"/>
    <w:rsid w:val="004403D2"/>
    <w:rsid w:val="00495492"/>
    <w:rsid w:val="004F0D60"/>
    <w:rsid w:val="00525F49"/>
    <w:rsid w:val="00573E02"/>
    <w:rsid w:val="00595D76"/>
    <w:rsid w:val="00596BBA"/>
    <w:rsid w:val="005E54C7"/>
    <w:rsid w:val="005F7F61"/>
    <w:rsid w:val="0065174B"/>
    <w:rsid w:val="006B5E63"/>
    <w:rsid w:val="006F4A0D"/>
    <w:rsid w:val="00715E5F"/>
    <w:rsid w:val="00767917"/>
    <w:rsid w:val="007C52C7"/>
    <w:rsid w:val="00822568"/>
    <w:rsid w:val="0085618A"/>
    <w:rsid w:val="008922BF"/>
    <w:rsid w:val="008C1DA0"/>
    <w:rsid w:val="00903526"/>
    <w:rsid w:val="00A7777C"/>
    <w:rsid w:val="00A864B8"/>
    <w:rsid w:val="00AC7ABA"/>
    <w:rsid w:val="00AD5F1D"/>
    <w:rsid w:val="00B4312C"/>
    <w:rsid w:val="00B77B7B"/>
    <w:rsid w:val="00B96111"/>
    <w:rsid w:val="00BA338D"/>
    <w:rsid w:val="00BC7DA7"/>
    <w:rsid w:val="00C70B38"/>
    <w:rsid w:val="00C70E39"/>
    <w:rsid w:val="00CC4854"/>
    <w:rsid w:val="00D74443"/>
    <w:rsid w:val="00DA37F7"/>
    <w:rsid w:val="00DE6F8E"/>
    <w:rsid w:val="00E34E69"/>
    <w:rsid w:val="00E36E60"/>
    <w:rsid w:val="00F22156"/>
    <w:rsid w:val="00FF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D2B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29E"/>
    <w:pPr>
      <w:ind w:left="720"/>
      <w:contextualSpacing/>
    </w:pPr>
  </w:style>
  <w:style w:type="character" w:customStyle="1" w:styleId="apple-converted-space">
    <w:name w:val="apple-converted-space"/>
    <w:basedOn w:val="a0"/>
    <w:qFormat/>
    <w:rsid w:val="00D74443"/>
  </w:style>
  <w:style w:type="paragraph" w:styleId="a4">
    <w:name w:val="Normal (Web)"/>
    <w:basedOn w:val="a"/>
    <w:uiPriority w:val="99"/>
    <w:unhideWhenUsed/>
    <w:qFormat/>
    <w:rsid w:val="000B37FF"/>
    <w:pPr>
      <w:suppressAutoHyphens/>
      <w:spacing w:beforeAutospacing="1" w:after="2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29E"/>
    <w:pPr>
      <w:ind w:left="720"/>
      <w:contextualSpacing/>
    </w:pPr>
  </w:style>
  <w:style w:type="character" w:customStyle="1" w:styleId="apple-converted-space">
    <w:name w:val="apple-converted-space"/>
    <w:basedOn w:val="a0"/>
    <w:qFormat/>
    <w:rsid w:val="00D74443"/>
  </w:style>
  <w:style w:type="paragraph" w:styleId="a4">
    <w:name w:val="Normal (Web)"/>
    <w:basedOn w:val="a"/>
    <w:uiPriority w:val="99"/>
    <w:unhideWhenUsed/>
    <w:qFormat/>
    <w:rsid w:val="000B37FF"/>
    <w:pPr>
      <w:suppressAutoHyphens/>
      <w:spacing w:beforeAutospacing="1" w:after="2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Орлова</cp:lastModifiedBy>
  <cp:revision>4</cp:revision>
  <cp:lastPrinted>2026-09-28T06:55:00Z</cp:lastPrinted>
  <dcterms:created xsi:type="dcterms:W3CDTF">2026-09-22T11:05:00Z</dcterms:created>
  <dcterms:modified xsi:type="dcterms:W3CDTF">2026-09-28T06:55:00Z</dcterms:modified>
</cp:coreProperties>
</file>