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341CFD"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D413D9">
        <w:rPr>
          <w:rFonts w:ascii="Times New Roman" w:eastAsia="Times New Roman" w:hAnsi="Times New Roman" w:cs="Times New Roman"/>
          <w:b/>
          <w:bCs/>
          <w:lang w:eastAsia="ru-RU"/>
        </w:rPr>
        <w:t>ДОГОВОР</w:t>
      </w:r>
      <w:r w:rsidR="00001730" w:rsidRPr="00D413D9">
        <w:rPr>
          <w:rFonts w:ascii="Times New Roman" w:eastAsia="Times New Roman" w:hAnsi="Times New Roman" w:cs="Times New Roman"/>
          <w:b/>
          <w:bCs/>
          <w:lang w:eastAsia="ru-RU"/>
        </w:rPr>
        <w:t xml:space="preserve"> </w:t>
      </w:r>
      <w:r w:rsidR="00001730" w:rsidRPr="00341CFD">
        <w:rPr>
          <w:rFonts w:ascii="Times New Roman" w:eastAsia="Times New Roman" w:hAnsi="Times New Roman" w:cs="Times New Roman"/>
          <w:b/>
          <w:bCs/>
          <w:lang w:eastAsia="ru-RU"/>
        </w:rPr>
        <w:t>№ _________</w:t>
      </w:r>
    </w:p>
    <w:p w:rsidR="00001730" w:rsidRPr="00341CFD" w:rsidRDefault="00001730" w:rsidP="00001730">
      <w:pPr>
        <w:spacing w:after="0" w:line="240" w:lineRule="auto"/>
        <w:ind w:firstLine="567"/>
        <w:jc w:val="both"/>
        <w:rPr>
          <w:rFonts w:ascii="Times New Roman" w:hAnsi="Times New Roman" w:cs="Times New Roman"/>
          <w:b/>
        </w:rPr>
      </w:pPr>
    </w:p>
    <w:p w:rsidR="00001730" w:rsidRPr="00341CFD" w:rsidRDefault="00001730" w:rsidP="00001730">
      <w:pPr>
        <w:spacing w:after="0" w:line="240" w:lineRule="auto"/>
        <w:jc w:val="both"/>
        <w:rPr>
          <w:rFonts w:ascii="Times New Roman" w:eastAsia="Times New Roman" w:hAnsi="Times New Roman" w:cs="Times New Roman"/>
          <w:color w:val="000000"/>
          <w:lang w:eastAsia="ru-RU"/>
        </w:rPr>
      </w:pPr>
      <w:r w:rsidRPr="00341CFD">
        <w:rPr>
          <w:rFonts w:ascii="Times New Roman" w:eastAsia="Times New Roman" w:hAnsi="Times New Roman" w:cs="Times New Roman"/>
          <w:color w:val="000000"/>
          <w:lang w:eastAsia="ru-RU"/>
        </w:rPr>
        <w:t xml:space="preserve">г. </w:t>
      </w:r>
      <w:r w:rsidR="00D50D07" w:rsidRPr="00341CFD">
        <w:rPr>
          <w:rFonts w:ascii="Times New Roman" w:eastAsia="Times New Roman" w:hAnsi="Times New Roman" w:cs="Times New Roman"/>
          <w:color w:val="000000"/>
          <w:lang w:eastAsia="ru-RU"/>
        </w:rPr>
        <w:t>Кудрово</w:t>
      </w:r>
      <w:r w:rsidRPr="00341CFD">
        <w:rPr>
          <w:rFonts w:ascii="Times New Roman" w:eastAsia="Times New Roman" w:hAnsi="Times New Roman" w:cs="Times New Roman"/>
          <w:color w:val="000000"/>
          <w:lang w:eastAsia="ru-RU"/>
        </w:rPr>
        <w:t xml:space="preserve"> </w:t>
      </w:r>
      <w:r w:rsidRPr="00341CFD">
        <w:rPr>
          <w:rFonts w:ascii="Times New Roman" w:eastAsia="Times New Roman" w:hAnsi="Times New Roman" w:cs="Times New Roman"/>
          <w:color w:val="000000"/>
          <w:lang w:eastAsia="ru-RU"/>
        </w:rPr>
        <w:tab/>
        <w:t xml:space="preserve">                                                                           </w:t>
      </w:r>
      <w:r w:rsidR="00D41F99" w:rsidRPr="00341CFD">
        <w:rPr>
          <w:rFonts w:ascii="Times New Roman" w:eastAsia="Times New Roman" w:hAnsi="Times New Roman" w:cs="Times New Roman"/>
          <w:color w:val="000000"/>
          <w:lang w:eastAsia="ru-RU"/>
        </w:rPr>
        <w:t xml:space="preserve">             </w:t>
      </w:r>
      <w:r w:rsidRPr="00341CFD">
        <w:rPr>
          <w:rFonts w:ascii="Times New Roman" w:eastAsia="Times New Roman" w:hAnsi="Times New Roman" w:cs="Times New Roman"/>
          <w:color w:val="000000"/>
          <w:lang w:eastAsia="ru-RU"/>
        </w:rPr>
        <w:t xml:space="preserve">                   </w:t>
      </w:r>
      <w:proofErr w:type="gramStart"/>
      <w:r w:rsidRPr="00341CFD">
        <w:rPr>
          <w:rFonts w:ascii="Times New Roman" w:eastAsia="Times New Roman" w:hAnsi="Times New Roman" w:cs="Times New Roman"/>
          <w:color w:val="000000"/>
          <w:lang w:eastAsia="ru-RU"/>
        </w:rPr>
        <w:t xml:space="preserve">   «</w:t>
      </w:r>
      <w:proofErr w:type="gramEnd"/>
      <w:r w:rsidRPr="00341CFD">
        <w:rPr>
          <w:rFonts w:ascii="Times New Roman" w:eastAsia="Times New Roman" w:hAnsi="Times New Roman" w:cs="Times New Roman"/>
          <w:color w:val="000000"/>
          <w:lang w:eastAsia="ru-RU"/>
        </w:rPr>
        <w:t>___» _________</w:t>
      </w:r>
      <w:r w:rsidR="00D50D07" w:rsidRPr="00341CFD">
        <w:rPr>
          <w:rFonts w:ascii="Times New Roman" w:eastAsia="Times New Roman" w:hAnsi="Times New Roman" w:cs="Times New Roman"/>
          <w:color w:val="000000"/>
          <w:lang w:eastAsia="ru-RU"/>
        </w:rPr>
        <w:t>__</w:t>
      </w:r>
      <w:r w:rsidRPr="00341CFD">
        <w:rPr>
          <w:rFonts w:ascii="Times New Roman" w:eastAsia="Times New Roman" w:hAnsi="Times New Roman" w:cs="Times New Roman"/>
          <w:color w:val="000000"/>
          <w:lang w:eastAsia="ru-RU"/>
        </w:rPr>
        <w:t>202</w:t>
      </w:r>
      <w:r w:rsidR="00EB11F4" w:rsidRPr="00341CFD">
        <w:rPr>
          <w:rFonts w:ascii="Times New Roman" w:eastAsia="Times New Roman" w:hAnsi="Times New Roman" w:cs="Times New Roman"/>
          <w:color w:val="000000"/>
          <w:lang w:eastAsia="ru-RU"/>
        </w:rPr>
        <w:t xml:space="preserve">6 </w:t>
      </w:r>
      <w:r w:rsidRPr="00341CFD">
        <w:rPr>
          <w:rFonts w:ascii="Times New Roman" w:eastAsia="Times New Roman" w:hAnsi="Times New Roman" w:cs="Times New Roman"/>
          <w:color w:val="000000"/>
          <w:lang w:eastAsia="ru-RU"/>
        </w:rPr>
        <w:t>г.</w:t>
      </w:r>
    </w:p>
    <w:p w:rsidR="00162863" w:rsidRPr="00341CFD"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D413D9" w:rsidRDefault="00D50D07" w:rsidP="00D160D9">
      <w:pPr>
        <w:spacing w:after="0" w:line="240" w:lineRule="auto"/>
        <w:ind w:firstLine="567"/>
        <w:jc w:val="both"/>
        <w:rPr>
          <w:rFonts w:ascii="Times New Roman" w:hAnsi="Times New Roman" w:cs="Times New Roman"/>
        </w:rPr>
      </w:pPr>
      <w:r w:rsidRPr="00341CFD">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341CFD">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341CFD">
        <w:rPr>
          <w:rFonts w:ascii="Times New Roman" w:hAnsi="Times New Roman" w:cs="Times New Roman"/>
        </w:rPr>
        <w:t>, с одной стороны</w:t>
      </w:r>
      <w:r w:rsidR="00D160D9" w:rsidRPr="00341CFD">
        <w:rPr>
          <w:rFonts w:ascii="Times New Roman" w:hAnsi="Times New Roman" w:cs="Times New Roman"/>
        </w:rPr>
        <w:t>,</w:t>
      </w:r>
      <w:r w:rsidR="00D160D9" w:rsidRPr="00341CFD">
        <w:rPr>
          <w:rFonts w:ascii="Times New Roman" w:hAnsi="Times New Roman" w:cs="Times New Roman"/>
          <w:bCs/>
        </w:rPr>
        <w:t xml:space="preserve"> далее именуемое </w:t>
      </w:r>
      <w:r w:rsidR="00D160D9" w:rsidRPr="00341CFD">
        <w:rPr>
          <w:rFonts w:ascii="Times New Roman" w:hAnsi="Times New Roman" w:cs="Times New Roman"/>
          <w:b/>
          <w:bCs/>
        </w:rPr>
        <w:t>«</w:t>
      </w:r>
      <w:r w:rsidR="00CD52D1" w:rsidRPr="00341CFD">
        <w:rPr>
          <w:rFonts w:ascii="Times New Roman" w:hAnsi="Times New Roman" w:cs="Times New Roman"/>
          <w:b/>
          <w:bCs/>
        </w:rPr>
        <w:t>Заказчик</w:t>
      </w:r>
      <w:r w:rsidR="00D160D9" w:rsidRPr="00341CFD">
        <w:rPr>
          <w:rFonts w:ascii="Times New Roman" w:hAnsi="Times New Roman" w:cs="Times New Roman"/>
          <w:b/>
          <w:bCs/>
        </w:rPr>
        <w:t>»</w:t>
      </w:r>
      <w:r w:rsidR="00D160D9" w:rsidRPr="00341CFD">
        <w:rPr>
          <w:rFonts w:ascii="Times New Roman" w:hAnsi="Times New Roman" w:cs="Times New Roman"/>
          <w:bCs/>
        </w:rPr>
        <w:t>,</w:t>
      </w:r>
      <w:r w:rsidR="00001730" w:rsidRPr="00341CFD">
        <w:rPr>
          <w:rFonts w:ascii="Times New Roman" w:hAnsi="Times New Roman" w:cs="Times New Roman"/>
        </w:rPr>
        <w:t xml:space="preserve"> и </w:t>
      </w:r>
      <w:r w:rsidR="00A50518" w:rsidRPr="00341CFD">
        <w:rPr>
          <w:rFonts w:ascii="Times New Roman" w:hAnsi="Times New Roman" w:cs="Times New Roman"/>
        </w:rPr>
        <w:t>____________</w:t>
      </w:r>
      <w:r w:rsidR="00001730" w:rsidRPr="00341CFD">
        <w:rPr>
          <w:rFonts w:ascii="Times New Roman" w:hAnsi="Times New Roman" w:cs="Times New Roman"/>
          <w:bCs/>
        </w:rPr>
        <w:t>,</w:t>
      </w:r>
      <w:r w:rsidR="00001730" w:rsidRPr="00341CFD">
        <w:rPr>
          <w:rFonts w:ascii="Times New Roman" w:hAnsi="Times New Roman" w:cs="Times New Roman"/>
        </w:rPr>
        <w:t xml:space="preserve"> в лице </w:t>
      </w:r>
      <w:r w:rsidR="00A50518" w:rsidRPr="00341CFD">
        <w:rPr>
          <w:rFonts w:ascii="Times New Roman" w:hAnsi="Times New Roman" w:cs="Times New Roman"/>
        </w:rPr>
        <w:t>____________</w:t>
      </w:r>
      <w:r w:rsidR="00001730" w:rsidRPr="00341CFD">
        <w:rPr>
          <w:rFonts w:ascii="Times New Roman" w:hAnsi="Times New Roman" w:cs="Times New Roman"/>
        </w:rPr>
        <w:t xml:space="preserve">, действующего на основании ____________, именуемое в дальнейшем </w:t>
      </w:r>
      <w:r w:rsidR="00001730" w:rsidRPr="00341CFD">
        <w:rPr>
          <w:rFonts w:ascii="Times New Roman" w:hAnsi="Times New Roman" w:cs="Times New Roman"/>
          <w:b/>
          <w:bCs/>
        </w:rPr>
        <w:t>«</w:t>
      </w:r>
      <w:r w:rsidR="00A11776" w:rsidRPr="00341CFD">
        <w:rPr>
          <w:rFonts w:ascii="Times New Roman" w:hAnsi="Times New Roman" w:cs="Times New Roman"/>
          <w:b/>
          <w:bCs/>
        </w:rPr>
        <w:t>Поставщик</w:t>
      </w:r>
      <w:r w:rsidR="00001730" w:rsidRPr="00341CFD">
        <w:rPr>
          <w:rFonts w:ascii="Times New Roman" w:hAnsi="Times New Roman" w:cs="Times New Roman"/>
          <w:b/>
          <w:bCs/>
        </w:rPr>
        <w:t>»</w:t>
      </w:r>
      <w:r w:rsidR="00001730" w:rsidRPr="00341CFD">
        <w:rPr>
          <w:rFonts w:ascii="Times New Roman" w:hAnsi="Times New Roman" w:cs="Times New Roman"/>
          <w:bCs/>
        </w:rPr>
        <w:t>,</w:t>
      </w:r>
      <w:r w:rsidR="00001730" w:rsidRPr="00341CFD">
        <w:rPr>
          <w:rFonts w:ascii="Times New Roman" w:hAnsi="Times New Roman" w:cs="Times New Roman"/>
        </w:rPr>
        <w:t xml:space="preserve"> с другой стороны, вместе в дальнейшем именуемые Стороны, в соответствии с пунктом</w:t>
      </w:r>
      <w:r w:rsidRPr="00341CFD">
        <w:rPr>
          <w:rFonts w:ascii="Times New Roman" w:hAnsi="Times New Roman" w:cs="Times New Roman"/>
        </w:rPr>
        <w:t xml:space="preserve"> </w:t>
      </w:r>
      <w:r w:rsidR="003D4E63" w:rsidRPr="00341CFD">
        <w:rPr>
          <w:rFonts w:ascii="Times New Roman" w:hAnsi="Times New Roman" w:cs="Times New Roman"/>
        </w:rPr>
        <w:t>4</w:t>
      </w:r>
      <w:r w:rsidR="00001730" w:rsidRPr="00341CFD">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w:t>
      </w:r>
      <w:r w:rsidR="00001730" w:rsidRPr="00D413D9">
        <w:rPr>
          <w:rFonts w:ascii="Times New Roman" w:hAnsi="Times New Roman" w:cs="Times New Roman"/>
        </w:rPr>
        <w:t xml:space="preserve"> </w:t>
      </w:r>
      <w:r w:rsidRPr="00D413D9">
        <w:rPr>
          <w:rFonts w:ascii="Times New Roman" w:hAnsi="Times New Roman" w:cs="Times New Roman"/>
        </w:rPr>
        <w:t>договор</w:t>
      </w:r>
      <w:r w:rsidR="00001730" w:rsidRPr="00D413D9">
        <w:rPr>
          <w:rFonts w:ascii="Times New Roman" w:hAnsi="Times New Roman" w:cs="Times New Roman"/>
        </w:rPr>
        <w:t xml:space="preserve"> (далее – </w:t>
      </w:r>
      <w:r w:rsidRPr="00D413D9">
        <w:rPr>
          <w:rFonts w:ascii="Times New Roman" w:hAnsi="Times New Roman" w:cs="Times New Roman"/>
        </w:rPr>
        <w:t>Договор</w:t>
      </w:r>
      <w:r w:rsidR="00001730" w:rsidRPr="00D413D9">
        <w:rPr>
          <w:rFonts w:ascii="Times New Roman" w:hAnsi="Times New Roman" w:cs="Times New Roman"/>
        </w:rPr>
        <w:t>) о нижеследующем:</w:t>
      </w:r>
    </w:p>
    <w:p w:rsidR="002D58B5" w:rsidRPr="00D413D9" w:rsidRDefault="002D58B5" w:rsidP="00077D78">
      <w:pPr>
        <w:spacing w:before="240" w:after="120" w:line="240" w:lineRule="auto"/>
        <w:jc w:val="center"/>
        <w:rPr>
          <w:rFonts w:ascii="Times New Roman" w:hAnsi="Times New Roman" w:cs="Times New Roman"/>
          <w:b/>
        </w:rPr>
      </w:pPr>
      <w:r w:rsidRPr="00D413D9">
        <w:rPr>
          <w:rFonts w:ascii="Times New Roman" w:hAnsi="Times New Roman" w:cs="Times New Roman"/>
          <w:b/>
        </w:rPr>
        <w:t xml:space="preserve">1. Предмет </w:t>
      </w:r>
      <w:r w:rsidR="00A50518" w:rsidRPr="00D413D9">
        <w:rPr>
          <w:rFonts w:ascii="Times New Roman" w:hAnsi="Times New Roman" w:cs="Times New Roman"/>
          <w:b/>
        </w:rPr>
        <w:t>Договора</w:t>
      </w:r>
    </w:p>
    <w:p w:rsidR="00D13005" w:rsidRPr="00D413D9" w:rsidRDefault="00D13005" w:rsidP="00D13005">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1.1. Поставщик обязуется поставить</w:t>
      </w:r>
      <w:r w:rsidR="00341CFD">
        <w:rPr>
          <w:rFonts w:ascii="Times New Roman" w:hAnsi="Times New Roman" w:cs="Times New Roman"/>
          <w:szCs w:val="22"/>
        </w:rPr>
        <w:t xml:space="preserve"> </w:t>
      </w:r>
      <w:r w:rsidR="00341CFD" w:rsidRPr="005B07A6">
        <w:rPr>
          <w:rFonts w:ascii="Times New Roman" w:hAnsi="Times New Roman" w:cs="Times New Roman"/>
          <w:b/>
          <w:szCs w:val="22"/>
        </w:rPr>
        <w:t xml:space="preserve">комплекс развивающих и коррекционных материалов в рамках оснащения ресурсных зон МОБУ «СОШ </w:t>
      </w:r>
      <w:r w:rsidR="003950E0" w:rsidRPr="005B07A6">
        <w:rPr>
          <w:rFonts w:ascii="Times New Roman" w:hAnsi="Times New Roman" w:cs="Times New Roman"/>
          <w:b/>
          <w:szCs w:val="22"/>
        </w:rPr>
        <w:t>«</w:t>
      </w:r>
      <w:r w:rsidR="00341CFD" w:rsidRPr="005B07A6">
        <w:rPr>
          <w:rFonts w:ascii="Times New Roman" w:hAnsi="Times New Roman" w:cs="Times New Roman"/>
          <w:b/>
          <w:szCs w:val="22"/>
        </w:rPr>
        <w:t xml:space="preserve">ЦО </w:t>
      </w:r>
      <w:r w:rsidR="003950E0" w:rsidRPr="005B07A6">
        <w:rPr>
          <w:rFonts w:ascii="Times New Roman" w:hAnsi="Times New Roman" w:cs="Times New Roman"/>
          <w:b/>
          <w:szCs w:val="22"/>
        </w:rPr>
        <w:t>«</w:t>
      </w:r>
      <w:r w:rsidR="00341CFD" w:rsidRPr="005B07A6">
        <w:rPr>
          <w:rFonts w:ascii="Times New Roman" w:hAnsi="Times New Roman" w:cs="Times New Roman"/>
          <w:b/>
          <w:szCs w:val="22"/>
        </w:rPr>
        <w:t>Кудрово»</w:t>
      </w:r>
      <w:r w:rsidR="00341CFD" w:rsidRPr="00341CFD">
        <w:rPr>
          <w:rFonts w:ascii="Times New Roman" w:hAnsi="Times New Roman" w:cs="Times New Roman"/>
          <w:szCs w:val="22"/>
        </w:rPr>
        <w:t xml:space="preserve"> </w:t>
      </w:r>
      <w:r w:rsidR="008D0300" w:rsidRPr="00D413D9">
        <w:rPr>
          <w:rFonts w:ascii="Times New Roman" w:hAnsi="Times New Roman" w:cs="Times New Roman"/>
          <w:szCs w:val="22"/>
        </w:rPr>
        <w:t>(Далее – товар)</w:t>
      </w:r>
      <w:r w:rsidRPr="00D413D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D413D9">
        <w:rPr>
          <w:rFonts w:ascii="Times New Roman" w:hAnsi="Times New Roman" w:cs="Times New Roman"/>
          <w:szCs w:val="22"/>
        </w:rPr>
        <w:t>Договором</w:t>
      </w:r>
      <w:r w:rsidRPr="00D413D9">
        <w:rPr>
          <w:rFonts w:ascii="Times New Roman" w:hAnsi="Times New Roman" w:cs="Times New Roman"/>
          <w:szCs w:val="22"/>
        </w:rPr>
        <w:t>.</w:t>
      </w:r>
    </w:p>
    <w:p w:rsidR="003B2297"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1.2. </w:t>
      </w:r>
      <w:r w:rsidR="003B2297" w:rsidRPr="00D413D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D413D9">
          <w:rPr>
            <w:rStyle w:val="a8"/>
            <w:rFonts w:ascii="Times New Roman" w:hAnsi="Times New Roman" w:cs="Times New Roman"/>
            <w:color w:val="000000" w:themeColor="text1"/>
            <w:szCs w:val="22"/>
            <w:u w:val="none"/>
          </w:rPr>
          <w:t>Приложение</w:t>
        </w:r>
      </w:hyperlink>
      <w:r w:rsidR="003B2297" w:rsidRPr="00D413D9">
        <w:rPr>
          <w:rFonts w:ascii="Times New Roman" w:hAnsi="Times New Roman" w:cs="Times New Roman"/>
          <w:color w:val="000000" w:themeColor="text1"/>
          <w:szCs w:val="22"/>
        </w:rPr>
        <w:t xml:space="preserve"> </w:t>
      </w:r>
      <w:r w:rsidR="003B2297" w:rsidRPr="00D413D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D413D9">
        <w:rPr>
          <w:rFonts w:ascii="Times New Roman" w:hAnsi="Times New Roman" w:cs="Times New Roman"/>
          <w:szCs w:val="22"/>
        </w:rPr>
        <w:t xml:space="preserve"> </w:t>
      </w:r>
      <w:r w:rsidRPr="00D413D9">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341CFD" w:rsidRDefault="006F3ECC" w:rsidP="004D2B7F">
      <w:pPr>
        <w:spacing w:after="0" w:line="240" w:lineRule="auto"/>
        <w:jc w:val="both"/>
        <w:rPr>
          <w:rFonts w:ascii="Times New Roman" w:hAnsi="Times New Roman" w:cs="Times New Roman"/>
        </w:rPr>
      </w:pPr>
      <w:r w:rsidRPr="00D413D9">
        <w:rPr>
          <w:rFonts w:ascii="Times New Roman" w:hAnsi="Times New Roman" w:cs="Times New Roman"/>
        </w:rPr>
        <w:t xml:space="preserve">1.4. Идентификационный код </w:t>
      </w:r>
      <w:r w:rsidRPr="00341CFD">
        <w:rPr>
          <w:rFonts w:ascii="Times New Roman" w:hAnsi="Times New Roman" w:cs="Times New Roman"/>
        </w:rPr>
        <w:t xml:space="preserve">закупки </w:t>
      </w:r>
      <w:r w:rsidR="00B55F86" w:rsidRPr="00341CFD">
        <w:rPr>
          <w:rFonts w:ascii="Times New Roman" w:hAnsi="Times New Roman" w:cs="Times New Roman"/>
        </w:rPr>
        <w:t>263470314293747030100100020000000000</w:t>
      </w:r>
      <w:r w:rsidRPr="00341CFD">
        <w:rPr>
          <w:rFonts w:ascii="Times New Roman" w:hAnsi="Times New Roman" w:cs="Times New Roman"/>
        </w:rPr>
        <w:t>.</w:t>
      </w:r>
    </w:p>
    <w:p w:rsidR="002D58B5" w:rsidRPr="00341CFD" w:rsidRDefault="002C7C22" w:rsidP="00077D78">
      <w:pPr>
        <w:spacing w:before="240" w:after="120" w:line="240" w:lineRule="auto"/>
        <w:jc w:val="center"/>
        <w:rPr>
          <w:rFonts w:ascii="Times New Roman" w:hAnsi="Times New Roman" w:cs="Times New Roman"/>
          <w:b/>
        </w:rPr>
      </w:pPr>
      <w:r w:rsidRPr="00341CFD">
        <w:rPr>
          <w:rFonts w:ascii="Times New Roman" w:hAnsi="Times New Roman" w:cs="Times New Roman"/>
          <w:b/>
        </w:rPr>
        <w:t>2</w:t>
      </w:r>
      <w:r w:rsidR="00E53B93" w:rsidRPr="00341CFD">
        <w:rPr>
          <w:rFonts w:ascii="Times New Roman" w:hAnsi="Times New Roman" w:cs="Times New Roman"/>
          <w:b/>
        </w:rPr>
        <w:t xml:space="preserve">. </w:t>
      </w:r>
      <w:r w:rsidR="008958AD" w:rsidRPr="00341CFD">
        <w:rPr>
          <w:rFonts w:ascii="Times New Roman" w:hAnsi="Times New Roman" w:cs="Times New Roman"/>
          <w:b/>
        </w:rPr>
        <w:t xml:space="preserve">Цена </w:t>
      </w:r>
      <w:r w:rsidR="00A50518" w:rsidRPr="00341CFD">
        <w:rPr>
          <w:rFonts w:ascii="Times New Roman" w:hAnsi="Times New Roman" w:cs="Times New Roman"/>
          <w:b/>
        </w:rPr>
        <w:t>Договора</w:t>
      </w:r>
      <w:r w:rsidR="008958AD" w:rsidRPr="00341CFD">
        <w:rPr>
          <w:rFonts w:ascii="Times New Roman" w:hAnsi="Times New Roman" w:cs="Times New Roman"/>
          <w:b/>
        </w:rPr>
        <w:t xml:space="preserve"> и порядок расчетов</w:t>
      </w:r>
    </w:p>
    <w:p w:rsidR="008958AD" w:rsidRPr="00341CFD" w:rsidRDefault="008958AD" w:rsidP="004D2B7F">
      <w:pPr>
        <w:spacing w:after="0" w:line="240" w:lineRule="auto"/>
        <w:jc w:val="both"/>
        <w:rPr>
          <w:rFonts w:ascii="Times New Roman" w:hAnsi="Times New Roman" w:cs="Times New Roman"/>
        </w:rPr>
      </w:pPr>
      <w:r w:rsidRPr="00341CFD">
        <w:rPr>
          <w:rFonts w:ascii="Times New Roman" w:hAnsi="Times New Roman" w:cs="Times New Roman"/>
        </w:rPr>
        <w:t xml:space="preserve">2.1. </w:t>
      </w:r>
      <w:bookmarkStart w:id="0" w:name="_Hlk201052214"/>
      <w:r w:rsidRPr="00341CFD">
        <w:rPr>
          <w:rFonts w:ascii="Times New Roman" w:hAnsi="Times New Roman" w:cs="Times New Roman"/>
        </w:rPr>
        <w:t xml:space="preserve">Цена </w:t>
      </w:r>
      <w:r w:rsidR="00A50518" w:rsidRPr="00341CFD">
        <w:rPr>
          <w:rFonts w:ascii="Times New Roman" w:hAnsi="Times New Roman" w:cs="Times New Roman"/>
        </w:rPr>
        <w:t>Договора</w:t>
      </w:r>
      <w:r w:rsidRPr="00341CFD">
        <w:rPr>
          <w:rFonts w:ascii="Times New Roman" w:hAnsi="Times New Roman" w:cs="Times New Roman"/>
        </w:rPr>
        <w:t xml:space="preserve"> составляет </w:t>
      </w:r>
      <w:r w:rsidR="007D45BB" w:rsidRPr="00341CFD">
        <w:rPr>
          <w:rFonts w:ascii="Times New Roman" w:hAnsi="Times New Roman" w:cs="Times New Roman"/>
        </w:rPr>
        <w:t>_____</w:t>
      </w:r>
      <w:r w:rsidRPr="00341CFD">
        <w:rPr>
          <w:rFonts w:ascii="Times New Roman" w:hAnsi="Times New Roman" w:cs="Times New Roman"/>
        </w:rPr>
        <w:t xml:space="preserve"> (</w:t>
      </w:r>
      <w:r w:rsidR="007D45BB" w:rsidRPr="00341CFD">
        <w:rPr>
          <w:rFonts w:ascii="Times New Roman" w:hAnsi="Times New Roman" w:cs="Times New Roman"/>
        </w:rPr>
        <w:t>____________</w:t>
      </w:r>
      <w:r w:rsidRPr="00341CFD">
        <w:rPr>
          <w:rFonts w:ascii="Times New Roman" w:hAnsi="Times New Roman" w:cs="Times New Roman"/>
        </w:rPr>
        <w:t>) рублей</w:t>
      </w:r>
      <w:r w:rsidR="007D45BB" w:rsidRPr="00341CFD">
        <w:rPr>
          <w:rFonts w:ascii="Times New Roman" w:hAnsi="Times New Roman" w:cs="Times New Roman"/>
        </w:rPr>
        <w:t xml:space="preserve"> __</w:t>
      </w:r>
      <w:r w:rsidRPr="00341CFD">
        <w:rPr>
          <w:rFonts w:ascii="Times New Roman" w:hAnsi="Times New Roman" w:cs="Times New Roman"/>
        </w:rPr>
        <w:t xml:space="preserve"> копеек, включая НДС </w:t>
      </w:r>
      <w:r w:rsidR="007D45BB" w:rsidRPr="00341CFD">
        <w:rPr>
          <w:rFonts w:ascii="Times New Roman" w:hAnsi="Times New Roman" w:cs="Times New Roman"/>
        </w:rPr>
        <w:t xml:space="preserve">__ </w:t>
      </w:r>
      <w:r w:rsidRPr="00341CFD">
        <w:rPr>
          <w:rFonts w:ascii="Times New Roman" w:hAnsi="Times New Roman" w:cs="Times New Roman"/>
        </w:rPr>
        <w:t xml:space="preserve">% / НДС не </w:t>
      </w:r>
      <w:r w:rsidR="00334D4C" w:rsidRPr="00341CFD">
        <w:rPr>
          <w:rFonts w:ascii="Times New Roman" w:hAnsi="Times New Roman" w:cs="Times New Roman"/>
        </w:rPr>
        <w:t>облагается</w:t>
      </w:r>
      <w:r w:rsidRPr="00341CFD">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341CFD">
        <w:rPr>
          <w:rFonts w:ascii="Times New Roman" w:hAnsi="Times New Roman" w:cs="Times New Roman"/>
        </w:rPr>
        <w:t xml:space="preserve">2.2. </w:t>
      </w:r>
      <w:r w:rsidR="00D13005" w:rsidRPr="00341CFD">
        <w:rPr>
          <w:rFonts w:ascii="Times New Roman" w:hAnsi="Times New Roman" w:cs="Times New Roman"/>
        </w:rPr>
        <w:t xml:space="preserve">Цена </w:t>
      </w:r>
      <w:r w:rsidR="00A50518" w:rsidRPr="00341CFD">
        <w:rPr>
          <w:rFonts w:ascii="Times New Roman" w:hAnsi="Times New Roman" w:cs="Times New Roman"/>
        </w:rPr>
        <w:t>Договора</w:t>
      </w:r>
      <w:r w:rsidR="00D13005" w:rsidRPr="00341CFD">
        <w:rPr>
          <w:rFonts w:ascii="Times New Roman" w:hAnsi="Times New Roman" w:cs="Times New Roman"/>
        </w:rPr>
        <w:t xml:space="preserve"> включает в себя</w:t>
      </w:r>
      <w:r w:rsidR="00D13005" w:rsidRPr="00D413D9">
        <w:rPr>
          <w:rFonts w:ascii="Times New Roman" w:hAnsi="Times New Roman" w:cs="Times New Roman"/>
        </w:rPr>
        <w:t>: стоимость товара, расходы, связанные с доставкой, разгрузкой - погрузкой, стоимость упаковки (тары), маркировки, страхование,</w:t>
      </w:r>
      <w:r w:rsidR="00A50518" w:rsidRPr="00D413D9">
        <w:rPr>
          <w:rFonts w:ascii="Times New Roman" w:hAnsi="Times New Roman" w:cs="Times New Roman"/>
        </w:rPr>
        <w:t xml:space="preserve"> </w:t>
      </w:r>
      <w:r w:rsidR="00D13005" w:rsidRPr="00D413D9">
        <w:rPr>
          <w:rFonts w:ascii="Times New Roman" w:hAnsi="Times New Roman" w:cs="Times New Roman"/>
        </w:rPr>
        <w:t xml:space="preserve">НДС, другие установленные налоги, сборы и иные расходы, связанные с исполнением </w:t>
      </w:r>
      <w:r w:rsidR="00A50518" w:rsidRPr="00D413D9">
        <w:rPr>
          <w:rFonts w:ascii="Times New Roman" w:hAnsi="Times New Roman" w:cs="Times New Roman"/>
        </w:rPr>
        <w:t>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 xml:space="preserve">2.8. Источник финансирования: </w:t>
      </w:r>
      <w:r w:rsidR="00772462" w:rsidRPr="00484581">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lastRenderedPageBreak/>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D413D9"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2D58B5" w:rsidRPr="00960440" w:rsidRDefault="00EB036F" w:rsidP="0022761D">
      <w:pPr>
        <w:spacing w:before="120" w:after="120" w:line="240" w:lineRule="auto"/>
        <w:jc w:val="center"/>
        <w:rPr>
          <w:rFonts w:ascii="Times New Roman" w:hAnsi="Times New Roman" w:cs="Times New Roman"/>
          <w:b/>
        </w:rPr>
      </w:pPr>
      <w:r w:rsidRPr="00960440">
        <w:rPr>
          <w:rFonts w:ascii="Times New Roman" w:hAnsi="Times New Roman" w:cs="Times New Roman"/>
          <w:b/>
        </w:rPr>
        <w:t>4</w:t>
      </w:r>
      <w:r w:rsidR="002D58B5" w:rsidRPr="00960440">
        <w:rPr>
          <w:rFonts w:ascii="Times New Roman" w:hAnsi="Times New Roman" w:cs="Times New Roman"/>
          <w:b/>
        </w:rPr>
        <w:t xml:space="preserve">. </w:t>
      </w:r>
      <w:r w:rsidR="00E24997" w:rsidRPr="00960440">
        <w:rPr>
          <w:rFonts w:ascii="Times New Roman" w:hAnsi="Times New Roman" w:cs="Times New Roman"/>
          <w:b/>
        </w:rPr>
        <w:t xml:space="preserve">Порядок, сроки и условия поставки и приемки </w:t>
      </w:r>
      <w:r w:rsidR="001A4F1B" w:rsidRPr="00960440">
        <w:rPr>
          <w:rFonts w:ascii="Times New Roman" w:hAnsi="Times New Roman" w:cs="Times New Roman"/>
          <w:b/>
        </w:rPr>
        <w:t>т</w:t>
      </w:r>
      <w:r w:rsidR="00E24997" w:rsidRPr="00960440">
        <w:rPr>
          <w:rFonts w:ascii="Times New Roman" w:hAnsi="Times New Roman" w:cs="Times New Roman"/>
          <w:b/>
        </w:rPr>
        <w:t>овара</w:t>
      </w:r>
    </w:p>
    <w:p w:rsidR="00F23D8A" w:rsidRPr="009F3B45" w:rsidRDefault="00EB036F" w:rsidP="003B2297">
      <w:pPr>
        <w:spacing w:after="0" w:line="240" w:lineRule="auto"/>
        <w:jc w:val="both"/>
        <w:rPr>
          <w:rFonts w:ascii="Times New Roman" w:hAnsi="Times New Roman" w:cs="Times New Roman"/>
          <w:b/>
        </w:rPr>
      </w:pPr>
      <w:r w:rsidRPr="00960440">
        <w:rPr>
          <w:rFonts w:ascii="Times New Roman" w:hAnsi="Times New Roman" w:cs="Times New Roman"/>
        </w:rPr>
        <w:t>4</w:t>
      </w:r>
      <w:r w:rsidR="004D2B7F" w:rsidRPr="00960440">
        <w:rPr>
          <w:rFonts w:ascii="Times New Roman" w:hAnsi="Times New Roman" w:cs="Times New Roman"/>
        </w:rPr>
        <w:t xml:space="preserve">.1. </w:t>
      </w:r>
      <w:r w:rsidR="003B2297" w:rsidRPr="00960440">
        <w:rPr>
          <w:rFonts w:ascii="Times New Roman" w:hAnsi="Times New Roman" w:cs="Times New Roman"/>
        </w:rPr>
        <w:t xml:space="preserve">Поставщик самостоятельно и за свой счет поставляет товар заказчику по адресу: </w:t>
      </w:r>
      <w:r w:rsidR="003B2297" w:rsidRPr="009F3B45">
        <w:rPr>
          <w:rFonts w:ascii="Times New Roman" w:hAnsi="Times New Roman" w:cs="Times New Roman"/>
          <w:b/>
        </w:rPr>
        <w:t xml:space="preserve">Ленинградская область, Всеволожский район, город Кудрово, </w:t>
      </w:r>
      <w:r w:rsidR="00D758BB" w:rsidRPr="009F3B45">
        <w:rPr>
          <w:rFonts w:ascii="Times New Roman" w:hAnsi="Times New Roman" w:cs="Times New Roman"/>
          <w:b/>
        </w:rPr>
        <w:t>ул. Березовая, дом 1</w:t>
      </w:r>
      <w:r w:rsidR="00B65021" w:rsidRPr="009F3B45">
        <w:rPr>
          <w:rFonts w:ascii="Times New Roman" w:hAnsi="Times New Roman" w:cs="Times New Roman"/>
          <w:b/>
        </w:rPr>
        <w:t>.</w:t>
      </w:r>
    </w:p>
    <w:p w:rsidR="003B2297" w:rsidRPr="00D413D9" w:rsidRDefault="00F23D8A" w:rsidP="003B2297">
      <w:pPr>
        <w:spacing w:after="0" w:line="240" w:lineRule="auto"/>
        <w:jc w:val="both"/>
        <w:rPr>
          <w:rFonts w:ascii="Times New Roman" w:hAnsi="Times New Roman" w:cs="Times New Roman"/>
        </w:rPr>
      </w:pPr>
      <w:r w:rsidRPr="00960440">
        <w:rPr>
          <w:rFonts w:ascii="Times New Roman" w:hAnsi="Times New Roman" w:cs="Times New Roman"/>
        </w:rPr>
        <w:t xml:space="preserve">4.2. </w:t>
      </w:r>
      <w:r w:rsidR="003B2297" w:rsidRPr="00960440">
        <w:rPr>
          <w:rFonts w:ascii="Times New Roman" w:hAnsi="Times New Roman" w:cs="Times New Roman"/>
        </w:rPr>
        <w:t xml:space="preserve">Срок поставки: </w:t>
      </w:r>
      <w:bookmarkStart w:id="9" w:name="_GoBack"/>
      <w:r w:rsidRPr="00C20358">
        <w:rPr>
          <w:rFonts w:ascii="Times New Roman" w:hAnsi="Times New Roman" w:cs="Times New Roman"/>
          <w:b/>
        </w:rPr>
        <w:t xml:space="preserve">в течение </w:t>
      </w:r>
      <w:r w:rsidR="000422F8" w:rsidRPr="00C20358">
        <w:rPr>
          <w:rFonts w:ascii="Times New Roman" w:hAnsi="Times New Roman" w:cs="Times New Roman"/>
          <w:b/>
        </w:rPr>
        <w:t>3</w:t>
      </w:r>
      <w:r w:rsidR="00960440" w:rsidRPr="00C20358">
        <w:rPr>
          <w:rFonts w:ascii="Times New Roman" w:hAnsi="Times New Roman" w:cs="Times New Roman"/>
          <w:b/>
        </w:rPr>
        <w:t>0</w:t>
      </w:r>
      <w:r w:rsidR="00B65021" w:rsidRPr="00C20358">
        <w:rPr>
          <w:rFonts w:ascii="Times New Roman" w:hAnsi="Times New Roman" w:cs="Times New Roman"/>
          <w:b/>
        </w:rPr>
        <w:t xml:space="preserve"> календарных</w:t>
      </w:r>
      <w:r w:rsidRPr="00C20358">
        <w:rPr>
          <w:rFonts w:ascii="Times New Roman" w:hAnsi="Times New Roman" w:cs="Times New Roman"/>
          <w:b/>
        </w:rPr>
        <w:t xml:space="preserve"> дней с момента заключения Договора</w:t>
      </w:r>
      <w:r w:rsidR="003B2297" w:rsidRPr="00C20358">
        <w:rPr>
          <w:rFonts w:ascii="Times New Roman" w:hAnsi="Times New Roman" w:cs="Times New Roman"/>
          <w:b/>
        </w:rPr>
        <w:t>.</w:t>
      </w:r>
      <w:bookmarkEnd w:id="9"/>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10" w:name="P1485"/>
      <w:bookmarkEnd w:id="10"/>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xml:space="preserve">, отказывает в </w:t>
      </w:r>
      <w:r w:rsidRPr="00D413D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1" w:name="P1546"/>
      <w:bookmarkEnd w:id="11"/>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2" w:name="P970"/>
      <w:bookmarkEnd w:id="12"/>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lastRenderedPageBreak/>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3" w:name="P975"/>
      <w:bookmarkEnd w:id="13"/>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3E14FB" w:rsidRDefault="00A30AED" w:rsidP="00EB78EA">
            <w:pPr>
              <w:spacing w:after="0"/>
              <w:rPr>
                <w:rFonts w:ascii="Times New Roman" w:hAnsi="Times New Roman" w:cs="Times New Roman"/>
                <w:b/>
              </w:rPr>
            </w:pPr>
            <w:r w:rsidRPr="003E14FB">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3E14FB" w:rsidRDefault="00A30AED" w:rsidP="00EB78EA">
            <w:pPr>
              <w:spacing w:after="0"/>
              <w:rPr>
                <w:rFonts w:ascii="Times New Roman" w:hAnsi="Times New Roman" w:cs="Times New Roman"/>
                <w:b/>
              </w:rPr>
            </w:pPr>
            <w:r w:rsidRPr="003E14FB">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A30AED" w:rsidRDefault="00A30AED" w:rsidP="00BE0723">
      <w:pPr>
        <w:spacing w:after="120"/>
        <w:jc w:val="center"/>
        <w:rPr>
          <w:rFonts w:ascii="Times New Roman" w:hAnsi="Times New Roman" w:cs="Times New Roman"/>
          <w:b/>
          <w:bCs/>
        </w:rPr>
      </w:pPr>
    </w:p>
    <w:p w:rsidR="00A30AED" w:rsidRPr="00D413D9" w:rsidRDefault="00A30AED" w:rsidP="00BE0723">
      <w:pPr>
        <w:spacing w:after="120"/>
        <w:jc w:val="center"/>
        <w:rPr>
          <w:rFonts w:ascii="Times New Roman" w:hAnsi="Times New Roman" w:cs="Times New Roman"/>
          <w:b/>
          <w:bCs/>
        </w:rPr>
      </w:pPr>
    </w:p>
    <w:p w:rsidR="00C21477" w:rsidRPr="00D413D9" w:rsidRDefault="000A7F98" w:rsidP="003940E7">
      <w:pPr>
        <w:spacing w:after="0"/>
        <w:jc w:val="right"/>
        <w:rPr>
          <w:rFonts w:ascii="Times New Roman" w:hAnsi="Times New Roman" w:cs="Times New Roman"/>
        </w:rPr>
      </w:pPr>
      <w:r w:rsidRPr="00D413D9">
        <w:rPr>
          <w:rFonts w:ascii="Times New Roman" w:hAnsi="Times New Roman" w:cs="Times New Roman"/>
        </w:rPr>
        <w:br w:type="page"/>
      </w:r>
      <w:r w:rsidR="00C21477" w:rsidRPr="00D413D9">
        <w:rPr>
          <w:rFonts w:ascii="Times New Roman" w:hAnsi="Times New Roman" w:cs="Times New Roman"/>
        </w:rPr>
        <w:lastRenderedPageBreak/>
        <w:t>Приложение №1</w:t>
      </w:r>
    </w:p>
    <w:p w:rsidR="00C21477" w:rsidRPr="00D413D9" w:rsidRDefault="00C21477" w:rsidP="00FA33FA">
      <w:pPr>
        <w:spacing w:after="0" w:line="240" w:lineRule="auto"/>
        <w:jc w:val="right"/>
        <w:rPr>
          <w:rFonts w:ascii="Times New Roman" w:hAnsi="Times New Roman" w:cs="Times New Roman"/>
        </w:rPr>
      </w:pPr>
      <w:r w:rsidRPr="00D413D9">
        <w:rPr>
          <w:rFonts w:ascii="Times New Roman" w:hAnsi="Times New Roman" w:cs="Times New Roman"/>
        </w:rPr>
        <w:t xml:space="preserve"> </w:t>
      </w:r>
      <w:r w:rsidR="001811C2" w:rsidRPr="00D413D9">
        <w:rPr>
          <w:rFonts w:ascii="Times New Roman" w:hAnsi="Times New Roman" w:cs="Times New Roman"/>
        </w:rPr>
        <w:t xml:space="preserve">к </w:t>
      </w:r>
      <w:r w:rsidR="005C7E94" w:rsidRPr="00D413D9">
        <w:rPr>
          <w:rFonts w:ascii="Times New Roman" w:hAnsi="Times New Roman" w:cs="Times New Roman"/>
        </w:rPr>
        <w:t>Договору</w:t>
      </w:r>
      <w:r w:rsidR="001811C2" w:rsidRPr="00D413D9">
        <w:rPr>
          <w:rFonts w:ascii="Times New Roman" w:hAnsi="Times New Roman" w:cs="Times New Roman"/>
        </w:rPr>
        <w:t xml:space="preserve"> </w:t>
      </w:r>
      <w:r w:rsidR="005C7E94" w:rsidRPr="003E14FB">
        <w:rPr>
          <w:rFonts w:ascii="Times New Roman" w:hAnsi="Times New Roman" w:cs="Times New Roman"/>
        </w:rPr>
        <w:t>№ ______________</w:t>
      </w:r>
      <w:r w:rsidR="005C7E94" w:rsidRPr="00D413D9">
        <w:rPr>
          <w:rFonts w:ascii="Times New Roman" w:hAnsi="Times New Roman" w:cs="Times New Roman"/>
        </w:rPr>
        <w:br/>
      </w:r>
      <w:r w:rsidRPr="00D413D9">
        <w:rPr>
          <w:rFonts w:ascii="Times New Roman" w:hAnsi="Times New Roman" w:cs="Times New Roman"/>
        </w:rPr>
        <w:t>от «___» _</w:t>
      </w:r>
      <w:r w:rsidR="001811C2" w:rsidRPr="00D413D9">
        <w:rPr>
          <w:rFonts w:ascii="Times New Roman" w:hAnsi="Times New Roman" w:cs="Times New Roman"/>
        </w:rPr>
        <w:t>_</w:t>
      </w:r>
      <w:r w:rsidRPr="00D413D9">
        <w:rPr>
          <w:rFonts w:ascii="Times New Roman" w:hAnsi="Times New Roman" w:cs="Times New Roman"/>
        </w:rPr>
        <w:t>___</w:t>
      </w:r>
      <w:r w:rsidR="005C7E94" w:rsidRPr="00D413D9">
        <w:rPr>
          <w:rFonts w:ascii="Times New Roman" w:hAnsi="Times New Roman" w:cs="Times New Roman"/>
        </w:rPr>
        <w:t>__</w:t>
      </w:r>
      <w:r w:rsidRPr="00D413D9">
        <w:rPr>
          <w:rFonts w:ascii="Times New Roman" w:hAnsi="Times New Roman" w:cs="Times New Roman"/>
        </w:rPr>
        <w:t>___ 20</w:t>
      </w:r>
      <w:r w:rsidR="005C7E94" w:rsidRPr="00D413D9">
        <w:rPr>
          <w:rFonts w:ascii="Times New Roman" w:hAnsi="Times New Roman" w:cs="Times New Roman"/>
        </w:rPr>
        <w:t>2</w:t>
      </w:r>
      <w:r w:rsidR="00553BC2" w:rsidRPr="00D413D9">
        <w:rPr>
          <w:rFonts w:ascii="Times New Roman" w:hAnsi="Times New Roman" w:cs="Times New Roman"/>
        </w:rPr>
        <w:t>6</w:t>
      </w:r>
      <w:r w:rsidR="005C7E94" w:rsidRPr="00D413D9">
        <w:rPr>
          <w:rFonts w:ascii="Times New Roman" w:hAnsi="Times New Roman" w:cs="Times New Roman"/>
        </w:rPr>
        <w:t xml:space="preserve"> </w:t>
      </w:r>
      <w:r w:rsidRPr="00D413D9">
        <w:rPr>
          <w:rFonts w:ascii="Times New Roman" w:hAnsi="Times New Roman" w:cs="Times New Roman"/>
        </w:rPr>
        <w:t>г</w:t>
      </w:r>
      <w:r w:rsidR="005C7E94" w:rsidRPr="00D413D9">
        <w:rPr>
          <w:rFonts w:ascii="Times New Roman" w:hAnsi="Times New Roman" w:cs="Times New Roman"/>
        </w:rPr>
        <w:t>о</w:t>
      </w:r>
      <w:r w:rsidRPr="00D413D9">
        <w:rPr>
          <w:rFonts w:ascii="Times New Roman" w:hAnsi="Times New Roman" w:cs="Times New Roman"/>
        </w:rPr>
        <w:t>да</w:t>
      </w:r>
      <w:r w:rsidR="001811C2" w:rsidRPr="00D413D9">
        <w:rPr>
          <w:rFonts w:ascii="Times New Roman" w:hAnsi="Times New Roman" w:cs="Times New Roman"/>
        </w:rPr>
        <w:t xml:space="preserve"> </w:t>
      </w:r>
    </w:p>
    <w:p w:rsidR="000606BC" w:rsidRPr="00D413D9" w:rsidRDefault="000606BC" w:rsidP="000606BC">
      <w:pPr>
        <w:spacing w:after="0" w:line="240" w:lineRule="auto"/>
        <w:rPr>
          <w:rFonts w:ascii="Times New Roman" w:eastAsia="Times New Roman" w:hAnsi="Times New Roman" w:cs="Times New Roman"/>
          <w:b/>
          <w:bCs/>
          <w:lang w:eastAsia="ru-RU"/>
        </w:rPr>
      </w:pPr>
    </w:p>
    <w:p w:rsidR="006765EB" w:rsidRPr="00D413D9" w:rsidRDefault="009065B8" w:rsidP="00C94138">
      <w:pPr>
        <w:spacing w:after="0" w:line="240" w:lineRule="auto"/>
        <w:jc w:val="center"/>
        <w:rPr>
          <w:rFonts w:ascii="Times New Roman" w:hAnsi="Times New Roman" w:cs="Times New Roman"/>
        </w:rPr>
      </w:pPr>
      <w:r w:rsidRPr="00D413D9">
        <w:rPr>
          <w:rFonts w:ascii="Times New Roman" w:hAnsi="Times New Roman" w:cs="Times New Roman"/>
        </w:rPr>
        <w:t>СПЕЦИФИКАЦИЯ</w:t>
      </w:r>
    </w:p>
    <w:p w:rsidR="006260AF" w:rsidRPr="00D413D9"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C44B68" w:rsidTr="001B0629">
        <w:trPr>
          <w:trHeight w:val="680"/>
        </w:trPr>
        <w:tc>
          <w:tcPr>
            <w:tcW w:w="660" w:type="dxa"/>
            <w:noWrap/>
            <w:vAlign w:val="center"/>
            <w:hideMark/>
          </w:tcPr>
          <w:p w:rsidR="0021687F" w:rsidRPr="00C44B68" w:rsidRDefault="0021687F" w:rsidP="001B0629">
            <w:pPr>
              <w:jc w:val="center"/>
              <w:rPr>
                <w:rFonts w:eastAsia="Calibri"/>
                <w:b/>
                <w:sz w:val="22"/>
                <w:szCs w:val="22"/>
              </w:rPr>
            </w:pPr>
            <w:r w:rsidRPr="00C44B68">
              <w:rPr>
                <w:rFonts w:eastAsia="Calibri"/>
                <w:b/>
                <w:sz w:val="22"/>
                <w:szCs w:val="22"/>
              </w:rPr>
              <w:t>№ п/п</w:t>
            </w:r>
          </w:p>
        </w:tc>
        <w:tc>
          <w:tcPr>
            <w:tcW w:w="4864" w:type="dxa"/>
            <w:noWrap/>
            <w:vAlign w:val="center"/>
            <w:hideMark/>
          </w:tcPr>
          <w:p w:rsidR="0021687F" w:rsidRPr="00C44B68" w:rsidRDefault="0021687F" w:rsidP="001B0629">
            <w:pPr>
              <w:jc w:val="center"/>
              <w:rPr>
                <w:rFonts w:eastAsia="Calibri"/>
                <w:b/>
                <w:sz w:val="22"/>
                <w:szCs w:val="22"/>
              </w:rPr>
            </w:pPr>
            <w:r w:rsidRPr="00C44B68">
              <w:rPr>
                <w:rFonts w:eastAsia="Calibri"/>
                <w:b/>
                <w:sz w:val="22"/>
                <w:szCs w:val="22"/>
              </w:rPr>
              <w:t>Наименование</w:t>
            </w:r>
          </w:p>
        </w:tc>
        <w:tc>
          <w:tcPr>
            <w:tcW w:w="708" w:type="dxa"/>
            <w:noWrap/>
            <w:vAlign w:val="center"/>
            <w:hideMark/>
          </w:tcPr>
          <w:p w:rsidR="0021687F" w:rsidRPr="00C44B68" w:rsidRDefault="0021687F" w:rsidP="001B0629">
            <w:pPr>
              <w:jc w:val="center"/>
              <w:rPr>
                <w:rFonts w:eastAsia="Calibri"/>
                <w:b/>
                <w:sz w:val="22"/>
                <w:szCs w:val="22"/>
              </w:rPr>
            </w:pPr>
            <w:r w:rsidRPr="00C44B68">
              <w:rPr>
                <w:rFonts w:eastAsia="Calibri"/>
                <w:b/>
                <w:sz w:val="22"/>
                <w:szCs w:val="22"/>
              </w:rPr>
              <w:t>Ед. изм.</w:t>
            </w:r>
          </w:p>
        </w:tc>
        <w:tc>
          <w:tcPr>
            <w:tcW w:w="725" w:type="dxa"/>
            <w:noWrap/>
            <w:vAlign w:val="center"/>
            <w:hideMark/>
          </w:tcPr>
          <w:p w:rsidR="0021687F" w:rsidRPr="00C44B68" w:rsidRDefault="0021687F" w:rsidP="001B0629">
            <w:pPr>
              <w:jc w:val="center"/>
              <w:rPr>
                <w:rFonts w:eastAsia="Calibri"/>
                <w:b/>
                <w:sz w:val="22"/>
                <w:szCs w:val="22"/>
              </w:rPr>
            </w:pPr>
            <w:r w:rsidRPr="00C44B68">
              <w:rPr>
                <w:rFonts w:eastAsia="Calibri"/>
                <w:b/>
                <w:sz w:val="22"/>
                <w:szCs w:val="22"/>
              </w:rPr>
              <w:t>Кол-во</w:t>
            </w:r>
          </w:p>
        </w:tc>
        <w:tc>
          <w:tcPr>
            <w:tcW w:w="1500" w:type="dxa"/>
            <w:vAlign w:val="center"/>
          </w:tcPr>
          <w:p w:rsidR="0021687F" w:rsidRPr="00C44B68" w:rsidRDefault="0021687F" w:rsidP="001B0629">
            <w:pPr>
              <w:jc w:val="center"/>
              <w:rPr>
                <w:rFonts w:eastAsia="Calibri"/>
                <w:b/>
                <w:sz w:val="22"/>
                <w:szCs w:val="22"/>
              </w:rPr>
            </w:pPr>
            <w:r w:rsidRPr="00C44B68">
              <w:rPr>
                <w:rFonts w:eastAsia="Calibri"/>
                <w:b/>
                <w:sz w:val="22"/>
                <w:szCs w:val="22"/>
              </w:rPr>
              <w:t>Цена за ед., руб., в т.ч. НДС (__%)</w:t>
            </w:r>
          </w:p>
        </w:tc>
        <w:tc>
          <w:tcPr>
            <w:tcW w:w="1461" w:type="dxa"/>
            <w:vAlign w:val="center"/>
          </w:tcPr>
          <w:p w:rsidR="0021687F" w:rsidRPr="00C44B68" w:rsidRDefault="0021687F" w:rsidP="001B0629">
            <w:pPr>
              <w:jc w:val="center"/>
              <w:rPr>
                <w:rFonts w:eastAsia="Calibri"/>
                <w:b/>
                <w:sz w:val="22"/>
                <w:szCs w:val="22"/>
              </w:rPr>
            </w:pPr>
            <w:r w:rsidRPr="00C44B68">
              <w:rPr>
                <w:rFonts w:eastAsia="Calibri"/>
                <w:b/>
                <w:sz w:val="22"/>
                <w:szCs w:val="22"/>
              </w:rPr>
              <w:t>Стоимость, руб., в т.ч. НДС (__%)</w:t>
            </w:r>
          </w:p>
        </w:tc>
      </w:tr>
      <w:tr w:rsidR="005C620B" w:rsidRPr="00C44B68" w:rsidTr="00B04BDB">
        <w:trPr>
          <w:trHeight w:val="680"/>
        </w:trPr>
        <w:tc>
          <w:tcPr>
            <w:tcW w:w="660" w:type="dxa"/>
            <w:vAlign w:val="center"/>
            <w:hideMark/>
          </w:tcPr>
          <w:p w:rsidR="005C620B" w:rsidRPr="00C44B68" w:rsidRDefault="005C620B" w:rsidP="005C620B">
            <w:pPr>
              <w:jc w:val="center"/>
              <w:rPr>
                <w:rFonts w:eastAsia="Calibri"/>
                <w:sz w:val="22"/>
                <w:szCs w:val="22"/>
              </w:rPr>
            </w:pPr>
            <w:r w:rsidRPr="00C44B68">
              <w:rPr>
                <w:rFonts w:eastAsia="Calibri"/>
                <w:sz w:val="22"/>
                <w:szCs w:val="22"/>
              </w:rPr>
              <w:t>1</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ind w:left="105"/>
              <w:rPr>
                <w:sz w:val="22"/>
                <w:szCs w:val="22"/>
              </w:rPr>
            </w:pPr>
            <w:r w:rsidRPr="00C44B68">
              <w:rPr>
                <w:sz w:val="22"/>
                <w:szCs w:val="22"/>
              </w:rPr>
              <w:t>Индивидуализированная цифровая образовательная среда «</w:t>
            </w:r>
            <w:proofErr w:type="spellStart"/>
            <w:r w:rsidRPr="00C44B68">
              <w:rPr>
                <w:sz w:val="22"/>
                <w:szCs w:val="22"/>
              </w:rPr>
              <w:t>Логомер</w:t>
            </w:r>
            <w:proofErr w:type="spellEnd"/>
            <w:r w:rsidRPr="00C44B68">
              <w:rPr>
                <w:sz w:val="22"/>
                <w:szCs w:val="22"/>
              </w:rPr>
              <w:t xml:space="preserve"> 3» (USB версия) (без НДС, согласно </w:t>
            </w:r>
          </w:p>
          <w:p w:rsidR="005C620B" w:rsidRPr="00C44B68" w:rsidRDefault="005C620B" w:rsidP="005C620B">
            <w:pPr>
              <w:kinsoku w:val="0"/>
              <w:overflowPunct w:val="0"/>
              <w:autoSpaceDE w:val="0"/>
              <w:autoSpaceDN w:val="0"/>
              <w:adjustRightInd w:val="0"/>
              <w:ind w:left="105"/>
              <w:rPr>
                <w:sz w:val="22"/>
                <w:szCs w:val="22"/>
              </w:rPr>
            </w:pPr>
            <w:proofErr w:type="spellStart"/>
            <w:r w:rsidRPr="00C44B68">
              <w:rPr>
                <w:sz w:val="22"/>
                <w:szCs w:val="22"/>
              </w:rPr>
              <w:t>пп</w:t>
            </w:r>
            <w:proofErr w:type="spellEnd"/>
            <w:r w:rsidRPr="00C44B68">
              <w:rPr>
                <w:sz w:val="22"/>
                <w:szCs w:val="22"/>
              </w:rPr>
              <w:t>. 26 п. 2 ст. 149 НК РФ)</w:t>
            </w:r>
          </w:p>
        </w:tc>
        <w:tc>
          <w:tcPr>
            <w:tcW w:w="708" w:type="dxa"/>
            <w:vAlign w:val="center"/>
          </w:tcPr>
          <w:p w:rsidR="005C620B" w:rsidRPr="00C44B68" w:rsidRDefault="005C620B" w:rsidP="005C620B">
            <w:pPr>
              <w:jc w:val="center"/>
              <w:rPr>
                <w:rFonts w:eastAsia="Calibri"/>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1C5666" w:rsidP="005C620B">
            <w:pPr>
              <w:jc w:val="center"/>
              <w:rPr>
                <w:sz w:val="22"/>
                <w:szCs w:val="22"/>
              </w:rPr>
            </w:pPr>
            <w:r>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r w:rsidR="005C620B" w:rsidRPr="00C44B68" w:rsidTr="00B04BDB">
        <w:trPr>
          <w:trHeight w:val="680"/>
        </w:trPr>
        <w:tc>
          <w:tcPr>
            <w:tcW w:w="660" w:type="dxa"/>
            <w:vAlign w:val="center"/>
          </w:tcPr>
          <w:p w:rsidR="005C620B" w:rsidRPr="00C44B68" w:rsidRDefault="005C620B" w:rsidP="005C620B">
            <w:pPr>
              <w:jc w:val="center"/>
              <w:rPr>
                <w:rFonts w:eastAsia="Calibri"/>
                <w:sz w:val="22"/>
                <w:szCs w:val="22"/>
              </w:rPr>
            </w:pPr>
            <w:r w:rsidRPr="00C44B68">
              <w:rPr>
                <w:rFonts w:eastAsia="Calibri"/>
                <w:sz w:val="22"/>
                <w:szCs w:val="22"/>
              </w:rPr>
              <w:t>2</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spacing w:line="230" w:lineRule="exact"/>
              <w:ind w:left="105"/>
              <w:rPr>
                <w:sz w:val="22"/>
                <w:szCs w:val="22"/>
              </w:rPr>
            </w:pPr>
            <w:r w:rsidRPr="00C44B68">
              <w:rPr>
                <w:sz w:val="22"/>
                <w:szCs w:val="22"/>
              </w:rPr>
              <w:t>Комплект дополнительных материалов для ИЦОС «</w:t>
            </w:r>
            <w:proofErr w:type="spellStart"/>
            <w:r w:rsidRPr="00C44B68">
              <w:rPr>
                <w:sz w:val="22"/>
                <w:szCs w:val="22"/>
              </w:rPr>
              <w:t>Логомер</w:t>
            </w:r>
            <w:proofErr w:type="spellEnd"/>
            <w:r w:rsidRPr="00C44B68">
              <w:rPr>
                <w:sz w:val="22"/>
                <w:szCs w:val="22"/>
              </w:rPr>
              <w:t xml:space="preserve"> 3»</w:t>
            </w:r>
          </w:p>
        </w:tc>
        <w:tc>
          <w:tcPr>
            <w:tcW w:w="708" w:type="dxa"/>
            <w:vAlign w:val="center"/>
          </w:tcPr>
          <w:p w:rsidR="005C620B" w:rsidRPr="00C44B68" w:rsidRDefault="005C620B" w:rsidP="005C620B">
            <w:pPr>
              <w:jc w:val="center"/>
              <w:rPr>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1C5666" w:rsidP="005C620B">
            <w:pPr>
              <w:jc w:val="center"/>
              <w:rPr>
                <w:sz w:val="22"/>
                <w:szCs w:val="22"/>
              </w:rPr>
            </w:pPr>
            <w:r>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r w:rsidR="005C620B" w:rsidRPr="00C44B68" w:rsidTr="00B04BDB">
        <w:trPr>
          <w:trHeight w:val="680"/>
        </w:trPr>
        <w:tc>
          <w:tcPr>
            <w:tcW w:w="660" w:type="dxa"/>
            <w:vAlign w:val="center"/>
          </w:tcPr>
          <w:p w:rsidR="005C620B" w:rsidRPr="00C44B68" w:rsidRDefault="005C620B" w:rsidP="005C620B">
            <w:pPr>
              <w:jc w:val="center"/>
              <w:rPr>
                <w:rFonts w:eastAsia="Calibri"/>
                <w:sz w:val="22"/>
                <w:szCs w:val="22"/>
              </w:rPr>
            </w:pPr>
            <w:r w:rsidRPr="00C44B68">
              <w:rPr>
                <w:rFonts w:eastAsia="Calibri"/>
                <w:sz w:val="22"/>
                <w:szCs w:val="22"/>
              </w:rPr>
              <w:t>3</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spacing w:line="228" w:lineRule="exact"/>
              <w:ind w:left="105"/>
              <w:rPr>
                <w:sz w:val="22"/>
                <w:szCs w:val="22"/>
              </w:rPr>
            </w:pPr>
            <w:r w:rsidRPr="00C44B68">
              <w:rPr>
                <w:sz w:val="22"/>
                <w:szCs w:val="22"/>
              </w:rPr>
              <w:t>Программно-методический комплекс «</w:t>
            </w:r>
            <w:proofErr w:type="spellStart"/>
            <w:r w:rsidRPr="00C44B68">
              <w:rPr>
                <w:sz w:val="22"/>
                <w:szCs w:val="22"/>
              </w:rPr>
              <w:t>Вариантум</w:t>
            </w:r>
            <w:proofErr w:type="spellEnd"/>
            <w:r w:rsidRPr="00C44B68">
              <w:rPr>
                <w:sz w:val="22"/>
                <w:szCs w:val="22"/>
              </w:rPr>
              <w:t>»</w:t>
            </w:r>
          </w:p>
        </w:tc>
        <w:tc>
          <w:tcPr>
            <w:tcW w:w="708" w:type="dxa"/>
            <w:vAlign w:val="center"/>
          </w:tcPr>
          <w:p w:rsidR="005C620B" w:rsidRPr="00C44B68" w:rsidRDefault="005C620B" w:rsidP="005C620B">
            <w:pPr>
              <w:jc w:val="center"/>
              <w:rPr>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5C620B" w:rsidP="005C620B">
            <w:pPr>
              <w:jc w:val="center"/>
              <w:rPr>
                <w:sz w:val="22"/>
                <w:szCs w:val="22"/>
              </w:rPr>
            </w:pPr>
            <w:r w:rsidRPr="00C44B68">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r w:rsidR="005C620B" w:rsidRPr="00C44B68" w:rsidTr="00B04BDB">
        <w:trPr>
          <w:trHeight w:val="680"/>
        </w:trPr>
        <w:tc>
          <w:tcPr>
            <w:tcW w:w="660" w:type="dxa"/>
            <w:vAlign w:val="center"/>
          </w:tcPr>
          <w:p w:rsidR="005C620B" w:rsidRPr="00C44B68" w:rsidRDefault="005C620B" w:rsidP="005C620B">
            <w:pPr>
              <w:jc w:val="center"/>
              <w:rPr>
                <w:rFonts w:eastAsia="Calibri"/>
                <w:sz w:val="22"/>
                <w:szCs w:val="22"/>
              </w:rPr>
            </w:pPr>
            <w:r w:rsidRPr="00C44B68">
              <w:rPr>
                <w:rFonts w:eastAsia="Calibri"/>
                <w:sz w:val="22"/>
                <w:szCs w:val="22"/>
              </w:rPr>
              <w:t>4</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spacing w:line="230" w:lineRule="atLeast"/>
              <w:ind w:left="105" w:right="28"/>
              <w:rPr>
                <w:spacing w:val="-2"/>
                <w:sz w:val="22"/>
                <w:szCs w:val="22"/>
              </w:rPr>
            </w:pPr>
            <w:r w:rsidRPr="00C44B68">
              <w:rPr>
                <w:spacing w:val="-2"/>
                <w:sz w:val="22"/>
                <w:szCs w:val="22"/>
              </w:rPr>
              <w:t xml:space="preserve">Программно-дидактический комплекс "А-спектр" (без НДС, согласно </w:t>
            </w:r>
            <w:proofErr w:type="spellStart"/>
            <w:r w:rsidRPr="00C44B68">
              <w:rPr>
                <w:spacing w:val="-2"/>
                <w:sz w:val="22"/>
                <w:szCs w:val="22"/>
              </w:rPr>
              <w:t>пп</w:t>
            </w:r>
            <w:proofErr w:type="spellEnd"/>
            <w:r w:rsidRPr="00C44B68">
              <w:rPr>
                <w:spacing w:val="-2"/>
                <w:sz w:val="22"/>
                <w:szCs w:val="22"/>
              </w:rPr>
              <w:t>. 26 п. 2 ст. 149 НК РФ)</w:t>
            </w:r>
          </w:p>
        </w:tc>
        <w:tc>
          <w:tcPr>
            <w:tcW w:w="708" w:type="dxa"/>
            <w:vAlign w:val="center"/>
          </w:tcPr>
          <w:p w:rsidR="005C620B" w:rsidRPr="00C44B68" w:rsidRDefault="005C620B" w:rsidP="005C620B">
            <w:pPr>
              <w:jc w:val="center"/>
              <w:rPr>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1C5666" w:rsidP="005C620B">
            <w:pPr>
              <w:jc w:val="center"/>
              <w:rPr>
                <w:sz w:val="22"/>
                <w:szCs w:val="22"/>
              </w:rPr>
            </w:pPr>
            <w:r>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r w:rsidR="005C620B" w:rsidRPr="00C44B68" w:rsidTr="00B04BDB">
        <w:trPr>
          <w:trHeight w:val="680"/>
        </w:trPr>
        <w:tc>
          <w:tcPr>
            <w:tcW w:w="660" w:type="dxa"/>
            <w:vAlign w:val="center"/>
          </w:tcPr>
          <w:p w:rsidR="005C620B" w:rsidRPr="00C44B68" w:rsidRDefault="005C620B" w:rsidP="005C620B">
            <w:pPr>
              <w:jc w:val="center"/>
              <w:rPr>
                <w:rFonts w:eastAsia="Calibri"/>
                <w:sz w:val="22"/>
                <w:szCs w:val="22"/>
              </w:rPr>
            </w:pPr>
            <w:r w:rsidRPr="00C44B68">
              <w:rPr>
                <w:rFonts w:eastAsia="Calibri"/>
                <w:sz w:val="22"/>
                <w:szCs w:val="22"/>
              </w:rPr>
              <w:t>5</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ind w:left="105"/>
              <w:rPr>
                <w:sz w:val="22"/>
                <w:szCs w:val="22"/>
              </w:rPr>
            </w:pPr>
            <w:r w:rsidRPr="00C44B68">
              <w:rPr>
                <w:sz w:val="22"/>
                <w:szCs w:val="22"/>
              </w:rPr>
              <w:t>Набор программ "2 в 1: игры на математику"</w:t>
            </w:r>
          </w:p>
        </w:tc>
        <w:tc>
          <w:tcPr>
            <w:tcW w:w="708" w:type="dxa"/>
            <w:vAlign w:val="center"/>
          </w:tcPr>
          <w:p w:rsidR="005C620B" w:rsidRPr="00C44B68" w:rsidRDefault="005C620B" w:rsidP="005C620B">
            <w:pPr>
              <w:jc w:val="center"/>
              <w:rPr>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5C620B" w:rsidP="005C620B">
            <w:pPr>
              <w:jc w:val="center"/>
              <w:rPr>
                <w:sz w:val="22"/>
                <w:szCs w:val="22"/>
              </w:rPr>
            </w:pPr>
            <w:r w:rsidRPr="00C44B68">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r w:rsidR="005C620B" w:rsidRPr="00C44B68" w:rsidTr="00B04BDB">
        <w:trPr>
          <w:trHeight w:val="680"/>
        </w:trPr>
        <w:tc>
          <w:tcPr>
            <w:tcW w:w="660" w:type="dxa"/>
            <w:vAlign w:val="center"/>
          </w:tcPr>
          <w:p w:rsidR="005C620B" w:rsidRPr="00C44B68" w:rsidRDefault="005C620B" w:rsidP="005C620B">
            <w:pPr>
              <w:jc w:val="center"/>
              <w:rPr>
                <w:rFonts w:eastAsia="Calibri"/>
                <w:sz w:val="22"/>
                <w:szCs w:val="22"/>
              </w:rPr>
            </w:pPr>
            <w:r w:rsidRPr="00C44B68">
              <w:rPr>
                <w:rFonts w:eastAsia="Calibri"/>
                <w:sz w:val="22"/>
                <w:szCs w:val="22"/>
              </w:rPr>
              <w:t>6</w:t>
            </w:r>
          </w:p>
        </w:tc>
        <w:tc>
          <w:tcPr>
            <w:tcW w:w="4864" w:type="dxa"/>
            <w:tcBorders>
              <w:top w:val="single" w:sz="4" w:space="0" w:color="212121"/>
              <w:left w:val="single" w:sz="4" w:space="0" w:color="auto"/>
              <w:bottom w:val="single" w:sz="4" w:space="0" w:color="212121"/>
              <w:right w:val="single" w:sz="4" w:space="0" w:color="212121"/>
            </w:tcBorders>
            <w:shd w:val="clear" w:color="auto" w:fill="FFFFFF"/>
            <w:vAlign w:val="center"/>
          </w:tcPr>
          <w:p w:rsidR="005C620B" w:rsidRPr="00C44B68" w:rsidRDefault="005C620B" w:rsidP="005C620B">
            <w:pPr>
              <w:kinsoku w:val="0"/>
              <w:overflowPunct w:val="0"/>
              <w:autoSpaceDE w:val="0"/>
              <w:autoSpaceDN w:val="0"/>
              <w:adjustRightInd w:val="0"/>
              <w:spacing w:line="230" w:lineRule="atLeast"/>
              <w:ind w:left="105" w:right="28"/>
              <w:rPr>
                <w:spacing w:val="-4"/>
                <w:sz w:val="22"/>
                <w:szCs w:val="22"/>
              </w:rPr>
            </w:pPr>
            <w:r w:rsidRPr="00C44B68">
              <w:rPr>
                <w:spacing w:val="-4"/>
                <w:sz w:val="22"/>
                <w:szCs w:val="22"/>
              </w:rPr>
              <w:t>Компьютерная программа "КРП Школьный психолог" (ФАОП 2025) (USB версия)</w:t>
            </w:r>
          </w:p>
        </w:tc>
        <w:tc>
          <w:tcPr>
            <w:tcW w:w="708" w:type="dxa"/>
            <w:vAlign w:val="center"/>
          </w:tcPr>
          <w:p w:rsidR="005C620B" w:rsidRPr="00C44B68" w:rsidRDefault="005C620B" w:rsidP="005C620B">
            <w:pPr>
              <w:jc w:val="center"/>
              <w:rPr>
                <w:sz w:val="22"/>
                <w:szCs w:val="22"/>
              </w:rPr>
            </w:pPr>
            <w:proofErr w:type="spellStart"/>
            <w:r w:rsidRPr="00C44B68">
              <w:rPr>
                <w:rFonts w:eastAsia="Calibri"/>
                <w:sz w:val="22"/>
                <w:szCs w:val="22"/>
              </w:rPr>
              <w:t>шт</w:t>
            </w:r>
            <w:proofErr w:type="spellEnd"/>
          </w:p>
        </w:tc>
        <w:tc>
          <w:tcPr>
            <w:tcW w:w="725" w:type="dxa"/>
            <w:vAlign w:val="center"/>
          </w:tcPr>
          <w:p w:rsidR="005C620B" w:rsidRPr="00C44B68" w:rsidRDefault="005C620B" w:rsidP="005C620B">
            <w:pPr>
              <w:jc w:val="center"/>
              <w:rPr>
                <w:sz w:val="22"/>
                <w:szCs w:val="22"/>
              </w:rPr>
            </w:pPr>
            <w:r w:rsidRPr="00C44B68">
              <w:rPr>
                <w:sz w:val="22"/>
                <w:szCs w:val="22"/>
              </w:rPr>
              <w:t>1</w:t>
            </w:r>
          </w:p>
        </w:tc>
        <w:tc>
          <w:tcPr>
            <w:tcW w:w="1500" w:type="dxa"/>
            <w:vAlign w:val="center"/>
          </w:tcPr>
          <w:p w:rsidR="005C620B" w:rsidRPr="00C44B68" w:rsidRDefault="005C620B" w:rsidP="005C620B">
            <w:pPr>
              <w:jc w:val="center"/>
              <w:rPr>
                <w:rFonts w:eastAsia="Calibri"/>
                <w:sz w:val="22"/>
                <w:szCs w:val="22"/>
              </w:rPr>
            </w:pPr>
          </w:p>
        </w:tc>
        <w:tc>
          <w:tcPr>
            <w:tcW w:w="1461" w:type="dxa"/>
            <w:vAlign w:val="center"/>
          </w:tcPr>
          <w:p w:rsidR="005C620B" w:rsidRPr="00C44B68" w:rsidRDefault="005C620B" w:rsidP="005C620B">
            <w:pPr>
              <w:jc w:val="center"/>
              <w:rPr>
                <w:rFonts w:eastAsia="Calibri"/>
                <w:sz w:val="22"/>
                <w:szCs w:val="22"/>
              </w:rPr>
            </w:pPr>
          </w:p>
        </w:tc>
      </w:tr>
    </w:tbl>
    <w:p w:rsidR="00AF3042" w:rsidRPr="003E14FB" w:rsidRDefault="00AF3042" w:rsidP="00E83E14">
      <w:pPr>
        <w:spacing w:after="0" w:line="240" w:lineRule="auto"/>
        <w:jc w:val="both"/>
        <w:rPr>
          <w:rFonts w:ascii="Times New Roman" w:hAnsi="Times New Roman" w:cs="Times New Roman"/>
        </w:rPr>
      </w:pPr>
    </w:p>
    <w:p w:rsidR="00506385" w:rsidRPr="003E14FB" w:rsidRDefault="00506385" w:rsidP="00E83E14">
      <w:pPr>
        <w:spacing w:after="0" w:line="240" w:lineRule="auto"/>
        <w:jc w:val="both"/>
        <w:rPr>
          <w:rFonts w:ascii="Times New Roman" w:hAnsi="Times New Roman" w:cs="Times New Roman"/>
        </w:rPr>
      </w:pPr>
      <w:r w:rsidRPr="003E14FB">
        <w:rPr>
          <w:rFonts w:ascii="Times New Roman" w:hAnsi="Times New Roman" w:cs="Times New Roman"/>
        </w:rPr>
        <w:t>Итого: _____ (____________) рублей __ копеек, включая НДС __ % / НДС не облагается.</w:t>
      </w:r>
    </w:p>
    <w:p w:rsidR="003B2297" w:rsidRPr="003E14FB" w:rsidRDefault="003B2297" w:rsidP="00FA33FA">
      <w:pPr>
        <w:widowControl w:val="0"/>
        <w:spacing w:after="0" w:line="240" w:lineRule="auto"/>
        <w:jc w:val="both"/>
        <w:rPr>
          <w:rFonts w:ascii="Times New Roman" w:hAnsi="Times New Roman" w:cs="Times New Roman"/>
        </w:rPr>
      </w:pPr>
    </w:p>
    <w:p w:rsidR="003B2297" w:rsidRPr="003E14FB"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3E14FB" w:rsidTr="009B540A">
        <w:tc>
          <w:tcPr>
            <w:tcW w:w="2500" w:type="pct"/>
            <w:tcBorders>
              <w:top w:val="single" w:sz="0" w:space="0" w:color="auto"/>
              <w:left w:val="single" w:sz="0" w:space="0" w:color="auto"/>
              <w:bottom w:val="single" w:sz="0" w:space="0" w:color="auto"/>
              <w:right w:val="single" w:sz="0" w:space="0" w:color="auto"/>
            </w:tcBorders>
          </w:tcPr>
          <w:p w:rsidR="004712E6" w:rsidRPr="003E14FB" w:rsidRDefault="004712E6" w:rsidP="004712E6">
            <w:pPr>
              <w:shd w:val="clear" w:color="auto" w:fill="FFFFFF"/>
              <w:spacing w:before="120" w:after="120" w:line="240" w:lineRule="auto"/>
              <w:rPr>
                <w:rFonts w:ascii="Times New Roman" w:eastAsia="Times New Roman" w:hAnsi="Times New Roman" w:cs="Times New Roman"/>
                <w:b/>
              </w:rPr>
            </w:pPr>
            <w:bookmarkStart w:id="14" w:name="_Hlk201052812"/>
            <w:r w:rsidRPr="003E14FB">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3E14FB" w:rsidRDefault="004712E6" w:rsidP="004712E6">
            <w:pPr>
              <w:keepNext/>
              <w:spacing w:before="120" w:after="12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lang w:eastAsia="ru-RU" w:bidi="ru-RU"/>
              </w:rPr>
              <w:t>____________</w:t>
            </w:r>
          </w:p>
        </w:tc>
      </w:tr>
      <w:tr w:rsidR="004712E6" w:rsidRPr="003E14FB" w:rsidTr="009B540A">
        <w:tc>
          <w:tcPr>
            <w:tcW w:w="2500" w:type="pct"/>
            <w:tcBorders>
              <w:top w:val="single" w:sz="0" w:space="0" w:color="auto"/>
              <w:left w:val="single" w:sz="0" w:space="0" w:color="auto"/>
              <w:right w:val="single" w:sz="0" w:space="0" w:color="auto"/>
            </w:tcBorders>
          </w:tcPr>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lang w:eastAsia="ru-RU" w:bidi="ru-RU"/>
              </w:rPr>
              <w:t>От имени Заказчика:</w:t>
            </w:r>
            <w:r w:rsidRPr="003E14FB">
              <w:rPr>
                <w:rFonts w:ascii="Times New Roman" w:eastAsia="Times New Roman" w:hAnsi="Times New Roman" w:cs="Times New Roman"/>
                <w:lang w:eastAsia="ru-RU" w:bidi="ru-RU"/>
              </w:rPr>
              <w:br/>
              <w:t>Директор    </w:t>
            </w:r>
          </w:p>
          <w:p w:rsidR="004712E6" w:rsidRPr="003E14FB" w:rsidRDefault="004712E6" w:rsidP="004712E6">
            <w:pPr>
              <w:keepNext/>
              <w:spacing w:after="0" w:line="240" w:lineRule="auto"/>
              <w:rPr>
                <w:rFonts w:ascii="Times New Roman" w:eastAsia="Times New Roman" w:hAnsi="Times New Roman" w:cs="Times New Roman"/>
                <w:lang w:eastAsia="ru-RU" w:bidi="ru-RU"/>
              </w:rPr>
            </w:pPr>
          </w:p>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lang w:eastAsia="ru-RU" w:bidi="ru-RU"/>
              </w:rPr>
              <w:t>От имени Поставщика:</w:t>
            </w:r>
            <w:r w:rsidRPr="003E14FB">
              <w:rPr>
                <w:rFonts w:ascii="Times New Roman" w:eastAsia="Times New Roman" w:hAnsi="Times New Roman" w:cs="Times New Roman"/>
                <w:lang w:eastAsia="ru-RU" w:bidi="ru-RU"/>
              </w:rPr>
              <w:br/>
              <w:t>____________</w:t>
            </w:r>
          </w:p>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u w:val="single"/>
                <w:lang w:eastAsia="ru-RU" w:bidi="ru-RU"/>
              </w:rPr>
              <w:t>__________________</w:t>
            </w:r>
            <w:r w:rsidRPr="003E14FB">
              <w:rPr>
                <w:rFonts w:ascii="Times New Roman" w:eastAsia="Times New Roman" w:hAnsi="Times New Roman" w:cs="Times New Roman"/>
                <w:lang w:eastAsia="ru-RU" w:bidi="ru-RU"/>
              </w:rPr>
              <w:t xml:space="preserve"> /И. Ю. Соловьев/</w:t>
            </w:r>
            <w:r w:rsidRPr="003E14FB">
              <w:rPr>
                <w:rFonts w:ascii="Times New Roman" w:eastAsia="Times New Roman" w:hAnsi="Times New Roman" w:cs="Times New Roman"/>
                <w:lang w:eastAsia="ru-RU" w:bidi="ru-RU"/>
              </w:rPr>
              <w:br/>
            </w:r>
            <w:r w:rsidRPr="003E14FB">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3E14FB" w:rsidRDefault="004712E6" w:rsidP="004712E6">
            <w:pPr>
              <w:keepNext/>
              <w:spacing w:after="0" w:line="240" w:lineRule="auto"/>
              <w:rPr>
                <w:rFonts w:ascii="Times New Roman" w:eastAsia="Times New Roman" w:hAnsi="Times New Roman" w:cs="Times New Roman"/>
                <w:lang w:eastAsia="ru-RU" w:bidi="ru-RU"/>
              </w:rPr>
            </w:pPr>
            <w:r w:rsidRPr="003E14FB">
              <w:rPr>
                <w:rFonts w:ascii="Times New Roman" w:eastAsia="Times New Roman" w:hAnsi="Times New Roman" w:cs="Times New Roman"/>
                <w:u w:val="single"/>
                <w:lang w:eastAsia="ru-RU" w:bidi="ru-RU"/>
              </w:rPr>
              <w:t>          (</w:t>
            </w:r>
            <w:proofErr w:type="gramStart"/>
            <w:r w:rsidRPr="003E14FB">
              <w:rPr>
                <w:rFonts w:ascii="Times New Roman" w:eastAsia="Times New Roman" w:hAnsi="Times New Roman" w:cs="Times New Roman"/>
                <w:u w:val="single"/>
                <w:lang w:eastAsia="ru-RU" w:bidi="ru-RU"/>
              </w:rPr>
              <w:t xml:space="preserve">подпись)   </w:t>
            </w:r>
            <w:proofErr w:type="gramEnd"/>
            <w:r w:rsidRPr="003E14FB">
              <w:rPr>
                <w:rFonts w:ascii="Times New Roman" w:eastAsia="Times New Roman" w:hAnsi="Times New Roman" w:cs="Times New Roman"/>
                <w:u w:val="single"/>
                <w:lang w:eastAsia="ru-RU" w:bidi="ru-RU"/>
              </w:rPr>
              <w:t>         </w:t>
            </w:r>
            <w:r w:rsidRPr="003E14FB">
              <w:rPr>
                <w:rFonts w:ascii="Times New Roman" w:eastAsia="Times New Roman" w:hAnsi="Times New Roman" w:cs="Times New Roman"/>
                <w:lang w:eastAsia="ru-RU" w:bidi="ru-RU"/>
              </w:rPr>
              <w:t xml:space="preserve"> /</w:t>
            </w:r>
            <w:r w:rsidRPr="003E14FB">
              <w:rPr>
                <w:rFonts w:ascii="Times New Roman" w:eastAsia="Times New Roman" w:hAnsi="Times New Roman" w:cs="Times New Roman"/>
                <w:u w:val="single"/>
                <w:lang w:eastAsia="ru-RU" w:bidi="ru-RU"/>
              </w:rPr>
              <w:t>            (Ф.И.О.)            </w:t>
            </w:r>
            <w:r w:rsidRPr="003E14FB">
              <w:rPr>
                <w:rFonts w:ascii="Times New Roman" w:eastAsia="Times New Roman" w:hAnsi="Times New Roman" w:cs="Times New Roman"/>
                <w:lang w:eastAsia="ru-RU" w:bidi="ru-RU"/>
              </w:rPr>
              <w:t>/</w:t>
            </w:r>
            <w:r w:rsidRPr="003E14FB">
              <w:rPr>
                <w:rFonts w:ascii="Times New Roman" w:eastAsia="Times New Roman" w:hAnsi="Times New Roman" w:cs="Times New Roman"/>
                <w:lang w:eastAsia="ru-RU" w:bidi="ru-RU"/>
              </w:rPr>
              <w:br/>
            </w:r>
            <w:r w:rsidRPr="003E14FB">
              <w:rPr>
                <w:rFonts w:ascii="Times New Roman" w:eastAsia="Times New Roman" w:hAnsi="Times New Roman" w:cs="Times New Roman"/>
                <w:i/>
                <w:lang w:eastAsia="ru-RU" w:bidi="ru-RU"/>
              </w:rPr>
              <w:t>М.П. (при наличии)</w:t>
            </w:r>
          </w:p>
        </w:tc>
      </w:tr>
      <w:bookmarkEnd w:id="14"/>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3B2297" w:rsidRPr="00D413D9" w:rsidRDefault="003B2297" w:rsidP="0021687F">
      <w:pPr>
        <w:spacing w:after="0"/>
        <w:jc w:val="right"/>
        <w:rPr>
          <w:rFonts w:ascii="Times New Roman" w:hAnsi="Times New Roman" w:cs="Times New Roman"/>
        </w:rPr>
      </w:pPr>
      <w:r w:rsidRPr="00D413D9">
        <w:rPr>
          <w:rFonts w:ascii="Times New Roman" w:hAnsi="Times New Roman" w:cs="Times New Roman"/>
        </w:rPr>
        <w:lastRenderedPageBreak/>
        <w:t>Приложение №2</w:t>
      </w:r>
    </w:p>
    <w:p w:rsidR="003B2297" w:rsidRPr="00D413D9" w:rsidRDefault="003B2297" w:rsidP="003B2297">
      <w:pPr>
        <w:spacing w:after="0" w:line="240" w:lineRule="auto"/>
        <w:jc w:val="right"/>
        <w:rPr>
          <w:rFonts w:ascii="Times New Roman" w:hAnsi="Times New Roman" w:cs="Times New Roman"/>
        </w:rPr>
      </w:pPr>
      <w:r w:rsidRPr="00D413D9">
        <w:rPr>
          <w:rFonts w:ascii="Times New Roman" w:hAnsi="Times New Roman" w:cs="Times New Roman"/>
        </w:rPr>
        <w:t xml:space="preserve"> к Договору </w:t>
      </w:r>
      <w:r w:rsidRPr="004D2E0C">
        <w:rPr>
          <w:rFonts w:ascii="Times New Roman" w:hAnsi="Times New Roman" w:cs="Times New Roman"/>
        </w:rPr>
        <w:t>№ ______________</w:t>
      </w:r>
      <w:r w:rsidRPr="004D2E0C">
        <w:rPr>
          <w:rFonts w:ascii="Times New Roman" w:hAnsi="Times New Roman" w:cs="Times New Roman"/>
        </w:rPr>
        <w:br/>
        <w:t>от «___» __________ 202</w:t>
      </w:r>
      <w:r w:rsidR="00B4024E" w:rsidRPr="004D2E0C">
        <w:rPr>
          <w:rFonts w:ascii="Times New Roman" w:hAnsi="Times New Roman" w:cs="Times New Roman"/>
        </w:rPr>
        <w:t>6</w:t>
      </w:r>
      <w:r w:rsidRPr="004D2E0C">
        <w:rPr>
          <w:rFonts w:ascii="Times New Roman" w:hAnsi="Times New Roman" w:cs="Times New Roman"/>
        </w:rPr>
        <w:t xml:space="preserve"> года</w:t>
      </w:r>
      <w:r w:rsidRPr="00D413D9">
        <w:rPr>
          <w:rFonts w:ascii="Times New Roman" w:hAnsi="Times New Roman" w:cs="Times New Roman"/>
        </w:rPr>
        <w:t xml:space="preserve">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E13007" w:rsidRDefault="001B6631" w:rsidP="00E13007">
      <w:pPr>
        <w:jc w:val="both"/>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4D2E0C" w:rsidRPr="004D2E0C">
        <w:rPr>
          <w:rFonts w:ascii="Times New Roman" w:hAnsi="Times New Roman" w:cs="Times New Roman"/>
          <w:color w:val="000000" w:themeColor="text1"/>
        </w:rPr>
        <w:t xml:space="preserve">Поставка комплекса развивающих и коррекционных материалов в рамках оснащения ресурсных зон МОБУ </w:t>
      </w:r>
      <w:r w:rsidR="004D2E0C">
        <w:rPr>
          <w:rFonts w:ascii="Times New Roman" w:hAnsi="Times New Roman" w:cs="Times New Roman"/>
          <w:color w:val="000000" w:themeColor="text1"/>
        </w:rPr>
        <w:t>«</w:t>
      </w:r>
      <w:r w:rsidR="004D2E0C" w:rsidRPr="004D2E0C">
        <w:rPr>
          <w:rFonts w:ascii="Times New Roman" w:hAnsi="Times New Roman" w:cs="Times New Roman"/>
          <w:color w:val="000000" w:themeColor="text1"/>
        </w:rPr>
        <w:t xml:space="preserve">СОШ </w:t>
      </w:r>
      <w:r w:rsidR="004D2E0C">
        <w:rPr>
          <w:rFonts w:ascii="Times New Roman" w:hAnsi="Times New Roman" w:cs="Times New Roman"/>
          <w:color w:val="000000" w:themeColor="text1"/>
        </w:rPr>
        <w:t>«</w:t>
      </w:r>
      <w:r w:rsidR="004D2E0C" w:rsidRPr="004D2E0C">
        <w:rPr>
          <w:rFonts w:ascii="Times New Roman" w:hAnsi="Times New Roman" w:cs="Times New Roman"/>
          <w:color w:val="000000" w:themeColor="text1"/>
        </w:rPr>
        <w:t xml:space="preserve">ЦО </w:t>
      </w:r>
      <w:r w:rsidR="004D2E0C">
        <w:rPr>
          <w:rFonts w:ascii="Times New Roman" w:hAnsi="Times New Roman" w:cs="Times New Roman"/>
          <w:color w:val="000000" w:themeColor="text1"/>
        </w:rPr>
        <w:t>«</w:t>
      </w:r>
      <w:r w:rsidR="004D2E0C" w:rsidRPr="004D2E0C">
        <w:rPr>
          <w:rFonts w:ascii="Times New Roman" w:hAnsi="Times New Roman" w:cs="Times New Roman"/>
          <w:color w:val="000000" w:themeColor="text1"/>
        </w:rPr>
        <w:t>Кудрово</w:t>
      </w:r>
      <w:r w:rsidR="004D2E0C">
        <w:rPr>
          <w:rFonts w:ascii="Times New Roman" w:hAnsi="Times New Roman" w:cs="Times New Roman"/>
          <w:color w:val="000000" w:themeColor="text1"/>
        </w:rPr>
        <w:t>»</w:t>
      </w:r>
    </w:p>
    <w:p w:rsidR="001B6631" w:rsidRDefault="001B6631" w:rsidP="001B6631">
      <w:pPr>
        <w:spacing w:after="0" w:line="240" w:lineRule="auto"/>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p w:rsidR="004D2E0C" w:rsidRDefault="004D2E0C" w:rsidP="001B6631">
      <w:pPr>
        <w:spacing w:after="0" w:line="240" w:lineRule="auto"/>
        <w:jc w:val="both"/>
        <w:rPr>
          <w:rFonts w:ascii="Times New Roman" w:eastAsia="SimSun" w:hAnsi="Times New Roman" w:cs="Times New Roman"/>
          <w:b/>
          <w:color w:val="000000"/>
          <w:kern w:val="1"/>
          <w:lang w:eastAsia="zh-CN" w:bidi="hi-IN"/>
        </w:rPr>
      </w:pPr>
    </w:p>
    <w:tbl>
      <w:tblPr>
        <w:tblW w:w="9923" w:type="dxa"/>
        <w:tblInd w:w="-5" w:type="dxa"/>
        <w:tblLayout w:type="fixed"/>
        <w:tblLook w:val="04A0" w:firstRow="1" w:lastRow="0" w:firstColumn="1" w:lastColumn="0" w:noHBand="0" w:noVBand="1"/>
      </w:tblPr>
      <w:tblGrid>
        <w:gridCol w:w="567"/>
        <w:gridCol w:w="1688"/>
        <w:gridCol w:w="6676"/>
        <w:gridCol w:w="992"/>
      </w:tblGrid>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hideMark/>
          </w:tcPr>
          <w:p w:rsidR="004D2E0C" w:rsidRPr="00EC779D" w:rsidRDefault="004D2E0C" w:rsidP="00F0460A">
            <w:pPr>
              <w:jc w:val="center"/>
              <w:rPr>
                <w:rFonts w:ascii="Times New Roman" w:eastAsia="Times New Roman" w:hAnsi="Times New Roman" w:cs="Times New Roman"/>
                <w:b/>
                <w:bCs/>
                <w:color w:val="000000"/>
                <w:lang w:eastAsia="ru-RU"/>
              </w:rPr>
            </w:pPr>
            <w:r w:rsidRPr="00EC779D">
              <w:rPr>
                <w:rFonts w:ascii="Times New Roman" w:eastAsia="Times New Roman" w:hAnsi="Times New Roman" w:cs="Times New Roman"/>
                <w:b/>
                <w:bCs/>
                <w:color w:val="000000"/>
                <w:lang w:eastAsia="ru-RU"/>
              </w:rPr>
              <w:t>№ п/п</w:t>
            </w:r>
          </w:p>
        </w:tc>
        <w:tc>
          <w:tcPr>
            <w:tcW w:w="1688" w:type="dxa"/>
            <w:tcBorders>
              <w:top w:val="single" w:sz="4" w:space="0" w:color="auto"/>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jc w:val="center"/>
              <w:rPr>
                <w:rFonts w:ascii="Times New Roman" w:eastAsia="Times New Roman" w:hAnsi="Times New Roman" w:cs="Times New Roman"/>
                <w:b/>
                <w:bCs/>
                <w:color w:val="000000"/>
                <w:lang w:eastAsia="ru-RU"/>
              </w:rPr>
            </w:pPr>
            <w:r w:rsidRPr="00EC779D">
              <w:rPr>
                <w:rFonts w:ascii="Times New Roman" w:eastAsia="Times New Roman" w:hAnsi="Times New Roman" w:cs="Times New Roman"/>
                <w:b/>
                <w:bCs/>
                <w:color w:val="000000"/>
                <w:lang w:eastAsia="ru-RU"/>
              </w:rPr>
              <w:t>ОКПД-2</w:t>
            </w:r>
          </w:p>
        </w:tc>
        <w:tc>
          <w:tcPr>
            <w:tcW w:w="6676" w:type="dxa"/>
            <w:tcBorders>
              <w:top w:val="single" w:sz="4" w:space="0" w:color="212121"/>
              <w:left w:val="single" w:sz="4" w:space="0" w:color="auto"/>
              <w:bottom w:val="single" w:sz="4" w:space="0" w:color="212121"/>
              <w:right w:val="single" w:sz="4" w:space="0" w:color="212121"/>
            </w:tcBorders>
            <w:shd w:val="clear" w:color="FFFFCC" w:fill="FFFFFF"/>
            <w:noWrap/>
            <w:vAlign w:val="center"/>
            <w:hideMark/>
          </w:tcPr>
          <w:p w:rsidR="004D2E0C" w:rsidRPr="00EC779D" w:rsidRDefault="004D2E0C" w:rsidP="00F0460A">
            <w:pPr>
              <w:jc w:val="center"/>
              <w:rPr>
                <w:rFonts w:ascii="Times New Roman" w:eastAsia="Times New Roman" w:hAnsi="Times New Roman" w:cs="Times New Roman"/>
                <w:b/>
                <w:bCs/>
                <w:color w:val="000000"/>
                <w:lang w:eastAsia="ru-RU"/>
              </w:rPr>
            </w:pPr>
            <w:r w:rsidRPr="00EC779D">
              <w:rPr>
                <w:rFonts w:ascii="Times New Roman" w:eastAsia="Times New Roman" w:hAnsi="Times New Roman" w:cs="Times New Roman"/>
                <w:b/>
                <w:bCs/>
                <w:color w:val="000000"/>
                <w:lang w:eastAsia="ru-RU"/>
              </w:rPr>
              <w:t>Наименование товара</w:t>
            </w:r>
          </w:p>
        </w:tc>
        <w:tc>
          <w:tcPr>
            <w:tcW w:w="992" w:type="dxa"/>
            <w:tcBorders>
              <w:top w:val="single" w:sz="4" w:space="0" w:color="212121"/>
              <w:left w:val="nil"/>
              <w:bottom w:val="single" w:sz="4" w:space="0" w:color="212121"/>
              <w:right w:val="single" w:sz="4" w:space="0" w:color="212121"/>
            </w:tcBorders>
            <w:shd w:val="clear" w:color="FFFFCC" w:fill="FFFFFF"/>
            <w:noWrap/>
            <w:vAlign w:val="center"/>
            <w:hideMark/>
          </w:tcPr>
          <w:p w:rsidR="004D2E0C" w:rsidRPr="00EC779D" w:rsidRDefault="004D2E0C" w:rsidP="00F0460A">
            <w:pPr>
              <w:jc w:val="center"/>
              <w:rPr>
                <w:rFonts w:ascii="Times New Roman" w:eastAsia="Times New Roman" w:hAnsi="Times New Roman" w:cs="Times New Roman"/>
                <w:b/>
                <w:bCs/>
                <w:color w:val="000000"/>
                <w:lang w:eastAsia="ru-RU"/>
              </w:rPr>
            </w:pPr>
            <w:r w:rsidRPr="00EC779D">
              <w:rPr>
                <w:rFonts w:ascii="Times New Roman" w:eastAsia="Times New Roman" w:hAnsi="Times New Roman" w:cs="Times New Roman"/>
                <w:b/>
                <w:bCs/>
                <w:color w:val="000000"/>
                <w:lang w:eastAsia="ru-RU"/>
              </w:rPr>
              <w:t>Кол-во, шт.</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1</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eastAsia="Times New Roman" w:hAnsi="Times New Roman" w:cs="Times New Roman"/>
                <w:color w:val="000000"/>
                <w:lang w:eastAsia="ru-RU"/>
              </w:rPr>
            </w:pPr>
            <w:r w:rsidRPr="002C6862">
              <w:rPr>
                <w:rFonts w:ascii="Times New Roman" w:eastAsia="Times New Roman" w:hAnsi="Times New Roman" w:cs="Times New Roman"/>
                <w:color w:val="000000"/>
                <w:lang w:eastAsia="ru-RU"/>
              </w:rPr>
              <w:t>58.29.10.000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D80014">
            <w:pPr>
              <w:kinsoku w:val="0"/>
              <w:overflowPunct w:val="0"/>
              <w:autoSpaceDE w:val="0"/>
              <w:autoSpaceDN w:val="0"/>
              <w:adjustRightInd w:val="0"/>
              <w:ind w:left="105"/>
              <w:rPr>
                <w:rFonts w:ascii="Times New Roman" w:hAnsi="Times New Roman" w:cs="Times New Roman"/>
              </w:rPr>
            </w:pPr>
            <w:r w:rsidRPr="00F866AD">
              <w:rPr>
                <w:rFonts w:ascii="Times New Roman" w:hAnsi="Times New Roman" w:cs="Times New Roman"/>
              </w:rPr>
              <w:t>Индивидуализированная цифровая образовательная среда «</w:t>
            </w:r>
            <w:proofErr w:type="spellStart"/>
            <w:r w:rsidRPr="00F866AD">
              <w:rPr>
                <w:rFonts w:ascii="Times New Roman" w:hAnsi="Times New Roman" w:cs="Times New Roman"/>
              </w:rPr>
              <w:t>Логомер</w:t>
            </w:r>
            <w:proofErr w:type="spellEnd"/>
            <w:r w:rsidRPr="00F866AD">
              <w:rPr>
                <w:rFonts w:ascii="Times New Roman" w:hAnsi="Times New Roman" w:cs="Times New Roman"/>
              </w:rPr>
              <w:t xml:space="preserve"> 3» (USB версия) (без НДС, согласно </w:t>
            </w:r>
            <w:proofErr w:type="spellStart"/>
            <w:r w:rsidRPr="00F866AD">
              <w:rPr>
                <w:rFonts w:ascii="Times New Roman" w:hAnsi="Times New Roman" w:cs="Times New Roman"/>
              </w:rPr>
              <w:t>пп</w:t>
            </w:r>
            <w:proofErr w:type="spellEnd"/>
            <w:r w:rsidRPr="00F866AD">
              <w:rPr>
                <w:rFonts w:ascii="Times New Roman" w:hAnsi="Times New Roman" w:cs="Times New Roman"/>
              </w:rPr>
              <w:t>.</w:t>
            </w:r>
            <w:r>
              <w:rPr>
                <w:rFonts w:ascii="Times New Roman" w:hAnsi="Times New Roman" w:cs="Times New Roman"/>
              </w:rPr>
              <w:t xml:space="preserve"> </w:t>
            </w:r>
            <w:r w:rsidRPr="00F866AD">
              <w:rPr>
                <w:rFonts w:ascii="Times New Roman" w:hAnsi="Times New Roman" w:cs="Times New Roman"/>
              </w:rPr>
              <w:t>26 п. 2 ст. 149 НК РФ)</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F03D70" w:rsidP="00F0460A">
            <w:pPr>
              <w:jc w:val="center"/>
              <w:rPr>
                <w:rFonts w:ascii="Times New Roman" w:hAnsi="Times New Roman" w:cs="Times New Roman"/>
              </w:rPr>
            </w:pPr>
            <w:r>
              <w:rPr>
                <w:rFonts w:ascii="Times New Roman" w:hAnsi="Times New Roman" w:cs="Times New Roman"/>
              </w:rPr>
              <w:t>1</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2</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hAnsi="Times New Roman" w:cs="Times New Roman"/>
                <w:color w:val="000000"/>
              </w:rPr>
            </w:pPr>
            <w:r w:rsidRPr="002C6862">
              <w:rPr>
                <w:rFonts w:ascii="Times New Roman" w:hAnsi="Times New Roman" w:cs="Times New Roman"/>
                <w:color w:val="000000"/>
              </w:rPr>
              <w:t>58.21.10.000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F0460A">
            <w:pPr>
              <w:kinsoku w:val="0"/>
              <w:overflowPunct w:val="0"/>
              <w:autoSpaceDE w:val="0"/>
              <w:autoSpaceDN w:val="0"/>
              <w:adjustRightInd w:val="0"/>
              <w:spacing w:line="230" w:lineRule="exact"/>
              <w:ind w:left="105"/>
              <w:rPr>
                <w:rFonts w:ascii="Times New Roman" w:hAnsi="Times New Roman" w:cs="Times New Roman"/>
              </w:rPr>
            </w:pPr>
            <w:r w:rsidRPr="00F866AD">
              <w:rPr>
                <w:rFonts w:ascii="Times New Roman" w:hAnsi="Times New Roman" w:cs="Times New Roman"/>
              </w:rPr>
              <w:t>Комплект дополнительных материалов для ИЦОС</w:t>
            </w:r>
            <w:r>
              <w:rPr>
                <w:rFonts w:ascii="Times New Roman" w:hAnsi="Times New Roman" w:cs="Times New Roman"/>
              </w:rPr>
              <w:t xml:space="preserve"> </w:t>
            </w:r>
            <w:r w:rsidRPr="00F866AD">
              <w:rPr>
                <w:rFonts w:ascii="Times New Roman" w:hAnsi="Times New Roman" w:cs="Times New Roman"/>
              </w:rPr>
              <w:t>«</w:t>
            </w:r>
            <w:proofErr w:type="spellStart"/>
            <w:r w:rsidRPr="00F866AD">
              <w:rPr>
                <w:rFonts w:ascii="Times New Roman" w:hAnsi="Times New Roman" w:cs="Times New Roman"/>
              </w:rPr>
              <w:t>Логомер</w:t>
            </w:r>
            <w:proofErr w:type="spellEnd"/>
            <w:r w:rsidRPr="00F866AD">
              <w:rPr>
                <w:rFonts w:ascii="Times New Roman" w:hAnsi="Times New Roman" w:cs="Times New Roman"/>
              </w:rPr>
              <w:t xml:space="preserve"> 3»</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F03D70" w:rsidP="00F0460A">
            <w:pPr>
              <w:jc w:val="center"/>
              <w:rPr>
                <w:rFonts w:ascii="Times New Roman" w:hAnsi="Times New Roman" w:cs="Times New Roman"/>
              </w:rPr>
            </w:pPr>
            <w:r>
              <w:rPr>
                <w:rFonts w:ascii="Times New Roman" w:hAnsi="Times New Roman" w:cs="Times New Roman"/>
              </w:rPr>
              <w:t>1</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3</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hAnsi="Times New Roman" w:cs="Times New Roman"/>
                <w:color w:val="000000"/>
              </w:rPr>
            </w:pPr>
            <w:r w:rsidRPr="002C6862">
              <w:rPr>
                <w:rFonts w:ascii="Times New Roman" w:hAnsi="Times New Roman" w:cs="Times New Roman"/>
                <w:color w:val="000000"/>
              </w:rPr>
              <w:t>58.29.10.000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F0460A">
            <w:pPr>
              <w:kinsoku w:val="0"/>
              <w:overflowPunct w:val="0"/>
              <w:autoSpaceDE w:val="0"/>
              <w:autoSpaceDN w:val="0"/>
              <w:adjustRightInd w:val="0"/>
              <w:spacing w:line="228" w:lineRule="exact"/>
              <w:ind w:left="105"/>
              <w:rPr>
                <w:rFonts w:ascii="Times New Roman" w:hAnsi="Times New Roman" w:cs="Times New Roman"/>
              </w:rPr>
            </w:pPr>
            <w:r w:rsidRPr="00F866AD">
              <w:rPr>
                <w:rFonts w:ascii="Times New Roman" w:hAnsi="Times New Roman" w:cs="Times New Roman"/>
              </w:rPr>
              <w:t>Программно-методический комплекс «</w:t>
            </w:r>
            <w:proofErr w:type="spellStart"/>
            <w:r w:rsidRPr="00F866AD">
              <w:rPr>
                <w:rFonts w:ascii="Times New Roman" w:hAnsi="Times New Roman" w:cs="Times New Roman"/>
              </w:rPr>
              <w:t>Вариантум</w:t>
            </w:r>
            <w:proofErr w:type="spellEnd"/>
            <w:r w:rsidRPr="00F866AD">
              <w:rPr>
                <w:rFonts w:ascii="Times New Roman" w:hAnsi="Times New Roman" w:cs="Times New Roman"/>
              </w:rPr>
              <w:t>»</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4D2E0C" w:rsidP="00F0460A">
            <w:pPr>
              <w:jc w:val="center"/>
              <w:rPr>
                <w:rFonts w:ascii="Times New Roman" w:hAnsi="Times New Roman" w:cs="Times New Roman"/>
              </w:rPr>
            </w:pPr>
            <w:r>
              <w:rPr>
                <w:rFonts w:ascii="Times New Roman" w:hAnsi="Times New Roman" w:cs="Times New Roman"/>
              </w:rPr>
              <w:t>1</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4</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hAnsi="Times New Roman" w:cs="Times New Roman"/>
                <w:color w:val="000000"/>
              </w:rPr>
            </w:pPr>
            <w:r w:rsidRPr="002C6862">
              <w:rPr>
                <w:rFonts w:ascii="Times New Roman" w:hAnsi="Times New Roman" w:cs="Times New Roman"/>
                <w:color w:val="000000"/>
              </w:rPr>
              <w:t>58.29.10.000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F0460A">
            <w:pPr>
              <w:kinsoku w:val="0"/>
              <w:overflowPunct w:val="0"/>
              <w:autoSpaceDE w:val="0"/>
              <w:autoSpaceDN w:val="0"/>
              <w:adjustRightInd w:val="0"/>
              <w:spacing w:line="230" w:lineRule="atLeast"/>
              <w:ind w:left="105" w:right="28"/>
              <w:rPr>
                <w:rFonts w:ascii="Times New Roman" w:hAnsi="Times New Roman" w:cs="Times New Roman"/>
                <w:spacing w:val="-2"/>
              </w:rPr>
            </w:pPr>
            <w:r w:rsidRPr="00F866AD">
              <w:rPr>
                <w:rFonts w:ascii="Times New Roman" w:hAnsi="Times New Roman" w:cs="Times New Roman"/>
                <w:spacing w:val="-2"/>
              </w:rPr>
              <w:t xml:space="preserve">Программно-дидактический комплекс "А-спектр" (без НДС, согласно </w:t>
            </w:r>
            <w:proofErr w:type="spellStart"/>
            <w:r w:rsidRPr="00F866AD">
              <w:rPr>
                <w:rFonts w:ascii="Times New Roman" w:hAnsi="Times New Roman" w:cs="Times New Roman"/>
                <w:spacing w:val="-2"/>
              </w:rPr>
              <w:t>пп</w:t>
            </w:r>
            <w:proofErr w:type="spellEnd"/>
            <w:r w:rsidRPr="00F866AD">
              <w:rPr>
                <w:rFonts w:ascii="Times New Roman" w:hAnsi="Times New Roman" w:cs="Times New Roman"/>
                <w:spacing w:val="-2"/>
              </w:rPr>
              <w:t>. 26 п. 2 ст. 149 НК РФ)</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F03D70" w:rsidP="00F0460A">
            <w:pPr>
              <w:jc w:val="center"/>
              <w:rPr>
                <w:rFonts w:ascii="Times New Roman" w:hAnsi="Times New Roman" w:cs="Times New Roman"/>
              </w:rPr>
            </w:pPr>
            <w:r>
              <w:rPr>
                <w:rFonts w:ascii="Times New Roman" w:hAnsi="Times New Roman" w:cs="Times New Roman"/>
              </w:rPr>
              <w:t>1</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5</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hAnsi="Times New Roman" w:cs="Times New Roman"/>
                <w:color w:val="000000"/>
              </w:rPr>
            </w:pPr>
            <w:r w:rsidRPr="002C6862">
              <w:rPr>
                <w:rFonts w:ascii="Times New Roman" w:hAnsi="Times New Roman" w:cs="Times New Roman"/>
                <w:color w:val="000000"/>
              </w:rPr>
              <w:t>58.29.10.000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F0460A">
            <w:pPr>
              <w:kinsoku w:val="0"/>
              <w:overflowPunct w:val="0"/>
              <w:autoSpaceDE w:val="0"/>
              <w:autoSpaceDN w:val="0"/>
              <w:adjustRightInd w:val="0"/>
              <w:ind w:left="105"/>
              <w:rPr>
                <w:rFonts w:ascii="Times New Roman" w:hAnsi="Times New Roman" w:cs="Times New Roman"/>
              </w:rPr>
            </w:pPr>
            <w:r w:rsidRPr="00F866AD">
              <w:rPr>
                <w:rFonts w:ascii="Times New Roman" w:hAnsi="Times New Roman" w:cs="Times New Roman"/>
              </w:rPr>
              <w:t>Набор программ "2 в 1: игры на математику"</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4D2E0C" w:rsidP="00F0460A">
            <w:pPr>
              <w:jc w:val="center"/>
              <w:rPr>
                <w:rFonts w:ascii="Times New Roman" w:hAnsi="Times New Roman" w:cs="Times New Roman"/>
              </w:rPr>
            </w:pPr>
            <w:r>
              <w:rPr>
                <w:rFonts w:ascii="Times New Roman" w:hAnsi="Times New Roman" w:cs="Times New Roman"/>
              </w:rPr>
              <w:t>1</w:t>
            </w:r>
          </w:p>
        </w:tc>
      </w:tr>
      <w:tr w:rsidR="004D2E0C" w:rsidRPr="00EC779D" w:rsidTr="00D80014">
        <w:trPr>
          <w:trHeight w:val="567"/>
        </w:trPr>
        <w:tc>
          <w:tcPr>
            <w:tcW w:w="567" w:type="dxa"/>
            <w:tcBorders>
              <w:top w:val="single" w:sz="4" w:space="0" w:color="212121"/>
              <w:left w:val="single" w:sz="4" w:space="0" w:color="212121"/>
              <w:bottom w:val="single" w:sz="4" w:space="0" w:color="212121"/>
              <w:right w:val="single" w:sz="4" w:space="0" w:color="auto"/>
            </w:tcBorders>
            <w:shd w:val="clear" w:color="FFFFCC" w:fill="FFFFFF"/>
            <w:noWrap/>
            <w:vAlign w:val="center"/>
          </w:tcPr>
          <w:p w:rsidR="004D2E0C" w:rsidRPr="00EC779D" w:rsidRDefault="004D2E0C" w:rsidP="00F0460A">
            <w:pPr>
              <w:jc w:val="center"/>
              <w:rPr>
                <w:rFonts w:ascii="Times New Roman" w:eastAsia="Times New Roman" w:hAnsi="Times New Roman" w:cs="Times New Roman"/>
                <w:color w:val="000000"/>
                <w:lang w:eastAsia="ru-RU"/>
              </w:rPr>
            </w:pPr>
            <w:r w:rsidRPr="00EC779D">
              <w:rPr>
                <w:rFonts w:ascii="Times New Roman" w:eastAsia="Times New Roman" w:hAnsi="Times New Roman" w:cs="Times New Roman"/>
                <w:color w:val="000000"/>
                <w:lang w:eastAsia="ru-RU"/>
              </w:rPr>
              <w:t>6</w:t>
            </w:r>
          </w:p>
        </w:tc>
        <w:tc>
          <w:tcPr>
            <w:tcW w:w="1688" w:type="dxa"/>
            <w:tcBorders>
              <w:top w:val="single" w:sz="4" w:space="0" w:color="212121"/>
              <w:left w:val="single" w:sz="4" w:space="0" w:color="auto"/>
              <w:bottom w:val="single" w:sz="4" w:space="0" w:color="212121"/>
              <w:right w:val="single" w:sz="4" w:space="0" w:color="auto"/>
            </w:tcBorders>
            <w:shd w:val="clear" w:color="FFFFCC" w:fill="FFFFFF"/>
            <w:vAlign w:val="center"/>
          </w:tcPr>
          <w:p w:rsidR="004D2E0C" w:rsidRPr="00EC779D" w:rsidRDefault="004D2E0C" w:rsidP="00F0460A">
            <w:pPr>
              <w:ind w:firstLineChars="100" w:firstLine="220"/>
              <w:jc w:val="center"/>
              <w:rPr>
                <w:rFonts w:ascii="Times New Roman" w:hAnsi="Times New Roman" w:cs="Times New Roman"/>
                <w:color w:val="000000"/>
              </w:rPr>
            </w:pPr>
            <w:r w:rsidRPr="002C6862">
              <w:rPr>
                <w:rFonts w:ascii="Times New Roman" w:hAnsi="Times New Roman" w:cs="Times New Roman"/>
                <w:color w:val="000000"/>
              </w:rPr>
              <w:t>58.29.10.000</w:t>
            </w:r>
          </w:p>
        </w:tc>
        <w:tc>
          <w:tcPr>
            <w:tcW w:w="66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4D2E0C" w:rsidRPr="00BE2EFE" w:rsidRDefault="004D2E0C" w:rsidP="00F0460A">
            <w:pPr>
              <w:kinsoku w:val="0"/>
              <w:overflowPunct w:val="0"/>
              <w:autoSpaceDE w:val="0"/>
              <w:autoSpaceDN w:val="0"/>
              <w:adjustRightInd w:val="0"/>
              <w:spacing w:line="230" w:lineRule="atLeast"/>
              <w:ind w:left="105" w:right="28"/>
              <w:rPr>
                <w:rFonts w:ascii="Times New Roman" w:hAnsi="Times New Roman" w:cs="Times New Roman"/>
                <w:spacing w:val="-4"/>
              </w:rPr>
            </w:pPr>
            <w:r w:rsidRPr="00F866AD">
              <w:rPr>
                <w:rFonts w:ascii="Times New Roman" w:hAnsi="Times New Roman" w:cs="Times New Roman"/>
                <w:spacing w:val="-4"/>
              </w:rPr>
              <w:t>Компьютерная программа "КРП Школьный психолог" (ФАОП</w:t>
            </w:r>
            <w:r>
              <w:rPr>
                <w:rFonts w:ascii="Times New Roman" w:hAnsi="Times New Roman" w:cs="Times New Roman"/>
                <w:spacing w:val="-4"/>
              </w:rPr>
              <w:t xml:space="preserve"> </w:t>
            </w:r>
            <w:r w:rsidRPr="00F866AD">
              <w:rPr>
                <w:rFonts w:ascii="Times New Roman" w:hAnsi="Times New Roman" w:cs="Times New Roman"/>
                <w:spacing w:val="-4"/>
              </w:rPr>
              <w:t>2025) (USB версия)</w:t>
            </w:r>
          </w:p>
        </w:tc>
        <w:tc>
          <w:tcPr>
            <w:tcW w:w="992" w:type="dxa"/>
            <w:tcBorders>
              <w:top w:val="single" w:sz="4" w:space="0" w:color="212121"/>
              <w:left w:val="nil"/>
              <w:bottom w:val="single" w:sz="4" w:space="0" w:color="212121"/>
              <w:right w:val="single" w:sz="4" w:space="0" w:color="212121"/>
            </w:tcBorders>
            <w:shd w:val="clear" w:color="FFFFCC" w:fill="FFFFFF"/>
            <w:noWrap/>
            <w:vAlign w:val="center"/>
          </w:tcPr>
          <w:p w:rsidR="004D2E0C" w:rsidRPr="00EC779D" w:rsidRDefault="004D2E0C" w:rsidP="00F0460A">
            <w:pPr>
              <w:jc w:val="center"/>
              <w:rPr>
                <w:rFonts w:ascii="Times New Roman" w:hAnsi="Times New Roman" w:cs="Times New Roman"/>
              </w:rPr>
            </w:pPr>
            <w:r>
              <w:rPr>
                <w:rFonts w:ascii="Times New Roman" w:hAnsi="Times New Roman" w:cs="Times New Roman"/>
              </w:rPr>
              <w:t>1</w:t>
            </w:r>
          </w:p>
        </w:tc>
      </w:tr>
    </w:tbl>
    <w:p w:rsidR="001B6631" w:rsidRPr="001B6631" w:rsidRDefault="001B6631" w:rsidP="001B6631">
      <w:pPr>
        <w:spacing w:after="0" w:line="240" w:lineRule="auto"/>
        <w:jc w:val="both"/>
        <w:rPr>
          <w:rFonts w:ascii="Times New Roman" w:eastAsia="SimSun" w:hAnsi="Times New Roman" w:cs="Times New Roman"/>
          <w:b/>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4D2E0C" w:rsidRDefault="009A4A14" w:rsidP="009A4A14">
      <w:pPr>
        <w:spacing w:after="0" w:line="240" w:lineRule="auto"/>
        <w:jc w:val="both"/>
        <w:rPr>
          <w:rFonts w:ascii="Times New Roman" w:eastAsia="Calibri" w:hAnsi="Times New Roman" w:cs="Times New Roman"/>
          <w:i/>
          <w:iCs/>
          <w:color w:val="000000"/>
        </w:rPr>
      </w:pPr>
      <w:r w:rsidRPr="004D2E0C">
        <w:rPr>
          <w:rFonts w:ascii="Times New Roman" w:eastAsia="Calibri" w:hAnsi="Times New Roman" w:cs="Times New Roman"/>
          <w:b/>
          <w:bCs/>
          <w:color w:val="000000"/>
        </w:rPr>
        <w:t>1.4. Порядок, сроки и условия поставки товара:</w:t>
      </w:r>
    </w:p>
    <w:p w:rsidR="00B21668" w:rsidRPr="004D2E0C" w:rsidRDefault="009A4A14" w:rsidP="00B4024E">
      <w:pPr>
        <w:spacing w:after="0" w:line="240" w:lineRule="auto"/>
        <w:jc w:val="both"/>
        <w:rPr>
          <w:rFonts w:ascii="Times New Roman" w:eastAsia="Calibri" w:hAnsi="Times New Roman" w:cs="Times New Roman"/>
          <w:color w:val="000000"/>
        </w:rPr>
      </w:pPr>
      <w:r w:rsidRPr="004D2E0C">
        <w:rPr>
          <w:rFonts w:ascii="Times New Roman" w:eastAsia="Calibri" w:hAnsi="Times New Roman" w:cs="Times New Roman"/>
          <w:color w:val="000000"/>
        </w:rPr>
        <w:t xml:space="preserve">1.4.1. </w:t>
      </w:r>
      <w:r w:rsidR="00B4024E" w:rsidRPr="004D2E0C">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4D2E0C" w:rsidRPr="004D2E0C">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p>
    <w:p w:rsidR="009A4A14" w:rsidRPr="00D413D9" w:rsidRDefault="00B4024E" w:rsidP="00B4024E">
      <w:pPr>
        <w:spacing w:after="0" w:line="240" w:lineRule="auto"/>
        <w:jc w:val="both"/>
        <w:rPr>
          <w:rFonts w:ascii="Times New Roman" w:eastAsia="Calibri" w:hAnsi="Times New Roman" w:cs="Times New Roman"/>
          <w:color w:val="000000"/>
        </w:rPr>
      </w:pPr>
      <w:r w:rsidRPr="004D2E0C">
        <w:rPr>
          <w:rFonts w:ascii="Times New Roman" w:eastAsia="Calibri" w:hAnsi="Times New Roman" w:cs="Times New Roman"/>
          <w:color w:val="000000"/>
        </w:rPr>
        <w:t xml:space="preserve">1.4.2. Сроки поставки: в течение </w:t>
      </w:r>
      <w:r w:rsidR="002E08E9">
        <w:rPr>
          <w:rFonts w:ascii="Times New Roman" w:eastAsia="Calibri" w:hAnsi="Times New Roman" w:cs="Times New Roman"/>
          <w:color w:val="000000"/>
        </w:rPr>
        <w:t>3</w:t>
      </w:r>
      <w:r w:rsidR="004D2E0C" w:rsidRPr="004D2E0C">
        <w:rPr>
          <w:rFonts w:ascii="Times New Roman" w:eastAsia="Calibri" w:hAnsi="Times New Roman" w:cs="Times New Roman"/>
          <w:color w:val="000000"/>
        </w:rPr>
        <w:t>0</w:t>
      </w:r>
      <w:r w:rsidRPr="004D2E0C">
        <w:rPr>
          <w:rFonts w:ascii="Times New Roman" w:eastAsia="Calibri" w:hAnsi="Times New Roman" w:cs="Times New Roman"/>
          <w:color w:val="000000"/>
        </w:rPr>
        <w:t xml:space="preserve"> </w:t>
      </w:r>
      <w:r w:rsidR="00B21668" w:rsidRPr="004D2E0C">
        <w:rPr>
          <w:rFonts w:ascii="Times New Roman" w:eastAsia="Calibri" w:hAnsi="Times New Roman" w:cs="Times New Roman"/>
          <w:color w:val="000000"/>
        </w:rPr>
        <w:t>календарных</w:t>
      </w:r>
      <w:r w:rsidRPr="004D2E0C">
        <w:rPr>
          <w:rFonts w:ascii="Times New Roman" w:eastAsia="Calibri" w:hAnsi="Times New Roman" w:cs="Times New Roman"/>
          <w:color w:val="000000"/>
        </w:rPr>
        <w:t xml:space="preserve"> дней с момента подписания </w:t>
      </w:r>
      <w:r w:rsidR="00D413D9" w:rsidRPr="004D2E0C">
        <w:rPr>
          <w:rFonts w:ascii="Times New Roman" w:eastAsia="Calibri" w:hAnsi="Times New Roman" w:cs="Times New Roman"/>
          <w:color w:val="000000"/>
        </w:rPr>
        <w:t>Договора</w:t>
      </w:r>
      <w:r w:rsidR="009A4A14" w:rsidRPr="004D2E0C">
        <w:rPr>
          <w:rFonts w:ascii="Times New Roman" w:eastAsia="Calibri" w:hAnsi="Times New Roman" w:cs="Times New Roman"/>
          <w:color w:val="000000"/>
        </w:rPr>
        <w:t>.</w:t>
      </w:r>
    </w:p>
    <w:p w:rsidR="009A4A14" w:rsidRPr="006B548B"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1.4.3. Поставщик не менее чем за 1 (один) рабочий день до осуществления поставки Товара обязан </w:t>
      </w:r>
      <w:r w:rsidRPr="006B548B">
        <w:rPr>
          <w:rFonts w:ascii="Times New Roman" w:eastAsia="Calibri" w:hAnsi="Times New Roman" w:cs="Times New Roman"/>
          <w:color w:val="000000"/>
        </w:rPr>
        <w:t>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6B548B">
        <w:rPr>
          <w:rFonts w:ascii="Times New Roman" w:eastAsia="Calibri" w:hAnsi="Times New Roman" w:cs="Times New Roman"/>
          <w:color w:val="000000"/>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A148A5" w:rsidRPr="006B548B">
        <w:rPr>
          <w:rFonts w:ascii="Times New Roman" w:eastAsia="Calibri" w:hAnsi="Times New Roman" w:cs="Times New Roman"/>
          <w:color w:val="000000"/>
        </w:rPr>
        <w:t xml:space="preserve"> </w:t>
      </w:r>
      <w:r w:rsidR="009D4F9B" w:rsidRPr="006B548B">
        <w:rPr>
          <w:rFonts w:ascii="Times New Roman" w:eastAsia="Calibri" w:hAnsi="Times New Roman" w:cs="Times New Roman"/>
          <w:color w:val="000000"/>
        </w:rPr>
        <w:t>и вывоз упаковочных материалов.</w:t>
      </w:r>
      <w:r w:rsidR="009D4F9B">
        <w:rPr>
          <w:rFonts w:ascii="Times New Roman" w:eastAsia="Calibri" w:hAnsi="Times New Roman" w:cs="Times New Roman"/>
          <w:color w:val="000000"/>
        </w:rPr>
        <w:t xml:space="preserve"> </w:t>
      </w:r>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lastRenderedPageBreak/>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6B548B"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w:t>
      </w:r>
      <w:r w:rsidRPr="006B548B">
        <w:rPr>
          <w:rFonts w:ascii="Times New Roman" w:eastAsia="Calibri" w:hAnsi="Times New Roman" w:cs="Times New Roman"/>
          <w:color w:val="000000"/>
        </w:rPr>
        <w:t>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6B548B" w:rsidRDefault="003B2297" w:rsidP="003B2297">
      <w:pPr>
        <w:spacing w:after="0" w:line="240" w:lineRule="auto"/>
        <w:jc w:val="center"/>
        <w:rPr>
          <w:rFonts w:ascii="Times New Roman" w:hAnsi="Times New Roman" w:cs="Times New Roman"/>
        </w:rPr>
      </w:pPr>
    </w:p>
    <w:p w:rsidR="003B2297" w:rsidRPr="006B548B"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6B548B" w:rsidTr="00FA1FFD">
        <w:tc>
          <w:tcPr>
            <w:tcW w:w="2500" w:type="pct"/>
            <w:tcBorders>
              <w:top w:val="single" w:sz="0" w:space="0" w:color="auto"/>
              <w:left w:val="single" w:sz="0" w:space="0" w:color="auto"/>
              <w:bottom w:val="single" w:sz="0" w:space="0" w:color="auto"/>
              <w:right w:val="single" w:sz="0" w:space="0" w:color="auto"/>
            </w:tcBorders>
          </w:tcPr>
          <w:p w:rsidR="003B2297" w:rsidRPr="006B548B" w:rsidRDefault="003B2297" w:rsidP="00FA1FFD">
            <w:pPr>
              <w:shd w:val="clear" w:color="auto" w:fill="FFFFFF"/>
              <w:spacing w:before="120" w:after="120" w:line="240" w:lineRule="auto"/>
              <w:rPr>
                <w:rFonts w:ascii="Times New Roman" w:eastAsia="Times New Roman" w:hAnsi="Times New Roman" w:cs="Times New Roman"/>
                <w:b/>
              </w:rPr>
            </w:pPr>
            <w:r w:rsidRPr="006B548B">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6B548B" w:rsidRDefault="003B2297" w:rsidP="00FA1FFD">
            <w:pPr>
              <w:keepNext/>
              <w:spacing w:before="120" w:after="12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lang w:eastAsia="ru-RU" w:bidi="ru-RU"/>
              </w:rPr>
              <w:t>____________</w:t>
            </w:r>
          </w:p>
        </w:tc>
      </w:tr>
      <w:tr w:rsidR="003B2297" w:rsidRPr="006B548B" w:rsidTr="00FA1FFD">
        <w:tc>
          <w:tcPr>
            <w:tcW w:w="2500" w:type="pct"/>
            <w:tcBorders>
              <w:top w:val="single" w:sz="0" w:space="0" w:color="auto"/>
              <w:left w:val="single" w:sz="0" w:space="0" w:color="auto"/>
              <w:right w:val="single" w:sz="0" w:space="0" w:color="auto"/>
            </w:tcBorders>
          </w:tcPr>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lang w:eastAsia="ru-RU" w:bidi="ru-RU"/>
              </w:rPr>
              <w:t>От имени Заказчика:</w:t>
            </w:r>
            <w:r w:rsidRPr="006B548B">
              <w:rPr>
                <w:rFonts w:ascii="Times New Roman" w:eastAsia="Times New Roman" w:hAnsi="Times New Roman" w:cs="Times New Roman"/>
                <w:lang w:eastAsia="ru-RU" w:bidi="ru-RU"/>
              </w:rPr>
              <w:br/>
              <w:t>Директор    </w:t>
            </w:r>
          </w:p>
          <w:p w:rsidR="003B2297" w:rsidRPr="006B548B" w:rsidRDefault="003B2297" w:rsidP="00FA1FFD">
            <w:pPr>
              <w:keepNext/>
              <w:spacing w:after="0" w:line="240" w:lineRule="auto"/>
              <w:rPr>
                <w:rFonts w:ascii="Times New Roman" w:eastAsia="Times New Roman" w:hAnsi="Times New Roman" w:cs="Times New Roman"/>
                <w:lang w:eastAsia="ru-RU" w:bidi="ru-RU"/>
              </w:rPr>
            </w:pPr>
          </w:p>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lang w:eastAsia="ru-RU" w:bidi="ru-RU"/>
              </w:rPr>
              <w:t>От имени Поставщика:</w:t>
            </w:r>
            <w:r w:rsidRPr="006B548B">
              <w:rPr>
                <w:rFonts w:ascii="Times New Roman" w:eastAsia="Times New Roman" w:hAnsi="Times New Roman" w:cs="Times New Roman"/>
                <w:lang w:eastAsia="ru-RU" w:bidi="ru-RU"/>
              </w:rPr>
              <w:br/>
              <w:t>____________</w:t>
            </w:r>
          </w:p>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u w:val="single"/>
                <w:lang w:eastAsia="ru-RU" w:bidi="ru-RU"/>
              </w:rPr>
              <w:t>__________________</w:t>
            </w:r>
            <w:r w:rsidRPr="006B548B">
              <w:rPr>
                <w:rFonts w:ascii="Times New Roman" w:eastAsia="Times New Roman" w:hAnsi="Times New Roman" w:cs="Times New Roman"/>
                <w:lang w:eastAsia="ru-RU" w:bidi="ru-RU"/>
              </w:rPr>
              <w:t xml:space="preserve"> /И. Ю. Соловьев/</w:t>
            </w:r>
            <w:r w:rsidRPr="006B548B">
              <w:rPr>
                <w:rFonts w:ascii="Times New Roman" w:eastAsia="Times New Roman" w:hAnsi="Times New Roman" w:cs="Times New Roman"/>
                <w:lang w:eastAsia="ru-RU" w:bidi="ru-RU"/>
              </w:rPr>
              <w:br/>
            </w:r>
            <w:r w:rsidRPr="006B548B">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6B548B" w:rsidRDefault="003B2297" w:rsidP="00FA1FFD">
            <w:pPr>
              <w:keepNext/>
              <w:spacing w:after="0" w:line="240" w:lineRule="auto"/>
              <w:rPr>
                <w:rFonts w:ascii="Times New Roman" w:eastAsia="Times New Roman" w:hAnsi="Times New Roman" w:cs="Times New Roman"/>
                <w:lang w:eastAsia="ru-RU" w:bidi="ru-RU"/>
              </w:rPr>
            </w:pPr>
            <w:r w:rsidRPr="006B548B">
              <w:rPr>
                <w:rFonts w:ascii="Times New Roman" w:eastAsia="Times New Roman" w:hAnsi="Times New Roman" w:cs="Times New Roman"/>
                <w:u w:val="single"/>
                <w:lang w:eastAsia="ru-RU" w:bidi="ru-RU"/>
              </w:rPr>
              <w:t>          (</w:t>
            </w:r>
            <w:proofErr w:type="gramStart"/>
            <w:r w:rsidRPr="006B548B">
              <w:rPr>
                <w:rFonts w:ascii="Times New Roman" w:eastAsia="Times New Roman" w:hAnsi="Times New Roman" w:cs="Times New Roman"/>
                <w:u w:val="single"/>
                <w:lang w:eastAsia="ru-RU" w:bidi="ru-RU"/>
              </w:rPr>
              <w:t xml:space="preserve">подпись)   </w:t>
            </w:r>
            <w:proofErr w:type="gramEnd"/>
            <w:r w:rsidRPr="006B548B">
              <w:rPr>
                <w:rFonts w:ascii="Times New Roman" w:eastAsia="Times New Roman" w:hAnsi="Times New Roman" w:cs="Times New Roman"/>
                <w:u w:val="single"/>
                <w:lang w:eastAsia="ru-RU" w:bidi="ru-RU"/>
              </w:rPr>
              <w:t>         </w:t>
            </w:r>
            <w:r w:rsidRPr="006B548B">
              <w:rPr>
                <w:rFonts w:ascii="Times New Roman" w:eastAsia="Times New Roman" w:hAnsi="Times New Roman" w:cs="Times New Roman"/>
                <w:lang w:eastAsia="ru-RU" w:bidi="ru-RU"/>
              </w:rPr>
              <w:t xml:space="preserve"> /</w:t>
            </w:r>
            <w:r w:rsidRPr="006B548B">
              <w:rPr>
                <w:rFonts w:ascii="Times New Roman" w:eastAsia="Times New Roman" w:hAnsi="Times New Roman" w:cs="Times New Roman"/>
                <w:u w:val="single"/>
                <w:lang w:eastAsia="ru-RU" w:bidi="ru-RU"/>
              </w:rPr>
              <w:t>            (Ф.И.О.)            </w:t>
            </w:r>
            <w:r w:rsidRPr="006B548B">
              <w:rPr>
                <w:rFonts w:ascii="Times New Roman" w:eastAsia="Times New Roman" w:hAnsi="Times New Roman" w:cs="Times New Roman"/>
                <w:lang w:eastAsia="ru-RU" w:bidi="ru-RU"/>
              </w:rPr>
              <w:t>/</w:t>
            </w:r>
            <w:r w:rsidRPr="006B548B">
              <w:rPr>
                <w:rFonts w:ascii="Times New Roman" w:eastAsia="Times New Roman" w:hAnsi="Times New Roman" w:cs="Times New Roman"/>
                <w:lang w:eastAsia="ru-RU" w:bidi="ru-RU"/>
              </w:rPr>
              <w:br/>
            </w:r>
            <w:r w:rsidRPr="006B548B">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5"/>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377D" w:rsidRDefault="00EA377D" w:rsidP="002D58B5">
      <w:pPr>
        <w:spacing w:after="0" w:line="240" w:lineRule="auto"/>
      </w:pPr>
      <w:r>
        <w:separator/>
      </w:r>
    </w:p>
  </w:endnote>
  <w:endnote w:type="continuationSeparator" w:id="0">
    <w:p w:rsidR="00EA377D" w:rsidRDefault="00EA377D"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377D" w:rsidRDefault="00EA377D" w:rsidP="002D58B5">
      <w:pPr>
        <w:spacing w:after="0" w:line="240" w:lineRule="auto"/>
      </w:pPr>
      <w:r>
        <w:separator/>
      </w:r>
    </w:p>
  </w:footnote>
  <w:footnote w:type="continuationSeparator" w:id="0">
    <w:p w:rsidR="00EA377D" w:rsidRDefault="00EA377D"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422F8"/>
    <w:rsid w:val="000504F5"/>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811C2"/>
    <w:rsid w:val="0018176D"/>
    <w:rsid w:val="00193E07"/>
    <w:rsid w:val="00196BFD"/>
    <w:rsid w:val="001A265A"/>
    <w:rsid w:val="001A3A6E"/>
    <w:rsid w:val="001A4775"/>
    <w:rsid w:val="001A4F1B"/>
    <w:rsid w:val="001A788C"/>
    <w:rsid w:val="001B0629"/>
    <w:rsid w:val="001B51EB"/>
    <w:rsid w:val="001B6021"/>
    <w:rsid w:val="001B6631"/>
    <w:rsid w:val="001B6664"/>
    <w:rsid w:val="001C00C4"/>
    <w:rsid w:val="001C068F"/>
    <w:rsid w:val="001C2438"/>
    <w:rsid w:val="001C2645"/>
    <w:rsid w:val="001C2F35"/>
    <w:rsid w:val="001C4A37"/>
    <w:rsid w:val="001C5666"/>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C7C22"/>
    <w:rsid w:val="002D0026"/>
    <w:rsid w:val="002D5401"/>
    <w:rsid w:val="002D58B5"/>
    <w:rsid w:val="002E08E9"/>
    <w:rsid w:val="002E0E24"/>
    <w:rsid w:val="002F1DC2"/>
    <w:rsid w:val="0030135C"/>
    <w:rsid w:val="00312C65"/>
    <w:rsid w:val="00323BD3"/>
    <w:rsid w:val="00331B56"/>
    <w:rsid w:val="00334D4C"/>
    <w:rsid w:val="00337239"/>
    <w:rsid w:val="00341CFD"/>
    <w:rsid w:val="00345BAB"/>
    <w:rsid w:val="00346811"/>
    <w:rsid w:val="00353E35"/>
    <w:rsid w:val="00366C14"/>
    <w:rsid w:val="00374A71"/>
    <w:rsid w:val="0037709D"/>
    <w:rsid w:val="0037725C"/>
    <w:rsid w:val="00377ADD"/>
    <w:rsid w:val="00377B4C"/>
    <w:rsid w:val="00382F1F"/>
    <w:rsid w:val="003940E7"/>
    <w:rsid w:val="003950E0"/>
    <w:rsid w:val="003B2297"/>
    <w:rsid w:val="003C2D77"/>
    <w:rsid w:val="003D3B61"/>
    <w:rsid w:val="003D4C70"/>
    <w:rsid w:val="003D4E63"/>
    <w:rsid w:val="003E081F"/>
    <w:rsid w:val="003E14FB"/>
    <w:rsid w:val="003E4E18"/>
    <w:rsid w:val="003F5FD0"/>
    <w:rsid w:val="003F6C9B"/>
    <w:rsid w:val="00405580"/>
    <w:rsid w:val="00412E53"/>
    <w:rsid w:val="004160C1"/>
    <w:rsid w:val="004163B7"/>
    <w:rsid w:val="00434941"/>
    <w:rsid w:val="00444DE5"/>
    <w:rsid w:val="004555C8"/>
    <w:rsid w:val="00464BED"/>
    <w:rsid w:val="0046512E"/>
    <w:rsid w:val="004712E6"/>
    <w:rsid w:val="00471ACB"/>
    <w:rsid w:val="00484581"/>
    <w:rsid w:val="00494639"/>
    <w:rsid w:val="00497156"/>
    <w:rsid w:val="00497F92"/>
    <w:rsid w:val="004A5367"/>
    <w:rsid w:val="004A7804"/>
    <w:rsid w:val="004C185E"/>
    <w:rsid w:val="004D2B7F"/>
    <w:rsid w:val="004D2E0C"/>
    <w:rsid w:val="004D44A2"/>
    <w:rsid w:val="004E062B"/>
    <w:rsid w:val="004E53A4"/>
    <w:rsid w:val="004E67AD"/>
    <w:rsid w:val="004F721E"/>
    <w:rsid w:val="00506385"/>
    <w:rsid w:val="005149C7"/>
    <w:rsid w:val="00516DE9"/>
    <w:rsid w:val="005319C2"/>
    <w:rsid w:val="00536037"/>
    <w:rsid w:val="00553BC2"/>
    <w:rsid w:val="00560E66"/>
    <w:rsid w:val="00566574"/>
    <w:rsid w:val="00571310"/>
    <w:rsid w:val="005742FE"/>
    <w:rsid w:val="00587EB3"/>
    <w:rsid w:val="00591D9D"/>
    <w:rsid w:val="005A7D37"/>
    <w:rsid w:val="005B050B"/>
    <w:rsid w:val="005B07A6"/>
    <w:rsid w:val="005B7CE9"/>
    <w:rsid w:val="005C3A92"/>
    <w:rsid w:val="005C620B"/>
    <w:rsid w:val="005C7E94"/>
    <w:rsid w:val="005D4D64"/>
    <w:rsid w:val="005D5133"/>
    <w:rsid w:val="005D6F14"/>
    <w:rsid w:val="005E59A9"/>
    <w:rsid w:val="005F42AF"/>
    <w:rsid w:val="005F55D4"/>
    <w:rsid w:val="005F6719"/>
    <w:rsid w:val="00600B7E"/>
    <w:rsid w:val="00601DC8"/>
    <w:rsid w:val="00616B83"/>
    <w:rsid w:val="00617745"/>
    <w:rsid w:val="006260AF"/>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48B"/>
    <w:rsid w:val="006B5716"/>
    <w:rsid w:val="006B6762"/>
    <w:rsid w:val="006C019B"/>
    <w:rsid w:val="006C2565"/>
    <w:rsid w:val="006C3243"/>
    <w:rsid w:val="006D365D"/>
    <w:rsid w:val="006D3792"/>
    <w:rsid w:val="006D56E2"/>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4856"/>
    <w:rsid w:val="007B4E0D"/>
    <w:rsid w:val="007C5250"/>
    <w:rsid w:val="007D0732"/>
    <w:rsid w:val="007D0CBF"/>
    <w:rsid w:val="007D103F"/>
    <w:rsid w:val="007D36B1"/>
    <w:rsid w:val="007D45BB"/>
    <w:rsid w:val="0080403E"/>
    <w:rsid w:val="00806737"/>
    <w:rsid w:val="00814F30"/>
    <w:rsid w:val="00840C00"/>
    <w:rsid w:val="00871398"/>
    <w:rsid w:val="00876C59"/>
    <w:rsid w:val="00890234"/>
    <w:rsid w:val="00890573"/>
    <w:rsid w:val="008958AD"/>
    <w:rsid w:val="008A1D06"/>
    <w:rsid w:val="008A561C"/>
    <w:rsid w:val="008B2D5D"/>
    <w:rsid w:val="008B33F4"/>
    <w:rsid w:val="008B786D"/>
    <w:rsid w:val="008D0300"/>
    <w:rsid w:val="008D1C48"/>
    <w:rsid w:val="008F6176"/>
    <w:rsid w:val="00905CB8"/>
    <w:rsid w:val="009065B8"/>
    <w:rsid w:val="0091070A"/>
    <w:rsid w:val="009122DC"/>
    <w:rsid w:val="00942C63"/>
    <w:rsid w:val="00960440"/>
    <w:rsid w:val="009804A6"/>
    <w:rsid w:val="00990C62"/>
    <w:rsid w:val="009A013D"/>
    <w:rsid w:val="009A4A14"/>
    <w:rsid w:val="009A5A97"/>
    <w:rsid w:val="009A5FA1"/>
    <w:rsid w:val="009B103B"/>
    <w:rsid w:val="009C3E2F"/>
    <w:rsid w:val="009C3FD9"/>
    <w:rsid w:val="009D2970"/>
    <w:rsid w:val="009D4F9B"/>
    <w:rsid w:val="009E1551"/>
    <w:rsid w:val="009F3B45"/>
    <w:rsid w:val="00A11776"/>
    <w:rsid w:val="00A12A2C"/>
    <w:rsid w:val="00A148A5"/>
    <w:rsid w:val="00A21D5E"/>
    <w:rsid w:val="00A223BD"/>
    <w:rsid w:val="00A30AED"/>
    <w:rsid w:val="00A50518"/>
    <w:rsid w:val="00A60286"/>
    <w:rsid w:val="00A73B40"/>
    <w:rsid w:val="00A74B01"/>
    <w:rsid w:val="00A77525"/>
    <w:rsid w:val="00A81F6E"/>
    <w:rsid w:val="00A87B06"/>
    <w:rsid w:val="00A937FE"/>
    <w:rsid w:val="00A93B19"/>
    <w:rsid w:val="00AB1AD9"/>
    <w:rsid w:val="00AC6C84"/>
    <w:rsid w:val="00AD5668"/>
    <w:rsid w:val="00AE4807"/>
    <w:rsid w:val="00AF2594"/>
    <w:rsid w:val="00AF3042"/>
    <w:rsid w:val="00AF7883"/>
    <w:rsid w:val="00B003B6"/>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252C"/>
    <w:rsid w:val="00BF62E4"/>
    <w:rsid w:val="00BF78CA"/>
    <w:rsid w:val="00C17527"/>
    <w:rsid w:val="00C20358"/>
    <w:rsid w:val="00C21477"/>
    <w:rsid w:val="00C27D3B"/>
    <w:rsid w:val="00C36216"/>
    <w:rsid w:val="00C36877"/>
    <w:rsid w:val="00C40AD1"/>
    <w:rsid w:val="00C44B68"/>
    <w:rsid w:val="00C5136A"/>
    <w:rsid w:val="00C7503B"/>
    <w:rsid w:val="00C75C20"/>
    <w:rsid w:val="00C865B2"/>
    <w:rsid w:val="00C93CBB"/>
    <w:rsid w:val="00C94138"/>
    <w:rsid w:val="00CA1991"/>
    <w:rsid w:val="00CA62DC"/>
    <w:rsid w:val="00CD30D5"/>
    <w:rsid w:val="00CD52D1"/>
    <w:rsid w:val="00CD5B60"/>
    <w:rsid w:val="00CE53FC"/>
    <w:rsid w:val="00CE5868"/>
    <w:rsid w:val="00CF664A"/>
    <w:rsid w:val="00D06E1E"/>
    <w:rsid w:val="00D07FCB"/>
    <w:rsid w:val="00D13005"/>
    <w:rsid w:val="00D160D9"/>
    <w:rsid w:val="00D30D03"/>
    <w:rsid w:val="00D328A4"/>
    <w:rsid w:val="00D413D9"/>
    <w:rsid w:val="00D41F99"/>
    <w:rsid w:val="00D457CA"/>
    <w:rsid w:val="00D50D07"/>
    <w:rsid w:val="00D758BB"/>
    <w:rsid w:val="00D80014"/>
    <w:rsid w:val="00D834C4"/>
    <w:rsid w:val="00D904FC"/>
    <w:rsid w:val="00D90DA5"/>
    <w:rsid w:val="00D92566"/>
    <w:rsid w:val="00D968E2"/>
    <w:rsid w:val="00DA3A11"/>
    <w:rsid w:val="00DA52B8"/>
    <w:rsid w:val="00DA702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A377D"/>
    <w:rsid w:val="00EB036F"/>
    <w:rsid w:val="00EB11F4"/>
    <w:rsid w:val="00EB33E1"/>
    <w:rsid w:val="00EB64D9"/>
    <w:rsid w:val="00EC673D"/>
    <w:rsid w:val="00ED3353"/>
    <w:rsid w:val="00EE17DB"/>
    <w:rsid w:val="00EE767D"/>
    <w:rsid w:val="00EF3A2B"/>
    <w:rsid w:val="00F0029E"/>
    <w:rsid w:val="00F03D70"/>
    <w:rsid w:val="00F05EEA"/>
    <w:rsid w:val="00F07ACE"/>
    <w:rsid w:val="00F16BF7"/>
    <w:rsid w:val="00F21F53"/>
    <w:rsid w:val="00F23D8A"/>
    <w:rsid w:val="00F405DF"/>
    <w:rsid w:val="00F43C48"/>
    <w:rsid w:val="00F62D07"/>
    <w:rsid w:val="00F71195"/>
    <w:rsid w:val="00F71805"/>
    <w:rsid w:val="00F774EE"/>
    <w:rsid w:val="00F77C2B"/>
    <w:rsid w:val="00F80F8F"/>
    <w:rsid w:val="00F85D8B"/>
    <w:rsid w:val="00FA33FA"/>
    <w:rsid w:val="00FB7F10"/>
    <w:rsid w:val="00FC5936"/>
    <w:rsid w:val="00FF4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68E06"/>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323617">
      <w:bodyDiv w:val="1"/>
      <w:marLeft w:val="0"/>
      <w:marRight w:val="0"/>
      <w:marTop w:val="0"/>
      <w:marBottom w:val="0"/>
      <w:divBdr>
        <w:top w:val="none" w:sz="0" w:space="0" w:color="auto"/>
        <w:left w:val="none" w:sz="0" w:space="0" w:color="auto"/>
        <w:bottom w:val="none" w:sz="0" w:space="0" w:color="auto"/>
        <w:right w:val="none" w:sz="0" w:space="0" w:color="auto"/>
      </w:divBdr>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F41C2-A64F-491C-AE7A-B07C79166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4077</Words>
  <Characters>23244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User</cp:lastModifiedBy>
  <cp:revision>45</cp:revision>
  <cp:lastPrinted>2022-05-13T04:48:00Z</cp:lastPrinted>
  <dcterms:created xsi:type="dcterms:W3CDTF">2025-11-14T14:41:00Z</dcterms:created>
  <dcterms:modified xsi:type="dcterms:W3CDTF">2026-09-02T07:32:00Z</dcterms:modified>
</cp:coreProperties>
</file>