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E90F2D" w14:textId="1F949003" w:rsidR="00992836" w:rsidRDefault="00B23691">
      <w:pPr>
        <w:ind w:hanging="567"/>
        <w:jc w:val="center"/>
        <w:rPr>
          <w:b/>
        </w:rPr>
      </w:pPr>
      <w:r>
        <w:rPr>
          <w:b/>
        </w:rPr>
        <w:t>ДОГОВОР №</w:t>
      </w:r>
      <w:r>
        <w:rPr>
          <w:b/>
        </w:rPr>
        <w:t xml:space="preserve"> </w:t>
      </w:r>
    </w:p>
    <w:p w14:paraId="67740D4C" w14:textId="77777777" w:rsidR="00992836" w:rsidRDefault="00B23691">
      <w:pPr>
        <w:pStyle w:val="p1"/>
        <w:spacing w:before="0" w:beforeAutospacing="0" w:after="0" w:afterAutospacing="0"/>
        <w:jc w:val="center"/>
        <w:rPr>
          <w:b/>
          <w:lang w:eastAsia="ar-SA"/>
        </w:rPr>
      </w:pPr>
      <w:r>
        <w:rPr>
          <w:b/>
          <w:lang w:eastAsia="ar-SA"/>
        </w:rPr>
        <w:t>на изготовление полиграфической продукции</w:t>
      </w:r>
    </w:p>
    <w:p w14:paraId="70909DF8" w14:textId="77777777" w:rsidR="00992836" w:rsidRDefault="00992836">
      <w:pPr>
        <w:pStyle w:val="p1"/>
        <w:spacing w:before="0" w:beforeAutospacing="0" w:after="0" w:afterAutospacing="0"/>
        <w:jc w:val="center"/>
        <w:rPr>
          <w:b/>
          <w:lang w:eastAsia="ar-SA"/>
        </w:rPr>
      </w:pPr>
    </w:p>
    <w:p w14:paraId="3F10D3FD" w14:textId="4ADC09ED" w:rsidR="00992836" w:rsidRDefault="00B23691">
      <w:pPr>
        <w:pStyle w:val="p2"/>
        <w:spacing w:before="0" w:beforeAutospacing="0" w:after="0" w:afterAutospacing="0"/>
        <w:jc w:val="center"/>
        <w:rPr>
          <w:lang w:eastAsia="ar-SA"/>
        </w:rPr>
      </w:pPr>
      <w:r>
        <w:rPr>
          <w:lang w:eastAsia="ar-SA"/>
        </w:rPr>
        <w:t>ИКЗ</w:t>
      </w:r>
      <w:r>
        <w:rPr>
          <w:lang w:eastAsia="ar-SA"/>
        </w:rPr>
        <w:t xml:space="preserve"> </w:t>
      </w:r>
      <w:r>
        <w:rPr>
          <w:b/>
          <w:color w:val="000000"/>
          <w:sz w:val="28"/>
          <w:szCs w:val="28"/>
        </w:rPr>
        <w:t>26</w:t>
      </w:r>
      <w:bookmarkStart w:id="0" w:name="_GoBack"/>
      <w:bookmarkEnd w:id="0"/>
      <w:r>
        <w:rPr>
          <w:b/>
          <w:color w:val="000000"/>
          <w:sz w:val="28"/>
          <w:szCs w:val="28"/>
        </w:rPr>
        <w:t>3471202080847120100100050000000000</w:t>
      </w:r>
    </w:p>
    <w:p w14:paraId="3D99B42F" w14:textId="074C12BB" w:rsidR="00992836" w:rsidRDefault="007A6DBD">
      <w:pPr>
        <w:pStyle w:val="p2"/>
        <w:spacing w:before="0" w:beforeAutospacing="0" w:after="0" w:afterAutospacing="0"/>
        <w:rPr>
          <w:lang w:eastAsia="ar-SA"/>
        </w:rPr>
      </w:pPr>
      <w:r>
        <w:rPr>
          <w:lang w:eastAsia="ar-SA"/>
        </w:rPr>
        <w:t>г</w:t>
      </w:r>
      <w:r w:rsidR="00B23691">
        <w:rPr>
          <w:lang w:eastAsia="ar-SA"/>
        </w:rPr>
        <w:t xml:space="preserve">. </w:t>
      </w:r>
      <w:r>
        <w:rPr>
          <w:lang w:eastAsia="ar-SA"/>
        </w:rPr>
        <w:t>Приозерск</w:t>
      </w:r>
      <w:r w:rsidR="00B23691">
        <w:rPr>
          <w:lang w:eastAsia="ar-SA"/>
        </w:rPr>
        <w:t xml:space="preserve">                        </w:t>
      </w:r>
      <w:r w:rsidR="00B23691">
        <w:rPr>
          <w:lang w:eastAsia="ar-SA"/>
        </w:rPr>
        <w:tab/>
      </w:r>
      <w:r w:rsidR="00B23691">
        <w:rPr>
          <w:lang w:eastAsia="ar-SA"/>
        </w:rPr>
        <w:tab/>
      </w:r>
      <w:r w:rsidR="00B23691">
        <w:rPr>
          <w:lang w:eastAsia="ar-SA"/>
        </w:rPr>
        <w:tab/>
      </w:r>
      <w:r w:rsidR="00B23691">
        <w:rPr>
          <w:lang w:eastAsia="ar-SA"/>
        </w:rPr>
        <w:tab/>
      </w:r>
      <w:r w:rsidR="00B23691">
        <w:rPr>
          <w:lang w:eastAsia="ar-SA"/>
        </w:rPr>
        <w:tab/>
      </w:r>
      <w:r w:rsidR="00B23691">
        <w:rPr>
          <w:lang w:eastAsia="ar-SA"/>
        </w:rPr>
        <w:tab/>
      </w:r>
      <w:r>
        <w:rPr>
          <w:lang w:eastAsia="ar-SA"/>
        </w:rPr>
        <w:t xml:space="preserve">                      </w:t>
      </w:r>
      <w:proofErr w:type="gramStart"/>
      <w:r>
        <w:rPr>
          <w:lang w:eastAsia="ar-SA"/>
        </w:rPr>
        <w:t xml:space="preserve">   </w:t>
      </w:r>
      <w:r w:rsidR="00B23691">
        <w:rPr>
          <w:lang w:eastAsia="ar-SA"/>
        </w:rPr>
        <w:t>«</w:t>
      </w:r>
      <w:proofErr w:type="gramEnd"/>
      <w:r>
        <w:rPr>
          <w:lang w:eastAsia="ar-SA"/>
        </w:rPr>
        <w:t>___</w:t>
      </w:r>
      <w:r w:rsidR="00B23691">
        <w:rPr>
          <w:lang w:eastAsia="ar-SA"/>
        </w:rPr>
        <w:t xml:space="preserve">» </w:t>
      </w:r>
      <w:r w:rsidR="00B23691">
        <w:rPr>
          <w:lang w:eastAsia="ar-SA"/>
        </w:rPr>
        <w:t>октября</w:t>
      </w:r>
      <w:r w:rsidR="00B23691">
        <w:rPr>
          <w:lang w:eastAsia="ar-SA"/>
        </w:rPr>
        <w:t xml:space="preserve"> </w:t>
      </w:r>
      <w:r w:rsidR="00B23691">
        <w:rPr>
          <w:lang w:eastAsia="ar-SA"/>
        </w:rPr>
        <w:t>202</w:t>
      </w:r>
      <w:r>
        <w:rPr>
          <w:lang w:eastAsia="ar-SA"/>
        </w:rPr>
        <w:t>6</w:t>
      </w:r>
      <w:r w:rsidR="00B23691">
        <w:rPr>
          <w:lang w:eastAsia="ar-SA"/>
        </w:rPr>
        <w:t xml:space="preserve"> г.</w:t>
      </w:r>
    </w:p>
    <w:p w14:paraId="06FC9FE5" w14:textId="77777777" w:rsidR="00992836" w:rsidRDefault="00992836">
      <w:pPr>
        <w:pStyle w:val="p2"/>
        <w:spacing w:before="0" w:beforeAutospacing="0" w:after="0" w:afterAutospacing="0"/>
        <w:rPr>
          <w:lang w:eastAsia="ar-SA"/>
        </w:rPr>
      </w:pPr>
    </w:p>
    <w:p w14:paraId="124A16EB" w14:textId="77777777" w:rsidR="00992836" w:rsidRDefault="00992836">
      <w:pPr>
        <w:pStyle w:val="p2"/>
        <w:spacing w:before="0" w:beforeAutospacing="0" w:after="0" w:afterAutospacing="0"/>
        <w:jc w:val="center"/>
        <w:rPr>
          <w:lang w:eastAsia="ar-SA"/>
        </w:rPr>
      </w:pPr>
    </w:p>
    <w:p w14:paraId="13DC23C9" w14:textId="334BAD64" w:rsidR="00992836" w:rsidRDefault="00290D8F">
      <w:pPr>
        <w:pStyle w:val="p2"/>
        <w:spacing w:before="0" w:beforeAutospacing="0" w:after="0" w:afterAutospacing="0"/>
        <w:ind w:firstLine="708"/>
        <w:jc w:val="both"/>
        <w:rPr>
          <w:lang w:eastAsia="ar-SA"/>
        </w:rPr>
      </w:pPr>
      <w:r>
        <w:t>___________________________________________</w:t>
      </w:r>
      <w:r w:rsidR="00B23691">
        <w:t xml:space="preserve">, именуемый в дальнейшем «Исполнитель», действующий на основании </w:t>
      </w:r>
      <w:r>
        <w:t>______________________________________________</w:t>
      </w:r>
      <w:r w:rsidR="00B23691">
        <w:t>, с одной стороны, и муниципальное образовательное учр</w:t>
      </w:r>
      <w:r w:rsidR="00B23691">
        <w:t xml:space="preserve">еждение дополнительного образования Центр по выявлению и поддержке одарённых детей «Омега», именуемое в дальнейшем «Заказчик», в лице </w:t>
      </w:r>
      <w:r w:rsidR="00B23691">
        <w:t>директора Никифоровой Анны Юрьевны</w:t>
      </w:r>
      <w:r w:rsidR="00B23691">
        <w:t>, действующей на основании Устава, с другой стороны (вместе именуемые в дальней</w:t>
      </w:r>
      <w:r w:rsidR="00B23691">
        <w:t xml:space="preserve">шем «Стороны»), </w:t>
      </w:r>
      <w:r w:rsidR="00B23691">
        <w:rPr>
          <w:rFonts w:eastAsia="Andale Sans UI"/>
          <w:kern w:val="1"/>
          <w:lang w:eastAsia="fa-IR" w:bidi="fa-IR"/>
        </w:rPr>
        <w:t>на основании</w:t>
      </w:r>
      <w:r w:rsidR="00B23691">
        <w:rPr>
          <w:rFonts w:eastAsia="Andale Sans UI"/>
          <w:kern w:val="1"/>
          <w:lang w:val="de-DE" w:eastAsia="fa-IR" w:bidi="fa-IR"/>
        </w:rPr>
        <w:t xml:space="preserve"> п.</w:t>
      </w:r>
      <w:r w:rsidR="00B23691">
        <w:rPr>
          <w:rFonts w:eastAsia="Andale Sans UI"/>
          <w:kern w:val="1"/>
          <w:lang w:eastAsia="fa-IR" w:bidi="fa-IR"/>
        </w:rPr>
        <w:t>5</w:t>
      </w:r>
      <w:r w:rsidR="00B23691">
        <w:rPr>
          <w:rFonts w:eastAsia="Andale Sans UI"/>
          <w:kern w:val="1"/>
          <w:lang w:val="de-DE" w:eastAsia="fa-IR" w:bidi="fa-IR"/>
        </w:rPr>
        <w:t xml:space="preserve"> ч.1 </w:t>
      </w:r>
      <w:proofErr w:type="spellStart"/>
      <w:r w:rsidR="00B23691">
        <w:rPr>
          <w:rFonts w:eastAsia="Andale Sans UI"/>
          <w:kern w:val="1"/>
          <w:lang w:val="de-DE" w:eastAsia="fa-IR" w:bidi="fa-IR"/>
        </w:rPr>
        <w:t>ст</w:t>
      </w:r>
      <w:proofErr w:type="spellEnd"/>
      <w:r w:rsidR="00B23691">
        <w:rPr>
          <w:rFonts w:eastAsia="Andale Sans UI"/>
          <w:kern w:val="1"/>
          <w:lang w:val="de-DE" w:eastAsia="fa-IR" w:bidi="fa-IR"/>
        </w:rPr>
        <w:t>. 93</w:t>
      </w:r>
      <w:r w:rsidR="00B23691">
        <w:rPr>
          <w:rFonts w:eastAsia="Andale Sans UI"/>
          <w:kern w:val="1"/>
          <w:lang w:val="de-DE" w:bidi="fa-IR"/>
        </w:rPr>
        <w:t xml:space="preserve"> </w:t>
      </w:r>
      <w:r w:rsidR="00B23691">
        <w:rPr>
          <w:rFonts w:eastAsia="Andale Sans UI"/>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B23691">
        <w:t xml:space="preserve">заключили настоящий Договор о нижеследующем: </w:t>
      </w:r>
    </w:p>
    <w:p w14:paraId="78A74203" w14:textId="77777777" w:rsidR="00992836" w:rsidRDefault="00B23691">
      <w:pPr>
        <w:pStyle w:val="p4"/>
        <w:spacing w:after="0" w:afterAutospacing="0"/>
        <w:jc w:val="center"/>
        <w:rPr>
          <w:b/>
          <w:lang w:eastAsia="ar-SA"/>
        </w:rPr>
      </w:pPr>
      <w:r>
        <w:rPr>
          <w:b/>
          <w:lang w:eastAsia="ar-SA"/>
        </w:rPr>
        <w:t>1.​ ПРЕД</w:t>
      </w:r>
      <w:r>
        <w:rPr>
          <w:b/>
          <w:lang w:eastAsia="ar-SA"/>
        </w:rPr>
        <w:t>МЕТ ДОГОВОРА И ЦЕНА</w:t>
      </w:r>
    </w:p>
    <w:p w14:paraId="439C5491" w14:textId="77777777" w:rsidR="00992836" w:rsidRDefault="00B23691">
      <w:pPr>
        <w:pStyle w:val="p3"/>
        <w:spacing w:before="0" w:beforeAutospacing="0" w:after="0" w:afterAutospacing="0"/>
        <w:jc w:val="both"/>
        <w:rPr>
          <w:lang w:eastAsia="ar-SA"/>
        </w:rPr>
      </w:pPr>
      <w:r>
        <w:rPr>
          <w:lang w:eastAsia="ar-SA"/>
        </w:rPr>
        <w:t>1.</w:t>
      </w:r>
      <w:proofErr w:type="gramStart"/>
      <w:r>
        <w:rPr>
          <w:lang w:eastAsia="ar-SA"/>
        </w:rPr>
        <w:t>1.​</w:t>
      </w:r>
      <w:proofErr w:type="gramEnd"/>
      <w:r>
        <w:rPr>
          <w:lang w:eastAsia="ar-SA"/>
        </w:rPr>
        <w:t xml:space="preserve"> Исполнитель обязуется изготовить </w:t>
      </w:r>
      <w:r>
        <w:rPr>
          <w:lang w:eastAsia="ar-SA"/>
        </w:rPr>
        <w:t>баннеры</w:t>
      </w:r>
      <w:r>
        <w:rPr>
          <w:lang w:eastAsia="ar-SA"/>
        </w:rPr>
        <w:t xml:space="preserve"> (печатную продукцию)</w:t>
      </w:r>
      <w:r>
        <w:rPr>
          <w:lang w:eastAsia="ar-SA"/>
        </w:rPr>
        <w:t xml:space="preserve"> (далее – Продукция), а Заказчик – принять и оплатить товар. Наименование Продукции и ее количество указаны в Приложении к настоящему договору (Спецификация), являющемся</w:t>
      </w:r>
      <w:r>
        <w:rPr>
          <w:lang w:eastAsia="ar-SA"/>
        </w:rPr>
        <w:t xml:space="preserve"> неотъемлемой частью настоящего Договора. </w:t>
      </w:r>
    </w:p>
    <w:p w14:paraId="5E27EA00" w14:textId="77777777" w:rsidR="00992836" w:rsidRDefault="00B23691">
      <w:pPr>
        <w:suppressAutoHyphens w:val="0"/>
        <w:jc w:val="both"/>
        <w:rPr>
          <w:snapToGrid w:val="0"/>
          <w:sz w:val="22"/>
          <w:szCs w:val="22"/>
        </w:rPr>
      </w:pPr>
      <w:r>
        <w:t>1.</w:t>
      </w:r>
      <w:proofErr w:type="gramStart"/>
      <w:r>
        <w:t>2.​</w:t>
      </w:r>
      <w:proofErr w:type="gramEnd"/>
      <w:r>
        <w:t> </w:t>
      </w:r>
      <w:r>
        <w:rPr>
          <w:snapToGrid w:val="0"/>
          <w:sz w:val="22"/>
          <w:szCs w:val="22"/>
        </w:rPr>
        <w:t>Право собственности на Товар переходит от Исполнителя к Заказчику в момент передачи товара по товаросопроводительным документам.</w:t>
      </w:r>
    </w:p>
    <w:p w14:paraId="438A1BB6" w14:textId="77777777" w:rsidR="00992836" w:rsidRDefault="00B23691">
      <w:pPr>
        <w:suppressAutoHyphens w:val="0"/>
        <w:jc w:val="both"/>
      </w:pPr>
      <w:r>
        <w:t>1.</w:t>
      </w:r>
      <w:proofErr w:type="gramStart"/>
      <w:r>
        <w:t>3.​</w:t>
      </w:r>
      <w:proofErr w:type="gramEnd"/>
      <w:r>
        <w:t> Уведомления, сообщения и другая корреспонденция по настоящему Договору в</w:t>
      </w:r>
      <w:r>
        <w:t xml:space="preserve"> целях ускорения коммуникации между Сторонами могут вестись путем обмена сообщениями по электронной почте. Волеизъявления Сторон, устанавливающие, изменяющие или прекращающие права и обязанности Сторон по настоящему Договору, должны подписываться Сторонами</w:t>
      </w:r>
      <w:r>
        <w:t xml:space="preserve"> и дублироваться в письменном виде путем их отсылки по почте или посредством личной передачи.</w:t>
      </w:r>
    </w:p>
    <w:p w14:paraId="2455FD0B" w14:textId="30734AC9" w:rsidR="00992836" w:rsidRDefault="00B23691">
      <w:pPr>
        <w:pStyle w:val="a6"/>
        <w:jc w:val="both"/>
        <w:rPr>
          <w:rFonts w:ascii="Times New Roman" w:hAnsi="Times New Roman" w:cs="Times New Roman"/>
          <w:sz w:val="24"/>
          <w:szCs w:val="24"/>
          <w:lang w:eastAsia="ar-SA"/>
        </w:rPr>
      </w:pPr>
      <w:r>
        <w:rPr>
          <w:rFonts w:ascii="Times New Roman" w:hAnsi="Times New Roman" w:cs="Times New Roman"/>
          <w:sz w:val="24"/>
          <w:szCs w:val="24"/>
          <w:lang w:eastAsia="ar-SA"/>
        </w:rPr>
        <w:t>1.4. Стоимость оказываемых услуг по договору –</w:t>
      </w:r>
      <w:r>
        <w:rPr>
          <w:rFonts w:ascii="Times New Roman" w:hAnsi="Times New Roman" w:cs="Times New Roman"/>
          <w:sz w:val="24"/>
          <w:szCs w:val="24"/>
          <w:lang w:eastAsia="ar-SA"/>
        </w:rPr>
        <w:t xml:space="preserve"> </w:t>
      </w:r>
      <w:r w:rsidR="00290D8F">
        <w:rPr>
          <w:rFonts w:ascii="Times New Roman" w:hAnsi="Times New Roman" w:cs="Times New Roman"/>
          <w:sz w:val="24"/>
          <w:szCs w:val="24"/>
          <w:lang w:eastAsia="ar-SA"/>
        </w:rPr>
        <w:t>253643</w:t>
      </w:r>
      <w:r>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двести</w:t>
      </w:r>
      <w:r>
        <w:rPr>
          <w:rFonts w:ascii="Times New Roman" w:hAnsi="Times New Roman" w:cs="Times New Roman"/>
          <w:sz w:val="24"/>
          <w:szCs w:val="24"/>
          <w:lang w:eastAsia="ar-SA"/>
        </w:rPr>
        <w:t xml:space="preserve"> </w:t>
      </w:r>
      <w:r w:rsidR="00290D8F">
        <w:rPr>
          <w:rFonts w:ascii="Times New Roman" w:hAnsi="Times New Roman" w:cs="Times New Roman"/>
          <w:sz w:val="24"/>
          <w:szCs w:val="24"/>
          <w:lang w:eastAsia="ar-SA"/>
        </w:rPr>
        <w:t>пятьдесят три</w:t>
      </w:r>
      <w:r>
        <w:rPr>
          <w:rFonts w:ascii="Times New Roman" w:hAnsi="Times New Roman" w:cs="Times New Roman"/>
          <w:sz w:val="24"/>
          <w:szCs w:val="24"/>
          <w:lang w:eastAsia="ar-SA"/>
        </w:rPr>
        <w:t xml:space="preserve"> тысяч</w:t>
      </w:r>
      <w:r w:rsidR="00290D8F">
        <w:rPr>
          <w:rFonts w:ascii="Times New Roman" w:hAnsi="Times New Roman" w:cs="Times New Roman"/>
          <w:sz w:val="24"/>
          <w:szCs w:val="24"/>
          <w:lang w:eastAsia="ar-SA"/>
        </w:rPr>
        <w:t>и</w:t>
      </w:r>
      <w:r>
        <w:rPr>
          <w:rFonts w:ascii="Times New Roman" w:hAnsi="Times New Roman" w:cs="Times New Roman"/>
          <w:sz w:val="24"/>
          <w:szCs w:val="24"/>
          <w:lang w:eastAsia="ar-SA"/>
        </w:rPr>
        <w:t xml:space="preserve"> </w:t>
      </w:r>
      <w:r w:rsidR="00290D8F">
        <w:rPr>
          <w:rFonts w:ascii="Times New Roman" w:hAnsi="Times New Roman" w:cs="Times New Roman"/>
          <w:sz w:val="24"/>
          <w:szCs w:val="24"/>
          <w:lang w:eastAsia="ar-SA"/>
        </w:rPr>
        <w:t>шестьсот сорок три</w:t>
      </w:r>
      <w:r>
        <w:rPr>
          <w:rFonts w:ascii="Times New Roman" w:hAnsi="Times New Roman" w:cs="Times New Roman"/>
          <w:sz w:val="24"/>
          <w:szCs w:val="24"/>
          <w:lang w:eastAsia="ar-SA"/>
        </w:rPr>
        <w:t>) рубл</w:t>
      </w:r>
      <w:r w:rsidR="00290D8F">
        <w:rPr>
          <w:rFonts w:ascii="Times New Roman" w:hAnsi="Times New Roman" w:cs="Times New Roman"/>
          <w:sz w:val="24"/>
          <w:szCs w:val="24"/>
          <w:lang w:eastAsia="ar-SA"/>
        </w:rPr>
        <w:t>я</w:t>
      </w:r>
      <w:r>
        <w:rPr>
          <w:rFonts w:ascii="Times New Roman" w:hAnsi="Times New Roman" w:cs="Times New Roman"/>
          <w:sz w:val="24"/>
          <w:szCs w:val="24"/>
          <w:lang w:eastAsia="ar-SA"/>
        </w:rPr>
        <w:t xml:space="preserve"> </w:t>
      </w:r>
      <w:r w:rsidR="00290D8F">
        <w:rPr>
          <w:rFonts w:ascii="Times New Roman" w:hAnsi="Times New Roman" w:cs="Times New Roman"/>
          <w:sz w:val="24"/>
          <w:szCs w:val="24"/>
          <w:lang w:eastAsia="ar-SA"/>
        </w:rPr>
        <w:t>5</w:t>
      </w:r>
      <w:r>
        <w:rPr>
          <w:rFonts w:ascii="Times New Roman" w:hAnsi="Times New Roman" w:cs="Times New Roman"/>
          <w:sz w:val="24"/>
          <w:szCs w:val="24"/>
          <w:lang w:eastAsia="ar-SA"/>
        </w:rPr>
        <w:t>0 копеек, НДС не облагается.</w:t>
      </w:r>
    </w:p>
    <w:p w14:paraId="11D9665E" w14:textId="77777777" w:rsidR="00992836" w:rsidRDefault="00B23691">
      <w:pPr>
        <w:pStyle w:val="p4"/>
        <w:spacing w:after="0" w:afterAutospacing="0"/>
        <w:jc w:val="center"/>
        <w:rPr>
          <w:b/>
          <w:lang w:eastAsia="ar-SA"/>
        </w:rPr>
      </w:pPr>
      <w:r>
        <w:rPr>
          <w:b/>
          <w:lang w:eastAsia="ar-SA"/>
        </w:rPr>
        <w:t>2.​ ОБЯЗАТЕЛЬСТВА СТОРОН</w:t>
      </w:r>
    </w:p>
    <w:p w14:paraId="774EA140" w14:textId="77777777" w:rsidR="00992836" w:rsidRDefault="00B23691">
      <w:pPr>
        <w:jc w:val="both"/>
        <w:rPr>
          <w:szCs w:val="22"/>
        </w:rPr>
      </w:pPr>
      <w:r>
        <w:t>2.</w:t>
      </w:r>
      <w:proofErr w:type="gramStart"/>
      <w:r>
        <w:t>1.​</w:t>
      </w:r>
      <w:proofErr w:type="gramEnd"/>
      <w:r>
        <w:t> </w:t>
      </w:r>
      <w:r>
        <w:rPr>
          <w:szCs w:val="22"/>
        </w:rPr>
        <w:t>Исполнитель обязуется предоставить Товар Заказчику  в сроки, указанные в согласованной Сторонами заявке на отгрузку.</w:t>
      </w:r>
    </w:p>
    <w:p w14:paraId="256FDED0" w14:textId="77777777" w:rsidR="00992836" w:rsidRDefault="00B23691">
      <w:pPr>
        <w:widowControl w:val="0"/>
        <w:jc w:val="both"/>
      </w:pPr>
      <w:r>
        <w:t>2.</w:t>
      </w:r>
      <w:proofErr w:type="gramStart"/>
      <w:r>
        <w:t>2.​</w:t>
      </w:r>
      <w:proofErr w:type="gramEnd"/>
      <w:r>
        <w:t> </w:t>
      </w:r>
      <w:r>
        <w:rPr>
          <w:snapToGrid w:val="0"/>
        </w:rPr>
        <w:t>Исполнитель гарантирует, что передает Заказчику Товар свободным от прав третьих лиц</w:t>
      </w:r>
    </w:p>
    <w:p w14:paraId="4FC3A8C7" w14:textId="77777777" w:rsidR="00992836" w:rsidRDefault="00B23691">
      <w:pPr>
        <w:jc w:val="both"/>
      </w:pPr>
      <w:r>
        <w:t>2.3. Исполнитель поставляет товар в упаковке, обе</w:t>
      </w:r>
      <w:r>
        <w:t>спечивающей сохранность Товара при транспортировке.</w:t>
      </w:r>
    </w:p>
    <w:p w14:paraId="3C14B071" w14:textId="77777777" w:rsidR="00992836" w:rsidRDefault="00B23691">
      <w:pPr>
        <w:jc w:val="both"/>
        <w:rPr>
          <w:szCs w:val="22"/>
        </w:rPr>
      </w:pPr>
      <w:r>
        <w:t xml:space="preserve">2.4. </w:t>
      </w:r>
      <w:r>
        <w:rPr>
          <w:snapToGrid w:val="0"/>
          <w:szCs w:val="22"/>
        </w:rPr>
        <w:t>Исполнитель обязан передать одновременно с поставкой Товара всю необходимую документацию на данный Товар: акты выполненных работ, а также при необходимости предоставить акты в электронном виде.</w:t>
      </w:r>
    </w:p>
    <w:p w14:paraId="6C1A867F" w14:textId="77777777" w:rsidR="00992836" w:rsidRDefault="00B23691">
      <w:pPr>
        <w:pStyle w:val="p3"/>
        <w:spacing w:before="0" w:beforeAutospacing="0" w:after="0" w:afterAutospacing="0"/>
        <w:jc w:val="both"/>
        <w:rPr>
          <w:lang w:eastAsia="ar-SA"/>
        </w:rPr>
      </w:pPr>
      <w:r>
        <w:rPr>
          <w:lang w:eastAsia="ar-SA"/>
        </w:rPr>
        <w:t>2.</w:t>
      </w:r>
      <w:proofErr w:type="gramStart"/>
      <w:r>
        <w:rPr>
          <w:lang w:eastAsia="ar-SA"/>
        </w:rPr>
        <w:t>5.​</w:t>
      </w:r>
      <w:proofErr w:type="gramEnd"/>
      <w:r>
        <w:rPr>
          <w:lang w:eastAsia="ar-SA"/>
        </w:rPr>
        <w:t> Заказчик обязуется принять и оплатить Продукцию в порядке и на условиях, указанных в настоящем Договоре и Спецификации.</w:t>
      </w:r>
    </w:p>
    <w:p w14:paraId="6BA0966B" w14:textId="77777777" w:rsidR="00992836" w:rsidRDefault="00B23691">
      <w:pPr>
        <w:pStyle w:val="p3"/>
        <w:spacing w:before="0" w:beforeAutospacing="0" w:after="0" w:afterAutospacing="0"/>
        <w:jc w:val="both"/>
        <w:rPr>
          <w:sz w:val="28"/>
          <w:lang w:eastAsia="ar-SA"/>
        </w:rPr>
      </w:pPr>
      <w:r>
        <w:rPr>
          <w:lang w:eastAsia="ar-SA"/>
        </w:rPr>
        <w:t xml:space="preserve">2.6. </w:t>
      </w:r>
      <w:r>
        <w:rPr>
          <w:snapToGrid w:val="0"/>
          <w:szCs w:val="22"/>
        </w:rPr>
        <w:t>Если одна из сторон не в состоянии осуществить исполнение Договора в соответствии с условиями Договора, она должна немедленно</w:t>
      </w:r>
      <w:r>
        <w:rPr>
          <w:snapToGrid w:val="0"/>
          <w:szCs w:val="22"/>
        </w:rPr>
        <w:t xml:space="preserve"> известить об этом другую сторону в письменной форме, указав причину, по которой не может выполнить в соответствии с условиями Договора, взятые на себя обязательства.</w:t>
      </w:r>
    </w:p>
    <w:p w14:paraId="23E239A2" w14:textId="77777777" w:rsidR="00992836" w:rsidRDefault="00B23691">
      <w:pPr>
        <w:pStyle w:val="p4"/>
        <w:spacing w:after="0" w:afterAutospacing="0"/>
        <w:jc w:val="center"/>
        <w:rPr>
          <w:b/>
          <w:lang w:eastAsia="ar-SA"/>
        </w:rPr>
      </w:pPr>
      <w:r>
        <w:rPr>
          <w:b/>
          <w:lang w:eastAsia="ar-SA"/>
        </w:rPr>
        <w:t>3.​ УСЛОВИЯ ПОСТАВКИ И СДАЧА-ПРИЕМКА ПРОДУКЦИИ</w:t>
      </w:r>
    </w:p>
    <w:p w14:paraId="38C9B326" w14:textId="3CF5B0B4" w:rsidR="00992836" w:rsidRDefault="00B23691">
      <w:pPr>
        <w:pStyle w:val="p3"/>
        <w:spacing w:before="0" w:beforeAutospacing="0" w:after="0" w:afterAutospacing="0"/>
        <w:jc w:val="both"/>
        <w:rPr>
          <w:lang w:eastAsia="ar-SA"/>
        </w:rPr>
      </w:pPr>
      <w:r>
        <w:rPr>
          <w:lang w:eastAsia="ar-SA"/>
        </w:rPr>
        <w:t>3.</w:t>
      </w:r>
      <w:proofErr w:type="gramStart"/>
      <w:r>
        <w:rPr>
          <w:lang w:eastAsia="ar-SA"/>
        </w:rPr>
        <w:t>1.​</w:t>
      </w:r>
      <w:proofErr w:type="gramEnd"/>
      <w:r>
        <w:rPr>
          <w:lang w:eastAsia="ar-SA"/>
        </w:rPr>
        <w:t xml:space="preserve"> Отгрузка Продукции осуществляется </w:t>
      </w:r>
      <w:r w:rsidR="00290D8F">
        <w:rPr>
          <w:lang w:eastAsia="ar-SA"/>
        </w:rPr>
        <w:t>Исполнителем</w:t>
      </w:r>
      <w:r>
        <w:rPr>
          <w:lang w:eastAsia="ar-SA"/>
        </w:rPr>
        <w:t xml:space="preserve"> самостоятельно по адресу: </w:t>
      </w:r>
      <w:r w:rsidR="00290D8F">
        <w:rPr>
          <w:lang w:eastAsia="ar-SA"/>
        </w:rPr>
        <w:t>Ленинградская область, г. Приозерск, ул. Ленина, д. 48</w:t>
      </w:r>
      <w:r>
        <w:rPr>
          <w:lang w:eastAsia="ar-SA"/>
        </w:rPr>
        <w:t>.</w:t>
      </w:r>
    </w:p>
    <w:p w14:paraId="2CEA9498" w14:textId="77777777" w:rsidR="00992836" w:rsidRDefault="00B23691">
      <w:pPr>
        <w:pStyle w:val="p3"/>
        <w:spacing w:before="0" w:beforeAutospacing="0" w:after="0" w:afterAutospacing="0"/>
        <w:jc w:val="both"/>
        <w:rPr>
          <w:lang w:eastAsia="ar-SA"/>
        </w:rPr>
      </w:pPr>
      <w:r>
        <w:rPr>
          <w:lang w:eastAsia="ar-SA"/>
        </w:rPr>
        <w:t>3.</w:t>
      </w:r>
      <w:proofErr w:type="gramStart"/>
      <w:r>
        <w:rPr>
          <w:lang w:eastAsia="ar-SA"/>
        </w:rPr>
        <w:t>2.​</w:t>
      </w:r>
      <w:proofErr w:type="gramEnd"/>
      <w:r>
        <w:rPr>
          <w:lang w:eastAsia="ar-SA"/>
        </w:rPr>
        <w:t> Сдача-приемка Продукции осуществляется в момент поставки Продукции и подписания акта выполненных работ.</w:t>
      </w:r>
    </w:p>
    <w:p w14:paraId="3E535240" w14:textId="77777777" w:rsidR="00992836" w:rsidRDefault="00B23691">
      <w:pPr>
        <w:pStyle w:val="p3"/>
        <w:spacing w:before="0" w:beforeAutospacing="0" w:after="0" w:afterAutospacing="0"/>
        <w:jc w:val="both"/>
        <w:rPr>
          <w:lang w:eastAsia="ar-SA"/>
        </w:rPr>
      </w:pPr>
      <w:r>
        <w:rPr>
          <w:lang w:eastAsia="ar-SA"/>
        </w:rPr>
        <w:lastRenderedPageBreak/>
        <w:t>3.</w:t>
      </w:r>
      <w:proofErr w:type="gramStart"/>
      <w:r>
        <w:rPr>
          <w:lang w:eastAsia="ar-SA"/>
        </w:rPr>
        <w:t>3.​</w:t>
      </w:r>
      <w:proofErr w:type="gramEnd"/>
      <w:r>
        <w:rPr>
          <w:lang w:eastAsia="ar-SA"/>
        </w:rPr>
        <w:t> С момента получения Продукции и подписания акта выполненных работ риск слу</w:t>
      </w:r>
      <w:r>
        <w:rPr>
          <w:lang w:eastAsia="ar-SA"/>
        </w:rPr>
        <w:t>чайной гибели или случайного повреждения Продукции несет Заказчик.</w:t>
      </w:r>
    </w:p>
    <w:p w14:paraId="1D874296" w14:textId="77777777" w:rsidR="00992836" w:rsidRDefault="00B23691">
      <w:pPr>
        <w:pStyle w:val="p3"/>
        <w:spacing w:before="0" w:beforeAutospacing="0" w:after="0" w:afterAutospacing="0"/>
        <w:jc w:val="both"/>
        <w:rPr>
          <w:lang w:eastAsia="ar-SA"/>
        </w:rPr>
      </w:pPr>
      <w:r>
        <w:rPr>
          <w:lang w:eastAsia="ar-SA"/>
        </w:rPr>
        <w:t>3.</w:t>
      </w:r>
      <w:proofErr w:type="gramStart"/>
      <w:r>
        <w:rPr>
          <w:lang w:eastAsia="ar-SA"/>
        </w:rPr>
        <w:t>4.​</w:t>
      </w:r>
      <w:proofErr w:type="gramEnd"/>
      <w:r>
        <w:rPr>
          <w:lang w:eastAsia="ar-SA"/>
        </w:rPr>
        <w:t> Исполнитель в течение 10 (десяти) рабочих дней обязан заменить бракованную Продукцию, обнаруженную в момент сдачи-приемки. В случае если это окажется невозможным, Исполнитель возмещае</w:t>
      </w:r>
      <w:r>
        <w:rPr>
          <w:lang w:eastAsia="ar-SA"/>
        </w:rPr>
        <w:t>т Заказчику полную стоимость забракованной Продукции, либо оговаривает с Заказчиком новые сроки замены бракованной продукции.</w:t>
      </w:r>
    </w:p>
    <w:p w14:paraId="69122618" w14:textId="77777777" w:rsidR="00992836" w:rsidRDefault="00B23691">
      <w:pPr>
        <w:pStyle w:val="p4"/>
        <w:spacing w:after="0" w:afterAutospacing="0"/>
        <w:jc w:val="center"/>
        <w:rPr>
          <w:b/>
          <w:lang w:eastAsia="ar-SA"/>
        </w:rPr>
      </w:pPr>
      <w:r>
        <w:rPr>
          <w:b/>
          <w:lang w:eastAsia="ar-SA"/>
        </w:rPr>
        <w:t>4.​ ПОРЯДОК РАСЧЕТОВ</w:t>
      </w:r>
    </w:p>
    <w:p w14:paraId="21BFAF54" w14:textId="77777777" w:rsidR="00992836" w:rsidRDefault="00B23691">
      <w:pPr>
        <w:pStyle w:val="p3"/>
        <w:spacing w:before="0" w:beforeAutospacing="0" w:after="0" w:afterAutospacing="0"/>
        <w:jc w:val="both"/>
        <w:rPr>
          <w:lang w:eastAsia="ar-SA"/>
        </w:rPr>
      </w:pPr>
      <w:r>
        <w:rPr>
          <w:lang w:eastAsia="ar-SA"/>
        </w:rPr>
        <w:t>4.</w:t>
      </w:r>
      <w:proofErr w:type="gramStart"/>
      <w:r>
        <w:rPr>
          <w:lang w:eastAsia="ar-SA"/>
        </w:rPr>
        <w:t>1.​</w:t>
      </w:r>
      <w:proofErr w:type="gramEnd"/>
      <w:r>
        <w:rPr>
          <w:lang w:eastAsia="ar-SA"/>
        </w:rPr>
        <w:t> Оплата</w:t>
      </w:r>
      <w:r>
        <w:rPr>
          <w:lang w:val="de-DE" w:eastAsia="ar-SA"/>
        </w:rPr>
        <w:t xml:space="preserve"> </w:t>
      </w:r>
      <w:r>
        <w:t>осуществляется в форме безналичного расчета путем перечисления денежных средств на расчетный сче</w:t>
      </w:r>
      <w:r>
        <w:t>т Исполнителя, без авансирования, на основании выставленного Исполнителем счета и акта выполненных работ</w:t>
      </w:r>
      <w:r>
        <w:rPr>
          <w:lang w:eastAsia="ar-SA"/>
        </w:rPr>
        <w:t xml:space="preserve"> </w:t>
      </w:r>
      <w:r>
        <w:rPr>
          <w:lang w:eastAsia="ar-SA"/>
        </w:rPr>
        <w:t>или</w:t>
      </w:r>
      <w:r>
        <w:rPr>
          <w:lang w:eastAsia="ar-SA"/>
        </w:rPr>
        <w:t xml:space="preserve"> товарной накладной </w:t>
      </w:r>
      <w:r>
        <w:rPr>
          <w:lang w:eastAsia="ar-SA"/>
        </w:rPr>
        <w:t>в течение 10 (десяти) рабочих дней с даты подписания Заказчиком акта выполненных работ</w:t>
      </w:r>
      <w:r>
        <w:rPr>
          <w:lang w:eastAsia="ar-SA"/>
        </w:rPr>
        <w:t xml:space="preserve"> или товарной накладной</w:t>
      </w:r>
      <w:r>
        <w:rPr>
          <w:lang w:eastAsia="ar-SA"/>
        </w:rPr>
        <w:t>.</w:t>
      </w:r>
    </w:p>
    <w:p w14:paraId="51B5EE60" w14:textId="77777777" w:rsidR="00992836" w:rsidRDefault="00B23691">
      <w:pPr>
        <w:pStyle w:val="p3"/>
        <w:spacing w:before="0" w:beforeAutospacing="0" w:after="0" w:afterAutospacing="0"/>
        <w:jc w:val="both"/>
        <w:rPr>
          <w:lang w:eastAsia="ar-SA"/>
        </w:rPr>
      </w:pPr>
      <w:r>
        <w:rPr>
          <w:lang w:eastAsia="ar-SA"/>
        </w:rPr>
        <w:t>4.</w:t>
      </w:r>
      <w:proofErr w:type="gramStart"/>
      <w:r>
        <w:rPr>
          <w:lang w:eastAsia="ar-SA"/>
        </w:rPr>
        <w:t>2.​</w:t>
      </w:r>
      <w:proofErr w:type="gramEnd"/>
      <w:r>
        <w:rPr>
          <w:lang w:eastAsia="ar-SA"/>
        </w:rPr>
        <w:t xml:space="preserve">  Платежи по настоящему Договору осуществляются в рублях. </w:t>
      </w:r>
    </w:p>
    <w:p w14:paraId="4B86AFF1" w14:textId="77777777" w:rsidR="00992836" w:rsidRDefault="00B23691">
      <w:pPr>
        <w:pStyle w:val="p3"/>
        <w:spacing w:before="0" w:beforeAutospacing="0" w:after="0" w:afterAutospacing="0"/>
        <w:jc w:val="both"/>
        <w:rPr>
          <w:lang w:eastAsia="ar-SA"/>
        </w:rPr>
      </w:pPr>
      <w:r>
        <w:rPr>
          <w:lang w:eastAsia="ar-SA"/>
        </w:rPr>
        <w:t>4.</w:t>
      </w:r>
      <w:proofErr w:type="gramStart"/>
      <w:r>
        <w:rPr>
          <w:lang w:eastAsia="ar-SA"/>
        </w:rPr>
        <w:t>3.​</w:t>
      </w:r>
      <w:proofErr w:type="gramEnd"/>
      <w:r>
        <w:rPr>
          <w:lang w:eastAsia="ar-SA"/>
        </w:rPr>
        <w:t>  Заказчик считается исполнившим свои обязательства по настоящему Договору с момента поступления денежных средств на расчетный счет Исполнителя, указанный в настоящем Договоре.</w:t>
      </w:r>
    </w:p>
    <w:p w14:paraId="09188CF1" w14:textId="77777777" w:rsidR="00992836" w:rsidRDefault="00B23691">
      <w:pPr>
        <w:pStyle w:val="p3"/>
        <w:spacing w:before="0" w:beforeAutospacing="0" w:after="0" w:afterAutospacing="0"/>
        <w:jc w:val="both"/>
        <w:rPr>
          <w:lang w:eastAsia="ar-SA"/>
        </w:rPr>
      </w:pPr>
      <w:r>
        <w:rPr>
          <w:lang w:eastAsia="ar-SA"/>
        </w:rPr>
        <w:t>4.</w:t>
      </w:r>
      <w:proofErr w:type="gramStart"/>
      <w:r>
        <w:rPr>
          <w:lang w:eastAsia="ar-SA"/>
        </w:rPr>
        <w:t>4.​</w:t>
      </w:r>
      <w:proofErr w:type="gramEnd"/>
      <w:r>
        <w:rPr>
          <w:lang w:eastAsia="ar-SA"/>
        </w:rPr>
        <w:t xml:space="preserve"> Все </w:t>
      </w:r>
      <w:r>
        <w:rPr>
          <w:lang w:eastAsia="ar-SA"/>
        </w:rPr>
        <w:t>расходы, вызванные изменениями после подписания Договора и Спецификации по инициативе Заказчика, будут отнесены на счет Заказчика после подписания Дополнительного Соглашения к Спецификации.</w:t>
      </w:r>
    </w:p>
    <w:p w14:paraId="2DF47713" w14:textId="77777777" w:rsidR="00992836" w:rsidRDefault="00B23691">
      <w:pPr>
        <w:pStyle w:val="p3"/>
        <w:spacing w:before="0" w:beforeAutospacing="0" w:after="0" w:afterAutospacing="0"/>
        <w:jc w:val="both"/>
        <w:rPr>
          <w:lang w:eastAsia="ar-SA"/>
        </w:rPr>
      </w:pPr>
      <w:r>
        <w:rPr>
          <w:lang w:eastAsia="ar-SA"/>
        </w:rPr>
        <w:t>4.5. Цена Договора является твердой и определена на весь срок испо</w:t>
      </w:r>
      <w:r>
        <w:rPr>
          <w:lang w:eastAsia="ar-SA"/>
        </w:rPr>
        <w:t>лнения Договора за исключением случаев, предусмотренных настоящим Договором и действующим законодательством РФ.</w:t>
      </w:r>
    </w:p>
    <w:p w14:paraId="6B0941CE" w14:textId="77777777" w:rsidR="00992836" w:rsidRDefault="00B23691">
      <w:pPr>
        <w:jc w:val="both"/>
      </w:pPr>
      <w:r>
        <w:t>4.6. Сумма, указанная в пункте 1.4 настоящего Договора, включает в себя все расходы, связанные с исполнением обязательств по нему, в том числе в</w:t>
      </w:r>
      <w:r>
        <w:t>се налоги и пошлины, выплаченные или подлежащие выплате за счет Исполнителя, а также расходы на уплату иных сборов и других обязательных платежей.</w:t>
      </w:r>
    </w:p>
    <w:p w14:paraId="478D1B43" w14:textId="77777777" w:rsidR="00992836" w:rsidRDefault="00B23691">
      <w:pPr>
        <w:jc w:val="both"/>
      </w:pPr>
      <w:r>
        <w:t>4.7. Оплата по настоящему Договору производится Покупателем за счет средств бюджета Приозерского муниципально</w:t>
      </w:r>
      <w:r>
        <w:t>го района Ленинградской области 202</w:t>
      </w:r>
      <w:r>
        <w:t>5</w:t>
      </w:r>
      <w:r>
        <w:t xml:space="preserve"> года.</w:t>
      </w:r>
    </w:p>
    <w:p w14:paraId="0DE3AB9B" w14:textId="77777777" w:rsidR="00992836" w:rsidRDefault="00B23691">
      <w:pPr>
        <w:pStyle w:val="p4"/>
        <w:spacing w:after="0" w:afterAutospacing="0"/>
        <w:jc w:val="center"/>
        <w:rPr>
          <w:b/>
          <w:lang w:eastAsia="ar-SA"/>
        </w:rPr>
      </w:pPr>
      <w:r>
        <w:rPr>
          <w:b/>
          <w:lang w:eastAsia="ar-SA"/>
        </w:rPr>
        <w:t>5.​ ОТВЕ</w:t>
      </w:r>
      <w:r>
        <w:rPr>
          <w:b/>
          <w:lang w:eastAsia="ar-SA"/>
        </w:rPr>
        <w:t>Т</w:t>
      </w:r>
      <w:r>
        <w:rPr>
          <w:b/>
          <w:lang w:eastAsia="ar-SA"/>
        </w:rPr>
        <w:t>СТВЕННОСТЬ СТОРОН</w:t>
      </w:r>
    </w:p>
    <w:p w14:paraId="723B19AB" w14:textId="77777777" w:rsidR="00992836" w:rsidRDefault="00B23691">
      <w:pPr>
        <w:pStyle w:val="p3"/>
        <w:spacing w:before="0" w:beforeAutospacing="0" w:after="0" w:afterAutospacing="0"/>
        <w:jc w:val="both"/>
        <w:rPr>
          <w:lang w:eastAsia="ar-SA"/>
        </w:rPr>
      </w:pPr>
      <w:r>
        <w:rPr>
          <w:lang w:eastAsia="ar-SA"/>
        </w:rPr>
        <w:t>5.</w:t>
      </w:r>
      <w:proofErr w:type="gramStart"/>
      <w:r>
        <w:rPr>
          <w:lang w:eastAsia="ar-SA"/>
        </w:rPr>
        <w:t>1.​</w:t>
      </w:r>
      <w:proofErr w:type="gramEnd"/>
      <w:r>
        <w:rPr>
          <w:lang w:eastAsia="ar-SA"/>
        </w:rPr>
        <w:t> За нарушение обязательств по данному Договору Стороны несут ответственность в порядке, определенном законодательством РФ.</w:t>
      </w:r>
    </w:p>
    <w:p w14:paraId="6054B672" w14:textId="77777777" w:rsidR="00992836" w:rsidRDefault="00B23691">
      <w:pPr>
        <w:pStyle w:val="p3"/>
        <w:spacing w:before="0" w:beforeAutospacing="0" w:after="0" w:afterAutospacing="0"/>
        <w:jc w:val="both"/>
        <w:rPr>
          <w:lang w:eastAsia="ar-SA"/>
        </w:rPr>
      </w:pPr>
      <w:r>
        <w:rPr>
          <w:lang w:eastAsia="ar-SA"/>
        </w:rPr>
        <w:t>5.</w:t>
      </w:r>
      <w:proofErr w:type="gramStart"/>
      <w:r>
        <w:rPr>
          <w:lang w:eastAsia="ar-SA"/>
        </w:rPr>
        <w:t>2.​</w:t>
      </w:r>
      <w:proofErr w:type="gramEnd"/>
      <w:r>
        <w:rPr>
          <w:lang w:eastAsia="ar-SA"/>
        </w:rPr>
        <w:t> В случае возникновения претензий со стороны Покупате</w:t>
      </w:r>
      <w:r>
        <w:rPr>
          <w:lang w:eastAsia="ar-SA"/>
        </w:rPr>
        <w:t xml:space="preserve">ля, он в 3-х </w:t>
      </w:r>
      <w:proofErr w:type="spellStart"/>
      <w:r>
        <w:rPr>
          <w:lang w:eastAsia="ar-SA"/>
        </w:rPr>
        <w:t>дневный</w:t>
      </w:r>
      <w:proofErr w:type="spellEnd"/>
      <w:r>
        <w:rPr>
          <w:lang w:eastAsia="ar-SA"/>
        </w:rPr>
        <w:t xml:space="preserve"> срок составляет Акт с перечнем претензий и необходимых, по его мнению, доработок. Указанный Акт в течение 2-х дней с момента получения рассматривается Исполнителем, и Стороны совместно согласовывают перечень необходимых доработок и сро</w:t>
      </w:r>
      <w:r>
        <w:rPr>
          <w:lang w:eastAsia="ar-SA"/>
        </w:rPr>
        <w:t>ков их выполнения, которые оформляются соответствующим дополнительным Соглашением к Договору. В случае не предоставления Акта в указанный срок, Продукция считается принятой Заказчиком.</w:t>
      </w:r>
    </w:p>
    <w:p w14:paraId="2CE82109" w14:textId="77777777" w:rsidR="00992836" w:rsidRDefault="00B23691">
      <w:pPr>
        <w:pStyle w:val="p3"/>
        <w:spacing w:before="0" w:beforeAutospacing="0" w:after="0" w:afterAutospacing="0"/>
        <w:jc w:val="both"/>
        <w:rPr>
          <w:lang w:eastAsia="ar-SA"/>
        </w:rPr>
      </w:pPr>
      <w:r>
        <w:rPr>
          <w:lang w:eastAsia="ar-SA"/>
        </w:rPr>
        <w:t>5.</w:t>
      </w:r>
      <w:proofErr w:type="gramStart"/>
      <w:r>
        <w:rPr>
          <w:lang w:eastAsia="ar-SA"/>
        </w:rPr>
        <w:t>3.​</w:t>
      </w:r>
      <w:proofErr w:type="gramEnd"/>
      <w:r>
        <w:rPr>
          <w:lang w:eastAsia="ar-SA"/>
        </w:rPr>
        <w:t> В случае отказа одной из сторон от выполнения обязательств по нас</w:t>
      </w:r>
      <w:r>
        <w:rPr>
          <w:lang w:eastAsia="ar-SA"/>
        </w:rPr>
        <w:t xml:space="preserve">тоящему Договору, она обязана предупредить другую сторону за три дня до наступления этих обязательств и возместить ей нанесенные убытки в соответствии с действующим законодательством РФ. </w:t>
      </w:r>
    </w:p>
    <w:p w14:paraId="60482624" w14:textId="77777777" w:rsidR="00992836" w:rsidRDefault="00B23691">
      <w:pPr>
        <w:pStyle w:val="p3"/>
        <w:spacing w:before="0" w:beforeAutospacing="0" w:after="0" w:afterAutospacing="0"/>
        <w:jc w:val="both"/>
        <w:rPr>
          <w:lang w:eastAsia="ar-SA"/>
        </w:rPr>
      </w:pPr>
      <w:r>
        <w:rPr>
          <w:lang w:eastAsia="ar-SA"/>
        </w:rPr>
        <w:t>5.</w:t>
      </w:r>
      <w:proofErr w:type="gramStart"/>
      <w:r>
        <w:rPr>
          <w:lang w:eastAsia="ar-SA"/>
        </w:rPr>
        <w:t>4.​</w:t>
      </w:r>
      <w:proofErr w:type="gramEnd"/>
      <w:r>
        <w:rPr>
          <w:lang w:eastAsia="ar-SA"/>
        </w:rPr>
        <w:t> В случае нарушения обязательств по настоящему Договору «Исполн</w:t>
      </w:r>
      <w:r>
        <w:rPr>
          <w:lang w:eastAsia="ar-SA"/>
        </w:rPr>
        <w:t xml:space="preserve">ителем», «Исполнитель» уплачивает Покупателю неустойку в размере 0,1% (ноль целых одной десятой процента) от стоимости не поставленной в согласованные в соответствующей Спецификации сроки Продукции за каждый день просрочки, но не более 10% от стоимости не </w:t>
      </w:r>
      <w:r>
        <w:rPr>
          <w:lang w:eastAsia="ar-SA"/>
        </w:rPr>
        <w:t>поставленной в срок Продукции по соответствующей Спецификации.</w:t>
      </w:r>
    </w:p>
    <w:p w14:paraId="4AEC250B" w14:textId="77777777" w:rsidR="00992836" w:rsidRDefault="00B23691">
      <w:pPr>
        <w:pStyle w:val="p3"/>
        <w:spacing w:before="0" w:beforeAutospacing="0" w:after="0" w:afterAutospacing="0"/>
        <w:jc w:val="both"/>
        <w:rPr>
          <w:lang w:eastAsia="ar-SA"/>
        </w:rPr>
      </w:pPr>
      <w:r>
        <w:rPr>
          <w:lang w:eastAsia="ar-SA"/>
        </w:rPr>
        <w:t>Неустойка подлежит уплате только в случае получения от Заказчика письменного требования об уплате неустойки, содержащего расчет ее размера.</w:t>
      </w:r>
    </w:p>
    <w:p w14:paraId="6055FB66" w14:textId="77777777" w:rsidR="00992836" w:rsidRDefault="00B23691">
      <w:pPr>
        <w:pStyle w:val="p3"/>
        <w:spacing w:before="0" w:beforeAutospacing="0" w:after="0" w:afterAutospacing="0"/>
        <w:jc w:val="both"/>
        <w:rPr>
          <w:lang w:eastAsia="ar-SA"/>
        </w:rPr>
      </w:pPr>
      <w:r>
        <w:rPr>
          <w:lang w:eastAsia="ar-SA"/>
        </w:rPr>
        <w:t>5.</w:t>
      </w:r>
      <w:proofErr w:type="gramStart"/>
      <w:r>
        <w:rPr>
          <w:lang w:eastAsia="ar-SA"/>
        </w:rPr>
        <w:t>5.​</w:t>
      </w:r>
      <w:proofErr w:type="gramEnd"/>
      <w:r>
        <w:rPr>
          <w:lang w:eastAsia="ar-SA"/>
        </w:rPr>
        <w:t> В случае нарушения обязательств по настоящему Д</w:t>
      </w:r>
      <w:r>
        <w:rPr>
          <w:lang w:eastAsia="ar-SA"/>
        </w:rPr>
        <w:t>оговору «Заказчиком», «Заказчик» уплачивает Исполнителю неустойку в размере 0,1 % (ноль целых одной десятой процента) от стоимости неоплаченной(</w:t>
      </w:r>
      <w:proofErr w:type="spellStart"/>
      <w:r>
        <w:rPr>
          <w:lang w:eastAsia="ar-SA"/>
        </w:rPr>
        <w:t>ых</w:t>
      </w:r>
      <w:proofErr w:type="spellEnd"/>
      <w:r>
        <w:rPr>
          <w:lang w:eastAsia="ar-SA"/>
        </w:rPr>
        <w:t xml:space="preserve">) в согласованные в соответствующей Спецификации сроки Продукции за каждый день просрочки, но не более 10% от </w:t>
      </w:r>
      <w:r>
        <w:rPr>
          <w:lang w:eastAsia="ar-SA"/>
        </w:rPr>
        <w:t>стоимости неоплаченной(</w:t>
      </w:r>
      <w:proofErr w:type="spellStart"/>
      <w:r>
        <w:rPr>
          <w:lang w:eastAsia="ar-SA"/>
        </w:rPr>
        <w:t>ых</w:t>
      </w:r>
      <w:proofErr w:type="spellEnd"/>
      <w:r>
        <w:rPr>
          <w:lang w:eastAsia="ar-SA"/>
        </w:rPr>
        <w:t>) в срок Продукции по соответствующей Спецификации.</w:t>
      </w:r>
    </w:p>
    <w:p w14:paraId="5D9A612D" w14:textId="77777777" w:rsidR="00992836" w:rsidRDefault="00B23691">
      <w:pPr>
        <w:pStyle w:val="p3"/>
        <w:spacing w:before="0" w:beforeAutospacing="0" w:after="0" w:afterAutospacing="0"/>
        <w:jc w:val="both"/>
        <w:rPr>
          <w:lang w:eastAsia="ar-SA"/>
        </w:rPr>
      </w:pPr>
      <w:r>
        <w:rPr>
          <w:lang w:eastAsia="ar-SA"/>
        </w:rPr>
        <w:t>Неустойка подлежит уплате только в случае получения от Исполнителя письменного требования об уплате неустойки, содержащего расчет ее размера.</w:t>
      </w:r>
    </w:p>
    <w:p w14:paraId="068EF57C" w14:textId="77777777" w:rsidR="00992836" w:rsidRDefault="00B23691">
      <w:pPr>
        <w:pStyle w:val="p4"/>
        <w:spacing w:after="0" w:afterAutospacing="0"/>
        <w:jc w:val="center"/>
        <w:rPr>
          <w:b/>
          <w:lang w:eastAsia="ar-SA"/>
        </w:rPr>
      </w:pPr>
      <w:r>
        <w:rPr>
          <w:b/>
          <w:lang w:eastAsia="ar-SA"/>
        </w:rPr>
        <w:lastRenderedPageBreak/>
        <w:t>6.​ ФОРС-МАЖОР</w:t>
      </w:r>
    </w:p>
    <w:p w14:paraId="356C4C5F" w14:textId="77777777" w:rsidR="00992836" w:rsidRDefault="00B23691">
      <w:pPr>
        <w:pStyle w:val="p3"/>
        <w:spacing w:before="0" w:beforeAutospacing="0" w:after="0" w:afterAutospacing="0"/>
        <w:jc w:val="both"/>
        <w:rPr>
          <w:lang w:eastAsia="ar-SA"/>
        </w:rPr>
      </w:pPr>
      <w:r>
        <w:rPr>
          <w:lang w:eastAsia="ar-SA"/>
        </w:rPr>
        <w:t>6.</w:t>
      </w:r>
      <w:proofErr w:type="gramStart"/>
      <w:r>
        <w:rPr>
          <w:lang w:eastAsia="ar-SA"/>
        </w:rPr>
        <w:t>1.​</w:t>
      </w:r>
      <w:proofErr w:type="gramEnd"/>
      <w:r>
        <w:rPr>
          <w:lang w:eastAsia="ar-SA"/>
        </w:rPr>
        <w:t> Стороны освобожд</w:t>
      </w:r>
      <w:r>
        <w:rPr>
          <w:lang w:eastAsia="ar-SA"/>
        </w:rPr>
        <w:t>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которые Стороны не смогли ни предвидеть, ни п</w:t>
      </w:r>
      <w:r>
        <w:rPr>
          <w:lang w:eastAsia="ar-SA"/>
        </w:rPr>
        <w:t>редотвратить разумными мерами (форс-мажор). К таким обстоятельствам относятся стихийные бедствия, военные действия, действия органов государственной власти, препятствующие исполнению обязательств по договору и др.</w:t>
      </w:r>
    </w:p>
    <w:p w14:paraId="16BAA671" w14:textId="77777777" w:rsidR="00992836" w:rsidRDefault="00B23691">
      <w:pPr>
        <w:pStyle w:val="p3"/>
        <w:spacing w:before="0" w:beforeAutospacing="0" w:after="0" w:afterAutospacing="0"/>
        <w:jc w:val="both"/>
        <w:rPr>
          <w:lang w:eastAsia="ar-SA"/>
        </w:rPr>
      </w:pPr>
      <w:r>
        <w:rPr>
          <w:lang w:eastAsia="ar-SA"/>
        </w:rPr>
        <w:t>6.2. Подтверждением форс-мажорных обстояте</w:t>
      </w:r>
      <w:r>
        <w:rPr>
          <w:lang w:eastAsia="ar-SA"/>
        </w:rPr>
        <w:t>льств должны служить документы, выдаваемые соответствующими государственными либо иными компетентными органами.</w:t>
      </w:r>
    </w:p>
    <w:p w14:paraId="118FECEF" w14:textId="77777777" w:rsidR="00992836" w:rsidRDefault="00B23691">
      <w:pPr>
        <w:pStyle w:val="p4"/>
        <w:spacing w:after="0" w:afterAutospacing="0"/>
        <w:jc w:val="center"/>
        <w:rPr>
          <w:b/>
          <w:lang w:eastAsia="ar-SA"/>
        </w:rPr>
      </w:pPr>
      <w:r>
        <w:rPr>
          <w:b/>
          <w:lang w:eastAsia="ar-SA"/>
        </w:rPr>
        <w:t>7.​ ДОПОЛНИТЕЛЬНЫЕ УСЛОВИЯ</w:t>
      </w:r>
    </w:p>
    <w:p w14:paraId="1ED59C34" w14:textId="77777777" w:rsidR="00992836" w:rsidRDefault="00B23691">
      <w:pPr>
        <w:pStyle w:val="p3"/>
        <w:spacing w:before="0" w:beforeAutospacing="0" w:after="0" w:afterAutospacing="0"/>
        <w:jc w:val="both"/>
        <w:rPr>
          <w:lang w:eastAsia="ar-SA"/>
        </w:rPr>
      </w:pPr>
      <w:r>
        <w:rPr>
          <w:lang w:eastAsia="ar-SA"/>
        </w:rPr>
        <w:t>7.</w:t>
      </w:r>
      <w:proofErr w:type="gramStart"/>
      <w:r>
        <w:rPr>
          <w:lang w:eastAsia="ar-SA"/>
        </w:rPr>
        <w:t>1.​</w:t>
      </w:r>
      <w:proofErr w:type="gramEnd"/>
      <w:r>
        <w:rPr>
          <w:lang w:eastAsia="ar-SA"/>
        </w:rPr>
        <w:t xml:space="preserve"> Все споры по настоящему Договору решаются взаимным согласием Сторон. Споры, не разрешенные путем переговоров, </w:t>
      </w:r>
      <w:r>
        <w:rPr>
          <w:lang w:eastAsia="ar-SA"/>
        </w:rPr>
        <w:t>разрешаются в Арбитражном суде г. Санкт-Петербурга в соответствии с действующим законодательством РФ.</w:t>
      </w:r>
    </w:p>
    <w:p w14:paraId="03D63A7B" w14:textId="77777777" w:rsidR="00992836" w:rsidRDefault="00B23691">
      <w:pPr>
        <w:pStyle w:val="p4"/>
        <w:spacing w:after="0" w:afterAutospacing="0"/>
        <w:jc w:val="center"/>
        <w:rPr>
          <w:b/>
          <w:lang w:eastAsia="ar-SA"/>
        </w:rPr>
      </w:pPr>
      <w:r>
        <w:rPr>
          <w:b/>
          <w:lang w:eastAsia="ar-SA"/>
        </w:rPr>
        <w:t>8.​ СРОК ДЕЙСТВИЯ ДОГОВОРА</w:t>
      </w:r>
    </w:p>
    <w:p w14:paraId="4C8E2E04" w14:textId="77777777" w:rsidR="00992836" w:rsidRDefault="00B23691">
      <w:pPr>
        <w:pStyle w:val="p3"/>
        <w:spacing w:before="0" w:beforeAutospacing="0" w:after="0" w:afterAutospacing="0"/>
        <w:jc w:val="both"/>
        <w:rPr>
          <w:lang w:eastAsia="ar-SA"/>
        </w:rPr>
      </w:pPr>
      <w:r>
        <w:rPr>
          <w:lang w:eastAsia="ar-SA"/>
        </w:rPr>
        <w:t>8.</w:t>
      </w:r>
      <w:proofErr w:type="gramStart"/>
      <w:r>
        <w:rPr>
          <w:lang w:eastAsia="ar-SA"/>
        </w:rPr>
        <w:t>1.​</w:t>
      </w:r>
      <w:proofErr w:type="gramEnd"/>
      <w:r>
        <w:rPr>
          <w:lang w:eastAsia="ar-SA"/>
        </w:rPr>
        <w:t> Настоящий Договор составлен в двух экземплярах по одному для каждой из сторон, имеющих равную юридическую силу.</w:t>
      </w:r>
    </w:p>
    <w:p w14:paraId="0588252D" w14:textId="35C73DDE" w:rsidR="00992836" w:rsidRDefault="00B23691">
      <w:pPr>
        <w:pStyle w:val="p3"/>
        <w:spacing w:before="0" w:beforeAutospacing="0" w:after="0" w:afterAutospacing="0"/>
        <w:jc w:val="both"/>
        <w:rPr>
          <w:lang w:eastAsia="ar-SA"/>
        </w:rPr>
      </w:pPr>
      <w:r>
        <w:rPr>
          <w:lang w:eastAsia="ar-SA"/>
        </w:rPr>
        <w:t>8.</w:t>
      </w:r>
      <w:proofErr w:type="gramStart"/>
      <w:r>
        <w:rPr>
          <w:lang w:eastAsia="ar-SA"/>
        </w:rPr>
        <w:t>2.​</w:t>
      </w:r>
      <w:proofErr w:type="gramEnd"/>
      <w:r>
        <w:rPr>
          <w:lang w:eastAsia="ar-SA"/>
        </w:rPr>
        <w:t> Дог</w:t>
      </w:r>
      <w:r>
        <w:rPr>
          <w:lang w:eastAsia="ar-SA"/>
        </w:rPr>
        <w:t>овор вступает в силу с даты подписания и действует до 31 декабря 202</w:t>
      </w:r>
      <w:r w:rsidR="00290D8F">
        <w:rPr>
          <w:lang w:eastAsia="ar-SA"/>
        </w:rPr>
        <w:t>6</w:t>
      </w:r>
      <w:r>
        <w:rPr>
          <w:lang w:eastAsia="ar-SA"/>
        </w:rPr>
        <w:t xml:space="preserve"> года.</w:t>
      </w:r>
    </w:p>
    <w:p w14:paraId="5306DB08" w14:textId="77777777" w:rsidR="00992836" w:rsidRDefault="00B23691">
      <w:pPr>
        <w:pStyle w:val="p4"/>
        <w:spacing w:after="0" w:afterAutospacing="0"/>
        <w:jc w:val="center"/>
        <w:rPr>
          <w:b/>
          <w:lang w:eastAsia="ar-SA"/>
        </w:rPr>
      </w:pPr>
      <w:r>
        <w:rPr>
          <w:b/>
          <w:lang w:eastAsia="ar-SA"/>
        </w:rPr>
        <w:t>9. РЕКВИЗИТЫ СТОРОН.</w:t>
      </w:r>
    </w:p>
    <w:tbl>
      <w:tblPr>
        <w:tblW w:w="9651" w:type="dxa"/>
        <w:tblInd w:w="-50" w:type="dxa"/>
        <w:tblLayout w:type="fixed"/>
        <w:tblLook w:val="04A0" w:firstRow="1" w:lastRow="0" w:firstColumn="1" w:lastColumn="0" w:noHBand="0" w:noVBand="1"/>
      </w:tblPr>
      <w:tblGrid>
        <w:gridCol w:w="4927"/>
        <w:gridCol w:w="4724"/>
      </w:tblGrid>
      <w:tr w:rsidR="00992836" w14:paraId="14AD39A5" w14:textId="77777777">
        <w:trPr>
          <w:trHeight w:val="412"/>
        </w:trPr>
        <w:tc>
          <w:tcPr>
            <w:tcW w:w="4927" w:type="dxa"/>
            <w:tcBorders>
              <w:top w:val="single" w:sz="4" w:space="0" w:color="000000"/>
              <w:left w:val="single" w:sz="4" w:space="0" w:color="000000"/>
              <w:bottom w:val="single" w:sz="4" w:space="0" w:color="000000"/>
            </w:tcBorders>
            <w:shd w:val="clear" w:color="auto" w:fill="auto"/>
          </w:tcPr>
          <w:p w14:paraId="490D97C6" w14:textId="77777777" w:rsidR="00992836" w:rsidRDefault="00B23691">
            <w:pPr>
              <w:jc w:val="both"/>
              <w:rPr>
                <w:sz w:val="22"/>
                <w:szCs w:val="22"/>
                <w:lang w:eastAsia="zh-CN"/>
              </w:rPr>
            </w:pPr>
            <w:r>
              <w:rPr>
                <w:sz w:val="22"/>
                <w:szCs w:val="22"/>
                <w:lang w:eastAsia="zh-CN"/>
              </w:rPr>
              <w:t>ИСПОЛНИТЕЛЬ:</w:t>
            </w:r>
          </w:p>
          <w:p w14:paraId="1C9ED26A" w14:textId="77777777" w:rsidR="00992836" w:rsidRDefault="00992836" w:rsidP="00290D8F">
            <w:pPr>
              <w:jc w:val="both"/>
              <w:rPr>
                <w:sz w:val="22"/>
                <w:szCs w:val="22"/>
                <w:lang w:eastAsia="zh-CN"/>
              </w:rPr>
            </w:pPr>
          </w:p>
        </w:tc>
        <w:tc>
          <w:tcPr>
            <w:tcW w:w="4724" w:type="dxa"/>
            <w:tcBorders>
              <w:top w:val="single" w:sz="4" w:space="0" w:color="000000"/>
              <w:left w:val="single" w:sz="4" w:space="0" w:color="000000"/>
              <w:bottom w:val="single" w:sz="4" w:space="0" w:color="000000"/>
              <w:right w:val="single" w:sz="4" w:space="0" w:color="000000"/>
            </w:tcBorders>
            <w:shd w:val="clear" w:color="auto" w:fill="auto"/>
          </w:tcPr>
          <w:p w14:paraId="13FAE947" w14:textId="77777777" w:rsidR="00992836" w:rsidRDefault="00B23691">
            <w:pPr>
              <w:rPr>
                <w:sz w:val="22"/>
                <w:szCs w:val="22"/>
              </w:rPr>
            </w:pPr>
            <w:r>
              <w:rPr>
                <w:sz w:val="22"/>
                <w:szCs w:val="22"/>
              </w:rPr>
              <w:t>ЗАКАЗЧИК:</w:t>
            </w:r>
          </w:p>
          <w:p w14:paraId="490F3062" w14:textId="77777777" w:rsidR="00992836" w:rsidRDefault="00B23691">
            <w:pPr>
              <w:jc w:val="both"/>
              <w:rPr>
                <w:sz w:val="22"/>
                <w:szCs w:val="22"/>
              </w:rPr>
            </w:pPr>
            <w:r>
              <w:rPr>
                <w:sz w:val="22"/>
                <w:szCs w:val="22"/>
              </w:rPr>
              <w:t xml:space="preserve">Муниципальное образовательное учреждение </w:t>
            </w:r>
          </w:p>
          <w:p w14:paraId="66C00ABF" w14:textId="77777777" w:rsidR="00992836" w:rsidRDefault="00B23691">
            <w:pPr>
              <w:jc w:val="both"/>
              <w:rPr>
                <w:sz w:val="22"/>
                <w:szCs w:val="22"/>
              </w:rPr>
            </w:pPr>
            <w:r>
              <w:rPr>
                <w:sz w:val="22"/>
                <w:szCs w:val="22"/>
              </w:rPr>
              <w:t>дополнительного образования</w:t>
            </w:r>
          </w:p>
          <w:p w14:paraId="005EB259" w14:textId="77777777" w:rsidR="00992836" w:rsidRDefault="00B23691">
            <w:pPr>
              <w:jc w:val="both"/>
              <w:rPr>
                <w:sz w:val="22"/>
                <w:szCs w:val="22"/>
              </w:rPr>
            </w:pPr>
            <w:r>
              <w:rPr>
                <w:sz w:val="22"/>
                <w:szCs w:val="22"/>
              </w:rPr>
              <w:t xml:space="preserve"> Центр по выявлению и поддержке одарённых детей «Омега» Адрес: 188760, Ленинградская обл., г. Приозерск, ул. Северопарковая д. 5</w:t>
            </w:r>
          </w:p>
          <w:p w14:paraId="4BECAA37" w14:textId="77777777" w:rsidR="00992836" w:rsidRPr="007A6DBD" w:rsidRDefault="00B23691">
            <w:pPr>
              <w:jc w:val="both"/>
              <w:rPr>
                <w:sz w:val="22"/>
                <w:szCs w:val="22"/>
                <w:lang w:val="en-US"/>
              </w:rPr>
            </w:pPr>
            <w:r w:rsidRPr="007A6DBD">
              <w:rPr>
                <w:sz w:val="22"/>
                <w:szCs w:val="22"/>
                <w:lang w:val="en-US"/>
              </w:rPr>
              <w:t>881379 32-439</w:t>
            </w:r>
          </w:p>
          <w:p w14:paraId="34D55188" w14:textId="77777777" w:rsidR="00992836" w:rsidRPr="007A6DBD" w:rsidRDefault="00B23691">
            <w:pPr>
              <w:jc w:val="both"/>
              <w:rPr>
                <w:sz w:val="22"/>
                <w:szCs w:val="22"/>
                <w:lang w:val="en-US"/>
              </w:rPr>
            </w:pPr>
            <w:r>
              <w:rPr>
                <w:sz w:val="22"/>
                <w:szCs w:val="22"/>
                <w:lang w:val="en-US"/>
              </w:rPr>
              <w:t>e</w:t>
            </w:r>
            <w:r w:rsidRPr="007A6DBD">
              <w:rPr>
                <w:sz w:val="22"/>
                <w:szCs w:val="22"/>
                <w:lang w:val="en-US"/>
              </w:rPr>
              <w:t>-</w:t>
            </w:r>
            <w:r>
              <w:rPr>
                <w:sz w:val="22"/>
                <w:szCs w:val="22"/>
                <w:lang w:val="en-US"/>
              </w:rPr>
              <w:t>mail</w:t>
            </w:r>
            <w:r w:rsidRPr="007A6DBD">
              <w:rPr>
                <w:sz w:val="22"/>
                <w:szCs w:val="22"/>
                <w:lang w:val="en-US"/>
              </w:rPr>
              <w:t xml:space="preserve">: </w:t>
            </w:r>
            <w:hyperlink r:id="rId6" w:history="1">
              <w:r>
                <w:rPr>
                  <w:rStyle w:val="a3"/>
                  <w:color w:val="auto"/>
                  <w:sz w:val="22"/>
                  <w:szCs w:val="22"/>
                  <w:lang w:val="en-US"/>
                </w:rPr>
                <w:t>priozersk</w:t>
              </w:r>
              <w:r w:rsidRPr="007A6DBD">
                <w:rPr>
                  <w:rStyle w:val="a3"/>
                  <w:color w:val="auto"/>
                  <w:sz w:val="22"/>
                  <w:szCs w:val="22"/>
                  <w:lang w:val="en-US"/>
                </w:rPr>
                <w:t>-</w:t>
              </w:r>
              <w:r>
                <w:rPr>
                  <w:rStyle w:val="a3"/>
                  <w:color w:val="auto"/>
                  <w:sz w:val="22"/>
                  <w:szCs w:val="22"/>
                  <w:lang w:val="en-US"/>
                </w:rPr>
                <w:t>cit</w:t>
              </w:r>
              <w:r w:rsidRPr="007A6DBD">
                <w:rPr>
                  <w:rStyle w:val="a3"/>
                  <w:color w:val="auto"/>
                  <w:sz w:val="22"/>
                  <w:szCs w:val="22"/>
                  <w:lang w:val="en-US"/>
                </w:rPr>
                <w:t>@</w:t>
              </w:r>
              <w:r>
                <w:rPr>
                  <w:rStyle w:val="a3"/>
                  <w:color w:val="auto"/>
                  <w:sz w:val="22"/>
                  <w:szCs w:val="22"/>
                  <w:lang w:val="en-US"/>
                </w:rPr>
                <w:t>mail</w:t>
              </w:r>
              <w:r w:rsidRPr="007A6DBD">
                <w:rPr>
                  <w:rStyle w:val="a3"/>
                  <w:color w:val="auto"/>
                  <w:sz w:val="22"/>
                  <w:szCs w:val="22"/>
                  <w:lang w:val="en-US"/>
                </w:rPr>
                <w:t>.</w:t>
              </w:r>
              <w:r>
                <w:rPr>
                  <w:rStyle w:val="a3"/>
                  <w:color w:val="auto"/>
                  <w:sz w:val="22"/>
                  <w:szCs w:val="22"/>
                  <w:lang w:val="en-US"/>
                </w:rPr>
                <w:t>ru</w:t>
              </w:r>
            </w:hyperlink>
            <w:r w:rsidRPr="007A6DBD">
              <w:rPr>
                <w:sz w:val="22"/>
                <w:szCs w:val="22"/>
                <w:lang w:val="en-US"/>
              </w:rPr>
              <w:t xml:space="preserve">  </w:t>
            </w:r>
          </w:p>
          <w:p w14:paraId="76A5A293" w14:textId="77777777" w:rsidR="00992836" w:rsidRDefault="00B23691">
            <w:pPr>
              <w:jc w:val="both"/>
              <w:rPr>
                <w:sz w:val="22"/>
                <w:szCs w:val="22"/>
              </w:rPr>
            </w:pPr>
            <w:r>
              <w:rPr>
                <w:sz w:val="22"/>
                <w:szCs w:val="22"/>
              </w:rPr>
              <w:t xml:space="preserve">УФК по Ленинградской области (МОУ ДО ЦИТ л/с 21933908380) </w:t>
            </w:r>
          </w:p>
          <w:p w14:paraId="4B5AE859" w14:textId="77777777" w:rsidR="00992836" w:rsidRDefault="00B23691">
            <w:pPr>
              <w:jc w:val="both"/>
              <w:rPr>
                <w:sz w:val="22"/>
                <w:szCs w:val="22"/>
              </w:rPr>
            </w:pPr>
            <w:r>
              <w:rPr>
                <w:sz w:val="22"/>
                <w:szCs w:val="22"/>
              </w:rPr>
              <w:t xml:space="preserve">ИНН 4712020808, КПП 471201001, </w:t>
            </w:r>
          </w:p>
          <w:p w14:paraId="79907D6A" w14:textId="77777777" w:rsidR="00992836" w:rsidRDefault="00B23691">
            <w:pPr>
              <w:jc w:val="both"/>
              <w:rPr>
                <w:sz w:val="22"/>
                <w:szCs w:val="22"/>
              </w:rPr>
            </w:pPr>
            <w:r>
              <w:rPr>
                <w:sz w:val="22"/>
                <w:szCs w:val="22"/>
              </w:rPr>
              <w:t>ОКАТО 41448000000</w:t>
            </w:r>
          </w:p>
          <w:p w14:paraId="3728389B" w14:textId="77777777" w:rsidR="00992836" w:rsidRDefault="00B23691">
            <w:pPr>
              <w:jc w:val="both"/>
              <w:rPr>
                <w:sz w:val="22"/>
                <w:szCs w:val="22"/>
              </w:rPr>
            </w:pPr>
            <w:r>
              <w:rPr>
                <w:sz w:val="22"/>
                <w:szCs w:val="22"/>
              </w:rPr>
              <w:t>Единый казначейский счет № 40102810745370000098</w:t>
            </w:r>
          </w:p>
          <w:p w14:paraId="1D1057C5" w14:textId="77777777" w:rsidR="00992836" w:rsidRDefault="00B23691">
            <w:pPr>
              <w:jc w:val="both"/>
              <w:rPr>
                <w:sz w:val="22"/>
                <w:szCs w:val="22"/>
              </w:rPr>
            </w:pPr>
            <w:r>
              <w:rPr>
                <w:sz w:val="22"/>
                <w:szCs w:val="22"/>
              </w:rPr>
              <w:t>(казначейский счет по учету средств МБУ № 03234643416390004500)</w:t>
            </w:r>
          </w:p>
          <w:p w14:paraId="1703E2A8" w14:textId="77777777" w:rsidR="00992836" w:rsidRDefault="00B23691">
            <w:pPr>
              <w:jc w:val="both"/>
              <w:rPr>
                <w:sz w:val="22"/>
                <w:szCs w:val="22"/>
              </w:rPr>
            </w:pPr>
            <w:r>
              <w:rPr>
                <w:sz w:val="22"/>
                <w:szCs w:val="22"/>
              </w:rPr>
              <w:t>Северо-Западное ГУ Банка России</w:t>
            </w:r>
          </w:p>
          <w:p w14:paraId="0B1B0274" w14:textId="77777777" w:rsidR="00992836" w:rsidRDefault="00B23691">
            <w:pPr>
              <w:jc w:val="both"/>
              <w:rPr>
                <w:sz w:val="22"/>
                <w:szCs w:val="22"/>
              </w:rPr>
            </w:pPr>
            <w:r>
              <w:rPr>
                <w:sz w:val="22"/>
                <w:szCs w:val="22"/>
              </w:rPr>
              <w:t>БИК</w:t>
            </w:r>
            <w:r>
              <w:rPr>
                <w:sz w:val="22"/>
                <w:szCs w:val="22"/>
              </w:rPr>
              <w:t xml:space="preserve"> 044030098         </w:t>
            </w:r>
          </w:p>
          <w:p w14:paraId="131B0F5C" w14:textId="77777777" w:rsidR="00992836" w:rsidRDefault="00B23691">
            <w:pPr>
              <w:jc w:val="both"/>
              <w:rPr>
                <w:sz w:val="22"/>
                <w:szCs w:val="22"/>
              </w:rPr>
            </w:pPr>
            <w:r>
              <w:rPr>
                <w:sz w:val="22"/>
                <w:szCs w:val="22"/>
              </w:rPr>
              <w:t>ОГРН 1044701645768</w:t>
            </w:r>
          </w:p>
          <w:p w14:paraId="73E78A30" w14:textId="77777777" w:rsidR="00992836" w:rsidRDefault="00992836">
            <w:pPr>
              <w:jc w:val="both"/>
              <w:rPr>
                <w:sz w:val="22"/>
                <w:szCs w:val="22"/>
              </w:rPr>
            </w:pPr>
          </w:p>
        </w:tc>
      </w:tr>
    </w:tbl>
    <w:p w14:paraId="7DA679B0" w14:textId="77777777" w:rsidR="00992836" w:rsidRDefault="00992836"/>
    <w:tbl>
      <w:tblPr>
        <w:tblW w:w="9600" w:type="dxa"/>
        <w:tblInd w:w="-29" w:type="dxa"/>
        <w:tblLayout w:type="fixed"/>
        <w:tblLook w:val="04A0" w:firstRow="1" w:lastRow="0" w:firstColumn="1" w:lastColumn="0" w:noHBand="0" w:noVBand="1"/>
      </w:tblPr>
      <w:tblGrid>
        <w:gridCol w:w="4825"/>
        <w:gridCol w:w="4775"/>
      </w:tblGrid>
      <w:tr w:rsidR="00992836" w14:paraId="51E39249" w14:textId="77777777">
        <w:tc>
          <w:tcPr>
            <w:tcW w:w="4825" w:type="dxa"/>
            <w:shd w:val="clear" w:color="auto" w:fill="auto"/>
          </w:tcPr>
          <w:p w14:paraId="54891920" w14:textId="77777777" w:rsidR="00992836" w:rsidRDefault="00992836">
            <w:pPr>
              <w:keepNext/>
              <w:rPr>
                <w:rFonts w:eastAsia="Calibri"/>
                <w:b/>
                <w:sz w:val="22"/>
                <w:szCs w:val="22"/>
              </w:rPr>
            </w:pPr>
          </w:p>
          <w:p w14:paraId="2A95C495" w14:textId="77777777" w:rsidR="00992836" w:rsidRDefault="00B23691">
            <w:pPr>
              <w:keepNext/>
              <w:rPr>
                <w:rFonts w:eastAsia="Calibri"/>
                <w:sz w:val="22"/>
                <w:szCs w:val="22"/>
              </w:rPr>
            </w:pPr>
            <w:r>
              <w:rPr>
                <w:rFonts w:eastAsia="Calibri"/>
                <w:b/>
                <w:sz w:val="22"/>
                <w:szCs w:val="22"/>
              </w:rPr>
              <w:t>ИСПОЛНИТЕЛЬ:</w:t>
            </w:r>
          </w:p>
          <w:p w14:paraId="029F3DB6" w14:textId="77777777" w:rsidR="00992836" w:rsidRDefault="00992836">
            <w:pPr>
              <w:jc w:val="both"/>
              <w:rPr>
                <w:sz w:val="22"/>
                <w:szCs w:val="22"/>
              </w:rPr>
            </w:pPr>
          </w:p>
          <w:p w14:paraId="68F8A68B" w14:textId="77777777" w:rsidR="00992836" w:rsidRDefault="00992836">
            <w:pPr>
              <w:jc w:val="both"/>
              <w:rPr>
                <w:sz w:val="22"/>
                <w:szCs w:val="22"/>
              </w:rPr>
            </w:pPr>
          </w:p>
          <w:p w14:paraId="261A234D" w14:textId="1ED83024" w:rsidR="00992836" w:rsidRDefault="00B23691">
            <w:pPr>
              <w:jc w:val="both"/>
              <w:rPr>
                <w:sz w:val="22"/>
                <w:szCs w:val="22"/>
              </w:rPr>
            </w:pPr>
            <w:r>
              <w:rPr>
                <w:sz w:val="22"/>
                <w:szCs w:val="22"/>
              </w:rPr>
              <w:t>___________________</w:t>
            </w:r>
            <w:r>
              <w:rPr>
                <w:sz w:val="22"/>
                <w:szCs w:val="22"/>
              </w:rPr>
              <w:t xml:space="preserve"> </w:t>
            </w:r>
          </w:p>
          <w:p w14:paraId="53C8FDAA" w14:textId="77777777" w:rsidR="00992836" w:rsidRDefault="00B23691">
            <w:pPr>
              <w:keepNext/>
              <w:rPr>
                <w:sz w:val="22"/>
                <w:szCs w:val="22"/>
                <w:lang w:eastAsia="zh-CN"/>
              </w:rPr>
            </w:pPr>
            <w:r>
              <w:rPr>
                <w:rFonts w:eastAsia="Calibri"/>
                <w:sz w:val="22"/>
                <w:szCs w:val="22"/>
              </w:rPr>
              <w:t>М.П.</w:t>
            </w:r>
          </w:p>
        </w:tc>
        <w:tc>
          <w:tcPr>
            <w:tcW w:w="4775" w:type="dxa"/>
            <w:shd w:val="clear" w:color="auto" w:fill="auto"/>
          </w:tcPr>
          <w:p w14:paraId="60B8418A" w14:textId="77777777" w:rsidR="00992836" w:rsidRDefault="00992836">
            <w:pPr>
              <w:keepNext/>
              <w:rPr>
                <w:rFonts w:eastAsia="Calibri"/>
                <w:b/>
                <w:sz w:val="22"/>
                <w:szCs w:val="22"/>
              </w:rPr>
            </w:pPr>
          </w:p>
          <w:p w14:paraId="17B742B9" w14:textId="77777777" w:rsidR="00992836" w:rsidRDefault="00B23691">
            <w:pPr>
              <w:keepNext/>
              <w:rPr>
                <w:rFonts w:eastAsia="Calibri"/>
                <w:sz w:val="22"/>
                <w:szCs w:val="22"/>
              </w:rPr>
            </w:pPr>
            <w:r>
              <w:rPr>
                <w:rFonts w:eastAsia="Calibri"/>
                <w:b/>
                <w:sz w:val="22"/>
                <w:szCs w:val="22"/>
              </w:rPr>
              <w:t>ЗАКАЗЧИК:</w:t>
            </w:r>
          </w:p>
          <w:p w14:paraId="6C8762C9" w14:textId="369E8F86" w:rsidR="00992836" w:rsidRDefault="00290D8F">
            <w:pPr>
              <w:keepNext/>
              <w:rPr>
                <w:rFonts w:eastAsia="Calibri"/>
                <w:sz w:val="22"/>
                <w:szCs w:val="22"/>
              </w:rPr>
            </w:pPr>
            <w:r>
              <w:rPr>
                <w:rFonts w:eastAsia="Calibri"/>
                <w:sz w:val="22"/>
                <w:szCs w:val="22"/>
              </w:rPr>
              <w:t>Д</w:t>
            </w:r>
            <w:r w:rsidR="00B23691">
              <w:rPr>
                <w:rFonts w:eastAsia="Calibri"/>
                <w:sz w:val="22"/>
                <w:szCs w:val="22"/>
              </w:rPr>
              <w:t>иректор</w:t>
            </w:r>
          </w:p>
          <w:p w14:paraId="20E59FF9" w14:textId="77777777" w:rsidR="00992836" w:rsidRDefault="00992836">
            <w:pPr>
              <w:keepNext/>
              <w:rPr>
                <w:rFonts w:eastAsia="Calibri"/>
                <w:sz w:val="22"/>
                <w:szCs w:val="22"/>
              </w:rPr>
            </w:pPr>
          </w:p>
          <w:p w14:paraId="2436DD1D" w14:textId="44FFA7E1" w:rsidR="00992836" w:rsidRDefault="00B23691">
            <w:pPr>
              <w:keepNext/>
              <w:rPr>
                <w:rFonts w:eastAsia="Calibri"/>
                <w:sz w:val="22"/>
                <w:szCs w:val="22"/>
              </w:rPr>
            </w:pPr>
            <w:r>
              <w:rPr>
                <w:rFonts w:eastAsia="Calibri"/>
                <w:sz w:val="22"/>
                <w:szCs w:val="22"/>
              </w:rPr>
              <w:t>____________</w:t>
            </w:r>
            <w:proofErr w:type="gramStart"/>
            <w:r>
              <w:rPr>
                <w:rFonts w:eastAsia="Calibri"/>
                <w:sz w:val="22"/>
                <w:szCs w:val="22"/>
              </w:rPr>
              <w:t xml:space="preserve">_  </w:t>
            </w:r>
            <w:r w:rsidR="00290D8F">
              <w:rPr>
                <w:rFonts w:eastAsia="Calibri"/>
                <w:sz w:val="22"/>
                <w:szCs w:val="22"/>
              </w:rPr>
              <w:t>А.Ю.</w:t>
            </w:r>
            <w:proofErr w:type="gramEnd"/>
            <w:r w:rsidR="00290D8F">
              <w:rPr>
                <w:rFonts w:eastAsia="Calibri"/>
                <w:sz w:val="22"/>
                <w:szCs w:val="22"/>
              </w:rPr>
              <w:t xml:space="preserve"> Никифорова</w:t>
            </w:r>
          </w:p>
          <w:p w14:paraId="67CD6A37" w14:textId="77777777" w:rsidR="00992836" w:rsidRDefault="00B23691">
            <w:pPr>
              <w:keepNext/>
              <w:rPr>
                <w:rFonts w:eastAsia="Calibri"/>
                <w:sz w:val="22"/>
                <w:szCs w:val="22"/>
              </w:rPr>
            </w:pPr>
            <w:r>
              <w:rPr>
                <w:rFonts w:eastAsia="Calibri"/>
                <w:sz w:val="22"/>
                <w:szCs w:val="22"/>
              </w:rPr>
              <w:t>М.П.</w:t>
            </w:r>
          </w:p>
          <w:p w14:paraId="4E70A129" w14:textId="77777777" w:rsidR="00992836" w:rsidRDefault="00992836">
            <w:pPr>
              <w:keepNext/>
              <w:rPr>
                <w:sz w:val="22"/>
                <w:szCs w:val="22"/>
                <w:lang w:eastAsia="zh-CN"/>
              </w:rPr>
            </w:pPr>
          </w:p>
        </w:tc>
      </w:tr>
    </w:tbl>
    <w:p w14:paraId="226FE60B" w14:textId="77777777" w:rsidR="00992836" w:rsidRDefault="00992836">
      <w:pPr>
        <w:jc w:val="right"/>
      </w:pPr>
    </w:p>
    <w:p w14:paraId="7B1925F0" w14:textId="77777777" w:rsidR="00992836" w:rsidRDefault="00992836">
      <w:pPr>
        <w:jc w:val="right"/>
      </w:pPr>
    </w:p>
    <w:p w14:paraId="7E901CD3" w14:textId="77777777" w:rsidR="00992836" w:rsidRDefault="00992836">
      <w:pPr>
        <w:jc w:val="right"/>
      </w:pPr>
    </w:p>
    <w:p w14:paraId="41C5C403" w14:textId="77777777" w:rsidR="00992836" w:rsidRDefault="00992836">
      <w:pPr>
        <w:jc w:val="right"/>
      </w:pPr>
    </w:p>
    <w:p w14:paraId="4AD7B5AB" w14:textId="77777777" w:rsidR="00992836" w:rsidRDefault="00992836">
      <w:pPr>
        <w:jc w:val="right"/>
      </w:pPr>
    </w:p>
    <w:p w14:paraId="3AEC5A63" w14:textId="77777777" w:rsidR="00992836" w:rsidRDefault="00992836">
      <w:pPr>
        <w:jc w:val="right"/>
      </w:pPr>
    </w:p>
    <w:p w14:paraId="78782AA9" w14:textId="77777777" w:rsidR="00992836" w:rsidRDefault="00992836">
      <w:pPr>
        <w:jc w:val="right"/>
      </w:pPr>
    </w:p>
    <w:p w14:paraId="4994F929" w14:textId="77777777" w:rsidR="00992836" w:rsidRDefault="00992836">
      <w:pPr>
        <w:jc w:val="right"/>
      </w:pPr>
    </w:p>
    <w:p w14:paraId="4FA4CC19" w14:textId="77777777" w:rsidR="00992836" w:rsidRDefault="00B23691">
      <w:pPr>
        <w:jc w:val="right"/>
      </w:pPr>
      <w:r>
        <w:lastRenderedPageBreak/>
        <w:t>Приложение № 1</w:t>
      </w:r>
    </w:p>
    <w:p w14:paraId="0036A9B0" w14:textId="4D230933" w:rsidR="00992836" w:rsidRDefault="00B23691">
      <w:pPr>
        <w:jc w:val="right"/>
      </w:pPr>
      <w:r>
        <w:t xml:space="preserve">к договору </w:t>
      </w:r>
      <w:r>
        <w:t xml:space="preserve">№ </w:t>
      </w:r>
      <w:r w:rsidR="00290D8F">
        <w:t>____________</w:t>
      </w:r>
    </w:p>
    <w:p w14:paraId="4C1866CE" w14:textId="21702CED" w:rsidR="00992836" w:rsidRDefault="00B23691">
      <w:pPr>
        <w:jc w:val="right"/>
      </w:pPr>
      <w:r>
        <w:t xml:space="preserve">от </w:t>
      </w:r>
      <w:r w:rsidR="00290D8F">
        <w:t>____</w:t>
      </w:r>
      <w:r>
        <w:t xml:space="preserve"> </w:t>
      </w:r>
      <w:r>
        <w:t>октября</w:t>
      </w:r>
      <w:r>
        <w:t xml:space="preserve"> </w:t>
      </w:r>
      <w:r>
        <w:t>202</w:t>
      </w:r>
      <w:r w:rsidR="00290D8F">
        <w:t>6</w:t>
      </w:r>
      <w:r>
        <w:t xml:space="preserve"> г.</w:t>
      </w:r>
    </w:p>
    <w:p w14:paraId="5F2CCA92" w14:textId="77777777" w:rsidR="00992836" w:rsidRDefault="00992836">
      <w:pPr>
        <w:jc w:val="right"/>
      </w:pPr>
    </w:p>
    <w:p w14:paraId="5464342E" w14:textId="77777777" w:rsidR="00992836" w:rsidRDefault="00B23691">
      <w:pPr>
        <w:jc w:val="center"/>
        <w:rPr>
          <w:b/>
        </w:rPr>
      </w:pPr>
      <w:r>
        <w:rPr>
          <w:b/>
        </w:rPr>
        <w:t>Спецификация</w:t>
      </w:r>
    </w:p>
    <w:p w14:paraId="2332AD31" w14:textId="77777777" w:rsidR="00992836" w:rsidRDefault="00992836">
      <w:pPr>
        <w:jc w:val="center"/>
        <w:rPr>
          <w:b/>
        </w:rPr>
      </w:pP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4415"/>
        <w:gridCol w:w="1675"/>
        <w:gridCol w:w="1441"/>
        <w:gridCol w:w="1479"/>
      </w:tblGrid>
      <w:tr w:rsidR="00992836" w14:paraId="66E2BE98" w14:textId="77777777">
        <w:tc>
          <w:tcPr>
            <w:tcW w:w="796" w:type="dxa"/>
            <w:shd w:val="clear" w:color="auto" w:fill="auto"/>
          </w:tcPr>
          <w:p w14:paraId="6A2AFA87" w14:textId="77777777" w:rsidR="00992836" w:rsidRDefault="00B23691">
            <w:pPr>
              <w:jc w:val="center"/>
              <w:rPr>
                <w:b/>
              </w:rPr>
            </w:pPr>
            <w:r>
              <w:rPr>
                <w:b/>
              </w:rPr>
              <w:t>№ п/п</w:t>
            </w:r>
          </w:p>
        </w:tc>
        <w:tc>
          <w:tcPr>
            <w:tcW w:w="4415" w:type="dxa"/>
            <w:shd w:val="clear" w:color="auto" w:fill="auto"/>
          </w:tcPr>
          <w:p w14:paraId="0DDA030F" w14:textId="77777777" w:rsidR="00992836" w:rsidRDefault="00B23691">
            <w:pPr>
              <w:jc w:val="center"/>
              <w:rPr>
                <w:b/>
              </w:rPr>
            </w:pPr>
            <w:r>
              <w:rPr>
                <w:b/>
              </w:rPr>
              <w:t>Наименование</w:t>
            </w:r>
          </w:p>
        </w:tc>
        <w:tc>
          <w:tcPr>
            <w:tcW w:w="1675" w:type="dxa"/>
            <w:shd w:val="clear" w:color="auto" w:fill="auto"/>
          </w:tcPr>
          <w:p w14:paraId="7FB40D25" w14:textId="77777777" w:rsidR="00992836" w:rsidRDefault="00B23691">
            <w:pPr>
              <w:jc w:val="center"/>
              <w:rPr>
                <w:b/>
              </w:rPr>
            </w:pPr>
            <w:r>
              <w:rPr>
                <w:b/>
              </w:rPr>
              <w:t>Кол-во,</w:t>
            </w:r>
          </w:p>
          <w:p w14:paraId="39693536" w14:textId="77777777" w:rsidR="00992836" w:rsidRDefault="00B23691">
            <w:pPr>
              <w:jc w:val="center"/>
              <w:rPr>
                <w:b/>
              </w:rPr>
            </w:pPr>
            <w:r>
              <w:rPr>
                <w:b/>
              </w:rPr>
              <w:t>шт.</w:t>
            </w:r>
          </w:p>
        </w:tc>
        <w:tc>
          <w:tcPr>
            <w:tcW w:w="1441" w:type="dxa"/>
            <w:shd w:val="clear" w:color="auto" w:fill="auto"/>
          </w:tcPr>
          <w:p w14:paraId="142B1A55" w14:textId="77777777" w:rsidR="00992836" w:rsidRDefault="00B23691">
            <w:pPr>
              <w:jc w:val="center"/>
              <w:rPr>
                <w:b/>
              </w:rPr>
            </w:pPr>
            <w:r>
              <w:rPr>
                <w:b/>
              </w:rPr>
              <w:t xml:space="preserve">Цена, </w:t>
            </w:r>
          </w:p>
          <w:p w14:paraId="549DEDD1" w14:textId="77777777" w:rsidR="00992836" w:rsidRDefault="00992836">
            <w:pPr>
              <w:jc w:val="center"/>
              <w:rPr>
                <w:b/>
              </w:rPr>
            </w:pPr>
          </w:p>
        </w:tc>
        <w:tc>
          <w:tcPr>
            <w:tcW w:w="1479" w:type="dxa"/>
            <w:shd w:val="clear" w:color="auto" w:fill="auto"/>
          </w:tcPr>
          <w:p w14:paraId="49B95AF1" w14:textId="77777777" w:rsidR="00992836" w:rsidRDefault="00B23691">
            <w:pPr>
              <w:jc w:val="center"/>
              <w:rPr>
                <w:b/>
              </w:rPr>
            </w:pPr>
            <w:r>
              <w:rPr>
                <w:b/>
              </w:rPr>
              <w:t xml:space="preserve">Сумма, </w:t>
            </w:r>
          </w:p>
        </w:tc>
      </w:tr>
      <w:tr w:rsidR="00B23691" w14:paraId="227B3EBA" w14:textId="77777777" w:rsidTr="00AC62E3">
        <w:trPr>
          <w:trHeight w:val="510"/>
        </w:trPr>
        <w:tc>
          <w:tcPr>
            <w:tcW w:w="796" w:type="dxa"/>
            <w:shd w:val="clear" w:color="auto" w:fill="auto"/>
          </w:tcPr>
          <w:p w14:paraId="23B6AE67" w14:textId="77777777" w:rsidR="00B23691" w:rsidRDefault="00B23691" w:rsidP="00B23691">
            <w:pPr>
              <w:numPr>
                <w:ilvl w:val="0"/>
                <w:numId w:val="1"/>
              </w:numPr>
              <w:jc w:val="center"/>
            </w:pPr>
          </w:p>
        </w:tc>
        <w:tc>
          <w:tcPr>
            <w:tcW w:w="4415" w:type="dxa"/>
            <w:shd w:val="clear" w:color="auto" w:fill="auto"/>
            <w:vAlign w:val="bottom"/>
          </w:tcPr>
          <w:p w14:paraId="324D6F73" w14:textId="174C3E24" w:rsidR="00B23691" w:rsidRDefault="00B23691" w:rsidP="00B23691">
            <w:pPr>
              <w:rPr>
                <w:szCs w:val="16"/>
              </w:rPr>
            </w:pPr>
            <w:r>
              <w:rPr>
                <w:rFonts w:ascii="Calibri" w:hAnsi="Calibri" w:cs="Calibri"/>
                <w:color w:val="000000"/>
                <w:sz w:val="22"/>
                <w:szCs w:val="22"/>
              </w:rPr>
              <w:t>Подарочный набор (ежедневник с ручкой с фирменным логотипом)</w:t>
            </w:r>
          </w:p>
        </w:tc>
        <w:tc>
          <w:tcPr>
            <w:tcW w:w="1675" w:type="dxa"/>
            <w:shd w:val="clear" w:color="auto" w:fill="auto"/>
            <w:vAlign w:val="bottom"/>
          </w:tcPr>
          <w:p w14:paraId="5FB953EF" w14:textId="1ADF7111" w:rsidR="00B23691" w:rsidRDefault="00B23691" w:rsidP="00B23691">
            <w:pPr>
              <w:jc w:val="center"/>
              <w:rPr>
                <w:szCs w:val="16"/>
              </w:rPr>
            </w:pPr>
            <w:r>
              <w:rPr>
                <w:rFonts w:ascii="Calibri" w:hAnsi="Calibri" w:cs="Calibri"/>
                <w:color w:val="000000"/>
                <w:sz w:val="22"/>
                <w:szCs w:val="22"/>
              </w:rPr>
              <w:t>15</w:t>
            </w:r>
          </w:p>
        </w:tc>
        <w:tc>
          <w:tcPr>
            <w:tcW w:w="1441" w:type="dxa"/>
            <w:shd w:val="clear" w:color="auto" w:fill="auto"/>
            <w:vAlign w:val="bottom"/>
          </w:tcPr>
          <w:p w14:paraId="63D5EAC3" w14:textId="24CEBA64" w:rsidR="00B23691" w:rsidRDefault="00B23691" w:rsidP="00B23691">
            <w:pPr>
              <w:jc w:val="center"/>
              <w:rPr>
                <w:szCs w:val="16"/>
              </w:rPr>
            </w:pPr>
            <w:r>
              <w:rPr>
                <w:rFonts w:ascii="Calibri" w:hAnsi="Calibri" w:cs="Calibri"/>
                <w:color w:val="000000"/>
                <w:sz w:val="22"/>
                <w:szCs w:val="22"/>
              </w:rPr>
              <w:t>3900.00</w:t>
            </w:r>
          </w:p>
        </w:tc>
        <w:tc>
          <w:tcPr>
            <w:tcW w:w="1479" w:type="dxa"/>
            <w:shd w:val="clear" w:color="auto" w:fill="auto"/>
            <w:vAlign w:val="bottom"/>
          </w:tcPr>
          <w:p w14:paraId="209C2D1C" w14:textId="3A3D6C88" w:rsidR="00B23691" w:rsidRDefault="00B23691" w:rsidP="00B23691">
            <w:pPr>
              <w:jc w:val="center"/>
              <w:rPr>
                <w:szCs w:val="16"/>
              </w:rPr>
            </w:pPr>
            <w:r>
              <w:rPr>
                <w:rFonts w:ascii="Arial" w:hAnsi="Arial" w:cs="Arial"/>
                <w:sz w:val="20"/>
                <w:szCs w:val="20"/>
              </w:rPr>
              <w:t>58500</w:t>
            </w:r>
          </w:p>
        </w:tc>
      </w:tr>
      <w:tr w:rsidR="00B23691" w14:paraId="452E05E4" w14:textId="77777777" w:rsidTr="00AC62E3">
        <w:trPr>
          <w:trHeight w:val="510"/>
        </w:trPr>
        <w:tc>
          <w:tcPr>
            <w:tcW w:w="796" w:type="dxa"/>
            <w:shd w:val="clear" w:color="auto" w:fill="auto"/>
          </w:tcPr>
          <w:p w14:paraId="136FB6EC" w14:textId="77777777" w:rsidR="00B23691" w:rsidRDefault="00B23691" w:rsidP="00B23691">
            <w:pPr>
              <w:numPr>
                <w:ilvl w:val="0"/>
                <w:numId w:val="1"/>
              </w:numPr>
              <w:jc w:val="center"/>
            </w:pPr>
          </w:p>
        </w:tc>
        <w:tc>
          <w:tcPr>
            <w:tcW w:w="4415" w:type="dxa"/>
            <w:shd w:val="clear" w:color="auto" w:fill="auto"/>
            <w:vAlign w:val="bottom"/>
          </w:tcPr>
          <w:p w14:paraId="1A025B26" w14:textId="764F261C" w:rsidR="00B23691" w:rsidRDefault="00B23691" w:rsidP="00B23691">
            <w:pPr>
              <w:rPr>
                <w:szCs w:val="16"/>
              </w:rPr>
            </w:pPr>
            <w:r>
              <w:rPr>
                <w:rFonts w:ascii="Calibri" w:hAnsi="Calibri" w:cs="Calibri"/>
                <w:color w:val="000000"/>
                <w:sz w:val="22"/>
                <w:szCs w:val="22"/>
              </w:rPr>
              <w:t>Блокнот  с фирменным логотипом</w:t>
            </w:r>
          </w:p>
        </w:tc>
        <w:tc>
          <w:tcPr>
            <w:tcW w:w="1675" w:type="dxa"/>
            <w:shd w:val="clear" w:color="auto" w:fill="auto"/>
            <w:vAlign w:val="bottom"/>
          </w:tcPr>
          <w:p w14:paraId="28AF9D2A" w14:textId="159829CB" w:rsidR="00B23691" w:rsidRDefault="00B23691" w:rsidP="00B23691">
            <w:pPr>
              <w:jc w:val="center"/>
              <w:rPr>
                <w:szCs w:val="16"/>
              </w:rPr>
            </w:pPr>
            <w:r>
              <w:rPr>
                <w:rFonts w:ascii="Calibri" w:hAnsi="Calibri" w:cs="Calibri"/>
                <w:color w:val="000000"/>
                <w:sz w:val="22"/>
                <w:szCs w:val="22"/>
              </w:rPr>
              <w:t>250</w:t>
            </w:r>
          </w:p>
        </w:tc>
        <w:tc>
          <w:tcPr>
            <w:tcW w:w="1441" w:type="dxa"/>
            <w:shd w:val="clear" w:color="auto" w:fill="auto"/>
            <w:vAlign w:val="bottom"/>
          </w:tcPr>
          <w:p w14:paraId="45656517" w14:textId="609356EE" w:rsidR="00B23691" w:rsidRDefault="00B23691" w:rsidP="00B23691">
            <w:pPr>
              <w:jc w:val="center"/>
              <w:rPr>
                <w:szCs w:val="16"/>
              </w:rPr>
            </w:pPr>
            <w:r>
              <w:rPr>
                <w:rFonts w:ascii="Calibri" w:hAnsi="Calibri" w:cs="Calibri"/>
                <w:color w:val="000000"/>
                <w:sz w:val="22"/>
                <w:szCs w:val="22"/>
              </w:rPr>
              <w:t>96.00</w:t>
            </w:r>
          </w:p>
        </w:tc>
        <w:tc>
          <w:tcPr>
            <w:tcW w:w="1479" w:type="dxa"/>
            <w:shd w:val="clear" w:color="auto" w:fill="auto"/>
            <w:vAlign w:val="bottom"/>
          </w:tcPr>
          <w:p w14:paraId="615514D5" w14:textId="0A484FED" w:rsidR="00B23691" w:rsidRDefault="00B23691" w:rsidP="00B23691">
            <w:pPr>
              <w:jc w:val="center"/>
              <w:rPr>
                <w:szCs w:val="16"/>
              </w:rPr>
            </w:pPr>
            <w:r>
              <w:rPr>
                <w:rFonts w:ascii="Arial" w:hAnsi="Arial" w:cs="Arial"/>
                <w:sz w:val="20"/>
                <w:szCs w:val="20"/>
              </w:rPr>
              <w:t>24000</w:t>
            </w:r>
          </w:p>
        </w:tc>
      </w:tr>
      <w:tr w:rsidR="00B23691" w14:paraId="7EDF2BCF" w14:textId="77777777" w:rsidTr="00AC62E3">
        <w:trPr>
          <w:trHeight w:val="510"/>
        </w:trPr>
        <w:tc>
          <w:tcPr>
            <w:tcW w:w="796" w:type="dxa"/>
            <w:shd w:val="clear" w:color="auto" w:fill="auto"/>
          </w:tcPr>
          <w:p w14:paraId="54005E5B" w14:textId="77777777" w:rsidR="00B23691" w:rsidRDefault="00B23691" w:rsidP="00B23691">
            <w:pPr>
              <w:numPr>
                <w:ilvl w:val="0"/>
                <w:numId w:val="1"/>
              </w:numPr>
              <w:jc w:val="center"/>
            </w:pPr>
          </w:p>
        </w:tc>
        <w:tc>
          <w:tcPr>
            <w:tcW w:w="4415" w:type="dxa"/>
            <w:shd w:val="clear" w:color="auto" w:fill="auto"/>
            <w:vAlign w:val="bottom"/>
          </w:tcPr>
          <w:p w14:paraId="3B3C1C2D" w14:textId="2924A9A1" w:rsidR="00B23691" w:rsidRDefault="00B23691" w:rsidP="00B23691">
            <w:pPr>
              <w:rPr>
                <w:szCs w:val="16"/>
              </w:rPr>
            </w:pPr>
            <w:r>
              <w:rPr>
                <w:rFonts w:ascii="Calibri" w:hAnsi="Calibri" w:cs="Calibri"/>
                <w:color w:val="000000"/>
                <w:sz w:val="22"/>
                <w:szCs w:val="22"/>
              </w:rPr>
              <w:t>Ежедневник А6  с фирменным логотипом</w:t>
            </w:r>
          </w:p>
        </w:tc>
        <w:tc>
          <w:tcPr>
            <w:tcW w:w="1675" w:type="dxa"/>
            <w:shd w:val="clear" w:color="auto" w:fill="auto"/>
            <w:vAlign w:val="bottom"/>
          </w:tcPr>
          <w:p w14:paraId="3720C2A9" w14:textId="45CE4592" w:rsidR="00B23691" w:rsidRDefault="00B23691" w:rsidP="00B23691">
            <w:pPr>
              <w:jc w:val="center"/>
              <w:rPr>
                <w:szCs w:val="16"/>
              </w:rPr>
            </w:pPr>
            <w:r>
              <w:rPr>
                <w:rFonts w:ascii="Calibri" w:hAnsi="Calibri" w:cs="Calibri"/>
                <w:color w:val="000000"/>
                <w:sz w:val="22"/>
                <w:szCs w:val="22"/>
              </w:rPr>
              <w:t>15</w:t>
            </w:r>
          </w:p>
        </w:tc>
        <w:tc>
          <w:tcPr>
            <w:tcW w:w="1441" w:type="dxa"/>
            <w:shd w:val="clear" w:color="auto" w:fill="auto"/>
            <w:vAlign w:val="bottom"/>
          </w:tcPr>
          <w:p w14:paraId="034850D2" w14:textId="7742AA30" w:rsidR="00B23691" w:rsidRDefault="00B23691" w:rsidP="00B23691">
            <w:pPr>
              <w:jc w:val="center"/>
              <w:rPr>
                <w:szCs w:val="16"/>
              </w:rPr>
            </w:pPr>
            <w:r>
              <w:rPr>
                <w:rFonts w:ascii="Calibri" w:hAnsi="Calibri" w:cs="Calibri"/>
                <w:color w:val="000000"/>
                <w:sz w:val="22"/>
                <w:szCs w:val="22"/>
              </w:rPr>
              <w:t>1300.00</w:t>
            </w:r>
          </w:p>
        </w:tc>
        <w:tc>
          <w:tcPr>
            <w:tcW w:w="1479" w:type="dxa"/>
            <w:shd w:val="clear" w:color="auto" w:fill="auto"/>
            <w:vAlign w:val="bottom"/>
          </w:tcPr>
          <w:p w14:paraId="52AEC4EF" w14:textId="0B4E4B0B" w:rsidR="00B23691" w:rsidRDefault="00B23691" w:rsidP="00B23691">
            <w:pPr>
              <w:jc w:val="center"/>
              <w:rPr>
                <w:szCs w:val="16"/>
              </w:rPr>
            </w:pPr>
            <w:r>
              <w:rPr>
                <w:rFonts w:ascii="Arial" w:hAnsi="Arial" w:cs="Arial"/>
                <w:sz w:val="20"/>
                <w:szCs w:val="20"/>
              </w:rPr>
              <w:t>19500</w:t>
            </w:r>
          </w:p>
        </w:tc>
      </w:tr>
      <w:tr w:rsidR="00B23691" w14:paraId="0B6F9D52" w14:textId="77777777" w:rsidTr="00AC62E3">
        <w:trPr>
          <w:trHeight w:val="510"/>
        </w:trPr>
        <w:tc>
          <w:tcPr>
            <w:tcW w:w="796" w:type="dxa"/>
            <w:shd w:val="clear" w:color="auto" w:fill="auto"/>
          </w:tcPr>
          <w:p w14:paraId="445CCC8D" w14:textId="77777777" w:rsidR="00B23691" w:rsidRDefault="00B23691" w:rsidP="00B23691">
            <w:pPr>
              <w:numPr>
                <w:ilvl w:val="0"/>
                <w:numId w:val="1"/>
              </w:numPr>
              <w:jc w:val="center"/>
            </w:pPr>
          </w:p>
        </w:tc>
        <w:tc>
          <w:tcPr>
            <w:tcW w:w="4415" w:type="dxa"/>
            <w:shd w:val="clear" w:color="auto" w:fill="auto"/>
            <w:vAlign w:val="bottom"/>
          </w:tcPr>
          <w:p w14:paraId="509F203B" w14:textId="674F2C6C" w:rsidR="00B23691" w:rsidRDefault="00B23691" w:rsidP="00B23691">
            <w:pPr>
              <w:rPr>
                <w:szCs w:val="16"/>
              </w:rPr>
            </w:pPr>
            <w:r>
              <w:rPr>
                <w:rFonts w:ascii="Calibri" w:hAnsi="Calibri" w:cs="Calibri"/>
                <w:color w:val="000000"/>
                <w:sz w:val="22"/>
                <w:szCs w:val="22"/>
              </w:rPr>
              <w:t>Ежедневник А5  с фирменным логотипом</w:t>
            </w:r>
          </w:p>
        </w:tc>
        <w:tc>
          <w:tcPr>
            <w:tcW w:w="1675" w:type="dxa"/>
            <w:shd w:val="clear" w:color="auto" w:fill="auto"/>
            <w:vAlign w:val="bottom"/>
          </w:tcPr>
          <w:p w14:paraId="4EFE4C95" w14:textId="33C88BD5" w:rsidR="00B23691" w:rsidRDefault="00B23691" w:rsidP="00B23691">
            <w:pPr>
              <w:jc w:val="center"/>
              <w:rPr>
                <w:szCs w:val="16"/>
              </w:rPr>
            </w:pPr>
            <w:r>
              <w:rPr>
                <w:rFonts w:ascii="Calibri" w:hAnsi="Calibri" w:cs="Calibri"/>
                <w:color w:val="000000"/>
                <w:sz w:val="22"/>
                <w:szCs w:val="22"/>
              </w:rPr>
              <w:t>15</w:t>
            </w:r>
          </w:p>
        </w:tc>
        <w:tc>
          <w:tcPr>
            <w:tcW w:w="1441" w:type="dxa"/>
            <w:shd w:val="clear" w:color="auto" w:fill="auto"/>
            <w:vAlign w:val="bottom"/>
          </w:tcPr>
          <w:p w14:paraId="17569FD0" w14:textId="20FF7350" w:rsidR="00B23691" w:rsidRDefault="00B23691" w:rsidP="00B23691">
            <w:pPr>
              <w:jc w:val="center"/>
              <w:rPr>
                <w:szCs w:val="16"/>
              </w:rPr>
            </w:pPr>
            <w:r>
              <w:rPr>
                <w:rFonts w:ascii="Calibri" w:hAnsi="Calibri" w:cs="Calibri"/>
                <w:color w:val="000000"/>
                <w:sz w:val="22"/>
                <w:szCs w:val="22"/>
              </w:rPr>
              <w:t>1800.00</w:t>
            </w:r>
          </w:p>
        </w:tc>
        <w:tc>
          <w:tcPr>
            <w:tcW w:w="1479" w:type="dxa"/>
            <w:shd w:val="clear" w:color="auto" w:fill="auto"/>
            <w:vAlign w:val="bottom"/>
          </w:tcPr>
          <w:p w14:paraId="1E62BDFA" w14:textId="317A819E" w:rsidR="00B23691" w:rsidRDefault="00B23691" w:rsidP="00B23691">
            <w:pPr>
              <w:jc w:val="center"/>
              <w:rPr>
                <w:szCs w:val="16"/>
              </w:rPr>
            </w:pPr>
            <w:r>
              <w:rPr>
                <w:rFonts w:ascii="Arial" w:hAnsi="Arial" w:cs="Arial"/>
                <w:sz w:val="20"/>
                <w:szCs w:val="20"/>
              </w:rPr>
              <w:t>27000</w:t>
            </w:r>
          </w:p>
        </w:tc>
      </w:tr>
      <w:tr w:rsidR="00B23691" w14:paraId="335585BD" w14:textId="77777777" w:rsidTr="00AC62E3">
        <w:trPr>
          <w:trHeight w:val="510"/>
        </w:trPr>
        <w:tc>
          <w:tcPr>
            <w:tcW w:w="796" w:type="dxa"/>
            <w:shd w:val="clear" w:color="auto" w:fill="auto"/>
          </w:tcPr>
          <w:p w14:paraId="17FFECA7" w14:textId="77777777" w:rsidR="00B23691" w:rsidRDefault="00B23691" w:rsidP="00B23691">
            <w:pPr>
              <w:numPr>
                <w:ilvl w:val="0"/>
                <w:numId w:val="1"/>
              </w:numPr>
              <w:jc w:val="center"/>
            </w:pPr>
          </w:p>
        </w:tc>
        <w:tc>
          <w:tcPr>
            <w:tcW w:w="4415" w:type="dxa"/>
            <w:shd w:val="clear" w:color="auto" w:fill="auto"/>
            <w:vAlign w:val="bottom"/>
          </w:tcPr>
          <w:p w14:paraId="1187799E" w14:textId="2C071401" w:rsidR="00B23691" w:rsidRDefault="00B23691" w:rsidP="00B23691">
            <w:pPr>
              <w:rPr>
                <w:szCs w:val="16"/>
              </w:rPr>
            </w:pPr>
            <w:proofErr w:type="spellStart"/>
            <w:r>
              <w:rPr>
                <w:rFonts w:ascii="Calibri" w:hAnsi="Calibri" w:cs="Calibri"/>
                <w:color w:val="000000"/>
                <w:sz w:val="22"/>
                <w:szCs w:val="22"/>
              </w:rPr>
              <w:t>Бейджи</w:t>
            </w:r>
            <w:proofErr w:type="spellEnd"/>
            <w:r>
              <w:rPr>
                <w:rFonts w:ascii="Calibri" w:hAnsi="Calibri" w:cs="Calibri"/>
                <w:color w:val="000000"/>
                <w:sz w:val="22"/>
                <w:szCs w:val="22"/>
              </w:rPr>
              <w:t xml:space="preserve"> с фирменным логотипом</w:t>
            </w:r>
          </w:p>
        </w:tc>
        <w:tc>
          <w:tcPr>
            <w:tcW w:w="1675" w:type="dxa"/>
            <w:shd w:val="clear" w:color="auto" w:fill="auto"/>
            <w:vAlign w:val="bottom"/>
          </w:tcPr>
          <w:p w14:paraId="4C02757F" w14:textId="07583BCF" w:rsidR="00B23691" w:rsidRDefault="00B23691" w:rsidP="00B23691">
            <w:pPr>
              <w:jc w:val="center"/>
              <w:rPr>
                <w:szCs w:val="16"/>
              </w:rPr>
            </w:pPr>
            <w:r>
              <w:rPr>
                <w:rFonts w:ascii="Calibri" w:hAnsi="Calibri" w:cs="Calibri"/>
                <w:color w:val="000000"/>
                <w:sz w:val="22"/>
                <w:szCs w:val="22"/>
              </w:rPr>
              <w:t>260</w:t>
            </w:r>
          </w:p>
        </w:tc>
        <w:tc>
          <w:tcPr>
            <w:tcW w:w="1441" w:type="dxa"/>
            <w:shd w:val="clear" w:color="auto" w:fill="auto"/>
            <w:vAlign w:val="bottom"/>
          </w:tcPr>
          <w:p w14:paraId="165AF901" w14:textId="6A869CBE" w:rsidR="00B23691" w:rsidRDefault="00B23691" w:rsidP="00B23691">
            <w:pPr>
              <w:jc w:val="center"/>
              <w:rPr>
                <w:szCs w:val="16"/>
              </w:rPr>
            </w:pPr>
            <w:r>
              <w:rPr>
                <w:rFonts w:ascii="Calibri" w:hAnsi="Calibri" w:cs="Calibri"/>
                <w:color w:val="000000"/>
                <w:sz w:val="22"/>
                <w:szCs w:val="22"/>
              </w:rPr>
              <w:t>121.35</w:t>
            </w:r>
          </w:p>
        </w:tc>
        <w:tc>
          <w:tcPr>
            <w:tcW w:w="1479" w:type="dxa"/>
            <w:shd w:val="clear" w:color="auto" w:fill="auto"/>
            <w:vAlign w:val="bottom"/>
          </w:tcPr>
          <w:p w14:paraId="00F65B87" w14:textId="68817B7E" w:rsidR="00B23691" w:rsidRDefault="00B23691" w:rsidP="00B23691">
            <w:pPr>
              <w:jc w:val="center"/>
              <w:rPr>
                <w:szCs w:val="16"/>
              </w:rPr>
            </w:pPr>
            <w:r>
              <w:rPr>
                <w:rFonts w:ascii="Arial" w:hAnsi="Arial" w:cs="Arial"/>
                <w:sz w:val="20"/>
                <w:szCs w:val="20"/>
              </w:rPr>
              <w:t>31551</w:t>
            </w:r>
          </w:p>
        </w:tc>
      </w:tr>
      <w:tr w:rsidR="00B23691" w14:paraId="4C3E0084" w14:textId="77777777" w:rsidTr="00AC62E3">
        <w:trPr>
          <w:trHeight w:val="510"/>
        </w:trPr>
        <w:tc>
          <w:tcPr>
            <w:tcW w:w="796" w:type="dxa"/>
            <w:shd w:val="clear" w:color="auto" w:fill="auto"/>
          </w:tcPr>
          <w:p w14:paraId="3F64D4AD" w14:textId="77777777" w:rsidR="00B23691" w:rsidRDefault="00B23691" w:rsidP="00B23691">
            <w:pPr>
              <w:numPr>
                <w:ilvl w:val="0"/>
                <w:numId w:val="1"/>
              </w:numPr>
              <w:jc w:val="center"/>
            </w:pPr>
          </w:p>
        </w:tc>
        <w:tc>
          <w:tcPr>
            <w:tcW w:w="4415" w:type="dxa"/>
            <w:shd w:val="clear" w:color="auto" w:fill="auto"/>
            <w:vAlign w:val="bottom"/>
          </w:tcPr>
          <w:p w14:paraId="1CBE3AF2" w14:textId="0F0D0B05" w:rsidR="00B23691" w:rsidRDefault="00B23691" w:rsidP="00B23691">
            <w:pPr>
              <w:rPr>
                <w:szCs w:val="16"/>
              </w:rPr>
            </w:pPr>
            <w:r>
              <w:rPr>
                <w:rFonts w:ascii="Calibri" w:hAnsi="Calibri" w:cs="Calibri"/>
                <w:color w:val="000000"/>
                <w:sz w:val="22"/>
                <w:szCs w:val="22"/>
              </w:rPr>
              <w:t>Сертификаты с фирменным логотипом</w:t>
            </w:r>
          </w:p>
        </w:tc>
        <w:tc>
          <w:tcPr>
            <w:tcW w:w="1675" w:type="dxa"/>
            <w:shd w:val="clear" w:color="auto" w:fill="auto"/>
            <w:vAlign w:val="bottom"/>
          </w:tcPr>
          <w:p w14:paraId="1B25D3BF" w14:textId="662AB2A0" w:rsidR="00B23691" w:rsidRDefault="00B23691" w:rsidP="00B23691">
            <w:pPr>
              <w:jc w:val="center"/>
              <w:rPr>
                <w:szCs w:val="16"/>
              </w:rPr>
            </w:pPr>
            <w:r>
              <w:rPr>
                <w:rFonts w:ascii="Calibri" w:hAnsi="Calibri" w:cs="Calibri"/>
                <w:color w:val="000000"/>
                <w:sz w:val="22"/>
                <w:szCs w:val="22"/>
              </w:rPr>
              <w:t>230</w:t>
            </w:r>
          </w:p>
        </w:tc>
        <w:tc>
          <w:tcPr>
            <w:tcW w:w="1441" w:type="dxa"/>
            <w:shd w:val="clear" w:color="auto" w:fill="auto"/>
            <w:vAlign w:val="bottom"/>
          </w:tcPr>
          <w:p w14:paraId="40F985D1" w14:textId="07ABC543" w:rsidR="00B23691" w:rsidRDefault="00B23691" w:rsidP="00B23691">
            <w:pPr>
              <w:jc w:val="center"/>
              <w:rPr>
                <w:szCs w:val="16"/>
              </w:rPr>
            </w:pPr>
            <w:r>
              <w:rPr>
                <w:rFonts w:ascii="Calibri" w:hAnsi="Calibri" w:cs="Calibri"/>
                <w:color w:val="000000"/>
                <w:sz w:val="22"/>
                <w:szCs w:val="22"/>
              </w:rPr>
              <w:t>64.75</w:t>
            </w:r>
          </w:p>
        </w:tc>
        <w:tc>
          <w:tcPr>
            <w:tcW w:w="1479" w:type="dxa"/>
            <w:shd w:val="clear" w:color="auto" w:fill="auto"/>
            <w:vAlign w:val="bottom"/>
          </w:tcPr>
          <w:p w14:paraId="1505A980" w14:textId="17448AEF" w:rsidR="00B23691" w:rsidRDefault="00B23691" w:rsidP="00B23691">
            <w:pPr>
              <w:jc w:val="center"/>
              <w:rPr>
                <w:szCs w:val="16"/>
              </w:rPr>
            </w:pPr>
            <w:r>
              <w:rPr>
                <w:rFonts w:ascii="Arial" w:hAnsi="Arial" w:cs="Arial"/>
                <w:sz w:val="20"/>
                <w:szCs w:val="20"/>
              </w:rPr>
              <w:t>14892,5</w:t>
            </w:r>
          </w:p>
        </w:tc>
      </w:tr>
      <w:tr w:rsidR="00B23691" w14:paraId="070D93D7" w14:textId="77777777" w:rsidTr="00AC62E3">
        <w:trPr>
          <w:trHeight w:val="510"/>
        </w:trPr>
        <w:tc>
          <w:tcPr>
            <w:tcW w:w="796" w:type="dxa"/>
            <w:shd w:val="clear" w:color="auto" w:fill="auto"/>
          </w:tcPr>
          <w:p w14:paraId="04CBEF7F" w14:textId="77777777" w:rsidR="00B23691" w:rsidRDefault="00B23691" w:rsidP="00B23691">
            <w:pPr>
              <w:numPr>
                <w:ilvl w:val="0"/>
                <w:numId w:val="1"/>
              </w:numPr>
              <w:jc w:val="center"/>
            </w:pPr>
          </w:p>
        </w:tc>
        <w:tc>
          <w:tcPr>
            <w:tcW w:w="4415" w:type="dxa"/>
            <w:shd w:val="clear" w:color="auto" w:fill="auto"/>
            <w:vAlign w:val="bottom"/>
          </w:tcPr>
          <w:p w14:paraId="3C926AA0" w14:textId="188894F8" w:rsidR="00B23691" w:rsidRDefault="00B23691" w:rsidP="00B23691">
            <w:pPr>
              <w:rPr>
                <w:szCs w:val="16"/>
              </w:rPr>
            </w:pPr>
            <w:r>
              <w:rPr>
                <w:rFonts w:ascii="Calibri" w:hAnsi="Calibri" w:cs="Calibri"/>
                <w:color w:val="000000"/>
                <w:sz w:val="22"/>
                <w:szCs w:val="22"/>
              </w:rPr>
              <w:t>Ручка металлическая с нанесением фирменного логотипа</w:t>
            </w:r>
          </w:p>
        </w:tc>
        <w:tc>
          <w:tcPr>
            <w:tcW w:w="1675" w:type="dxa"/>
            <w:shd w:val="clear" w:color="auto" w:fill="auto"/>
            <w:vAlign w:val="bottom"/>
          </w:tcPr>
          <w:p w14:paraId="24FF5AB0" w14:textId="7F6E9DDD" w:rsidR="00B23691" w:rsidRDefault="00B23691" w:rsidP="00B23691">
            <w:pPr>
              <w:jc w:val="center"/>
              <w:rPr>
                <w:szCs w:val="16"/>
              </w:rPr>
            </w:pPr>
            <w:r>
              <w:rPr>
                <w:rFonts w:ascii="Calibri" w:hAnsi="Calibri" w:cs="Calibri"/>
                <w:color w:val="000000"/>
                <w:sz w:val="22"/>
                <w:szCs w:val="22"/>
              </w:rPr>
              <w:t>50</w:t>
            </w:r>
          </w:p>
        </w:tc>
        <w:tc>
          <w:tcPr>
            <w:tcW w:w="1441" w:type="dxa"/>
            <w:shd w:val="clear" w:color="auto" w:fill="auto"/>
            <w:vAlign w:val="bottom"/>
          </w:tcPr>
          <w:p w14:paraId="0B98C0B0" w14:textId="227E089A" w:rsidR="00B23691" w:rsidRDefault="00B23691" w:rsidP="00B23691">
            <w:pPr>
              <w:jc w:val="center"/>
              <w:rPr>
                <w:szCs w:val="16"/>
              </w:rPr>
            </w:pPr>
            <w:r>
              <w:rPr>
                <w:rFonts w:ascii="Calibri" w:hAnsi="Calibri" w:cs="Calibri"/>
                <w:color w:val="000000"/>
                <w:sz w:val="22"/>
                <w:szCs w:val="22"/>
              </w:rPr>
              <w:t>200.00</w:t>
            </w:r>
          </w:p>
        </w:tc>
        <w:tc>
          <w:tcPr>
            <w:tcW w:w="1479" w:type="dxa"/>
            <w:shd w:val="clear" w:color="auto" w:fill="auto"/>
            <w:vAlign w:val="bottom"/>
          </w:tcPr>
          <w:p w14:paraId="22B25C18" w14:textId="03563168" w:rsidR="00B23691" w:rsidRDefault="00B23691" w:rsidP="00B23691">
            <w:pPr>
              <w:jc w:val="center"/>
              <w:rPr>
                <w:szCs w:val="16"/>
              </w:rPr>
            </w:pPr>
            <w:r>
              <w:rPr>
                <w:rFonts w:ascii="Arial" w:hAnsi="Arial" w:cs="Arial"/>
                <w:sz w:val="20"/>
                <w:szCs w:val="20"/>
              </w:rPr>
              <w:t>10000</w:t>
            </w:r>
          </w:p>
        </w:tc>
      </w:tr>
      <w:tr w:rsidR="00B23691" w14:paraId="6258F996" w14:textId="77777777" w:rsidTr="00AC62E3">
        <w:trPr>
          <w:trHeight w:val="510"/>
        </w:trPr>
        <w:tc>
          <w:tcPr>
            <w:tcW w:w="796" w:type="dxa"/>
            <w:shd w:val="clear" w:color="auto" w:fill="auto"/>
          </w:tcPr>
          <w:p w14:paraId="0A71C50B" w14:textId="77777777" w:rsidR="00B23691" w:rsidRDefault="00B23691" w:rsidP="00B23691">
            <w:pPr>
              <w:numPr>
                <w:ilvl w:val="0"/>
                <w:numId w:val="1"/>
              </w:numPr>
              <w:jc w:val="center"/>
            </w:pPr>
          </w:p>
        </w:tc>
        <w:tc>
          <w:tcPr>
            <w:tcW w:w="4415" w:type="dxa"/>
            <w:shd w:val="clear" w:color="auto" w:fill="auto"/>
            <w:vAlign w:val="bottom"/>
          </w:tcPr>
          <w:p w14:paraId="2995A7F5" w14:textId="68463E6F" w:rsidR="00B23691" w:rsidRDefault="00B23691" w:rsidP="00B23691">
            <w:pPr>
              <w:rPr>
                <w:szCs w:val="16"/>
              </w:rPr>
            </w:pPr>
            <w:r>
              <w:rPr>
                <w:rFonts w:ascii="Calibri" w:hAnsi="Calibri" w:cs="Calibri"/>
                <w:color w:val="000000"/>
                <w:sz w:val="22"/>
                <w:szCs w:val="22"/>
              </w:rPr>
              <w:t>Ручка пластиковая с нанесением фирменного логотипа</w:t>
            </w:r>
          </w:p>
        </w:tc>
        <w:tc>
          <w:tcPr>
            <w:tcW w:w="1675" w:type="dxa"/>
            <w:shd w:val="clear" w:color="auto" w:fill="auto"/>
            <w:vAlign w:val="bottom"/>
          </w:tcPr>
          <w:p w14:paraId="57BD334B" w14:textId="304CFE9B" w:rsidR="00B23691" w:rsidRDefault="00B23691" w:rsidP="00B23691">
            <w:pPr>
              <w:jc w:val="center"/>
              <w:rPr>
                <w:szCs w:val="16"/>
              </w:rPr>
            </w:pPr>
            <w:r>
              <w:rPr>
                <w:rFonts w:ascii="Calibri" w:hAnsi="Calibri" w:cs="Calibri"/>
                <w:color w:val="000000"/>
                <w:sz w:val="22"/>
                <w:szCs w:val="22"/>
              </w:rPr>
              <w:t>230</w:t>
            </w:r>
          </w:p>
        </w:tc>
        <w:tc>
          <w:tcPr>
            <w:tcW w:w="1441" w:type="dxa"/>
            <w:shd w:val="clear" w:color="auto" w:fill="auto"/>
            <w:vAlign w:val="bottom"/>
          </w:tcPr>
          <w:p w14:paraId="1D2BA5D1" w14:textId="6217B629" w:rsidR="00B23691" w:rsidRDefault="00B23691" w:rsidP="00B23691">
            <w:pPr>
              <w:jc w:val="center"/>
              <w:rPr>
                <w:szCs w:val="16"/>
              </w:rPr>
            </w:pPr>
            <w:r>
              <w:rPr>
                <w:rFonts w:ascii="Calibri" w:hAnsi="Calibri" w:cs="Calibri"/>
                <w:color w:val="000000"/>
                <w:sz w:val="22"/>
                <w:szCs w:val="22"/>
              </w:rPr>
              <w:t>90.00</w:t>
            </w:r>
          </w:p>
        </w:tc>
        <w:tc>
          <w:tcPr>
            <w:tcW w:w="1479" w:type="dxa"/>
            <w:shd w:val="clear" w:color="auto" w:fill="auto"/>
            <w:vAlign w:val="bottom"/>
          </w:tcPr>
          <w:p w14:paraId="68D756A3" w14:textId="798AD6EF" w:rsidR="00B23691" w:rsidRDefault="00B23691" w:rsidP="00B23691">
            <w:pPr>
              <w:jc w:val="center"/>
              <w:rPr>
                <w:szCs w:val="16"/>
              </w:rPr>
            </w:pPr>
            <w:r>
              <w:rPr>
                <w:rFonts w:ascii="Arial" w:hAnsi="Arial" w:cs="Arial"/>
                <w:sz w:val="20"/>
                <w:szCs w:val="20"/>
              </w:rPr>
              <w:t>20700</w:t>
            </w:r>
          </w:p>
        </w:tc>
      </w:tr>
      <w:tr w:rsidR="00B23691" w14:paraId="28A80E81" w14:textId="77777777" w:rsidTr="00AC62E3">
        <w:trPr>
          <w:trHeight w:val="510"/>
        </w:trPr>
        <w:tc>
          <w:tcPr>
            <w:tcW w:w="796" w:type="dxa"/>
            <w:shd w:val="clear" w:color="auto" w:fill="auto"/>
          </w:tcPr>
          <w:p w14:paraId="347374D4" w14:textId="77777777" w:rsidR="00B23691" w:rsidRDefault="00B23691" w:rsidP="00B23691">
            <w:pPr>
              <w:numPr>
                <w:ilvl w:val="0"/>
                <w:numId w:val="1"/>
              </w:numPr>
              <w:jc w:val="center"/>
            </w:pPr>
          </w:p>
        </w:tc>
        <w:tc>
          <w:tcPr>
            <w:tcW w:w="4415" w:type="dxa"/>
            <w:shd w:val="clear" w:color="auto" w:fill="auto"/>
            <w:vAlign w:val="bottom"/>
          </w:tcPr>
          <w:p w14:paraId="3434CFD3" w14:textId="57287CDC" w:rsidR="00B23691" w:rsidRDefault="00B23691" w:rsidP="00B23691">
            <w:pPr>
              <w:rPr>
                <w:szCs w:val="16"/>
              </w:rPr>
            </w:pPr>
            <w:proofErr w:type="spellStart"/>
            <w:r>
              <w:rPr>
                <w:rFonts w:ascii="Calibri" w:hAnsi="Calibri" w:cs="Calibri"/>
                <w:color w:val="000000"/>
                <w:sz w:val="22"/>
                <w:szCs w:val="22"/>
              </w:rPr>
              <w:t>Термостакан</w:t>
            </w:r>
            <w:proofErr w:type="spellEnd"/>
            <w:r>
              <w:rPr>
                <w:rFonts w:ascii="Calibri" w:hAnsi="Calibri" w:cs="Calibri"/>
                <w:color w:val="000000"/>
                <w:sz w:val="22"/>
                <w:szCs w:val="22"/>
              </w:rPr>
              <w:t xml:space="preserve"> с нанесением фирменного логотипа</w:t>
            </w:r>
          </w:p>
        </w:tc>
        <w:tc>
          <w:tcPr>
            <w:tcW w:w="1675" w:type="dxa"/>
            <w:shd w:val="clear" w:color="auto" w:fill="auto"/>
            <w:vAlign w:val="bottom"/>
          </w:tcPr>
          <w:p w14:paraId="781EB89A" w14:textId="171F60FD" w:rsidR="00B23691" w:rsidRDefault="00B23691" w:rsidP="00B23691">
            <w:pPr>
              <w:jc w:val="center"/>
              <w:rPr>
                <w:szCs w:val="16"/>
              </w:rPr>
            </w:pPr>
            <w:r>
              <w:rPr>
                <w:rFonts w:ascii="Calibri" w:hAnsi="Calibri" w:cs="Calibri"/>
                <w:color w:val="000000"/>
                <w:sz w:val="22"/>
                <w:szCs w:val="22"/>
              </w:rPr>
              <w:t>15</w:t>
            </w:r>
          </w:p>
        </w:tc>
        <w:tc>
          <w:tcPr>
            <w:tcW w:w="1441" w:type="dxa"/>
            <w:shd w:val="clear" w:color="auto" w:fill="auto"/>
            <w:vAlign w:val="bottom"/>
          </w:tcPr>
          <w:p w14:paraId="63BC110F" w14:textId="145D1759" w:rsidR="00B23691" w:rsidRDefault="00B23691" w:rsidP="00B23691">
            <w:pPr>
              <w:jc w:val="center"/>
              <w:rPr>
                <w:szCs w:val="16"/>
              </w:rPr>
            </w:pPr>
            <w:r>
              <w:rPr>
                <w:rFonts w:ascii="Calibri" w:hAnsi="Calibri" w:cs="Calibri"/>
                <w:color w:val="000000"/>
                <w:sz w:val="22"/>
                <w:szCs w:val="22"/>
              </w:rPr>
              <w:t>1200.00</w:t>
            </w:r>
          </w:p>
        </w:tc>
        <w:tc>
          <w:tcPr>
            <w:tcW w:w="1479" w:type="dxa"/>
            <w:shd w:val="clear" w:color="auto" w:fill="auto"/>
            <w:vAlign w:val="bottom"/>
          </w:tcPr>
          <w:p w14:paraId="2FD5ABB5" w14:textId="539EC7FA" w:rsidR="00B23691" w:rsidRDefault="00B23691" w:rsidP="00B23691">
            <w:pPr>
              <w:jc w:val="center"/>
              <w:rPr>
                <w:szCs w:val="16"/>
              </w:rPr>
            </w:pPr>
            <w:r>
              <w:rPr>
                <w:rFonts w:ascii="Arial" w:hAnsi="Arial" w:cs="Arial"/>
                <w:sz w:val="20"/>
                <w:szCs w:val="20"/>
              </w:rPr>
              <w:t>18000</w:t>
            </w:r>
          </w:p>
        </w:tc>
      </w:tr>
      <w:tr w:rsidR="00B23691" w14:paraId="2192D0D1" w14:textId="77777777" w:rsidTr="00AC62E3">
        <w:trPr>
          <w:trHeight w:val="510"/>
        </w:trPr>
        <w:tc>
          <w:tcPr>
            <w:tcW w:w="796" w:type="dxa"/>
            <w:shd w:val="clear" w:color="auto" w:fill="auto"/>
          </w:tcPr>
          <w:p w14:paraId="7DD59581" w14:textId="77777777" w:rsidR="00B23691" w:rsidRDefault="00B23691" w:rsidP="00B23691">
            <w:pPr>
              <w:numPr>
                <w:ilvl w:val="0"/>
                <w:numId w:val="1"/>
              </w:numPr>
              <w:jc w:val="center"/>
            </w:pPr>
          </w:p>
        </w:tc>
        <w:tc>
          <w:tcPr>
            <w:tcW w:w="4415" w:type="dxa"/>
            <w:shd w:val="clear" w:color="auto" w:fill="auto"/>
            <w:vAlign w:val="bottom"/>
          </w:tcPr>
          <w:p w14:paraId="05D56609" w14:textId="474AFAC2" w:rsidR="00B23691" w:rsidRDefault="00B23691" w:rsidP="00B23691">
            <w:pPr>
              <w:rPr>
                <w:szCs w:val="16"/>
              </w:rPr>
            </w:pPr>
            <w:proofErr w:type="spellStart"/>
            <w:r>
              <w:rPr>
                <w:rFonts w:ascii="Calibri" w:hAnsi="Calibri" w:cs="Calibri"/>
                <w:color w:val="000000"/>
                <w:sz w:val="22"/>
                <w:szCs w:val="22"/>
              </w:rPr>
              <w:t>Картхолдер</w:t>
            </w:r>
            <w:proofErr w:type="spellEnd"/>
            <w:r>
              <w:rPr>
                <w:rFonts w:ascii="Calibri" w:hAnsi="Calibri" w:cs="Calibri"/>
                <w:color w:val="000000"/>
                <w:sz w:val="22"/>
                <w:szCs w:val="22"/>
              </w:rPr>
              <w:t xml:space="preserve"> с нанесением фирменного логотипа</w:t>
            </w:r>
          </w:p>
        </w:tc>
        <w:tc>
          <w:tcPr>
            <w:tcW w:w="1675" w:type="dxa"/>
            <w:shd w:val="clear" w:color="auto" w:fill="auto"/>
            <w:vAlign w:val="bottom"/>
          </w:tcPr>
          <w:p w14:paraId="66B81799" w14:textId="29D89271" w:rsidR="00B23691" w:rsidRDefault="00B23691" w:rsidP="00B23691">
            <w:pPr>
              <w:jc w:val="center"/>
              <w:rPr>
                <w:szCs w:val="16"/>
              </w:rPr>
            </w:pPr>
            <w:r>
              <w:rPr>
                <w:rFonts w:ascii="Calibri" w:hAnsi="Calibri" w:cs="Calibri"/>
                <w:color w:val="000000"/>
                <w:sz w:val="22"/>
                <w:szCs w:val="22"/>
              </w:rPr>
              <w:t>20</w:t>
            </w:r>
          </w:p>
        </w:tc>
        <w:tc>
          <w:tcPr>
            <w:tcW w:w="1441" w:type="dxa"/>
            <w:shd w:val="clear" w:color="auto" w:fill="auto"/>
            <w:vAlign w:val="bottom"/>
          </w:tcPr>
          <w:p w14:paraId="3F6E287E" w14:textId="525578BD" w:rsidR="00B23691" w:rsidRDefault="00B23691" w:rsidP="00B23691">
            <w:pPr>
              <w:jc w:val="center"/>
              <w:rPr>
                <w:szCs w:val="16"/>
              </w:rPr>
            </w:pPr>
            <w:r>
              <w:rPr>
                <w:rFonts w:ascii="Calibri" w:hAnsi="Calibri" w:cs="Calibri"/>
                <w:color w:val="000000"/>
                <w:sz w:val="22"/>
                <w:szCs w:val="22"/>
              </w:rPr>
              <w:t>950.00</w:t>
            </w:r>
          </w:p>
        </w:tc>
        <w:tc>
          <w:tcPr>
            <w:tcW w:w="1479" w:type="dxa"/>
            <w:shd w:val="clear" w:color="auto" w:fill="auto"/>
            <w:vAlign w:val="bottom"/>
          </w:tcPr>
          <w:p w14:paraId="0014306F" w14:textId="0D6AAC5F" w:rsidR="00B23691" w:rsidRDefault="00B23691" w:rsidP="00B23691">
            <w:pPr>
              <w:jc w:val="center"/>
              <w:rPr>
                <w:szCs w:val="16"/>
              </w:rPr>
            </w:pPr>
            <w:r>
              <w:rPr>
                <w:rFonts w:ascii="Arial" w:hAnsi="Arial" w:cs="Arial"/>
                <w:sz w:val="20"/>
                <w:szCs w:val="20"/>
              </w:rPr>
              <w:t>19000</w:t>
            </w:r>
          </w:p>
        </w:tc>
      </w:tr>
      <w:tr w:rsidR="00B23691" w14:paraId="20F67A43" w14:textId="77777777" w:rsidTr="00AC62E3">
        <w:trPr>
          <w:trHeight w:val="510"/>
        </w:trPr>
        <w:tc>
          <w:tcPr>
            <w:tcW w:w="796" w:type="dxa"/>
            <w:shd w:val="clear" w:color="auto" w:fill="auto"/>
          </w:tcPr>
          <w:p w14:paraId="5BDFC074" w14:textId="77777777" w:rsidR="00B23691" w:rsidRDefault="00B23691" w:rsidP="00B23691">
            <w:pPr>
              <w:numPr>
                <w:ilvl w:val="0"/>
                <w:numId w:val="1"/>
              </w:numPr>
              <w:jc w:val="center"/>
            </w:pPr>
          </w:p>
        </w:tc>
        <w:tc>
          <w:tcPr>
            <w:tcW w:w="4415" w:type="dxa"/>
            <w:shd w:val="clear" w:color="auto" w:fill="auto"/>
            <w:vAlign w:val="bottom"/>
          </w:tcPr>
          <w:p w14:paraId="31E70B57" w14:textId="2282C177" w:rsidR="00B23691" w:rsidRDefault="00B23691" w:rsidP="00B23691">
            <w:pPr>
              <w:rPr>
                <w:szCs w:val="16"/>
              </w:rPr>
            </w:pPr>
            <w:r>
              <w:rPr>
                <w:rFonts w:ascii="Calibri" w:hAnsi="Calibri" w:cs="Calibri"/>
                <w:color w:val="000000"/>
                <w:sz w:val="22"/>
                <w:szCs w:val="22"/>
              </w:rPr>
              <w:t>Пакет подарочный с нанесением фирменного логотипа</w:t>
            </w:r>
          </w:p>
        </w:tc>
        <w:tc>
          <w:tcPr>
            <w:tcW w:w="1675" w:type="dxa"/>
            <w:shd w:val="clear" w:color="auto" w:fill="auto"/>
            <w:vAlign w:val="bottom"/>
          </w:tcPr>
          <w:p w14:paraId="07AAE359" w14:textId="7476CC4B" w:rsidR="00B23691" w:rsidRDefault="00B23691" w:rsidP="00B23691">
            <w:pPr>
              <w:jc w:val="center"/>
              <w:rPr>
                <w:szCs w:val="16"/>
              </w:rPr>
            </w:pPr>
            <w:r>
              <w:rPr>
                <w:rFonts w:ascii="Calibri" w:hAnsi="Calibri" w:cs="Calibri"/>
                <w:color w:val="000000"/>
                <w:sz w:val="22"/>
                <w:szCs w:val="22"/>
              </w:rPr>
              <w:t>30</w:t>
            </w:r>
          </w:p>
        </w:tc>
        <w:tc>
          <w:tcPr>
            <w:tcW w:w="1441" w:type="dxa"/>
            <w:shd w:val="clear" w:color="auto" w:fill="auto"/>
            <w:vAlign w:val="bottom"/>
          </w:tcPr>
          <w:p w14:paraId="41E07F89" w14:textId="3405C879" w:rsidR="00B23691" w:rsidRDefault="00B23691" w:rsidP="00B23691">
            <w:pPr>
              <w:jc w:val="center"/>
              <w:rPr>
                <w:szCs w:val="16"/>
              </w:rPr>
            </w:pPr>
            <w:r>
              <w:rPr>
                <w:rFonts w:ascii="Calibri" w:hAnsi="Calibri" w:cs="Calibri"/>
                <w:color w:val="000000"/>
                <w:sz w:val="22"/>
                <w:szCs w:val="22"/>
              </w:rPr>
              <w:t>350.00</w:t>
            </w:r>
          </w:p>
        </w:tc>
        <w:tc>
          <w:tcPr>
            <w:tcW w:w="1479" w:type="dxa"/>
            <w:shd w:val="clear" w:color="auto" w:fill="auto"/>
            <w:vAlign w:val="bottom"/>
          </w:tcPr>
          <w:p w14:paraId="5C897911" w14:textId="5063773A" w:rsidR="00B23691" w:rsidRDefault="00B23691" w:rsidP="00B23691">
            <w:pPr>
              <w:jc w:val="center"/>
              <w:rPr>
                <w:szCs w:val="16"/>
              </w:rPr>
            </w:pPr>
            <w:r>
              <w:rPr>
                <w:rFonts w:ascii="Arial" w:hAnsi="Arial" w:cs="Arial"/>
                <w:sz w:val="20"/>
                <w:szCs w:val="20"/>
              </w:rPr>
              <w:t>10500</w:t>
            </w:r>
          </w:p>
        </w:tc>
      </w:tr>
      <w:tr w:rsidR="00992836" w14:paraId="26785724" w14:textId="77777777">
        <w:tc>
          <w:tcPr>
            <w:tcW w:w="8327" w:type="dxa"/>
            <w:gridSpan w:val="4"/>
            <w:shd w:val="clear" w:color="auto" w:fill="auto"/>
          </w:tcPr>
          <w:p w14:paraId="5C9F384E" w14:textId="77777777" w:rsidR="00992836" w:rsidRDefault="00B23691">
            <w:pPr>
              <w:jc w:val="right"/>
            </w:pPr>
            <w:r>
              <w:t>ИТОГО:</w:t>
            </w:r>
          </w:p>
        </w:tc>
        <w:tc>
          <w:tcPr>
            <w:tcW w:w="1479" w:type="dxa"/>
            <w:shd w:val="clear" w:color="auto" w:fill="auto"/>
          </w:tcPr>
          <w:p w14:paraId="633FED1D" w14:textId="339760BB" w:rsidR="00992836" w:rsidRDefault="00B23691" w:rsidP="00B23691">
            <w:pPr>
              <w:jc w:val="right"/>
            </w:pPr>
            <w:r>
              <w:rPr>
                <w:sz w:val="22"/>
                <w:szCs w:val="22"/>
              </w:rPr>
              <w:t>253643</w:t>
            </w:r>
            <w:r>
              <w:rPr>
                <w:sz w:val="22"/>
                <w:szCs w:val="22"/>
              </w:rPr>
              <w:t>,5</w:t>
            </w:r>
            <w:r>
              <w:rPr>
                <w:sz w:val="22"/>
                <w:szCs w:val="22"/>
              </w:rPr>
              <w:t>00</w:t>
            </w:r>
          </w:p>
        </w:tc>
      </w:tr>
    </w:tbl>
    <w:p w14:paraId="71B3BF3D" w14:textId="77777777" w:rsidR="00992836" w:rsidRDefault="00992836">
      <w:pPr>
        <w:jc w:val="center"/>
        <w:rPr>
          <w:b/>
        </w:rPr>
      </w:pPr>
    </w:p>
    <w:p w14:paraId="17BC8C16" w14:textId="500E61D3" w:rsidR="00992836" w:rsidRDefault="00B23691">
      <w:pPr>
        <w:jc w:val="both"/>
      </w:pPr>
      <w:r>
        <w:rPr>
          <w:b/>
        </w:rPr>
        <w:tab/>
      </w:r>
      <w:r>
        <w:t xml:space="preserve">Общая стоимость составляет – </w:t>
      </w:r>
      <w:r>
        <w:t>253</w:t>
      </w:r>
      <w:r>
        <w:t xml:space="preserve"> 643</w:t>
      </w:r>
      <w:r>
        <w:t xml:space="preserve"> </w:t>
      </w:r>
      <w:r>
        <w:t>(</w:t>
      </w:r>
      <w:r>
        <w:t>двести</w:t>
      </w:r>
      <w:r>
        <w:t xml:space="preserve"> пятьдесят три</w:t>
      </w:r>
      <w:r>
        <w:t xml:space="preserve"> тысячи</w:t>
      </w:r>
      <w:r>
        <w:t xml:space="preserve"> шестьсот сорок три</w:t>
      </w:r>
      <w:r>
        <w:t xml:space="preserve">) </w:t>
      </w:r>
      <w:r>
        <w:t>рубля</w:t>
      </w:r>
      <w:r>
        <w:t xml:space="preserve"> 5</w:t>
      </w:r>
      <w:r>
        <w:t xml:space="preserve">0 копеек. </w:t>
      </w:r>
      <w:r>
        <w:t>НДС не облагается. Срок предоставления Продукции – не позднее 13.10.2026г</w:t>
      </w:r>
      <w:r>
        <w:t>.</w:t>
      </w:r>
    </w:p>
    <w:p w14:paraId="3756E476" w14:textId="77777777" w:rsidR="00992836" w:rsidRDefault="00B23691">
      <w:pPr>
        <w:jc w:val="both"/>
      </w:pPr>
      <w:r>
        <w:tab/>
        <w:t>Настоящая Спецификация является неотъемлемой частью Договора, оформлена в двух экземплярах, и по одному экземпляру получена каждой стороной.</w:t>
      </w:r>
    </w:p>
    <w:p w14:paraId="1B874CC0" w14:textId="77777777" w:rsidR="00992836" w:rsidRDefault="00992836"/>
    <w:tbl>
      <w:tblPr>
        <w:tblW w:w="9600" w:type="dxa"/>
        <w:tblInd w:w="-29" w:type="dxa"/>
        <w:tblLayout w:type="fixed"/>
        <w:tblLook w:val="04A0" w:firstRow="1" w:lastRow="0" w:firstColumn="1" w:lastColumn="0" w:noHBand="0" w:noVBand="1"/>
      </w:tblPr>
      <w:tblGrid>
        <w:gridCol w:w="4825"/>
        <w:gridCol w:w="4775"/>
      </w:tblGrid>
      <w:tr w:rsidR="00992836" w14:paraId="0D290455" w14:textId="77777777">
        <w:tc>
          <w:tcPr>
            <w:tcW w:w="4825" w:type="dxa"/>
            <w:shd w:val="clear" w:color="auto" w:fill="auto"/>
          </w:tcPr>
          <w:p w14:paraId="4D6F38C3" w14:textId="77777777" w:rsidR="00992836" w:rsidRDefault="00992836">
            <w:pPr>
              <w:keepNext/>
              <w:rPr>
                <w:rFonts w:eastAsia="Calibri"/>
                <w:b/>
                <w:sz w:val="22"/>
                <w:szCs w:val="22"/>
              </w:rPr>
            </w:pPr>
          </w:p>
          <w:p w14:paraId="3EE17B17" w14:textId="77777777" w:rsidR="00992836" w:rsidRDefault="00B23691">
            <w:pPr>
              <w:keepNext/>
              <w:rPr>
                <w:rFonts w:eastAsia="Calibri"/>
                <w:sz w:val="22"/>
                <w:szCs w:val="22"/>
              </w:rPr>
            </w:pPr>
            <w:r>
              <w:rPr>
                <w:rFonts w:eastAsia="Calibri"/>
                <w:b/>
                <w:sz w:val="22"/>
                <w:szCs w:val="22"/>
              </w:rPr>
              <w:t>ИСПОЛНИТЕЛЬ:</w:t>
            </w:r>
          </w:p>
          <w:p w14:paraId="139EDD68" w14:textId="52CBC261" w:rsidR="00992836" w:rsidRDefault="00992836">
            <w:pPr>
              <w:jc w:val="both"/>
              <w:rPr>
                <w:sz w:val="22"/>
                <w:szCs w:val="22"/>
              </w:rPr>
            </w:pPr>
          </w:p>
          <w:p w14:paraId="6DECDE33" w14:textId="09DAE075" w:rsidR="00B23691" w:rsidRDefault="00B23691">
            <w:pPr>
              <w:jc w:val="both"/>
              <w:rPr>
                <w:sz w:val="22"/>
                <w:szCs w:val="22"/>
              </w:rPr>
            </w:pPr>
          </w:p>
          <w:p w14:paraId="2CE18C52" w14:textId="77777777" w:rsidR="00B23691" w:rsidRDefault="00B23691">
            <w:pPr>
              <w:jc w:val="both"/>
              <w:rPr>
                <w:sz w:val="22"/>
                <w:szCs w:val="22"/>
              </w:rPr>
            </w:pPr>
          </w:p>
          <w:p w14:paraId="50A0A6A3" w14:textId="617CBFE7" w:rsidR="00992836" w:rsidRDefault="00B23691">
            <w:pPr>
              <w:jc w:val="both"/>
              <w:rPr>
                <w:sz w:val="22"/>
                <w:szCs w:val="22"/>
              </w:rPr>
            </w:pPr>
            <w:r>
              <w:rPr>
                <w:sz w:val="22"/>
                <w:szCs w:val="22"/>
              </w:rPr>
              <w:t>___________________</w:t>
            </w:r>
          </w:p>
          <w:p w14:paraId="5CD84751" w14:textId="77777777" w:rsidR="00992836" w:rsidRDefault="00B23691">
            <w:pPr>
              <w:keepNext/>
              <w:rPr>
                <w:sz w:val="22"/>
                <w:szCs w:val="22"/>
                <w:lang w:eastAsia="zh-CN"/>
              </w:rPr>
            </w:pPr>
            <w:r>
              <w:rPr>
                <w:rFonts w:eastAsia="Calibri"/>
                <w:sz w:val="22"/>
                <w:szCs w:val="22"/>
              </w:rPr>
              <w:t>М.П.</w:t>
            </w:r>
          </w:p>
        </w:tc>
        <w:tc>
          <w:tcPr>
            <w:tcW w:w="4775" w:type="dxa"/>
            <w:shd w:val="clear" w:color="auto" w:fill="auto"/>
          </w:tcPr>
          <w:p w14:paraId="43F09EF4" w14:textId="77777777" w:rsidR="00992836" w:rsidRDefault="00992836">
            <w:pPr>
              <w:keepNext/>
              <w:rPr>
                <w:rFonts w:eastAsia="Calibri"/>
                <w:b/>
                <w:sz w:val="22"/>
                <w:szCs w:val="22"/>
              </w:rPr>
            </w:pPr>
          </w:p>
          <w:p w14:paraId="010EDE0C" w14:textId="77777777" w:rsidR="00992836" w:rsidRDefault="00B23691">
            <w:pPr>
              <w:keepNext/>
              <w:rPr>
                <w:rFonts w:eastAsia="Calibri"/>
                <w:sz w:val="22"/>
                <w:szCs w:val="22"/>
              </w:rPr>
            </w:pPr>
            <w:r>
              <w:rPr>
                <w:rFonts w:eastAsia="Calibri"/>
                <w:b/>
                <w:sz w:val="22"/>
                <w:szCs w:val="22"/>
              </w:rPr>
              <w:t>ЗАКАЗЧИК:</w:t>
            </w:r>
          </w:p>
          <w:p w14:paraId="4E53AAC2" w14:textId="1B04E520" w:rsidR="00992836" w:rsidRDefault="00B23691">
            <w:pPr>
              <w:keepNext/>
              <w:rPr>
                <w:rFonts w:eastAsia="Calibri"/>
                <w:sz w:val="22"/>
                <w:szCs w:val="22"/>
              </w:rPr>
            </w:pPr>
            <w:r>
              <w:rPr>
                <w:rFonts w:eastAsia="Calibri"/>
                <w:sz w:val="22"/>
                <w:szCs w:val="22"/>
              </w:rPr>
              <w:t>Д</w:t>
            </w:r>
            <w:r>
              <w:rPr>
                <w:rFonts w:eastAsia="Calibri"/>
                <w:sz w:val="22"/>
                <w:szCs w:val="22"/>
              </w:rPr>
              <w:t>иректор</w:t>
            </w:r>
          </w:p>
          <w:p w14:paraId="7ACABE32" w14:textId="54146BA1" w:rsidR="00992836" w:rsidRDefault="00992836">
            <w:pPr>
              <w:keepNext/>
              <w:rPr>
                <w:rFonts w:eastAsia="Calibri"/>
                <w:sz w:val="22"/>
                <w:szCs w:val="22"/>
              </w:rPr>
            </w:pPr>
          </w:p>
          <w:p w14:paraId="2E71CF70" w14:textId="77777777" w:rsidR="00B23691" w:rsidRDefault="00B23691">
            <w:pPr>
              <w:keepNext/>
              <w:rPr>
                <w:rFonts w:eastAsia="Calibri"/>
                <w:sz w:val="22"/>
                <w:szCs w:val="22"/>
              </w:rPr>
            </w:pPr>
          </w:p>
          <w:p w14:paraId="4EEF8FAE" w14:textId="14DF42DA" w:rsidR="00992836" w:rsidRDefault="00B23691">
            <w:pPr>
              <w:keepNext/>
              <w:rPr>
                <w:rFonts w:eastAsia="Calibri"/>
                <w:sz w:val="22"/>
                <w:szCs w:val="22"/>
              </w:rPr>
            </w:pPr>
            <w:r>
              <w:rPr>
                <w:rFonts w:eastAsia="Calibri"/>
                <w:sz w:val="22"/>
                <w:szCs w:val="22"/>
              </w:rPr>
              <w:t>____________</w:t>
            </w:r>
            <w:proofErr w:type="gramStart"/>
            <w:r>
              <w:rPr>
                <w:rFonts w:eastAsia="Calibri"/>
                <w:sz w:val="22"/>
                <w:szCs w:val="22"/>
              </w:rPr>
              <w:t>_  А.Ю.</w:t>
            </w:r>
            <w:proofErr w:type="gramEnd"/>
            <w:r>
              <w:rPr>
                <w:rFonts w:eastAsia="Calibri"/>
                <w:sz w:val="22"/>
                <w:szCs w:val="22"/>
              </w:rPr>
              <w:t xml:space="preserve"> Никифорова</w:t>
            </w:r>
          </w:p>
          <w:p w14:paraId="5767E871" w14:textId="77777777" w:rsidR="00992836" w:rsidRDefault="00B23691">
            <w:pPr>
              <w:keepNext/>
              <w:rPr>
                <w:rFonts w:eastAsia="Calibri"/>
                <w:sz w:val="22"/>
                <w:szCs w:val="22"/>
              </w:rPr>
            </w:pPr>
            <w:r>
              <w:rPr>
                <w:rFonts w:eastAsia="Calibri"/>
                <w:sz w:val="22"/>
                <w:szCs w:val="22"/>
              </w:rPr>
              <w:t>М.П.</w:t>
            </w:r>
          </w:p>
          <w:p w14:paraId="01B162D4" w14:textId="77777777" w:rsidR="00992836" w:rsidRDefault="00992836">
            <w:pPr>
              <w:keepNext/>
              <w:rPr>
                <w:sz w:val="22"/>
                <w:szCs w:val="22"/>
                <w:lang w:eastAsia="zh-CN"/>
              </w:rPr>
            </w:pPr>
          </w:p>
        </w:tc>
      </w:tr>
    </w:tbl>
    <w:p w14:paraId="51CF194E" w14:textId="77777777" w:rsidR="00992836" w:rsidRDefault="00992836"/>
    <w:sectPr w:rsidR="00992836">
      <w:pgSz w:w="11905" w:h="16837"/>
      <w:pgMar w:top="851" w:right="794" w:bottom="794"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default"/>
    <w:sig w:usb0="00000000" w:usb1="00000000" w:usb2="08000012" w:usb3="00000000" w:csb0="0002009F" w:csb1="00000000"/>
  </w:font>
  <w:font w:name="Andale Sans UI">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B3C53"/>
    <w:multiLevelType w:val="multilevel"/>
    <w:tmpl w:val="2A9B3C5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oNotUseMarginsForDrawingGridOrigin/>
  <w:drawingGridHorizontalOrigin w:val="0"/>
  <w:drawingGridVerticalOrigin w:val="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15F"/>
    <w:rsid w:val="00003CAF"/>
    <w:rsid w:val="0003725C"/>
    <w:rsid w:val="00043C38"/>
    <w:rsid w:val="00060F4C"/>
    <w:rsid w:val="00083FA6"/>
    <w:rsid w:val="00093B47"/>
    <w:rsid w:val="000D7B48"/>
    <w:rsid w:val="000E706C"/>
    <w:rsid w:val="00111A81"/>
    <w:rsid w:val="001D5571"/>
    <w:rsid w:val="002020C1"/>
    <w:rsid w:val="00212CC0"/>
    <w:rsid w:val="00220809"/>
    <w:rsid w:val="002515A7"/>
    <w:rsid w:val="0027642F"/>
    <w:rsid w:val="00290D8F"/>
    <w:rsid w:val="002B5497"/>
    <w:rsid w:val="002F6CDB"/>
    <w:rsid w:val="00302C34"/>
    <w:rsid w:val="00324DFC"/>
    <w:rsid w:val="00331D8E"/>
    <w:rsid w:val="0035681F"/>
    <w:rsid w:val="00360EB8"/>
    <w:rsid w:val="0038102E"/>
    <w:rsid w:val="00392F2B"/>
    <w:rsid w:val="003C2B54"/>
    <w:rsid w:val="003E6E15"/>
    <w:rsid w:val="00402A82"/>
    <w:rsid w:val="00402AD5"/>
    <w:rsid w:val="00431D0D"/>
    <w:rsid w:val="00433C60"/>
    <w:rsid w:val="004511F9"/>
    <w:rsid w:val="00473D7B"/>
    <w:rsid w:val="004865B9"/>
    <w:rsid w:val="004B6F53"/>
    <w:rsid w:val="004C1679"/>
    <w:rsid w:val="0052215F"/>
    <w:rsid w:val="005316AC"/>
    <w:rsid w:val="00555035"/>
    <w:rsid w:val="00580847"/>
    <w:rsid w:val="00584E01"/>
    <w:rsid w:val="005E1645"/>
    <w:rsid w:val="005F0F08"/>
    <w:rsid w:val="0060669C"/>
    <w:rsid w:val="00617A97"/>
    <w:rsid w:val="006244FA"/>
    <w:rsid w:val="00636266"/>
    <w:rsid w:val="00675AF8"/>
    <w:rsid w:val="00733E0C"/>
    <w:rsid w:val="007A6DBD"/>
    <w:rsid w:val="007B5A3E"/>
    <w:rsid w:val="007F7185"/>
    <w:rsid w:val="008152EB"/>
    <w:rsid w:val="008178A4"/>
    <w:rsid w:val="00853D87"/>
    <w:rsid w:val="008613BC"/>
    <w:rsid w:val="008C3FBD"/>
    <w:rsid w:val="008E06E1"/>
    <w:rsid w:val="008E21BC"/>
    <w:rsid w:val="009031B6"/>
    <w:rsid w:val="0091497D"/>
    <w:rsid w:val="00992836"/>
    <w:rsid w:val="009A7C82"/>
    <w:rsid w:val="009B49A5"/>
    <w:rsid w:val="00A65A0A"/>
    <w:rsid w:val="00AB1D7A"/>
    <w:rsid w:val="00AC47A8"/>
    <w:rsid w:val="00AE23F2"/>
    <w:rsid w:val="00AE6BFA"/>
    <w:rsid w:val="00B020AF"/>
    <w:rsid w:val="00B23691"/>
    <w:rsid w:val="00B63D38"/>
    <w:rsid w:val="00BC19C3"/>
    <w:rsid w:val="00BD2448"/>
    <w:rsid w:val="00BD2BBB"/>
    <w:rsid w:val="00BE0C64"/>
    <w:rsid w:val="00C001AC"/>
    <w:rsid w:val="00C93F36"/>
    <w:rsid w:val="00CA5CC6"/>
    <w:rsid w:val="00CC632D"/>
    <w:rsid w:val="00CE534A"/>
    <w:rsid w:val="00CF1540"/>
    <w:rsid w:val="00D5751D"/>
    <w:rsid w:val="00D96E32"/>
    <w:rsid w:val="00DC0B01"/>
    <w:rsid w:val="00DE1909"/>
    <w:rsid w:val="00DE6973"/>
    <w:rsid w:val="00E24C7E"/>
    <w:rsid w:val="00E824D0"/>
    <w:rsid w:val="00ED7643"/>
    <w:rsid w:val="00F36EBC"/>
    <w:rsid w:val="00F656BE"/>
    <w:rsid w:val="00F90C42"/>
    <w:rsid w:val="00F93FAE"/>
    <w:rsid w:val="00FA1175"/>
    <w:rsid w:val="00FB107D"/>
    <w:rsid w:val="0D11117F"/>
    <w:rsid w:val="2C5D2168"/>
    <w:rsid w:val="468C1A40"/>
    <w:rsid w:val="50201D83"/>
    <w:rsid w:val="5112680E"/>
    <w:rsid w:val="53B139E1"/>
    <w:rsid w:val="5DE0057C"/>
    <w:rsid w:val="7AA0492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5F6854"/>
  <w15:docId w15:val="{AC87DD02-4660-46DC-8E8C-6BB4F3DA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39" w:unhideWhenUsed="1"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qFormat/>
    <w:pPr>
      <w:suppressAutoHyphens w:val="0"/>
    </w:pPr>
    <w:rPr>
      <w:rFonts w:ascii="Tahoma" w:hAnsi="Tahoma" w:cs="Tahoma"/>
      <w:sz w:val="16"/>
      <w:szCs w:val="16"/>
      <w:lang w:eastAsia="ru-RU"/>
    </w:rPr>
  </w:style>
  <w:style w:type="paragraph" w:styleId="a6">
    <w:name w:val="Plain Text"/>
    <w:basedOn w:val="a"/>
    <w:link w:val="a7"/>
    <w:uiPriority w:val="99"/>
    <w:qFormat/>
    <w:pPr>
      <w:suppressAutoHyphens w:val="0"/>
      <w:autoSpaceDE w:val="0"/>
      <w:autoSpaceDN w:val="0"/>
    </w:pPr>
    <w:rPr>
      <w:rFonts w:ascii="Courier New" w:hAnsi="Courier New" w:cs="Courier New"/>
      <w:sz w:val="20"/>
      <w:szCs w:val="20"/>
      <w:lang w:eastAsia="ru-RU"/>
    </w:rPr>
  </w:style>
  <w:style w:type="paragraph" w:styleId="a8">
    <w:name w:val="Body Text"/>
    <w:basedOn w:val="a"/>
    <w:qFormat/>
    <w:pPr>
      <w:spacing w:after="120"/>
    </w:pPr>
  </w:style>
  <w:style w:type="paragraph" w:styleId="a9">
    <w:name w:val="List"/>
    <w:basedOn w:val="a8"/>
    <w:qFormat/>
    <w:rPr>
      <w:rFonts w:cs="Tahoma"/>
    </w:rPr>
  </w:style>
  <w:style w:type="paragraph" w:styleId="aa">
    <w:name w:val="Normal (Web)"/>
    <w:basedOn w:val="a"/>
    <w:uiPriority w:val="99"/>
    <w:unhideWhenUsed/>
    <w:qFormat/>
    <w:pPr>
      <w:suppressAutoHyphens w:val="0"/>
      <w:spacing w:before="100" w:beforeAutospacing="1" w:after="100" w:afterAutospacing="1"/>
    </w:pPr>
    <w:rPr>
      <w:lang w:eastAsia="ru-RU"/>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qFormat/>
  </w:style>
  <w:style w:type="paragraph" w:customStyle="1" w:styleId="10">
    <w:name w:val="Заголовок1"/>
    <w:basedOn w:val="a"/>
    <w:next w:val="a8"/>
    <w:qFormat/>
    <w:pPr>
      <w:keepNext/>
      <w:spacing w:before="240" w:after="120"/>
    </w:pPr>
    <w:rPr>
      <w:rFonts w:ascii="Arial" w:eastAsia="MS Mincho" w:hAnsi="Arial" w:cs="Tahoma"/>
      <w:sz w:val="28"/>
      <w:szCs w:val="28"/>
    </w:rPr>
  </w:style>
  <w:style w:type="paragraph" w:customStyle="1" w:styleId="11">
    <w:name w:val="Название1"/>
    <w:basedOn w:val="a"/>
    <w:qFormat/>
    <w:pPr>
      <w:suppressLineNumbers/>
      <w:spacing w:before="120" w:after="120"/>
    </w:pPr>
    <w:rPr>
      <w:rFonts w:cs="Tahoma"/>
      <w:i/>
      <w:iCs/>
    </w:rPr>
  </w:style>
  <w:style w:type="paragraph" w:customStyle="1" w:styleId="12">
    <w:name w:val="Указатель1"/>
    <w:basedOn w:val="a"/>
    <w:qFormat/>
    <w:pPr>
      <w:suppressLineNumbers/>
    </w:pPr>
    <w:rPr>
      <w:rFonts w:cs="Tahoma"/>
    </w:rPr>
  </w:style>
  <w:style w:type="paragraph" w:customStyle="1" w:styleId="ConsPlusNonformat">
    <w:name w:val="ConsPlusNonformat"/>
    <w:qFormat/>
    <w:pPr>
      <w:widowControl w:val="0"/>
      <w:suppressAutoHyphens/>
      <w:autoSpaceDE w:val="0"/>
    </w:pPr>
    <w:rPr>
      <w:rFonts w:ascii="Courier New" w:eastAsia="Arial" w:hAnsi="Courier New" w:cs="Courier New"/>
      <w:lang w:eastAsia="ar-SA"/>
    </w:rPr>
  </w:style>
  <w:style w:type="paragraph" w:customStyle="1" w:styleId="p1">
    <w:name w:val="p1"/>
    <w:basedOn w:val="a"/>
    <w:qFormat/>
    <w:pPr>
      <w:suppressAutoHyphens w:val="0"/>
      <w:spacing w:before="100" w:beforeAutospacing="1" w:after="100" w:afterAutospacing="1"/>
    </w:pPr>
    <w:rPr>
      <w:lang w:eastAsia="ru-RU"/>
    </w:rPr>
  </w:style>
  <w:style w:type="character" w:customStyle="1" w:styleId="s1">
    <w:name w:val="s1"/>
    <w:basedOn w:val="a0"/>
    <w:qFormat/>
  </w:style>
  <w:style w:type="paragraph" w:customStyle="1" w:styleId="p2">
    <w:name w:val="p2"/>
    <w:basedOn w:val="a"/>
    <w:qFormat/>
    <w:pPr>
      <w:suppressAutoHyphens w:val="0"/>
      <w:spacing w:before="100" w:beforeAutospacing="1" w:after="100" w:afterAutospacing="1"/>
    </w:pPr>
    <w:rPr>
      <w:lang w:eastAsia="ru-RU"/>
    </w:rPr>
  </w:style>
  <w:style w:type="paragraph" w:customStyle="1" w:styleId="p3">
    <w:name w:val="p3"/>
    <w:basedOn w:val="a"/>
    <w:qFormat/>
    <w:pPr>
      <w:suppressAutoHyphens w:val="0"/>
      <w:spacing w:before="100" w:beforeAutospacing="1" w:after="100" w:afterAutospacing="1"/>
    </w:pPr>
    <w:rPr>
      <w:lang w:eastAsia="ru-RU"/>
    </w:rPr>
  </w:style>
  <w:style w:type="paragraph" w:customStyle="1" w:styleId="p4">
    <w:name w:val="p4"/>
    <w:basedOn w:val="a"/>
    <w:qFormat/>
    <w:pPr>
      <w:suppressAutoHyphens w:val="0"/>
      <w:spacing w:before="100" w:beforeAutospacing="1" w:after="100" w:afterAutospacing="1"/>
    </w:pPr>
    <w:rPr>
      <w:lang w:eastAsia="ru-RU"/>
    </w:rPr>
  </w:style>
  <w:style w:type="character" w:customStyle="1" w:styleId="s2">
    <w:name w:val="s2"/>
    <w:basedOn w:val="a0"/>
    <w:qFormat/>
  </w:style>
  <w:style w:type="paragraph" w:customStyle="1" w:styleId="p5">
    <w:name w:val="p5"/>
    <w:basedOn w:val="a"/>
    <w:qFormat/>
    <w:pPr>
      <w:suppressAutoHyphens w:val="0"/>
      <w:spacing w:before="100" w:beforeAutospacing="1" w:after="100" w:afterAutospacing="1"/>
    </w:pPr>
    <w:rPr>
      <w:lang w:eastAsia="ru-RU"/>
    </w:rPr>
  </w:style>
  <w:style w:type="character" w:customStyle="1" w:styleId="s3">
    <w:name w:val="s3"/>
    <w:basedOn w:val="a0"/>
    <w:qFormat/>
  </w:style>
  <w:style w:type="character" w:customStyle="1" w:styleId="s4">
    <w:name w:val="s4"/>
    <w:basedOn w:val="a0"/>
    <w:qFormat/>
  </w:style>
  <w:style w:type="character" w:customStyle="1" w:styleId="s5">
    <w:name w:val="s5"/>
    <w:basedOn w:val="a0"/>
    <w:qFormat/>
  </w:style>
  <w:style w:type="character" w:customStyle="1" w:styleId="a7">
    <w:name w:val="Текст Знак"/>
    <w:basedOn w:val="a0"/>
    <w:link w:val="a6"/>
    <w:uiPriority w:val="99"/>
    <w:qFormat/>
    <w:rPr>
      <w:rFonts w:ascii="Courier New" w:hAnsi="Courier New" w:cs="Courier New"/>
    </w:rPr>
  </w:style>
  <w:style w:type="character" w:customStyle="1" w:styleId="js-phone-number">
    <w:name w:val="js-phone-number"/>
    <w:basedOn w:val="a0"/>
    <w:qFormat/>
  </w:style>
  <w:style w:type="character" w:customStyle="1" w:styleId="a5">
    <w:name w:val="Текст выноски Знак"/>
    <w:basedOn w:val="a0"/>
    <w:link w:val="a4"/>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iozersk-cit@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6EDA6-0082-4DC1-96C5-88585431B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1514</Words>
  <Characters>8631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v.baldin</dc:creator>
  <cp:lastModifiedBy>Пользователь Windows</cp:lastModifiedBy>
  <cp:revision>2</cp:revision>
  <cp:lastPrinted>2026-10-08T14:42:00Z</cp:lastPrinted>
  <dcterms:created xsi:type="dcterms:W3CDTF">2026-10-08T17:04:00Z</dcterms:created>
  <dcterms:modified xsi:type="dcterms:W3CDTF">2026-10-08T17:04:00Z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2EA8BCB046FA41A78D6E7F5EC39088E7_13</vt:lpwstr>
  </property>
</Properties>
</file>