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75720643" w:rsidR="005D16AA" w:rsidRDefault="005D16AA" w:rsidP="00904841">
      <w:pPr>
        <w:jc w:val="right"/>
        <w:rPr>
          <w:sz w:val="24"/>
          <w:szCs w:val="24"/>
        </w:rPr>
      </w:pPr>
      <w:r>
        <w:rPr>
          <w:sz w:val="24"/>
          <w:szCs w:val="24"/>
        </w:rPr>
        <w:t>№ 01-20/</w:t>
      </w:r>
      <w:r w:rsidR="009F4C7A">
        <w:rPr>
          <w:sz w:val="24"/>
          <w:szCs w:val="24"/>
        </w:rPr>
        <w:t>2933</w:t>
      </w:r>
      <w:r>
        <w:rPr>
          <w:sz w:val="24"/>
          <w:szCs w:val="24"/>
        </w:rPr>
        <w:t xml:space="preserve"> от</w:t>
      </w:r>
      <w:r w:rsidR="009F4C7A">
        <w:rPr>
          <w:sz w:val="24"/>
          <w:szCs w:val="24"/>
        </w:rPr>
        <w:t>17.09</w:t>
      </w:r>
      <w:r w:rsidRPr="009F4C7A">
        <w:rPr>
          <w:sz w:val="24"/>
          <w:szCs w:val="24"/>
        </w:rPr>
        <w:t>.</w:t>
      </w:r>
      <w:r w:rsidR="00640757" w:rsidRPr="009F4C7A">
        <w:rPr>
          <w:sz w:val="24"/>
          <w:szCs w:val="24"/>
        </w:rPr>
        <w:t>202</w:t>
      </w:r>
      <w:r w:rsidR="009F4C7A" w:rsidRPr="009F4C7A">
        <w:rPr>
          <w:sz w:val="24"/>
          <w:szCs w:val="24"/>
        </w:rPr>
        <w:t>6</w:t>
      </w:r>
      <w:r w:rsidRPr="009F4C7A">
        <w:rPr>
          <w:sz w:val="24"/>
          <w:szCs w:val="24"/>
        </w:rPr>
        <w:t xml:space="preserve"> г.</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0314E816" w14:textId="471B08A9" w:rsidR="005D16AA" w:rsidRPr="009E7133" w:rsidRDefault="005361A3" w:rsidP="005361A3">
      <w:pPr>
        <w:widowControl w:val="0"/>
        <w:autoSpaceDE w:val="0"/>
        <w:autoSpaceDN w:val="0"/>
        <w:adjustRightInd w:val="0"/>
        <w:jc w:val="center"/>
        <w:rPr>
          <w:sz w:val="24"/>
          <w:szCs w:val="24"/>
        </w:rPr>
      </w:pPr>
      <w:r w:rsidRPr="005361A3">
        <w:rPr>
          <w:b/>
          <w:bCs/>
          <w:sz w:val="24"/>
          <w:szCs w:val="24"/>
        </w:rPr>
        <w:t>на поставку изделий медицинского назначения для интрамедуллярного остеосинтеза для нужд ЛОГБУЗ «ДКБ»</w:t>
      </w:r>
    </w:p>
    <w:p w14:paraId="5418358F" w14:textId="04BB3B48" w:rsidR="005D16AA" w:rsidRDefault="005D16AA"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w:t>
      </w:r>
      <w:proofErr w:type="gramStart"/>
      <w:r>
        <w:rPr>
          <w:sz w:val="24"/>
          <w:szCs w:val="24"/>
        </w:rPr>
        <w:t xml:space="preserve">   «</w:t>
      </w:r>
      <w:proofErr w:type="gramEnd"/>
      <w:r>
        <w:rPr>
          <w:sz w:val="24"/>
          <w:szCs w:val="24"/>
        </w:rPr>
        <w:t xml:space="preserve">____» </w:t>
      </w:r>
      <w:r w:rsidRPr="00037092">
        <w:rPr>
          <w:sz w:val="24"/>
          <w:szCs w:val="24"/>
        </w:rPr>
        <w:t xml:space="preserve">____________ </w:t>
      </w:r>
      <w:r w:rsidR="00640757" w:rsidRPr="00037092">
        <w:rPr>
          <w:sz w:val="24"/>
          <w:szCs w:val="24"/>
        </w:rPr>
        <w:t>202</w:t>
      </w:r>
      <w:r w:rsidR="00037092" w:rsidRPr="00037092">
        <w:rPr>
          <w:sz w:val="24"/>
          <w:szCs w:val="24"/>
        </w:rPr>
        <w:t>6</w:t>
      </w:r>
      <w:r w:rsidRPr="00037092">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22649901" w:rsidR="005D16AA" w:rsidRPr="009E7133" w:rsidRDefault="00346835" w:rsidP="001676E7">
      <w:pPr>
        <w:autoSpaceDE w:val="0"/>
        <w:autoSpaceDN w:val="0"/>
        <w:adjustRightInd w:val="0"/>
        <w:ind w:firstLine="567"/>
        <w:jc w:val="both"/>
        <w:rPr>
          <w:sz w:val="24"/>
          <w:szCs w:val="24"/>
        </w:rPr>
      </w:pPr>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 xml:space="preserve">в лице </w:t>
      </w:r>
      <w:r w:rsidR="007D60F5">
        <w:rPr>
          <w:sz w:val="24"/>
          <w:szCs w:val="24"/>
        </w:rPr>
        <w:t>врио</w:t>
      </w:r>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68ACE5C6"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037092">
        <w:rPr>
          <w:sz w:val="24"/>
          <w:szCs w:val="24"/>
        </w:rPr>
        <w:t xml:space="preserve"> </w:t>
      </w:r>
      <w:r w:rsidR="005361A3" w:rsidRPr="00037092">
        <w:rPr>
          <w:b/>
          <w:bCs/>
          <w:sz w:val="24"/>
          <w:szCs w:val="24"/>
        </w:rPr>
        <w:t xml:space="preserve">изделий медицинского назначения для интрамедуллярного остеосинтеза </w:t>
      </w:r>
      <w:r w:rsidRPr="009E7133">
        <w:rPr>
          <w:sz w:val="24"/>
          <w:szCs w:val="24"/>
        </w:rPr>
        <w:t xml:space="preserve">(далее – товар), в </w:t>
      </w:r>
      <w:proofErr w:type="gramStart"/>
      <w:r w:rsidRPr="009E7133">
        <w:rPr>
          <w:sz w:val="24"/>
          <w:szCs w:val="24"/>
        </w:rPr>
        <w:t>количестве  и</w:t>
      </w:r>
      <w:proofErr w:type="gramEnd"/>
      <w:r w:rsidRPr="009E7133">
        <w:rPr>
          <w:sz w:val="24"/>
          <w:szCs w:val="24"/>
        </w:rPr>
        <w:t xml:space="preserve">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783B80B4" w:rsidR="005D16AA" w:rsidRDefault="005D16AA" w:rsidP="001676E7">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 xml:space="preserve">г Санкт-Петербург, </w:t>
      </w:r>
      <w:proofErr w:type="spellStart"/>
      <w:r w:rsidR="00395427" w:rsidRPr="00395427">
        <w:rPr>
          <w:color w:val="000000"/>
          <w:sz w:val="24"/>
          <w:szCs w:val="24"/>
        </w:rPr>
        <w:t>вн.тер.г</w:t>
      </w:r>
      <w:proofErr w:type="spellEnd"/>
      <w:r w:rsidR="00395427" w:rsidRPr="00395427">
        <w:rPr>
          <w:color w:val="000000"/>
          <w:sz w:val="24"/>
          <w:szCs w:val="24"/>
        </w:rPr>
        <w:t xml:space="preserve">. муниципальный округ Финляндский округ, </w:t>
      </w:r>
      <w:proofErr w:type="spellStart"/>
      <w:r w:rsidR="00395427" w:rsidRPr="00395427">
        <w:rPr>
          <w:color w:val="000000"/>
          <w:sz w:val="24"/>
          <w:szCs w:val="24"/>
        </w:rPr>
        <w:t>ул</w:t>
      </w:r>
      <w:proofErr w:type="spellEnd"/>
      <w:r w:rsidR="00395427" w:rsidRPr="00395427">
        <w:rPr>
          <w:color w:val="000000"/>
          <w:sz w:val="24"/>
          <w:szCs w:val="24"/>
        </w:rPr>
        <w:t xml:space="preserve"> Комсомола, дом 6 литера А</w:t>
      </w:r>
      <w:r w:rsidR="00395427" w:rsidRPr="00037092">
        <w:rPr>
          <w:sz w:val="24"/>
          <w:szCs w:val="24"/>
        </w:rPr>
        <w:t xml:space="preserve">, </w:t>
      </w:r>
      <w:r w:rsidR="005361A3" w:rsidRPr="00037092">
        <w:rPr>
          <w:sz w:val="24"/>
          <w:szCs w:val="24"/>
        </w:rPr>
        <w:t>аптека</w:t>
      </w:r>
      <w:r w:rsidR="00395427" w:rsidRPr="00037092">
        <w:rPr>
          <w:sz w:val="24"/>
          <w:szCs w:val="24"/>
        </w:rPr>
        <w:t>.</w:t>
      </w:r>
    </w:p>
    <w:p w14:paraId="5911275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9E7133"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1.4. Заказчик обеспечивает оплату товара в установленных Контрактом порядке, форме и размере.</w:t>
      </w:r>
    </w:p>
    <w:p w14:paraId="68D67F4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1.5. Заказчик обеспечивает приемку товара в соответствии с разделом 4 Контракта. </w:t>
      </w:r>
    </w:p>
    <w:p w14:paraId="07DD9B9E" w14:textId="1290295F" w:rsidR="005D16AA" w:rsidRPr="00B86C7D" w:rsidRDefault="005D16AA" w:rsidP="00B86C7D">
      <w:pPr>
        <w:tabs>
          <w:tab w:val="left" w:pos="9180"/>
        </w:tabs>
        <w:ind w:firstLine="600"/>
        <w:jc w:val="both"/>
        <w:rPr>
          <w:sz w:val="24"/>
          <w:szCs w:val="24"/>
          <w:highlight w:val="red"/>
        </w:rPr>
      </w:pPr>
      <w:r w:rsidRPr="009E7133">
        <w:rPr>
          <w:sz w:val="24"/>
          <w:szCs w:val="24"/>
        </w:rPr>
        <w:t>1.</w:t>
      </w:r>
      <w:r w:rsidRPr="00037092">
        <w:rPr>
          <w:sz w:val="24"/>
          <w:szCs w:val="24"/>
        </w:rPr>
        <w:t xml:space="preserve">6. Поставка Товара осуществляется Поставщиком в течение </w:t>
      </w:r>
      <w:r w:rsidR="005361A3" w:rsidRPr="00037092">
        <w:rPr>
          <w:sz w:val="24"/>
          <w:szCs w:val="24"/>
        </w:rPr>
        <w:t>2</w:t>
      </w:r>
      <w:r w:rsidRPr="00037092">
        <w:rPr>
          <w:sz w:val="24"/>
          <w:szCs w:val="24"/>
        </w:rPr>
        <w:t xml:space="preserve"> (</w:t>
      </w:r>
      <w:r w:rsidR="005361A3" w:rsidRPr="00037092">
        <w:rPr>
          <w:sz w:val="24"/>
          <w:szCs w:val="24"/>
        </w:rPr>
        <w:t>двух</w:t>
      </w:r>
      <w:r w:rsidRPr="00037092">
        <w:rPr>
          <w:sz w:val="24"/>
          <w:szCs w:val="24"/>
        </w:rPr>
        <w:t xml:space="preserve">) </w:t>
      </w:r>
      <w:proofErr w:type="gramStart"/>
      <w:r w:rsidRPr="00037092">
        <w:rPr>
          <w:sz w:val="24"/>
          <w:szCs w:val="24"/>
        </w:rPr>
        <w:t>рабочих  дней</w:t>
      </w:r>
      <w:proofErr w:type="gramEnd"/>
      <w:r w:rsidRPr="00037092">
        <w:rPr>
          <w:sz w:val="24"/>
          <w:szCs w:val="24"/>
        </w:rPr>
        <w:t xml:space="preserve"> с </w:t>
      </w:r>
      <w:r w:rsidR="006A30C7" w:rsidRPr="00037092">
        <w:rPr>
          <w:sz w:val="24"/>
          <w:szCs w:val="24"/>
        </w:rPr>
        <w:t>даты</w:t>
      </w:r>
      <w:r w:rsidRPr="00037092">
        <w:rPr>
          <w:sz w:val="24"/>
          <w:szCs w:val="24"/>
        </w:rPr>
        <w:t xml:space="preserve"> заключения контракта.</w:t>
      </w:r>
    </w:p>
    <w:p w14:paraId="5BA7B831" w14:textId="4F77EC09" w:rsidR="005D16AA" w:rsidRDefault="005D16AA" w:rsidP="00E732F8">
      <w:pPr>
        <w:tabs>
          <w:tab w:val="left" w:pos="9180"/>
        </w:tabs>
        <w:ind w:firstLine="600"/>
        <w:jc w:val="both"/>
        <w:rPr>
          <w:sz w:val="24"/>
          <w:szCs w:val="24"/>
        </w:rPr>
      </w:pPr>
      <w:proofErr w:type="gramStart"/>
      <w:r w:rsidRPr="00037092">
        <w:rPr>
          <w:sz w:val="24"/>
          <w:szCs w:val="24"/>
        </w:rPr>
        <w:t>Поставщик  не</w:t>
      </w:r>
      <w:proofErr w:type="gramEnd"/>
      <w:r w:rsidRPr="00037092">
        <w:rPr>
          <w:sz w:val="24"/>
          <w:szCs w:val="24"/>
        </w:rPr>
        <w:t xml:space="preserve"> менее чем за </w:t>
      </w:r>
      <w:r w:rsidR="00A5397B" w:rsidRPr="00037092">
        <w:rPr>
          <w:sz w:val="24"/>
          <w:szCs w:val="24"/>
        </w:rPr>
        <w:t>1</w:t>
      </w:r>
      <w:r w:rsidRPr="00037092">
        <w:rPr>
          <w:sz w:val="24"/>
          <w:szCs w:val="24"/>
        </w:rPr>
        <w:t xml:space="preserve"> (</w:t>
      </w:r>
      <w:r w:rsidR="00A5397B" w:rsidRPr="00037092">
        <w:rPr>
          <w:sz w:val="24"/>
          <w:szCs w:val="24"/>
        </w:rPr>
        <w:t>один</w:t>
      </w:r>
      <w:r w:rsidRPr="00037092">
        <w:rPr>
          <w:sz w:val="24"/>
          <w:szCs w:val="24"/>
        </w:rPr>
        <w:t>) рабочи</w:t>
      </w:r>
      <w:r w:rsidR="00A5397B" w:rsidRPr="00037092">
        <w:rPr>
          <w:sz w:val="24"/>
          <w:szCs w:val="24"/>
        </w:rPr>
        <w:t>й</w:t>
      </w:r>
      <w:r w:rsidRPr="00037092">
        <w:rPr>
          <w:sz w:val="24"/>
          <w:szCs w:val="24"/>
        </w:rPr>
        <w:t xml:space="preserve"> </w:t>
      </w:r>
      <w:r w:rsidR="00A5397B" w:rsidRPr="00037092">
        <w:rPr>
          <w:sz w:val="24"/>
          <w:szCs w:val="24"/>
        </w:rPr>
        <w:t xml:space="preserve">день </w:t>
      </w:r>
      <w:r w:rsidRPr="00037092">
        <w:rPr>
          <w:sz w:val="24"/>
          <w:szCs w:val="24"/>
        </w:rPr>
        <w:t xml:space="preserve">до предполагаемой даты поставки уведомляет об этом Заказчика по факсу 8-(812)-541-84-58 или по адресу электронной почты </w:t>
      </w:r>
      <w:r w:rsidR="005361A3" w:rsidRPr="00037092">
        <w:rPr>
          <w:sz w:val="24"/>
          <w:szCs w:val="24"/>
        </w:rPr>
        <w:t xml:space="preserve">dkbmedteh@lodkb.ru      </w:t>
      </w:r>
      <w:r w:rsidRPr="00037092">
        <w:rPr>
          <w:sz w:val="24"/>
          <w:szCs w:val="24"/>
        </w:rPr>
        <w:t xml:space="preserve">    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497F13" w:rsidRPr="00497F13">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351B30" w:rsidRDefault="00FF4C27" w:rsidP="009E27DA">
      <w:pPr>
        <w:tabs>
          <w:tab w:val="num" w:pos="0"/>
          <w:tab w:val="left" w:pos="1080"/>
        </w:tabs>
        <w:jc w:val="both"/>
        <w:rPr>
          <w:sz w:val="16"/>
          <w:szCs w:val="16"/>
        </w:rPr>
      </w:pPr>
      <w:r w:rsidRPr="00FF4C27">
        <w:rPr>
          <w:sz w:val="16"/>
          <w:szCs w:val="16"/>
        </w:rPr>
        <w:t>в том числе НДС_______</w:t>
      </w:r>
      <w:proofErr w:type="gramStart"/>
      <w:r w:rsidRPr="00FF4C27">
        <w:rPr>
          <w:sz w:val="16"/>
          <w:szCs w:val="16"/>
        </w:rPr>
        <w:t>_( руб.</w:t>
      </w:r>
      <w:proofErr w:type="gramEnd"/>
      <w:r w:rsidRPr="00FF4C27">
        <w:rPr>
          <w:sz w:val="16"/>
          <w:szCs w:val="16"/>
        </w:rPr>
        <w:t xml:space="preserve">      коп.) / </w:t>
      </w:r>
      <w:r w:rsidR="001D247F" w:rsidRPr="004E1C80">
        <w:rPr>
          <w:sz w:val="16"/>
          <w:szCs w:val="16"/>
        </w:rPr>
        <w:t xml:space="preserve">НДС не облагается на основании </w:t>
      </w:r>
      <w:proofErr w:type="spellStart"/>
      <w:r w:rsidR="001D247F" w:rsidRPr="004E1C80">
        <w:rPr>
          <w:sz w:val="16"/>
          <w:szCs w:val="16"/>
        </w:rPr>
        <w:t>пп</w:t>
      </w:r>
      <w:proofErr w:type="spellEnd"/>
      <w:r w:rsidR="001D247F" w:rsidRPr="00351B3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351B30">
        <w:rPr>
          <w:sz w:val="16"/>
          <w:szCs w:val="16"/>
        </w:rPr>
        <w:t>.</w:t>
      </w:r>
    </w:p>
    <w:p w14:paraId="2A6AD07E" w14:textId="77777777" w:rsidR="00670C9E" w:rsidRDefault="00670C9E" w:rsidP="00670C9E">
      <w:pPr>
        <w:tabs>
          <w:tab w:val="num" w:pos="0"/>
          <w:tab w:val="left" w:pos="1080"/>
        </w:tabs>
        <w:jc w:val="both"/>
        <w:rPr>
          <w:rStyle w:val="ac"/>
          <w:sz w:val="24"/>
          <w:szCs w:val="24"/>
          <w:shd w:val="clear" w:color="auto" w:fill="FFFFFF"/>
        </w:rPr>
      </w:pPr>
      <w:r w:rsidRPr="00351B30">
        <w:rPr>
          <w:rStyle w:val="ac"/>
          <w:sz w:val="24"/>
          <w:szCs w:val="24"/>
          <w:shd w:val="clear" w:color="auto" w:fill="FFFFFF"/>
        </w:rPr>
        <w:t>Оплата осуществляется за счет средств бюджетных учреждений</w:t>
      </w:r>
      <w:r>
        <w:rPr>
          <w:rStyle w:val="ac"/>
          <w:sz w:val="24"/>
          <w:szCs w:val="24"/>
          <w:shd w:val="clear" w:color="auto" w:fill="FFFFFF"/>
        </w:rPr>
        <w:t>:</w:t>
      </w:r>
    </w:p>
    <w:p w14:paraId="50A89A7A" w14:textId="5708754A" w:rsidR="004616E0" w:rsidRPr="00037092" w:rsidRDefault="004616E0" w:rsidP="004616E0">
      <w:pPr>
        <w:tabs>
          <w:tab w:val="num" w:pos="0"/>
          <w:tab w:val="left" w:pos="1080"/>
        </w:tabs>
        <w:jc w:val="both"/>
        <w:rPr>
          <w:sz w:val="24"/>
          <w:szCs w:val="24"/>
        </w:rPr>
      </w:pPr>
      <w:r w:rsidRPr="00037092">
        <w:rPr>
          <w:sz w:val="24"/>
          <w:szCs w:val="24"/>
          <w:lang w:eastAsia="ru-RU"/>
        </w:rPr>
        <w:t>Средства по обязательному медицинскому страхованию круглосуточный стационар на 202</w:t>
      </w:r>
      <w:r w:rsidR="00A5397B" w:rsidRPr="00037092">
        <w:rPr>
          <w:sz w:val="24"/>
          <w:szCs w:val="24"/>
          <w:lang w:eastAsia="ru-RU"/>
        </w:rPr>
        <w:t>6</w:t>
      </w:r>
      <w:r w:rsidRPr="00037092">
        <w:rPr>
          <w:sz w:val="24"/>
          <w:szCs w:val="24"/>
          <w:lang w:eastAsia="ru-RU"/>
        </w:rPr>
        <w:t xml:space="preserve"> год (ОМС КС)</w:t>
      </w:r>
      <w:r w:rsidRPr="00037092">
        <w:rPr>
          <w:sz w:val="24"/>
          <w:szCs w:val="24"/>
        </w:rPr>
        <w:t xml:space="preserve"> </w:t>
      </w:r>
    </w:p>
    <w:p w14:paraId="1798E54E" w14:textId="77777777" w:rsidR="005D16AA" w:rsidRPr="009E7133" w:rsidRDefault="005D16AA" w:rsidP="00311EA8">
      <w:pPr>
        <w:widowControl w:val="0"/>
        <w:autoSpaceDE w:val="0"/>
        <w:autoSpaceDN w:val="0"/>
        <w:adjustRightInd w:val="0"/>
        <w:ind w:firstLine="540"/>
        <w:jc w:val="both"/>
        <w:rPr>
          <w:sz w:val="24"/>
          <w:szCs w:val="24"/>
        </w:rPr>
      </w:pPr>
      <w:r w:rsidRPr="00037092">
        <w:rPr>
          <w:sz w:val="24"/>
          <w:szCs w:val="24"/>
        </w:rPr>
        <w:t xml:space="preserve">2.2. </w:t>
      </w:r>
      <w:bookmarkStart w:id="7" w:name="Par84"/>
      <w:bookmarkEnd w:id="7"/>
      <w:r w:rsidRPr="00037092">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 xml:space="preserve">2.3. Цена Контракта может быть снижена по соглашению Сторон </w:t>
      </w:r>
      <w:proofErr w:type="gramStart"/>
      <w:r w:rsidRPr="009E7133">
        <w:rPr>
          <w:sz w:val="24"/>
          <w:szCs w:val="24"/>
        </w:rPr>
        <w:t>без изменения</w:t>
      </w:r>
      <w:proofErr w:type="gramEnd"/>
      <w:r w:rsidRPr="009E7133">
        <w:rPr>
          <w:sz w:val="24"/>
          <w:szCs w:val="24"/>
        </w:rPr>
        <w:t xml:space="preserve">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3.1. Поставка товара </w:t>
      </w:r>
      <w:proofErr w:type="gramStart"/>
      <w:r w:rsidRPr="009E7133">
        <w:rPr>
          <w:sz w:val="24"/>
          <w:szCs w:val="24"/>
        </w:rPr>
        <w:t>осуществляется  силами</w:t>
      </w:r>
      <w:proofErr w:type="gramEnd"/>
      <w:r w:rsidRPr="009E7133">
        <w:rPr>
          <w:sz w:val="24"/>
          <w:szCs w:val="24"/>
        </w:rPr>
        <w:t xml:space="preserve">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w:t>
      </w:r>
      <w:proofErr w:type="gramStart"/>
      <w:r w:rsidRPr="00BD35F3">
        <w:rPr>
          <w:sz w:val="24"/>
          <w:szCs w:val="24"/>
        </w:rPr>
        <w:t>двух)  экземплярах</w:t>
      </w:r>
      <w:proofErr w:type="gramEnd"/>
      <w:r w:rsidRPr="00BD35F3">
        <w:rPr>
          <w:sz w:val="24"/>
          <w:szCs w:val="24"/>
        </w:rPr>
        <w:t>;</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w:t>
      </w:r>
      <w:r w:rsidRPr="009E7133">
        <w:rPr>
          <w:sz w:val="24"/>
          <w:szCs w:val="24"/>
        </w:rPr>
        <w:lastRenderedPageBreak/>
        <w:t xml:space="preserve">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0"/>
      <w:r w:rsidR="00854148" w:rsidRPr="00314246">
        <w:rPr>
          <w:sz w:val="24"/>
          <w:szCs w:val="24"/>
        </w:rPr>
        <w:t xml:space="preserve"> </w:t>
      </w:r>
      <w:r w:rsidRPr="00314246">
        <w:rPr>
          <w:sz w:val="24"/>
          <w:szCs w:val="24"/>
        </w:rPr>
        <w:t xml:space="preserve">рабочих дней комиссия проверяет полученный товар на соответствие условиям </w:t>
      </w:r>
      <w:proofErr w:type="gramStart"/>
      <w:r w:rsidRPr="00314246">
        <w:rPr>
          <w:sz w:val="24"/>
          <w:szCs w:val="24"/>
        </w:rPr>
        <w:t>контракта,  качеству</w:t>
      </w:r>
      <w:proofErr w:type="gramEnd"/>
      <w:r w:rsidRPr="00314246">
        <w:rPr>
          <w:sz w:val="24"/>
          <w:szCs w:val="24"/>
        </w:rPr>
        <w:t>,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w:t>
      </w:r>
      <w:proofErr w:type="gramStart"/>
      <w:r w:rsidRPr="00314246">
        <w:rPr>
          <w:sz w:val="24"/>
          <w:szCs w:val="24"/>
        </w:rPr>
        <w:t>8.После</w:t>
      </w:r>
      <w:proofErr w:type="gramEnd"/>
      <w:r w:rsidRPr="00314246">
        <w:rPr>
          <w:sz w:val="24"/>
          <w:szCs w:val="24"/>
        </w:rPr>
        <w:t xml:space="preserve">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w:t>
      </w:r>
      <w:proofErr w:type="gramStart"/>
      <w:r w:rsidRPr="009E7133">
        <w:rPr>
          <w:sz w:val="24"/>
          <w:szCs w:val="24"/>
        </w:rPr>
        <w:t>товара  Заказчик</w:t>
      </w:r>
      <w:proofErr w:type="gramEnd"/>
      <w:r w:rsidRPr="009E7133">
        <w:rPr>
          <w:sz w:val="24"/>
          <w:szCs w:val="24"/>
        </w:rPr>
        <w:t xml:space="preserve">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w:t>
      </w:r>
      <w:proofErr w:type="gramStart"/>
      <w:r w:rsidRPr="009E7133">
        <w:rPr>
          <w:sz w:val="24"/>
          <w:szCs w:val="24"/>
        </w:rPr>
        <w:t>существенными  и</w:t>
      </w:r>
      <w:proofErr w:type="gramEnd"/>
      <w:r w:rsidRPr="009E7133">
        <w:rPr>
          <w:sz w:val="24"/>
          <w:szCs w:val="24"/>
        </w:rPr>
        <w:t xml:space="preserve">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 xml:space="preserve">4.10. Товар, поставленный сверх количества, предусмотренного Контрактом, </w:t>
      </w:r>
      <w:proofErr w:type="gramStart"/>
      <w:r w:rsidRPr="009E7133">
        <w:rPr>
          <w:sz w:val="24"/>
          <w:szCs w:val="24"/>
        </w:rPr>
        <w:t>Товар</w:t>
      </w:r>
      <w:proofErr w:type="gramEnd"/>
      <w:r w:rsidRPr="009E7133">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0D615764" w14:textId="77777777" w:rsidR="00F67C9D" w:rsidRDefault="00F67C9D" w:rsidP="00F67C9D">
      <w:pPr>
        <w:shd w:val="clear" w:color="auto" w:fill="FFFFFF"/>
        <w:ind w:firstLine="567"/>
        <w:jc w:val="both"/>
        <w:rPr>
          <w:rFonts w:ascii="Arial" w:hAnsi="Arial" w:cs="Arial"/>
          <w:sz w:val="23"/>
          <w:szCs w:val="23"/>
          <w:lang w:eastAsia="ru-RU"/>
        </w:rPr>
      </w:pPr>
      <w:r>
        <w:rPr>
          <w:sz w:val="24"/>
          <w:szCs w:val="24"/>
        </w:rPr>
        <w:t>4.14.</w:t>
      </w:r>
      <w:r>
        <w:t xml:space="preserve"> </w:t>
      </w:r>
      <w:r>
        <w:rPr>
          <w:sz w:val="24"/>
          <w:szCs w:val="24"/>
          <w:lang w:eastAsia="ru-RU"/>
        </w:rPr>
        <w:t xml:space="preserve">Поставщик обязуется не позднее чем за 2 (два)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w:t>
      </w:r>
      <w:r>
        <w:rPr>
          <w:sz w:val="24"/>
          <w:szCs w:val="24"/>
          <w:lang w:eastAsia="ru-RU"/>
        </w:rPr>
        <w:lastRenderedPageBreak/>
        <w:t>экспедиторские документы (поручение экспедитору, экспедиторская и складская расписки).</w:t>
      </w:r>
    </w:p>
    <w:p w14:paraId="6A6251EB" w14:textId="77777777" w:rsidR="00F67C9D" w:rsidRDefault="00F67C9D" w:rsidP="00F67C9D">
      <w:pPr>
        <w:shd w:val="clear" w:color="auto" w:fill="FFFFFF"/>
        <w:suppressAutoHyphens w:val="0"/>
        <w:jc w:val="both"/>
        <w:rPr>
          <w:rFonts w:ascii="Arial" w:hAnsi="Arial" w:cs="Arial"/>
          <w:sz w:val="23"/>
          <w:szCs w:val="23"/>
          <w:lang w:eastAsia="ru-RU"/>
        </w:rPr>
      </w:pPr>
      <w:r>
        <w:rPr>
          <w:sz w:val="24"/>
          <w:szCs w:val="24"/>
          <w:lang w:eastAsia="ru-RU"/>
        </w:rPr>
        <w:t>Транспортные документы Поставщик направляет Заказчику в систему транспортного ЭДО по идентификатору - 2BM-7804009373-780401001-201402250604225294355.</w:t>
      </w:r>
    </w:p>
    <w:p w14:paraId="15E99E9A" w14:textId="77777777" w:rsidR="00F67C9D" w:rsidRPr="00080EA1" w:rsidRDefault="00F67C9D" w:rsidP="00080EA1">
      <w:pPr>
        <w:ind w:firstLine="709"/>
        <w:jc w:val="both"/>
        <w:rPr>
          <w:sz w:val="24"/>
          <w:szCs w:val="24"/>
        </w:rPr>
      </w:pP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эксплуатации </w:t>
      </w:r>
      <w:proofErr w:type="gramStart"/>
      <w:r w:rsidRPr="009E7133">
        <w:rPr>
          <w:sz w:val="24"/>
          <w:szCs w:val="24"/>
        </w:rPr>
        <w:t>товара(</w:t>
      </w:r>
      <w:proofErr w:type="gramEnd"/>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w:t>
      </w:r>
      <w:proofErr w:type="gramStart"/>
      <w:r w:rsidRPr="009E7133">
        <w:rPr>
          <w:sz w:val="24"/>
          <w:szCs w:val="24"/>
        </w:rPr>
        <w:t>пяти)  дней</w:t>
      </w:r>
      <w:proofErr w:type="gramEnd"/>
      <w:r w:rsidRPr="009E7133">
        <w:rPr>
          <w:sz w:val="24"/>
          <w:szCs w:val="24"/>
        </w:rPr>
        <w:t xml:space="preserve">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9E7133" w:rsidRDefault="005D16AA"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0672573" w14:textId="77777777" w:rsidR="005361A3" w:rsidRPr="00580019" w:rsidRDefault="005361A3" w:rsidP="00536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bookmarkStart w:id="13" w:name="Par177"/>
      <w:bookmarkEnd w:id="13"/>
      <w:r w:rsidRPr="00580019">
        <w:rPr>
          <w:sz w:val="24"/>
          <w:szCs w:val="24"/>
        </w:rPr>
        <w:tab/>
        <w:t xml:space="preserve">6.4. Остаточный срок годности товара не менее 12 (двенадцати) месяцев на момент поставки Заказчику. </w:t>
      </w:r>
    </w:p>
    <w:p w14:paraId="4014954D" w14:textId="77777777" w:rsidR="005361A3" w:rsidRPr="00037092" w:rsidRDefault="005361A3" w:rsidP="00536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580019">
        <w:rPr>
          <w:sz w:val="24"/>
          <w:szCs w:val="24"/>
        </w:rPr>
        <w:tab/>
      </w:r>
      <w:r w:rsidRPr="00037092">
        <w:rPr>
          <w:sz w:val="24"/>
          <w:szCs w:val="24"/>
        </w:rPr>
        <w:t xml:space="preserve">6.5. Поставляемый товар соответствуют требованиям следующих нормативных документов: ГОСТ Р 52770-2023 «Национальный стандарт Российской Федерации. Изделия медицинские. Система оценки биологического действия. Общие требования безопасности».  </w:t>
      </w:r>
    </w:p>
    <w:p w14:paraId="40221AFB" w14:textId="77777777" w:rsidR="005D16AA" w:rsidRDefault="005D16AA" w:rsidP="003B62F5">
      <w:pPr>
        <w:widowControl w:val="0"/>
        <w:autoSpaceDE w:val="0"/>
        <w:autoSpaceDN w:val="0"/>
        <w:adjustRightInd w:val="0"/>
        <w:outlineLvl w:val="1"/>
        <w:rPr>
          <w:b/>
          <w:bCs/>
          <w:sz w:val="24"/>
          <w:szCs w:val="24"/>
        </w:rPr>
      </w:pPr>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w:t>
      </w:r>
      <w:r w:rsidRPr="009E7133">
        <w:rPr>
          <w:sz w:val="24"/>
          <w:szCs w:val="24"/>
        </w:rPr>
        <w:lastRenderedPageBreak/>
        <w:t xml:space="preserve">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 xml:space="preserve">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574BE">
        <w:rPr>
          <w:sz w:val="24"/>
          <w:szCs w:val="24"/>
        </w:rPr>
        <w:t xml:space="preserve">(  </w:t>
      </w:r>
      <w:proofErr w:type="gramEnd"/>
      <w:r w:rsidRPr="006574BE">
        <w:rPr>
          <w:sz w:val="24"/>
          <w:szCs w:val="24"/>
        </w:rPr>
        <w:t xml:space="preserve">           руб.             </w:t>
      </w:r>
      <w:proofErr w:type="gramStart"/>
      <w:r w:rsidRPr="006574BE">
        <w:rPr>
          <w:sz w:val="24"/>
          <w:szCs w:val="24"/>
        </w:rPr>
        <w:t xml:space="preserve">коп.   </w:t>
      </w:r>
      <w:proofErr w:type="gramEnd"/>
      <w:r w:rsidRPr="006574BE">
        <w:rPr>
          <w:sz w:val="24"/>
          <w:szCs w:val="24"/>
        </w:rPr>
        <w:t xml:space="preserve">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9E7133">
        <w:rPr>
          <w:b/>
          <w:bCs/>
          <w:sz w:val="24"/>
          <w:szCs w:val="24"/>
        </w:rPr>
        <w:t>8. Срок действия, порядок изменения и расторжения Контракта</w:t>
      </w:r>
    </w:p>
    <w:p w14:paraId="2483913E" w14:textId="26E2EC13" w:rsidR="005D16AA" w:rsidRPr="009E7133" w:rsidRDefault="005D16AA" w:rsidP="00C10C42">
      <w:pPr>
        <w:autoSpaceDE w:val="0"/>
        <w:autoSpaceDN w:val="0"/>
        <w:ind w:firstLine="567"/>
        <w:jc w:val="both"/>
        <w:rPr>
          <w:sz w:val="24"/>
          <w:szCs w:val="24"/>
        </w:rPr>
      </w:pPr>
      <w:r w:rsidRPr="009E7133">
        <w:rPr>
          <w:color w:val="000000"/>
          <w:sz w:val="24"/>
          <w:szCs w:val="24"/>
          <w:lang w:eastAsia="en-US"/>
        </w:rPr>
        <w:t xml:space="preserve">8.1. </w:t>
      </w:r>
      <w:r w:rsidRPr="009E7133">
        <w:rPr>
          <w:sz w:val="24"/>
          <w:szCs w:val="24"/>
        </w:rPr>
        <w:t xml:space="preserve">Настоящий Контракт вступает в силу с </w:t>
      </w:r>
      <w:r w:rsidR="006A30C7">
        <w:rPr>
          <w:sz w:val="24"/>
          <w:szCs w:val="24"/>
        </w:rPr>
        <w:t>даты</w:t>
      </w:r>
      <w:r w:rsidRPr="009E7133">
        <w:rPr>
          <w:sz w:val="24"/>
          <w:szCs w:val="24"/>
        </w:rPr>
        <w:t xml:space="preserve"> его </w:t>
      </w:r>
      <w:r>
        <w:rPr>
          <w:sz w:val="24"/>
          <w:szCs w:val="24"/>
        </w:rPr>
        <w:t>заключения</w:t>
      </w:r>
      <w:r w:rsidRPr="009E7133">
        <w:rPr>
          <w:sz w:val="24"/>
          <w:szCs w:val="24"/>
        </w:rPr>
        <w:t xml:space="preserve"> </w:t>
      </w:r>
      <w:proofErr w:type="gramStart"/>
      <w:r w:rsidRPr="009E7133">
        <w:rPr>
          <w:sz w:val="24"/>
          <w:szCs w:val="24"/>
        </w:rPr>
        <w:t>и  действует</w:t>
      </w:r>
      <w:proofErr w:type="gramEnd"/>
      <w:r w:rsidRPr="009E7133">
        <w:rPr>
          <w:sz w:val="24"/>
          <w:szCs w:val="24"/>
        </w:rPr>
        <w:t xml:space="preserve">  по </w:t>
      </w:r>
      <w:r w:rsidR="005361A3" w:rsidRPr="00037092">
        <w:rPr>
          <w:sz w:val="24"/>
          <w:szCs w:val="24"/>
        </w:rPr>
        <w:t>30</w:t>
      </w:r>
      <w:r w:rsidRPr="00037092">
        <w:rPr>
          <w:sz w:val="24"/>
          <w:szCs w:val="24"/>
        </w:rPr>
        <w:t>.</w:t>
      </w:r>
      <w:r w:rsidR="005361A3" w:rsidRPr="00037092">
        <w:rPr>
          <w:sz w:val="24"/>
          <w:szCs w:val="24"/>
        </w:rPr>
        <w:t>1</w:t>
      </w:r>
      <w:r w:rsidR="00037092" w:rsidRPr="00037092">
        <w:rPr>
          <w:sz w:val="24"/>
          <w:szCs w:val="24"/>
        </w:rPr>
        <w:t>2</w:t>
      </w:r>
      <w:r w:rsidRPr="00037092">
        <w:rPr>
          <w:sz w:val="24"/>
          <w:szCs w:val="24"/>
        </w:rPr>
        <w:t>.</w:t>
      </w:r>
      <w:r w:rsidR="00640757" w:rsidRPr="00037092">
        <w:rPr>
          <w:sz w:val="24"/>
          <w:szCs w:val="24"/>
        </w:rPr>
        <w:t>202</w:t>
      </w:r>
      <w:r w:rsidR="005361A3" w:rsidRPr="00037092">
        <w:rPr>
          <w:sz w:val="24"/>
          <w:szCs w:val="24"/>
        </w:rPr>
        <w:t>6</w:t>
      </w:r>
      <w:r w:rsidRPr="00037092">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lastRenderedPageBreak/>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9E7133">
        <w:rPr>
          <w:sz w:val="24"/>
          <w:szCs w:val="24"/>
        </w:rPr>
        <w:t>по 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9E7133">
        <w:rPr>
          <w:sz w:val="24"/>
          <w:szCs w:val="24"/>
        </w:rPr>
        <w:t>Поставщика  об</w:t>
      </w:r>
      <w:proofErr w:type="gramEnd"/>
      <w:r w:rsidRPr="009E7133">
        <w:rPr>
          <w:sz w:val="24"/>
          <w:szCs w:val="24"/>
        </w:rPr>
        <w:t xml:space="preserve">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w:t>
      </w:r>
      <w:proofErr w:type="gramStart"/>
      <w:r w:rsidRPr="009E7133">
        <w:rPr>
          <w:sz w:val="24"/>
          <w:szCs w:val="24"/>
        </w:rPr>
        <w:t>пяти)  дней</w:t>
      </w:r>
      <w:proofErr w:type="gramEnd"/>
      <w:r w:rsidRPr="009E7133">
        <w:rPr>
          <w:sz w:val="24"/>
          <w:szCs w:val="24"/>
        </w:rPr>
        <w:t xml:space="preserve">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 xml:space="preserve">8.10. с предложением Заказчика увеличить предусмотренное Контрактом количество </w:t>
      </w:r>
      <w:proofErr w:type="gramStart"/>
      <w:r w:rsidRPr="009E7133">
        <w:rPr>
          <w:sz w:val="24"/>
          <w:szCs w:val="24"/>
        </w:rPr>
        <w:t>Товара  не</w:t>
      </w:r>
      <w:proofErr w:type="gramEnd"/>
      <w:r w:rsidRPr="009E7133">
        <w:rPr>
          <w:sz w:val="24"/>
          <w:szCs w:val="24"/>
        </w:rPr>
        <w:t xml:space="preserve">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 xml:space="preserve">8.11. Изменения и дополнения в Контракт могут быть внесены </w:t>
      </w:r>
      <w:proofErr w:type="gramStart"/>
      <w:r w:rsidRPr="009E7133">
        <w:rPr>
          <w:sz w:val="24"/>
          <w:szCs w:val="24"/>
        </w:rPr>
        <w:t>дополнительным  соглашением</w:t>
      </w:r>
      <w:proofErr w:type="gramEnd"/>
      <w:r w:rsidRPr="009E7133">
        <w:rPr>
          <w:sz w:val="24"/>
          <w:szCs w:val="24"/>
        </w:rPr>
        <w:t xml:space="preserve">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lastRenderedPageBreak/>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w:t>
      </w:r>
      <w:proofErr w:type="gramStart"/>
      <w:r w:rsidR="00D02FA2">
        <w:rPr>
          <w:sz w:val="24"/>
          <w:szCs w:val="24"/>
        </w:rPr>
        <w:t>Федеральный  закон</w:t>
      </w:r>
      <w:proofErr w:type="gramEnd"/>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w:t>
      </w:r>
      <w:proofErr w:type="gramStart"/>
      <w:r w:rsidRPr="009E7133">
        <w:rPr>
          <w:sz w:val="24"/>
          <w:szCs w:val="24"/>
        </w:rPr>
        <w:t>ответ по существу</w:t>
      </w:r>
      <w:proofErr w:type="gramEnd"/>
      <w:r w:rsidRPr="009E7133">
        <w:rPr>
          <w:sz w:val="24"/>
          <w:szCs w:val="24"/>
        </w:rPr>
        <w:t xml:space="preserve">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 xml:space="preserve">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w:t>
      </w:r>
      <w:r w:rsidRPr="009E7133">
        <w:rPr>
          <w:sz w:val="24"/>
          <w:szCs w:val="24"/>
        </w:rPr>
        <w:lastRenderedPageBreak/>
        <w:t>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w:t>
      </w:r>
      <w:proofErr w:type="gramStart"/>
      <w:r>
        <w:rPr>
          <w:sz w:val="24"/>
          <w:szCs w:val="24"/>
        </w:rPr>
        <w:t xml:space="preserve">десяти) </w:t>
      </w:r>
      <w:r w:rsidRPr="009E7133">
        <w:rPr>
          <w:sz w:val="24"/>
          <w:szCs w:val="24"/>
        </w:rPr>
        <w:t xml:space="preserve"> рабочих</w:t>
      </w:r>
      <w:proofErr w:type="gramEnd"/>
      <w:r w:rsidRPr="009E7133">
        <w:rPr>
          <w:sz w:val="24"/>
          <w:szCs w:val="24"/>
        </w:rPr>
        <w:t xml:space="preserve">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w:t>
      </w:r>
      <w:proofErr w:type="gramStart"/>
      <w:r w:rsidR="001E70BA">
        <w:rPr>
          <w:sz w:val="24"/>
          <w:szCs w:val="24"/>
        </w:rPr>
        <w:t>Стороной  на</w:t>
      </w:r>
      <w:proofErr w:type="gramEnd"/>
      <w:r w:rsidR="001E70BA">
        <w:rPr>
          <w:sz w:val="24"/>
          <w:szCs w:val="24"/>
        </w:rPr>
        <w:t xml:space="preserve">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35117E17" w14:textId="77777777" w:rsidR="005361A3" w:rsidRPr="003B1DB8" w:rsidRDefault="005361A3" w:rsidP="005361A3">
      <w:pPr>
        <w:jc w:val="both"/>
        <w:rPr>
          <w:sz w:val="24"/>
          <w:szCs w:val="24"/>
        </w:rPr>
      </w:pPr>
      <w:r w:rsidRPr="003B1DB8">
        <w:rPr>
          <w:sz w:val="24"/>
          <w:szCs w:val="24"/>
        </w:rPr>
        <w:t xml:space="preserve">Приложение №1 </w:t>
      </w:r>
      <w:proofErr w:type="gramStart"/>
      <w:r w:rsidRPr="003B1DB8">
        <w:rPr>
          <w:sz w:val="24"/>
          <w:szCs w:val="24"/>
        </w:rPr>
        <w:t>Спецификация  на</w:t>
      </w:r>
      <w:proofErr w:type="gramEnd"/>
      <w:r w:rsidRPr="003B1DB8">
        <w:rPr>
          <w:sz w:val="24"/>
          <w:szCs w:val="24"/>
        </w:rPr>
        <w:t xml:space="preserve"> поставку  изделий медицинского назначения для интрамедуллярного остеосинтеза за счет средств бюджетных учреждений: Средства по обязательному медицинскому страхованию круглосуточный стационар на 202</w:t>
      </w:r>
      <w:r>
        <w:rPr>
          <w:sz w:val="24"/>
          <w:szCs w:val="24"/>
        </w:rPr>
        <w:t>6</w:t>
      </w:r>
      <w:r w:rsidRPr="003B1DB8">
        <w:rPr>
          <w:sz w:val="24"/>
          <w:szCs w:val="24"/>
        </w:rPr>
        <w:t xml:space="preserve"> год   (ОМС КС).</w:t>
      </w:r>
    </w:p>
    <w:p w14:paraId="7B1F0A79" w14:textId="77777777" w:rsidR="005361A3" w:rsidRDefault="005361A3" w:rsidP="005361A3">
      <w:pPr>
        <w:jc w:val="both"/>
        <w:rPr>
          <w:color w:val="000000"/>
          <w:sz w:val="24"/>
          <w:szCs w:val="24"/>
          <w:lang w:eastAsia="ru-RU"/>
        </w:rPr>
      </w:pPr>
      <w:r w:rsidRPr="00AF69FC">
        <w:rPr>
          <w:sz w:val="24"/>
          <w:szCs w:val="24"/>
        </w:rPr>
        <w:t xml:space="preserve">Приложение </w:t>
      </w:r>
      <w:r>
        <w:rPr>
          <w:sz w:val="24"/>
          <w:szCs w:val="24"/>
        </w:rPr>
        <w:t xml:space="preserve">№2 </w:t>
      </w:r>
      <w:r w:rsidRPr="00AD5A6A">
        <w:rPr>
          <w:color w:val="000000"/>
          <w:sz w:val="24"/>
          <w:szCs w:val="24"/>
          <w:lang w:eastAsia="ru-RU"/>
        </w:rPr>
        <w:t>Описание объекта закупки</w:t>
      </w:r>
    </w:p>
    <w:p w14:paraId="70E1C727" w14:textId="77777777" w:rsidR="005361A3" w:rsidRDefault="005361A3" w:rsidP="005361A3">
      <w:pPr>
        <w:jc w:val="both"/>
        <w:rPr>
          <w:color w:val="000000"/>
          <w:sz w:val="24"/>
          <w:szCs w:val="24"/>
          <w:lang w:eastAsia="ru-RU"/>
        </w:rPr>
      </w:pP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w:t>
            </w:r>
            <w:proofErr w:type="gramStart"/>
            <w:r>
              <w:rPr>
                <w:b/>
                <w:bCs/>
                <w:sz w:val="24"/>
                <w:szCs w:val="24"/>
              </w:rPr>
              <w:t>ЛОГБУЗ  «</w:t>
            </w:r>
            <w:proofErr w:type="gramEnd"/>
            <w:r>
              <w:rPr>
                <w:b/>
                <w:bCs/>
                <w:sz w:val="24"/>
                <w:szCs w:val="24"/>
              </w:rPr>
              <w:t xml:space="preserve">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lastRenderedPageBreak/>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lastRenderedPageBreak/>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324E599D" w14:textId="77777777" w:rsidR="00662D73" w:rsidRDefault="00662D73">
      <w:pPr>
        <w:suppressAutoHyphens w:val="0"/>
        <w:rPr>
          <w:sz w:val="24"/>
          <w:szCs w:val="24"/>
        </w:rPr>
      </w:pPr>
      <w:r>
        <w:rPr>
          <w:sz w:val="24"/>
          <w:szCs w:val="24"/>
        </w:rPr>
        <w:br w:type="page"/>
      </w:r>
    </w:p>
    <w:p w14:paraId="7E5A08C5" w14:textId="5BA70A98"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lastRenderedPageBreak/>
        <w:t xml:space="preserve">Приложение </w:t>
      </w:r>
      <w:r w:rsidR="00EC6C16">
        <w:rPr>
          <w:sz w:val="24"/>
          <w:szCs w:val="24"/>
        </w:rPr>
        <w:t>№</w:t>
      </w:r>
      <w:r w:rsidRPr="009E7133">
        <w:rPr>
          <w:sz w:val="24"/>
          <w:szCs w:val="24"/>
        </w:rPr>
        <w:t>1</w:t>
      </w:r>
    </w:p>
    <w:p w14:paraId="5F0F654D" w14:textId="662C5DAA" w:rsidR="005D16AA" w:rsidRDefault="005D16AA" w:rsidP="000935FA">
      <w:pPr>
        <w:jc w:val="right"/>
        <w:rPr>
          <w:sz w:val="24"/>
          <w:szCs w:val="24"/>
        </w:rPr>
      </w:pPr>
      <w:r>
        <w:rPr>
          <w:sz w:val="24"/>
          <w:szCs w:val="24"/>
        </w:rPr>
        <w:t>к контракту №_______</w:t>
      </w:r>
      <w:r w:rsidRPr="00037092">
        <w:rPr>
          <w:sz w:val="24"/>
          <w:szCs w:val="24"/>
        </w:rPr>
        <w:t>от__. __ .</w:t>
      </w:r>
      <w:r w:rsidR="00BE49C0" w:rsidRPr="00037092">
        <w:rPr>
          <w:bCs/>
          <w:sz w:val="24"/>
          <w:szCs w:val="24"/>
        </w:rPr>
        <w:t xml:space="preserve"> 202</w:t>
      </w:r>
      <w:r w:rsidR="00037092" w:rsidRPr="00037092">
        <w:rPr>
          <w:bCs/>
          <w:sz w:val="24"/>
          <w:szCs w:val="24"/>
        </w:rPr>
        <w:t>6</w:t>
      </w:r>
      <w:r w:rsidR="00BE49C0" w:rsidRPr="00037092">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5C78B577" w14:textId="77777777" w:rsidR="00F6308D" w:rsidRPr="00F6308D" w:rsidRDefault="00F6308D" w:rsidP="00F6308D">
      <w:pPr>
        <w:jc w:val="center"/>
        <w:rPr>
          <w:b/>
          <w:bCs/>
          <w:sz w:val="24"/>
          <w:szCs w:val="24"/>
        </w:rPr>
      </w:pPr>
      <w:bookmarkStart w:id="21" w:name="Par391"/>
      <w:bookmarkEnd w:id="21"/>
      <w:r w:rsidRPr="00F6308D">
        <w:rPr>
          <w:b/>
          <w:bCs/>
          <w:sz w:val="24"/>
          <w:szCs w:val="24"/>
        </w:rPr>
        <w:t xml:space="preserve">Спецификация </w:t>
      </w:r>
    </w:p>
    <w:p w14:paraId="3BA99CED" w14:textId="77777777" w:rsidR="005361A3" w:rsidRPr="00AB519F" w:rsidRDefault="005361A3" w:rsidP="005361A3">
      <w:pPr>
        <w:jc w:val="center"/>
        <w:rPr>
          <w:sz w:val="24"/>
          <w:szCs w:val="24"/>
        </w:rPr>
      </w:pPr>
      <w:r w:rsidRPr="00037092">
        <w:rPr>
          <w:sz w:val="24"/>
          <w:szCs w:val="24"/>
        </w:rPr>
        <w:t xml:space="preserve">на поставку изделий медицинского назначения для интрамедуллярного остеосинтеза за счет средств бюджетных учреждений: Средства по обязательному медицинскому страхованию круглосуточный стационар на 2026 </w:t>
      </w:r>
      <w:proofErr w:type="gramStart"/>
      <w:r w:rsidRPr="00037092">
        <w:rPr>
          <w:sz w:val="24"/>
          <w:szCs w:val="24"/>
        </w:rPr>
        <w:t>год  (</w:t>
      </w:r>
      <w:proofErr w:type="gramEnd"/>
      <w:r w:rsidRPr="00037092">
        <w:rPr>
          <w:sz w:val="24"/>
          <w:szCs w:val="24"/>
        </w:rPr>
        <w:t>ОМС КС).</w:t>
      </w:r>
    </w:p>
    <w:tbl>
      <w:tblPr>
        <w:tblW w:w="10873" w:type="dxa"/>
        <w:jc w:val="center"/>
        <w:tblLook w:val="00A0" w:firstRow="1" w:lastRow="0" w:firstColumn="1" w:lastColumn="0" w:noHBand="0" w:noVBand="0"/>
      </w:tblPr>
      <w:tblGrid>
        <w:gridCol w:w="517"/>
        <w:gridCol w:w="2155"/>
        <w:gridCol w:w="1841"/>
        <w:gridCol w:w="2245"/>
        <w:gridCol w:w="691"/>
        <w:gridCol w:w="640"/>
        <w:gridCol w:w="967"/>
        <w:gridCol w:w="967"/>
        <w:gridCol w:w="844"/>
        <w:gridCol w:w="6"/>
      </w:tblGrid>
      <w:tr w:rsidR="001B154C" w14:paraId="7BF1EDEA" w14:textId="77777777" w:rsidTr="00B7780D">
        <w:trPr>
          <w:gridAfter w:val="1"/>
          <w:wAfter w:w="6" w:type="dxa"/>
          <w:trHeight w:val="1652"/>
          <w:jc w:val="center"/>
        </w:trPr>
        <w:tc>
          <w:tcPr>
            <w:tcW w:w="517"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2155"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34FEB" w:rsidRDefault="005D16AA" w:rsidP="00234FEB">
            <w:pPr>
              <w:rPr>
                <w:b/>
              </w:rPr>
            </w:pPr>
            <w:r w:rsidRPr="00234FEB">
              <w:rPr>
                <w:b/>
              </w:rPr>
              <w:t>Наименование товара. Наименование страны происхождения товара</w:t>
            </w:r>
          </w:p>
        </w:tc>
        <w:tc>
          <w:tcPr>
            <w:tcW w:w="1841"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 xml:space="preserve">ОКПД2 / </w:t>
            </w:r>
            <w:r w:rsidR="005D16AA" w:rsidRPr="00234FEB">
              <w:rPr>
                <w:b/>
              </w:rPr>
              <w:t xml:space="preserve">Код позиции </w:t>
            </w:r>
            <w:proofErr w:type="gramStart"/>
            <w:r w:rsidR="005D16AA" w:rsidRPr="00234FEB">
              <w:rPr>
                <w:b/>
              </w:rPr>
              <w:t>КТРУ  /</w:t>
            </w:r>
            <w:proofErr w:type="gramEnd"/>
            <w:r w:rsidR="005D16AA" w:rsidRPr="00234FEB">
              <w:rPr>
                <w:b/>
              </w:rPr>
              <w:t>наименование в соответствии с КТРУ</w:t>
            </w:r>
            <w:r w:rsidRPr="00234FEB">
              <w:rPr>
                <w:b/>
              </w:rPr>
              <w:t xml:space="preserve"> </w:t>
            </w:r>
          </w:p>
        </w:tc>
        <w:tc>
          <w:tcPr>
            <w:tcW w:w="2245"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691"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B7780D" w14:paraId="2006A624" w14:textId="77777777" w:rsidTr="00B7780D">
        <w:trPr>
          <w:gridAfter w:val="1"/>
          <w:wAfter w:w="6" w:type="dxa"/>
          <w:trHeight w:val="540"/>
          <w:jc w:val="center"/>
        </w:trPr>
        <w:tc>
          <w:tcPr>
            <w:tcW w:w="517" w:type="dxa"/>
            <w:tcBorders>
              <w:top w:val="single" w:sz="4" w:space="0" w:color="auto"/>
              <w:left w:val="single" w:sz="4" w:space="0" w:color="auto"/>
              <w:bottom w:val="single" w:sz="4" w:space="0" w:color="auto"/>
              <w:right w:val="single" w:sz="4" w:space="0" w:color="auto"/>
            </w:tcBorders>
            <w:noWrap/>
            <w:vAlign w:val="center"/>
          </w:tcPr>
          <w:p w14:paraId="7BB0D785" w14:textId="2764E916" w:rsidR="005361A3" w:rsidRDefault="006414BE" w:rsidP="005361A3">
            <w:r>
              <w:t>1</w:t>
            </w:r>
          </w:p>
        </w:tc>
        <w:tc>
          <w:tcPr>
            <w:tcW w:w="2155" w:type="dxa"/>
            <w:tcBorders>
              <w:top w:val="single" w:sz="4" w:space="0" w:color="auto"/>
              <w:left w:val="single" w:sz="4" w:space="0" w:color="auto"/>
              <w:bottom w:val="single" w:sz="4" w:space="0" w:color="auto"/>
              <w:right w:val="single" w:sz="4" w:space="0" w:color="auto"/>
            </w:tcBorders>
          </w:tcPr>
          <w:p w14:paraId="5907EC9D" w14:textId="77777777" w:rsidR="005361A3" w:rsidRPr="00580019" w:rsidRDefault="005361A3" w:rsidP="004652E2">
            <w:pPr>
              <w:jc w:val="center"/>
              <w:rPr>
                <w:rFonts w:eastAsia="SimSun"/>
                <w:sz w:val="18"/>
                <w:szCs w:val="18"/>
                <w:lang w:eastAsia="zh-CN"/>
              </w:rPr>
            </w:pPr>
            <w:r w:rsidRPr="00580019">
              <w:rPr>
                <w:rFonts w:eastAsia="SimSun"/>
                <w:sz w:val="18"/>
                <w:szCs w:val="18"/>
                <w:lang w:eastAsia="zh-CN"/>
              </w:rPr>
              <w:t>Винт-заглушка М</w:t>
            </w:r>
            <w:r>
              <w:rPr>
                <w:rFonts w:eastAsia="SimSun"/>
                <w:sz w:val="18"/>
                <w:szCs w:val="18"/>
                <w:lang w:eastAsia="zh-CN"/>
              </w:rPr>
              <w:t>10</w:t>
            </w:r>
            <w:r w:rsidRPr="00580019">
              <w:rPr>
                <w:rFonts w:eastAsia="SimSun"/>
                <w:sz w:val="18"/>
                <w:szCs w:val="18"/>
                <w:lang w:eastAsia="zh-CN"/>
              </w:rPr>
              <w:t>:</w:t>
            </w:r>
          </w:p>
          <w:p w14:paraId="200D3215" w14:textId="77777777" w:rsidR="005361A3" w:rsidRDefault="005361A3" w:rsidP="004652E2">
            <w:pPr>
              <w:jc w:val="center"/>
              <w:rPr>
                <w:rFonts w:eastAsia="SimSun"/>
                <w:sz w:val="18"/>
                <w:szCs w:val="18"/>
                <w:lang w:eastAsia="zh-CN"/>
              </w:rPr>
            </w:pPr>
            <w:r w:rsidRPr="00580019">
              <w:rPr>
                <w:rFonts w:eastAsia="SimSun"/>
                <w:sz w:val="18"/>
                <w:szCs w:val="18"/>
                <w:lang w:eastAsia="zh-CN"/>
              </w:rPr>
              <w:t>Артикул __________________</w:t>
            </w:r>
          </w:p>
          <w:p w14:paraId="6CD558E3" w14:textId="77777777" w:rsidR="00B7780D" w:rsidRPr="00037092" w:rsidRDefault="00B7780D" w:rsidP="004652E2">
            <w:pPr>
              <w:jc w:val="center"/>
              <w:rPr>
                <w:rFonts w:eastAsia="SimSun"/>
                <w:sz w:val="18"/>
                <w:szCs w:val="18"/>
                <w:lang w:eastAsia="zh-CN"/>
              </w:rPr>
            </w:pPr>
            <w:r w:rsidRPr="00037092">
              <w:rPr>
                <w:rFonts w:eastAsia="SimSun"/>
                <w:sz w:val="18"/>
                <w:szCs w:val="18"/>
                <w:lang w:eastAsia="zh-CN"/>
              </w:rPr>
              <w:t>Номер записи из реестра российской промпродукции, евразийского реестра</w:t>
            </w:r>
          </w:p>
          <w:p w14:paraId="27C870CD" w14:textId="5A9BC8D3" w:rsidR="00B7780D" w:rsidRDefault="00B7780D" w:rsidP="004652E2">
            <w:pPr>
              <w:jc w:val="center"/>
              <w:rPr>
                <w:rFonts w:eastAsia="SimSun"/>
                <w:sz w:val="18"/>
                <w:szCs w:val="18"/>
                <w:lang w:eastAsia="zh-CN"/>
              </w:rPr>
            </w:pPr>
            <w:r w:rsidRPr="00037092">
              <w:rPr>
                <w:rFonts w:eastAsia="SimSun"/>
                <w:sz w:val="18"/>
                <w:szCs w:val="18"/>
                <w:lang w:eastAsia="zh-CN"/>
              </w:rPr>
              <w:t>промтоваров с указанием совокупного количества баллов (при наличии) из заявки поставщика</w:t>
            </w:r>
          </w:p>
          <w:p w14:paraId="3458FA66" w14:textId="77777777" w:rsidR="00B7780D" w:rsidRPr="00580019" w:rsidRDefault="00B7780D" w:rsidP="004652E2">
            <w:pPr>
              <w:jc w:val="center"/>
              <w:rPr>
                <w:rFonts w:eastAsia="SimSun"/>
                <w:sz w:val="18"/>
                <w:szCs w:val="18"/>
                <w:lang w:eastAsia="zh-CN"/>
              </w:rPr>
            </w:pPr>
          </w:p>
          <w:p w14:paraId="19C4772E" w14:textId="77777777" w:rsidR="004652E2" w:rsidRPr="004652E2" w:rsidRDefault="005361A3" w:rsidP="004652E2">
            <w:pPr>
              <w:jc w:val="center"/>
              <w:rPr>
                <w:rFonts w:eastAsia="SimSun"/>
                <w:sz w:val="18"/>
                <w:szCs w:val="18"/>
                <w:lang w:eastAsia="zh-CN"/>
              </w:rPr>
            </w:pPr>
            <w:r w:rsidRPr="00580019">
              <w:rPr>
                <w:rFonts w:eastAsia="SimSun"/>
                <w:sz w:val="18"/>
                <w:szCs w:val="18"/>
                <w:lang w:eastAsia="zh-CN"/>
              </w:rPr>
              <w:t xml:space="preserve">Страна происхождения </w:t>
            </w:r>
            <w:r w:rsidR="004652E2" w:rsidRPr="004652E2">
              <w:rPr>
                <w:rFonts w:eastAsia="SimSun"/>
                <w:sz w:val="18"/>
                <w:szCs w:val="18"/>
                <w:lang w:eastAsia="zh-CN"/>
              </w:rPr>
              <w:t>ООО «</w:t>
            </w:r>
            <w:proofErr w:type="spellStart"/>
            <w:r w:rsidR="004652E2" w:rsidRPr="004652E2">
              <w:rPr>
                <w:rFonts w:eastAsia="SimSun"/>
                <w:sz w:val="18"/>
                <w:szCs w:val="18"/>
                <w:lang w:eastAsia="zh-CN"/>
              </w:rPr>
              <w:t>Анатомика</w:t>
            </w:r>
            <w:proofErr w:type="spellEnd"/>
            <w:r w:rsidR="004652E2" w:rsidRPr="004652E2">
              <w:rPr>
                <w:rFonts w:eastAsia="SimSun"/>
                <w:sz w:val="18"/>
                <w:szCs w:val="18"/>
                <w:lang w:eastAsia="zh-CN"/>
              </w:rPr>
              <w:t>»</w:t>
            </w:r>
          </w:p>
          <w:p w14:paraId="4A48FAC2" w14:textId="2BD49A00" w:rsidR="005361A3" w:rsidRDefault="004652E2" w:rsidP="004652E2">
            <w:pPr>
              <w:jc w:val="center"/>
              <w:rPr>
                <w:rFonts w:eastAsia="SimSun"/>
                <w:lang w:eastAsia="zh-CN"/>
              </w:rPr>
            </w:pPr>
            <w:r w:rsidRPr="004652E2">
              <w:rPr>
                <w:rFonts w:eastAsia="SimSun"/>
                <w:sz w:val="18"/>
                <w:szCs w:val="18"/>
                <w:lang w:eastAsia="zh-CN"/>
              </w:rPr>
              <w:t xml:space="preserve">Россия </w:t>
            </w:r>
          </w:p>
        </w:tc>
        <w:tc>
          <w:tcPr>
            <w:tcW w:w="1841" w:type="dxa"/>
            <w:tcBorders>
              <w:top w:val="single" w:sz="4" w:space="0" w:color="auto"/>
              <w:left w:val="single" w:sz="4" w:space="0" w:color="auto"/>
              <w:bottom w:val="single" w:sz="4" w:space="0" w:color="auto"/>
              <w:right w:val="single" w:sz="4" w:space="0" w:color="auto"/>
            </w:tcBorders>
          </w:tcPr>
          <w:p w14:paraId="0168A7D0" w14:textId="77777777" w:rsidR="005361A3" w:rsidRPr="00580019" w:rsidRDefault="005361A3" w:rsidP="005361A3">
            <w:pPr>
              <w:jc w:val="center"/>
              <w:rPr>
                <w:rFonts w:eastAsia="SimSun"/>
                <w:sz w:val="18"/>
                <w:szCs w:val="18"/>
                <w:lang w:eastAsia="zh-CN"/>
              </w:rPr>
            </w:pPr>
            <w:r w:rsidRPr="00580019">
              <w:rPr>
                <w:rFonts w:eastAsia="SimSun"/>
                <w:sz w:val="18"/>
                <w:szCs w:val="18"/>
                <w:lang w:eastAsia="zh-CN"/>
              </w:rPr>
              <w:t>32.50.22.127 / 32.50.23.000-00003820/</w:t>
            </w:r>
          </w:p>
          <w:p w14:paraId="6CC8BE9D" w14:textId="26FA755C" w:rsidR="005361A3" w:rsidRDefault="005361A3" w:rsidP="005361A3">
            <w:pPr>
              <w:rPr>
                <w:rFonts w:eastAsia="SimSun"/>
                <w:lang w:eastAsia="zh-CN"/>
              </w:rPr>
            </w:pPr>
            <w:r w:rsidRPr="00580019">
              <w:rPr>
                <w:rFonts w:eastAsia="SimSun"/>
                <w:sz w:val="18"/>
                <w:szCs w:val="18"/>
                <w:lang w:eastAsia="zh-CN"/>
              </w:rPr>
              <w:t xml:space="preserve">Винт костный ортопедический, </w:t>
            </w:r>
            <w:proofErr w:type="spellStart"/>
            <w:r w:rsidRPr="00580019">
              <w:rPr>
                <w:rFonts w:eastAsia="SimSun"/>
                <w:sz w:val="18"/>
                <w:szCs w:val="18"/>
                <w:lang w:eastAsia="zh-CN"/>
              </w:rPr>
              <w:t>нерассасывающийся</w:t>
            </w:r>
            <w:proofErr w:type="spellEnd"/>
            <w:r w:rsidRPr="00580019">
              <w:rPr>
                <w:rFonts w:eastAsia="SimSun"/>
                <w:sz w:val="18"/>
                <w:szCs w:val="18"/>
                <w:lang w:eastAsia="zh-CN"/>
              </w:rPr>
              <w:t>, нестерильный</w:t>
            </w:r>
          </w:p>
        </w:tc>
        <w:tc>
          <w:tcPr>
            <w:tcW w:w="2245" w:type="dxa"/>
            <w:tcBorders>
              <w:top w:val="single" w:sz="4" w:space="0" w:color="auto"/>
              <w:left w:val="single" w:sz="4" w:space="0" w:color="auto"/>
              <w:bottom w:val="single" w:sz="4" w:space="0" w:color="auto"/>
            </w:tcBorders>
          </w:tcPr>
          <w:p w14:paraId="717516FF" w14:textId="77777777" w:rsidR="005361A3" w:rsidRPr="00580019" w:rsidRDefault="005361A3" w:rsidP="005361A3">
            <w:pPr>
              <w:rPr>
                <w:rFonts w:eastAsia="SimSun"/>
                <w:bCs/>
                <w:sz w:val="18"/>
                <w:szCs w:val="18"/>
                <w:lang w:eastAsia="zh-CN"/>
              </w:rPr>
            </w:pPr>
            <w:r w:rsidRPr="00580019">
              <w:rPr>
                <w:rFonts w:eastAsia="SimSun"/>
                <w:bCs/>
                <w:sz w:val="18"/>
                <w:szCs w:val="18"/>
                <w:lang w:eastAsia="zh-CN"/>
              </w:rPr>
              <w:t>Предназначен для закрытия торцевого отверстия в проксимальной части стержня в статическом варианте остеосинтеза.</w:t>
            </w:r>
          </w:p>
          <w:p w14:paraId="34003268" w14:textId="77777777" w:rsidR="005361A3" w:rsidRPr="00580019" w:rsidRDefault="005361A3" w:rsidP="005361A3">
            <w:pPr>
              <w:rPr>
                <w:rFonts w:eastAsia="SimSun"/>
                <w:bCs/>
                <w:sz w:val="18"/>
                <w:szCs w:val="18"/>
                <w:lang w:eastAsia="zh-CN"/>
              </w:rPr>
            </w:pPr>
            <w:r w:rsidRPr="00580019">
              <w:rPr>
                <w:rFonts w:eastAsia="SimSun"/>
                <w:bCs/>
                <w:sz w:val="18"/>
                <w:szCs w:val="18"/>
                <w:lang w:eastAsia="zh-CN"/>
              </w:rPr>
              <w:t>Материал изготовления: титановый сплав.</w:t>
            </w:r>
          </w:p>
          <w:p w14:paraId="069A8219" w14:textId="77777777" w:rsidR="005361A3" w:rsidRPr="00580019" w:rsidRDefault="005361A3" w:rsidP="005361A3">
            <w:pPr>
              <w:rPr>
                <w:rFonts w:eastAsia="SimSun"/>
                <w:bCs/>
                <w:sz w:val="18"/>
                <w:szCs w:val="18"/>
                <w:lang w:eastAsia="zh-CN"/>
              </w:rPr>
            </w:pPr>
            <w:r w:rsidRPr="00580019">
              <w:rPr>
                <w:rFonts w:eastAsia="SimSun"/>
                <w:bCs/>
                <w:sz w:val="18"/>
                <w:szCs w:val="18"/>
                <w:lang w:eastAsia="zh-CN"/>
              </w:rPr>
              <w:t>Поверхность винта полированная.</w:t>
            </w:r>
          </w:p>
          <w:p w14:paraId="707DA30A" w14:textId="77777777" w:rsidR="005361A3" w:rsidRPr="00580019" w:rsidRDefault="005361A3" w:rsidP="005361A3">
            <w:pPr>
              <w:rPr>
                <w:rFonts w:eastAsia="SimSun"/>
                <w:bCs/>
                <w:sz w:val="18"/>
                <w:szCs w:val="18"/>
                <w:lang w:eastAsia="zh-CN"/>
              </w:rPr>
            </w:pPr>
            <w:r w:rsidRPr="00580019">
              <w:rPr>
                <w:rFonts w:eastAsia="SimSun"/>
                <w:bCs/>
                <w:sz w:val="18"/>
                <w:szCs w:val="18"/>
                <w:lang w:eastAsia="zh-CN"/>
              </w:rPr>
              <w:t>Длина винта 20 мм.</w:t>
            </w:r>
          </w:p>
          <w:p w14:paraId="1EE4AC0C" w14:textId="77777777" w:rsidR="005361A3" w:rsidRPr="00580019" w:rsidRDefault="005361A3" w:rsidP="005361A3">
            <w:pPr>
              <w:rPr>
                <w:rFonts w:eastAsia="SimSun"/>
                <w:bCs/>
                <w:sz w:val="18"/>
                <w:szCs w:val="18"/>
                <w:lang w:eastAsia="zh-CN"/>
              </w:rPr>
            </w:pPr>
            <w:r w:rsidRPr="00580019">
              <w:rPr>
                <w:rFonts w:eastAsia="SimSun"/>
                <w:bCs/>
                <w:sz w:val="18"/>
                <w:szCs w:val="18"/>
                <w:lang w:eastAsia="zh-CN"/>
              </w:rPr>
              <w:t xml:space="preserve">Наружный диаметр резьбы </w:t>
            </w:r>
            <w:r>
              <w:rPr>
                <w:rFonts w:eastAsia="SimSun"/>
                <w:bCs/>
                <w:sz w:val="18"/>
                <w:szCs w:val="18"/>
                <w:lang w:eastAsia="zh-CN"/>
              </w:rPr>
              <w:t>10</w:t>
            </w:r>
            <w:r w:rsidRPr="00580019">
              <w:rPr>
                <w:rFonts w:eastAsia="SimSun"/>
                <w:bCs/>
                <w:sz w:val="18"/>
                <w:szCs w:val="18"/>
                <w:lang w:eastAsia="zh-CN"/>
              </w:rPr>
              <w:t xml:space="preserve"> мм.</w:t>
            </w:r>
          </w:p>
          <w:p w14:paraId="45A9141D" w14:textId="77777777" w:rsidR="005361A3" w:rsidRPr="00580019" w:rsidRDefault="005361A3" w:rsidP="005361A3">
            <w:pPr>
              <w:rPr>
                <w:rFonts w:eastAsia="SimSun"/>
                <w:bCs/>
                <w:sz w:val="18"/>
                <w:szCs w:val="18"/>
                <w:lang w:eastAsia="zh-CN"/>
              </w:rPr>
            </w:pPr>
            <w:r w:rsidRPr="00580019">
              <w:rPr>
                <w:rFonts w:eastAsia="SimSun"/>
                <w:bCs/>
                <w:sz w:val="18"/>
                <w:szCs w:val="18"/>
                <w:lang w:eastAsia="zh-CN"/>
              </w:rPr>
              <w:t>Форма головки винта цилиндрическая.</w:t>
            </w:r>
          </w:p>
          <w:p w14:paraId="6C457A94" w14:textId="02756884" w:rsidR="005361A3" w:rsidRDefault="005361A3" w:rsidP="005361A3">
            <w:pPr>
              <w:rPr>
                <w:rFonts w:eastAsia="SimSun"/>
                <w:color w:val="000000"/>
                <w:lang w:eastAsia="zh-CN"/>
              </w:rPr>
            </w:pPr>
            <w:r w:rsidRPr="00580019">
              <w:rPr>
                <w:rFonts w:eastAsia="SimSun"/>
                <w:bCs/>
                <w:sz w:val="18"/>
                <w:szCs w:val="18"/>
                <w:lang w:eastAsia="zh-CN"/>
              </w:rPr>
              <w:t>Шлиц головки винта шестигранный 3,5 мм.</w:t>
            </w:r>
          </w:p>
        </w:tc>
        <w:tc>
          <w:tcPr>
            <w:tcW w:w="691" w:type="dxa"/>
            <w:tcBorders>
              <w:top w:val="single" w:sz="4" w:space="0" w:color="auto"/>
              <w:left w:val="single" w:sz="4" w:space="0" w:color="auto"/>
              <w:bottom w:val="single" w:sz="4" w:space="0" w:color="auto"/>
              <w:right w:val="single" w:sz="4" w:space="0" w:color="auto"/>
            </w:tcBorders>
            <w:vAlign w:val="center"/>
          </w:tcPr>
          <w:p w14:paraId="407C6F2F" w14:textId="35075248" w:rsidR="005361A3" w:rsidRDefault="006414BE" w:rsidP="005361A3">
            <w:r>
              <w:t>Шт.</w:t>
            </w:r>
          </w:p>
        </w:tc>
        <w:tc>
          <w:tcPr>
            <w:tcW w:w="640" w:type="dxa"/>
            <w:tcBorders>
              <w:top w:val="single" w:sz="4" w:space="0" w:color="auto"/>
              <w:left w:val="single" w:sz="4" w:space="0" w:color="auto"/>
              <w:bottom w:val="single" w:sz="4" w:space="0" w:color="auto"/>
              <w:right w:val="single" w:sz="4" w:space="0" w:color="auto"/>
            </w:tcBorders>
            <w:vAlign w:val="center"/>
          </w:tcPr>
          <w:p w14:paraId="00C23BD0" w14:textId="74EC60A8" w:rsidR="005361A3" w:rsidRDefault="006414BE" w:rsidP="005361A3">
            <w:r>
              <w:t>1</w:t>
            </w:r>
          </w:p>
        </w:tc>
        <w:tc>
          <w:tcPr>
            <w:tcW w:w="967" w:type="dxa"/>
            <w:tcBorders>
              <w:top w:val="single" w:sz="4" w:space="0" w:color="auto"/>
              <w:left w:val="single" w:sz="4" w:space="0" w:color="auto"/>
              <w:bottom w:val="single" w:sz="4" w:space="0" w:color="auto"/>
              <w:right w:val="single" w:sz="4" w:space="0" w:color="auto"/>
            </w:tcBorders>
            <w:vAlign w:val="center"/>
          </w:tcPr>
          <w:p w14:paraId="367D56F5" w14:textId="77777777" w:rsidR="005361A3" w:rsidRDefault="005361A3" w:rsidP="005361A3">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17DB7EC" w14:textId="77777777" w:rsidR="005361A3" w:rsidRDefault="005361A3" w:rsidP="005361A3">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4F05792E" w14:textId="77777777" w:rsidR="005361A3" w:rsidRDefault="005361A3" w:rsidP="005361A3">
            <w:pPr>
              <w:rPr>
                <w:rFonts w:eastAsia="SimSun"/>
                <w:color w:val="000000"/>
                <w:lang w:eastAsia="zh-CN"/>
              </w:rPr>
            </w:pPr>
          </w:p>
        </w:tc>
      </w:tr>
      <w:tr w:rsidR="006414BE" w14:paraId="69D3A218" w14:textId="77777777" w:rsidTr="00B7780D">
        <w:trPr>
          <w:gridAfter w:val="1"/>
          <w:wAfter w:w="6" w:type="dxa"/>
          <w:trHeight w:val="540"/>
          <w:jc w:val="center"/>
        </w:trPr>
        <w:tc>
          <w:tcPr>
            <w:tcW w:w="517" w:type="dxa"/>
            <w:tcBorders>
              <w:top w:val="single" w:sz="4" w:space="0" w:color="auto"/>
              <w:left w:val="single" w:sz="4" w:space="0" w:color="auto"/>
              <w:bottom w:val="single" w:sz="4" w:space="0" w:color="auto"/>
              <w:right w:val="single" w:sz="4" w:space="0" w:color="auto"/>
            </w:tcBorders>
            <w:noWrap/>
            <w:vAlign w:val="center"/>
          </w:tcPr>
          <w:p w14:paraId="181C8537" w14:textId="76FE6C8D" w:rsidR="006414BE" w:rsidRDefault="006414BE" w:rsidP="006414BE">
            <w:r>
              <w:t>2</w:t>
            </w:r>
          </w:p>
        </w:tc>
        <w:tc>
          <w:tcPr>
            <w:tcW w:w="2155" w:type="dxa"/>
            <w:tcBorders>
              <w:top w:val="single" w:sz="4" w:space="0" w:color="auto"/>
              <w:left w:val="single" w:sz="4" w:space="0" w:color="auto"/>
              <w:bottom w:val="single" w:sz="4" w:space="0" w:color="auto"/>
              <w:right w:val="single" w:sz="4" w:space="0" w:color="auto"/>
            </w:tcBorders>
          </w:tcPr>
          <w:p w14:paraId="18AA7937" w14:textId="1C3279AF" w:rsidR="006414BE" w:rsidRPr="00580019" w:rsidRDefault="006414BE" w:rsidP="00B7780D">
            <w:pPr>
              <w:jc w:val="center"/>
              <w:rPr>
                <w:rFonts w:eastAsia="SimSun"/>
                <w:sz w:val="18"/>
                <w:szCs w:val="18"/>
                <w:lang w:eastAsia="zh-CN"/>
              </w:rPr>
            </w:pPr>
            <w:r w:rsidRPr="00580019">
              <w:rPr>
                <w:rFonts w:eastAsia="SimSun"/>
                <w:sz w:val="18"/>
                <w:szCs w:val="18"/>
                <w:lang w:eastAsia="zh-CN"/>
              </w:rPr>
              <w:t>Винт-заглушка М</w:t>
            </w:r>
            <w:r w:rsidR="00B7780D">
              <w:rPr>
                <w:rFonts w:eastAsia="SimSun"/>
                <w:sz w:val="18"/>
                <w:szCs w:val="18"/>
                <w:lang w:eastAsia="zh-CN"/>
              </w:rPr>
              <w:t>08</w:t>
            </w:r>
            <w:r w:rsidRPr="00580019">
              <w:rPr>
                <w:rFonts w:eastAsia="SimSun"/>
                <w:sz w:val="18"/>
                <w:szCs w:val="18"/>
                <w:lang w:eastAsia="zh-CN"/>
              </w:rPr>
              <w:t>:</w:t>
            </w:r>
          </w:p>
          <w:p w14:paraId="5EF8DF90" w14:textId="77777777" w:rsidR="006414BE" w:rsidRDefault="006414BE" w:rsidP="00B7780D">
            <w:pPr>
              <w:jc w:val="center"/>
              <w:rPr>
                <w:rFonts w:eastAsia="SimSun"/>
                <w:sz w:val="18"/>
                <w:szCs w:val="18"/>
                <w:lang w:eastAsia="zh-CN"/>
              </w:rPr>
            </w:pPr>
            <w:r w:rsidRPr="00580019">
              <w:rPr>
                <w:rFonts w:eastAsia="SimSun"/>
                <w:sz w:val="18"/>
                <w:szCs w:val="18"/>
                <w:lang w:eastAsia="zh-CN"/>
              </w:rPr>
              <w:t>Артикул __________________</w:t>
            </w:r>
          </w:p>
          <w:p w14:paraId="59175207" w14:textId="77777777" w:rsidR="00B7780D" w:rsidRDefault="00B7780D" w:rsidP="00B7780D">
            <w:pPr>
              <w:jc w:val="center"/>
              <w:rPr>
                <w:rFonts w:eastAsia="SimSun"/>
                <w:sz w:val="18"/>
                <w:szCs w:val="18"/>
                <w:lang w:eastAsia="zh-CN"/>
              </w:rPr>
            </w:pPr>
          </w:p>
          <w:p w14:paraId="56993B22" w14:textId="77777777" w:rsidR="00B7780D" w:rsidRPr="00037092" w:rsidRDefault="00B7780D" w:rsidP="00B7780D">
            <w:pPr>
              <w:jc w:val="center"/>
              <w:rPr>
                <w:sz w:val="18"/>
                <w:szCs w:val="18"/>
              </w:rPr>
            </w:pPr>
            <w:r w:rsidRPr="00037092">
              <w:rPr>
                <w:sz w:val="18"/>
                <w:szCs w:val="18"/>
              </w:rPr>
              <w:t>Номер записи из реестра российской промпродукции, евразийского реестра</w:t>
            </w:r>
          </w:p>
          <w:p w14:paraId="59A97FD0" w14:textId="6E226B4C" w:rsidR="00B7780D" w:rsidRDefault="00B7780D" w:rsidP="00B7780D">
            <w:pPr>
              <w:jc w:val="center"/>
              <w:rPr>
                <w:sz w:val="18"/>
                <w:szCs w:val="18"/>
              </w:rPr>
            </w:pPr>
            <w:r w:rsidRPr="00037092">
              <w:rPr>
                <w:sz w:val="18"/>
                <w:szCs w:val="18"/>
              </w:rPr>
              <w:t>промтоваров с указанием совокупного количества баллов (при наличии) из заявки поставщика</w:t>
            </w:r>
          </w:p>
          <w:p w14:paraId="10176FA3" w14:textId="77777777" w:rsidR="00B7780D" w:rsidRPr="00580019" w:rsidRDefault="00B7780D" w:rsidP="00B7780D">
            <w:pPr>
              <w:jc w:val="center"/>
              <w:rPr>
                <w:rFonts w:eastAsia="SimSun"/>
                <w:sz w:val="18"/>
                <w:szCs w:val="18"/>
                <w:lang w:eastAsia="zh-CN"/>
              </w:rPr>
            </w:pPr>
          </w:p>
          <w:p w14:paraId="34FF7DDC" w14:textId="429B0BD8" w:rsidR="004652E2" w:rsidRPr="004652E2" w:rsidRDefault="006414BE" w:rsidP="004652E2">
            <w:pPr>
              <w:jc w:val="center"/>
              <w:rPr>
                <w:rFonts w:eastAsia="SimSun"/>
                <w:sz w:val="18"/>
                <w:szCs w:val="18"/>
                <w:lang w:eastAsia="zh-CN"/>
              </w:rPr>
            </w:pPr>
            <w:r w:rsidRPr="00580019">
              <w:rPr>
                <w:rFonts w:eastAsia="SimSun"/>
                <w:sz w:val="18"/>
                <w:szCs w:val="18"/>
                <w:lang w:eastAsia="zh-CN"/>
              </w:rPr>
              <w:t>Страна происхождения</w:t>
            </w:r>
            <w:r w:rsidR="004652E2">
              <w:t xml:space="preserve"> </w:t>
            </w:r>
            <w:r w:rsidR="004652E2" w:rsidRPr="004652E2">
              <w:rPr>
                <w:rFonts w:eastAsia="SimSun"/>
                <w:sz w:val="18"/>
                <w:szCs w:val="18"/>
                <w:lang w:eastAsia="zh-CN"/>
              </w:rPr>
              <w:t>ООО «</w:t>
            </w:r>
            <w:proofErr w:type="spellStart"/>
            <w:r w:rsidR="004652E2" w:rsidRPr="004652E2">
              <w:rPr>
                <w:rFonts w:eastAsia="SimSun"/>
                <w:sz w:val="18"/>
                <w:szCs w:val="18"/>
                <w:lang w:eastAsia="zh-CN"/>
              </w:rPr>
              <w:t>Анатомика</w:t>
            </w:r>
            <w:proofErr w:type="spellEnd"/>
            <w:r w:rsidR="004652E2" w:rsidRPr="004652E2">
              <w:rPr>
                <w:rFonts w:eastAsia="SimSun"/>
                <w:sz w:val="18"/>
                <w:szCs w:val="18"/>
                <w:lang w:eastAsia="zh-CN"/>
              </w:rPr>
              <w:t>»</w:t>
            </w:r>
          </w:p>
          <w:p w14:paraId="192F47A1" w14:textId="42306E8A" w:rsidR="006414BE" w:rsidRPr="00580019" w:rsidRDefault="004652E2" w:rsidP="004652E2">
            <w:pPr>
              <w:jc w:val="center"/>
              <w:rPr>
                <w:rFonts w:eastAsia="SimSun"/>
                <w:sz w:val="18"/>
                <w:szCs w:val="18"/>
                <w:lang w:eastAsia="zh-CN"/>
              </w:rPr>
            </w:pPr>
            <w:r w:rsidRPr="004652E2">
              <w:rPr>
                <w:rFonts w:eastAsia="SimSun"/>
                <w:sz w:val="18"/>
                <w:szCs w:val="18"/>
                <w:lang w:eastAsia="zh-CN"/>
              </w:rPr>
              <w:t>Россия</w:t>
            </w:r>
            <w:r w:rsidR="006414BE" w:rsidRPr="00580019">
              <w:rPr>
                <w:rFonts w:eastAsia="SimSun"/>
                <w:sz w:val="18"/>
                <w:szCs w:val="18"/>
                <w:lang w:eastAsia="zh-CN"/>
              </w:rPr>
              <w:t xml:space="preserve"> </w:t>
            </w:r>
          </w:p>
        </w:tc>
        <w:tc>
          <w:tcPr>
            <w:tcW w:w="1841" w:type="dxa"/>
            <w:tcBorders>
              <w:top w:val="single" w:sz="4" w:space="0" w:color="auto"/>
              <w:left w:val="single" w:sz="4" w:space="0" w:color="auto"/>
              <w:bottom w:val="single" w:sz="4" w:space="0" w:color="auto"/>
              <w:right w:val="single" w:sz="4" w:space="0" w:color="auto"/>
            </w:tcBorders>
          </w:tcPr>
          <w:p w14:paraId="4262D1CC" w14:textId="77777777" w:rsidR="006414BE" w:rsidRPr="00580019" w:rsidRDefault="006414BE" w:rsidP="006414BE">
            <w:pPr>
              <w:jc w:val="center"/>
              <w:rPr>
                <w:rFonts w:eastAsia="SimSun"/>
                <w:sz w:val="18"/>
                <w:szCs w:val="18"/>
                <w:lang w:eastAsia="zh-CN"/>
              </w:rPr>
            </w:pPr>
            <w:r w:rsidRPr="00580019">
              <w:rPr>
                <w:rFonts w:eastAsia="SimSun"/>
                <w:sz w:val="18"/>
                <w:szCs w:val="18"/>
                <w:lang w:eastAsia="zh-CN"/>
              </w:rPr>
              <w:t>32.50.22.127 / 32.50.23.000-00003820/</w:t>
            </w:r>
          </w:p>
          <w:p w14:paraId="45DBAB41" w14:textId="6417513B" w:rsidR="006414BE" w:rsidRPr="00580019" w:rsidRDefault="006414BE" w:rsidP="00037092">
            <w:pPr>
              <w:rPr>
                <w:rFonts w:eastAsia="SimSun"/>
                <w:sz w:val="18"/>
                <w:szCs w:val="18"/>
                <w:lang w:eastAsia="zh-CN"/>
              </w:rPr>
            </w:pPr>
            <w:r w:rsidRPr="00580019">
              <w:rPr>
                <w:rFonts w:eastAsia="SimSun"/>
                <w:sz w:val="18"/>
                <w:szCs w:val="18"/>
                <w:lang w:eastAsia="zh-CN"/>
              </w:rPr>
              <w:t xml:space="preserve">Винт костный ортопедический, </w:t>
            </w:r>
            <w:proofErr w:type="spellStart"/>
            <w:r w:rsidRPr="00580019">
              <w:rPr>
                <w:rFonts w:eastAsia="SimSun"/>
                <w:sz w:val="18"/>
                <w:szCs w:val="18"/>
                <w:lang w:eastAsia="zh-CN"/>
              </w:rPr>
              <w:t>нерассасывающийся</w:t>
            </w:r>
            <w:proofErr w:type="spellEnd"/>
            <w:r w:rsidRPr="00580019">
              <w:rPr>
                <w:rFonts w:eastAsia="SimSun"/>
                <w:sz w:val="18"/>
                <w:szCs w:val="18"/>
                <w:lang w:eastAsia="zh-CN"/>
              </w:rPr>
              <w:t>, нестерильный</w:t>
            </w:r>
          </w:p>
        </w:tc>
        <w:tc>
          <w:tcPr>
            <w:tcW w:w="2245" w:type="dxa"/>
            <w:tcBorders>
              <w:top w:val="single" w:sz="4" w:space="0" w:color="auto"/>
              <w:left w:val="single" w:sz="4" w:space="0" w:color="auto"/>
              <w:bottom w:val="single" w:sz="4" w:space="0" w:color="auto"/>
            </w:tcBorders>
          </w:tcPr>
          <w:p w14:paraId="6D942144" w14:textId="77777777" w:rsidR="006414BE" w:rsidRPr="00580019" w:rsidRDefault="006414BE" w:rsidP="006414BE">
            <w:pPr>
              <w:rPr>
                <w:rFonts w:eastAsia="SimSun"/>
                <w:bCs/>
                <w:sz w:val="18"/>
                <w:szCs w:val="18"/>
                <w:lang w:eastAsia="zh-CN"/>
              </w:rPr>
            </w:pPr>
            <w:r w:rsidRPr="00580019">
              <w:rPr>
                <w:rFonts w:eastAsia="SimSun"/>
                <w:bCs/>
                <w:sz w:val="18"/>
                <w:szCs w:val="18"/>
                <w:lang w:eastAsia="zh-CN"/>
              </w:rPr>
              <w:t>Предназначен для закрытия торцевого отверстия в проксимальной части стержня в статическом варианте остеосинтеза.</w:t>
            </w:r>
          </w:p>
          <w:p w14:paraId="66CD2FED" w14:textId="77777777" w:rsidR="006414BE" w:rsidRPr="00580019" w:rsidRDefault="006414BE" w:rsidP="006414BE">
            <w:pPr>
              <w:rPr>
                <w:rFonts w:eastAsia="SimSun"/>
                <w:bCs/>
                <w:sz w:val="18"/>
                <w:szCs w:val="18"/>
                <w:lang w:eastAsia="zh-CN"/>
              </w:rPr>
            </w:pPr>
            <w:r w:rsidRPr="00580019">
              <w:rPr>
                <w:rFonts w:eastAsia="SimSun"/>
                <w:bCs/>
                <w:sz w:val="18"/>
                <w:szCs w:val="18"/>
                <w:lang w:eastAsia="zh-CN"/>
              </w:rPr>
              <w:t>Материал изготовления: титановый сплав.</w:t>
            </w:r>
          </w:p>
          <w:p w14:paraId="68B48B9C" w14:textId="77777777" w:rsidR="006414BE" w:rsidRPr="00580019" w:rsidRDefault="006414BE" w:rsidP="006414BE">
            <w:pPr>
              <w:rPr>
                <w:rFonts w:eastAsia="SimSun"/>
                <w:bCs/>
                <w:sz w:val="18"/>
                <w:szCs w:val="18"/>
                <w:lang w:eastAsia="zh-CN"/>
              </w:rPr>
            </w:pPr>
            <w:r w:rsidRPr="00580019">
              <w:rPr>
                <w:rFonts w:eastAsia="SimSun"/>
                <w:bCs/>
                <w:sz w:val="18"/>
                <w:szCs w:val="18"/>
                <w:lang w:eastAsia="zh-CN"/>
              </w:rPr>
              <w:t>Поверхность винта полированная.</w:t>
            </w:r>
          </w:p>
          <w:p w14:paraId="715CCAD1" w14:textId="77777777" w:rsidR="006414BE" w:rsidRPr="00580019" w:rsidRDefault="006414BE" w:rsidP="006414BE">
            <w:pPr>
              <w:rPr>
                <w:rFonts w:eastAsia="SimSun"/>
                <w:bCs/>
                <w:sz w:val="18"/>
                <w:szCs w:val="18"/>
                <w:lang w:eastAsia="zh-CN"/>
              </w:rPr>
            </w:pPr>
            <w:r w:rsidRPr="00580019">
              <w:rPr>
                <w:rFonts w:eastAsia="SimSun"/>
                <w:bCs/>
                <w:sz w:val="18"/>
                <w:szCs w:val="18"/>
                <w:lang w:eastAsia="zh-CN"/>
              </w:rPr>
              <w:t>Длина винта 20 мм.</w:t>
            </w:r>
          </w:p>
          <w:p w14:paraId="0FDDAA64" w14:textId="07489699" w:rsidR="006414BE" w:rsidRPr="00580019" w:rsidRDefault="006414BE" w:rsidP="006414BE">
            <w:pPr>
              <w:rPr>
                <w:rFonts w:eastAsia="SimSun"/>
                <w:bCs/>
                <w:sz w:val="18"/>
                <w:szCs w:val="18"/>
                <w:lang w:eastAsia="zh-CN"/>
              </w:rPr>
            </w:pPr>
            <w:r w:rsidRPr="00580019">
              <w:rPr>
                <w:rFonts w:eastAsia="SimSun"/>
                <w:bCs/>
                <w:sz w:val="18"/>
                <w:szCs w:val="18"/>
                <w:lang w:eastAsia="zh-CN"/>
              </w:rPr>
              <w:t xml:space="preserve">Наружный диаметр резьбы </w:t>
            </w:r>
            <w:r>
              <w:rPr>
                <w:rFonts w:eastAsia="SimSun"/>
                <w:bCs/>
                <w:sz w:val="18"/>
                <w:szCs w:val="18"/>
                <w:lang w:eastAsia="zh-CN"/>
              </w:rPr>
              <w:t>08</w:t>
            </w:r>
            <w:r w:rsidRPr="00580019">
              <w:rPr>
                <w:rFonts w:eastAsia="SimSun"/>
                <w:bCs/>
                <w:sz w:val="18"/>
                <w:szCs w:val="18"/>
                <w:lang w:eastAsia="zh-CN"/>
              </w:rPr>
              <w:t xml:space="preserve"> мм.</w:t>
            </w:r>
          </w:p>
          <w:p w14:paraId="45DE788C" w14:textId="77777777" w:rsidR="006414BE" w:rsidRPr="00580019" w:rsidRDefault="006414BE" w:rsidP="006414BE">
            <w:pPr>
              <w:rPr>
                <w:rFonts w:eastAsia="SimSun"/>
                <w:bCs/>
                <w:sz w:val="18"/>
                <w:szCs w:val="18"/>
                <w:lang w:eastAsia="zh-CN"/>
              </w:rPr>
            </w:pPr>
            <w:r w:rsidRPr="00580019">
              <w:rPr>
                <w:rFonts w:eastAsia="SimSun"/>
                <w:bCs/>
                <w:sz w:val="18"/>
                <w:szCs w:val="18"/>
                <w:lang w:eastAsia="zh-CN"/>
              </w:rPr>
              <w:t>Форма головки винта цилиндрическая.</w:t>
            </w:r>
          </w:p>
          <w:p w14:paraId="1745A632" w14:textId="02C371DF" w:rsidR="006414BE" w:rsidRPr="00580019" w:rsidRDefault="006414BE" w:rsidP="006414BE">
            <w:pPr>
              <w:rPr>
                <w:rFonts w:eastAsia="SimSun"/>
                <w:bCs/>
                <w:sz w:val="18"/>
                <w:szCs w:val="18"/>
                <w:lang w:eastAsia="zh-CN"/>
              </w:rPr>
            </w:pPr>
            <w:r w:rsidRPr="00580019">
              <w:rPr>
                <w:rFonts w:eastAsia="SimSun"/>
                <w:bCs/>
                <w:sz w:val="18"/>
                <w:szCs w:val="18"/>
                <w:lang w:eastAsia="zh-CN"/>
              </w:rPr>
              <w:t>Шлиц головки винта шестигранный 3,5 мм.</w:t>
            </w:r>
          </w:p>
        </w:tc>
        <w:tc>
          <w:tcPr>
            <w:tcW w:w="691" w:type="dxa"/>
            <w:tcBorders>
              <w:top w:val="single" w:sz="4" w:space="0" w:color="auto"/>
              <w:left w:val="single" w:sz="4" w:space="0" w:color="auto"/>
              <w:bottom w:val="single" w:sz="4" w:space="0" w:color="auto"/>
              <w:right w:val="single" w:sz="4" w:space="0" w:color="auto"/>
            </w:tcBorders>
            <w:vAlign w:val="center"/>
          </w:tcPr>
          <w:p w14:paraId="66058DE0" w14:textId="67C9F38A" w:rsidR="006414BE" w:rsidRDefault="006414BE" w:rsidP="006414BE">
            <w:r>
              <w:t>Шт.</w:t>
            </w:r>
          </w:p>
        </w:tc>
        <w:tc>
          <w:tcPr>
            <w:tcW w:w="640" w:type="dxa"/>
            <w:tcBorders>
              <w:top w:val="single" w:sz="4" w:space="0" w:color="auto"/>
              <w:left w:val="single" w:sz="4" w:space="0" w:color="auto"/>
              <w:bottom w:val="single" w:sz="4" w:space="0" w:color="auto"/>
              <w:right w:val="single" w:sz="4" w:space="0" w:color="auto"/>
            </w:tcBorders>
            <w:vAlign w:val="center"/>
          </w:tcPr>
          <w:p w14:paraId="7E20AFAD" w14:textId="4990D2DE" w:rsidR="006414BE" w:rsidRDefault="006414BE" w:rsidP="006414BE">
            <w:r>
              <w:t>1</w:t>
            </w:r>
          </w:p>
        </w:tc>
        <w:tc>
          <w:tcPr>
            <w:tcW w:w="967" w:type="dxa"/>
            <w:tcBorders>
              <w:top w:val="single" w:sz="4" w:space="0" w:color="auto"/>
              <w:left w:val="single" w:sz="4" w:space="0" w:color="auto"/>
              <w:bottom w:val="single" w:sz="4" w:space="0" w:color="auto"/>
              <w:right w:val="single" w:sz="4" w:space="0" w:color="auto"/>
            </w:tcBorders>
            <w:vAlign w:val="center"/>
          </w:tcPr>
          <w:p w14:paraId="47006FDE" w14:textId="77777777" w:rsidR="006414BE" w:rsidRDefault="006414BE" w:rsidP="006414B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76D06067" w14:textId="77777777" w:rsidR="006414BE" w:rsidRDefault="006414BE" w:rsidP="006414B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330F3792" w14:textId="77777777" w:rsidR="006414BE" w:rsidRDefault="006414BE" w:rsidP="006414BE">
            <w:pPr>
              <w:rPr>
                <w:rFonts w:eastAsia="SimSun"/>
                <w:color w:val="000000"/>
                <w:lang w:eastAsia="zh-CN"/>
              </w:rPr>
            </w:pPr>
          </w:p>
        </w:tc>
      </w:tr>
      <w:tr w:rsidR="001B154C" w14:paraId="31F1687E" w14:textId="77777777" w:rsidTr="00B7780D">
        <w:trPr>
          <w:gridAfter w:val="1"/>
          <w:wAfter w:w="6" w:type="dxa"/>
          <w:trHeight w:val="540"/>
          <w:jc w:val="center"/>
        </w:trPr>
        <w:tc>
          <w:tcPr>
            <w:tcW w:w="517" w:type="dxa"/>
            <w:tcBorders>
              <w:top w:val="single" w:sz="4" w:space="0" w:color="auto"/>
              <w:left w:val="single" w:sz="4" w:space="0" w:color="auto"/>
              <w:bottom w:val="single" w:sz="4" w:space="0" w:color="auto"/>
              <w:right w:val="single" w:sz="4" w:space="0" w:color="auto"/>
            </w:tcBorders>
            <w:noWrap/>
            <w:vAlign w:val="center"/>
          </w:tcPr>
          <w:p w14:paraId="61B608CE" w14:textId="306965B2" w:rsidR="006414BE" w:rsidRDefault="006414BE" w:rsidP="006414BE">
            <w:r>
              <w:t>3</w:t>
            </w:r>
          </w:p>
        </w:tc>
        <w:tc>
          <w:tcPr>
            <w:tcW w:w="2155" w:type="dxa"/>
            <w:tcBorders>
              <w:top w:val="single" w:sz="4" w:space="0" w:color="auto"/>
              <w:left w:val="single" w:sz="4" w:space="0" w:color="auto"/>
              <w:bottom w:val="single" w:sz="4" w:space="0" w:color="auto"/>
              <w:right w:val="single" w:sz="4" w:space="0" w:color="auto"/>
            </w:tcBorders>
          </w:tcPr>
          <w:p w14:paraId="6D374A78" w14:textId="0AA23E41" w:rsidR="006414BE" w:rsidRPr="00580019" w:rsidRDefault="006414BE" w:rsidP="00B7780D">
            <w:pPr>
              <w:jc w:val="center"/>
              <w:rPr>
                <w:rFonts w:eastAsia="SimSun"/>
                <w:sz w:val="18"/>
                <w:szCs w:val="18"/>
                <w:lang w:eastAsia="zh-CN"/>
              </w:rPr>
            </w:pPr>
            <w:r w:rsidRPr="00580019">
              <w:rPr>
                <w:rFonts w:eastAsia="SimSun"/>
                <w:sz w:val="18"/>
                <w:szCs w:val="18"/>
                <w:lang w:eastAsia="zh-CN"/>
              </w:rPr>
              <w:t xml:space="preserve">Стержень </w:t>
            </w:r>
            <w:proofErr w:type="spellStart"/>
            <w:r>
              <w:rPr>
                <w:rFonts w:eastAsia="SimSun"/>
                <w:sz w:val="18"/>
                <w:szCs w:val="18"/>
                <w:lang w:eastAsia="zh-CN"/>
              </w:rPr>
              <w:t>антеградно</w:t>
            </w:r>
            <w:proofErr w:type="spellEnd"/>
            <w:r>
              <w:rPr>
                <w:rFonts w:eastAsia="SimSun"/>
                <w:sz w:val="18"/>
                <w:szCs w:val="18"/>
                <w:lang w:eastAsia="zh-CN"/>
              </w:rPr>
              <w:t>-ретроградный</w:t>
            </w:r>
            <w:r w:rsidRPr="00580019">
              <w:rPr>
                <w:rFonts w:eastAsia="SimSun"/>
                <w:sz w:val="18"/>
                <w:szCs w:val="18"/>
                <w:lang w:eastAsia="zh-CN"/>
              </w:rPr>
              <w:t xml:space="preserve"> для бедренной кости</w:t>
            </w:r>
          </w:p>
          <w:p w14:paraId="7D30D87A" w14:textId="77777777" w:rsidR="006414BE" w:rsidRDefault="006414BE" w:rsidP="00B7780D">
            <w:pPr>
              <w:jc w:val="center"/>
              <w:rPr>
                <w:rFonts w:eastAsia="SimSun"/>
                <w:sz w:val="18"/>
                <w:szCs w:val="18"/>
                <w:lang w:eastAsia="zh-CN"/>
              </w:rPr>
            </w:pPr>
            <w:r w:rsidRPr="00580019">
              <w:rPr>
                <w:rFonts w:eastAsia="SimSun"/>
                <w:sz w:val="18"/>
                <w:szCs w:val="18"/>
                <w:lang w:eastAsia="zh-CN"/>
              </w:rPr>
              <w:t xml:space="preserve">Артикул </w:t>
            </w:r>
            <w:r>
              <w:rPr>
                <w:rFonts w:eastAsia="SimSun"/>
                <w:sz w:val="18"/>
                <w:szCs w:val="18"/>
                <w:lang w:eastAsia="zh-CN"/>
              </w:rPr>
              <w:t>________________</w:t>
            </w:r>
          </w:p>
          <w:p w14:paraId="458BBC3E" w14:textId="77777777" w:rsidR="00B7780D" w:rsidRDefault="00B7780D" w:rsidP="00B7780D">
            <w:pPr>
              <w:jc w:val="center"/>
              <w:rPr>
                <w:rFonts w:eastAsia="SimSun"/>
                <w:sz w:val="18"/>
                <w:szCs w:val="18"/>
                <w:lang w:eastAsia="zh-CN"/>
              </w:rPr>
            </w:pPr>
          </w:p>
          <w:p w14:paraId="0D6066C1" w14:textId="77777777" w:rsidR="00B7780D" w:rsidRPr="00037092" w:rsidRDefault="00B7780D" w:rsidP="00B7780D">
            <w:pPr>
              <w:jc w:val="center"/>
              <w:rPr>
                <w:sz w:val="18"/>
                <w:szCs w:val="18"/>
              </w:rPr>
            </w:pPr>
            <w:r w:rsidRPr="00037092">
              <w:rPr>
                <w:sz w:val="18"/>
                <w:szCs w:val="18"/>
              </w:rPr>
              <w:t>Номер записи из реестра российской промпродукции, евразийского реестра</w:t>
            </w:r>
          </w:p>
          <w:p w14:paraId="43CF93A8" w14:textId="0D3B01CF" w:rsidR="00B7780D" w:rsidRDefault="00B7780D" w:rsidP="00B7780D">
            <w:pPr>
              <w:jc w:val="center"/>
              <w:rPr>
                <w:sz w:val="18"/>
                <w:szCs w:val="18"/>
              </w:rPr>
            </w:pPr>
            <w:r w:rsidRPr="00037092">
              <w:rPr>
                <w:sz w:val="18"/>
                <w:szCs w:val="18"/>
              </w:rPr>
              <w:t>промтоваров с указанием совокупного количества баллов (при наличии) из заявки поставщика</w:t>
            </w:r>
          </w:p>
          <w:p w14:paraId="7ED8860E" w14:textId="77777777" w:rsidR="004652E2" w:rsidRDefault="004652E2" w:rsidP="00B7780D">
            <w:pPr>
              <w:jc w:val="center"/>
              <w:rPr>
                <w:sz w:val="18"/>
                <w:szCs w:val="18"/>
              </w:rPr>
            </w:pPr>
          </w:p>
          <w:p w14:paraId="46C1568F" w14:textId="77777777" w:rsidR="004652E2" w:rsidRDefault="004652E2" w:rsidP="00B7780D">
            <w:pPr>
              <w:jc w:val="center"/>
              <w:rPr>
                <w:sz w:val="18"/>
                <w:szCs w:val="18"/>
              </w:rPr>
            </w:pPr>
            <w:r w:rsidRPr="004652E2">
              <w:rPr>
                <w:sz w:val="18"/>
                <w:szCs w:val="18"/>
              </w:rPr>
              <w:t xml:space="preserve">Страна происхождения </w:t>
            </w:r>
          </w:p>
          <w:p w14:paraId="55EDAD0A" w14:textId="03F77147" w:rsidR="006414BE" w:rsidRPr="00580019" w:rsidRDefault="006414BE" w:rsidP="00B7780D">
            <w:pPr>
              <w:jc w:val="center"/>
              <w:rPr>
                <w:rFonts w:eastAsia="SimSun"/>
                <w:sz w:val="18"/>
                <w:szCs w:val="18"/>
                <w:lang w:eastAsia="zh-CN"/>
              </w:rPr>
            </w:pPr>
            <w:r>
              <w:rPr>
                <w:rFonts w:eastAsia="SimSun"/>
                <w:sz w:val="18"/>
                <w:szCs w:val="18"/>
                <w:lang w:eastAsia="zh-CN"/>
              </w:rPr>
              <w:t>ООО «</w:t>
            </w:r>
            <w:proofErr w:type="spellStart"/>
            <w:r>
              <w:rPr>
                <w:rFonts w:eastAsia="SimSun"/>
                <w:sz w:val="18"/>
                <w:szCs w:val="18"/>
                <w:lang w:eastAsia="zh-CN"/>
              </w:rPr>
              <w:t>Анатомика</w:t>
            </w:r>
            <w:proofErr w:type="spellEnd"/>
            <w:r>
              <w:rPr>
                <w:rFonts w:eastAsia="SimSun"/>
                <w:sz w:val="18"/>
                <w:szCs w:val="18"/>
                <w:lang w:eastAsia="zh-CN"/>
              </w:rPr>
              <w:t>»</w:t>
            </w:r>
          </w:p>
          <w:p w14:paraId="1F7CBD13" w14:textId="1A14480E" w:rsidR="006414BE" w:rsidRDefault="006414BE" w:rsidP="00B7780D">
            <w:pPr>
              <w:jc w:val="center"/>
              <w:rPr>
                <w:rFonts w:eastAsia="SimSun"/>
                <w:lang w:eastAsia="zh-CN"/>
              </w:rPr>
            </w:pPr>
            <w:r w:rsidRPr="00580019">
              <w:rPr>
                <w:rFonts w:eastAsia="SimSun"/>
                <w:sz w:val="18"/>
                <w:szCs w:val="18"/>
                <w:lang w:eastAsia="zh-CN"/>
              </w:rPr>
              <w:t>Россия</w:t>
            </w:r>
          </w:p>
        </w:tc>
        <w:tc>
          <w:tcPr>
            <w:tcW w:w="1841" w:type="dxa"/>
            <w:tcBorders>
              <w:top w:val="single" w:sz="4" w:space="0" w:color="auto"/>
              <w:left w:val="single" w:sz="4" w:space="0" w:color="auto"/>
              <w:bottom w:val="single" w:sz="4" w:space="0" w:color="auto"/>
              <w:right w:val="single" w:sz="4" w:space="0" w:color="auto"/>
            </w:tcBorders>
          </w:tcPr>
          <w:p w14:paraId="5A574CF5" w14:textId="77777777" w:rsidR="00037092" w:rsidRDefault="006414BE" w:rsidP="001B154C">
            <w:pPr>
              <w:jc w:val="center"/>
              <w:rPr>
                <w:rFonts w:eastAsia="SimSun"/>
                <w:sz w:val="18"/>
                <w:szCs w:val="18"/>
                <w:lang w:eastAsia="zh-CN"/>
              </w:rPr>
            </w:pPr>
            <w:r w:rsidRPr="00580019">
              <w:rPr>
                <w:rFonts w:eastAsia="SimSun"/>
                <w:sz w:val="18"/>
                <w:szCs w:val="18"/>
                <w:lang w:eastAsia="zh-CN"/>
              </w:rPr>
              <w:t>32.50.22.191 / 32.50.23.000-00003906/</w:t>
            </w:r>
          </w:p>
          <w:p w14:paraId="0F6E4D82" w14:textId="62303ADA" w:rsidR="006414BE" w:rsidRDefault="006414BE" w:rsidP="00037092">
            <w:pPr>
              <w:rPr>
                <w:rFonts w:eastAsia="SimSun"/>
                <w:lang w:eastAsia="zh-CN"/>
              </w:rPr>
            </w:pPr>
            <w:r w:rsidRPr="00580019">
              <w:rPr>
                <w:rFonts w:eastAsia="SimSun"/>
                <w:sz w:val="18"/>
                <w:szCs w:val="18"/>
                <w:lang w:eastAsia="zh-CN"/>
              </w:rPr>
              <w:t>Стержень интрамедуллярный бедренный</w:t>
            </w:r>
          </w:p>
        </w:tc>
        <w:tc>
          <w:tcPr>
            <w:tcW w:w="2245" w:type="dxa"/>
            <w:tcBorders>
              <w:top w:val="single" w:sz="4" w:space="0" w:color="auto"/>
              <w:left w:val="single" w:sz="4" w:space="0" w:color="auto"/>
              <w:bottom w:val="single" w:sz="4" w:space="0" w:color="auto"/>
              <w:right w:val="single" w:sz="4" w:space="0" w:color="auto"/>
            </w:tcBorders>
            <w:vAlign w:val="center"/>
          </w:tcPr>
          <w:p w14:paraId="4D71A363" w14:textId="77777777" w:rsidR="006414BE" w:rsidRPr="004C1ABA" w:rsidRDefault="006414BE" w:rsidP="006414BE">
            <w:pPr>
              <w:rPr>
                <w:rFonts w:eastAsia="SimSun"/>
                <w:sz w:val="18"/>
                <w:szCs w:val="18"/>
                <w:lang w:eastAsia="zh-CN"/>
              </w:rPr>
            </w:pPr>
            <w:r w:rsidRPr="004C1ABA">
              <w:rPr>
                <w:rFonts w:eastAsia="SimSun"/>
                <w:sz w:val="18"/>
                <w:szCs w:val="18"/>
                <w:lang w:eastAsia="zh-CN"/>
              </w:rPr>
              <w:t xml:space="preserve">Стержень </w:t>
            </w:r>
            <w:proofErr w:type="spellStart"/>
            <w:r w:rsidRPr="004C1ABA">
              <w:rPr>
                <w:rFonts w:eastAsia="SimSun"/>
                <w:sz w:val="18"/>
                <w:szCs w:val="18"/>
                <w:lang w:eastAsia="zh-CN"/>
              </w:rPr>
              <w:t>антеградно</w:t>
            </w:r>
            <w:proofErr w:type="spellEnd"/>
            <w:r w:rsidRPr="004C1ABA">
              <w:rPr>
                <w:rFonts w:eastAsia="SimSun"/>
                <w:sz w:val="18"/>
                <w:szCs w:val="18"/>
                <w:lang w:eastAsia="zh-CN"/>
              </w:rPr>
              <w:t>-ретроградный бедренный.</w:t>
            </w:r>
          </w:p>
          <w:p w14:paraId="1B95FA5D" w14:textId="77777777" w:rsidR="006414BE" w:rsidRPr="004C1ABA" w:rsidRDefault="006414BE" w:rsidP="006414BE">
            <w:pPr>
              <w:rPr>
                <w:rFonts w:eastAsia="SimSun"/>
                <w:sz w:val="18"/>
                <w:szCs w:val="18"/>
                <w:lang w:eastAsia="zh-CN"/>
              </w:rPr>
            </w:pPr>
            <w:proofErr w:type="spellStart"/>
            <w:r w:rsidRPr="004C1ABA">
              <w:rPr>
                <w:rFonts w:eastAsia="SimSun"/>
                <w:sz w:val="18"/>
                <w:szCs w:val="18"/>
                <w:lang w:eastAsia="zh-CN"/>
              </w:rPr>
              <w:t>Канюлированный</w:t>
            </w:r>
            <w:proofErr w:type="spellEnd"/>
            <w:r w:rsidRPr="004C1ABA">
              <w:rPr>
                <w:rFonts w:eastAsia="SimSun"/>
                <w:sz w:val="18"/>
                <w:szCs w:val="18"/>
                <w:lang w:eastAsia="zh-CN"/>
              </w:rPr>
              <w:t xml:space="preserve">, поперечное сечение в виде кольца. Продольные желобки для облегчения введения стержня и сохранения </w:t>
            </w:r>
            <w:proofErr w:type="spellStart"/>
            <w:r w:rsidRPr="004C1ABA">
              <w:rPr>
                <w:rFonts w:eastAsia="SimSun"/>
                <w:sz w:val="18"/>
                <w:szCs w:val="18"/>
                <w:lang w:eastAsia="zh-CN"/>
              </w:rPr>
              <w:t>эндостального</w:t>
            </w:r>
            <w:proofErr w:type="spellEnd"/>
            <w:r w:rsidRPr="004C1ABA">
              <w:rPr>
                <w:rFonts w:eastAsia="SimSun"/>
                <w:sz w:val="18"/>
                <w:szCs w:val="18"/>
                <w:lang w:eastAsia="zh-CN"/>
              </w:rPr>
              <w:t xml:space="preserve"> кровоснабжения. </w:t>
            </w:r>
          </w:p>
          <w:p w14:paraId="63B27CC0" w14:textId="77777777" w:rsidR="006414BE" w:rsidRPr="004C1ABA" w:rsidRDefault="006414BE" w:rsidP="006414BE">
            <w:pPr>
              <w:rPr>
                <w:rFonts w:eastAsia="SimSun"/>
                <w:sz w:val="18"/>
                <w:szCs w:val="18"/>
                <w:lang w:eastAsia="zh-CN"/>
              </w:rPr>
            </w:pPr>
            <w:r w:rsidRPr="004C1ABA">
              <w:rPr>
                <w:rFonts w:eastAsia="SimSun"/>
                <w:sz w:val="18"/>
                <w:szCs w:val="18"/>
                <w:lang w:eastAsia="zh-CN"/>
              </w:rPr>
              <w:t>Изгиб кпереди по всей длине стержня, повторяющий форму бедренной кости.</w:t>
            </w:r>
          </w:p>
          <w:p w14:paraId="5168D014" w14:textId="77777777" w:rsidR="006414BE" w:rsidRPr="004C1ABA" w:rsidRDefault="006414BE" w:rsidP="006414BE">
            <w:pPr>
              <w:rPr>
                <w:rFonts w:eastAsia="SimSun"/>
                <w:sz w:val="18"/>
                <w:szCs w:val="18"/>
                <w:lang w:eastAsia="zh-CN"/>
              </w:rPr>
            </w:pPr>
            <w:r w:rsidRPr="004C1ABA">
              <w:rPr>
                <w:rFonts w:eastAsia="SimSun"/>
                <w:sz w:val="18"/>
                <w:szCs w:val="18"/>
                <w:lang w:eastAsia="zh-CN"/>
              </w:rPr>
              <w:t>Материал изготовления: титановый сплав.</w:t>
            </w:r>
          </w:p>
          <w:p w14:paraId="3D03728C" w14:textId="77777777" w:rsidR="006414BE" w:rsidRPr="004C1ABA" w:rsidRDefault="006414BE" w:rsidP="006414BE">
            <w:pPr>
              <w:rPr>
                <w:rFonts w:eastAsia="SimSun"/>
                <w:sz w:val="18"/>
                <w:szCs w:val="18"/>
                <w:lang w:eastAsia="zh-CN"/>
              </w:rPr>
            </w:pPr>
            <w:r w:rsidRPr="004C1ABA">
              <w:rPr>
                <w:rFonts w:eastAsia="SimSun"/>
                <w:sz w:val="18"/>
                <w:szCs w:val="18"/>
                <w:lang w:eastAsia="zh-CN"/>
              </w:rPr>
              <w:t xml:space="preserve">Варианты введения: </w:t>
            </w:r>
            <w:proofErr w:type="spellStart"/>
            <w:r w:rsidRPr="004C1ABA">
              <w:rPr>
                <w:rFonts w:eastAsia="SimSun"/>
                <w:sz w:val="18"/>
                <w:szCs w:val="18"/>
                <w:lang w:eastAsia="zh-CN"/>
              </w:rPr>
              <w:t>антеградное</w:t>
            </w:r>
            <w:proofErr w:type="spellEnd"/>
            <w:r w:rsidRPr="004C1ABA">
              <w:rPr>
                <w:rFonts w:eastAsia="SimSun"/>
                <w:sz w:val="18"/>
                <w:szCs w:val="18"/>
                <w:lang w:eastAsia="zh-CN"/>
              </w:rPr>
              <w:t xml:space="preserve">, ретроградное. </w:t>
            </w:r>
          </w:p>
          <w:p w14:paraId="484E322F" w14:textId="77777777" w:rsidR="006414BE" w:rsidRPr="004C1ABA" w:rsidRDefault="006414BE" w:rsidP="006414BE">
            <w:pPr>
              <w:rPr>
                <w:rFonts w:eastAsia="SimSun"/>
                <w:sz w:val="18"/>
                <w:szCs w:val="18"/>
                <w:lang w:eastAsia="zh-CN"/>
              </w:rPr>
            </w:pPr>
            <w:r w:rsidRPr="004C1ABA">
              <w:rPr>
                <w:rFonts w:eastAsia="SimSun"/>
                <w:sz w:val="18"/>
                <w:szCs w:val="18"/>
                <w:lang w:eastAsia="zh-CN"/>
              </w:rPr>
              <w:lastRenderedPageBreak/>
              <w:t xml:space="preserve">Методы остеосинтеза при </w:t>
            </w:r>
            <w:proofErr w:type="spellStart"/>
            <w:r w:rsidRPr="004C1ABA">
              <w:rPr>
                <w:rFonts w:eastAsia="SimSun"/>
                <w:sz w:val="18"/>
                <w:szCs w:val="18"/>
                <w:lang w:eastAsia="zh-CN"/>
              </w:rPr>
              <w:t>антеградном</w:t>
            </w:r>
            <w:proofErr w:type="spellEnd"/>
            <w:r w:rsidRPr="004C1ABA">
              <w:rPr>
                <w:rFonts w:eastAsia="SimSun"/>
                <w:sz w:val="18"/>
                <w:szCs w:val="18"/>
                <w:lang w:eastAsia="zh-CN"/>
              </w:rPr>
              <w:t xml:space="preserve"> введении: статический, динамический, компрессионный.</w:t>
            </w:r>
          </w:p>
          <w:p w14:paraId="7AE8204B" w14:textId="77777777" w:rsidR="006414BE" w:rsidRPr="004C1ABA" w:rsidRDefault="006414BE" w:rsidP="006414BE">
            <w:pPr>
              <w:rPr>
                <w:rFonts w:eastAsia="SimSun"/>
                <w:sz w:val="18"/>
                <w:szCs w:val="18"/>
                <w:lang w:eastAsia="zh-CN"/>
              </w:rPr>
            </w:pPr>
            <w:r w:rsidRPr="004C1ABA">
              <w:rPr>
                <w:rFonts w:eastAsia="SimSun"/>
                <w:sz w:val="18"/>
                <w:szCs w:val="18"/>
                <w:lang w:eastAsia="zh-CN"/>
              </w:rPr>
              <w:t xml:space="preserve">Методы остеосинтеза при ретроградном введении: статический, статический со стягиванием мыщелков. </w:t>
            </w:r>
          </w:p>
          <w:p w14:paraId="362BDAAD" w14:textId="77777777" w:rsidR="006414BE" w:rsidRPr="004C1ABA" w:rsidRDefault="006414BE" w:rsidP="006414BE">
            <w:pPr>
              <w:rPr>
                <w:sz w:val="18"/>
                <w:szCs w:val="18"/>
              </w:rPr>
            </w:pPr>
            <w:r w:rsidRPr="004C1ABA">
              <w:rPr>
                <w:sz w:val="18"/>
                <w:szCs w:val="18"/>
              </w:rPr>
              <w:t xml:space="preserve">В проксимальной части 4 отверстия: </w:t>
            </w:r>
          </w:p>
          <w:p w14:paraId="4B70FB62" w14:textId="77777777" w:rsidR="006414BE" w:rsidRPr="004C1ABA" w:rsidRDefault="006414BE" w:rsidP="006414BE">
            <w:pPr>
              <w:rPr>
                <w:sz w:val="18"/>
                <w:szCs w:val="18"/>
              </w:rPr>
            </w:pPr>
            <w:r w:rsidRPr="004C1ABA">
              <w:rPr>
                <w:sz w:val="18"/>
                <w:szCs w:val="18"/>
              </w:rPr>
              <w:t xml:space="preserve">два круглых под винты диаметром 6,5 мм, одно круглое для вкручивания блокирующих винтов диаметром 5,0 мм и одно овальное для создания </w:t>
            </w:r>
            <w:proofErr w:type="spellStart"/>
            <w:r w:rsidRPr="004C1ABA">
              <w:rPr>
                <w:sz w:val="18"/>
                <w:szCs w:val="18"/>
              </w:rPr>
              <w:t>межотломковой</w:t>
            </w:r>
            <w:proofErr w:type="spellEnd"/>
            <w:r w:rsidRPr="004C1ABA">
              <w:rPr>
                <w:sz w:val="18"/>
                <w:szCs w:val="18"/>
              </w:rPr>
              <w:t xml:space="preserve"> компрессии под блокирующие винты диаметром 4,5 мм.</w:t>
            </w:r>
          </w:p>
          <w:p w14:paraId="4868C4F4" w14:textId="77777777" w:rsidR="006414BE" w:rsidRPr="004C1ABA" w:rsidRDefault="006414BE" w:rsidP="006414BE">
            <w:pPr>
              <w:rPr>
                <w:sz w:val="18"/>
                <w:szCs w:val="18"/>
              </w:rPr>
            </w:pPr>
            <w:r w:rsidRPr="004C1ABA">
              <w:rPr>
                <w:sz w:val="18"/>
                <w:szCs w:val="18"/>
              </w:rPr>
              <w:t xml:space="preserve">В дистальной части четыре отверстия: три круглых с внутренней резьбой для вкручивания блокирующих винтов диаметром 5,0 мм и одно овальное для создания </w:t>
            </w:r>
            <w:proofErr w:type="spellStart"/>
            <w:r w:rsidRPr="004C1ABA">
              <w:rPr>
                <w:sz w:val="18"/>
                <w:szCs w:val="18"/>
              </w:rPr>
              <w:t>межотломковой</w:t>
            </w:r>
            <w:proofErr w:type="spellEnd"/>
            <w:r w:rsidRPr="004C1ABA">
              <w:rPr>
                <w:sz w:val="18"/>
                <w:szCs w:val="18"/>
              </w:rPr>
              <w:t xml:space="preserve"> компрессии под блокирующие винты диаметром 4,5 мм. Направление отверстий в дистальной части стержня: два отверстия во фронтальной плоскости и два отверстия в сагиттальной плоскости.</w:t>
            </w:r>
          </w:p>
          <w:p w14:paraId="7658A31F" w14:textId="77777777" w:rsidR="006414BE" w:rsidRPr="004C1ABA" w:rsidRDefault="006414BE" w:rsidP="006414BE">
            <w:pPr>
              <w:rPr>
                <w:sz w:val="18"/>
                <w:szCs w:val="18"/>
              </w:rPr>
            </w:pPr>
            <w:r w:rsidRPr="004C1ABA">
              <w:rPr>
                <w:sz w:val="18"/>
                <w:szCs w:val="18"/>
              </w:rPr>
              <w:t>Расстояние от наиболее дистального отверстия до конца стержня 10 мм.</w:t>
            </w:r>
          </w:p>
          <w:p w14:paraId="4176DE56" w14:textId="77777777" w:rsidR="006414BE" w:rsidRPr="004C1ABA" w:rsidRDefault="006414BE" w:rsidP="006414BE">
            <w:pPr>
              <w:rPr>
                <w:sz w:val="18"/>
                <w:szCs w:val="18"/>
              </w:rPr>
            </w:pPr>
            <w:r w:rsidRPr="004C1ABA">
              <w:rPr>
                <w:sz w:val="18"/>
                <w:szCs w:val="18"/>
              </w:rPr>
              <w:t xml:space="preserve">Диаметр стержня от 9 до 10 мм. </w:t>
            </w:r>
          </w:p>
          <w:p w14:paraId="083C6FAC" w14:textId="75565AA7" w:rsidR="006414BE" w:rsidRPr="004C1ABA" w:rsidRDefault="006414BE" w:rsidP="006414BE">
            <w:pPr>
              <w:rPr>
                <w:sz w:val="18"/>
                <w:szCs w:val="18"/>
              </w:rPr>
            </w:pPr>
            <w:r w:rsidRPr="004C1ABA">
              <w:rPr>
                <w:sz w:val="18"/>
                <w:szCs w:val="18"/>
              </w:rPr>
              <w:t>Длина стержня от 3</w:t>
            </w:r>
            <w:r>
              <w:rPr>
                <w:sz w:val="18"/>
                <w:szCs w:val="18"/>
              </w:rPr>
              <w:t>8</w:t>
            </w:r>
            <w:r w:rsidRPr="004C1ABA">
              <w:rPr>
                <w:sz w:val="18"/>
                <w:szCs w:val="18"/>
              </w:rPr>
              <w:t>0 до 4</w:t>
            </w:r>
            <w:r>
              <w:rPr>
                <w:sz w:val="18"/>
                <w:szCs w:val="18"/>
              </w:rPr>
              <w:t>4</w:t>
            </w:r>
            <w:r w:rsidRPr="004C1ABA">
              <w:rPr>
                <w:sz w:val="18"/>
                <w:szCs w:val="18"/>
              </w:rPr>
              <w:t>0мм.</w:t>
            </w:r>
          </w:p>
          <w:p w14:paraId="15A03245" w14:textId="1194D894" w:rsidR="006414BE" w:rsidRDefault="006414BE" w:rsidP="006414BE">
            <w:pPr>
              <w:rPr>
                <w:rFonts w:eastAsia="SimSun"/>
                <w:color w:val="000000"/>
                <w:lang w:eastAsia="zh-CN"/>
              </w:rPr>
            </w:pPr>
            <w:r w:rsidRPr="004C1ABA">
              <w:rPr>
                <w:sz w:val="18"/>
                <w:szCs w:val="18"/>
              </w:rPr>
              <w:t>Размер   стержня подбирается Заказчиком при приемке товара на основании антропометрических данных пациента (обязательное наличие всех вариантов размеров).  Имеет маркировку для удобства идентификации</w:t>
            </w:r>
            <w:r>
              <w:rPr>
                <w:sz w:val="18"/>
                <w:szCs w:val="18"/>
              </w:rPr>
              <w:t>.</w:t>
            </w:r>
          </w:p>
        </w:tc>
        <w:tc>
          <w:tcPr>
            <w:tcW w:w="691" w:type="dxa"/>
            <w:tcBorders>
              <w:top w:val="single" w:sz="4" w:space="0" w:color="auto"/>
              <w:left w:val="single" w:sz="4" w:space="0" w:color="auto"/>
              <w:bottom w:val="single" w:sz="4" w:space="0" w:color="auto"/>
              <w:right w:val="single" w:sz="4" w:space="0" w:color="auto"/>
            </w:tcBorders>
            <w:vAlign w:val="center"/>
          </w:tcPr>
          <w:p w14:paraId="3DB543D4" w14:textId="4AD68359" w:rsidR="006414BE" w:rsidRDefault="001C68B9" w:rsidP="006414BE">
            <w:r w:rsidRPr="001C68B9">
              <w:lastRenderedPageBreak/>
              <w:t>Шт.</w:t>
            </w:r>
          </w:p>
        </w:tc>
        <w:tc>
          <w:tcPr>
            <w:tcW w:w="640" w:type="dxa"/>
            <w:tcBorders>
              <w:top w:val="single" w:sz="4" w:space="0" w:color="auto"/>
              <w:left w:val="single" w:sz="4" w:space="0" w:color="auto"/>
              <w:bottom w:val="single" w:sz="4" w:space="0" w:color="auto"/>
              <w:right w:val="single" w:sz="4" w:space="0" w:color="auto"/>
            </w:tcBorders>
            <w:vAlign w:val="center"/>
          </w:tcPr>
          <w:p w14:paraId="05328073" w14:textId="77777777" w:rsidR="006414BE" w:rsidRDefault="001737B0" w:rsidP="006414BE">
            <w:r>
              <w:t>1</w:t>
            </w:r>
          </w:p>
          <w:p w14:paraId="6DF7EFC8" w14:textId="169BE691" w:rsidR="001737B0" w:rsidRDefault="001737B0" w:rsidP="006414BE"/>
        </w:tc>
        <w:tc>
          <w:tcPr>
            <w:tcW w:w="967" w:type="dxa"/>
            <w:tcBorders>
              <w:top w:val="single" w:sz="4" w:space="0" w:color="auto"/>
              <w:left w:val="single" w:sz="4" w:space="0" w:color="auto"/>
              <w:bottom w:val="single" w:sz="4" w:space="0" w:color="auto"/>
              <w:right w:val="single" w:sz="4" w:space="0" w:color="auto"/>
            </w:tcBorders>
            <w:vAlign w:val="center"/>
          </w:tcPr>
          <w:p w14:paraId="5BB6CEB4" w14:textId="77777777" w:rsidR="006414BE" w:rsidRDefault="006414BE" w:rsidP="006414B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F24C3C2" w14:textId="77777777" w:rsidR="006414BE" w:rsidRDefault="006414BE" w:rsidP="006414B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1076A054" w14:textId="77777777" w:rsidR="006414BE" w:rsidRDefault="006414BE" w:rsidP="006414BE">
            <w:pPr>
              <w:rPr>
                <w:rFonts w:eastAsia="SimSun"/>
                <w:color w:val="000000"/>
                <w:lang w:eastAsia="zh-CN"/>
              </w:rPr>
            </w:pPr>
          </w:p>
        </w:tc>
      </w:tr>
      <w:tr w:rsidR="00B7780D" w14:paraId="40720615" w14:textId="77777777" w:rsidTr="00B7780D">
        <w:trPr>
          <w:gridAfter w:val="1"/>
          <w:wAfter w:w="6" w:type="dxa"/>
          <w:trHeight w:val="540"/>
          <w:jc w:val="center"/>
        </w:trPr>
        <w:tc>
          <w:tcPr>
            <w:tcW w:w="517" w:type="dxa"/>
            <w:tcBorders>
              <w:top w:val="single" w:sz="4" w:space="0" w:color="auto"/>
              <w:left w:val="single" w:sz="4" w:space="0" w:color="auto"/>
              <w:bottom w:val="single" w:sz="4" w:space="0" w:color="auto"/>
              <w:right w:val="single" w:sz="4" w:space="0" w:color="auto"/>
            </w:tcBorders>
            <w:noWrap/>
            <w:vAlign w:val="center"/>
          </w:tcPr>
          <w:p w14:paraId="4287509B" w14:textId="566F1902" w:rsidR="006414BE" w:rsidRDefault="006414BE" w:rsidP="006414BE">
            <w:r>
              <w:t>4</w:t>
            </w:r>
          </w:p>
        </w:tc>
        <w:tc>
          <w:tcPr>
            <w:tcW w:w="2155" w:type="dxa"/>
            <w:tcBorders>
              <w:top w:val="single" w:sz="4" w:space="0" w:color="auto"/>
              <w:left w:val="single" w:sz="4" w:space="0" w:color="auto"/>
              <w:bottom w:val="single" w:sz="4" w:space="0" w:color="auto"/>
              <w:right w:val="single" w:sz="4" w:space="0" w:color="auto"/>
            </w:tcBorders>
          </w:tcPr>
          <w:p w14:paraId="164556FF" w14:textId="2228EA2C" w:rsidR="006414BE" w:rsidRPr="003B1DB8" w:rsidRDefault="006414BE" w:rsidP="00B7780D">
            <w:pPr>
              <w:jc w:val="center"/>
              <w:rPr>
                <w:rFonts w:eastAsia="SimSun"/>
                <w:sz w:val="18"/>
                <w:szCs w:val="18"/>
                <w:lang w:eastAsia="zh-CN"/>
              </w:rPr>
            </w:pPr>
            <w:proofErr w:type="gramStart"/>
            <w:r w:rsidRPr="003B1DB8">
              <w:rPr>
                <w:rFonts w:eastAsia="SimSun"/>
                <w:sz w:val="18"/>
                <w:szCs w:val="18"/>
                <w:lang w:eastAsia="zh-CN"/>
              </w:rPr>
              <w:t>Винт</w:t>
            </w:r>
            <w:proofErr w:type="gramEnd"/>
            <w:r w:rsidRPr="003B1DB8">
              <w:rPr>
                <w:rFonts w:eastAsia="SimSun"/>
                <w:sz w:val="18"/>
                <w:szCs w:val="18"/>
                <w:lang w:eastAsia="zh-CN"/>
              </w:rPr>
              <w:t xml:space="preserve"> блокирующий дистальный</w:t>
            </w:r>
          </w:p>
          <w:p w14:paraId="7D273512" w14:textId="7EA13B70" w:rsidR="006414BE" w:rsidRDefault="006414BE" w:rsidP="00B7780D">
            <w:pPr>
              <w:pBdr>
                <w:bottom w:val="single" w:sz="12" w:space="1" w:color="auto"/>
              </w:pBdr>
              <w:jc w:val="center"/>
              <w:rPr>
                <w:rFonts w:eastAsia="SimSun"/>
                <w:sz w:val="18"/>
                <w:szCs w:val="18"/>
                <w:lang w:eastAsia="zh-CN"/>
              </w:rPr>
            </w:pPr>
            <w:r w:rsidRPr="003B1DB8">
              <w:rPr>
                <w:rFonts w:eastAsia="SimSun"/>
                <w:sz w:val="18"/>
                <w:szCs w:val="18"/>
                <w:lang w:eastAsia="zh-CN"/>
              </w:rPr>
              <w:t>Артикул</w:t>
            </w:r>
          </w:p>
          <w:p w14:paraId="280AAF4D" w14:textId="77777777" w:rsidR="00B7780D" w:rsidRDefault="00B7780D" w:rsidP="00B7780D">
            <w:pPr>
              <w:jc w:val="center"/>
              <w:rPr>
                <w:rFonts w:eastAsia="SimSun"/>
                <w:sz w:val="18"/>
                <w:szCs w:val="18"/>
                <w:lang w:eastAsia="zh-CN"/>
              </w:rPr>
            </w:pPr>
          </w:p>
          <w:p w14:paraId="2428F8EC" w14:textId="77777777" w:rsidR="00B7780D" w:rsidRPr="00037092" w:rsidRDefault="00B7780D" w:rsidP="00B7780D">
            <w:pPr>
              <w:jc w:val="center"/>
              <w:rPr>
                <w:sz w:val="18"/>
                <w:szCs w:val="18"/>
              </w:rPr>
            </w:pPr>
            <w:r w:rsidRPr="00037092">
              <w:rPr>
                <w:sz w:val="18"/>
                <w:szCs w:val="18"/>
              </w:rPr>
              <w:t>Номер записи из реестра российской промпродукции, евразийского реестра</w:t>
            </w:r>
          </w:p>
          <w:p w14:paraId="711A973D" w14:textId="0A722E74" w:rsidR="00B7780D" w:rsidRPr="003B1DB8" w:rsidRDefault="00B7780D" w:rsidP="00B7780D">
            <w:pPr>
              <w:jc w:val="center"/>
              <w:rPr>
                <w:rFonts w:eastAsia="SimSun"/>
                <w:sz w:val="18"/>
                <w:szCs w:val="18"/>
                <w:lang w:eastAsia="zh-CN"/>
              </w:rPr>
            </w:pPr>
            <w:r w:rsidRPr="00037092">
              <w:rPr>
                <w:sz w:val="18"/>
                <w:szCs w:val="18"/>
              </w:rPr>
              <w:t>промтоваров с указанием совокупного количества баллов (при наличии) из заявки поставщика</w:t>
            </w:r>
          </w:p>
          <w:p w14:paraId="066903CF" w14:textId="77777777" w:rsidR="006414BE" w:rsidRPr="003B1DB8" w:rsidRDefault="006414BE" w:rsidP="00B7780D">
            <w:pPr>
              <w:jc w:val="center"/>
              <w:rPr>
                <w:rFonts w:eastAsia="SimSun"/>
                <w:sz w:val="18"/>
                <w:szCs w:val="18"/>
                <w:lang w:eastAsia="zh-CN"/>
              </w:rPr>
            </w:pPr>
          </w:p>
          <w:p w14:paraId="731CB699" w14:textId="77777777" w:rsidR="003C1504" w:rsidRPr="003C1504" w:rsidRDefault="003C1504" w:rsidP="003C1504">
            <w:pPr>
              <w:jc w:val="center"/>
              <w:rPr>
                <w:rFonts w:eastAsia="SimSun"/>
                <w:sz w:val="18"/>
                <w:szCs w:val="18"/>
                <w:lang w:eastAsia="zh-CN"/>
              </w:rPr>
            </w:pPr>
            <w:r w:rsidRPr="003C1504">
              <w:rPr>
                <w:rFonts w:eastAsia="SimSun"/>
                <w:sz w:val="18"/>
                <w:szCs w:val="18"/>
                <w:lang w:eastAsia="zh-CN"/>
              </w:rPr>
              <w:lastRenderedPageBreak/>
              <w:t>Страна происхождения ООО «</w:t>
            </w:r>
            <w:proofErr w:type="spellStart"/>
            <w:r w:rsidRPr="003C1504">
              <w:rPr>
                <w:rFonts w:eastAsia="SimSun"/>
                <w:sz w:val="18"/>
                <w:szCs w:val="18"/>
                <w:lang w:eastAsia="zh-CN"/>
              </w:rPr>
              <w:t>Анатомика</w:t>
            </w:r>
            <w:proofErr w:type="spellEnd"/>
            <w:r w:rsidRPr="003C1504">
              <w:rPr>
                <w:rFonts w:eastAsia="SimSun"/>
                <w:sz w:val="18"/>
                <w:szCs w:val="18"/>
                <w:lang w:eastAsia="zh-CN"/>
              </w:rPr>
              <w:t>»</w:t>
            </w:r>
          </w:p>
          <w:p w14:paraId="5C2C1922" w14:textId="1839284A" w:rsidR="006414BE" w:rsidRDefault="003C1504" w:rsidP="003C1504">
            <w:pPr>
              <w:jc w:val="center"/>
              <w:rPr>
                <w:rFonts w:eastAsia="SimSun"/>
                <w:lang w:eastAsia="zh-CN"/>
              </w:rPr>
            </w:pPr>
            <w:r w:rsidRPr="003C1504">
              <w:rPr>
                <w:rFonts w:eastAsia="SimSun"/>
                <w:sz w:val="18"/>
                <w:szCs w:val="18"/>
                <w:lang w:eastAsia="zh-CN"/>
              </w:rPr>
              <w:t xml:space="preserve">Россия </w:t>
            </w:r>
          </w:p>
        </w:tc>
        <w:tc>
          <w:tcPr>
            <w:tcW w:w="1841" w:type="dxa"/>
            <w:tcBorders>
              <w:top w:val="single" w:sz="4" w:space="0" w:color="auto"/>
              <w:left w:val="single" w:sz="4" w:space="0" w:color="auto"/>
              <w:bottom w:val="single" w:sz="4" w:space="0" w:color="auto"/>
              <w:right w:val="single" w:sz="4" w:space="0" w:color="auto"/>
            </w:tcBorders>
          </w:tcPr>
          <w:p w14:paraId="4187AE1A" w14:textId="77777777" w:rsidR="006414BE" w:rsidRPr="003B1DB8" w:rsidRDefault="006414BE" w:rsidP="001B154C">
            <w:pPr>
              <w:jc w:val="center"/>
              <w:rPr>
                <w:rFonts w:eastAsia="SimSun"/>
                <w:sz w:val="18"/>
                <w:szCs w:val="18"/>
                <w:lang w:eastAsia="zh-CN"/>
              </w:rPr>
            </w:pPr>
            <w:r w:rsidRPr="005810D7">
              <w:rPr>
                <w:rFonts w:eastAsia="SimSun"/>
                <w:sz w:val="18"/>
                <w:szCs w:val="18"/>
                <w:lang w:eastAsia="zh-CN"/>
              </w:rPr>
              <w:lastRenderedPageBreak/>
              <w:t>32.50.22.127</w:t>
            </w:r>
            <w:r>
              <w:rPr>
                <w:rFonts w:eastAsia="SimSun"/>
                <w:sz w:val="18"/>
                <w:szCs w:val="18"/>
                <w:lang w:eastAsia="zh-CN"/>
              </w:rPr>
              <w:t xml:space="preserve"> / </w:t>
            </w:r>
            <w:r w:rsidRPr="003B1DB8">
              <w:rPr>
                <w:rFonts w:eastAsia="SimSun"/>
                <w:sz w:val="18"/>
                <w:szCs w:val="18"/>
                <w:lang w:eastAsia="zh-CN"/>
              </w:rPr>
              <w:t>32.50.23.000-00003820/</w:t>
            </w:r>
          </w:p>
          <w:p w14:paraId="22CD0A7D" w14:textId="0D2EEADF" w:rsidR="006414BE" w:rsidRDefault="006414BE" w:rsidP="00037092">
            <w:pPr>
              <w:rPr>
                <w:rFonts w:eastAsia="SimSun"/>
                <w:lang w:eastAsia="zh-CN"/>
              </w:rPr>
            </w:pPr>
            <w:r w:rsidRPr="003B1DB8">
              <w:rPr>
                <w:rFonts w:eastAsia="SimSun"/>
                <w:sz w:val="18"/>
                <w:szCs w:val="18"/>
                <w:lang w:eastAsia="zh-CN"/>
              </w:rPr>
              <w:t xml:space="preserve">Винт костный ортопедический, </w:t>
            </w:r>
            <w:proofErr w:type="spellStart"/>
            <w:r w:rsidRPr="003B1DB8">
              <w:rPr>
                <w:rFonts w:eastAsia="SimSun"/>
                <w:sz w:val="18"/>
                <w:szCs w:val="18"/>
                <w:lang w:eastAsia="zh-CN"/>
              </w:rPr>
              <w:t>нерассасывающийся</w:t>
            </w:r>
            <w:proofErr w:type="spellEnd"/>
            <w:r w:rsidRPr="003B1DB8">
              <w:rPr>
                <w:rFonts w:eastAsia="SimSun"/>
                <w:sz w:val="18"/>
                <w:szCs w:val="18"/>
                <w:lang w:eastAsia="zh-CN"/>
              </w:rPr>
              <w:t>, нестерильный</w:t>
            </w:r>
          </w:p>
        </w:tc>
        <w:tc>
          <w:tcPr>
            <w:tcW w:w="2245" w:type="dxa"/>
            <w:tcBorders>
              <w:top w:val="single" w:sz="4" w:space="0" w:color="auto"/>
              <w:left w:val="single" w:sz="4" w:space="0" w:color="auto"/>
              <w:bottom w:val="single" w:sz="4" w:space="0" w:color="auto"/>
              <w:right w:val="single" w:sz="4" w:space="0" w:color="auto"/>
            </w:tcBorders>
          </w:tcPr>
          <w:p w14:paraId="5BF5352B" w14:textId="77777777" w:rsidR="006414BE" w:rsidRPr="003B1DB8" w:rsidRDefault="006414BE" w:rsidP="006414BE">
            <w:pPr>
              <w:rPr>
                <w:sz w:val="18"/>
                <w:szCs w:val="18"/>
              </w:rPr>
            </w:pPr>
            <w:r w:rsidRPr="003B1DB8">
              <w:rPr>
                <w:sz w:val="18"/>
                <w:szCs w:val="18"/>
              </w:rPr>
              <w:t xml:space="preserve">Предназначен для статического блокирования в круглые </w:t>
            </w:r>
            <w:proofErr w:type="gramStart"/>
            <w:r w:rsidRPr="003B1DB8">
              <w:rPr>
                <w:sz w:val="18"/>
                <w:szCs w:val="18"/>
              </w:rPr>
              <w:t xml:space="preserve">отверстия </w:t>
            </w:r>
            <w:r>
              <w:rPr>
                <w:sz w:val="18"/>
                <w:szCs w:val="18"/>
              </w:rPr>
              <w:t xml:space="preserve"> бедренных</w:t>
            </w:r>
            <w:proofErr w:type="gramEnd"/>
            <w:r w:rsidRPr="003B1DB8">
              <w:rPr>
                <w:sz w:val="18"/>
                <w:szCs w:val="18"/>
              </w:rPr>
              <w:t xml:space="preserve"> стержней.</w:t>
            </w:r>
          </w:p>
          <w:p w14:paraId="69058963" w14:textId="77777777" w:rsidR="006414BE" w:rsidRPr="003B1DB8" w:rsidRDefault="006414BE" w:rsidP="006414BE">
            <w:pPr>
              <w:rPr>
                <w:sz w:val="18"/>
                <w:szCs w:val="18"/>
              </w:rPr>
            </w:pPr>
            <w:r w:rsidRPr="003B1DB8">
              <w:rPr>
                <w:sz w:val="18"/>
                <w:szCs w:val="18"/>
              </w:rPr>
              <w:t>Материал изготовления: титановый сплав.</w:t>
            </w:r>
          </w:p>
          <w:p w14:paraId="147481D8" w14:textId="77777777" w:rsidR="006414BE" w:rsidRPr="003B1DB8" w:rsidRDefault="006414BE" w:rsidP="006414BE">
            <w:pPr>
              <w:rPr>
                <w:sz w:val="18"/>
                <w:szCs w:val="18"/>
              </w:rPr>
            </w:pPr>
            <w:r w:rsidRPr="003B1DB8">
              <w:rPr>
                <w:sz w:val="18"/>
                <w:szCs w:val="18"/>
              </w:rPr>
              <w:t>Поверхность винта полированная.</w:t>
            </w:r>
          </w:p>
          <w:p w14:paraId="54A5FE01" w14:textId="77777777" w:rsidR="006414BE" w:rsidRPr="003B1DB8" w:rsidRDefault="006414BE" w:rsidP="006414BE">
            <w:pPr>
              <w:rPr>
                <w:sz w:val="18"/>
                <w:szCs w:val="18"/>
              </w:rPr>
            </w:pPr>
            <w:r w:rsidRPr="003B1DB8">
              <w:rPr>
                <w:sz w:val="18"/>
                <w:szCs w:val="18"/>
              </w:rPr>
              <w:t>Резьба на винте кортикальная, по всей длине винта.</w:t>
            </w:r>
          </w:p>
          <w:p w14:paraId="7F0E5196" w14:textId="77777777" w:rsidR="006414BE" w:rsidRPr="00B7780D" w:rsidRDefault="006414BE" w:rsidP="006414BE">
            <w:pPr>
              <w:rPr>
                <w:b/>
                <w:bCs/>
                <w:sz w:val="18"/>
                <w:szCs w:val="18"/>
              </w:rPr>
            </w:pPr>
            <w:r w:rsidRPr="00B7780D">
              <w:rPr>
                <w:b/>
                <w:bCs/>
                <w:sz w:val="18"/>
                <w:szCs w:val="18"/>
              </w:rPr>
              <w:t>Наружный диаметр резьбы 4,5 мм.</w:t>
            </w:r>
          </w:p>
          <w:p w14:paraId="635CF6E7" w14:textId="77777777" w:rsidR="006414BE" w:rsidRPr="003B1DB8" w:rsidRDefault="006414BE" w:rsidP="006414BE">
            <w:pPr>
              <w:rPr>
                <w:sz w:val="18"/>
                <w:szCs w:val="18"/>
              </w:rPr>
            </w:pPr>
            <w:r w:rsidRPr="003B1DB8">
              <w:rPr>
                <w:sz w:val="18"/>
                <w:szCs w:val="18"/>
              </w:rPr>
              <w:lastRenderedPageBreak/>
              <w:t>Форма головки винта цилиндрическая.</w:t>
            </w:r>
          </w:p>
          <w:p w14:paraId="0078EF3D" w14:textId="77777777" w:rsidR="006414BE" w:rsidRDefault="006414BE" w:rsidP="006414BE">
            <w:pPr>
              <w:jc w:val="both"/>
              <w:rPr>
                <w:sz w:val="18"/>
                <w:szCs w:val="18"/>
              </w:rPr>
            </w:pPr>
            <w:r w:rsidRPr="003B1DB8">
              <w:rPr>
                <w:sz w:val="18"/>
                <w:szCs w:val="18"/>
              </w:rPr>
              <w:t xml:space="preserve">Шлиц головки винта шестигранный 3,5 мм. Длина винта от 35мм до 65мм. </w:t>
            </w:r>
          </w:p>
          <w:p w14:paraId="2F182EC9" w14:textId="3A7E992E" w:rsidR="006414BE" w:rsidRDefault="006414BE" w:rsidP="006414BE">
            <w:pPr>
              <w:rPr>
                <w:rFonts w:eastAsia="SimSun"/>
                <w:color w:val="000000"/>
                <w:lang w:eastAsia="zh-CN"/>
              </w:rPr>
            </w:pPr>
            <w:r w:rsidRPr="003B1DB8">
              <w:rPr>
                <w:sz w:val="18"/>
                <w:szCs w:val="18"/>
              </w:rPr>
              <w:t>Размер</w:t>
            </w:r>
            <w:r>
              <w:rPr>
                <w:sz w:val="18"/>
                <w:szCs w:val="18"/>
              </w:rPr>
              <w:t xml:space="preserve"> </w:t>
            </w:r>
            <w:r w:rsidRPr="003B1DB8">
              <w:rPr>
                <w:sz w:val="18"/>
                <w:szCs w:val="18"/>
              </w:rPr>
              <w:t>винтов подбирается Заказчиком при приемке товара на основании антропометрических данных пациента (обязательное наличие всех вариантов размеров).  Имеет маркировку для удобства идентификации.</w:t>
            </w:r>
          </w:p>
        </w:tc>
        <w:tc>
          <w:tcPr>
            <w:tcW w:w="691" w:type="dxa"/>
            <w:tcBorders>
              <w:top w:val="single" w:sz="4" w:space="0" w:color="auto"/>
              <w:left w:val="single" w:sz="4" w:space="0" w:color="auto"/>
              <w:bottom w:val="single" w:sz="4" w:space="0" w:color="auto"/>
              <w:right w:val="single" w:sz="4" w:space="0" w:color="auto"/>
            </w:tcBorders>
            <w:vAlign w:val="center"/>
          </w:tcPr>
          <w:p w14:paraId="4DC79289" w14:textId="34C84C24" w:rsidR="006414BE" w:rsidRDefault="006414BE" w:rsidP="006414BE">
            <w:r>
              <w:lastRenderedPageBreak/>
              <w:t>Шт.</w:t>
            </w:r>
          </w:p>
        </w:tc>
        <w:tc>
          <w:tcPr>
            <w:tcW w:w="640" w:type="dxa"/>
            <w:tcBorders>
              <w:top w:val="single" w:sz="4" w:space="0" w:color="auto"/>
              <w:left w:val="single" w:sz="4" w:space="0" w:color="auto"/>
              <w:bottom w:val="single" w:sz="4" w:space="0" w:color="auto"/>
              <w:right w:val="single" w:sz="4" w:space="0" w:color="auto"/>
            </w:tcBorders>
            <w:vAlign w:val="center"/>
          </w:tcPr>
          <w:p w14:paraId="7C4D707A" w14:textId="0AAD0EAD" w:rsidR="006414BE" w:rsidRDefault="006414BE" w:rsidP="006414BE">
            <w:r>
              <w:t>9</w:t>
            </w:r>
          </w:p>
        </w:tc>
        <w:tc>
          <w:tcPr>
            <w:tcW w:w="967" w:type="dxa"/>
            <w:tcBorders>
              <w:top w:val="single" w:sz="4" w:space="0" w:color="auto"/>
              <w:left w:val="single" w:sz="4" w:space="0" w:color="auto"/>
              <w:bottom w:val="single" w:sz="4" w:space="0" w:color="auto"/>
              <w:right w:val="single" w:sz="4" w:space="0" w:color="auto"/>
            </w:tcBorders>
            <w:vAlign w:val="center"/>
          </w:tcPr>
          <w:p w14:paraId="41E0E8F0" w14:textId="77777777" w:rsidR="006414BE" w:rsidRDefault="006414BE" w:rsidP="006414B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C551953" w14:textId="77777777" w:rsidR="006414BE" w:rsidRDefault="006414BE" w:rsidP="006414B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17B972B3" w14:textId="77777777" w:rsidR="006414BE" w:rsidRDefault="006414BE" w:rsidP="006414BE">
            <w:pPr>
              <w:rPr>
                <w:rFonts w:eastAsia="SimSun"/>
                <w:color w:val="000000"/>
                <w:lang w:eastAsia="zh-CN"/>
              </w:rPr>
            </w:pPr>
          </w:p>
        </w:tc>
      </w:tr>
      <w:tr w:rsidR="001B154C" w14:paraId="658A7E61" w14:textId="77777777" w:rsidTr="00B7780D">
        <w:trPr>
          <w:gridAfter w:val="1"/>
          <w:wAfter w:w="6" w:type="dxa"/>
          <w:trHeight w:val="540"/>
          <w:jc w:val="center"/>
        </w:trPr>
        <w:tc>
          <w:tcPr>
            <w:tcW w:w="517" w:type="dxa"/>
            <w:tcBorders>
              <w:top w:val="single" w:sz="4" w:space="0" w:color="auto"/>
              <w:left w:val="single" w:sz="4" w:space="0" w:color="auto"/>
              <w:bottom w:val="single" w:sz="4" w:space="0" w:color="auto"/>
              <w:right w:val="single" w:sz="4" w:space="0" w:color="auto"/>
            </w:tcBorders>
            <w:noWrap/>
            <w:vAlign w:val="center"/>
          </w:tcPr>
          <w:p w14:paraId="48029F2D" w14:textId="7F1F362B" w:rsidR="006414BE" w:rsidRDefault="006414BE" w:rsidP="006414BE">
            <w:r>
              <w:t>5</w:t>
            </w:r>
          </w:p>
        </w:tc>
        <w:tc>
          <w:tcPr>
            <w:tcW w:w="2155" w:type="dxa"/>
            <w:tcBorders>
              <w:top w:val="single" w:sz="4" w:space="0" w:color="auto"/>
              <w:left w:val="single" w:sz="4" w:space="0" w:color="auto"/>
              <w:bottom w:val="single" w:sz="4" w:space="0" w:color="auto"/>
              <w:right w:val="single" w:sz="4" w:space="0" w:color="auto"/>
            </w:tcBorders>
          </w:tcPr>
          <w:p w14:paraId="03054BC8" w14:textId="778E668D" w:rsidR="006414BE" w:rsidRPr="003B1DB8" w:rsidRDefault="006414BE" w:rsidP="00B7780D">
            <w:pPr>
              <w:jc w:val="center"/>
              <w:rPr>
                <w:rFonts w:eastAsia="SimSun"/>
                <w:sz w:val="18"/>
                <w:szCs w:val="18"/>
                <w:lang w:eastAsia="zh-CN"/>
              </w:rPr>
            </w:pPr>
            <w:proofErr w:type="gramStart"/>
            <w:r w:rsidRPr="003B1DB8">
              <w:rPr>
                <w:rFonts w:eastAsia="SimSun"/>
                <w:sz w:val="18"/>
                <w:szCs w:val="18"/>
                <w:lang w:eastAsia="zh-CN"/>
              </w:rPr>
              <w:t>Винт</w:t>
            </w:r>
            <w:proofErr w:type="gramEnd"/>
            <w:r w:rsidRPr="003B1DB8">
              <w:rPr>
                <w:rFonts w:eastAsia="SimSun"/>
                <w:sz w:val="18"/>
                <w:szCs w:val="18"/>
                <w:lang w:eastAsia="zh-CN"/>
              </w:rPr>
              <w:t xml:space="preserve"> блокирующий дистальный</w:t>
            </w:r>
          </w:p>
          <w:p w14:paraId="7D38D879" w14:textId="0C3A2E83" w:rsidR="006414BE" w:rsidRDefault="006414BE" w:rsidP="00B7780D">
            <w:pPr>
              <w:jc w:val="center"/>
              <w:rPr>
                <w:rFonts w:eastAsia="SimSun"/>
                <w:sz w:val="18"/>
                <w:szCs w:val="18"/>
                <w:lang w:eastAsia="zh-CN"/>
              </w:rPr>
            </w:pPr>
            <w:r w:rsidRPr="003B1DB8">
              <w:rPr>
                <w:rFonts w:eastAsia="SimSun"/>
                <w:sz w:val="18"/>
                <w:szCs w:val="18"/>
                <w:lang w:eastAsia="zh-CN"/>
              </w:rPr>
              <w:t>Артикул</w:t>
            </w:r>
          </w:p>
          <w:p w14:paraId="08D5893B" w14:textId="77777777" w:rsidR="006414BE" w:rsidRPr="003B1DB8" w:rsidRDefault="006414BE" w:rsidP="00B7780D">
            <w:pPr>
              <w:jc w:val="center"/>
              <w:rPr>
                <w:rFonts w:eastAsia="SimSun"/>
                <w:sz w:val="18"/>
                <w:szCs w:val="18"/>
                <w:lang w:eastAsia="zh-CN"/>
              </w:rPr>
            </w:pPr>
            <w:r>
              <w:rPr>
                <w:rFonts w:eastAsia="SimSun"/>
                <w:sz w:val="18"/>
                <w:szCs w:val="18"/>
                <w:lang w:eastAsia="zh-CN"/>
              </w:rPr>
              <w:t>___________</w:t>
            </w:r>
          </w:p>
          <w:p w14:paraId="02FE5CCD" w14:textId="77777777" w:rsidR="006414BE" w:rsidRDefault="006414BE" w:rsidP="00B7780D">
            <w:pPr>
              <w:jc w:val="center"/>
              <w:rPr>
                <w:rFonts w:eastAsia="SimSun"/>
                <w:sz w:val="18"/>
                <w:szCs w:val="18"/>
                <w:lang w:eastAsia="zh-CN"/>
              </w:rPr>
            </w:pPr>
          </w:p>
          <w:p w14:paraId="55B56365" w14:textId="77777777" w:rsidR="00B7780D" w:rsidRPr="00037092" w:rsidRDefault="00B7780D" w:rsidP="00B7780D">
            <w:pPr>
              <w:jc w:val="center"/>
              <w:rPr>
                <w:sz w:val="18"/>
                <w:szCs w:val="18"/>
              </w:rPr>
            </w:pPr>
            <w:r w:rsidRPr="00037092">
              <w:rPr>
                <w:sz w:val="18"/>
                <w:szCs w:val="18"/>
              </w:rPr>
              <w:t>Номер записи из реестра российской промпродукции, евразийского реестра</w:t>
            </w:r>
          </w:p>
          <w:p w14:paraId="3D3C8489" w14:textId="2F16FC4E" w:rsidR="00B7780D" w:rsidRDefault="00B7780D" w:rsidP="00B7780D">
            <w:pPr>
              <w:jc w:val="center"/>
              <w:rPr>
                <w:sz w:val="18"/>
                <w:szCs w:val="18"/>
              </w:rPr>
            </w:pPr>
            <w:r w:rsidRPr="00037092">
              <w:rPr>
                <w:sz w:val="18"/>
                <w:szCs w:val="18"/>
              </w:rPr>
              <w:t>промтоваров с указанием совокупного количества баллов (при наличии) из заявки поставщика</w:t>
            </w:r>
          </w:p>
          <w:p w14:paraId="0C974DC4" w14:textId="77777777" w:rsidR="00B7780D" w:rsidRDefault="00B7780D" w:rsidP="00B7780D">
            <w:pPr>
              <w:jc w:val="center"/>
              <w:rPr>
                <w:sz w:val="18"/>
                <w:szCs w:val="18"/>
              </w:rPr>
            </w:pPr>
          </w:p>
          <w:p w14:paraId="407272E3" w14:textId="77777777" w:rsidR="00B7780D" w:rsidRPr="003B1DB8" w:rsidRDefault="00B7780D" w:rsidP="00B7780D">
            <w:pPr>
              <w:jc w:val="center"/>
              <w:rPr>
                <w:rFonts w:eastAsia="SimSun"/>
                <w:sz w:val="18"/>
                <w:szCs w:val="18"/>
                <w:lang w:eastAsia="zh-CN"/>
              </w:rPr>
            </w:pPr>
          </w:p>
          <w:p w14:paraId="1546E80C" w14:textId="77777777" w:rsidR="003C1504" w:rsidRPr="003C1504" w:rsidRDefault="003C1504" w:rsidP="003C1504">
            <w:pPr>
              <w:jc w:val="center"/>
              <w:rPr>
                <w:rFonts w:eastAsia="SimSun"/>
                <w:sz w:val="18"/>
                <w:szCs w:val="18"/>
                <w:lang w:eastAsia="zh-CN"/>
              </w:rPr>
            </w:pPr>
            <w:r w:rsidRPr="003C1504">
              <w:rPr>
                <w:rFonts w:eastAsia="SimSun"/>
                <w:sz w:val="18"/>
                <w:szCs w:val="18"/>
                <w:lang w:eastAsia="zh-CN"/>
              </w:rPr>
              <w:t>Страна происхождения ООО «</w:t>
            </w:r>
            <w:proofErr w:type="spellStart"/>
            <w:r w:rsidRPr="003C1504">
              <w:rPr>
                <w:rFonts w:eastAsia="SimSun"/>
                <w:sz w:val="18"/>
                <w:szCs w:val="18"/>
                <w:lang w:eastAsia="zh-CN"/>
              </w:rPr>
              <w:t>Анатомика</w:t>
            </w:r>
            <w:proofErr w:type="spellEnd"/>
            <w:r w:rsidRPr="003C1504">
              <w:rPr>
                <w:rFonts w:eastAsia="SimSun"/>
                <w:sz w:val="18"/>
                <w:szCs w:val="18"/>
                <w:lang w:eastAsia="zh-CN"/>
              </w:rPr>
              <w:t>»</w:t>
            </w:r>
          </w:p>
          <w:p w14:paraId="27A16DC5" w14:textId="24F278EB" w:rsidR="006414BE" w:rsidRDefault="003C1504" w:rsidP="003C1504">
            <w:pPr>
              <w:jc w:val="center"/>
              <w:rPr>
                <w:rFonts w:eastAsia="SimSun"/>
                <w:lang w:eastAsia="zh-CN"/>
              </w:rPr>
            </w:pPr>
            <w:r w:rsidRPr="003C1504">
              <w:rPr>
                <w:rFonts w:eastAsia="SimSun"/>
                <w:sz w:val="18"/>
                <w:szCs w:val="18"/>
                <w:lang w:eastAsia="zh-CN"/>
              </w:rPr>
              <w:t xml:space="preserve">Россия </w:t>
            </w:r>
          </w:p>
        </w:tc>
        <w:tc>
          <w:tcPr>
            <w:tcW w:w="1841" w:type="dxa"/>
            <w:tcBorders>
              <w:top w:val="single" w:sz="4" w:space="0" w:color="auto"/>
              <w:left w:val="single" w:sz="4" w:space="0" w:color="auto"/>
              <w:bottom w:val="single" w:sz="4" w:space="0" w:color="auto"/>
              <w:right w:val="single" w:sz="4" w:space="0" w:color="auto"/>
            </w:tcBorders>
          </w:tcPr>
          <w:p w14:paraId="33A67503" w14:textId="77777777" w:rsidR="006414BE" w:rsidRPr="003B1DB8" w:rsidRDefault="006414BE" w:rsidP="001B154C">
            <w:pPr>
              <w:jc w:val="center"/>
              <w:rPr>
                <w:rFonts w:eastAsia="SimSun"/>
                <w:sz w:val="18"/>
                <w:szCs w:val="18"/>
                <w:lang w:eastAsia="zh-CN"/>
              </w:rPr>
            </w:pPr>
            <w:r w:rsidRPr="005810D7">
              <w:rPr>
                <w:rFonts w:eastAsia="SimSun"/>
                <w:sz w:val="18"/>
                <w:szCs w:val="18"/>
                <w:lang w:eastAsia="zh-CN"/>
              </w:rPr>
              <w:t>32.50.22.127</w:t>
            </w:r>
            <w:r>
              <w:rPr>
                <w:rFonts w:eastAsia="SimSun"/>
                <w:sz w:val="18"/>
                <w:szCs w:val="18"/>
                <w:lang w:eastAsia="zh-CN"/>
              </w:rPr>
              <w:t xml:space="preserve"> / </w:t>
            </w:r>
            <w:r w:rsidRPr="003B1DB8">
              <w:rPr>
                <w:rFonts w:eastAsia="SimSun"/>
                <w:sz w:val="18"/>
                <w:szCs w:val="18"/>
                <w:lang w:eastAsia="zh-CN"/>
              </w:rPr>
              <w:t>32.50.23.000-00003820/</w:t>
            </w:r>
          </w:p>
          <w:p w14:paraId="76FCF209" w14:textId="13E3CD08" w:rsidR="006414BE" w:rsidRDefault="006414BE" w:rsidP="00037092">
            <w:pPr>
              <w:rPr>
                <w:rFonts w:eastAsia="SimSun"/>
                <w:lang w:eastAsia="zh-CN"/>
              </w:rPr>
            </w:pPr>
            <w:r w:rsidRPr="003B1DB8">
              <w:rPr>
                <w:rFonts w:eastAsia="SimSun"/>
                <w:sz w:val="18"/>
                <w:szCs w:val="18"/>
                <w:lang w:eastAsia="zh-CN"/>
              </w:rPr>
              <w:t xml:space="preserve">Винт костный ортопедический, </w:t>
            </w:r>
            <w:proofErr w:type="spellStart"/>
            <w:r w:rsidRPr="003B1DB8">
              <w:rPr>
                <w:rFonts w:eastAsia="SimSun"/>
                <w:sz w:val="18"/>
                <w:szCs w:val="18"/>
                <w:lang w:eastAsia="zh-CN"/>
              </w:rPr>
              <w:t>нерассасывающийся</w:t>
            </w:r>
            <w:proofErr w:type="spellEnd"/>
            <w:r w:rsidRPr="003B1DB8">
              <w:rPr>
                <w:rFonts w:eastAsia="SimSun"/>
                <w:sz w:val="18"/>
                <w:szCs w:val="18"/>
                <w:lang w:eastAsia="zh-CN"/>
              </w:rPr>
              <w:t>, нестерильный</w:t>
            </w:r>
          </w:p>
        </w:tc>
        <w:tc>
          <w:tcPr>
            <w:tcW w:w="2245" w:type="dxa"/>
            <w:tcBorders>
              <w:top w:val="single" w:sz="4" w:space="0" w:color="auto"/>
              <w:left w:val="single" w:sz="4" w:space="0" w:color="auto"/>
              <w:bottom w:val="single" w:sz="4" w:space="0" w:color="auto"/>
              <w:right w:val="single" w:sz="4" w:space="0" w:color="auto"/>
            </w:tcBorders>
          </w:tcPr>
          <w:p w14:paraId="253D76B0" w14:textId="77777777" w:rsidR="006414BE" w:rsidRPr="003B1DB8" w:rsidRDefault="006414BE" w:rsidP="006414BE">
            <w:pPr>
              <w:rPr>
                <w:sz w:val="18"/>
                <w:szCs w:val="18"/>
              </w:rPr>
            </w:pPr>
            <w:r w:rsidRPr="003B1DB8">
              <w:rPr>
                <w:sz w:val="18"/>
                <w:szCs w:val="18"/>
              </w:rPr>
              <w:t xml:space="preserve">Предназначен для статического блокирования в круглые </w:t>
            </w:r>
            <w:proofErr w:type="gramStart"/>
            <w:r w:rsidRPr="003B1DB8">
              <w:rPr>
                <w:sz w:val="18"/>
                <w:szCs w:val="18"/>
              </w:rPr>
              <w:t xml:space="preserve">отверстия </w:t>
            </w:r>
            <w:r>
              <w:rPr>
                <w:sz w:val="18"/>
                <w:szCs w:val="18"/>
              </w:rPr>
              <w:t xml:space="preserve"> бедренных</w:t>
            </w:r>
            <w:proofErr w:type="gramEnd"/>
            <w:r w:rsidRPr="003B1DB8">
              <w:rPr>
                <w:sz w:val="18"/>
                <w:szCs w:val="18"/>
              </w:rPr>
              <w:t xml:space="preserve"> стержней.</w:t>
            </w:r>
          </w:p>
          <w:p w14:paraId="41FEFC0E" w14:textId="77777777" w:rsidR="006414BE" w:rsidRPr="003B1DB8" w:rsidRDefault="006414BE" w:rsidP="006414BE">
            <w:pPr>
              <w:rPr>
                <w:sz w:val="18"/>
                <w:szCs w:val="18"/>
              </w:rPr>
            </w:pPr>
            <w:r w:rsidRPr="003B1DB8">
              <w:rPr>
                <w:sz w:val="18"/>
                <w:szCs w:val="18"/>
              </w:rPr>
              <w:t>Материал изготовления: титановый сплав.</w:t>
            </w:r>
          </w:p>
          <w:p w14:paraId="6E186ED0" w14:textId="77777777" w:rsidR="006414BE" w:rsidRPr="003B1DB8" w:rsidRDefault="006414BE" w:rsidP="006414BE">
            <w:pPr>
              <w:rPr>
                <w:sz w:val="18"/>
                <w:szCs w:val="18"/>
              </w:rPr>
            </w:pPr>
            <w:r w:rsidRPr="003B1DB8">
              <w:rPr>
                <w:sz w:val="18"/>
                <w:szCs w:val="18"/>
              </w:rPr>
              <w:t>Поверхность винта полированная.</w:t>
            </w:r>
          </w:p>
          <w:p w14:paraId="3A601793" w14:textId="77777777" w:rsidR="006414BE" w:rsidRPr="003B1DB8" w:rsidRDefault="006414BE" w:rsidP="006414BE">
            <w:pPr>
              <w:rPr>
                <w:sz w:val="18"/>
                <w:szCs w:val="18"/>
              </w:rPr>
            </w:pPr>
            <w:r w:rsidRPr="003B1DB8">
              <w:rPr>
                <w:sz w:val="18"/>
                <w:szCs w:val="18"/>
              </w:rPr>
              <w:t>Резьба на винте кортикальная, по всей длине винта.</w:t>
            </w:r>
          </w:p>
          <w:p w14:paraId="13753F8B" w14:textId="3C6BC6B9" w:rsidR="006414BE" w:rsidRPr="003B1DB8" w:rsidRDefault="006414BE" w:rsidP="006414BE">
            <w:pPr>
              <w:rPr>
                <w:sz w:val="18"/>
                <w:szCs w:val="18"/>
              </w:rPr>
            </w:pPr>
            <w:r w:rsidRPr="00B7780D">
              <w:rPr>
                <w:b/>
                <w:bCs/>
                <w:sz w:val="18"/>
                <w:szCs w:val="18"/>
              </w:rPr>
              <w:t>Наружный диаметр резьбы 5мм</w:t>
            </w:r>
            <w:r w:rsidRPr="003B1DB8">
              <w:rPr>
                <w:sz w:val="18"/>
                <w:szCs w:val="18"/>
              </w:rPr>
              <w:t>.</w:t>
            </w:r>
          </w:p>
          <w:p w14:paraId="14136282" w14:textId="77777777" w:rsidR="006414BE" w:rsidRPr="003B1DB8" w:rsidRDefault="006414BE" w:rsidP="006414BE">
            <w:pPr>
              <w:rPr>
                <w:sz w:val="18"/>
                <w:szCs w:val="18"/>
              </w:rPr>
            </w:pPr>
            <w:r w:rsidRPr="003B1DB8">
              <w:rPr>
                <w:sz w:val="18"/>
                <w:szCs w:val="18"/>
              </w:rPr>
              <w:t>Форма головки винта цилиндрическая.</w:t>
            </w:r>
          </w:p>
          <w:p w14:paraId="46B6D2BE" w14:textId="77777777" w:rsidR="006414BE" w:rsidRDefault="006414BE" w:rsidP="006414BE">
            <w:pPr>
              <w:jc w:val="both"/>
              <w:rPr>
                <w:sz w:val="18"/>
                <w:szCs w:val="18"/>
              </w:rPr>
            </w:pPr>
            <w:r w:rsidRPr="003B1DB8">
              <w:rPr>
                <w:sz w:val="18"/>
                <w:szCs w:val="18"/>
              </w:rPr>
              <w:t xml:space="preserve">Шлиц головки винта шестигранный 3,5 мм. Длина винта от 35мм до 65мм. </w:t>
            </w:r>
          </w:p>
          <w:p w14:paraId="60DE2A72" w14:textId="6EBFA1BB" w:rsidR="006414BE" w:rsidRDefault="006414BE" w:rsidP="006414BE">
            <w:pPr>
              <w:rPr>
                <w:rFonts w:eastAsia="SimSun"/>
                <w:color w:val="000000"/>
                <w:lang w:eastAsia="zh-CN"/>
              </w:rPr>
            </w:pPr>
            <w:r w:rsidRPr="003B1DB8">
              <w:rPr>
                <w:sz w:val="18"/>
                <w:szCs w:val="18"/>
              </w:rPr>
              <w:t>Размер</w:t>
            </w:r>
            <w:r>
              <w:rPr>
                <w:sz w:val="18"/>
                <w:szCs w:val="18"/>
              </w:rPr>
              <w:t xml:space="preserve"> </w:t>
            </w:r>
            <w:r w:rsidRPr="003B1DB8">
              <w:rPr>
                <w:sz w:val="18"/>
                <w:szCs w:val="18"/>
              </w:rPr>
              <w:t>винтов подбирается Заказчиком при приемке товара на основании антропометрических данных пациента (обязательное наличие всех вариантов размеров).  Имеет маркировку для удобства идентификации.</w:t>
            </w:r>
          </w:p>
        </w:tc>
        <w:tc>
          <w:tcPr>
            <w:tcW w:w="691" w:type="dxa"/>
            <w:tcBorders>
              <w:top w:val="single" w:sz="4" w:space="0" w:color="auto"/>
              <w:left w:val="single" w:sz="4" w:space="0" w:color="auto"/>
              <w:bottom w:val="single" w:sz="4" w:space="0" w:color="auto"/>
              <w:right w:val="single" w:sz="4" w:space="0" w:color="auto"/>
            </w:tcBorders>
            <w:vAlign w:val="center"/>
          </w:tcPr>
          <w:p w14:paraId="460F35E6" w14:textId="48AC738D" w:rsidR="006414BE" w:rsidRDefault="006414BE" w:rsidP="006414BE">
            <w:r>
              <w:t>Шт.</w:t>
            </w:r>
          </w:p>
        </w:tc>
        <w:tc>
          <w:tcPr>
            <w:tcW w:w="640" w:type="dxa"/>
            <w:tcBorders>
              <w:top w:val="single" w:sz="4" w:space="0" w:color="auto"/>
              <w:left w:val="single" w:sz="4" w:space="0" w:color="auto"/>
              <w:bottom w:val="single" w:sz="4" w:space="0" w:color="auto"/>
              <w:right w:val="single" w:sz="4" w:space="0" w:color="auto"/>
            </w:tcBorders>
            <w:vAlign w:val="center"/>
          </w:tcPr>
          <w:p w14:paraId="50939444" w14:textId="3BF18072" w:rsidR="006414BE" w:rsidRDefault="006414BE" w:rsidP="006414BE">
            <w:r>
              <w:t>5</w:t>
            </w:r>
          </w:p>
        </w:tc>
        <w:tc>
          <w:tcPr>
            <w:tcW w:w="967" w:type="dxa"/>
            <w:tcBorders>
              <w:top w:val="single" w:sz="4" w:space="0" w:color="auto"/>
              <w:left w:val="single" w:sz="4" w:space="0" w:color="auto"/>
              <w:bottom w:val="single" w:sz="4" w:space="0" w:color="auto"/>
              <w:right w:val="single" w:sz="4" w:space="0" w:color="auto"/>
            </w:tcBorders>
            <w:vAlign w:val="center"/>
          </w:tcPr>
          <w:p w14:paraId="48ABDB21" w14:textId="77777777" w:rsidR="006414BE" w:rsidRDefault="006414BE" w:rsidP="006414B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4026672" w14:textId="77777777" w:rsidR="006414BE" w:rsidRDefault="006414BE" w:rsidP="006414B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6B20D4A4" w14:textId="77777777" w:rsidR="006414BE" w:rsidRDefault="006414BE" w:rsidP="006414BE">
            <w:pPr>
              <w:rPr>
                <w:rFonts w:eastAsia="SimSun"/>
                <w:color w:val="000000"/>
                <w:lang w:eastAsia="zh-CN"/>
              </w:rPr>
            </w:pPr>
          </w:p>
        </w:tc>
      </w:tr>
      <w:tr w:rsidR="006414BE" w14:paraId="1F0343BF" w14:textId="77777777" w:rsidTr="00B7780D">
        <w:trPr>
          <w:gridAfter w:val="1"/>
          <w:wAfter w:w="6" w:type="dxa"/>
          <w:trHeight w:val="540"/>
          <w:jc w:val="center"/>
        </w:trPr>
        <w:tc>
          <w:tcPr>
            <w:tcW w:w="517" w:type="dxa"/>
            <w:tcBorders>
              <w:top w:val="single" w:sz="4" w:space="0" w:color="auto"/>
              <w:left w:val="single" w:sz="4" w:space="0" w:color="auto"/>
              <w:bottom w:val="single" w:sz="4" w:space="0" w:color="auto"/>
              <w:right w:val="single" w:sz="4" w:space="0" w:color="auto"/>
            </w:tcBorders>
            <w:noWrap/>
            <w:vAlign w:val="center"/>
          </w:tcPr>
          <w:p w14:paraId="0611E2F9" w14:textId="337F8EF3" w:rsidR="006414BE" w:rsidRDefault="006414BE" w:rsidP="006414BE">
            <w:r>
              <w:t>6</w:t>
            </w:r>
          </w:p>
        </w:tc>
        <w:tc>
          <w:tcPr>
            <w:tcW w:w="2155" w:type="dxa"/>
            <w:tcBorders>
              <w:top w:val="single" w:sz="4" w:space="0" w:color="auto"/>
              <w:left w:val="single" w:sz="4" w:space="0" w:color="auto"/>
              <w:bottom w:val="single" w:sz="4" w:space="0" w:color="auto"/>
              <w:right w:val="single" w:sz="4" w:space="0" w:color="auto"/>
            </w:tcBorders>
          </w:tcPr>
          <w:p w14:paraId="63D97375" w14:textId="2BD7D346" w:rsidR="006414BE" w:rsidRPr="003B1DB8" w:rsidRDefault="006414BE" w:rsidP="00B7780D">
            <w:pPr>
              <w:jc w:val="center"/>
              <w:rPr>
                <w:rFonts w:eastAsia="SimSun"/>
                <w:sz w:val="18"/>
                <w:szCs w:val="18"/>
                <w:lang w:eastAsia="zh-CN"/>
              </w:rPr>
            </w:pPr>
            <w:r w:rsidRPr="003B1DB8">
              <w:rPr>
                <w:rFonts w:eastAsia="SimSun"/>
                <w:sz w:val="18"/>
                <w:szCs w:val="18"/>
                <w:lang w:eastAsia="zh-CN"/>
              </w:rPr>
              <w:t>Стержень универсальный для большеберцовой кости</w:t>
            </w:r>
          </w:p>
          <w:p w14:paraId="282F2959" w14:textId="77777777" w:rsidR="006414BE" w:rsidRDefault="006414BE" w:rsidP="00B7780D">
            <w:pPr>
              <w:pBdr>
                <w:bottom w:val="single" w:sz="12" w:space="1" w:color="auto"/>
              </w:pBdr>
              <w:jc w:val="center"/>
              <w:rPr>
                <w:rFonts w:eastAsia="SimSun"/>
                <w:sz w:val="18"/>
                <w:szCs w:val="18"/>
                <w:lang w:eastAsia="zh-CN"/>
              </w:rPr>
            </w:pPr>
            <w:r w:rsidRPr="003B1DB8">
              <w:rPr>
                <w:rFonts w:eastAsia="SimSun"/>
                <w:sz w:val="18"/>
                <w:szCs w:val="18"/>
                <w:lang w:eastAsia="zh-CN"/>
              </w:rPr>
              <w:t>Артикул</w:t>
            </w:r>
          </w:p>
          <w:p w14:paraId="12EE0E7B" w14:textId="77777777" w:rsidR="00B7780D" w:rsidRDefault="00B7780D" w:rsidP="00B7780D">
            <w:pPr>
              <w:jc w:val="center"/>
              <w:rPr>
                <w:rFonts w:eastAsia="SimSun"/>
                <w:sz w:val="18"/>
                <w:szCs w:val="18"/>
                <w:lang w:eastAsia="zh-CN"/>
              </w:rPr>
            </w:pPr>
          </w:p>
          <w:p w14:paraId="254B52F3" w14:textId="77777777" w:rsidR="00B7780D" w:rsidRDefault="00B7780D" w:rsidP="00B7780D">
            <w:pPr>
              <w:jc w:val="center"/>
              <w:rPr>
                <w:rFonts w:eastAsia="SimSun"/>
                <w:sz w:val="18"/>
                <w:szCs w:val="18"/>
                <w:lang w:eastAsia="zh-CN"/>
              </w:rPr>
            </w:pPr>
          </w:p>
          <w:p w14:paraId="08C5FA8F" w14:textId="77777777" w:rsidR="00B7780D" w:rsidRPr="00037092" w:rsidRDefault="00B7780D" w:rsidP="00B7780D">
            <w:pPr>
              <w:jc w:val="center"/>
              <w:rPr>
                <w:sz w:val="18"/>
                <w:szCs w:val="18"/>
              </w:rPr>
            </w:pPr>
            <w:r w:rsidRPr="00037092">
              <w:rPr>
                <w:sz w:val="18"/>
                <w:szCs w:val="18"/>
              </w:rPr>
              <w:t>Номер записи из реестра российской промпродукции, евразийского реестра</w:t>
            </w:r>
          </w:p>
          <w:p w14:paraId="599D7608" w14:textId="59F0E6FA" w:rsidR="00B7780D" w:rsidRPr="003B1DB8" w:rsidRDefault="00B7780D" w:rsidP="00B7780D">
            <w:pPr>
              <w:jc w:val="center"/>
              <w:rPr>
                <w:rFonts w:eastAsia="SimSun"/>
                <w:sz w:val="18"/>
                <w:szCs w:val="18"/>
                <w:lang w:eastAsia="zh-CN"/>
              </w:rPr>
            </w:pPr>
            <w:r w:rsidRPr="00037092">
              <w:rPr>
                <w:sz w:val="18"/>
                <w:szCs w:val="18"/>
              </w:rPr>
              <w:t>промтоваров с указанием совокупного количества баллов (при наличии) из заявки поставщика</w:t>
            </w:r>
          </w:p>
          <w:p w14:paraId="487C7344" w14:textId="77777777" w:rsidR="006414BE" w:rsidRPr="003B1DB8" w:rsidRDefault="006414BE" w:rsidP="00B7780D">
            <w:pPr>
              <w:jc w:val="center"/>
              <w:rPr>
                <w:rFonts w:eastAsia="SimSun"/>
                <w:sz w:val="18"/>
                <w:szCs w:val="18"/>
                <w:lang w:eastAsia="zh-CN"/>
              </w:rPr>
            </w:pPr>
          </w:p>
          <w:p w14:paraId="3CFC084B" w14:textId="77777777" w:rsidR="003C1504" w:rsidRPr="003C1504" w:rsidRDefault="003C1504" w:rsidP="003C1504">
            <w:pPr>
              <w:jc w:val="center"/>
              <w:rPr>
                <w:rFonts w:eastAsia="SimSun"/>
                <w:sz w:val="18"/>
                <w:szCs w:val="18"/>
                <w:lang w:eastAsia="zh-CN"/>
              </w:rPr>
            </w:pPr>
            <w:r w:rsidRPr="003C1504">
              <w:rPr>
                <w:rFonts w:eastAsia="SimSun"/>
                <w:sz w:val="18"/>
                <w:szCs w:val="18"/>
                <w:lang w:eastAsia="zh-CN"/>
              </w:rPr>
              <w:t>Страна происхождения ООО «</w:t>
            </w:r>
            <w:proofErr w:type="spellStart"/>
            <w:r w:rsidRPr="003C1504">
              <w:rPr>
                <w:rFonts w:eastAsia="SimSun"/>
                <w:sz w:val="18"/>
                <w:szCs w:val="18"/>
                <w:lang w:eastAsia="zh-CN"/>
              </w:rPr>
              <w:t>Анатомика</w:t>
            </w:r>
            <w:proofErr w:type="spellEnd"/>
            <w:r w:rsidRPr="003C1504">
              <w:rPr>
                <w:rFonts w:eastAsia="SimSun"/>
                <w:sz w:val="18"/>
                <w:szCs w:val="18"/>
                <w:lang w:eastAsia="zh-CN"/>
              </w:rPr>
              <w:t>»</w:t>
            </w:r>
          </w:p>
          <w:p w14:paraId="773D311D" w14:textId="05158540" w:rsidR="006414BE" w:rsidRDefault="003C1504" w:rsidP="003C1504">
            <w:pPr>
              <w:jc w:val="center"/>
              <w:rPr>
                <w:rFonts w:eastAsia="SimSun"/>
                <w:lang w:eastAsia="zh-CN"/>
              </w:rPr>
            </w:pPr>
            <w:r w:rsidRPr="003C1504">
              <w:rPr>
                <w:rFonts w:eastAsia="SimSun"/>
                <w:sz w:val="18"/>
                <w:szCs w:val="18"/>
                <w:lang w:eastAsia="zh-CN"/>
              </w:rPr>
              <w:t xml:space="preserve">Россия </w:t>
            </w:r>
          </w:p>
        </w:tc>
        <w:tc>
          <w:tcPr>
            <w:tcW w:w="1841" w:type="dxa"/>
            <w:tcBorders>
              <w:top w:val="single" w:sz="4" w:space="0" w:color="auto"/>
              <w:left w:val="single" w:sz="4" w:space="0" w:color="auto"/>
              <w:bottom w:val="single" w:sz="4" w:space="0" w:color="auto"/>
              <w:right w:val="single" w:sz="4" w:space="0" w:color="auto"/>
            </w:tcBorders>
          </w:tcPr>
          <w:p w14:paraId="57E2E923" w14:textId="7C6D467B" w:rsidR="001B154C" w:rsidRDefault="001B154C" w:rsidP="001B154C">
            <w:pPr>
              <w:jc w:val="center"/>
              <w:rPr>
                <w:sz w:val="18"/>
                <w:szCs w:val="18"/>
              </w:rPr>
            </w:pPr>
            <w:r>
              <w:rPr>
                <w:sz w:val="18"/>
                <w:szCs w:val="18"/>
              </w:rPr>
              <w:t>32.50.22.191/</w:t>
            </w:r>
          </w:p>
          <w:p w14:paraId="73FBA5CA" w14:textId="6F602E73" w:rsidR="006414BE" w:rsidRPr="003B1DB8" w:rsidRDefault="006414BE" w:rsidP="001B154C">
            <w:pPr>
              <w:jc w:val="center"/>
              <w:rPr>
                <w:sz w:val="18"/>
                <w:szCs w:val="18"/>
              </w:rPr>
            </w:pPr>
            <w:r w:rsidRPr="003B1DB8">
              <w:rPr>
                <w:sz w:val="18"/>
                <w:szCs w:val="18"/>
              </w:rPr>
              <w:t>32.50.23.000-00003831/</w:t>
            </w:r>
          </w:p>
          <w:p w14:paraId="01920A65" w14:textId="181421C2" w:rsidR="006414BE" w:rsidRDefault="006414BE" w:rsidP="001B154C">
            <w:pPr>
              <w:jc w:val="center"/>
              <w:rPr>
                <w:rFonts w:eastAsia="SimSun"/>
                <w:lang w:eastAsia="zh-CN"/>
              </w:rPr>
            </w:pPr>
            <w:r w:rsidRPr="003B1DB8">
              <w:rPr>
                <w:sz w:val="18"/>
                <w:szCs w:val="18"/>
              </w:rPr>
              <w:t>Стержень интрамедуллярный большеберцовый, нестерильный</w:t>
            </w:r>
          </w:p>
        </w:tc>
        <w:tc>
          <w:tcPr>
            <w:tcW w:w="2245" w:type="dxa"/>
            <w:tcBorders>
              <w:top w:val="single" w:sz="4" w:space="0" w:color="auto"/>
              <w:left w:val="single" w:sz="4" w:space="0" w:color="auto"/>
              <w:bottom w:val="single" w:sz="4" w:space="0" w:color="auto"/>
              <w:right w:val="single" w:sz="4" w:space="0" w:color="auto"/>
            </w:tcBorders>
          </w:tcPr>
          <w:p w14:paraId="575FCE31" w14:textId="77777777" w:rsidR="006414BE" w:rsidRPr="003B1DB8" w:rsidRDefault="006414BE" w:rsidP="006414BE">
            <w:pPr>
              <w:rPr>
                <w:sz w:val="18"/>
                <w:szCs w:val="18"/>
              </w:rPr>
            </w:pPr>
            <w:r w:rsidRPr="003B1DB8">
              <w:rPr>
                <w:sz w:val="18"/>
                <w:szCs w:val="18"/>
              </w:rPr>
              <w:t>Стержень универсальный большеберцовый.</w:t>
            </w:r>
          </w:p>
          <w:p w14:paraId="117608EB" w14:textId="77777777" w:rsidR="006414BE" w:rsidRPr="003B1DB8" w:rsidRDefault="006414BE" w:rsidP="006414BE">
            <w:pPr>
              <w:rPr>
                <w:sz w:val="18"/>
                <w:szCs w:val="18"/>
              </w:rPr>
            </w:pPr>
            <w:proofErr w:type="spellStart"/>
            <w:r w:rsidRPr="003B1DB8">
              <w:rPr>
                <w:sz w:val="18"/>
                <w:szCs w:val="18"/>
              </w:rPr>
              <w:t>Канюлированный</w:t>
            </w:r>
            <w:proofErr w:type="spellEnd"/>
            <w:r w:rsidRPr="003B1DB8">
              <w:rPr>
                <w:sz w:val="18"/>
                <w:szCs w:val="18"/>
              </w:rPr>
              <w:t>, поперечное сечение в виде треугольника со скругленными гранями, соответствующее анатомической форме канала. В проксимальной части изгиб кпереди для минимизации повреждения коленного сустава при введении стержня.</w:t>
            </w:r>
          </w:p>
          <w:p w14:paraId="7840CE0C" w14:textId="77777777" w:rsidR="006414BE" w:rsidRPr="003B1DB8" w:rsidRDefault="006414BE" w:rsidP="006414BE">
            <w:pPr>
              <w:rPr>
                <w:sz w:val="18"/>
                <w:szCs w:val="18"/>
              </w:rPr>
            </w:pPr>
            <w:r w:rsidRPr="003B1DB8">
              <w:rPr>
                <w:sz w:val="18"/>
                <w:szCs w:val="18"/>
              </w:rPr>
              <w:t>Изгиб кпереди в проксимальной части</w:t>
            </w:r>
          </w:p>
          <w:p w14:paraId="692DA8C7" w14:textId="77777777" w:rsidR="006414BE" w:rsidRPr="003B1DB8" w:rsidRDefault="006414BE" w:rsidP="006414BE">
            <w:pPr>
              <w:rPr>
                <w:sz w:val="18"/>
                <w:szCs w:val="18"/>
              </w:rPr>
            </w:pPr>
            <w:r w:rsidRPr="003B1DB8">
              <w:rPr>
                <w:sz w:val="18"/>
                <w:szCs w:val="18"/>
              </w:rPr>
              <w:t>Материал изготовления: титановый сплав.</w:t>
            </w:r>
          </w:p>
          <w:p w14:paraId="17B0D567" w14:textId="77777777" w:rsidR="006414BE" w:rsidRPr="003B1DB8" w:rsidRDefault="006414BE" w:rsidP="006414BE">
            <w:pPr>
              <w:rPr>
                <w:sz w:val="18"/>
                <w:szCs w:val="18"/>
              </w:rPr>
            </w:pPr>
            <w:r w:rsidRPr="003B1DB8">
              <w:rPr>
                <w:sz w:val="18"/>
                <w:szCs w:val="18"/>
              </w:rPr>
              <w:t xml:space="preserve">Вариант введения: </w:t>
            </w:r>
            <w:proofErr w:type="spellStart"/>
            <w:r w:rsidRPr="003B1DB8">
              <w:rPr>
                <w:sz w:val="18"/>
                <w:szCs w:val="18"/>
              </w:rPr>
              <w:t>антеградное</w:t>
            </w:r>
            <w:proofErr w:type="spellEnd"/>
            <w:r w:rsidRPr="003B1DB8">
              <w:rPr>
                <w:sz w:val="18"/>
                <w:szCs w:val="18"/>
              </w:rPr>
              <w:t>.</w:t>
            </w:r>
          </w:p>
          <w:p w14:paraId="75F7949A" w14:textId="77777777" w:rsidR="006414BE" w:rsidRPr="003B1DB8" w:rsidRDefault="006414BE" w:rsidP="006414BE">
            <w:pPr>
              <w:rPr>
                <w:sz w:val="18"/>
                <w:szCs w:val="18"/>
              </w:rPr>
            </w:pPr>
            <w:r w:rsidRPr="003B1DB8">
              <w:rPr>
                <w:sz w:val="18"/>
                <w:szCs w:val="18"/>
              </w:rPr>
              <w:t>Методы остеосинтеза: статический, динамический, компрессионный, реконструктивный.</w:t>
            </w:r>
          </w:p>
          <w:p w14:paraId="360CBD06" w14:textId="77777777" w:rsidR="006414BE" w:rsidRPr="003B1DB8" w:rsidRDefault="006414BE" w:rsidP="006414BE">
            <w:pPr>
              <w:rPr>
                <w:sz w:val="18"/>
                <w:szCs w:val="18"/>
              </w:rPr>
            </w:pPr>
            <w:r w:rsidRPr="003B1DB8">
              <w:rPr>
                <w:sz w:val="18"/>
                <w:szCs w:val="18"/>
              </w:rPr>
              <w:lastRenderedPageBreak/>
              <w:t>В проксимальной части 5 отверстий: 4 круглых с внутренней резьбой для вкручивания блокирующих винтов диаметром 5,0 мм и 1 овальное под блокирующие винты диаметром 4,5 мм, 3 во фронтальной проекции, 2 расположены под углом 45 градусов к сагиттальной плоскости. В дистальной части 5 отверстий: 4 круглых с внутренней резьбой для вкручивания блокирующих винтов диаметром 5,0 мм и 1 овальное под блокирующие винты диаметром 4,5 мм,2 во фронтальной проекции, 3 расположены по спирали. Расстояние от наиболее дистального отверстия до конца стержня - 5 мм.</w:t>
            </w:r>
          </w:p>
          <w:p w14:paraId="21BC6A5F" w14:textId="77777777" w:rsidR="006414BE" w:rsidRPr="003B1DB8" w:rsidRDefault="006414BE" w:rsidP="006414BE">
            <w:pPr>
              <w:rPr>
                <w:sz w:val="18"/>
                <w:szCs w:val="18"/>
              </w:rPr>
            </w:pPr>
            <w:r w:rsidRPr="003B1DB8">
              <w:rPr>
                <w:sz w:val="18"/>
                <w:szCs w:val="18"/>
              </w:rPr>
              <w:t xml:space="preserve">Диаметр стержня </w:t>
            </w:r>
            <w:r>
              <w:rPr>
                <w:sz w:val="18"/>
                <w:szCs w:val="18"/>
              </w:rPr>
              <w:t xml:space="preserve">от </w:t>
            </w:r>
            <w:r w:rsidRPr="003B1DB8">
              <w:rPr>
                <w:sz w:val="18"/>
                <w:szCs w:val="18"/>
              </w:rPr>
              <w:t>8</w:t>
            </w:r>
            <w:r>
              <w:rPr>
                <w:sz w:val="18"/>
                <w:szCs w:val="18"/>
              </w:rPr>
              <w:t xml:space="preserve"> до </w:t>
            </w:r>
            <w:r w:rsidRPr="003B1DB8">
              <w:rPr>
                <w:sz w:val="18"/>
                <w:szCs w:val="18"/>
              </w:rPr>
              <w:t>10 мм.</w:t>
            </w:r>
          </w:p>
          <w:p w14:paraId="54497429" w14:textId="57445B4C" w:rsidR="006414BE" w:rsidRPr="003B1DB8" w:rsidRDefault="006414BE" w:rsidP="006414BE">
            <w:pPr>
              <w:rPr>
                <w:sz w:val="18"/>
                <w:szCs w:val="18"/>
              </w:rPr>
            </w:pPr>
            <w:r w:rsidRPr="003B1DB8">
              <w:rPr>
                <w:sz w:val="18"/>
                <w:szCs w:val="18"/>
              </w:rPr>
              <w:t xml:space="preserve">Длина стержня </w:t>
            </w:r>
            <w:proofErr w:type="gramStart"/>
            <w:r>
              <w:rPr>
                <w:sz w:val="18"/>
                <w:szCs w:val="18"/>
              </w:rPr>
              <w:t>от  360</w:t>
            </w:r>
            <w:proofErr w:type="gramEnd"/>
            <w:r>
              <w:rPr>
                <w:sz w:val="18"/>
                <w:szCs w:val="18"/>
              </w:rPr>
              <w:t xml:space="preserve"> до 415</w:t>
            </w:r>
            <w:r w:rsidRPr="003B1DB8">
              <w:rPr>
                <w:sz w:val="18"/>
                <w:szCs w:val="18"/>
              </w:rPr>
              <w:t xml:space="preserve"> мм.</w:t>
            </w:r>
          </w:p>
          <w:p w14:paraId="5AA564AF" w14:textId="20FA24D5" w:rsidR="006414BE" w:rsidRDefault="006414BE" w:rsidP="006414BE">
            <w:pPr>
              <w:rPr>
                <w:rFonts w:eastAsia="SimSun"/>
                <w:color w:val="000000"/>
                <w:lang w:eastAsia="zh-CN"/>
              </w:rPr>
            </w:pPr>
            <w:r w:rsidRPr="003B1DB8">
              <w:rPr>
                <w:color w:val="000000"/>
                <w:sz w:val="18"/>
                <w:szCs w:val="18"/>
                <w:lang w:eastAsia="en-US"/>
              </w:rPr>
              <w:t xml:space="preserve">Размер и форма </w:t>
            </w:r>
            <w:r>
              <w:rPr>
                <w:color w:val="000000"/>
                <w:sz w:val="18"/>
                <w:szCs w:val="18"/>
                <w:lang w:eastAsia="en-US"/>
              </w:rPr>
              <w:t xml:space="preserve">стержня </w:t>
            </w:r>
            <w:r w:rsidRPr="003B1DB8">
              <w:rPr>
                <w:color w:val="000000"/>
                <w:sz w:val="18"/>
                <w:szCs w:val="18"/>
                <w:lang w:eastAsia="en-US"/>
              </w:rPr>
              <w:t>подбирается Заказчиком при приемке товара на основании антропометрических данных пациента (обязательное наличие всех вариантов размеров).  Имеет маркировку для удобства идентификации.</w:t>
            </w:r>
          </w:p>
        </w:tc>
        <w:tc>
          <w:tcPr>
            <w:tcW w:w="691" w:type="dxa"/>
            <w:tcBorders>
              <w:top w:val="single" w:sz="4" w:space="0" w:color="auto"/>
              <w:left w:val="single" w:sz="4" w:space="0" w:color="auto"/>
              <w:bottom w:val="single" w:sz="4" w:space="0" w:color="auto"/>
              <w:right w:val="single" w:sz="4" w:space="0" w:color="auto"/>
            </w:tcBorders>
          </w:tcPr>
          <w:p w14:paraId="16147CEC" w14:textId="3763D459" w:rsidR="006414BE" w:rsidRDefault="006414BE" w:rsidP="006414BE">
            <w:r w:rsidRPr="003B1DB8">
              <w:rPr>
                <w:bCs/>
                <w:sz w:val="18"/>
                <w:szCs w:val="18"/>
              </w:rPr>
              <w:lastRenderedPageBreak/>
              <w:t>штука</w:t>
            </w:r>
          </w:p>
        </w:tc>
        <w:tc>
          <w:tcPr>
            <w:tcW w:w="640" w:type="dxa"/>
            <w:tcBorders>
              <w:top w:val="single" w:sz="4" w:space="0" w:color="auto"/>
              <w:left w:val="single" w:sz="4" w:space="0" w:color="auto"/>
              <w:bottom w:val="single" w:sz="4" w:space="0" w:color="auto"/>
              <w:right w:val="single" w:sz="4" w:space="0" w:color="auto"/>
            </w:tcBorders>
          </w:tcPr>
          <w:p w14:paraId="2B092587" w14:textId="0BD6336D" w:rsidR="006414BE" w:rsidRDefault="006414BE" w:rsidP="006414BE">
            <w:r w:rsidRPr="003B1DB8">
              <w:rPr>
                <w:bCs/>
                <w:sz w:val="18"/>
                <w:szCs w:val="18"/>
              </w:rPr>
              <w:t>1</w:t>
            </w:r>
          </w:p>
        </w:tc>
        <w:tc>
          <w:tcPr>
            <w:tcW w:w="967" w:type="dxa"/>
            <w:tcBorders>
              <w:top w:val="single" w:sz="4" w:space="0" w:color="auto"/>
              <w:left w:val="single" w:sz="4" w:space="0" w:color="auto"/>
              <w:bottom w:val="single" w:sz="4" w:space="0" w:color="auto"/>
              <w:right w:val="single" w:sz="4" w:space="0" w:color="auto"/>
            </w:tcBorders>
            <w:vAlign w:val="center"/>
          </w:tcPr>
          <w:p w14:paraId="18F183F0" w14:textId="77777777" w:rsidR="006414BE" w:rsidRDefault="006414BE" w:rsidP="006414B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45F4424" w14:textId="77777777" w:rsidR="006414BE" w:rsidRDefault="006414BE" w:rsidP="006414B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5C5C429" w14:textId="77777777" w:rsidR="006414BE" w:rsidRDefault="006414BE" w:rsidP="006414BE">
            <w:pPr>
              <w:rPr>
                <w:rFonts w:eastAsia="SimSun"/>
                <w:color w:val="000000"/>
                <w:lang w:eastAsia="zh-CN"/>
              </w:rPr>
            </w:pPr>
          </w:p>
        </w:tc>
      </w:tr>
      <w:tr w:rsidR="006414BE" w14:paraId="0F5E9EA8" w14:textId="77777777" w:rsidTr="00B7780D">
        <w:trPr>
          <w:trHeight w:val="534"/>
          <w:jc w:val="center"/>
        </w:trPr>
        <w:tc>
          <w:tcPr>
            <w:tcW w:w="10873" w:type="dxa"/>
            <w:gridSpan w:val="10"/>
            <w:tcBorders>
              <w:top w:val="single" w:sz="4" w:space="0" w:color="auto"/>
              <w:left w:val="single" w:sz="4" w:space="0" w:color="auto"/>
              <w:bottom w:val="single" w:sz="4" w:space="0" w:color="auto"/>
              <w:right w:val="single" w:sz="4" w:space="0" w:color="auto"/>
            </w:tcBorders>
            <w:noWrap/>
            <w:vAlign w:val="center"/>
          </w:tcPr>
          <w:p w14:paraId="33304329" w14:textId="5BFC0EA5" w:rsidR="006414BE" w:rsidRPr="00D43F5D" w:rsidRDefault="006414BE" w:rsidP="006414BE">
            <w:pPr>
              <w:rPr>
                <w:bCs/>
              </w:rPr>
            </w:pPr>
            <w:proofErr w:type="gramStart"/>
            <w:r w:rsidRPr="00D43F5D">
              <w:rPr>
                <w:sz w:val="24"/>
                <w:szCs w:val="24"/>
              </w:rPr>
              <w:t>ИТОГО,  _</w:t>
            </w:r>
            <w:proofErr w:type="gramEnd"/>
            <w:r w:rsidRPr="00D43F5D">
              <w:rPr>
                <w:sz w:val="24"/>
                <w:szCs w:val="24"/>
              </w:rPr>
              <w:t>________________</w:t>
            </w:r>
            <w:r w:rsidRPr="00D43F5D">
              <w:rPr>
                <w:bCs/>
                <w:sz w:val="24"/>
                <w:szCs w:val="24"/>
              </w:rPr>
              <w:t>____</w:t>
            </w:r>
            <w:r w:rsidRPr="00D43F5D">
              <w:rPr>
                <w:sz w:val="24"/>
                <w:szCs w:val="24"/>
              </w:rPr>
              <w:t>____ (    руб.   коп</w:t>
            </w:r>
            <w:proofErr w:type="gramStart"/>
            <w:r w:rsidRPr="00D43F5D">
              <w:rPr>
                <w:sz w:val="24"/>
                <w:szCs w:val="24"/>
              </w:rPr>
              <w:t>. )</w:t>
            </w:r>
            <w:proofErr w:type="gramEnd"/>
            <w:r w:rsidRPr="00D43F5D">
              <w:rPr>
                <w:sz w:val="24"/>
                <w:szCs w:val="24"/>
              </w:rPr>
              <w:t xml:space="preserve">,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5D8D4360" w14:textId="77777777" w:rsidR="006414BE" w:rsidRDefault="006414BE" w:rsidP="006414BE">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77777777" w:rsidR="005D16AA" w:rsidRDefault="005D16AA" w:rsidP="008624A2">
      <w:pPr>
        <w:rPr>
          <w:sz w:val="28"/>
          <w:szCs w:val="28"/>
        </w:rPr>
      </w:pPr>
    </w:p>
    <w:p w14:paraId="35DD520C" w14:textId="77777777" w:rsidR="002C2C14" w:rsidRDefault="002C2C14" w:rsidP="00C441F8">
      <w:pPr>
        <w:suppressAutoHyphens w:val="0"/>
        <w:jc w:val="right"/>
        <w:rPr>
          <w:sz w:val="24"/>
          <w:szCs w:val="24"/>
          <w:lang w:eastAsia="ru-RU"/>
        </w:rPr>
      </w:pPr>
    </w:p>
    <w:p w14:paraId="18C4C7BE" w14:textId="77777777" w:rsidR="00662D73" w:rsidRDefault="00662D73">
      <w:pPr>
        <w:suppressAutoHyphens w:val="0"/>
        <w:rPr>
          <w:sz w:val="24"/>
          <w:szCs w:val="24"/>
          <w:lang w:eastAsia="ru-RU"/>
        </w:rPr>
      </w:pPr>
      <w:r>
        <w:rPr>
          <w:sz w:val="24"/>
          <w:szCs w:val="24"/>
          <w:lang w:eastAsia="ru-RU"/>
        </w:rPr>
        <w:br w:type="page"/>
      </w:r>
    </w:p>
    <w:p w14:paraId="4DC220FF" w14:textId="02D0A133" w:rsidR="005D16AA" w:rsidRPr="00662D73" w:rsidRDefault="005D16AA" w:rsidP="00C441F8">
      <w:pPr>
        <w:suppressAutoHyphens w:val="0"/>
        <w:jc w:val="right"/>
        <w:rPr>
          <w:sz w:val="24"/>
          <w:szCs w:val="24"/>
          <w:lang w:eastAsia="ru-RU"/>
        </w:rPr>
      </w:pPr>
      <w:r w:rsidRPr="00662D73">
        <w:rPr>
          <w:sz w:val="24"/>
          <w:szCs w:val="24"/>
          <w:lang w:eastAsia="ru-RU"/>
        </w:rPr>
        <w:lastRenderedPageBreak/>
        <w:t>Приложение №2</w:t>
      </w:r>
    </w:p>
    <w:p w14:paraId="26AE4B2E" w14:textId="77777777" w:rsidR="000949A8" w:rsidRPr="00662D73" w:rsidRDefault="000949A8" w:rsidP="000949A8">
      <w:pPr>
        <w:jc w:val="right"/>
        <w:rPr>
          <w:bCs/>
          <w:sz w:val="24"/>
          <w:szCs w:val="24"/>
        </w:rPr>
      </w:pPr>
      <w:r w:rsidRPr="00662D73">
        <w:rPr>
          <w:bCs/>
          <w:sz w:val="24"/>
          <w:szCs w:val="24"/>
        </w:rPr>
        <w:t>к контракту №_______от__. __ . 202_г.</w:t>
      </w:r>
    </w:p>
    <w:p w14:paraId="519558CB" w14:textId="77777777" w:rsidR="005D16AA" w:rsidRPr="00662D73" w:rsidRDefault="005D16AA" w:rsidP="00C441F8">
      <w:pPr>
        <w:suppressAutoHyphens w:val="0"/>
        <w:jc w:val="right"/>
        <w:rPr>
          <w:sz w:val="24"/>
          <w:szCs w:val="24"/>
          <w:lang w:eastAsia="ru-RU"/>
        </w:rPr>
      </w:pPr>
    </w:p>
    <w:p w14:paraId="697C321E" w14:textId="77777777" w:rsidR="005D16AA" w:rsidRPr="00662D73" w:rsidRDefault="005D16AA" w:rsidP="00C441F8">
      <w:pPr>
        <w:suppressAutoHyphens w:val="0"/>
        <w:spacing w:after="120"/>
        <w:ind w:right="-424"/>
        <w:jc w:val="center"/>
        <w:rPr>
          <w:b/>
          <w:bCs/>
          <w:sz w:val="24"/>
          <w:szCs w:val="24"/>
          <w:lang w:eastAsia="ru-RU"/>
        </w:rPr>
      </w:pPr>
      <w:r w:rsidRPr="00662D73">
        <w:rPr>
          <w:b/>
          <w:bCs/>
          <w:color w:val="000000"/>
          <w:sz w:val="24"/>
          <w:szCs w:val="24"/>
          <w:lang w:eastAsia="ru-RU"/>
        </w:rPr>
        <w:t>Описание объекта закупки</w:t>
      </w:r>
    </w:p>
    <w:p w14:paraId="5C9BA8F3" w14:textId="7E0AFB0D" w:rsidR="005D16AA" w:rsidRPr="00662D73" w:rsidRDefault="005D16AA" w:rsidP="00AD5A6A">
      <w:pPr>
        <w:ind w:right="-1"/>
        <w:jc w:val="both"/>
        <w:rPr>
          <w:b/>
          <w:bCs/>
          <w:sz w:val="24"/>
          <w:szCs w:val="24"/>
          <w:lang w:eastAsia="ru-RU"/>
        </w:rPr>
      </w:pPr>
      <w:r w:rsidRPr="00662D73">
        <w:rPr>
          <w:b/>
          <w:bCs/>
          <w:sz w:val="24"/>
          <w:szCs w:val="24"/>
          <w:lang w:eastAsia="ru-RU"/>
        </w:rPr>
        <w:t>1. Наименование объекта закупки:</w:t>
      </w:r>
      <w:r w:rsidRPr="00662D73">
        <w:rPr>
          <w:sz w:val="24"/>
          <w:szCs w:val="24"/>
          <w:lang w:eastAsia="ru-RU"/>
        </w:rPr>
        <w:t xml:space="preserve"> </w:t>
      </w:r>
      <w:r w:rsidRPr="00A53EFC">
        <w:rPr>
          <w:sz w:val="24"/>
          <w:szCs w:val="24"/>
          <w:lang w:eastAsia="ru-RU"/>
        </w:rPr>
        <w:t xml:space="preserve">поставка </w:t>
      </w:r>
      <w:r w:rsidR="00B7780D" w:rsidRPr="00A53EFC">
        <w:rPr>
          <w:sz w:val="24"/>
          <w:szCs w:val="24"/>
          <w:lang w:eastAsia="ru-RU"/>
        </w:rPr>
        <w:t>изделий медицинского назначения для интрамедуллярного остеосинтеза</w:t>
      </w:r>
      <w:r w:rsidR="00B7780D" w:rsidRPr="00662D73">
        <w:rPr>
          <w:b/>
          <w:bCs/>
          <w:sz w:val="24"/>
          <w:szCs w:val="24"/>
          <w:lang w:eastAsia="ru-RU"/>
        </w:rPr>
        <w:t xml:space="preserve"> </w:t>
      </w:r>
      <w:r w:rsidRPr="00662D73">
        <w:rPr>
          <w:sz w:val="24"/>
          <w:szCs w:val="24"/>
          <w:lang w:eastAsia="ru-RU"/>
        </w:rPr>
        <w:t>для нужд ЛОГБУЗ «ДКБ»</w:t>
      </w:r>
      <w:r w:rsidRPr="00662D73">
        <w:rPr>
          <w:b/>
          <w:bCs/>
          <w:sz w:val="24"/>
          <w:szCs w:val="24"/>
          <w:lang w:eastAsia="ru-RU"/>
        </w:rPr>
        <w:t xml:space="preserve"> </w:t>
      </w:r>
    </w:p>
    <w:p w14:paraId="5AAD5C60" w14:textId="2B53AF05" w:rsidR="005D16AA" w:rsidRPr="00662D73" w:rsidRDefault="005D16AA" w:rsidP="00AD5A6A">
      <w:pPr>
        <w:ind w:right="-1"/>
        <w:jc w:val="both"/>
        <w:rPr>
          <w:sz w:val="24"/>
          <w:szCs w:val="24"/>
          <w:lang w:eastAsia="ru-RU"/>
        </w:rPr>
      </w:pPr>
      <w:r w:rsidRPr="00662D73">
        <w:rPr>
          <w:b/>
          <w:bCs/>
          <w:sz w:val="24"/>
          <w:szCs w:val="24"/>
          <w:lang w:eastAsia="ru-RU"/>
        </w:rPr>
        <w:t>2</w:t>
      </w:r>
      <w:r w:rsidRPr="00662D73">
        <w:rPr>
          <w:sz w:val="24"/>
          <w:szCs w:val="24"/>
          <w:lang w:eastAsia="ru-RU"/>
        </w:rPr>
        <w:t xml:space="preserve">. </w:t>
      </w:r>
      <w:r w:rsidRPr="00662D73">
        <w:rPr>
          <w:b/>
          <w:bCs/>
          <w:sz w:val="24"/>
          <w:szCs w:val="24"/>
          <w:lang w:eastAsia="ru-RU"/>
        </w:rPr>
        <w:t xml:space="preserve">Место </w:t>
      </w:r>
      <w:proofErr w:type="gramStart"/>
      <w:r w:rsidRPr="00662D73">
        <w:rPr>
          <w:b/>
          <w:bCs/>
          <w:sz w:val="24"/>
          <w:szCs w:val="24"/>
          <w:lang w:eastAsia="ru-RU"/>
        </w:rPr>
        <w:t>поставки  товара</w:t>
      </w:r>
      <w:proofErr w:type="gramEnd"/>
      <w:r w:rsidRPr="00662D73">
        <w:rPr>
          <w:sz w:val="24"/>
          <w:szCs w:val="24"/>
          <w:lang w:eastAsia="ru-RU"/>
        </w:rPr>
        <w:t xml:space="preserve">: </w:t>
      </w:r>
      <w:r w:rsidR="001B1F75" w:rsidRPr="00662D73">
        <w:rPr>
          <w:sz w:val="24"/>
          <w:szCs w:val="24"/>
          <w:lang w:eastAsia="ru-RU"/>
        </w:rPr>
        <w:t xml:space="preserve">Российская Федерация, г Санкт-Петербург, </w:t>
      </w:r>
      <w:proofErr w:type="spellStart"/>
      <w:r w:rsidR="001B1F75" w:rsidRPr="00662D73">
        <w:rPr>
          <w:sz w:val="24"/>
          <w:szCs w:val="24"/>
          <w:lang w:eastAsia="ru-RU"/>
        </w:rPr>
        <w:t>вн.тер.г</w:t>
      </w:r>
      <w:proofErr w:type="spellEnd"/>
      <w:r w:rsidR="001B1F75" w:rsidRPr="00662D73">
        <w:rPr>
          <w:sz w:val="24"/>
          <w:szCs w:val="24"/>
          <w:lang w:eastAsia="ru-RU"/>
        </w:rPr>
        <w:t xml:space="preserve">. муниципальный округ Финляндский округ, </w:t>
      </w:r>
      <w:proofErr w:type="spellStart"/>
      <w:r w:rsidR="001B1F75" w:rsidRPr="00662D73">
        <w:rPr>
          <w:sz w:val="24"/>
          <w:szCs w:val="24"/>
          <w:lang w:eastAsia="ru-RU"/>
        </w:rPr>
        <w:t>ул</w:t>
      </w:r>
      <w:proofErr w:type="spellEnd"/>
      <w:r w:rsidR="001B1F75" w:rsidRPr="00662D73">
        <w:rPr>
          <w:sz w:val="24"/>
          <w:szCs w:val="24"/>
          <w:lang w:eastAsia="ru-RU"/>
        </w:rPr>
        <w:t xml:space="preserve"> Комсомола, д. 6 литера А, </w:t>
      </w:r>
      <w:r w:rsidR="00B7780D" w:rsidRPr="00662D73">
        <w:rPr>
          <w:sz w:val="24"/>
          <w:szCs w:val="24"/>
          <w:lang w:eastAsia="ru-RU"/>
        </w:rPr>
        <w:t>аптека</w:t>
      </w:r>
      <w:r w:rsidR="001B1F75" w:rsidRPr="00662D73">
        <w:rPr>
          <w:sz w:val="24"/>
          <w:szCs w:val="24"/>
          <w:lang w:eastAsia="ru-RU"/>
        </w:rPr>
        <w:t>.</w:t>
      </w:r>
    </w:p>
    <w:p w14:paraId="47BDB082" w14:textId="3FA1601D" w:rsidR="005D16AA" w:rsidRPr="00662D73" w:rsidRDefault="005D16AA" w:rsidP="00AD5A6A">
      <w:pPr>
        <w:suppressAutoHyphens w:val="0"/>
        <w:ind w:right="-1"/>
        <w:jc w:val="both"/>
        <w:rPr>
          <w:sz w:val="24"/>
          <w:szCs w:val="24"/>
          <w:lang w:eastAsia="ru-RU"/>
        </w:rPr>
      </w:pPr>
      <w:r w:rsidRPr="00662D73">
        <w:rPr>
          <w:b/>
          <w:bCs/>
          <w:sz w:val="24"/>
          <w:szCs w:val="24"/>
          <w:lang w:eastAsia="ru-RU"/>
        </w:rPr>
        <w:t>3</w:t>
      </w:r>
      <w:r w:rsidRPr="00662D73">
        <w:rPr>
          <w:sz w:val="24"/>
          <w:szCs w:val="24"/>
          <w:lang w:eastAsia="ru-RU"/>
        </w:rPr>
        <w:t xml:space="preserve">. </w:t>
      </w:r>
      <w:r w:rsidRPr="00662D73">
        <w:rPr>
          <w:b/>
          <w:bCs/>
          <w:sz w:val="24"/>
          <w:szCs w:val="24"/>
          <w:lang w:eastAsia="ru-RU"/>
        </w:rPr>
        <w:t>Сроки и условия поставки товара:</w:t>
      </w:r>
      <w:r w:rsidRPr="00662D73">
        <w:rPr>
          <w:sz w:val="24"/>
          <w:szCs w:val="24"/>
          <w:lang w:eastAsia="ru-RU"/>
        </w:rPr>
        <w:t xml:space="preserve"> поставка товара осуществляется Поставщиком в течение </w:t>
      </w:r>
      <w:r w:rsidR="00B7780D" w:rsidRPr="00662D73">
        <w:rPr>
          <w:sz w:val="24"/>
          <w:szCs w:val="24"/>
          <w:lang w:eastAsia="ru-RU"/>
        </w:rPr>
        <w:t>2</w:t>
      </w:r>
      <w:r w:rsidRPr="00662D73">
        <w:rPr>
          <w:sz w:val="24"/>
          <w:szCs w:val="24"/>
          <w:lang w:eastAsia="ru-RU"/>
        </w:rPr>
        <w:t xml:space="preserve"> (</w:t>
      </w:r>
      <w:proofErr w:type="gramStart"/>
      <w:r w:rsidR="00B7780D" w:rsidRPr="00662D73">
        <w:rPr>
          <w:sz w:val="24"/>
          <w:szCs w:val="24"/>
          <w:lang w:eastAsia="ru-RU"/>
        </w:rPr>
        <w:t>двух</w:t>
      </w:r>
      <w:r w:rsidRPr="00662D73">
        <w:rPr>
          <w:sz w:val="24"/>
          <w:szCs w:val="24"/>
          <w:lang w:eastAsia="ru-RU"/>
        </w:rPr>
        <w:t xml:space="preserve">)   </w:t>
      </w:r>
      <w:proofErr w:type="gramEnd"/>
      <w:r w:rsidRPr="00662D73">
        <w:rPr>
          <w:sz w:val="24"/>
          <w:szCs w:val="24"/>
          <w:lang w:eastAsia="ru-RU"/>
        </w:rPr>
        <w:t xml:space="preserve">рабочих  дней с </w:t>
      </w:r>
      <w:r w:rsidR="006A30C7" w:rsidRPr="00662D73">
        <w:rPr>
          <w:sz w:val="24"/>
          <w:szCs w:val="24"/>
          <w:lang w:eastAsia="ru-RU"/>
        </w:rPr>
        <w:t>даты</w:t>
      </w:r>
      <w:r w:rsidRPr="00662D73">
        <w:rPr>
          <w:sz w:val="24"/>
          <w:szCs w:val="24"/>
          <w:lang w:eastAsia="ru-RU"/>
        </w:rPr>
        <w:t xml:space="preserve"> заключения контракта. Приемка Товара Заказчиком производится в рабочие дни (с понедельника по пятницу) с 10-00 </w:t>
      </w:r>
      <w:proofErr w:type="gramStart"/>
      <w:r w:rsidRPr="00662D73">
        <w:rPr>
          <w:sz w:val="24"/>
          <w:szCs w:val="24"/>
          <w:lang w:eastAsia="ru-RU"/>
        </w:rPr>
        <w:t>часов  до</w:t>
      </w:r>
      <w:proofErr w:type="gramEnd"/>
      <w:r w:rsidRPr="00662D73">
        <w:rPr>
          <w:sz w:val="24"/>
          <w:szCs w:val="24"/>
          <w:lang w:eastAsia="ru-RU"/>
        </w:rPr>
        <w:t xml:space="preserve"> 16-00 часов.  Поставщик уведомляет Заказчика о предполагаемой дате поставки Товара не менее чем за </w:t>
      </w:r>
      <w:r w:rsidR="00A5397B" w:rsidRPr="00662D73">
        <w:rPr>
          <w:sz w:val="24"/>
          <w:szCs w:val="24"/>
          <w:lang w:eastAsia="ru-RU"/>
        </w:rPr>
        <w:t>1 (один) рабочий день</w:t>
      </w:r>
      <w:r w:rsidRPr="00662D73">
        <w:rPr>
          <w:sz w:val="24"/>
          <w:szCs w:val="24"/>
          <w:lang w:eastAsia="ru-RU"/>
        </w:rPr>
        <w:t>.</w:t>
      </w:r>
    </w:p>
    <w:p w14:paraId="41EE422E" w14:textId="77777777" w:rsidR="005D16AA" w:rsidRPr="00662D73" w:rsidRDefault="005D16AA" w:rsidP="00AD5A6A">
      <w:pPr>
        <w:suppressAutoHyphens w:val="0"/>
        <w:ind w:right="-1"/>
        <w:jc w:val="both"/>
        <w:rPr>
          <w:sz w:val="24"/>
          <w:szCs w:val="24"/>
          <w:lang w:eastAsia="ru-RU"/>
        </w:rPr>
      </w:pPr>
      <w:r w:rsidRPr="00662D73">
        <w:rPr>
          <w:b/>
          <w:bCs/>
          <w:sz w:val="24"/>
          <w:szCs w:val="24"/>
          <w:lang w:eastAsia="ru-RU"/>
        </w:rPr>
        <w:t>4.Порядок формирования цены контракта</w:t>
      </w:r>
      <w:r w:rsidRPr="00662D73">
        <w:rPr>
          <w:sz w:val="24"/>
          <w:szCs w:val="24"/>
          <w:lang w:eastAsia="ru-RU"/>
        </w:rPr>
        <w:t>: цена контракта включает в себя</w:t>
      </w:r>
      <w:r w:rsidRPr="00662D73">
        <w:rPr>
          <w:b/>
          <w:bCs/>
          <w:sz w:val="24"/>
          <w:szCs w:val="24"/>
          <w:lang w:eastAsia="ru-RU"/>
        </w:rPr>
        <w:t xml:space="preserve"> </w:t>
      </w:r>
      <w:r w:rsidRPr="00662D73">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662D73" w:rsidRDefault="005D16AA" w:rsidP="00AD5A6A">
      <w:pPr>
        <w:suppressAutoHyphens w:val="0"/>
        <w:autoSpaceDE w:val="0"/>
        <w:autoSpaceDN w:val="0"/>
        <w:adjustRightInd w:val="0"/>
        <w:ind w:right="-1"/>
        <w:jc w:val="both"/>
        <w:rPr>
          <w:sz w:val="24"/>
          <w:szCs w:val="24"/>
          <w:lang w:eastAsia="ru-RU"/>
        </w:rPr>
      </w:pPr>
      <w:r w:rsidRPr="00662D73">
        <w:rPr>
          <w:b/>
          <w:bCs/>
          <w:sz w:val="24"/>
          <w:szCs w:val="24"/>
          <w:lang w:eastAsia="ru-RU"/>
        </w:rPr>
        <w:t>5. Требования к качеству</w:t>
      </w:r>
      <w:r w:rsidRPr="00662D73">
        <w:rPr>
          <w:sz w:val="24"/>
          <w:szCs w:val="24"/>
          <w:lang w:eastAsia="ru-RU"/>
        </w:rPr>
        <w:t xml:space="preserve"> </w:t>
      </w:r>
      <w:r w:rsidRPr="00662D73">
        <w:rPr>
          <w:b/>
          <w:bCs/>
          <w:sz w:val="24"/>
          <w:szCs w:val="24"/>
          <w:lang w:eastAsia="ru-RU"/>
        </w:rPr>
        <w:t>товара:</w:t>
      </w:r>
      <w:r w:rsidRPr="00662D73">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3B1A3B68" w14:textId="00E13C7F" w:rsidR="005D16AA" w:rsidRPr="00662D73" w:rsidRDefault="005D16AA" w:rsidP="00B778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rPr>
      </w:pPr>
      <w:r w:rsidRPr="00662D73">
        <w:rPr>
          <w:sz w:val="24"/>
          <w:szCs w:val="24"/>
          <w:lang w:eastAsia="ru-RU"/>
        </w:rPr>
        <w:t xml:space="preserve">Поставщик подтверждает качество </w:t>
      </w:r>
      <w:proofErr w:type="gramStart"/>
      <w:r w:rsidRPr="00662D73">
        <w:rPr>
          <w:sz w:val="24"/>
          <w:szCs w:val="24"/>
          <w:lang w:eastAsia="ru-RU"/>
        </w:rPr>
        <w:t>Товара :</w:t>
      </w:r>
      <w:proofErr w:type="gramEnd"/>
      <w:r w:rsidRPr="00662D73">
        <w:rPr>
          <w:sz w:val="24"/>
          <w:szCs w:val="24"/>
          <w:lang w:eastAsia="ru-RU"/>
        </w:rPr>
        <w:t xml:space="preserve"> </w:t>
      </w:r>
      <w:r w:rsidR="002D1E6D" w:rsidRPr="00662D73">
        <w:rPr>
          <w:sz w:val="24"/>
          <w:szCs w:val="24"/>
        </w:rPr>
        <w:t>копией регистрационного удостоверения медицинского изделия, выданного уполномоченным органом или выпиской из Государственного реестра медицинских изделий, выданной Росздравнадзором в соответствии с требованиями постановления Правительства РФ от 30.09.2021 №1650, либо сведениями о реквизитах регистрационного удостоверения (номер и дата)</w:t>
      </w:r>
      <w:r w:rsidR="00B7780D" w:rsidRPr="00662D73">
        <w:rPr>
          <w:sz w:val="24"/>
          <w:szCs w:val="24"/>
          <w:lang w:eastAsia="ru-RU"/>
        </w:rPr>
        <w:t>.</w:t>
      </w:r>
    </w:p>
    <w:p w14:paraId="4930135B" w14:textId="77777777" w:rsidR="005D16AA" w:rsidRPr="00662D73"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662D73">
        <w:rPr>
          <w:b/>
          <w:bCs/>
          <w:sz w:val="24"/>
          <w:szCs w:val="24"/>
          <w:lang w:eastAsia="ru-RU"/>
        </w:rPr>
        <w:t>6</w:t>
      </w:r>
      <w:r w:rsidR="005D16AA" w:rsidRPr="00662D73">
        <w:rPr>
          <w:b/>
          <w:bCs/>
          <w:sz w:val="24"/>
          <w:szCs w:val="24"/>
          <w:lang w:eastAsia="ru-RU"/>
        </w:rPr>
        <w:t>.Требования к безопасности товара:</w:t>
      </w:r>
      <w:r w:rsidR="005D16AA" w:rsidRPr="00662D73">
        <w:rPr>
          <w:sz w:val="24"/>
          <w:szCs w:val="24"/>
          <w:lang w:eastAsia="ru-RU"/>
        </w:rPr>
        <w:t xml:space="preserve"> поставляемый товар соответствуют требованиям следующих нормативных документов:</w:t>
      </w:r>
    </w:p>
    <w:p w14:paraId="0419F57B" w14:textId="72EB2927" w:rsidR="00B7780D" w:rsidRPr="00662D73" w:rsidRDefault="00B7780D"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662D73">
        <w:rPr>
          <w:sz w:val="24"/>
          <w:szCs w:val="24"/>
          <w:lang w:eastAsia="ru-RU"/>
        </w:rPr>
        <w:t xml:space="preserve">ГОСТ Р 52770-2023 «Национальный стандарт Российской Федерации. Изделия медицинские. Система оценки биологического действия. Общие требования безопасности».  </w:t>
      </w:r>
    </w:p>
    <w:p w14:paraId="40BAE604" w14:textId="73A10A6D" w:rsidR="005D16AA" w:rsidRPr="00662D73" w:rsidRDefault="00483A57"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662D73">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sidRPr="00662D73">
        <w:rPr>
          <w:sz w:val="24"/>
          <w:szCs w:val="24"/>
          <w:lang w:eastAsia="ru-RU"/>
        </w:rPr>
        <w:t>.</w:t>
      </w:r>
    </w:p>
    <w:p w14:paraId="5D170689" w14:textId="77777777" w:rsidR="005D16AA" w:rsidRPr="00662D73" w:rsidRDefault="00E1719F" w:rsidP="00AD5A6A">
      <w:pPr>
        <w:tabs>
          <w:tab w:val="left" w:pos="851"/>
        </w:tabs>
        <w:ind w:right="-1"/>
        <w:jc w:val="both"/>
        <w:rPr>
          <w:sz w:val="24"/>
          <w:szCs w:val="24"/>
          <w:lang w:eastAsia="ru-RU"/>
        </w:rPr>
      </w:pPr>
      <w:r w:rsidRPr="00662D73">
        <w:rPr>
          <w:b/>
          <w:bCs/>
          <w:sz w:val="24"/>
          <w:szCs w:val="24"/>
          <w:lang w:eastAsia="ru-RU"/>
        </w:rPr>
        <w:t>7</w:t>
      </w:r>
      <w:r w:rsidR="005D16AA" w:rsidRPr="00662D73">
        <w:rPr>
          <w:b/>
          <w:bCs/>
          <w:sz w:val="24"/>
          <w:szCs w:val="24"/>
          <w:lang w:eastAsia="ru-RU"/>
        </w:rPr>
        <w:t xml:space="preserve">.Требования к упаковке: </w:t>
      </w:r>
      <w:r w:rsidR="005D16AA" w:rsidRPr="00662D73">
        <w:rPr>
          <w:sz w:val="24"/>
          <w:szCs w:val="24"/>
          <w:lang w:eastAsia="ru-RU"/>
        </w:rPr>
        <w:t>тара и упаковка должны обеспечивать сохранность Товара при его транспортировке и хранении.</w:t>
      </w:r>
    </w:p>
    <w:p w14:paraId="0246466F" w14:textId="77777777" w:rsidR="00B7780D" w:rsidRPr="00662D73" w:rsidRDefault="00B7780D" w:rsidP="00B7780D">
      <w:pPr>
        <w:suppressAutoHyphens w:val="0"/>
        <w:ind w:right="-1"/>
        <w:rPr>
          <w:b/>
          <w:bCs/>
          <w:sz w:val="24"/>
          <w:szCs w:val="24"/>
          <w:lang w:eastAsia="ru-RU"/>
        </w:rPr>
      </w:pPr>
      <w:r w:rsidRPr="00662D73">
        <w:rPr>
          <w:b/>
          <w:bCs/>
          <w:sz w:val="24"/>
          <w:szCs w:val="24"/>
          <w:lang w:eastAsia="ru-RU"/>
        </w:rPr>
        <w:t>8.</w:t>
      </w:r>
      <w:r w:rsidRPr="00662D73">
        <w:rPr>
          <w:sz w:val="24"/>
          <w:szCs w:val="24"/>
          <w:lang w:eastAsia="ru-RU"/>
        </w:rPr>
        <w:t xml:space="preserve"> </w:t>
      </w:r>
      <w:r w:rsidRPr="00662D73">
        <w:rPr>
          <w:b/>
          <w:bCs/>
          <w:sz w:val="24"/>
          <w:szCs w:val="24"/>
          <w:lang w:eastAsia="ru-RU"/>
        </w:rPr>
        <w:t xml:space="preserve">Требования энергетической эффективности товаров: </w:t>
      </w:r>
      <w:r w:rsidRPr="00662D73">
        <w:rPr>
          <w:sz w:val="24"/>
          <w:szCs w:val="24"/>
          <w:lang w:eastAsia="ru-RU"/>
        </w:rPr>
        <w:t>не установлено</w:t>
      </w:r>
    </w:p>
    <w:p w14:paraId="5D08C958" w14:textId="77777777" w:rsidR="00B7780D" w:rsidRPr="00662D73" w:rsidRDefault="00B7780D" w:rsidP="00B7780D">
      <w:pPr>
        <w:autoSpaceDN w:val="0"/>
        <w:rPr>
          <w:b/>
          <w:bCs/>
          <w:sz w:val="24"/>
          <w:szCs w:val="24"/>
        </w:rPr>
      </w:pPr>
      <w:r w:rsidRPr="00662D73">
        <w:rPr>
          <w:b/>
          <w:bCs/>
          <w:sz w:val="24"/>
          <w:szCs w:val="24"/>
          <w:lang w:eastAsia="ru-RU"/>
        </w:rPr>
        <w:t>9.</w:t>
      </w:r>
      <w:r w:rsidRPr="00662D73">
        <w:rPr>
          <w:b/>
          <w:bCs/>
          <w:sz w:val="24"/>
          <w:szCs w:val="24"/>
        </w:rPr>
        <w:t xml:space="preserve"> Экологические требования с указанием доли вторичного сырья, использованного при производстве товара:</w:t>
      </w:r>
      <w:r w:rsidRPr="00662D73">
        <w:rPr>
          <w:sz w:val="24"/>
          <w:szCs w:val="24"/>
        </w:rPr>
        <w:t xml:space="preserve"> не установлены</w:t>
      </w:r>
    </w:p>
    <w:p w14:paraId="1C51C843" w14:textId="77777777" w:rsidR="009E536B" w:rsidRDefault="009E536B" w:rsidP="009E536B">
      <w:pPr>
        <w:autoSpaceDN w:val="0"/>
        <w:jc w:val="center"/>
        <w:rPr>
          <w:b/>
          <w:bCs/>
          <w:sz w:val="16"/>
          <w:szCs w:val="16"/>
        </w:rPr>
      </w:pPr>
      <w:r w:rsidRPr="00662D73">
        <w:rPr>
          <w:sz w:val="16"/>
          <w:szCs w:val="16"/>
        </w:rPr>
        <w:t xml:space="preserve">В соответствии с </w:t>
      </w:r>
      <w:proofErr w:type="gramStart"/>
      <w:r w:rsidRPr="00662D73">
        <w:rPr>
          <w:sz w:val="16"/>
          <w:szCs w:val="16"/>
        </w:rPr>
        <w:t>Постановлением  Правительства</w:t>
      </w:r>
      <w:proofErr w:type="gramEnd"/>
      <w:r w:rsidRPr="00662D73">
        <w:rPr>
          <w:sz w:val="16"/>
          <w:szCs w:val="16"/>
        </w:rPr>
        <w:t xml:space="preserve"> Российской Федерации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w:t>
      </w:r>
    </w:p>
    <w:p w14:paraId="637DED63" w14:textId="77777777" w:rsidR="005D16AA" w:rsidRPr="00C441F8" w:rsidRDefault="005D16AA" w:rsidP="00C441F8">
      <w:pPr>
        <w:ind w:right="-424"/>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r w:rsidRPr="007D60F5">
        <w:rPr>
          <w:bCs/>
          <w:sz w:val="24"/>
          <w:szCs w:val="24"/>
        </w:rPr>
        <w:t xml:space="preserve">Врио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0"/>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FC478" w14:textId="77777777" w:rsidR="00604CEA" w:rsidRDefault="00604CEA" w:rsidP="00CA41BD">
      <w:r>
        <w:separator/>
      </w:r>
    </w:p>
  </w:endnote>
  <w:endnote w:type="continuationSeparator" w:id="0">
    <w:p w14:paraId="27A8E167" w14:textId="77777777" w:rsidR="00604CEA" w:rsidRDefault="00604CEA"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F67C9D">
      <w:rPr>
        <w:noProof/>
      </w:rPr>
      <w:t>3</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285D9" w14:textId="77777777" w:rsidR="00604CEA" w:rsidRDefault="00604CEA" w:rsidP="00CA41BD">
      <w:r>
        <w:separator/>
      </w:r>
    </w:p>
  </w:footnote>
  <w:footnote w:type="continuationSeparator" w:id="0">
    <w:p w14:paraId="7FE33179" w14:textId="77777777" w:rsidR="00604CEA" w:rsidRDefault="00604CEA"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249E7"/>
    <w:rsid w:val="0002619A"/>
    <w:rsid w:val="00027A88"/>
    <w:rsid w:val="00027E7C"/>
    <w:rsid w:val="000335A7"/>
    <w:rsid w:val="00037092"/>
    <w:rsid w:val="00041412"/>
    <w:rsid w:val="00042EBF"/>
    <w:rsid w:val="000431D4"/>
    <w:rsid w:val="000464A9"/>
    <w:rsid w:val="00051F7F"/>
    <w:rsid w:val="0005410A"/>
    <w:rsid w:val="00055EC1"/>
    <w:rsid w:val="00060716"/>
    <w:rsid w:val="00080EA1"/>
    <w:rsid w:val="00086FDE"/>
    <w:rsid w:val="000935FA"/>
    <w:rsid w:val="000949A8"/>
    <w:rsid w:val="000975D6"/>
    <w:rsid w:val="000B3DED"/>
    <w:rsid w:val="000B4191"/>
    <w:rsid w:val="000C4545"/>
    <w:rsid w:val="000C5017"/>
    <w:rsid w:val="000D3E23"/>
    <w:rsid w:val="000E5D1D"/>
    <w:rsid w:val="000E6AA6"/>
    <w:rsid w:val="000F1056"/>
    <w:rsid w:val="000F311F"/>
    <w:rsid w:val="001009A2"/>
    <w:rsid w:val="001019DA"/>
    <w:rsid w:val="001062DD"/>
    <w:rsid w:val="00106465"/>
    <w:rsid w:val="00112003"/>
    <w:rsid w:val="00114092"/>
    <w:rsid w:val="00122DEB"/>
    <w:rsid w:val="0012506E"/>
    <w:rsid w:val="001250E1"/>
    <w:rsid w:val="00130A1D"/>
    <w:rsid w:val="001337BA"/>
    <w:rsid w:val="00140E1E"/>
    <w:rsid w:val="00143A6A"/>
    <w:rsid w:val="00160201"/>
    <w:rsid w:val="00160A7B"/>
    <w:rsid w:val="00160F01"/>
    <w:rsid w:val="001676E7"/>
    <w:rsid w:val="001737B0"/>
    <w:rsid w:val="001770F6"/>
    <w:rsid w:val="00183196"/>
    <w:rsid w:val="001835A8"/>
    <w:rsid w:val="00186DE1"/>
    <w:rsid w:val="001922D0"/>
    <w:rsid w:val="00192ED2"/>
    <w:rsid w:val="0019469A"/>
    <w:rsid w:val="001A225C"/>
    <w:rsid w:val="001B154C"/>
    <w:rsid w:val="001B1F75"/>
    <w:rsid w:val="001C008C"/>
    <w:rsid w:val="001C6025"/>
    <w:rsid w:val="001C68B9"/>
    <w:rsid w:val="001D247F"/>
    <w:rsid w:val="001D4714"/>
    <w:rsid w:val="001E3F21"/>
    <w:rsid w:val="001E70BA"/>
    <w:rsid w:val="001F092C"/>
    <w:rsid w:val="001F393F"/>
    <w:rsid w:val="00205028"/>
    <w:rsid w:val="00216924"/>
    <w:rsid w:val="00234EF1"/>
    <w:rsid w:val="00234FEB"/>
    <w:rsid w:val="002369DF"/>
    <w:rsid w:val="00236F46"/>
    <w:rsid w:val="00240D1A"/>
    <w:rsid w:val="002447E7"/>
    <w:rsid w:val="00246882"/>
    <w:rsid w:val="00257A71"/>
    <w:rsid w:val="0026234D"/>
    <w:rsid w:val="00263541"/>
    <w:rsid w:val="00266FF3"/>
    <w:rsid w:val="0027205B"/>
    <w:rsid w:val="00275336"/>
    <w:rsid w:val="002846F7"/>
    <w:rsid w:val="002903A8"/>
    <w:rsid w:val="002957ED"/>
    <w:rsid w:val="002A36CC"/>
    <w:rsid w:val="002A4C6E"/>
    <w:rsid w:val="002C2787"/>
    <w:rsid w:val="002C2C14"/>
    <w:rsid w:val="002C3E96"/>
    <w:rsid w:val="002C76B1"/>
    <w:rsid w:val="002D034F"/>
    <w:rsid w:val="002D1E6D"/>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37C3E"/>
    <w:rsid w:val="00346835"/>
    <w:rsid w:val="00351B30"/>
    <w:rsid w:val="003566B0"/>
    <w:rsid w:val="003613F4"/>
    <w:rsid w:val="003636D8"/>
    <w:rsid w:val="00364864"/>
    <w:rsid w:val="00365FDE"/>
    <w:rsid w:val="00383E19"/>
    <w:rsid w:val="00395427"/>
    <w:rsid w:val="003A3036"/>
    <w:rsid w:val="003B0190"/>
    <w:rsid w:val="003B62F5"/>
    <w:rsid w:val="003B7174"/>
    <w:rsid w:val="003C0273"/>
    <w:rsid w:val="003C1504"/>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60DF3"/>
    <w:rsid w:val="004616E0"/>
    <w:rsid w:val="004652E2"/>
    <w:rsid w:val="004661E2"/>
    <w:rsid w:val="00481884"/>
    <w:rsid w:val="0048228D"/>
    <w:rsid w:val="00483A57"/>
    <w:rsid w:val="00495612"/>
    <w:rsid w:val="00497F13"/>
    <w:rsid w:val="004A1E4D"/>
    <w:rsid w:val="004A6210"/>
    <w:rsid w:val="004C3382"/>
    <w:rsid w:val="004E2FBB"/>
    <w:rsid w:val="004E32BC"/>
    <w:rsid w:val="004E4A92"/>
    <w:rsid w:val="004F1C15"/>
    <w:rsid w:val="004F33F3"/>
    <w:rsid w:val="0050080D"/>
    <w:rsid w:val="00510A6C"/>
    <w:rsid w:val="00512849"/>
    <w:rsid w:val="00514052"/>
    <w:rsid w:val="00516774"/>
    <w:rsid w:val="00517ED7"/>
    <w:rsid w:val="00530007"/>
    <w:rsid w:val="005361A3"/>
    <w:rsid w:val="00542130"/>
    <w:rsid w:val="00542F45"/>
    <w:rsid w:val="00543E9A"/>
    <w:rsid w:val="005459EF"/>
    <w:rsid w:val="00556F30"/>
    <w:rsid w:val="00560B1E"/>
    <w:rsid w:val="00563E6B"/>
    <w:rsid w:val="00575013"/>
    <w:rsid w:val="00585A1B"/>
    <w:rsid w:val="0059130A"/>
    <w:rsid w:val="005A3983"/>
    <w:rsid w:val="005B5625"/>
    <w:rsid w:val="005C3A42"/>
    <w:rsid w:val="005D0122"/>
    <w:rsid w:val="005D16AA"/>
    <w:rsid w:val="005D4302"/>
    <w:rsid w:val="005F0386"/>
    <w:rsid w:val="00603B08"/>
    <w:rsid w:val="00604CEA"/>
    <w:rsid w:val="006052A4"/>
    <w:rsid w:val="00611E78"/>
    <w:rsid w:val="0061711E"/>
    <w:rsid w:val="00627688"/>
    <w:rsid w:val="00634B94"/>
    <w:rsid w:val="00636CDA"/>
    <w:rsid w:val="00637F37"/>
    <w:rsid w:val="00640757"/>
    <w:rsid w:val="006414BE"/>
    <w:rsid w:val="00642E62"/>
    <w:rsid w:val="00644E70"/>
    <w:rsid w:val="00650F9D"/>
    <w:rsid w:val="006519DC"/>
    <w:rsid w:val="00655B20"/>
    <w:rsid w:val="00656743"/>
    <w:rsid w:val="006574BE"/>
    <w:rsid w:val="0065786A"/>
    <w:rsid w:val="00662D73"/>
    <w:rsid w:val="0066335E"/>
    <w:rsid w:val="00670C9E"/>
    <w:rsid w:val="00670E03"/>
    <w:rsid w:val="00675622"/>
    <w:rsid w:val="00677F5D"/>
    <w:rsid w:val="00696F82"/>
    <w:rsid w:val="006A0B22"/>
    <w:rsid w:val="006A30C7"/>
    <w:rsid w:val="006B592B"/>
    <w:rsid w:val="006C4561"/>
    <w:rsid w:val="006D2675"/>
    <w:rsid w:val="006D41A5"/>
    <w:rsid w:val="006D7847"/>
    <w:rsid w:val="006E2820"/>
    <w:rsid w:val="006E30AB"/>
    <w:rsid w:val="006E73F7"/>
    <w:rsid w:val="006F5330"/>
    <w:rsid w:val="00705135"/>
    <w:rsid w:val="0070730D"/>
    <w:rsid w:val="007172D7"/>
    <w:rsid w:val="007241EF"/>
    <w:rsid w:val="00724CDC"/>
    <w:rsid w:val="0072614D"/>
    <w:rsid w:val="00742842"/>
    <w:rsid w:val="007463CE"/>
    <w:rsid w:val="00755BF8"/>
    <w:rsid w:val="00767132"/>
    <w:rsid w:val="00780840"/>
    <w:rsid w:val="0078646E"/>
    <w:rsid w:val="00790796"/>
    <w:rsid w:val="00796E54"/>
    <w:rsid w:val="007974BF"/>
    <w:rsid w:val="007A09E1"/>
    <w:rsid w:val="007A1B5C"/>
    <w:rsid w:val="007B2F87"/>
    <w:rsid w:val="007B3ABD"/>
    <w:rsid w:val="007C00A3"/>
    <w:rsid w:val="007C2119"/>
    <w:rsid w:val="007C4B25"/>
    <w:rsid w:val="007C6A80"/>
    <w:rsid w:val="007D299F"/>
    <w:rsid w:val="007D60F5"/>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322AE"/>
    <w:rsid w:val="00835A84"/>
    <w:rsid w:val="008373E1"/>
    <w:rsid w:val="00837B4C"/>
    <w:rsid w:val="00840D55"/>
    <w:rsid w:val="00845BEB"/>
    <w:rsid w:val="008465A3"/>
    <w:rsid w:val="00851F52"/>
    <w:rsid w:val="00854148"/>
    <w:rsid w:val="008624A2"/>
    <w:rsid w:val="00873979"/>
    <w:rsid w:val="00883092"/>
    <w:rsid w:val="00886D46"/>
    <w:rsid w:val="00891BA6"/>
    <w:rsid w:val="0089718C"/>
    <w:rsid w:val="008A53DD"/>
    <w:rsid w:val="008C06DC"/>
    <w:rsid w:val="008C1716"/>
    <w:rsid w:val="008C268F"/>
    <w:rsid w:val="008C7466"/>
    <w:rsid w:val="008D306E"/>
    <w:rsid w:val="008D507F"/>
    <w:rsid w:val="008D5976"/>
    <w:rsid w:val="008F0B39"/>
    <w:rsid w:val="008F2994"/>
    <w:rsid w:val="008F4AD1"/>
    <w:rsid w:val="009031F9"/>
    <w:rsid w:val="00903800"/>
    <w:rsid w:val="00904841"/>
    <w:rsid w:val="00911460"/>
    <w:rsid w:val="00927C97"/>
    <w:rsid w:val="00935DE8"/>
    <w:rsid w:val="00944587"/>
    <w:rsid w:val="00944CE9"/>
    <w:rsid w:val="00950D09"/>
    <w:rsid w:val="00964AB6"/>
    <w:rsid w:val="00975BED"/>
    <w:rsid w:val="0098272F"/>
    <w:rsid w:val="00985122"/>
    <w:rsid w:val="00990041"/>
    <w:rsid w:val="00990A93"/>
    <w:rsid w:val="0099129A"/>
    <w:rsid w:val="00994546"/>
    <w:rsid w:val="00997665"/>
    <w:rsid w:val="009A7B60"/>
    <w:rsid w:val="009B2EE8"/>
    <w:rsid w:val="009C255E"/>
    <w:rsid w:val="009C7220"/>
    <w:rsid w:val="009D67DE"/>
    <w:rsid w:val="009E27DA"/>
    <w:rsid w:val="009E3B8F"/>
    <w:rsid w:val="009E3FD2"/>
    <w:rsid w:val="009E4418"/>
    <w:rsid w:val="009E536B"/>
    <w:rsid w:val="009E7133"/>
    <w:rsid w:val="009F05E0"/>
    <w:rsid w:val="009F3FAC"/>
    <w:rsid w:val="009F4C7A"/>
    <w:rsid w:val="00A01C6E"/>
    <w:rsid w:val="00A04BAA"/>
    <w:rsid w:val="00A04DEA"/>
    <w:rsid w:val="00A27C5B"/>
    <w:rsid w:val="00A31A30"/>
    <w:rsid w:val="00A41526"/>
    <w:rsid w:val="00A415E2"/>
    <w:rsid w:val="00A41DEB"/>
    <w:rsid w:val="00A425AE"/>
    <w:rsid w:val="00A428F5"/>
    <w:rsid w:val="00A4336D"/>
    <w:rsid w:val="00A4698C"/>
    <w:rsid w:val="00A5397B"/>
    <w:rsid w:val="00A53EFC"/>
    <w:rsid w:val="00A5790F"/>
    <w:rsid w:val="00A62EBA"/>
    <w:rsid w:val="00A645BA"/>
    <w:rsid w:val="00A747A8"/>
    <w:rsid w:val="00A749EF"/>
    <w:rsid w:val="00A91631"/>
    <w:rsid w:val="00A9331D"/>
    <w:rsid w:val="00AA5CEE"/>
    <w:rsid w:val="00AB13D1"/>
    <w:rsid w:val="00AB51D9"/>
    <w:rsid w:val="00AD555C"/>
    <w:rsid w:val="00AD5A6A"/>
    <w:rsid w:val="00AD5AF8"/>
    <w:rsid w:val="00AF69FC"/>
    <w:rsid w:val="00B1590C"/>
    <w:rsid w:val="00B201DC"/>
    <w:rsid w:val="00B22FAB"/>
    <w:rsid w:val="00B260C0"/>
    <w:rsid w:val="00B37216"/>
    <w:rsid w:val="00B509DB"/>
    <w:rsid w:val="00B52803"/>
    <w:rsid w:val="00B60492"/>
    <w:rsid w:val="00B7780D"/>
    <w:rsid w:val="00B80806"/>
    <w:rsid w:val="00B86C7D"/>
    <w:rsid w:val="00B966FD"/>
    <w:rsid w:val="00BA1ED0"/>
    <w:rsid w:val="00BB495C"/>
    <w:rsid w:val="00BB78D3"/>
    <w:rsid w:val="00BC4780"/>
    <w:rsid w:val="00BD24FB"/>
    <w:rsid w:val="00BD3527"/>
    <w:rsid w:val="00BD35F3"/>
    <w:rsid w:val="00BD6529"/>
    <w:rsid w:val="00BE093C"/>
    <w:rsid w:val="00BE32F2"/>
    <w:rsid w:val="00BE49C0"/>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C0D69"/>
    <w:rsid w:val="00CC31D2"/>
    <w:rsid w:val="00CD010E"/>
    <w:rsid w:val="00CD610B"/>
    <w:rsid w:val="00CE4274"/>
    <w:rsid w:val="00D02FA2"/>
    <w:rsid w:val="00D02FD2"/>
    <w:rsid w:val="00D05F11"/>
    <w:rsid w:val="00D11ED7"/>
    <w:rsid w:val="00D1279A"/>
    <w:rsid w:val="00D12D98"/>
    <w:rsid w:val="00D150A8"/>
    <w:rsid w:val="00D23E14"/>
    <w:rsid w:val="00D26762"/>
    <w:rsid w:val="00D33C32"/>
    <w:rsid w:val="00D37BE8"/>
    <w:rsid w:val="00D40A9E"/>
    <w:rsid w:val="00D43F5D"/>
    <w:rsid w:val="00D4602C"/>
    <w:rsid w:val="00D5403B"/>
    <w:rsid w:val="00D5434F"/>
    <w:rsid w:val="00D54548"/>
    <w:rsid w:val="00D60E97"/>
    <w:rsid w:val="00D653A8"/>
    <w:rsid w:val="00D73613"/>
    <w:rsid w:val="00D84FAF"/>
    <w:rsid w:val="00D86B66"/>
    <w:rsid w:val="00D947C2"/>
    <w:rsid w:val="00DA6F83"/>
    <w:rsid w:val="00DC1CF8"/>
    <w:rsid w:val="00DE5CCE"/>
    <w:rsid w:val="00DE67AD"/>
    <w:rsid w:val="00DF1293"/>
    <w:rsid w:val="00E01D7E"/>
    <w:rsid w:val="00E07A14"/>
    <w:rsid w:val="00E1719F"/>
    <w:rsid w:val="00E27316"/>
    <w:rsid w:val="00E34790"/>
    <w:rsid w:val="00E36F29"/>
    <w:rsid w:val="00E41010"/>
    <w:rsid w:val="00E45CE3"/>
    <w:rsid w:val="00E53BBC"/>
    <w:rsid w:val="00E6155B"/>
    <w:rsid w:val="00E6434A"/>
    <w:rsid w:val="00E7113E"/>
    <w:rsid w:val="00E732F8"/>
    <w:rsid w:val="00E73977"/>
    <w:rsid w:val="00E744A3"/>
    <w:rsid w:val="00E75E92"/>
    <w:rsid w:val="00E81BA0"/>
    <w:rsid w:val="00E81EF9"/>
    <w:rsid w:val="00E900F6"/>
    <w:rsid w:val="00E9363A"/>
    <w:rsid w:val="00EC2C55"/>
    <w:rsid w:val="00EC6C16"/>
    <w:rsid w:val="00ED59A6"/>
    <w:rsid w:val="00ED5A86"/>
    <w:rsid w:val="00ED7246"/>
    <w:rsid w:val="00EF40C2"/>
    <w:rsid w:val="00EF4BFF"/>
    <w:rsid w:val="00EF5352"/>
    <w:rsid w:val="00EF62FA"/>
    <w:rsid w:val="00F014BF"/>
    <w:rsid w:val="00F21E03"/>
    <w:rsid w:val="00F2299C"/>
    <w:rsid w:val="00F24371"/>
    <w:rsid w:val="00F25613"/>
    <w:rsid w:val="00F4000D"/>
    <w:rsid w:val="00F406A3"/>
    <w:rsid w:val="00F56C02"/>
    <w:rsid w:val="00F6308D"/>
    <w:rsid w:val="00F67C9D"/>
    <w:rsid w:val="00F73122"/>
    <w:rsid w:val="00F83CAB"/>
    <w:rsid w:val="00F83E00"/>
    <w:rsid w:val="00F84508"/>
    <w:rsid w:val="00FB0DB4"/>
    <w:rsid w:val="00FB2866"/>
    <w:rsid w:val="00FB72CB"/>
    <w:rsid w:val="00FC5045"/>
    <w:rsid w:val="00FC5F0B"/>
    <w:rsid w:val="00FD1F68"/>
    <w:rsid w:val="00FD279C"/>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9EAE8167-5123-4328-853A-4AC800123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780D"/>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46716288">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15</Pages>
  <Words>5028</Words>
  <Characters>37038</Characters>
  <Application>Microsoft Office Word</Application>
  <DocSecurity>0</DocSecurity>
  <Lines>308</Lines>
  <Paragraphs>83</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41983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Тимур Р. Мурзин</cp:lastModifiedBy>
  <cp:revision>7</cp:revision>
  <cp:lastPrinted>2014-04-07T10:40:00Z</cp:lastPrinted>
  <dcterms:created xsi:type="dcterms:W3CDTF">2026-09-10T09:19:00Z</dcterms:created>
  <dcterms:modified xsi:type="dcterms:W3CDTF">2026-09-17T12:27:00Z</dcterms:modified>
</cp:coreProperties>
</file>