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2F8E2829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цены контракта,</w:t>
      </w:r>
      <w:r w:rsidR="00DA218F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</w:t>
      </w: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заключаемого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br/>
              <w:t>с обоснованием: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 Расчет выполнен в соответствии с Методическими рекомендациями, утвержденными приказом МЭР РФ от 02.10.2013 №567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3CF138F5" w:rsidR="00FA37B7" w:rsidRPr="00FA37B7" w:rsidRDefault="0026689F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Оказание услуг по по</w:t>
          </w:r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вышению квалификации по направлению "Энергосбережение и энергоэффективность"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8"/>
        <w:gridCol w:w="2001"/>
        <w:gridCol w:w="1891"/>
        <w:gridCol w:w="777"/>
        <w:gridCol w:w="601"/>
        <w:gridCol w:w="2091"/>
        <w:gridCol w:w="1057"/>
        <w:gridCol w:w="1173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26689F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Средняя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Курсы повышения квалификации "Энергоэффективность и энергосбережение"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85.42.19.120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чел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вх.№152 от 02.10.2026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4 100,00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3 833,33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1 320,35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34,44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3 833,33</w:t>
            </w:r>
          </w:p>
        </w:tc>
      </w:tr>
      <w:tr w:rsidR="00FA37B7" w:rsidRPr="00FA37B7" w14:paraId="539B1584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E9A6B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51AE8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45AA4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45573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D360B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D6D7B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вх.№154 от 05.10.2026</w:t>
            </w:r>
          </w:p>
        </w:tc>
        <w:tc>
          <w:tcPr>
            <w:tcW w:w="1096" w:type="dxa"/>
            <w:vAlign w:val="center"/>
          </w:tcPr>
          <w:p w14:paraId="3C1475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2 400,00</w:t>
            </w:r>
          </w:p>
        </w:tc>
        <w:tc>
          <w:tcPr>
            <w:tcW w:w="1200" w:type="dxa"/>
            <w:vMerge/>
            <w:vAlign w:val="center"/>
          </w:tcPr>
          <w:p w14:paraId="77FE12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9137C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B91EC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83566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36F74A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F953E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B8C5E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31D49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59C25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265F94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D1949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скриншот</w:t>
            </w:r>
          </w:p>
        </w:tc>
        <w:tc>
          <w:tcPr>
            <w:tcW w:w="1096" w:type="dxa"/>
            <w:vAlign w:val="center"/>
          </w:tcPr>
          <w:p w14:paraId="7E248C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5 000,00</w:t>
            </w:r>
          </w:p>
        </w:tc>
        <w:tc>
          <w:tcPr>
            <w:tcW w:w="1200" w:type="dxa"/>
            <w:vMerge/>
            <w:vAlign w:val="center"/>
          </w:tcPr>
          <w:p w14:paraId="5B340F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74083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109E9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44B2F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3833,33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3833,33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="00FA37B7" w:rsidRPr="00FA37B7" w14:paraId="5422D872" w14:textId="77777777" w:rsidTr="00FE3028">
        <w:trPr>
          <w:trHeight w:val="30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18548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Работник контрактной службы/контрактный управляющий:</w:t>
            </w:r>
          </w:p>
        </w:tc>
      </w:tr>
      <w:tr w:rsidR="00FA37B7" w:rsidRPr="00FA37B7" w14:paraId="5A9C93BF" w14:textId="77777777" w:rsidTr="00724B6E">
        <w:trPr>
          <w:trHeight w:val="42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7D95" w14:textId="381A1A50" w:rsidR="00FA37B7" w:rsidRPr="00FA37B7" w:rsidRDefault="0026689F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osition"/>
                <w:tag w:val="responsible-position"/>
                <w:id w:val="685093745"/>
                <w:placeholder>
                  <w:docPart w:val="17E5B824549F4A32A8F546BFF091D168"/>
                </w:placeholder>
              </w:sdtPr>
              <w:sdtEndPr/>
              <w:sdtContent>
                <w:r w:rsidR="00DA218F">
                  <w:rPr>
                    <w:rFonts w:ascii="Times New Roman" w:eastAsia="SimSun" w:hAnsi="Times New Roman" w:cs="Times New Roman"/>
                    <w:sz w:val="20"/>
                    <w:szCs w:val="20"/>
                    <w:lang w:eastAsia="zh-CN" w:bidi="ar"/>
                  </w:rPr>
                  <w:t>Контрактный управляющий</w:t>
                </w:r>
              </w:sdtContent>
            </w:sdt>
          </w:p>
        </w:tc>
      </w:tr>
      <w:tr w:rsidR="00FA37B7" w:rsidRPr="00FA37B7" w14:paraId="0B70644C" w14:textId="77777777" w:rsidTr="00FE3028">
        <w:trPr>
          <w:trHeight w:val="26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CDF54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(должность)</w:t>
            </w:r>
          </w:p>
        </w:tc>
      </w:tr>
      <w:tr w:rsidR="00FA37B7" w:rsidRPr="00FA37B7" w14:paraId="18E52A4D" w14:textId="77777777" w:rsidTr="00FE3028">
        <w:trPr>
          <w:trHeight w:val="48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475B9" w14:textId="3238291E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lastRenderedPageBreak/>
              <w:t>/</w:t>
            </w: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 xml:space="preserve"> </w:t>
            </w: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erson"/>
                <w:tag w:val="responsible-person"/>
                <w:id w:val="-563569886"/>
                <w:placeholder>
                  <w:docPart w:val="EB3CC122DC90480BAA917F70BAF74C92"/>
                </w:placeholder>
              </w:sdtPr>
              <w:sdtEndPr/>
              <w:sdtContent>
                <w:r w:rsidR="00DA218F">
                  <w:rPr>
                    <w:rFonts w:ascii="Times New Roman" w:eastAsia="SimSun" w:hAnsi="Times New Roman" w:cs="Times New Roman"/>
                    <w:sz w:val="20"/>
                    <w:szCs w:val="20"/>
                    <w:lang w:eastAsia="zh-CN" w:bidi="ar"/>
                  </w:rPr>
                  <w:t>Орлова Ю.В.</w:t>
                </w:r>
              </w:sdtContent>
            </w:sdt>
          </w:p>
        </w:tc>
      </w:tr>
      <w:tr w:rsidR="00FA37B7" w:rsidRPr="00FA37B7" w14:paraId="2222FFD3" w14:textId="77777777" w:rsidTr="00FE3028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49BA0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подпись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расшифровка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подписи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)</w:t>
            </w:r>
          </w:p>
        </w:tc>
      </w:tr>
    </w:tbl>
    <w:p w14:paraId="33BD0C0F" w14:textId="77777777" w:rsidR="00FA37B7" w:rsidRPr="00FA37B7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val="en-US" w:eastAsia="zh-CN" w:bidi="ar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261"/>
    <w:rsid w:val="0026689F"/>
    <w:rsid w:val="00622261"/>
    <w:rsid w:val="00670C1A"/>
    <w:rsid w:val="00724B6E"/>
    <w:rsid w:val="008B7191"/>
    <w:rsid w:val="00B86847"/>
    <w:rsid w:val="00BC3941"/>
    <w:rsid w:val="00C33A91"/>
    <w:rsid w:val="00C855EB"/>
    <w:rsid w:val="00DA218F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A21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21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A21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21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17E5B824549F4A32A8F546BFF091D1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AFA1DE-305C-4A71-A876-34AC3F235801}"/>
      </w:docPartPr>
      <w:docPartBody>
        <w:p w:rsidR="00351FA8" w:rsidRDefault="00002EEB" w:rsidP="00002EEB">
          <w:pPr>
            <w:pStyle w:val="17E5B824549F4A32A8F546BFF091D168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F0A"/>
    <w:rsid w:val="00002EEB"/>
    <w:rsid w:val="00071468"/>
    <w:rsid w:val="00121E05"/>
    <w:rsid w:val="001D4F0A"/>
    <w:rsid w:val="00351FA8"/>
    <w:rsid w:val="003E770A"/>
    <w:rsid w:val="0046591E"/>
    <w:rsid w:val="005239F4"/>
    <w:rsid w:val="00661E81"/>
    <w:rsid w:val="00AA535C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Орлова</cp:lastModifiedBy>
  <cp:revision>12</cp:revision>
  <cp:lastPrinted>2026-10-20T11:42:00Z</cp:lastPrinted>
  <dcterms:created xsi:type="dcterms:W3CDTF">2024-05-21T07:43:00Z</dcterms:created>
  <dcterms:modified xsi:type="dcterms:W3CDTF">2026-10-20T11:42:00Z</dcterms:modified>
</cp:coreProperties>
</file>