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FCBA2" w14:textId="03606736" w:rsidR="00F227C8" w:rsidRPr="004F6763" w:rsidRDefault="00D95EC6">
      <w:pPr>
        <w:pStyle w:val="a3"/>
        <w:jc w:val="center"/>
        <w:rPr>
          <w:sz w:val="21"/>
          <w:szCs w:val="21"/>
        </w:rPr>
      </w:pPr>
      <w:r>
        <w:rPr>
          <w:b/>
          <w:bCs/>
          <w:sz w:val="21"/>
          <w:szCs w:val="21"/>
        </w:rPr>
        <w:t>Муниципальный к</w:t>
      </w:r>
      <w:r w:rsidR="00EA2806" w:rsidRPr="004F6763">
        <w:rPr>
          <w:b/>
          <w:bCs/>
          <w:sz w:val="21"/>
          <w:szCs w:val="21"/>
        </w:rPr>
        <w:t xml:space="preserve">онтракт № </w:t>
      </w:r>
      <w:r w:rsidR="00A25F9E">
        <w:rPr>
          <w:b/>
          <w:bCs/>
          <w:sz w:val="21"/>
          <w:szCs w:val="21"/>
        </w:rPr>
        <w:t>_____________</w:t>
      </w:r>
      <w:r w:rsidR="00EA2806" w:rsidRPr="004F6763">
        <w:rPr>
          <w:b/>
          <w:bCs/>
          <w:sz w:val="21"/>
          <w:szCs w:val="21"/>
        </w:rPr>
        <w:br/>
        <w:t xml:space="preserve">на оказание образовательных услуг </w:t>
      </w:r>
    </w:p>
    <w:tbl>
      <w:tblPr>
        <w:tblW w:w="5000" w:type="pct"/>
        <w:tblCellMar>
          <w:left w:w="0" w:type="dxa"/>
          <w:right w:w="0" w:type="dxa"/>
        </w:tblCellMar>
        <w:tblLook w:val="04A0" w:firstRow="1" w:lastRow="0" w:firstColumn="1" w:lastColumn="0" w:noHBand="0" w:noVBand="1"/>
      </w:tblPr>
      <w:tblGrid>
        <w:gridCol w:w="4148"/>
        <w:gridCol w:w="5777"/>
      </w:tblGrid>
      <w:tr w:rsidR="00F227C8" w:rsidRPr="004F6763" w14:paraId="268B4374" w14:textId="77777777">
        <w:tc>
          <w:tcPr>
            <w:tcW w:w="0" w:type="auto"/>
            <w:vAlign w:val="center"/>
            <w:hideMark/>
          </w:tcPr>
          <w:p w14:paraId="43C3D3A1" w14:textId="50881408" w:rsidR="00F227C8" w:rsidRPr="004F6763" w:rsidRDefault="00EA2806">
            <w:pPr>
              <w:spacing w:line="260" w:lineRule="atLeast"/>
              <w:rPr>
                <w:rFonts w:eastAsia="Times New Roman"/>
                <w:sz w:val="21"/>
                <w:szCs w:val="21"/>
              </w:rPr>
            </w:pPr>
            <w:r w:rsidRPr="004F6763">
              <w:rPr>
                <w:rFonts w:eastAsia="Times New Roman"/>
                <w:sz w:val="21"/>
                <w:szCs w:val="21"/>
              </w:rPr>
              <w:t xml:space="preserve">г. </w:t>
            </w:r>
            <w:r w:rsidR="00A25F9E">
              <w:rPr>
                <w:rFonts w:eastAsia="Times New Roman"/>
                <w:sz w:val="21"/>
                <w:szCs w:val="21"/>
              </w:rPr>
              <w:t>________________</w:t>
            </w:r>
            <w:r w:rsidRPr="004F6763">
              <w:rPr>
                <w:rFonts w:eastAsia="Times New Roman"/>
                <w:sz w:val="21"/>
                <w:szCs w:val="21"/>
              </w:rPr>
              <w:t xml:space="preserve"> </w:t>
            </w:r>
          </w:p>
        </w:tc>
        <w:tc>
          <w:tcPr>
            <w:tcW w:w="0" w:type="auto"/>
            <w:vAlign w:val="center"/>
            <w:hideMark/>
          </w:tcPr>
          <w:p w14:paraId="4A9A8FCB" w14:textId="4AE87639" w:rsidR="00F227C8" w:rsidRPr="004F6763" w:rsidRDefault="00E72324">
            <w:pPr>
              <w:spacing w:line="260" w:lineRule="atLeast"/>
              <w:jc w:val="right"/>
              <w:rPr>
                <w:rFonts w:eastAsia="Times New Roman"/>
                <w:sz w:val="21"/>
                <w:szCs w:val="21"/>
              </w:rPr>
            </w:pPr>
            <w:r>
              <w:rPr>
                <w:rFonts w:eastAsia="Times New Roman"/>
                <w:sz w:val="21"/>
                <w:szCs w:val="21"/>
              </w:rPr>
              <w:t>«___» ____________ 20___</w:t>
            </w:r>
            <w:r w:rsidR="00EA2806" w:rsidRPr="004F6763">
              <w:rPr>
                <w:rFonts w:eastAsia="Times New Roman"/>
                <w:sz w:val="21"/>
                <w:szCs w:val="21"/>
              </w:rPr>
              <w:t xml:space="preserve"> г. </w:t>
            </w:r>
          </w:p>
        </w:tc>
      </w:tr>
    </w:tbl>
    <w:p w14:paraId="47A77169" w14:textId="2DAD71AE" w:rsidR="00F227C8" w:rsidRPr="004F6763" w:rsidRDefault="00EA2806" w:rsidP="00CA720F">
      <w:pPr>
        <w:pStyle w:val="a3"/>
        <w:spacing w:before="284"/>
        <w:ind w:firstLine="708"/>
        <w:jc w:val="both"/>
        <w:rPr>
          <w:sz w:val="21"/>
          <w:szCs w:val="21"/>
        </w:rPr>
      </w:pPr>
      <w:r w:rsidRPr="004F6763">
        <w:rPr>
          <w:b/>
          <w:bCs/>
          <w:sz w:val="21"/>
          <w:szCs w:val="21"/>
        </w:rPr>
        <w:t xml:space="preserve">Муниципальное </w:t>
      </w:r>
      <w:r w:rsidR="00A25F9E">
        <w:rPr>
          <w:b/>
          <w:bCs/>
          <w:sz w:val="21"/>
          <w:szCs w:val="21"/>
        </w:rPr>
        <w:t>бюджетное</w:t>
      </w:r>
      <w:r w:rsidRPr="004F6763">
        <w:rPr>
          <w:b/>
          <w:bCs/>
          <w:sz w:val="21"/>
          <w:szCs w:val="21"/>
        </w:rPr>
        <w:t xml:space="preserve"> учреждение </w:t>
      </w:r>
      <w:r w:rsidR="00A25F9E">
        <w:rPr>
          <w:b/>
          <w:bCs/>
          <w:sz w:val="21"/>
          <w:szCs w:val="21"/>
        </w:rPr>
        <w:t xml:space="preserve">культуры </w:t>
      </w:r>
      <w:r w:rsidRPr="004F6763">
        <w:rPr>
          <w:b/>
          <w:bCs/>
          <w:sz w:val="21"/>
          <w:szCs w:val="21"/>
        </w:rPr>
        <w:t xml:space="preserve">«Никольский </w:t>
      </w:r>
      <w:r w:rsidR="00A25F9E">
        <w:rPr>
          <w:b/>
          <w:bCs/>
          <w:sz w:val="21"/>
          <w:szCs w:val="21"/>
        </w:rPr>
        <w:t>культурно-досуговый центр</w:t>
      </w:r>
      <w:r w:rsidRPr="004F6763">
        <w:rPr>
          <w:b/>
          <w:bCs/>
          <w:sz w:val="21"/>
          <w:szCs w:val="21"/>
        </w:rPr>
        <w:t>» (</w:t>
      </w:r>
      <w:r w:rsidR="00A25F9E">
        <w:rPr>
          <w:b/>
          <w:bCs/>
          <w:sz w:val="21"/>
          <w:szCs w:val="21"/>
        </w:rPr>
        <w:t>МБУК «Никольский КДЦ»</w:t>
      </w:r>
      <w:r w:rsidRPr="004F6763">
        <w:rPr>
          <w:b/>
          <w:bCs/>
          <w:sz w:val="21"/>
          <w:szCs w:val="21"/>
        </w:rPr>
        <w:t>)</w:t>
      </w:r>
      <w:r w:rsidRPr="004F6763">
        <w:rPr>
          <w:sz w:val="21"/>
          <w:szCs w:val="21"/>
        </w:rPr>
        <w:t xml:space="preserve">, именуемое в дальнейшем «Заказчик», в лице директора Старикович Екатерины Валерьевны, действующего на основании Устава, с одной стороны и </w:t>
      </w:r>
      <w:r w:rsidR="00A25F9E">
        <w:rPr>
          <w:sz w:val="21"/>
          <w:szCs w:val="21"/>
        </w:rPr>
        <w:t>___________</w:t>
      </w:r>
      <w:r w:rsidR="00A16530" w:rsidRPr="004F6763">
        <w:rPr>
          <w:sz w:val="21"/>
          <w:szCs w:val="21"/>
        </w:rPr>
        <w:t>(</w:t>
      </w:r>
      <w:r w:rsidR="00A25F9E">
        <w:rPr>
          <w:sz w:val="21"/>
          <w:szCs w:val="21"/>
        </w:rPr>
        <w:t>краткое наименование _____</w:t>
      </w:r>
      <w:r w:rsidR="00A16530" w:rsidRPr="004F6763">
        <w:rPr>
          <w:sz w:val="21"/>
          <w:szCs w:val="21"/>
        </w:rPr>
        <w:t xml:space="preserve">), именуемое в дальнейшем «Исполнитель», в лице </w:t>
      </w:r>
      <w:r w:rsidR="00A25F9E">
        <w:rPr>
          <w:sz w:val="21"/>
          <w:szCs w:val="21"/>
        </w:rPr>
        <w:t>___________</w:t>
      </w:r>
      <w:r w:rsidR="00A16530" w:rsidRPr="004F6763">
        <w:rPr>
          <w:sz w:val="21"/>
          <w:szCs w:val="21"/>
        </w:rPr>
        <w:t xml:space="preserve">, действующего на основании </w:t>
      </w:r>
      <w:r w:rsidR="00A25F9E">
        <w:rPr>
          <w:sz w:val="21"/>
          <w:szCs w:val="21"/>
        </w:rPr>
        <w:t>_____</w:t>
      </w:r>
      <w:r w:rsidR="00A16530" w:rsidRPr="004F6763">
        <w:rPr>
          <w:sz w:val="21"/>
          <w:szCs w:val="21"/>
        </w:rPr>
        <w:t xml:space="preserve">, Лицензии № </w:t>
      </w:r>
      <w:r w:rsidR="00A25F9E">
        <w:rPr>
          <w:sz w:val="21"/>
          <w:szCs w:val="21"/>
        </w:rPr>
        <w:t>____________________________</w:t>
      </w:r>
      <w:r w:rsidRPr="004F6763">
        <w:rPr>
          <w:sz w:val="21"/>
          <w:szCs w:val="21"/>
        </w:rPr>
        <w:t>, с другой стороны, здесь и далее именуемые «Стороны», на основании п.</w:t>
      </w:r>
      <w:r w:rsidR="00D05360">
        <w:rPr>
          <w:sz w:val="21"/>
          <w:szCs w:val="21"/>
        </w:rPr>
        <w:t>4</w:t>
      </w:r>
      <w:r w:rsidRPr="004F6763">
        <w:rPr>
          <w:sz w:val="21"/>
          <w:szCs w:val="21"/>
        </w:rPr>
        <w:t xml:space="preserve"> ст. 93 №44-ФЗ от 5 апреля 2013 г.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D95EC6">
        <w:rPr>
          <w:sz w:val="21"/>
          <w:szCs w:val="21"/>
        </w:rPr>
        <w:t>муниципальный к</w:t>
      </w:r>
      <w:r w:rsidRPr="004F6763">
        <w:rPr>
          <w:sz w:val="21"/>
          <w:szCs w:val="21"/>
        </w:rPr>
        <w:t xml:space="preserve">онтракт (далее - Контракт) о нижеследующем: </w:t>
      </w:r>
    </w:p>
    <w:p w14:paraId="7DB6B2CA" w14:textId="77777777" w:rsidR="00F227C8" w:rsidRPr="004F6763" w:rsidRDefault="00EA2806">
      <w:pPr>
        <w:pStyle w:val="a3"/>
        <w:spacing w:before="284"/>
        <w:jc w:val="center"/>
        <w:rPr>
          <w:caps/>
          <w:sz w:val="21"/>
          <w:szCs w:val="21"/>
        </w:rPr>
      </w:pPr>
      <w:r w:rsidRPr="004F6763">
        <w:rPr>
          <w:caps/>
          <w:sz w:val="21"/>
          <w:szCs w:val="21"/>
        </w:rPr>
        <w:t xml:space="preserve">1. ПРЕДМЕТ Контракта </w:t>
      </w:r>
    </w:p>
    <w:p w14:paraId="2E0F8E78" w14:textId="77777777" w:rsidR="00E72324" w:rsidRPr="00E72324" w:rsidRDefault="00EA2806" w:rsidP="00E72324">
      <w:pPr>
        <w:pStyle w:val="a3"/>
        <w:ind w:firstLine="708"/>
        <w:jc w:val="both"/>
        <w:rPr>
          <w:sz w:val="21"/>
          <w:szCs w:val="21"/>
        </w:rPr>
      </w:pPr>
      <w:r w:rsidRPr="004F6763">
        <w:rPr>
          <w:sz w:val="21"/>
          <w:szCs w:val="21"/>
        </w:rPr>
        <w:t xml:space="preserve">1.1. </w:t>
      </w:r>
      <w:r w:rsidR="00E72324" w:rsidRPr="00E72324">
        <w:rPr>
          <w:sz w:val="21"/>
          <w:szCs w:val="21"/>
        </w:rPr>
        <w:t>Исполнитель обязуется предоставить образовательные услуги согласно Приложению № 1, которое является неотъемлемой частью настоящего Контракта, а Заказчик обязуется принять и оплатить данные услуги.</w:t>
      </w:r>
    </w:p>
    <w:p w14:paraId="25D96E48" w14:textId="77777777" w:rsidR="00E72324" w:rsidRPr="00E72324" w:rsidRDefault="00E72324" w:rsidP="00E72324">
      <w:pPr>
        <w:pStyle w:val="a3"/>
        <w:ind w:firstLine="708"/>
        <w:jc w:val="both"/>
        <w:rPr>
          <w:sz w:val="21"/>
          <w:szCs w:val="21"/>
        </w:rPr>
      </w:pPr>
      <w:r w:rsidRPr="00E72324">
        <w:rPr>
          <w:sz w:val="21"/>
          <w:szCs w:val="21"/>
        </w:rPr>
        <w:t>1.2 Перечень лиц, направленных Заказчиком на обучение (далее – Обучающиеся), приведен в Приложении № 1 к настоящему Контракту.</w:t>
      </w:r>
    </w:p>
    <w:p w14:paraId="21688E15" w14:textId="77777777" w:rsidR="00E72324" w:rsidRPr="00E72324" w:rsidRDefault="00E72324" w:rsidP="00E72324">
      <w:pPr>
        <w:pStyle w:val="a3"/>
        <w:ind w:firstLine="708"/>
        <w:jc w:val="both"/>
        <w:rPr>
          <w:sz w:val="21"/>
          <w:szCs w:val="21"/>
        </w:rPr>
      </w:pPr>
      <w:r w:rsidRPr="00E72324">
        <w:rPr>
          <w:sz w:val="21"/>
          <w:szCs w:val="21"/>
        </w:rPr>
        <w:t>1.3. Форма обучения: заочная с применением дистанционных образовательных технологий.</w:t>
      </w:r>
    </w:p>
    <w:p w14:paraId="431F91DF" w14:textId="77777777" w:rsidR="00E72324" w:rsidRPr="00E72324" w:rsidRDefault="00E72324" w:rsidP="00E72324">
      <w:pPr>
        <w:pStyle w:val="a3"/>
        <w:ind w:firstLine="708"/>
        <w:jc w:val="both"/>
        <w:rPr>
          <w:sz w:val="21"/>
          <w:szCs w:val="21"/>
        </w:rPr>
      </w:pPr>
      <w:r w:rsidRPr="00E72324">
        <w:rPr>
          <w:sz w:val="21"/>
          <w:szCs w:val="21"/>
        </w:rPr>
        <w:t>1.4. Срок оказания услуг: в течение срока, указанного в Приложении № 2, с момента предоставления доступа штатного сотрудника Заказчика (далее – Обучающегося) в личный кабинет. Исполнитель имеет право оказать услуги досрочно.</w:t>
      </w:r>
    </w:p>
    <w:p w14:paraId="2D2BF47A" w14:textId="77777777" w:rsidR="00E72324" w:rsidRPr="00E72324" w:rsidRDefault="00E72324" w:rsidP="00E72324">
      <w:pPr>
        <w:pStyle w:val="a3"/>
        <w:ind w:firstLine="708"/>
        <w:jc w:val="both"/>
        <w:rPr>
          <w:sz w:val="21"/>
          <w:szCs w:val="21"/>
        </w:rPr>
      </w:pPr>
      <w:r w:rsidRPr="00E72324">
        <w:rPr>
          <w:sz w:val="21"/>
          <w:szCs w:val="21"/>
        </w:rPr>
        <w:t>1.5. Место оказания услуг: место нахождения Заказчика.</w:t>
      </w:r>
    </w:p>
    <w:p w14:paraId="0A4EA558" w14:textId="77777777" w:rsidR="00E72324" w:rsidRPr="00E72324" w:rsidRDefault="00E72324" w:rsidP="00E72324">
      <w:pPr>
        <w:pStyle w:val="a3"/>
        <w:ind w:firstLine="708"/>
        <w:jc w:val="both"/>
        <w:rPr>
          <w:sz w:val="21"/>
          <w:szCs w:val="21"/>
        </w:rPr>
      </w:pPr>
      <w:r w:rsidRPr="00E72324">
        <w:rPr>
          <w:sz w:val="21"/>
          <w:szCs w:val="21"/>
        </w:rPr>
        <w:t>1.6. Обучающемуся, успешно освоившему соответствующую дополнительную профессиональную программу и прошедшему итоговую аттестацию, выдается документ установленного образца (протокол проверки знаний, диплом, удостоверение – в зависимости от программы обучения).</w:t>
      </w:r>
    </w:p>
    <w:p w14:paraId="4D0DDF00" w14:textId="0F183BF5" w:rsidR="004F6763" w:rsidRDefault="00E72324" w:rsidP="00E72324">
      <w:pPr>
        <w:pStyle w:val="a3"/>
        <w:ind w:firstLine="708"/>
        <w:jc w:val="both"/>
        <w:rPr>
          <w:sz w:val="21"/>
          <w:szCs w:val="21"/>
        </w:rPr>
      </w:pPr>
      <w:r w:rsidRPr="00E72324">
        <w:rPr>
          <w:sz w:val="21"/>
          <w:szCs w:val="21"/>
        </w:rPr>
        <w:t>1.7. Обучающемуся, не прошедшему итоговой аттестации или получившему на итоговой аттестации неудовлетворительные результаты, а также Обучающемуся, освоившему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 (часть 12 статьи 60 Федерального закона от 29 декабря 2012 года № 273-ФЗ «Об образовании в Российской Федерации»).</w:t>
      </w:r>
    </w:p>
    <w:p w14:paraId="2DACA917" w14:textId="77777777" w:rsidR="00B05527" w:rsidRPr="004F6763" w:rsidRDefault="00B05527" w:rsidP="00CA720F">
      <w:pPr>
        <w:widowControl w:val="0"/>
        <w:spacing w:line="260" w:lineRule="atLeast"/>
        <w:ind w:firstLine="708"/>
        <w:jc w:val="both"/>
        <w:rPr>
          <w:sz w:val="21"/>
          <w:szCs w:val="21"/>
        </w:rPr>
      </w:pPr>
    </w:p>
    <w:p w14:paraId="2830F15F" w14:textId="77777777" w:rsidR="004F6763" w:rsidRDefault="004F6763" w:rsidP="00B05527">
      <w:pPr>
        <w:widowControl w:val="0"/>
        <w:spacing w:line="360" w:lineRule="auto"/>
        <w:jc w:val="center"/>
        <w:rPr>
          <w:sz w:val="21"/>
          <w:szCs w:val="21"/>
        </w:rPr>
      </w:pPr>
      <w:r w:rsidRPr="004F6763">
        <w:rPr>
          <w:sz w:val="21"/>
          <w:szCs w:val="21"/>
        </w:rPr>
        <w:t xml:space="preserve">2. ПРАВА И ОБЯЗАННОСТИ ИСПОЛНИТЕЛЯ, ЗАКАЗЧИКА, ОБУЧАЮЩЕГОСЯ </w:t>
      </w:r>
    </w:p>
    <w:p w14:paraId="517B2DA7" w14:textId="77777777" w:rsidR="00E72324" w:rsidRPr="00E72324" w:rsidRDefault="004F6763" w:rsidP="00E72324">
      <w:pPr>
        <w:widowControl w:val="0"/>
        <w:ind w:firstLine="708"/>
        <w:jc w:val="both"/>
        <w:rPr>
          <w:sz w:val="21"/>
          <w:szCs w:val="21"/>
        </w:rPr>
      </w:pPr>
      <w:r w:rsidRPr="004F6763">
        <w:rPr>
          <w:sz w:val="21"/>
          <w:szCs w:val="21"/>
        </w:rPr>
        <w:t xml:space="preserve">2.1. </w:t>
      </w:r>
      <w:r w:rsidR="00E72324" w:rsidRPr="00E72324">
        <w:rPr>
          <w:sz w:val="21"/>
          <w:szCs w:val="21"/>
        </w:rPr>
        <w:t>Исполнитель обязуется:</w:t>
      </w:r>
    </w:p>
    <w:p w14:paraId="7D933382" w14:textId="77777777" w:rsidR="00E72324" w:rsidRPr="00E72324" w:rsidRDefault="00E72324" w:rsidP="00E72324">
      <w:pPr>
        <w:widowControl w:val="0"/>
        <w:ind w:firstLine="708"/>
        <w:jc w:val="both"/>
        <w:rPr>
          <w:sz w:val="21"/>
          <w:szCs w:val="21"/>
        </w:rPr>
      </w:pPr>
      <w:r w:rsidRPr="00E72324">
        <w:rPr>
          <w:sz w:val="21"/>
          <w:szCs w:val="21"/>
        </w:rPr>
        <w:t>2.1.1. Зачислить Обучающихся, выполнивших установленные законодательством Российской Федерации, учредительными документами, локальными актами Исполнителя условия приема в качестве Обучающегося.</w:t>
      </w:r>
    </w:p>
    <w:p w14:paraId="132C0C3F" w14:textId="77777777" w:rsidR="00E72324" w:rsidRPr="00E72324" w:rsidRDefault="00E72324" w:rsidP="00E72324">
      <w:pPr>
        <w:widowControl w:val="0"/>
        <w:ind w:firstLine="708"/>
        <w:jc w:val="both"/>
        <w:rPr>
          <w:sz w:val="21"/>
          <w:szCs w:val="21"/>
        </w:rPr>
      </w:pPr>
      <w:r w:rsidRPr="00E72324">
        <w:rPr>
          <w:sz w:val="21"/>
          <w:szCs w:val="21"/>
        </w:rPr>
        <w:t>2.1.2.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Федеральным законом "Об образовании в Российской Федерации" и локальными актами Исполнителя.</w:t>
      </w:r>
    </w:p>
    <w:p w14:paraId="1BDE96D8" w14:textId="77777777" w:rsidR="00E72324" w:rsidRPr="00E72324" w:rsidRDefault="00E72324" w:rsidP="00E72324">
      <w:pPr>
        <w:widowControl w:val="0"/>
        <w:ind w:firstLine="708"/>
        <w:jc w:val="both"/>
        <w:rPr>
          <w:sz w:val="21"/>
          <w:szCs w:val="21"/>
        </w:rPr>
      </w:pPr>
      <w:r w:rsidRPr="00E72324">
        <w:rPr>
          <w:sz w:val="21"/>
          <w:szCs w:val="21"/>
        </w:rPr>
        <w:t>2.1.3. Организовать и обеспечить надлежащее предоставление образовательных услуг, предусмотренных разделом 1 настоящего Контракта в сроки, установленные в п.1.4 настоящего Контракта, на высоком учебно-методическом уровне, а также обеспечить необходимые условия для освоения Обучающимися избранной образовательной программы в соответствии с утвержденным учебным планом и календарным учебным графиком.</w:t>
      </w:r>
    </w:p>
    <w:p w14:paraId="454D9AA9" w14:textId="53C190CC" w:rsidR="00E72324" w:rsidRPr="00E72324" w:rsidRDefault="00E72324" w:rsidP="00E72324">
      <w:pPr>
        <w:widowControl w:val="0"/>
        <w:ind w:firstLine="708"/>
        <w:jc w:val="both"/>
        <w:rPr>
          <w:sz w:val="21"/>
          <w:szCs w:val="21"/>
        </w:rPr>
      </w:pPr>
      <w:r w:rsidRPr="00E72324">
        <w:rPr>
          <w:sz w:val="21"/>
          <w:szCs w:val="21"/>
        </w:rPr>
        <w:t xml:space="preserve">2.1.4. Доставка документа о квалификации почтой в пределах территории РФ осуществляется за счет Исполнителя, за пределы РФ </w:t>
      </w:r>
      <w:r w:rsidR="007E4D97">
        <w:rPr>
          <w:sz w:val="21"/>
          <w:szCs w:val="21"/>
        </w:rPr>
        <w:t>-</w:t>
      </w:r>
      <w:r w:rsidRPr="00E72324">
        <w:rPr>
          <w:sz w:val="21"/>
          <w:szCs w:val="21"/>
        </w:rPr>
        <w:t xml:space="preserve"> за счет Обучающегося. Доставка курьерской службой (в том числе повторная) осуществляется за счет Обучающегося.</w:t>
      </w:r>
    </w:p>
    <w:p w14:paraId="4D331618" w14:textId="77777777" w:rsidR="00E72324" w:rsidRPr="00E72324" w:rsidRDefault="00E72324" w:rsidP="00E72324">
      <w:pPr>
        <w:widowControl w:val="0"/>
        <w:ind w:firstLine="708"/>
        <w:jc w:val="both"/>
        <w:rPr>
          <w:sz w:val="21"/>
          <w:szCs w:val="21"/>
        </w:rPr>
      </w:pPr>
      <w:r w:rsidRPr="00E72324">
        <w:rPr>
          <w:sz w:val="21"/>
          <w:szCs w:val="21"/>
        </w:rPr>
        <w:t>2.1.5. В случае выбора способа доставки почтой и неполучения документа о квалификации Обучающимся по его вине (указание неверного адреса, Обучающийся не явился в отделение связи и не получил соответствующее письмо, письмо возвращено Исполнителю по истечении срока его хранения или с пометкой «адресат выбыл» и т.п.), повторное направление документа Исполнителем осуществляется за счет Обучающегося.</w:t>
      </w:r>
    </w:p>
    <w:p w14:paraId="3BE3623F" w14:textId="77777777" w:rsidR="00E72324" w:rsidRPr="00E72324" w:rsidRDefault="00E72324" w:rsidP="00E72324">
      <w:pPr>
        <w:widowControl w:val="0"/>
        <w:ind w:firstLine="708"/>
        <w:jc w:val="both"/>
        <w:rPr>
          <w:sz w:val="21"/>
          <w:szCs w:val="21"/>
        </w:rPr>
      </w:pPr>
      <w:r w:rsidRPr="00E72324">
        <w:rPr>
          <w:sz w:val="21"/>
          <w:szCs w:val="21"/>
        </w:rPr>
        <w:t xml:space="preserve">2.1.6. В случае досрочного отчисления Обучающегося и (или) освоении части образовательной программы, направить Обучающемуся справку о прохождении обучения посредством Системы </w:t>
      </w:r>
      <w:r w:rsidRPr="00E72324">
        <w:rPr>
          <w:sz w:val="21"/>
          <w:szCs w:val="21"/>
        </w:rPr>
        <w:lastRenderedPageBreak/>
        <w:t>дистанционного обучение (далее – СДО) (или на указанный в настоящем Контракте адрес электронной почты), а по требованию Обучающегося — выдать оригинал справки.</w:t>
      </w:r>
    </w:p>
    <w:p w14:paraId="1D3CE853" w14:textId="77777777" w:rsidR="00E72324" w:rsidRPr="00E72324" w:rsidRDefault="00E72324" w:rsidP="00E72324">
      <w:pPr>
        <w:widowControl w:val="0"/>
        <w:ind w:firstLine="708"/>
        <w:jc w:val="both"/>
        <w:rPr>
          <w:sz w:val="21"/>
          <w:szCs w:val="21"/>
        </w:rPr>
      </w:pPr>
      <w:r w:rsidRPr="00E72324">
        <w:rPr>
          <w:sz w:val="21"/>
          <w:szCs w:val="21"/>
        </w:rPr>
        <w:t>2.1.7. Информировать «Заказчика» об изменении сроков обучения не позднее, чем за 7 (семь) календарных дней до начала занятий.</w:t>
      </w:r>
    </w:p>
    <w:p w14:paraId="44A97F09" w14:textId="77777777" w:rsidR="00E72324" w:rsidRPr="00E72324" w:rsidRDefault="00E72324" w:rsidP="00E72324">
      <w:pPr>
        <w:widowControl w:val="0"/>
        <w:ind w:firstLine="708"/>
        <w:jc w:val="both"/>
        <w:rPr>
          <w:sz w:val="21"/>
          <w:szCs w:val="21"/>
        </w:rPr>
      </w:pPr>
      <w:r w:rsidRPr="00E72324">
        <w:rPr>
          <w:sz w:val="21"/>
          <w:szCs w:val="21"/>
        </w:rPr>
        <w:t>2.1.8. По окончании обучения в течение 7 (семи) рабочих дней предоставить Заказчику документ о приемке оказанных услуг (далее – Документ о приемке оказанных услуг):</w:t>
      </w:r>
    </w:p>
    <w:p w14:paraId="357B4FAA" w14:textId="77777777" w:rsidR="00E72324" w:rsidRPr="00E72324" w:rsidRDefault="00E72324" w:rsidP="00E72324">
      <w:pPr>
        <w:widowControl w:val="0"/>
        <w:ind w:firstLine="708"/>
        <w:jc w:val="both"/>
        <w:rPr>
          <w:sz w:val="21"/>
          <w:szCs w:val="21"/>
        </w:rPr>
      </w:pPr>
      <w:r w:rsidRPr="00E72324">
        <w:rPr>
          <w:sz w:val="21"/>
          <w:szCs w:val="21"/>
        </w:rPr>
        <w:tab/>
        <w:t>- при использовании печатных форм первичных документов - акт оказанных услуг;</w:t>
      </w:r>
    </w:p>
    <w:p w14:paraId="56AC0CF7" w14:textId="77777777" w:rsidR="00E72324" w:rsidRPr="00E72324" w:rsidRDefault="00E72324" w:rsidP="00E72324">
      <w:pPr>
        <w:widowControl w:val="0"/>
        <w:ind w:firstLine="708"/>
        <w:jc w:val="both"/>
        <w:rPr>
          <w:sz w:val="21"/>
          <w:szCs w:val="21"/>
        </w:rPr>
      </w:pPr>
      <w:r w:rsidRPr="00E72324">
        <w:rPr>
          <w:sz w:val="21"/>
          <w:szCs w:val="21"/>
        </w:rPr>
        <w:tab/>
        <w:t>- при использовании в электронных операциях или печатных форм первичных документов - универсальный передаточный документ (УПД) в соответствии с требованиями действующего законодательства Российской Федерации.</w:t>
      </w:r>
    </w:p>
    <w:p w14:paraId="217A4243" w14:textId="77777777" w:rsidR="00E72324" w:rsidRPr="00E72324" w:rsidRDefault="00E72324" w:rsidP="00E72324">
      <w:pPr>
        <w:widowControl w:val="0"/>
        <w:ind w:firstLine="708"/>
        <w:jc w:val="both"/>
        <w:rPr>
          <w:sz w:val="21"/>
          <w:szCs w:val="21"/>
        </w:rPr>
      </w:pPr>
      <w:r w:rsidRPr="00E72324">
        <w:rPr>
          <w:sz w:val="21"/>
          <w:szCs w:val="21"/>
        </w:rPr>
        <w:t>2.1.9. В срок, не позднее начала обучения, присвоить каждому Обучающемуся индивидуальный логин и пароль для доступа в СДО.</w:t>
      </w:r>
    </w:p>
    <w:p w14:paraId="6A4CD8B5" w14:textId="77777777" w:rsidR="00E72324" w:rsidRPr="00E72324" w:rsidRDefault="00E72324" w:rsidP="00E72324">
      <w:pPr>
        <w:widowControl w:val="0"/>
        <w:ind w:firstLine="708"/>
        <w:jc w:val="both"/>
        <w:rPr>
          <w:sz w:val="21"/>
          <w:szCs w:val="21"/>
        </w:rPr>
      </w:pPr>
      <w:r w:rsidRPr="00E72324">
        <w:rPr>
          <w:sz w:val="21"/>
          <w:szCs w:val="21"/>
        </w:rPr>
        <w:t>2.1.10. Предоставлять по требованию Заказчика достоверную информацию о себе, а также связанную с порядком оказания образовательных услуг. Сообщать Заказчику по его требованию все сведения о ходе выполнения Обучающимися учебного плана программы.</w:t>
      </w:r>
    </w:p>
    <w:p w14:paraId="212285D3" w14:textId="77777777" w:rsidR="00E72324" w:rsidRPr="00E72324" w:rsidRDefault="00E72324" w:rsidP="00E72324">
      <w:pPr>
        <w:widowControl w:val="0"/>
        <w:ind w:firstLine="708"/>
        <w:jc w:val="both"/>
        <w:rPr>
          <w:sz w:val="21"/>
          <w:szCs w:val="21"/>
        </w:rPr>
      </w:pPr>
      <w:r w:rsidRPr="00E72324">
        <w:rPr>
          <w:sz w:val="21"/>
          <w:szCs w:val="21"/>
        </w:rPr>
        <w:t>2.1.11. Принимать от Заказчика плату за образовательные услуги.</w:t>
      </w:r>
    </w:p>
    <w:p w14:paraId="4474C2F9" w14:textId="77777777" w:rsidR="00E72324" w:rsidRPr="00E72324" w:rsidRDefault="00E72324" w:rsidP="00E72324">
      <w:pPr>
        <w:widowControl w:val="0"/>
        <w:ind w:firstLine="708"/>
        <w:jc w:val="both"/>
        <w:rPr>
          <w:sz w:val="21"/>
          <w:szCs w:val="21"/>
        </w:rPr>
      </w:pPr>
      <w:r w:rsidRPr="00E72324">
        <w:rPr>
          <w:sz w:val="21"/>
          <w:szCs w:val="21"/>
        </w:rPr>
        <w:t>2.1.12. 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4E68A3B2" w14:textId="77777777" w:rsidR="00E72324" w:rsidRPr="00E72324" w:rsidRDefault="00E72324" w:rsidP="00E72324">
      <w:pPr>
        <w:widowControl w:val="0"/>
        <w:ind w:firstLine="708"/>
        <w:jc w:val="both"/>
        <w:rPr>
          <w:sz w:val="21"/>
          <w:szCs w:val="21"/>
        </w:rPr>
      </w:pPr>
      <w:r w:rsidRPr="00E72324">
        <w:rPr>
          <w:sz w:val="21"/>
          <w:szCs w:val="21"/>
        </w:rPr>
        <w:t>2.1.13. Сохранить место за Обучающимся в случае невозможности освоения им образовательной программы в установленные сроки по уважительным причинам.</w:t>
      </w:r>
    </w:p>
    <w:p w14:paraId="1F5CCA51" w14:textId="77777777" w:rsidR="00E72324" w:rsidRPr="00E72324" w:rsidRDefault="00E72324" w:rsidP="00E72324">
      <w:pPr>
        <w:widowControl w:val="0"/>
        <w:ind w:firstLine="708"/>
        <w:jc w:val="both"/>
        <w:rPr>
          <w:sz w:val="21"/>
          <w:szCs w:val="21"/>
        </w:rPr>
      </w:pPr>
      <w:r w:rsidRPr="00E72324">
        <w:rPr>
          <w:sz w:val="21"/>
          <w:szCs w:val="21"/>
        </w:rPr>
        <w:t>2.1.14. Выдать Обучающемуся, успешно освоившему Программу и прошедшему итоговую аттестацию, документ установленного образца (протокол проверки знаний, диплом, удостоверение – в зависимости от программы обучения).</w:t>
      </w:r>
    </w:p>
    <w:p w14:paraId="7ED54F75" w14:textId="7CE121DC" w:rsidR="00E72324" w:rsidRPr="00E72324" w:rsidRDefault="00E72324" w:rsidP="00E72324">
      <w:pPr>
        <w:widowControl w:val="0"/>
        <w:ind w:firstLine="708"/>
        <w:jc w:val="both"/>
        <w:rPr>
          <w:sz w:val="21"/>
          <w:szCs w:val="21"/>
        </w:rPr>
      </w:pPr>
      <w:r w:rsidRPr="00E72324">
        <w:rPr>
          <w:sz w:val="21"/>
          <w:szCs w:val="21"/>
        </w:rPr>
        <w:t>2.1.15. При получении персональных данных Обучающегося не раскрывать третьим лицам и не распространять персональные данные без согласия Обучающегося.</w:t>
      </w:r>
    </w:p>
    <w:p w14:paraId="585649CB" w14:textId="77777777" w:rsidR="00E72324" w:rsidRPr="00E72324" w:rsidRDefault="00E72324" w:rsidP="00E72324">
      <w:pPr>
        <w:widowControl w:val="0"/>
        <w:ind w:firstLine="708"/>
        <w:jc w:val="both"/>
        <w:rPr>
          <w:sz w:val="21"/>
          <w:szCs w:val="21"/>
        </w:rPr>
      </w:pPr>
      <w:r w:rsidRPr="00E72324">
        <w:rPr>
          <w:sz w:val="21"/>
          <w:szCs w:val="21"/>
        </w:rPr>
        <w:t>2.2. Исполнитель вправе:</w:t>
      </w:r>
    </w:p>
    <w:p w14:paraId="0159C831" w14:textId="77777777" w:rsidR="00E72324" w:rsidRPr="00E72324" w:rsidRDefault="00E72324" w:rsidP="00E72324">
      <w:pPr>
        <w:widowControl w:val="0"/>
        <w:ind w:firstLine="708"/>
        <w:jc w:val="both"/>
        <w:rPr>
          <w:sz w:val="21"/>
          <w:szCs w:val="21"/>
        </w:rPr>
      </w:pPr>
      <w:r w:rsidRPr="00E72324">
        <w:rPr>
          <w:sz w:val="21"/>
          <w:szCs w:val="21"/>
        </w:rPr>
        <w:t>2.2.1. Требовать своевременной оплаты Заказчиком услуг, предусмотренных п.1.1. настоящего Контракта.</w:t>
      </w:r>
    </w:p>
    <w:p w14:paraId="6C61B24D" w14:textId="77777777" w:rsidR="00E72324" w:rsidRPr="00E72324" w:rsidRDefault="00E72324" w:rsidP="00E72324">
      <w:pPr>
        <w:widowControl w:val="0"/>
        <w:ind w:firstLine="708"/>
        <w:jc w:val="both"/>
        <w:rPr>
          <w:sz w:val="21"/>
          <w:szCs w:val="21"/>
        </w:rPr>
      </w:pPr>
      <w:r w:rsidRPr="00E72324">
        <w:rPr>
          <w:sz w:val="21"/>
          <w:szCs w:val="21"/>
        </w:rPr>
        <w:t>2.2.2. Осуществлять контроль за обучением Обучающихся.</w:t>
      </w:r>
    </w:p>
    <w:p w14:paraId="7B021E25" w14:textId="77777777" w:rsidR="00E72324" w:rsidRPr="00E72324" w:rsidRDefault="00E72324" w:rsidP="00E72324">
      <w:pPr>
        <w:widowControl w:val="0"/>
        <w:ind w:firstLine="708"/>
        <w:jc w:val="both"/>
        <w:rPr>
          <w:sz w:val="21"/>
          <w:szCs w:val="21"/>
        </w:rPr>
      </w:pPr>
      <w:r w:rsidRPr="00E72324">
        <w:rPr>
          <w:sz w:val="21"/>
          <w:szCs w:val="21"/>
        </w:rPr>
        <w:t>2.2.3. Самостоятельно или с привлечением третьих лиц осуществлять образовательный процесс, устанавливать системы оценок, формы, порядок и периодичность проведения аттестации Обучающихся.</w:t>
      </w:r>
    </w:p>
    <w:p w14:paraId="3687AD62" w14:textId="63DCE623" w:rsidR="00E72324" w:rsidRPr="00E72324" w:rsidRDefault="00E72324" w:rsidP="00E72324">
      <w:pPr>
        <w:widowControl w:val="0"/>
        <w:ind w:firstLine="708"/>
        <w:jc w:val="both"/>
        <w:rPr>
          <w:sz w:val="21"/>
          <w:szCs w:val="21"/>
        </w:rPr>
      </w:pPr>
      <w:r w:rsidRPr="00E72324">
        <w:rPr>
          <w:sz w:val="21"/>
          <w:szCs w:val="21"/>
        </w:rPr>
        <w:t>2.2.4. Применять к Обучающимся меры дисциплинарного взыскания в соответствии с законодательством Российской Федерации, учредительными документами Исполнителя, настоящим Контрактом и локальными актами Исполнителя.</w:t>
      </w:r>
    </w:p>
    <w:p w14:paraId="0E1349CB" w14:textId="77777777" w:rsidR="00E72324" w:rsidRPr="00E72324" w:rsidRDefault="00E72324" w:rsidP="00E72324">
      <w:pPr>
        <w:widowControl w:val="0"/>
        <w:ind w:firstLine="708"/>
        <w:jc w:val="both"/>
        <w:rPr>
          <w:sz w:val="21"/>
          <w:szCs w:val="21"/>
        </w:rPr>
      </w:pPr>
      <w:r w:rsidRPr="00E72324">
        <w:rPr>
          <w:sz w:val="21"/>
          <w:szCs w:val="21"/>
        </w:rPr>
        <w:t>2.3. Заказчик обязуется:</w:t>
      </w:r>
    </w:p>
    <w:p w14:paraId="1502A546" w14:textId="77777777" w:rsidR="00E72324" w:rsidRPr="00E72324" w:rsidRDefault="00E72324" w:rsidP="00E72324">
      <w:pPr>
        <w:widowControl w:val="0"/>
        <w:ind w:firstLine="708"/>
        <w:jc w:val="both"/>
        <w:rPr>
          <w:sz w:val="21"/>
          <w:szCs w:val="21"/>
        </w:rPr>
      </w:pPr>
      <w:r w:rsidRPr="00E72324">
        <w:rPr>
          <w:sz w:val="21"/>
          <w:szCs w:val="21"/>
        </w:rPr>
        <w:t>2.3.1. Своевременно произвести оплату за предоставляемые Обучающимся образовательные услуги, указанные в разделе 1 настоящего Контракта, в размере и порядке, определенных настоящим Контрактом, а также предоставлять платежные документы, подтверждающие такую оплату.</w:t>
      </w:r>
    </w:p>
    <w:p w14:paraId="218B2E92" w14:textId="77777777" w:rsidR="00E72324" w:rsidRPr="00E72324" w:rsidRDefault="00E72324" w:rsidP="00E72324">
      <w:pPr>
        <w:widowControl w:val="0"/>
        <w:ind w:firstLine="708"/>
        <w:jc w:val="both"/>
        <w:rPr>
          <w:sz w:val="21"/>
          <w:szCs w:val="21"/>
        </w:rPr>
      </w:pPr>
      <w:r w:rsidRPr="00E72324">
        <w:rPr>
          <w:sz w:val="21"/>
          <w:szCs w:val="21"/>
        </w:rPr>
        <w:t>2.3.2. Известить Исполнителя о необходимости изменения сроков обучения не менее чем за 3 (три) календарных дня до начала занятий.</w:t>
      </w:r>
    </w:p>
    <w:p w14:paraId="73865D18" w14:textId="77777777" w:rsidR="00E72324" w:rsidRPr="00E72324" w:rsidRDefault="00E72324" w:rsidP="00E72324">
      <w:pPr>
        <w:widowControl w:val="0"/>
        <w:ind w:firstLine="708"/>
        <w:jc w:val="both"/>
        <w:rPr>
          <w:sz w:val="21"/>
          <w:szCs w:val="21"/>
        </w:rPr>
      </w:pPr>
      <w:r w:rsidRPr="00E72324">
        <w:rPr>
          <w:sz w:val="21"/>
          <w:szCs w:val="21"/>
        </w:rPr>
        <w:t>2.3.3. Обеспечить своевременное выполнение Обучающимися учебного плана образовательной программы.</w:t>
      </w:r>
    </w:p>
    <w:p w14:paraId="2FFB178D" w14:textId="2C75B83D" w:rsidR="00E72324" w:rsidRPr="00E72324" w:rsidRDefault="00E72324" w:rsidP="00E72324">
      <w:pPr>
        <w:widowControl w:val="0"/>
        <w:ind w:firstLine="708"/>
        <w:jc w:val="both"/>
        <w:rPr>
          <w:sz w:val="21"/>
          <w:szCs w:val="21"/>
        </w:rPr>
      </w:pPr>
      <w:r w:rsidRPr="00E72324">
        <w:rPr>
          <w:sz w:val="21"/>
          <w:szCs w:val="21"/>
        </w:rPr>
        <w:t>2.3.4. Не позднее трех рабочих дней с даты подписания настоящего Контракта предоставить Исполнителю копию страхового свидетельства обязательного пенсионного страхования (свидетельство СНИЛС), копию диплома о высшем или среднем профессиональном образовании, копию документа, подтверждающего изменение фамилии (при необходимости), согласие на обработку персональных данных и заявление на обучение по формам Исполнителя.</w:t>
      </w:r>
    </w:p>
    <w:p w14:paraId="4EC34235" w14:textId="77777777" w:rsidR="00E72324" w:rsidRPr="00E72324" w:rsidRDefault="00E72324" w:rsidP="00E72324">
      <w:pPr>
        <w:widowControl w:val="0"/>
        <w:ind w:firstLine="708"/>
        <w:jc w:val="both"/>
        <w:rPr>
          <w:sz w:val="21"/>
          <w:szCs w:val="21"/>
        </w:rPr>
      </w:pPr>
      <w:r w:rsidRPr="00E72324">
        <w:rPr>
          <w:sz w:val="21"/>
          <w:szCs w:val="21"/>
        </w:rPr>
        <w:t>2.4. Заказчик вправе:</w:t>
      </w:r>
    </w:p>
    <w:p w14:paraId="33CFB7C2" w14:textId="77777777" w:rsidR="00E72324" w:rsidRPr="00E72324" w:rsidRDefault="00E72324" w:rsidP="00E72324">
      <w:pPr>
        <w:widowControl w:val="0"/>
        <w:ind w:firstLine="708"/>
        <w:jc w:val="both"/>
        <w:rPr>
          <w:sz w:val="21"/>
          <w:szCs w:val="21"/>
        </w:rPr>
      </w:pPr>
      <w:r w:rsidRPr="00E72324">
        <w:rPr>
          <w:sz w:val="21"/>
          <w:szCs w:val="21"/>
        </w:rPr>
        <w:t>2.4.1. Внести изменения в список направляемых на обучение Обучающихся не менее чем за 3 (три) календарных дня до начала занятий.</w:t>
      </w:r>
    </w:p>
    <w:p w14:paraId="42C95269" w14:textId="77777777" w:rsidR="00E72324" w:rsidRPr="00E72324" w:rsidRDefault="00E72324" w:rsidP="00E72324">
      <w:pPr>
        <w:widowControl w:val="0"/>
        <w:ind w:firstLine="708"/>
        <w:jc w:val="both"/>
        <w:rPr>
          <w:sz w:val="21"/>
          <w:szCs w:val="21"/>
        </w:rPr>
      </w:pPr>
      <w:r w:rsidRPr="00E72324">
        <w:rPr>
          <w:sz w:val="21"/>
          <w:szCs w:val="21"/>
        </w:rPr>
        <w:t>2.4.2. Ознакомиться с документами, регламентирующими процесс обучения по избранной образовательной программе.</w:t>
      </w:r>
    </w:p>
    <w:p w14:paraId="406B642E" w14:textId="77777777" w:rsidR="00E72324" w:rsidRPr="00E72324" w:rsidRDefault="00E72324" w:rsidP="00E72324">
      <w:pPr>
        <w:widowControl w:val="0"/>
        <w:ind w:firstLine="708"/>
        <w:jc w:val="both"/>
        <w:rPr>
          <w:sz w:val="21"/>
          <w:szCs w:val="21"/>
        </w:rPr>
      </w:pPr>
      <w:r w:rsidRPr="00E72324">
        <w:rPr>
          <w:sz w:val="21"/>
          <w:szCs w:val="21"/>
        </w:rPr>
        <w:t>2.4.3. Получать информацию от Исполнителя, а также обращаться к Исполнителю по вопросам, касающимся организации и обеспечения надлежащего предоставления услуг, предусмотренных разделом 1 настоящего Контракта.</w:t>
      </w:r>
    </w:p>
    <w:p w14:paraId="72EF10F9" w14:textId="77777777" w:rsidR="00E72324" w:rsidRPr="00E72324" w:rsidRDefault="00E72324" w:rsidP="00E72324">
      <w:pPr>
        <w:widowControl w:val="0"/>
        <w:ind w:firstLine="708"/>
        <w:jc w:val="both"/>
        <w:rPr>
          <w:sz w:val="21"/>
          <w:szCs w:val="21"/>
        </w:rPr>
      </w:pPr>
      <w:r w:rsidRPr="00E72324">
        <w:rPr>
          <w:sz w:val="21"/>
          <w:szCs w:val="21"/>
        </w:rPr>
        <w:t>2.4.4.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586B1F9C" w14:textId="77777777" w:rsidR="00E72324" w:rsidRPr="00E72324" w:rsidRDefault="00E72324" w:rsidP="00E72324">
      <w:pPr>
        <w:widowControl w:val="0"/>
        <w:ind w:firstLine="708"/>
        <w:jc w:val="both"/>
        <w:rPr>
          <w:sz w:val="21"/>
          <w:szCs w:val="21"/>
        </w:rPr>
      </w:pPr>
      <w:r w:rsidRPr="00E72324">
        <w:rPr>
          <w:sz w:val="21"/>
          <w:szCs w:val="21"/>
        </w:rPr>
        <w:t xml:space="preserve">2.4.5. Отказаться от исполнения настоящего Контракта и потребовать полного возмещения убытков, если недостатки платных образовательных услуг не устранены Исполнителем в согласованный сторонами </w:t>
      </w:r>
      <w:r w:rsidRPr="00E72324">
        <w:rPr>
          <w:sz w:val="21"/>
          <w:szCs w:val="21"/>
        </w:rPr>
        <w:lastRenderedPageBreak/>
        <w:t>срок, обычно необходимый для устранения таких недостатков.</w:t>
      </w:r>
    </w:p>
    <w:p w14:paraId="7C4E0BF7" w14:textId="3B29C8BD" w:rsidR="00E72324" w:rsidRPr="00E72324" w:rsidRDefault="00E72324" w:rsidP="00E72324">
      <w:pPr>
        <w:widowControl w:val="0"/>
        <w:ind w:firstLine="708"/>
        <w:jc w:val="both"/>
        <w:rPr>
          <w:sz w:val="21"/>
          <w:szCs w:val="21"/>
        </w:rPr>
      </w:pPr>
      <w:r w:rsidRPr="00E72324">
        <w:rPr>
          <w:sz w:val="21"/>
          <w:szCs w:val="21"/>
        </w:rPr>
        <w:t>2.4.6. Отказаться от исполнения Контракта, если им обнаружен существенный недостаток оказанных платных образовательных услуг или иные существенные отступления от условий Контракта.</w:t>
      </w:r>
    </w:p>
    <w:p w14:paraId="592DEDF4" w14:textId="77777777" w:rsidR="00E72324" w:rsidRPr="00E72324" w:rsidRDefault="00E72324" w:rsidP="00E72324">
      <w:pPr>
        <w:widowControl w:val="0"/>
        <w:ind w:firstLine="708"/>
        <w:jc w:val="both"/>
        <w:rPr>
          <w:sz w:val="21"/>
          <w:szCs w:val="21"/>
        </w:rPr>
      </w:pPr>
      <w:r w:rsidRPr="00E72324">
        <w:rPr>
          <w:sz w:val="21"/>
          <w:szCs w:val="21"/>
        </w:rPr>
        <w:t>2.5. Обучающиеся обязаны:</w:t>
      </w:r>
    </w:p>
    <w:p w14:paraId="520E80C8" w14:textId="77777777" w:rsidR="00E72324" w:rsidRPr="00E72324" w:rsidRDefault="00E72324" w:rsidP="00E72324">
      <w:pPr>
        <w:widowControl w:val="0"/>
        <w:ind w:firstLine="708"/>
        <w:jc w:val="both"/>
        <w:rPr>
          <w:sz w:val="21"/>
          <w:szCs w:val="21"/>
        </w:rPr>
      </w:pPr>
      <w:r w:rsidRPr="00E72324">
        <w:rPr>
          <w:sz w:val="21"/>
          <w:szCs w:val="21"/>
        </w:rPr>
        <w:t>2.5.1. Обучающийся несет всю полноту ответственности в случае указания в заявлении о приеме на обучение недостоверной информации, предоставления недостоверных документов, а также обязуется возместить Исполнителю все возможные убытки, понесенные Исполнителем в результате сообщения недостоверных сведений, представления недостоверных документов.</w:t>
      </w:r>
    </w:p>
    <w:p w14:paraId="116F5C04" w14:textId="77777777" w:rsidR="00E72324" w:rsidRPr="00E72324" w:rsidRDefault="00E72324" w:rsidP="00E72324">
      <w:pPr>
        <w:widowControl w:val="0"/>
        <w:ind w:firstLine="708"/>
        <w:jc w:val="both"/>
        <w:rPr>
          <w:sz w:val="21"/>
          <w:szCs w:val="21"/>
        </w:rPr>
      </w:pPr>
      <w:r w:rsidRPr="00E72324">
        <w:rPr>
          <w:sz w:val="21"/>
          <w:szCs w:val="21"/>
        </w:rPr>
        <w:t>2.5.2. Соблюдать нормативные сроки обучения по образовательной программе, предусмотренные учебным планом.</w:t>
      </w:r>
    </w:p>
    <w:p w14:paraId="7829B362" w14:textId="77777777" w:rsidR="00E72324" w:rsidRPr="00E72324" w:rsidRDefault="00E72324" w:rsidP="00E72324">
      <w:pPr>
        <w:widowControl w:val="0"/>
        <w:ind w:firstLine="708"/>
        <w:jc w:val="both"/>
        <w:rPr>
          <w:sz w:val="21"/>
          <w:szCs w:val="21"/>
        </w:rPr>
      </w:pPr>
      <w:r w:rsidRPr="00E72324">
        <w:rPr>
          <w:sz w:val="21"/>
          <w:szCs w:val="21"/>
        </w:rPr>
        <w:t>2.5.3. Выполнять задания, размещенные в СДО.</w:t>
      </w:r>
    </w:p>
    <w:p w14:paraId="3B55D9D5" w14:textId="4D06C690" w:rsidR="00E72324" w:rsidRPr="00E72324" w:rsidRDefault="00E72324" w:rsidP="00E72324">
      <w:pPr>
        <w:widowControl w:val="0"/>
        <w:ind w:firstLine="708"/>
        <w:jc w:val="both"/>
        <w:rPr>
          <w:sz w:val="21"/>
          <w:szCs w:val="21"/>
        </w:rPr>
      </w:pPr>
      <w:r w:rsidRPr="00E72324">
        <w:rPr>
          <w:sz w:val="21"/>
          <w:szCs w:val="21"/>
        </w:rPr>
        <w:t>2.5.4. Соблюдать требования, установленные в статье 43 Федерального закона от 29 декабря 2012 г. № 273-ФЗ «Об образовании в Российской Федерации», требования учредительных документов и локальных нормативных актов Исполнителя.</w:t>
      </w:r>
    </w:p>
    <w:p w14:paraId="67929951" w14:textId="77777777" w:rsidR="00E72324" w:rsidRPr="00E72324" w:rsidRDefault="00E72324" w:rsidP="00E72324">
      <w:pPr>
        <w:widowControl w:val="0"/>
        <w:ind w:firstLine="708"/>
        <w:jc w:val="both"/>
        <w:rPr>
          <w:sz w:val="21"/>
          <w:szCs w:val="21"/>
        </w:rPr>
      </w:pPr>
      <w:r w:rsidRPr="00E72324">
        <w:rPr>
          <w:sz w:val="21"/>
          <w:szCs w:val="21"/>
        </w:rPr>
        <w:t>2.6. Обучающиеся вправе:</w:t>
      </w:r>
    </w:p>
    <w:p w14:paraId="7E10A990" w14:textId="77777777" w:rsidR="00E72324" w:rsidRPr="00E72324" w:rsidRDefault="00E72324" w:rsidP="00E72324">
      <w:pPr>
        <w:widowControl w:val="0"/>
        <w:ind w:firstLine="708"/>
        <w:jc w:val="both"/>
        <w:rPr>
          <w:sz w:val="21"/>
          <w:szCs w:val="21"/>
        </w:rPr>
      </w:pPr>
      <w:r w:rsidRPr="00E72324">
        <w:rPr>
          <w:sz w:val="21"/>
          <w:szCs w:val="21"/>
        </w:rPr>
        <w:t>2.6.1. Получать информацию от Исполнителя по вопросам, касающимся организации и обеспечения надлежащего предоставления услуг, предусмотренных разделом 1 настоящего Контракта.</w:t>
      </w:r>
    </w:p>
    <w:p w14:paraId="60460427" w14:textId="77777777" w:rsidR="00E72324" w:rsidRPr="00E72324" w:rsidRDefault="00E72324" w:rsidP="00E72324">
      <w:pPr>
        <w:widowControl w:val="0"/>
        <w:ind w:firstLine="708"/>
        <w:jc w:val="both"/>
        <w:rPr>
          <w:sz w:val="21"/>
          <w:szCs w:val="21"/>
        </w:rPr>
      </w:pPr>
      <w:r w:rsidRPr="00E72324">
        <w:rPr>
          <w:sz w:val="21"/>
          <w:szCs w:val="21"/>
        </w:rPr>
        <w:t>2.6.2. Обращаться к Исполнителю по вопросам, касающимся образовательного процесса.</w:t>
      </w:r>
    </w:p>
    <w:p w14:paraId="791A3C55" w14:textId="77777777" w:rsidR="00E72324" w:rsidRPr="00E72324" w:rsidRDefault="00E72324" w:rsidP="00E72324">
      <w:pPr>
        <w:widowControl w:val="0"/>
        <w:ind w:firstLine="708"/>
        <w:jc w:val="both"/>
        <w:rPr>
          <w:sz w:val="21"/>
          <w:szCs w:val="21"/>
        </w:rPr>
      </w:pPr>
      <w:r w:rsidRPr="00E72324">
        <w:rPr>
          <w:sz w:val="21"/>
          <w:szCs w:val="21"/>
        </w:rPr>
        <w:t>2.6.3. Пользоваться в порядке, установленном локальными актами, учебными материалами, размещенными в СДО Исполнителя, необходимыми для освоения образовательной программы.</w:t>
      </w:r>
    </w:p>
    <w:p w14:paraId="6C8C5B6E" w14:textId="7E8985DB" w:rsidR="004F6763" w:rsidRPr="004F6763" w:rsidRDefault="00E72324" w:rsidP="00E72324">
      <w:pPr>
        <w:widowControl w:val="0"/>
        <w:ind w:firstLine="708"/>
        <w:jc w:val="both"/>
        <w:rPr>
          <w:sz w:val="21"/>
          <w:szCs w:val="21"/>
        </w:rPr>
      </w:pPr>
      <w:r w:rsidRPr="00E72324">
        <w:rPr>
          <w:sz w:val="21"/>
          <w:szCs w:val="21"/>
        </w:rPr>
        <w:t>2.6.4. Получать полную и достоверную информацию об оценке своих знаний, умений, навыков и компетенций, а также о критериях этой оценки</w:t>
      </w:r>
      <w:r w:rsidR="004F6763" w:rsidRPr="004F6763">
        <w:rPr>
          <w:sz w:val="21"/>
          <w:szCs w:val="21"/>
        </w:rPr>
        <w:t>.</w:t>
      </w:r>
    </w:p>
    <w:p w14:paraId="5F9C7E46" w14:textId="77777777" w:rsidR="004F6763" w:rsidRPr="004F6763" w:rsidRDefault="004F6763" w:rsidP="004F6763">
      <w:pPr>
        <w:widowControl w:val="0"/>
        <w:spacing w:before="284" w:after="240" w:line="260" w:lineRule="atLeast"/>
        <w:jc w:val="center"/>
        <w:rPr>
          <w:sz w:val="21"/>
          <w:szCs w:val="21"/>
        </w:rPr>
      </w:pPr>
      <w:r w:rsidRPr="004F6763">
        <w:rPr>
          <w:sz w:val="21"/>
          <w:szCs w:val="21"/>
        </w:rPr>
        <w:t xml:space="preserve">3. ОПЛАТА ЗА ОБУЧЕНИЕ И ПОРЯДОК РАСЧЕТОВ </w:t>
      </w:r>
    </w:p>
    <w:p w14:paraId="11A53240" w14:textId="792BFA2A" w:rsidR="004F6763" w:rsidRDefault="004F6763" w:rsidP="00564E47">
      <w:pPr>
        <w:widowControl w:val="0"/>
        <w:spacing w:line="260" w:lineRule="atLeast"/>
        <w:ind w:firstLine="708"/>
        <w:jc w:val="both"/>
        <w:rPr>
          <w:sz w:val="21"/>
          <w:szCs w:val="21"/>
        </w:rPr>
      </w:pPr>
      <w:r w:rsidRPr="004F6763">
        <w:rPr>
          <w:sz w:val="21"/>
          <w:szCs w:val="21"/>
        </w:rPr>
        <w:t>3.1. Полная стоимость платных образовательных услуг за весь период обучения Заказчика составляет</w:t>
      </w:r>
      <w:r w:rsidRPr="004F6763">
        <w:rPr>
          <w:b/>
          <w:sz w:val="21"/>
          <w:szCs w:val="21"/>
        </w:rPr>
        <w:t xml:space="preserve"> </w:t>
      </w:r>
      <w:r w:rsidR="00C0108C">
        <w:rPr>
          <w:b/>
          <w:sz w:val="21"/>
          <w:szCs w:val="21"/>
        </w:rPr>
        <w:t>_____</w:t>
      </w:r>
      <w:r w:rsidRPr="004F6763">
        <w:rPr>
          <w:b/>
          <w:sz w:val="21"/>
          <w:szCs w:val="21"/>
        </w:rPr>
        <w:t xml:space="preserve"> (</w:t>
      </w:r>
      <w:r w:rsidR="00C0108C">
        <w:rPr>
          <w:b/>
          <w:sz w:val="21"/>
          <w:szCs w:val="21"/>
        </w:rPr>
        <w:t>______</w:t>
      </w:r>
      <w:r w:rsidRPr="004F6763">
        <w:rPr>
          <w:b/>
          <w:sz w:val="21"/>
          <w:szCs w:val="21"/>
        </w:rPr>
        <w:t xml:space="preserve"> рублей </w:t>
      </w:r>
      <w:r w:rsidR="00C0108C">
        <w:rPr>
          <w:b/>
          <w:sz w:val="21"/>
          <w:szCs w:val="21"/>
        </w:rPr>
        <w:t>___</w:t>
      </w:r>
      <w:r w:rsidRPr="004F6763">
        <w:rPr>
          <w:b/>
          <w:sz w:val="21"/>
          <w:szCs w:val="21"/>
        </w:rPr>
        <w:t xml:space="preserve"> копеек)</w:t>
      </w:r>
      <w:r w:rsidR="00F75C32">
        <w:rPr>
          <w:sz w:val="21"/>
          <w:szCs w:val="21"/>
        </w:rPr>
        <w:t>, в том числе НДС __%/</w:t>
      </w:r>
      <w:r w:rsidRPr="004F6763">
        <w:rPr>
          <w:sz w:val="21"/>
          <w:szCs w:val="21"/>
        </w:rPr>
        <w:t xml:space="preserve">НДС не предусмотрен на основании </w:t>
      </w:r>
      <w:r w:rsidR="00F75C32">
        <w:rPr>
          <w:sz w:val="21"/>
          <w:szCs w:val="21"/>
        </w:rPr>
        <w:t>ст.____</w:t>
      </w:r>
      <w:r w:rsidRPr="004F6763">
        <w:rPr>
          <w:sz w:val="21"/>
          <w:szCs w:val="21"/>
        </w:rPr>
        <w:t xml:space="preserve"> Налогового кодекса Российской Федерации.</w:t>
      </w:r>
    </w:p>
    <w:p w14:paraId="70D4F153" w14:textId="77777777" w:rsidR="004B4CDE" w:rsidRDefault="004F6763" w:rsidP="00564E47">
      <w:pPr>
        <w:widowControl w:val="0"/>
        <w:spacing w:line="260" w:lineRule="atLeast"/>
        <w:ind w:firstLine="708"/>
        <w:jc w:val="both"/>
        <w:rPr>
          <w:sz w:val="21"/>
          <w:szCs w:val="21"/>
        </w:rPr>
      </w:pPr>
      <w:r w:rsidRPr="004F6763">
        <w:rPr>
          <w:sz w:val="21"/>
          <w:szCs w:val="21"/>
        </w:rPr>
        <w:t>3.2. Цена Контракта является твердой и определяется на весь срок исполнения Контракта.</w:t>
      </w:r>
    </w:p>
    <w:p w14:paraId="09858D88" w14:textId="10CD03DC" w:rsidR="004F6763" w:rsidRPr="004F6763" w:rsidRDefault="004F6763" w:rsidP="00564E47">
      <w:pPr>
        <w:widowControl w:val="0"/>
        <w:spacing w:line="260" w:lineRule="atLeast"/>
        <w:ind w:firstLine="708"/>
        <w:jc w:val="both"/>
        <w:rPr>
          <w:sz w:val="21"/>
          <w:szCs w:val="21"/>
        </w:rPr>
      </w:pPr>
      <w:r w:rsidRPr="004F6763">
        <w:rPr>
          <w:sz w:val="21"/>
          <w:szCs w:val="21"/>
        </w:rPr>
        <w:t xml:space="preserve">3.3. Оплата цены Контракта, указанной в п.3.1., </w:t>
      </w:r>
      <w:r w:rsidR="00E72324" w:rsidRPr="00E72324">
        <w:rPr>
          <w:sz w:val="21"/>
          <w:szCs w:val="21"/>
        </w:rPr>
        <w:t>производится в размере 100% суммы Контракта до начала обучения в течение 5 (пяти) рабочих дней с момента выставления счета. Обязательства Заказчика по оплате обучения считаются исполненными с даты зачисления денежных средств на расчетный счет Исполнителя</w:t>
      </w:r>
      <w:r w:rsidRPr="004F6763">
        <w:rPr>
          <w:sz w:val="21"/>
          <w:szCs w:val="21"/>
        </w:rPr>
        <w:t xml:space="preserve">. </w:t>
      </w:r>
    </w:p>
    <w:p w14:paraId="6380BC94" w14:textId="1E46159A" w:rsidR="004F6763" w:rsidRDefault="004F6763" w:rsidP="00D368EB">
      <w:pPr>
        <w:widowControl w:val="0"/>
        <w:spacing w:line="260" w:lineRule="atLeast"/>
        <w:ind w:firstLine="708"/>
        <w:jc w:val="both"/>
        <w:rPr>
          <w:sz w:val="21"/>
          <w:szCs w:val="21"/>
        </w:rPr>
      </w:pPr>
      <w:r w:rsidRPr="004F6763">
        <w:rPr>
          <w:sz w:val="21"/>
          <w:szCs w:val="21"/>
        </w:rPr>
        <w:t xml:space="preserve">Источник финансирования: </w:t>
      </w:r>
      <w:r w:rsidR="00EA2788" w:rsidRPr="00EA2788">
        <w:rPr>
          <w:sz w:val="21"/>
          <w:szCs w:val="21"/>
        </w:rPr>
        <w:t>субсидии на финансовое обеспечение выполнения муниципального задания на оказание муниципальных услуг (выполнения работ) из бюджета Никольского городского поселения Тосненского муниципального района Ленинградской области на 2026 год.</w:t>
      </w:r>
    </w:p>
    <w:p w14:paraId="78AEA99C" w14:textId="6CB395D9" w:rsidR="004B4CDE" w:rsidRDefault="004F6763" w:rsidP="00564E47">
      <w:pPr>
        <w:widowControl w:val="0"/>
        <w:spacing w:line="260" w:lineRule="atLeast"/>
        <w:ind w:firstLine="708"/>
        <w:jc w:val="both"/>
        <w:rPr>
          <w:sz w:val="21"/>
          <w:szCs w:val="21"/>
        </w:rPr>
      </w:pPr>
      <w:r w:rsidRPr="004F6763">
        <w:rPr>
          <w:sz w:val="21"/>
          <w:szCs w:val="21"/>
        </w:rPr>
        <w:t xml:space="preserve">ИКЗ: </w:t>
      </w:r>
      <w:r w:rsidR="00EA2788">
        <w:rPr>
          <w:sz w:val="21"/>
          <w:szCs w:val="21"/>
        </w:rPr>
        <w:t>263471601451647160100100230000000244.</w:t>
      </w:r>
    </w:p>
    <w:p w14:paraId="58FBFAA6" w14:textId="77777777" w:rsidR="00E72324" w:rsidRPr="00E72324" w:rsidRDefault="004F6763" w:rsidP="00E72324">
      <w:pPr>
        <w:widowControl w:val="0"/>
        <w:spacing w:line="260" w:lineRule="atLeast"/>
        <w:ind w:firstLine="708"/>
        <w:jc w:val="both"/>
        <w:rPr>
          <w:sz w:val="21"/>
          <w:szCs w:val="21"/>
        </w:rPr>
      </w:pPr>
      <w:r w:rsidRPr="004F6763">
        <w:rPr>
          <w:sz w:val="21"/>
          <w:szCs w:val="21"/>
        </w:rPr>
        <w:t xml:space="preserve">3.4. </w:t>
      </w:r>
      <w:r w:rsidR="00E72324" w:rsidRPr="00E72324">
        <w:rPr>
          <w:sz w:val="21"/>
          <w:szCs w:val="21"/>
        </w:rPr>
        <w:t>Заказчик в течение 5 (пяти) рабочих дней со дня получения документа о приемке оказанных услуг обязан вернуть Исполнителю подписанный документ о приемке оказанных услуг или мотивированный отказ от его подписания. Мотивированный отказ должен содержать перечень несоответствий условиям настоящего Контракта.</w:t>
      </w:r>
    </w:p>
    <w:p w14:paraId="2E8F08CD" w14:textId="55CBA086" w:rsidR="004B4CDE" w:rsidRDefault="00E72324" w:rsidP="00E72324">
      <w:pPr>
        <w:widowControl w:val="0"/>
        <w:spacing w:line="260" w:lineRule="atLeast"/>
        <w:ind w:firstLine="708"/>
        <w:jc w:val="both"/>
        <w:rPr>
          <w:sz w:val="21"/>
          <w:szCs w:val="21"/>
        </w:rPr>
      </w:pPr>
      <w:r w:rsidRPr="00E72324">
        <w:rPr>
          <w:sz w:val="21"/>
          <w:szCs w:val="21"/>
        </w:rPr>
        <w:t>3.5. В случае невозвращения Заказчиком подписанного документа о приемке оказанных услуг в срок</w:t>
      </w:r>
      <w:r w:rsidR="004F6763" w:rsidRPr="004F6763">
        <w:rPr>
          <w:sz w:val="21"/>
          <w:szCs w:val="21"/>
        </w:rPr>
        <w:t>, указанный в п.3.4., и не предоставления мотивированного отказа в те же сроки, услуги, предусмотренные настоящим Контрактом, считаются выполненными Исполнителем в полном соответствии с настоящим Контрактом, в полном объеме и принятыми Заказчиком.</w:t>
      </w:r>
    </w:p>
    <w:p w14:paraId="63934A6F" w14:textId="405170B9" w:rsidR="004F6763" w:rsidRDefault="004F6763" w:rsidP="00564E47">
      <w:pPr>
        <w:widowControl w:val="0"/>
        <w:spacing w:line="260" w:lineRule="atLeast"/>
        <w:ind w:firstLine="708"/>
        <w:jc w:val="both"/>
        <w:rPr>
          <w:sz w:val="21"/>
          <w:szCs w:val="21"/>
        </w:rPr>
      </w:pPr>
      <w:r w:rsidRPr="004F6763">
        <w:rPr>
          <w:sz w:val="21"/>
          <w:szCs w:val="21"/>
        </w:rPr>
        <w:t>3.6. В случае предоставления Заказчиком Исполнителю мотивированного письменного отказа, составленного в соответствии с условиями настоящего Контракта, Исполнитель обязан своими силами в течение срока, равного сроку исполнения этих работ, или иного срока, письменно согласованного Сторонами, исправить либо переделать проделанную работу для обеспечения ее надлежащего качества.</w:t>
      </w:r>
    </w:p>
    <w:p w14:paraId="249B6EB9" w14:textId="2AEC5038" w:rsidR="004F6763" w:rsidRDefault="004F6763" w:rsidP="00564E47">
      <w:pPr>
        <w:ind w:firstLine="708"/>
        <w:jc w:val="both"/>
        <w:rPr>
          <w:sz w:val="21"/>
          <w:szCs w:val="21"/>
        </w:rPr>
      </w:pPr>
      <w:r w:rsidRPr="004F6763">
        <w:rPr>
          <w:sz w:val="21"/>
          <w:szCs w:val="21"/>
        </w:rPr>
        <w:t>3.7. Несоблюдение указанных в п.3.4. сроков, лишает Заказчика права ссылаться в последующем на указанные обстоятельства в качестве оснований и доказательств неисполнения или ненадлежащего исполнения Исполнителем своих обязательств, предусмотренных Контрактом.</w:t>
      </w:r>
    </w:p>
    <w:p w14:paraId="7BEE3488" w14:textId="77777777" w:rsidR="00E72324" w:rsidRPr="00E72324" w:rsidRDefault="00E72324" w:rsidP="00E72324">
      <w:pPr>
        <w:ind w:firstLine="708"/>
        <w:jc w:val="both"/>
        <w:rPr>
          <w:sz w:val="21"/>
          <w:szCs w:val="21"/>
        </w:rPr>
      </w:pPr>
      <w:r w:rsidRPr="00E72324">
        <w:rPr>
          <w:sz w:val="21"/>
          <w:szCs w:val="21"/>
        </w:rPr>
        <w:t xml:space="preserve">3.8. При досрочном отчислении Обучающегося и (или) освоении части образовательной программы (по неуважительными причинам) в сроки, установленные в Приложении № 1, 2, услуги считаются оказанными Исполнителем в полном объеме и подлежат оплате, в рамках условий раздела 4 настоящего Контракта. </w:t>
      </w:r>
    </w:p>
    <w:p w14:paraId="46CE3F92" w14:textId="62F82DB1" w:rsidR="00E72324" w:rsidRPr="004F6763" w:rsidRDefault="00E72324" w:rsidP="00E72324">
      <w:pPr>
        <w:ind w:firstLine="708"/>
        <w:jc w:val="both"/>
        <w:rPr>
          <w:sz w:val="21"/>
          <w:szCs w:val="21"/>
        </w:rPr>
      </w:pPr>
      <w:r w:rsidRPr="00E72324">
        <w:rPr>
          <w:sz w:val="21"/>
          <w:szCs w:val="21"/>
        </w:rPr>
        <w:t>3.9. Оплаченные, но не использованные Заказчиком услуги (без уважительных причин), в установленные в Приложениях № 1, 2 сроки, считаются оказанными Исполнителем</w:t>
      </w:r>
      <w:r>
        <w:rPr>
          <w:sz w:val="21"/>
          <w:szCs w:val="21"/>
        </w:rPr>
        <w:t>.</w:t>
      </w:r>
    </w:p>
    <w:p w14:paraId="79F38658" w14:textId="77777777" w:rsidR="004F6763" w:rsidRPr="004F6763" w:rsidRDefault="004F6763" w:rsidP="004F6763">
      <w:pPr>
        <w:widowControl w:val="0"/>
        <w:spacing w:before="284" w:line="260" w:lineRule="atLeast"/>
        <w:jc w:val="center"/>
        <w:rPr>
          <w:caps/>
          <w:sz w:val="21"/>
          <w:szCs w:val="21"/>
        </w:rPr>
      </w:pPr>
      <w:r w:rsidRPr="004F6763">
        <w:rPr>
          <w:caps/>
          <w:sz w:val="21"/>
          <w:szCs w:val="21"/>
        </w:rPr>
        <w:lastRenderedPageBreak/>
        <w:t xml:space="preserve">4. СРОК ДЕЙСТВИЯ Контракта </w:t>
      </w:r>
    </w:p>
    <w:p w14:paraId="5D77CAE7" w14:textId="526C6379" w:rsidR="00896E49" w:rsidRDefault="004F6763" w:rsidP="00F80958">
      <w:pPr>
        <w:widowControl w:val="0"/>
        <w:ind w:firstLine="708"/>
        <w:jc w:val="both"/>
        <w:rPr>
          <w:sz w:val="21"/>
          <w:szCs w:val="21"/>
        </w:rPr>
      </w:pPr>
      <w:r w:rsidRPr="004F6763">
        <w:rPr>
          <w:sz w:val="21"/>
          <w:szCs w:val="21"/>
        </w:rPr>
        <w:t>4.1. Контракт вступает в силу с момента его подписания и действует до 31 декабря 202</w:t>
      </w:r>
      <w:r w:rsidR="00E72324">
        <w:rPr>
          <w:sz w:val="21"/>
          <w:szCs w:val="21"/>
        </w:rPr>
        <w:t>6</w:t>
      </w:r>
      <w:r w:rsidRPr="004F6763">
        <w:rPr>
          <w:sz w:val="21"/>
          <w:szCs w:val="21"/>
        </w:rPr>
        <w:t xml:space="preserve"> г., а в части оплаты </w:t>
      </w:r>
      <w:r w:rsidR="00896E49">
        <w:rPr>
          <w:sz w:val="21"/>
          <w:szCs w:val="21"/>
        </w:rPr>
        <w:t>-</w:t>
      </w:r>
      <w:r w:rsidRPr="004F6763">
        <w:rPr>
          <w:sz w:val="21"/>
          <w:szCs w:val="21"/>
        </w:rPr>
        <w:t xml:space="preserve"> до полного исполнения.</w:t>
      </w:r>
    </w:p>
    <w:p w14:paraId="25019652" w14:textId="77777777" w:rsidR="00896E49" w:rsidRDefault="004F6763" w:rsidP="00F80958">
      <w:pPr>
        <w:widowControl w:val="0"/>
        <w:ind w:firstLine="708"/>
        <w:jc w:val="both"/>
        <w:rPr>
          <w:sz w:val="21"/>
          <w:szCs w:val="21"/>
        </w:rPr>
      </w:pPr>
      <w:r w:rsidRPr="004F6763">
        <w:rPr>
          <w:sz w:val="21"/>
          <w:szCs w:val="21"/>
        </w:rPr>
        <w:t>4.2. Окончание срока действия Контракта не освобождает Стороны от ответственности за неисполнение предусмотренных Контрактом обязательств.</w:t>
      </w:r>
    </w:p>
    <w:p w14:paraId="1C9062D9" w14:textId="77777777" w:rsidR="00896E49" w:rsidRDefault="004F6763" w:rsidP="00F80958">
      <w:pPr>
        <w:widowControl w:val="0"/>
        <w:ind w:firstLine="708"/>
        <w:jc w:val="both"/>
        <w:rPr>
          <w:sz w:val="21"/>
          <w:szCs w:val="21"/>
        </w:rPr>
      </w:pPr>
      <w:r w:rsidRPr="004F6763">
        <w:rPr>
          <w:sz w:val="21"/>
          <w:szCs w:val="21"/>
        </w:rPr>
        <w:t>4.3. Настоящий Контракт может быть расторгнут по соглашению Сторон, по решению суда, в случае одностороннего отказа Стороны настоящего Контракта от исполнения Контракта в соответствии с гражданским законодательством Российской Федерации.</w:t>
      </w:r>
    </w:p>
    <w:p w14:paraId="517E22C1" w14:textId="77777777" w:rsidR="00896E49" w:rsidRDefault="004F6763" w:rsidP="00F80958">
      <w:pPr>
        <w:widowControl w:val="0"/>
        <w:ind w:firstLine="708"/>
        <w:jc w:val="both"/>
        <w:rPr>
          <w:sz w:val="21"/>
          <w:szCs w:val="21"/>
        </w:rPr>
      </w:pPr>
      <w:r w:rsidRPr="004F6763">
        <w:rPr>
          <w:sz w:val="21"/>
          <w:szCs w:val="21"/>
        </w:rPr>
        <w:t>4.4. Настоящий Контракт может быть расторгнут в одностороннем порядке:</w:t>
      </w:r>
    </w:p>
    <w:p w14:paraId="1FDEC8B3" w14:textId="77777777" w:rsidR="00896E49" w:rsidRDefault="004F6763" w:rsidP="00F80958">
      <w:pPr>
        <w:widowControl w:val="0"/>
        <w:ind w:firstLine="708"/>
        <w:jc w:val="both"/>
        <w:rPr>
          <w:sz w:val="21"/>
          <w:szCs w:val="21"/>
        </w:rPr>
      </w:pPr>
      <w:r w:rsidRPr="004F6763">
        <w:rPr>
          <w:sz w:val="21"/>
          <w:szCs w:val="21"/>
        </w:rPr>
        <w:t>4.4.1. По инициативе Исполнителя в следующих случаях:</w:t>
      </w:r>
    </w:p>
    <w:p w14:paraId="1AE775D0" w14:textId="77777777" w:rsidR="00896E49" w:rsidRDefault="004F6763" w:rsidP="00F80958">
      <w:pPr>
        <w:widowControl w:val="0"/>
        <w:ind w:firstLine="708"/>
        <w:jc w:val="both"/>
        <w:rPr>
          <w:sz w:val="21"/>
          <w:szCs w:val="21"/>
        </w:rPr>
      </w:pPr>
      <w:r w:rsidRPr="004F6763">
        <w:rPr>
          <w:sz w:val="21"/>
          <w:szCs w:val="21"/>
        </w:rPr>
        <w:t>4.4.1.1. Применение к Обучающимся отчисления как меры дисциплинарного взыскания, в случае невыполнения Обучающимся обязанностей по добросовестному освоению образовательной программы и выполнению учебного плана;</w:t>
      </w:r>
    </w:p>
    <w:p w14:paraId="7D7F74E4" w14:textId="77777777" w:rsidR="00896E49" w:rsidRDefault="004F6763" w:rsidP="00F80958">
      <w:pPr>
        <w:widowControl w:val="0"/>
        <w:ind w:firstLine="708"/>
        <w:jc w:val="both"/>
        <w:rPr>
          <w:sz w:val="21"/>
          <w:szCs w:val="21"/>
        </w:rPr>
      </w:pPr>
      <w:r w:rsidRPr="004F6763">
        <w:rPr>
          <w:sz w:val="21"/>
          <w:szCs w:val="21"/>
        </w:rPr>
        <w:t>4.4.1.2. Установление нарушения порядка приема, повлекшего по вине Обучающихся их незаконное зачисление;</w:t>
      </w:r>
    </w:p>
    <w:p w14:paraId="327763A2" w14:textId="77777777" w:rsidR="00896E49" w:rsidRDefault="004F6763" w:rsidP="00F80958">
      <w:pPr>
        <w:widowControl w:val="0"/>
        <w:ind w:firstLine="708"/>
        <w:jc w:val="both"/>
        <w:rPr>
          <w:sz w:val="21"/>
          <w:szCs w:val="21"/>
        </w:rPr>
      </w:pPr>
      <w:r w:rsidRPr="004F6763">
        <w:rPr>
          <w:sz w:val="21"/>
          <w:szCs w:val="21"/>
        </w:rPr>
        <w:t>4.4.1.3. Просрочка оплаты стоимости обучения;</w:t>
      </w:r>
    </w:p>
    <w:p w14:paraId="1B98DF81" w14:textId="77777777" w:rsidR="00896E49" w:rsidRDefault="004F6763" w:rsidP="00F80958">
      <w:pPr>
        <w:widowControl w:val="0"/>
        <w:ind w:firstLine="708"/>
        <w:jc w:val="both"/>
        <w:rPr>
          <w:sz w:val="21"/>
          <w:szCs w:val="21"/>
        </w:rPr>
      </w:pPr>
      <w:r w:rsidRPr="004F6763">
        <w:rPr>
          <w:sz w:val="21"/>
          <w:szCs w:val="21"/>
        </w:rPr>
        <w:t>4.4.1.4. Невозможность надлежащего исполнения обязательств по обучению вследствие действий (бездействия) Обучающихся.</w:t>
      </w:r>
    </w:p>
    <w:p w14:paraId="7D2D946A" w14:textId="77777777" w:rsidR="00896E49" w:rsidRDefault="004F6763" w:rsidP="00F80958">
      <w:pPr>
        <w:widowControl w:val="0"/>
        <w:ind w:firstLine="708"/>
        <w:jc w:val="both"/>
        <w:rPr>
          <w:sz w:val="21"/>
          <w:szCs w:val="21"/>
        </w:rPr>
      </w:pPr>
      <w:r w:rsidRPr="004F6763">
        <w:rPr>
          <w:sz w:val="21"/>
          <w:szCs w:val="21"/>
        </w:rPr>
        <w:t>4.4.2. По инициативе Заказчика в следующих случаях:</w:t>
      </w:r>
    </w:p>
    <w:p w14:paraId="7F320CC3" w14:textId="77777777" w:rsidR="00896E49" w:rsidRDefault="004F6763" w:rsidP="00F80958">
      <w:pPr>
        <w:widowControl w:val="0"/>
        <w:ind w:firstLine="708"/>
        <w:jc w:val="both"/>
        <w:rPr>
          <w:sz w:val="21"/>
          <w:szCs w:val="21"/>
        </w:rPr>
      </w:pPr>
      <w:r w:rsidRPr="004F6763">
        <w:rPr>
          <w:sz w:val="21"/>
          <w:szCs w:val="21"/>
        </w:rPr>
        <w:t>4.4.2.1. Обнаружение существенных недостатков образовательных услуг или существенных отступлений от условий Контракта;</w:t>
      </w:r>
    </w:p>
    <w:p w14:paraId="37B34DF7" w14:textId="77777777" w:rsidR="00896E49" w:rsidRDefault="004F6763" w:rsidP="00F80958">
      <w:pPr>
        <w:widowControl w:val="0"/>
        <w:ind w:firstLine="708"/>
        <w:jc w:val="both"/>
        <w:rPr>
          <w:sz w:val="21"/>
          <w:szCs w:val="21"/>
        </w:rPr>
      </w:pPr>
      <w:r w:rsidRPr="004F6763">
        <w:rPr>
          <w:sz w:val="21"/>
          <w:szCs w:val="21"/>
        </w:rPr>
        <w:t>4.4.2.2. Не устранение Исполнителем недостатков платных образовательных услуг;</w:t>
      </w:r>
    </w:p>
    <w:p w14:paraId="270AF997" w14:textId="77777777" w:rsidR="00896E49" w:rsidRDefault="004F6763" w:rsidP="00F80958">
      <w:pPr>
        <w:widowControl w:val="0"/>
        <w:ind w:firstLine="708"/>
        <w:jc w:val="both"/>
        <w:rPr>
          <w:sz w:val="21"/>
          <w:szCs w:val="21"/>
        </w:rPr>
      </w:pPr>
      <w:r w:rsidRPr="004F6763">
        <w:rPr>
          <w:sz w:val="21"/>
          <w:szCs w:val="21"/>
        </w:rPr>
        <w:t>4.5. Настоящий Контракт расторгается досрочно по обстоятельствам, не зависящим от воли Заказчика, Обучающихся и Исполнителя, в том числе в случае ликвидации Исполнителя.</w:t>
      </w:r>
    </w:p>
    <w:p w14:paraId="07E7FFF6" w14:textId="77777777" w:rsidR="00896E49" w:rsidRDefault="004F6763" w:rsidP="00F80958">
      <w:pPr>
        <w:widowControl w:val="0"/>
        <w:ind w:firstLine="708"/>
        <w:jc w:val="both"/>
        <w:rPr>
          <w:sz w:val="21"/>
          <w:szCs w:val="21"/>
        </w:rPr>
      </w:pPr>
      <w:r w:rsidRPr="004F6763">
        <w:rPr>
          <w:sz w:val="21"/>
          <w:szCs w:val="21"/>
        </w:rPr>
        <w:t>4.6. Исполнитель вправе отказаться от исполнения обязательств по Контракту при условии полного возмещения Заказчику убытков.</w:t>
      </w:r>
    </w:p>
    <w:p w14:paraId="0E75E7B1" w14:textId="6A5341DA" w:rsidR="004F6763" w:rsidRPr="004F6763" w:rsidRDefault="004F6763" w:rsidP="00F80958">
      <w:pPr>
        <w:widowControl w:val="0"/>
        <w:ind w:firstLine="708"/>
        <w:jc w:val="both"/>
        <w:rPr>
          <w:sz w:val="21"/>
          <w:szCs w:val="21"/>
        </w:rPr>
      </w:pPr>
      <w:r w:rsidRPr="004F6763">
        <w:rPr>
          <w:sz w:val="21"/>
          <w:szCs w:val="21"/>
        </w:rPr>
        <w:t>4.7. Заказчик вправе отказаться от исполнения настоящего Контракта при условии оплаты Исполнителю фактически понесенных им расходов, связанных с исполнением обязательств по Контракту.</w:t>
      </w:r>
    </w:p>
    <w:p w14:paraId="5C461F61" w14:textId="77777777" w:rsidR="004F6763" w:rsidRPr="004F6763" w:rsidRDefault="004F6763" w:rsidP="004F6763">
      <w:pPr>
        <w:widowControl w:val="0"/>
        <w:spacing w:before="284" w:line="260" w:lineRule="atLeast"/>
        <w:jc w:val="center"/>
        <w:rPr>
          <w:sz w:val="21"/>
          <w:szCs w:val="21"/>
        </w:rPr>
      </w:pPr>
      <w:r w:rsidRPr="004F6763">
        <w:rPr>
          <w:sz w:val="21"/>
          <w:szCs w:val="21"/>
        </w:rPr>
        <w:t xml:space="preserve">5. ОТВЕТСТВЕННОСТЬ ИСПОЛНИТЕЛЯ, ЗАКАЗЧИКА, ОБУЧАЮЩЕГОСЯ </w:t>
      </w:r>
    </w:p>
    <w:p w14:paraId="5C7F1A3A" w14:textId="77777777" w:rsidR="00F80958" w:rsidRDefault="004F6763" w:rsidP="00F80958">
      <w:pPr>
        <w:widowControl w:val="0"/>
        <w:ind w:firstLine="708"/>
        <w:jc w:val="both"/>
        <w:rPr>
          <w:sz w:val="21"/>
          <w:szCs w:val="21"/>
        </w:rPr>
      </w:pPr>
      <w:r w:rsidRPr="004F6763">
        <w:rPr>
          <w:sz w:val="21"/>
          <w:szCs w:val="21"/>
        </w:rPr>
        <w:t>5.1. 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РФ.</w:t>
      </w:r>
    </w:p>
    <w:p w14:paraId="070DB505" w14:textId="77777777" w:rsidR="00F80958" w:rsidRDefault="004F6763" w:rsidP="00F80958">
      <w:pPr>
        <w:widowControl w:val="0"/>
        <w:ind w:firstLine="708"/>
        <w:jc w:val="both"/>
        <w:rPr>
          <w:sz w:val="21"/>
          <w:szCs w:val="21"/>
        </w:rPr>
      </w:pPr>
      <w:r w:rsidRPr="004F6763">
        <w:rPr>
          <w:sz w:val="21"/>
          <w:szCs w:val="21"/>
        </w:rPr>
        <w:t>5.2. Исполнитель несет ответственность за обеспечение учебного процесса в течение всего срока обучения Обучающегося.</w:t>
      </w:r>
    </w:p>
    <w:p w14:paraId="169F56A9" w14:textId="1A271891" w:rsidR="00F80958" w:rsidRDefault="004F6763" w:rsidP="00F80958">
      <w:pPr>
        <w:widowControl w:val="0"/>
        <w:ind w:firstLine="708"/>
        <w:jc w:val="both"/>
        <w:rPr>
          <w:sz w:val="21"/>
          <w:szCs w:val="21"/>
        </w:rPr>
      </w:pPr>
      <w:r w:rsidRPr="004F6763">
        <w:rPr>
          <w:sz w:val="21"/>
          <w:szCs w:val="21"/>
        </w:rPr>
        <w:t xml:space="preserve">5.3. За неисполнение или нарушение устава и иных локальных нормативных актов Исполнителя по вопросам организации и осуществления образовательной деятельности к Обучающемуся могут быть применены меры дисциплинарного взыскания, предусмотренные Правилами внутреннего распорядка обучающихся </w:t>
      </w:r>
      <w:r w:rsidR="00EA2788">
        <w:rPr>
          <w:sz w:val="21"/>
          <w:szCs w:val="21"/>
        </w:rPr>
        <w:t>Исполнителя</w:t>
      </w:r>
      <w:r w:rsidRPr="004F6763">
        <w:rPr>
          <w:sz w:val="21"/>
          <w:szCs w:val="21"/>
        </w:rPr>
        <w:t>.</w:t>
      </w:r>
    </w:p>
    <w:p w14:paraId="0963295F" w14:textId="77777777" w:rsidR="00F80958" w:rsidRDefault="004F6763" w:rsidP="00F80958">
      <w:pPr>
        <w:widowControl w:val="0"/>
        <w:ind w:firstLine="708"/>
        <w:jc w:val="both"/>
        <w:rPr>
          <w:sz w:val="21"/>
          <w:szCs w:val="21"/>
        </w:rPr>
      </w:pPr>
      <w:r w:rsidRPr="004F6763">
        <w:rPr>
          <w:sz w:val="21"/>
          <w:szCs w:val="21"/>
        </w:rPr>
        <w:t>5.4. В случае причинения Обучающимся вреда имуществу Исполнителя (в том числе имуществу третьих лиц, находящихся на территории и в помещениях Исполнителя) Обучающийся возмещает такой ущерб в размере и порядке, предусмотренном действующим гражданским законодательством Российской Федерации.</w:t>
      </w:r>
    </w:p>
    <w:p w14:paraId="57D3BB83" w14:textId="77777777" w:rsidR="00F80958" w:rsidRDefault="004F6763" w:rsidP="00F80958">
      <w:pPr>
        <w:widowControl w:val="0"/>
        <w:ind w:firstLine="708"/>
        <w:jc w:val="both"/>
        <w:rPr>
          <w:sz w:val="21"/>
          <w:szCs w:val="21"/>
        </w:rPr>
      </w:pPr>
      <w:r w:rsidRPr="004F6763">
        <w:rPr>
          <w:sz w:val="21"/>
          <w:szCs w:val="21"/>
        </w:rPr>
        <w:t>5.5. Заказчик и Обучающийся несут всю полноту ответственности за достоверность информации об обучающемся, его документов и содержащихся в них сведений, а также обязуются возместить Исполнителю все возможные убытки, понесенные Исполнителем в результате сообщения недостоверных сведений и представления недостоверных документов.</w:t>
      </w:r>
    </w:p>
    <w:p w14:paraId="3C297D45" w14:textId="77777777" w:rsidR="00F80958" w:rsidRDefault="004F6763" w:rsidP="00F80958">
      <w:pPr>
        <w:widowControl w:val="0"/>
        <w:ind w:firstLine="708"/>
        <w:jc w:val="both"/>
        <w:rPr>
          <w:sz w:val="21"/>
          <w:szCs w:val="21"/>
        </w:rPr>
      </w:pPr>
      <w:r w:rsidRPr="004F6763">
        <w:rPr>
          <w:sz w:val="21"/>
          <w:szCs w:val="21"/>
        </w:rPr>
        <w:t>5.6.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постановлением Правительства Российской Федерации от 30 августа 2017 г. № 1042.</w:t>
      </w:r>
    </w:p>
    <w:p w14:paraId="476B8802" w14:textId="77777777" w:rsidR="00F80958" w:rsidRDefault="004F6763" w:rsidP="00F80958">
      <w:pPr>
        <w:widowControl w:val="0"/>
        <w:ind w:firstLine="708"/>
        <w:jc w:val="both"/>
        <w:rPr>
          <w:sz w:val="21"/>
          <w:szCs w:val="21"/>
        </w:rPr>
      </w:pPr>
      <w:r w:rsidRPr="004F6763">
        <w:rPr>
          <w:sz w:val="21"/>
          <w:szCs w:val="21"/>
        </w:rPr>
        <w:t>5.7. В случае просрочки Исполнителем исполнения обязательств, предусмотренных настоящим Контрактом, а также в иных случаях неисполнения или ненадлежащего исполнения Исполнителем таких обязательств, Заказчик обязан направить Исполнителю требование об уплате неустоек (штрафов, пеней).</w:t>
      </w:r>
    </w:p>
    <w:p w14:paraId="5133C0E4" w14:textId="77777777" w:rsidR="00F80958" w:rsidRDefault="004F6763" w:rsidP="00F80958">
      <w:pPr>
        <w:widowControl w:val="0"/>
        <w:ind w:firstLine="708"/>
        <w:jc w:val="both"/>
        <w:rPr>
          <w:sz w:val="21"/>
          <w:szCs w:val="21"/>
        </w:rPr>
      </w:pPr>
      <w:r w:rsidRPr="004F6763">
        <w:rPr>
          <w:sz w:val="21"/>
          <w:szCs w:val="21"/>
        </w:rPr>
        <w:t>5.8.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36924AE" w14:textId="77777777" w:rsidR="00F80958" w:rsidRDefault="004F6763" w:rsidP="00F80958">
      <w:pPr>
        <w:widowControl w:val="0"/>
        <w:ind w:firstLine="708"/>
        <w:jc w:val="both"/>
        <w:rPr>
          <w:sz w:val="21"/>
          <w:szCs w:val="21"/>
        </w:rPr>
      </w:pPr>
      <w:r w:rsidRPr="004F6763">
        <w:rPr>
          <w:sz w:val="21"/>
          <w:szCs w:val="21"/>
        </w:rPr>
        <w:t xml:space="preserve">5.9. За каждый факт неисполнения или ненадлежащего исполнения Исполнителем обязательств, </w:t>
      </w:r>
      <w:r w:rsidRPr="004F6763">
        <w:rPr>
          <w:sz w:val="21"/>
          <w:szCs w:val="21"/>
        </w:rPr>
        <w:lastRenderedPageBreak/>
        <w:t xml:space="preserve">предусмотренных Контрактом, за исключением просрочки исполнения обязательств, предусмотренных Контрактом, размер штрафа устанавливается в размере - 10 процентов цены настоящего Контракта (цена Контракта не превышает 3 млн. рублей). </w:t>
      </w:r>
    </w:p>
    <w:p w14:paraId="76994CC7" w14:textId="77777777" w:rsidR="00F80958" w:rsidRDefault="004F6763" w:rsidP="00F80958">
      <w:pPr>
        <w:widowControl w:val="0"/>
        <w:ind w:firstLine="708"/>
        <w:jc w:val="both"/>
        <w:rPr>
          <w:sz w:val="21"/>
          <w:szCs w:val="21"/>
        </w:rPr>
      </w:pPr>
      <w:r w:rsidRPr="004F6763">
        <w:rPr>
          <w:sz w:val="21"/>
          <w:szCs w:val="21"/>
        </w:rPr>
        <w:t>5.10.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 1000 рублей (цена Контракта не превышает 3 млн. рублей).</w:t>
      </w:r>
    </w:p>
    <w:p w14:paraId="2D743F0E" w14:textId="77777777" w:rsidR="00F80958" w:rsidRDefault="004F6763" w:rsidP="00F80958">
      <w:pPr>
        <w:widowControl w:val="0"/>
        <w:ind w:firstLine="708"/>
        <w:jc w:val="both"/>
        <w:rPr>
          <w:sz w:val="21"/>
          <w:szCs w:val="21"/>
        </w:rPr>
      </w:pPr>
      <w:r w:rsidRPr="004F6763">
        <w:rPr>
          <w:sz w:val="21"/>
          <w:szCs w:val="21"/>
        </w:rPr>
        <w:t>5.11. Под ненадлежащим исполнением Исполнителем обязательств понимается оказание услуг, не соответствующих требованиям к качеству, объему оказываемых услуг, установленных настоящим Контрактом.</w:t>
      </w:r>
    </w:p>
    <w:p w14:paraId="258ABAAF" w14:textId="77777777" w:rsidR="00F80958" w:rsidRDefault="004F6763" w:rsidP="00F80958">
      <w:pPr>
        <w:widowControl w:val="0"/>
        <w:ind w:firstLine="708"/>
        <w:jc w:val="both"/>
        <w:rPr>
          <w:sz w:val="21"/>
          <w:szCs w:val="21"/>
        </w:rPr>
      </w:pPr>
      <w:r w:rsidRPr="004F6763">
        <w:rPr>
          <w:sz w:val="21"/>
          <w:szCs w:val="21"/>
        </w:rPr>
        <w:t>5.12.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r w:rsidRPr="004F6763">
        <w:rPr>
          <w:sz w:val="21"/>
          <w:szCs w:val="21"/>
        </w:rPr>
        <w:b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E8A56B7" w14:textId="77777777" w:rsidR="00F80958" w:rsidRDefault="004F6763" w:rsidP="00F80958">
      <w:pPr>
        <w:widowControl w:val="0"/>
        <w:ind w:firstLine="708"/>
        <w:jc w:val="both"/>
        <w:rPr>
          <w:sz w:val="21"/>
          <w:szCs w:val="21"/>
        </w:rPr>
      </w:pPr>
      <w:r w:rsidRPr="004F6763">
        <w:rPr>
          <w:sz w:val="21"/>
          <w:szCs w:val="21"/>
        </w:rPr>
        <w:t>5.13.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 1000 рублей (цена Контракта не превышает 3 млн. рублей).</w:t>
      </w:r>
    </w:p>
    <w:p w14:paraId="2A83C61C" w14:textId="77777777" w:rsidR="00F80958" w:rsidRDefault="004F6763" w:rsidP="00F80958">
      <w:pPr>
        <w:widowControl w:val="0"/>
        <w:ind w:firstLine="708"/>
        <w:jc w:val="both"/>
        <w:rPr>
          <w:sz w:val="21"/>
          <w:szCs w:val="21"/>
        </w:rPr>
      </w:pPr>
      <w:r w:rsidRPr="004F6763">
        <w:rPr>
          <w:sz w:val="21"/>
          <w:szCs w:val="21"/>
        </w:rPr>
        <w:t>5.14. Стороны настоящего Контракта освобождаются от уплаты неустойки (штрафа, пени), если докажут,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1AB7209" w14:textId="77777777" w:rsidR="00F80958" w:rsidRDefault="004F6763" w:rsidP="00F80958">
      <w:pPr>
        <w:widowControl w:val="0"/>
        <w:ind w:firstLine="708"/>
        <w:jc w:val="both"/>
        <w:rPr>
          <w:sz w:val="21"/>
          <w:szCs w:val="21"/>
        </w:rPr>
      </w:pPr>
      <w:r w:rsidRPr="004F6763">
        <w:rPr>
          <w:sz w:val="21"/>
          <w:szCs w:val="21"/>
        </w:rPr>
        <w:t>5.15.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календарных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357906DE" w14:textId="77777777" w:rsidR="00F80958" w:rsidRDefault="004F6763" w:rsidP="00F80958">
      <w:pPr>
        <w:widowControl w:val="0"/>
        <w:ind w:firstLine="708"/>
        <w:jc w:val="both"/>
        <w:rPr>
          <w:sz w:val="21"/>
          <w:szCs w:val="21"/>
        </w:rPr>
      </w:pPr>
      <w:r w:rsidRPr="004F6763">
        <w:rPr>
          <w:sz w:val="21"/>
          <w:szCs w:val="21"/>
        </w:rPr>
        <w:t>5.16.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EFF482A" w14:textId="77777777" w:rsidR="00F80958" w:rsidRDefault="004F6763" w:rsidP="00F80958">
      <w:pPr>
        <w:widowControl w:val="0"/>
        <w:ind w:firstLine="708"/>
        <w:jc w:val="both"/>
        <w:rPr>
          <w:sz w:val="21"/>
          <w:szCs w:val="21"/>
        </w:rPr>
      </w:pPr>
      <w:r w:rsidRPr="004F6763">
        <w:rPr>
          <w:sz w:val="21"/>
          <w:szCs w:val="21"/>
        </w:rPr>
        <w:t>5.17. Уплата Исполнителем неустойки (штрафа, пени), или применение иной формы ответственности не освобождает его от исполнения обязательств по настоящему Контракту.</w:t>
      </w:r>
    </w:p>
    <w:p w14:paraId="61A8BA3B" w14:textId="77777777" w:rsidR="00F80958" w:rsidRDefault="004F6763" w:rsidP="00F80958">
      <w:pPr>
        <w:widowControl w:val="0"/>
        <w:ind w:firstLine="708"/>
        <w:jc w:val="both"/>
        <w:rPr>
          <w:sz w:val="21"/>
          <w:szCs w:val="21"/>
        </w:rPr>
      </w:pPr>
      <w:r w:rsidRPr="004F6763">
        <w:rPr>
          <w:sz w:val="21"/>
          <w:szCs w:val="21"/>
        </w:rPr>
        <w:t xml:space="preserve">5.18.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6B326E79" w14:textId="77777777" w:rsidR="00F80958" w:rsidRDefault="004F6763" w:rsidP="00F80958">
      <w:pPr>
        <w:widowControl w:val="0"/>
        <w:ind w:firstLine="708"/>
        <w:jc w:val="both"/>
        <w:rPr>
          <w:sz w:val="21"/>
          <w:szCs w:val="21"/>
        </w:rPr>
      </w:pPr>
      <w:r w:rsidRPr="004F6763">
        <w:rPr>
          <w:sz w:val="21"/>
          <w:szCs w:val="21"/>
        </w:rPr>
        <w:t>5.19.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92EC148" w14:textId="08C511F2" w:rsidR="004F6763" w:rsidRPr="004F6763" w:rsidRDefault="004F6763" w:rsidP="00F80958">
      <w:pPr>
        <w:widowControl w:val="0"/>
        <w:ind w:firstLine="708"/>
        <w:jc w:val="both"/>
        <w:rPr>
          <w:sz w:val="21"/>
          <w:szCs w:val="21"/>
        </w:rPr>
      </w:pPr>
      <w:r w:rsidRPr="004F6763">
        <w:rPr>
          <w:sz w:val="21"/>
          <w:szCs w:val="21"/>
        </w:rPr>
        <w:t xml:space="preserve">5.20. При исполнении настоящего Контракта стороны также руководствуются разделом III Правил оказания платных образовательных услуг, утвержденных Постановлением Правительства РФ от 15.09.2020 №1441. </w:t>
      </w:r>
    </w:p>
    <w:p w14:paraId="61B98FFE" w14:textId="77777777" w:rsidR="004F6763" w:rsidRPr="004F6763" w:rsidRDefault="004F6763" w:rsidP="004F6763">
      <w:pPr>
        <w:widowControl w:val="0"/>
        <w:spacing w:before="284" w:line="260" w:lineRule="atLeast"/>
        <w:jc w:val="center"/>
        <w:rPr>
          <w:sz w:val="21"/>
          <w:szCs w:val="21"/>
        </w:rPr>
      </w:pPr>
      <w:r w:rsidRPr="004F6763">
        <w:rPr>
          <w:sz w:val="21"/>
          <w:szCs w:val="21"/>
        </w:rPr>
        <w:t xml:space="preserve">6. ЗАЩИТА ПЕРСОНАЛЬНЫХ ДАННЫХ </w:t>
      </w:r>
    </w:p>
    <w:p w14:paraId="5236B11C" w14:textId="77777777" w:rsidR="00E72324" w:rsidRPr="00E72324" w:rsidRDefault="004F6763" w:rsidP="00E72324">
      <w:pPr>
        <w:widowControl w:val="0"/>
        <w:spacing w:line="260" w:lineRule="atLeast"/>
        <w:ind w:firstLine="708"/>
        <w:jc w:val="both"/>
        <w:rPr>
          <w:sz w:val="21"/>
          <w:szCs w:val="21"/>
        </w:rPr>
      </w:pPr>
      <w:r w:rsidRPr="004F6763">
        <w:rPr>
          <w:sz w:val="21"/>
          <w:szCs w:val="21"/>
        </w:rPr>
        <w:t xml:space="preserve">6.1. </w:t>
      </w:r>
      <w:r w:rsidR="00E72324" w:rsidRPr="00E72324">
        <w:rPr>
          <w:sz w:val="21"/>
          <w:szCs w:val="21"/>
        </w:rPr>
        <w:t xml:space="preserve">Исполнитель и Заказчик обязаны обеспечить конфиденциальность и безопасность при обработке персональных данных в соответствии с Федеральным законом Российской Федерации от 27 июля 2006 года № 152-ФЗ «О персональных данных». </w:t>
      </w:r>
    </w:p>
    <w:p w14:paraId="173571F7" w14:textId="77777777" w:rsidR="00E72324" w:rsidRPr="00E72324" w:rsidRDefault="00E72324" w:rsidP="00E72324">
      <w:pPr>
        <w:widowControl w:val="0"/>
        <w:spacing w:line="260" w:lineRule="atLeast"/>
        <w:ind w:firstLine="708"/>
        <w:jc w:val="both"/>
        <w:rPr>
          <w:sz w:val="21"/>
          <w:szCs w:val="21"/>
        </w:rPr>
      </w:pPr>
      <w:r w:rsidRPr="00E72324">
        <w:rPr>
          <w:sz w:val="21"/>
          <w:szCs w:val="21"/>
        </w:rPr>
        <w:t xml:space="preserve">6.2. При использовании и обработке персональных данных Обучающегося/Обучающихся обе Стороны будут соблюдать соответствующие положения Закона, другого применимого законодательства о защите данных, руководства и отраслевые стандарты. </w:t>
      </w:r>
    </w:p>
    <w:p w14:paraId="7861CEB1" w14:textId="77777777" w:rsidR="00E72324" w:rsidRPr="00E72324" w:rsidRDefault="00E72324" w:rsidP="00E72324">
      <w:pPr>
        <w:widowControl w:val="0"/>
        <w:spacing w:line="260" w:lineRule="atLeast"/>
        <w:ind w:firstLine="708"/>
        <w:jc w:val="both"/>
        <w:rPr>
          <w:sz w:val="21"/>
          <w:szCs w:val="21"/>
        </w:rPr>
      </w:pPr>
      <w:r w:rsidRPr="00E72324">
        <w:rPr>
          <w:sz w:val="21"/>
          <w:szCs w:val="21"/>
        </w:rPr>
        <w:t xml:space="preserve">6.3. В отношении обработки персональных данных в соответствии с Контрактом Исполнитель будет принимать технические и организационные меры во избежание несанкционированной или незаконной обработки персональных данных, а также случайной потери, уничтожения или повреждения персональных данных. </w:t>
      </w:r>
    </w:p>
    <w:p w14:paraId="5B4364D2" w14:textId="77777777" w:rsidR="00E72324" w:rsidRPr="00E72324" w:rsidRDefault="00E72324" w:rsidP="00E72324">
      <w:pPr>
        <w:widowControl w:val="0"/>
        <w:spacing w:line="260" w:lineRule="atLeast"/>
        <w:ind w:firstLine="708"/>
        <w:jc w:val="both"/>
        <w:rPr>
          <w:sz w:val="21"/>
          <w:szCs w:val="21"/>
        </w:rPr>
      </w:pPr>
      <w:r w:rsidRPr="00E72324">
        <w:rPr>
          <w:sz w:val="21"/>
          <w:szCs w:val="21"/>
        </w:rPr>
        <w:t>6.4. Исполнитель не будет передавать персональные данные в какую-либо страну за пределами России без предварительного письменного согласия субъекта персональных данных.</w:t>
      </w:r>
    </w:p>
    <w:p w14:paraId="437FA454" w14:textId="77777777" w:rsidR="00E72324" w:rsidRPr="00E72324" w:rsidRDefault="00E72324" w:rsidP="00E72324">
      <w:pPr>
        <w:widowControl w:val="0"/>
        <w:spacing w:line="260" w:lineRule="atLeast"/>
        <w:ind w:firstLine="708"/>
        <w:jc w:val="both"/>
        <w:rPr>
          <w:sz w:val="21"/>
          <w:szCs w:val="21"/>
        </w:rPr>
      </w:pPr>
      <w:r w:rsidRPr="00E72324">
        <w:rPr>
          <w:sz w:val="21"/>
          <w:szCs w:val="21"/>
        </w:rPr>
        <w:t xml:space="preserve">6.5. Исполнитель будет обеспечивать уровень безопасности, необходимый в соответствии с той опасностью, которая может возникнуть в результате несанкционированного доступа или незаконной </w:t>
      </w:r>
      <w:r w:rsidRPr="00E72324">
        <w:rPr>
          <w:sz w:val="21"/>
          <w:szCs w:val="21"/>
        </w:rPr>
        <w:lastRenderedPageBreak/>
        <w:t>обработки; а также характером подлежащих защите персональных данных.</w:t>
      </w:r>
    </w:p>
    <w:p w14:paraId="12D014C4" w14:textId="77777777" w:rsidR="00E72324" w:rsidRPr="00E72324" w:rsidRDefault="00E72324" w:rsidP="00E72324">
      <w:pPr>
        <w:widowControl w:val="0"/>
        <w:spacing w:line="260" w:lineRule="atLeast"/>
        <w:ind w:firstLine="708"/>
        <w:jc w:val="both"/>
        <w:rPr>
          <w:sz w:val="21"/>
          <w:szCs w:val="21"/>
        </w:rPr>
      </w:pPr>
      <w:r w:rsidRPr="00E72324">
        <w:rPr>
          <w:sz w:val="21"/>
          <w:szCs w:val="21"/>
        </w:rPr>
        <w:t>6.6. Исполнитель будет предпринимать обоснованные шаги для обеспечения надежности информированности своих работников, которые получают доступ к персональным данным в соответствии или в связи с оказанием услуг.</w:t>
      </w:r>
    </w:p>
    <w:p w14:paraId="53B96C68" w14:textId="77777777" w:rsidR="00E72324" w:rsidRPr="00E72324" w:rsidRDefault="00E72324" w:rsidP="00E72324">
      <w:pPr>
        <w:widowControl w:val="0"/>
        <w:spacing w:line="260" w:lineRule="atLeast"/>
        <w:ind w:firstLine="708"/>
        <w:jc w:val="both"/>
        <w:rPr>
          <w:sz w:val="21"/>
          <w:szCs w:val="21"/>
        </w:rPr>
      </w:pPr>
      <w:r w:rsidRPr="00E72324">
        <w:rPr>
          <w:sz w:val="21"/>
          <w:szCs w:val="21"/>
        </w:rPr>
        <w:t>6.7. Если любой из Сторон станет известно о случае утери, повреждения или возникновения опасности для персональных данных, используемых в ходе оказания Услуг, каждая из Сторон:</w:t>
      </w:r>
    </w:p>
    <w:p w14:paraId="0B80BD62" w14:textId="0D418C09" w:rsidR="00E72324" w:rsidRPr="00E72324" w:rsidRDefault="00E72324" w:rsidP="00E72324">
      <w:pPr>
        <w:widowControl w:val="0"/>
        <w:spacing w:line="260" w:lineRule="atLeast"/>
        <w:ind w:firstLine="708"/>
        <w:jc w:val="both"/>
        <w:rPr>
          <w:sz w:val="21"/>
          <w:szCs w:val="21"/>
        </w:rPr>
      </w:pPr>
      <w:r>
        <w:rPr>
          <w:sz w:val="21"/>
          <w:szCs w:val="21"/>
        </w:rPr>
        <w:t>-</w:t>
      </w:r>
      <w:r w:rsidRPr="00E72324">
        <w:rPr>
          <w:sz w:val="21"/>
          <w:szCs w:val="21"/>
        </w:rPr>
        <w:tab/>
        <w:t>незамедлительно сообщит другой стороне подробную информацию о таком случае;</w:t>
      </w:r>
    </w:p>
    <w:p w14:paraId="64EE05C8" w14:textId="44776939" w:rsidR="00E72324" w:rsidRPr="00E72324" w:rsidRDefault="00E72324" w:rsidP="00E72324">
      <w:pPr>
        <w:widowControl w:val="0"/>
        <w:spacing w:line="260" w:lineRule="atLeast"/>
        <w:ind w:firstLine="708"/>
        <w:jc w:val="both"/>
        <w:rPr>
          <w:sz w:val="21"/>
          <w:szCs w:val="21"/>
        </w:rPr>
      </w:pPr>
      <w:r>
        <w:rPr>
          <w:sz w:val="21"/>
          <w:szCs w:val="21"/>
        </w:rPr>
        <w:t>-</w:t>
      </w:r>
      <w:r w:rsidRPr="00E72324">
        <w:rPr>
          <w:sz w:val="21"/>
          <w:szCs w:val="21"/>
        </w:rPr>
        <w:tab/>
        <w:t xml:space="preserve">своевременно начнет подробное расследование обстоятельств случившегося инцидента и будет предоставлять другой стороне наиболее важные отчеты, касающиеся расследования; </w:t>
      </w:r>
    </w:p>
    <w:p w14:paraId="1A60B7CE" w14:textId="6269D5FC" w:rsidR="00E72324" w:rsidRPr="00E72324" w:rsidRDefault="00E72324" w:rsidP="00E72324">
      <w:pPr>
        <w:widowControl w:val="0"/>
        <w:spacing w:line="260" w:lineRule="atLeast"/>
        <w:ind w:firstLine="708"/>
        <w:jc w:val="both"/>
        <w:rPr>
          <w:sz w:val="21"/>
          <w:szCs w:val="21"/>
        </w:rPr>
      </w:pPr>
      <w:r>
        <w:rPr>
          <w:sz w:val="21"/>
          <w:szCs w:val="21"/>
        </w:rPr>
        <w:t>-</w:t>
      </w:r>
      <w:r w:rsidRPr="00E72324">
        <w:rPr>
          <w:sz w:val="21"/>
          <w:szCs w:val="21"/>
        </w:rPr>
        <w:tab/>
        <w:t>за свой счет оказывать полное содействие расследованию другой стороны и предоставлять помощь, запрашиваемую стороной в целях проводимого расследования инцидента.</w:t>
      </w:r>
    </w:p>
    <w:p w14:paraId="26D5DCE4" w14:textId="0B780DC4" w:rsidR="004F6763" w:rsidRPr="004F6763" w:rsidRDefault="00E72324" w:rsidP="00E72324">
      <w:pPr>
        <w:widowControl w:val="0"/>
        <w:spacing w:line="260" w:lineRule="atLeast"/>
        <w:ind w:firstLine="708"/>
        <w:jc w:val="both"/>
        <w:rPr>
          <w:sz w:val="21"/>
          <w:szCs w:val="21"/>
        </w:rPr>
      </w:pPr>
      <w:r w:rsidRPr="00E72324">
        <w:rPr>
          <w:sz w:val="21"/>
          <w:szCs w:val="21"/>
        </w:rPr>
        <w:t>6.8. Обучающийся/Обучающиеся дают свое согласие своей волей и в своём интересе на обработку в соответствии с Законом всех представленных им персональных данных (ФИО, год, месяц, дата и место рождения, адрес, семейное, образование, профессия, гражданство, пол, номера личных телефонов, фотографии, идентификационный номер налогоплательщика, страховой номер индивидуального лицевого счёта и другая информация), необходимых в целях реализации прав и обязанностей Сторон, предусмотренных Контрактом, в форме: сбора, систематизации, накопления, хранения, уточнения (обновления, изменения), использования, распространения, обезличивания, блокирования, уничтожения, следующими способами: автоматизированная обработка, обработка без использования средств автоматизации. Согласие Обучающегося/Обучающихся действует в течение всего срока действия Контракта</w:t>
      </w:r>
      <w:r w:rsidR="004F6763" w:rsidRPr="004F6763">
        <w:rPr>
          <w:sz w:val="21"/>
          <w:szCs w:val="21"/>
        </w:rPr>
        <w:t xml:space="preserve">. </w:t>
      </w:r>
    </w:p>
    <w:p w14:paraId="7587D398" w14:textId="77777777" w:rsidR="004F6763" w:rsidRPr="004F6763" w:rsidRDefault="004F6763" w:rsidP="004F6763">
      <w:pPr>
        <w:widowControl w:val="0"/>
        <w:spacing w:before="284" w:line="260" w:lineRule="atLeast"/>
        <w:jc w:val="center"/>
        <w:rPr>
          <w:sz w:val="21"/>
          <w:szCs w:val="21"/>
        </w:rPr>
      </w:pPr>
      <w:r w:rsidRPr="004F6763">
        <w:rPr>
          <w:sz w:val="21"/>
          <w:szCs w:val="21"/>
        </w:rPr>
        <w:t xml:space="preserve">7. АНТИКОРРУПЦИОННАЯ ОГОВОРКА </w:t>
      </w:r>
    </w:p>
    <w:p w14:paraId="1EC9F8DA" w14:textId="77777777" w:rsidR="00F80958" w:rsidRDefault="004F6763" w:rsidP="00F80958">
      <w:pPr>
        <w:widowControl w:val="0"/>
        <w:ind w:firstLine="708"/>
        <w:jc w:val="both"/>
        <w:rPr>
          <w:sz w:val="21"/>
          <w:szCs w:val="21"/>
        </w:rPr>
      </w:pPr>
      <w:r w:rsidRPr="004F6763">
        <w:rPr>
          <w:sz w:val="21"/>
          <w:szCs w:val="21"/>
        </w:rPr>
        <w:t>7.1.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E75A213" w14:textId="77777777" w:rsidR="00F80958" w:rsidRDefault="004F6763" w:rsidP="00F80958">
      <w:pPr>
        <w:widowControl w:val="0"/>
        <w:ind w:firstLine="708"/>
        <w:jc w:val="both"/>
        <w:rPr>
          <w:sz w:val="21"/>
          <w:szCs w:val="21"/>
        </w:rPr>
      </w:pPr>
      <w:r w:rsidRPr="004F6763">
        <w:rPr>
          <w:sz w:val="21"/>
          <w:szCs w:val="21"/>
        </w:rPr>
        <w:t>7.2.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5117BB4" w14:textId="77777777" w:rsidR="00F80958" w:rsidRDefault="004F6763" w:rsidP="00F80958">
      <w:pPr>
        <w:widowControl w:val="0"/>
        <w:ind w:firstLine="708"/>
        <w:jc w:val="both"/>
        <w:rPr>
          <w:sz w:val="21"/>
          <w:szCs w:val="21"/>
        </w:rPr>
      </w:pPr>
      <w:r w:rsidRPr="004F6763">
        <w:rPr>
          <w:sz w:val="21"/>
          <w:szCs w:val="21"/>
        </w:rPr>
        <w:t>7.3.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22F9568" w14:textId="77777777" w:rsidR="00F80958" w:rsidRDefault="004F6763" w:rsidP="00F80958">
      <w:pPr>
        <w:widowControl w:val="0"/>
        <w:ind w:firstLine="708"/>
        <w:jc w:val="both"/>
        <w:rPr>
          <w:sz w:val="21"/>
          <w:szCs w:val="21"/>
        </w:rPr>
      </w:pPr>
      <w:r w:rsidRPr="004F6763">
        <w:rPr>
          <w:sz w:val="21"/>
          <w:szCs w:val="21"/>
        </w:rPr>
        <w:t>7.4.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6CD53F8" w14:textId="16837474" w:rsidR="004F6763" w:rsidRPr="004F6763" w:rsidRDefault="004F6763" w:rsidP="00F80958">
      <w:pPr>
        <w:widowControl w:val="0"/>
        <w:ind w:firstLine="708"/>
        <w:jc w:val="both"/>
        <w:rPr>
          <w:sz w:val="21"/>
          <w:szCs w:val="21"/>
        </w:rPr>
      </w:pPr>
      <w:r w:rsidRPr="004F6763">
        <w:rPr>
          <w:sz w:val="21"/>
          <w:szCs w:val="21"/>
        </w:rPr>
        <w:t xml:space="preserve">7.5.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 </w:t>
      </w:r>
    </w:p>
    <w:p w14:paraId="3E1B44B5" w14:textId="77777777" w:rsidR="004F6763" w:rsidRPr="004F6763" w:rsidRDefault="004F6763" w:rsidP="004F6763">
      <w:pPr>
        <w:widowControl w:val="0"/>
        <w:spacing w:before="284" w:line="260" w:lineRule="atLeast"/>
        <w:jc w:val="center"/>
        <w:rPr>
          <w:sz w:val="21"/>
          <w:szCs w:val="21"/>
        </w:rPr>
      </w:pPr>
      <w:r w:rsidRPr="004F6763">
        <w:rPr>
          <w:sz w:val="21"/>
          <w:szCs w:val="21"/>
        </w:rPr>
        <w:t xml:space="preserve">8. ЗАКЛЮЧИТЕЛЬНЫЕ ПОЛОЖЕНИЯ </w:t>
      </w:r>
    </w:p>
    <w:p w14:paraId="6AC0FCC2" w14:textId="77777777" w:rsidR="00E72324" w:rsidRPr="00E72324" w:rsidRDefault="004F6763" w:rsidP="00E72324">
      <w:pPr>
        <w:widowControl w:val="0"/>
        <w:ind w:firstLine="708"/>
        <w:jc w:val="both"/>
        <w:rPr>
          <w:sz w:val="21"/>
          <w:szCs w:val="21"/>
        </w:rPr>
      </w:pPr>
      <w:r w:rsidRPr="004F6763">
        <w:rPr>
          <w:sz w:val="21"/>
          <w:szCs w:val="21"/>
        </w:rPr>
        <w:t xml:space="preserve">8.1. </w:t>
      </w:r>
      <w:r w:rsidR="00E72324" w:rsidRPr="00E72324">
        <w:rPr>
          <w:sz w:val="21"/>
          <w:szCs w:val="21"/>
        </w:rPr>
        <w:t>Изменения и дополнения в настоящий Контракт вносятся по соглашению Сторон и оформляются в виде дополнительных соглашений к настоящему Контракту.</w:t>
      </w:r>
    </w:p>
    <w:p w14:paraId="08AD9A43" w14:textId="77777777" w:rsidR="00E72324" w:rsidRPr="00E72324" w:rsidRDefault="00E72324" w:rsidP="00E72324">
      <w:pPr>
        <w:widowControl w:val="0"/>
        <w:ind w:firstLine="708"/>
        <w:jc w:val="both"/>
        <w:rPr>
          <w:sz w:val="21"/>
          <w:szCs w:val="21"/>
        </w:rPr>
      </w:pPr>
      <w:r w:rsidRPr="00E72324">
        <w:rPr>
          <w:sz w:val="21"/>
          <w:szCs w:val="21"/>
        </w:rPr>
        <w:t>8.2. Условия Контракта могут быть изменены вследствие обстоятельств непреодолимой силы (стихийные бедствия и др.), а также при вступлении данного Контракта в противоречие с вновь принятыми нормативными актами Российской Федерации.</w:t>
      </w:r>
    </w:p>
    <w:p w14:paraId="0703B284" w14:textId="77777777" w:rsidR="00E72324" w:rsidRPr="00E72324" w:rsidRDefault="00E72324" w:rsidP="00E72324">
      <w:pPr>
        <w:widowControl w:val="0"/>
        <w:ind w:firstLine="708"/>
        <w:jc w:val="both"/>
        <w:rPr>
          <w:sz w:val="21"/>
          <w:szCs w:val="21"/>
        </w:rPr>
      </w:pPr>
      <w:r w:rsidRPr="00E72324">
        <w:rPr>
          <w:sz w:val="21"/>
          <w:szCs w:val="21"/>
        </w:rPr>
        <w:t>8.3. В случае изменения реквизитов одной из Сторон, необходимо уведомить об этом другую Сторону в течение 10 рабочих дней.</w:t>
      </w:r>
    </w:p>
    <w:p w14:paraId="33E431F1" w14:textId="77777777" w:rsidR="00E72324" w:rsidRPr="00E72324" w:rsidRDefault="00E72324" w:rsidP="00E72324">
      <w:pPr>
        <w:widowControl w:val="0"/>
        <w:ind w:firstLine="708"/>
        <w:jc w:val="both"/>
        <w:rPr>
          <w:sz w:val="21"/>
          <w:szCs w:val="21"/>
        </w:rPr>
      </w:pPr>
      <w:r w:rsidRPr="00E72324">
        <w:rPr>
          <w:sz w:val="21"/>
          <w:szCs w:val="21"/>
        </w:rPr>
        <w:t xml:space="preserve">8.4. По соглашению Сторон возможно снижение цены Контракта в ходе его исполнения без изменения </w:t>
      </w:r>
      <w:r w:rsidRPr="00E72324">
        <w:rPr>
          <w:sz w:val="21"/>
          <w:szCs w:val="21"/>
        </w:rPr>
        <w:lastRenderedPageBreak/>
        <w:t>предусмотренных Контрактом объема услуг, качества оказываемых услуг и иных условий Контракта. Заказчик по согласованию с Исполнителем в ходе исполнения Контракта вправе изменить не более чем на десять процентов объем всех предусмотренных Контрактом услуг при изменении потребности в услугах, на оказание которых заключен Контракт. При оказании дополнительного объема услуг Заказчик по согласованию с Исполнителем вправе изменить первоначальную цену Контракта пропорционально объему таких услуг, но не более чем на десять процентов такой цены Контракта, а при внесении соответствующих изменений в Контракт в связи с сокращением потребности в оказании таких услуг Заказчик обязан изменить цену Контракта указанным образом. Цена единицы дополнительно оказываемых услуг и цена единицы услуг при сокращении потребности в части таких услуг должны определяться как частное от деления первоначальной цены Контракта на предусмотренный в Контракте объем таких услуг.</w:t>
      </w:r>
    </w:p>
    <w:p w14:paraId="545CC909" w14:textId="77777777" w:rsidR="00E72324" w:rsidRPr="00E72324" w:rsidRDefault="00E72324" w:rsidP="00E72324">
      <w:pPr>
        <w:widowControl w:val="0"/>
        <w:ind w:firstLine="708"/>
        <w:jc w:val="both"/>
        <w:rPr>
          <w:sz w:val="21"/>
          <w:szCs w:val="21"/>
        </w:rPr>
      </w:pPr>
      <w:r w:rsidRPr="00E72324">
        <w:rPr>
          <w:sz w:val="21"/>
          <w:szCs w:val="21"/>
        </w:rPr>
        <w:t>8.5. Во всем, что не урегулировано условиями настоящего Контракта, Стороны руководствуются действующим законодательством РФ.</w:t>
      </w:r>
    </w:p>
    <w:p w14:paraId="069939FC" w14:textId="77777777" w:rsidR="00E72324" w:rsidRPr="00E72324" w:rsidRDefault="00E72324" w:rsidP="00E72324">
      <w:pPr>
        <w:widowControl w:val="0"/>
        <w:ind w:firstLine="708"/>
        <w:jc w:val="both"/>
        <w:rPr>
          <w:sz w:val="21"/>
          <w:szCs w:val="21"/>
        </w:rPr>
      </w:pPr>
      <w:r w:rsidRPr="00E72324">
        <w:rPr>
          <w:sz w:val="21"/>
          <w:szCs w:val="21"/>
        </w:rPr>
        <w:t>8.6. Все споры, возникающие при исполнении и расторжении настоящего Контракта, разрешаются путем непосредственных переговоров. Претензии направляются в письменной форме на указанные в настоящем Контракте адреса электронной почты сторон (с обязательным дублированием их почтовым отправлением). Срок ответа на претензию — 15 дней с момента получения ее в электронной форме. При не достижении Сторонами согласия в ходе переговоров спор разрешается в судебном порядке в Арбитражном суде г. Москвы.</w:t>
      </w:r>
    </w:p>
    <w:p w14:paraId="3F52389C" w14:textId="77777777" w:rsidR="00E72324" w:rsidRPr="00E72324" w:rsidRDefault="00E72324" w:rsidP="00E72324">
      <w:pPr>
        <w:widowControl w:val="0"/>
        <w:ind w:firstLine="708"/>
        <w:jc w:val="both"/>
        <w:rPr>
          <w:sz w:val="21"/>
          <w:szCs w:val="21"/>
        </w:rPr>
      </w:pPr>
      <w:r w:rsidRPr="00E72324">
        <w:rPr>
          <w:sz w:val="21"/>
          <w:szCs w:val="21"/>
        </w:rPr>
        <w:t xml:space="preserve">8.7. Под периодом предоставления образовательной услуги (периодом обучения) понимается промежуток времени с даты издания приказа о зачислении Обучающегося в образовательную организацию до даты издания приказа об отчислении Обучающегося из образовательной организации. </w:t>
      </w:r>
    </w:p>
    <w:p w14:paraId="50529E20" w14:textId="77777777" w:rsidR="00E72324" w:rsidRPr="00E72324" w:rsidRDefault="00E72324" w:rsidP="00E72324">
      <w:pPr>
        <w:widowControl w:val="0"/>
        <w:ind w:firstLine="708"/>
        <w:jc w:val="both"/>
        <w:rPr>
          <w:sz w:val="21"/>
          <w:szCs w:val="21"/>
        </w:rPr>
      </w:pPr>
      <w:r w:rsidRPr="00E72324">
        <w:rPr>
          <w:sz w:val="21"/>
          <w:szCs w:val="21"/>
        </w:rPr>
        <w:t>8.8. Под системой дистанционного обучения понимается раздел сайта в сети «Интернет», на котором размещены учебные материалы и задания для выполнения. Вход в систему дистанционного обучения осуществляется по логину и паролю, присваиваемым индивидуально каждому Обучающемуся. Доступ к учебным материалам в СДО предоставляется без возможности их копирования и сохранения.</w:t>
      </w:r>
    </w:p>
    <w:p w14:paraId="0C890938" w14:textId="252ABDE7" w:rsidR="00E72324" w:rsidRPr="006F664D" w:rsidRDefault="00E72324" w:rsidP="00E72324">
      <w:pPr>
        <w:widowControl w:val="0"/>
        <w:ind w:firstLine="708"/>
        <w:jc w:val="both"/>
        <w:rPr>
          <w:color w:val="000000" w:themeColor="text1"/>
          <w:sz w:val="21"/>
          <w:szCs w:val="21"/>
        </w:rPr>
      </w:pPr>
      <w:r w:rsidRPr="00E72324">
        <w:rPr>
          <w:sz w:val="21"/>
          <w:szCs w:val="21"/>
        </w:rPr>
        <w:t xml:space="preserve">8.9. </w:t>
      </w:r>
      <w:r w:rsidR="007E4D97" w:rsidRPr="006F664D">
        <w:rPr>
          <w:color w:val="000000" w:themeColor="text1"/>
          <w:sz w:val="21"/>
          <w:szCs w:val="21"/>
        </w:rPr>
        <w:t xml:space="preserve">Контракт составлен в форме электронного документа, подписанного усиленными электронными подписями Сторон. </w:t>
      </w:r>
      <w:r w:rsidRPr="006F664D">
        <w:rPr>
          <w:color w:val="000000" w:themeColor="text1"/>
          <w:sz w:val="21"/>
          <w:szCs w:val="21"/>
        </w:rPr>
        <w:t>Заказчик самостоятельно обеспечивает Обучающихся заверенными копиями Контракта в случае возникновения такой необходимости.</w:t>
      </w:r>
    </w:p>
    <w:p w14:paraId="003369C9" w14:textId="77777777" w:rsidR="00E72324" w:rsidRPr="006F664D" w:rsidRDefault="00E72324" w:rsidP="00E72324">
      <w:pPr>
        <w:widowControl w:val="0"/>
        <w:ind w:firstLine="708"/>
        <w:jc w:val="both"/>
        <w:rPr>
          <w:color w:val="000000" w:themeColor="text1"/>
          <w:sz w:val="21"/>
          <w:szCs w:val="21"/>
        </w:rPr>
      </w:pPr>
      <w:r w:rsidRPr="006F664D">
        <w:rPr>
          <w:color w:val="000000" w:themeColor="text1"/>
          <w:sz w:val="21"/>
          <w:szCs w:val="21"/>
        </w:rPr>
        <w:t>8.10. Стороны обязаны направлять друг другу все документы, обмен которыми предусмотрен в настоящем Контракте, в том числе выслать оригиналы настоящего Контракта, с приложениями к нему, счета на оплату, акта оказанных услуг и пр. Стороны договорились о том, что фото и скан-копии документов, подписанных уполномоченными представителями Сторон или подписанных с использованием факсимильного воспроизведения подписей и скрепленных печатью, переданные по электронным каналам связи посредством электронной почты и СДО, приравниваются к оригиналам (подписи уполномоченных представителей сторон имеют силу собственноручных),имеют юридическую силу и действительны до момента получения другой Стороной оригинала.</w:t>
      </w:r>
    </w:p>
    <w:p w14:paraId="4F6DFF96" w14:textId="77777777" w:rsidR="00E72324" w:rsidRPr="006F664D" w:rsidRDefault="00E72324" w:rsidP="00E72324">
      <w:pPr>
        <w:widowControl w:val="0"/>
        <w:ind w:firstLine="708"/>
        <w:jc w:val="both"/>
        <w:rPr>
          <w:color w:val="000000" w:themeColor="text1"/>
          <w:sz w:val="21"/>
          <w:szCs w:val="21"/>
        </w:rPr>
      </w:pPr>
      <w:r w:rsidRPr="006F664D">
        <w:rPr>
          <w:color w:val="000000" w:themeColor="text1"/>
          <w:sz w:val="21"/>
          <w:szCs w:val="21"/>
        </w:rPr>
        <w:t xml:space="preserve">В случае, если Исполнителю не поступил подписанный Заказчиком/Обучающимся Контракт, однако Заказчиком/Обучающимся была внесена предоплата за обучение (в размере, указанном в п.3.1. настоящего Контракта) на реквизиты Исполнителя, указанные в настоящем Контракте, и в платежном документе указаны номер Контракта, в счет которого совершена оплата, а также ФИО обучающегося (обучающихся), Контракт считается заключенным в порядке п.3 ст.438 Гражданского кодекса РФ (путем совершения Заказчиком/Обучающимся встречных действий, направленных на исполнение Контракта). </w:t>
      </w:r>
    </w:p>
    <w:p w14:paraId="49F306D8" w14:textId="77777777" w:rsidR="00E72324" w:rsidRPr="006F664D" w:rsidRDefault="00E72324" w:rsidP="00E72324">
      <w:pPr>
        <w:widowControl w:val="0"/>
        <w:ind w:firstLine="708"/>
        <w:jc w:val="both"/>
        <w:rPr>
          <w:color w:val="000000" w:themeColor="text1"/>
          <w:sz w:val="21"/>
          <w:szCs w:val="21"/>
        </w:rPr>
      </w:pPr>
      <w:r w:rsidRPr="006F664D">
        <w:rPr>
          <w:color w:val="000000" w:themeColor="text1"/>
          <w:sz w:val="21"/>
          <w:szCs w:val="21"/>
        </w:rPr>
        <w:t>Моментом заключения Контракта при этом стороны договорились считать момент поступления денежных средств на расчетный счет Исполнителя.</w:t>
      </w:r>
    </w:p>
    <w:p w14:paraId="0B5A5D2C" w14:textId="77777777" w:rsidR="00E72324" w:rsidRPr="006F664D" w:rsidRDefault="00E72324" w:rsidP="00E72324">
      <w:pPr>
        <w:widowControl w:val="0"/>
        <w:ind w:firstLine="708"/>
        <w:jc w:val="both"/>
        <w:rPr>
          <w:color w:val="000000" w:themeColor="text1"/>
          <w:sz w:val="21"/>
          <w:szCs w:val="21"/>
        </w:rPr>
      </w:pPr>
      <w:r w:rsidRPr="006F664D">
        <w:rPr>
          <w:color w:val="000000" w:themeColor="text1"/>
          <w:sz w:val="21"/>
          <w:szCs w:val="21"/>
        </w:rPr>
        <w:t>8.11. Стороны допускают осуществление обмена документами в электронном виде с помощью Программы (далее — электронного документооборота) с возможностью использования усиленной квалифицированной электронной подписи (УКЭП) при обмене электронными документами.</w:t>
      </w:r>
    </w:p>
    <w:p w14:paraId="24B50627" w14:textId="77777777" w:rsidR="00E72324" w:rsidRPr="006F664D" w:rsidRDefault="00E72324" w:rsidP="00E72324">
      <w:pPr>
        <w:widowControl w:val="0"/>
        <w:ind w:firstLine="708"/>
        <w:jc w:val="both"/>
        <w:rPr>
          <w:color w:val="000000" w:themeColor="text1"/>
          <w:sz w:val="21"/>
          <w:szCs w:val="21"/>
        </w:rPr>
      </w:pPr>
      <w:r w:rsidRPr="006F664D">
        <w:rPr>
          <w:color w:val="000000" w:themeColor="text1"/>
          <w:sz w:val="21"/>
          <w:szCs w:val="21"/>
        </w:rPr>
        <w:t>8.12. Стороны признают электронные документы, заверенные УКЭП, при соблюдении требований Федерального закона от 06.04.2011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4FB9BD3D" w14:textId="77777777" w:rsidR="00E72324" w:rsidRPr="006F664D" w:rsidRDefault="00E72324" w:rsidP="00E72324">
      <w:pPr>
        <w:widowControl w:val="0"/>
        <w:ind w:firstLine="708"/>
        <w:jc w:val="both"/>
        <w:rPr>
          <w:color w:val="000000" w:themeColor="text1"/>
          <w:sz w:val="21"/>
          <w:szCs w:val="21"/>
        </w:rPr>
      </w:pPr>
      <w:r w:rsidRPr="006F664D">
        <w:rPr>
          <w:color w:val="000000" w:themeColor="text1"/>
          <w:sz w:val="21"/>
          <w:szCs w:val="21"/>
        </w:rPr>
        <w:t xml:space="preserve">8.13. Сведения, указанные в настоящем Контракте, соответствуют информации, размещенной на официальном сайте Исполнителя в сети "Интернет" на дату заключения настоящего Контракта. </w:t>
      </w:r>
    </w:p>
    <w:p w14:paraId="239DBA68" w14:textId="22E15D00" w:rsidR="00E72324" w:rsidRPr="006F664D" w:rsidRDefault="00E72324" w:rsidP="00E72324">
      <w:pPr>
        <w:widowControl w:val="0"/>
        <w:ind w:firstLine="708"/>
        <w:jc w:val="both"/>
        <w:rPr>
          <w:color w:val="000000" w:themeColor="text1"/>
          <w:sz w:val="21"/>
          <w:szCs w:val="21"/>
        </w:rPr>
      </w:pPr>
      <w:r w:rsidRPr="006F664D">
        <w:rPr>
          <w:color w:val="000000" w:themeColor="text1"/>
          <w:sz w:val="21"/>
          <w:szCs w:val="21"/>
        </w:rPr>
        <w:t xml:space="preserve">8.14. Настоящий Контракт в отношении Обучающихся в силу статьи 428 Гражданского кодекса РФ признается Контрактом присоединения. Подписывая заявление о приеме в </w:t>
      </w:r>
      <w:r w:rsidR="00E87499" w:rsidRPr="006F664D">
        <w:rPr>
          <w:color w:val="000000" w:themeColor="text1"/>
          <w:sz w:val="21"/>
          <w:szCs w:val="21"/>
        </w:rPr>
        <w:t>число обучающихся у Исполнителя</w:t>
      </w:r>
      <w:r w:rsidRPr="006F664D">
        <w:rPr>
          <w:color w:val="000000" w:themeColor="text1"/>
          <w:sz w:val="21"/>
          <w:szCs w:val="21"/>
        </w:rPr>
        <w:t>, Обучающиеся присоединяются к условиям настоящего Контракта в целом.</w:t>
      </w:r>
    </w:p>
    <w:p w14:paraId="7504FB2C" w14:textId="569D4479" w:rsidR="00E72324" w:rsidRPr="006F664D" w:rsidRDefault="00E72324" w:rsidP="00E72324">
      <w:pPr>
        <w:widowControl w:val="0"/>
        <w:ind w:firstLine="708"/>
        <w:jc w:val="both"/>
        <w:rPr>
          <w:color w:val="000000" w:themeColor="text1"/>
          <w:sz w:val="21"/>
          <w:szCs w:val="21"/>
        </w:rPr>
      </w:pPr>
      <w:r w:rsidRPr="006F664D">
        <w:rPr>
          <w:color w:val="000000" w:themeColor="text1"/>
          <w:sz w:val="21"/>
          <w:szCs w:val="21"/>
        </w:rPr>
        <w:t xml:space="preserve">8.15. Обучающийся и Заказчик подтверждают, что со свидетельством о государственной регистрации, Уставом, лицензией на осуществление образовательной деятельности </w:t>
      </w:r>
      <w:r w:rsidR="00E87499" w:rsidRPr="006F664D">
        <w:rPr>
          <w:color w:val="000000" w:themeColor="text1"/>
          <w:sz w:val="21"/>
          <w:szCs w:val="21"/>
        </w:rPr>
        <w:t>Исполнителя</w:t>
      </w:r>
      <w:r w:rsidRPr="006F664D">
        <w:rPr>
          <w:color w:val="000000" w:themeColor="text1"/>
          <w:sz w:val="21"/>
          <w:szCs w:val="21"/>
        </w:rPr>
        <w:t xml:space="preserve">, с Правилами оказания платных образовательных услуг (утв. Постановлением Правительства РФ 15.09.2020г. № 1441), с Положением об оказании платных образовательных услуг </w:t>
      </w:r>
      <w:r w:rsidR="00E87499" w:rsidRPr="006F664D">
        <w:rPr>
          <w:color w:val="000000" w:themeColor="text1"/>
          <w:sz w:val="21"/>
          <w:szCs w:val="21"/>
        </w:rPr>
        <w:t>Исполнителя</w:t>
      </w:r>
      <w:r w:rsidRPr="006F664D">
        <w:rPr>
          <w:color w:val="000000" w:themeColor="text1"/>
          <w:sz w:val="21"/>
          <w:szCs w:val="21"/>
        </w:rPr>
        <w:t xml:space="preserve"> с Положением о порядке приема на обучение по программам дополнительного профессионального образования, по основным программам профессионального </w:t>
      </w:r>
      <w:r w:rsidRPr="006F664D">
        <w:rPr>
          <w:color w:val="000000" w:themeColor="text1"/>
          <w:sz w:val="21"/>
          <w:szCs w:val="21"/>
        </w:rPr>
        <w:lastRenderedPageBreak/>
        <w:t xml:space="preserve">обучения </w:t>
      </w:r>
      <w:r w:rsidR="00764817" w:rsidRPr="006F664D">
        <w:rPr>
          <w:color w:val="000000" w:themeColor="text1"/>
          <w:sz w:val="21"/>
          <w:szCs w:val="21"/>
        </w:rPr>
        <w:t>Исполнителя</w:t>
      </w:r>
      <w:r w:rsidRPr="006F664D">
        <w:rPr>
          <w:color w:val="000000" w:themeColor="text1"/>
          <w:sz w:val="21"/>
          <w:szCs w:val="21"/>
        </w:rPr>
        <w:t xml:space="preserve"> с приказом о порядке расчета фактически понесенных расходов, с Правилами внутреннего распорядка обучающихся </w:t>
      </w:r>
      <w:r w:rsidR="00764817" w:rsidRPr="006F664D">
        <w:rPr>
          <w:color w:val="000000" w:themeColor="text1"/>
          <w:sz w:val="21"/>
          <w:szCs w:val="21"/>
        </w:rPr>
        <w:t>Исполнителя</w:t>
      </w:r>
      <w:r w:rsidRPr="006F664D">
        <w:rPr>
          <w:color w:val="000000" w:themeColor="text1"/>
          <w:sz w:val="21"/>
          <w:szCs w:val="21"/>
        </w:rPr>
        <w:t xml:space="preserve"> и другими документами, регламентирующими организацию и осуществление образовательной деятельности, права и обязанности обучающихся, с информацией об Исполнителе и режиме его работы ознакомлены.</w:t>
      </w:r>
    </w:p>
    <w:p w14:paraId="5B24CD8E" w14:textId="77777777" w:rsidR="00E72324" w:rsidRPr="006F664D" w:rsidRDefault="00E72324" w:rsidP="00E72324">
      <w:pPr>
        <w:widowControl w:val="0"/>
        <w:ind w:firstLine="708"/>
        <w:jc w:val="both"/>
        <w:rPr>
          <w:color w:val="000000" w:themeColor="text1"/>
          <w:sz w:val="21"/>
          <w:szCs w:val="21"/>
        </w:rPr>
      </w:pPr>
      <w:r w:rsidRPr="006F664D">
        <w:rPr>
          <w:color w:val="000000" w:themeColor="text1"/>
          <w:sz w:val="21"/>
          <w:szCs w:val="21"/>
        </w:rPr>
        <w:t xml:space="preserve">8.16. Обучающийся и Заказчик подтверждают, что с указанными в квалификационных справочниках и/или профессиональных стандартах квалификационными требованиями к должности, профессии или специальности, по избранной образовательной программе ознакомлены. </w:t>
      </w:r>
    </w:p>
    <w:p w14:paraId="2DEEA31E" w14:textId="77777777" w:rsidR="00E72324" w:rsidRPr="006F664D" w:rsidRDefault="00E72324" w:rsidP="00E72324">
      <w:pPr>
        <w:widowControl w:val="0"/>
        <w:ind w:firstLine="708"/>
        <w:jc w:val="both"/>
        <w:rPr>
          <w:color w:val="000000" w:themeColor="text1"/>
          <w:sz w:val="21"/>
          <w:szCs w:val="21"/>
        </w:rPr>
      </w:pPr>
      <w:r w:rsidRPr="006F664D">
        <w:rPr>
          <w:color w:val="000000" w:themeColor="text1"/>
          <w:sz w:val="21"/>
          <w:szCs w:val="21"/>
        </w:rPr>
        <w:t>8.17. Неотъемлемой частью Контракта являются следующие приложения:</w:t>
      </w:r>
    </w:p>
    <w:p w14:paraId="36F48A45" w14:textId="77777777" w:rsidR="00E72324" w:rsidRPr="006F664D" w:rsidRDefault="00E72324" w:rsidP="00E72324">
      <w:pPr>
        <w:widowControl w:val="0"/>
        <w:ind w:firstLine="708"/>
        <w:jc w:val="both"/>
        <w:rPr>
          <w:color w:val="000000" w:themeColor="text1"/>
          <w:sz w:val="21"/>
          <w:szCs w:val="21"/>
        </w:rPr>
      </w:pPr>
      <w:r w:rsidRPr="006F664D">
        <w:rPr>
          <w:color w:val="000000" w:themeColor="text1"/>
          <w:sz w:val="21"/>
          <w:szCs w:val="21"/>
        </w:rPr>
        <w:t>Приложение № 1– Спецификация.</w:t>
      </w:r>
    </w:p>
    <w:p w14:paraId="1C092CF8" w14:textId="1B39A203" w:rsidR="00F227C8" w:rsidRPr="006F664D" w:rsidRDefault="00E72324" w:rsidP="00E72324">
      <w:pPr>
        <w:widowControl w:val="0"/>
        <w:ind w:firstLine="708"/>
        <w:jc w:val="both"/>
        <w:rPr>
          <w:color w:val="000000" w:themeColor="text1"/>
          <w:sz w:val="21"/>
          <w:szCs w:val="21"/>
        </w:rPr>
      </w:pPr>
      <w:r w:rsidRPr="006F664D">
        <w:rPr>
          <w:color w:val="000000" w:themeColor="text1"/>
          <w:sz w:val="21"/>
          <w:szCs w:val="21"/>
        </w:rPr>
        <w:t>Приложение № 2 – Техническое задание</w:t>
      </w:r>
      <w:r w:rsidR="004F6763" w:rsidRPr="006F664D">
        <w:rPr>
          <w:color w:val="000000" w:themeColor="text1"/>
          <w:sz w:val="21"/>
          <w:szCs w:val="21"/>
        </w:rPr>
        <w:t>.</w:t>
      </w:r>
      <w:r w:rsidR="00EA2806" w:rsidRPr="006F664D">
        <w:rPr>
          <w:color w:val="000000" w:themeColor="text1"/>
          <w:sz w:val="21"/>
          <w:szCs w:val="21"/>
        </w:rPr>
        <w:t xml:space="preserve"> </w:t>
      </w:r>
    </w:p>
    <w:tbl>
      <w:tblPr>
        <w:tblW w:w="0" w:type="auto"/>
        <w:tblCellMar>
          <w:left w:w="0" w:type="dxa"/>
          <w:right w:w="0" w:type="dxa"/>
        </w:tblCellMar>
        <w:tblLook w:val="04A0" w:firstRow="1" w:lastRow="0" w:firstColumn="1" w:lastColumn="0" w:noHBand="0" w:noVBand="1"/>
      </w:tblPr>
      <w:tblGrid>
        <w:gridCol w:w="9925"/>
      </w:tblGrid>
      <w:tr w:rsidR="00F227C8" w:rsidRPr="004F6763" w14:paraId="48528366" w14:textId="77777777">
        <w:trPr>
          <w:cantSplit/>
        </w:trPr>
        <w:tc>
          <w:tcPr>
            <w:tcW w:w="0" w:type="auto"/>
            <w:vAlign w:val="center"/>
            <w:hideMark/>
          </w:tcPr>
          <w:p w14:paraId="270EFA04" w14:textId="77777777" w:rsidR="00F227C8" w:rsidRPr="004F6763" w:rsidRDefault="00EA2806">
            <w:pPr>
              <w:pStyle w:val="a3"/>
              <w:spacing w:before="284"/>
              <w:jc w:val="center"/>
              <w:rPr>
                <w:sz w:val="21"/>
                <w:szCs w:val="21"/>
              </w:rPr>
            </w:pPr>
            <w:r w:rsidRPr="004F6763">
              <w:rPr>
                <w:sz w:val="21"/>
                <w:szCs w:val="21"/>
              </w:rPr>
              <w:t xml:space="preserve">9. АДРЕСА И БАНКОВСКИЕ РЕКВИЗИТЫ СТОРОН </w:t>
            </w:r>
          </w:p>
          <w:tbl>
            <w:tblPr>
              <w:tblW w:w="4950" w:type="pct"/>
              <w:tblCellMar>
                <w:left w:w="0" w:type="dxa"/>
                <w:right w:w="0" w:type="dxa"/>
              </w:tblCellMar>
              <w:tblLook w:val="04A0" w:firstRow="1" w:lastRow="0" w:firstColumn="1" w:lastColumn="0" w:noHBand="0" w:noVBand="1"/>
            </w:tblPr>
            <w:tblGrid>
              <w:gridCol w:w="4913"/>
              <w:gridCol w:w="4913"/>
            </w:tblGrid>
            <w:tr w:rsidR="00F227C8" w:rsidRPr="004F6763" w14:paraId="72DB333F" w14:textId="77777777">
              <w:trPr>
                <w:tblHeader/>
              </w:trPr>
              <w:tc>
                <w:tcPr>
                  <w:tcW w:w="0" w:type="auto"/>
                  <w:vAlign w:val="center"/>
                  <w:hideMark/>
                </w:tcPr>
                <w:p w14:paraId="049A2FB7" w14:textId="77777777" w:rsidR="00F227C8" w:rsidRPr="004F6763" w:rsidRDefault="00F227C8">
                  <w:pPr>
                    <w:rPr>
                      <w:sz w:val="21"/>
                      <w:szCs w:val="21"/>
                    </w:rPr>
                  </w:pPr>
                </w:p>
              </w:tc>
              <w:tc>
                <w:tcPr>
                  <w:tcW w:w="0" w:type="auto"/>
                  <w:vAlign w:val="center"/>
                  <w:hideMark/>
                </w:tcPr>
                <w:p w14:paraId="2A25452A" w14:textId="77777777" w:rsidR="00F227C8" w:rsidRPr="004F6763" w:rsidRDefault="00F227C8">
                  <w:pPr>
                    <w:rPr>
                      <w:rFonts w:eastAsia="Times New Roman"/>
                      <w:sz w:val="21"/>
                      <w:szCs w:val="21"/>
                    </w:rPr>
                  </w:pPr>
                </w:p>
              </w:tc>
            </w:tr>
            <w:tr w:rsidR="00A16530" w:rsidRPr="004F6763" w14:paraId="1BFFEA63" w14:textId="77777777" w:rsidTr="00274514">
              <w:trPr>
                <w:trHeight w:val="1168"/>
              </w:trPr>
              <w:tc>
                <w:tcPr>
                  <w:tcW w:w="2500"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5E49F3AB" w14:textId="1328DFB5" w:rsidR="00A16530" w:rsidRPr="004F6763" w:rsidRDefault="00A16530" w:rsidP="00A16530">
                  <w:pPr>
                    <w:spacing w:line="260" w:lineRule="atLeast"/>
                    <w:rPr>
                      <w:rFonts w:eastAsia="Times New Roman"/>
                      <w:sz w:val="21"/>
                      <w:szCs w:val="21"/>
                    </w:rPr>
                  </w:pPr>
                  <w:r w:rsidRPr="004F6763">
                    <w:rPr>
                      <w:rFonts w:eastAsia="Times New Roman"/>
                      <w:sz w:val="21"/>
                      <w:szCs w:val="21"/>
                    </w:rPr>
                    <w:t xml:space="preserve">Исполнитель: </w:t>
                  </w:r>
                  <w:r w:rsidRPr="004F6763">
                    <w:rPr>
                      <w:rFonts w:eastAsia="Times New Roman"/>
                      <w:sz w:val="21"/>
                      <w:szCs w:val="21"/>
                    </w:rPr>
                    <w:br/>
                  </w:r>
                  <w:r w:rsidR="00764817">
                    <w:rPr>
                      <w:rFonts w:eastAsia="Times New Roman"/>
                      <w:sz w:val="21"/>
                      <w:szCs w:val="21"/>
                    </w:rPr>
                    <w:t>________________</w:t>
                  </w:r>
                  <w:r w:rsidRPr="004F6763">
                    <w:rPr>
                      <w:rFonts w:eastAsia="Times New Roman"/>
                      <w:sz w:val="21"/>
                      <w:szCs w:val="21"/>
                    </w:rPr>
                    <w:t xml:space="preserve"> </w:t>
                  </w:r>
                  <w:r w:rsidRPr="004F6763">
                    <w:rPr>
                      <w:rFonts w:eastAsia="Times New Roman"/>
                      <w:sz w:val="21"/>
                      <w:szCs w:val="21"/>
                    </w:rPr>
                    <w:br/>
                  </w:r>
                  <w:r w:rsidRPr="004F6763">
                    <w:rPr>
                      <w:rFonts w:eastAsia="Times New Roman"/>
                      <w:sz w:val="21"/>
                      <w:szCs w:val="21"/>
                    </w:rPr>
                    <w:br/>
                    <w:t xml:space="preserve">ИНН: </w:t>
                  </w:r>
                  <w:r w:rsidRPr="004F6763">
                    <w:rPr>
                      <w:rFonts w:eastAsia="Times New Roman"/>
                      <w:sz w:val="21"/>
                      <w:szCs w:val="21"/>
                    </w:rPr>
                    <w:br/>
                    <w:t xml:space="preserve">КПП: </w:t>
                  </w:r>
                </w:p>
              </w:tc>
              <w:tc>
                <w:tcPr>
                  <w:tcW w:w="2500"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5615C3A8" w14:textId="7EAF9F1F" w:rsidR="00A16530" w:rsidRPr="004F6763" w:rsidRDefault="00A16530" w:rsidP="00A16530">
                  <w:pPr>
                    <w:spacing w:line="260" w:lineRule="atLeast"/>
                    <w:rPr>
                      <w:rFonts w:eastAsia="Times New Roman"/>
                      <w:sz w:val="21"/>
                      <w:szCs w:val="21"/>
                    </w:rPr>
                  </w:pPr>
                  <w:r w:rsidRPr="004F6763">
                    <w:rPr>
                      <w:rFonts w:eastAsia="Times New Roman"/>
                      <w:sz w:val="21"/>
                      <w:szCs w:val="21"/>
                    </w:rPr>
                    <w:t xml:space="preserve">Заказчик: </w:t>
                  </w:r>
                  <w:r w:rsidRPr="004F6763">
                    <w:rPr>
                      <w:rFonts w:eastAsia="Times New Roman"/>
                      <w:sz w:val="21"/>
                      <w:szCs w:val="21"/>
                    </w:rPr>
                    <w:br/>
                  </w:r>
                  <w:r w:rsidR="00764817">
                    <w:rPr>
                      <w:rFonts w:eastAsia="Times New Roman"/>
                      <w:sz w:val="21"/>
                      <w:szCs w:val="21"/>
                    </w:rPr>
                    <w:t>МБУК «Никольский КДЦ</w:t>
                  </w:r>
                  <w:r w:rsidRPr="004F6763">
                    <w:rPr>
                      <w:rFonts w:eastAsia="Times New Roman"/>
                      <w:sz w:val="21"/>
                      <w:szCs w:val="21"/>
                    </w:rPr>
                    <w:t xml:space="preserve"> </w:t>
                  </w:r>
                  <w:r w:rsidRPr="004F6763">
                    <w:rPr>
                      <w:rFonts w:eastAsia="Times New Roman"/>
                      <w:sz w:val="21"/>
                      <w:szCs w:val="21"/>
                    </w:rPr>
                    <w:br/>
                  </w:r>
                  <w:r w:rsidRPr="004F6763">
                    <w:rPr>
                      <w:rFonts w:eastAsia="Times New Roman"/>
                      <w:sz w:val="21"/>
                      <w:szCs w:val="21"/>
                    </w:rPr>
                    <w:br/>
                    <w:t xml:space="preserve">ИНН: 4716014516 </w:t>
                  </w:r>
                  <w:r w:rsidRPr="004F6763">
                    <w:rPr>
                      <w:rFonts w:eastAsia="Times New Roman"/>
                      <w:sz w:val="21"/>
                      <w:szCs w:val="21"/>
                    </w:rPr>
                    <w:br/>
                    <w:t xml:space="preserve">КПП: 471601001 </w:t>
                  </w:r>
                </w:p>
              </w:tc>
            </w:tr>
            <w:tr w:rsidR="00A16530" w:rsidRPr="004F6763" w14:paraId="41181AD1" w14:textId="77777777">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43CF9016" w14:textId="0046BB7B" w:rsidR="00A16530" w:rsidRPr="004F6763" w:rsidRDefault="00A16530" w:rsidP="00A16530">
                  <w:pPr>
                    <w:spacing w:line="260" w:lineRule="atLeast"/>
                    <w:rPr>
                      <w:rFonts w:eastAsia="Times New Roman"/>
                      <w:sz w:val="21"/>
                      <w:szCs w:val="21"/>
                    </w:rPr>
                  </w:pPr>
                  <w:r w:rsidRPr="004F6763">
                    <w:rPr>
                      <w:rFonts w:eastAsia="Times New Roman"/>
                      <w:sz w:val="21"/>
                      <w:szCs w:val="21"/>
                    </w:rPr>
                    <w:t xml:space="preserve">Юридический адрес: </w:t>
                  </w:r>
                  <w:r w:rsidRPr="004F6763">
                    <w:rPr>
                      <w:rFonts w:eastAsia="Times New Roman"/>
                      <w:sz w:val="21"/>
                      <w:szCs w:val="21"/>
                    </w:rPr>
                    <w:br/>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0CD777B5" w14:textId="6CFB8133" w:rsidR="00A16530" w:rsidRPr="004F6763" w:rsidRDefault="00A16530" w:rsidP="00830DCF">
                  <w:pPr>
                    <w:spacing w:line="260" w:lineRule="atLeast"/>
                    <w:rPr>
                      <w:rFonts w:eastAsia="Times New Roman"/>
                      <w:sz w:val="21"/>
                      <w:szCs w:val="21"/>
                    </w:rPr>
                  </w:pPr>
                  <w:r w:rsidRPr="004F6763">
                    <w:rPr>
                      <w:rFonts w:eastAsia="Times New Roman"/>
                      <w:sz w:val="21"/>
                      <w:szCs w:val="21"/>
                    </w:rPr>
                    <w:t xml:space="preserve">Юридический адрес: </w:t>
                  </w:r>
                  <w:r w:rsidRPr="004F6763">
                    <w:rPr>
                      <w:rFonts w:eastAsia="Times New Roman"/>
                      <w:sz w:val="21"/>
                      <w:szCs w:val="21"/>
                    </w:rPr>
                    <w:br/>
                    <w:t>187026, Ленинградская область, Тосненский район, г.</w:t>
                  </w:r>
                  <w:r w:rsidR="00252C0F" w:rsidRPr="004F6763">
                    <w:rPr>
                      <w:rFonts w:eastAsia="Times New Roman"/>
                      <w:sz w:val="21"/>
                      <w:szCs w:val="21"/>
                    </w:rPr>
                    <w:t xml:space="preserve"> </w:t>
                  </w:r>
                  <w:r w:rsidRPr="004F6763">
                    <w:rPr>
                      <w:rFonts w:eastAsia="Times New Roman"/>
                      <w:sz w:val="21"/>
                      <w:szCs w:val="21"/>
                    </w:rPr>
                    <w:t xml:space="preserve">Никольское, Советский пр., д.166-а </w:t>
                  </w:r>
                </w:p>
              </w:tc>
            </w:tr>
            <w:tr w:rsidR="00A16530" w:rsidRPr="004F6763" w14:paraId="0F793CD2" w14:textId="77777777" w:rsidTr="00274514">
              <w:trPr>
                <w:trHeight w:val="927"/>
              </w:trPr>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54C9A961" w14:textId="7A4D3DBF" w:rsidR="00A16530" w:rsidRPr="004F6763" w:rsidRDefault="00A16530" w:rsidP="00A16530">
                  <w:pPr>
                    <w:spacing w:line="260" w:lineRule="atLeast"/>
                    <w:rPr>
                      <w:rFonts w:eastAsia="Times New Roman"/>
                      <w:sz w:val="21"/>
                      <w:szCs w:val="21"/>
                    </w:rPr>
                  </w:pPr>
                  <w:r w:rsidRPr="004F6763">
                    <w:rPr>
                      <w:rFonts w:eastAsia="Times New Roman"/>
                      <w:sz w:val="21"/>
                      <w:szCs w:val="21"/>
                    </w:rPr>
                    <w:t xml:space="preserve">Почтовый адрес: </w:t>
                  </w:r>
                  <w:r w:rsidRPr="004F6763">
                    <w:rPr>
                      <w:rFonts w:eastAsia="Times New Roman"/>
                      <w:sz w:val="21"/>
                      <w:szCs w:val="21"/>
                    </w:rPr>
                    <w:br/>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5773C5D4" w14:textId="5AD5A11A" w:rsidR="00A16530" w:rsidRPr="004F6763" w:rsidRDefault="00A16530" w:rsidP="00274514">
                  <w:pPr>
                    <w:spacing w:line="260" w:lineRule="atLeast"/>
                    <w:rPr>
                      <w:rFonts w:eastAsia="Times New Roman"/>
                      <w:sz w:val="21"/>
                      <w:szCs w:val="21"/>
                    </w:rPr>
                  </w:pPr>
                  <w:r w:rsidRPr="004F6763">
                    <w:rPr>
                      <w:rFonts w:eastAsia="Times New Roman"/>
                      <w:sz w:val="21"/>
                      <w:szCs w:val="21"/>
                    </w:rPr>
                    <w:t xml:space="preserve">Почтовый адрес: </w:t>
                  </w:r>
                  <w:r w:rsidRPr="004F6763">
                    <w:rPr>
                      <w:rFonts w:eastAsia="Times New Roman"/>
                      <w:sz w:val="21"/>
                      <w:szCs w:val="21"/>
                    </w:rPr>
                    <w:br/>
                    <w:t>187026, Ленинградская область, Тосненский район, г.</w:t>
                  </w:r>
                  <w:r w:rsidR="00252C0F" w:rsidRPr="004F6763">
                    <w:rPr>
                      <w:rFonts w:eastAsia="Times New Roman"/>
                      <w:sz w:val="21"/>
                      <w:szCs w:val="21"/>
                    </w:rPr>
                    <w:t xml:space="preserve"> </w:t>
                  </w:r>
                  <w:r w:rsidRPr="004F6763">
                    <w:rPr>
                      <w:rFonts w:eastAsia="Times New Roman"/>
                      <w:sz w:val="21"/>
                      <w:szCs w:val="21"/>
                    </w:rPr>
                    <w:t xml:space="preserve">Никольское, Советский пр., д.166-а </w:t>
                  </w:r>
                </w:p>
              </w:tc>
            </w:tr>
            <w:tr w:rsidR="00A16530" w:rsidRPr="004F6763" w14:paraId="70170866" w14:textId="77777777">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391EFFDC" w14:textId="08D8A561" w:rsidR="00A16530" w:rsidRPr="004F6763" w:rsidRDefault="00A16530" w:rsidP="00A16530">
                  <w:pPr>
                    <w:spacing w:line="260" w:lineRule="atLeast"/>
                    <w:rPr>
                      <w:rFonts w:eastAsia="Times New Roman"/>
                      <w:sz w:val="21"/>
                      <w:szCs w:val="21"/>
                    </w:rPr>
                  </w:pPr>
                  <w:r w:rsidRPr="004F6763">
                    <w:rPr>
                      <w:rFonts w:eastAsia="Times New Roman"/>
                      <w:sz w:val="21"/>
                      <w:szCs w:val="21"/>
                    </w:rPr>
                    <w:t xml:space="preserve">Банковские реквизиты: </w:t>
                  </w:r>
                  <w:r w:rsidRPr="004F6763">
                    <w:rPr>
                      <w:rFonts w:eastAsia="Times New Roman"/>
                      <w:sz w:val="21"/>
                      <w:szCs w:val="21"/>
                    </w:rPr>
                    <w:br/>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754A5DE8" w14:textId="44069C05" w:rsidR="00A16530" w:rsidRPr="004F6763" w:rsidRDefault="00A16530" w:rsidP="00A16530">
                  <w:pPr>
                    <w:spacing w:line="260" w:lineRule="atLeast"/>
                    <w:rPr>
                      <w:rFonts w:eastAsia="Times New Roman"/>
                      <w:sz w:val="21"/>
                      <w:szCs w:val="21"/>
                    </w:rPr>
                  </w:pPr>
                  <w:r w:rsidRPr="004F6763">
                    <w:rPr>
                      <w:rFonts w:eastAsia="Times New Roman"/>
                      <w:sz w:val="21"/>
                      <w:szCs w:val="21"/>
                    </w:rPr>
                    <w:t xml:space="preserve">Банковские реквизиты: </w:t>
                  </w:r>
                  <w:r w:rsidRPr="004F6763">
                    <w:rPr>
                      <w:rFonts w:eastAsia="Times New Roman"/>
                      <w:sz w:val="21"/>
                      <w:szCs w:val="21"/>
                    </w:rPr>
                    <w:br/>
                  </w:r>
                  <w:r w:rsidR="00764817" w:rsidRPr="00764817">
                    <w:rPr>
                      <w:rFonts w:eastAsia="Times New Roman"/>
                      <w:sz w:val="21"/>
                      <w:szCs w:val="21"/>
                    </w:rPr>
                    <w:t>ОКЦ № 1 Северо-Западного ГУ Банка России // УФК по Ленинградской области, г. Санкт-Петербург</w:t>
                  </w:r>
                  <w:r w:rsidRPr="004F6763">
                    <w:rPr>
                      <w:rFonts w:eastAsia="Times New Roman"/>
                      <w:sz w:val="21"/>
                      <w:szCs w:val="21"/>
                    </w:rPr>
                    <w:br/>
                    <w:t>Р/</w:t>
                  </w:r>
                  <w:proofErr w:type="spellStart"/>
                  <w:r w:rsidRPr="004F6763">
                    <w:rPr>
                      <w:rFonts w:eastAsia="Times New Roman"/>
                      <w:sz w:val="21"/>
                      <w:szCs w:val="21"/>
                    </w:rPr>
                    <w:t>сч</w:t>
                  </w:r>
                  <w:proofErr w:type="spellEnd"/>
                  <w:r w:rsidRPr="004F6763">
                    <w:rPr>
                      <w:rFonts w:eastAsia="Times New Roman"/>
                      <w:sz w:val="21"/>
                      <w:szCs w:val="21"/>
                    </w:rPr>
                    <w:t xml:space="preserve">: </w:t>
                  </w:r>
                  <w:r w:rsidR="00764817" w:rsidRPr="00764817">
                    <w:rPr>
                      <w:rFonts w:eastAsia="Times New Roman"/>
                      <w:sz w:val="21"/>
                      <w:szCs w:val="21"/>
                    </w:rPr>
                    <w:t>03234643416481084500</w:t>
                  </w:r>
                </w:p>
                <w:p w14:paraId="506AF5AF" w14:textId="12CAFE50" w:rsidR="00252C0F" w:rsidRPr="004F6763" w:rsidRDefault="00A16530" w:rsidP="00A16530">
                  <w:pPr>
                    <w:spacing w:line="260" w:lineRule="atLeast"/>
                    <w:rPr>
                      <w:rFonts w:eastAsia="Times New Roman"/>
                      <w:sz w:val="21"/>
                      <w:szCs w:val="21"/>
                    </w:rPr>
                  </w:pPr>
                  <w:r w:rsidRPr="004F6763">
                    <w:rPr>
                      <w:rFonts w:eastAsia="Times New Roman"/>
                      <w:sz w:val="21"/>
                      <w:szCs w:val="21"/>
                    </w:rPr>
                    <w:t>ЕКС 4</w:t>
                  </w:r>
                  <w:r w:rsidR="00764817" w:rsidRPr="00764817">
                    <w:rPr>
                      <w:rFonts w:eastAsia="Times New Roman"/>
                      <w:sz w:val="21"/>
                      <w:szCs w:val="21"/>
                    </w:rPr>
                    <w:t>40102810745370000098</w:t>
                  </w:r>
                  <w:r w:rsidRPr="004F6763">
                    <w:rPr>
                      <w:rFonts w:eastAsia="Times New Roman"/>
                      <w:sz w:val="21"/>
                      <w:szCs w:val="21"/>
                    </w:rPr>
                    <w:br/>
                  </w:r>
                  <w:r w:rsidR="006B629F" w:rsidRPr="004F6763">
                    <w:rPr>
                      <w:rFonts w:eastAsia="Times New Roman"/>
                      <w:sz w:val="21"/>
                      <w:szCs w:val="21"/>
                    </w:rPr>
                    <w:t xml:space="preserve">Получатель: </w:t>
                  </w:r>
                  <w:r w:rsidR="00764817" w:rsidRPr="00764817">
                    <w:rPr>
                      <w:rFonts w:eastAsia="Times New Roman"/>
                      <w:sz w:val="21"/>
                      <w:szCs w:val="21"/>
                    </w:rPr>
                    <w:t>КФ администрации ТМРЛО (МБУК «Никольский КДЦ» л/с 20014ЩЩ7L3)</w:t>
                  </w:r>
                </w:p>
                <w:p w14:paraId="410175F5" w14:textId="5586A635" w:rsidR="00A16530" w:rsidRPr="004F6763" w:rsidRDefault="00A16530" w:rsidP="00A16530">
                  <w:pPr>
                    <w:spacing w:line="260" w:lineRule="atLeast"/>
                    <w:rPr>
                      <w:rFonts w:eastAsia="Times New Roman"/>
                      <w:sz w:val="21"/>
                      <w:szCs w:val="21"/>
                    </w:rPr>
                  </w:pPr>
                  <w:r w:rsidRPr="004F6763">
                    <w:rPr>
                      <w:rFonts w:eastAsia="Times New Roman"/>
                      <w:sz w:val="21"/>
                      <w:szCs w:val="21"/>
                    </w:rPr>
                    <w:t xml:space="preserve">лицевой счёт: </w:t>
                  </w:r>
                  <w:r w:rsidR="00764817" w:rsidRPr="00764817">
                    <w:rPr>
                      <w:rFonts w:eastAsia="Times New Roman"/>
                      <w:sz w:val="21"/>
                      <w:szCs w:val="21"/>
                    </w:rPr>
                    <w:t>20014ЩЩ7L3</w:t>
                  </w:r>
                  <w:r w:rsidRPr="004F6763">
                    <w:rPr>
                      <w:rFonts w:eastAsia="Times New Roman"/>
                      <w:sz w:val="21"/>
                      <w:szCs w:val="21"/>
                    </w:rPr>
                    <w:br/>
                    <w:t xml:space="preserve">БИК: 044030098 </w:t>
                  </w:r>
                </w:p>
              </w:tc>
            </w:tr>
            <w:tr w:rsidR="00A16530" w:rsidRPr="008A44D0" w14:paraId="4209DB45" w14:textId="77777777">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3EAA2D70" w14:textId="221ADB4A" w:rsidR="00A16530" w:rsidRPr="004F6763" w:rsidRDefault="00A16530" w:rsidP="00A16530">
                  <w:pPr>
                    <w:spacing w:line="260" w:lineRule="atLeast"/>
                    <w:rPr>
                      <w:rFonts w:eastAsia="Times New Roman"/>
                      <w:sz w:val="21"/>
                      <w:szCs w:val="21"/>
                    </w:rPr>
                  </w:pPr>
                  <w:r w:rsidRPr="004F6763">
                    <w:rPr>
                      <w:rFonts w:eastAsia="Times New Roman"/>
                      <w:sz w:val="21"/>
                      <w:szCs w:val="21"/>
                    </w:rPr>
                    <w:t xml:space="preserve">E-mail: </w:t>
                  </w:r>
                  <w:r w:rsidRPr="004F6763">
                    <w:rPr>
                      <w:rFonts w:eastAsia="Times New Roman"/>
                      <w:sz w:val="21"/>
                      <w:szCs w:val="21"/>
                    </w:rPr>
                    <w:br/>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219DE93F" w14:textId="77777777" w:rsidR="00A16530" w:rsidRPr="004F6763" w:rsidRDefault="00A16530" w:rsidP="00A16530">
                  <w:pPr>
                    <w:spacing w:line="260" w:lineRule="atLeast"/>
                    <w:rPr>
                      <w:rFonts w:eastAsia="Times New Roman"/>
                      <w:sz w:val="21"/>
                      <w:szCs w:val="21"/>
                      <w:lang w:val="en-US"/>
                    </w:rPr>
                  </w:pPr>
                  <w:r w:rsidRPr="004F6763">
                    <w:rPr>
                      <w:rFonts w:eastAsia="Times New Roman"/>
                      <w:sz w:val="21"/>
                      <w:szCs w:val="21"/>
                      <w:lang w:val="en-US"/>
                    </w:rPr>
                    <w:t xml:space="preserve">E-mail: </w:t>
                  </w:r>
                  <w:r w:rsidRPr="004F6763">
                    <w:rPr>
                      <w:rFonts w:eastAsia="Times New Roman"/>
                      <w:sz w:val="21"/>
                      <w:szCs w:val="21"/>
                      <w:lang w:val="en-US"/>
                    </w:rPr>
                    <w:br/>
                    <w:t xml:space="preserve">dk-nkl@yandex.ru </w:t>
                  </w:r>
                </w:p>
              </w:tc>
            </w:tr>
            <w:tr w:rsidR="00A16530" w:rsidRPr="004F6763" w14:paraId="2D94B2E1" w14:textId="77777777">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0F2DC78D" w14:textId="7B5B6E5F" w:rsidR="00A16530" w:rsidRPr="004F6763" w:rsidRDefault="00A16530" w:rsidP="00A16530">
                  <w:pPr>
                    <w:spacing w:line="260" w:lineRule="atLeast"/>
                    <w:rPr>
                      <w:rFonts w:eastAsia="Times New Roman"/>
                      <w:sz w:val="21"/>
                      <w:szCs w:val="21"/>
                    </w:rPr>
                  </w:pPr>
                  <w:r w:rsidRPr="004F6763">
                    <w:rPr>
                      <w:rFonts w:eastAsia="Times New Roman"/>
                      <w:sz w:val="21"/>
                      <w:szCs w:val="21"/>
                    </w:rPr>
                    <w:t xml:space="preserve">Тел./факс: </w:t>
                  </w:r>
                  <w:r w:rsidRPr="004F6763">
                    <w:rPr>
                      <w:rFonts w:eastAsia="Times New Roman"/>
                      <w:sz w:val="21"/>
                      <w:szCs w:val="21"/>
                    </w:rPr>
                    <w:br/>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6A4D2BC2" w14:textId="77777777" w:rsidR="00A16530" w:rsidRPr="004F6763" w:rsidRDefault="00A16530" w:rsidP="00A16530">
                  <w:pPr>
                    <w:spacing w:line="260" w:lineRule="atLeast"/>
                    <w:rPr>
                      <w:rFonts w:eastAsia="Times New Roman"/>
                      <w:sz w:val="21"/>
                      <w:szCs w:val="21"/>
                    </w:rPr>
                  </w:pPr>
                  <w:r w:rsidRPr="004F6763">
                    <w:rPr>
                      <w:rFonts w:eastAsia="Times New Roman"/>
                      <w:sz w:val="21"/>
                      <w:szCs w:val="21"/>
                    </w:rPr>
                    <w:t xml:space="preserve">Тел./факс: </w:t>
                  </w:r>
                  <w:r w:rsidRPr="004F6763">
                    <w:rPr>
                      <w:rFonts w:eastAsia="Times New Roman"/>
                      <w:sz w:val="21"/>
                      <w:szCs w:val="21"/>
                    </w:rPr>
                    <w:br/>
                    <w:t xml:space="preserve">8(813)61-53-432 </w:t>
                  </w:r>
                </w:p>
              </w:tc>
            </w:tr>
            <w:tr w:rsidR="00A16530" w:rsidRPr="004F6763" w14:paraId="3413A73E" w14:textId="77777777">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3C9F2FD0" w14:textId="543B7AB7" w:rsidR="00A16530" w:rsidRPr="004F6763" w:rsidRDefault="00764817" w:rsidP="00A16530">
                  <w:pPr>
                    <w:spacing w:line="260" w:lineRule="atLeast"/>
                    <w:rPr>
                      <w:rFonts w:eastAsia="Times New Roman"/>
                      <w:sz w:val="21"/>
                      <w:szCs w:val="21"/>
                    </w:rPr>
                  </w:pPr>
                  <w:r>
                    <w:rPr>
                      <w:rFonts w:eastAsia="Times New Roman"/>
                      <w:sz w:val="21"/>
                      <w:szCs w:val="21"/>
                    </w:rPr>
                    <w:t>_____________________________</w:t>
                  </w:r>
                  <w:r w:rsidR="00A16530" w:rsidRPr="004F6763">
                    <w:rPr>
                      <w:rFonts w:eastAsia="Times New Roman"/>
                      <w:sz w:val="21"/>
                      <w:szCs w:val="21"/>
                    </w:rPr>
                    <w:t xml:space="preserve"> </w:t>
                  </w:r>
                  <w:r w:rsidR="00A16530" w:rsidRPr="004F6763">
                    <w:rPr>
                      <w:rFonts w:eastAsia="Times New Roman"/>
                      <w:sz w:val="21"/>
                      <w:szCs w:val="21"/>
                    </w:rPr>
                    <w:br/>
                    <w:t xml:space="preserve">_____________ / </w:t>
                  </w:r>
                  <w:r>
                    <w:rPr>
                      <w:rFonts w:eastAsia="Times New Roman"/>
                      <w:sz w:val="21"/>
                      <w:szCs w:val="21"/>
                    </w:rPr>
                    <w:t>________________</w:t>
                  </w:r>
                  <w:r w:rsidR="00A16530" w:rsidRPr="004F6763">
                    <w:rPr>
                      <w:rFonts w:eastAsia="Times New Roman"/>
                      <w:sz w:val="21"/>
                      <w:szCs w:val="21"/>
                    </w:rPr>
                    <w:t xml:space="preserve"> /</w:t>
                  </w:r>
                  <w:r w:rsidR="00A16530" w:rsidRPr="004F6763">
                    <w:rPr>
                      <w:rFonts w:eastAsia="Times New Roman"/>
                      <w:sz w:val="21"/>
                      <w:szCs w:val="21"/>
                    </w:rPr>
                    <w:br/>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hideMark/>
                </w:tcPr>
                <w:p w14:paraId="41FA22BE" w14:textId="08DFAAE8" w:rsidR="00A16530" w:rsidRPr="004F6763" w:rsidRDefault="00A16530" w:rsidP="00A16530">
                  <w:pPr>
                    <w:spacing w:line="260" w:lineRule="atLeast"/>
                    <w:rPr>
                      <w:rFonts w:eastAsia="Times New Roman"/>
                      <w:sz w:val="21"/>
                      <w:szCs w:val="21"/>
                    </w:rPr>
                  </w:pPr>
                  <w:r w:rsidRPr="004F6763">
                    <w:rPr>
                      <w:rFonts w:eastAsia="Times New Roman"/>
                      <w:sz w:val="21"/>
                      <w:szCs w:val="21"/>
                    </w:rPr>
                    <w:t xml:space="preserve">Директор </w:t>
                  </w:r>
                  <w:r w:rsidRPr="004F6763">
                    <w:rPr>
                      <w:rFonts w:eastAsia="Times New Roman"/>
                      <w:sz w:val="21"/>
                      <w:szCs w:val="21"/>
                    </w:rPr>
                    <w:br/>
                    <w:t xml:space="preserve">_____________ / Старикович Е.В. / </w:t>
                  </w:r>
                  <w:r w:rsidRPr="004F6763">
                    <w:rPr>
                      <w:rFonts w:eastAsia="Times New Roman"/>
                      <w:sz w:val="21"/>
                      <w:szCs w:val="21"/>
                    </w:rPr>
                    <w:br/>
                  </w:r>
                </w:p>
              </w:tc>
            </w:tr>
            <w:tr w:rsidR="00F227C8" w:rsidRPr="004F6763" w14:paraId="1867C4DD" w14:textId="77777777">
              <w:tc>
                <w:tcPr>
                  <w:tcW w:w="0" w:type="auto"/>
                  <w:vAlign w:val="center"/>
                  <w:hideMark/>
                </w:tcPr>
                <w:p w14:paraId="7103D5A7" w14:textId="77777777" w:rsidR="00F227C8" w:rsidRPr="004F6763" w:rsidRDefault="00F227C8">
                  <w:pPr>
                    <w:rPr>
                      <w:rFonts w:eastAsia="Times New Roman"/>
                      <w:sz w:val="21"/>
                      <w:szCs w:val="21"/>
                    </w:rPr>
                  </w:pPr>
                </w:p>
              </w:tc>
              <w:tc>
                <w:tcPr>
                  <w:tcW w:w="0" w:type="auto"/>
                  <w:vAlign w:val="center"/>
                  <w:hideMark/>
                </w:tcPr>
                <w:p w14:paraId="3B286998" w14:textId="77777777" w:rsidR="00F227C8" w:rsidRPr="004F6763" w:rsidRDefault="00F227C8">
                  <w:pPr>
                    <w:rPr>
                      <w:rFonts w:eastAsia="Times New Roman"/>
                      <w:sz w:val="21"/>
                      <w:szCs w:val="21"/>
                    </w:rPr>
                  </w:pPr>
                </w:p>
              </w:tc>
            </w:tr>
          </w:tbl>
          <w:p w14:paraId="5FF80130" w14:textId="77777777" w:rsidR="00F227C8" w:rsidRPr="004F6763" w:rsidRDefault="00F227C8">
            <w:pPr>
              <w:rPr>
                <w:rFonts w:eastAsia="Times New Roman"/>
                <w:sz w:val="21"/>
                <w:szCs w:val="21"/>
              </w:rPr>
            </w:pPr>
          </w:p>
        </w:tc>
      </w:tr>
    </w:tbl>
    <w:p w14:paraId="2087CEA7" w14:textId="5F8BA490" w:rsidR="00F227C8" w:rsidRDefault="00F227C8">
      <w:pPr>
        <w:rPr>
          <w:rFonts w:eastAsia="Times New Roman"/>
          <w:sz w:val="26"/>
          <w:szCs w:val="26"/>
        </w:rPr>
        <w:sectPr w:rsidR="00F227C8" w:rsidSect="00B05527">
          <w:pgSz w:w="11906" w:h="16838"/>
          <w:pgMar w:top="1134" w:right="875" w:bottom="1134" w:left="1106" w:header="709" w:footer="709" w:gutter="0"/>
          <w:cols w:space="708"/>
          <w:docGrid w:linePitch="360"/>
        </w:sectPr>
      </w:pPr>
    </w:p>
    <w:p w14:paraId="40DD5AD6" w14:textId="236413B3" w:rsidR="004D55FD" w:rsidRPr="004D55FD" w:rsidRDefault="004D55FD" w:rsidP="004D55FD">
      <w:pPr>
        <w:spacing w:after="240" w:line="256" w:lineRule="atLeast"/>
        <w:jc w:val="right"/>
        <w:rPr>
          <w:rFonts w:eastAsia="Times New Roman"/>
          <w:sz w:val="20"/>
          <w:szCs w:val="20"/>
        </w:rPr>
      </w:pPr>
      <w:r w:rsidRPr="004D55FD">
        <w:rPr>
          <w:b/>
          <w:bCs/>
          <w:color w:val="000000"/>
          <w:sz w:val="20"/>
          <w:szCs w:val="20"/>
        </w:rPr>
        <w:lastRenderedPageBreak/>
        <w:t>Приложение №1</w:t>
      </w:r>
      <w:r w:rsidRPr="004D55FD">
        <w:br/>
      </w:r>
      <w:r w:rsidRPr="004D55FD">
        <w:rPr>
          <w:sz w:val="20"/>
          <w:szCs w:val="20"/>
        </w:rPr>
        <w:t xml:space="preserve">к Контракту от </w:t>
      </w:r>
      <w:r w:rsidR="00E72324">
        <w:rPr>
          <w:sz w:val="20"/>
          <w:szCs w:val="20"/>
        </w:rPr>
        <w:t>«___» __________ 20___</w:t>
      </w:r>
      <w:r w:rsidRPr="004D55FD">
        <w:rPr>
          <w:sz w:val="20"/>
          <w:szCs w:val="20"/>
        </w:rPr>
        <w:t xml:space="preserve"> г. № </w:t>
      </w:r>
      <w:r w:rsidR="00764817">
        <w:rPr>
          <w:sz w:val="20"/>
          <w:szCs w:val="20"/>
        </w:rPr>
        <w:t>_______________</w:t>
      </w:r>
    </w:p>
    <w:p w14:paraId="3CCAE4AC" w14:textId="77777777" w:rsidR="00D543EB" w:rsidRDefault="00D543EB" w:rsidP="004D55FD">
      <w:pPr>
        <w:widowControl w:val="0"/>
        <w:spacing w:line="256" w:lineRule="atLeast"/>
        <w:jc w:val="center"/>
        <w:rPr>
          <w:b/>
          <w:bCs/>
          <w:sz w:val="20"/>
          <w:szCs w:val="20"/>
        </w:rPr>
      </w:pPr>
    </w:p>
    <w:p w14:paraId="06F2A407" w14:textId="57BE5B8C" w:rsidR="004D55FD" w:rsidRDefault="004D55FD" w:rsidP="004D55FD">
      <w:pPr>
        <w:widowControl w:val="0"/>
        <w:spacing w:line="256" w:lineRule="atLeast"/>
        <w:jc w:val="center"/>
        <w:rPr>
          <w:b/>
          <w:bCs/>
          <w:sz w:val="20"/>
          <w:szCs w:val="20"/>
        </w:rPr>
      </w:pPr>
      <w:r w:rsidRPr="004D55FD">
        <w:rPr>
          <w:b/>
          <w:bCs/>
          <w:sz w:val="20"/>
          <w:szCs w:val="20"/>
        </w:rPr>
        <w:t xml:space="preserve">СПЕЦИФИКАЦИЯ </w:t>
      </w:r>
    </w:p>
    <w:p w14:paraId="2AF0D4F1" w14:textId="77777777" w:rsidR="00123011" w:rsidRPr="004D55FD" w:rsidRDefault="00123011" w:rsidP="004D55FD">
      <w:pPr>
        <w:widowControl w:val="0"/>
        <w:spacing w:line="256" w:lineRule="atLeast"/>
        <w:jc w:val="center"/>
        <w:rPr>
          <w:sz w:val="20"/>
          <w:szCs w:val="20"/>
        </w:rPr>
      </w:pPr>
    </w:p>
    <w:tbl>
      <w:tblPr>
        <w:tblW w:w="5000" w:type="pct"/>
        <w:tblLayout w:type="fixed"/>
        <w:tblCellMar>
          <w:left w:w="0" w:type="dxa"/>
          <w:right w:w="0" w:type="dxa"/>
        </w:tblCellMar>
        <w:tblLook w:val="04A0" w:firstRow="1" w:lastRow="0" w:firstColumn="1" w:lastColumn="0" w:noHBand="0" w:noVBand="1"/>
      </w:tblPr>
      <w:tblGrid>
        <w:gridCol w:w="489"/>
        <w:gridCol w:w="1913"/>
        <w:gridCol w:w="1076"/>
        <w:gridCol w:w="1316"/>
        <w:gridCol w:w="1455"/>
        <w:gridCol w:w="784"/>
        <w:gridCol w:w="630"/>
        <w:gridCol w:w="1484"/>
        <w:gridCol w:w="1298"/>
      </w:tblGrid>
      <w:tr w:rsidR="00123011" w:rsidRPr="004D55FD" w14:paraId="7F0205B1" w14:textId="77777777" w:rsidTr="00842C3A">
        <w:trPr>
          <w:cantSplit/>
          <w:trHeight w:val="1609"/>
          <w:tblHeader/>
        </w:trPr>
        <w:tc>
          <w:tcPr>
            <w:tcW w:w="489"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258B63AE" w14:textId="77777777" w:rsidR="004D55FD" w:rsidRPr="00F979E0" w:rsidRDefault="004D55FD" w:rsidP="007A11DA">
            <w:pPr>
              <w:jc w:val="center"/>
              <w:rPr>
                <w:rFonts w:eastAsia="Times New Roman"/>
                <w:sz w:val="16"/>
                <w:szCs w:val="16"/>
              </w:rPr>
            </w:pPr>
            <w:r w:rsidRPr="00F979E0">
              <w:rPr>
                <w:rFonts w:eastAsia="Times New Roman"/>
                <w:sz w:val="16"/>
                <w:szCs w:val="16"/>
              </w:rPr>
              <w:t xml:space="preserve">№ п/п </w:t>
            </w:r>
          </w:p>
        </w:tc>
        <w:tc>
          <w:tcPr>
            <w:tcW w:w="1913"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6F7BDA75" w14:textId="77777777" w:rsidR="004D55FD" w:rsidRPr="00F979E0" w:rsidRDefault="004D55FD" w:rsidP="007A11DA">
            <w:pPr>
              <w:jc w:val="center"/>
              <w:rPr>
                <w:rFonts w:eastAsia="Times New Roman"/>
                <w:sz w:val="16"/>
                <w:szCs w:val="16"/>
              </w:rPr>
            </w:pPr>
            <w:r w:rsidRPr="00F979E0">
              <w:rPr>
                <w:rFonts w:eastAsia="Times New Roman"/>
                <w:sz w:val="16"/>
                <w:szCs w:val="16"/>
              </w:rPr>
              <w:t xml:space="preserve">Вид, уровень и (или) направленность образовательной программы определенных уровня, уровня, вида и (или) направленности </w:t>
            </w:r>
          </w:p>
        </w:tc>
        <w:tc>
          <w:tcPr>
            <w:tcW w:w="1076"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textDirection w:val="btLr"/>
            <w:vAlign w:val="center"/>
            <w:hideMark/>
          </w:tcPr>
          <w:p w14:paraId="7D78A8F2" w14:textId="77777777" w:rsidR="004D55FD" w:rsidRPr="00F979E0" w:rsidRDefault="004D55FD" w:rsidP="00246CB4">
            <w:pPr>
              <w:ind w:left="113" w:right="113"/>
              <w:jc w:val="center"/>
              <w:rPr>
                <w:rFonts w:eastAsia="Times New Roman"/>
                <w:sz w:val="16"/>
                <w:szCs w:val="16"/>
              </w:rPr>
            </w:pPr>
            <w:r w:rsidRPr="00F979E0">
              <w:rPr>
                <w:rFonts w:eastAsia="Times New Roman"/>
                <w:sz w:val="16"/>
                <w:szCs w:val="16"/>
              </w:rPr>
              <w:t xml:space="preserve">Форма обучения </w:t>
            </w:r>
          </w:p>
        </w:tc>
        <w:tc>
          <w:tcPr>
            <w:tcW w:w="1316"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18F6423B" w14:textId="77777777" w:rsidR="004D55FD" w:rsidRPr="00F979E0" w:rsidRDefault="004D55FD" w:rsidP="007A11DA">
            <w:pPr>
              <w:jc w:val="center"/>
              <w:rPr>
                <w:rFonts w:eastAsia="Times New Roman"/>
                <w:sz w:val="16"/>
                <w:szCs w:val="16"/>
              </w:rPr>
            </w:pPr>
            <w:r w:rsidRPr="00F979E0">
              <w:rPr>
                <w:rFonts w:eastAsia="Times New Roman"/>
                <w:sz w:val="16"/>
                <w:szCs w:val="16"/>
              </w:rPr>
              <w:t xml:space="preserve">Место предоставления услуг </w:t>
            </w:r>
          </w:p>
        </w:tc>
        <w:tc>
          <w:tcPr>
            <w:tcW w:w="1455"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3A577DB8" w14:textId="77777777" w:rsidR="004D55FD" w:rsidRPr="00F979E0" w:rsidRDefault="004D55FD" w:rsidP="007A11DA">
            <w:pPr>
              <w:jc w:val="center"/>
              <w:rPr>
                <w:rFonts w:eastAsia="Times New Roman"/>
                <w:sz w:val="16"/>
                <w:szCs w:val="16"/>
              </w:rPr>
            </w:pPr>
            <w:r w:rsidRPr="00F979E0">
              <w:rPr>
                <w:rFonts w:eastAsia="Times New Roman"/>
                <w:sz w:val="16"/>
                <w:szCs w:val="16"/>
              </w:rPr>
              <w:t xml:space="preserve">Срок освоения образовательной программы или части образовательной программы на дату заключения Контракта </w:t>
            </w:r>
          </w:p>
        </w:tc>
        <w:tc>
          <w:tcPr>
            <w:tcW w:w="784"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497EBCBB" w14:textId="77777777" w:rsidR="004D55FD" w:rsidRPr="00F979E0" w:rsidRDefault="004D55FD" w:rsidP="00123011">
            <w:pPr>
              <w:ind w:left="-164" w:right="-125"/>
              <w:jc w:val="center"/>
              <w:rPr>
                <w:rFonts w:eastAsia="Times New Roman"/>
                <w:sz w:val="16"/>
                <w:szCs w:val="16"/>
              </w:rPr>
            </w:pPr>
            <w:r w:rsidRPr="00F979E0">
              <w:rPr>
                <w:rFonts w:eastAsia="Times New Roman"/>
                <w:sz w:val="16"/>
                <w:szCs w:val="16"/>
              </w:rPr>
              <w:t xml:space="preserve">Вид документа (при наличии) </w:t>
            </w:r>
          </w:p>
        </w:tc>
        <w:tc>
          <w:tcPr>
            <w:tcW w:w="630"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textDirection w:val="btLr"/>
            <w:vAlign w:val="center"/>
            <w:hideMark/>
          </w:tcPr>
          <w:p w14:paraId="1E1B3750" w14:textId="3F1B3AD0" w:rsidR="004D55FD" w:rsidRPr="00F979E0" w:rsidRDefault="004D55FD" w:rsidP="00123011">
            <w:pPr>
              <w:ind w:left="113" w:right="113"/>
              <w:jc w:val="center"/>
              <w:rPr>
                <w:rFonts w:eastAsia="Times New Roman"/>
                <w:sz w:val="16"/>
                <w:szCs w:val="16"/>
              </w:rPr>
            </w:pPr>
            <w:r w:rsidRPr="00F979E0">
              <w:rPr>
                <w:rFonts w:eastAsia="Times New Roman"/>
                <w:sz w:val="16"/>
                <w:szCs w:val="16"/>
              </w:rPr>
              <w:t xml:space="preserve">Количество обучающихся </w:t>
            </w:r>
          </w:p>
        </w:tc>
        <w:tc>
          <w:tcPr>
            <w:tcW w:w="1484"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1525C8B0" w14:textId="170E457F" w:rsidR="004D55FD" w:rsidRPr="00F979E0" w:rsidRDefault="004D55FD" w:rsidP="007A11DA">
            <w:pPr>
              <w:jc w:val="center"/>
              <w:rPr>
                <w:rFonts w:eastAsia="Times New Roman"/>
                <w:sz w:val="16"/>
                <w:szCs w:val="16"/>
              </w:rPr>
            </w:pPr>
            <w:r w:rsidRPr="00F979E0">
              <w:rPr>
                <w:rFonts w:eastAsia="Times New Roman"/>
                <w:sz w:val="16"/>
                <w:szCs w:val="16"/>
              </w:rPr>
              <w:t>Стоимость обучения за 1 чел., руб. (</w:t>
            </w:r>
            <w:r w:rsidR="006F664D" w:rsidRPr="00F979E0">
              <w:rPr>
                <w:rFonts w:eastAsia="Times New Roman"/>
                <w:sz w:val="16"/>
                <w:szCs w:val="16"/>
              </w:rPr>
              <w:t>в т.ч. НДС/НДС не облагается</w:t>
            </w:r>
            <w:r w:rsidRPr="00F979E0">
              <w:rPr>
                <w:rFonts w:eastAsia="Times New Roman"/>
                <w:sz w:val="16"/>
                <w:szCs w:val="16"/>
              </w:rPr>
              <w:t xml:space="preserve">) </w:t>
            </w:r>
          </w:p>
        </w:tc>
        <w:tc>
          <w:tcPr>
            <w:tcW w:w="1298"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6590CC7F" w14:textId="58DE5728" w:rsidR="004D55FD" w:rsidRPr="00F979E0" w:rsidRDefault="004D55FD" w:rsidP="007A11DA">
            <w:pPr>
              <w:jc w:val="center"/>
              <w:rPr>
                <w:rFonts w:eastAsia="Times New Roman"/>
                <w:sz w:val="16"/>
                <w:szCs w:val="16"/>
              </w:rPr>
            </w:pPr>
            <w:r w:rsidRPr="00F979E0">
              <w:rPr>
                <w:rFonts w:eastAsia="Times New Roman"/>
                <w:sz w:val="16"/>
                <w:szCs w:val="16"/>
              </w:rPr>
              <w:t xml:space="preserve">Стоимость всего, руб. </w:t>
            </w:r>
            <w:r w:rsidR="00123011">
              <w:rPr>
                <w:rFonts w:eastAsia="Times New Roman"/>
                <w:sz w:val="16"/>
                <w:szCs w:val="16"/>
              </w:rPr>
              <w:t>(</w:t>
            </w:r>
            <w:r w:rsidR="006F664D" w:rsidRPr="00F979E0">
              <w:rPr>
                <w:rFonts w:eastAsia="Times New Roman"/>
                <w:sz w:val="16"/>
                <w:szCs w:val="16"/>
              </w:rPr>
              <w:t>в т.ч. НДС/НДС не облагается)</w:t>
            </w:r>
            <w:r w:rsidRPr="00F979E0">
              <w:rPr>
                <w:rFonts w:eastAsia="Times New Roman"/>
                <w:sz w:val="16"/>
                <w:szCs w:val="16"/>
              </w:rPr>
              <w:t xml:space="preserve"> </w:t>
            </w:r>
          </w:p>
        </w:tc>
      </w:tr>
      <w:tr w:rsidR="00246CB4" w:rsidRPr="004D55FD" w14:paraId="4AE1283E" w14:textId="77777777" w:rsidTr="00842C3A">
        <w:tc>
          <w:tcPr>
            <w:tcW w:w="489" w:type="dxa"/>
            <w:tcBorders>
              <w:top w:val="single" w:sz="6" w:space="0" w:color="000000"/>
              <w:left w:val="single" w:sz="6" w:space="0" w:color="000000"/>
              <w:bottom w:val="single" w:sz="6" w:space="0" w:color="000000"/>
              <w:right w:val="single" w:sz="6" w:space="0" w:color="000000"/>
            </w:tcBorders>
            <w:vAlign w:val="center"/>
            <w:hideMark/>
          </w:tcPr>
          <w:p w14:paraId="5F6BE125" w14:textId="77777777" w:rsidR="00E72324" w:rsidRPr="004F6763" w:rsidRDefault="00E72324" w:rsidP="007A11DA">
            <w:pPr>
              <w:jc w:val="center"/>
              <w:rPr>
                <w:rFonts w:eastAsia="Times New Roman"/>
                <w:sz w:val="16"/>
                <w:szCs w:val="16"/>
              </w:rPr>
            </w:pPr>
            <w:r w:rsidRPr="004F6763">
              <w:rPr>
                <w:rFonts w:eastAsia="Times New Roman"/>
                <w:sz w:val="16"/>
                <w:szCs w:val="16"/>
              </w:rPr>
              <w:t xml:space="preserve">1 </w:t>
            </w:r>
          </w:p>
        </w:tc>
        <w:tc>
          <w:tcPr>
            <w:tcW w:w="1913" w:type="dxa"/>
            <w:tcBorders>
              <w:top w:val="single" w:sz="6" w:space="0" w:color="000000"/>
              <w:left w:val="single" w:sz="6" w:space="0" w:color="000000"/>
              <w:bottom w:val="single" w:sz="6" w:space="0" w:color="000000"/>
              <w:right w:val="single" w:sz="6" w:space="0" w:color="000000"/>
            </w:tcBorders>
            <w:vAlign w:val="center"/>
            <w:hideMark/>
          </w:tcPr>
          <w:p w14:paraId="48A931CA" w14:textId="77777777" w:rsidR="00E72324" w:rsidRPr="004F6763" w:rsidRDefault="00E72324" w:rsidP="007A11DA">
            <w:pPr>
              <w:jc w:val="center"/>
              <w:rPr>
                <w:rFonts w:eastAsia="Times New Roman"/>
                <w:sz w:val="16"/>
                <w:szCs w:val="16"/>
              </w:rPr>
            </w:pPr>
            <w:r w:rsidRPr="004F6763">
              <w:rPr>
                <w:rFonts w:eastAsia="Times New Roman"/>
                <w:sz w:val="16"/>
                <w:szCs w:val="16"/>
              </w:rPr>
              <w:t xml:space="preserve">2 </w:t>
            </w:r>
          </w:p>
        </w:tc>
        <w:tc>
          <w:tcPr>
            <w:tcW w:w="1076" w:type="dxa"/>
            <w:tcBorders>
              <w:top w:val="single" w:sz="6" w:space="0" w:color="000000"/>
              <w:left w:val="single" w:sz="6" w:space="0" w:color="000000"/>
              <w:bottom w:val="single" w:sz="6" w:space="0" w:color="000000"/>
              <w:right w:val="single" w:sz="6" w:space="0" w:color="000000"/>
            </w:tcBorders>
            <w:vAlign w:val="center"/>
            <w:hideMark/>
          </w:tcPr>
          <w:p w14:paraId="1DE7FB0F" w14:textId="77777777" w:rsidR="00E72324" w:rsidRPr="004F6763" w:rsidRDefault="00E72324" w:rsidP="007A11DA">
            <w:pPr>
              <w:jc w:val="center"/>
              <w:rPr>
                <w:rFonts w:eastAsia="Times New Roman"/>
                <w:sz w:val="16"/>
                <w:szCs w:val="16"/>
              </w:rPr>
            </w:pPr>
            <w:r w:rsidRPr="004F6763">
              <w:rPr>
                <w:rFonts w:eastAsia="Times New Roman"/>
                <w:sz w:val="16"/>
                <w:szCs w:val="16"/>
              </w:rPr>
              <w:t xml:space="preserve">3 </w:t>
            </w:r>
          </w:p>
        </w:tc>
        <w:tc>
          <w:tcPr>
            <w:tcW w:w="1316" w:type="dxa"/>
            <w:tcBorders>
              <w:top w:val="single" w:sz="6" w:space="0" w:color="000000"/>
              <w:left w:val="single" w:sz="6" w:space="0" w:color="000000"/>
              <w:bottom w:val="single" w:sz="6" w:space="0" w:color="000000"/>
              <w:right w:val="single" w:sz="6" w:space="0" w:color="000000"/>
            </w:tcBorders>
            <w:vAlign w:val="center"/>
            <w:hideMark/>
          </w:tcPr>
          <w:p w14:paraId="67973EC5" w14:textId="77777777" w:rsidR="00E72324" w:rsidRPr="004F6763" w:rsidRDefault="00E72324" w:rsidP="007A11DA">
            <w:pPr>
              <w:jc w:val="center"/>
              <w:rPr>
                <w:rFonts w:eastAsia="Times New Roman"/>
                <w:sz w:val="16"/>
                <w:szCs w:val="16"/>
              </w:rPr>
            </w:pPr>
            <w:r w:rsidRPr="004F6763">
              <w:rPr>
                <w:rFonts w:eastAsia="Times New Roman"/>
                <w:sz w:val="16"/>
                <w:szCs w:val="16"/>
              </w:rPr>
              <w:t xml:space="preserve">4 </w:t>
            </w:r>
          </w:p>
        </w:tc>
        <w:tc>
          <w:tcPr>
            <w:tcW w:w="1455" w:type="dxa"/>
            <w:tcBorders>
              <w:top w:val="single" w:sz="6" w:space="0" w:color="000000"/>
              <w:left w:val="single" w:sz="6" w:space="0" w:color="000000"/>
              <w:bottom w:val="single" w:sz="6" w:space="0" w:color="000000"/>
              <w:right w:val="single" w:sz="6" w:space="0" w:color="000000"/>
            </w:tcBorders>
            <w:vAlign w:val="center"/>
          </w:tcPr>
          <w:p w14:paraId="084268DD" w14:textId="358B0DE2" w:rsidR="00E72324" w:rsidRPr="004F6763" w:rsidRDefault="00E72324" w:rsidP="007A11DA">
            <w:pPr>
              <w:jc w:val="center"/>
              <w:rPr>
                <w:rFonts w:eastAsia="Times New Roman"/>
                <w:sz w:val="16"/>
                <w:szCs w:val="16"/>
              </w:rPr>
            </w:pPr>
            <w:r>
              <w:rPr>
                <w:rFonts w:eastAsia="Times New Roman"/>
                <w:sz w:val="16"/>
                <w:szCs w:val="16"/>
              </w:rPr>
              <w:t>5</w:t>
            </w:r>
          </w:p>
        </w:tc>
        <w:tc>
          <w:tcPr>
            <w:tcW w:w="784" w:type="dxa"/>
            <w:tcBorders>
              <w:top w:val="single" w:sz="6" w:space="0" w:color="000000"/>
              <w:left w:val="single" w:sz="6" w:space="0" w:color="000000"/>
              <w:bottom w:val="single" w:sz="6" w:space="0" w:color="000000"/>
              <w:right w:val="single" w:sz="6" w:space="0" w:color="000000"/>
            </w:tcBorders>
            <w:vAlign w:val="center"/>
          </w:tcPr>
          <w:p w14:paraId="76BDAB4B" w14:textId="32A07477" w:rsidR="00E72324" w:rsidRPr="004F6763" w:rsidRDefault="00E72324" w:rsidP="007A11DA">
            <w:pPr>
              <w:jc w:val="center"/>
              <w:rPr>
                <w:rFonts w:eastAsia="Times New Roman"/>
                <w:sz w:val="16"/>
                <w:szCs w:val="16"/>
              </w:rPr>
            </w:pPr>
            <w:r>
              <w:rPr>
                <w:rFonts w:eastAsia="Times New Roman"/>
                <w:sz w:val="16"/>
                <w:szCs w:val="16"/>
              </w:rPr>
              <w:t>6</w:t>
            </w:r>
          </w:p>
        </w:tc>
        <w:tc>
          <w:tcPr>
            <w:tcW w:w="630" w:type="dxa"/>
            <w:tcBorders>
              <w:top w:val="single" w:sz="6" w:space="0" w:color="000000"/>
              <w:left w:val="single" w:sz="6" w:space="0" w:color="000000"/>
              <w:bottom w:val="single" w:sz="6" w:space="0" w:color="000000"/>
              <w:right w:val="single" w:sz="6" w:space="0" w:color="000000"/>
            </w:tcBorders>
            <w:vAlign w:val="center"/>
          </w:tcPr>
          <w:p w14:paraId="6561413F" w14:textId="50A0B925" w:rsidR="00E72324" w:rsidRPr="004F6763" w:rsidRDefault="00E72324" w:rsidP="007A11DA">
            <w:pPr>
              <w:jc w:val="center"/>
              <w:rPr>
                <w:rFonts w:eastAsia="Times New Roman"/>
                <w:sz w:val="16"/>
                <w:szCs w:val="16"/>
              </w:rPr>
            </w:pPr>
            <w:r>
              <w:rPr>
                <w:rFonts w:eastAsia="Times New Roman"/>
                <w:sz w:val="16"/>
                <w:szCs w:val="16"/>
              </w:rPr>
              <w:t>7</w:t>
            </w:r>
          </w:p>
        </w:tc>
        <w:tc>
          <w:tcPr>
            <w:tcW w:w="1484" w:type="dxa"/>
            <w:tcBorders>
              <w:top w:val="single" w:sz="6" w:space="0" w:color="000000"/>
              <w:left w:val="single" w:sz="6" w:space="0" w:color="000000"/>
              <w:bottom w:val="single" w:sz="6" w:space="0" w:color="000000"/>
              <w:right w:val="single" w:sz="6" w:space="0" w:color="000000"/>
            </w:tcBorders>
            <w:vAlign w:val="center"/>
          </w:tcPr>
          <w:p w14:paraId="5F110865" w14:textId="40EB97F5" w:rsidR="00E72324" w:rsidRPr="004F6763" w:rsidRDefault="00E72324" w:rsidP="007A11DA">
            <w:pPr>
              <w:jc w:val="center"/>
              <w:rPr>
                <w:rFonts w:eastAsia="Times New Roman"/>
                <w:sz w:val="16"/>
                <w:szCs w:val="16"/>
              </w:rPr>
            </w:pPr>
            <w:r>
              <w:rPr>
                <w:rFonts w:eastAsia="Times New Roman"/>
                <w:sz w:val="16"/>
                <w:szCs w:val="16"/>
              </w:rPr>
              <w:t>8</w:t>
            </w:r>
          </w:p>
        </w:tc>
        <w:tc>
          <w:tcPr>
            <w:tcW w:w="1298" w:type="dxa"/>
            <w:tcBorders>
              <w:top w:val="single" w:sz="6" w:space="0" w:color="000000"/>
              <w:left w:val="single" w:sz="6" w:space="0" w:color="000000"/>
              <w:bottom w:val="single" w:sz="6" w:space="0" w:color="000000"/>
              <w:right w:val="single" w:sz="6" w:space="0" w:color="000000"/>
            </w:tcBorders>
            <w:vAlign w:val="center"/>
          </w:tcPr>
          <w:p w14:paraId="2B7BE3DC" w14:textId="293171D7" w:rsidR="00E72324" w:rsidRPr="004F6763" w:rsidRDefault="00E72324" w:rsidP="007A11DA">
            <w:pPr>
              <w:jc w:val="center"/>
              <w:rPr>
                <w:rFonts w:eastAsia="Times New Roman"/>
                <w:sz w:val="16"/>
                <w:szCs w:val="16"/>
              </w:rPr>
            </w:pPr>
            <w:r>
              <w:rPr>
                <w:rFonts w:eastAsia="Times New Roman"/>
                <w:sz w:val="16"/>
                <w:szCs w:val="16"/>
              </w:rPr>
              <w:t>9</w:t>
            </w:r>
          </w:p>
        </w:tc>
      </w:tr>
      <w:tr w:rsidR="00246CB4" w:rsidRPr="004D55FD" w14:paraId="4FDA44D7" w14:textId="77777777" w:rsidTr="00842C3A">
        <w:trPr>
          <w:cantSplit/>
          <w:trHeight w:val="2070"/>
        </w:trPr>
        <w:tc>
          <w:tcPr>
            <w:tcW w:w="489"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3AD1AAA4" w14:textId="77777777" w:rsidR="00E72324" w:rsidRPr="004D55FD" w:rsidRDefault="00E72324" w:rsidP="007A11DA">
            <w:pPr>
              <w:jc w:val="center"/>
              <w:rPr>
                <w:rFonts w:eastAsia="Times New Roman"/>
                <w:sz w:val="18"/>
                <w:szCs w:val="18"/>
              </w:rPr>
            </w:pPr>
            <w:r w:rsidRPr="004D55FD">
              <w:rPr>
                <w:rFonts w:eastAsia="Times New Roman"/>
                <w:sz w:val="18"/>
                <w:szCs w:val="18"/>
              </w:rPr>
              <w:t>1</w:t>
            </w:r>
          </w:p>
        </w:tc>
        <w:tc>
          <w:tcPr>
            <w:tcW w:w="1913"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tcPr>
          <w:p w14:paraId="188C206F" w14:textId="31CA7F17" w:rsidR="00E72324" w:rsidRPr="004D55FD" w:rsidRDefault="00E72324" w:rsidP="007A11DA">
            <w:pPr>
              <w:rPr>
                <w:rFonts w:eastAsia="Times New Roman"/>
                <w:sz w:val="18"/>
                <w:szCs w:val="18"/>
              </w:rPr>
            </w:pPr>
            <w:r w:rsidRPr="00E72324">
              <w:rPr>
                <w:rFonts w:eastAsia="Times New Roman"/>
                <w:sz w:val="18"/>
                <w:szCs w:val="18"/>
              </w:rPr>
              <w:t>Оказание услуг по профессиональной переподготовке по программе «Специалист по кадрам», 256 ч</w:t>
            </w:r>
          </w:p>
        </w:tc>
        <w:tc>
          <w:tcPr>
            <w:tcW w:w="1076"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textDirection w:val="btLr"/>
            <w:vAlign w:val="center"/>
            <w:hideMark/>
          </w:tcPr>
          <w:p w14:paraId="52C50768" w14:textId="77777777" w:rsidR="00E72324" w:rsidRPr="004D55FD" w:rsidRDefault="00E72324" w:rsidP="00246CB4">
            <w:pPr>
              <w:ind w:left="113" w:right="113"/>
              <w:rPr>
                <w:rFonts w:eastAsia="Times New Roman"/>
                <w:sz w:val="18"/>
                <w:szCs w:val="18"/>
              </w:rPr>
            </w:pPr>
            <w:r w:rsidRPr="004D55FD">
              <w:rPr>
                <w:rFonts w:eastAsia="Times New Roman"/>
                <w:sz w:val="18"/>
                <w:szCs w:val="18"/>
              </w:rPr>
              <w:t>заочная с применением дистанционных образовательных технологий</w:t>
            </w:r>
          </w:p>
        </w:tc>
        <w:tc>
          <w:tcPr>
            <w:tcW w:w="1316"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6BBA0CC0" w14:textId="77777777" w:rsidR="00E72324" w:rsidRPr="004D55FD" w:rsidRDefault="00E72324" w:rsidP="007A11DA">
            <w:pPr>
              <w:rPr>
                <w:rFonts w:eastAsia="Times New Roman"/>
                <w:sz w:val="18"/>
                <w:szCs w:val="18"/>
              </w:rPr>
            </w:pPr>
            <w:r w:rsidRPr="004D55FD">
              <w:rPr>
                <w:rFonts w:eastAsia="Times New Roman"/>
                <w:sz w:val="18"/>
                <w:szCs w:val="18"/>
              </w:rPr>
              <w:t>аудитория Заказчика</w:t>
            </w:r>
          </w:p>
        </w:tc>
        <w:tc>
          <w:tcPr>
            <w:tcW w:w="1455"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tcPr>
          <w:p w14:paraId="0F12D042" w14:textId="709B64A2" w:rsidR="00E72324" w:rsidRPr="004D55FD" w:rsidRDefault="00E72324" w:rsidP="007A11DA">
            <w:pPr>
              <w:rPr>
                <w:rFonts w:eastAsia="Times New Roman"/>
                <w:sz w:val="18"/>
                <w:szCs w:val="18"/>
              </w:rPr>
            </w:pPr>
            <w:r>
              <w:rPr>
                <w:rFonts w:eastAsia="Times New Roman"/>
                <w:sz w:val="18"/>
                <w:szCs w:val="18"/>
              </w:rPr>
              <w:t>256 ч</w:t>
            </w:r>
          </w:p>
        </w:tc>
        <w:tc>
          <w:tcPr>
            <w:tcW w:w="784"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tcPr>
          <w:p w14:paraId="5FCC29C6" w14:textId="6E276B0E" w:rsidR="00E72324" w:rsidRPr="004D55FD" w:rsidRDefault="00E72324" w:rsidP="007A11DA">
            <w:pPr>
              <w:rPr>
                <w:rFonts w:eastAsia="Times New Roman"/>
                <w:sz w:val="18"/>
                <w:szCs w:val="18"/>
              </w:rPr>
            </w:pPr>
          </w:p>
        </w:tc>
        <w:tc>
          <w:tcPr>
            <w:tcW w:w="630"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tcPr>
          <w:p w14:paraId="366B7ACE" w14:textId="77777777" w:rsidR="00E72324" w:rsidRPr="004D55FD" w:rsidRDefault="00E72324" w:rsidP="007A11DA">
            <w:pPr>
              <w:rPr>
                <w:rFonts w:eastAsia="Times New Roman"/>
                <w:sz w:val="18"/>
                <w:szCs w:val="18"/>
              </w:rPr>
            </w:pPr>
            <w:r w:rsidRPr="004D55FD">
              <w:rPr>
                <w:rFonts w:eastAsia="Times New Roman"/>
                <w:sz w:val="18"/>
                <w:szCs w:val="18"/>
              </w:rPr>
              <w:t>1</w:t>
            </w:r>
          </w:p>
        </w:tc>
        <w:tc>
          <w:tcPr>
            <w:tcW w:w="1484"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tcPr>
          <w:p w14:paraId="5452FD90" w14:textId="2EE0A88A" w:rsidR="00E72324" w:rsidRPr="004D55FD" w:rsidRDefault="00E72324" w:rsidP="007A11DA">
            <w:pPr>
              <w:rPr>
                <w:rFonts w:eastAsia="Times New Roman"/>
                <w:sz w:val="18"/>
                <w:szCs w:val="18"/>
              </w:rPr>
            </w:pPr>
          </w:p>
        </w:tc>
        <w:tc>
          <w:tcPr>
            <w:tcW w:w="1298" w:type="dxa"/>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tcPr>
          <w:p w14:paraId="0ED65728" w14:textId="7BAE70B9" w:rsidR="00E72324" w:rsidRPr="004D55FD" w:rsidRDefault="00E72324" w:rsidP="007A11DA">
            <w:pPr>
              <w:rPr>
                <w:rFonts w:eastAsia="Times New Roman"/>
                <w:sz w:val="18"/>
                <w:szCs w:val="18"/>
              </w:rPr>
            </w:pPr>
          </w:p>
        </w:tc>
      </w:tr>
    </w:tbl>
    <w:p w14:paraId="79949925" w14:textId="77777777" w:rsidR="005E6586" w:rsidRDefault="005E6586" w:rsidP="004D55FD">
      <w:pPr>
        <w:widowControl w:val="0"/>
        <w:spacing w:line="256" w:lineRule="atLeast"/>
        <w:rPr>
          <w:sz w:val="22"/>
          <w:szCs w:val="22"/>
        </w:rPr>
      </w:pPr>
    </w:p>
    <w:p w14:paraId="01ED4752" w14:textId="6D5A93A2" w:rsidR="004D55FD" w:rsidRPr="004D55FD" w:rsidRDefault="004D55FD" w:rsidP="004D55FD">
      <w:pPr>
        <w:widowControl w:val="0"/>
        <w:spacing w:line="256" w:lineRule="atLeast"/>
        <w:rPr>
          <w:sz w:val="22"/>
          <w:szCs w:val="22"/>
        </w:rPr>
      </w:pPr>
      <w:r w:rsidRPr="004D55FD">
        <w:rPr>
          <w:sz w:val="22"/>
          <w:szCs w:val="22"/>
        </w:rPr>
        <w:t xml:space="preserve">Всего услуг на сумму: </w:t>
      </w:r>
      <w:r w:rsidR="007A11DA">
        <w:rPr>
          <w:sz w:val="22"/>
          <w:szCs w:val="22"/>
        </w:rPr>
        <w:t>____</w:t>
      </w:r>
      <w:r w:rsidRPr="004D55FD">
        <w:rPr>
          <w:sz w:val="22"/>
          <w:szCs w:val="22"/>
        </w:rPr>
        <w:t xml:space="preserve"> (</w:t>
      </w:r>
      <w:r w:rsidR="007A11DA">
        <w:rPr>
          <w:sz w:val="22"/>
          <w:szCs w:val="22"/>
        </w:rPr>
        <w:t>____</w:t>
      </w:r>
      <w:r w:rsidRPr="004D55FD">
        <w:rPr>
          <w:sz w:val="22"/>
          <w:szCs w:val="22"/>
        </w:rPr>
        <w:t xml:space="preserve">) рублей </w:t>
      </w:r>
      <w:r w:rsidR="007A11DA">
        <w:rPr>
          <w:sz w:val="22"/>
          <w:szCs w:val="22"/>
        </w:rPr>
        <w:t>___</w:t>
      </w:r>
      <w:r w:rsidRPr="004D55FD">
        <w:rPr>
          <w:sz w:val="22"/>
          <w:szCs w:val="22"/>
        </w:rPr>
        <w:t xml:space="preserve"> копеек, </w:t>
      </w:r>
      <w:r w:rsidR="007A11DA">
        <w:rPr>
          <w:sz w:val="22"/>
          <w:szCs w:val="22"/>
        </w:rPr>
        <w:t>в том числе НДС __%/</w:t>
      </w:r>
      <w:r w:rsidRPr="004D55FD">
        <w:rPr>
          <w:sz w:val="22"/>
          <w:szCs w:val="22"/>
        </w:rPr>
        <w:t xml:space="preserve">НДС не облагается, в связи с применением Исполнителем </w:t>
      </w:r>
      <w:r w:rsidR="007A11DA">
        <w:rPr>
          <w:sz w:val="22"/>
          <w:szCs w:val="22"/>
        </w:rPr>
        <w:t>____________</w:t>
      </w:r>
      <w:r w:rsidRPr="004D55FD">
        <w:rPr>
          <w:sz w:val="22"/>
          <w:szCs w:val="22"/>
        </w:rPr>
        <w:t xml:space="preserve"> (ст.</w:t>
      </w:r>
      <w:r w:rsidR="007A11DA">
        <w:rPr>
          <w:sz w:val="22"/>
          <w:szCs w:val="22"/>
        </w:rPr>
        <w:t>___</w:t>
      </w:r>
      <w:r w:rsidRPr="004D55FD">
        <w:rPr>
          <w:sz w:val="22"/>
          <w:szCs w:val="22"/>
        </w:rPr>
        <w:t xml:space="preserve"> НК РФ). </w:t>
      </w:r>
    </w:p>
    <w:p w14:paraId="7514818B" w14:textId="77777777" w:rsidR="004D55FD" w:rsidRPr="004D55FD" w:rsidRDefault="004D55FD" w:rsidP="004D55FD">
      <w:pPr>
        <w:widowControl w:val="0"/>
        <w:spacing w:line="256" w:lineRule="atLeast"/>
        <w:jc w:val="center"/>
        <w:rPr>
          <w:b/>
          <w:bCs/>
          <w:sz w:val="20"/>
          <w:szCs w:val="20"/>
        </w:rPr>
      </w:pPr>
    </w:p>
    <w:p w14:paraId="2EBA990C" w14:textId="14707EBC" w:rsidR="004D55FD" w:rsidRDefault="004D55FD" w:rsidP="004D55FD">
      <w:pPr>
        <w:widowControl w:val="0"/>
        <w:spacing w:line="256" w:lineRule="atLeast"/>
        <w:jc w:val="center"/>
        <w:rPr>
          <w:b/>
          <w:bCs/>
          <w:sz w:val="20"/>
          <w:szCs w:val="20"/>
        </w:rPr>
      </w:pPr>
      <w:r w:rsidRPr="004D55FD">
        <w:rPr>
          <w:b/>
          <w:bCs/>
          <w:sz w:val="20"/>
          <w:szCs w:val="20"/>
        </w:rPr>
        <w:t xml:space="preserve">СПИСОК ОБУЧАЮЩИХСЯ </w:t>
      </w:r>
    </w:p>
    <w:p w14:paraId="3ABAAAB8" w14:textId="26342611" w:rsidR="00E72324" w:rsidRDefault="00E72324" w:rsidP="004D55FD">
      <w:pPr>
        <w:widowControl w:val="0"/>
        <w:spacing w:line="256" w:lineRule="atLeast"/>
        <w:jc w:val="center"/>
        <w:rPr>
          <w:b/>
          <w:bCs/>
          <w:sz w:val="20"/>
          <w:szCs w:val="20"/>
        </w:rPr>
      </w:pPr>
    </w:p>
    <w:tbl>
      <w:tblPr>
        <w:tblW w:w="5003" w:type="pct"/>
        <w:tblInd w:w="-8" w:type="dxa"/>
        <w:tblCellMar>
          <w:left w:w="0" w:type="dxa"/>
          <w:right w:w="0" w:type="dxa"/>
        </w:tblCellMar>
        <w:tblLook w:val="04A0" w:firstRow="1" w:lastRow="0" w:firstColumn="1" w:lastColumn="0" w:noHBand="0" w:noVBand="1"/>
      </w:tblPr>
      <w:tblGrid>
        <w:gridCol w:w="607"/>
        <w:gridCol w:w="2238"/>
        <w:gridCol w:w="1423"/>
        <w:gridCol w:w="1831"/>
        <w:gridCol w:w="1528"/>
        <w:gridCol w:w="2824"/>
      </w:tblGrid>
      <w:tr w:rsidR="00E72324" w14:paraId="71D067D0" w14:textId="77777777" w:rsidTr="00075EA7">
        <w:trPr>
          <w:trHeight w:val="662"/>
          <w:tblHeader/>
        </w:trPr>
        <w:tc>
          <w:tcPr>
            <w:tcW w:w="290" w:type="pct"/>
            <w:tcBorders>
              <w:top w:val="single" w:sz="6" w:space="0" w:color="000000"/>
              <w:left w:val="single" w:sz="6" w:space="0" w:color="000000"/>
              <w:bottom w:val="single" w:sz="6" w:space="0" w:color="000000"/>
              <w:right w:val="single" w:sz="6" w:space="0" w:color="000000"/>
            </w:tcBorders>
            <w:hideMark/>
          </w:tcPr>
          <w:p w14:paraId="5E127572" w14:textId="77777777" w:rsidR="00E72324" w:rsidRDefault="00E72324" w:rsidP="00075EA7">
            <w:pPr>
              <w:spacing w:line="260" w:lineRule="atLeast"/>
              <w:jc w:val="center"/>
              <w:rPr>
                <w:rFonts w:eastAsia="Times New Roman"/>
                <w:b/>
                <w:bCs/>
                <w:sz w:val="17"/>
                <w:szCs w:val="17"/>
              </w:rPr>
            </w:pPr>
            <w:r>
              <w:rPr>
                <w:rFonts w:eastAsia="Times New Roman"/>
                <w:b/>
                <w:bCs/>
                <w:sz w:val="17"/>
                <w:szCs w:val="17"/>
              </w:rPr>
              <w:t>№ п/п</w:t>
            </w:r>
          </w:p>
        </w:tc>
        <w:tc>
          <w:tcPr>
            <w:tcW w:w="1070"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05308C94" w14:textId="77777777" w:rsidR="00E72324" w:rsidRDefault="00E72324" w:rsidP="00075EA7">
            <w:pPr>
              <w:spacing w:line="260" w:lineRule="atLeast"/>
              <w:jc w:val="center"/>
              <w:rPr>
                <w:rFonts w:eastAsia="Times New Roman"/>
                <w:b/>
                <w:bCs/>
                <w:sz w:val="17"/>
                <w:szCs w:val="17"/>
              </w:rPr>
            </w:pPr>
            <w:r>
              <w:rPr>
                <w:rFonts w:eastAsia="Times New Roman"/>
                <w:b/>
                <w:bCs/>
                <w:sz w:val="17"/>
                <w:szCs w:val="17"/>
              </w:rPr>
              <w:t xml:space="preserve">Фамилия, имя, отчество (полностью) </w:t>
            </w:r>
          </w:p>
        </w:tc>
        <w:tc>
          <w:tcPr>
            <w:tcW w:w="681"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328DCE67" w14:textId="77777777" w:rsidR="00E72324" w:rsidRDefault="00E72324" w:rsidP="00075EA7">
            <w:pPr>
              <w:spacing w:line="260" w:lineRule="atLeast"/>
              <w:jc w:val="center"/>
              <w:rPr>
                <w:rFonts w:eastAsia="Times New Roman"/>
                <w:b/>
                <w:bCs/>
                <w:sz w:val="17"/>
                <w:szCs w:val="17"/>
              </w:rPr>
            </w:pPr>
            <w:r>
              <w:rPr>
                <w:rFonts w:eastAsia="Times New Roman"/>
                <w:b/>
                <w:bCs/>
                <w:sz w:val="17"/>
                <w:szCs w:val="17"/>
              </w:rPr>
              <w:t>Должность</w:t>
            </w:r>
          </w:p>
        </w:tc>
        <w:tc>
          <w:tcPr>
            <w:tcW w:w="876"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05340795" w14:textId="77777777" w:rsidR="00E72324" w:rsidRDefault="00E72324" w:rsidP="00075EA7">
            <w:pPr>
              <w:spacing w:line="260" w:lineRule="atLeast"/>
              <w:jc w:val="center"/>
              <w:rPr>
                <w:rFonts w:eastAsia="Times New Roman"/>
                <w:b/>
                <w:bCs/>
                <w:sz w:val="17"/>
                <w:szCs w:val="17"/>
              </w:rPr>
            </w:pPr>
            <w:r>
              <w:rPr>
                <w:rFonts w:eastAsia="Times New Roman"/>
                <w:b/>
                <w:bCs/>
                <w:sz w:val="17"/>
                <w:szCs w:val="17"/>
              </w:rPr>
              <w:t xml:space="preserve">Место жительства, телефон </w:t>
            </w:r>
          </w:p>
        </w:tc>
        <w:tc>
          <w:tcPr>
            <w:tcW w:w="731"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3813A184" w14:textId="77777777" w:rsidR="00E72324" w:rsidRDefault="00E72324" w:rsidP="00075EA7">
            <w:pPr>
              <w:spacing w:line="260" w:lineRule="atLeast"/>
              <w:jc w:val="center"/>
              <w:rPr>
                <w:rFonts w:eastAsia="Times New Roman"/>
                <w:b/>
                <w:bCs/>
                <w:sz w:val="17"/>
                <w:szCs w:val="17"/>
              </w:rPr>
            </w:pPr>
            <w:r>
              <w:rPr>
                <w:rFonts w:eastAsia="Times New Roman"/>
                <w:b/>
                <w:bCs/>
                <w:sz w:val="17"/>
                <w:szCs w:val="17"/>
              </w:rPr>
              <w:t xml:space="preserve">Уровень образования </w:t>
            </w:r>
          </w:p>
        </w:tc>
        <w:tc>
          <w:tcPr>
            <w:tcW w:w="1350"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64281C3E" w14:textId="77777777" w:rsidR="00E72324" w:rsidRDefault="00E72324" w:rsidP="00075EA7">
            <w:pPr>
              <w:shd w:val="clear" w:color="auto" w:fill="FFFFFF"/>
              <w:jc w:val="center"/>
              <w:rPr>
                <w:rFonts w:eastAsia="Times New Roman"/>
                <w:b/>
                <w:color w:val="1A1A1A"/>
                <w:sz w:val="17"/>
                <w:szCs w:val="17"/>
              </w:rPr>
            </w:pPr>
            <w:r>
              <w:rPr>
                <w:rFonts w:eastAsia="Times New Roman"/>
                <w:b/>
                <w:color w:val="1A1A1A"/>
                <w:sz w:val="17"/>
                <w:szCs w:val="17"/>
              </w:rPr>
              <w:t>Программа обучения</w:t>
            </w:r>
          </w:p>
        </w:tc>
      </w:tr>
      <w:tr w:rsidR="00E72324" w14:paraId="092A91C4" w14:textId="77777777" w:rsidTr="00075EA7">
        <w:trPr>
          <w:trHeight w:val="187"/>
        </w:trPr>
        <w:tc>
          <w:tcPr>
            <w:tcW w:w="290" w:type="pct"/>
            <w:tcBorders>
              <w:top w:val="single" w:sz="6" w:space="0" w:color="000000"/>
              <w:left w:val="single" w:sz="6" w:space="0" w:color="000000"/>
              <w:bottom w:val="single" w:sz="6" w:space="0" w:color="000000"/>
              <w:right w:val="single" w:sz="6" w:space="0" w:color="000000"/>
            </w:tcBorders>
            <w:hideMark/>
          </w:tcPr>
          <w:p w14:paraId="632B88FA" w14:textId="77777777" w:rsidR="00E72324" w:rsidRDefault="00E72324" w:rsidP="00075EA7">
            <w:pPr>
              <w:spacing w:line="260" w:lineRule="atLeast"/>
              <w:jc w:val="center"/>
              <w:rPr>
                <w:rFonts w:eastAsia="Times New Roman"/>
                <w:sz w:val="17"/>
                <w:szCs w:val="17"/>
              </w:rPr>
            </w:pPr>
            <w:r>
              <w:rPr>
                <w:rFonts w:eastAsia="Times New Roman"/>
                <w:sz w:val="17"/>
                <w:szCs w:val="17"/>
              </w:rPr>
              <w:t>1</w:t>
            </w:r>
          </w:p>
        </w:tc>
        <w:tc>
          <w:tcPr>
            <w:tcW w:w="1070" w:type="pct"/>
            <w:tcBorders>
              <w:top w:val="single" w:sz="6" w:space="0" w:color="000000"/>
              <w:left w:val="single" w:sz="6" w:space="0" w:color="000000"/>
              <w:bottom w:val="single" w:sz="6" w:space="0" w:color="000000"/>
              <w:right w:val="single" w:sz="6" w:space="0" w:color="000000"/>
            </w:tcBorders>
            <w:vAlign w:val="center"/>
            <w:hideMark/>
          </w:tcPr>
          <w:p w14:paraId="1832C6C0" w14:textId="77777777" w:rsidR="00E72324" w:rsidRDefault="00E72324" w:rsidP="00075EA7">
            <w:pPr>
              <w:spacing w:line="260" w:lineRule="atLeast"/>
              <w:jc w:val="center"/>
              <w:rPr>
                <w:rFonts w:eastAsia="Times New Roman"/>
                <w:sz w:val="17"/>
                <w:szCs w:val="17"/>
              </w:rPr>
            </w:pPr>
            <w:r>
              <w:rPr>
                <w:rFonts w:eastAsia="Times New Roman"/>
                <w:sz w:val="17"/>
                <w:szCs w:val="17"/>
              </w:rPr>
              <w:t xml:space="preserve">2 </w:t>
            </w:r>
          </w:p>
        </w:tc>
        <w:tc>
          <w:tcPr>
            <w:tcW w:w="681" w:type="pct"/>
            <w:tcBorders>
              <w:top w:val="single" w:sz="6" w:space="0" w:color="000000"/>
              <w:left w:val="single" w:sz="6" w:space="0" w:color="000000"/>
              <w:bottom w:val="single" w:sz="6" w:space="0" w:color="000000"/>
              <w:right w:val="single" w:sz="6" w:space="0" w:color="000000"/>
            </w:tcBorders>
            <w:vAlign w:val="center"/>
            <w:hideMark/>
          </w:tcPr>
          <w:p w14:paraId="6EFF64C0" w14:textId="77777777" w:rsidR="00E72324" w:rsidRDefault="00E72324" w:rsidP="00075EA7">
            <w:pPr>
              <w:spacing w:line="260" w:lineRule="atLeast"/>
              <w:jc w:val="center"/>
              <w:rPr>
                <w:rFonts w:eastAsia="Times New Roman"/>
                <w:sz w:val="17"/>
                <w:szCs w:val="17"/>
              </w:rPr>
            </w:pPr>
            <w:r>
              <w:rPr>
                <w:rFonts w:eastAsia="Times New Roman"/>
                <w:sz w:val="17"/>
                <w:szCs w:val="17"/>
              </w:rPr>
              <w:t xml:space="preserve">3 </w:t>
            </w:r>
          </w:p>
        </w:tc>
        <w:tc>
          <w:tcPr>
            <w:tcW w:w="876" w:type="pct"/>
            <w:tcBorders>
              <w:top w:val="single" w:sz="6" w:space="0" w:color="000000"/>
              <w:left w:val="single" w:sz="6" w:space="0" w:color="000000"/>
              <w:bottom w:val="single" w:sz="6" w:space="0" w:color="000000"/>
              <w:right w:val="single" w:sz="6" w:space="0" w:color="000000"/>
            </w:tcBorders>
            <w:vAlign w:val="center"/>
            <w:hideMark/>
          </w:tcPr>
          <w:p w14:paraId="56C91202" w14:textId="77777777" w:rsidR="00E72324" w:rsidRDefault="00E72324" w:rsidP="00075EA7">
            <w:pPr>
              <w:spacing w:line="260" w:lineRule="atLeast"/>
              <w:jc w:val="center"/>
              <w:rPr>
                <w:rFonts w:eastAsia="Times New Roman"/>
                <w:sz w:val="17"/>
                <w:szCs w:val="17"/>
              </w:rPr>
            </w:pPr>
            <w:r>
              <w:rPr>
                <w:rFonts w:eastAsia="Times New Roman"/>
                <w:sz w:val="17"/>
                <w:szCs w:val="17"/>
              </w:rPr>
              <w:t xml:space="preserve">4 </w:t>
            </w:r>
          </w:p>
        </w:tc>
        <w:tc>
          <w:tcPr>
            <w:tcW w:w="731" w:type="pct"/>
            <w:tcBorders>
              <w:top w:val="single" w:sz="6" w:space="0" w:color="000000"/>
              <w:left w:val="single" w:sz="6" w:space="0" w:color="000000"/>
              <w:bottom w:val="single" w:sz="6" w:space="0" w:color="000000"/>
              <w:right w:val="single" w:sz="6" w:space="0" w:color="000000"/>
            </w:tcBorders>
            <w:vAlign w:val="center"/>
            <w:hideMark/>
          </w:tcPr>
          <w:p w14:paraId="7AC4C518" w14:textId="77777777" w:rsidR="00E72324" w:rsidRDefault="00E72324" w:rsidP="00075EA7">
            <w:pPr>
              <w:spacing w:line="260" w:lineRule="atLeast"/>
              <w:jc w:val="center"/>
              <w:rPr>
                <w:rFonts w:eastAsia="Times New Roman"/>
                <w:sz w:val="17"/>
                <w:szCs w:val="17"/>
              </w:rPr>
            </w:pPr>
            <w:r>
              <w:rPr>
                <w:rFonts w:eastAsia="Times New Roman"/>
                <w:sz w:val="17"/>
                <w:szCs w:val="17"/>
              </w:rPr>
              <w:t xml:space="preserve">5 </w:t>
            </w:r>
          </w:p>
        </w:tc>
        <w:tc>
          <w:tcPr>
            <w:tcW w:w="1350" w:type="pct"/>
            <w:tcBorders>
              <w:top w:val="single" w:sz="6" w:space="0" w:color="000000"/>
              <w:left w:val="single" w:sz="6" w:space="0" w:color="000000"/>
              <w:bottom w:val="single" w:sz="6" w:space="0" w:color="000000"/>
              <w:right w:val="single" w:sz="6" w:space="0" w:color="000000"/>
            </w:tcBorders>
            <w:vAlign w:val="center"/>
            <w:hideMark/>
          </w:tcPr>
          <w:p w14:paraId="69CA18E9" w14:textId="77777777" w:rsidR="00E72324" w:rsidRDefault="00E72324" w:rsidP="00075EA7">
            <w:pPr>
              <w:spacing w:line="260" w:lineRule="atLeast"/>
              <w:jc w:val="center"/>
              <w:rPr>
                <w:rFonts w:eastAsia="Times New Roman"/>
                <w:sz w:val="17"/>
                <w:szCs w:val="17"/>
              </w:rPr>
            </w:pPr>
            <w:r>
              <w:rPr>
                <w:rFonts w:eastAsia="Times New Roman"/>
                <w:sz w:val="17"/>
                <w:szCs w:val="17"/>
              </w:rPr>
              <w:t xml:space="preserve">6 </w:t>
            </w:r>
          </w:p>
        </w:tc>
      </w:tr>
      <w:tr w:rsidR="00E72324" w14:paraId="16403D8F" w14:textId="77777777" w:rsidTr="00075EA7">
        <w:trPr>
          <w:trHeight w:val="103"/>
        </w:trPr>
        <w:tc>
          <w:tcPr>
            <w:tcW w:w="290" w:type="pct"/>
            <w:tcBorders>
              <w:top w:val="single" w:sz="6" w:space="0" w:color="000000"/>
              <w:left w:val="single" w:sz="6" w:space="0" w:color="000000"/>
              <w:bottom w:val="single" w:sz="6" w:space="0" w:color="000000"/>
              <w:right w:val="single" w:sz="6" w:space="0" w:color="000000"/>
            </w:tcBorders>
          </w:tcPr>
          <w:p w14:paraId="4126CDFE" w14:textId="77777777" w:rsidR="00E72324" w:rsidRDefault="00E72324" w:rsidP="00075EA7">
            <w:pPr>
              <w:jc w:val="center"/>
              <w:rPr>
                <w:rFonts w:eastAsia="Times New Roman"/>
                <w:sz w:val="18"/>
                <w:szCs w:val="18"/>
              </w:rPr>
            </w:pPr>
          </w:p>
        </w:tc>
        <w:tc>
          <w:tcPr>
            <w:tcW w:w="1070"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08B94F2F" w14:textId="77777777" w:rsidR="00E72324" w:rsidRDefault="00E72324" w:rsidP="00075EA7">
            <w:pPr>
              <w:rPr>
                <w:rFonts w:eastAsia="Times New Roman"/>
                <w:sz w:val="18"/>
                <w:szCs w:val="18"/>
              </w:rPr>
            </w:pPr>
          </w:p>
        </w:tc>
        <w:tc>
          <w:tcPr>
            <w:tcW w:w="681"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481F839C" w14:textId="77777777" w:rsidR="00E72324" w:rsidRDefault="00E72324" w:rsidP="00075EA7">
            <w:pPr>
              <w:rPr>
                <w:rFonts w:eastAsia="Times New Roman"/>
                <w:sz w:val="20"/>
                <w:szCs w:val="20"/>
              </w:rPr>
            </w:pPr>
          </w:p>
        </w:tc>
        <w:tc>
          <w:tcPr>
            <w:tcW w:w="876"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7C08C0B9" w14:textId="77777777" w:rsidR="00E72324" w:rsidRDefault="00E72324" w:rsidP="00075EA7">
            <w:pPr>
              <w:rPr>
                <w:rFonts w:eastAsia="Times New Roman"/>
                <w:sz w:val="20"/>
                <w:szCs w:val="20"/>
              </w:rPr>
            </w:pPr>
          </w:p>
        </w:tc>
        <w:tc>
          <w:tcPr>
            <w:tcW w:w="731"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76D67D3A" w14:textId="77777777" w:rsidR="00E72324" w:rsidRDefault="00E72324" w:rsidP="00075EA7">
            <w:pPr>
              <w:rPr>
                <w:rFonts w:eastAsia="Times New Roman"/>
                <w:sz w:val="20"/>
                <w:szCs w:val="20"/>
              </w:rPr>
            </w:pPr>
          </w:p>
        </w:tc>
        <w:tc>
          <w:tcPr>
            <w:tcW w:w="1350" w:type="pct"/>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1D8F1C5F" w14:textId="77777777" w:rsidR="00E72324" w:rsidRDefault="00E72324" w:rsidP="00075EA7">
            <w:pPr>
              <w:rPr>
                <w:rFonts w:eastAsia="Times New Roman"/>
                <w:sz w:val="20"/>
                <w:szCs w:val="20"/>
              </w:rPr>
            </w:pPr>
          </w:p>
        </w:tc>
      </w:tr>
    </w:tbl>
    <w:p w14:paraId="39A5301F" w14:textId="1D64DA45" w:rsidR="00E72324" w:rsidRDefault="00E72324" w:rsidP="004D55FD">
      <w:pPr>
        <w:widowControl w:val="0"/>
        <w:spacing w:line="256" w:lineRule="atLeast"/>
        <w:jc w:val="center"/>
        <w:rPr>
          <w:b/>
          <w:bCs/>
          <w:sz w:val="20"/>
          <w:szCs w:val="20"/>
        </w:rPr>
      </w:pPr>
    </w:p>
    <w:p w14:paraId="478E3C66" w14:textId="76CF2593" w:rsidR="004D55FD" w:rsidRPr="004D55FD" w:rsidRDefault="004D55FD" w:rsidP="004D55FD">
      <w:pPr>
        <w:widowControl w:val="0"/>
        <w:spacing w:line="256" w:lineRule="atLeast"/>
        <w:jc w:val="center"/>
        <w:rPr>
          <w:sz w:val="20"/>
          <w:szCs w:val="20"/>
        </w:rPr>
      </w:pPr>
    </w:p>
    <w:tbl>
      <w:tblPr>
        <w:tblW w:w="4957" w:type="pct"/>
        <w:tblCellMar>
          <w:left w:w="0" w:type="dxa"/>
          <w:right w:w="0" w:type="dxa"/>
        </w:tblCellMar>
        <w:tblLook w:val="04A0" w:firstRow="1" w:lastRow="0" w:firstColumn="1" w:lastColumn="0" w:noHBand="0" w:noVBand="1"/>
      </w:tblPr>
      <w:tblGrid>
        <w:gridCol w:w="4760"/>
        <w:gridCol w:w="5611"/>
      </w:tblGrid>
      <w:tr w:rsidR="001A706B" w:rsidRPr="004D55FD" w14:paraId="1C5BA745" w14:textId="77777777" w:rsidTr="005E6586">
        <w:tc>
          <w:tcPr>
            <w:tcW w:w="0" w:type="auto"/>
            <w:tcMar>
              <w:top w:w="144" w:type="dxa"/>
              <w:left w:w="144" w:type="dxa"/>
              <w:bottom w:w="144" w:type="dxa"/>
              <w:right w:w="144" w:type="dxa"/>
            </w:tcMar>
            <w:hideMark/>
          </w:tcPr>
          <w:p w14:paraId="17BBF3E7" w14:textId="5FC3996E" w:rsidR="001A706B" w:rsidRPr="004D55FD" w:rsidRDefault="007A11DA" w:rsidP="001A706B">
            <w:pPr>
              <w:spacing w:line="260" w:lineRule="atLeast"/>
              <w:rPr>
                <w:rFonts w:eastAsia="Times New Roman"/>
                <w:sz w:val="20"/>
                <w:szCs w:val="20"/>
              </w:rPr>
            </w:pPr>
            <w:r>
              <w:rPr>
                <w:rFonts w:eastAsia="Times New Roman"/>
                <w:sz w:val="20"/>
                <w:szCs w:val="20"/>
              </w:rPr>
              <w:t>__________________</w:t>
            </w:r>
            <w:r w:rsidR="001A706B" w:rsidRPr="004D55FD">
              <w:rPr>
                <w:rFonts w:eastAsia="Times New Roman"/>
                <w:sz w:val="20"/>
                <w:szCs w:val="20"/>
              </w:rPr>
              <w:t xml:space="preserve"> </w:t>
            </w:r>
            <w:r w:rsidR="001A706B" w:rsidRPr="004D55FD">
              <w:rPr>
                <w:rFonts w:eastAsia="Times New Roman"/>
                <w:sz w:val="20"/>
                <w:szCs w:val="20"/>
              </w:rPr>
              <w:br/>
            </w:r>
          </w:p>
          <w:p w14:paraId="20889027" w14:textId="07AC3364" w:rsidR="001A706B" w:rsidRPr="004D55FD" w:rsidRDefault="001A706B" w:rsidP="001A706B">
            <w:pPr>
              <w:spacing w:line="260" w:lineRule="atLeast"/>
              <w:rPr>
                <w:rFonts w:eastAsia="Times New Roman"/>
                <w:sz w:val="20"/>
                <w:szCs w:val="20"/>
              </w:rPr>
            </w:pPr>
            <w:r w:rsidRPr="004D55FD">
              <w:rPr>
                <w:rFonts w:eastAsia="Times New Roman"/>
                <w:sz w:val="20"/>
                <w:szCs w:val="20"/>
              </w:rPr>
              <w:t xml:space="preserve">_____________ / </w:t>
            </w:r>
            <w:r w:rsidR="007A11DA">
              <w:rPr>
                <w:rFonts w:eastAsia="Times New Roman"/>
                <w:sz w:val="20"/>
                <w:szCs w:val="20"/>
              </w:rPr>
              <w:t>___________</w:t>
            </w:r>
            <w:r w:rsidRPr="004D55FD">
              <w:rPr>
                <w:rFonts w:eastAsia="Times New Roman"/>
                <w:sz w:val="20"/>
                <w:szCs w:val="20"/>
              </w:rPr>
              <w:t xml:space="preserve"> /</w:t>
            </w:r>
            <w:r w:rsidRPr="004D55FD">
              <w:rPr>
                <w:rFonts w:eastAsia="Times New Roman"/>
                <w:sz w:val="20"/>
                <w:szCs w:val="20"/>
              </w:rPr>
              <w:br/>
            </w:r>
          </w:p>
        </w:tc>
        <w:tc>
          <w:tcPr>
            <w:tcW w:w="0" w:type="auto"/>
            <w:tcMar>
              <w:top w:w="144" w:type="dxa"/>
              <w:left w:w="144" w:type="dxa"/>
              <w:bottom w:w="144" w:type="dxa"/>
              <w:right w:w="144" w:type="dxa"/>
            </w:tcMar>
            <w:hideMark/>
          </w:tcPr>
          <w:p w14:paraId="320EFA97" w14:textId="44BAE6AB" w:rsidR="001A706B" w:rsidRPr="004D55FD" w:rsidRDefault="001A706B" w:rsidP="001A706B">
            <w:pPr>
              <w:spacing w:line="260" w:lineRule="atLeast"/>
              <w:rPr>
                <w:rFonts w:eastAsia="Times New Roman"/>
                <w:sz w:val="20"/>
                <w:szCs w:val="20"/>
              </w:rPr>
            </w:pPr>
            <w:r w:rsidRPr="004D55FD">
              <w:rPr>
                <w:rFonts w:eastAsia="Times New Roman"/>
                <w:sz w:val="20"/>
                <w:szCs w:val="20"/>
              </w:rPr>
              <w:t xml:space="preserve">Директор </w:t>
            </w:r>
            <w:r w:rsidR="007A11DA">
              <w:rPr>
                <w:rFonts w:eastAsia="Times New Roman"/>
                <w:sz w:val="20"/>
                <w:szCs w:val="20"/>
              </w:rPr>
              <w:t>МБУК «Никольский КДЦ»</w:t>
            </w:r>
            <w:r w:rsidRPr="004D55FD">
              <w:rPr>
                <w:rFonts w:eastAsia="Times New Roman"/>
                <w:sz w:val="20"/>
                <w:szCs w:val="20"/>
              </w:rPr>
              <w:br/>
            </w:r>
          </w:p>
          <w:p w14:paraId="03B04535" w14:textId="743C4423" w:rsidR="001A706B" w:rsidRPr="004D55FD" w:rsidRDefault="001A706B" w:rsidP="001A706B">
            <w:pPr>
              <w:spacing w:line="260" w:lineRule="atLeast"/>
              <w:rPr>
                <w:rFonts w:eastAsia="Times New Roman"/>
                <w:sz w:val="20"/>
                <w:szCs w:val="20"/>
              </w:rPr>
            </w:pPr>
            <w:r w:rsidRPr="004D55FD">
              <w:rPr>
                <w:rFonts w:eastAsia="Times New Roman"/>
                <w:sz w:val="20"/>
                <w:szCs w:val="20"/>
              </w:rPr>
              <w:t xml:space="preserve">_____________ / Старикович Е.В. / </w:t>
            </w:r>
            <w:r w:rsidRPr="004D55FD">
              <w:rPr>
                <w:rFonts w:eastAsia="Times New Roman"/>
                <w:sz w:val="20"/>
                <w:szCs w:val="20"/>
              </w:rPr>
              <w:br/>
            </w:r>
          </w:p>
        </w:tc>
      </w:tr>
    </w:tbl>
    <w:p w14:paraId="596DA269" w14:textId="4AEFA227" w:rsidR="00CB3943" w:rsidRDefault="00CB3943" w:rsidP="004D55FD">
      <w:pPr>
        <w:pStyle w:val="a3"/>
      </w:pPr>
    </w:p>
    <w:p w14:paraId="327AA43A" w14:textId="77777777" w:rsidR="008A44D0" w:rsidRDefault="008A44D0" w:rsidP="004D55FD">
      <w:pPr>
        <w:pStyle w:val="a3"/>
      </w:pPr>
    </w:p>
    <w:p w14:paraId="2C79325B" w14:textId="77777777" w:rsidR="008A44D0" w:rsidRDefault="008A44D0" w:rsidP="004D55FD">
      <w:pPr>
        <w:pStyle w:val="a3"/>
      </w:pPr>
    </w:p>
    <w:p w14:paraId="114F0503" w14:textId="77777777" w:rsidR="008A44D0" w:rsidRDefault="008A44D0" w:rsidP="004D55FD">
      <w:pPr>
        <w:pStyle w:val="a3"/>
      </w:pPr>
    </w:p>
    <w:p w14:paraId="0B604651" w14:textId="77777777" w:rsidR="008A44D0" w:rsidRDefault="008A44D0" w:rsidP="004D55FD">
      <w:pPr>
        <w:pStyle w:val="a3"/>
      </w:pPr>
    </w:p>
    <w:p w14:paraId="5FFBDB0D" w14:textId="77777777" w:rsidR="008A44D0" w:rsidRDefault="008A44D0" w:rsidP="004D55FD">
      <w:pPr>
        <w:pStyle w:val="a3"/>
      </w:pPr>
    </w:p>
    <w:p w14:paraId="5962B97E" w14:textId="77777777" w:rsidR="008A44D0" w:rsidRDefault="008A44D0" w:rsidP="004D55FD">
      <w:pPr>
        <w:pStyle w:val="a3"/>
      </w:pPr>
    </w:p>
    <w:p w14:paraId="46D2A2AF" w14:textId="77777777" w:rsidR="008A44D0" w:rsidRDefault="008A44D0" w:rsidP="004D55FD">
      <w:pPr>
        <w:pStyle w:val="a3"/>
      </w:pPr>
    </w:p>
    <w:p w14:paraId="4271B248" w14:textId="77777777" w:rsidR="008A44D0" w:rsidRDefault="008A44D0" w:rsidP="004D55FD">
      <w:pPr>
        <w:pStyle w:val="a3"/>
      </w:pPr>
    </w:p>
    <w:p w14:paraId="5C9ED8D8" w14:textId="77777777" w:rsidR="008A44D0" w:rsidRDefault="008A44D0" w:rsidP="004D55FD">
      <w:pPr>
        <w:pStyle w:val="a3"/>
      </w:pPr>
    </w:p>
    <w:p w14:paraId="5A1EF4AD" w14:textId="77777777" w:rsidR="008A44D0" w:rsidRDefault="008A44D0" w:rsidP="004D55FD">
      <w:pPr>
        <w:pStyle w:val="a3"/>
      </w:pPr>
    </w:p>
    <w:p w14:paraId="6406DD1B" w14:textId="77777777" w:rsidR="008A44D0" w:rsidRDefault="008A44D0" w:rsidP="004D55FD">
      <w:pPr>
        <w:pStyle w:val="a3"/>
      </w:pPr>
    </w:p>
    <w:p w14:paraId="71885451" w14:textId="77777777" w:rsidR="008A44D0" w:rsidRDefault="008A44D0" w:rsidP="004D55FD">
      <w:pPr>
        <w:pStyle w:val="a3"/>
      </w:pPr>
    </w:p>
    <w:p w14:paraId="2298337B" w14:textId="77777777" w:rsidR="008A44D0" w:rsidRDefault="008A44D0" w:rsidP="004D55FD">
      <w:pPr>
        <w:pStyle w:val="a3"/>
      </w:pPr>
    </w:p>
    <w:p w14:paraId="2C4CD0C3" w14:textId="77777777" w:rsidR="008A44D0" w:rsidRDefault="008A44D0" w:rsidP="004D55FD">
      <w:pPr>
        <w:pStyle w:val="a3"/>
      </w:pPr>
    </w:p>
    <w:p w14:paraId="62B64484" w14:textId="77777777" w:rsidR="008A44D0" w:rsidRDefault="008A44D0" w:rsidP="004D55FD">
      <w:pPr>
        <w:pStyle w:val="a3"/>
      </w:pPr>
    </w:p>
    <w:p w14:paraId="1CA82DFF" w14:textId="77777777" w:rsidR="008A44D0" w:rsidRDefault="008A44D0" w:rsidP="004D55FD">
      <w:pPr>
        <w:pStyle w:val="a3"/>
      </w:pPr>
    </w:p>
    <w:p w14:paraId="4BE23283" w14:textId="2933A432" w:rsidR="008A44D0" w:rsidRPr="004D55FD" w:rsidRDefault="008A44D0" w:rsidP="008A44D0">
      <w:pPr>
        <w:spacing w:after="240" w:line="256" w:lineRule="atLeast"/>
        <w:jc w:val="right"/>
        <w:rPr>
          <w:rFonts w:eastAsia="Times New Roman"/>
          <w:sz w:val="20"/>
          <w:szCs w:val="20"/>
        </w:rPr>
      </w:pPr>
      <w:r w:rsidRPr="004D55FD">
        <w:rPr>
          <w:b/>
          <w:bCs/>
          <w:color w:val="000000"/>
          <w:sz w:val="20"/>
          <w:szCs w:val="20"/>
        </w:rPr>
        <w:lastRenderedPageBreak/>
        <w:t>Приложение №</w:t>
      </w:r>
      <w:r>
        <w:rPr>
          <w:b/>
          <w:bCs/>
          <w:color w:val="000000"/>
          <w:sz w:val="20"/>
          <w:szCs w:val="20"/>
        </w:rPr>
        <w:t>2</w:t>
      </w:r>
      <w:r w:rsidRPr="004D55FD">
        <w:br/>
      </w:r>
      <w:r w:rsidRPr="004D55FD">
        <w:rPr>
          <w:sz w:val="20"/>
          <w:szCs w:val="20"/>
        </w:rPr>
        <w:t xml:space="preserve">к Контракту от </w:t>
      </w:r>
      <w:r>
        <w:rPr>
          <w:sz w:val="20"/>
          <w:szCs w:val="20"/>
        </w:rPr>
        <w:t>«___» __________ 20___</w:t>
      </w:r>
      <w:r w:rsidRPr="004D55FD">
        <w:rPr>
          <w:sz w:val="20"/>
          <w:szCs w:val="20"/>
        </w:rPr>
        <w:t xml:space="preserve"> г. № </w:t>
      </w:r>
      <w:r>
        <w:rPr>
          <w:sz w:val="20"/>
          <w:szCs w:val="20"/>
        </w:rPr>
        <w:t>_______________</w:t>
      </w:r>
    </w:p>
    <w:p w14:paraId="2DB67639" w14:textId="77777777" w:rsidR="008A44D0" w:rsidRDefault="008A44D0" w:rsidP="008A44D0">
      <w:pPr>
        <w:jc w:val="center"/>
        <w:rPr>
          <w:b/>
          <w:bCs/>
          <w:sz w:val="28"/>
          <w:szCs w:val="28"/>
        </w:rPr>
      </w:pPr>
    </w:p>
    <w:p w14:paraId="7D701693" w14:textId="144171C6" w:rsidR="008A44D0" w:rsidRPr="00367CC1" w:rsidRDefault="008A44D0" w:rsidP="008A44D0">
      <w:pPr>
        <w:jc w:val="center"/>
        <w:rPr>
          <w:rFonts w:eastAsiaTheme="minorHAnsi"/>
          <w:b/>
          <w:sz w:val="20"/>
          <w:szCs w:val="20"/>
          <w:lang w:eastAsia="en-US"/>
        </w:rPr>
      </w:pPr>
      <w:r w:rsidRPr="00367CC1">
        <w:rPr>
          <w:b/>
          <w:bCs/>
          <w:sz w:val="20"/>
          <w:szCs w:val="20"/>
        </w:rPr>
        <w:t xml:space="preserve">Техническое задание </w:t>
      </w:r>
      <w:r w:rsidRPr="00367CC1">
        <w:rPr>
          <w:sz w:val="20"/>
          <w:szCs w:val="20"/>
        </w:rPr>
        <w:br/>
      </w:r>
      <w:r w:rsidRPr="00367CC1">
        <w:rPr>
          <w:rFonts w:eastAsiaTheme="minorHAnsi"/>
          <w:b/>
          <w:sz w:val="20"/>
          <w:szCs w:val="20"/>
          <w:lang w:eastAsia="en-US"/>
        </w:rPr>
        <w:t>на оказание услуг по профессиональной переподготовке сотрудников</w:t>
      </w:r>
    </w:p>
    <w:p w14:paraId="501EF592" w14:textId="77777777" w:rsidR="008A44D0" w:rsidRPr="00367CC1" w:rsidRDefault="008A44D0" w:rsidP="008A44D0">
      <w:pPr>
        <w:widowControl w:val="0"/>
        <w:ind w:right="-1" w:firstLine="709"/>
        <w:contextualSpacing/>
        <w:jc w:val="both"/>
        <w:rPr>
          <w:rFonts w:eastAsia="Calibri"/>
          <w:b/>
          <w:color w:val="000000" w:themeColor="text1"/>
          <w:sz w:val="20"/>
          <w:szCs w:val="20"/>
        </w:rPr>
      </w:pPr>
    </w:p>
    <w:p w14:paraId="4EBFB8BB" w14:textId="77777777" w:rsidR="008A44D0" w:rsidRPr="00367CC1" w:rsidRDefault="008A44D0" w:rsidP="008A44D0">
      <w:pPr>
        <w:numPr>
          <w:ilvl w:val="0"/>
          <w:numId w:val="1"/>
        </w:numPr>
        <w:tabs>
          <w:tab w:val="left" w:pos="426"/>
        </w:tabs>
        <w:spacing w:after="240"/>
        <w:contextualSpacing/>
        <w:jc w:val="both"/>
        <w:rPr>
          <w:rFonts w:eastAsia="Calibri"/>
          <w:b/>
          <w:sz w:val="20"/>
          <w:szCs w:val="20"/>
          <w:lang w:eastAsia="en-US"/>
        </w:rPr>
      </w:pPr>
      <w:r w:rsidRPr="00367CC1">
        <w:rPr>
          <w:rFonts w:eastAsia="Calibri"/>
          <w:b/>
          <w:sz w:val="20"/>
          <w:szCs w:val="20"/>
          <w:lang w:eastAsia="en-US"/>
        </w:rPr>
        <w:t>Заказчик</w:t>
      </w:r>
      <w:r w:rsidRPr="00367CC1">
        <w:rPr>
          <w:rFonts w:eastAsia="Calibri"/>
          <w:sz w:val="20"/>
          <w:szCs w:val="20"/>
          <w:lang w:eastAsia="en-US"/>
        </w:rPr>
        <w:t>: МБУК "Никольский КДЦ"</w:t>
      </w:r>
    </w:p>
    <w:p w14:paraId="2C1EBDD8" w14:textId="77777777" w:rsidR="008A44D0" w:rsidRPr="00367CC1" w:rsidRDefault="008A44D0" w:rsidP="008A44D0">
      <w:pPr>
        <w:numPr>
          <w:ilvl w:val="0"/>
          <w:numId w:val="1"/>
        </w:numPr>
        <w:tabs>
          <w:tab w:val="left" w:pos="426"/>
        </w:tabs>
        <w:spacing w:after="240"/>
        <w:contextualSpacing/>
        <w:jc w:val="both"/>
        <w:rPr>
          <w:rFonts w:eastAsia="Calibri"/>
          <w:sz w:val="20"/>
          <w:szCs w:val="20"/>
          <w:lang w:eastAsia="en-US"/>
        </w:rPr>
      </w:pPr>
      <w:r w:rsidRPr="00367CC1">
        <w:rPr>
          <w:rFonts w:eastAsia="Calibri"/>
          <w:b/>
          <w:bCs/>
          <w:sz w:val="20"/>
          <w:szCs w:val="20"/>
          <w:lang w:eastAsia="en-US"/>
        </w:rPr>
        <w:t xml:space="preserve">Сроки оказания услуг: </w:t>
      </w:r>
      <w:r w:rsidRPr="00367CC1">
        <w:rPr>
          <w:rFonts w:eastAsia="Calibri"/>
          <w:sz w:val="20"/>
          <w:szCs w:val="20"/>
          <w:lang w:eastAsia="en-US"/>
        </w:rPr>
        <w:t>в течение 90 календарных дней.</w:t>
      </w:r>
    </w:p>
    <w:p w14:paraId="3265CE21" w14:textId="77777777" w:rsidR="008A44D0" w:rsidRPr="00367CC1" w:rsidRDefault="008A44D0" w:rsidP="008A44D0">
      <w:pPr>
        <w:numPr>
          <w:ilvl w:val="0"/>
          <w:numId w:val="1"/>
        </w:numPr>
        <w:tabs>
          <w:tab w:val="left" w:pos="426"/>
        </w:tabs>
        <w:spacing w:before="240"/>
        <w:contextualSpacing/>
        <w:jc w:val="both"/>
        <w:rPr>
          <w:rFonts w:eastAsia="Calibri"/>
          <w:b/>
          <w:bCs/>
          <w:sz w:val="20"/>
          <w:szCs w:val="20"/>
          <w:lang w:eastAsia="en-US"/>
        </w:rPr>
      </w:pPr>
      <w:r w:rsidRPr="00367CC1">
        <w:rPr>
          <w:rFonts w:eastAsia="Calibri"/>
          <w:b/>
          <w:bCs/>
          <w:sz w:val="20"/>
          <w:szCs w:val="20"/>
          <w:lang w:eastAsia="en-US"/>
        </w:rPr>
        <w:t xml:space="preserve">Место проведения занятий: </w:t>
      </w:r>
      <w:r w:rsidRPr="00367CC1">
        <w:rPr>
          <w:rFonts w:eastAsia="Calibri"/>
          <w:bCs/>
          <w:sz w:val="20"/>
          <w:szCs w:val="20"/>
          <w:lang w:eastAsia="en-US"/>
        </w:rPr>
        <w:t>аудитории Заказчика.</w:t>
      </w:r>
    </w:p>
    <w:p w14:paraId="06A1867B" w14:textId="77777777" w:rsidR="008A44D0" w:rsidRDefault="008A44D0" w:rsidP="008A44D0">
      <w:pPr>
        <w:numPr>
          <w:ilvl w:val="0"/>
          <w:numId w:val="1"/>
        </w:numPr>
        <w:tabs>
          <w:tab w:val="left" w:pos="426"/>
        </w:tabs>
        <w:spacing w:before="240"/>
        <w:contextualSpacing/>
        <w:jc w:val="both"/>
        <w:rPr>
          <w:rFonts w:eastAsia="Calibri"/>
          <w:b/>
          <w:bCs/>
          <w:sz w:val="20"/>
          <w:szCs w:val="20"/>
          <w:lang w:eastAsia="en-US"/>
        </w:rPr>
      </w:pPr>
      <w:r w:rsidRPr="00367CC1">
        <w:rPr>
          <w:rFonts w:eastAsia="Calibri"/>
          <w:b/>
          <w:color w:val="000000" w:themeColor="text1"/>
          <w:sz w:val="20"/>
          <w:szCs w:val="20"/>
        </w:rPr>
        <w:t>Форма проведения обучения:</w:t>
      </w:r>
      <w:r w:rsidRPr="00367CC1">
        <w:rPr>
          <w:rFonts w:eastAsia="Calibri"/>
          <w:color w:val="000000" w:themeColor="text1"/>
          <w:sz w:val="20"/>
          <w:szCs w:val="20"/>
        </w:rPr>
        <w:t xml:space="preserve"> заочное, с применением дистанционных</w:t>
      </w:r>
      <w:r>
        <w:rPr>
          <w:rFonts w:eastAsia="Calibri"/>
          <w:color w:val="000000" w:themeColor="text1"/>
          <w:sz w:val="20"/>
          <w:szCs w:val="20"/>
        </w:rPr>
        <w:t xml:space="preserve"> образовательных технологий.</w:t>
      </w:r>
    </w:p>
    <w:p w14:paraId="7DB0E2E3" w14:textId="77777777" w:rsidR="008A44D0" w:rsidRDefault="008A44D0" w:rsidP="008A44D0">
      <w:pPr>
        <w:numPr>
          <w:ilvl w:val="0"/>
          <w:numId w:val="1"/>
        </w:numPr>
        <w:tabs>
          <w:tab w:val="left" w:pos="426"/>
        </w:tabs>
        <w:contextualSpacing/>
        <w:jc w:val="both"/>
        <w:rPr>
          <w:rFonts w:eastAsiaTheme="minorHAnsi"/>
          <w:sz w:val="20"/>
          <w:szCs w:val="20"/>
          <w:lang w:eastAsia="en-US"/>
        </w:rPr>
      </w:pPr>
      <w:r>
        <w:rPr>
          <w:rFonts w:eastAsiaTheme="minorHAnsi"/>
          <w:b/>
          <w:sz w:val="20"/>
          <w:szCs w:val="20"/>
          <w:lang w:eastAsia="en-US"/>
        </w:rPr>
        <w:t>Цель:</w:t>
      </w:r>
      <w:r>
        <w:rPr>
          <w:rFonts w:eastAsiaTheme="minorHAnsi"/>
          <w:sz w:val="20"/>
          <w:szCs w:val="20"/>
          <w:lang w:eastAsia="en-US"/>
        </w:rPr>
        <w:t xml:space="preserve"> дополнительное профессиональное образование (профессиональная переподготовка)</w:t>
      </w:r>
    </w:p>
    <w:p w14:paraId="05FD263D" w14:textId="77777777" w:rsidR="008A44D0" w:rsidRDefault="008A44D0" w:rsidP="008A44D0">
      <w:pPr>
        <w:numPr>
          <w:ilvl w:val="0"/>
          <w:numId w:val="1"/>
        </w:numPr>
        <w:tabs>
          <w:tab w:val="left" w:pos="426"/>
        </w:tabs>
        <w:contextualSpacing/>
        <w:jc w:val="both"/>
        <w:rPr>
          <w:rFonts w:eastAsiaTheme="minorHAnsi"/>
          <w:sz w:val="20"/>
          <w:szCs w:val="20"/>
          <w:lang w:eastAsia="en-US"/>
        </w:rPr>
      </w:pPr>
      <w:r>
        <w:rPr>
          <w:rFonts w:eastAsiaTheme="minorHAnsi"/>
          <w:b/>
          <w:sz w:val="20"/>
          <w:szCs w:val="20"/>
          <w:lang w:eastAsia="en-US"/>
        </w:rPr>
        <w:t>Категория слушателей</w:t>
      </w:r>
      <w:r>
        <w:rPr>
          <w:rFonts w:eastAsiaTheme="minorHAnsi"/>
          <w:sz w:val="20"/>
          <w:szCs w:val="20"/>
          <w:lang w:eastAsia="en-US"/>
        </w:rPr>
        <w:t>: лица, имеющие среднее профессиональное и (или) высшее не профильное образование.</w:t>
      </w:r>
    </w:p>
    <w:p w14:paraId="5BB0AABB" w14:textId="77777777" w:rsidR="008A44D0" w:rsidRDefault="008A44D0" w:rsidP="008A44D0">
      <w:pPr>
        <w:widowControl w:val="0"/>
        <w:numPr>
          <w:ilvl w:val="0"/>
          <w:numId w:val="1"/>
        </w:numPr>
        <w:tabs>
          <w:tab w:val="left" w:pos="426"/>
        </w:tabs>
        <w:ind w:right="-1"/>
        <w:contextualSpacing/>
        <w:jc w:val="both"/>
        <w:rPr>
          <w:rFonts w:eastAsiaTheme="minorHAnsi"/>
          <w:sz w:val="20"/>
          <w:szCs w:val="20"/>
          <w:lang w:eastAsia="en-US"/>
        </w:rPr>
      </w:pPr>
      <w:r>
        <w:rPr>
          <w:rFonts w:eastAsia="Calibri"/>
          <w:b/>
          <w:color w:val="000000" w:themeColor="text1"/>
          <w:sz w:val="20"/>
          <w:szCs w:val="20"/>
        </w:rPr>
        <w:t>Описание услуги:</w:t>
      </w:r>
      <w:r>
        <w:rPr>
          <w:rFonts w:eastAsia="Calibri"/>
          <w:color w:val="000000" w:themeColor="text1"/>
          <w:sz w:val="20"/>
          <w:szCs w:val="20"/>
        </w:rPr>
        <w:t xml:space="preserve"> </w:t>
      </w:r>
    </w:p>
    <w:p w14:paraId="2392A718" w14:textId="77777777" w:rsidR="008A44D0" w:rsidRDefault="008A44D0" w:rsidP="008A44D0">
      <w:pPr>
        <w:widowControl w:val="0"/>
        <w:ind w:right="-1"/>
        <w:contextualSpacing/>
        <w:jc w:val="both"/>
        <w:rPr>
          <w:rFonts w:eastAsia="Times New Roman"/>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18"/>
        <w:gridCol w:w="6503"/>
        <w:gridCol w:w="991"/>
        <w:gridCol w:w="1275"/>
        <w:gridCol w:w="964"/>
      </w:tblGrid>
      <w:tr w:rsidR="008A44D0" w14:paraId="6F3C8230" w14:textId="77777777" w:rsidTr="00D6119F">
        <w:tc>
          <w:tcPr>
            <w:tcW w:w="344"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C21116B" w14:textId="77777777" w:rsidR="008A44D0" w:rsidRDefault="008A44D0" w:rsidP="00D6119F">
            <w:pPr>
              <w:jc w:val="center"/>
              <w:rPr>
                <w:rFonts w:eastAsia="Times New Roman"/>
                <w:sz w:val="20"/>
                <w:szCs w:val="20"/>
              </w:rPr>
            </w:pPr>
            <w:r>
              <w:rPr>
                <w:rFonts w:eastAsia="Times New Roman"/>
                <w:sz w:val="20"/>
                <w:szCs w:val="20"/>
              </w:rPr>
              <w:t>№</w:t>
            </w:r>
          </w:p>
          <w:p w14:paraId="2BA61D93" w14:textId="77777777" w:rsidR="008A44D0" w:rsidRDefault="008A44D0" w:rsidP="00D6119F">
            <w:pPr>
              <w:jc w:val="center"/>
              <w:rPr>
                <w:rFonts w:eastAsia="Times New Roman"/>
                <w:sz w:val="20"/>
                <w:szCs w:val="20"/>
              </w:rPr>
            </w:pPr>
            <w:r>
              <w:rPr>
                <w:rFonts w:eastAsia="Times New Roman"/>
                <w:sz w:val="20"/>
                <w:szCs w:val="20"/>
              </w:rPr>
              <w:t>п/п</w:t>
            </w:r>
          </w:p>
        </w:tc>
        <w:tc>
          <w:tcPr>
            <w:tcW w:w="3111"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EC952DE" w14:textId="77777777" w:rsidR="008A44D0" w:rsidRDefault="008A44D0" w:rsidP="00D6119F">
            <w:pPr>
              <w:jc w:val="center"/>
              <w:rPr>
                <w:rFonts w:eastAsia="Times New Roman"/>
                <w:sz w:val="20"/>
                <w:szCs w:val="20"/>
              </w:rPr>
            </w:pPr>
            <w:r>
              <w:rPr>
                <w:rFonts w:eastAsia="Times New Roman"/>
                <w:sz w:val="20"/>
                <w:szCs w:val="20"/>
              </w:rPr>
              <w:t>Наименование услуги</w:t>
            </w:r>
          </w:p>
        </w:tc>
        <w:tc>
          <w:tcPr>
            <w:tcW w:w="47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7CC68C" w14:textId="77777777" w:rsidR="008A44D0" w:rsidRDefault="008A44D0" w:rsidP="00D6119F">
            <w:pPr>
              <w:jc w:val="center"/>
              <w:rPr>
                <w:rFonts w:eastAsia="Times New Roman"/>
                <w:sz w:val="20"/>
                <w:szCs w:val="20"/>
              </w:rPr>
            </w:pPr>
            <w:r>
              <w:rPr>
                <w:rFonts w:eastAsia="Times New Roman"/>
                <w:sz w:val="20"/>
                <w:szCs w:val="20"/>
              </w:rPr>
              <w:t>Кол-во часов</w:t>
            </w:r>
          </w:p>
        </w:tc>
        <w:tc>
          <w:tcPr>
            <w:tcW w:w="61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9D9AFAB" w14:textId="77777777" w:rsidR="008A44D0" w:rsidRDefault="008A44D0" w:rsidP="00D6119F">
            <w:pPr>
              <w:jc w:val="center"/>
              <w:rPr>
                <w:rFonts w:eastAsia="Times New Roman"/>
                <w:sz w:val="20"/>
                <w:szCs w:val="20"/>
              </w:rPr>
            </w:pPr>
            <w:r>
              <w:rPr>
                <w:rFonts w:eastAsia="Times New Roman"/>
                <w:sz w:val="20"/>
                <w:szCs w:val="20"/>
              </w:rPr>
              <w:t>Единица измерения</w:t>
            </w:r>
          </w:p>
        </w:tc>
        <w:tc>
          <w:tcPr>
            <w:tcW w:w="461"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F34FF8C" w14:textId="77777777" w:rsidR="008A44D0" w:rsidRDefault="008A44D0" w:rsidP="00D6119F">
            <w:pPr>
              <w:jc w:val="center"/>
              <w:rPr>
                <w:rFonts w:eastAsia="Times New Roman"/>
                <w:sz w:val="20"/>
                <w:szCs w:val="20"/>
              </w:rPr>
            </w:pPr>
            <w:r>
              <w:rPr>
                <w:rFonts w:eastAsia="Times New Roman"/>
                <w:sz w:val="20"/>
                <w:szCs w:val="20"/>
              </w:rPr>
              <w:t>Кол-во</w:t>
            </w:r>
          </w:p>
        </w:tc>
      </w:tr>
      <w:tr w:rsidR="008A44D0" w14:paraId="4A4A5A47" w14:textId="77777777" w:rsidTr="00D6119F">
        <w:tc>
          <w:tcPr>
            <w:tcW w:w="344"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F5B4D97" w14:textId="77777777" w:rsidR="008A44D0" w:rsidRDefault="008A44D0" w:rsidP="00D6119F">
            <w:pPr>
              <w:jc w:val="center"/>
              <w:rPr>
                <w:rFonts w:eastAsia="Times New Roman"/>
                <w:sz w:val="20"/>
                <w:szCs w:val="20"/>
              </w:rPr>
            </w:pPr>
            <w:r>
              <w:rPr>
                <w:rFonts w:eastAsia="Times New Roman"/>
                <w:sz w:val="20"/>
                <w:szCs w:val="20"/>
              </w:rPr>
              <w:t>1.</w:t>
            </w:r>
          </w:p>
        </w:tc>
        <w:tc>
          <w:tcPr>
            <w:tcW w:w="3111"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CBC9842" w14:textId="77777777" w:rsidR="008A44D0" w:rsidRDefault="008A44D0" w:rsidP="00D6119F">
            <w:pPr>
              <w:widowControl w:val="0"/>
              <w:tabs>
                <w:tab w:val="left" w:pos="284"/>
              </w:tabs>
              <w:ind w:right="-1"/>
              <w:jc w:val="both"/>
              <w:rPr>
                <w:rFonts w:eastAsiaTheme="minorHAnsi"/>
                <w:sz w:val="20"/>
                <w:szCs w:val="20"/>
                <w:lang w:eastAsia="en-US"/>
              </w:rPr>
            </w:pPr>
            <w:r>
              <w:rPr>
                <w:rFonts w:eastAsiaTheme="minorHAnsi"/>
                <w:b/>
                <w:sz w:val="20"/>
                <w:szCs w:val="20"/>
                <w:lang w:eastAsia="en-US"/>
              </w:rPr>
              <w:t>Наименование программы</w:t>
            </w:r>
            <w:r>
              <w:rPr>
                <w:rFonts w:eastAsiaTheme="minorHAnsi"/>
                <w:sz w:val="20"/>
                <w:szCs w:val="20"/>
                <w:lang w:eastAsia="en-US"/>
              </w:rPr>
              <w:t xml:space="preserve">: «Кадровое делопроизводство» </w:t>
            </w:r>
          </w:p>
          <w:p w14:paraId="1A2A064D" w14:textId="77777777" w:rsidR="008A44D0" w:rsidRDefault="008A44D0" w:rsidP="00D6119F">
            <w:pPr>
              <w:widowControl w:val="0"/>
              <w:tabs>
                <w:tab w:val="left" w:pos="284"/>
              </w:tabs>
              <w:ind w:right="-1"/>
              <w:jc w:val="both"/>
              <w:rPr>
                <w:rFonts w:eastAsiaTheme="minorHAnsi"/>
                <w:sz w:val="20"/>
                <w:szCs w:val="20"/>
                <w:lang w:eastAsia="en-US"/>
              </w:rPr>
            </w:pPr>
            <w:r>
              <w:rPr>
                <w:rFonts w:eastAsiaTheme="minorHAnsi"/>
                <w:b/>
                <w:sz w:val="20"/>
                <w:szCs w:val="20"/>
                <w:lang w:eastAsia="en-US"/>
              </w:rPr>
              <w:t xml:space="preserve">Вид профессиональной деятельности и (или) квалификация: </w:t>
            </w:r>
            <w:r>
              <w:rPr>
                <w:rFonts w:eastAsiaTheme="minorHAnsi"/>
                <w:sz w:val="20"/>
                <w:szCs w:val="20"/>
                <w:lang w:eastAsia="en-US"/>
              </w:rPr>
              <w:t>«Специалист по кадрам»</w:t>
            </w:r>
          </w:p>
          <w:p w14:paraId="59408838" w14:textId="77777777" w:rsidR="008A44D0" w:rsidRDefault="008A44D0" w:rsidP="00D6119F">
            <w:pPr>
              <w:widowControl w:val="0"/>
              <w:tabs>
                <w:tab w:val="left" w:pos="284"/>
              </w:tabs>
              <w:ind w:right="-1"/>
              <w:jc w:val="both"/>
              <w:rPr>
                <w:rFonts w:eastAsiaTheme="minorHAnsi"/>
                <w:sz w:val="20"/>
                <w:szCs w:val="20"/>
                <w:lang w:eastAsia="en-US"/>
              </w:rPr>
            </w:pPr>
            <w:r>
              <w:rPr>
                <w:rFonts w:eastAsiaTheme="minorHAnsi"/>
                <w:b/>
                <w:sz w:val="20"/>
                <w:szCs w:val="20"/>
                <w:lang w:eastAsia="en-US"/>
              </w:rPr>
              <w:t>Сфера профессиональной деятельности:</w:t>
            </w:r>
            <w:r>
              <w:rPr>
                <w:rFonts w:eastAsiaTheme="minorHAnsi"/>
                <w:sz w:val="20"/>
                <w:szCs w:val="20"/>
                <w:lang w:eastAsia="en-US"/>
              </w:rPr>
              <w:t xml:space="preserve"> «деятельность в сфере документационного обеспечения работы с персоналом»</w:t>
            </w:r>
          </w:p>
        </w:tc>
        <w:tc>
          <w:tcPr>
            <w:tcW w:w="47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B6BACA" w14:textId="77777777" w:rsidR="008A44D0" w:rsidRDefault="008A44D0" w:rsidP="00D6119F">
            <w:pPr>
              <w:jc w:val="center"/>
              <w:rPr>
                <w:rFonts w:eastAsia="Times New Roman"/>
                <w:sz w:val="20"/>
                <w:szCs w:val="20"/>
              </w:rPr>
            </w:pPr>
            <w:r>
              <w:rPr>
                <w:rFonts w:eastAsia="Times New Roman"/>
                <w:sz w:val="20"/>
                <w:szCs w:val="20"/>
              </w:rPr>
              <w:t>не менее 256</w:t>
            </w:r>
          </w:p>
        </w:tc>
        <w:tc>
          <w:tcPr>
            <w:tcW w:w="610"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C28A72E" w14:textId="77777777" w:rsidR="008A44D0" w:rsidRDefault="008A44D0" w:rsidP="00D6119F">
            <w:pPr>
              <w:jc w:val="center"/>
              <w:rPr>
                <w:rFonts w:eastAsia="Times New Roman"/>
                <w:sz w:val="20"/>
                <w:szCs w:val="20"/>
              </w:rPr>
            </w:pPr>
            <w:r>
              <w:rPr>
                <w:rFonts w:eastAsia="Times New Roman"/>
                <w:sz w:val="20"/>
                <w:szCs w:val="20"/>
              </w:rPr>
              <w:t>человек</w:t>
            </w:r>
          </w:p>
        </w:tc>
        <w:tc>
          <w:tcPr>
            <w:tcW w:w="461"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EA27AB5" w14:textId="77777777" w:rsidR="008A44D0" w:rsidRDefault="008A44D0" w:rsidP="00D6119F">
            <w:pPr>
              <w:jc w:val="center"/>
              <w:rPr>
                <w:rFonts w:eastAsia="Times New Roman"/>
                <w:sz w:val="20"/>
                <w:szCs w:val="20"/>
              </w:rPr>
            </w:pPr>
            <w:r>
              <w:rPr>
                <w:rFonts w:eastAsia="Times New Roman"/>
                <w:sz w:val="20"/>
                <w:szCs w:val="20"/>
              </w:rPr>
              <w:t>1</w:t>
            </w:r>
          </w:p>
        </w:tc>
      </w:tr>
    </w:tbl>
    <w:p w14:paraId="21763E8B" w14:textId="77777777" w:rsidR="008A44D0" w:rsidRDefault="008A44D0" w:rsidP="008A44D0">
      <w:pPr>
        <w:tabs>
          <w:tab w:val="left" w:pos="0"/>
          <w:tab w:val="left" w:pos="709"/>
          <w:tab w:val="left" w:pos="993"/>
        </w:tabs>
        <w:ind w:left="1353"/>
        <w:contextualSpacing/>
        <w:jc w:val="both"/>
        <w:rPr>
          <w:rFonts w:eastAsia="Calibri"/>
          <w:b/>
          <w:color w:val="000000" w:themeColor="text1"/>
          <w:sz w:val="20"/>
          <w:szCs w:val="20"/>
        </w:rPr>
      </w:pPr>
    </w:p>
    <w:p w14:paraId="504A31C9" w14:textId="77777777" w:rsidR="008A44D0" w:rsidRDefault="008A44D0" w:rsidP="008A44D0">
      <w:pPr>
        <w:numPr>
          <w:ilvl w:val="0"/>
          <w:numId w:val="1"/>
        </w:numPr>
        <w:tabs>
          <w:tab w:val="left" w:pos="426"/>
        </w:tabs>
        <w:contextualSpacing/>
        <w:jc w:val="both"/>
        <w:rPr>
          <w:rFonts w:eastAsia="Calibri"/>
          <w:b/>
          <w:color w:val="000000" w:themeColor="text1"/>
          <w:sz w:val="20"/>
          <w:szCs w:val="20"/>
        </w:rPr>
      </w:pPr>
      <w:r>
        <w:rPr>
          <w:rFonts w:eastAsia="Calibri"/>
          <w:b/>
          <w:color w:val="000000" w:themeColor="text1"/>
          <w:sz w:val="20"/>
          <w:szCs w:val="20"/>
        </w:rPr>
        <w:t xml:space="preserve">Общие требования к качеству услуг, требования к их безопасности: </w:t>
      </w:r>
    </w:p>
    <w:p w14:paraId="4964DD50" w14:textId="77777777" w:rsidR="008A44D0" w:rsidRDefault="008A44D0" w:rsidP="008A44D0">
      <w:pPr>
        <w:shd w:val="clear" w:color="auto" w:fill="FFFFFF"/>
        <w:spacing w:line="276" w:lineRule="auto"/>
        <w:ind w:firstLine="709"/>
        <w:jc w:val="both"/>
        <w:rPr>
          <w:rFonts w:eastAsiaTheme="minorHAnsi"/>
          <w:sz w:val="20"/>
          <w:szCs w:val="20"/>
          <w:lang w:eastAsia="en-US"/>
        </w:rPr>
      </w:pPr>
      <w:r>
        <w:rPr>
          <w:rFonts w:eastAsiaTheme="minorHAnsi"/>
          <w:sz w:val="20"/>
          <w:szCs w:val="20"/>
          <w:lang w:eastAsia="en-US"/>
        </w:rPr>
        <w:t>Программа разработана на основе требований профессионального стандарта 07.003 «Управление персоналом организации» (Приказ Минтруда России Приказ от 09.03.2022 № 109н «Об утверждении профессионального стандарта «Специалист по управлению персоналом»).</w:t>
      </w:r>
    </w:p>
    <w:p w14:paraId="3D8B121D" w14:textId="77777777" w:rsidR="008A44D0" w:rsidRDefault="008A44D0" w:rsidP="008A44D0">
      <w:pPr>
        <w:tabs>
          <w:tab w:val="left" w:pos="0"/>
          <w:tab w:val="left" w:pos="993"/>
          <w:tab w:val="left" w:pos="1418"/>
        </w:tabs>
        <w:jc w:val="both"/>
        <w:rPr>
          <w:rFonts w:eastAsiaTheme="minorHAnsi"/>
          <w:sz w:val="20"/>
          <w:szCs w:val="20"/>
          <w:lang w:eastAsia="en-US"/>
        </w:rPr>
      </w:pPr>
      <w:r>
        <w:rPr>
          <w:rFonts w:eastAsiaTheme="minorHAnsi"/>
          <w:sz w:val="20"/>
          <w:szCs w:val="20"/>
          <w:lang w:eastAsia="en-US"/>
        </w:rPr>
        <w:t xml:space="preserve">Список дисциплин в учебном плане: </w:t>
      </w:r>
    </w:p>
    <w:p w14:paraId="1B42CA63"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Основы трудового права.</w:t>
      </w:r>
    </w:p>
    <w:p w14:paraId="6C5B085C"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Кадровый менеджмент.</w:t>
      </w:r>
    </w:p>
    <w:p w14:paraId="7B5CADCD"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Документоведение.</w:t>
      </w:r>
    </w:p>
    <w:p w14:paraId="2D847F65"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Нормативно-методическая база кадрового делопроизводства.</w:t>
      </w:r>
    </w:p>
    <w:p w14:paraId="4F180B26"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Документирование деятельности и документооборот кадровой службы.</w:t>
      </w:r>
    </w:p>
    <w:p w14:paraId="68709941"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Правовая защита информации в кадровой службе.</w:t>
      </w:r>
    </w:p>
    <w:p w14:paraId="42B43465"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Справочные информационно-правовые системы.</w:t>
      </w:r>
    </w:p>
    <w:p w14:paraId="164AE21B"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Компьютерные информационные технологии в кадровом делопроизводстве.</w:t>
      </w:r>
    </w:p>
    <w:p w14:paraId="51D0F05D"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Аудит кадровой документации.</w:t>
      </w:r>
    </w:p>
    <w:p w14:paraId="57A1EF5C"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Подготовка кадровых документов к передаче на архивное хранение.</w:t>
      </w:r>
    </w:p>
    <w:p w14:paraId="7A687283"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Виды и формы отчетности, предоставляемой в государственные органы.</w:t>
      </w:r>
    </w:p>
    <w:p w14:paraId="13FE007B"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Иностранные работники: привлечение и оформление.</w:t>
      </w:r>
    </w:p>
    <w:p w14:paraId="12652FF3" w14:textId="77777777" w:rsidR="008A44D0" w:rsidRDefault="008A44D0" w:rsidP="008A44D0">
      <w:pPr>
        <w:numPr>
          <w:ilvl w:val="0"/>
          <w:numId w:val="2"/>
        </w:numPr>
        <w:tabs>
          <w:tab w:val="left" w:pos="0"/>
          <w:tab w:val="left" w:pos="709"/>
          <w:tab w:val="left" w:pos="1418"/>
        </w:tabs>
        <w:contextualSpacing/>
        <w:jc w:val="both"/>
        <w:rPr>
          <w:rFonts w:eastAsia="Calibri"/>
          <w:color w:val="000000" w:themeColor="text1"/>
          <w:sz w:val="20"/>
          <w:szCs w:val="20"/>
        </w:rPr>
      </w:pPr>
      <w:r>
        <w:rPr>
          <w:rFonts w:eastAsia="Calibri"/>
          <w:color w:val="000000" w:themeColor="text1"/>
          <w:sz w:val="20"/>
          <w:szCs w:val="20"/>
        </w:rPr>
        <w:t>1С: Предприятие 8.</w:t>
      </w:r>
    </w:p>
    <w:p w14:paraId="4EED38C5" w14:textId="77777777" w:rsidR="008A44D0" w:rsidRDefault="008A44D0" w:rsidP="008A44D0">
      <w:pPr>
        <w:widowControl w:val="0"/>
        <w:shd w:val="clear" w:color="auto" w:fill="FFFFFF"/>
        <w:ind w:firstLine="567"/>
        <w:jc w:val="both"/>
        <w:rPr>
          <w:rFonts w:eastAsia="Calibri"/>
          <w:color w:val="000000" w:themeColor="text1"/>
          <w:sz w:val="20"/>
          <w:szCs w:val="20"/>
        </w:rPr>
      </w:pPr>
      <w:r>
        <w:rPr>
          <w:rFonts w:eastAsia="Calibri"/>
          <w:color w:val="000000" w:themeColor="text1"/>
          <w:sz w:val="20"/>
          <w:szCs w:val="20"/>
        </w:rPr>
        <w:t>По окончанию обучения Слушателям, успешно освоившим дополнительную профессиональную программу и прошедшим экзамены, выдается диплом установленного образца. Диплом выдается на бланке, защищенном от подделок полиграфической продукцией уровня защиты «Б»,</w:t>
      </w:r>
      <w:r>
        <w:rPr>
          <w:rFonts w:eastAsia="Segoe UI"/>
          <w:sz w:val="20"/>
          <w:szCs w:val="20"/>
          <w:lang w:eastAsia="en-US"/>
        </w:rPr>
        <w:t xml:space="preserve"> </w:t>
      </w:r>
      <w:r>
        <w:rPr>
          <w:rFonts w:eastAsia="Calibri"/>
          <w:color w:val="000000" w:themeColor="text1"/>
          <w:sz w:val="20"/>
          <w:szCs w:val="20"/>
        </w:rPr>
        <w:t>с внесением сведений результатов в ФИС ФРДО. Диплом о дополнительном (к высшему) образовании и Приложение к Диплому формируется в цифровом формате и направляется на электронный адрес Заказчика, а также на бумажном носителе (дополнительно твердая обложка к диплому), посредством услуг «Почты России» (отправлению присваивается трек номер, который передается для отслеживания движения документа до отделения связи (индекс), по адресу, который указан в карте партнера.</w:t>
      </w:r>
    </w:p>
    <w:p w14:paraId="7DA7BFF2" w14:textId="77777777" w:rsidR="008A44D0" w:rsidRDefault="008A44D0" w:rsidP="008A44D0">
      <w:pPr>
        <w:numPr>
          <w:ilvl w:val="0"/>
          <w:numId w:val="1"/>
        </w:numPr>
        <w:tabs>
          <w:tab w:val="left" w:pos="426"/>
        </w:tabs>
        <w:autoSpaceDE w:val="0"/>
        <w:autoSpaceDN w:val="0"/>
        <w:adjustRightInd w:val="0"/>
        <w:contextualSpacing/>
        <w:jc w:val="both"/>
        <w:rPr>
          <w:rFonts w:eastAsiaTheme="minorHAnsi"/>
          <w:b/>
          <w:bCs/>
          <w:sz w:val="20"/>
          <w:szCs w:val="20"/>
          <w:lang w:eastAsia="en-US"/>
        </w:rPr>
      </w:pPr>
      <w:r>
        <w:rPr>
          <w:rFonts w:eastAsia="Calibri"/>
          <w:b/>
          <w:color w:val="000000" w:themeColor="text1"/>
          <w:sz w:val="20"/>
          <w:szCs w:val="20"/>
        </w:rPr>
        <w:t xml:space="preserve">Требование к Исполнителю: </w:t>
      </w:r>
    </w:p>
    <w:p w14:paraId="277B93B6" w14:textId="77777777" w:rsidR="008A44D0" w:rsidRDefault="008A44D0" w:rsidP="008A44D0">
      <w:pPr>
        <w:autoSpaceDE w:val="0"/>
        <w:autoSpaceDN w:val="0"/>
        <w:adjustRightInd w:val="0"/>
        <w:spacing w:after="240"/>
        <w:ind w:firstLine="426"/>
        <w:contextualSpacing/>
        <w:jc w:val="both"/>
        <w:rPr>
          <w:rFonts w:eastAsiaTheme="minorHAnsi"/>
          <w:bCs/>
          <w:sz w:val="20"/>
          <w:szCs w:val="20"/>
          <w:lang w:eastAsia="en-US"/>
        </w:rPr>
      </w:pPr>
      <w:r>
        <w:rPr>
          <w:rFonts w:eastAsiaTheme="minorHAnsi"/>
          <w:bCs/>
          <w:sz w:val="20"/>
          <w:szCs w:val="20"/>
          <w:lang w:eastAsia="en-US"/>
        </w:rPr>
        <w:t>Наличие лицензии на право ведения образовательной деятельности, в соответствии с п. п. 40 п.1 статьи 12 Федерального закона от 04.05.2011 № 99-ФЗ «О лицензировании отдельных видов деятельности», вид деятельности «Дополнительное образование», подвид «Дополнительное профессиональное образование».</w:t>
      </w:r>
    </w:p>
    <w:p w14:paraId="525F83F7" w14:textId="77777777" w:rsidR="008A44D0" w:rsidRDefault="008A44D0" w:rsidP="008A44D0">
      <w:pPr>
        <w:autoSpaceDE w:val="0"/>
        <w:autoSpaceDN w:val="0"/>
        <w:adjustRightInd w:val="0"/>
        <w:spacing w:after="240"/>
        <w:ind w:firstLine="426"/>
        <w:contextualSpacing/>
        <w:jc w:val="center"/>
        <w:rPr>
          <w:rFonts w:eastAsiaTheme="minorHAnsi"/>
          <w:bCs/>
          <w:sz w:val="20"/>
          <w:szCs w:val="20"/>
          <w:lang w:eastAsia="en-US"/>
        </w:rPr>
      </w:pPr>
    </w:p>
    <w:p w14:paraId="0D9CEBCD" w14:textId="2C3D9A91" w:rsidR="008A44D0" w:rsidRDefault="008A44D0" w:rsidP="008A44D0">
      <w:pPr>
        <w:autoSpaceDE w:val="0"/>
        <w:autoSpaceDN w:val="0"/>
        <w:adjustRightInd w:val="0"/>
        <w:spacing w:after="240"/>
        <w:ind w:firstLine="426"/>
        <w:contextualSpacing/>
        <w:jc w:val="center"/>
        <w:rPr>
          <w:rFonts w:eastAsiaTheme="minorHAnsi"/>
          <w:bCs/>
          <w:sz w:val="20"/>
          <w:szCs w:val="20"/>
          <w:lang w:eastAsia="en-US"/>
        </w:rPr>
      </w:pPr>
      <w:r>
        <w:rPr>
          <w:rFonts w:eastAsiaTheme="minorHAnsi"/>
          <w:bCs/>
          <w:sz w:val="20"/>
          <w:szCs w:val="20"/>
          <w:lang w:eastAsia="en-US"/>
        </w:rPr>
        <w:t>Подписи сторон:</w:t>
      </w:r>
    </w:p>
    <w:p w14:paraId="488FD4D7" w14:textId="77777777" w:rsidR="008A44D0" w:rsidRDefault="008A44D0" w:rsidP="008A44D0">
      <w:pPr>
        <w:autoSpaceDE w:val="0"/>
        <w:autoSpaceDN w:val="0"/>
        <w:adjustRightInd w:val="0"/>
        <w:spacing w:after="240"/>
        <w:ind w:firstLine="426"/>
        <w:contextualSpacing/>
        <w:jc w:val="both"/>
        <w:rPr>
          <w:rFonts w:eastAsia="Calibri"/>
          <w:sz w:val="20"/>
          <w:szCs w:val="20"/>
        </w:rPr>
      </w:pPr>
    </w:p>
    <w:tbl>
      <w:tblPr>
        <w:tblW w:w="5000" w:type="pct"/>
        <w:tblCellMar>
          <w:left w:w="0" w:type="dxa"/>
          <w:right w:w="0" w:type="dxa"/>
        </w:tblCellMar>
        <w:tblLook w:val="04A0" w:firstRow="1" w:lastRow="0" w:firstColumn="1" w:lastColumn="0" w:noHBand="0" w:noVBand="1"/>
      </w:tblPr>
      <w:tblGrid>
        <w:gridCol w:w="5387"/>
        <w:gridCol w:w="5074"/>
      </w:tblGrid>
      <w:tr w:rsidR="008A44D0" w14:paraId="5470C7BF" w14:textId="77777777" w:rsidTr="008A44D0">
        <w:trPr>
          <w:gridAfter w:val="1"/>
          <w:wAfter w:w="2425" w:type="pct"/>
          <w:tblHeader/>
        </w:trPr>
        <w:tc>
          <w:tcPr>
            <w:tcW w:w="2575" w:type="pct"/>
            <w:vAlign w:val="center"/>
            <w:hideMark/>
          </w:tcPr>
          <w:p w14:paraId="4ADE7D11" w14:textId="77777777" w:rsidR="008A44D0" w:rsidRDefault="008A44D0" w:rsidP="00D6119F">
            <w:pPr>
              <w:rPr>
                <w:rFonts w:eastAsia="Calibri"/>
                <w:sz w:val="20"/>
                <w:szCs w:val="20"/>
              </w:rPr>
            </w:pPr>
          </w:p>
        </w:tc>
      </w:tr>
      <w:tr w:rsidR="008A44D0" w14:paraId="2E7E0303" w14:textId="77777777" w:rsidTr="008A44D0">
        <w:tc>
          <w:tcPr>
            <w:tcW w:w="2575" w:type="pct"/>
            <w:vAlign w:val="center"/>
            <w:hideMark/>
          </w:tcPr>
          <w:p w14:paraId="05ABCAAC" w14:textId="2E44175C" w:rsidR="008A44D0" w:rsidRDefault="008A44D0" w:rsidP="00D6119F">
            <w:pPr>
              <w:spacing w:line="300" w:lineRule="atLeast"/>
              <w:rPr>
                <w:rFonts w:eastAsia="Times New Roman"/>
                <w:sz w:val="20"/>
                <w:szCs w:val="20"/>
              </w:rPr>
            </w:pPr>
            <w:r>
              <w:rPr>
                <w:rFonts w:eastAsia="Times New Roman"/>
                <w:b/>
                <w:bCs/>
                <w:sz w:val="20"/>
                <w:szCs w:val="20"/>
              </w:rPr>
              <w:t>Исполнитель:</w:t>
            </w:r>
            <w:r>
              <w:rPr>
                <w:rFonts w:eastAsia="Times New Roman"/>
                <w:b/>
                <w:bCs/>
                <w:sz w:val="20"/>
                <w:szCs w:val="20"/>
              </w:rPr>
              <w:br/>
            </w:r>
            <w:r>
              <w:rPr>
                <w:rFonts w:eastAsia="Times New Roman"/>
                <w:sz w:val="20"/>
                <w:szCs w:val="20"/>
              </w:rPr>
              <w:t>____________________________</w:t>
            </w:r>
          </w:p>
        </w:tc>
        <w:tc>
          <w:tcPr>
            <w:tcW w:w="2425" w:type="pct"/>
            <w:vAlign w:val="center"/>
            <w:hideMark/>
          </w:tcPr>
          <w:p w14:paraId="2A8AEB9F" w14:textId="77777777" w:rsidR="008A44D0" w:rsidRDefault="008A44D0" w:rsidP="00D6119F">
            <w:pPr>
              <w:spacing w:line="300" w:lineRule="atLeast"/>
              <w:rPr>
                <w:rFonts w:eastAsia="Times New Roman"/>
                <w:sz w:val="20"/>
                <w:szCs w:val="20"/>
              </w:rPr>
            </w:pPr>
            <w:r>
              <w:rPr>
                <w:rFonts w:eastAsia="Times New Roman"/>
                <w:b/>
                <w:bCs/>
                <w:sz w:val="20"/>
                <w:szCs w:val="20"/>
              </w:rPr>
              <w:t>Заказчик:</w:t>
            </w:r>
            <w:r>
              <w:rPr>
                <w:rFonts w:eastAsia="Times New Roman"/>
                <w:b/>
                <w:bCs/>
                <w:sz w:val="20"/>
                <w:szCs w:val="20"/>
              </w:rPr>
              <w:br/>
            </w:r>
            <w:r>
              <w:rPr>
                <w:rFonts w:eastAsia="Times New Roman"/>
                <w:sz w:val="20"/>
                <w:szCs w:val="20"/>
              </w:rPr>
              <w:t>МБУК "Никольский КДЦ"</w:t>
            </w:r>
          </w:p>
        </w:tc>
      </w:tr>
      <w:tr w:rsidR="008A44D0" w14:paraId="7F5445F4" w14:textId="77777777" w:rsidTr="008A44D0">
        <w:tc>
          <w:tcPr>
            <w:tcW w:w="2575" w:type="pct"/>
            <w:vAlign w:val="bottom"/>
            <w:hideMark/>
          </w:tcPr>
          <w:p w14:paraId="3346522C" w14:textId="72DF66A3" w:rsidR="008A44D0" w:rsidRPr="008A44D0" w:rsidRDefault="008A44D0" w:rsidP="00D6119F">
            <w:pPr>
              <w:spacing w:line="300" w:lineRule="atLeast"/>
              <w:rPr>
                <w:rFonts w:eastAsia="Times New Roman"/>
                <w:sz w:val="20"/>
                <w:szCs w:val="20"/>
              </w:rPr>
            </w:pPr>
            <w:r w:rsidRPr="008A44D0">
              <w:rPr>
                <w:rFonts w:eastAsia="Times New Roman"/>
                <w:sz w:val="20"/>
                <w:szCs w:val="20"/>
              </w:rPr>
              <w:t>___________________</w:t>
            </w:r>
          </w:p>
          <w:p w14:paraId="2BCB31C9" w14:textId="66865609" w:rsidR="008A44D0" w:rsidRDefault="008A44D0" w:rsidP="00D6119F">
            <w:pPr>
              <w:pStyle w:val="a3"/>
            </w:pPr>
            <w:r>
              <w:t>_______________/</w:t>
            </w:r>
            <w:r>
              <w:t>______________/</w:t>
            </w:r>
          </w:p>
          <w:p w14:paraId="2D41B0A8" w14:textId="4A9F84E4" w:rsidR="008A44D0" w:rsidRDefault="008A44D0" w:rsidP="00D6119F">
            <w:pPr>
              <w:pStyle w:val="a3"/>
            </w:pPr>
          </w:p>
        </w:tc>
        <w:tc>
          <w:tcPr>
            <w:tcW w:w="2425" w:type="pct"/>
            <w:vAlign w:val="bottom"/>
            <w:hideMark/>
          </w:tcPr>
          <w:p w14:paraId="4C22DF31" w14:textId="77777777" w:rsidR="008A44D0" w:rsidRDefault="008A44D0" w:rsidP="00D6119F">
            <w:pPr>
              <w:spacing w:line="300" w:lineRule="atLeast"/>
              <w:rPr>
                <w:rFonts w:eastAsia="Times New Roman"/>
                <w:sz w:val="20"/>
                <w:szCs w:val="20"/>
              </w:rPr>
            </w:pPr>
            <w:r>
              <w:rPr>
                <w:rFonts w:eastAsia="Times New Roman"/>
                <w:b/>
                <w:bCs/>
                <w:sz w:val="20"/>
                <w:szCs w:val="20"/>
              </w:rPr>
              <w:t>Директор:</w:t>
            </w:r>
            <w:r>
              <w:rPr>
                <w:rFonts w:eastAsia="Times New Roman"/>
                <w:sz w:val="20"/>
                <w:szCs w:val="20"/>
              </w:rPr>
              <w:t xml:space="preserve"> </w:t>
            </w:r>
          </w:p>
          <w:p w14:paraId="70D9438C" w14:textId="77777777" w:rsidR="008A44D0" w:rsidRDefault="008A44D0" w:rsidP="00D6119F">
            <w:pPr>
              <w:pStyle w:val="a3"/>
            </w:pPr>
            <w:r>
              <w:t xml:space="preserve">_______________/ </w:t>
            </w:r>
            <w:proofErr w:type="spellStart"/>
            <w:r>
              <w:t>Старикович</w:t>
            </w:r>
            <w:proofErr w:type="spellEnd"/>
            <w:r>
              <w:t xml:space="preserve"> Е.В./</w:t>
            </w:r>
          </w:p>
          <w:p w14:paraId="5A014F83" w14:textId="71765473" w:rsidR="008A44D0" w:rsidRDefault="008A44D0" w:rsidP="00D6119F">
            <w:pPr>
              <w:pStyle w:val="a3"/>
            </w:pPr>
          </w:p>
        </w:tc>
      </w:tr>
    </w:tbl>
    <w:p w14:paraId="6E2786ED" w14:textId="77777777" w:rsidR="008A44D0" w:rsidRPr="004D55FD" w:rsidRDefault="008A44D0" w:rsidP="004D55FD">
      <w:pPr>
        <w:pStyle w:val="a3"/>
      </w:pPr>
    </w:p>
    <w:sectPr w:rsidR="008A44D0" w:rsidRPr="004D55FD" w:rsidSect="001644FB">
      <w:footnotePr>
        <w:numFmt w:val="chicago"/>
      </w:footnotePr>
      <w:pgSz w:w="11901" w:h="16842"/>
      <w:pgMar w:top="720" w:right="720" w:bottom="720" w:left="720" w:header="709" w:footer="709"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36C18"/>
    <w:multiLevelType w:val="hybridMultilevel"/>
    <w:tmpl w:val="33DCDCBE"/>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 w15:restartNumberingAfterBreak="0">
    <w:nsid w:val="4B860FD9"/>
    <w:multiLevelType w:val="hybridMultilevel"/>
    <w:tmpl w:val="937A2ECE"/>
    <w:lvl w:ilvl="0" w:tplc="1B68E9CA">
      <w:start w:val="1"/>
      <w:numFmt w:val="decimal"/>
      <w:lvlText w:val="%1."/>
      <w:lvlJc w:val="left"/>
      <w:pPr>
        <w:ind w:left="720" w:hanging="360"/>
      </w:pPr>
      <w:rPr>
        <w:rFonts w:eastAsia="Calibri" w:cs="Times New Roman"/>
        <w:b/>
        <w:color w:val="000000" w:themeColor="text1"/>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2543621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052835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B33"/>
    <w:rsid w:val="000930A1"/>
    <w:rsid w:val="000C0B97"/>
    <w:rsid w:val="000D0520"/>
    <w:rsid w:val="000F3B5B"/>
    <w:rsid w:val="00123011"/>
    <w:rsid w:val="00146847"/>
    <w:rsid w:val="001644FB"/>
    <w:rsid w:val="00190679"/>
    <w:rsid w:val="001A706B"/>
    <w:rsid w:val="001C1EBA"/>
    <w:rsid w:val="00246CB4"/>
    <w:rsid w:val="00252C0F"/>
    <w:rsid w:val="00267CEA"/>
    <w:rsid w:val="00267E8E"/>
    <w:rsid w:val="00274514"/>
    <w:rsid w:val="002D2383"/>
    <w:rsid w:val="0030120C"/>
    <w:rsid w:val="003158EF"/>
    <w:rsid w:val="00334F18"/>
    <w:rsid w:val="0034038D"/>
    <w:rsid w:val="00367CC1"/>
    <w:rsid w:val="00396034"/>
    <w:rsid w:val="003F6882"/>
    <w:rsid w:val="00440E3D"/>
    <w:rsid w:val="004B4CDE"/>
    <w:rsid w:val="004C5E78"/>
    <w:rsid w:val="004D55FD"/>
    <w:rsid w:val="004D71DB"/>
    <w:rsid w:val="004F6763"/>
    <w:rsid w:val="005106A3"/>
    <w:rsid w:val="00564211"/>
    <w:rsid w:val="00564E47"/>
    <w:rsid w:val="00565055"/>
    <w:rsid w:val="005E6586"/>
    <w:rsid w:val="005F17BF"/>
    <w:rsid w:val="0061155F"/>
    <w:rsid w:val="00612A46"/>
    <w:rsid w:val="006B1080"/>
    <w:rsid w:val="006B629F"/>
    <w:rsid w:val="006C51AD"/>
    <w:rsid w:val="006E7815"/>
    <w:rsid w:val="006F664D"/>
    <w:rsid w:val="007125B3"/>
    <w:rsid w:val="00731F54"/>
    <w:rsid w:val="00764817"/>
    <w:rsid w:val="00791132"/>
    <w:rsid w:val="00795A94"/>
    <w:rsid w:val="007A11DA"/>
    <w:rsid w:val="007A1542"/>
    <w:rsid w:val="007E4D97"/>
    <w:rsid w:val="00830DCF"/>
    <w:rsid w:val="00842C3A"/>
    <w:rsid w:val="00896E49"/>
    <w:rsid w:val="008A44D0"/>
    <w:rsid w:val="00947655"/>
    <w:rsid w:val="009711EA"/>
    <w:rsid w:val="009769AE"/>
    <w:rsid w:val="009E08BE"/>
    <w:rsid w:val="00A03AC2"/>
    <w:rsid w:val="00A16530"/>
    <w:rsid w:val="00A25048"/>
    <w:rsid w:val="00A25F9E"/>
    <w:rsid w:val="00A61E89"/>
    <w:rsid w:val="00A64C34"/>
    <w:rsid w:val="00A919F8"/>
    <w:rsid w:val="00AE130A"/>
    <w:rsid w:val="00B05527"/>
    <w:rsid w:val="00B17E25"/>
    <w:rsid w:val="00B30F56"/>
    <w:rsid w:val="00B70FB3"/>
    <w:rsid w:val="00B81A18"/>
    <w:rsid w:val="00BA6D41"/>
    <w:rsid w:val="00BC7A5E"/>
    <w:rsid w:val="00BD1FBE"/>
    <w:rsid w:val="00BD3EBA"/>
    <w:rsid w:val="00BE5EDE"/>
    <w:rsid w:val="00C0108C"/>
    <w:rsid w:val="00C258CF"/>
    <w:rsid w:val="00CA720F"/>
    <w:rsid w:val="00CB3943"/>
    <w:rsid w:val="00D05360"/>
    <w:rsid w:val="00D06FFD"/>
    <w:rsid w:val="00D2201D"/>
    <w:rsid w:val="00D368EB"/>
    <w:rsid w:val="00D543EB"/>
    <w:rsid w:val="00D57C5E"/>
    <w:rsid w:val="00D95EC6"/>
    <w:rsid w:val="00DA7911"/>
    <w:rsid w:val="00DB6089"/>
    <w:rsid w:val="00E4459F"/>
    <w:rsid w:val="00E72324"/>
    <w:rsid w:val="00E87499"/>
    <w:rsid w:val="00EA2788"/>
    <w:rsid w:val="00EA2806"/>
    <w:rsid w:val="00F03DBF"/>
    <w:rsid w:val="00F227C8"/>
    <w:rsid w:val="00F237A8"/>
    <w:rsid w:val="00F75C32"/>
    <w:rsid w:val="00F80958"/>
    <w:rsid w:val="00F83960"/>
    <w:rsid w:val="00F85ED1"/>
    <w:rsid w:val="00F979E0"/>
    <w:rsid w:val="00FA3B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DA64C"/>
  <w15:chartTrackingRefBased/>
  <w15:docId w15:val="{2DF02DC9-BF6C-452E-8C36-AB04323AF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uiPriority w:val="99"/>
    <w:semiHidden/>
    <w:pPr>
      <w:widowControl w:val="0"/>
      <w:spacing w:line="256" w:lineRule="atLeast"/>
    </w:pPr>
    <w:rPr>
      <w:sz w:val="20"/>
      <w:szCs w:val="20"/>
    </w:rPr>
  </w:style>
  <w:style w:type="paragraph" w:styleId="a3">
    <w:name w:val="Normal (Web)"/>
    <w:basedOn w:val="a"/>
    <w:uiPriority w:val="99"/>
    <w:unhideWhenUsed/>
    <w:pPr>
      <w:widowControl w:val="0"/>
      <w:spacing w:line="256" w:lineRule="atLeast"/>
    </w:pPr>
    <w:rPr>
      <w:sz w:val="20"/>
      <w:szCs w:val="20"/>
    </w:rPr>
  </w:style>
  <w:style w:type="paragraph" w:styleId="a4">
    <w:name w:val="Balloon Text"/>
    <w:basedOn w:val="a"/>
    <w:link w:val="a5"/>
    <w:uiPriority w:val="99"/>
    <w:semiHidden/>
    <w:unhideWhenUsed/>
    <w:rsid w:val="004D55FD"/>
    <w:rPr>
      <w:rFonts w:ascii="Segoe UI" w:hAnsi="Segoe UI" w:cs="Segoe UI"/>
      <w:sz w:val="18"/>
      <w:szCs w:val="18"/>
    </w:rPr>
  </w:style>
  <w:style w:type="character" w:customStyle="1" w:styleId="a5">
    <w:name w:val="Текст выноски Знак"/>
    <w:basedOn w:val="a0"/>
    <w:link w:val="a4"/>
    <w:uiPriority w:val="99"/>
    <w:semiHidden/>
    <w:rsid w:val="004D55FD"/>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10</Pages>
  <Words>5655</Words>
  <Characters>32239</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Шаблон на оказание услуг</vt:lpstr>
    </vt:vector>
  </TitlesOfParts>
  <Company/>
  <LinksUpToDate>false</LinksUpToDate>
  <CharactersWithSpaces>37819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на оказание услуг</dc:title>
  <dc:subject/>
  <dc:creator>od</dc:creator>
  <cp:keywords/>
  <dc:description/>
  <cp:lastModifiedBy>Дом Культуры</cp:lastModifiedBy>
  <cp:revision>21</cp:revision>
  <cp:lastPrinted>2026-05-26T10:28:00Z</cp:lastPrinted>
  <dcterms:created xsi:type="dcterms:W3CDTF">2026-09-10T14:06:00Z</dcterms:created>
  <dcterms:modified xsi:type="dcterms:W3CDTF">2026-09-14T07:45:00Z</dcterms:modified>
</cp:coreProperties>
</file>