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D94F02" w14:textId="76F8C9F4" w:rsidR="007276DC" w:rsidRPr="007276DC" w:rsidRDefault="007276DC" w:rsidP="007276DC">
      <w:pPr>
        <w:pStyle w:val="ConsPlusNormal0"/>
        <w:suppressAutoHyphens w:val="0"/>
        <w:jc w:val="right"/>
        <w:rPr>
          <w:rFonts w:ascii="Times New Roman" w:hAnsi="Times New Roman" w:cs="Times New Roman"/>
          <w:i/>
          <w:sz w:val="24"/>
          <w:szCs w:val="24"/>
        </w:rPr>
      </w:pPr>
      <w:r w:rsidRPr="007276DC">
        <w:rPr>
          <w:rFonts w:ascii="Times New Roman" w:hAnsi="Times New Roman" w:cs="Times New Roman"/>
          <w:i/>
          <w:sz w:val="24"/>
          <w:szCs w:val="24"/>
        </w:rPr>
        <w:t>Проект</w:t>
      </w:r>
    </w:p>
    <w:p w14:paraId="66ADC412" w14:textId="0C0C360E" w:rsidR="0094450C" w:rsidRPr="0094450C" w:rsidRDefault="00676919" w:rsidP="0094450C">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Контракт</w:t>
      </w:r>
      <w:r w:rsidR="001A6480" w:rsidRPr="00AE4E3E">
        <w:rPr>
          <w:rFonts w:ascii="Times New Roman" w:hAnsi="Times New Roman" w:cs="Times New Roman"/>
          <w:b/>
          <w:sz w:val="24"/>
          <w:szCs w:val="24"/>
        </w:rPr>
        <w:t xml:space="preserve"> №</w:t>
      </w:r>
      <w:r w:rsidR="000A0412" w:rsidRPr="000A0412">
        <w:t xml:space="preserve"> </w:t>
      </w:r>
      <w:r w:rsidR="00A851FC">
        <w:rPr>
          <w:rFonts w:ascii="Times New Roman" w:hAnsi="Times New Roman" w:cs="Times New Roman"/>
          <w:b/>
          <w:sz w:val="24"/>
          <w:szCs w:val="24"/>
        </w:rPr>
        <w:t>________</w:t>
      </w:r>
    </w:p>
    <w:p w14:paraId="6565750A" w14:textId="2ED2CA8D" w:rsidR="00A851FC" w:rsidRPr="00A432A0" w:rsidRDefault="001720B3" w:rsidP="00A851FC">
      <w:pPr>
        <w:tabs>
          <w:tab w:val="left" w:pos="-2694"/>
          <w:tab w:val="left" w:pos="0"/>
        </w:tabs>
        <w:spacing w:after="0" w:line="240" w:lineRule="auto"/>
        <w:jc w:val="center"/>
        <w:rPr>
          <w:rFonts w:ascii="Times New Roman" w:hAnsi="Times New Roman"/>
          <w:b/>
          <w:sz w:val="24"/>
          <w:szCs w:val="24"/>
        </w:rPr>
      </w:pPr>
      <w:r>
        <w:rPr>
          <w:rFonts w:ascii="Times New Roman" w:hAnsi="Times New Roman"/>
          <w:b/>
          <w:sz w:val="24"/>
          <w:szCs w:val="24"/>
        </w:rPr>
        <w:t xml:space="preserve">на </w:t>
      </w:r>
      <w:r w:rsidR="00003526" w:rsidRPr="00003526">
        <w:rPr>
          <w:rFonts w:ascii="Times New Roman" w:eastAsia="Times New Roman" w:hAnsi="Times New Roman"/>
          <w:b/>
          <w:sz w:val="24"/>
          <w:szCs w:val="24"/>
          <w:lang w:eastAsia="ru-RU"/>
        </w:rPr>
        <w:t>оказание услуг по авторскому надзору и научному руководству при проведении работ по сохранению объекта культурного наследия федерального значения «Памятный знак – «Автомашина ЗИС-5», установленный на «Дороге жизни», которая проходила здесь в 1941-1942 гг.» по восстановлению благоустройства и озеленение территории</w:t>
      </w:r>
    </w:p>
    <w:p w14:paraId="1C213A92" w14:textId="3DECF6EB" w:rsidR="00060E57" w:rsidRPr="007D5AF1" w:rsidRDefault="00060E57" w:rsidP="00ED125F">
      <w:pPr>
        <w:tabs>
          <w:tab w:val="left" w:pos="-2694"/>
          <w:tab w:val="left" w:pos="0"/>
        </w:tabs>
        <w:spacing w:after="0" w:line="240" w:lineRule="auto"/>
        <w:jc w:val="both"/>
        <w:rPr>
          <w:rFonts w:ascii="Times New Roman" w:eastAsia="Times New Roman" w:hAnsi="Times New Roman"/>
          <w:b/>
          <w:bCs/>
          <w:sz w:val="24"/>
          <w:szCs w:val="24"/>
          <w:lang w:eastAsia="ru-RU"/>
        </w:rPr>
      </w:pPr>
    </w:p>
    <w:tbl>
      <w:tblPr>
        <w:tblW w:w="5000" w:type="pct"/>
        <w:tblInd w:w="62" w:type="dxa"/>
        <w:tblLayout w:type="fixed"/>
        <w:tblCellMar>
          <w:top w:w="102" w:type="dxa"/>
          <w:left w:w="62" w:type="dxa"/>
          <w:bottom w:w="102" w:type="dxa"/>
          <w:right w:w="62" w:type="dxa"/>
        </w:tblCellMar>
        <w:tblLook w:val="04A0" w:firstRow="1" w:lastRow="0" w:firstColumn="1" w:lastColumn="0" w:noHBand="0" w:noVBand="1"/>
      </w:tblPr>
      <w:tblGrid>
        <w:gridCol w:w="4503"/>
        <w:gridCol w:w="5135"/>
      </w:tblGrid>
      <w:tr w:rsidR="003B5C03" w:rsidRPr="00AE4E3E" w14:paraId="556186A2" w14:textId="77777777">
        <w:trPr>
          <w:trHeight w:val="486"/>
        </w:trPr>
        <w:tc>
          <w:tcPr>
            <w:tcW w:w="4503" w:type="dxa"/>
          </w:tcPr>
          <w:p w14:paraId="688CD854" w14:textId="77777777" w:rsidR="003B5C03" w:rsidRPr="007D5AF1" w:rsidRDefault="001A6480">
            <w:pPr>
              <w:pStyle w:val="ConsPlusNormal0"/>
              <w:suppressAutoHyphens w:val="0"/>
              <w:jc w:val="both"/>
              <w:rPr>
                <w:rFonts w:ascii="Times New Roman" w:hAnsi="Times New Roman" w:cs="Times New Roman"/>
                <w:sz w:val="24"/>
                <w:szCs w:val="24"/>
              </w:rPr>
            </w:pPr>
            <w:r w:rsidRPr="007D5AF1">
              <w:rPr>
                <w:rFonts w:ascii="Times New Roman" w:hAnsi="Times New Roman" w:cs="Times New Roman"/>
                <w:sz w:val="24"/>
                <w:szCs w:val="24"/>
              </w:rPr>
              <w:t>г. Всеволожск,</w:t>
            </w:r>
          </w:p>
          <w:p w14:paraId="7E540F50" w14:textId="77777777" w:rsidR="003B5C03" w:rsidRPr="007D5AF1" w:rsidRDefault="001A6480">
            <w:pPr>
              <w:pStyle w:val="ConsPlusNormal0"/>
              <w:suppressAutoHyphens w:val="0"/>
              <w:jc w:val="both"/>
              <w:rPr>
                <w:rFonts w:ascii="Times New Roman" w:hAnsi="Times New Roman" w:cs="Times New Roman"/>
                <w:sz w:val="24"/>
                <w:szCs w:val="24"/>
              </w:rPr>
            </w:pPr>
            <w:r w:rsidRPr="007D5AF1">
              <w:rPr>
                <w:rFonts w:ascii="Times New Roman" w:hAnsi="Times New Roman" w:cs="Times New Roman"/>
                <w:sz w:val="24"/>
                <w:szCs w:val="24"/>
              </w:rPr>
              <w:t>Ленинградская область</w:t>
            </w:r>
          </w:p>
        </w:tc>
        <w:tc>
          <w:tcPr>
            <w:tcW w:w="5134" w:type="dxa"/>
          </w:tcPr>
          <w:p w14:paraId="79DC797A" w14:textId="77777777" w:rsidR="003B5C03" w:rsidRPr="007D5AF1" w:rsidRDefault="003B5C03">
            <w:pPr>
              <w:pStyle w:val="ConsPlusNormal0"/>
              <w:suppressAutoHyphens w:val="0"/>
              <w:jc w:val="right"/>
              <w:rPr>
                <w:rFonts w:ascii="Times New Roman" w:hAnsi="Times New Roman" w:cs="Times New Roman"/>
                <w:sz w:val="24"/>
                <w:szCs w:val="24"/>
              </w:rPr>
            </w:pPr>
          </w:p>
          <w:p w14:paraId="1A2D429F" w14:textId="0F3831B0" w:rsidR="003B5C03" w:rsidRPr="00AE4E3E" w:rsidRDefault="001A6480" w:rsidP="00060E57">
            <w:pPr>
              <w:pStyle w:val="ConsPlusNormal0"/>
              <w:suppressAutoHyphens w:val="0"/>
              <w:jc w:val="right"/>
              <w:rPr>
                <w:rFonts w:ascii="Times New Roman" w:hAnsi="Times New Roman" w:cs="Times New Roman"/>
                <w:sz w:val="24"/>
                <w:szCs w:val="24"/>
              </w:rPr>
            </w:pPr>
            <w:r w:rsidRPr="007D5AF1">
              <w:rPr>
                <w:rFonts w:ascii="Times New Roman" w:hAnsi="Times New Roman" w:cs="Times New Roman"/>
                <w:sz w:val="24"/>
                <w:szCs w:val="24"/>
              </w:rPr>
              <w:t>«__» ________ 202</w:t>
            </w:r>
            <w:r w:rsidR="00060E57" w:rsidRPr="007D5AF1">
              <w:rPr>
                <w:rFonts w:ascii="Times New Roman" w:hAnsi="Times New Roman" w:cs="Times New Roman"/>
                <w:sz w:val="24"/>
                <w:szCs w:val="24"/>
              </w:rPr>
              <w:t>6</w:t>
            </w:r>
            <w:r w:rsidR="00D23A95" w:rsidRPr="007D5AF1">
              <w:rPr>
                <w:rFonts w:ascii="Times New Roman" w:hAnsi="Times New Roman" w:cs="Times New Roman"/>
                <w:sz w:val="24"/>
                <w:szCs w:val="24"/>
              </w:rPr>
              <w:t xml:space="preserve"> г.</w:t>
            </w:r>
          </w:p>
        </w:tc>
      </w:tr>
    </w:tbl>
    <w:p w14:paraId="1976C986" w14:textId="77777777" w:rsidR="003B5C03" w:rsidRPr="00AE4E3E" w:rsidRDefault="003B5C03">
      <w:pPr>
        <w:widowControl w:val="0"/>
        <w:suppressAutoHyphens w:val="0"/>
        <w:spacing w:after="0" w:line="240" w:lineRule="auto"/>
        <w:ind w:firstLine="567"/>
        <w:jc w:val="both"/>
        <w:rPr>
          <w:rFonts w:ascii="Times New Roman" w:eastAsia="Times New Roman" w:hAnsi="Times New Roman"/>
          <w:kern w:val="2"/>
          <w:sz w:val="24"/>
          <w:szCs w:val="24"/>
        </w:rPr>
      </w:pPr>
    </w:p>
    <w:p w14:paraId="2F3243CB" w14:textId="0D5730F2" w:rsidR="00A851FC" w:rsidRPr="00A851FC" w:rsidRDefault="00A851FC" w:rsidP="00A851FC">
      <w:pPr>
        <w:widowControl w:val="0"/>
        <w:suppressAutoHyphens w:val="0"/>
        <w:spacing w:after="0" w:line="240" w:lineRule="auto"/>
        <w:ind w:firstLine="567"/>
        <w:jc w:val="both"/>
        <w:rPr>
          <w:rFonts w:ascii="Times New Roman" w:eastAsia="Times New Roman" w:hAnsi="Times New Roman"/>
          <w:kern w:val="2"/>
          <w:sz w:val="24"/>
          <w:szCs w:val="24"/>
        </w:rPr>
      </w:pPr>
      <w:r w:rsidRPr="00A851FC">
        <w:rPr>
          <w:rFonts w:ascii="Times New Roman" w:eastAsia="Times New Roman" w:hAnsi="Times New Roman"/>
          <w:b/>
          <w:kern w:val="2"/>
          <w:sz w:val="24"/>
          <w:szCs w:val="24"/>
        </w:rPr>
        <w:t xml:space="preserve">Государственное бюджетное учреждение культуры Ленинградской области </w:t>
      </w:r>
      <w:r w:rsidRPr="00A851FC">
        <w:rPr>
          <w:rFonts w:ascii="Times New Roman" w:eastAsia="Times New Roman" w:hAnsi="Times New Roman"/>
          <w:b/>
          <w:kern w:val="2"/>
          <w:sz w:val="24"/>
          <w:szCs w:val="24"/>
        </w:rPr>
        <w:br/>
        <w:t>«Музейно-мемориальный комплекс «Дорога жизни» (ГБУК ЛО «ММК «Дорога жизни»)</w:t>
      </w:r>
      <w:r w:rsidRPr="00A851FC">
        <w:rPr>
          <w:rFonts w:ascii="Times New Roman" w:eastAsia="Times New Roman" w:hAnsi="Times New Roman"/>
          <w:b/>
          <w:sz w:val="24"/>
          <w:szCs w:val="24"/>
        </w:rPr>
        <w:t>,</w:t>
      </w:r>
      <w:r w:rsidRPr="00A851FC">
        <w:rPr>
          <w:rFonts w:ascii="Times New Roman" w:eastAsia="Times New Roman" w:hAnsi="Times New Roman"/>
          <w:sz w:val="24"/>
          <w:szCs w:val="24"/>
        </w:rPr>
        <w:t xml:space="preserve"> именуемое в дальнейшем Заказчик, в лице директора </w:t>
      </w:r>
      <w:proofErr w:type="spellStart"/>
      <w:r w:rsidRPr="00A851FC">
        <w:rPr>
          <w:rFonts w:ascii="Times New Roman" w:eastAsia="Times New Roman" w:hAnsi="Times New Roman"/>
          <w:sz w:val="24"/>
          <w:szCs w:val="24"/>
        </w:rPr>
        <w:t>Асанидзе</w:t>
      </w:r>
      <w:proofErr w:type="spellEnd"/>
      <w:r w:rsidRPr="00A851FC">
        <w:rPr>
          <w:rFonts w:ascii="Times New Roman" w:eastAsia="Times New Roman" w:hAnsi="Times New Roman"/>
          <w:sz w:val="24"/>
          <w:szCs w:val="24"/>
        </w:rPr>
        <w:t xml:space="preserve"> Ольги Анатольевны, действующего на основании Устава, с одной стороны, и </w:t>
      </w:r>
      <w:r w:rsidRPr="00A851FC">
        <w:rPr>
          <w:rFonts w:ascii="Times New Roman" w:eastAsia="Times New Roman" w:hAnsi="Times New Roman"/>
          <w:b/>
          <w:sz w:val="24"/>
          <w:szCs w:val="24"/>
        </w:rPr>
        <w:t xml:space="preserve">_______________________, </w:t>
      </w:r>
      <w:r w:rsidRPr="00A851FC">
        <w:rPr>
          <w:rFonts w:ascii="Times New Roman" w:eastAsia="Times New Roman" w:hAnsi="Times New Roman"/>
          <w:sz w:val="24"/>
          <w:szCs w:val="24"/>
        </w:rPr>
        <w:t xml:space="preserve">именуемый в дальнейшем Исполнитель, в лице __________________________, действующего на основании ___________________, с другой стороны, именуемые в дальнейшем Стороны, а по отдельности Сторона, на </w:t>
      </w:r>
      <w:r w:rsidRPr="00A851FC">
        <w:rPr>
          <w:rFonts w:ascii="Times New Roman" w:eastAsia="Times New Roman" w:hAnsi="Times New Roman"/>
          <w:kern w:val="2"/>
          <w:sz w:val="24"/>
          <w:szCs w:val="24"/>
        </w:rPr>
        <w:t xml:space="preserve">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контракт (идентификационный код закупки </w:t>
      </w:r>
      <w:r w:rsidR="001720B3" w:rsidRPr="001720B3">
        <w:rPr>
          <w:rFonts w:ascii="Times New Roman" w:eastAsia="Times New Roman" w:hAnsi="Times New Roman"/>
          <w:kern w:val="2"/>
          <w:sz w:val="24"/>
          <w:szCs w:val="24"/>
        </w:rPr>
        <w:t>262784203291247030100100170000000000</w:t>
      </w:r>
      <w:r w:rsidRPr="00A851FC">
        <w:rPr>
          <w:rFonts w:ascii="Times New Roman" w:eastAsia="Times New Roman" w:hAnsi="Times New Roman"/>
          <w:kern w:val="2"/>
          <w:sz w:val="24"/>
          <w:szCs w:val="24"/>
        </w:rPr>
        <w:t>) (далее - Контракт) о нижеследующем:</w:t>
      </w:r>
    </w:p>
    <w:p w14:paraId="7CC9F863" w14:textId="77777777" w:rsidR="003B5C03" w:rsidRPr="00AE4E3E" w:rsidRDefault="003B5C03">
      <w:pPr>
        <w:widowControl w:val="0"/>
        <w:suppressAutoHyphens w:val="0"/>
        <w:spacing w:after="0" w:line="240" w:lineRule="auto"/>
        <w:ind w:firstLine="567"/>
        <w:jc w:val="both"/>
        <w:rPr>
          <w:rFonts w:ascii="Times New Roman" w:eastAsia="Times New Roman" w:hAnsi="Times New Roman"/>
          <w:sz w:val="24"/>
          <w:szCs w:val="24"/>
        </w:rPr>
      </w:pPr>
    </w:p>
    <w:p w14:paraId="6B4AEF10"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Предмет Контракта</w:t>
      </w:r>
    </w:p>
    <w:p w14:paraId="661220C7" w14:textId="7FFB875D" w:rsidR="00060E57" w:rsidRPr="00EE754C" w:rsidRDefault="001A6480" w:rsidP="00A851FC">
      <w:pPr>
        <w:widowControl w:val="0"/>
        <w:suppressAutoHyphens w:val="0"/>
        <w:spacing w:after="0" w:line="240" w:lineRule="auto"/>
        <w:ind w:firstLine="567"/>
        <w:jc w:val="both"/>
        <w:rPr>
          <w:rFonts w:ascii="Times New Roman" w:hAnsi="Times New Roman"/>
          <w:bCs/>
          <w:sz w:val="24"/>
          <w:szCs w:val="24"/>
        </w:rPr>
      </w:pPr>
      <w:r w:rsidRPr="00AE4E3E">
        <w:rPr>
          <w:rFonts w:ascii="Times New Roman" w:hAnsi="Times New Roman"/>
          <w:bCs/>
          <w:sz w:val="24"/>
          <w:szCs w:val="24"/>
        </w:rPr>
        <w:t>1.1.</w:t>
      </w:r>
      <w:r w:rsidRPr="00AE4E3E">
        <w:rPr>
          <w:rFonts w:ascii="Times New Roman" w:hAnsi="Times New Roman"/>
          <w:bCs/>
          <w:sz w:val="24"/>
          <w:szCs w:val="24"/>
        </w:rPr>
        <w:tab/>
        <w:t xml:space="preserve">По Контракту Исполнитель обязуется в установленный срок по заданию Заказчика оказать </w:t>
      </w:r>
      <w:r w:rsidR="00003526" w:rsidRPr="00003526">
        <w:rPr>
          <w:rFonts w:ascii="Times New Roman" w:hAnsi="Times New Roman"/>
          <w:bCs/>
          <w:sz w:val="24"/>
          <w:szCs w:val="24"/>
        </w:rPr>
        <w:t>услуги по авторскому надзору и научному руководству при проведении работ по сохранению объекта культурного наследия федерального значения «Памятный знак – «Автомашина ЗИС-5», установленный на «Дороге жизни», которая проходила здесь в 1941-1942 гг.» по восстановлению благоустройства и озеленение территории</w:t>
      </w:r>
      <w:r w:rsidR="00B26041" w:rsidRPr="00B26041">
        <w:rPr>
          <w:rFonts w:ascii="Times New Roman" w:hAnsi="Times New Roman"/>
          <w:bCs/>
          <w:sz w:val="24"/>
          <w:szCs w:val="24"/>
        </w:rPr>
        <w:t xml:space="preserve"> </w:t>
      </w:r>
      <w:r w:rsidR="0010282D" w:rsidRPr="001F7D3B">
        <w:rPr>
          <w:rFonts w:ascii="Times New Roman" w:hAnsi="Times New Roman"/>
          <w:bCs/>
          <w:sz w:val="24"/>
          <w:szCs w:val="24"/>
        </w:rPr>
        <w:t xml:space="preserve">(далее – </w:t>
      </w:r>
      <w:r w:rsidR="00B26041">
        <w:rPr>
          <w:rFonts w:ascii="Times New Roman" w:hAnsi="Times New Roman"/>
          <w:bCs/>
          <w:sz w:val="24"/>
          <w:szCs w:val="24"/>
        </w:rPr>
        <w:t>услуги</w:t>
      </w:r>
      <w:r w:rsidR="0010282D" w:rsidRPr="001F7D3B">
        <w:rPr>
          <w:rFonts w:ascii="Times New Roman" w:hAnsi="Times New Roman"/>
          <w:bCs/>
          <w:sz w:val="24"/>
          <w:szCs w:val="24"/>
        </w:rPr>
        <w:t xml:space="preserve">), в рамках исполнения контракта № </w:t>
      </w:r>
      <w:r w:rsidR="00003526" w:rsidRPr="00003526">
        <w:rPr>
          <w:rFonts w:ascii="Times New Roman" w:eastAsia="Calibri" w:hAnsi="Times New Roman"/>
          <w:bCs/>
          <w:sz w:val="24"/>
          <w:szCs w:val="24"/>
        </w:rPr>
        <w:t>0345200020326000033</w:t>
      </w:r>
      <w:r w:rsidR="00003526" w:rsidRPr="00003526">
        <w:rPr>
          <w:rFonts w:ascii="Times New Roman" w:eastAsia="Calibri" w:hAnsi="Times New Roman"/>
          <w:sz w:val="24"/>
          <w:szCs w:val="24"/>
        </w:rPr>
        <w:t xml:space="preserve"> от 20.07.2026</w:t>
      </w:r>
      <w:r w:rsidR="00003526" w:rsidRPr="00003526">
        <w:rPr>
          <w:rFonts w:ascii="Times New Roman" w:eastAsia="Calibri" w:hAnsi="Times New Roman"/>
          <w:bCs/>
          <w:sz w:val="24"/>
          <w:szCs w:val="24"/>
        </w:rPr>
        <w:t xml:space="preserve"> на выполнение работ по сохранению объекта культурного наследия федерального значения «Памятный знак – «Автомашина ЗИС-5», установленный на «Дороге жизни», которая проходила здесь в 1941-1942 гг.» по восстановлению благоустройства и озеленение территории</w:t>
      </w:r>
      <w:r w:rsidR="00060E57" w:rsidRPr="001F7D3B">
        <w:rPr>
          <w:rFonts w:ascii="Times New Roman" w:hAnsi="Times New Roman"/>
          <w:bCs/>
          <w:sz w:val="24"/>
          <w:szCs w:val="24"/>
        </w:rPr>
        <w:t>.</w:t>
      </w:r>
    </w:p>
    <w:p w14:paraId="44F1EDDE" w14:textId="6AC8BB92" w:rsidR="00CE12CC" w:rsidRPr="00AE4E3E" w:rsidRDefault="00CE12CC" w:rsidP="00CE12CC">
      <w:pPr>
        <w:widowControl w:val="0"/>
        <w:suppressAutoHyphens w:val="0"/>
        <w:spacing w:after="0" w:line="240" w:lineRule="auto"/>
        <w:ind w:firstLine="567"/>
        <w:jc w:val="both"/>
        <w:rPr>
          <w:rFonts w:ascii="Times New Roman" w:hAnsi="Times New Roman"/>
          <w:bCs/>
          <w:sz w:val="24"/>
          <w:szCs w:val="24"/>
        </w:rPr>
      </w:pPr>
      <w:r w:rsidRPr="00CE12CC">
        <w:rPr>
          <w:rFonts w:ascii="Times New Roman" w:hAnsi="Times New Roman"/>
          <w:bCs/>
          <w:sz w:val="24"/>
          <w:szCs w:val="24"/>
        </w:rPr>
        <w:t>Подрядчик - выполняющая на Объекте работы подрядная организация и привлекаемые ею субподрядные организации.</w:t>
      </w:r>
    </w:p>
    <w:p w14:paraId="600386A2" w14:textId="4D95E5AD" w:rsidR="003B5C03" w:rsidRPr="00AE4E3E" w:rsidRDefault="001A6480" w:rsidP="00265594">
      <w:pPr>
        <w:widowControl w:val="0"/>
        <w:suppressAutoHyphens w:val="0"/>
        <w:spacing w:after="0" w:line="240" w:lineRule="auto"/>
        <w:ind w:firstLine="567"/>
        <w:jc w:val="both"/>
        <w:rPr>
          <w:rFonts w:ascii="Times New Roman" w:hAnsi="Times New Roman"/>
          <w:bCs/>
          <w:sz w:val="24"/>
          <w:szCs w:val="24"/>
        </w:rPr>
      </w:pPr>
      <w:r w:rsidRPr="00AE4E3E">
        <w:rPr>
          <w:rFonts w:ascii="Times New Roman" w:hAnsi="Times New Roman"/>
          <w:bCs/>
          <w:sz w:val="24"/>
          <w:szCs w:val="24"/>
        </w:rPr>
        <w:t>1.2.</w:t>
      </w:r>
      <w:r w:rsidRPr="00AE4E3E">
        <w:rPr>
          <w:rFonts w:ascii="Times New Roman" w:hAnsi="Times New Roman"/>
          <w:bCs/>
          <w:sz w:val="24"/>
          <w:szCs w:val="24"/>
        </w:rPr>
        <w:tab/>
        <w:t xml:space="preserve">Исполнитель оказывает услуги в соответствии с Описанием объекта закупки, являющимся Приложением № 1 к Контракту и определяющим объем, содержание услуг </w:t>
      </w:r>
      <w:r w:rsidRPr="00AE4E3E">
        <w:rPr>
          <w:rFonts w:ascii="Times New Roman" w:hAnsi="Times New Roman"/>
          <w:bCs/>
          <w:sz w:val="24"/>
          <w:szCs w:val="24"/>
        </w:rPr>
        <w:br/>
        <w:t xml:space="preserve">и другие, предъявляемые к ним требования (далее – Описание объекта закупки), а также </w:t>
      </w:r>
      <w:r w:rsidRPr="00AE4E3E">
        <w:rPr>
          <w:rFonts w:ascii="Times New Roman" w:hAnsi="Times New Roman"/>
          <w:bCs/>
          <w:sz w:val="24"/>
          <w:szCs w:val="24"/>
        </w:rPr>
        <w:br/>
        <w:t>с условиями Контракта.</w:t>
      </w:r>
    </w:p>
    <w:p w14:paraId="2C1ED812" w14:textId="77777777" w:rsidR="003B5C03" w:rsidRPr="00AE4E3E" w:rsidRDefault="003B5C03">
      <w:pPr>
        <w:pStyle w:val="ConsPlusNormal0"/>
        <w:suppressAutoHyphens w:val="0"/>
        <w:ind w:firstLine="567"/>
        <w:jc w:val="both"/>
        <w:rPr>
          <w:rFonts w:ascii="Times New Roman" w:hAnsi="Times New Roman" w:cs="Times New Roman"/>
          <w:sz w:val="24"/>
          <w:szCs w:val="24"/>
          <w:lang w:eastAsia="en-US"/>
        </w:rPr>
      </w:pPr>
    </w:p>
    <w:p w14:paraId="3653FC23"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Место, условия и сроки (периоды) оказания услуг</w:t>
      </w:r>
    </w:p>
    <w:p w14:paraId="4C251A10" w14:textId="4C645C8C" w:rsidR="003B5C03" w:rsidRPr="00DC3512" w:rsidRDefault="001A6480">
      <w:pPr>
        <w:pStyle w:val="ConsPlusNormal0"/>
        <w:suppressAutoHyphens w:val="0"/>
        <w:ind w:firstLine="567"/>
        <w:jc w:val="both"/>
        <w:rPr>
          <w:rFonts w:ascii="Times New Roman" w:hAnsi="Times New Roman" w:cs="Times New Roman"/>
          <w:sz w:val="24"/>
          <w:szCs w:val="24"/>
        </w:rPr>
      </w:pPr>
      <w:r w:rsidRPr="00DC3512">
        <w:rPr>
          <w:rFonts w:ascii="Times New Roman" w:hAnsi="Times New Roman" w:cs="Times New Roman"/>
          <w:sz w:val="24"/>
          <w:szCs w:val="24"/>
        </w:rPr>
        <w:t>2.1.</w:t>
      </w:r>
      <w:r w:rsidRPr="00DC3512">
        <w:rPr>
          <w:rFonts w:ascii="Times New Roman" w:hAnsi="Times New Roman" w:cs="Times New Roman"/>
          <w:sz w:val="24"/>
          <w:szCs w:val="24"/>
        </w:rPr>
        <w:tab/>
        <w:t>Мест</w:t>
      </w:r>
      <w:r w:rsidR="004055CE" w:rsidRPr="00DC3512">
        <w:rPr>
          <w:rFonts w:ascii="Times New Roman" w:hAnsi="Times New Roman" w:cs="Times New Roman"/>
          <w:sz w:val="24"/>
          <w:szCs w:val="24"/>
        </w:rPr>
        <w:t>о</w:t>
      </w:r>
      <w:r w:rsidRPr="00DC3512">
        <w:rPr>
          <w:rFonts w:ascii="Times New Roman" w:hAnsi="Times New Roman" w:cs="Times New Roman"/>
          <w:sz w:val="24"/>
          <w:szCs w:val="24"/>
        </w:rPr>
        <w:t xml:space="preserve"> оказания услуг: </w:t>
      </w:r>
      <w:r w:rsidR="00003526" w:rsidRPr="00003526">
        <w:rPr>
          <w:rFonts w:ascii="Times New Roman" w:eastAsia="Calibri" w:hAnsi="Times New Roman" w:cs="Times New Roman"/>
          <w:sz w:val="24"/>
          <w:szCs w:val="24"/>
          <w:lang w:eastAsia="en-US"/>
        </w:rPr>
        <w:t xml:space="preserve">Ленинградская область, </w:t>
      </w:r>
      <w:proofErr w:type="spellStart"/>
      <w:r w:rsidR="00003526" w:rsidRPr="00003526">
        <w:rPr>
          <w:rFonts w:ascii="Times New Roman" w:eastAsia="Calibri" w:hAnsi="Times New Roman" w:cs="Times New Roman"/>
          <w:sz w:val="24"/>
          <w:szCs w:val="24"/>
          <w:lang w:eastAsia="en-US"/>
        </w:rPr>
        <w:t>Бокситогорский</w:t>
      </w:r>
      <w:proofErr w:type="spellEnd"/>
      <w:r w:rsidR="00003526" w:rsidRPr="00003526">
        <w:rPr>
          <w:rFonts w:ascii="Times New Roman" w:eastAsia="Calibri" w:hAnsi="Times New Roman" w:cs="Times New Roman"/>
          <w:sz w:val="24"/>
          <w:szCs w:val="24"/>
          <w:lang w:eastAsia="en-US"/>
        </w:rPr>
        <w:t xml:space="preserve"> муниципальный район, Лидское сельское поселение, пос. Подборовье</w:t>
      </w:r>
      <w:r w:rsidR="003B2C82" w:rsidRPr="00DC3512">
        <w:rPr>
          <w:rFonts w:ascii="Times New Roman" w:hAnsi="Times New Roman" w:cs="Times New Roman"/>
          <w:bCs/>
          <w:sz w:val="24"/>
          <w:szCs w:val="24"/>
        </w:rPr>
        <w:t>.</w:t>
      </w:r>
    </w:p>
    <w:p w14:paraId="7E82C2AA" w14:textId="77777777" w:rsidR="00400F1B" w:rsidRPr="00DC3512" w:rsidRDefault="001A6480" w:rsidP="009439A6">
      <w:pPr>
        <w:pStyle w:val="ConsPlusNormal0"/>
        <w:suppressAutoHyphens w:val="0"/>
        <w:ind w:firstLine="567"/>
        <w:jc w:val="both"/>
        <w:rPr>
          <w:rFonts w:ascii="Times New Roman" w:hAnsi="Times New Roman" w:cs="Times New Roman"/>
          <w:sz w:val="24"/>
          <w:szCs w:val="24"/>
        </w:rPr>
      </w:pPr>
      <w:r w:rsidRPr="00DC3512">
        <w:rPr>
          <w:rFonts w:ascii="Times New Roman" w:hAnsi="Times New Roman" w:cs="Times New Roman"/>
          <w:sz w:val="24"/>
          <w:szCs w:val="24"/>
        </w:rPr>
        <w:t>2.2.</w:t>
      </w:r>
      <w:r w:rsidRPr="00DC3512">
        <w:rPr>
          <w:rFonts w:ascii="Times New Roman" w:hAnsi="Times New Roman" w:cs="Times New Roman"/>
          <w:sz w:val="24"/>
          <w:szCs w:val="24"/>
        </w:rPr>
        <w:tab/>
      </w:r>
      <w:r w:rsidR="009439A6" w:rsidRPr="00DC3512">
        <w:rPr>
          <w:rFonts w:ascii="Times New Roman" w:hAnsi="Times New Roman" w:cs="Times New Roman"/>
          <w:sz w:val="24"/>
          <w:szCs w:val="24"/>
        </w:rPr>
        <w:t>Срок оказания услуг</w:t>
      </w:r>
      <w:r w:rsidR="00D35724" w:rsidRPr="00DC3512">
        <w:rPr>
          <w:rFonts w:ascii="Times New Roman" w:hAnsi="Times New Roman" w:cs="Times New Roman"/>
          <w:sz w:val="24"/>
          <w:szCs w:val="24"/>
        </w:rPr>
        <w:t xml:space="preserve">: </w:t>
      </w:r>
    </w:p>
    <w:p w14:paraId="01526814" w14:textId="77777777" w:rsidR="001B4467" w:rsidRPr="00450555" w:rsidRDefault="001B4467" w:rsidP="001B4467">
      <w:pPr>
        <w:pStyle w:val="ConsPlusNormal0"/>
        <w:jc w:val="both"/>
        <w:rPr>
          <w:rFonts w:ascii="Times New Roman" w:hAnsi="Times New Roman"/>
          <w:sz w:val="24"/>
          <w:szCs w:val="24"/>
        </w:rPr>
      </w:pPr>
      <w:r w:rsidRPr="00DC3512">
        <w:rPr>
          <w:rFonts w:ascii="Times New Roman" w:hAnsi="Times New Roman"/>
          <w:sz w:val="24"/>
          <w:szCs w:val="24"/>
        </w:rPr>
        <w:t>Начало оказания услуг: с даты заключения Контракта.</w:t>
      </w:r>
    </w:p>
    <w:p w14:paraId="28A5FD7E" w14:textId="4CB81BD9" w:rsidR="00400F1B" w:rsidRPr="00400F1B" w:rsidRDefault="001B4467" w:rsidP="001B4467">
      <w:pPr>
        <w:pStyle w:val="ConsPlusNormal0"/>
        <w:jc w:val="both"/>
        <w:rPr>
          <w:rFonts w:ascii="Times New Roman" w:hAnsi="Times New Roman"/>
          <w:sz w:val="24"/>
          <w:szCs w:val="24"/>
        </w:rPr>
      </w:pPr>
      <w:r w:rsidRPr="00450555">
        <w:rPr>
          <w:rFonts w:ascii="Times New Roman" w:hAnsi="Times New Roman"/>
          <w:sz w:val="24"/>
          <w:szCs w:val="24"/>
        </w:rPr>
        <w:t xml:space="preserve">Окончание </w:t>
      </w:r>
      <w:r w:rsidR="000607CC" w:rsidRPr="00450555">
        <w:rPr>
          <w:rFonts w:ascii="Times New Roman" w:hAnsi="Times New Roman"/>
          <w:sz w:val="24"/>
          <w:szCs w:val="24"/>
        </w:rPr>
        <w:t>25</w:t>
      </w:r>
      <w:r w:rsidRPr="00450555">
        <w:rPr>
          <w:rFonts w:ascii="Times New Roman" w:hAnsi="Times New Roman"/>
          <w:sz w:val="24"/>
          <w:szCs w:val="24"/>
        </w:rPr>
        <w:t>.</w:t>
      </w:r>
      <w:r w:rsidR="000607CC" w:rsidRPr="00450555">
        <w:rPr>
          <w:rFonts w:ascii="Times New Roman" w:hAnsi="Times New Roman"/>
          <w:sz w:val="24"/>
          <w:szCs w:val="24"/>
        </w:rPr>
        <w:t>11</w:t>
      </w:r>
      <w:r w:rsidRPr="00450555">
        <w:rPr>
          <w:rFonts w:ascii="Times New Roman" w:hAnsi="Times New Roman"/>
          <w:sz w:val="24"/>
          <w:szCs w:val="24"/>
        </w:rPr>
        <w:t>.2026 года, включая подготовку отчетной документации о выполнении работ по сохранению объекта культурного наследия</w:t>
      </w:r>
      <w:r w:rsidR="00400F1B" w:rsidRPr="00450555">
        <w:rPr>
          <w:rFonts w:ascii="Times New Roman" w:hAnsi="Times New Roman"/>
          <w:sz w:val="24"/>
          <w:szCs w:val="24"/>
        </w:rPr>
        <w:t>.</w:t>
      </w:r>
    </w:p>
    <w:p w14:paraId="204FA1B2" w14:textId="578F7C28" w:rsidR="009439A6" w:rsidRDefault="00CE12CC" w:rsidP="009439A6">
      <w:pPr>
        <w:pStyle w:val="ConsPlusNormal0"/>
        <w:suppressAutoHyphens w:val="0"/>
        <w:ind w:firstLine="567"/>
        <w:jc w:val="both"/>
        <w:rPr>
          <w:rFonts w:ascii="Times New Roman" w:hAnsi="Times New Roman" w:cs="Times New Roman"/>
          <w:sz w:val="24"/>
          <w:szCs w:val="24"/>
        </w:rPr>
      </w:pPr>
      <w:r w:rsidRPr="00CE12CC">
        <w:rPr>
          <w:rFonts w:ascii="Times New Roman" w:hAnsi="Times New Roman" w:cs="Times New Roman"/>
          <w:sz w:val="24"/>
          <w:szCs w:val="24"/>
        </w:rPr>
        <w:t>В случае, если Услуги не оказаны в установленные сроки по причине приостановки работ по контракту, заключенному между Заказчиком и Подрядчиком, или по вине Подрядчика, Услуги оказываются до даты завершения всех работ по Объекту.</w:t>
      </w:r>
    </w:p>
    <w:p w14:paraId="66FD523A" w14:textId="77777777" w:rsidR="00D306B1" w:rsidRPr="00AE4E3E" w:rsidRDefault="00D306B1" w:rsidP="009439A6">
      <w:pPr>
        <w:pStyle w:val="ConsPlusNormal0"/>
        <w:suppressAutoHyphens w:val="0"/>
        <w:ind w:firstLine="567"/>
        <w:jc w:val="both"/>
        <w:rPr>
          <w:rFonts w:ascii="Times New Roman" w:hAnsi="Times New Roman" w:cs="Times New Roman"/>
          <w:sz w:val="24"/>
          <w:szCs w:val="24"/>
        </w:rPr>
      </w:pPr>
    </w:p>
    <w:p w14:paraId="233918F6"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Цена Контракта и порядок расчетов</w:t>
      </w:r>
    </w:p>
    <w:p w14:paraId="6B454078" w14:textId="77777777" w:rsidR="000E2DE2" w:rsidRPr="00A91BB0" w:rsidRDefault="00B54C95" w:rsidP="000E2DE2">
      <w:pPr>
        <w:pStyle w:val="ConsPlusNormal0"/>
        <w:suppressAutoHyphens w:val="0"/>
        <w:ind w:firstLine="567"/>
        <w:jc w:val="both"/>
        <w:rPr>
          <w:rFonts w:ascii="Times New Roman" w:hAnsi="Times New Roman" w:cs="Times New Roman"/>
          <w:sz w:val="24"/>
          <w:szCs w:val="24"/>
        </w:rPr>
      </w:pPr>
      <w:r>
        <w:rPr>
          <w:rFonts w:ascii="Times New Roman" w:hAnsi="Times New Roman" w:cs="Times New Roman"/>
          <w:sz w:val="24"/>
          <w:szCs w:val="24"/>
        </w:rPr>
        <w:lastRenderedPageBreak/>
        <w:t>3</w:t>
      </w:r>
      <w:r w:rsidRPr="00B54C95">
        <w:rPr>
          <w:rFonts w:ascii="Times New Roman" w:hAnsi="Times New Roman" w:cs="Times New Roman"/>
          <w:sz w:val="24"/>
          <w:szCs w:val="24"/>
        </w:rPr>
        <w:t xml:space="preserve">.1. </w:t>
      </w:r>
      <w:r w:rsidR="000E2DE2" w:rsidRPr="000E2DE2">
        <w:rPr>
          <w:rFonts w:ascii="Times New Roman" w:hAnsi="Times New Roman" w:cs="Times New Roman"/>
          <w:sz w:val="24"/>
          <w:szCs w:val="24"/>
        </w:rPr>
        <w:t xml:space="preserve">Цена Контракта составляет ________ рублей ____ копеек (_________________), в том числе НДС (____ %) _______ рублей ____ копеек (___________________________) / НДС в размере </w:t>
      </w:r>
      <w:r w:rsidR="000E2DE2" w:rsidRPr="00A91BB0">
        <w:rPr>
          <w:rFonts w:ascii="Times New Roman" w:hAnsi="Times New Roman" w:cs="Times New Roman"/>
          <w:sz w:val="24"/>
          <w:szCs w:val="24"/>
        </w:rPr>
        <w:t>выбранной ставки для плательщиков по УС _______ рублей ____ копеек (___________________________) / НДС не облагается на основании ____________________.</w:t>
      </w:r>
    </w:p>
    <w:p w14:paraId="5AC732A7" w14:textId="77777777" w:rsidR="000E2DE2" w:rsidRPr="00A91BB0" w:rsidRDefault="000E2DE2" w:rsidP="000E2DE2">
      <w:pPr>
        <w:pStyle w:val="ConsPlusNormal0"/>
        <w:suppressAutoHyphens w:val="0"/>
        <w:ind w:firstLine="567"/>
        <w:jc w:val="both"/>
        <w:rPr>
          <w:rFonts w:ascii="Times New Roman" w:hAnsi="Times New Roman" w:cs="Times New Roman"/>
          <w:sz w:val="24"/>
          <w:szCs w:val="24"/>
        </w:rPr>
      </w:pPr>
      <w:r w:rsidRPr="00A91BB0">
        <w:rPr>
          <w:rFonts w:ascii="Times New Roman" w:hAnsi="Times New Roman" w:cs="Times New Roman"/>
          <w:sz w:val="24"/>
          <w:szCs w:val="24"/>
        </w:rPr>
        <w:t>3.2.</w:t>
      </w:r>
      <w:r w:rsidRPr="00A91BB0">
        <w:rPr>
          <w:rFonts w:ascii="Times New Roman" w:hAnsi="Times New Roman" w:cs="Times New Roman"/>
          <w:sz w:val="24"/>
          <w:szCs w:val="24"/>
        </w:rPr>
        <w:tab/>
        <w:t>Цена Контракта определяется согласно Приложению № 2 к Контракту.</w:t>
      </w:r>
    </w:p>
    <w:p w14:paraId="26EF22A3" w14:textId="77777777" w:rsidR="000E2DE2" w:rsidRPr="00A91BB0" w:rsidRDefault="000E2DE2" w:rsidP="000E2DE2">
      <w:pPr>
        <w:pStyle w:val="ConsPlusNormal0"/>
        <w:suppressAutoHyphens w:val="0"/>
        <w:ind w:firstLine="567"/>
        <w:jc w:val="both"/>
        <w:rPr>
          <w:rFonts w:ascii="Times New Roman" w:hAnsi="Times New Roman" w:cs="Times New Roman"/>
          <w:sz w:val="24"/>
          <w:szCs w:val="24"/>
        </w:rPr>
      </w:pPr>
      <w:r w:rsidRPr="00A91BB0">
        <w:rPr>
          <w:rFonts w:ascii="Times New Roman" w:hAnsi="Times New Roman" w:cs="Times New Roman"/>
          <w:sz w:val="24"/>
          <w:szCs w:val="24"/>
        </w:rPr>
        <w:t>Цена Контракта обоснована с применением метода сопоставимых рыночных цен (анализа рынка). В результате анализа полученных данных была определена стоимость услуг, как минимальная из полученных для расчета цены Контракта.</w:t>
      </w:r>
    </w:p>
    <w:p w14:paraId="3F108541"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A91BB0">
        <w:rPr>
          <w:rFonts w:ascii="Times New Roman" w:hAnsi="Times New Roman" w:cs="Times New Roman"/>
          <w:sz w:val="24"/>
          <w:szCs w:val="24"/>
        </w:rPr>
        <w:t>3.3.</w:t>
      </w:r>
      <w:r w:rsidRPr="00A91BB0">
        <w:rPr>
          <w:rFonts w:ascii="Times New Roman" w:hAnsi="Times New Roman" w:cs="Times New Roman"/>
          <w:sz w:val="24"/>
          <w:szCs w:val="24"/>
        </w:rPr>
        <w:tab/>
        <w:t>Цена Контракта</w:t>
      </w:r>
      <w:r w:rsidRPr="000E2DE2">
        <w:rPr>
          <w:rFonts w:ascii="Times New Roman" w:hAnsi="Times New Roman" w:cs="Times New Roman"/>
          <w:sz w:val="24"/>
          <w:szCs w:val="24"/>
        </w:rPr>
        <w:t xml:space="preserve">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14:paraId="77D4F7BC"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3.4.</w:t>
      </w:r>
      <w:r w:rsidRPr="000E2DE2">
        <w:rPr>
          <w:rFonts w:ascii="Times New Roman" w:hAnsi="Times New Roman" w:cs="Times New Roman"/>
          <w:sz w:val="24"/>
          <w:szCs w:val="24"/>
        </w:rPr>
        <w:tab/>
        <w:t>Источник финансирования: средства бюджетных учреждений, а именно: за счет субсидий на иные цели.</w:t>
      </w:r>
    </w:p>
    <w:p w14:paraId="4030E16E"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3.5.</w:t>
      </w:r>
      <w:r w:rsidRPr="000E2DE2">
        <w:rPr>
          <w:rFonts w:ascii="Times New Roman" w:hAnsi="Times New Roman" w:cs="Times New Roman"/>
          <w:sz w:val="24"/>
          <w:szCs w:val="24"/>
        </w:rPr>
        <w:tab/>
        <w:t xml:space="preserve">Цена Контракта является твердой и определяется на весь срок исполнения Контракта. Изменение цены и других условий Контракта возможно только в случаях </w:t>
      </w:r>
    </w:p>
    <w:p w14:paraId="2E4515CC"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и порядке, предусмотренных Федеральным законом от 05.04.2013 № 44-ФЗ.</w:t>
      </w:r>
    </w:p>
    <w:p w14:paraId="2B620EF9"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3.6.</w:t>
      </w:r>
      <w:r w:rsidRPr="000E2DE2">
        <w:rPr>
          <w:rFonts w:ascii="Times New Roman" w:hAnsi="Times New Roman" w:cs="Times New Roman"/>
          <w:sz w:val="24"/>
          <w:szCs w:val="24"/>
        </w:rPr>
        <w:tab/>
        <w:t>Заказчик осуществляет расчеты с Исполнителем путем безналичного денежного расчета в соответствии с утвержденными бюджетными ассигнованиями, на основании подписанных Сторонами отчетных документов, указанных в пункте 3.7 Контракта.</w:t>
      </w:r>
    </w:p>
    <w:p w14:paraId="6BE53474"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3.7.</w:t>
      </w:r>
      <w:r w:rsidRPr="000E2DE2">
        <w:rPr>
          <w:rFonts w:ascii="Times New Roman" w:hAnsi="Times New Roman" w:cs="Times New Roman"/>
          <w:sz w:val="24"/>
          <w:szCs w:val="24"/>
        </w:rPr>
        <w:tab/>
        <w:t>Порядок расчета с Исполнителем за оказанные услуги:</w:t>
      </w:r>
    </w:p>
    <w:p w14:paraId="531A49B7"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 xml:space="preserve">3.7.1. Расчет с Исполнителем за оказанные Услуги осуществляется Заказчиком в рублях Российской Федерации. </w:t>
      </w:r>
    </w:p>
    <w:p w14:paraId="328AC9D2"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3.7.2. Оплата стоимости Услуг производится Заказчиком за фактически оказанные Услуги в соответствии с Расчетом стоимости услуг (Приложение № 2 к Контракту) в течение 7 (семи) рабочих дней с даты подписания акта приемки товаров, работ, услуг (ОКУД 0510452) (далее – документ о приемке), сформированного на основании документов, указанных в п.7.2. Контракта, акта сдачи-приемки оказанных услуг по форме 0510452.</w:t>
      </w:r>
    </w:p>
    <w:p w14:paraId="116D5D0D"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При отсутствии претензий, расхождений по результатам приемки, проведенной без участия Исполнителя, Акт приемки (ф. 0510452) направляется Исполнителю в целях уведомления о результатах приемки на электронный адрес Исполнителя (скан копии Акта приемки (ф. 0510452), оформленного Заказчиком на бумажном носителе).</w:t>
      </w:r>
    </w:p>
    <w:p w14:paraId="2B977472"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3.8. Оплата считается произведенной с момента списания денежных средств с лицевого счета Заказчика.</w:t>
      </w:r>
    </w:p>
    <w:p w14:paraId="6C5B0025"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3.9. Услуги, оказанные Исполнителем с отклонениями от требований нормативных правовых актов, условий Контракта и иных исходных данных или с иными недостатками не подлежат оплате Заказчиком до устранения Исполнителем обнаруженных недостатков.</w:t>
      </w:r>
    </w:p>
    <w:p w14:paraId="7A217743" w14:textId="77777777" w:rsidR="000E2DE2" w:rsidRPr="000E2DE2"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3.10.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442BE2E" w14:textId="70E92DDD" w:rsidR="003B5C03" w:rsidRDefault="000E2DE2" w:rsidP="000E2DE2">
      <w:pPr>
        <w:pStyle w:val="ConsPlusNormal0"/>
        <w:suppressAutoHyphens w:val="0"/>
        <w:ind w:firstLine="567"/>
        <w:jc w:val="both"/>
        <w:rPr>
          <w:rFonts w:ascii="Times New Roman" w:hAnsi="Times New Roman" w:cs="Times New Roman"/>
          <w:sz w:val="24"/>
          <w:szCs w:val="24"/>
        </w:rPr>
      </w:pPr>
      <w:r w:rsidRPr="000E2DE2">
        <w:rPr>
          <w:rFonts w:ascii="Times New Roman" w:hAnsi="Times New Roman" w:cs="Times New Roman"/>
          <w:sz w:val="24"/>
          <w:szCs w:val="24"/>
        </w:rPr>
        <w:t>3.11.</w:t>
      </w:r>
      <w:r w:rsidRPr="000E2DE2">
        <w:rPr>
          <w:rFonts w:ascii="Times New Roman" w:hAnsi="Times New Roman" w:cs="Times New Roman"/>
          <w:sz w:val="24"/>
          <w:szCs w:val="24"/>
        </w:rPr>
        <w:tab/>
        <w:t>Авансирование не предусмотрено.</w:t>
      </w:r>
    </w:p>
    <w:p w14:paraId="3C91601C" w14:textId="77777777" w:rsidR="000E2DE2" w:rsidRPr="00AE4E3E" w:rsidRDefault="000E2DE2" w:rsidP="000E2DE2">
      <w:pPr>
        <w:pStyle w:val="ConsPlusNormal0"/>
        <w:suppressAutoHyphens w:val="0"/>
        <w:ind w:firstLine="567"/>
        <w:jc w:val="both"/>
        <w:rPr>
          <w:rFonts w:ascii="Times New Roman" w:hAnsi="Times New Roman" w:cs="Times New Roman"/>
          <w:sz w:val="24"/>
          <w:szCs w:val="24"/>
        </w:rPr>
      </w:pPr>
    </w:p>
    <w:p w14:paraId="6F86D6AE" w14:textId="77777777" w:rsidR="003B5C03" w:rsidRPr="00AE4E3E" w:rsidRDefault="001A648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Права и обязанности Сторон</w:t>
      </w:r>
    </w:p>
    <w:p w14:paraId="22E6C79A"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17728737" w14:textId="1ABF8D83" w:rsidR="00EC3867" w:rsidRPr="00AE4E3E" w:rsidRDefault="00305D70" w:rsidP="00EC3867">
      <w:pPr>
        <w:keepNext/>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.1. Исполнитель обязан:</w:t>
      </w:r>
    </w:p>
    <w:p w14:paraId="1FBA1556" w14:textId="6315BAE3"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35DA7970" w14:textId="097086BA" w:rsidR="00EC3867" w:rsidRPr="00AE4E3E" w:rsidRDefault="00305D70" w:rsidP="00985A01">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56F7C">
        <w:rPr>
          <w:rFonts w:ascii="Times New Roman" w:eastAsia="Times New Roman" w:hAnsi="Times New Roman"/>
          <w:sz w:val="24"/>
          <w:szCs w:val="24"/>
          <w:lang w:eastAsia="ru-RU"/>
        </w:rPr>
        <w:t>.1.2.</w:t>
      </w:r>
      <w:r w:rsidR="00EC3867" w:rsidRPr="00AE4E3E">
        <w:rPr>
          <w:rFonts w:ascii="Times New Roman" w:eastAsia="Times New Roman" w:hAnsi="Times New Roman"/>
          <w:sz w:val="24"/>
          <w:szCs w:val="24"/>
          <w:lang w:eastAsia="ru-RU"/>
        </w:rPr>
        <w:t xml:space="preserve"> 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8EE407A" w14:textId="089A8A37" w:rsidR="00EC3867" w:rsidRPr="00AE4E3E" w:rsidRDefault="00305D70" w:rsidP="00321B3E">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lastRenderedPageBreak/>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3</w:t>
      </w:r>
      <w:r w:rsidR="00EC3867" w:rsidRPr="00AE4E3E">
        <w:rPr>
          <w:rFonts w:ascii="Times New Roman" w:eastAsia="Times New Roman" w:hAnsi="Times New Roman"/>
          <w:sz w:val="24"/>
          <w:szCs w:val="24"/>
          <w:lang w:eastAsia="ru-RU"/>
        </w:rPr>
        <w:t>. Оказать предусмотренные настоящим Контрактом услуги, обеспечив их надлежащее качество в соответствии с требованиями соответствую</w:t>
      </w:r>
      <w:r w:rsidR="00321B3E" w:rsidRPr="00AE4E3E">
        <w:rPr>
          <w:rFonts w:ascii="Times New Roman" w:eastAsia="Times New Roman" w:hAnsi="Times New Roman"/>
          <w:sz w:val="24"/>
          <w:szCs w:val="24"/>
          <w:lang w:eastAsia="ru-RU"/>
        </w:rPr>
        <w:t xml:space="preserve">щих нормативно-правовых актов, </w:t>
      </w:r>
      <w:r w:rsidR="00EC3867" w:rsidRPr="00AE4E3E">
        <w:rPr>
          <w:rFonts w:ascii="Times New Roman" w:eastAsia="Times New Roman" w:hAnsi="Times New Roman"/>
          <w:sz w:val="24"/>
          <w:szCs w:val="24"/>
          <w:lang w:eastAsia="ru-RU"/>
        </w:rPr>
        <w:t>а также требованиями, установленными Описанием объекта закупки (Приложение № 1 к настоящему Контракту).</w:t>
      </w:r>
    </w:p>
    <w:p w14:paraId="5E58EDBC" w14:textId="5EA0EB30"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Обеспечивать Заказчику возможность контроля и надзора за ходом оказания услуг.</w:t>
      </w:r>
    </w:p>
    <w:p w14:paraId="14A52A9A" w14:textId="5E06475B"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5</w:t>
      </w:r>
      <w:r w:rsidR="00EC3867" w:rsidRPr="00AE4E3E">
        <w:rPr>
          <w:rFonts w:ascii="Times New Roman" w:eastAsia="Times New Roman" w:hAnsi="Times New Roman"/>
          <w:sz w:val="24"/>
          <w:szCs w:val="24"/>
          <w:lang w:eastAsia="ru-RU"/>
        </w:rPr>
        <w:t>. 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p w14:paraId="45A91FA0" w14:textId="50B7526A"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6</w:t>
      </w:r>
      <w:r w:rsidR="00EC3867" w:rsidRPr="00AE4E3E">
        <w:rPr>
          <w:rFonts w:ascii="Times New Roman" w:eastAsia="Times New Roman" w:hAnsi="Times New Roman"/>
          <w:sz w:val="24"/>
          <w:szCs w:val="24"/>
          <w:lang w:eastAsia="ru-RU"/>
        </w:rPr>
        <w:t>. Немедленно письменно предупредить Заказчика при обнаружении не зависящих от Исполнителя обстоятельств, которые создают невозможность их завершения в срок.</w:t>
      </w:r>
    </w:p>
    <w:p w14:paraId="0EFF7919" w14:textId="20B4B5EF"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7</w:t>
      </w:r>
      <w:r w:rsidR="00EC3867" w:rsidRPr="00AE4E3E">
        <w:rPr>
          <w:rFonts w:ascii="Times New Roman" w:eastAsia="Times New Roman" w:hAnsi="Times New Roman"/>
          <w:sz w:val="24"/>
          <w:szCs w:val="24"/>
          <w:lang w:eastAsia="ru-RU"/>
        </w:rPr>
        <w:t>. Обеспечить за свой счет устранение недостатков, выявленных при приемке Заказчиком услуг исполнения Контракта.</w:t>
      </w:r>
    </w:p>
    <w:p w14:paraId="79D55A4B" w14:textId="53D315A0" w:rsidR="00EC3867" w:rsidRPr="00AE4E3E" w:rsidRDefault="00305D70" w:rsidP="00EC3867">
      <w:pPr>
        <w:widowControl w:val="0"/>
        <w:autoSpaceDE w:val="0"/>
        <w:autoSpaceDN w:val="0"/>
        <w:adjustRightInd w:val="0"/>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.1.</w:t>
      </w:r>
      <w:r w:rsidR="00985A01" w:rsidRPr="00AE4E3E">
        <w:rPr>
          <w:rFonts w:ascii="Times New Roman" w:eastAsia="Times New Roman" w:hAnsi="Times New Roman"/>
          <w:sz w:val="24"/>
          <w:szCs w:val="24"/>
          <w:lang w:eastAsia="ru-RU"/>
        </w:rPr>
        <w:t>8</w:t>
      </w:r>
      <w:r w:rsidR="00EC3867" w:rsidRPr="00AE4E3E">
        <w:rPr>
          <w:rFonts w:ascii="Times New Roman" w:eastAsia="Times New Roman" w:hAnsi="Times New Roman"/>
          <w:sz w:val="24"/>
          <w:szCs w:val="24"/>
          <w:lang w:eastAsia="ru-RU"/>
        </w:rPr>
        <w:t>. В случае принятия решения об одностороннем отказе от исполнения настоящего Контракта сформировать решение об одностороннем отказе от исполнения Контракта, подписать его подписью лица, имеющего право действовать от имени Исполнителя и направить Заказчику.</w:t>
      </w:r>
    </w:p>
    <w:p w14:paraId="08F5E184" w14:textId="405D8232"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Calibri" w:hAnsi="Times New Roman"/>
          <w:bCs/>
          <w:sz w:val="24"/>
          <w:szCs w:val="24"/>
        </w:rPr>
        <w:t>4</w:t>
      </w:r>
      <w:r w:rsidR="00EC3867" w:rsidRPr="00AE4E3E">
        <w:rPr>
          <w:rFonts w:ascii="Times New Roman" w:eastAsia="Calibri" w:hAnsi="Times New Roman"/>
          <w:bCs/>
          <w:sz w:val="24"/>
          <w:szCs w:val="24"/>
        </w:rPr>
        <w:t>.1.</w:t>
      </w:r>
      <w:r w:rsidR="00985A01" w:rsidRPr="00AE4E3E">
        <w:rPr>
          <w:rFonts w:ascii="Times New Roman" w:eastAsia="Calibri" w:hAnsi="Times New Roman"/>
          <w:bCs/>
          <w:sz w:val="24"/>
          <w:szCs w:val="24"/>
        </w:rPr>
        <w:t>9</w:t>
      </w:r>
      <w:r w:rsidR="00EC3867" w:rsidRPr="00AE4E3E">
        <w:rPr>
          <w:rFonts w:ascii="Times New Roman" w:eastAsia="Calibri" w:hAnsi="Times New Roman"/>
          <w:bCs/>
          <w:sz w:val="24"/>
          <w:szCs w:val="24"/>
        </w:rPr>
        <w:t>. Исполнять иные обязанности, предусмотренные действующим законодательством и настоящим Контрактом.</w:t>
      </w:r>
    </w:p>
    <w:p w14:paraId="5BD93894" w14:textId="093C510F" w:rsidR="00EC3867" w:rsidRPr="00AE4E3E" w:rsidRDefault="00305D70" w:rsidP="00EC3867">
      <w:pPr>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.2. Исполнитель вправе:</w:t>
      </w:r>
    </w:p>
    <w:p w14:paraId="375C6560" w14:textId="5FAFCD63"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.2.1. Требовать от Заказчика произвести приемку оказанных услуг в порядке и сроки, предусмотренные настоящим Контрактом.</w:t>
      </w:r>
    </w:p>
    <w:p w14:paraId="6EA9E505" w14:textId="71A8D512"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.2.2. Требовать от Заказчика своевременной оплаты оказанных услуг в порядке и в сроки, предусмотренные настоящим Контрактом.</w:t>
      </w:r>
    </w:p>
    <w:p w14:paraId="06C3E628" w14:textId="0F89CF43"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.2.3. Требовать от Заказчика предоставления имеющейся у него информации, необходимой для исполнения обязательств по настоящему Контракту.</w:t>
      </w:r>
    </w:p>
    <w:p w14:paraId="24615164" w14:textId="3294E9D8"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.2.4. Письменно запрашивать у Заказчика разъяснения и уточнения относительно оказания услуг в рамках настоящего Контракта.</w:t>
      </w:r>
    </w:p>
    <w:p w14:paraId="447C4065" w14:textId="2BB254CF"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.2.5. Требовать возмещения убытков, уплаты неустоек (штрафов, пеней).</w:t>
      </w:r>
    </w:p>
    <w:p w14:paraId="6DBF3F13" w14:textId="1CCD6E96"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.2.6. </w:t>
      </w:r>
      <w:r w:rsidR="00EC3867" w:rsidRPr="00AE4E3E">
        <w:rPr>
          <w:rFonts w:ascii="Times New Roman" w:eastAsia="Calibri" w:hAnsi="Times New Roman"/>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p w14:paraId="5CE3BAAE" w14:textId="0DB1FE85"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.2.7. </w:t>
      </w:r>
      <w:r w:rsidR="00EC3867" w:rsidRPr="00AE4E3E">
        <w:rPr>
          <w:rFonts w:ascii="Times New Roman" w:eastAsia="Calibri" w:hAnsi="Times New Roman"/>
          <w:bCs/>
          <w:sz w:val="24"/>
          <w:szCs w:val="24"/>
        </w:rPr>
        <w:t>Осуществлять иные права, предусмотренные действующим законодательством и настоящим Контрактом.</w:t>
      </w:r>
    </w:p>
    <w:p w14:paraId="277D8BF0" w14:textId="7C96415C" w:rsidR="00EC3867" w:rsidRPr="00AE4E3E" w:rsidRDefault="00305D70" w:rsidP="00EC3867">
      <w:pPr>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.3. Заказчик обязан:</w:t>
      </w:r>
    </w:p>
    <w:p w14:paraId="166E5127" w14:textId="2A11036A" w:rsidR="00EC3867" w:rsidRPr="00AE4E3E" w:rsidRDefault="00305D70" w:rsidP="00EC3867">
      <w:pPr>
        <w:autoSpaceDE w:val="0"/>
        <w:autoSpaceDN w:val="0"/>
        <w:adjustRightInd w:val="0"/>
        <w:spacing w:after="0" w:line="240" w:lineRule="auto"/>
        <w:ind w:firstLine="397"/>
        <w:jc w:val="both"/>
        <w:rPr>
          <w:rFonts w:ascii="Times New Roman" w:eastAsia="Calibri" w:hAnsi="Times New Roman"/>
          <w:bCs/>
          <w:sz w:val="24"/>
          <w:szCs w:val="24"/>
        </w:rPr>
      </w:pPr>
      <w:r w:rsidRPr="00AE4E3E">
        <w:rPr>
          <w:rFonts w:ascii="Times New Roman" w:eastAsia="Calibri" w:hAnsi="Times New Roman"/>
          <w:bCs/>
          <w:sz w:val="24"/>
          <w:szCs w:val="24"/>
        </w:rPr>
        <w:t>4</w:t>
      </w:r>
      <w:r w:rsidR="00EC3867" w:rsidRPr="00AE4E3E">
        <w:rPr>
          <w:rFonts w:ascii="Times New Roman" w:eastAsia="Calibri" w:hAnsi="Times New Roman"/>
          <w:bCs/>
          <w:sz w:val="24"/>
          <w:szCs w:val="24"/>
        </w:rPr>
        <w:t xml:space="preserve">.3.1. Обеспечить приемку оказанных услуг в соответствии с положениями настоящего Контракта. </w:t>
      </w:r>
    </w:p>
    <w:p w14:paraId="212C0C47" w14:textId="0C63AABD" w:rsidR="00EC3867" w:rsidRPr="00AE4E3E" w:rsidRDefault="00305D70" w:rsidP="00EC3867">
      <w:pPr>
        <w:autoSpaceDE w:val="0"/>
        <w:autoSpaceDN w:val="0"/>
        <w:adjustRightInd w:val="0"/>
        <w:spacing w:after="0" w:line="240" w:lineRule="auto"/>
        <w:ind w:firstLine="397"/>
        <w:jc w:val="both"/>
        <w:rPr>
          <w:rFonts w:ascii="Times New Roman" w:eastAsia="Calibri" w:hAnsi="Times New Roman"/>
          <w:bCs/>
          <w:sz w:val="24"/>
          <w:szCs w:val="24"/>
        </w:rPr>
      </w:pPr>
      <w:r w:rsidRPr="00AE4E3E">
        <w:rPr>
          <w:rFonts w:ascii="Times New Roman" w:eastAsia="Calibri" w:hAnsi="Times New Roman"/>
          <w:bCs/>
          <w:sz w:val="24"/>
          <w:szCs w:val="24"/>
        </w:rPr>
        <w:t>4</w:t>
      </w:r>
      <w:r w:rsidR="00EC3867" w:rsidRPr="00AE4E3E">
        <w:rPr>
          <w:rFonts w:ascii="Times New Roman" w:eastAsia="Calibri" w:hAnsi="Times New Roman"/>
          <w:bCs/>
          <w:sz w:val="24"/>
          <w:szCs w:val="24"/>
        </w:rPr>
        <w:t>.3.2.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31DFC1BB" w14:textId="372C3B08"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0E011B3C" w14:textId="1E5F695A" w:rsidR="00EC3867" w:rsidRPr="00AE4E3E" w:rsidRDefault="00305D70" w:rsidP="00FF3EC5">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425654"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14:paraId="20A6DC9C" w14:textId="7C105202"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FF3EC5" w:rsidRPr="00AE4E3E">
        <w:rPr>
          <w:rFonts w:ascii="Times New Roman" w:eastAsia="Times New Roman" w:hAnsi="Times New Roman"/>
          <w:sz w:val="24"/>
          <w:szCs w:val="24"/>
          <w:lang w:eastAsia="ru-RU"/>
        </w:rPr>
        <w:t>5</w:t>
      </w:r>
      <w:r w:rsidR="00EC3867" w:rsidRPr="00AE4E3E">
        <w:rPr>
          <w:rFonts w:ascii="Times New Roman" w:eastAsia="Times New Roman" w:hAnsi="Times New Roman"/>
          <w:sz w:val="24"/>
          <w:szCs w:val="24"/>
          <w:lang w:eastAsia="ru-RU"/>
        </w:rPr>
        <w:t>. 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14:paraId="1087116E" w14:textId="0B4B7E5A"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FF3EC5" w:rsidRPr="00AE4E3E">
        <w:rPr>
          <w:rFonts w:ascii="Times New Roman" w:eastAsia="Times New Roman" w:hAnsi="Times New Roman"/>
          <w:sz w:val="24"/>
          <w:szCs w:val="24"/>
          <w:lang w:eastAsia="ru-RU"/>
        </w:rPr>
        <w:t>6</w:t>
      </w:r>
      <w:r w:rsidR="00EC3867" w:rsidRPr="00AE4E3E">
        <w:rPr>
          <w:rFonts w:ascii="Times New Roman" w:eastAsia="Times New Roman" w:hAnsi="Times New Roman"/>
          <w:sz w:val="24"/>
          <w:szCs w:val="24"/>
          <w:lang w:eastAsia="ru-RU"/>
        </w:rPr>
        <w:t>. Требовать уплаты неустоек (штрафов, пеней) в соответствии с настоящ</w:t>
      </w:r>
      <w:r w:rsidR="0045796E" w:rsidRPr="00AE4E3E">
        <w:rPr>
          <w:rFonts w:ascii="Times New Roman" w:eastAsia="Times New Roman" w:hAnsi="Times New Roman"/>
          <w:sz w:val="24"/>
          <w:szCs w:val="24"/>
          <w:lang w:eastAsia="ru-RU"/>
        </w:rPr>
        <w:t>им</w:t>
      </w:r>
      <w:r w:rsidR="00EC3867" w:rsidRPr="00AE4E3E">
        <w:rPr>
          <w:rFonts w:ascii="Times New Roman" w:eastAsia="Times New Roman" w:hAnsi="Times New Roman"/>
          <w:sz w:val="24"/>
          <w:szCs w:val="24"/>
          <w:lang w:eastAsia="ru-RU"/>
        </w:rPr>
        <w:t xml:space="preserve"> Контракт</w:t>
      </w:r>
      <w:r w:rsidR="0045796E" w:rsidRPr="00AE4E3E">
        <w:rPr>
          <w:rFonts w:ascii="Times New Roman" w:eastAsia="Times New Roman" w:hAnsi="Times New Roman"/>
          <w:sz w:val="24"/>
          <w:szCs w:val="24"/>
          <w:lang w:eastAsia="ru-RU"/>
        </w:rPr>
        <w:t>ом</w:t>
      </w:r>
      <w:r w:rsidR="00EC3867" w:rsidRPr="00AE4E3E">
        <w:rPr>
          <w:rFonts w:ascii="Times New Roman" w:eastAsia="Times New Roman" w:hAnsi="Times New Roman"/>
          <w:sz w:val="24"/>
          <w:szCs w:val="24"/>
          <w:lang w:eastAsia="ru-RU"/>
        </w:rPr>
        <w:t>.</w:t>
      </w:r>
    </w:p>
    <w:p w14:paraId="28B45BD7" w14:textId="70C101A6"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.3.</w:t>
      </w:r>
      <w:r w:rsidR="00FF3EC5" w:rsidRPr="00AE4E3E">
        <w:rPr>
          <w:rFonts w:ascii="Times New Roman" w:eastAsia="Times New Roman" w:hAnsi="Times New Roman"/>
          <w:sz w:val="24"/>
          <w:szCs w:val="24"/>
          <w:lang w:eastAsia="ru-RU"/>
        </w:rPr>
        <w:t>7</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bCs/>
          <w:sz w:val="24"/>
          <w:szCs w:val="24"/>
        </w:rPr>
        <w:t>Исполнять иные обязанности, предусмотренные действующим законодательством и настоящим Контрактом.</w:t>
      </w:r>
    </w:p>
    <w:p w14:paraId="2A340765" w14:textId="055893EC" w:rsidR="00EC3867" w:rsidRPr="00AE4E3E" w:rsidRDefault="00305D70" w:rsidP="00EC3867">
      <w:pPr>
        <w:spacing w:after="0" w:line="240" w:lineRule="auto"/>
        <w:ind w:firstLine="397"/>
        <w:jc w:val="both"/>
        <w:rPr>
          <w:rFonts w:ascii="Times New Roman" w:eastAsia="Times New Roman" w:hAnsi="Times New Roman"/>
          <w:b/>
          <w:bCs/>
          <w:sz w:val="24"/>
          <w:szCs w:val="24"/>
          <w:lang w:eastAsia="ru-RU"/>
        </w:rPr>
      </w:pPr>
      <w:r w:rsidRPr="00AE4E3E">
        <w:rPr>
          <w:rFonts w:ascii="Times New Roman" w:eastAsia="Times New Roman" w:hAnsi="Times New Roman"/>
          <w:b/>
          <w:bCs/>
          <w:sz w:val="24"/>
          <w:szCs w:val="24"/>
          <w:lang w:eastAsia="ru-RU"/>
        </w:rPr>
        <w:t>4</w:t>
      </w:r>
      <w:r w:rsidR="00EC3867" w:rsidRPr="00AE4E3E">
        <w:rPr>
          <w:rFonts w:ascii="Times New Roman" w:eastAsia="Times New Roman" w:hAnsi="Times New Roman"/>
          <w:b/>
          <w:bCs/>
          <w:sz w:val="24"/>
          <w:szCs w:val="24"/>
          <w:lang w:eastAsia="ru-RU"/>
        </w:rPr>
        <w:t>.4. Заказчик вправе:</w:t>
      </w:r>
    </w:p>
    <w:p w14:paraId="290C81B0" w14:textId="5FCA3257"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lastRenderedPageBreak/>
        <w:t>4</w:t>
      </w:r>
      <w:r w:rsidR="00EC3867" w:rsidRPr="00AE4E3E">
        <w:rPr>
          <w:rFonts w:ascii="Times New Roman" w:eastAsia="Times New Roman" w:hAnsi="Times New Roman"/>
          <w:sz w:val="24"/>
          <w:szCs w:val="24"/>
          <w:lang w:eastAsia="ru-RU"/>
        </w:rPr>
        <w:t xml:space="preserve">.4.1 Требовать от Исполнителя надлежащего исполнения обязательств по настоящему Контракту </w:t>
      </w:r>
      <w:r w:rsidR="00EC3867" w:rsidRPr="00AE4E3E">
        <w:rPr>
          <w:rFonts w:ascii="Times New Roman" w:eastAsia="Calibri" w:hAnsi="Times New Roman"/>
          <w:bCs/>
          <w:sz w:val="24"/>
          <w:szCs w:val="24"/>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00EC3867" w:rsidRPr="00AE4E3E">
        <w:rPr>
          <w:rFonts w:ascii="Times New Roman" w:eastAsia="Times New Roman" w:hAnsi="Times New Roman"/>
          <w:sz w:val="24"/>
          <w:szCs w:val="24"/>
          <w:lang w:eastAsia="ru-RU"/>
        </w:rPr>
        <w:t>.</w:t>
      </w:r>
    </w:p>
    <w:p w14:paraId="5FD8082A" w14:textId="199B8541"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.4.2. </w:t>
      </w:r>
      <w:r w:rsidR="00EC3867" w:rsidRPr="00AE4E3E">
        <w:rPr>
          <w:rFonts w:ascii="Times New Roman" w:eastAsia="Calibri" w:hAnsi="Times New Roman"/>
          <w:bCs/>
          <w:sz w:val="24"/>
          <w:szCs w:val="24"/>
        </w:rPr>
        <w:t>Отказаться от приемки и оплаты услуг, не соответствующих условиям настоящего Контракта.</w:t>
      </w:r>
    </w:p>
    <w:p w14:paraId="7DBE1B2E" w14:textId="70FB9EFD"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.4.3. Требовать от Исполнителя своевременного устранения недостатков, выявленных как в ходе приемки оказанных услуг, так и в течение гарантийного периода.</w:t>
      </w:r>
    </w:p>
    <w:p w14:paraId="1E150E1A" w14:textId="67A973AD" w:rsidR="00EC3867" w:rsidRPr="00AE4E3E" w:rsidRDefault="00305D70" w:rsidP="00EC3867">
      <w:pPr>
        <w:spacing w:after="0" w:line="240" w:lineRule="auto"/>
        <w:ind w:firstLine="39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w:t>
      </w:r>
      <w:r w:rsidR="00425654"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28CAAAF4" w14:textId="0A30A9F3" w:rsidR="00EC3867" w:rsidRPr="00AE4E3E" w:rsidRDefault="00305D70" w:rsidP="00EC3867">
      <w:pPr>
        <w:autoSpaceDE w:val="0"/>
        <w:autoSpaceDN w:val="0"/>
        <w:adjustRightInd w:val="0"/>
        <w:spacing w:after="0" w:line="240" w:lineRule="auto"/>
        <w:ind w:firstLine="397"/>
        <w:jc w:val="both"/>
        <w:rPr>
          <w:rFonts w:ascii="Times New Roman" w:eastAsia="Calibri" w:hAnsi="Times New Roman"/>
          <w:bCs/>
          <w:sz w:val="24"/>
          <w:szCs w:val="24"/>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w:t>
      </w:r>
      <w:r w:rsidR="00425654" w:rsidRPr="00AE4E3E">
        <w:rPr>
          <w:rFonts w:ascii="Times New Roman" w:eastAsia="Times New Roman" w:hAnsi="Times New Roman"/>
          <w:sz w:val="24"/>
          <w:szCs w:val="24"/>
          <w:lang w:eastAsia="ru-RU"/>
        </w:rPr>
        <w:t>5</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sz w:val="24"/>
          <w:szCs w:val="24"/>
        </w:rPr>
        <w:t xml:space="preserve">Требовать возмещения убытков, причиненных по вине Исполнителя, в соответствии с действующий законодательством Российской Федерации. </w:t>
      </w:r>
    </w:p>
    <w:p w14:paraId="77F8B097" w14:textId="4BE6E529" w:rsidR="003B5C03" w:rsidRPr="00AE4E3E" w:rsidRDefault="00305D70" w:rsidP="00305D70">
      <w:pPr>
        <w:spacing w:after="0" w:line="240" w:lineRule="auto"/>
        <w:ind w:firstLine="397"/>
        <w:jc w:val="both"/>
        <w:rPr>
          <w:rFonts w:ascii="Times New Roman" w:eastAsia="Calibri" w:hAnsi="Times New Roman"/>
          <w:bCs/>
          <w:sz w:val="24"/>
          <w:szCs w:val="24"/>
        </w:rPr>
      </w:pPr>
      <w:r w:rsidRPr="00AE4E3E">
        <w:rPr>
          <w:rFonts w:ascii="Times New Roman" w:eastAsia="Times New Roman" w:hAnsi="Times New Roman"/>
          <w:sz w:val="24"/>
          <w:szCs w:val="24"/>
          <w:lang w:eastAsia="ru-RU"/>
        </w:rPr>
        <w:t>4</w:t>
      </w:r>
      <w:r w:rsidR="00EC3867" w:rsidRPr="00AE4E3E">
        <w:rPr>
          <w:rFonts w:ascii="Times New Roman" w:eastAsia="Times New Roman" w:hAnsi="Times New Roman"/>
          <w:sz w:val="24"/>
          <w:szCs w:val="24"/>
          <w:lang w:eastAsia="ru-RU"/>
        </w:rPr>
        <w:t>.4.</w:t>
      </w:r>
      <w:r w:rsidR="00425654" w:rsidRPr="00AE4E3E">
        <w:rPr>
          <w:rFonts w:ascii="Times New Roman" w:eastAsia="Times New Roman" w:hAnsi="Times New Roman"/>
          <w:sz w:val="24"/>
          <w:szCs w:val="24"/>
          <w:lang w:eastAsia="ru-RU"/>
        </w:rPr>
        <w:t>6</w:t>
      </w:r>
      <w:r w:rsidR="00EC3867" w:rsidRPr="00AE4E3E">
        <w:rPr>
          <w:rFonts w:ascii="Times New Roman" w:eastAsia="Times New Roman" w:hAnsi="Times New Roman"/>
          <w:sz w:val="24"/>
          <w:szCs w:val="24"/>
          <w:lang w:eastAsia="ru-RU"/>
        </w:rPr>
        <w:t xml:space="preserve">. </w:t>
      </w:r>
      <w:r w:rsidR="00EC3867" w:rsidRPr="00AE4E3E">
        <w:rPr>
          <w:rFonts w:ascii="Times New Roman" w:eastAsia="Calibri" w:hAnsi="Times New Roman"/>
          <w:bCs/>
          <w:sz w:val="24"/>
          <w:szCs w:val="24"/>
        </w:rPr>
        <w:t>Осуществлять иные права, предусмотренные действующим законодательством и</w:t>
      </w:r>
      <w:r w:rsidR="0045796E" w:rsidRPr="00AE4E3E">
        <w:rPr>
          <w:rFonts w:ascii="Times New Roman" w:eastAsia="Calibri" w:hAnsi="Times New Roman"/>
          <w:bCs/>
          <w:sz w:val="24"/>
          <w:szCs w:val="24"/>
        </w:rPr>
        <w:t xml:space="preserve"> </w:t>
      </w:r>
      <w:r w:rsidR="00EC3867" w:rsidRPr="00AE4E3E">
        <w:rPr>
          <w:rFonts w:ascii="Times New Roman" w:eastAsia="Calibri" w:hAnsi="Times New Roman"/>
          <w:bCs/>
          <w:sz w:val="24"/>
          <w:szCs w:val="24"/>
        </w:rPr>
        <w:t>настоящим Контрактом.</w:t>
      </w:r>
    </w:p>
    <w:p w14:paraId="1FA1F6CB" w14:textId="77777777" w:rsidR="00305D70" w:rsidRPr="00AE4E3E" w:rsidRDefault="00305D70" w:rsidP="00305D70">
      <w:pPr>
        <w:spacing w:after="0" w:line="240" w:lineRule="auto"/>
        <w:ind w:firstLine="397"/>
        <w:jc w:val="both"/>
        <w:rPr>
          <w:rFonts w:ascii="Times New Roman" w:eastAsia="Calibri" w:hAnsi="Times New Roman"/>
          <w:bCs/>
          <w:sz w:val="24"/>
          <w:szCs w:val="24"/>
        </w:rPr>
      </w:pPr>
    </w:p>
    <w:p w14:paraId="1A9B7616" w14:textId="77777777" w:rsidR="003B5C03" w:rsidRPr="00AE4E3E" w:rsidRDefault="003B5C03">
      <w:pPr>
        <w:pStyle w:val="ConsPlusNormal0"/>
        <w:suppressAutoHyphens w:val="0"/>
        <w:ind w:firstLine="567"/>
        <w:jc w:val="both"/>
        <w:rPr>
          <w:rFonts w:ascii="Times New Roman" w:hAnsi="Times New Roman" w:cs="Times New Roman"/>
          <w:sz w:val="2"/>
          <w:szCs w:val="2"/>
        </w:rPr>
      </w:pPr>
    </w:p>
    <w:p w14:paraId="06407BE3" w14:textId="39AAD072" w:rsidR="003B5C03" w:rsidRPr="00AE4E3E" w:rsidRDefault="001A6480" w:rsidP="00305D7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 xml:space="preserve">Требования к </w:t>
      </w:r>
      <w:r w:rsidR="00425654" w:rsidRPr="00AE4E3E">
        <w:rPr>
          <w:rFonts w:ascii="Times New Roman" w:hAnsi="Times New Roman" w:cs="Times New Roman"/>
          <w:b/>
          <w:sz w:val="24"/>
          <w:szCs w:val="24"/>
        </w:rPr>
        <w:t>качеству услуг</w:t>
      </w:r>
    </w:p>
    <w:p w14:paraId="29F95B6A" w14:textId="5D8F05F1" w:rsidR="00947BB3" w:rsidRPr="00AE4E3E" w:rsidRDefault="00947BB3" w:rsidP="00947BB3">
      <w:pPr>
        <w:widowControl w:val="0"/>
        <w:shd w:val="clear" w:color="auto" w:fill="FFFFFF"/>
        <w:suppressAutoHyphens w:val="0"/>
        <w:spacing w:after="0" w:line="240" w:lineRule="auto"/>
        <w:ind w:firstLine="567"/>
        <w:jc w:val="both"/>
        <w:rPr>
          <w:rFonts w:ascii="Times New Roman" w:eastAsia="Times New Roman" w:hAnsi="Times New Roman"/>
          <w:kern w:val="2"/>
          <w:sz w:val="24"/>
          <w:szCs w:val="24"/>
          <w:lang w:eastAsia="ru-RU"/>
        </w:rPr>
      </w:pPr>
      <w:r w:rsidRPr="00AE4E3E">
        <w:rPr>
          <w:rFonts w:ascii="Times New Roman" w:eastAsia="Times New Roman" w:hAnsi="Times New Roman"/>
          <w:kern w:val="2"/>
          <w:sz w:val="24"/>
          <w:szCs w:val="24"/>
          <w:lang w:eastAsia="ru-RU"/>
        </w:rPr>
        <w:t>5.1. Гарантии качества распространяются на все услуги, оказанные Исполнителем по Контракту. Исполнитель гарантирует качество оказания услуг в соответствии с условиями Контракта, требованиями действующего законодательства Российской Федерации.</w:t>
      </w:r>
    </w:p>
    <w:p w14:paraId="59E07CEB" w14:textId="6FFE3942" w:rsidR="003B5C03" w:rsidRPr="00AE4E3E" w:rsidRDefault="00400F1B" w:rsidP="00947BB3">
      <w:pPr>
        <w:widowControl w:val="0"/>
        <w:shd w:val="clear" w:color="auto" w:fill="FFFFFF"/>
        <w:suppressAutoHyphens w:val="0"/>
        <w:spacing w:after="0" w:line="240" w:lineRule="auto"/>
        <w:ind w:firstLine="567"/>
        <w:jc w:val="both"/>
        <w:rPr>
          <w:rFonts w:ascii="Times New Roman" w:eastAsia="Times New Roman" w:hAnsi="Times New Roman"/>
          <w:kern w:val="2"/>
          <w:sz w:val="24"/>
          <w:szCs w:val="24"/>
          <w:lang w:eastAsia="ru-RU"/>
        </w:rPr>
      </w:pPr>
      <w:r>
        <w:rPr>
          <w:rFonts w:ascii="Times New Roman" w:eastAsia="Times New Roman" w:hAnsi="Times New Roman"/>
          <w:kern w:val="2"/>
          <w:sz w:val="24"/>
          <w:szCs w:val="24"/>
          <w:lang w:eastAsia="ru-RU"/>
        </w:rPr>
        <w:t>5.</w:t>
      </w:r>
      <w:r w:rsidR="00947BB3" w:rsidRPr="00AE4E3E">
        <w:rPr>
          <w:rFonts w:ascii="Times New Roman" w:eastAsia="Times New Roman" w:hAnsi="Times New Roman"/>
          <w:kern w:val="2"/>
          <w:sz w:val="24"/>
          <w:szCs w:val="24"/>
          <w:lang w:eastAsia="ru-RU"/>
        </w:rPr>
        <w:t>2. Исполнитель несет ответственность за недостатки (дефекты), обнаруженные в пределах Гарантийного срока. Исполнитель гарантирует своевременное устранение недостатков (дефектов), выявленных в пределах Гарантийного срока.</w:t>
      </w:r>
    </w:p>
    <w:p w14:paraId="74488E59" w14:textId="77777777" w:rsidR="00947BB3" w:rsidRPr="00AE4E3E" w:rsidRDefault="00947BB3" w:rsidP="00947BB3">
      <w:pPr>
        <w:widowControl w:val="0"/>
        <w:shd w:val="clear" w:color="auto" w:fill="FFFFFF"/>
        <w:suppressAutoHyphens w:val="0"/>
        <w:spacing w:after="0" w:line="240" w:lineRule="auto"/>
        <w:ind w:firstLine="567"/>
        <w:jc w:val="both"/>
        <w:rPr>
          <w:rFonts w:ascii="Times New Roman" w:eastAsia="Times New Roman" w:hAnsi="Times New Roman"/>
          <w:kern w:val="2"/>
          <w:sz w:val="24"/>
          <w:szCs w:val="24"/>
          <w:lang w:eastAsia="ru-RU"/>
        </w:rPr>
      </w:pPr>
    </w:p>
    <w:p w14:paraId="6E461924" w14:textId="3CB6FAF6" w:rsidR="003B5C03" w:rsidRPr="00AE4E3E" w:rsidRDefault="001A6480" w:rsidP="00305D70">
      <w:pPr>
        <w:pStyle w:val="ConsPlusNormal0"/>
        <w:numPr>
          <w:ilvl w:val="0"/>
          <w:numId w:val="1"/>
        </w:numPr>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Действие обстоятельств непреодолимой силы</w:t>
      </w:r>
    </w:p>
    <w:p w14:paraId="123F6E12"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6.1.</w:t>
      </w:r>
      <w:r w:rsidRPr="00AE4E3E">
        <w:rPr>
          <w:rFonts w:ascii="Times New Roman" w:hAnsi="Times New Roman" w:cs="Times New Roman"/>
          <w:sz w:val="24"/>
          <w:szCs w:val="24"/>
        </w:rPr>
        <w:tab/>
        <w:t xml:space="preserve">В случае возникновения обстоятельств непреодолимой силы (землетрясение </w:t>
      </w:r>
      <w:r w:rsidRPr="00AE4E3E">
        <w:rPr>
          <w:rFonts w:ascii="Times New Roman" w:hAnsi="Times New Roman" w:cs="Times New Roman"/>
          <w:sz w:val="24"/>
          <w:szCs w:val="24"/>
        </w:rPr>
        <w:br/>
        <w:t>и другие природные бедствия), равно как война или военные действия, отсутствие (задержка) бюджетного финансирования, распоряжения и действия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w:t>
      </w:r>
    </w:p>
    <w:p w14:paraId="266E62E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6.2.</w:t>
      </w:r>
      <w:r w:rsidRPr="00AE4E3E">
        <w:rPr>
          <w:rFonts w:ascii="Times New Roman" w:hAnsi="Times New Roman" w:cs="Times New Roman"/>
          <w:sz w:val="24"/>
          <w:szCs w:val="24"/>
        </w:rPr>
        <w:tab/>
        <w:t>Сторона незамедлительно извещает иную Сторону о начале и окончании действия обстоятельств непреодолимой силы, препятствующих исполнению Контракта.</w:t>
      </w:r>
    </w:p>
    <w:p w14:paraId="2BC34FC9" w14:textId="1AE1D988" w:rsidR="003B5C03" w:rsidRDefault="001A6480" w:rsidP="00E41410">
      <w:pPr>
        <w:pStyle w:val="ConsPlusNormal0"/>
        <w:suppressAutoHyphens w:val="0"/>
        <w:ind w:firstLine="567"/>
        <w:jc w:val="both"/>
        <w:rPr>
          <w:rFonts w:ascii="Times New Roman" w:hAnsi="Times New Roman" w:cs="Times New Roman"/>
          <w:b/>
          <w:sz w:val="24"/>
          <w:szCs w:val="24"/>
        </w:rPr>
      </w:pPr>
      <w:r w:rsidRPr="00AE4E3E">
        <w:rPr>
          <w:rFonts w:ascii="Times New Roman" w:hAnsi="Times New Roman" w:cs="Times New Roman"/>
          <w:sz w:val="24"/>
          <w:szCs w:val="24"/>
        </w:rPr>
        <w:t>6.3.</w:t>
      </w:r>
      <w:r w:rsidRPr="00AE4E3E">
        <w:rPr>
          <w:rFonts w:ascii="Times New Roman" w:hAnsi="Times New Roman" w:cs="Times New Roman"/>
          <w:sz w:val="24"/>
          <w:szCs w:val="24"/>
        </w:rPr>
        <w:tab/>
        <w:t>Обязанность доказать наличие обстоятельств непреодолимой силы лежит на Стороне, не выполнившей свои обязательства.</w:t>
      </w:r>
    </w:p>
    <w:p w14:paraId="2BAF379A" w14:textId="77777777" w:rsidR="00E41410" w:rsidRPr="00EE754C" w:rsidRDefault="00E41410" w:rsidP="00260FFF">
      <w:pPr>
        <w:pStyle w:val="LBGovstyle1"/>
        <w:numPr>
          <w:ilvl w:val="0"/>
          <w:numId w:val="1"/>
        </w:numPr>
        <w:ind w:left="0" w:firstLine="0"/>
        <w:jc w:val="center"/>
        <w:rPr>
          <w:sz w:val="24"/>
          <w:szCs w:val="24"/>
        </w:rPr>
      </w:pPr>
      <w:bookmarkStart w:id="0" w:name="_Ref52526562"/>
      <w:r w:rsidRPr="00EE754C">
        <w:rPr>
          <w:sz w:val="24"/>
          <w:szCs w:val="24"/>
        </w:rPr>
        <w:t>Порядок сдачи и приемки услуг</w:t>
      </w:r>
      <w:bookmarkEnd w:id="0"/>
    </w:p>
    <w:p w14:paraId="4C271893"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7.1.</w:t>
      </w:r>
      <w:r w:rsidRPr="00EE754C">
        <w:rPr>
          <w:rFonts w:eastAsiaTheme="minorHAnsi"/>
          <w:sz w:val="24"/>
          <w:szCs w:val="24"/>
          <w:lang w:eastAsia="en-US"/>
        </w:rPr>
        <w:tab/>
        <w:t>Сдача и приемка оказанных Услуг производятся в порядке, установленном Контрактом и Описанием объекта закупки (Приложение № 1 к Контракту).</w:t>
      </w:r>
    </w:p>
    <w:p w14:paraId="12E69F2A"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7.2.</w:t>
      </w:r>
      <w:r w:rsidRPr="00EE754C">
        <w:rPr>
          <w:rFonts w:eastAsiaTheme="minorHAnsi"/>
          <w:sz w:val="24"/>
          <w:szCs w:val="24"/>
          <w:lang w:eastAsia="en-US"/>
        </w:rPr>
        <w:tab/>
        <w:t>По окончании оказания Услуг по контракту, Исполнитель передает Заказчику нарочно (или по почте) по адресу, указанному в Контракте, следующие документы:</w:t>
      </w:r>
    </w:p>
    <w:p w14:paraId="3474C6FB" w14:textId="77777777" w:rsidR="00EE754C" w:rsidRPr="00C07BBF"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7.2</w:t>
      </w:r>
      <w:r w:rsidRPr="00C07BBF">
        <w:rPr>
          <w:rFonts w:eastAsiaTheme="minorHAnsi"/>
          <w:sz w:val="24"/>
          <w:szCs w:val="24"/>
          <w:lang w:eastAsia="en-US"/>
        </w:rPr>
        <w:t>.1.</w:t>
      </w:r>
      <w:r w:rsidRPr="00C07BBF">
        <w:rPr>
          <w:rFonts w:eastAsiaTheme="minorHAnsi"/>
          <w:sz w:val="24"/>
          <w:szCs w:val="24"/>
          <w:lang w:eastAsia="en-US"/>
        </w:rPr>
        <w:tab/>
        <w:t>Оригинал счета на оплату оказанных Услуг.</w:t>
      </w:r>
    </w:p>
    <w:p w14:paraId="1B052664" w14:textId="77777777" w:rsidR="00F36229" w:rsidRPr="00C07BBF" w:rsidRDefault="00EE754C" w:rsidP="00F36229">
      <w:pPr>
        <w:pStyle w:val="LBBodyText2"/>
        <w:spacing w:before="0" w:after="0"/>
        <w:ind w:left="0" w:firstLine="567"/>
        <w:rPr>
          <w:rFonts w:eastAsiaTheme="minorHAnsi"/>
          <w:sz w:val="24"/>
          <w:szCs w:val="24"/>
          <w:lang w:eastAsia="en-US"/>
        </w:rPr>
      </w:pPr>
      <w:r w:rsidRPr="00C07BBF">
        <w:rPr>
          <w:rFonts w:eastAsiaTheme="minorHAnsi"/>
          <w:sz w:val="24"/>
          <w:szCs w:val="24"/>
          <w:lang w:eastAsia="en-US"/>
        </w:rPr>
        <w:t>7.2.2.</w:t>
      </w:r>
      <w:r w:rsidRPr="00C07BBF">
        <w:rPr>
          <w:rFonts w:eastAsiaTheme="minorHAnsi"/>
          <w:sz w:val="24"/>
          <w:szCs w:val="24"/>
          <w:lang w:eastAsia="en-US"/>
        </w:rPr>
        <w:tab/>
        <w:t>Счет-фактура (при необходимости).</w:t>
      </w:r>
    </w:p>
    <w:p w14:paraId="7049E29D" w14:textId="7FACE4EC" w:rsidR="00F36229" w:rsidRPr="001D1DC2" w:rsidRDefault="00EE754C" w:rsidP="00F36229">
      <w:pPr>
        <w:pStyle w:val="LBBodyText2"/>
        <w:spacing w:before="0" w:after="0"/>
        <w:ind w:left="0" w:firstLine="567"/>
        <w:rPr>
          <w:rFonts w:eastAsiaTheme="minorHAnsi"/>
          <w:sz w:val="24"/>
          <w:szCs w:val="24"/>
          <w:lang w:eastAsia="en-US"/>
        </w:rPr>
      </w:pPr>
      <w:r w:rsidRPr="00C07BBF">
        <w:rPr>
          <w:rFonts w:eastAsiaTheme="minorHAnsi"/>
          <w:sz w:val="24"/>
          <w:szCs w:val="24"/>
          <w:lang w:eastAsia="en-US"/>
        </w:rPr>
        <w:t>7.2.3.</w:t>
      </w:r>
      <w:r w:rsidRPr="00C07BBF">
        <w:rPr>
          <w:rFonts w:eastAsiaTheme="minorHAnsi"/>
          <w:sz w:val="24"/>
          <w:szCs w:val="24"/>
          <w:lang w:eastAsia="en-US"/>
        </w:rPr>
        <w:tab/>
      </w:r>
      <w:r w:rsidR="00F45DEE" w:rsidRPr="00C07BBF">
        <w:rPr>
          <w:rFonts w:eastAsiaTheme="minorHAnsi"/>
          <w:sz w:val="24"/>
          <w:szCs w:val="24"/>
          <w:lang w:eastAsia="en-US"/>
        </w:rPr>
        <w:t>Подписанный</w:t>
      </w:r>
      <w:r w:rsidR="00F45DEE" w:rsidRPr="00F45DEE">
        <w:rPr>
          <w:rFonts w:eastAsiaTheme="minorHAnsi"/>
          <w:sz w:val="24"/>
          <w:szCs w:val="24"/>
          <w:lang w:eastAsia="en-US"/>
        </w:rPr>
        <w:t xml:space="preserve"> Исполнителем Акт сдачи-приемки оказанных Услуг (или УПД) – в 2 (двух) экземплярах, с отметкой уполномоченного представителя Заказчика в соответствии с Описанием объекта закупки (Приложение № 1 к Контракту)</w:t>
      </w:r>
      <w:r w:rsidR="00F45DEE">
        <w:rPr>
          <w:rFonts w:eastAsiaTheme="minorHAnsi"/>
          <w:sz w:val="24"/>
          <w:szCs w:val="24"/>
          <w:lang w:eastAsia="en-US"/>
        </w:rPr>
        <w:t>.</w:t>
      </w:r>
    </w:p>
    <w:p w14:paraId="78A1D28A" w14:textId="0011656D" w:rsidR="00EE754C" w:rsidRPr="00EE754C" w:rsidRDefault="00EE754C" w:rsidP="00F36229">
      <w:pPr>
        <w:pStyle w:val="LBBodyText2"/>
        <w:spacing w:before="0" w:after="0"/>
        <w:ind w:left="0" w:firstLine="567"/>
        <w:rPr>
          <w:rFonts w:eastAsiaTheme="minorHAnsi"/>
          <w:sz w:val="24"/>
          <w:szCs w:val="24"/>
          <w:lang w:eastAsia="en-US"/>
        </w:rPr>
      </w:pPr>
      <w:r w:rsidRPr="001D1DC2">
        <w:rPr>
          <w:rFonts w:eastAsiaTheme="minorHAnsi"/>
          <w:sz w:val="24"/>
          <w:szCs w:val="24"/>
          <w:lang w:eastAsia="en-US"/>
        </w:rPr>
        <w:t xml:space="preserve">7.2.4. </w:t>
      </w:r>
      <w:r w:rsidR="00F45DEE">
        <w:rPr>
          <w:rFonts w:eastAsiaTheme="minorHAnsi"/>
          <w:sz w:val="24"/>
          <w:szCs w:val="24"/>
          <w:lang w:eastAsia="en-US"/>
        </w:rPr>
        <w:t>Документы,</w:t>
      </w:r>
      <w:r w:rsidR="00691DD9">
        <w:rPr>
          <w:rFonts w:eastAsiaTheme="minorHAnsi"/>
          <w:sz w:val="24"/>
          <w:szCs w:val="24"/>
          <w:lang w:eastAsia="en-US"/>
        </w:rPr>
        <w:t xml:space="preserve"> предусмотренные </w:t>
      </w:r>
      <w:r w:rsidR="00691DD9" w:rsidRPr="00691DD9">
        <w:rPr>
          <w:rFonts w:eastAsiaTheme="minorHAnsi"/>
          <w:sz w:val="24"/>
          <w:szCs w:val="24"/>
          <w:lang w:eastAsia="en-US"/>
        </w:rPr>
        <w:t>Перечнем отчетных документов (Приложение № 3 к Контракту).</w:t>
      </w:r>
    </w:p>
    <w:p w14:paraId="7316E0E1"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7.3.</w:t>
      </w:r>
      <w:r w:rsidRPr="00EE754C">
        <w:rPr>
          <w:rFonts w:eastAsiaTheme="minorHAnsi"/>
          <w:sz w:val="24"/>
          <w:szCs w:val="24"/>
          <w:lang w:eastAsia="en-US"/>
        </w:rPr>
        <w:tab/>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в порядке, предусмотренном статьей 94 Федеральным законом от 05.04.2013 № 44-ФЗ. Экспертиза может проводиться силами Заказчика или к ее проведению могут привлекаться эксперты, экспертные организации.</w:t>
      </w:r>
    </w:p>
    <w:p w14:paraId="4FBE158B"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lastRenderedPageBreak/>
        <w:t>7.4.</w:t>
      </w:r>
      <w:r w:rsidRPr="00EE754C">
        <w:rPr>
          <w:rFonts w:eastAsiaTheme="minorHAnsi"/>
          <w:sz w:val="24"/>
          <w:szCs w:val="24"/>
          <w:lang w:eastAsia="en-US"/>
        </w:rPr>
        <w:tab/>
        <w:t>В срок не позднее 20 (двадцати) рабочих дней, следующих за днем поступления отчетных документов по Контракту, Заказчик осуществляет одно из следующих действий:</w:t>
      </w:r>
    </w:p>
    <w:p w14:paraId="4A4D4E70"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7.4.1.</w:t>
      </w:r>
      <w:r w:rsidRPr="00EE754C">
        <w:rPr>
          <w:rFonts w:eastAsiaTheme="minorHAnsi"/>
          <w:sz w:val="24"/>
          <w:szCs w:val="24"/>
          <w:lang w:eastAsia="en-US"/>
        </w:rPr>
        <w:tab/>
        <w:t>В случае надлежащего оказания услуг в соответствии с условиями Контракта, Заказчик подписывает документ о приемке.</w:t>
      </w:r>
    </w:p>
    <w:p w14:paraId="12C6E978"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7.4.2. При обнаружении Заказчиком в ходе приемки услуг недостатков, Заказчиком составляется и передается Исполнителю мотивированный отказ от приемки услуг, в котором фиксируется перечень замечаний (дефектов, недоделок) и сроки их устранения Исполнителем.</w:t>
      </w:r>
    </w:p>
    <w:p w14:paraId="73F75EB5"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Срок устранения недостатков начинает течь со дня, следующего за днем получения Исполнителем либо его отказа (уклонения) от получения мотивированного отказа Заказчика в приемке услуг.</w:t>
      </w:r>
    </w:p>
    <w:p w14:paraId="73F935D8"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7.5.</w:t>
      </w:r>
      <w:r w:rsidRPr="00EE754C">
        <w:rPr>
          <w:rFonts w:eastAsiaTheme="minorHAnsi"/>
          <w:sz w:val="24"/>
          <w:szCs w:val="24"/>
          <w:lang w:eastAsia="en-US"/>
        </w:rPr>
        <w:tab/>
        <w:t>Исполнитель устраняет все обнаруженные недостатки своими силами и за свой счет в сроки, установленные Заказчиком.</w:t>
      </w:r>
    </w:p>
    <w:p w14:paraId="3A93957B"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Устранение Исполнителем в установленные сроки выявленных Заказчиком недостатков не освобождает Исполнителя от уплаты неустойки, предусмотренной Контрактом.</w:t>
      </w:r>
    </w:p>
    <w:p w14:paraId="4ADA6CD2"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7.6.</w:t>
      </w:r>
      <w:r w:rsidRPr="00EE754C">
        <w:rPr>
          <w:rFonts w:eastAsiaTheme="minorHAnsi"/>
          <w:sz w:val="24"/>
          <w:szCs w:val="24"/>
          <w:lang w:eastAsia="en-US"/>
        </w:rPr>
        <w:tab/>
        <w:t>Повторная приемка назначается после уведомления Заказчика Исполнителем об устранении недостатков.</w:t>
      </w:r>
    </w:p>
    <w:p w14:paraId="388D85A9"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7.7.</w:t>
      </w:r>
      <w:r w:rsidRPr="00EE754C">
        <w:rPr>
          <w:rFonts w:eastAsiaTheme="minorHAnsi"/>
          <w:sz w:val="24"/>
          <w:szCs w:val="24"/>
          <w:lang w:eastAsia="en-US"/>
        </w:rPr>
        <w:tab/>
        <w:t>Заказчик вправе отказаться от приемки услуг в случае обнаружения недостатков, которые не могут быть устранены Исполнителем в приемлемые для Заказчика сроки.</w:t>
      </w:r>
    </w:p>
    <w:p w14:paraId="284D8847"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7.8.</w:t>
      </w:r>
      <w:r w:rsidRPr="00EE754C">
        <w:rPr>
          <w:rFonts w:eastAsiaTheme="minorHAnsi"/>
          <w:sz w:val="24"/>
          <w:szCs w:val="24"/>
          <w:lang w:eastAsia="en-US"/>
        </w:rPr>
        <w:tab/>
        <w:t>Заказчик, принявший услуги без проверки, не лишается права ссылаться на недостатки услуг, которые могли быть установлены при приемке в обычном порядке.</w:t>
      </w:r>
    </w:p>
    <w:p w14:paraId="447E6355" w14:textId="54085A69"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7.9.</w:t>
      </w:r>
      <w:r w:rsidRPr="00EE754C">
        <w:rPr>
          <w:rFonts w:eastAsiaTheme="minorHAnsi"/>
          <w:sz w:val="24"/>
          <w:szCs w:val="24"/>
          <w:lang w:eastAsia="en-US"/>
        </w:rPr>
        <w:tab/>
        <w:t>Датой сдачи оказанных услуг считается дата подписания Сторонами документа о приемке.</w:t>
      </w:r>
    </w:p>
    <w:p w14:paraId="3FB58DF1" w14:textId="77777777" w:rsidR="00EE754C" w:rsidRPr="00EE754C" w:rsidRDefault="00EE754C" w:rsidP="00B54C95">
      <w:pPr>
        <w:pStyle w:val="LBBodyText2"/>
        <w:spacing w:before="0" w:after="0"/>
        <w:ind w:left="0" w:firstLine="567"/>
        <w:rPr>
          <w:rFonts w:eastAsiaTheme="minorHAnsi"/>
          <w:sz w:val="24"/>
          <w:szCs w:val="24"/>
          <w:lang w:eastAsia="en-US"/>
        </w:rPr>
      </w:pPr>
      <w:r w:rsidRPr="00EE754C">
        <w:rPr>
          <w:rFonts w:eastAsiaTheme="minorHAnsi"/>
          <w:sz w:val="24"/>
          <w:szCs w:val="24"/>
          <w:lang w:eastAsia="en-US"/>
        </w:rPr>
        <w:t>7.10.</w:t>
      </w:r>
      <w:r w:rsidRPr="00EE754C">
        <w:rPr>
          <w:rFonts w:eastAsiaTheme="minorHAnsi"/>
          <w:sz w:val="24"/>
          <w:szCs w:val="24"/>
          <w:lang w:eastAsia="en-US"/>
        </w:rPr>
        <w:tab/>
        <w:t>Риски случайной гибели или случайного повреждения результата услуг, а также бремя его содержания переходят от Исполнителя к Заказчику со дня подписания Сторонами документа о приемке.</w:t>
      </w:r>
    </w:p>
    <w:p w14:paraId="0EC6E117" w14:textId="33133D21" w:rsidR="003E1BB4" w:rsidRPr="00EE754C" w:rsidRDefault="00EE754C" w:rsidP="00B54C95">
      <w:pPr>
        <w:pStyle w:val="LBBodyText2"/>
        <w:spacing w:before="0" w:after="0"/>
        <w:ind w:left="0" w:firstLine="567"/>
        <w:rPr>
          <w:sz w:val="24"/>
          <w:szCs w:val="24"/>
        </w:rPr>
      </w:pPr>
      <w:r w:rsidRPr="00EE754C">
        <w:rPr>
          <w:rFonts w:eastAsiaTheme="minorHAnsi"/>
          <w:sz w:val="24"/>
          <w:szCs w:val="24"/>
          <w:lang w:eastAsia="en-US"/>
        </w:rPr>
        <w:t>7.11.</w:t>
      </w:r>
      <w:r w:rsidRPr="00EE754C">
        <w:rPr>
          <w:rFonts w:eastAsiaTheme="minorHAnsi"/>
          <w:sz w:val="24"/>
          <w:szCs w:val="24"/>
          <w:lang w:eastAsia="en-US"/>
        </w:rPr>
        <w:tab/>
        <w:t>Внесение каких-либо изменений в текст документа о приемке после его подписания не допускается.</w:t>
      </w:r>
    </w:p>
    <w:p w14:paraId="1974731D" w14:textId="77777777" w:rsidR="003E1BB4" w:rsidRPr="00EE754C" w:rsidRDefault="003E1BB4" w:rsidP="003E1BB4">
      <w:pPr>
        <w:pStyle w:val="LBBodyText2"/>
        <w:spacing w:before="0" w:after="0"/>
        <w:ind w:left="0" w:firstLine="567"/>
        <w:rPr>
          <w:sz w:val="24"/>
          <w:szCs w:val="24"/>
        </w:rPr>
      </w:pPr>
    </w:p>
    <w:p w14:paraId="2F4342B4" w14:textId="77777777" w:rsidR="001B604E" w:rsidRPr="00AE4E3E" w:rsidRDefault="001B604E" w:rsidP="001B604E">
      <w:pPr>
        <w:pStyle w:val="ConsPlusNormal0"/>
        <w:numPr>
          <w:ilvl w:val="0"/>
          <w:numId w:val="1"/>
        </w:numPr>
        <w:tabs>
          <w:tab w:val="clear" w:pos="350"/>
          <w:tab w:val="num" w:pos="0"/>
        </w:tabs>
        <w:suppressAutoHyphens w:val="0"/>
        <w:ind w:left="0" w:firstLine="0"/>
        <w:jc w:val="center"/>
        <w:rPr>
          <w:rFonts w:ascii="Times New Roman" w:hAnsi="Times New Roman" w:cs="Times New Roman"/>
          <w:b/>
          <w:sz w:val="24"/>
          <w:szCs w:val="24"/>
        </w:rPr>
      </w:pPr>
      <w:r w:rsidRPr="00AE4E3E">
        <w:rPr>
          <w:rFonts w:ascii="Times New Roman" w:hAnsi="Times New Roman" w:cs="Times New Roman"/>
          <w:b/>
          <w:sz w:val="24"/>
          <w:szCs w:val="24"/>
        </w:rPr>
        <w:t>Ответственность сторон и иные последствия нарушения обязательств</w:t>
      </w:r>
    </w:p>
    <w:p w14:paraId="7813DACC" w14:textId="167C20D1"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w:t>
      </w:r>
      <w:r w:rsidRPr="00AE4E3E">
        <w:rPr>
          <w:rFonts w:ascii="Times New Roman" w:hAnsi="Times New Roman" w:cs="Times New Roman"/>
          <w:sz w:val="24"/>
          <w:szCs w:val="24"/>
        </w:rPr>
        <w:tab/>
        <w:t>За неисполнение или ненадлежащее исполнение обязательств по Контракту Заказчик и Исполнитель несут ответственность в следующих случаях и объемах:</w:t>
      </w:r>
    </w:p>
    <w:p w14:paraId="6E00D029" w14:textId="16F2F731" w:rsidR="00CA75AC" w:rsidRPr="00CA75AC" w:rsidRDefault="001A6480" w:rsidP="00CA75AC">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8.1.1.</w:t>
      </w:r>
      <w:r w:rsidR="00CA75AC">
        <w:rPr>
          <w:rFonts w:ascii="Times New Roman" w:hAnsi="Times New Roman" w:cs="Times New Roman"/>
          <w:sz w:val="24"/>
          <w:szCs w:val="24"/>
        </w:rPr>
        <w:t xml:space="preserve"> </w:t>
      </w:r>
      <w:r w:rsidR="00CA75AC" w:rsidRPr="00CA75AC">
        <w:rPr>
          <w:rFonts w:ascii="Times New Roman" w:hAnsi="Times New Roman" w:cs="Times New Roman"/>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r w:rsidRPr="00AE4E3E">
        <w:rPr>
          <w:rFonts w:ascii="Times New Roman" w:hAnsi="Times New Roman" w:cs="Times New Roman"/>
          <w:sz w:val="24"/>
          <w:szCs w:val="24"/>
        </w:rPr>
        <w:t>.</w:t>
      </w:r>
      <w:r w:rsidR="00CA75AC">
        <w:rPr>
          <w:rFonts w:ascii="Times New Roman" w:hAnsi="Times New Roman" w:cs="Times New Roman"/>
          <w:sz w:val="24"/>
          <w:szCs w:val="24"/>
        </w:rPr>
        <w:t xml:space="preserve"> </w:t>
      </w:r>
      <w:r w:rsidR="00CA75AC" w:rsidRPr="00CA75AC">
        <w:rPr>
          <w:rFonts w:ascii="Times New Roman" w:hAnsi="Times New Roman" w:cs="Times New Roman"/>
          <w:sz w:val="24"/>
          <w:szCs w:val="24"/>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«Постановление № 1042») в следующем порядке:</w:t>
      </w:r>
    </w:p>
    <w:p w14:paraId="2CBDCE0E" w14:textId="303E9FE5" w:rsidR="003B5C03" w:rsidRPr="00AE4E3E" w:rsidRDefault="00CA75AC" w:rsidP="00CA75AC">
      <w:pPr>
        <w:pStyle w:val="ConsPlusNormal0"/>
        <w:suppressAutoHyphens w:val="0"/>
        <w:ind w:firstLine="567"/>
        <w:jc w:val="both"/>
        <w:rPr>
          <w:rFonts w:ascii="Times New Roman" w:hAnsi="Times New Roman" w:cs="Times New Roman"/>
          <w:sz w:val="24"/>
          <w:szCs w:val="24"/>
        </w:rPr>
      </w:pPr>
      <w:r w:rsidRPr="00CA75AC">
        <w:rPr>
          <w:rFonts w:ascii="Times New Roman" w:hAnsi="Times New Roman" w:cs="Times New Roman"/>
          <w:sz w:val="24"/>
          <w:szCs w:val="24"/>
        </w:rPr>
        <w:t>(а)</w:t>
      </w:r>
      <w:r w:rsidRPr="00CA75AC">
        <w:rPr>
          <w:rFonts w:ascii="Times New Roman" w:hAnsi="Times New Roman" w:cs="Times New Roman"/>
          <w:sz w:val="24"/>
          <w:szCs w:val="24"/>
        </w:rPr>
        <w:tab/>
        <w:t>1 000 рублей, если цена Контракта не превышает 3 млн. рублей (включительно).</w:t>
      </w:r>
    </w:p>
    <w:p w14:paraId="3567D1F5" w14:textId="6D78D8B4" w:rsidR="007E777D" w:rsidRPr="007E777D" w:rsidRDefault="001A6480" w:rsidP="007E777D">
      <w:pPr>
        <w:pStyle w:val="LBGovstyle2"/>
        <w:numPr>
          <w:ilvl w:val="1"/>
          <w:numId w:val="0"/>
        </w:numPr>
        <w:suppressAutoHyphens w:val="0"/>
        <w:spacing w:before="0" w:after="0"/>
        <w:ind w:firstLine="567"/>
        <w:textAlignment w:val="auto"/>
        <w:rPr>
          <w:rFonts w:eastAsia="Times New Roman"/>
          <w:sz w:val="24"/>
          <w:szCs w:val="24"/>
          <w:lang w:val="ru-RU" w:eastAsia="ru-RU"/>
        </w:rPr>
      </w:pPr>
      <w:r w:rsidRPr="007E777D">
        <w:rPr>
          <w:rFonts w:eastAsia="Times New Roman"/>
          <w:sz w:val="24"/>
          <w:szCs w:val="24"/>
          <w:lang w:val="ru-RU" w:eastAsia="ru-RU"/>
        </w:rPr>
        <w:t>8.1.2.</w:t>
      </w:r>
      <w:r w:rsidRPr="007E777D">
        <w:rPr>
          <w:rFonts w:eastAsia="Times New Roman"/>
          <w:sz w:val="24"/>
          <w:szCs w:val="24"/>
          <w:lang w:val="ru-RU" w:eastAsia="ru-RU"/>
        </w:rPr>
        <w:tab/>
      </w:r>
      <w:r w:rsidR="007E777D" w:rsidRPr="007E777D">
        <w:rPr>
          <w:rFonts w:eastAsia="Times New Roman"/>
          <w:sz w:val="24"/>
          <w:szCs w:val="24"/>
          <w:lang w:val="ru-RU"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BA6FDC6" w14:textId="77777777" w:rsidR="003B5C03" w:rsidRPr="00AE4E3E" w:rsidRDefault="001A6480" w:rsidP="007E777D">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lastRenderedPageBreak/>
        <w:t>8.1.3.</w:t>
      </w:r>
      <w:r w:rsidRPr="00AE4E3E">
        <w:rPr>
          <w:rFonts w:ascii="Times New Roman" w:hAnsi="Times New Roman" w:cs="Times New Roman"/>
          <w:sz w:val="24"/>
          <w:szCs w:val="24"/>
        </w:rPr>
        <w:tab/>
        <w:t xml:space="preserve">За каждый факт неисполнения или ненадлежащего исполнения Исполнителем обязательств по Контракту (за исключением просрочки исполнения обязательств) Исполнитель выплачивает Заказчику неустойку в виде штрафа в размере 10 % (десять процентов) от цены Контракта, при этом исправление некачественно оказанных и/или </w:t>
      </w:r>
      <w:r w:rsidRPr="00AE4E3E">
        <w:rPr>
          <w:rFonts w:ascii="Times New Roman" w:hAnsi="Times New Roman" w:cs="Times New Roman"/>
          <w:sz w:val="24"/>
          <w:szCs w:val="24"/>
        </w:rPr>
        <w:br/>
        <w:t>не оказанных услуг производится Исполнителем за свой счет в сроки, установленные Заказчиком.</w:t>
      </w:r>
    </w:p>
    <w:p w14:paraId="706247F4" w14:textId="071DD401"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8.1.4.</w:t>
      </w:r>
      <w:r w:rsidRPr="00AE4E3E">
        <w:rPr>
          <w:rFonts w:ascii="Times New Roman" w:hAnsi="Times New Roman" w:cs="Times New Roman"/>
          <w:sz w:val="24"/>
          <w:szCs w:val="24"/>
        </w:rPr>
        <w:tab/>
        <w:t>За каждый день просрочки Исполнителем выполнения обязательств, предусмотренных Контрактом, начисляются пени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056F503C"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8.1.5.</w:t>
      </w:r>
      <w:r w:rsidRPr="00AE4E3E">
        <w:rPr>
          <w:rFonts w:ascii="Times New Roman" w:hAnsi="Times New Roman" w:cs="Times New Roman"/>
          <w:sz w:val="24"/>
          <w:szCs w:val="24"/>
        </w:rPr>
        <w:tab/>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неустойку в виде штрафа в размере 1000 (Одна тысяча) рублей 00 копеек.</w:t>
      </w:r>
    </w:p>
    <w:p w14:paraId="1A65B33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8.2.</w:t>
      </w:r>
      <w:r w:rsidRPr="00AE4E3E">
        <w:rPr>
          <w:rFonts w:ascii="Times New Roman" w:hAnsi="Times New Roman" w:cs="Times New Roman"/>
          <w:sz w:val="24"/>
          <w:szCs w:val="24"/>
        </w:rPr>
        <w:tab/>
        <w:t>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неустойки (штрафа, пени).</w:t>
      </w:r>
    </w:p>
    <w:p w14:paraId="4A98046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8.3.</w:t>
      </w:r>
      <w:r w:rsidRPr="00AE4E3E">
        <w:rPr>
          <w:rFonts w:ascii="Times New Roman" w:hAnsi="Times New Roman" w:cs="Times New Roman"/>
          <w:sz w:val="24"/>
          <w:szCs w:val="24"/>
        </w:rPr>
        <w:tab/>
        <w:t>При задержке предоставления Исполнителем акта сдачи-приемки оказанных услуг, неоказании согласованного объема услуг или представлении недостоверной, или недостаточной информации, содержащейся в отчетных документах, Заказчик вправе приостановить оплату оказанных Исполнителем услуг до устранения им допущенных нарушений.</w:t>
      </w:r>
    </w:p>
    <w:p w14:paraId="44EE3764"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8.4.</w:t>
      </w:r>
      <w:r w:rsidRPr="00AE4E3E">
        <w:rPr>
          <w:rFonts w:ascii="Times New Roman" w:hAnsi="Times New Roman" w:cs="Times New Roman"/>
          <w:sz w:val="24"/>
          <w:szCs w:val="24"/>
        </w:rPr>
        <w:tab/>
        <w:t xml:space="preserve">Указанная в настоящем разделе неустойка взимается за каждое нарушение </w:t>
      </w:r>
      <w:r w:rsidRPr="00AE4E3E">
        <w:rPr>
          <w:rFonts w:ascii="Times New Roman" w:hAnsi="Times New Roman" w:cs="Times New Roman"/>
          <w:sz w:val="24"/>
          <w:szCs w:val="24"/>
        </w:rPr>
        <w:br/>
        <w:t>в отдельности.</w:t>
      </w:r>
    </w:p>
    <w:p w14:paraId="01CFCBD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При этом общая сумма начисленных штрафов за неисполнение или ненадлежащее исполнение Исполнителем обязательств, предусмотренных Контрактом, а также общая сумма начисленных штрафов за ненадлежащее исполнение Заказчиком обязательств, предусмотренных Контрактом, не могут превышать цену Контракта.</w:t>
      </w:r>
    </w:p>
    <w:p w14:paraId="1BCC197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8.5.</w:t>
      </w:r>
      <w:r w:rsidRPr="00AE4E3E">
        <w:rPr>
          <w:rFonts w:ascii="Times New Roman" w:hAnsi="Times New Roman" w:cs="Times New Roman"/>
          <w:sz w:val="24"/>
          <w:szCs w:val="24"/>
        </w:rPr>
        <w:tab/>
        <w:t>Уплата неустойки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7FFA2866"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8.6.</w:t>
      </w:r>
      <w:r w:rsidRPr="00AE4E3E">
        <w:rPr>
          <w:rFonts w:ascii="Times New Roman" w:hAnsi="Times New Roman" w:cs="Times New Roman"/>
          <w:sz w:val="24"/>
          <w:szCs w:val="24"/>
        </w:rPr>
        <w:tab/>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произвести оплату по Контракту путем выплаты Исполнителю суммы, уменьшенной на размер начисленных неустоек (штрафов, пеней).</w:t>
      </w:r>
    </w:p>
    <w:p w14:paraId="3AECC20C"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8.7.</w:t>
      </w:r>
      <w:r w:rsidRPr="00AE4E3E">
        <w:rPr>
          <w:rFonts w:ascii="Times New Roman" w:hAnsi="Times New Roman" w:cs="Times New Roman"/>
          <w:sz w:val="24"/>
          <w:szCs w:val="24"/>
        </w:rPr>
        <w:tab/>
        <w:t>Стороны освобождаются от уплаты неустойки, если докажут, что просрочка исполнения указанного обязательства произошла вследствие непреодолимой силы или по вине другой Стороны.</w:t>
      </w:r>
    </w:p>
    <w:p w14:paraId="68AA9BE3" w14:textId="125BE411" w:rsidR="003B5C03" w:rsidRPr="00AE4E3E" w:rsidRDefault="001A6480" w:rsidP="00305D7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8.8.</w:t>
      </w:r>
      <w:r w:rsidRPr="00AE4E3E">
        <w:rPr>
          <w:rFonts w:ascii="Times New Roman" w:hAnsi="Times New Roman" w:cs="Times New Roman"/>
          <w:sz w:val="24"/>
          <w:szCs w:val="24"/>
        </w:rPr>
        <w:tab/>
        <w:t>При неисполнении или ненадлежащем исполнении Контракта убытки могут быть взысканы в полной сумме сверх неустойки.</w:t>
      </w:r>
    </w:p>
    <w:p w14:paraId="6A490D35" w14:textId="77777777" w:rsidR="000D0A55" w:rsidRPr="00AE4E3E" w:rsidRDefault="000D0A55" w:rsidP="00305D70">
      <w:pPr>
        <w:pStyle w:val="ConsPlusNormal0"/>
        <w:suppressAutoHyphens w:val="0"/>
        <w:ind w:firstLine="567"/>
        <w:jc w:val="both"/>
        <w:rPr>
          <w:rFonts w:ascii="Times New Roman" w:hAnsi="Times New Roman" w:cs="Times New Roman"/>
          <w:sz w:val="24"/>
          <w:szCs w:val="24"/>
        </w:rPr>
      </w:pPr>
    </w:p>
    <w:p w14:paraId="3B91EBAD" w14:textId="4947B4BB"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9.</w:t>
      </w:r>
      <w:r w:rsidRPr="00AE4E3E">
        <w:rPr>
          <w:rFonts w:ascii="Times New Roman" w:hAnsi="Times New Roman" w:cs="Times New Roman"/>
          <w:b/>
          <w:sz w:val="24"/>
          <w:szCs w:val="24"/>
        </w:rPr>
        <w:tab/>
        <w:t>Порядок изменения и расторжения Контракта</w:t>
      </w:r>
    </w:p>
    <w:p w14:paraId="680B191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9.1.</w:t>
      </w:r>
      <w:r w:rsidRPr="00AE4E3E">
        <w:rPr>
          <w:rFonts w:ascii="Times New Roman" w:hAnsi="Times New Roman" w:cs="Times New Roman"/>
          <w:sz w:val="24"/>
          <w:szCs w:val="24"/>
        </w:rPr>
        <w:tab/>
        <w:t xml:space="preserve">Контракт может быть расторгнут по решению суда, по соглашению Сторон, </w:t>
      </w:r>
      <w:r w:rsidRPr="00AE4E3E">
        <w:rPr>
          <w:rFonts w:ascii="Times New Roman" w:hAnsi="Times New Roman" w:cs="Times New Roman"/>
          <w:sz w:val="24"/>
          <w:szCs w:val="24"/>
        </w:rPr>
        <w:br/>
        <w:t xml:space="preserve">а также в связи с принятием Заказчиком решения об одностороннем отказе от исполнения Контракта, в соответствии с гражданским законодательством Российской Федерации, </w:t>
      </w:r>
      <w:r w:rsidRPr="00AE4E3E">
        <w:rPr>
          <w:rFonts w:ascii="Times New Roman" w:hAnsi="Times New Roman" w:cs="Times New Roman"/>
          <w:sz w:val="24"/>
          <w:szCs w:val="24"/>
        </w:rPr>
        <w:br/>
        <w:t>в порядке, установленном Федеральным законом от 05.04.2013 № 44-ФЗ.</w:t>
      </w:r>
    </w:p>
    <w:p w14:paraId="0CCEB857"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9.2.</w:t>
      </w:r>
      <w:r w:rsidRPr="00AE4E3E">
        <w:rPr>
          <w:rFonts w:ascii="Times New Roman" w:hAnsi="Times New Roman" w:cs="Times New Roman"/>
          <w:sz w:val="24"/>
          <w:szCs w:val="24"/>
        </w:rPr>
        <w:tab/>
        <w:t xml:space="preserve">Заказчик вправе расторгнуть Контракт при принятии решения об одностороннем отказе от исполнения Контракта в случае существенных нарушений условий Контракта </w:t>
      </w:r>
      <w:r w:rsidRPr="00AE4E3E">
        <w:rPr>
          <w:rFonts w:ascii="Times New Roman" w:hAnsi="Times New Roman" w:cs="Times New Roman"/>
          <w:sz w:val="24"/>
          <w:szCs w:val="24"/>
        </w:rPr>
        <w:br/>
        <w:t>в следующих случаях:</w:t>
      </w:r>
    </w:p>
    <w:p w14:paraId="7182966D"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9.2.1.</w:t>
      </w:r>
      <w:r w:rsidRPr="00AE4E3E">
        <w:rPr>
          <w:rFonts w:ascii="Times New Roman" w:hAnsi="Times New Roman" w:cs="Times New Roman"/>
          <w:sz w:val="24"/>
          <w:szCs w:val="24"/>
        </w:rPr>
        <w:tab/>
        <w:t xml:space="preserve"> При нарушении сроков, оказания услуг более чем на 5 (пять) рабочих дней.</w:t>
      </w:r>
    </w:p>
    <w:p w14:paraId="39D1D5F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lastRenderedPageBreak/>
        <w:t>9.2.2.</w:t>
      </w:r>
      <w:r w:rsidRPr="00AE4E3E">
        <w:rPr>
          <w:rFonts w:ascii="Times New Roman" w:hAnsi="Times New Roman" w:cs="Times New Roman"/>
          <w:sz w:val="24"/>
          <w:szCs w:val="24"/>
        </w:rPr>
        <w:tab/>
        <w:t>Если недостатки оказания услуг в установленный Заказчиком срок не были устранены или являются существенными, или неустранимыми.</w:t>
      </w:r>
    </w:p>
    <w:p w14:paraId="29DF30A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9.2.4.</w:t>
      </w:r>
      <w:r w:rsidRPr="00AE4E3E">
        <w:rPr>
          <w:rFonts w:ascii="Times New Roman" w:hAnsi="Times New Roman" w:cs="Times New Roman"/>
          <w:sz w:val="24"/>
          <w:szCs w:val="24"/>
        </w:rPr>
        <w:tab/>
        <w:t>При условии оплаты Исполнителю фактически понесенных им расходов (ст. 782 Гражданского Кодекса Российской Федерации).</w:t>
      </w:r>
    </w:p>
    <w:p w14:paraId="725A9C7B"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9.3.</w:t>
      </w:r>
      <w:r w:rsidRPr="00AE4E3E">
        <w:rPr>
          <w:rFonts w:ascii="Times New Roman" w:hAnsi="Times New Roman" w:cs="Times New Roman"/>
          <w:sz w:val="24"/>
          <w:szCs w:val="24"/>
        </w:rPr>
        <w:tab/>
        <w:t>Заказчик обязан принять решение об одностороннем отказе от исполнения Контракта в следующих случаях:</w:t>
      </w:r>
    </w:p>
    <w:p w14:paraId="193219C4" w14:textId="77777777" w:rsidR="003B5C03" w:rsidRPr="00AE4E3E" w:rsidRDefault="001A6480">
      <w:pPr>
        <w:widowControl w:val="0"/>
        <w:suppressAutoHyphens w:val="0"/>
        <w:spacing w:after="0" w:line="240" w:lineRule="auto"/>
        <w:ind w:firstLine="56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9.3.1.</w:t>
      </w:r>
      <w:r w:rsidRPr="00AE4E3E">
        <w:rPr>
          <w:rFonts w:ascii="Times New Roman" w:eastAsia="Times New Roman" w:hAnsi="Times New Roman"/>
          <w:sz w:val="24"/>
          <w:szCs w:val="24"/>
          <w:lang w:eastAsia="ru-RU"/>
        </w:rPr>
        <w:tab/>
        <w:t>При принятии в установленном порядке решения о ликвидации Исполнителя или применении арбитражным судом в отношении Исполнителя процедур банкротства.</w:t>
      </w:r>
    </w:p>
    <w:p w14:paraId="32132A14" w14:textId="77777777" w:rsidR="003B5C03" w:rsidRPr="00AE4E3E" w:rsidRDefault="001A6480">
      <w:pPr>
        <w:widowControl w:val="0"/>
        <w:suppressAutoHyphens w:val="0"/>
        <w:spacing w:after="0" w:line="240" w:lineRule="auto"/>
        <w:ind w:firstLine="56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9.3.2.</w:t>
      </w:r>
      <w:r w:rsidRPr="00AE4E3E">
        <w:rPr>
          <w:rFonts w:ascii="Times New Roman" w:eastAsia="Times New Roman" w:hAnsi="Times New Roman"/>
          <w:sz w:val="24"/>
          <w:szCs w:val="24"/>
          <w:lang w:eastAsia="ru-RU"/>
        </w:rPr>
        <w:tab/>
        <w:t>При административном приостановлении деятельности Исполнителя в порядке, предусмотренном Кодексом Российской Федерации об административных правонарушениях.</w:t>
      </w:r>
    </w:p>
    <w:p w14:paraId="24420BBF" w14:textId="77777777" w:rsidR="003B5C03" w:rsidRPr="00AE4E3E" w:rsidRDefault="001A6480">
      <w:pPr>
        <w:widowControl w:val="0"/>
        <w:suppressAutoHyphens w:val="0"/>
        <w:spacing w:after="0" w:line="240" w:lineRule="auto"/>
        <w:ind w:firstLine="567"/>
        <w:jc w:val="both"/>
        <w:rPr>
          <w:rFonts w:ascii="Times New Roman" w:eastAsia="Times New Roman" w:hAnsi="Times New Roman"/>
          <w:sz w:val="24"/>
          <w:szCs w:val="24"/>
          <w:lang w:eastAsia="ru-RU"/>
        </w:rPr>
      </w:pPr>
      <w:r w:rsidRPr="00AE4E3E">
        <w:rPr>
          <w:rFonts w:ascii="Times New Roman" w:eastAsia="Times New Roman" w:hAnsi="Times New Roman"/>
          <w:sz w:val="24"/>
          <w:szCs w:val="24"/>
          <w:lang w:eastAsia="ru-RU"/>
        </w:rPr>
        <w:t>9.3.3.</w:t>
      </w:r>
      <w:r w:rsidRPr="00AE4E3E">
        <w:rPr>
          <w:rFonts w:ascii="Times New Roman" w:eastAsia="Times New Roman" w:hAnsi="Times New Roman"/>
          <w:sz w:val="24"/>
          <w:szCs w:val="24"/>
          <w:lang w:eastAsia="ru-RU"/>
        </w:rPr>
        <w:tab/>
        <w:t>При аннулировании или истечении срока действия лицензии, либо наложении государственными органами в установленном порядке других ограничений, лишающих Исполнителя возможности оказать услуги.</w:t>
      </w:r>
    </w:p>
    <w:p w14:paraId="14C966FF" w14:textId="77777777" w:rsidR="003B5C03" w:rsidRPr="00AE4E3E" w:rsidRDefault="001A6480">
      <w:pPr>
        <w:widowControl w:val="0"/>
        <w:suppressAutoHyphens w:val="0"/>
        <w:spacing w:after="0" w:line="240" w:lineRule="auto"/>
        <w:ind w:firstLine="567"/>
        <w:jc w:val="both"/>
        <w:rPr>
          <w:rFonts w:ascii="Times New Roman" w:hAnsi="Times New Roman"/>
          <w:sz w:val="24"/>
          <w:szCs w:val="24"/>
        </w:rPr>
      </w:pPr>
      <w:r w:rsidRPr="00AE4E3E">
        <w:rPr>
          <w:rFonts w:ascii="Times New Roman" w:hAnsi="Times New Roman"/>
          <w:sz w:val="24"/>
          <w:szCs w:val="24"/>
        </w:rPr>
        <w:t>9.3.4.</w:t>
      </w:r>
      <w:r w:rsidRPr="00AE4E3E">
        <w:rPr>
          <w:rFonts w:ascii="Times New Roman" w:hAnsi="Times New Roman"/>
          <w:sz w:val="24"/>
          <w:szCs w:val="24"/>
        </w:rPr>
        <w:tab/>
        <w:t>В иных случаях, п</w:t>
      </w:r>
      <w:r w:rsidRPr="00AE4E3E">
        <w:rPr>
          <w:rFonts w:ascii="Times New Roman" w:hAnsi="Times New Roman"/>
          <w:bCs/>
          <w:sz w:val="24"/>
          <w:szCs w:val="24"/>
        </w:rPr>
        <w:t>редусмотренных действующим законодательством.</w:t>
      </w:r>
    </w:p>
    <w:p w14:paraId="0D80F87E"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w:t>
      </w:r>
      <w:r w:rsidRPr="00AE4E3E">
        <w:rPr>
          <w:rFonts w:ascii="Times New Roman" w:hAnsi="Times New Roman" w:cs="Times New Roman"/>
          <w:sz w:val="24"/>
          <w:szCs w:val="24"/>
        </w:rPr>
        <w:tab/>
        <w:t>Стороны предусматривают возможность изменения по соглашению сторон следующих условий Контракта:</w:t>
      </w:r>
    </w:p>
    <w:p w14:paraId="27C9A19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9.4.1.</w:t>
      </w:r>
      <w:r w:rsidRPr="00AE4E3E">
        <w:rPr>
          <w:rFonts w:ascii="Times New Roman" w:hAnsi="Times New Roman" w:cs="Times New Roman"/>
          <w:sz w:val="24"/>
          <w:szCs w:val="24"/>
        </w:rPr>
        <w:tab/>
        <w:t xml:space="preserve">Снижение цены Контракта без изменения предусмотренных Контрактом объема </w:t>
      </w:r>
      <w:r w:rsidRPr="00AE4E3E">
        <w:rPr>
          <w:rFonts w:ascii="Times New Roman" w:hAnsi="Times New Roman" w:cs="Times New Roman"/>
          <w:sz w:val="24"/>
          <w:szCs w:val="24"/>
        </w:rPr>
        <w:br/>
        <w:t>и качества оказанных услуг и иных условий Контракта.</w:t>
      </w:r>
    </w:p>
    <w:p w14:paraId="7D47D61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9.4.2.</w:t>
      </w:r>
      <w:r w:rsidRPr="00AE4E3E">
        <w:rPr>
          <w:rFonts w:ascii="Times New Roman" w:hAnsi="Times New Roman" w:cs="Times New Roman"/>
          <w:sz w:val="24"/>
          <w:szCs w:val="24"/>
        </w:rPr>
        <w:tab/>
        <w:t>Уменьшение или увеличение по предложению Заказчика объема оказываемых услуг не более чем на 10 (десять) процентов.</w:t>
      </w:r>
    </w:p>
    <w:p w14:paraId="47ED4D2E"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9.4.3.</w:t>
      </w:r>
      <w:r w:rsidRPr="00AE4E3E">
        <w:rPr>
          <w:rFonts w:ascii="Times New Roman" w:hAnsi="Times New Roman" w:cs="Times New Roman"/>
          <w:sz w:val="24"/>
          <w:szCs w:val="24"/>
        </w:rPr>
        <w:tab/>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 предусмотренных Контрактом.</w:t>
      </w:r>
    </w:p>
    <w:p w14:paraId="75B6BE4A"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9.4.4.</w:t>
      </w:r>
      <w:r w:rsidRPr="00AE4E3E">
        <w:rPr>
          <w:rFonts w:ascii="Times New Roman" w:hAnsi="Times New Roman" w:cs="Times New Roman"/>
          <w:sz w:val="24"/>
          <w:szCs w:val="24"/>
        </w:rPr>
        <w:tab/>
        <w:t>Иных условий, в случаях, предусмотренных действующим законодательством.</w:t>
      </w:r>
    </w:p>
    <w:p w14:paraId="7EAF224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9.5.</w:t>
      </w:r>
      <w:r w:rsidRPr="00AE4E3E">
        <w:rPr>
          <w:rFonts w:ascii="Times New Roman" w:hAnsi="Times New Roman" w:cs="Times New Roman"/>
          <w:sz w:val="24"/>
          <w:szCs w:val="24"/>
        </w:rPr>
        <w:tab/>
        <w:t>Существенное изменение обстоятельств, из которых Исполнитель исходил при заключении Контракта, не является основанием для изменения или расторжения Исполнителем Контракта.</w:t>
      </w:r>
    </w:p>
    <w:p w14:paraId="1FC1FDBE"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9.6.</w:t>
      </w:r>
      <w:r w:rsidRPr="00AE4E3E">
        <w:rPr>
          <w:rFonts w:ascii="Times New Roman" w:hAnsi="Times New Roman" w:cs="Times New Roman"/>
          <w:sz w:val="24"/>
          <w:szCs w:val="24"/>
        </w:rPr>
        <w:tab/>
        <w:t>Все изменения и дополнения к Контракту действительны лишь в том случае, если они заключены в письменной форме в виде дополнительного соглашения, подписаны Сторонами.</w:t>
      </w:r>
    </w:p>
    <w:p w14:paraId="70302BAD"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775F5E28" w14:textId="55E4E590"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10.</w:t>
      </w:r>
      <w:r w:rsidRPr="00AE4E3E">
        <w:rPr>
          <w:rFonts w:ascii="Times New Roman" w:hAnsi="Times New Roman" w:cs="Times New Roman"/>
          <w:b/>
          <w:sz w:val="24"/>
          <w:szCs w:val="24"/>
        </w:rPr>
        <w:tab/>
        <w:t>Прочие условия</w:t>
      </w:r>
    </w:p>
    <w:p w14:paraId="20AC22DD"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w:t>
      </w:r>
      <w:r w:rsidRPr="00AE4E3E">
        <w:rPr>
          <w:rFonts w:ascii="Times New Roman" w:hAnsi="Times New Roman" w:cs="Times New Roman"/>
          <w:sz w:val="24"/>
          <w:szCs w:val="24"/>
        </w:rPr>
        <w:tab/>
        <w:t xml:space="preserve">В случае ликвидации Исполнителя или проведения в отношении него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не позднее 1 (одного) рабочего дня со дня принятия решения </w:t>
      </w:r>
      <w:r w:rsidRPr="00AE4E3E">
        <w:rPr>
          <w:rFonts w:ascii="Times New Roman" w:hAnsi="Times New Roman" w:cs="Times New Roman"/>
          <w:sz w:val="24"/>
          <w:szCs w:val="24"/>
        </w:rPr>
        <w:br/>
        <w:t>о начале проведения ликвидации или введения процедуры банкротства соответственно.</w:t>
      </w:r>
    </w:p>
    <w:p w14:paraId="06C24C49" w14:textId="77777777" w:rsidR="003B5C03" w:rsidRPr="00AE4E3E" w:rsidRDefault="001A6480">
      <w:pPr>
        <w:pStyle w:val="ConsPlusNormal0"/>
        <w:suppressAutoHyphens w:val="0"/>
        <w:ind w:firstLine="567"/>
        <w:jc w:val="both"/>
        <w:rPr>
          <w:rFonts w:ascii="Times New Roman" w:hAnsi="Times New Roman" w:cs="Times New Roman"/>
          <w:bCs/>
          <w:iCs/>
          <w:color w:val="000000"/>
          <w:sz w:val="24"/>
          <w:szCs w:val="24"/>
        </w:rPr>
      </w:pPr>
      <w:r w:rsidRPr="00AE4E3E">
        <w:rPr>
          <w:rFonts w:ascii="Times New Roman" w:hAnsi="Times New Roman" w:cs="Times New Roman"/>
          <w:sz w:val="24"/>
          <w:szCs w:val="24"/>
        </w:rPr>
        <w:t>10.2.</w:t>
      </w:r>
      <w:r w:rsidRPr="00AE4E3E">
        <w:rPr>
          <w:rFonts w:ascii="Times New Roman" w:hAnsi="Times New Roman" w:cs="Times New Roman"/>
          <w:sz w:val="24"/>
          <w:szCs w:val="24"/>
        </w:rPr>
        <w:tab/>
      </w:r>
      <w:r w:rsidRPr="00AE4E3E">
        <w:rPr>
          <w:rFonts w:ascii="Times New Roman" w:hAnsi="Times New Roman" w:cs="Times New Roman"/>
          <w:bCs/>
          <w:iCs/>
          <w:color w:val="000000"/>
          <w:sz w:val="24"/>
          <w:szCs w:val="24"/>
        </w:rPr>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Заказчика о таких обстоятельствах не позднее 1 (одного) рабочего дня со дня возникновения данного обстоятельства.</w:t>
      </w:r>
    </w:p>
    <w:p w14:paraId="66F53162"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10.3.</w:t>
      </w:r>
      <w:r w:rsidRPr="00AE4E3E">
        <w:rPr>
          <w:rFonts w:ascii="Times New Roman" w:hAnsi="Times New Roman" w:cs="Times New Roman"/>
          <w:sz w:val="24"/>
          <w:szCs w:val="24"/>
        </w:rPr>
        <w:tab/>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67746486"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10.4.</w:t>
      </w:r>
      <w:r w:rsidRPr="00AE4E3E">
        <w:rPr>
          <w:rFonts w:ascii="Times New Roman" w:hAnsi="Times New Roman" w:cs="Times New Roman"/>
          <w:sz w:val="24"/>
          <w:szCs w:val="24"/>
        </w:rPr>
        <w:tab/>
        <w:t>В случае наложения государственными органами в установленном порядке других ограничений, лишающих Исполнителя возможности оказания услуг, Исполнитель обязан письменно уведомить Заказчика о таких обстоятельствах не позднее 1 (одного) рабочего дня со дня их возникновения.</w:t>
      </w:r>
    </w:p>
    <w:p w14:paraId="7741666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lastRenderedPageBreak/>
        <w:t>10.5.</w:t>
      </w:r>
      <w:r w:rsidRPr="00AE4E3E">
        <w:rPr>
          <w:rFonts w:ascii="Times New Roman" w:hAnsi="Times New Roman" w:cs="Times New Roman"/>
          <w:sz w:val="24"/>
          <w:szCs w:val="24"/>
        </w:rPr>
        <w:tab/>
        <w:t>В случае начала реорганизации Исполнителя, он обязан письменно уведомить Заказчика о начале своей реорганизации не позднее 1 (одного) рабочего дня со дня принятия решения о его реорганизации.</w:t>
      </w:r>
    </w:p>
    <w:p w14:paraId="23029C0B"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10.6.</w:t>
      </w:r>
      <w:r w:rsidRPr="00AE4E3E">
        <w:rPr>
          <w:rFonts w:ascii="Times New Roman" w:hAnsi="Times New Roman" w:cs="Times New Roman"/>
          <w:sz w:val="24"/>
          <w:szCs w:val="24"/>
        </w:rPr>
        <w:tab/>
        <w:t>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Исполнитель обязан письменно уведомить Заказчика о таких изменениях не позднее 1 (одного) рабочего дня со дня их изменения.</w:t>
      </w:r>
    </w:p>
    <w:p w14:paraId="36291A01"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10.7.</w:t>
      </w:r>
      <w:r w:rsidRPr="00AE4E3E">
        <w:rPr>
          <w:rFonts w:ascii="Times New Roman" w:hAnsi="Times New Roman" w:cs="Times New Roman"/>
          <w:sz w:val="24"/>
          <w:szCs w:val="24"/>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61D76131"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10.8.</w:t>
      </w:r>
      <w:r w:rsidRPr="00AE4E3E">
        <w:rPr>
          <w:rFonts w:ascii="Times New Roman" w:hAnsi="Times New Roman" w:cs="Times New Roman"/>
          <w:sz w:val="24"/>
          <w:szCs w:val="24"/>
        </w:rPr>
        <w:tab/>
        <w:t>Контракт подписан электронной подписью каждой Стороной.</w:t>
      </w:r>
    </w:p>
    <w:p w14:paraId="1EB883EC"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10.9.</w:t>
      </w:r>
      <w:r w:rsidRPr="00AE4E3E">
        <w:rPr>
          <w:rFonts w:ascii="Times New Roman" w:hAnsi="Times New Roman" w:cs="Times New Roman"/>
          <w:sz w:val="24"/>
          <w:szCs w:val="24"/>
        </w:rPr>
        <w:tab/>
        <w:t>Все, что не урегулировано Контрактом, регулируется действующим законодательством Российской Федерации.</w:t>
      </w:r>
    </w:p>
    <w:p w14:paraId="27A9B686" w14:textId="1BD8042C"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10.10.</w:t>
      </w:r>
      <w:r w:rsidRPr="00AE4E3E">
        <w:rPr>
          <w:rFonts w:ascii="Times New Roman" w:hAnsi="Times New Roman" w:cs="Times New Roman"/>
          <w:sz w:val="24"/>
          <w:szCs w:val="24"/>
        </w:rPr>
        <w:tab/>
        <w:t>Контракт вступает в силу с момента его заключения Сторонами и действует до 31.</w:t>
      </w:r>
      <w:r w:rsidR="00C052E0" w:rsidRPr="00AE4E3E">
        <w:rPr>
          <w:rFonts w:ascii="Times New Roman" w:hAnsi="Times New Roman" w:cs="Times New Roman"/>
          <w:sz w:val="24"/>
          <w:szCs w:val="24"/>
        </w:rPr>
        <w:t>1</w:t>
      </w:r>
      <w:r w:rsidR="00CA75AC">
        <w:rPr>
          <w:rFonts w:ascii="Times New Roman" w:hAnsi="Times New Roman" w:cs="Times New Roman"/>
          <w:sz w:val="24"/>
          <w:szCs w:val="24"/>
        </w:rPr>
        <w:t>2</w:t>
      </w:r>
      <w:r w:rsidRPr="00AE4E3E">
        <w:rPr>
          <w:rFonts w:ascii="Times New Roman" w:hAnsi="Times New Roman" w:cs="Times New Roman"/>
          <w:sz w:val="24"/>
          <w:szCs w:val="24"/>
        </w:rPr>
        <w:t>.202</w:t>
      </w:r>
      <w:r w:rsidR="00400F1B">
        <w:rPr>
          <w:rFonts w:ascii="Times New Roman" w:hAnsi="Times New Roman" w:cs="Times New Roman"/>
          <w:sz w:val="24"/>
          <w:szCs w:val="24"/>
        </w:rPr>
        <w:t>6</w:t>
      </w:r>
      <w:r w:rsidRPr="00AE4E3E">
        <w:rPr>
          <w:rFonts w:ascii="Times New Roman" w:hAnsi="Times New Roman" w:cs="Times New Roman"/>
          <w:sz w:val="24"/>
          <w:szCs w:val="24"/>
        </w:rPr>
        <w:t>.</w:t>
      </w:r>
    </w:p>
    <w:p w14:paraId="34CBF897"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Окончание срока действия Контракта не освобождает Стороны от ответственности за его нарушение.</w:t>
      </w:r>
    </w:p>
    <w:p w14:paraId="100C7E64"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10.11.</w:t>
      </w:r>
      <w:r w:rsidRPr="00AE4E3E">
        <w:rPr>
          <w:rFonts w:ascii="Times New Roman" w:hAnsi="Times New Roman" w:cs="Times New Roman"/>
          <w:sz w:val="24"/>
          <w:szCs w:val="24"/>
        </w:rPr>
        <w:tab/>
        <w:t xml:space="preserve">Любые уведомления, одобрения, согласия, разрешения или иные сообщения </w:t>
      </w:r>
      <w:r w:rsidRPr="00AE4E3E">
        <w:rPr>
          <w:rFonts w:ascii="Times New Roman" w:hAnsi="Times New Roman" w:cs="Times New Roman"/>
          <w:sz w:val="24"/>
          <w:szCs w:val="24"/>
        </w:rPr>
        <w:br/>
        <w:t>в связи с Контрактом должны быть сделаны в письменной форме и должны быть доставлены заказным письмом с уведомлением о вручении, либо доставлены курьером по адресу для корреспонденции, указанному в разделе 13 Контракта, либо вручены под подпись надлежащим образом уполномоченному представителю адресата.</w:t>
      </w:r>
    </w:p>
    <w:p w14:paraId="4A598B62"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В случае, если на дату доставки сообщения адресат отсутствует по указанному адресу для корреспонденции, в результате чего получить подтверждение получения адресатом сообщения невозможно, сообщение будет, тем не менее, считаться надлежащим образом доставленным и при отсутствии такого подтверждения о получении.</w:t>
      </w:r>
    </w:p>
    <w:p w14:paraId="68450C43" w14:textId="552AD933"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10.12.</w:t>
      </w:r>
      <w:r w:rsidR="00305D70" w:rsidRPr="00AE4E3E">
        <w:rPr>
          <w:rFonts w:ascii="Times New Roman" w:hAnsi="Times New Roman" w:cs="Times New Roman"/>
          <w:sz w:val="24"/>
          <w:szCs w:val="24"/>
        </w:rPr>
        <w:t xml:space="preserve"> </w:t>
      </w:r>
      <w:r w:rsidRPr="00AE4E3E">
        <w:rPr>
          <w:rFonts w:ascii="Times New Roman" w:hAnsi="Times New Roman" w:cs="Times New Roman"/>
          <w:sz w:val="24"/>
          <w:szCs w:val="24"/>
        </w:rPr>
        <w:t xml:space="preserve">Копии документов, связанных с исполнением Контракта, в том числе письма, претензии (за исключением отчетных документов по исполнению Контракта), переданные с указанием входящих и исходящих реквизитов, имеют юридическую силу до обмена оригиналами документов. Обмен оригиналами документов должен быть произведен </w:t>
      </w:r>
      <w:r w:rsidRPr="00AE4E3E">
        <w:rPr>
          <w:rFonts w:ascii="Times New Roman" w:hAnsi="Times New Roman" w:cs="Times New Roman"/>
          <w:sz w:val="24"/>
          <w:szCs w:val="24"/>
        </w:rPr>
        <w:br/>
        <w:t xml:space="preserve">в течение 5 (пяти) рабочих дней с момента предоставления копий в порядке, предусмотренном пунктом 10.11 Контракта. </w:t>
      </w:r>
    </w:p>
    <w:p w14:paraId="3BF44221" w14:textId="77777777" w:rsidR="003B5C03" w:rsidRPr="00AE4E3E" w:rsidRDefault="003B5C03">
      <w:pPr>
        <w:pStyle w:val="ConsPlusNormal0"/>
        <w:suppressAutoHyphens w:val="0"/>
        <w:ind w:firstLine="567"/>
        <w:jc w:val="both"/>
        <w:rPr>
          <w:rFonts w:ascii="Times New Roman" w:hAnsi="Times New Roman" w:cs="Times New Roman"/>
          <w:sz w:val="24"/>
          <w:szCs w:val="24"/>
        </w:rPr>
      </w:pPr>
    </w:p>
    <w:p w14:paraId="3775A826" w14:textId="67DB4BB9"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11.</w:t>
      </w:r>
      <w:r w:rsidRPr="00AE4E3E">
        <w:rPr>
          <w:rFonts w:ascii="Times New Roman" w:hAnsi="Times New Roman" w:cs="Times New Roman"/>
          <w:b/>
          <w:sz w:val="24"/>
          <w:szCs w:val="24"/>
        </w:rPr>
        <w:tab/>
        <w:t>Порядок разрешения споров</w:t>
      </w:r>
    </w:p>
    <w:p w14:paraId="37C091C5"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11.1.</w:t>
      </w:r>
      <w:r w:rsidRPr="00AE4E3E">
        <w:rPr>
          <w:rFonts w:ascii="Times New Roman" w:hAnsi="Times New Roman" w:cs="Times New Roman"/>
          <w:sz w:val="24"/>
          <w:szCs w:val="24"/>
        </w:rPr>
        <w:tab/>
        <w:t>Стороны при исполнении Контракта руководствуются действующим законодательством Российской Федерации.</w:t>
      </w:r>
    </w:p>
    <w:p w14:paraId="71A515D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11.2.</w:t>
      </w:r>
      <w:r w:rsidRPr="00AE4E3E">
        <w:rPr>
          <w:rFonts w:ascii="Times New Roman" w:hAnsi="Times New Roman" w:cs="Times New Roman"/>
          <w:sz w:val="24"/>
          <w:szCs w:val="24"/>
        </w:rPr>
        <w:tab/>
        <w:t>Стороны обязуются принимать все необходимые меры к тому, чтобы любые спорные вопросы решались путем переговоров.</w:t>
      </w:r>
    </w:p>
    <w:p w14:paraId="6543F328"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 xml:space="preserve">Срок ответа на претензию – 10 (десять) рабочих дней со дня ее получения, если иное </w:t>
      </w:r>
      <w:r w:rsidRPr="00AE4E3E">
        <w:rPr>
          <w:rFonts w:ascii="Times New Roman" w:hAnsi="Times New Roman" w:cs="Times New Roman"/>
          <w:sz w:val="24"/>
          <w:szCs w:val="24"/>
        </w:rPr>
        <w:br/>
        <w:t>не установлено претензией.</w:t>
      </w:r>
    </w:p>
    <w:p w14:paraId="7AD430C0"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11.3.</w:t>
      </w:r>
      <w:r w:rsidRPr="00AE4E3E">
        <w:rPr>
          <w:rFonts w:ascii="Times New Roman" w:hAnsi="Times New Roman" w:cs="Times New Roman"/>
          <w:sz w:val="24"/>
          <w:szCs w:val="24"/>
        </w:rPr>
        <w:tab/>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законодательством порядке.</w:t>
      </w:r>
    </w:p>
    <w:p w14:paraId="395F332E" w14:textId="77777777" w:rsidR="003B5C03" w:rsidRPr="00AE4E3E" w:rsidRDefault="003B5C03">
      <w:pPr>
        <w:pStyle w:val="ConsPlusNormal0"/>
        <w:suppressAutoHyphens w:val="0"/>
        <w:ind w:firstLine="567"/>
        <w:jc w:val="both"/>
        <w:rPr>
          <w:rFonts w:ascii="Times New Roman" w:hAnsi="Times New Roman" w:cs="Times New Roman"/>
          <w:sz w:val="20"/>
        </w:rPr>
      </w:pPr>
    </w:p>
    <w:p w14:paraId="414F7F3D" w14:textId="62F4DC02" w:rsidR="003B5C03" w:rsidRPr="00AE4E3E" w:rsidRDefault="001A6480" w:rsidP="00305D7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12.</w:t>
      </w:r>
      <w:r w:rsidRPr="00AE4E3E">
        <w:rPr>
          <w:rFonts w:ascii="Times New Roman" w:hAnsi="Times New Roman" w:cs="Times New Roman"/>
          <w:b/>
          <w:sz w:val="24"/>
          <w:szCs w:val="24"/>
        </w:rPr>
        <w:tab/>
        <w:t>Перечень приложений</w:t>
      </w:r>
    </w:p>
    <w:p w14:paraId="21D125A6"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12.1.</w:t>
      </w:r>
      <w:r w:rsidRPr="00AE4E3E">
        <w:rPr>
          <w:rFonts w:ascii="Times New Roman" w:hAnsi="Times New Roman" w:cs="Times New Roman"/>
          <w:sz w:val="24"/>
          <w:szCs w:val="24"/>
        </w:rPr>
        <w:tab/>
        <w:t xml:space="preserve">Неотъемлемой частью Контракта являются следующие </w:t>
      </w:r>
      <w:hyperlink w:anchor="P489">
        <w:r w:rsidRPr="00AE4E3E">
          <w:rPr>
            <w:rFonts w:ascii="Times New Roman" w:hAnsi="Times New Roman" w:cs="Times New Roman"/>
            <w:sz w:val="24"/>
            <w:szCs w:val="24"/>
          </w:rPr>
          <w:t>приложени</w:t>
        </w:r>
      </w:hyperlink>
      <w:r w:rsidRPr="00AE4E3E">
        <w:rPr>
          <w:rFonts w:ascii="Times New Roman" w:hAnsi="Times New Roman" w:cs="Times New Roman"/>
          <w:sz w:val="24"/>
          <w:szCs w:val="24"/>
        </w:rPr>
        <w:t>я:</w:t>
      </w:r>
    </w:p>
    <w:p w14:paraId="6F9E06A7"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 xml:space="preserve">Приложение № 1. </w:t>
      </w:r>
      <w:r w:rsidRPr="00AE4E3E">
        <w:rPr>
          <w:rFonts w:ascii="Times New Roman" w:hAnsi="Times New Roman" w:cs="Times New Roman"/>
          <w:sz w:val="24"/>
          <w:szCs w:val="24"/>
          <w:lang w:eastAsia="en-US"/>
        </w:rPr>
        <w:t>Описание объекта закупки</w:t>
      </w:r>
      <w:r w:rsidRPr="00AE4E3E">
        <w:rPr>
          <w:rFonts w:ascii="Times New Roman" w:hAnsi="Times New Roman" w:cs="Times New Roman"/>
          <w:sz w:val="24"/>
          <w:szCs w:val="24"/>
        </w:rPr>
        <w:t>.</w:t>
      </w:r>
    </w:p>
    <w:p w14:paraId="1C721B19" w14:textId="77777777" w:rsidR="003B5C03" w:rsidRPr="00AE4E3E"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Приложение № 2. Расчет цены Контракта.</w:t>
      </w:r>
    </w:p>
    <w:p w14:paraId="1B4E4873" w14:textId="2AD1D606" w:rsidR="003B5C03" w:rsidRDefault="001A6480">
      <w:pPr>
        <w:pStyle w:val="ConsPlusNormal0"/>
        <w:suppressAutoHyphens w:val="0"/>
        <w:ind w:firstLine="567"/>
        <w:jc w:val="both"/>
        <w:rPr>
          <w:rFonts w:ascii="Times New Roman" w:hAnsi="Times New Roman" w:cs="Times New Roman"/>
          <w:sz w:val="24"/>
          <w:szCs w:val="24"/>
        </w:rPr>
      </w:pPr>
      <w:r w:rsidRPr="00AE4E3E">
        <w:rPr>
          <w:rFonts w:ascii="Times New Roman" w:hAnsi="Times New Roman" w:cs="Times New Roman"/>
          <w:sz w:val="24"/>
          <w:szCs w:val="24"/>
        </w:rPr>
        <w:t xml:space="preserve">Приложение № </w:t>
      </w:r>
      <w:r w:rsidR="00E30018" w:rsidRPr="00AE4E3E">
        <w:rPr>
          <w:rFonts w:ascii="Times New Roman" w:hAnsi="Times New Roman" w:cs="Times New Roman"/>
          <w:sz w:val="24"/>
          <w:szCs w:val="24"/>
        </w:rPr>
        <w:t>3</w:t>
      </w:r>
      <w:r w:rsidRPr="00AE4E3E">
        <w:rPr>
          <w:rFonts w:ascii="Times New Roman" w:hAnsi="Times New Roman" w:cs="Times New Roman"/>
          <w:sz w:val="24"/>
          <w:szCs w:val="24"/>
        </w:rPr>
        <w:t xml:space="preserve">. </w:t>
      </w:r>
      <w:r w:rsidR="008D1095" w:rsidRPr="008D1095">
        <w:rPr>
          <w:rFonts w:ascii="Times New Roman" w:hAnsi="Times New Roman" w:cs="Times New Roman"/>
          <w:sz w:val="24"/>
          <w:szCs w:val="24"/>
        </w:rPr>
        <w:t>Перечень отчетн</w:t>
      </w:r>
      <w:r w:rsidR="007D5AF1">
        <w:rPr>
          <w:rFonts w:ascii="Times New Roman" w:hAnsi="Times New Roman" w:cs="Times New Roman"/>
          <w:sz w:val="24"/>
          <w:szCs w:val="24"/>
        </w:rPr>
        <w:t>ой</w:t>
      </w:r>
      <w:r w:rsidR="008D1095" w:rsidRPr="008D1095">
        <w:rPr>
          <w:rFonts w:ascii="Times New Roman" w:hAnsi="Times New Roman" w:cs="Times New Roman"/>
          <w:sz w:val="24"/>
          <w:szCs w:val="24"/>
        </w:rPr>
        <w:t xml:space="preserve"> документ</w:t>
      </w:r>
      <w:r w:rsidR="007D5AF1">
        <w:rPr>
          <w:rFonts w:ascii="Times New Roman" w:hAnsi="Times New Roman" w:cs="Times New Roman"/>
          <w:sz w:val="24"/>
          <w:szCs w:val="24"/>
        </w:rPr>
        <w:t>ации</w:t>
      </w:r>
      <w:r w:rsidRPr="00AE4E3E">
        <w:rPr>
          <w:rFonts w:ascii="Times New Roman" w:hAnsi="Times New Roman" w:cs="Times New Roman"/>
          <w:sz w:val="24"/>
          <w:szCs w:val="24"/>
        </w:rPr>
        <w:t>.</w:t>
      </w:r>
    </w:p>
    <w:p w14:paraId="253E2019" w14:textId="64EC2E2E" w:rsidR="003B5C03" w:rsidRPr="00AE4E3E" w:rsidRDefault="00192DCA">
      <w:pPr>
        <w:pStyle w:val="ConsPlusNormal0"/>
        <w:suppressAutoHyphens w:val="0"/>
        <w:ind w:firstLine="567"/>
        <w:jc w:val="both"/>
        <w:rPr>
          <w:rFonts w:ascii="Times New Roman" w:hAnsi="Times New Roman" w:cs="Times New Roman"/>
          <w:sz w:val="24"/>
          <w:szCs w:val="24"/>
        </w:rPr>
      </w:pPr>
      <w:r w:rsidRPr="00192DCA">
        <w:rPr>
          <w:rFonts w:ascii="Times New Roman" w:hAnsi="Times New Roman" w:cs="Times New Roman"/>
          <w:sz w:val="24"/>
          <w:szCs w:val="24"/>
        </w:rPr>
        <w:t>Приложение № 4. Ведомость дополнений и изменений, внесенных в проектную документацию.</w:t>
      </w:r>
    </w:p>
    <w:p w14:paraId="5B621B06" w14:textId="77777777" w:rsidR="003B5C03" w:rsidRPr="00AE4E3E" w:rsidRDefault="001A6480">
      <w:pPr>
        <w:pStyle w:val="ConsPlusNormal0"/>
        <w:suppressAutoHyphens w:val="0"/>
        <w:jc w:val="center"/>
        <w:rPr>
          <w:rFonts w:ascii="Times New Roman" w:hAnsi="Times New Roman" w:cs="Times New Roman"/>
          <w:b/>
          <w:sz w:val="24"/>
          <w:szCs w:val="24"/>
        </w:rPr>
      </w:pPr>
      <w:r w:rsidRPr="00AE4E3E">
        <w:rPr>
          <w:rFonts w:ascii="Times New Roman" w:hAnsi="Times New Roman" w:cs="Times New Roman"/>
          <w:b/>
          <w:sz w:val="24"/>
          <w:szCs w:val="24"/>
        </w:rPr>
        <w:t>13.</w:t>
      </w:r>
      <w:r w:rsidRPr="00AE4E3E">
        <w:rPr>
          <w:rFonts w:ascii="Times New Roman" w:hAnsi="Times New Roman" w:cs="Times New Roman"/>
          <w:b/>
          <w:sz w:val="24"/>
          <w:szCs w:val="24"/>
        </w:rPr>
        <w:tab/>
        <w:t>Юридические адреса и реквизиты Сторон</w:t>
      </w:r>
    </w:p>
    <w:p w14:paraId="5DB39B01" w14:textId="77777777" w:rsidR="003B5C03" w:rsidRPr="00AE4E3E" w:rsidRDefault="003B5C03">
      <w:pPr>
        <w:widowControl w:val="0"/>
        <w:suppressAutoHyphens w:val="0"/>
        <w:spacing w:after="0" w:line="240" w:lineRule="auto"/>
        <w:jc w:val="right"/>
        <w:rPr>
          <w:rFonts w:ascii="Times New Roman" w:hAnsi="Times New Roman"/>
          <w:sz w:val="24"/>
          <w:szCs w:val="24"/>
        </w:rPr>
      </w:pPr>
    </w:p>
    <w:tbl>
      <w:tblPr>
        <w:tblW w:w="5000" w:type="pct"/>
        <w:jc w:val="center"/>
        <w:tblLayout w:type="fixed"/>
        <w:tblLook w:val="0000" w:firstRow="0" w:lastRow="0" w:firstColumn="0" w:lastColumn="0" w:noHBand="0" w:noVBand="0"/>
      </w:tblPr>
      <w:tblGrid>
        <w:gridCol w:w="4818"/>
        <w:gridCol w:w="4820"/>
      </w:tblGrid>
      <w:tr w:rsidR="003B5C03" w:rsidRPr="0067519E" w14:paraId="7C6251C4" w14:textId="77777777" w:rsidTr="003B2C82">
        <w:trPr>
          <w:trHeight w:val="80"/>
          <w:jc w:val="center"/>
        </w:trPr>
        <w:tc>
          <w:tcPr>
            <w:tcW w:w="4818" w:type="dxa"/>
          </w:tcPr>
          <w:p w14:paraId="4E4E6FCC" w14:textId="77777777" w:rsidR="003B5C03" w:rsidRPr="00AE4E3E" w:rsidRDefault="001A6480">
            <w:pPr>
              <w:widowControl w:val="0"/>
              <w:suppressAutoHyphens w:val="0"/>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lastRenderedPageBreak/>
              <w:t>ЗАКАЗЧИК:</w:t>
            </w:r>
          </w:p>
          <w:p w14:paraId="1E8BB18D" w14:textId="2D18AA17" w:rsidR="00400F1B" w:rsidRPr="00400F1B" w:rsidRDefault="00400F1B" w:rsidP="00400F1B">
            <w:pPr>
              <w:widowControl w:val="0"/>
              <w:suppressAutoHyphens w:val="0"/>
              <w:spacing w:after="0" w:line="240" w:lineRule="auto"/>
              <w:rPr>
                <w:rFonts w:ascii="Times New Roman" w:hAnsi="Times New Roman"/>
                <w:sz w:val="24"/>
                <w:szCs w:val="24"/>
              </w:rPr>
            </w:pPr>
            <w:r w:rsidRPr="00400F1B">
              <w:rPr>
                <w:rFonts w:ascii="Times New Roman" w:hAnsi="Times New Roman"/>
                <w:b/>
                <w:sz w:val="24"/>
                <w:szCs w:val="24"/>
              </w:rPr>
              <w:t>Государственное бюджетное учреждение культуры Ленинградской области «Музейно-мемориальный комплекс «Дорога жизни»</w:t>
            </w:r>
            <w:r w:rsidRPr="00400F1B">
              <w:rPr>
                <w:rFonts w:ascii="Times New Roman" w:hAnsi="Times New Roman"/>
                <w:b/>
                <w:sz w:val="24"/>
                <w:szCs w:val="24"/>
              </w:rPr>
              <w:br/>
              <w:t>(ГБУК ЛО «ММК «Дорога жизни»)</w:t>
            </w:r>
            <w:r w:rsidRPr="00400F1B">
              <w:rPr>
                <w:rFonts w:ascii="Times New Roman" w:hAnsi="Times New Roman"/>
                <w:b/>
                <w:sz w:val="24"/>
                <w:szCs w:val="24"/>
              </w:rPr>
              <w:br/>
              <w:t> </w:t>
            </w:r>
            <w:r w:rsidRPr="00400F1B">
              <w:rPr>
                <w:rFonts w:ascii="Times New Roman" w:hAnsi="Times New Roman"/>
                <w:b/>
                <w:sz w:val="24"/>
                <w:szCs w:val="24"/>
              </w:rPr>
              <w:br/>
            </w:r>
            <w:r w:rsidRPr="00400F1B">
              <w:rPr>
                <w:rFonts w:ascii="Times New Roman" w:hAnsi="Times New Roman"/>
                <w:sz w:val="24"/>
                <w:szCs w:val="24"/>
              </w:rPr>
              <w:t xml:space="preserve">Юридический адрес и почтовый адрес: 188641, Ленинградская область, Всеволожский р-н, г. Всеволожск, ул. </w:t>
            </w:r>
            <w:proofErr w:type="spellStart"/>
            <w:r w:rsidRPr="00400F1B">
              <w:rPr>
                <w:rFonts w:ascii="Times New Roman" w:hAnsi="Times New Roman"/>
                <w:sz w:val="24"/>
                <w:szCs w:val="24"/>
              </w:rPr>
              <w:t>Приютинская</w:t>
            </w:r>
            <w:proofErr w:type="spellEnd"/>
            <w:r w:rsidRPr="00400F1B">
              <w:rPr>
                <w:rFonts w:ascii="Times New Roman" w:hAnsi="Times New Roman"/>
                <w:sz w:val="24"/>
                <w:szCs w:val="24"/>
              </w:rPr>
              <w:t>, д.13.</w:t>
            </w:r>
            <w:r w:rsidRPr="00400F1B">
              <w:rPr>
                <w:rFonts w:ascii="Times New Roman" w:hAnsi="Times New Roman"/>
                <w:sz w:val="24"/>
                <w:szCs w:val="24"/>
              </w:rPr>
              <w:br/>
              <w:t>ИНН: 7842032912, КПП: 470301001</w:t>
            </w:r>
            <w:r w:rsidRPr="00400F1B">
              <w:rPr>
                <w:rFonts w:ascii="Times New Roman" w:hAnsi="Times New Roman"/>
                <w:sz w:val="24"/>
                <w:szCs w:val="24"/>
              </w:rPr>
              <w:br/>
              <w:t>ОГРН: 1157847137601</w:t>
            </w:r>
            <w:r w:rsidRPr="00400F1B">
              <w:rPr>
                <w:rFonts w:ascii="Times New Roman" w:hAnsi="Times New Roman"/>
                <w:sz w:val="24"/>
                <w:szCs w:val="24"/>
              </w:rPr>
              <w:br/>
              <w:t>Комитет финансов ЛО (ГБУК ЛО «ММК «Дорога жизни»),</w:t>
            </w:r>
            <w:r w:rsidRPr="00400F1B">
              <w:rPr>
                <w:rFonts w:ascii="Times New Roman" w:hAnsi="Times New Roman"/>
                <w:sz w:val="24"/>
                <w:szCs w:val="24"/>
              </w:rPr>
              <w:br/>
              <w:t>л/с 2</w:t>
            </w:r>
            <w:r>
              <w:rPr>
                <w:rFonts w:ascii="Times New Roman" w:hAnsi="Times New Roman"/>
                <w:sz w:val="24"/>
                <w:szCs w:val="24"/>
              </w:rPr>
              <w:t>1</w:t>
            </w:r>
            <w:r w:rsidRPr="00400F1B">
              <w:rPr>
                <w:rFonts w:ascii="Times New Roman" w:hAnsi="Times New Roman"/>
                <w:sz w:val="24"/>
                <w:szCs w:val="24"/>
              </w:rPr>
              <w:t>607932002 на казначейском счете комитета финансов 03224643410000004500</w:t>
            </w:r>
            <w:r w:rsidRPr="00400F1B">
              <w:rPr>
                <w:rFonts w:ascii="Times New Roman" w:hAnsi="Times New Roman"/>
                <w:sz w:val="24"/>
                <w:szCs w:val="24"/>
              </w:rPr>
              <w:br/>
            </w:r>
            <w:r w:rsidRPr="00400F1B">
              <w:rPr>
                <w:rFonts w:ascii="Times New Roman" w:hAnsi="Times New Roman"/>
                <w:bCs/>
                <w:sz w:val="24"/>
                <w:szCs w:val="24"/>
              </w:rPr>
              <w:t>ОКЦ № 1 СЗГУ Банка России//УФК по Ленинградской области г Санкт-Петербург</w:t>
            </w:r>
            <w:r w:rsidRPr="00400F1B">
              <w:rPr>
                <w:rFonts w:ascii="Times New Roman" w:hAnsi="Times New Roman"/>
                <w:sz w:val="24"/>
                <w:szCs w:val="24"/>
              </w:rPr>
              <w:br/>
              <w:t>БИК: 044030098</w:t>
            </w:r>
            <w:r w:rsidRPr="00400F1B">
              <w:rPr>
                <w:rFonts w:ascii="Times New Roman" w:hAnsi="Times New Roman"/>
                <w:sz w:val="24"/>
                <w:szCs w:val="24"/>
              </w:rPr>
              <w:br/>
              <w:t>Счет банка получателя 40102810745370000098</w:t>
            </w:r>
            <w:r w:rsidRPr="00400F1B">
              <w:rPr>
                <w:rFonts w:ascii="Times New Roman" w:hAnsi="Times New Roman"/>
                <w:sz w:val="24"/>
                <w:szCs w:val="24"/>
              </w:rPr>
              <w:br/>
              <w:t>E-mail: gbukmmk@yandex.ru</w:t>
            </w:r>
            <w:r w:rsidRPr="00400F1B">
              <w:rPr>
                <w:rFonts w:ascii="Times New Roman" w:hAnsi="Times New Roman"/>
                <w:sz w:val="24"/>
                <w:szCs w:val="24"/>
              </w:rPr>
              <w:br/>
              <w:t>Телефон 8 (812) 456-11-24</w:t>
            </w:r>
          </w:p>
          <w:p w14:paraId="7165F842" w14:textId="77777777" w:rsidR="003B5C03" w:rsidRPr="00AE4E3E" w:rsidRDefault="003B5C03">
            <w:pPr>
              <w:widowControl w:val="0"/>
              <w:suppressAutoHyphens w:val="0"/>
              <w:spacing w:after="0" w:line="240" w:lineRule="auto"/>
              <w:ind w:hanging="227"/>
              <w:rPr>
                <w:rFonts w:ascii="Times New Roman" w:eastAsia="Times New Roman" w:hAnsi="Times New Roman"/>
                <w:bCs/>
                <w:color w:val="000000"/>
                <w:sz w:val="24"/>
                <w:szCs w:val="24"/>
                <w:lang w:eastAsia="ru-RU"/>
              </w:rPr>
            </w:pPr>
          </w:p>
        </w:tc>
        <w:tc>
          <w:tcPr>
            <w:tcW w:w="4820" w:type="dxa"/>
          </w:tcPr>
          <w:p w14:paraId="6FF1E7D6" w14:textId="77777777" w:rsidR="003B5C03" w:rsidRPr="00AE4E3E" w:rsidRDefault="001A6480">
            <w:pPr>
              <w:widowControl w:val="0"/>
              <w:suppressAutoHyphens w:val="0"/>
              <w:spacing w:after="0" w:line="240" w:lineRule="auto"/>
              <w:jc w:val="both"/>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ИСПОЛНИТЕЛЬ:</w:t>
            </w:r>
          </w:p>
          <w:p w14:paraId="2E57E113" w14:textId="249702D1" w:rsidR="00C42FB8" w:rsidRPr="00C42FB8" w:rsidRDefault="00C42FB8" w:rsidP="00C42FB8">
            <w:pPr>
              <w:shd w:val="clear" w:color="auto" w:fill="FFFFFF"/>
              <w:spacing w:after="0" w:line="240" w:lineRule="auto"/>
              <w:rPr>
                <w:rFonts w:ascii="Times New Roman" w:eastAsia="Times New Roman" w:hAnsi="Times New Roman"/>
                <w:sz w:val="24"/>
                <w:szCs w:val="24"/>
                <w:lang w:eastAsia="ru-RU"/>
              </w:rPr>
            </w:pPr>
          </w:p>
        </w:tc>
      </w:tr>
      <w:tr w:rsidR="003B2C82" w:rsidRPr="00AE4E3E" w14:paraId="05C848F3" w14:textId="77777777" w:rsidTr="003B2C82">
        <w:trPr>
          <w:trHeight w:val="80"/>
          <w:jc w:val="center"/>
        </w:trPr>
        <w:tc>
          <w:tcPr>
            <w:tcW w:w="4818" w:type="dxa"/>
          </w:tcPr>
          <w:p w14:paraId="62E7D16D" w14:textId="523428BD" w:rsidR="003B2C82" w:rsidRPr="00AE4E3E" w:rsidRDefault="003B2C82" w:rsidP="003B2C82">
            <w:pPr>
              <w:widowControl w:val="0"/>
              <w:suppressAutoHyphens w:val="0"/>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sz w:val="24"/>
                <w:szCs w:val="24"/>
                <w:lang w:eastAsia="ru-RU"/>
              </w:rPr>
              <w:t>Документ подписан электронной подписью</w:t>
            </w:r>
          </w:p>
        </w:tc>
        <w:tc>
          <w:tcPr>
            <w:tcW w:w="4820" w:type="dxa"/>
          </w:tcPr>
          <w:p w14:paraId="725A1AEF" w14:textId="360BC762" w:rsidR="003B2C82" w:rsidRPr="00AE4E3E" w:rsidRDefault="003B2C82" w:rsidP="003B2C82">
            <w:pPr>
              <w:widowControl w:val="0"/>
              <w:suppressAutoHyphens w:val="0"/>
              <w:spacing w:after="0" w:line="240" w:lineRule="auto"/>
              <w:jc w:val="both"/>
              <w:rPr>
                <w:rFonts w:ascii="Times New Roman" w:eastAsia="Times New Roman" w:hAnsi="Times New Roman"/>
                <w:b/>
                <w:sz w:val="24"/>
                <w:szCs w:val="24"/>
                <w:lang w:eastAsia="ru-RU"/>
              </w:rPr>
            </w:pPr>
            <w:r w:rsidRPr="00AE4E3E">
              <w:rPr>
                <w:rFonts w:ascii="Times New Roman" w:eastAsia="Times New Roman" w:hAnsi="Times New Roman"/>
                <w:sz w:val="24"/>
                <w:szCs w:val="24"/>
                <w:lang w:eastAsia="ru-RU"/>
              </w:rPr>
              <w:t>Документ подписан электронной подписью</w:t>
            </w:r>
          </w:p>
        </w:tc>
      </w:tr>
    </w:tbl>
    <w:p w14:paraId="6FA34B25" w14:textId="77777777" w:rsidR="003B5C03" w:rsidRPr="00AE4E3E" w:rsidRDefault="003B5C03">
      <w:pPr>
        <w:rPr>
          <w:rFonts w:ascii="Times New Roman" w:hAnsi="Times New Roman"/>
        </w:rPr>
        <w:sectPr w:rsidR="003B5C03" w:rsidRPr="00AE4E3E">
          <w:pgSz w:w="11906" w:h="16838"/>
          <w:pgMar w:top="1134" w:right="567" w:bottom="1021" w:left="1701" w:header="0" w:footer="0" w:gutter="0"/>
          <w:cols w:space="720"/>
          <w:formProt w:val="0"/>
          <w:docGrid w:linePitch="360" w:charSpace="8192"/>
        </w:sectPr>
      </w:pPr>
    </w:p>
    <w:p w14:paraId="6686C579" w14:textId="77777777" w:rsidR="003B5C03" w:rsidRPr="00AE4E3E" w:rsidRDefault="001A6480">
      <w:pPr>
        <w:widowControl w:val="0"/>
        <w:suppressAutoHyphens w:val="0"/>
        <w:spacing w:after="0" w:line="240" w:lineRule="auto"/>
        <w:jc w:val="right"/>
        <w:rPr>
          <w:rFonts w:ascii="Times New Roman" w:hAnsi="Times New Roman"/>
          <w:sz w:val="24"/>
          <w:szCs w:val="24"/>
        </w:rPr>
      </w:pPr>
      <w:r w:rsidRPr="00AE4E3E">
        <w:rPr>
          <w:rFonts w:ascii="Times New Roman" w:hAnsi="Times New Roman"/>
          <w:sz w:val="24"/>
          <w:szCs w:val="24"/>
        </w:rPr>
        <w:lastRenderedPageBreak/>
        <w:t>Приложение № 1</w:t>
      </w:r>
    </w:p>
    <w:p w14:paraId="5B5296AF" w14:textId="4172A5EB" w:rsidR="003B5C03" w:rsidRDefault="001A6480">
      <w:pPr>
        <w:pStyle w:val="ConsPlusNormal0"/>
        <w:suppressAutoHyphens w:val="0"/>
        <w:jc w:val="right"/>
        <w:rPr>
          <w:rFonts w:ascii="Times New Roman" w:hAnsi="Times New Roman" w:cs="Times New Roman"/>
          <w:sz w:val="24"/>
          <w:szCs w:val="24"/>
        </w:rPr>
      </w:pPr>
      <w:r w:rsidRPr="00AE4E3E">
        <w:rPr>
          <w:rFonts w:ascii="Times New Roman" w:hAnsi="Times New Roman" w:cs="Times New Roman"/>
          <w:sz w:val="24"/>
          <w:szCs w:val="24"/>
        </w:rPr>
        <w:t>к Контракту от _________ 202</w:t>
      </w:r>
      <w:r w:rsidR="00AB4389">
        <w:rPr>
          <w:rFonts w:ascii="Times New Roman" w:hAnsi="Times New Roman" w:cs="Times New Roman"/>
          <w:sz w:val="24"/>
          <w:szCs w:val="24"/>
        </w:rPr>
        <w:t>6</w:t>
      </w:r>
      <w:r w:rsidR="009518CA">
        <w:rPr>
          <w:rFonts w:ascii="Times New Roman" w:hAnsi="Times New Roman" w:cs="Times New Roman"/>
          <w:sz w:val="24"/>
          <w:szCs w:val="24"/>
        </w:rPr>
        <w:t xml:space="preserve"> года</w:t>
      </w:r>
      <w:r w:rsidRPr="00AE4E3E">
        <w:rPr>
          <w:rFonts w:ascii="Times New Roman" w:hAnsi="Times New Roman" w:cs="Times New Roman"/>
          <w:sz w:val="24"/>
          <w:szCs w:val="24"/>
        </w:rPr>
        <w:t xml:space="preserve"> № </w:t>
      </w:r>
      <w:r w:rsidR="00F04713">
        <w:rPr>
          <w:rFonts w:ascii="Times New Roman" w:hAnsi="Times New Roman" w:cs="Times New Roman"/>
          <w:sz w:val="24"/>
          <w:szCs w:val="24"/>
        </w:rPr>
        <w:t>________</w:t>
      </w:r>
    </w:p>
    <w:p w14:paraId="2CFBF0A5" w14:textId="77777777" w:rsidR="003B2C82" w:rsidRDefault="003B2C82" w:rsidP="00A1182B">
      <w:pPr>
        <w:widowControl w:val="0"/>
        <w:tabs>
          <w:tab w:val="left" w:pos="-2694"/>
          <w:tab w:val="left" w:pos="0"/>
        </w:tabs>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p>
    <w:p w14:paraId="5759F21F" w14:textId="6CFCEC11" w:rsidR="00644CF7" w:rsidRDefault="00644CF7" w:rsidP="00644CF7">
      <w:pPr>
        <w:tabs>
          <w:tab w:val="left" w:pos="-2694"/>
          <w:tab w:val="left" w:pos="0"/>
        </w:tabs>
        <w:spacing w:after="0" w:line="240" w:lineRule="auto"/>
        <w:jc w:val="center"/>
        <w:rPr>
          <w:rFonts w:ascii="Times New Roman" w:hAnsi="Times New Roman"/>
          <w:b/>
          <w:sz w:val="24"/>
          <w:szCs w:val="24"/>
        </w:rPr>
      </w:pPr>
      <w:r w:rsidRPr="00644CF7">
        <w:rPr>
          <w:rFonts w:ascii="Times New Roman" w:hAnsi="Times New Roman"/>
          <w:b/>
          <w:sz w:val="24"/>
          <w:szCs w:val="24"/>
        </w:rPr>
        <w:t>Описание объекта закупки</w:t>
      </w:r>
    </w:p>
    <w:p w14:paraId="5E050515" w14:textId="01A0E035" w:rsidR="00BB2589" w:rsidRDefault="00BB2589" w:rsidP="00644CF7">
      <w:pPr>
        <w:tabs>
          <w:tab w:val="left" w:pos="-2694"/>
          <w:tab w:val="left" w:pos="0"/>
        </w:tabs>
        <w:spacing w:after="0" w:line="240" w:lineRule="auto"/>
        <w:jc w:val="center"/>
        <w:rPr>
          <w:rFonts w:ascii="Times New Roman" w:hAnsi="Times New Roman"/>
          <w:b/>
          <w:sz w:val="24"/>
          <w:szCs w:val="24"/>
        </w:rPr>
      </w:pPr>
    </w:p>
    <w:p w14:paraId="29464000" w14:textId="7B67854E" w:rsidR="00003526" w:rsidRPr="00003526" w:rsidRDefault="00AB373D" w:rsidP="00003526">
      <w:pPr>
        <w:widowControl w:val="0"/>
        <w:tabs>
          <w:tab w:val="left" w:pos="-2694"/>
          <w:tab w:val="left" w:pos="0"/>
        </w:tabs>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на </w:t>
      </w:r>
      <w:r w:rsidR="00003526" w:rsidRPr="00003526">
        <w:rPr>
          <w:rFonts w:ascii="Times New Roman" w:eastAsia="Times New Roman" w:hAnsi="Times New Roman"/>
          <w:b/>
          <w:sz w:val="24"/>
          <w:szCs w:val="24"/>
          <w:lang w:eastAsia="ru-RU"/>
        </w:rPr>
        <w:t>оказание услуг по авторскому надзору и научному руководству при проведении работ по сохранению объекта культурного наследия федерального значения «Памятный знак – «Автомашина ЗИС-5», установленный на «Дороге жизни», которая проходила здесь в 1941-1942 гг.» по восстановлению благоустройства и озеленение территории</w:t>
      </w:r>
    </w:p>
    <w:p w14:paraId="07121652" w14:textId="77777777" w:rsidR="00003526" w:rsidRPr="00003526" w:rsidRDefault="00003526" w:rsidP="00003526">
      <w:pPr>
        <w:widowControl w:val="0"/>
        <w:tabs>
          <w:tab w:val="left" w:pos="-2694"/>
          <w:tab w:val="left" w:pos="0"/>
        </w:tabs>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p>
    <w:p w14:paraId="5BEF04DB" w14:textId="77777777" w:rsidR="00003526" w:rsidRPr="00003526" w:rsidRDefault="00003526" w:rsidP="00003526">
      <w:pPr>
        <w:widowControl w:val="0"/>
        <w:suppressAutoHyphens w:val="0"/>
        <w:autoSpaceDE w:val="0"/>
        <w:autoSpaceDN w:val="0"/>
        <w:adjustRightInd w:val="0"/>
        <w:spacing w:after="0" w:line="240" w:lineRule="auto"/>
        <w:ind w:right="-2"/>
        <w:rPr>
          <w:rFonts w:ascii="Times New Roman" w:eastAsia="Times New Roman" w:hAnsi="Times New Roman"/>
          <w:b/>
          <w:sz w:val="24"/>
          <w:szCs w:val="24"/>
          <w:lang w:eastAsia="ru-RU"/>
        </w:rPr>
      </w:pPr>
    </w:p>
    <w:p w14:paraId="7B9A20D1" w14:textId="77777777" w:rsidR="00003526" w:rsidRPr="00003526" w:rsidRDefault="00003526" w:rsidP="00003526">
      <w:pPr>
        <w:widowControl w:val="0"/>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r w:rsidRPr="00003526">
        <w:rPr>
          <w:rFonts w:ascii="Times New Roman" w:eastAsia="Times New Roman" w:hAnsi="Times New Roman"/>
          <w:b/>
          <w:sz w:val="24"/>
          <w:szCs w:val="24"/>
          <w:lang w:eastAsia="ru-RU"/>
        </w:rPr>
        <w:t>1.</w:t>
      </w:r>
      <w:r w:rsidRPr="00003526">
        <w:rPr>
          <w:rFonts w:ascii="Times New Roman" w:eastAsia="Times New Roman" w:hAnsi="Times New Roman"/>
          <w:b/>
          <w:sz w:val="24"/>
          <w:szCs w:val="24"/>
          <w:lang w:eastAsia="ru-RU"/>
        </w:rPr>
        <w:tab/>
        <w:t>Требования к функциональным, техническим и качественным характеристикам, эксплуатационным характеристикам объекта закупки</w:t>
      </w:r>
    </w:p>
    <w:p w14:paraId="62E9FB44"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45595DF5" w14:textId="23F85FC2"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1.1.</w:t>
      </w:r>
      <w:r w:rsidRPr="00003526">
        <w:rPr>
          <w:rFonts w:ascii="Times New Roman" w:eastAsia="Times New Roman" w:hAnsi="Times New Roman"/>
          <w:sz w:val="24"/>
          <w:szCs w:val="24"/>
          <w:lang w:eastAsia="ru-RU"/>
        </w:rPr>
        <w:tab/>
        <w:t>До начала оказания услуг Исполнителю необходимо в течение 3 (трех) рабочих дней</w:t>
      </w:r>
      <w:r w:rsidR="00640564">
        <w:rPr>
          <w:rFonts w:ascii="Times New Roman" w:eastAsia="Times New Roman" w:hAnsi="Times New Roman"/>
          <w:sz w:val="24"/>
          <w:szCs w:val="24"/>
          <w:lang w:eastAsia="ru-RU"/>
        </w:rPr>
        <w:t xml:space="preserve"> с даты заключения контракта</w:t>
      </w:r>
      <w:r w:rsidRPr="00003526">
        <w:rPr>
          <w:rFonts w:ascii="Times New Roman" w:eastAsia="Times New Roman" w:hAnsi="Times New Roman"/>
          <w:sz w:val="24"/>
          <w:szCs w:val="24"/>
          <w:lang w:eastAsia="ru-RU"/>
        </w:rPr>
        <w:t>:</w:t>
      </w:r>
    </w:p>
    <w:p w14:paraId="10765C52"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1.1.1.</w:t>
      </w:r>
      <w:r w:rsidRPr="00003526">
        <w:rPr>
          <w:rFonts w:ascii="Times New Roman" w:eastAsia="Times New Roman" w:hAnsi="Times New Roman"/>
          <w:sz w:val="24"/>
          <w:szCs w:val="24"/>
          <w:lang w:eastAsia="ru-RU"/>
        </w:rPr>
        <w:tab/>
        <w:t>Представить приказ о назначении уполномоченных представителей Исполнителя, ответственных за оказание услуг по авторскому надзору и научному руководству.</w:t>
      </w:r>
    </w:p>
    <w:p w14:paraId="27C060E0"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1.1.2.</w:t>
      </w:r>
      <w:r w:rsidRPr="00003526">
        <w:rPr>
          <w:rFonts w:ascii="Times New Roman" w:eastAsia="Times New Roman" w:hAnsi="Times New Roman"/>
          <w:sz w:val="24"/>
          <w:szCs w:val="24"/>
          <w:lang w:eastAsia="ru-RU"/>
        </w:rPr>
        <w:tab/>
        <w:t xml:space="preserve">Представить список направляемых на объект работников Исполнителя, </w:t>
      </w:r>
      <w:r w:rsidRPr="00003526">
        <w:rPr>
          <w:rFonts w:ascii="Times New Roman" w:eastAsia="Times New Roman" w:hAnsi="Times New Roman"/>
          <w:sz w:val="24"/>
          <w:szCs w:val="24"/>
          <w:lang w:eastAsia="ru-RU"/>
        </w:rPr>
        <w:br/>
        <w:t>с указанием фамилии, имени, отчества и должности (профессии).</w:t>
      </w:r>
    </w:p>
    <w:p w14:paraId="1A5135DD"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1.2.</w:t>
      </w:r>
      <w:r w:rsidRPr="00003526">
        <w:rPr>
          <w:rFonts w:ascii="Times New Roman" w:eastAsia="Times New Roman" w:hAnsi="Times New Roman"/>
          <w:sz w:val="24"/>
          <w:szCs w:val="24"/>
          <w:lang w:eastAsia="ru-RU"/>
        </w:rPr>
        <w:tab/>
        <w:t>Оказание услуг по авторскому надзору и научному руководству при проведении работ по сохранению объекта культурного наследия федерального значения «Памятный знак – «Автомашина ЗИС-5», установленный на «Дороге жизни», которая проходила здесь в 1941-1942 гг.» по восстановлению благоустройства и озеленение территории (далее – работы).</w:t>
      </w:r>
    </w:p>
    <w:p w14:paraId="388C1383"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1.3.</w:t>
      </w:r>
      <w:r w:rsidRPr="00003526">
        <w:rPr>
          <w:rFonts w:ascii="Times New Roman" w:eastAsia="Times New Roman" w:hAnsi="Times New Roman"/>
          <w:sz w:val="24"/>
          <w:szCs w:val="24"/>
          <w:lang w:eastAsia="ru-RU"/>
        </w:rPr>
        <w:tab/>
        <w:t>В рамках оказания услуг Исполнитель осуществляет авторский надзор и научное руководство за работами, которые выполняются по проектно-сметной документации: «Работы по сохранению объекта культурного наследия федерального значения «Памятный знак – «Автомашина ЗИС-5», установленный на «Дороге жизни», которая проходила здесь в 1941-1942 гг.» по восстановлению благоустройства и озеленение территории (Приложение № 1 к Описанию объекта закупки) и сметной документации (Приложение № 2 к Описанию объекта закупки).</w:t>
      </w:r>
    </w:p>
    <w:p w14:paraId="70D55337"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1.4.</w:t>
      </w:r>
      <w:r w:rsidRPr="00003526">
        <w:rPr>
          <w:rFonts w:ascii="Times New Roman" w:eastAsia="Times New Roman" w:hAnsi="Times New Roman"/>
          <w:sz w:val="24"/>
          <w:szCs w:val="24"/>
          <w:lang w:eastAsia="ru-RU"/>
        </w:rPr>
        <w:tab/>
        <w:t>При проведении авторского надзора и научного руководства необходимо руководствоваться федеральными законами и иными нормативными правовыми актами Российской Федерации, техническими регламентами, законодательными и иными нормативными правовыми актами субъектов Российской Федерации, нормативными правовыми актами федеральных органов исполнительной власти, которым в установленном порядке предоставлено право, в пределах своих полномочий, осуществлять отдельные функции нормативно-правового регулирования, национальными стандартами, рабочей документацией.</w:t>
      </w:r>
    </w:p>
    <w:p w14:paraId="42E661E3"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1.5.</w:t>
      </w:r>
      <w:r w:rsidRPr="00003526">
        <w:rPr>
          <w:rFonts w:ascii="Times New Roman" w:eastAsia="Times New Roman" w:hAnsi="Times New Roman"/>
          <w:sz w:val="24"/>
          <w:szCs w:val="24"/>
          <w:lang w:eastAsia="ru-RU"/>
        </w:rPr>
        <w:tab/>
        <w:t>Оказание услуг включает в себя следующие мероприятия:</w:t>
      </w:r>
    </w:p>
    <w:p w14:paraId="1B461384"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1.5.1.</w:t>
      </w:r>
      <w:r w:rsidRPr="00003526">
        <w:rPr>
          <w:rFonts w:ascii="Times New Roman" w:eastAsia="Times New Roman" w:hAnsi="Times New Roman"/>
          <w:sz w:val="24"/>
          <w:szCs w:val="24"/>
          <w:lang w:eastAsia="ru-RU"/>
        </w:rPr>
        <w:tab/>
        <w:t>Незамедлительное информирование в письменном виде, по факсу или электронной почте Заказчика о несвоевременном и/или некачественном исполнении указаний работников Исполнителя, осуществляющих авторский надзор, а также обо всех обнаруженных в результатах работ недостатках и скрытых дефектах, в течение 24 (двадцати четырех) часов с момента обнаружения.</w:t>
      </w:r>
    </w:p>
    <w:p w14:paraId="6A675E75"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1.5.2.</w:t>
      </w:r>
      <w:r w:rsidRPr="00003526">
        <w:rPr>
          <w:rFonts w:ascii="Times New Roman" w:eastAsia="Times New Roman" w:hAnsi="Times New Roman"/>
          <w:sz w:val="24"/>
          <w:szCs w:val="24"/>
          <w:lang w:eastAsia="ru-RU"/>
        </w:rPr>
        <w:tab/>
        <w:t>Проверку соответствия работ, выполняемых на объекте, решениям, предусмотренным проектной документацией, строительным нормам и правилам, техническим требованиям к материалам, конструкциям и оборудованию.</w:t>
      </w:r>
    </w:p>
    <w:p w14:paraId="1A9F8E7D"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1.5.3.</w:t>
      </w:r>
      <w:r w:rsidRPr="00003526">
        <w:rPr>
          <w:rFonts w:ascii="Times New Roman" w:eastAsia="Times New Roman" w:hAnsi="Times New Roman"/>
          <w:sz w:val="24"/>
          <w:szCs w:val="24"/>
          <w:lang w:eastAsia="ru-RU"/>
        </w:rPr>
        <w:tab/>
        <w:t xml:space="preserve">Проверку соблюдения качества и технологии производства работ, связанных </w:t>
      </w:r>
      <w:r w:rsidRPr="00003526">
        <w:rPr>
          <w:rFonts w:ascii="Times New Roman" w:eastAsia="Times New Roman" w:hAnsi="Times New Roman"/>
          <w:sz w:val="24"/>
          <w:szCs w:val="24"/>
          <w:lang w:eastAsia="ru-RU"/>
        </w:rPr>
        <w:br/>
        <w:t xml:space="preserve">с обеспечением надежности, прочности, устойчивости и долговечности конструкций </w:t>
      </w:r>
      <w:r w:rsidRPr="00003526">
        <w:rPr>
          <w:rFonts w:ascii="Times New Roman" w:eastAsia="Times New Roman" w:hAnsi="Times New Roman"/>
          <w:sz w:val="24"/>
          <w:szCs w:val="24"/>
          <w:lang w:eastAsia="ru-RU"/>
        </w:rPr>
        <w:br/>
        <w:t>и монтажа технологического и инженерного оборудования.</w:t>
      </w:r>
    </w:p>
    <w:p w14:paraId="762A1F08"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lastRenderedPageBreak/>
        <w:t>1.5.4.</w:t>
      </w:r>
      <w:r w:rsidRPr="00003526">
        <w:rPr>
          <w:rFonts w:ascii="Times New Roman" w:eastAsia="Times New Roman" w:hAnsi="Times New Roman"/>
          <w:sz w:val="24"/>
          <w:szCs w:val="24"/>
          <w:lang w:eastAsia="ru-RU"/>
        </w:rPr>
        <w:tab/>
        <w:t>Контроль своевременного устранения недостатков и дефектов, выявленных при выполнении и приемке работ.</w:t>
      </w:r>
    </w:p>
    <w:p w14:paraId="48F57D00"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1.6.</w:t>
      </w:r>
      <w:r w:rsidRPr="00003526">
        <w:rPr>
          <w:rFonts w:ascii="Times New Roman" w:eastAsia="Times New Roman" w:hAnsi="Times New Roman"/>
          <w:sz w:val="24"/>
          <w:szCs w:val="24"/>
          <w:lang w:eastAsia="ru-RU"/>
        </w:rPr>
        <w:tab/>
        <w:t>В рамках оказания услуг Исполнитель обязан:</w:t>
      </w:r>
    </w:p>
    <w:p w14:paraId="0CC95606"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1.6.1.</w:t>
      </w:r>
      <w:r w:rsidRPr="00003526">
        <w:rPr>
          <w:rFonts w:ascii="Times New Roman" w:eastAsia="Times New Roman" w:hAnsi="Times New Roman"/>
          <w:sz w:val="24"/>
          <w:szCs w:val="24"/>
          <w:lang w:eastAsia="ru-RU"/>
        </w:rPr>
        <w:tab/>
        <w:t xml:space="preserve">Осуществлять посещение объекта с периодичностью не реже 1 (одного) раза </w:t>
      </w:r>
      <w:r w:rsidRPr="00003526">
        <w:rPr>
          <w:rFonts w:ascii="Times New Roman" w:eastAsia="Times New Roman" w:hAnsi="Times New Roman"/>
          <w:sz w:val="24"/>
          <w:szCs w:val="24"/>
          <w:lang w:eastAsia="ru-RU"/>
        </w:rPr>
        <w:br/>
        <w:t>в неделю и по необходимости.</w:t>
      </w:r>
    </w:p>
    <w:p w14:paraId="22F5E2AC"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1.6.2.</w:t>
      </w:r>
      <w:r w:rsidRPr="00003526">
        <w:rPr>
          <w:rFonts w:ascii="Times New Roman" w:eastAsia="Times New Roman" w:hAnsi="Times New Roman"/>
          <w:sz w:val="24"/>
          <w:szCs w:val="24"/>
          <w:lang w:eastAsia="ru-RU"/>
        </w:rPr>
        <w:tab/>
        <w:t>Обеспечивать своевременное решение всех технических вопросов по проектной документации, возникающих в процессе выполнения работ.</w:t>
      </w:r>
    </w:p>
    <w:p w14:paraId="4E05A6B1"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1.6.3.</w:t>
      </w:r>
      <w:r w:rsidRPr="00003526">
        <w:rPr>
          <w:rFonts w:ascii="Times New Roman" w:eastAsia="Times New Roman" w:hAnsi="Times New Roman"/>
          <w:sz w:val="24"/>
          <w:szCs w:val="24"/>
          <w:lang w:eastAsia="ru-RU"/>
        </w:rPr>
        <w:tab/>
        <w:t>Регулярно вести журнал авторского надзора в соответствии с требованиями законодательства и нормативных документов. Журнал заполняется и находится на объекте до окончания выполнения работ, а после передается Заказчику.</w:t>
      </w:r>
    </w:p>
    <w:p w14:paraId="49D8B5B5"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1.6.4.</w:t>
      </w:r>
      <w:r w:rsidRPr="00003526">
        <w:rPr>
          <w:rFonts w:ascii="Times New Roman" w:eastAsia="Times New Roman" w:hAnsi="Times New Roman"/>
          <w:sz w:val="24"/>
          <w:szCs w:val="24"/>
          <w:lang w:eastAsia="ru-RU"/>
        </w:rPr>
        <w:tab/>
        <w:t>Каждое посещение объекта регистрировать в журнале авторского надзора. Запись о посещении объекта удостоверяется подписями ответственных представителей Заказчика. Запись выполняется также при отсутствии замечаний.</w:t>
      </w:r>
    </w:p>
    <w:p w14:paraId="19BFBFB1"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Записи и указания работников Исполнителя излагаются четко, с необходимыми ссылками на действующие строительные нормы и правила, государственные стандарты, технические условия.</w:t>
      </w:r>
    </w:p>
    <w:p w14:paraId="6C29A218"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1.6.5.</w:t>
      </w:r>
      <w:r w:rsidRPr="00003526">
        <w:rPr>
          <w:rFonts w:ascii="Times New Roman" w:eastAsia="Times New Roman" w:hAnsi="Times New Roman"/>
          <w:sz w:val="24"/>
          <w:szCs w:val="24"/>
          <w:lang w:eastAsia="ru-RU"/>
        </w:rPr>
        <w:tab/>
        <w:t>Разрабатывать авторские листы, потребность в которых выявляется в процессе осуществления авторского надзора.</w:t>
      </w:r>
    </w:p>
    <w:p w14:paraId="143C66C9"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1.6.6.</w:t>
      </w:r>
      <w:r w:rsidRPr="00003526">
        <w:rPr>
          <w:rFonts w:ascii="Times New Roman" w:eastAsia="Times New Roman" w:hAnsi="Times New Roman"/>
          <w:sz w:val="24"/>
          <w:szCs w:val="24"/>
          <w:lang w:eastAsia="ru-RU"/>
        </w:rPr>
        <w:tab/>
        <w:t>Осуществлять контроль исполнения указаний, внесенных в журнал авторского надзора.</w:t>
      </w:r>
    </w:p>
    <w:p w14:paraId="6C3FEE6E"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1.6.7.</w:t>
      </w:r>
      <w:r w:rsidRPr="00003526">
        <w:rPr>
          <w:rFonts w:ascii="Times New Roman" w:eastAsia="Times New Roman" w:hAnsi="Times New Roman"/>
          <w:sz w:val="24"/>
          <w:szCs w:val="24"/>
          <w:lang w:eastAsia="ru-RU"/>
        </w:rPr>
        <w:tab/>
        <w:t>Осуществлять проверку наличия и полноты документов, удостоверяющих качество используемых при выполнении работ изделий и материалов (технических паспортов, сертификатов, результатов лабораторных испытаний и др.).</w:t>
      </w:r>
    </w:p>
    <w:p w14:paraId="6BAAE1C0"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1.6.8.</w:t>
      </w:r>
      <w:r w:rsidRPr="00003526">
        <w:rPr>
          <w:rFonts w:ascii="Times New Roman" w:eastAsia="Times New Roman" w:hAnsi="Times New Roman"/>
          <w:sz w:val="24"/>
          <w:szCs w:val="24"/>
          <w:lang w:eastAsia="ru-RU"/>
        </w:rPr>
        <w:tab/>
        <w:t>Давать указания и рекомендации подрядчику, выполняющему работы, по устранению выявленных отступлений от проектной документации, технических требований к материалам, конструкциям и оборудованию, а также нарушений требований строительных норм и правил.</w:t>
      </w:r>
    </w:p>
    <w:p w14:paraId="15A38341"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1.6.9.</w:t>
      </w:r>
      <w:r w:rsidRPr="00003526">
        <w:rPr>
          <w:rFonts w:ascii="Times New Roman" w:eastAsia="Times New Roman" w:hAnsi="Times New Roman"/>
          <w:sz w:val="24"/>
          <w:szCs w:val="24"/>
          <w:lang w:eastAsia="ru-RU"/>
        </w:rPr>
        <w:tab/>
        <w:t xml:space="preserve">Контролировать сроки устранения выявленных отступлений от проектной документации и технических требований к материалам, конструкциям и оборудованию, </w:t>
      </w:r>
      <w:r w:rsidRPr="00003526">
        <w:rPr>
          <w:rFonts w:ascii="Times New Roman" w:eastAsia="Times New Roman" w:hAnsi="Times New Roman"/>
          <w:sz w:val="24"/>
          <w:szCs w:val="24"/>
          <w:lang w:eastAsia="ru-RU"/>
        </w:rPr>
        <w:br/>
        <w:t>а также нарушений требований строительных норм и правил.</w:t>
      </w:r>
    </w:p>
    <w:p w14:paraId="3CEF1BDF"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1.6.10.</w:t>
      </w:r>
      <w:r w:rsidRPr="00003526">
        <w:rPr>
          <w:rFonts w:ascii="Times New Roman" w:eastAsia="Times New Roman" w:hAnsi="Times New Roman"/>
          <w:sz w:val="24"/>
          <w:szCs w:val="24"/>
          <w:lang w:eastAsia="ru-RU"/>
        </w:rPr>
        <w:tab/>
        <w:t xml:space="preserve">Информировать Заказчика в случаях несвоевременного или некачественного выполнения указаний авторского надзора по устранению выявленных отступлений от проектной документации и технических требований к материалам, конструкциям </w:t>
      </w:r>
      <w:r w:rsidRPr="00003526">
        <w:rPr>
          <w:rFonts w:ascii="Times New Roman" w:eastAsia="Times New Roman" w:hAnsi="Times New Roman"/>
          <w:sz w:val="24"/>
          <w:szCs w:val="24"/>
          <w:lang w:eastAsia="ru-RU"/>
        </w:rPr>
        <w:br/>
        <w:t>и оборудованию, а также нарушений требований строительных норм и правил.</w:t>
      </w:r>
    </w:p>
    <w:p w14:paraId="3C0D09E3"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1.6.11.</w:t>
      </w:r>
      <w:r w:rsidRPr="00003526">
        <w:rPr>
          <w:rFonts w:ascii="Times New Roman" w:eastAsia="Times New Roman" w:hAnsi="Times New Roman"/>
          <w:sz w:val="24"/>
          <w:szCs w:val="24"/>
          <w:lang w:eastAsia="ru-RU"/>
        </w:rPr>
        <w:tab/>
        <w:t>Участвовать в освидетельствовании скрытых работ, от качества которых зависят прочность, устойчивость, надежность и долговечность возводимых строительных конструкций, в приемке, в процессе возведения отдельных ответственных конструкций.</w:t>
      </w:r>
    </w:p>
    <w:p w14:paraId="5B411511"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1.6.12.</w:t>
      </w:r>
      <w:r w:rsidRPr="00003526">
        <w:rPr>
          <w:rFonts w:ascii="Times New Roman" w:eastAsia="Times New Roman" w:hAnsi="Times New Roman"/>
          <w:sz w:val="24"/>
          <w:szCs w:val="24"/>
          <w:lang w:eastAsia="ru-RU"/>
        </w:rPr>
        <w:tab/>
        <w:t xml:space="preserve">По согласованию с Заказчиком вносить необходимые изменения в проектную документацию с последующей записью в ведомость дополнений и изменений, внесенных </w:t>
      </w:r>
      <w:r w:rsidRPr="00003526">
        <w:rPr>
          <w:rFonts w:ascii="Times New Roman" w:eastAsia="Times New Roman" w:hAnsi="Times New Roman"/>
          <w:sz w:val="24"/>
          <w:szCs w:val="24"/>
          <w:lang w:eastAsia="ru-RU"/>
        </w:rPr>
        <w:br/>
        <w:t>в проектную документацию, и осуществлять контроль исполнения проектной документации с учетом изменений.</w:t>
      </w:r>
    </w:p>
    <w:p w14:paraId="6AD21194"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 xml:space="preserve">1.6.13. </w:t>
      </w:r>
      <w:r w:rsidRPr="00003526">
        <w:rPr>
          <w:rFonts w:ascii="Times New Roman" w:eastAsia="Times New Roman" w:hAnsi="Times New Roman"/>
          <w:sz w:val="24"/>
          <w:szCs w:val="24"/>
          <w:lang w:eastAsia="ru-RU"/>
        </w:rPr>
        <w:tab/>
        <w:t>Соблюдать технику безопасности при выполнении своих обязанностей на объекте.</w:t>
      </w:r>
    </w:p>
    <w:p w14:paraId="17F943E5"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1.6.14.</w:t>
      </w:r>
      <w:r w:rsidRPr="00003526">
        <w:rPr>
          <w:rFonts w:ascii="Times New Roman" w:eastAsia="Times New Roman" w:hAnsi="Times New Roman"/>
          <w:sz w:val="24"/>
          <w:szCs w:val="24"/>
          <w:lang w:eastAsia="ru-RU"/>
        </w:rPr>
        <w:tab/>
        <w:t>Выполнять иные функции, осуществляемые в соответствии с действующим законодательством Российской Федерации при оказании услуг.</w:t>
      </w:r>
    </w:p>
    <w:p w14:paraId="50AE55AC"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1.6.15.</w:t>
      </w:r>
      <w:r w:rsidRPr="00003526">
        <w:rPr>
          <w:rFonts w:ascii="Times New Roman" w:eastAsia="Times New Roman" w:hAnsi="Times New Roman"/>
          <w:sz w:val="24"/>
          <w:szCs w:val="24"/>
          <w:lang w:eastAsia="ru-RU"/>
        </w:rPr>
        <w:tab/>
        <w:t xml:space="preserve">Формирование и направление отчетной документации в соответствии с порядком приемки выполненных работ по сохранению объекта культурного наследия определенным Федеральным законом от 25.06.2002 № 73-ФЗ «Об объектах культурного наследия (памятниках истории и культуры) народов Российской Федерации» и приказом Министерства культуры Российской Федерации от 25.06.2015 г. № 1840 «Об утверждении состава и порядка утверждения отчетной документации о выполнении работ по сохранению объекта культурного наследия, включенного в единый государственный реестр объектов </w:t>
      </w:r>
      <w:r w:rsidRPr="00003526">
        <w:rPr>
          <w:rFonts w:ascii="Times New Roman" w:eastAsia="Times New Roman" w:hAnsi="Times New Roman"/>
          <w:sz w:val="24"/>
          <w:szCs w:val="24"/>
          <w:lang w:eastAsia="ru-RU"/>
        </w:rPr>
        <w:lastRenderedPageBreak/>
        <w:t>культурного наследия (памятников истории и культуры) народов Российской Федерации, или выявленного объекта культурного наследия».</w:t>
      </w:r>
    </w:p>
    <w:p w14:paraId="4B198B23"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1.6.</w:t>
      </w:r>
      <w:r w:rsidRPr="00003526">
        <w:rPr>
          <w:rFonts w:ascii="Times New Roman" w:eastAsia="Times New Roman" w:hAnsi="Times New Roman"/>
          <w:sz w:val="24"/>
          <w:szCs w:val="24"/>
          <w:lang w:eastAsia="ru-RU"/>
        </w:rPr>
        <w:tab/>
        <w:t>По окончании оказания услуг Исполнитель составляет сводный отчет по результатам осуществления авторского надзора за выполнением работ. Сводный отчет содержит материалы, анализирующие и объединяющие информацию, полученную работниками Исполнителя в процессе осуществления авторского надзора за выполнением работ.</w:t>
      </w:r>
    </w:p>
    <w:p w14:paraId="2DFBADE2"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После приёмки выполненных работ оригинал журнала авторского надзора хранится в архиве организации или у физического лица, осуществлявших авторский надзор и научное руководство, а заверенная копия журнала с приложенным сводным отчетом по окончании срока действия договора на осуществление авторского надзора передаётся заказчику.</w:t>
      </w:r>
    </w:p>
    <w:p w14:paraId="2B4A8DB8"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662BA4C8" w14:textId="77777777" w:rsidR="00003526" w:rsidRPr="00003526" w:rsidRDefault="00003526" w:rsidP="00003526">
      <w:pPr>
        <w:widowControl w:val="0"/>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r w:rsidRPr="00003526">
        <w:rPr>
          <w:rFonts w:ascii="Times New Roman" w:eastAsia="Times New Roman" w:hAnsi="Times New Roman"/>
          <w:b/>
          <w:sz w:val="24"/>
          <w:szCs w:val="24"/>
          <w:lang w:eastAsia="ru-RU"/>
        </w:rPr>
        <w:t>2.</w:t>
      </w:r>
      <w:r w:rsidRPr="00003526">
        <w:rPr>
          <w:rFonts w:ascii="Times New Roman" w:eastAsia="Times New Roman" w:hAnsi="Times New Roman"/>
          <w:b/>
          <w:sz w:val="24"/>
          <w:szCs w:val="24"/>
          <w:lang w:eastAsia="ru-RU"/>
        </w:rPr>
        <w:tab/>
        <w:t>Требования к качеству и безопасности объекта закупки</w:t>
      </w:r>
    </w:p>
    <w:p w14:paraId="335D7DCD"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24AFDF97"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 xml:space="preserve">Исполнитель должен гарантировать качество и безопасность услуг в соответствии </w:t>
      </w:r>
      <w:r w:rsidRPr="00003526">
        <w:rPr>
          <w:rFonts w:ascii="Times New Roman" w:eastAsia="Times New Roman" w:hAnsi="Times New Roman"/>
          <w:sz w:val="24"/>
          <w:szCs w:val="24"/>
          <w:lang w:eastAsia="ru-RU"/>
        </w:rPr>
        <w:br/>
        <w:t xml:space="preserve">с действующим законодательством Российской Федерации, правилам охраны труда </w:t>
      </w:r>
      <w:r w:rsidRPr="00003526">
        <w:rPr>
          <w:rFonts w:ascii="Times New Roman" w:eastAsia="Times New Roman" w:hAnsi="Times New Roman"/>
          <w:sz w:val="24"/>
          <w:szCs w:val="24"/>
          <w:lang w:eastAsia="ru-RU"/>
        </w:rPr>
        <w:br/>
        <w:t>и пожарной безопасности.</w:t>
      </w:r>
    </w:p>
    <w:p w14:paraId="0A216D97"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2.1.</w:t>
      </w:r>
      <w:r w:rsidRPr="00003526">
        <w:rPr>
          <w:rFonts w:ascii="Times New Roman" w:eastAsia="Times New Roman" w:hAnsi="Times New Roman"/>
          <w:sz w:val="24"/>
          <w:szCs w:val="24"/>
          <w:lang w:eastAsia="ru-RU"/>
        </w:rPr>
        <w:tab/>
        <w:t xml:space="preserve">Качество предоставляемых услуг должно соответствовать требованиям следующих нормативных правовых актов, нормативных и руководящих документов: </w:t>
      </w:r>
    </w:p>
    <w:p w14:paraId="3F75E324"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Градостроительного кодекса Российской Федерации;</w:t>
      </w:r>
    </w:p>
    <w:p w14:paraId="2897B924"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Федеральным законом от 25.06.2002 № 73-ФЗ «Об объектах культурного наследия (памятниках истории и культуры) народов Российской Федерации».</w:t>
      </w:r>
    </w:p>
    <w:p w14:paraId="5FA6647B"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Федерального закона от 27.12.2002 № 184-ФЗ «О техническом регулировании»</w:t>
      </w:r>
    </w:p>
    <w:p w14:paraId="0D69AAB0"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Федерального закона от 27.12.2002 № 184-ФЗ «О техническом регулировании»;</w:t>
      </w:r>
    </w:p>
    <w:p w14:paraId="29C5D9E9"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Федерального закона от 22.07.2008 № 123-ФЗ «Технический регламент о требованиях пожарной безопасности»;</w:t>
      </w:r>
    </w:p>
    <w:p w14:paraId="26458D6C"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Федерального закона от 30.12.2009 № 384-ФЗ «Технический регламент о безопасности зданий и сооружений»;</w:t>
      </w:r>
    </w:p>
    <w:p w14:paraId="554F308A"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ГОСТ Р 56200-2014 Научное руководство и авторский надзор при проведении работ по сохранению объектов культурного наследия. Основные положения;</w:t>
      </w:r>
    </w:p>
    <w:p w14:paraId="5A0602D6"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"ГОСТ Р 21.101-2026. Национальный стандарт Российской Федерации. Система проектной документации для строительства. Основные требования к проектной и рабочей документации";</w:t>
      </w:r>
    </w:p>
    <w:p w14:paraId="33A7AA61"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 xml:space="preserve">СП 31-110-2003 «Свод правил по проектированию и строительству. Проектирование </w:t>
      </w:r>
      <w:r w:rsidRPr="00003526">
        <w:rPr>
          <w:rFonts w:ascii="Times New Roman" w:eastAsia="Times New Roman" w:hAnsi="Times New Roman"/>
          <w:sz w:val="24"/>
          <w:szCs w:val="24"/>
          <w:lang w:eastAsia="ru-RU"/>
        </w:rPr>
        <w:br/>
        <w:t xml:space="preserve">и монтаж электроустановок жилых и общественных зданий», одобренного </w:t>
      </w:r>
      <w:r w:rsidRPr="00003526">
        <w:rPr>
          <w:rFonts w:ascii="Times New Roman" w:eastAsia="Times New Roman" w:hAnsi="Times New Roman"/>
          <w:sz w:val="24"/>
          <w:szCs w:val="24"/>
          <w:lang w:eastAsia="ru-RU"/>
        </w:rPr>
        <w:br/>
        <w:t>и рекомендованного к применению постановлением Госстроя РФ от 26.10.2003 № 194;</w:t>
      </w:r>
    </w:p>
    <w:p w14:paraId="42400E86"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СП 70.13330.2012 «Свод правил. Несущие и ограждающие конструкции. Актуализированная редакция СНиП 3.03.01-87», утвержденного приказом Госстроя от 25.12.2012 № 109/ГС;</w:t>
      </w:r>
    </w:p>
    <w:p w14:paraId="2E7A08DE"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СП 7.13130.2013 «Свод правил. Отопление, вентиляция и кондиционирование. Требования пожарной безопасности», утвержденного и введенного в действие приказом МЧС России от 21.02.2013 № 116;</w:t>
      </w:r>
    </w:p>
    <w:p w14:paraId="1AB2EC7D"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СП 246.1325800.2023 «Свод правил. Положение об авторском надзоре при строительстве, реконструкции и капитальном ремонте объектов капитального строительства», утвержденного приказом Минстроя России от 09.01.2024 № 5/</w:t>
      </w:r>
      <w:proofErr w:type="spellStart"/>
      <w:r w:rsidRPr="00003526">
        <w:rPr>
          <w:rFonts w:ascii="Times New Roman" w:eastAsia="Times New Roman" w:hAnsi="Times New Roman"/>
          <w:sz w:val="24"/>
          <w:szCs w:val="24"/>
          <w:lang w:eastAsia="ru-RU"/>
        </w:rPr>
        <w:t>пр</w:t>
      </w:r>
      <w:proofErr w:type="spellEnd"/>
      <w:r w:rsidRPr="00003526">
        <w:rPr>
          <w:rFonts w:ascii="Times New Roman" w:eastAsia="Times New Roman" w:hAnsi="Times New Roman"/>
          <w:sz w:val="24"/>
          <w:szCs w:val="24"/>
          <w:lang w:eastAsia="ru-RU"/>
        </w:rPr>
        <w:t>;</w:t>
      </w:r>
    </w:p>
    <w:p w14:paraId="5D2747F5"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СП 72.13330.2016 «Свод правил. Защита строительных конструкций и сооружений от коррозии», утвержденного приказом Минстроя России от 16.12.2016 № 965/</w:t>
      </w:r>
      <w:proofErr w:type="spellStart"/>
      <w:r w:rsidRPr="00003526">
        <w:rPr>
          <w:rFonts w:ascii="Times New Roman" w:eastAsia="Times New Roman" w:hAnsi="Times New Roman"/>
          <w:sz w:val="24"/>
          <w:szCs w:val="24"/>
          <w:lang w:eastAsia="ru-RU"/>
        </w:rPr>
        <w:t>пр</w:t>
      </w:r>
      <w:proofErr w:type="spellEnd"/>
      <w:r w:rsidRPr="00003526">
        <w:rPr>
          <w:rFonts w:ascii="Times New Roman" w:eastAsia="Times New Roman" w:hAnsi="Times New Roman"/>
          <w:sz w:val="24"/>
          <w:szCs w:val="24"/>
          <w:lang w:eastAsia="ru-RU"/>
        </w:rPr>
        <w:t>;</w:t>
      </w:r>
    </w:p>
    <w:p w14:paraId="470065F5"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СП 48.13330.2019 «Свод правил. Организация строительства. СНиП 12-01-2004», утвержденного и введенного в действие приказом Минстроя России от 24.12.2019 № 861/</w:t>
      </w:r>
      <w:proofErr w:type="spellStart"/>
      <w:r w:rsidRPr="00003526">
        <w:rPr>
          <w:rFonts w:ascii="Times New Roman" w:eastAsia="Times New Roman" w:hAnsi="Times New Roman"/>
          <w:sz w:val="24"/>
          <w:szCs w:val="24"/>
          <w:lang w:eastAsia="ru-RU"/>
        </w:rPr>
        <w:t>пр</w:t>
      </w:r>
      <w:proofErr w:type="spellEnd"/>
      <w:r w:rsidRPr="00003526">
        <w:rPr>
          <w:rFonts w:ascii="Times New Roman" w:eastAsia="Times New Roman" w:hAnsi="Times New Roman"/>
          <w:sz w:val="24"/>
          <w:szCs w:val="24"/>
          <w:lang w:eastAsia="ru-RU"/>
        </w:rPr>
        <w:t>;</w:t>
      </w:r>
    </w:p>
    <w:p w14:paraId="75544DAE"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 xml:space="preserve">приказа Министерства культуры Российской Федерации от 25.06.2015 г. № 1840 «Об утверждении состава и порядка утверждения отчетной документации о выполнении работ по сохранению объекта культурного наследия, включенного в единый государственный реестр </w:t>
      </w:r>
      <w:r w:rsidRPr="00003526">
        <w:rPr>
          <w:rFonts w:ascii="Times New Roman" w:eastAsia="Times New Roman" w:hAnsi="Times New Roman"/>
          <w:sz w:val="24"/>
          <w:szCs w:val="24"/>
          <w:lang w:eastAsia="ru-RU"/>
        </w:rPr>
        <w:lastRenderedPageBreak/>
        <w:t>объектов культурного наследия (памятников истории и культуры) народов Российской Федерации, или выявленного объекта культурного наследия».</w:t>
      </w:r>
    </w:p>
    <w:p w14:paraId="3E34F8B5"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приказа Минстроя России от 16.05.2023 № 344/</w:t>
      </w:r>
      <w:proofErr w:type="spellStart"/>
      <w:r w:rsidRPr="00003526">
        <w:rPr>
          <w:rFonts w:ascii="Times New Roman" w:eastAsia="Times New Roman" w:hAnsi="Times New Roman"/>
          <w:sz w:val="24"/>
          <w:szCs w:val="24"/>
          <w:lang w:eastAsia="ru-RU"/>
        </w:rPr>
        <w:t>пр</w:t>
      </w:r>
      <w:proofErr w:type="spellEnd"/>
      <w:r w:rsidRPr="00003526">
        <w:rPr>
          <w:rFonts w:ascii="Times New Roman" w:eastAsia="Times New Roman" w:hAnsi="Times New Roman"/>
          <w:sz w:val="24"/>
          <w:szCs w:val="24"/>
          <w:lang w:eastAsia="ru-RU"/>
        </w:rPr>
        <w:t xml:space="preserve">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w:t>
      </w:r>
    </w:p>
    <w:p w14:paraId="11361232"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2.2.</w:t>
      </w:r>
      <w:r w:rsidRPr="00003526">
        <w:rPr>
          <w:rFonts w:ascii="Times New Roman" w:eastAsia="Times New Roman" w:hAnsi="Times New Roman"/>
          <w:sz w:val="24"/>
          <w:szCs w:val="24"/>
          <w:lang w:eastAsia="ru-RU"/>
        </w:rPr>
        <w:tab/>
        <w:t>При оказании услуг Исполнитель обеспечивает соблюдение требований по безопасности в соответствии с требованиями следующих нормативных правовых актов, нормативных и руководящих документов:</w:t>
      </w:r>
    </w:p>
    <w:p w14:paraId="6264C4DB"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Федерального закона от 21.12.1994 № 69-ФЗ «О пожарной безопасности»;</w:t>
      </w:r>
    </w:p>
    <w:p w14:paraId="4EE0E458"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Федерального закона от 30.03.1999 № 52-ФЗ «О санитарно-эпидемиологическом благополучии населения»;</w:t>
      </w:r>
    </w:p>
    <w:p w14:paraId="24A4D531"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ГОСТ 12.1.004-91 «Межгосударственный стандарт. Система стандартов безопасности труда. Пожарная безопасность. Общие требования», утвержденного постановлением Госстандарта СССР от 14.06.1991 № 875;</w:t>
      </w:r>
    </w:p>
    <w:p w14:paraId="62938EBE"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 xml:space="preserve">СНиП 12-03-2001 «Строительные нормы и правила Российской Федерации. Безопасность труда в строительстве. Часть 1. Общие требования», принятыми и введенным </w:t>
      </w:r>
      <w:r w:rsidRPr="00003526">
        <w:rPr>
          <w:rFonts w:ascii="Times New Roman" w:eastAsia="Times New Roman" w:hAnsi="Times New Roman"/>
          <w:sz w:val="24"/>
          <w:szCs w:val="24"/>
          <w:lang w:eastAsia="ru-RU"/>
        </w:rPr>
        <w:br/>
        <w:t>в действие постановлением Госстроя России от 23.07.2001 № 80;</w:t>
      </w:r>
    </w:p>
    <w:p w14:paraId="51D7F5F9"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 xml:space="preserve">СНиП 12-04-2002 «Строительные нормы и правила Российской Федерации Безопасность труда в строительстве. Часть 2. Строительное производство», принятым </w:t>
      </w:r>
      <w:r w:rsidRPr="00003526">
        <w:rPr>
          <w:rFonts w:ascii="Times New Roman" w:eastAsia="Times New Roman" w:hAnsi="Times New Roman"/>
          <w:sz w:val="24"/>
          <w:szCs w:val="24"/>
          <w:lang w:eastAsia="ru-RU"/>
        </w:rPr>
        <w:br/>
        <w:t>и введенными в действие постановлением Госстроя России от 17.09.2002 № 123;</w:t>
      </w:r>
    </w:p>
    <w:p w14:paraId="65044153"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Правил противопожарного режима в Российской Федерации, утвержденных постановлением Правительства Российской Федерации от 16.09.2020 № 1479;</w:t>
      </w:r>
    </w:p>
    <w:p w14:paraId="6F4AEE42"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Правил по охране труда при строительстве, реконструкции и ремонте, утвержденных приказом Минтруда России от 11.12.2020 № 883н;</w:t>
      </w:r>
    </w:p>
    <w:p w14:paraId="28A34367"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Правил по охране труда при эксплуатации электроустановок, утвержденных приказом Минтруда России от 15.12.2020 № 903н.</w:t>
      </w:r>
    </w:p>
    <w:p w14:paraId="1A5D8FC7" w14:textId="77777777" w:rsidR="00003526" w:rsidRPr="00003526" w:rsidRDefault="00003526" w:rsidP="00003526">
      <w:pPr>
        <w:widowControl w:val="0"/>
        <w:suppressAutoHyphens w:val="0"/>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1261721A" w14:textId="77777777" w:rsidR="00003526" w:rsidRPr="00003526" w:rsidRDefault="00003526" w:rsidP="00003526">
      <w:pPr>
        <w:widowControl w:val="0"/>
        <w:suppressAutoHyphens w:val="0"/>
        <w:spacing w:after="0" w:line="240" w:lineRule="auto"/>
        <w:jc w:val="center"/>
        <w:outlineLvl w:val="1"/>
        <w:rPr>
          <w:rFonts w:ascii="Times New Roman" w:eastAsia="Times New Roman" w:hAnsi="Times New Roman"/>
          <w:b/>
          <w:sz w:val="24"/>
          <w:szCs w:val="24"/>
          <w:lang w:eastAsia="ru-RU"/>
        </w:rPr>
      </w:pPr>
      <w:r w:rsidRPr="00003526">
        <w:rPr>
          <w:rFonts w:ascii="Times New Roman" w:eastAsia="Times New Roman" w:hAnsi="Times New Roman"/>
          <w:b/>
          <w:sz w:val="24"/>
          <w:szCs w:val="24"/>
          <w:lang w:eastAsia="ru-RU"/>
        </w:rPr>
        <w:t>3.</w:t>
      </w:r>
      <w:r w:rsidRPr="00003526">
        <w:rPr>
          <w:rFonts w:ascii="Times New Roman" w:eastAsia="Times New Roman" w:hAnsi="Times New Roman"/>
          <w:b/>
          <w:sz w:val="24"/>
          <w:szCs w:val="24"/>
          <w:lang w:eastAsia="ru-RU"/>
        </w:rPr>
        <w:tab/>
        <w:t xml:space="preserve">Перечень приложений к Описанию объекта закупки, </w:t>
      </w:r>
      <w:r w:rsidRPr="00003526">
        <w:rPr>
          <w:rFonts w:ascii="Times New Roman" w:eastAsia="Times New Roman" w:hAnsi="Times New Roman"/>
          <w:b/>
          <w:sz w:val="24"/>
          <w:szCs w:val="24"/>
          <w:lang w:eastAsia="ru-RU"/>
        </w:rPr>
        <w:br/>
        <w:t>являющихся его неотъемлемой частью</w:t>
      </w:r>
    </w:p>
    <w:p w14:paraId="3F631AC0" w14:textId="77777777" w:rsidR="00003526" w:rsidRPr="00003526" w:rsidRDefault="00003526" w:rsidP="00003526">
      <w:pPr>
        <w:widowControl w:val="0"/>
        <w:suppressAutoHyphens w:val="0"/>
        <w:spacing w:after="0" w:line="240" w:lineRule="auto"/>
        <w:ind w:firstLine="709"/>
        <w:jc w:val="center"/>
        <w:outlineLvl w:val="1"/>
        <w:rPr>
          <w:rFonts w:ascii="Times New Roman" w:eastAsia="Times New Roman" w:hAnsi="Times New Roman"/>
          <w:b/>
          <w:sz w:val="24"/>
          <w:szCs w:val="24"/>
          <w:lang w:eastAsia="ru-RU"/>
        </w:rPr>
      </w:pPr>
    </w:p>
    <w:p w14:paraId="58060048" w14:textId="19F057BB" w:rsidR="00003526" w:rsidRPr="00003526" w:rsidRDefault="008065F9" w:rsidP="00003526">
      <w:pPr>
        <w:widowControl w:val="0"/>
        <w:suppressAutoHyphens w:val="0"/>
        <w:spacing w:after="0" w:line="240" w:lineRule="auto"/>
        <w:ind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3.1.</w:t>
      </w:r>
      <w:r>
        <w:rPr>
          <w:rFonts w:ascii="Times New Roman" w:eastAsia="Times New Roman" w:hAnsi="Times New Roman"/>
          <w:sz w:val="24"/>
          <w:szCs w:val="24"/>
          <w:lang w:eastAsia="ru-RU"/>
        </w:rPr>
        <w:tab/>
        <w:t>Приложение № 1. П</w:t>
      </w:r>
      <w:r w:rsidR="00003526" w:rsidRPr="00003526">
        <w:rPr>
          <w:rFonts w:ascii="Times New Roman" w:eastAsia="Times New Roman" w:hAnsi="Times New Roman"/>
          <w:sz w:val="24"/>
          <w:szCs w:val="24"/>
          <w:lang w:eastAsia="ru-RU"/>
        </w:rPr>
        <w:t>роектно-сметная документация: «Работы по сохранению объекта культурного наследия федерального значения «Памятный знак – «Автомашина ЗИС-5», установленный на «Дороге жизни», которая проходила здесь в 1941-1942 гг.» по восстановлению благоустройства и озеленение территории.</w:t>
      </w:r>
    </w:p>
    <w:p w14:paraId="79459D66" w14:textId="77777777" w:rsidR="00003526" w:rsidRPr="00003526" w:rsidRDefault="00003526" w:rsidP="00003526">
      <w:pPr>
        <w:widowControl w:val="0"/>
        <w:suppressAutoHyphens w:val="0"/>
        <w:spacing w:after="0" w:line="240" w:lineRule="auto"/>
        <w:ind w:firstLine="567"/>
        <w:jc w:val="both"/>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3.2.</w:t>
      </w:r>
      <w:r w:rsidRPr="00003526">
        <w:rPr>
          <w:rFonts w:ascii="Times New Roman" w:eastAsia="Times New Roman" w:hAnsi="Times New Roman"/>
          <w:sz w:val="24"/>
          <w:szCs w:val="24"/>
          <w:lang w:eastAsia="ru-RU"/>
        </w:rPr>
        <w:tab/>
        <w:t>Приложение № 2. Сметная документация.</w:t>
      </w:r>
    </w:p>
    <w:p w14:paraId="7EB44AB0" w14:textId="77777777" w:rsidR="00003526" w:rsidRPr="00003526" w:rsidRDefault="00003526" w:rsidP="00003526">
      <w:pPr>
        <w:widowControl w:val="0"/>
        <w:suppressAutoHyphens w:val="0"/>
        <w:spacing w:after="0" w:line="240" w:lineRule="auto"/>
        <w:ind w:firstLine="567"/>
        <w:jc w:val="both"/>
        <w:rPr>
          <w:rFonts w:ascii="Times New Roman" w:eastAsia="Times New Roman" w:hAnsi="Times New Roman"/>
          <w:sz w:val="24"/>
          <w:szCs w:val="24"/>
          <w:lang w:eastAsia="ru-RU"/>
        </w:rPr>
      </w:pPr>
    </w:p>
    <w:p w14:paraId="65A22CDC" w14:textId="77777777" w:rsidR="00003526" w:rsidRPr="00003526" w:rsidRDefault="00003526" w:rsidP="00003526">
      <w:pPr>
        <w:widowControl w:val="0"/>
        <w:suppressAutoHyphens w:val="0"/>
        <w:spacing w:after="0" w:line="240" w:lineRule="auto"/>
        <w:ind w:firstLine="567"/>
        <w:jc w:val="both"/>
        <w:rPr>
          <w:rFonts w:ascii="Times New Roman" w:eastAsia="Times New Roman" w:hAnsi="Times New Roman"/>
          <w:sz w:val="24"/>
          <w:szCs w:val="24"/>
          <w:lang w:eastAsia="ru-RU"/>
        </w:rPr>
      </w:pPr>
    </w:p>
    <w:p w14:paraId="199FD58E" w14:textId="77777777" w:rsidR="00003526" w:rsidRPr="00003526" w:rsidRDefault="00003526" w:rsidP="00003526">
      <w:pPr>
        <w:widowControl w:val="0"/>
        <w:suppressAutoHyphens w:val="0"/>
        <w:spacing w:after="0" w:line="240" w:lineRule="auto"/>
        <w:ind w:firstLine="567"/>
        <w:jc w:val="both"/>
        <w:rPr>
          <w:rFonts w:ascii="Times New Roman" w:eastAsia="Times New Roman" w:hAnsi="Times New Roman"/>
          <w:sz w:val="24"/>
          <w:szCs w:val="24"/>
          <w:lang w:eastAsia="ru-RU"/>
        </w:rPr>
      </w:pPr>
    </w:p>
    <w:p w14:paraId="23D07610" w14:textId="77777777" w:rsidR="00003526" w:rsidRPr="00003526" w:rsidRDefault="00003526" w:rsidP="00003526">
      <w:pPr>
        <w:widowControl w:val="0"/>
        <w:suppressAutoHyphens w:val="0"/>
        <w:spacing w:after="0" w:line="240" w:lineRule="auto"/>
        <w:ind w:firstLine="567"/>
        <w:jc w:val="both"/>
        <w:rPr>
          <w:rFonts w:ascii="Times New Roman" w:eastAsia="Times New Roman" w:hAnsi="Times New Roman"/>
          <w:sz w:val="24"/>
          <w:szCs w:val="24"/>
          <w:lang w:eastAsia="ru-RU"/>
        </w:rPr>
      </w:pPr>
    </w:p>
    <w:p w14:paraId="0F4E169D" w14:textId="77777777" w:rsidR="00003526" w:rsidRPr="00003526" w:rsidRDefault="00003526" w:rsidP="00003526">
      <w:pPr>
        <w:suppressAutoHyphens w:val="0"/>
        <w:spacing w:after="0" w:line="240" w:lineRule="auto"/>
        <w:ind w:left="4820"/>
        <w:jc w:val="right"/>
        <w:rPr>
          <w:rFonts w:ascii="Times New Roman" w:eastAsia="Times New Roman" w:hAnsi="Times New Roman"/>
          <w:sz w:val="24"/>
          <w:szCs w:val="24"/>
          <w:lang w:eastAsia="ru-RU"/>
        </w:rPr>
      </w:pPr>
    </w:p>
    <w:p w14:paraId="41C62D7F" w14:textId="77777777" w:rsidR="00003526" w:rsidRPr="00003526" w:rsidRDefault="00003526" w:rsidP="00003526">
      <w:pPr>
        <w:keepNext/>
        <w:widowControl w:val="0"/>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autoSpaceDE w:val="0"/>
        <w:autoSpaceDN w:val="0"/>
        <w:adjustRightInd w:val="0"/>
        <w:spacing w:after="0" w:line="240" w:lineRule="auto"/>
        <w:ind w:firstLine="567"/>
        <w:jc w:val="right"/>
        <w:rPr>
          <w:rFonts w:ascii="Times New Roman" w:eastAsia="Times New Roman" w:hAnsi="Times New Roman"/>
          <w:sz w:val="24"/>
          <w:szCs w:val="24"/>
          <w:lang w:eastAsia="ru-RU"/>
        </w:rPr>
        <w:sectPr w:rsidR="00003526" w:rsidRPr="00003526" w:rsidSect="005C3898">
          <w:pgSz w:w="11906" w:h="16838" w:code="9"/>
          <w:pgMar w:top="1134" w:right="567" w:bottom="1134" w:left="1701" w:header="170" w:footer="170" w:gutter="0"/>
          <w:cols w:space="708"/>
          <w:docGrid w:linePitch="360"/>
        </w:sectPr>
      </w:pPr>
    </w:p>
    <w:p w14:paraId="6ACC3E45" w14:textId="77777777" w:rsidR="00003526" w:rsidRPr="00003526" w:rsidRDefault="00003526" w:rsidP="00003526">
      <w:pPr>
        <w:keepNext/>
        <w:widowControl w:val="0"/>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autoSpaceDE w:val="0"/>
        <w:autoSpaceDN w:val="0"/>
        <w:adjustRightInd w:val="0"/>
        <w:spacing w:after="0" w:line="240" w:lineRule="auto"/>
        <w:ind w:firstLine="567"/>
        <w:jc w:val="right"/>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lastRenderedPageBreak/>
        <w:t>Приложение № 1</w:t>
      </w:r>
    </w:p>
    <w:p w14:paraId="387DD4CD" w14:textId="77777777" w:rsidR="00003526" w:rsidRPr="00003526" w:rsidRDefault="00003526" w:rsidP="00003526">
      <w:pPr>
        <w:keepNext/>
        <w:widowControl w:val="0"/>
        <w:suppressLineNumbers/>
        <w:tabs>
          <w:tab w:val="center" w:pos="4677"/>
          <w:tab w:val="right" w:pos="9355"/>
        </w:tabs>
        <w:autoSpaceDE w:val="0"/>
        <w:autoSpaceDN w:val="0"/>
        <w:adjustRightInd w:val="0"/>
        <w:spacing w:after="0" w:line="240" w:lineRule="auto"/>
        <w:ind w:firstLine="567"/>
        <w:jc w:val="right"/>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к Описанию объекта закупки</w:t>
      </w:r>
    </w:p>
    <w:p w14:paraId="4E59A080" w14:textId="77777777" w:rsidR="00003526" w:rsidRPr="00003526" w:rsidRDefault="00003526" w:rsidP="00003526">
      <w:pPr>
        <w:keepNext/>
        <w:widowControl w:val="0"/>
        <w:suppressLineNumbers/>
        <w:tabs>
          <w:tab w:val="center" w:pos="4677"/>
          <w:tab w:val="right" w:pos="9355"/>
        </w:tabs>
        <w:autoSpaceDE w:val="0"/>
        <w:autoSpaceDN w:val="0"/>
        <w:adjustRightInd w:val="0"/>
        <w:spacing w:after="0" w:line="240" w:lineRule="auto"/>
        <w:ind w:firstLine="567"/>
        <w:jc w:val="right"/>
        <w:rPr>
          <w:rFonts w:ascii="Times New Roman" w:eastAsia="ヒラギノ角ゴ Pro W3" w:hAnsi="Times New Roman"/>
          <w:sz w:val="24"/>
          <w:szCs w:val="24"/>
          <w:lang w:eastAsia="ru-RU"/>
        </w:rPr>
      </w:pPr>
    </w:p>
    <w:p w14:paraId="5F6F3B25" w14:textId="77777777" w:rsidR="00003526" w:rsidRPr="00003526" w:rsidRDefault="00003526" w:rsidP="00003526">
      <w:pPr>
        <w:widowControl w:val="0"/>
        <w:shd w:val="clear" w:color="auto" w:fill="FFFFFF"/>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spacing w:after="0" w:line="240" w:lineRule="auto"/>
        <w:jc w:val="center"/>
        <w:rPr>
          <w:rFonts w:ascii="Times New Roman" w:eastAsia="ヒラギノ角ゴ Pro W3" w:hAnsi="Times New Roman"/>
          <w:b/>
          <w:sz w:val="24"/>
          <w:szCs w:val="24"/>
          <w:lang w:eastAsia="ru-RU"/>
        </w:rPr>
      </w:pPr>
      <w:r w:rsidRPr="00003526">
        <w:rPr>
          <w:rFonts w:ascii="Times New Roman" w:eastAsia="ヒラギノ角ゴ Pro W3" w:hAnsi="Times New Roman"/>
          <w:b/>
          <w:sz w:val="24"/>
          <w:szCs w:val="24"/>
          <w:lang w:eastAsia="ru-RU"/>
        </w:rPr>
        <w:t>Проектно-сметная документация: «Работы по сохранению объекта культурного наследия федерального значения «Памятный знак – «Автомашина ЗИС-5», установленный на «Дороге жизни», которая проходила здесь в 1941-1942 гг.» по восстановлению благоустройства и озеленение территории *</w:t>
      </w:r>
    </w:p>
    <w:p w14:paraId="493CE2D1" w14:textId="77777777" w:rsidR="00003526" w:rsidRPr="00003526" w:rsidRDefault="00003526" w:rsidP="00003526">
      <w:pPr>
        <w:widowControl w:val="0"/>
        <w:shd w:val="clear" w:color="auto" w:fill="FFFFFF"/>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val="0"/>
        <w:spacing w:after="0" w:line="240" w:lineRule="auto"/>
        <w:jc w:val="center"/>
        <w:rPr>
          <w:rFonts w:ascii="Times New Roman" w:eastAsia="ヒラギノ角ゴ Pro W3" w:hAnsi="Times New Roman"/>
          <w:b/>
          <w:sz w:val="24"/>
          <w:szCs w:val="24"/>
          <w:lang w:eastAsia="ru-RU"/>
        </w:rPr>
      </w:pPr>
    </w:p>
    <w:p w14:paraId="194BB774" w14:textId="3FD646BD" w:rsidR="00192DCA" w:rsidRPr="00192DCA" w:rsidRDefault="00003526" w:rsidP="00003526">
      <w:pPr>
        <w:widowControl w:val="0"/>
        <w:suppressAutoHyphens w:val="0"/>
        <w:autoSpaceDE w:val="0"/>
        <w:autoSpaceDN w:val="0"/>
        <w:adjustRightInd w:val="0"/>
        <w:spacing w:after="0" w:line="240" w:lineRule="auto"/>
        <w:ind w:firstLine="567"/>
        <w:rPr>
          <w:rFonts w:ascii="Times New Roman" w:eastAsia="Times New Roman" w:hAnsi="Times New Roman"/>
          <w:sz w:val="24"/>
          <w:szCs w:val="24"/>
          <w:lang w:eastAsia="ru-RU"/>
        </w:rPr>
      </w:pPr>
      <w:r w:rsidRPr="00003526">
        <w:rPr>
          <w:rFonts w:ascii="Times New Roman" w:eastAsia="Times New Roman" w:hAnsi="Times New Roman"/>
          <w:sz w:val="24"/>
          <w:szCs w:val="24"/>
          <w:lang w:eastAsia="ru-RU"/>
        </w:rPr>
        <w:t>* Прилагается отдельным файлом.</w:t>
      </w:r>
    </w:p>
    <w:p w14:paraId="08C9944B"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384AA8BC"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23380393"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36EDD89F"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5D9C2AC5"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4B21ADB1"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66114F3E"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4119E599"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198A03E3"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5EC3E51E" w14:textId="77777777" w:rsidR="00192DCA" w:rsidRPr="00192DCA" w:rsidRDefault="00192DCA" w:rsidP="00192DCA">
      <w:pPr>
        <w:keepNext/>
        <w:widowControl w:val="0"/>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autoSpaceDE w:val="0"/>
        <w:autoSpaceDN w:val="0"/>
        <w:adjustRightInd w:val="0"/>
        <w:spacing w:after="0" w:line="240" w:lineRule="auto"/>
        <w:ind w:firstLine="567"/>
        <w:jc w:val="right"/>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br w:type="page"/>
      </w:r>
      <w:r w:rsidRPr="00192DCA">
        <w:rPr>
          <w:rFonts w:ascii="Times New Roman" w:eastAsia="Times New Roman" w:hAnsi="Times New Roman"/>
          <w:sz w:val="24"/>
          <w:szCs w:val="24"/>
          <w:lang w:eastAsia="ru-RU"/>
        </w:rPr>
        <w:lastRenderedPageBreak/>
        <w:t>Приложение № 2</w:t>
      </w:r>
    </w:p>
    <w:p w14:paraId="1C399EF2" w14:textId="77777777" w:rsidR="00192DCA" w:rsidRPr="00192DCA" w:rsidRDefault="00192DCA" w:rsidP="00192DCA">
      <w:pPr>
        <w:keepNext/>
        <w:widowControl w:val="0"/>
        <w:suppressLineNumbers/>
        <w:tabs>
          <w:tab w:val="center" w:pos="4677"/>
          <w:tab w:val="right" w:pos="9355"/>
        </w:tabs>
        <w:autoSpaceDE w:val="0"/>
        <w:autoSpaceDN w:val="0"/>
        <w:adjustRightInd w:val="0"/>
        <w:spacing w:after="0" w:line="240" w:lineRule="auto"/>
        <w:ind w:firstLine="567"/>
        <w:jc w:val="right"/>
        <w:rPr>
          <w:rFonts w:ascii="Times New Roman" w:eastAsia="ヒラギノ角ゴ Pro W3" w:hAnsi="Times New Roman"/>
          <w:sz w:val="24"/>
          <w:szCs w:val="24"/>
          <w:lang w:eastAsia="ru-RU"/>
        </w:rPr>
      </w:pPr>
      <w:r w:rsidRPr="00192DCA">
        <w:rPr>
          <w:rFonts w:ascii="Times New Roman" w:eastAsia="Times New Roman" w:hAnsi="Times New Roman"/>
          <w:sz w:val="24"/>
          <w:szCs w:val="24"/>
          <w:lang w:eastAsia="ru-RU"/>
        </w:rPr>
        <w:t>к Описанию объекта закупки</w:t>
      </w:r>
    </w:p>
    <w:p w14:paraId="699364BB" w14:textId="77777777" w:rsidR="00192DCA" w:rsidRPr="00192DCA" w:rsidRDefault="00192DCA" w:rsidP="00192DCA">
      <w:pPr>
        <w:widowControl w:val="0"/>
        <w:suppressAutoHyphens w:val="0"/>
        <w:autoSpaceDE w:val="0"/>
        <w:autoSpaceDN w:val="0"/>
        <w:adjustRightInd w:val="0"/>
        <w:spacing w:after="0" w:line="240" w:lineRule="auto"/>
        <w:ind w:firstLine="420"/>
        <w:jc w:val="center"/>
        <w:rPr>
          <w:rFonts w:ascii="Times New Roman" w:eastAsia="Times New Roman" w:hAnsi="Times New Roman"/>
          <w:b/>
          <w:sz w:val="24"/>
          <w:szCs w:val="24"/>
          <w:lang w:eastAsia="ru-RU"/>
        </w:rPr>
      </w:pPr>
    </w:p>
    <w:p w14:paraId="568C4A53" w14:textId="77777777" w:rsidR="00192DCA" w:rsidRPr="00192DCA" w:rsidRDefault="00192DCA" w:rsidP="00192DCA">
      <w:pPr>
        <w:widowControl w:val="0"/>
        <w:suppressAutoHyphens w:val="0"/>
        <w:autoSpaceDE w:val="0"/>
        <w:autoSpaceDN w:val="0"/>
        <w:adjustRightInd w:val="0"/>
        <w:spacing w:after="0" w:line="240" w:lineRule="auto"/>
        <w:jc w:val="center"/>
        <w:rPr>
          <w:rFonts w:ascii="Times New Roman" w:eastAsia="Times New Roman" w:hAnsi="Times New Roman"/>
          <w:b/>
          <w:sz w:val="24"/>
          <w:szCs w:val="24"/>
          <w:lang w:eastAsia="ru-RU"/>
        </w:rPr>
      </w:pPr>
      <w:r w:rsidRPr="00192DCA">
        <w:rPr>
          <w:rFonts w:ascii="Times New Roman" w:eastAsia="Times New Roman" w:hAnsi="Times New Roman"/>
          <w:b/>
          <w:sz w:val="24"/>
          <w:szCs w:val="24"/>
          <w:lang w:eastAsia="ru-RU"/>
        </w:rPr>
        <w:t>Сметная документация*</w:t>
      </w:r>
    </w:p>
    <w:p w14:paraId="5F0C3DAC" w14:textId="77777777" w:rsidR="00192DCA" w:rsidRPr="00192DCA" w:rsidRDefault="00192DCA" w:rsidP="00192DCA">
      <w:pPr>
        <w:widowControl w:val="0"/>
        <w:suppressAutoHyphens w:val="0"/>
        <w:autoSpaceDE w:val="0"/>
        <w:autoSpaceDN w:val="0"/>
        <w:adjustRightInd w:val="0"/>
        <w:spacing w:after="0" w:line="240" w:lineRule="auto"/>
        <w:ind w:firstLine="420"/>
        <w:rPr>
          <w:rFonts w:ascii="Times New Roman" w:eastAsia="Times New Roman" w:hAnsi="Times New Roman"/>
          <w:sz w:val="24"/>
          <w:szCs w:val="24"/>
          <w:lang w:eastAsia="ru-RU"/>
        </w:rPr>
      </w:pPr>
    </w:p>
    <w:p w14:paraId="73A6E26C" w14:textId="77777777" w:rsidR="00192DCA" w:rsidRPr="00192DCA" w:rsidRDefault="00192DCA" w:rsidP="00192DCA">
      <w:pPr>
        <w:widowControl w:val="0"/>
        <w:suppressAutoHyphens w:val="0"/>
        <w:autoSpaceDE w:val="0"/>
        <w:autoSpaceDN w:val="0"/>
        <w:adjustRightInd w:val="0"/>
        <w:spacing w:after="0" w:line="240" w:lineRule="auto"/>
        <w:ind w:firstLine="567"/>
        <w:rPr>
          <w:rFonts w:ascii="Times New Roman" w:eastAsia="Times New Roman" w:hAnsi="Times New Roman"/>
          <w:sz w:val="24"/>
          <w:szCs w:val="24"/>
          <w:lang w:eastAsia="ru-RU"/>
        </w:rPr>
      </w:pPr>
      <w:r w:rsidRPr="00192DCA">
        <w:rPr>
          <w:rFonts w:ascii="Times New Roman" w:eastAsia="Times New Roman" w:hAnsi="Times New Roman"/>
          <w:sz w:val="24"/>
          <w:szCs w:val="24"/>
          <w:lang w:eastAsia="ru-RU"/>
        </w:rPr>
        <w:t>* Прилагается отдельным файлом.</w:t>
      </w:r>
    </w:p>
    <w:p w14:paraId="64493B80"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687C777D"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0A00D606"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5D1F4EF6"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152528B5"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4D976C76"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4528DA5C"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4B4DE00D"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05992A65"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5FFC05BC"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6274DB1B"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38068489"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6D173A8F" w14:textId="77777777" w:rsidR="00192DCA" w:rsidRPr="00192DCA" w:rsidRDefault="00192DCA" w:rsidP="00192DCA">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6BE28710" w14:textId="13A446FD" w:rsidR="00BB2589" w:rsidRDefault="00BB2589">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br w:type="page"/>
      </w:r>
    </w:p>
    <w:p w14:paraId="23CE2EE9" w14:textId="77777777" w:rsidR="00F42839" w:rsidRDefault="00F42839" w:rsidP="00F42839">
      <w:pPr>
        <w:pStyle w:val="ConsPlusNormal0"/>
        <w:ind w:right="283"/>
        <w:jc w:val="right"/>
        <w:outlineLvl w:val="1"/>
        <w:rPr>
          <w:rFonts w:ascii="Times New Roman" w:hAnsi="Times New Roman" w:cs="Times New Roman"/>
          <w:sz w:val="24"/>
          <w:szCs w:val="24"/>
        </w:rPr>
      </w:pPr>
      <w:r w:rsidRPr="00AE4E3E">
        <w:rPr>
          <w:rFonts w:ascii="Times New Roman" w:hAnsi="Times New Roman" w:cs="Times New Roman"/>
          <w:sz w:val="24"/>
          <w:szCs w:val="24"/>
        </w:rPr>
        <w:lastRenderedPageBreak/>
        <w:t>Приложение № 2</w:t>
      </w:r>
    </w:p>
    <w:p w14:paraId="37EA67C1" w14:textId="32747BD1" w:rsidR="00F42839" w:rsidRPr="00AE4E3E" w:rsidRDefault="00F42839" w:rsidP="00F42839">
      <w:pPr>
        <w:pStyle w:val="ConsPlusNormal0"/>
        <w:suppressAutoHyphens w:val="0"/>
        <w:jc w:val="right"/>
        <w:rPr>
          <w:rFonts w:ascii="Times New Roman" w:hAnsi="Times New Roman" w:cs="Times New Roman"/>
          <w:sz w:val="24"/>
          <w:szCs w:val="24"/>
        </w:rPr>
      </w:pPr>
      <w:r w:rsidRPr="00AE4E3E">
        <w:rPr>
          <w:rFonts w:ascii="Times New Roman" w:hAnsi="Times New Roman" w:cs="Times New Roman"/>
          <w:sz w:val="24"/>
          <w:szCs w:val="24"/>
        </w:rPr>
        <w:t>к Контракту от _________ 202</w:t>
      </w:r>
      <w:r>
        <w:rPr>
          <w:rFonts w:ascii="Times New Roman" w:hAnsi="Times New Roman" w:cs="Times New Roman"/>
          <w:sz w:val="24"/>
          <w:szCs w:val="24"/>
        </w:rPr>
        <w:t>6 года</w:t>
      </w:r>
      <w:r w:rsidRPr="00AE4E3E">
        <w:rPr>
          <w:rFonts w:ascii="Times New Roman" w:hAnsi="Times New Roman" w:cs="Times New Roman"/>
          <w:sz w:val="24"/>
          <w:szCs w:val="24"/>
        </w:rPr>
        <w:t xml:space="preserve"> № </w:t>
      </w:r>
      <w:r w:rsidR="00D71204">
        <w:rPr>
          <w:rFonts w:ascii="Times New Roman" w:hAnsi="Times New Roman" w:cs="Times New Roman"/>
          <w:sz w:val="24"/>
          <w:szCs w:val="24"/>
        </w:rPr>
        <w:t>__________</w:t>
      </w:r>
    </w:p>
    <w:p w14:paraId="7E21E0A0" w14:textId="77777777" w:rsidR="004055CE" w:rsidRDefault="004055CE" w:rsidP="00F42839">
      <w:pPr>
        <w:spacing w:after="0" w:line="240" w:lineRule="auto"/>
        <w:jc w:val="center"/>
        <w:rPr>
          <w:rFonts w:ascii="Times New Roman" w:eastAsia="Times New Roman" w:hAnsi="Times New Roman"/>
          <w:b/>
          <w:color w:val="000000"/>
          <w:sz w:val="24"/>
          <w:szCs w:val="24"/>
          <w:lang w:eastAsia="ru-RU"/>
        </w:rPr>
      </w:pPr>
    </w:p>
    <w:p w14:paraId="74B35561" w14:textId="77777777" w:rsidR="004055CE" w:rsidRDefault="004055CE" w:rsidP="00F42839">
      <w:pPr>
        <w:spacing w:after="0" w:line="240" w:lineRule="auto"/>
        <w:jc w:val="center"/>
        <w:rPr>
          <w:rFonts w:ascii="Times New Roman" w:eastAsia="Times New Roman" w:hAnsi="Times New Roman"/>
          <w:b/>
          <w:color w:val="000000"/>
          <w:sz w:val="24"/>
          <w:szCs w:val="24"/>
          <w:lang w:eastAsia="ru-RU"/>
        </w:rPr>
      </w:pPr>
    </w:p>
    <w:p w14:paraId="369B190D" w14:textId="77777777" w:rsidR="00F42839" w:rsidRDefault="00F42839" w:rsidP="00F42839">
      <w:pPr>
        <w:spacing w:after="0" w:line="240" w:lineRule="auto"/>
        <w:jc w:val="center"/>
        <w:rPr>
          <w:rFonts w:ascii="Times New Roman" w:eastAsia="Times New Roman" w:hAnsi="Times New Roman"/>
          <w:b/>
          <w:color w:val="000000"/>
          <w:sz w:val="24"/>
          <w:szCs w:val="24"/>
          <w:lang w:eastAsia="ru-RU"/>
        </w:rPr>
      </w:pPr>
      <w:r w:rsidRPr="005C5E48">
        <w:rPr>
          <w:rFonts w:ascii="Times New Roman" w:eastAsia="Times New Roman" w:hAnsi="Times New Roman"/>
          <w:b/>
          <w:color w:val="000000"/>
          <w:sz w:val="24"/>
          <w:szCs w:val="24"/>
          <w:lang w:eastAsia="ru-RU"/>
        </w:rPr>
        <w:t>Расчет цены Контракта</w:t>
      </w:r>
    </w:p>
    <w:tbl>
      <w:tblPr>
        <w:tblW w:w="10627" w:type="dxa"/>
        <w:tblInd w:w="-1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3540"/>
        <w:gridCol w:w="1417"/>
        <w:gridCol w:w="1418"/>
        <w:gridCol w:w="1843"/>
        <w:gridCol w:w="1701"/>
      </w:tblGrid>
      <w:tr w:rsidR="00003526" w:rsidRPr="007D2819" w14:paraId="4990CED2" w14:textId="77777777" w:rsidTr="00DB0B47">
        <w:tc>
          <w:tcPr>
            <w:tcW w:w="708" w:type="dxa"/>
            <w:vAlign w:val="center"/>
          </w:tcPr>
          <w:p w14:paraId="3CAA63DF"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 п/п</w:t>
            </w:r>
          </w:p>
        </w:tc>
        <w:tc>
          <w:tcPr>
            <w:tcW w:w="3540" w:type="dxa"/>
            <w:vAlign w:val="center"/>
          </w:tcPr>
          <w:p w14:paraId="6FC62BD0" w14:textId="77777777" w:rsidR="00003526" w:rsidRPr="007D2819" w:rsidRDefault="00003526" w:rsidP="00DB0B47">
            <w:pPr>
              <w:autoSpaceDE w:val="0"/>
              <w:autoSpaceDN w:val="0"/>
              <w:adjustRightInd w:val="0"/>
              <w:spacing w:after="0"/>
              <w:ind w:left="-101"/>
              <w:jc w:val="center"/>
              <w:rPr>
                <w:rFonts w:ascii="Times New Roman" w:hAnsi="Times New Roman"/>
                <w:b/>
                <w:iCs/>
                <w:sz w:val="24"/>
                <w:szCs w:val="24"/>
              </w:rPr>
            </w:pPr>
            <w:r w:rsidRPr="007D2819">
              <w:rPr>
                <w:rFonts w:ascii="Times New Roman" w:hAnsi="Times New Roman"/>
                <w:b/>
                <w:iCs/>
                <w:sz w:val="24"/>
                <w:szCs w:val="24"/>
              </w:rPr>
              <w:t>Наименование услуги</w:t>
            </w:r>
          </w:p>
        </w:tc>
        <w:tc>
          <w:tcPr>
            <w:tcW w:w="1417" w:type="dxa"/>
            <w:vAlign w:val="center"/>
          </w:tcPr>
          <w:p w14:paraId="208BC78C"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Ед. изм.</w:t>
            </w:r>
          </w:p>
        </w:tc>
        <w:tc>
          <w:tcPr>
            <w:tcW w:w="1418" w:type="dxa"/>
            <w:vAlign w:val="center"/>
          </w:tcPr>
          <w:p w14:paraId="2D72F870"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Кол-во</w:t>
            </w:r>
          </w:p>
        </w:tc>
        <w:tc>
          <w:tcPr>
            <w:tcW w:w="1843" w:type="dxa"/>
            <w:vAlign w:val="center"/>
          </w:tcPr>
          <w:p w14:paraId="2EB1AB78"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Цена, руб.</w:t>
            </w:r>
          </w:p>
          <w:p w14:paraId="710BD8B5"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(с НДС/ НДС не облагается*)</w:t>
            </w:r>
          </w:p>
        </w:tc>
        <w:tc>
          <w:tcPr>
            <w:tcW w:w="1701" w:type="dxa"/>
            <w:vAlign w:val="center"/>
          </w:tcPr>
          <w:p w14:paraId="6E8587D8"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Стоимость, руб.</w:t>
            </w:r>
          </w:p>
          <w:p w14:paraId="13B95F7C" w14:textId="77777777" w:rsidR="00003526" w:rsidRPr="007D2819" w:rsidRDefault="00003526" w:rsidP="00DB0B47">
            <w:pPr>
              <w:autoSpaceDE w:val="0"/>
              <w:autoSpaceDN w:val="0"/>
              <w:adjustRightInd w:val="0"/>
              <w:spacing w:after="0"/>
              <w:jc w:val="center"/>
              <w:rPr>
                <w:rFonts w:ascii="Times New Roman" w:hAnsi="Times New Roman"/>
                <w:b/>
                <w:iCs/>
                <w:sz w:val="24"/>
                <w:szCs w:val="24"/>
              </w:rPr>
            </w:pPr>
            <w:r w:rsidRPr="007D2819">
              <w:rPr>
                <w:rFonts w:ascii="Times New Roman" w:hAnsi="Times New Roman"/>
                <w:b/>
                <w:iCs/>
                <w:sz w:val="24"/>
                <w:szCs w:val="24"/>
              </w:rPr>
              <w:t>(с НДС/ НДС не облагается*)</w:t>
            </w:r>
          </w:p>
        </w:tc>
      </w:tr>
      <w:tr w:rsidR="00003526" w:rsidRPr="007D2819" w14:paraId="1F975BE8" w14:textId="77777777" w:rsidTr="00DB0B47">
        <w:tc>
          <w:tcPr>
            <w:tcW w:w="708" w:type="dxa"/>
            <w:vAlign w:val="center"/>
          </w:tcPr>
          <w:p w14:paraId="535B1FA9" w14:textId="77777777" w:rsidR="00003526" w:rsidRPr="007D2819" w:rsidRDefault="00003526" w:rsidP="00DB0B47">
            <w:pPr>
              <w:pStyle w:val="a6"/>
              <w:widowControl w:val="0"/>
              <w:numPr>
                <w:ilvl w:val="0"/>
                <w:numId w:val="16"/>
              </w:numPr>
              <w:suppressAutoHyphens w:val="0"/>
              <w:autoSpaceDE w:val="0"/>
              <w:autoSpaceDN w:val="0"/>
              <w:adjustRightInd w:val="0"/>
              <w:spacing w:after="0"/>
              <w:jc w:val="center"/>
              <w:rPr>
                <w:rFonts w:ascii="Times New Roman" w:hAnsi="Times New Roman"/>
                <w:iCs/>
                <w:sz w:val="24"/>
                <w:szCs w:val="24"/>
              </w:rPr>
            </w:pPr>
          </w:p>
        </w:tc>
        <w:tc>
          <w:tcPr>
            <w:tcW w:w="3540" w:type="dxa"/>
            <w:tcBorders>
              <w:top w:val="single" w:sz="4" w:space="0" w:color="auto"/>
              <w:left w:val="single" w:sz="4" w:space="0" w:color="auto"/>
              <w:bottom w:val="single" w:sz="4" w:space="0" w:color="auto"/>
              <w:right w:val="single" w:sz="4" w:space="0" w:color="auto"/>
            </w:tcBorders>
            <w:vAlign w:val="center"/>
          </w:tcPr>
          <w:p w14:paraId="69DA7A46" w14:textId="3D32DBF6" w:rsidR="00003526" w:rsidRPr="00003526" w:rsidRDefault="008065F9" w:rsidP="00DB0B47">
            <w:pPr>
              <w:autoSpaceDE w:val="0"/>
              <w:autoSpaceDN w:val="0"/>
              <w:adjustRightInd w:val="0"/>
              <w:spacing w:after="0"/>
              <w:jc w:val="both"/>
              <w:rPr>
                <w:rFonts w:ascii="Times New Roman" w:hAnsi="Times New Roman"/>
                <w:iCs/>
                <w:sz w:val="24"/>
                <w:szCs w:val="24"/>
              </w:rPr>
            </w:pPr>
            <w:r>
              <w:rPr>
                <w:rFonts w:ascii="Times New Roman" w:eastAsia="Times New Roman" w:hAnsi="Times New Roman"/>
                <w:sz w:val="24"/>
                <w:szCs w:val="24"/>
                <w:lang w:eastAsia="ru-RU"/>
              </w:rPr>
              <w:t>О</w:t>
            </w:r>
            <w:r w:rsidR="00003526" w:rsidRPr="00003526">
              <w:rPr>
                <w:rFonts w:ascii="Times New Roman" w:eastAsia="Times New Roman" w:hAnsi="Times New Roman"/>
                <w:sz w:val="24"/>
                <w:szCs w:val="24"/>
                <w:lang w:eastAsia="ru-RU"/>
              </w:rPr>
              <w:t>казание услуг по авторскому надзору и научному руководству при проведении работ по сохранению объекта культурного наследия федерального значения «Памятный знак – «Автомашина ЗИС-5», установленный на «Дороге жизни», которая проходила здесь в 1941-1942 гг.» по восстановлению благоустройства и озеленение территории</w:t>
            </w:r>
          </w:p>
        </w:tc>
        <w:tc>
          <w:tcPr>
            <w:tcW w:w="1417" w:type="dxa"/>
            <w:vAlign w:val="center"/>
          </w:tcPr>
          <w:p w14:paraId="7D91AE23" w14:textId="77777777" w:rsidR="00003526" w:rsidRPr="007D2819" w:rsidRDefault="00003526" w:rsidP="00DB0B47">
            <w:pPr>
              <w:autoSpaceDE w:val="0"/>
              <w:autoSpaceDN w:val="0"/>
              <w:adjustRightInd w:val="0"/>
              <w:spacing w:after="0"/>
              <w:jc w:val="center"/>
              <w:rPr>
                <w:rFonts w:ascii="Times New Roman" w:hAnsi="Times New Roman"/>
                <w:iCs/>
                <w:sz w:val="24"/>
                <w:szCs w:val="24"/>
              </w:rPr>
            </w:pPr>
            <w:proofErr w:type="spellStart"/>
            <w:r>
              <w:rPr>
                <w:rFonts w:ascii="Times New Roman" w:hAnsi="Times New Roman"/>
                <w:iCs/>
                <w:sz w:val="24"/>
                <w:szCs w:val="24"/>
              </w:rPr>
              <w:t>Усл.ед</w:t>
            </w:r>
            <w:proofErr w:type="spellEnd"/>
            <w:r>
              <w:rPr>
                <w:rFonts w:ascii="Times New Roman" w:hAnsi="Times New Roman"/>
                <w:iCs/>
                <w:sz w:val="24"/>
                <w:szCs w:val="24"/>
              </w:rPr>
              <w:t>.</w:t>
            </w:r>
          </w:p>
        </w:tc>
        <w:tc>
          <w:tcPr>
            <w:tcW w:w="1418" w:type="dxa"/>
            <w:vAlign w:val="center"/>
          </w:tcPr>
          <w:p w14:paraId="58D26555" w14:textId="77777777" w:rsidR="00003526" w:rsidRPr="007D2819" w:rsidRDefault="00003526" w:rsidP="00DB0B47">
            <w:pPr>
              <w:autoSpaceDE w:val="0"/>
              <w:autoSpaceDN w:val="0"/>
              <w:adjustRightInd w:val="0"/>
              <w:spacing w:after="0"/>
              <w:jc w:val="center"/>
              <w:rPr>
                <w:rFonts w:ascii="Times New Roman" w:hAnsi="Times New Roman"/>
                <w:iCs/>
                <w:sz w:val="24"/>
                <w:szCs w:val="24"/>
              </w:rPr>
            </w:pPr>
            <w:r>
              <w:rPr>
                <w:rFonts w:ascii="Times New Roman" w:hAnsi="Times New Roman"/>
                <w:iCs/>
                <w:sz w:val="24"/>
                <w:szCs w:val="24"/>
              </w:rPr>
              <w:t>1</w:t>
            </w:r>
          </w:p>
        </w:tc>
        <w:tc>
          <w:tcPr>
            <w:tcW w:w="1843" w:type="dxa"/>
            <w:vAlign w:val="center"/>
          </w:tcPr>
          <w:p w14:paraId="1A864805" w14:textId="77777777" w:rsidR="00003526" w:rsidRPr="007D2819" w:rsidRDefault="00003526" w:rsidP="00DB0B47">
            <w:pPr>
              <w:autoSpaceDE w:val="0"/>
              <w:autoSpaceDN w:val="0"/>
              <w:adjustRightInd w:val="0"/>
              <w:spacing w:after="0"/>
              <w:jc w:val="center"/>
              <w:rPr>
                <w:rFonts w:ascii="Times New Roman" w:hAnsi="Times New Roman"/>
                <w:iCs/>
                <w:sz w:val="24"/>
                <w:szCs w:val="24"/>
              </w:rPr>
            </w:pPr>
          </w:p>
        </w:tc>
        <w:tc>
          <w:tcPr>
            <w:tcW w:w="1701" w:type="dxa"/>
            <w:vAlign w:val="center"/>
          </w:tcPr>
          <w:p w14:paraId="2C85AF00" w14:textId="77777777" w:rsidR="00003526" w:rsidRPr="007D2819" w:rsidRDefault="00003526" w:rsidP="00DB0B47">
            <w:pPr>
              <w:autoSpaceDE w:val="0"/>
              <w:autoSpaceDN w:val="0"/>
              <w:adjustRightInd w:val="0"/>
              <w:spacing w:after="0"/>
              <w:jc w:val="center"/>
              <w:rPr>
                <w:rFonts w:ascii="Times New Roman" w:hAnsi="Times New Roman"/>
                <w:iCs/>
                <w:sz w:val="24"/>
                <w:szCs w:val="24"/>
              </w:rPr>
            </w:pPr>
          </w:p>
        </w:tc>
      </w:tr>
      <w:tr w:rsidR="00003526" w:rsidRPr="007D2819" w14:paraId="210085FA" w14:textId="77777777" w:rsidTr="00DB0B47">
        <w:tc>
          <w:tcPr>
            <w:tcW w:w="8926" w:type="dxa"/>
            <w:gridSpan w:val="5"/>
            <w:shd w:val="clear" w:color="auto" w:fill="FFFFFF"/>
            <w:vAlign w:val="center"/>
          </w:tcPr>
          <w:p w14:paraId="0CADA302" w14:textId="77777777" w:rsidR="00003526" w:rsidRPr="007D2819" w:rsidRDefault="00003526" w:rsidP="00DB0B47">
            <w:pPr>
              <w:autoSpaceDE w:val="0"/>
              <w:autoSpaceDN w:val="0"/>
              <w:adjustRightInd w:val="0"/>
              <w:spacing w:after="0"/>
              <w:jc w:val="right"/>
              <w:rPr>
                <w:rFonts w:ascii="Times New Roman" w:hAnsi="Times New Roman"/>
                <w:iCs/>
                <w:sz w:val="24"/>
                <w:szCs w:val="24"/>
              </w:rPr>
            </w:pPr>
            <w:r w:rsidRPr="007D2819">
              <w:rPr>
                <w:rFonts w:ascii="Times New Roman" w:hAnsi="Times New Roman"/>
                <w:iCs/>
                <w:sz w:val="24"/>
                <w:szCs w:val="24"/>
              </w:rPr>
              <w:t>Итого:</w:t>
            </w:r>
          </w:p>
        </w:tc>
        <w:tc>
          <w:tcPr>
            <w:tcW w:w="1701" w:type="dxa"/>
            <w:vAlign w:val="center"/>
          </w:tcPr>
          <w:p w14:paraId="7C534164" w14:textId="77777777" w:rsidR="00003526" w:rsidRPr="007D2819" w:rsidRDefault="00003526" w:rsidP="00DB0B47">
            <w:pPr>
              <w:autoSpaceDE w:val="0"/>
              <w:autoSpaceDN w:val="0"/>
              <w:adjustRightInd w:val="0"/>
              <w:spacing w:after="0"/>
              <w:jc w:val="center"/>
              <w:rPr>
                <w:rFonts w:ascii="Times New Roman" w:hAnsi="Times New Roman"/>
                <w:iCs/>
                <w:sz w:val="24"/>
                <w:szCs w:val="24"/>
              </w:rPr>
            </w:pPr>
          </w:p>
        </w:tc>
      </w:tr>
      <w:tr w:rsidR="00003526" w:rsidRPr="007D2819" w14:paraId="5DF98A1D" w14:textId="77777777" w:rsidTr="00DB0B47">
        <w:tc>
          <w:tcPr>
            <w:tcW w:w="8926" w:type="dxa"/>
            <w:gridSpan w:val="5"/>
            <w:tcBorders>
              <w:bottom w:val="single" w:sz="4" w:space="0" w:color="auto"/>
            </w:tcBorders>
            <w:vAlign w:val="center"/>
          </w:tcPr>
          <w:p w14:paraId="2C2089FC" w14:textId="77777777" w:rsidR="00003526" w:rsidRPr="007D2819" w:rsidRDefault="00003526" w:rsidP="00DB0B47">
            <w:pPr>
              <w:autoSpaceDE w:val="0"/>
              <w:autoSpaceDN w:val="0"/>
              <w:adjustRightInd w:val="0"/>
              <w:spacing w:after="0"/>
              <w:jc w:val="right"/>
              <w:rPr>
                <w:rFonts w:ascii="Times New Roman" w:hAnsi="Times New Roman"/>
                <w:iCs/>
                <w:sz w:val="24"/>
                <w:szCs w:val="24"/>
              </w:rPr>
            </w:pPr>
            <w:r w:rsidRPr="007D2819">
              <w:rPr>
                <w:rFonts w:ascii="Times New Roman" w:hAnsi="Times New Roman"/>
                <w:iCs/>
                <w:sz w:val="24"/>
                <w:szCs w:val="24"/>
              </w:rPr>
              <w:t>В том числе НДС/НДС не облагается:</w:t>
            </w:r>
          </w:p>
        </w:tc>
        <w:tc>
          <w:tcPr>
            <w:tcW w:w="1701" w:type="dxa"/>
            <w:tcBorders>
              <w:bottom w:val="single" w:sz="4" w:space="0" w:color="auto"/>
            </w:tcBorders>
            <w:vAlign w:val="center"/>
          </w:tcPr>
          <w:p w14:paraId="775A4AEE" w14:textId="77777777" w:rsidR="00003526" w:rsidRPr="007D2819" w:rsidRDefault="00003526" w:rsidP="00DB0B47">
            <w:pPr>
              <w:autoSpaceDE w:val="0"/>
              <w:autoSpaceDN w:val="0"/>
              <w:adjustRightInd w:val="0"/>
              <w:spacing w:after="0"/>
              <w:jc w:val="center"/>
              <w:rPr>
                <w:rFonts w:ascii="Times New Roman" w:hAnsi="Times New Roman"/>
                <w:iCs/>
                <w:sz w:val="24"/>
                <w:szCs w:val="24"/>
              </w:rPr>
            </w:pPr>
          </w:p>
        </w:tc>
      </w:tr>
      <w:tr w:rsidR="00003526" w:rsidRPr="007D2819" w14:paraId="7B1C4FEF" w14:textId="77777777" w:rsidTr="00DB0B47">
        <w:trPr>
          <w:trHeight w:val="562"/>
        </w:trPr>
        <w:tc>
          <w:tcPr>
            <w:tcW w:w="10627" w:type="dxa"/>
            <w:gridSpan w:val="6"/>
            <w:tcBorders>
              <w:top w:val="single" w:sz="4" w:space="0" w:color="auto"/>
              <w:left w:val="nil"/>
              <w:bottom w:val="nil"/>
              <w:right w:val="nil"/>
            </w:tcBorders>
          </w:tcPr>
          <w:p w14:paraId="49346BE7" w14:textId="77777777" w:rsidR="00003526" w:rsidRPr="007D2819" w:rsidRDefault="00003526" w:rsidP="00DB0B47">
            <w:pPr>
              <w:spacing w:after="0"/>
              <w:jc w:val="both"/>
              <w:rPr>
                <w:rFonts w:ascii="Times New Roman" w:hAnsi="Times New Roman"/>
                <w:iCs/>
                <w:sz w:val="24"/>
                <w:szCs w:val="24"/>
              </w:rPr>
            </w:pPr>
          </w:p>
        </w:tc>
      </w:tr>
    </w:tbl>
    <w:p w14:paraId="08338DEC" w14:textId="77777777" w:rsidR="00003526" w:rsidRPr="00AE4E3E" w:rsidRDefault="00003526" w:rsidP="00003526">
      <w:pPr>
        <w:pStyle w:val="LBBodyText1"/>
        <w:rPr>
          <w:szCs w:val="22"/>
        </w:rPr>
      </w:pPr>
      <w:r w:rsidRPr="00AE4E3E">
        <w:rPr>
          <w:szCs w:val="22"/>
        </w:rPr>
        <w:t xml:space="preserve">ИТОГО: Цена Контракта составляет </w:t>
      </w:r>
      <w:r w:rsidRPr="00D71204">
        <w:rPr>
          <w:szCs w:val="22"/>
        </w:rPr>
        <w:t>______________</w:t>
      </w:r>
      <w:proofErr w:type="gramStart"/>
      <w:r w:rsidRPr="00D71204">
        <w:rPr>
          <w:szCs w:val="22"/>
        </w:rPr>
        <w:t>_  (</w:t>
      </w:r>
      <w:proofErr w:type="gramEnd"/>
      <w:r w:rsidRPr="00D71204">
        <w:rPr>
          <w:szCs w:val="22"/>
        </w:rPr>
        <w:t>____________________________),в том числе НДС (____ %) _______ рублей ____ копеек (___________________________) / НДС в размере выбранной ставки для плательщиков по УС _______ рублей ____ копеек (___________________________) / НДС не облагается на основании ____________________.</w:t>
      </w:r>
    </w:p>
    <w:p w14:paraId="472B3E37" w14:textId="2496A0C2" w:rsidR="00F42839" w:rsidRPr="00AE4E3E" w:rsidRDefault="00F42839" w:rsidP="00F42839">
      <w:pPr>
        <w:pStyle w:val="LBBodyText1"/>
        <w:rPr>
          <w:szCs w:val="22"/>
        </w:rPr>
      </w:pPr>
    </w:p>
    <w:tbl>
      <w:tblPr>
        <w:tblW w:w="9189" w:type="dxa"/>
        <w:jc w:val="center"/>
        <w:tblLayout w:type="fixed"/>
        <w:tblLook w:val="04A0" w:firstRow="1" w:lastRow="0" w:firstColumn="1" w:lastColumn="0" w:noHBand="0" w:noVBand="1"/>
      </w:tblPr>
      <w:tblGrid>
        <w:gridCol w:w="4594"/>
        <w:gridCol w:w="4595"/>
      </w:tblGrid>
      <w:tr w:rsidR="00F42839" w:rsidRPr="00AE4E3E" w14:paraId="20244FE5" w14:textId="77777777" w:rsidTr="001720B3">
        <w:trPr>
          <w:jc w:val="center"/>
        </w:trPr>
        <w:tc>
          <w:tcPr>
            <w:tcW w:w="4594" w:type="dxa"/>
          </w:tcPr>
          <w:p w14:paraId="60FE9F64" w14:textId="77777777" w:rsidR="00F42839" w:rsidRPr="00AE4E3E" w:rsidRDefault="00F42839" w:rsidP="001720B3">
            <w:pPr>
              <w:spacing w:after="0" w:line="240" w:lineRule="auto"/>
              <w:rPr>
                <w:rFonts w:ascii="Times New Roman" w:eastAsia="Times New Roman" w:hAnsi="Times New Roman"/>
                <w:b/>
                <w:sz w:val="24"/>
                <w:szCs w:val="24"/>
                <w:lang w:eastAsia="ru-RU"/>
              </w:rPr>
            </w:pPr>
          </w:p>
          <w:p w14:paraId="2335B03F" w14:textId="77777777" w:rsidR="00F42839" w:rsidRPr="00AE4E3E" w:rsidRDefault="00F42839" w:rsidP="001720B3">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ЗАКАЗЧИК:</w:t>
            </w:r>
          </w:p>
        </w:tc>
        <w:tc>
          <w:tcPr>
            <w:tcW w:w="4595" w:type="dxa"/>
          </w:tcPr>
          <w:p w14:paraId="5DB73076" w14:textId="77777777" w:rsidR="00F42839" w:rsidRPr="00AE4E3E" w:rsidRDefault="00F42839" w:rsidP="001720B3">
            <w:pPr>
              <w:spacing w:after="0" w:line="240" w:lineRule="auto"/>
              <w:rPr>
                <w:rFonts w:ascii="Times New Roman" w:eastAsia="Times New Roman" w:hAnsi="Times New Roman"/>
                <w:b/>
                <w:sz w:val="24"/>
                <w:szCs w:val="24"/>
                <w:lang w:eastAsia="ru-RU"/>
              </w:rPr>
            </w:pPr>
          </w:p>
          <w:p w14:paraId="57CAF4F5" w14:textId="77777777" w:rsidR="00F42839" w:rsidRPr="00AE4E3E" w:rsidRDefault="00F42839" w:rsidP="001720B3">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b/>
                <w:sz w:val="24"/>
                <w:szCs w:val="24"/>
                <w:lang w:eastAsia="ru-RU"/>
              </w:rPr>
              <w:t>ИСПОЛНИТЕЛЬ:</w:t>
            </w:r>
          </w:p>
        </w:tc>
      </w:tr>
      <w:tr w:rsidR="00F42839" w:rsidRPr="00AE4E3E" w14:paraId="14D01D05" w14:textId="77777777" w:rsidTr="001720B3">
        <w:trPr>
          <w:jc w:val="center"/>
        </w:trPr>
        <w:tc>
          <w:tcPr>
            <w:tcW w:w="4594" w:type="dxa"/>
          </w:tcPr>
          <w:p w14:paraId="2C19C575" w14:textId="77777777" w:rsidR="00F42839" w:rsidRPr="00AE4E3E" w:rsidRDefault="00F42839" w:rsidP="001720B3">
            <w:pPr>
              <w:widowControl w:val="0"/>
              <w:spacing w:after="0" w:line="240" w:lineRule="auto"/>
              <w:rPr>
                <w:rFonts w:ascii="Times New Roman" w:eastAsia="Times New Roman" w:hAnsi="Times New Roman"/>
                <w:color w:val="000000"/>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c>
          <w:tcPr>
            <w:tcW w:w="4595" w:type="dxa"/>
          </w:tcPr>
          <w:p w14:paraId="73B8D4FF" w14:textId="77777777" w:rsidR="00F42839" w:rsidRPr="00AE4E3E" w:rsidRDefault="00F42839" w:rsidP="001720B3">
            <w:pPr>
              <w:spacing w:after="0" w:line="240" w:lineRule="auto"/>
              <w:rPr>
                <w:rFonts w:ascii="Times New Roman" w:eastAsia="Times New Roman" w:hAnsi="Times New Roman"/>
                <w:b/>
                <w:sz w:val="24"/>
                <w:szCs w:val="24"/>
                <w:lang w:eastAsia="ru-RU"/>
              </w:rPr>
            </w:pPr>
            <w:r w:rsidRPr="00AE4E3E">
              <w:rPr>
                <w:rFonts w:ascii="Times New Roman" w:eastAsia="Times New Roman" w:hAnsi="Times New Roman"/>
                <w:color w:val="000000"/>
                <w:sz w:val="24"/>
                <w:szCs w:val="24"/>
                <w:lang w:eastAsia="ru-RU"/>
              </w:rPr>
              <w:t>Документ подписан электронной подписью</w:t>
            </w:r>
          </w:p>
        </w:tc>
      </w:tr>
    </w:tbl>
    <w:p w14:paraId="0EF60F54" w14:textId="77777777" w:rsidR="00F42839" w:rsidRPr="003B2C82" w:rsidRDefault="00F42839" w:rsidP="00F4283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00BCD9F1" w14:textId="4D0D12FD" w:rsidR="00F42839" w:rsidRDefault="00F42839" w:rsidP="00F42839">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r w:rsidRPr="003B2C82">
        <w:rPr>
          <w:rFonts w:ascii="Times New Roman" w:eastAsia="Times New Roman" w:hAnsi="Times New Roman"/>
          <w:sz w:val="24"/>
          <w:szCs w:val="24"/>
          <w:lang w:eastAsia="ru-RU"/>
        </w:rPr>
        <w:br w:type="page"/>
      </w:r>
    </w:p>
    <w:p w14:paraId="6801A068" w14:textId="77777777" w:rsidR="00F42839" w:rsidRDefault="00F42839" w:rsidP="00BF2D8F">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217395EB" w14:textId="77777777" w:rsidR="00F42839" w:rsidRDefault="00F42839" w:rsidP="00BF2D8F">
      <w:pPr>
        <w:widowControl w:val="0"/>
        <w:suppressAutoHyphens w:val="0"/>
        <w:autoSpaceDE w:val="0"/>
        <w:autoSpaceDN w:val="0"/>
        <w:adjustRightInd w:val="0"/>
        <w:spacing w:after="0" w:line="240" w:lineRule="auto"/>
        <w:ind w:firstLine="420"/>
        <w:jc w:val="right"/>
        <w:rPr>
          <w:rFonts w:ascii="Times New Roman" w:eastAsia="Times New Roman" w:hAnsi="Times New Roman"/>
          <w:sz w:val="24"/>
          <w:szCs w:val="24"/>
          <w:lang w:eastAsia="ru-RU"/>
        </w:rPr>
      </w:pPr>
    </w:p>
    <w:p w14:paraId="3F382287" w14:textId="77777777" w:rsidR="00F42839" w:rsidRPr="00F42839" w:rsidRDefault="00F42839" w:rsidP="00F42839">
      <w:pPr>
        <w:suppressAutoHyphens w:val="0"/>
        <w:spacing w:after="0" w:line="240" w:lineRule="auto"/>
        <w:ind w:left="4820"/>
        <w:jc w:val="right"/>
        <w:rPr>
          <w:rFonts w:ascii="Times New Roman" w:eastAsia="Times New Roman" w:hAnsi="Times New Roman"/>
          <w:sz w:val="24"/>
          <w:szCs w:val="24"/>
          <w:lang w:eastAsia="ru-RU"/>
        </w:rPr>
      </w:pPr>
      <w:r w:rsidRPr="00F42839">
        <w:rPr>
          <w:rFonts w:ascii="Times New Roman" w:eastAsia="Times New Roman" w:hAnsi="Times New Roman"/>
          <w:sz w:val="24"/>
          <w:szCs w:val="24"/>
          <w:lang w:eastAsia="ru-RU"/>
        </w:rPr>
        <w:t>Приложение № 3</w:t>
      </w:r>
    </w:p>
    <w:p w14:paraId="67915ACD" w14:textId="7000CC24" w:rsidR="00F42839" w:rsidRPr="00F42839" w:rsidRDefault="00F42839" w:rsidP="00F42839">
      <w:pPr>
        <w:suppressAutoHyphens w:val="0"/>
        <w:spacing w:after="0" w:line="240" w:lineRule="auto"/>
        <w:ind w:left="4253"/>
        <w:jc w:val="right"/>
        <w:rPr>
          <w:rFonts w:ascii="Times New Roman" w:eastAsia="Times New Roman" w:hAnsi="Times New Roman"/>
          <w:sz w:val="24"/>
          <w:szCs w:val="24"/>
          <w:lang w:eastAsia="ru-RU"/>
        </w:rPr>
      </w:pPr>
      <w:r w:rsidRPr="00F42839">
        <w:rPr>
          <w:rFonts w:ascii="Times New Roman" w:eastAsia="Times New Roman" w:hAnsi="Times New Roman"/>
          <w:sz w:val="24"/>
          <w:szCs w:val="24"/>
          <w:lang w:eastAsia="ru-RU"/>
        </w:rPr>
        <w:t>к Контракту от «___» __ 202</w:t>
      </w:r>
      <w:r>
        <w:rPr>
          <w:rFonts w:ascii="Times New Roman" w:eastAsia="Times New Roman" w:hAnsi="Times New Roman"/>
          <w:sz w:val="24"/>
          <w:szCs w:val="24"/>
          <w:lang w:eastAsia="ru-RU"/>
        </w:rPr>
        <w:t>6</w:t>
      </w:r>
      <w:r w:rsidRPr="00F42839">
        <w:rPr>
          <w:rFonts w:ascii="Times New Roman" w:eastAsia="Times New Roman" w:hAnsi="Times New Roman"/>
          <w:sz w:val="24"/>
          <w:szCs w:val="24"/>
          <w:lang w:eastAsia="ru-RU"/>
        </w:rPr>
        <w:t xml:space="preserve"> № __</w:t>
      </w:r>
    </w:p>
    <w:p w14:paraId="4E55486F" w14:textId="77777777" w:rsidR="00F42839" w:rsidRPr="00F42839" w:rsidRDefault="00F42839" w:rsidP="00F42839">
      <w:pPr>
        <w:suppressAutoHyphens w:val="0"/>
        <w:spacing w:after="0" w:line="240" w:lineRule="auto"/>
        <w:jc w:val="center"/>
        <w:rPr>
          <w:rFonts w:ascii="Times New Roman" w:eastAsia="Times New Roman" w:hAnsi="Times New Roman"/>
          <w:sz w:val="24"/>
          <w:szCs w:val="24"/>
          <w:lang w:eastAsia="ru-RU"/>
        </w:rPr>
      </w:pPr>
    </w:p>
    <w:p w14:paraId="38C89B9F" w14:textId="77777777" w:rsidR="00F42839" w:rsidRPr="00F42839" w:rsidRDefault="00F42839" w:rsidP="00F42839">
      <w:pPr>
        <w:suppressAutoHyphens w:val="0"/>
        <w:spacing w:after="0" w:line="240" w:lineRule="auto"/>
        <w:jc w:val="center"/>
        <w:rPr>
          <w:rFonts w:ascii="Times New Roman" w:eastAsia="Times New Roman" w:hAnsi="Times New Roman"/>
          <w:b/>
          <w:sz w:val="24"/>
          <w:szCs w:val="24"/>
          <w:lang w:eastAsia="ru-RU"/>
        </w:rPr>
      </w:pPr>
      <w:r w:rsidRPr="00F42839">
        <w:rPr>
          <w:rFonts w:ascii="Times New Roman" w:eastAsia="Times New Roman" w:hAnsi="Times New Roman"/>
          <w:b/>
          <w:sz w:val="24"/>
          <w:szCs w:val="24"/>
          <w:lang w:eastAsia="ru-RU"/>
        </w:rPr>
        <w:t>Перечень отчетных документов</w:t>
      </w:r>
    </w:p>
    <w:p w14:paraId="0306FFAD" w14:textId="77777777" w:rsidR="00F42839" w:rsidRPr="00F42839" w:rsidRDefault="00F42839" w:rsidP="00F42839">
      <w:pPr>
        <w:suppressAutoHyphens w:val="0"/>
        <w:spacing w:after="0" w:line="240" w:lineRule="auto"/>
        <w:jc w:val="center"/>
        <w:rPr>
          <w:rFonts w:ascii="Times New Roman" w:eastAsia="Times New Roman" w:hAnsi="Times New Roman"/>
          <w:b/>
          <w:sz w:val="24"/>
          <w:szCs w:val="24"/>
          <w:lang w:eastAsia="ru-RU"/>
        </w:rPr>
      </w:pPr>
    </w:p>
    <w:tbl>
      <w:tblPr>
        <w:tblpPr w:leftFromText="180" w:rightFromText="180" w:vertAnchor="text" w:tblpXSpec="center"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543"/>
        <w:gridCol w:w="2410"/>
        <w:gridCol w:w="1559"/>
        <w:gridCol w:w="1378"/>
      </w:tblGrid>
      <w:tr w:rsidR="00F42839" w:rsidRPr="00F42839" w14:paraId="454F9414" w14:textId="77777777" w:rsidTr="001720B3">
        <w:trPr>
          <w:trHeight w:val="56"/>
        </w:trPr>
        <w:tc>
          <w:tcPr>
            <w:tcW w:w="534" w:type="dxa"/>
            <w:vAlign w:val="center"/>
          </w:tcPr>
          <w:p w14:paraId="3E8B4C51" w14:textId="77777777" w:rsidR="00F42839" w:rsidRPr="00F42839" w:rsidRDefault="00F42839" w:rsidP="00F42839">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 п/п</w:t>
            </w:r>
          </w:p>
        </w:tc>
        <w:tc>
          <w:tcPr>
            <w:tcW w:w="3543" w:type="dxa"/>
            <w:vAlign w:val="center"/>
          </w:tcPr>
          <w:p w14:paraId="00FB8950" w14:textId="77777777" w:rsidR="00F42839" w:rsidRPr="00F42839" w:rsidRDefault="00F42839" w:rsidP="00F42839">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Наименование услуг</w:t>
            </w:r>
          </w:p>
        </w:tc>
        <w:tc>
          <w:tcPr>
            <w:tcW w:w="2410" w:type="dxa"/>
            <w:vAlign w:val="center"/>
          </w:tcPr>
          <w:p w14:paraId="4CCF69ED" w14:textId="77777777" w:rsidR="00F42839" w:rsidRPr="00F42839" w:rsidRDefault="00F42839" w:rsidP="00F42839">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Наименование отчетного документа</w:t>
            </w:r>
          </w:p>
        </w:tc>
        <w:tc>
          <w:tcPr>
            <w:tcW w:w="1559" w:type="dxa"/>
            <w:vAlign w:val="center"/>
          </w:tcPr>
          <w:p w14:paraId="4C1F74DA" w14:textId="77777777" w:rsidR="00F42839" w:rsidRPr="00F42839" w:rsidRDefault="00F42839" w:rsidP="00F42839">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Количество</w:t>
            </w:r>
          </w:p>
        </w:tc>
        <w:tc>
          <w:tcPr>
            <w:tcW w:w="1378" w:type="dxa"/>
            <w:vAlign w:val="center"/>
          </w:tcPr>
          <w:p w14:paraId="6DD2A6A2" w14:textId="77777777" w:rsidR="00F42839" w:rsidRPr="00F42839" w:rsidRDefault="00F42839" w:rsidP="00F42839">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Ед. измерения</w:t>
            </w:r>
          </w:p>
        </w:tc>
      </w:tr>
      <w:tr w:rsidR="00F42839" w:rsidRPr="00F42839" w14:paraId="02B8BA6C" w14:textId="77777777" w:rsidTr="001720B3">
        <w:trPr>
          <w:trHeight w:val="56"/>
        </w:trPr>
        <w:tc>
          <w:tcPr>
            <w:tcW w:w="534" w:type="dxa"/>
            <w:vAlign w:val="center"/>
          </w:tcPr>
          <w:p w14:paraId="18F0AD97" w14:textId="77777777" w:rsidR="00F42839" w:rsidRPr="00F42839" w:rsidRDefault="00F42839" w:rsidP="00F42839">
            <w:pPr>
              <w:suppressAutoHyphens w:val="0"/>
              <w:spacing w:after="0" w:line="240" w:lineRule="auto"/>
              <w:jc w:val="center"/>
              <w:rPr>
                <w:rFonts w:ascii="Times New Roman" w:eastAsia="Times New Roman" w:hAnsi="Times New Roman"/>
                <w:b/>
                <w:bCs/>
                <w:lang w:eastAsia="ru-RU"/>
              </w:rPr>
            </w:pPr>
            <w:r w:rsidRPr="00F42839">
              <w:rPr>
                <w:rFonts w:ascii="Times New Roman" w:eastAsia="Times New Roman" w:hAnsi="Times New Roman"/>
                <w:b/>
                <w:bCs/>
                <w:lang w:eastAsia="ru-RU"/>
              </w:rPr>
              <w:t>1</w:t>
            </w:r>
          </w:p>
        </w:tc>
        <w:tc>
          <w:tcPr>
            <w:tcW w:w="3543" w:type="dxa"/>
            <w:vAlign w:val="center"/>
          </w:tcPr>
          <w:p w14:paraId="64404A07" w14:textId="77777777" w:rsidR="00F42839" w:rsidRPr="00F42839" w:rsidRDefault="00F42839" w:rsidP="00F42839">
            <w:pPr>
              <w:suppressAutoHyphens w:val="0"/>
              <w:spacing w:after="0" w:line="240" w:lineRule="auto"/>
              <w:jc w:val="center"/>
              <w:rPr>
                <w:rFonts w:ascii="Times New Roman" w:eastAsia="Times New Roman" w:hAnsi="Times New Roman"/>
                <w:b/>
                <w:lang w:eastAsia="ru-RU"/>
              </w:rPr>
            </w:pPr>
            <w:r w:rsidRPr="00F42839">
              <w:rPr>
                <w:rFonts w:ascii="Times New Roman" w:eastAsia="Times New Roman" w:hAnsi="Times New Roman"/>
                <w:b/>
                <w:lang w:eastAsia="ru-RU"/>
              </w:rPr>
              <w:t>2</w:t>
            </w:r>
          </w:p>
        </w:tc>
        <w:tc>
          <w:tcPr>
            <w:tcW w:w="2410" w:type="dxa"/>
            <w:vAlign w:val="center"/>
          </w:tcPr>
          <w:p w14:paraId="1164D606" w14:textId="77777777" w:rsidR="00F42839" w:rsidRPr="00F42839" w:rsidRDefault="00F42839" w:rsidP="00F42839">
            <w:pPr>
              <w:suppressAutoHyphens w:val="0"/>
              <w:spacing w:after="0" w:line="240" w:lineRule="auto"/>
              <w:jc w:val="center"/>
              <w:rPr>
                <w:rFonts w:ascii="Times New Roman" w:eastAsia="Times New Roman" w:hAnsi="Times New Roman"/>
                <w:b/>
                <w:lang w:eastAsia="ar-SA"/>
              </w:rPr>
            </w:pPr>
            <w:r w:rsidRPr="00F42839">
              <w:rPr>
                <w:rFonts w:ascii="Times New Roman" w:eastAsia="Times New Roman" w:hAnsi="Times New Roman"/>
                <w:b/>
                <w:lang w:eastAsia="ar-SA"/>
              </w:rPr>
              <w:t>3</w:t>
            </w:r>
          </w:p>
        </w:tc>
        <w:tc>
          <w:tcPr>
            <w:tcW w:w="1559" w:type="dxa"/>
            <w:vAlign w:val="center"/>
          </w:tcPr>
          <w:p w14:paraId="647351BC" w14:textId="77777777" w:rsidR="00F42839" w:rsidRPr="00F42839" w:rsidRDefault="00F42839" w:rsidP="00F42839">
            <w:pPr>
              <w:suppressAutoHyphens w:val="0"/>
              <w:spacing w:after="0" w:line="240" w:lineRule="auto"/>
              <w:jc w:val="center"/>
              <w:rPr>
                <w:rFonts w:ascii="Times New Roman" w:eastAsia="Times New Roman" w:hAnsi="Times New Roman"/>
                <w:b/>
                <w:lang w:eastAsia="ar-SA"/>
              </w:rPr>
            </w:pPr>
            <w:r w:rsidRPr="00F42839">
              <w:rPr>
                <w:rFonts w:ascii="Times New Roman" w:eastAsia="Times New Roman" w:hAnsi="Times New Roman"/>
                <w:b/>
                <w:lang w:eastAsia="ar-SA"/>
              </w:rPr>
              <w:t>4</w:t>
            </w:r>
          </w:p>
        </w:tc>
        <w:tc>
          <w:tcPr>
            <w:tcW w:w="1378" w:type="dxa"/>
            <w:vAlign w:val="center"/>
          </w:tcPr>
          <w:p w14:paraId="371383EC" w14:textId="77777777" w:rsidR="00F42839" w:rsidRPr="00F42839" w:rsidRDefault="00F42839" w:rsidP="00F42839">
            <w:pPr>
              <w:suppressAutoHyphens w:val="0"/>
              <w:spacing w:after="0" w:line="240" w:lineRule="auto"/>
              <w:jc w:val="center"/>
              <w:rPr>
                <w:rFonts w:ascii="Times New Roman" w:eastAsia="Times New Roman" w:hAnsi="Times New Roman"/>
                <w:b/>
                <w:lang w:eastAsia="ar-SA"/>
              </w:rPr>
            </w:pPr>
            <w:r w:rsidRPr="00F42839">
              <w:rPr>
                <w:rFonts w:ascii="Times New Roman" w:eastAsia="Times New Roman" w:hAnsi="Times New Roman"/>
                <w:b/>
                <w:lang w:eastAsia="ar-SA"/>
              </w:rPr>
              <w:t>5</w:t>
            </w:r>
          </w:p>
        </w:tc>
      </w:tr>
      <w:tr w:rsidR="00E31234" w:rsidRPr="00F42839" w14:paraId="5D62BB42" w14:textId="77777777" w:rsidTr="001720B3">
        <w:trPr>
          <w:trHeight w:val="251"/>
        </w:trPr>
        <w:tc>
          <w:tcPr>
            <w:tcW w:w="534" w:type="dxa"/>
            <w:vMerge w:val="restart"/>
          </w:tcPr>
          <w:p w14:paraId="03D471DE" w14:textId="77777777" w:rsidR="00E31234" w:rsidRPr="00F42839" w:rsidRDefault="00E31234" w:rsidP="00F42839">
            <w:pPr>
              <w:suppressAutoHyphens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1</w:t>
            </w:r>
          </w:p>
        </w:tc>
        <w:tc>
          <w:tcPr>
            <w:tcW w:w="3543" w:type="dxa"/>
            <w:vMerge w:val="restart"/>
          </w:tcPr>
          <w:p w14:paraId="082100B6" w14:textId="48B4ACE5" w:rsidR="00E31234" w:rsidRPr="00003526" w:rsidRDefault="007F1682" w:rsidP="00F42839">
            <w:pPr>
              <w:suppressAutoHyphens w:val="0"/>
              <w:spacing w:after="0" w:line="240" w:lineRule="auto"/>
              <w:rPr>
                <w:rFonts w:ascii="Times New Roman" w:eastAsia="Times New Roman" w:hAnsi="Times New Roman"/>
                <w:lang w:eastAsia="ru-RU"/>
              </w:rPr>
            </w:pPr>
            <w:r>
              <w:rPr>
                <w:rFonts w:ascii="Times New Roman" w:eastAsia="Times New Roman" w:hAnsi="Times New Roman"/>
                <w:sz w:val="24"/>
                <w:szCs w:val="24"/>
                <w:lang w:eastAsia="ru-RU"/>
              </w:rPr>
              <w:t>О</w:t>
            </w:r>
            <w:bookmarkStart w:id="1" w:name="_GoBack"/>
            <w:bookmarkEnd w:id="1"/>
            <w:r w:rsidR="00003526" w:rsidRPr="00003526">
              <w:rPr>
                <w:rFonts w:ascii="Times New Roman" w:eastAsia="Times New Roman" w:hAnsi="Times New Roman"/>
                <w:sz w:val="24"/>
                <w:szCs w:val="24"/>
                <w:lang w:eastAsia="ru-RU"/>
              </w:rPr>
              <w:t>казание услуг по авторскому надзору и научному руководству при проведении работ по сохранению объекта культурного наследия федерального значения «Памятный знак – «Автомашина ЗИС-5», установленный на «Дороге жизни», которая проходила здесь в 1941-1942 гг.» по восстановлению благоустройства и озеленение территории</w:t>
            </w:r>
          </w:p>
        </w:tc>
        <w:tc>
          <w:tcPr>
            <w:tcW w:w="2410" w:type="dxa"/>
            <w:vAlign w:val="center"/>
          </w:tcPr>
          <w:p w14:paraId="7524ECEB" w14:textId="77777777" w:rsidR="00E31234" w:rsidRPr="00F42839" w:rsidRDefault="00E31234" w:rsidP="00F42839">
            <w:pPr>
              <w:suppressAutoHyphens w:val="0"/>
              <w:spacing w:after="0" w:line="240" w:lineRule="auto"/>
              <w:jc w:val="center"/>
              <w:rPr>
                <w:rFonts w:ascii="Times New Roman" w:eastAsia="Times New Roman" w:hAnsi="Times New Roman"/>
                <w:lang w:eastAsia="ar-SA"/>
              </w:rPr>
            </w:pPr>
            <w:r w:rsidRPr="00F42839">
              <w:rPr>
                <w:rFonts w:ascii="Times New Roman" w:eastAsia="Times New Roman" w:hAnsi="Times New Roman"/>
                <w:lang w:eastAsia="ar-SA"/>
              </w:rPr>
              <w:t>Счет</w:t>
            </w:r>
          </w:p>
        </w:tc>
        <w:tc>
          <w:tcPr>
            <w:tcW w:w="1559" w:type="dxa"/>
            <w:vAlign w:val="center"/>
          </w:tcPr>
          <w:p w14:paraId="24A1E7C4" w14:textId="77777777" w:rsidR="00E31234" w:rsidRPr="00F42839" w:rsidRDefault="00E31234" w:rsidP="00F42839">
            <w:pPr>
              <w:suppressAutoHyphens w:val="0"/>
              <w:spacing w:after="0" w:line="240" w:lineRule="auto"/>
              <w:jc w:val="center"/>
              <w:rPr>
                <w:rFonts w:ascii="Times New Roman" w:eastAsia="Times New Roman" w:hAnsi="Times New Roman"/>
                <w:lang w:eastAsia="ar-SA"/>
              </w:rPr>
            </w:pPr>
            <w:r w:rsidRPr="00F42839">
              <w:rPr>
                <w:rFonts w:ascii="Times New Roman" w:eastAsia="Times New Roman" w:hAnsi="Times New Roman"/>
                <w:lang w:eastAsia="ar-SA"/>
              </w:rPr>
              <w:t>1</w:t>
            </w:r>
          </w:p>
        </w:tc>
        <w:tc>
          <w:tcPr>
            <w:tcW w:w="1378" w:type="dxa"/>
            <w:vAlign w:val="center"/>
          </w:tcPr>
          <w:p w14:paraId="72450877" w14:textId="77777777" w:rsidR="00E31234" w:rsidRPr="00F42839" w:rsidRDefault="00E31234" w:rsidP="00F42839">
            <w:pPr>
              <w:suppressAutoHyphens w:val="0"/>
              <w:spacing w:after="0" w:line="240" w:lineRule="auto"/>
              <w:jc w:val="center"/>
              <w:rPr>
                <w:rFonts w:ascii="Times New Roman" w:eastAsia="Times New Roman" w:hAnsi="Times New Roman"/>
                <w:lang w:eastAsia="ar-SA"/>
              </w:rPr>
            </w:pPr>
            <w:proofErr w:type="spellStart"/>
            <w:r w:rsidRPr="00F42839">
              <w:rPr>
                <w:rFonts w:ascii="Times New Roman" w:eastAsia="Times New Roman" w:hAnsi="Times New Roman"/>
                <w:lang w:eastAsia="ar-SA"/>
              </w:rPr>
              <w:t>шт</w:t>
            </w:r>
            <w:proofErr w:type="spellEnd"/>
          </w:p>
        </w:tc>
      </w:tr>
      <w:tr w:rsidR="00E31234" w:rsidRPr="00F42839" w14:paraId="027F796C" w14:textId="77777777" w:rsidTr="001720B3">
        <w:trPr>
          <w:trHeight w:val="674"/>
        </w:trPr>
        <w:tc>
          <w:tcPr>
            <w:tcW w:w="534" w:type="dxa"/>
            <w:vMerge/>
            <w:vAlign w:val="center"/>
          </w:tcPr>
          <w:p w14:paraId="2FB6C0E6" w14:textId="77777777" w:rsidR="00E31234" w:rsidRPr="00F42839" w:rsidRDefault="00E31234" w:rsidP="00F42839">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1112FCF1" w14:textId="77777777" w:rsidR="00E31234" w:rsidRPr="00F42839" w:rsidRDefault="00E31234" w:rsidP="00F42839">
            <w:pPr>
              <w:suppressAutoHyphens w:val="0"/>
              <w:spacing w:after="0" w:line="240" w:lineRule="auto"/>
              <w:jc w:val="both"/>
              <w:rPr>
                <w:rFonts w:ascii="Times New Roman" w:eastAsia="Times New Roman" w:hAnsi="Times New Roman"/>
                <w:lang w:eastAsia="ru-RU"/>
              </w:rPr>
            </w:pPr>
          </w:p>
        </w:tc>
        <w:tc>
          <w:tcPr>
            <w:tcW w:w="2410" w:type="dxa"/>
            <w:vAlign w:val="center"/>
          </w:tcPr>
          <w:p w14:paraId="207E64AC" w14:textId="77777777" w:rsidR="00E31234" w:rsidRPr="00E31234" w:rsidRDefault="00E31234" w:rsidP="00F42839">
            <w:pPr>
              <w:suppressAutoHyphens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Документ о приемке (акт)</w:t>
            </w:r>
          </w:p>
        </w:tc>
        <w:tc>
          <w:tcPr>
            <w:tcW w:w="1559" w:type="dxa"/>
            <w:vAlign w:val="center"/>
          </w:tcPr>
          <w:p w14:paraId="2BE8DA06" w14:textId="07D781E4" w:rsidR="00E31234" w:rsidRPr="00F42839" w:rsidRDefault="00E31234" w:rsidP="00F42839">
            <w:pPr>
              <w:suppressAutoHyphens w:val="0"/>
              <w:spacing w:after="0" w:line="240" w:lineRule="auto"/>
              <w:jc w:val="center"/>
              <w:rPr>
                <w:rFonts w:ascii="Times New Roman" w:eastAsia="Times New Roman" w:hAnsi="Times New Roman"/>
                <w:lang w:eastAsia="ar-SA"/>
              </w:rPr>
            </w:pPr>
            <w:r>
              <w:rPr>
                <w:rFonts w:ascii="Times New Roman" w:eastAsia="Times New Roman" w:hAnsi="Times New Roman"/>
                <w:lang w:eastAsia="ar-SA"/>
              </w:rPr>
              <w:t>2</w:t>
            </w:r>
          </w:p>
        </w:tc>
        <w:tc>
          <w:tcPr>
            <w:tcW w:w="1378" w:type="dxa"/>
            <w:vAlign w:val="center"/>
          </w:tcPr>
          <w:p w14:paraId="1F00F338" w14:textId="7693A4FF" w:rsidR="00E31234" w:rsidRPr="00F42839" w:rsidRDefault="00E31234" w:rsidP="00F42839">
            <w:pPr>
              <w:suppressAutoHyphens w:val="0"/>
              <w:spacing w:after="0" w:line="240" w:lineRule="auto"/>
              <w:jc w:val="center"/>
              <w:rPr>
                <w:rFonts w:ascii="Times New Roman" w:eastAsia="Times New Roman" w:hAnsi="Times New Roman"/>
                <w:lang w:eastAsia="ar-SA"/>
              </w:rPr>
            </w:pPr>
            <w:proofErr w:type="spellStart"/>
            <w:r>
              <w:rPr>
                <w:rFonts w:ascii="Times New Roman" w:eastAsia="Times New Roman" w:hAnsi="Times New Roman"/>
                <w:lang w:eastAsia="ar-SA"/>
              </w:rPr>
              <w:t>шт</w:t>
            </w:r>
            <w:proofErr w:type="spellEnd"/>
          </w:p>
        </w:tc>
      </w:tr>
      <w:tr w:rsidR="00E31234" w:rsidRPr="00F42839" w14:paraId="28049FC8" w14:textId="77777777" w:rsidTr="00E31234">
        <w:trPr>
          <w:trHeight w:val="534"/>
        </w:trPr>
        <w:tc>
          <w:tcPr>
            <w:tcW w:w="534" w:type="dxa"/>
            <w:vMerge/>
            <w:vAlign w:val="center"/>
          </w:tcPr>
          <w:p w14:paraId="6F61E20C" w14:textId="77777777" w:rsidR="00E31234" w:rsidRPr="00F42839" w:rsidRDefault="00E31234" w:rsidP="00E31234">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1929E0F2" w14:textId="77777777" w:rsidR="00E31234" w:rsidRPr="00F42839" w:rsidRDefault="00E31234" w:rsidP="00E31234">
            <w:pPr>
              <w:suppressAutoHyphens w:val="0"/>
              <w:spacing w:after="0" w:line="240" w:lineRule="auto"/>
              <w:jc w:val="both"/>
              <w:rPr>
                <w:rFonts w:ascii="Times New Roman" w:eastAsia="Times New Roman" w:hAnsi="Times New Roman"/>
                <w:lang w:eastAsia="ru-RU"/>
              </w:rPr>
            </w:pPr>
          </w:p>
        </w:tc>
        <w:tc>
          <w:tcPr>
            <w:tcW w:w="2410" w:type="dxa"/>
          </w:tcPr>
          <w:p w14:paraId="76A774C2" w14:textId="55161FC2" w:rsidR="00E31234" w:rsidRPr="00E31234" w:rsidRDefault="00E31234" w:rsidP="00E31234">
            <w:pPr>
              <w:suppressAutoHyphens w:val="0"/>
              <w:spacing w:after="0" w:line="240" w:lineRule="auto"/>
              <w:jc w:val="center"/>
              <w:rPr>
                <w:rFonts w:ascii="Times New Roman" w:eastAsia="Times New Roman" w:hAnsi="Times New Roman"/>
                <w:bCs/>
                <w:lang w:eastAsia="ru-RU"/>
              </w:rPr>
            </w:pPr>
            <w:r w:rsidRPr="00E31234">
              <w:rPr>
                <w:rFonts w:ascii="Times New Roman" w:eastAsia="Times New Roman" w:hAnsi="Times New Roman"/>
                <w:bCs/>
                <w:lang w:eastAsia="ru-RU"/>
              </w:rPr>
              <w:t>Журнал авторского надзора</w:t>
            </w:r>
          </w:p>
        </w:tc>
        <w:tc>
          <w:tcPr>
            <w:tcW w:w="1559" w:type="dxa"/>
            <w:vAlign w:val="center"/>
          </w:tcPr>
          <w:p w14:paraId="1137364F" w14:textId="77777777" w:rsidR="00E31234" w:rsidRPr="00F42839" w:rsidRDefault="00E31234" w:rsidP="00E31234">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1</w:t>
            </w:r>
          </w:p>
        </w:tc>
        <w:tc>
          <w:tcPr>
            <w:tcW w:w="1378" w:type="dxa"/>
            <w:vAlign w:val="center"/>
          </w:tcPr>
          <w:p w14:paraId="0E2B23AF" w14:textId="77777777" w:rsidR="00E31234" w:rsidRPr="00F42839" w:rsidRDefault="00E31234" w:rsidP="00E31234">
            <w:pPr>
              <w:suppressAutoHyphens w:val="0"/>
              <w:spacing w:after="0" w:line="240" w:lineRule="auto"/>
              <w:jc w:val="center"/>
              <w:rPr>
                <w:rFonts w:ascii="Times New Roman" w:eastAsia="Times New Roman" w:hAnsi="Times New Roman"/>
                <w:lang w:eastAsia="ar-SA"/>
              </w:rPr>
            </w:pPr>
            <w:proofErr w:type="spellStart"/>
            <w:r w:rsidRPr="00F42839">
              <w:rPr>
                <w:rFonts w:ascii="Times New Roman" w:eastAsia="Times New Roman" w:hAnsi="Times New Roman"/>
                <w:lang w:eastAsia="ar-SA"/>
              </w:rPr>
              <w:t>шт</w:t>
            </w:r>
            <w:proofErr w:type="spellEnd"/>
          </w:p>
        </w:tc>
      </w:tr>
      <w:tr w:rsidR="00E31234" w:rsidRPr="00F42839" w14:paraId="08B3D4CA" w14:textId="77777777" w:rsidTr="00DC57D9">
        <w:trPr>
          <w:trHeight w:val="1026"/>
        </w:trPr>
        <w:tc>
          <w:tcPr>
            <w:tcW w:w="534" w:type="dxa"/>
            <w:vMerge/>
            <w:vAlign w:val="center"/>
          </w:tcPr>
          <w:p w14:paraId="54727FC4" w14:textId="77777777" w:rsidR="00E31234" w:rsidRPr="00F42839" w:rsidRDefault="00E31234" w:rsidP="00E31234">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479C6050" w14:textId="77777777" w:rsidR="00E31234" w:rsidRPr="00F42839" w:rsidRDefault="00E31234" w:rsidP="00E31234">
            <w:pPr>
              <w:suppressAutoHyphens w:val="0"/>
              <w:spacing w:after="0" w:line="240" w:lineRule="auto"/>
              <w:jc w:val="both"/>
              <w:rPr>
                <w:rFonts w:ascii="Times New Roman" w:eastAsia="Times New Roman" w:hAnsi="Times New Roman"/>
                <w:lang w:eastAsia="ru-RU"/>
              </w:rPr>
            </w:pPr>
          </w:p>
        </w:tc>
        <w:tc>
          <w:tcPr>
            <w:tcW w:w="2410" w:type="dxa"/>
          </w:tcPr>
          <w:p w14:paraId="5527BC4C" w14:textId="76358CC0" w:rsidR="00E31234" w:rsidRPr="00E31234" w:rsidRDefault="00E31234" w:rsidP="00E31234">
            <w:pPr>
              <w:suppressAutoHyphens w:val="0"/>
              <w:spacing w:after="0" w:line="240" w:lineRule="auto"/>
              <w:jc w:val="center"/>
              <w:rPr>
                <w:rFonts w:ascii="Times New Roman" w:eastAsia="Times New Roman" w:hAnsi="Times New Roman"/>
                <w:bCs/>
                <w:lang w:eastAsia="ru-RU"/>
              </w:rPr>
            </w:pPr>
            <w:r w:rsidRPr="00E31234">
              <w:rPr>
                <w:rFonts w:ascii="Times New Roman" w:eastAsia="Times New Roman" w:hAnsi="Times New Roman"/>
                <w:bCs/>
                <w:lang w:eastAsia="ru-RU"/>
              </w:rPr>
              <w:t>Ведомость дополнений и изменений, внесенных в проектную документацию по форме согласно Приложению № 4 к Контракту (при наличии)</w:t>
            </w:r>
          </w:p>
        </w:tc>
        <w:tc>
          <w:tcPr>
            <w:tcW w:w="1559" w:type="dxa"/>
            <w:vAlign w:val="center"/>
          </w:tcPr>
          <w:p w14:paraId="706F8447" w14:textId="77777777" w:rsidR="00E31234" w:rsidRPr="00F42839" w:rsidRDefault="00E31234" w:rsidP="00E31234">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1</w:t>
            </w:r>
          </w:p>
        </w:tc>
        <w:tc>
          <w:tcPr>
            <w:tcW w:w="1378" w:type="dxa"/>
            <w:vAlign w:val="center"/>
          </w:tcPr>
          <w:p w14:paraId="01327B60" w14:textId="77777777" w:rsidR="00E31234" w:rsidRPr="00F42839" w:rsidRDefault="00E31234" w:rsidP="00E31234">
            <w:pPr>
              <w:suppressAutoHyphens w:val="0"/>
              <w:spacing w:after="0" w:line="240" w:lineRule="auto"/>
              <w:jc w:val="center"/>
              <w:rPr>
                <w:rFonts w:ascii="Times New Roman" w:eastAsia="Times New Roman" w:hAnsi="Times New Roman"/>
                <w:lang w:eastAsia="ar-SA"/>
              </w:rPr>
            </w:pPr>
            <w:proofErr w:type="spellStart"/>
            <w:r w:rsidRPr="00F42839">
              <w:rPr>
                <w:rFonts w:ascii="Times New Roman" w:eastAsia="Times New Roman" w:hAnsi="Times New Roman"/>
                <w:lang w:eastAsia="ar-SA"/>
              </w:rPr>
              <w:t>шт</w:t>
            </w:r>
            <w:proofErr w:type="spellEnd"/>
          </w:p>
        </w:tc>
      </w:tr>
      <w:tr w:rsidR="00E31234" w:rsidRPr="00F42839" w14:paraId="1E98690B" w14:textId="77777777" w:rsidTr="00E31234">
        <w:trPr>
          <w:trHeight w:val="532"/>
        </w:trPr>
        <w:tc>
          <w:tcPr>
            <w:tcW w:w="534" w:type="dxa"/>
            <w:vMerge/>
            <w:vAlign w:val="center"/>
          </w:tcPr>
          <w:p w14:paraId="75F704B9" w14:textId="77777777" w:rsidR="00E31234" w:rsidRPr="00F42839" w:rsidRDefault="00E31234" w:rsidP="00E31234">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207D3385" w14:textId="77777777" w:rsidR="00E31234" w:rsidRPr="00F42839" w:rsidRDefault="00E31234" w:rsidP="00E31234">
            <w:pPr>
              <w:suppressAutoHyphens w:val="0"/>
              <w:spacing w:after="0" w:line="240" w:lineRule="auto"/>
              <w:jc w:val="both"/>
              <w:rPr>
                <w:rFonts w:ascii="Times New Roman" w:eastAsia="Times New Roman" w:hAnsi="Times New Roman"/>
                <w:lang w:eastAsia="ru-RU"/>
              </w:rPr>
            </w:pPr>
          </w:p>
        </w:tc>
        <w:tc>
          <w:tcPr>
            <w:tcW w:w="2410" w:type="dxa"/>
          </w:tcPr>
          <w:p w14:paraId="7E2E2C63" w14:textId="782E28F4" w:rsidR="00E31234" w:rsidRPr="00F42839" w:rsidRDefault="00E31234" w:rsidP="00E31234">
            <w:pPr>
              <w:suppressAutoHyphens w:val="0"/>
              <w:spacing w:after="0" w:line="240" w:lineRule="auto"/>
              <w:jc w:val="center"/>
              <w:rPr>
                <w:rFonts w:ascii="Times New Roman" w:eastAsia="Times New Roman" w:hAnsi="Times New Roman"/>
                <w:bCs/>
                <w:lang w:eastAsia="ru-RU"/>
              </w:rPr>
            </w:pPr>
            <w:r w:rsidRPr="00E31234">
              <w:rPr>
                <w:rFonts w:ascii="Times New Roman" w:eastAsia="Times New Roman" w:hAnsi="Times New Roman"/>
                <w:bCs/>
                <w:lang w:eastAsia="ru-RU"/>
              </w:rPr>
              <w:t>Авторские листы (при наличии)</w:t>
            </w:r>
          </w:p>
        </w:tc>
        <w:tc>
          <w:tcPr>
            <w:tcW w:w="1559" w:type="dxa"/>
            <w:vAlign w:val="center"/>
          </w:tcPr>
          <w:p w14:paraId="4C69BF36" w14:textId="4AA7B753" w:rsidR="00E31234" w:rsidRPr="00F42839" w:rsidRDefault="00E31234" w:rsidP="00E31234">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F42839">
              <w:rPr>
                <w:rFonts w:ascii="Times New Roman" w:eastAsia="Times New Roman" w:hAnsi="Times New Roman"/>
                <w:bCs/>
                <w:lang w:eastAsia="ru-RU"/>
              </w:rPr>
              <w:t>1</w:t>
            </w:r>
          </w:p>
        </w:tc>
        <w:tc>
          <w:tcPr>
            <w:tcW w:w="1378" w:type="dxa"/>
            <w:vAlign w:val="center"/>
          </w:tcPr>
          <w:p w14:paraId="0FD94E2A" w14:textId="556EA600" w:rsidR="00E31234" w:rsidRPr="00E31234" w:rsidRDefault="00E31234" w:rsidP="00E31234">
            <w:pPr>
              <w:suppressAutoHyphens w:val="0"/>
              <w:spacing w:after="0" w:line="240" w:lineRule="auto"/>
              <w:jc w:val="center"/>
              <w:rPr>
                <w:rFonts w:ascii="Times New Roman" w:eastAsia="Times New Roman" w:hAnsi="Times New Roman"/>
                <w:bCs/>
                <w:lang w:eastAsia="ru-RU"/>
              </w:rPr>
            </w:pPr>
            <w:r>
              <w:rPr>
                <w:rFonts w:ascii="Times New Roman" w:eastAsia="Times New Roman" w:hAnsi="Times New Roman"/>
                <w:bCs/>
                <w:lang w:eastAsia="ru-RU"/>
              </w:rPr>
              <w:t>комплект</w:t>
            </w:r>
          </w:p>
        </w:tc>
      </w:tr>
      <w:tr w:rsidR="00E31234" w:rsidRPr="00F42839" w14:paraId="70A2D2A5" w14:textId="77777777" w:rsidTr="00E31234">
        <w:trPr>
          <w:trHeight w:val="2538"/>
        </w:trPr>
        <w:tc>
          <w:tcPr>
            <w:tcW w:w="534" w:type="dxa"/>
            <w:vMerge/>
            <w:vAlign w:val="center"/>
          </w:tcPr>
          <w:p w14:paraId="378A1DED" w14:textId="77777777" w:rsidR="00E31234" w:rsidRPr="00F42839" w:rsidRDefault="00E31234" w:rsidP="00E31234">
            <w:pPr>
              <w:suppressAutoHyphens w:val="0"/>
              <w:spacing w:after="0" w:line="240" w:lineRule="auto"/>
              <w:jc w:val="center"/>
              <w:rPr>
                <w:rFonts w:ascii="Times New Roman" w:eastAsia="Times New Roman" w:hAnsi="Times New Roman"/>
                <w:bCs/>
                <w:lang w:eastAsia="ru-RU"/>
              </w:rPr>
            </w:pPr>
          </w:p>
        </w:tc>
        <w:tc>
          <w:tcPr>
            <w:tcW w:w="3543" w:type="dxa"/>
            <w:vMerge/>
            <w:vAlign w:val="center"/>
          </w:tcPr>
          <w:p w14:paraId="48AAEC68" w14:textId="77777777" w:rsidR="00E31234" w:rsidRPr="00F42839" w:rsidRDefault="00E31234" w:rsidP="00E31234">
            <w:pPr>
              <w:suppressAutoHyphens w:val="0"/>
              <w:spacing w:after="0" w:line="240" w:lineRule="auto"/>
              <w:jc w:val="both"/>
              <w:rPr>
                <w:rFonts w:ascii="Times New Roman" w:eastAsia="Times New Roman" w:hAnsi="Times New Roman"/>
                <w:lang w:eastAsia="ru-RU"/>
              </w:rPr>
            </w:pPr>
          </w:p>
        </w:tc>
        <w:tc>
          <w:tcPr>
            <w:tcW w:w="2410" w:type="dxa"/>
          </w:tcPr>
          <w:p w14:paraId="603C2D6B" w14:textId="44C1ACE1" w:rsidR="00E31234" w:rsidRPr="00E31234" w:rsidRDefault="00E31234" w:rsidP="00E31234">
            <w:pPr>
              <w:suppressAutoHyphens w:val="0"/>
              <w:spacing w:after="0" w:line="240" w:lineRule="auto"/>
              <w:jc w:val="center"/>
              <w:rPr>
                <w:rFonts w:ascii="Times New Roman" w:eastAsia="Times New Roman" w:hAnsi="Times New Roman"/>
                <w:bCs/>
                <w:lang w:eastAsia="ru-RU"/>
              </w:rPr>
            </w:pPr>
            <w:r w:rsidRPr="00E31234">
              <w:rPr>
                <w:rFonts w:ascii="Times New Roman" w:eastAsia="Times New Roman" w:hAnsi="Times New Roman"/>
                <w:bCs/>
                <w:lang w:eastAsia="ru-RU"/>
              </w:rPr>
              <w:t>Сводный отчет по результатам осуществления авторского надзора за выполнением работ, (приказа Министерства культуры Российской Федерации от 25.06.2015 г. № 1840)</w:t>
            </w:r>
          </w:p>
        </w:tc>
        <w:tc>
          <w:tcPr>
            <w:tcW w:w="1559" w:type="dxa"/>
          </w:tcPr>
          <w:p w14:paraId="7FA74154" w14:textId="55120B07" w:rsidR="00E31234" w:rsidRPr="00F42839" w:rsidRDefault="00E31234" w:rsidP="00E31234">
            <w:pPr>
              <w:widowControl w:val="0"/>
              <w:suppressAutoHyphens w:val="0"/>
              <w:autoSpaceDE w:val="0"/>
              <w:autoSpaceDN w:val="0"/>
              <w:adjustRightInd w:val="0"/>
              <w:spacing w:after="0" w:line="240" w:lineRule="auto"/>
              <w:jc w:val="center"/>
              <w:rPr>
                <w:rFonts w:ascii="Times New Roman" w:eastAsia="Times New Roman" w:hAnsi="Times New Roman"/>
                <w:bCs/>
                <w:lang w:eastAsia="ru-RU"/>
              </w:rPr>
            </w:pPr>
            <w:r w:rsidRPr="00E31234">
              <w:rPr>
                <w:rFonts w:ascii="Times New Roman" w:eastAsia="Times New Roman" w:hAnsi="Times New Roman"/>
                <w:bCs/>
                <w:lang w:eastAsia="ru-RU"/>
              </w:rPr>
              <w:t>1</w:t>
            </w:r>
          </w:p>
        </w:tc>
        <w:tc>
          <w:tcPr>
            <w:tcW w:w="1378" w:type="dxa"/>
          </w:tcPr>
          <w:p w14:paraId="4E821D17" w14:textId="303DFCD6" w:rsidR="00E31234" w:rsidRPr="00E31234" w:rsidRDefault="00E31234" w:rsidP="00E31234">
            <w:pPr>
              <w:suppressAutoHyphens w:val="0"/>
              <w:spacing w:after="0" w:line="240" w:lineRule="auto"/>
              <w:jc w:val="center"/>
              <w:rPr>
                <w:rFonts w:ascii="Times New Roman" w:eastAsia="Times New Roman" w:hAnsi="Times New Roman"/>
                <w:bCs/>
                <w:lang w:eastAsia="ru-RU"/>
              </w:rPr>
            </w:pPr>
            <w:proofErr w:type="spellStart"/>
            <w:r w:rsidRPr="00E31234">
              <w:rPr>
                <w:rFonts w:ascii="Times New Roman" w:eastAsia="Times New Roman" w:hAnsi="Times New Roman"/>
                <w:bCs/>
                <w:lang w:eastAsia="ru-RU"/>
              </w:rPr>
              <w:t>шт</w:t>
            </w:r>
            <w:proofErr w:type="spellEnd"/>
          </w:p>
        </w:tc>
      </w:tr>
    </w:tbl>
    <w:p w14:paraId="517F42EF" w14:textId="42E32CBB" w:rsidR="00E31234" w:rsidRDefault="00F42839" w:rsidP="00F42839">
      <w:pPr>
        <w:shd w:val="clear" w:color="auto" w:fill="FFFFFF"/>
        <w:suppressAutoHyphens w:val="0"/>
        <w:spacing w:after="0" w:line="240" w:lineRule="auto"/>
        <w:ind w:firstLine="567"/>
        <w:jc w:val="both"/>
        <w:rPr>
          <w:rFonts w:ascii="Times New Roman" w:eastAsia="Times New Roman" w:hAnsi="Times New Roman"/>
          <w:sz w:val="24"/>
          <w:szCs w:val="24"/>
          <w:lang w:eastAsia="ru-RU"/>
        </w:rPr>
      </w:pPr>
      <w:r w:rsidRPr="00F42839">
        <w:rPr>
          <w:rFonts w:ascii="Times New Roman" w:eastAsia="Times New Roman" w:hAnsi="Times New Roman"/>
          <w:sz w:val="24"/>
          <w:szCs w:val="24"/>
          <w:lang w:eastAsia="ru-RU"/>
        </w:rPr>
        <w:t>Отчетные документы, изготовленные Исполнителем, должны содержать указание</w:t>
      </w:r>
      <w:r w:rsidRPr="00F42839">
        <w:rPr>
          <w:rFonts w:ascii="Times New Roman" w:eastAsia="Times New Roman" w:hAnsi="Times New Roman"/>
          <w:sz w:val="24"/>
          <w:szCs w:val="24"/>
          <w:lang w:eastAsia="ru-RU"/>
        </w:rPr>
        <w:br/>
        <w:t xml:space="preserve">на реквизиты контракта, наименование Исполнителя, иметь подпись уполномоченного лица </w:t>
      </w:r>
      <w:r w:rsidRPr="00F42839">
        <w:rPr>
          <w:rFonts w:ascii="Times New Roman" w:eastAsia="Times New Roman" w:hAnsi="Times New Roman"/>
          <w:sz w:val="24"/>
          <w:szCs w:val="24"/>
          <w:lang w:eastAsia="ru-RU"/>
        </w:rPr>
        <w:br/>
        <w:t>и оттиск печати Исполнителя (при наличии). Все многостраничные документы должны быть прошиты, пронумерованы и скреплены подписью и печатью Исполнителя (при наличии).</w:t>
      </w:r>
    </w:p>
    <w:p w14:paraId="2037D136" w14:textId="77777777" w:rsidR="00E31234" w:rsidRDefault="00E31234">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br w:type="page"/>
      </w:r>
    </w:p>
    <w:p w14:paraId="362109E1" w14:textId="77777777" w:rsidR="00E31234" w:rsidRPr="00E31234" w:rsidRDefault="00E31234" w:rsidP="00E31234">
      <w:pPr>
        <w:suppressAutoHyphens w:val="0"/>
        <w:spacing w:after="0" w:line="240" w:lineRule="auto"/>
        <w:ind w:left="4820"/>
        <w:jc w:val="right"/>
        <w:rPr>
          <w:rFonts w:ascii="Times New Roman" w:eastAsia="Times New Roman" w:hAnsi="Times New Roman"/>
          <w:sz w:val="24"/>
          <w:szCs w:val="24"/>
          <w:lang w:eastAsia="ru-RU"/>
        </w:rPr>
      </w:pPr>
      <w:r w:rsidRPr="00E31234">
        <w:rPr>
          <w:rFonts w:ascii="Times New Roman" w:eastAsia="Times New Roman" w:hAnsi="Times New Roman"/>
          <w:sz w:val="24"/>
          <w:szCs w:val="24"/>
          <w:lang w:eastAsia="ru-RU"/>
        </w:rPr>
        <w:lastRenderedPageBreak/>
        <w:t>Приложение № 4</w:t>
      </w:r>
    </w:p>
    <w:p w14:paraId="2C84C665" w14:textId="0412ABEA" w:rsidR="00E31234" w:rsidRPr="00E31234" w:rsidRDefault="00E31234" w:rsidP="00E31234">
      <w:pPr>
        <w:suppressAutoHyphens w:val="0"/>
        <w:spacing w:after="0" w:line="240" w:lineRule="auto"/>
        <w:jc w:val="right"/>
        <w:rPr>
          <w:rFonts w:ascii="Times New Roman" w:eastAsia="Times New Roman" w:hAnsi="Times New Roman"/>
          <w:sz w:val="24"/>
          <w:szCs w:val="24"/>
          <w:lang w:eastAsia="ru-RU"/>
        </w:rPr>
      </w:pPr>
      <w:r w:rsidRPr="00E31234">
        <w:rPr>
          <w:rFonts w:ascii="Times New Roman" w:eastAsia="Times New Roman" w:hAnsi="Times New Roman"/>
          <w:sz w:val="24"/>
          <w:szCs w:val="24"/>
          <w:lang w:eastAsia="ru-RU"/>
        </w:rPr>
        <w:t>к Контракту от «___» ___ 202</w:t>
      </w:r>
      <w:r w:rsidR="00014BE6">
        <w:rPr>
          <w:rFonts w:ascii="Times New Roman" w:eastAsia="Times New Roman" w:hAnsi="Times New Roman"/>
          <w:sz w:val="24"/>
          <w:szCs w:val="24"/>
          <w:lang w:eastAsia="ru-RU"/>
        </w:rPr>
        <w:t>6</w:t>
      </w:r>
      <w:r w:rsidRPr="00E31234">
        <w:rPr>
          <w:rFonts w:ascii="Times New Roman" w:eastAsia="Times New Roman" w:hAnsi="Times New Roman"/>
          <w:sz w:val="24"/>
          <w:szCs w:val="24"/>
          <w:lang w:eastAsia="ru-RU"/>
        </w:rPr>
        <w:t xml:space="preserve"> № ______</w:t>
      </w:r>
    </w:p>
    <w:p w14:paraId="7CBBD95E" w14:textId="77777777" w:rsidR="00E31234" w:rsidRPr="00E31234" w:rsidRDefault="00E31234" w:rsidP="00E31234">
      <w:pPr>
        <w:suppressAutoHyphens w:val="0"/>
        <w:spacing w:after="0" w:line="240" w:lineRule="auto"/>
        <w:rPr>
          <w:rFonts w:ascii="Times New Roman" w:eastAsia="Times New Roman" w:hAnsi="Times New Roman"/>
          <w:sz w:val="24"/>
          <w:szCs w:val="24"/>
          <w:lang w:eastAsia="ru-RU"/>
        </w:rPr>
      </w:pPr>
    </w:p>
    <w:p w14:paraId="4D8EF2B1" w14:textId="77777777" w:rsidR="00E31234" w:rsidRPr="00E31234" w:rsidRDefault="00E31234" w:rsidP="00E31234">
      <w:pPr>
        <w:widowControl w:val="0"/>
        <w:autoSpaceDE w:val="0"/>
        <w:autoSpaceDN w:val="0"/>
        <w:adjustRightInd w:val="0"/>
        <w:spacing w:after="0" w:line="240" w:lineRule="auto"/>
        <w:ind w:firstLine="420"/>
        <w:jc w:val="right"/>
        <w:rPr>
          <w:rFonts w:ascii="Times New Roman" w:eastAsia="Times New Roman" w:hAnsi="Times New Roman"/>
          <w:i/>
          <w:sz w:val="24"/>
          <w:szCs w:val="24"/>
          <w:lang w:eastAsia="ru-RU"/>
        </w:rPr>
      </w:pPr>
      <w:r w:rsidRPr="00E31234">
        <w:rPr>
          <w:rFonts w:ascii="Times New Roman" w:eastAsia="Times New Roman" w:hAnsi="Times New Roman"/>
          <w:i/>
          <w:sz w:val="24"/>
          <w:szCs w:val="24"/>
          <w:lang w:eastAsia="ru-RU"/>
        </w:rPr>
        <w:t>Форма</w:t>
      </w:r>
    </w:p>
    <w:p w14:paraId="000160C6" w14:textId="77777777" w:rsidR="00E31234" w:rsidRPr="00E31234" w:rsidRDefault="00E31234" w:rsidP="00E31234">
      <w:pPr>
        <w:widowControl w:val="0"/>
        <w:autoSpaceDE w:val="0"/>
        <w:autoSpaceDN w:val="0"/>
        <w:adjustRightInd w:val="0"/>
        <w:spacing w:after="0" w:line="240" w:lineRule="auto"/>
        <w:ind w:firstLine="420"/>
        <w:jc w:val="center"/>
        <w:rPr>
          <w:rFonts w:ascii="Times New Roman" w:eastAsia="Times New Roman" w:hAnsi="Times New Roman"/>
          <w:b/>
          <w:sz w:val="24"/>
          <w:szCs w:val="24"/>
          <w:lang w:eastAsia="ru-RU"/>
        </w:rPr>
      </w:pPr>
    </w:p>
    <w:p w14:paraId="4FEA31B1"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E31234">
        <w:rPr>
          <w:rFonts w:ascii="Times New Roman" w:eastAsia="Times New Roman" w:hAnsi="Times New Roman"/>
          <w:b/>
          <w:sz w:val="24"/>
          <w:szCs w:val="24"/>
          <w:lang w:eastAsia="ru-RU"/>
        </w:rPr>
        <w:t>Ведомость дополнений и изменений, внесенных в проектную документацию</w:t>
      </w:r>
    </w:p>
    <w:p w14:paraId="6681421E" w14:textId="77777777" w:rsidR="00E31234" w:rsidRPr="00E31234" w:rsidRDefault="00E31234" w:rsidP="00E31234">
      <w:pPr>
        <w:widowControl w:val="0"/>
        <w:autoSpaceDE w:val="0"/>
        <w:autoSpaceDN w:val="0"/>
        <w:adjustRightInd w:val="0"/>
        <w:spacing w:after="0" w:line="240" w:lineRule="auto"/>
        <w:ind w:firstLine="420"/>
        <w:jc w:val="center"/>
        <w:rPr>
          <w:rFonts w:ascii="Times New Roman" w:eastAsia="Times New Roman" w:hAnsi="Times New Roman"/>
          <w:b/>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1715"/>
        <w:gridCol w:w="1346"/>
        <w:gridCol w:w="938"/>
        <w:gridCol w:w="1758"/>
        <w:gridCol w:w="1487"/>
        <w:gridCol w:w="1793"/>
      </w:tblGrid>
      <w:tr w:rsidR="00E31234" w:rsidRPr="00E31234" w14:paraId="568C8250" w14:textId="77777777" w:rsidTr="00C8355A">
        <w:tc>
          <w:tcPr>
            <w:tcW w:w="318" w:type="pct"/>
            <w:vAlign w:val="center"/>
          </w:tcPr>
          <w:p w14:paraId="07D27967"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 п/п</w:t>
            </w:r>
          </w:p>
        </w:tc>
        <w:tc>
          <w:tcPr>
            <w:tcW w:w="885" w:type="pct"/>
            <w:vAlign w:val="center"/>
          </w:tcPr>
          <w:p w14:paraId="30882B9A"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Наименование альбома</w:t>
            </w:r>
          </w:p>
        </w:tc>
        <w:tc>
          <w:tcPr>
            <w:tcW w:w="710" w:type="pct"/>
            <w:vAlign w:val="center"/>
          </w:tcPr>
          <w:p w14:paraId="72FD7BD9"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Шифр альбома</w:t>
            </w:r>
          </w:p>
        </w:tc>
        <w:tc>
          <w:tcPr>
            <w:tcW w:w="498" w:type="pct"/>
            <w:vAlign w:val="center"/>
          </w:tcPr>
          <w:p w14:paraId="018529EC"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 листа</w:t>
            </w:r>
          </w:p>
        </w:tc>
        <w:tc>
          <w:tcPr>
            <w:tcW w:w="924" w:type="pct"/>
            <w:vAlign w:val="center"/>
          </w:tcPr>
          <w:p w14:paraId="6CA60066"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Краткое содержание изменений</w:t>
            </w:r>
          </w:p>
        </w:tc>
        <w:tc>
          <w:tcPr>
            <w:tcW w:w="755" w:type="pct"/>
            <w:vAlign w:val="center"/>
          </w:tcPr>
          <w:p w14:paraId="376A35B4"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Примечание</w:t>
            </w:r>
          </w:p>
        </w:tc>
        <w:tc>
          <w:tcPr>
            <w:tcW w:w="910" w:type="pct"/>
            <w:vAlign w:val="center"/>
          </w:tcPr>
          <w:p w14:paraId="009B07F2"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r w:rsidRPr="00E31234">
              <w:rPr>
                <w:rFonts w:ascii="Times New Roman" w:eastAsia="Times New Roman" w:hAnsi="Times New Roman"/>
                <w:bCs/>
                <w:sz w:val="24"/>
                <w:szCs w:val="24"/>
                <w:lang w:eastAsia="ru-RU"/>
              </w:rPr>
              <w:t>Подпись ответственного</w:t>
            </w:r>
          </w:p>
        </w:tc>
      </w:tr>
      <w:tr w:rsidR="00E31234" w:rsidRPr="00E31234" w14:paraId="5587675A" w14:textId="77777777" w:rsidTr="00C8355A">
        <w:tc>
          <w:tcPr>
            <w:tcW w:w="318" w:type="pct"/>
            <w:vAlign w:val="center"/>
          </w:tcPr>
          <w:p w14:paraId="67702821"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885" w:type="pct"/>
            <w:vAlign w:val="center"/>
          </w:tcPr>
          <w:p w14:paraId="54C062F6"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10" w:type="pct"/>
            <w:vAlign w:val="center"/>
          </w:tcPr>
          <w:p w14:paraId="73A16390"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498" w:type="pct"/>
          </w:tcPr>
          <w:p w14:paraId="1175703E"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24" w:type="pct"/>
            <w:vAlign w:val="center"/>
          </w:tcPr>
          <w:p w14:paraId="615FC7C6"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55" w:type="pct"/>
            <w:vAlign w:val="center"/>
          </w:tcPr>
          <w:p w14:paraId="327FDB2F"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10" w:type="pct"/>
            <w:vAlign w:val="center"/>
          </w:tcPr>
          <w:p w14:paraId="6E087542"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r>
      <w:tr w:rsidR="00E31234" w:rsidRPr="00E31234" w14:paraId="77143E7D" w14:textId="77777777" w:rsidTr="00C8355A">
        <w:tc>
          <w:tcPr>
            <w:tcW w:w="318" w:type="pct"/>
            <w:vAlign w:val="center"/>
          </w:tcPr>
          <w:p w14:paraId="4694C3A2"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885" w:type="pct"/>
            <w:vAlign w:val="center"/>
          </w:tcPr>
          <w:p w14:paraId="5421F2D2"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10" w:type="pct"/>
            <w:vAlign w:val="center"/>
          </w:tcPr>
          <w:p w14:paraId="356D3B61"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498" w:type="pct"/>
          </w:tcPr>
          <w:p w14:paraId="3A8BD0F4"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24" w:type="pct"/>
            <w:vAlign w:val="center"/>
          </w:tcPr>
          <w:p w14:paraId="20DBFCE1"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55" w:type="pct"/>
            <w:vAlign w:val="center"/>
          </w:tcPr>
          <w:p w14:paraId="32810E38"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10" w:type="pct"/>
            <w:vAlign w:val="center"/>
          </w:tcPr>
          <w:p w14:paraId="1C0B42F4"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r>
      <w:tr w:rsidR="00E31234" w:rsidRPr="00E31234" w14:paraId="15826270" w14:textId="77777777" w:rsidTr="00C8355A">
        <w:tc>
          <w:tcPr>
            <w:tcW w:w="318" w:type="pct"/>
            <w:vAlign w:val="center"/>
          </w:tcPr>
          <w:p w14:paraId="5EAE35EC"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885" w:type="pct"/>
            <w:vAlign w:val="center"/>
          </w:tcPr>
          <w:p w14:paraId="5C5789F5"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10" w:type="pct"/>
            <w:vAlign w:val="center"/>
          </w:tcPr>
          <w:p w14:paraId="25545313"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498" w:type="pct"/>
          </w:tcPr>
          <w:p w14:paraId="2F03B5ED"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24" w:type="pct"/>
            <w:vAlign w:val="center"/>
          </w:tcPr>
          <w:p w14:paraId="3C671D83"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755" w:type="pct"/>
            <w:vAlign w:val="center"/>
          </w:tcPr>
          <w:p w14:paraId="5AE41151"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c>
          <w:tcPr>
            <w:tcW w:w="910" w:type="pct"/>
            <w:vAlign w:val="center"/>
          </w:tcPr>
          <w:p w14:paraId="7A792B63" w14:textId="77777777" w:rsidR="00E31234" w:rsidRPr="00E31234" w:rsidRDefault="00E31234" w:rsidP="00E31234">
            <w:pPr>
              <w:widowControl w:val="0"/>
              <w:autoSpaceDE w:val="0"/>
              <w:autoSpaceDN w:val="0"/>
              <w:adjustRightInd w:val="0"/>
              <w:spacing w:after="0" w:line="240" w:lineRule="auto"/>
              <w:jc w:val="center"/>
              <w:rPr>
                <w:rFonts w:ascii="Times New Roman" w:eastAsia="Times New Roman" w:hAnsi="Times New Roman"/>
                <w:bCs/>
                <w:sz w:val="24"/>
                <w:szCs w:val="24"/>
                <w:lang w:eastAsia="ru-RU"/>
              </w:rPr>
            </w:pPr>
          </w:p>
        </w:tc>
      </w:tr>
    </w:tbl>
    <w:p w14:paraId="460724B3" w14:textId="77777777" w:rsidR="00E31234" w:rsidRPr="00E31234" w:rsidRDefault="00E31234" w:rsidP="00E31234">
      <w:pPr>
        <w:widowControl w:val="0"/>
        <w:autoSpaceDE w:val="0"/>
        <w:autoSpaceDN w:val="0"/>
        <w:adjustRightInd w:val="0"/>
        <w:spacing w:after="0" w:line="240" w:lineRule="auto"/>
        <w:ind w:firstLine="420"/>
        <w:jc w:val="center"/>
        <w:rPr>
          <w:rFonts w:ascii="Times New Roman" w:eastAsia="Times New Roman" w:hAnsi="Times New Roman"/>
          <w:b/>
          <w:sz w:val="24"/>
          <w:szCs w:val="24"/>
          <w:lang w:eastAsia="ru-RU"/>
        </w:rPr>
      </w:pPr>
    </w:p>
    <w:p w14:paraId="06D20A56" w14:textId="77777777" w:rsidR="00F42839" w:rsidRPr="00F42839" w:rsidRDefault="00F42839" w:rsidP="00F42839">
      <w:pPr>
        <w:shd w:val="clear" w:color="auto" w:fill="FFFFFF"/>
        <w:suppressAutoHyphens w:val="0"/>
        <w:spacing w:after="0" w:line="240" w:lineRule="auto"/>
        <w:ind w:firstLine="567"/>
        <w:jc w:val="both"/>
        <w:rPr>
          <w:rFonts w:ascii="Times New Roman" w:eastAsia="Times New Roman" w:hAnsi="Times New Roman"/>
          <w:sz w:val="24"/>
          <w:szCs w:val="24"/>
          <w:lang w:eastAsia="ru-RU"/>
        </w:rPr>
      </w:pPr>
    </w:p>
    <w:sectPr w:rsidR="00F42839" w:rsidRPr="00F42839" w:rsidSect="003B5C03">
      <w:headerReference w:type="default" r:id="rId8"/>
      <w:headerReference w:type="first" r:id="rId9"/>
      <w:pgSz w:w="11906" w:h="16838"/>
      <w:pgMar w:top="993" w:right="567" w:bottom="1134" w:left="1701" w:header="709" w:footer="0"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1217D8" w14:textId="77777777" w:rsidR="00462CB4" w:rsidRDefault="00462CB4" w:rsidP="003B5C03">
      <w:pPr>
        <w:spacing w:after="0" w:line="240" w:lineRule="auto"/>
      </w:pPr>
      <w:r>
        <w:separator/>
      </w:r>
    </w:p>
  </w:endnote>
  <w:endnote w:type="continuationSeparator" w:id="0">
    <w:p w14:paraId="37C5D238" w14:textId="77777777" w:rsidR="00462CB4" w:rsidRDefault="00462CB4" w:rsidP="003B5C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w:altName w:val="Times New Roman"/>
    <w:charset w:val="01"/>
    <w:family w:val="roman"/>
    <w:pitch w:val="variable"/>
  </w:font>
  <w:font w:name="Cambria">
    <w:panose1 w:val="02040503050406030204"/>
    <w:charset w:val="CC"/>
    <w:family w:val="roman"/>
    <w:pitch w:val="variable"/>
    <w:sig w:usb0="E00006FF" w:usb1="420024FF" w:usb2="02000000" w:usb3="00000000" w:csb0="0000019F" w:csb1="00000000"/>
  </w:font>
  <w:font w:name="Liberation Sans">
    <w:altName w:val="Arial"/>
    <w:charset w:val="CC"/>
    <w:family w:val="swiss"/>
    <w:pitch w:val="variable"/>
    <w:sig w:usb0="E0000AFF" w:usb1="500078FF" w:usb2="00000021" w:usb3="00000000" w:csb0="000001BF" w:csb1="00000000"/>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Yu Gothic UI"/>
    <w:charset w:val="00"/>
    <w:family w:val="roman"/>
    <w:pitch w:val="default"/>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39C36E" w14:textId="77777777" w:rsidR="00462CB4" w:rsidRDefault="00462CB4" w:rsidP="003B5C03">
      <w:pPr>
        <w:spacing w:after="0" w:line="240" w:lineRule="auto"/>
      </w:pPr>
      <w:r>
        <w:separator/>
      </w:r>
    </w:p>
  </w:footnote>
  <w:footnote w:type="continuationSeparator" w:id="0">
    <w:p w14:paraId="291BCDA6" w14:textId="77777777" w:rsidR="00462CB4" w:rsidRDefault="00462CB4" w:rsidP="003B5C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D884D3" w14:textId="77777777" w:rsidR="00B26041" w:rsidRPr="00BB2589" w:rsidRDefault="00B26041">
    <w:pPr>
      <w:pStyle w:val="14"/>
      <w:rPr>
        <w:rFonts w:ascii="Calibri" w:hAnsi="Calibr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B2D69D" w14:textId="77777777" w:rsidR="00B26041" w:rsidRDefault="00B2604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76638"/>
    <w:multiLevelType w:val="multilevel"/>
    <w:tmpl w:val="5812FD90"/>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 w15:restartNumberingAfterBreak="0">
    <w:nsid w:val="01280468"/>
    <w:multiLevelType w:val="multilevel"/>
    <w:tmpl w:val="39D02CBA"/>
    <w:lvl w:ilvl="0">
      <w:start w:val="5"/>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 w15:restartNumberingAfterBreak="0">
    <w:nsid w:val="02EB144A"/>
    <w:multiLevelType w:val="multilevel"/>
    <w:tmpl w:val="20082E6A"/>
    <w:lvl w:ilvl="0">
      <w:start w:val="4"/>
      <w:numFmt w:val="decimal"/>
      <w:lvlText w:val="%1"/>
      <w:lvlJc w:val="left"/>
      <w:pPr>
        <w:ind w:left="1640" w:hanging="852"/>
      </w:pPr>
      <w:rPr>
        <w:rFonts w:hint="default"/>
        <w:lang w:val="ru-RU" w:eastAsia="en-US" w:bidi="ar-SA"/>
      </w:rPr>
    </w:lvl>
    <w:lvl w:ilvl="1">
      <w:start w:val="1"/>
      <w:numFmt w:val="decimal"/>
      <w:lvlText w:val="%1.%2."/>
      <w:lvlJc w:val="left"/>
      <w:pPr>
        <w:ind w:left="1640" w:hanging="852"/>
      </w:pPr>
      <w:rPr>
        <w:rFonts w:ascii="Times New Roman" w:eastAsia="Times New Roman" w:hAnsi="Times New Roman" w:cs="Times New Roman" w:hint="default"/>
        <w:b/>
        <w:bCs/>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3" w15:restartNumberingAfterBreak="0">
    <w:nsid w:val="0347696F"/>
    <w:multiLevelType w:val="hybridMultilevel"/>
    <w:tmpl w:val="9E3C085A"/>
    <w:lvl w:ilvl="0" w:tplc="D8DCF06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4AF6DAA"/>
    <w:multiLevelType w:val="multilevel"/>
    <w:tmpl w:val="B1C8C1B6"/>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5" w15:restartNumberingAfterBreak="0">
    <w:nsid w:val="07476428"/>
    <w:multiLevelType w:val="multilevel"/>
    <w:tmpl w:val="EC4A85FE"/>
    <w:lvl w:ilvl="0">
      <w:start w:val="3"/>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1640"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6" w15:restartNumberingAfterBreak="0">
    <w:nsid w:val="0DA7613B"/>
    <w:multiLevelType w:val="multilevel"/>
    <w:tmpl w:val="ED405BBE"/>
    <w:lvl w:ilvl="0">
      <w:start w:val="1"/>
      <w:numFmt w:val="decimal"/>
      <w:lvlText w:val="%1."/>
      <w:lvlJc w:val="left"/>
      <w:pPr>
        <w:ind w:left="4072" w:hanging="240"/>
        <w:jc w:val="right"/>
      </w:pPr>
      <w:rPr>
        <w:rFonts w:ascii="Times New Roman" w:eastAsia="Times New Roman" w:hAnsi="Times New Roman" w:cs="Times New Roman" w:hint="default"/>
        <w:b/>
        <w:bCs/>
        <w:i w:val="0"/>
        <w:iCs w:val="0"/>
        <w:w w:val="100"/>
        <w:sz w:val="24"/>
        <w:szCs w:val="24"/>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3."/>
      <w:lvlJc w:val="left"/>
      <w:pPr>
        <w:ind w:left="682" w:hanging="852"/>
      </w:pPr>
      <w:rPr>
        <w:rFonts w:ascii="Times New Roman" w:eastAsia="Times New Roman" w:hAnsi="Times New Roman" w:cs="Times New Roman" w:hint="default"/>
        <w:b/>
        <w:bCs/>
        <w:i w:val="0"/>
        <w:iCs w:val="0"/>
        <w:w w:val="100"/>
        <w:sz w:val="24"/>
        <w:szCs w:val="24"/>
        <w:lang w:val="ru-RU" w:eastAsia="en-US" w:bidi="ar-SA"/>
      </w:rPr>
    </w:lvl>
    <w:lvl w:ilvl="3">
      <w:start w:val="1"/>
      <w:numFmt w:val="decimal"/>
      <w:lvlText w:val="%3.%4."/>
      <w:lvlJc w:val="left"/>
      <w:pPr>
        <w:ind w:left="682" w:hanging="852"/>
      </w:pPr>
      <w:rPr>
        <w:rFonts w:ascii="Times New Roman" w:eastAsia="Times New Roman" w:hAnsi="Times New Roman" w:cs="Times New Roman" w:hint="default"/>
        <w:b w:val="0"/>
        <w:bCs w:val="0"/>
        <w:i w:val="0"/>
        <w:iCs w:val="0"/>
        <w:w w:val="100"/>
        <w:sz w:val="24"/>
        <w:szCs w:val="24"/>
        <w:lang w:val="ru-RU" w:eastAsia="en-US" w:bidi="ar-SA"/>
      </w:rPr>
    </w:lvl>
    <w:lvl w:ilvl="4">
      <w:start w:val="1"/>
      <w:numFmt w:val="decimal"/>
      <w:lvlText w:val="%3.%4.%5."/>
      <w:lvlJc w:val="left"/>
      <w:pPr>
        <w:ind w:left="2100" w:hanging="852"/>
      </w:pPr>
      <w:rPr>
        <w:rFonts w:ascii="Times New Roman" w:eastAsia="Times New Roman" w:hAnsi="Times New Roman" w:cs="Times New Roman" w:hint="default"/>
        <w:b w:val="0"/>
        <w:bCs w:val="0"/>
        <w:i w:val="0"/>
        <w:iCs w:val="0"/>
        <w:w w:val="100"/>
        <w:sz w:val="24"/>
        <w:szCs w:val="24"/>
        <w:lang w:val="ru-RU" w:eastAsia="en-US" w:bidi="ar-SA"/>
      </w:rPr>
    </w:lvl>
    <w:lvl w:ilvl="5">
      <w:numFmt w:val="bullet"/>
      <w:lvlText w:val="•"/>
      <w:lvlJc w:val="left"/>
      <w:pPr>
        <w:ind w:left="5064" w:hanging="852"/>
      </w:pPr>
      <w:rPr>
        <w:rFonts w:hint="default"/>
        <w:lang w:val="ru-RU" w:eastAsia="en-US" w:bidi="ar-SA"/>
      </w:rPr>
    </w:lvl>
    <w:lvl w:ilvl="6">
      <w:numFmt w:val="bullet"/>
      <w:lvlText w:val="•"/>
      <w:lvlJc w:val="left"/>
      <w:pPr>
        <w:ind w:left="6048" w:hanging="852"/>
      </w:pPr>
      <w:rPr>
        <w:rFonts w:hint="default"/>
        <w:lang w:val="ru-RU" w:eastAsia="en-US" w:bidi="ar-SA"/>
      </w:rPr>
    </w:lvl>
    <w:lvl w:ilvl="7">
      <w:numFmt w:val="bullet"/>
      <w:lvlText w:val="•"/>
      <w:lvlJc w:val="left"/>
      <w:pPr>
        <w:ind w:left="7033" w:hanging="852"/>
      </w:pPr>
      <w:rPr>
        <w:rFonts w:hint="default"/>
        <w:lang w:val="ru-RU" w:eastAsia="en-US" w:bidi="ar-SA"/>
      </w:rPr>
    </w:lvl>
    <w:lvl w:ilvl="8">
      <w:numFmt w:val="bullet"/>
      <w:lvlText w:val="•"/>
      <w:lvlJc w:val="left"/>
      <w:pPr>
        <w:ind w:left="8017" w:hanging="852"/>
      </w:pPr>
      <w:rPr>
        <w:rFonts w:hint="default"/>
        <w:lang w:val="ru-RU" w:eastAsia="en-US" w:bidi="ar-SA"/>
      </w:rPr>
    </w:lvl>
  </w:abstractNum>
  <w:abstractNum w:abstractNumId="7" w15:restartNumberingAfterBreak="0">
    <w:nsid w:val="16C70D6B"/>
    <w:multiLevelType w:val="multilevel"/>
    <w:tmpl w:val="3698BD92"/>
    <w:lvl w:ilvl="0">
      <w:start w:val="1"/>
      <w:numFmt w:val="decimal"/>
      <w:lvlText w:val="%1"/>
      <w:lvlJc w:val="left"/>
      <w:pPr>
        <w:ind w:left="1039" w:hanging="360"/>
      </w:pPr>
      <w:rPr>
        <w:rFonts w:hint="default"/>
        <w:lang w:val="ru-RU" w:eastAsia="en-US" w:bidi="ar-SA"/>
      </w:rPr>
    </w:lvl>
    <w:lvl w:ilvl="1">
      <w:start w:val="1"/>
      <w:numFmt w:val="decimal"/>
      <w:lvlText w:val="%1.%2"/>
      <w:lvlJc w:val="left"/>
      <w:pPr>
        <w:ind w:left="1039" w:hanging="360"/>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933" w:hanging="360"/>
      </w:pPr>
      <w:rPr>
        <w:rFonts w:hint="default"/>
        <w:lang w:val="ru-RU" w:eastAsia="en-US" w:bidi="ar-SA"/>
      </w:rPr>
    </w:lvl>
    <w:lvl w:ilvl="3">
      <w:numFmt w:val="bullet"/>
      <w:lvlText w:val="•"/>
      <w:lvlJc w:val="left"/>
      <w:pPr>
        <w:ind w:left="3879" w:hanging="360"/>
      </w:pPr>
      <w:rPr>
        <w:rFonts w:hint="default"/>
        <w:lang w:val="ru-RU" w:eastAsia="en-US" w:bidi="ar-SA"/>
      </w:rPr>
    </w:lvl>
    <w:lvl w:ilvl="4">
      <w:numFmt w:val="bullet"/>
      <w:lvlText w:val="•"/>
      <w:lvlJc w:val="left"/>
      <w:pPr>
        <w:ind w:left="4826" w:hanging="360"/>
      </w:pPr>
      <w:rPr>
        <w:rFonts w:hint="default"/>
        <w:lang w:val="ru-RU" w:eastAsia="en-US" w:bidi="ar-SA"/>
      </w:rPr>
    </w:lvl>
    <w:lvl w:ilvl="5">
      <w:numFmt w:val="bullet"/>
      <w:lvlText w:val="•"/>
      <w:lvlJc w:val="left"/>
      <w:pPr>
        <w:ind w:left="5773" w:hanging="360"/>
      </w:pPr>
      <w:rPr>
        <w:rFonts w:hint="default"/>
        <w:lang w:val="ru-RU" w:eastAsia="en-US" w:bidi="ar-SA"/>
      </w:rPr>
    </w:lvl>
    <w:lvl w:ilvl="6">
      <w:numFmt w:val="bullet"/>
      <w:lvlText w:val="•"/>
      <w:lvlJc w:val="left"/>
      <w:pPr>
        <w:ind w:left="6719" w:hanging="360"/>
      </w:pPr>
      <w:rPr>
        <w:rFonts w:hint="default"/>
        <w:lang w:val="ru-RU" w:eastAsia="en-US" w:bidi="ar-SA"/>
      </w:rPr>
    </w:lvl>
    <w:lvl w:ilvl="7">
      <w:numFmt w:val="bullet"/>
      <w:lvlText w:val="•"/>
      <w:lvlJc w:val="left"/>
      <w:pPr>
        <w:ind w:left="7666" w:hanging="360"/>
      </w:pPr>
      <w:rPr>
        <w:rFonts w:hint="default"/>
        <w:lang w:val="ru-RU" w:eastAsia="en-US" w:bidi="ar-SA"/>
      </w:rPr>
    </w:lvl>
    <w:lvl w:ilvl="8">
      <w:numFmt w:val="bullet"/>
      <w:lvlText w:val="•"/>
      <w:lvlJc w:val="left"/>
      <w:pPr>
        <w:ind w:left="8613" w:hanging="360"/>
      </w:pPr>
      <w:rPr>
        <w:rFonts w:hint="default"/>
        <w:lang w:val="ru-RU" w:eastAsia="en-US" w:bidi="ar-SA"/>
      </w:rPr>
    </w:lvl>
  </w:abstractNum>
  <w:abstractNum w:abstractNumId="8" w15:restartNumberingAfterBreak="0">
    <w:nsid w:val="2389649E"/>
    <w:multiLevelType w:val="multilevel"/>
    <w:tmpl w:val="B104905E"/>
    <w:lvl w:ilvl="0">
      <w:start w:val="5"/>
      <w:numFmt w:val="decimal"/>
      <w:lvlText w:val="%1."/>
      <w:lvlJc w:val="left"/>
      <w:pPr>
        <w:tabs>
          <w:tab w:val="num" w:pos="0"/>
        </w:tabs>
        <w:ind w:left="720" w:hanging="360"/>
      </w:pPr>
    </w:lvl>
    <w:lvl w:ilvl="1">
      <w:start w:val="1"/>
      <w:numFmt w:val="decimal"/>
      <w:isLgl/>
      <w:lvlText w:val="%1.%2."/>
      <w:lvlJc w:val="left"/>
      <w:pPr>
        <w:tabs>
          <w:tab w:val="num" w:pos="0"/>
        </w:tabs>
        <w:ind w:left="720" w:hanging="360"/>
      </w:pPr>
    </w:lvl>
    <w:lvl w:ilvl="2">
      <w:start w:val="1"/>
      <w:numFmt w:val="decimal"/>
      <w:isLgl/>
      <w:lvlText w:val="%1.%2.%3."/>
      <w:lvlJc w:val="left"/>
      <w:pPr>
        <w:tabs>
          <w:tab w:val="num" w:pos="0"/>
        </w:tabs>
        <w:ind w:left="1571"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9" w15:restartNumberingAfterBreak="0">
    <w:nsid w:val="261246FB"/>
    <w:multiLevelType w:val="multilevel"/>
    <w:tmpl w:val="FCA011AA"/>
    <w:lvl w:ilvl="0">
      <w:start w:val="8"/>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91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912"/>
      </w:pPr>
      <w:rPr>
        <w:rFonts w:hint="default"/>
        <w:lang w:val="ru-RU" w:eastAsia="en-US" w:bidi="ar-SA"/>
      </w:rPr>
    </w:lvl>
    <w:lvl w:ilvl="4">
      <w:numFmt w:val="bullet"/>
      <w:lvlText w:val="•"/>
      <w:lvlJc w:val="left"/>
      <w:pPr>
        <w:ind w:left="4126" w:hanging="912"/>
      </w:pPr>
      <w:rPr>
        <w:rFonts w:hint="default"/>
        <w:lang w:val="ru-RU" w:eastAsia="en-US" w:bidi="ar-SA"/>
      </w:rPr>
    </w:lvl>
    <w:lvl w:ilvl="5">
      <w:numFmt w:val="bullet"/>
      <w:lvlText w:val="•"/>
      <w:lvlJc w:val="left"/>
      <w:pPr>
        <w:ind w:left="5103" w:hanging="912"/>
      </w:pPr>
      <w:rPr>
        <w:rFonts w:hint="default"/>
        <w:lang w:val="ru-RU" w:eastAsia="en-US" w:bidi="ar-SA"/>
      </w:rPr>
    </w:lvl>
    <w:lvl w:ilvl="6">
      <w:numFmt w:val="bullet"/>
      <w:lvlText w:val="•"/>
      <w:lvlJc w:val="left"/>
      <w:pPr>
        <w:ind w:left="6079" w:hanging="912"/>
      </w:pPr>
      <w:rPr>
        <w:rFonts w:hint="default"/>
        <w:lang w:val="ru-RU" w:eastAsia="en-US" w:bidi="ar-SA"/>
      </w:rPr>
    </w:lvl>
    <w:lvl w:ilvl="7">
      <w:numFmt w:val="bullet"/>
      <w:lvlText w:val="•"/>
      <w:lvlJc w:val="left"/>
      <w:pPr>
        <w:ind w:left="7056" w:hanging="912"/>
      </w:pPr>
      <w:rPr>
        <w:rFonts w:hint="default"/>
        <w:lang w:val="ru-RU" w:eastAsia="en-US" w:bidi="ar-SA"/>
      </w:rPr>
    </w:lvl>
    <w:lvl w:ilvl="8">
      <w:numFmt w:val="bullet"/>
      <w:lvlText w:val="•"/>
      <w:lvlJc w:val="left"/>
      <w:pPr>
        <w:ind w:left="8033" w:hanging="912"/>
      </w:pPr>
      <w:rPr>
        <w:rFonts w:hint="default"/>
        <w:lang w:val="ru-RU" w:eastAsia="en-US" w:bidi="ar-SA"/>
      </w:rPr>
    </w:lvl>
  </w:abstractNum>
  <w:abstractNum w:abstractNumId="10" w15:restartNumberingAfterBreak="0">
    <w:nsid w:val="272454CB"/>
    <w:multiLevelType w:val="multilevel"/>
    <w:tmpl w:val="8ABAA20E"/>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1" w15:restartNumberingAfterBreak="0">
    <w:nsid w:val="2B307AB0"/>
    <w:multiLevelType w:val="multilevel"/>
    <w:tmpl w:val="A734ED2A"/>
    <w:lvl w:ilvl="0">
      <w:start w:val="1"/>
      <w:numFmt w:val="decimal"/>
      <w:lvlText w:val="%1."/>
      <w:lvlJc w:val="left"/>
      <w:pPr>
        <w:tabs>
          <w:tab w:val="num" w:pos="350"/>
        </w:tabs>
        <w:ind w:left="1637" w:hanging="360"/>
      </w:pPr>
    </w:lvl>
    <w:lvl w:ilvl="1">
      <w:start w:val="1"/>
      <w:numFmt w:val="decimal"/>
      <w:isLgl/>
      <w:lvlText w:val="%1.%2."/>
      <w:lvlJc w:val="left"/>
      <w:pPr>
        <w:tabs>
          <w:tab w:val="num" w:pos="-567"/>
        </w:tabs>
        <w:ind w:left="720" w:hanging="720"/>
      </w:pPr>
    </w:lvl>
    <w:lvl w:ilvl="2">
      <w:start w:val="1"/>
      <w:numFmt w:val="decimal"/>
      <w:isLgl/>
      <w:lvlText w:val="%1.%2.%3."/>
      <w:lvlJc w:val="left"/>
      <w:pPr>
        <w:tabs>
          <w:tab w:val="num" w:pos="0"/>
        </w:tabs>
        <w:ind w:left="1647" w:hanging="720"/>
      </w:pPr>
    </w:lvl>
    <w:lvl w:ilvl="3">
      <w:start w:val="1"/>
      <w:numFmt w:val="decimal"/>
      <w:isLgl/>
      <w:lvlText w:val="%1.%2.%3.%4."/>
      <w:lvlJc w:val="left"/>
      <w:pPr>
        <w:tabs>
          <w:tab w:val="num" w:pos="0"/>
        </w:tabs>
        <w:ind w:left="1647" w:hanging="720"/>
      </w:pPr>
    </w:lvl>
    <w:lvl w:ilvl="4">
      <w:start w:val="1"/>
      <w:numFmt w:val="decimal"/>
      <w:isLgl/>
      <w:lvlText w:val="%1.%2.%3.%4.%5."/>
      <w:lvlJc w:val="left"/>
      <w:pPr>
        <w:tabs>
          <w:tab w:val="num" w:pos="0"/>
        </w:tabs>
        <w:ind w:left="2007" w:hanging="1080"/>
      </w:pPr>
    </w:lvl>
    <w:lvl w:ilvl="5">
      <w:start w:val="1"/>
      <w:numFmt w:val="decimal"/>
      <w:isLgl/>
      <w:lvlText w:val="%1.%2.%3.%4.%5.%6."/>
      <w:lvlJc w:val="left"/>
      <w:pPr>
        <w:tabs>
          <w:tab w:val="num" w:pos="0"/>
        </w:tabs>
        <w:ind w:left="2007" w:hanging="1080"/>
      </w:pPr>
    </w:lvl>
    <w:lvl w:ilvl="6">
      <w:start w:val="1"/>
      <w:numFmt w:val="decimal"/>
      <w:isLgl/>
      <w:lvlText w:val="%1.%2.%3.%4.%5.%6.%7."/>
      <w:lvlJc w:val="left"/>
      <w:pPr>
        <w:tabs>
          <w:tab w:val="num" w:pos="0"/>
        </w:tabs>
        <w:ind w:left="2367" w:hanging="1440"/>
      </w:pPr>
    </w:lvl>
    <w:lvl w:ilvl="7">
      <w:start w:val="1"/>
      <w:numFmt w:val="decimal"/>
      <w:isLgl/>
      <w:lvlText w:val="%1.%2.%3.%4.%5.%6.%7.%8."/>
      <w:lvlJc w:val="left"/>
      <w:pPr>
        <w:tabs>
          <w:tab w:val="num" w:pos="0"/>
        </w:tabs>
        <w:ind w:left="2367" w:hanging="1440"/>
      </w:pPr>
    </w:lvl>
    <w:lvl w:ilvl="8">
      <w:start w:val="1"/>
      <w:numFmt w:val="decimal"/>
      <w:isLgl/>
      <w:lvlText w:val="%1.%2.%3.%4.%5.%6.%7.%8.%9."/>
      <w:lvlJc w:val="left"/>
      <w:pPr>
        <w:tabs>
          <w:tab w:val="num" w:pos="0"/>
        </w:tabs>
        <w:ind w:left="2727" w:hanging="1800"/>
      </w:pPr>
    </w:lvl>
  </w:abstractNum>
  <w:abstractNum w:abstractNumId="12" w15:restartNumberingAfterBreak="0">
    <w:nsid w:val="2BB56A89"/>
    <w:multiLevelType w:val="multilevel"/>
    <w:tmpl w:val="CD50FABE"/>
    <w:lvl w:ilvl="0">
      <w:start w:val="1"/>
      <w:numFmt w:val="decimal"/>
      <w:lvlText w:val="%1."/>
      <w:lvlJc w:val="left"/>
      <w:pPr>
        <w:ind w:left="720" w:hanging="360"/>
      </w:pPr>
      <w:rPr>
        <w:b/>
        <w:bCs/>
      </w:rPr>
    </w:lvl>
    <w:lvl w:ilvl="1">
      <w:start w:val="1"/>
      <w:numFmt w:val="decimal"/>
      <w:isLgl/>
      <w:lvlText w:val="%1.%2."/>
      <w:lvlJc w:val="left"/>
      <w:pPr>
        <w:ind w:left="720" w:hanging="720"/>
      </w:pPr>
      <w:rPr>
        <w:rFonts w:hint="default"/>
        <w:b w:val="0"/>
        <w:bCs/>
      </w:rPr>
    </w:lvl>
    <w:lvl w:ilvl="2">
      <w:start w:val="1"/>
      <w:numFmt w:val="decimal"/>
      <w:isLgl/>
      <w:lvlText w:val="%1.%2.%3."/>
      <w:lvlJc w:val="left"/>
      <w:pPr>
        <w:ind w:left="720" w:hanging="720"/>
      </w:pPr>
      <w:rPr>
        <w:rFonts w:hint="default"/>
        <w:b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2ED27765"/>
    <w:multiLevelType w:val="hybridMultilevel"/>
    <w:tmpl w:val="C83C238E"/>
    <w:lvl w:ilvl="0" w:tplc="5BFC69D0">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15:restartNumberingAfterBreak="0">
    <w:nsid w:val="328A03A0"/>
    <w:multiLevelType w:val="hybridMultilevel"/>
    <w:tmpl w:val="A5646012"/>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44885806"/>
    <w:multiLevelType w:val="multilevel"/>
    <w:tmpl w:val="1918EF2C"/>
    <w:lvl w:ilvl="0">
      <w:start w:val="6"/>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16" w15:restartNumberingAfterBreak="0">
    <w:nsid w:val="49370416"/>
    <w:multiLevelType w:val="multilevel"/>
    <w:tmpl w:val="F0FC77A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4B9C5B91"/>
    <w:multiLevelType w:val="multilevel"/>
    <w:tmpl w:val="05005242"/>
    <w:lvl w:ilvl="0">
      <w:start w:val="2"/>
      <w:numFmt w:val="decimal"/>
      <w:lvlText w:val="%1."/>
      <w:lvlJc w:val="left"/>
      <w:pPr>
        <w:tabs>
          <w:tab w:val="num" w:pos="0"/>
        </w:tabs>
        <w:ind w:left="720" w:hanging="360"/>
      </w:pPr>
    </w:lvl>
    <w:lvl w:ilvl="1">
      <w:start w:val="1"/>
      <w:numFmt w:val="decimal"/>
      <w:isLgl/>
      <w:lvlText w:val="%1.%2."/>
      <w:lvlJc w:val="left"/>
      <w:pPr>
        <w:tabs>
          <w:tab w:val="num" w:pos="0"/>
        </w:tabs>
        <w:ind w:left="644" w:hanging="360"/>
      </w:pPr>
    </w:lvl>
    <w:lvl w:ilvl="2">
      <w:start w:val="1"/>
      <w:numFmt w:val="decimal"/>
      <w:isLgl/>
      <w:lvlText w:val="%1.%2.%3."/>
      <w:lvlJc w:val="left"/>
      <w:pPr>
        <w:tabs>
          <w:tab w:val="num" w:pos="0"/>
        </w:tabs>
        <w:ind w:left="1571"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18" w15:restartNumberingAfterBreak="0">
    <w:nsid w:val="4E7C3900"/>
    <w:multiLevelType w:val="multilevel"/>
    <w:tmpl w:val="FDEA7CA8"/>
    <w:lvl w:ilvl="0">
      <w:start w:val="5"/>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19" w15:restartNumberingAfterBreak="0">
    <w:nsid w:val="50CA23B3"/>
    <w:multiLevelType w:val="multilevel"/>
    <w:tmpl w:val="0F102D0A"/>
    <w:lvl w:ilvl="0">
      <w:start w:val="7"/>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0" w15:restartNumberingAfterBreak="0">
    <w:nsid w:val="56793026"/>
    <w:multiLevelType w:val="hybridMultilevel"/>
    <w:tmpl w:val="DAD6FF24"/>
    <w:lvl w:ilvl="0" w:tplc="613CBB5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AFA6995"/>
    <w:multiLevelType w:val="hybridMultilevel"/>
    <w:tmpl w:val="B21A0FF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5F022008"/>
    <w:multiLevelType w:val="multilevel"/>
    <w:tmpl w:val="A028BAEC"/>
    <w:lvl w:ilvl="0">
      <w:start w:val="7"/>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3" w15:restartNumberingAfterBreak="0">
    <w:nsid w:val="5F09391F"/>
    <w:multiLevelType w:val="multilevel"/>
    <w:tmpl w:val="4688414A"/>
    <w:lvl w:ilvl="0">
      <w:start w:val="1"/>
      <w:numFmt w:val="bullet"/>
      <w:lvlText w:val=""/>
      <w:lvlJc w:val="left"/>
      <w:pPr>
        <w:tabs>
          <w:tab w:val="num" w:pos="0"/>
        </w:tabs>
        <w:ind w:left="720" w:hanging="360"/>
      </w:pPr>
      <w:rPr>
        <w:rFonts w:ascii="Symbol" w:hAnsi="Symbol" w:cs="Symbol" w:hint="default"/>
      </w:r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24" w15:restartNumberingAfterBreak="0">
    <w:nsid w:val="5FB321A9"/>
    <w:multiLevelType w:val="multilevel"/>
    <w:tmpl w:val="A7920452"/>
    <w:lvl w:ilvl="0">
      <w:start w:val="2"/>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5" w15:restartNumberingAfterBreak="0">
    <w:nsid w:val="60E331DC"/>
    <w:multiLevelType w:val="multilevel"/>
    <w:tmpl w:val="298AE1EC"/>
    <w:lvl w:ilvl="0">
      <w:start w:val="2"/>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6" w15:restartNumberingAfterBreak="0">
    <w:nsid w:val="636262C2"/>
    <w:multiLevelType w:val="multilevel"/>
    <w:tmpl w:val="C72A3088"/>
    <w:lvl w:ilvl="0">
      <w:start w:val="1"/>
      <w:numFmt w:val="decimal"/>
      <w:lvlText w:val="%1."/>
      <w:lvlJc w:val="left"/>
      <w:pPr>
        <w:ind w:left="4072" w:hanging="240"/>
        <w:jc w:val="right"/>
      </w:pPr>
      <w:rPr>
        <w:rFonts w:ascii="Times New Roman" w:eastAsia="Times New Roman" w:hAnsi="Times New Roman" w:cs="Times New Roman" w:hint="default"/>
        <w:b/>
        <w:bCs/>
        <w:i w:val="0"/>
        <w:iCs w:val="0"/>
        <w:w w:val="100"/>
        <w:sz w:val="24"/>
        <w:szCs w:val="24"/>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3."/>
      <w:lvlJc w:val="left"/>
      <w:pPr>
        <w:ind w:left="682" w:hanging="852"/>
      </w:pPr>
      <w:rPr>
        <w:rFonts w:ascii="Times New Roman" w:eastAsia="Times New Roman" w:hAnsi="Times New Roman" w:cs="Times New Roman" w:hint="default"/>
        <w:b/>
        <w:bCs/>
        <w:i w:val="0"/>
        <w:iCs w:val="0"/>
        <w:w w:val="100"/>
        <w:sz w:val="24"/>
        <w:szCs w:val="24"/>
        <w:lang w:val="ru-RU" w:eastAsia="en-US" w:bidi="ar-SA"/>
      </w:rPr>
    </w:lvl>
    <w:lvl w:ilvl="3">
      <w:start w:val="1"/>
      <w:numFmt w:val="decimal"/>
      <w:lvlText w:val="%3.%4."/>
      <w:lvlJc w:val="left"/>
      <w:pPr>
        <w:ind w:left="682" w:hanging="852"/>
      </w:pPr>
      <w:rPr>
        <w:rFonts w:ascii="Times New Roman" w:eastAsia="Times New Roman" w:hAnsi="Times New Roman" w:cs="Times New Roman" w:hint="default"/>
        <w:b w:val="0"/>
        <w:bCs w:val="0"/>
        <w:i w:val="0"/>
        <w:iCs w:val="0"/>
        <w:w w:val="100"/>
        <w:sz w:val="24"/>
        <w:szCs w:val="24"/>
        <w:lang w:val="ru-RU" w:eastAsia="en-US" w:bidi="ar-SA"/>
      </w:rPr>
    </w:lvl>
    <w:lvl w:ilvl="4">
      <w:start w:val="1"/>
      <w:numFmt w:val="decimal"/>
      <w:lvlText w:val="%3.%4.%5."/>
      <w:lvlJc w:val="left"/>
      <w:pPr>
        <w:ind w:left="2100" w:hanging="852"/>
      </w:pPr>
      <w:rPr>
        <w:rFonts w:ascii="Times New Roman" w:eastAsia="Times New Roman" w:hAnsi="Times New Roman" w:cs="Times New Roman" w:hint="default"/>
        <w:b w:val="0"/>
        <w:bCs w:val="0"/>
        <w:i w:val="0"/>
        <w:iCs w:val="0"/>
        <w:w w:val="100"/>
        <w:sz w:val="24"/>
        <w:szCs w:val="24"/>
        <w:lang w:val="ru-RU" w:eastAsia="en-US" w:bidi="ar-SA"/>
      </w:rPr>
    </w:lvl>
    <w:lvl w:ilvl="5">
      <w:numFmt w:val="bullet"/>
      <w:lvlText w:val="•"/>
      <w:lvlJc w:val="left"/>
      <w:pPr>
        <w:ind w:left="5064" w:hanging="852"/>
      </w:pPr>
      <w:rPr>
        <w:rFonts w:hint="default"/>
        <w:lang w:val="ru-RU" w:eastAsia="en-US" w:bidi="ar-SA"/>
      </w:rPr>
    </w:lvl>
    <w:lvl w:ilvl="6">
      <w:numFmt w:val="bullet"/>
      <w:lvlText w:val="•"/>
      <w:lvlJc w:val="left"/>
      <w:pPr>
        <w:ind w:left="6048" w:hanging="852"/>
      </w:pPr>
      <w:rPr>
        <w:rFonts w:hint="default"/>
        <w:lang w:val="ru-RU" w:eastAsia="en-US" w:bidi="ar-SA"/>
      </w:rPr>
    </w:lvl>
    <w:lvl w:ilvl="7">
      <w:numFmt w:val="bullet"/>
      <w:lvlText w:val="•"/>
      <w:lvlJc w:val="left"/>
      <w:pPr>
        <w:ind w:left="7033" w:hanging="852"/>
      </w:pPr>
      <w:rPr>
        <w:rFonts w:hint="default"/>
        <w:lang w:val="ru-RU" w:eastAsia="en-US" w:bidi="ar-SA"/>
      </w:rPr>
    </w:lvl>
    <w:lvl w:ilvl="8">
      <w:numFmt w:val="bullet"/>
      <w:lvlText w:val="•"/>
      <w:lvlJc w:val="left"/>
      <w:pPr>
        <w:ind w:left="8017" w:hanging="852"/>
      </w:pPr>
      <w:rPr>
        <w:rFonts w:hint="default"/>
        <w:lang w:val="ru-RU" w:eastAsia="en-US" w:bidi="ar-SA"/>
      </w:rPr>
    </w:lvl>
  </w:abstractNum>
  <w:abstractNum w:abstractNumId="27" w15:restartNumberingAfterBreak="0">
    <w:nsid w:val="63DA5C46"/>
    <w:multiLevelType w:val="multilevel"/>
    <w:tmpl w:val="327656AA"/>
    <w:lvl w:ilvl="0">
      <w:start w:val="4"/>
      <w:numFmt w:val="decimal"/>
      <w:lvlText w:val="%1"/>
      <w:lvlJc w:val="left"/>
      <w:pPr>
        <w:ind w:left="1640" w:hanging="852"/>
      </w:pPr>
      <w:rPr>
        <w:rFonts w:hint="default"/>
        <w:lang w:val="ru-RU" w:eastAsia="en-US" w:bidi="ar-SA"/>
      </w:rPr>
    </w:lvl>
    <w:lvl w:ilvl="1">
      <w:start w:val="1"/>
      <w:numFmt w:val="decimal"/>
      <w:lvlText w:val="%1.%2."/>
      <w:lvlJc w:val="left"/>
      <w:pPr>
        <w:ind w:left="1640" w:hanging="852"/>
      </w:pPr>
      <w:rPr>
        <w:rFonts w:ascii="Times New Roman" w:eastAsia="Times New Roman" w:hAnsi="Times New Roman" w:cs="Times New Roman" w:hint="default"/>
        <w:b/>
        <w:bCs/>
        <w:i w:val="0"/>
        <w:iCs w:val="0"/>
        <w:w w:val="100"/>
        <w:sz w:val="24"/>
        <w:szCs w:val="24"/>
        <w:lang w:val="ru-RU" w:eastAsia="en-US" w:bidi="ar-SA"/>
      </w:rPr>
    </w:lvl>
    <w:lvl w:ilvl="2">
      <w:start w:val="1"/>
      <w:numFmt w:val="decimal"/>
      <w:lvlText w:val="%1.%2.%3."/>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28" w15:restartNumberingAfterBreak="0">
    <w:nsid w:val="641012A0"/>
    <w:multiLevelType w:val="multilevel"/>
    <w:tmpl w:val="404AA8D2"/>
    <w:lvl w:ilvl="0">
      <w:start w:val="1"/>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29" w15:restartNumberingAfterBreak="0">
    <w:nsid w:val="64D473FB"/>
    <w:multiLevelType w:val="hybridMultilevel"/>
    <w:tmpl w:val="6E56649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15:restartNumberingAfterBreak="0">
    <w:nsid w:val="68B4061C"/>
    <w:multiLevelType w:val="multilevel"/>
    <w:tmpl w:val="4274DF04"/>
    <w:lvl w:ilvl="0">
      <w:start w:val="3"/>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1640" w:hanging="85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494" w:hanging="852"/>
      </w:pPr>
      <w:rPr>
        <w:rFonts w:hint="default"/>
        <w:lang w:val="ru-RU" w:eastAsia="en-US" w:bidi="ar-SA"/>
      </w:rPr>
    </w:lvl>
    <w:lvl w:ilvl="4">
      <w:numFmt w:val="bullet"/>
      <w:lvlText w:val="•"/>
      <w:lvlJc w:val="left"/>
      <w:pPr>
        <w:ind w:left="4422" w:hanging="852"/>
      </w:pPr>
      <w:rPr>
        <w:rFonts w:hint="default"/>
        <w:lang w:val="ru-RU" w:eastAsia="en-US" w:bidi="ar-SA"/>
      </w:rPr>
    </w:lvl>
    <w:lvl w:ilvl="5">
      <w:numFmt w:val="bullet"/>
      <w:lvlText w:val="•"/>
      <w:lvlJc w:val="left"/>
      <w:pPr>
        <w:ind w:left="5349" w:hanging="852"/>
      </w:pPr>
      <w:rPr>
        <w:rFonts w:hint="default"/>
        <w:lang w:val="ru-RU" w:eastAsia="en-US" w:bidi="ar-SA"/>
      </w:rPr>
    </w:lvl>
    <w:lvl w:ilvl="6">
      <w:numFmt w:val="bullet"/>
      <w:lvlText w:val="•"/>
      <w:lvlJc w:val="left"/>
      <w:pPr>
        <w:ind w:left="6276" w:hanging="852"/>
      </w:pPr>
      <w:rPr>
        <w:rFonts w:hint="default"/>
        <w:lang w:val="ru-RU" w:eastAsia="en-US" w:bidi="ar-SA"/>
      </w:rPr>
    </w:lvl>
    <w:lvl w:ilvl="7">
      <w:numFmt w:val="bullet"/>
      <w:lvlText w:val="•"/>
      <w:lvlJc w:val="left"/>
      <w:pPr>
        <w:ind w:left="7204" w:hanging="852"/>
      </w:pPr>
      <w:rPr>
        <w:rFonts w:hint="default"/>
        <w:lang w:val="ru-RU" w:eastAsia="en-US" w:bidi="ar-SA"/>
      </w:rPr>
    </w:lvl>
    <w:lvl w:ilvl="8">
      <w:numFmt w:val="bullet"/>
      <w:lvlText w:val="•"/>
      <w:lvlJc w:val="left"/>
      <w:pPr>
        <w:ind w:left="8131" w:hanging="852"/>
      </w:pPr>
      <w:rPr>
        <w:rFonts w:hint="default"/>
        <w:lang w:val="ru-RU" w:eastAsia="en-US" w:bidi="ar-SA"/>
      </w:rPr>
    </w:lvl>
  </w:abstractNum>
  <w:abstractNum w:abstractNumId="31" w15:restartNumberingAfterBreak="0">
    <w:nsid w:val="69262183"/>
    <w:multiLevelType w:val="multilevel"/>
    <w:tmpl w:val="A5C4D97A"/>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32" w15:restartNumberingAfterBreak="0">
    <w:nsid w:val="6C430E5D"/>
    <w:multiLevelType w:val="multilevel"/>
    <w:tmpl w:val="893C2866"/>
    <w:lvl w:ilvl="0">
      <w:start w:val="3"/>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bullet"/>
      <w:lvlText w:val=""/>
      <w:lvlJc w:val="left"/>
      <w:pPr>
        <w:tabs>
          <w:tab w:val="num" w:pos="0"/>
        </w:tabs>
        <w:ind w:left="1080" w:hanging="720"/>
      </w:pPr>
      <w:rPr>
        <w:rFonts w:ascii="Symbol" w:hAnsi="Symbol" w:cs="Symbol" w:hint="default"/>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33" w15:restartNumberingAfterBreak="0">
    <w:nsid w:val="6D4B2091"/>
    <w:multiLevelType w:val="multilevel"/>
    <w:tmpl w:val="0174154C"/>
    <w:lvl w:ilvl="0">
      <w:start w:val="8"/>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start w:val="1"/>
      <w:numFmt w:val="decimal"/>
      <w:lvlText w:val="%1.%2.%3."/>
      <w:lvlJc w:val="left"/>
      <w:pPr>
        <w:ind w:left="222" w:hanging="912"/>
      </w:pPr>
      <w:rPr>
        <w:rFonts w:ascii="Times New Roman" w:eastAsia="Times New Roman" w:hAnsi="Times New Roman" w:cs="Times New Roman" w:hint="default"/>
        <w:b w:val="0"/>
        <w:bCs w:val="0"/>
        <w:i w:val="0"/>
        <w:iCs w:val="0"/>
        <w:w w:val="100"/>
        <w:sz w:val="24"/>
        <w:szCs w:val="24"/>
        <w:lang w:val="ru-RU" w:eastAsia="en-US" w:bidi="ar-SA"/>
      </w:rPr>
    </w:lvl>
    <w:lvl w:ilvl="3">
      <w:numFmt w:val="bullet"/>
      <w:lvlText w:val="•"/>
      <w:lvlJc w:val="left"/>
      <w:pPr>
        <w:ind w:left="3149" w:hanging="912"/>
      </w:pPr>
      <w:rPr>
        <w:rFonts w:hint="default"/>
        <w:lang w:val="ru-RU" w:eastAsia="en-US" w:bidi="ar-SA"/>
      </w:rPr>
    </w:lvl>
    <w:lvl w:ilvl="4">
      <w:numFmt w:val="bullet"/>
      <w:lvlText w:val="•"/>
      <w:lvlJc w:val="left"/>
      <w:pPr>
        <w:ind w:left="4126" w:hanging="912"/>
      </w:pPr>
      <w:rPr>
        <w:rFonts w:hint="default"/>
        <w:lang w:val="ru-RU" w:eastAsia="en-US" w:bidi="ar-SA"/>
      </w:rPr>
    </w:lvl>
    <w:lvl w:ilvl="5">
      <w:numFmt w:val="bullet"/>
      <w:lvlText w:val="•"/>
      <w:lvlJc w:val="left"/>
      <w:pPr>
        <w:ind w:left="5103" w:hanging="912"/>
      </w:pPr>
      <w:rPr>
        <w:rFonts w:hint="default"/>
        <w:lang w:val="ru-RU" w:eastAsia="en-US" w:bidi="ar-SA"/>
      </w:rPr>
    </w:lvl>
    <w:lvl w:ilvl="6">
      <w:numFmt w:val="bullet"/>
      <w:lvlText w:val="•"/>
      <w:lvlJc w:val="left"/>
      <w:pPr>
        <w:ind w:left="6079" w:hanging="912"/>
      </w:pPr>
      <w:rPr>
        <w:rFonts w:hint="default"/>
        <w:lang w:val="ru-RU" w:eastAsia="en-US" w:bidi="ar-SA"/>
      </w:rPr>
    </w:lvl>
    <w:lvl w:ilvl="7">
      <w:numFmt w:val="bullet"/>
      <w:lvlText w:val="•"/>
      <w:lvlJc w:val="left"/>
      <w:pPr>
        <w:ind w:left="7056" w:hanging="912"/>
      </w:pPr>
      <w:rPr>
        <w:rFonts w:hint="default"/>
        <w:lang w:val="ru-RU" w:eastAsia="en-US" w:bidi="ar-SA"/>
      </w:rPr>
    </w:lvl>
    <w:lvl w:ilvl="8">
      <w:numFmt w:val="bullet"/>
      <w:lvlText w:val="•"/>
      <w:lvlJc w:val="left"/>
      <w:pPr>
        <w:ind w:left="8033" w:hanging="912"/>
      </w:pPr>
      <w:rPr>
        <w:rFonts w:hint="default"/>
        <w:lang w:val="ru-RU" w:eastAsia="en-US" w:bidi="ar-SA"/>
      </w:rPr>
    </w:lvl>
  </w:abstractNum>
  <w:abstractNum w:abstractNumId="34" w15:restartNumberingAfterBreak="0">
    <w:nsid w:val="6D4D6D47"/>
    <w:multiLevelType w:val="multilevel"/>
    <w:tmpl w:val="59AEF718"/>
    <w:lvl w:ilvl="0">
      <w:start w:val="1"/>
      <w:numFmt w:val="decimal"/>
      <w:lvlText w:val="%1"/>
      <w:lvlJc w:val="left"/>
      <w:pPr>
        <w:ind w:left="1039" w:hanging="360"/>
      </w:pPr>
      <w:rPr>
        <w:rFonts w:hint="default"/>
        <w:lang w:val="ru-RU" w:eastAsia="en-US" w:bidi="ar-SA"/>
      </w:rPr>
    </w:lvl>
    <w:lvl w:ilvl="1">
      <w:start w:val="1"/>
      <w:numFmt w:val="decimal"/>
      <w:lvlText w:val="%1.%2"/>
      <w:lvlJc w:val="left"/>
      <w:pPr>
        <w:ind w:left="1039" w:hanging="360"/>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933" w:hanging="360"/>
      </w:pPr>
      <w:rPr>
        <w:rFonts w:hint="default"/>
        <w:lang w:val="ru-RU" w:eastAsia="en-US" w:bidi="ar-SA"/>
      </w:rPr>
    </w:lvl>
    <w:lvl w:ilvl="3">
      <w:numFmt w:val="bullet"/>
      <w:lvlText w:val="•"/>
      <w:lvlJc w:val="left"/>
      <w:pPr>
        <w:ind w:left="3879" w:hanging="360"/>
      </w:pPr>
      <w:rPr>
        <w:rFonts w:hint="default"/>
        <w:lang w:val="ru-RU" w:eastAsia="en-US" w:bidi="ar-SA"/>
      </w:rPr>
    </w:lvl>
    <w:lvl w:ilvl="4">
      <w:numFmt w:val="bullet"/>
      <w:lvlText w:val="•"/>
      <w:lvlJc w:val="left"/>
      <w:pPr>
        <w:ind w:left="4826" w:hanging="360"/>
      </w:pPr>
      <w:rPr>
        <w:rFonts w:hint="default"/>
        <w:lang w:val="ru-RU" w:eastAsia="en-US" w:bidi="ar-SA"/>
      </w:rPr>
    </w:lvl>
    <w:lvl w:ilvl="5">
      <w:numFmt w:val="bullet"/>
      <w:lvlText w:val="•"/>
      <w:lvlJc w:val="left"/>
      <w:pPr>
        <w:ind w:left="5773" w:hanging="360"/>
      </w:pPr>
      <w:rPr>
        <w:rFonts w:hint="default"/>
        <w:lang w:val="ru-RU" w:eastAsia="en-US" w:bidi="ar-SA"/>
      </w:rPr>
    </w:lvl>
    <w:lvl w:ilvl="6">
      <w:numFmt w:val="bullet"/>
      <w:lvlText w:val="•"/>
      <w:lvlJc w:val="left"/>
      <w:pPr>
        <w:ind w:left="6719" w:hanging="360"/>
      </w:pPr>
      <w:rPr>
        <w:rFonts w:hint="default"/>
        <w:lang w:val="ru-RU" w:eastAsia="en-US" w:bidi="ar-SA"/>
      </w:rPr>
    </w:lvl>
    <w:lvl w:ilvl="7">
      <w:numFmt w:val="bullet"/>
      <w:lvlText w:val="•"/>
      <w:lvlJc w:val="left"/>
      <w:pPr>
        <w:ind w:left="7666" w:hanging="360"/>
      </w:pPr>
      <w:rPr>
        <w:rFonts w:hint="default"/>
        <w:lang w:val="ru-RU" w:eastAsia="en-US" w:bidi="ar-SA"/>
      </w:rPr>
    </w:lvl>
    <w:lvl w:ilvl="8">
      <w:numFmt w:val="bullet"/>
      <w:lvlText w:val="•"/>
      <w:lvlJc w:val="left"/>
      <w:pPr>
        <w:ind w:left="8613" w:hanging="360"/>
      </w:pPr>
      <w:rPr>
        <w:rFonts w:hint="default"/>
        <w:lang w:val="ru-RU" w:eastAsia="en-US" w:bidi="ar-SA"/>
      </w:rPr>
    </w:lvl>
  </w:abstractNum>
  <w:abstractNum w:abstractNumId="35" w15:restartNumberingAfterBreak="0">
    <w:nsid w:val="77C629B2"/>
    <w:multiLevelType w:val="multilevel"/>
    <w:tmpl w:val="2D58F5E0"/>
    <w:lvl w:ilvl="0">
      <w:start w:val="1"/>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abstractNum w:abstractNumId="36" w15:restartNumberingAfterBreak="0">
    <w:nsid w:val="78774169"/>
    <w:multiLevelType w:val="hybridMultilevel"/>
    <w:tmpl w:val="F0744632"/>
    <w:lvl w:ilvl="0" w:tplc="4914DC24">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7AF906CC"/>
    <w:multiLevelType w:val="hybridMultilevel"/>
    <w:tmpl w:val="DA0466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B2C1D21"/>
    <w:multiLevelType w:val="multilevel"/>
    <w:tmpl w:val="75BE846C"/>
    <w:lvl w:ilvl="0">
      <w:start w:val="1"/>
      <w:numFmt w:val="decimal"/>
      <w:lvlText w:val="%1."/>
      <w:lvlJc w:val="left"/>
      <w:pPr>
        <w:tabs>
          <w:tab w:val="num" w:pos="0"/>
        </w:tabs>
        <w:ind w:left="720" w:hanging="360"/>
      </w:pPr>
    </w:lvl>
    <w:lvl w:ilvl="1">
      <w:start w:val="1"/>
      <w:numFmt w:val="decimal"/>
      <w:isLgl/>
      <w:lvlText w:val="%1.%2."/>
      <w:lvlJc w:val="left"/>
      <w:pPr>
        <w:tabs>
          <w:tab w:val="num" w:pos="0"/>
        </w:tabs>
        <w:ind w:left="780" w:hanging="42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39" w15:restartNumberingAfterBreak="0">
    <w:nsid w:val="7DFA3776"/>
    <w:multiLevelType w:val="multilevel"/>
    <w:tmpl w:val="E0C0BB5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0" w15:restartNumberingAfterBreak="0">
    <w:nsid w:val="7FDF69E0"/>
    <w:multiLevelType w:val="multilevel"/>
    <w:tmpl w:val="F84CFCD6"/>
    <w:lvl w:ilvl="0">
      <w:start w:val="6"/>
      <w:numFmt w:val="decimal"/>
      <w:lvlText w:val="%1"/>
      <w:lvlJc w:val="left"/>
      <w:pPr>
        <w:ind w:left="222" w:hanging="852"/>
      </w:pPr>
      <w:rPr>
        <w:rFonts w:hint="default"/>
        <w:lang w:val="ru-RU" w:eastAsia="en-US" w:bidi="ar-SA"/>
      </w:rPr>
    </w:lvl>
    <w:lvl w:ilvl="1">
      <w:start w:val="1"/>
      <w:numFmt w:val="decimal"/>
      <w:lvlText w:val="%1.%2."/>
      <w:lvlJc w:val="left"/>
      <w:pPr>
        <w:ind w:left="222" w:hanging="852"/>
      </w:pPr>
      <w:rPr>
        <w:rFonts w:ascii="Times New Roman" w:eastAsia="Times New Roman" w:hAnsi="Times New Roman" w:cs="Times New Roman" w:hint="default"/>
        <w:b w:val="0"/>
        <w:bCs w:val="0"/>
        <w:i w:val="0"/>
        <w:iCs w:val="0"/>
        <w:w w:val="100"/>
        <w:sz w:val="24"/>
        <w:szCs w:val="24"/>
        <w:lang w:val="ru-RU" w:eastAsia="en-US" w:bidi="ar-SA"/>
      </w:rPr>
    </w:lvl>
    <w:lvl w:ilvl="2">
      <w:numFmt w:val="bullet"/>
      <w:lvlText w:val="•"/>
      <w:lvlJc w:val="left"/>
      <w:pPr>
        <w:ind w:left="2173" w:hanging="852"/>
      </w:pPr>
      <w:rPr>
        <w:rFonts w:hint="default"/>
        <w:lang w:val="ru-RU" w:eastAsia="en-US" w:bidi="ar-SA"/>
      </w:rPr>
    </w:lvl>
    <w:lvl w:ilvl="3">
      <w:numFmt w:val="bullet"/>
      <w:lvlText w:val="•"/>
      <w:lvlJc w:val="left"/>
      <w:pPr>
        <w:ind w:left="3149" w:hanging="852"/>
      </w:pPr>
      <w:rPr>
        <w:rFonts w:hint="default"/>
        <w:lang w:val="ru-RU" w:eastAsia="en-US" w:bidi="ar-SA"/>
      </w:rPr>
    </w:lvl>
    <w:lvl w:ilvl="4">
      <w:numFmt w:val="bullet"/>
      <w:lvlText w:val="•"/>
      <w:lvlJc w:val="left"/>
      <w:pPr>
        <w:ind w:left="4126" w:hanging="852"/>
      </w:pPr>
      <w:rPr>
        <w:rFonts w:hint="default"/>
        <w:lang w:val="ru-RU" w:eastAsia="en-US" w:bidi="ar-SA"/>
      </w:rPr>
    </w:lvl>
    <w:lvl w:ilvl="5">
      <w:numFmt w:val="bullet"/>
      <w:lvlText w:val="•"/>
      <w:lvlJc w:val="left"/>
      <w:pPr>
        <w:ind w:left="5103" w:hanging="852"/>
      </w:pPr>
      <w:rPr>
        <w:rFonts w:hint="default"/>
        <w:lang w:val="ru-RU" w:eastAsia="en-US" w:bidi="ar-SA"/>
      </w:rPr>
    </w:lvl>
    <w:lvl w:ilvl="6">
      <w:numFmt w:val="bullet"/>
      <w:lvlText w:val="•"/>
      <w:lvlJc w:val="left"/>
      <w:pPr>
        <w:ind w:left="6079" w:hanging="852"/>
      </w:pPr>
      <w:rPr>
        <w:rFonts w:hint="default"/>
        <w:lang w:val="ru-RU" w:eastAsia="en-US" w:bidi="ar-SA"/>
      </w:rPr>
    </w:lvl>
    <w:lvl w:ilvl="7">
      <w:numFmt w:val="bullet"/>
      <w:lvlText w:val="•"/>
      <w:lvlJc w:val="left"/>
      <w:pPr>
        <w:ind w:left="7056" w:hanging="852"/>
      </w:pPr>
      <w:rPr>
        <w:rFonts w:hint="default"/>
        <w:lang w:val="ru-RU" w:eastAsia="en-US" w:bidi="ar-SA"/>
      </w:rPr>
    </w:lvl>
    <w:lvl w:ilvl="8">
      <w:numFmt w:val="bullet"/>
      <w:lvlText w:val="•"/>
      <w:lvlJc w:val="left"/>
      <w:pPr>
        <w:ind w:left="8033" w:hanging="852"/>
      </w:pPr>
      <w:rPr>
        <w:rFonts w:hint="default"/>
        <w:lang w:val="ru-RU" w:eastAsia="en-US" w:bidi="ar-SA"/>
      </w:rPr>
    </w:lvl>
  </w:abstractNum>
  <w:num w:numId="1">
    <w:abstractNumId w:val="11"/>
  </w:num>
  <w:num w:numId="2">
    <w:abstractNumId w:val="38"/>
  </w:num>
  <w:num w:numId="3">
    <w:abstractNumId w:val="17"/>
  </w:num>
  <w:num w:numId="4">
    <w:abstractNumId w:val="0"/>
  </w:num>
  <w:num w:numId="5">
    <w:abstractNumId w:val="8"/>
  </w:num>
  <w:num w:numId="6">
    <w:abstractNumId w:val="31"/>
  </w:num>
  <w:num w:numId="7">
    <w:abstractNumId w:val="32"/>
  </w:num>
  <w:num w:numId="8">
    <w:abstractNumId w:val="10"/>
  </w:num>
  <w:num w:numId="9">
    <w:abstractNumId w:val="16"/>
  </w:num>
  <w:num w:numId="10">
    <w:abstractNumId w:val="23"/>
  </w:num>
  <w:num w:numId="11">
    <w:abstractNumId w:val="4"/>
  </w:num>
  <w:num w:numId="12">
    <w:abstractNumId w:val="39"/>
  </w:num>
  <w:num w:numId="13">
    <w:abstractNumId w:val="3"/>
  </w:num>
  <w:num w:numId="14">
    <w:abstractNumId w:val="20"/>
  </w:num>
  <w:num w:numId="15">
    <w:abstractNumId w:val="13"/>
  </w:num>
  <w:num w:numId="16">
    <w:abstractNumId w:val="21"/>
  </w:num>
  <w:num w:numId="17">
    <w:abstractNumId w:val="12"/>
  </w:num>
  <w:num w:numId="18">
    <w:abstractNumId w:val="36"/>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4"/>
  </w:num>
  <w:num w:numId="21">
    <w:abstractNumId w:val="33"/>
  </w:num>
  <w:num w:numId="22">
    <w:abstractNumId w:val="22"/>
  </w:num>
  <w:num w:numId="23">
    <w:abstractNumId w:val="40"/>
  </w:num>
  <w:num w:numId="24">
    <w:abstractNumId w:val="18"/>
  </w:num>
  <w:num w:numId="25">
    <w:abstractNumId w:val="2"/>
  </w:num>
  <w:num w:numId="26">
    <w:abstractNumId w:val="5"/>
  </w:num>
  <w:num w:numId="27">
    <w:abstractNumId w:val="24"/>
  </w:num>
  <w:num w:numId="28">
    <w:abstractNumId w:val="28"/>
  </w:num>
  <w:num w:numId="29">
    <w:abstractNumId w:val="6"/>
  </w:num>
  <w:num w:numId="30">
    <w:abstractNumId w:val="29"/>
  </w:num>
  <w:num w:numId="31">
    <w:abstractNumId w:val="14"/>
  </w:num>
  <w:num w:numId="32">
    <w:abstractNumId w:val="7"/>
  </w:num>
  <w:num w:numId="33">
    <w:abstractNumId w:val="26"/>
  </w:num>
  <w:num w:numId="34">
    <w:abstractNumId w:val="9"/>
  </w:num>
  <w:num w:numId="35">
    <w:abstractNumId w:val="19"/>
  </w:num>
  <w:num w:numId="36">
    <w:abstractNumId w:val="15"/>
  </w:num>
  <w:num w:numId="37">
    <w:abstractNumId w:val="1"/>
  </w:num>
  <w:num w:numId="38">
    <w:abstractNumId w:val="27"/>
  </w:num>
  <w:num w:numId="39">
    <w:abstractNumId w:val="30"/>
  </w:num>
  <w:num w:numId="40">
    <w:abstractNumId w:val="25"/>
  </w:num>
  <w:num w:numId="4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C03"/>
    <w:rsid w:val="000001D4"/>
    <w:rsid w:val="00003526"/>
    <w:rsid w:val="000063B5"/>
    <w:rsid w:val="00011D69"/>
    <w:rsid w:val="00014BE6"/>
    <w:rsid w:val="00016B91"/>
    <w:rsid w:val="00051CE7"/>
    <w:rsid w:val="00052719"/>
    <w:rsid w:val="000528A0"/>
    <w:rsid w:val="000607CC"/>
    <w:rsid w:val="00060E57"/>
    <w:rsid w:val="00077060"/>
    <w:rsid w:val="00090A8F"/>
    <w:rsid w:val="000A0412"/>
    <w:rsid w:val="000B6D8F"/>
    <w:rsid w:val="000D0A55"/>
    <w:rsid w:val="000D15E7"/>
    <w:rsid w:val="000D1878"/>
    <w:rsid w:val="000D2FB1"/>
    <w:rsid w:val="000E07C7"/>
    <w:rsid w:val="000E2DE2"/>
    <w:rsid w:val="000F12F4"/>
    <w:rsid w:val="0010282D"/>
    <w:rsid w:val="00135C73"/>
    <w:rsid w:val="001526EB"/>
    <w:rsid w:val="00157894"/>
    <w:rsid w:val="001720B3"/>
    <w:rsid w:val="0017284D"/>
    <w:rsid w:val="00173B7B"/>
    <w:rsid w:val="00185B3F"/>
    <w:rsid w:val="00187F87"/>
    <w:rsid w:val="00192DCA"/>
    <w:rsid w:val="00193B11"/>
    <w:rsid w:val="001A6480"/>
    <w:rsid w:val="001B4467"/>
    <w:rsid w:val="001B604E"/>
    <w:rsid w:val="001C041C"/>
    <w:rsid w:val="001C74DE"/>
    <w:rsid w:val="001D1DC2"/>
    <w:rsid w:val="001F7D3B"/>
    <w:rsid w:val="0021797A"/>
    <w:rsid w:val="002306AD"/>
    <w:rsid w:val="00235898"/>
    <w:rsid w:val="0024587E"/>
    <w:rsid w:val="00260FFF"/>
    <w:rsid w:val="002643A8"/>
    <w:rsid w:val="00265594"/>
    <w:rsid w:val="00287F9A"/>
    <w:rsid w:val="00295A16"/>
    <w:rsid w:val="002B0F83"/>
    <w:rsid w:val="002C08D9"/>
    <w:rsid w:val="002D26DC"/>
    <w:rsid w:val="002D2900"/>
    <w:rsid w:val="002E3863"/>
    <w:rsid w:val="002E6426"/>
    <w:rsid w:val="002F21CB"/>
    <w:rsid w:val="00305D70"/>
    <w:rsid w:val="00306631"/>
    <w:rsid w:val="00315E5C"/>
    <w:rsid w:val="00321B3E"/>
    <w:rsid w:val="0032247F"/>
    <w:rsid w:val="00331F77"/>
    <w:rsid w:val="00334931"/>
    <w:rsid w:val="00341839"/>
    <w:rsid w:val="003454DA"/>
    <w:rsid w:val="00345CC4"/>
    <w:rsid w:val="00363C40"/>
    <w:rsid w:val="003763BD"/>
    <w:rsid w:val="00377DAA"/>
    <w:rsid w:val="00385DF2"/>
    <w:rsid w:val="003B2C82"/>
    <w:rsid w:val="003B5C03"/>
    <w:rsid w:val="003D1E93"/>
    <w:rsid w:val="003E1BB4"/>
    <w:rsid w:val="003E7864"/>
    <w:rsid w:val="003F198D"/>
    <w:rsid w:val="003F62ED"/>
    <w:rsid w:val="00400260"/>
    <w:rsid w:val="00400F1B"/>
    <w:rsid w:val="004055CE"/>
    <w:rsid w:val="00413DEF"/>
    <w:rsid w:val="00425654"/>
    <w:rsid w:val="004313B1"/>
    <w:rsid w:val="0044132E"/>
    <w:rsid w:val="00441ABF"/>
    <w:rsid w:val="00450555"/>
    <w:rsid w:val="0045796E"/>
    <w:rsid w:val="00462CB4"/>
    <w:rsid w:val="00467C99"/>
    <w:rsid w:val="00474111"/>
    <w:rsid w:val="0048189B"/>
    <w:rsid w:val="00493830"/>
    <w:rsid w:val="004A069B"/>
    <w:rsid w:val="004A329C"/>
    <w:rsid w:val="004B6E31"/>
    <w:rsid w:val="004E2395"/>
    <w:rsid w:val="004E34E7"/>
    <w:rsid w:val="00522ABF"/>
    <w:rsid w:val="00534771"/>
    <w:rsid w:val="00546520"/>
    <w:rsid w:val="00573BCC"/>
    <w:rsid w:val="0057595A"/>
    <w:rsid w:val="00582D65"/>
    <w:rsid w:val="00590E06"/>
    <w:rsid w:val="00593450"/>
    <w:rsid w:val="0059724D"/>
    <w:rsid w:val="005A79CE"/>
    <w:rsid w:val="005B11C2"/>
    <w:rsid w:val="005B7230"/>
    <w:rsid w:val="005C2EA2"/>
    <w:rsid w:val="005D2AA7"/>
    <w:rsid w:val="005E2C5D"/>
    <w:rsid w:val="005E66FF"/>
    <w:rsid w:val="005F2B9A"/>
    <w:rsid w:val="00604542"/>
    <w:rsid w:val="00614506"/>
    <w:rsid w:val="00616C0F"/>
    <w:rsid w:val="00617DCF"/>
    <w:rsid w:val="006240D4"/>
    <w:rsid w:val="00631F51"/>
    <w:rsid w:val="0063201C"/>
    <w:rsid w:val="00635834"/>
    <w:rsid w:val="00637499"/>
    <w:rsid w:val="00640564"/>
    <w:rsid w:val="0064349C"/>
    <w:rsid w:val="00644CF7"/>
    <w:rsid w:val="00650806"/>
    <w:rsid w:val="00656123"/>
    <w:rsid w:val="0067519E"/>
    <w:rsid w:val="00676919"/>
    <w:rsid w:val="00680051"/>
    <w:rsid w:val="006838A3"/>
    <w:rsid w:val="00690607"/>
    <w:rsid w:val="00691DD9"/>
    <w:rsid w:val="00693619"/>
    <w:rsid w:val="00693C2E"/>
    <w:rsid w:val="006A6DC8"/>
    <w:rsid w:val="006F5434"/>
    <w:rsid w:val="00713249"/>
    <w:rsid w:val="00723119"/>
    <w:rsid w:val="007276DC"/>
    <w:rsid w:val="00732E7B"/>
    <w:rsid w:val="00777A6B"/>
    <w:rsid w:val="007870A7"/>
    <w:rsid w:val="007873EA"/>
    <w:rsid w:val="00790361"/>
    <w:rsid w:val="00795C5F"/>
    <w:rsid w:val="00796DD7"/>
    <w:rsid w:val="007A2091"/>
    <w:rsid w:val="007A63C8"/>
    <w:rsid w:val="007B38CE"/>
    <w:rsid w:val="007C525D"/>
    <w:rsid w:val="007D209E"/>
    <w:rsid w:val="007D5AF1"/>
    <w:rsid w:val="007E0E34"/>
    <w:rsid w:val="007E633B"/>
    <w:rsid w:val="007E777D"/>
    <w:rsid w:val="007F0EA6"/>
    <w:rsid w:val="007F1682"/>
    <w:rsid w:val="008065F9"/>
    <w:rsid w:val="00807F30"/>
    <w:rsid w:val="00822417"/>
    <w:rsid w:val="00824DC1"/>
    <w:rsid w:val="00866F64"/>
    <w:rsid w:val="00871081"/>
    <w:rsid w:val="00880502"/>
    <w:rsid w:val="0088573B"/>
    <w:rsid w:val="00887F4D"/>
    <w:rsid w:val="008961BA"/>
    <w:rsid w:val="008D1095"/>
    <w:rsid w:val="009439A6"/>
    <w:rsid w:val="00943FE0"/>
    <w:rsid w:val="0094450C"/>
    <w:rsid w:val="00947BB3"/>
    <w:rsid w:val="009518CA"/>
    <w:rsid w:val="00960855"/>
    <w:rsid w:val="00966699"/>
    <w:rsid w:val="009743C5"/>
    <w:rsid w:val="00983D57"/>
    <w:rsid w:val="00985A01"/>
    <w:rsid w:val="00990277"/>
    <w:rsid w:val="00994579"/>
    <w:rsid w:val="00996343"/>
    <w:rsid w:val="009A29B0"/>
    <w:rsid w:val="009A7484"/>
    <w:rsid w:val="009C3CF9"/>
    <w:rsid w:val="009D1A9B"/>
    <w:rsid w:val="009D5836"/>
    <w:rsid w:val="00A008B4"/>
    <w:rsid w:val="00A05B6F"/>
    <w:rsid w:val="00A1182B"/>
    <w:rsid w:val="00A20927"/>
    <w:rsid w:val="00A33C28"/>
    <w:rsid w:val="00A4561B"/>
    <w:rsid w:val="00A54DAE"/>
    <w:rsid w:val="00A56523"/>
    <w:rsid w:val="00A579A9"/>
    <w:rsid w:val="00A667C3"/>
    <w:rsid w:val="00A70FA6"/>
    <w:rsid w:val="00A71ACB"/>
    <w:rsid w:val="00A732AB"/>
    <w:rsid w:val="00A82038"/>
    <w:rsid w:val="00A847BA"/>
    <w:rsid w:val="00A851FC"/>
    <w:rsid w:val="00A91007"/>
    <w:rsid w:val="00A91BB0"/>
    <w:rsid w:val="00A925C4"/>
    <w:rsid w:val="00AA30BC"/>
    <w:rsid w:val="00AB17DD"/>
    <w:rsid w:val="00AB373D"/>
    <w:rsid w:val="00AB4389"/>
    <w:rsid w:val="00AC5E96"/>
    <w:rsid w:val="00AC79D6"/>
    <w:rsid w:val="00AD697C"/>
    <w:rsid w:val="00AE357D"/>
    <w:rsid w:val="00AE4E3E"/>
    <w:rsid w:val="00B062B3"/>
    <w:rsid w:val="00B118F9"/>
    <w:rsid w:val="00B22232"/>
    <w:rsid w:val="00B26041"/>
    <w:rsid w:val="00B309EE"/>
    <w:rsid w:val="00B3757F"/>
    <w:rsid w:val="00B54C95"/>
    <w:rsid w:val="00B72D97"/>
    <w:rsid w:val="00B7761E"/>
    <w:rsid w:val="00B912E5"/>
    <w:rsid w:val="00BA1B23"/>
    <w:rsid w:val="00BB2589"/>
    <w:rsid w:val="00BB46FC"/>
    <w:rsid w:val="00BD1658"/>
    <w:rsid w:val="00BD5746"/>
    <w:rsid w:val="00BD7D51"/>
    <w:rsid w:val="00BE629B"/>
    <w:rsid w:val="00BE678F"/>
    <w:rsid w:val="00BE7047"/>
    <w:rsid w:val="00BF0487"/>
    <w:rsid w:val="00BF2D8F"/>
    <w:rsid w:val="00C052E0"/>
    <w:rsid w:val="00C07BBF"/>
    <w:rsid w:val="00C3723E"/>
    <w:rsid w:val="00C408AA"/>
    <w:rsid w:val="00C42FB8"/>
    <w:rsid w:val="00C44F73"/>
    <w:rsid w:val="00C6064A"/>
    <w:rsid w:val="00C60DD0"/>
    <w:rsid w:val="00C72473"/>
    <w:rsid w:val="00C811FA"/>
    <w:rsid w:val="00C82B24"/>
    <w:rsid w:val="00C901E6"/>
    <w:rsid w:val="00C934CC"/>
    <w:rsid w:val="00C97DD1"/>
    <w:rsid w:val="00CA75AC"/>
    <w:rsid w:val="00CC0E8F"/>
    <w:rsid w:val="00CC4415"/>
    <w:rsid w:val="00CC463B"/>
    <w:rsid w:val="00CD5F01"/>
    <w:rsid w:val="00CE12CC"/>
    <w:rsid w:val="00CE6EFA"/>
    <w:rsid w:val="00CF6D35"/>
    <w:rsid w:val="00D05F19"/>
    <w:rsid w:val="00D07319"/>
    <w:rsid w:val="00D1287C"/>
    <w:rsid w:val="00D23A95"/>
    <w:rsid w:val="00D306B1"/>
    <w:rsid w:val="00D324DB"/>
    <w:rsid w:val="00D35724"/>
    <w:rsid w:val="00D406F4"/>
    <w:rsid w:val="00D505E3"/>
    <w:rsid w:val="00D534E2"/>
    <w:rsid w:val="00D55611"/>
    <w:rsid w:val="00D71204"/>
    <w:rsid w:val="00D81BC5"/>
    <w:rsid w:val="00DA5865"/>
    <w:rsid w:val="00DA688E"/>
    <w:rsid w:val="00DB0516"/>
    <w:rsid w:val="00DC3512"/>
    <w:rsid w:val="00DF196E"/>
    <w:rsid w:val="00E013D1"/>
    <w:rsid w:val="00E01E72"/>
    <w:rsid w:val="00E063F9"/>
    <w:rsid w:val="00E30018"/>
    <w:rsid w:val="00E31234"/>
    <w:rsid w:val="00E41410"/>
    <w:rsid w:val="00E55957"/>
    <w:rsid w:val="00E56E67"/>
    <w:rsid w:val="00E56F7C"/>
    <w:rsid w:val="00E63671"/>
    <w:rsid w:val="00E65A7E"/>
    <w:rsid w:val="00E6615D"/>
    <w:rsid w:val="00E8067F"/>
    <w:rsid w:val="00E84D7D"/>
    <w:rsid w:val="00E864B7"/>
    <w:rsid w:val="00E906C3"/>
    <w:rsid w:val="00EA5727"/>
    <w:rsid w:val="00EA7BE4"/>
    <w:rsid w:val="00EC3867"/>
    <w:rsid w:val="00ED09CF"/>
    <w:rsid w:val="00ED125F"/>
    <w:rsid w:val="00ED1D3E"/>
    <w:rsid w:val="00EE5C6B"/>
    <w:rsid w:val="00EE754C"/>
    <w:rsid w:val="00EF15A0"/>
    <w:rsid w:val="00F0063E"/>
    <w:rsid w:val="00F02A49"/>
    <w:rsid w:val="00F04713"/>
    <w:rsid w:val="00F11C61"/>
    <w:rsid w:val="00F304F2"/>
    <w:rsid w:val="00F36229"/>
    <w:rsid w:val="00F40CEE"/>
    <w:rsid w:val="00F42839"/>
    <w:rsid w:val="00F4326B"/>
    <w:rsid w:val="00F4577C"/>
    <w:rsid w:val="00F45DEE"/>
    <w:rsid w:val="00F473DA"/>
    <w:rsid w:val="00F50A0D"/>
    <w:rsid w:val="00F51FD7"/>
    <w:rsid w:val="00F602C8"/>
    <w:rsid w:val="00F64C62"/>
    <w:rsid w:val="00F75963"/>
    <w:rsid w:val="00FA6CB1"/>
    <w:rsid w:val="00FB224F"/>
    <w:rsid w:val="00FD14BB"/>
    <w:rsid w:val="00FE3D00"/>
    <w:rsid w:val="00FF1E9D"/>
    <w:rsid w:val="00FF3E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58595"/>
  <w15:docId w15:val="{CBAF4EEA-75A0-46E6-B8CE-751657339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0433"/>
    <w:pPr>
      <w:spacing w:after="200" w:line="276" w:lineRule="auto"/>
    </w:pPr>
    <w:rPr>
      <w:rFonts w:cs="Times New Roman"/>
    </w:rPr>
  </w:style>
  <w:style w:type="paragraph" w:styleId="1">
    <w:name w:val="heading 1"/>
    <w:basedOn w:val="a"/>
    <w:link w:val="11"/>
    <w:uiPriority w:val="1"/>
    <w:qFormat/>
    <w:rsid w:val="00573BCC"/>
    <w:pPr>
      <w:widowControl w:val="0"/>
      <w:suppressAutoHyphens w:val="0"/>
      <w:autoSpaceDE w:val="0"/>
      <w:autoSpaceDN w:val="0"/>
      <w:spacing w:after="0" w:line="240" w:lineRule="auto"/>
      <w:ind w:left="679"/>
      <w:outlineLvl w:val="0"/>
    </w:pPr>
    <w:rPr>
      <w:rFonts w:ascii="Times New Roman" w:eastAsia="Times New Roman" w:hAnsi="Times New Roman"/>
      <w:b/>
      <w:bCs/>
      <w:sz w:val="24"/>
      <w:szCs w:val="24"/>
    </w:rPr>
  </w:style>
  <w:style w:type="paragraph" w:styleId="4">
    <w:name w:val="heading 4"/>
    <w:basedOn w:val="a"/>
    <w:next w:val="a"/>
    <w:link w:val="41"/>
    <w:uiPriority w:val="9"/>
    <w:semiHidden/>
    <w:unhideWhenUsed/>
    <w:qFormat/>
    <w:rsid w:val="0065612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qFormat/>
    <w:rsid w:val="00D85EAC"/>
    <w:rPr>
      <w:sz w:val="16"/>
      <w:szCs w:val="16"/>
    </w:rPr>
  </w:style>
  <w:style w:type="character" w:customStyle="1" w:styleId="a4">
    <w:name w:val="Текст примечания Знак"/>
    <w:basedOn w:val="a0"/>
    <w:link w:val="10"/>
    <w:uiPriority w:val="99"/>
    <w:qFormat/>
    <w:rsid w:val="00D85EAC"/>
    <w:rPr>
      <w:rFonts w:ascii="Arial" w:eastAsia="Times New Roman" w:hAnsi="Arial" w:cs="Times New Roman"/>
      <w:sz w:val="20"/>
      <w:szCs w:val="20"/>
    </w:rPr>
  </w:style>
  <w:style w:type="character" w:customStyle="1" w:styleId="a5">
    <w:name w:val="Абзац списка Знак"/>
    <w:aliases w:val="Text Знак,ТЗ список Знак,Абзац списка литеральный Знак,Абзац списка с маркерами Знак,Medium Grid 1 Accent 2 Знак,Таблица - текст Знак,Наименование столбцов Знак,Medium Grid 1 - Accent 21 Знак,Bullet List Знак,FooterText Знак,lp1 Знак"/>
    <w:link w:val="a6"/>
    <w:uiPriority w:val="34"/>
    <w:qFormat/>
    <w:rsid w:val="00D85EAC"/>
    <w:rPr>
      <w:rFonts w:ascii="Calibri" w:eastAsia="Calibri" w:hAnsi="Calibri" w:cs="Times New Roman"/>
    </w:rPr>
  </w:style>
  <w:style w:type="character" w:customStyle="1" w:styleId="a7">
    <w:name w:val="Текст выноски Знак"/>
    <w:basedOn w:val="a0"/>
    <w:link w:val="a8"/>
    <w:uiPriority w:val="99"/>
    <w:qFormat/>
    <w:rsid w:val="00D85EAC"/>
    <w:rPr>
      <w:rFonts w:ascii="Segoe UI" w:eastAsia="Calibri" w:hAnsi="Segoe UI" w:cs="Segoe UI"/>
      <w:sz w:val="18"/>
      <w:szCs w:val="18"/>
    </w:rPr>
  </w:style>
  <w:style w:type="character" w:customStyle="1" w:styleId="a9">
    <w:name w:val="Тема примечания Знак"/>
    <w:basedOn w:val="a4"/>
    <w:link w:val="aa"/>
    <w:uiPriority w:val="99"/>
    <w:semiHidden/>
    <w:qFormat/>
    <w:rsid w:val="001F47C9"/>
    <w:rPr>
      <w:rFonts w:ascii="Calibri" w:eastAsia="Calibri" w:hAnsi="Calibri" w:cs="Times New Roman"/>
      <w:b/>
      <w:bCs/>
      <w:sz w:val="20"/>
      <w:szCs w:val="20"/>
    </w:rPr>
  </w:style>
  <w:style w:type="character" w:customStyle="1" w:styleId="ab">
    <w:name w:val="Нижний колонтитул Знак"/>
    <w:basedOn w:val="a0"/>
    <w:link w:val="12"/>
    <w:uiPriority w:val="99"/>
    <w:qFormat/>
    <w:rsid w:val="003A7F57"/>
    <w:rPr>
      <w:rFonts w:ascii="Times New Roman" w:eastAsia="Times New Roman" w:hAnsi="Times New Roman" w:cs="Times New Roman"/>
      <w:sz w:val="20"/>
      <w:szCs w:val="20"/>
      <w:lang w:eastAsia="ru-RU"/>
    </w:rPr>
  </w:style>
  <w:style w:type="character" w:styleId="ac">
    <w:name w:val="Hyperlink"/>
    <w:basedOn w:val="a0"/>
    <w:uiPriority w:val="99"/>
    <w:unhideWhenUsed/>
    <w:rsid w:val="00891C7D"/>
    <w:rPr>
      <w:color w:val="0563C1" w:themeColor="hyperlink"/>
      <w:u w:val="single"/>
    </w:rPr>
  </w:style>
  <w:style w:type="character" w:customStyle="1" w:styleId="3">
    <w:name w:val="Заголовок 3 Знак"/>
    <w:basedOn w:val="a0"/>
    <w:link w:val="31"/>
    <w:uiPriority w:val="9"/>
    <w:qFormat/>
    <w:rsid w:val="00FD1E92"/>
    <w:rPr>
      <w:rFonts w:ascii="Times New Roman" w:eastAsia="Times New Roman" w:hAnsi="Times New Roman" w:cs="Times New Roman"/>
      <w:sz w:val="24"/>
      <w:szCs w:val="20"/>
      <w:lang w:eastAsia="ru-RU"/>
    </w:rPr>
  </w:style>
  <w:style w:type="character" w:customStyle="1" w:styleId="13">
    <w:name w:val="Заголовок 1 Знак"/>
    <w:basedOn w:val="a0"/>
    <w:link w:val="110"/>
    <w:uiPriority w:val="1"/>
    <w:qFormat/>
    <w:rsid w:val="00DF1258"/>
    <w:rPr>
      <w:rFonts w:ascii="Arial" w:eastAsia="Times New Roman" w:hAnsi="Arial" w:cs="Times New Roman"/>
      <w:b/>
      <w:bCs/>
      <w:kern w:val="2"/>
      <w:sz w:val="32"/>
      <w:szCs w:val="32"/>
      <w:lang w:eastAsia="ru-RU"/>
    </w:rPr>
  </w:style>
  <w:style w:type="character" w:customStyle="1" w:styleId="2">
    <w:name w:val="Основной текст с отступом 2 Знак"/>
    <w:basedOn w:val="a0"/>
    <w:link w:val="20"/>
    <w:uiPriority w:val="99"/>
    <w:qFormat/>
    <w:rsid w:val="00DF1258"/>
    <w:rPr>
      <w:rFonts w:ascii="Baltica" w:eastAsia="Times New Roman" w:hAnsi="Baltica" w:cs="Times New Roman"/>
      <w:sz w:val="24"/>
      <w:szCs w:val="20"/>
    </w:rPr>
  </w:style>
  <w:style w:type="character" w:customStyle="1" w:styleId="21">
    <w:name w:val="Основной текст 2 Знак"/>
    <w:basedOn w:val="a0"/>
    <w:link w:val="22"/>
    <w:qFormat/>
    <w:rsid w:val="008E0464"/>
    <w:rPr>
      <w:rFonts w:ascii="Calibri" w:eastAsia="Calibri" w:hAnsi="Calibri" w:cs="Times New Roman"/>
    </w:rPr>
  </w:style>
  <w:style w:type="character" w:customStyle="1" w:styleId="ad">
    <w:name w:val="Верхний колонтитул Знак"/>
    <w:basedOn w:val="a0"/>
    <w:link w:val="14"/>
    <w:uiPriority w:val="99"/>
    <w:qFormat/>
    <w:rsid w:val="00ED701F"/>
    <w:rPr>
      <w:rFonts w:ascii="Baltica" w:eastAsia="Times New Roman" w:hAnsi="Baltica" w:cs="Times New Roman"/>
      <w:sz w:val="24"/>
      <w:szCs w:val="20"/>
      <w:lang w:eastAsia="ru-RU"/>
    </w:rPr>
  </w:style>
  <w:style w:type="character" w:customStyle="1" w:styleId="15">
    <w:name w:val="Номер страницы1"/>
    <w:basedOn w:val="a0"/>
    <w:uiPriority w:val="99"/>
    <w:qFormat/>
    <w:rsid w:val="00ED701F"/>
  </w:style>
  <w:style w:type="character" w:customStyle="1" w:styleId="23">
    <w:name w:val="Заголовок 2 Знак"/>
    <w:basedOn w:val="a0"/>
    <w:link w:val="210"/>
    <w:uiPriority w:val="9"/>
    <w:qFormat/>
    <w:rsid w:val="002F54D2"/>
    <w:rPr>
      <w:rFonts w:ascii="Cambria" w:eastAsia="Times New Roman" w:hAnsi="Cambria" w:cs="Times New Roman"/>
      <w:color w:val="365F91"/>
      <w:sz w:val="26"/>
      <w:szCs w:val="26"/>
    </w:rPr>
  </w:style>
  <w:style w:type="character" w:customStyle="1" w:styleId="40">
    <w:name w:val="Заголовок 4 Знак"/>
    <w:basedOn w:val="a0"/>
    <w:link w:val="410"/>
    <w:uiPriority w:val="9"/>
    <w:qFormat/>
    <w:rsid w:val="002F54D2"/>
    <w:rPr>
      <w:rFonts w:ascii="Calibri" w:eastAsia="Times New Roman" w:hAnsi="Calibri" w:cs="Times New Roman"/>
      <w:b/>
      <w:bCs/>
      <w:sz w:val="28"/>
      <w:szCs w:val="28"/>
    </w:rPr>
  </w:style>
  <w:style w:type="character" w:customStyle="1" w:styleId="ae">
    <w:name w:val="Основной текст Знак"/>
    <w:basedOn w:val="a0"/>
    <w:link w:val="af"/>
    <w:uiPriority w:val="1"/>
    <w:qFormat/>
    <w:rsid w:val="002F54D2"/>
    <w:rPr>
      <w:rFonts w:ascii="Times New Roman" w:eastAsia="Times New Roman" w:hAnsi="Times New Roman" w:cs="Times New Roman"/>
      <w:sz w:val="24"/>
      <w:szCs w:val="24"/>
    </w:rPr>
  </w:style>
  <w:style w:type="character" w:customStyle="1" w:styleId="30">
    <w:name w:val="Основной текст 3 Знак"/>
    <w:basedOn w:val="a0"/>
    <w:link w:val="32"/>
    <w:uiPriority w:val="99"/>
    <w:qFormat/>
    <w:rsid w:val="002F54D2"/>
    <w:rPr>
      <w:rFonts w:ascii="Times New Roman" w:eastAsia="Times New Roman" w:hAnsi="Times New Roman" w:cs="Times New Roman"/>
      <w:sz w:val="16"/>
      <w:szCs w:val="16"/>
    </w:rPr>
  </w:style>
  <w:style w:type="character" w:customStyle="1" w:styleId="af0">
    <w:name w:val="Название Знак"/>
    <w:basedOn w:val="a0"/>
    <w:link w:val="af1"/>
    <w:uiPriority w:val="10"/>
    <w:qFormat/>
    <w:rsid w:val="002F54D2"/>
    <w:rPr>
      <w:rFonts w:ascii="Times New Roman" w:eastAsia="Times New Roman" w:hAnsi="Times New Roman" w:cs="Times New Roman"/>
      <w:b/>
      <w:bCs/>
      <w:sz w:val="28"/>
      <w:szCs w:val="28"/>
    </w:rPr>
  </w:style>
  <w:style w:type="character" w:customStyle="1" w:styleId="af2">
    <w:name w:val="Основной текст с отступом Знак"/>
    <w:basedOn w:val="a0"/>
    <w:link w:val="af3"/>
    <w:qFormat/>
    <w:rsid w:val="002F54D2"/>
    <w:rPr>
      <w:rFonts w:ascii="Times New Roman" w:eastAsia="Times New Roman" w:hAnsi="Times New Roman" w:cs="Times New Roman"/>
      <w:sz w:val="24"/>
      <w:szCs w:val="24"/>
      <w:lang w:eastAsia="ru-RU"/>
    </w:rPr>
  </w:style>
  <w:style w:type="character" w:customStyle="1" w:styleId="ConsNormal">
    <w:name w:val="ConsNormal Знак"/>
    <w:link w:val="ConsNormal0"/>
    <w:qFormat/>
    <w:rsid w:val="002F54D2"/>
    <w:rPr>
      <w:rFonts w:ascii="Arial" w:eastAsia="Times New Roman" w:hAnsi="Arial" w:cs="Arial"/>
      <w:sz w:val="20"/>
      <w:szCs w:val="20"/>
      <w:lang w:eastAsia="ru-RU"/>
    </w:rPr>
  </w:style>
  <w:style w:type="character" w:customStyle="1" w:styleId="af4">
    <w:name w:val="Подзаголовок Знак"/>
    <w:basedOn w:val="a0"/>
    <w:link w:val="af5"/>
    <w:uiPriority w:val="11"/>
    <w:qFormat/>
    <w:rsid w:val="002F54D2"/>
    <w:rPr>
      <w:rFonts w:ascii="Calibri" w:eastAsia="Times New Roman" w:hAnsi="Calibri" w:cs="Times New Roman"/>
      <w:color w:val="5A5A5A"/>
      <w:spacing w:val="15"/>
    </w:rPr>
  </w:style>
  <w:style w:type="character" w:customStyle="1" w:styleId="af6">
    <w:name w:val="Текст сноски Знак"/>
    <w:basedOn w:val="a0"/>
    <w:link w:val="16"/>
    <w:uiPriority w:val="99"/>
    <w:qFormat/>
    <w:rsid w:val="002F54D2"/>
    <w:rPr>
      <w:rFonts w:ascii="Calibri" w:eastAsia="Calibri" w:hAnsi="Calibri" w:cs="Times New Roman"/>
      <w:sz w:val="20"/>
      <w:szCs w:val="20"/>
    </w:rPr>
  </w:style>
  <w:style w:type="character" w:customStyle="1" w:styleId="af7">
    <w:name w:val="Символ сноски"/>
    <w:uiPriority w:val="99"/>
    <w:unhideWhenUsed/>
    <w:qFormat/>
    <w:rsid w:val="002F54D2"/>
    <w:rPr>
      <w:vertAlign w:val="superscript"/>
    </w:rPr>
  </w:style>
  <w:style w:type="character" w:customStyle="1" w:styleId="17">
    <w:name w:val="Знак сноски1"/>
    <w:qFormat/>
    <w:rsid w:val="000B6EC2"/>
    <w:rPr>
      <w:vertAlign w:val="superscript"/>
    </w:rPr>
  </w:style>
  <w:style w:type="character" w:customStyle="1" w:styleId="ConsPlusNormal">
    <w:name w:val="ConsPlusNormal Знак"/>
    <w:link w:val="ConsPlusNormal0"/>
    <w:qFormat/>
    <w:locked/>
    <w:rsid w:val="002F54D2"/>
    <w:rPr>
      <w:rFonts w:ascii="Calibri" w:eastAsia="Times New Roman" w:hAnsi="Calibri" w:cs="Calibri"/>
      <w:szCs w:val="20"/>
      <w:lang w:eastAsia="ru-RU"/>
    </w:rPr>
  </w:style>
  <w:style w:type="character" w:customStyle="1" w:styleId="af8">
    <w:name w:val="Текст концевой сноски Знак"/>
    <w:basedOn w:val="a0"/>
    <w:link w:val="18"/>
    <w:uiPriority w:val="99"/>
    <w:qFormat/>
    <w:rsid w:val="002F54D2"/>
    <w:rPr>
      <w:rFonts w:ascii="Calibri" w:eastAsia="Calibri" w:hAnsi="Calibri" w:cs="Times New Roman"/>
      <w:sz w:val="20"/>
      <w:szCs w:val="20"/>
    </w:rPr>
  </w:style>
  <w:style w:type="character" w:customStyle="1" w:styleId="af9">
    <w:name w:val="Символ концевой сноски"/>
    <w:uiPriority w:val="99"/>
    <w:unhideWhenUsed/>
    <w:qFormat/>
    <w:rsid w:val="002F54D2"/>
    <w:rPr>
      <w:vertAlign w:val="superscript"/>
    </w:rPr>
  </w:style>
  <w:style w:type="character" w:customStyle="1" w:styleId="19">
    <w:name w:val="Знак концевой сноски1"/>
    <w:qFormat/>
    <w:rsid w:val="000B6EC2"/>
    <w:rPr>
      <w:vertAlign w:val="superscript"/>
    </w:rPr>
  </w:style>
  <w:style w:type="character" w:customStyle="1" w:styleId="1a">
    <w:name w:val="Текст выноски Знак1"/>
    <w:qFormat/>
    <w:rsid w:val="000B6EC2"/>
    <w:rPr>
      <w:rFonts w:ascii="Segoe UI" w:hAnsi="Segoe UI" w:cs="Segoe UI"/>
      <w:sz w:val="18"/>
      <w:szCs w:val="18"/>
    </w:rPr>
  </w:style>
  <w:style w:type="character" w:customStyle="1" w:styleId="211">
    <w:name w:val="Основной текст с отступом 21 Знак"/>
    <w:qFormat/>
    <w:rsid w:val="000B6EC2"/>
    <w:rPr>
      <w:rFonts w:ascii="Times New Roman" w:eastAsia="Times New Roman" w:hAnsi="Times New Roman"/>
      <w:sz w:val="24"/>
      <w:szCs w:val="24"/>
      <w:lang w:val="en-US"/>
    </w:rPr>
  </w:style>
  <w:style w:type="character" w:customStyle="1" w:styleId="CharStyle30">
    <w:name w:val="Char Style 30"/>
    <w:qFormat/>
    <w:rsid w:val="000B6EC2"/>
    <w:rPr>
      <w:b/>
      <w:bCs/>
      <w:shd w:val="clear" w:color="auto" w:fill="FFFFFF"/>
    </w:rPr>
  </w:style>
  <w:style w:type="character" w:customStyle="1" w:styleId="CharStyle15">
    <w:name w:val="Char Style 15"/>
    <w:qFormat/>
    <w:rsid w:val="000B6EC2"/>
    <w:rPr>
      <w:shd w:val="clear" w:color="auto" w:fill="FFFFFF"/>
    </w:rPr>
  </w:style>
  <w:style w:type="character" w:customStyle="1" w:styleId="afa">
    <w:name w:val="Пункты Знак"/>
    <w:qFormat/>
    <w:rsid w:val="000B6EC2"/>
    <w:rPr>
      <w:rFonts w:ascii="Times New Roman" w:eastAsia="Times New Roman" w:hAnsi="Times New Roman" w:cs="Times New Roman"/>
      <w:bCs/>
      <w:iCs/>
      <w:sz w:val="24"/>
      <w:szCs w:val="28"/>
    </w:rPr>
  </w:style>
  <w:style w:type="paragraph" w:customStyle="1" w:styleId="1b">
    <w:name w:val="Заголовок1"/>
    <w:basedOn w:val="a"/>
    <w:next w:val="af"/>
    <w:qFormat/>
    <w:rsid w:val="003B5C03"/>
    <w:pPr>
      <w:keepNext/>
      <w:spacing w:before="240" w:after="120"/>
    </w:pPr>
    <w:rPr>
      <w:rFonts w:ascii="Liberation Sans" w:eastAsia="Noto Sans CJK SC" w:hAnsi="Liberation Sans" w:cs="Noto Sans Devanagari"/>
      <w:sz w:val="28"/>
      <w:szCs w:val="28"/>
    </w:rPr>
  </w:style>
  <w:style w:type="paragraph" w:styleId="af">
    <w:name w:val="Body Text"/>
    <w:basedOn w:val="a"/>
    <w:link w:val="ae"/>
    <w:uiPriority w:val="1"/>
    <w:qFormat/>
    <w:rsid w:val="002F54D2"/>
    <w:pPr>
      <w:spacing w:after="120" w:line="240" w:lineRule="auto"/>
    </w:pPr>
    <w:rPr>
      <w:rFonts w:ascii="Times New Roman" w:eastAsia="Times New Roman" w:hAnsi="Times New Roman"/>
      <w:sz w:val="24"/>
      <w:szCs w:val="24"/>
    </w:rPr>
  </w:style>
  <w:style w:type="paragraph" w:styleId="afb">
    <w:name w:val="List"/>
    <w:basedOn w:val="af"/>
    <w:rsid w:val="000B6EC2"/>
    <w:rPr>
      <w:rFonts w:cs="Noto Sans Devanagari"/>
    </w:rPr>
  </w:style>
  <w:style w:type="paragraph" w:customStyle="1" w:styleId="1c">
    <w:name w:val="Название объекта1"/>
    <w:basedOn w:val="a"/>
    <w:qFormat/>
    <w:rsid w:val="003B5C03"/>
    <w:pPr>
      <w:suppressLineNumbers/>
      <w:spacing w:before="120" w:after="120"/>
    </w:pPr>
    <w:rPr>
      <w:rFonts w:cs="Noto Sans Devanagari"/>
      <w:i/>
      <w:iCs/>
      <w:sz w:val="24"/>
      <w:szCs w:val="24"/>
    </w:rPr>
  </w:style>
  <w:style w:type="paragraph" w:styleId="afc">
    <w:name w:val="index heading"/>
    <w:basedOn w:val="a"/>
    <w:qFormat/>
    <w:rsid w:val="003B5C03"/>
    <w:pPr>
      <w:suppressLineNumbers/>
    </w:pPr>
    <w:rPr>
      <w:rFonts w:cs="Noto Sans Devanagari"/>
    </w:rPr>
  </w:style>
  <w:style w:type="paragraph" w:customStyle="1" w:styleId="110">
    <w:name w:val="Заголовок 11"/>
    <w:basedOn w:val="a"/>
    <w:next w:val="a"/>
    <w:link w:val="13"/>
    <w:uiPriority w:val="9"/>
    <w:qFormat/>
    <w:rsid w:val="00DF1258"/>
    <w:pPr>
      <w:keepNext/>
      <w:widowControl w:val="0"/>
      <w:spacing w:before="240" w:after="60" w:line="240" w:lineRule="auto"/>
      <w:outlineLvl w:val="0"/>
    </w:pPr>
    <w:rPr>
      <w:rFonts w:ascii="Arial" w:eastAsia="Times New Roman" w:hAnsi="Arial"/>
      <w:b/>
      <w:bCs/>
      <w:kern w:val="2"/>
      <w:sz w:val="32"/>
      <w:szCs w:val="32"/>
      <w:lang w:eastAsia="ru-RU"/>
    </w:rPr>
  </w:style>
  <w:style w:type="paragraph" w:customStyle="1" w:styleId="210">
    <w:name w:val="Заголовок 21"/>
    <w:basedOn w:val="a"/>
    <w:next w:val="a"/>
    <w:link w:val="23"/>
    <w:uiPriority w:val="9"/>
    <w:qFormat/>
    <w:rsid w:val="002F54D2"/>
    <w:pPr>
      <w:keepNext/>
      <w:keepLines/>
      <w:spacing w:before="40" w:after="0" w:line="259" w:lineRule="auto"/>
      <w:outlineLvl w:val="1"/>
    </w:pPr>
    <w:rPr>
      <w:rFonts w:ascii="Cambria" w:eastAsia="Times New Roman" w:hAnsi="Cambria"/>
      <w:color w:val="365F91"/>
      <w:sz w:val="26"/>
      <w:szCs w:val="26"/>
    </w:rPr>
  </w:style>
  <w:style w:type="paragraph" w:customStyle="1" w:styleId="31">
    <w:name w:val="Заголовок 31"/>
    <w:basedOn w:val="a"/>
    <w:next w:val="a"/>
    <w:link w:val="3"/>
    <w:uiPriority w:val="9"/>
    <w:unhideWhenUsed/>
    <w:qFormat/>
    <w:rsid w:val="00FD1E92"/>
    <w:pPr>
      <w:keepNext/>
      <w:widowControl w:val="0"/>
      <w:spacing w:after="0" w:line="312" w:lineRule="auto"/>
      <w:ind w:right="400"/>
      <w:jc w:val="right"/>
      <w:outlineLvl w:val="2"/>
    </w:pPr>
    <w:rPr>
      <w:rFonts w:ascii="Times New Roman" w:eastAsia="Times New Roman" w:hAnsi="Times New Roman"/>
      <w:sz w:val="24"/>
      <w:szCs w:val="20"/>
      <w:lang w:eastAsia="ru-RU"/>
    </w:rPr>
  </w:style>
  <w:style w:type="paragraph" w:customStyle="1" w:styleId="410">
    <w:name w:val="Заголовок 41"/>
    <w:basedOn w:val="a"/>
    <w:next w:val="a"/>
    <w:link w:val="40"/>
    <w:uiPriority w:val="9"/>
    <w:qFormat/>
    <w:rsid w:val="002F54D2"/>
    <w:pPr>
      <w:keepNext/>
      <w:spacing w:before="240" w:after="60" w:line="240" w:lineRule="auto"/>
      <w:outlineLvl w:val="3"/>
    </w:pPr>
    <w:rPr>
      <w:rFonts w:eastAsia="Times New Roman"/>
      <w:b/>
      <w:bCs/>
      <w:sz w:val="28"/>
      <w:szCs w:val="28"/>
    </w:rPr>
  </w:style>
  <w:style w:type="paragraph" w:customStyle="1" w:styleId="111">
    <w:name w:val="Заголовок11"/>
    <w:basedOn w:val="a"/>
    <w:next w:val="af"/>
    <w:qFormat/>
    <w:rsid w:val="000B6EC2"/>
    <w:pPr>
      <w:keepNext/>
      <w:spacing w:before="240" w:after="120"/>
    </w:pPr>
    <w:rPr>
      <w:rFonts w:ascii="Liberation Sans" w:eastAsia="Noto Sans CJK SC" w:hAnsi="Liberation Sans" w:cs="Noto Sans Devanagari"/>
      <w:sz w:val="28"/>
      <w:szCs w:val="28"/>
    </w:rPr>
  </w:style>
  <w:style w:type="paragraph" w:customStyle="1" w:styleId="112">
    <w:name w:val="Название объекта11"/>
    <w:basedOn w:val="a"/>
    <w:qFormat/>
    <w:rsid w:val="000B6EC2"/>
    <w:pPr>
      <w:suppressLineNumbers/>
      <w:spacing w:before="120" w:after="120"/>
    </w:pPr>
    <w:rPr>
      <w:rFonts w:cs="Noto Sans Devanagari"/>
      <w:i/>
      <w:iCs/>
      <w:sz w:val="24"/>
      <w:szCs w:val="24"/>
    </w:rPr>
  </w:style>
  <w:style w:type="paragraph" w:customStyle="1" w:styleId="1d">
    <w:name w:val="Указатель1"/>
    <w:basedOn w:val="a"/>
    <w:qFormat/>
    <w:rsid w:val="000B6EC2"/>
    <w:pPr>
      <w:suppressLineNumbers/>
    </w:pPr>
    <w:rPr>
      <w:rFonts w:cs="Noto Sans Devanagari"/>
    </w:rPr>
  </w:style>
  <w:style w:type="paragraph" w:customStyle="1" w:styleId="ConsPlusNormal0">
    <w:name w:val="ConsPlusNormal"/>
    <w:link w:val="ConsPlusNormal"/>
    <w:qFormat/>
    <w:rsid w:val="00D85EAC"/>
    <w:pPr>
      <w:widowControl w:val="0"/>
    </w:pPr>
    <w:rPr>
      <w:rFonts w:eastAsia="Times New Roman" w:cs="Calibri"/>
      <w:szCs w:val="20"/>
      <w:lang w:eastAsia="ru-RU"/>
    </w:rPr>
  </w:style>
  <w:style w:type="paragraph" w:styleId="a6">
    <w:name w:val="List Paragraph"/>
    <w:aliases w:val="Text,ТЗ список,Абзац списка литеральный,Абзац списка с маркерами,Medium Grid 1 Accent 2,Таблица - текст,Наименование столбцов,Medium Grid 1 - Accent 21,Bullet List,FooterText,numbered,Paragraphe de liste1,lp1,2.7.1,List Paragraph1,it_List1"/>
    <w:basedOn w:val="a"/>
    <w:link w:val="a5"/>
    <w:uiPriority w:val="34"/>
    <w:qFormat/>
    <w:rsid w:val="00D85EAC"/>
    <w:pPr>
      <w:ind w:left="720"/>
      <w:contextualSpacing/>
    </w:pPr>
  </w:style>
  <w:style w:type="paragraph" w:customStyle="1" w:styleId="10">
    <w:name w:val="Текст примечания1"/>
    <w:basedOn w:val="a"/>
    <w:link w:val="a4"/>
    <w:uiPriority w:val="99"/>
    <w:qFormat/>
    <w:rsid w:val="00D85EAC"/>
    <w:pPr>
      <w:widowControl w:val="0"/>
      <w:spacing w:after="0" w:line="240" w:lineRule="auto"/>
    </w:pPr>
    <w:rPr>
      <w:rFonts w:ascii="Arial" w:eastAsia="Times New Roman" w:hAnsi="Arial"/>
      <w:sz w:val="20"/>
      <w:szCs w:val="20"/>
    </w:rPr>
  </w:style>
  <w:style w:type="paragraph" w:customStyle="1" w:styleId="Afd">
    <w:name w:val="Текстовый блок A"/>
    <w:qFormat/>
    <w:rsid w:val="00D85EAC"/>
    <w:rPr>
      <w:rFonts w:ascii="Helvetica" w:eastAsia="ヒラギノ角ゴ Pro W3" w:hAnsi="Helvetica" w:cs="Times New Roman"/>
      <w:color w:val="000000"/>
      <w:sz w:val="24"/>
      <w:szCs w:val="20"/>
      <w:lang w:eastAsia="ru-RU"/>
    </w:rPr>
  </w:style>
  <w:style w:type="paragraph" w:styleId="a8">
    <w:name w:val="Balloon Text"/>
    <w:basedOn w:val="a"/>
    <w:link w:val="a7"/>
    <w:uiPriority w:val="99"/>
    <w:unhideWhenUsed/>
    <w:qFormat/>
    <w:rsid w:val="00D85EAC"/>
    <w:pPr>
      <w:spacing w:after="0" w:line="240" w:lineRule="auto"/>
    </w:pPr>
    <w:rPr>
      <w:rFonts w:ascii="Segoe UI" w:hAnsi="Segoe UI" w:cs="Segoe UI"/>
      <w:sz w:val="18"/>
      <w:szCs w:val="18"/>
    </w:rPr>
  </w:style>
  <w:style w:type="paragraph" w:styleId="aa">
    <w:name w:val="annotation subject"/>
    <w:basedOn w:val="10"/>
    <w:next w:val="10"/>
    <w:link w:val="a9"/>
    <w:uiPriority w:val="99"/>
    <w:semiHidden/>
    <w:unhideWhenUsed/>
    <w:qFormat/>
    <w:rsid w:val="001F47C9"/>
    <w:pPr>
      <w:widowControl/>
      <w:spacing w:after="200"/>
    </w:pPr>
    <w:rPr>
      <w:rFonts w:ascii="Calibri" w:eastAsia="Calibri" w:hAnsi="Calibri"/>
      <w:b/>
      <w:bCs/>
    </w:rPr>
  </w:style>
  <w:style w:type="paragraph" w:customStyle="1" w:styleId="HeaderandFooter">
    <w:name w:val="Header and Footer"/>
    <w:basedOn w:val="a"/>
    <w:qFormat/>
    <w:rsid w:val="000B6EC2"/>
  </w:style>
  <w:style w:type="paragraph" w:customStyle="1" w:styleId="12">
    <w:name w:val="Нижний колонтитул1"/>
    <w:basedOn w:val="a"/>
    <w:link w:val="ab"/>
    <w:uiPriority w:val="99"/>
    <w:qFormat/>
    <w:rsid w:val="003A7F57"/>
    <w:pPr>
      <w:tabs>
        <w:tab w:val="center" w:pos="4677"/>
        <w:tab w:val="right" w:pos="9355"/>
      </w:tabs>
      <w:spacing w:after="0" w:line="240" w:lineRule="auto"/>
    </w:pPr>
    <w:rPr>
      <w:rFonts w:ascii="Times New Roman" w:eastAsia="Times New Roman" w:hAnsi="Times New Roman"/>
      <w:sz w:val="20"/>
      <w:szCs w:val="20"/>
      <w:lang w:eastAsia="ru-RU"/>
    </w:rPr>
  </w:style>
  <w:style w:type="paragraph" w:styleId="20">
    <w:name w:val="Body Text Indent 2"/>
    <w:basedOn w:val="a"/>
    <w:link w:val="2"/>
    <w:uiPriority w:val="99"/>
    <w:qFormat/>
    <w:rsid w:val="00DF1258"/>
    <w:pPr>
      <w:spacing w:after="120" w:line="480" w:lineRule="auto"/>
      <w:ind w:left="283"/>
      <w:jc w:val="both"/>
    </w:pPr>
    <w:rPr>
      <w:rFonts w:ascii="Baltica" w:eastAsia="Times New Roman" w:hAnsi="Baltica"/>
      <w:sz w:val="24"/>
      <w:szCs w:val="20"/>
    </w:rPr>
  </w:style>
  <w:style w:type="paragraph" w:styleId="22">
    <w:name w:val="Body Text 2"/>
    <w:basedOn w:val="a"/>
    <w:link w:val="21"/>
    <w:unhideWhenUsed/>
    <w:qFormat/>
    <w:rsid w:val="008E0464"/>
    <w:pPr>
      <w:spacing w:after="120" w:line="480" w:lineRule="auto"/>
    </w:pPr>
  </w:style>
  <w:style w:type="paragraph" w:customStyle="1" w:styleId="14">
    <w:name w:val="Верхний колонтитул1"/>
    <w:basedOn w:val="a"/>
    <w:link w:val="ad"/>
    <w:uiPriority w:val="99"/>
    <w:unhideWhenUsed/>
    <w:qFormat/>
    <w:rsid w:val="00ED701F"/>
    <w:pPr>
      <w:tabs>
        <w:tab w:val="center" w:pos="4677"/>
        <w:tab w:val="right" w:pos="9355"/>
      </w:tabs>
      <w:spacing w:after="0" w:line="240" w:lineRule="auto"/>
    </w:pPr>
    <w:rPr>
      <w:rFonts w:ascii="Baltica" w:eastAsia="Times New Roman" w:hAnsi="Baltica"/>
      <w:sz w:val="24"/>
      <w:szCs w:val="20"/>
      <w:lang w:eastAsia="ru-RU"/>
    </w:rPr>
  </w:style>
  <w:style w:type="paragraph" w:customStyle="1" w:styleId="afe">
    <w:name w:val="Знак"/>
    <w:basedOn w:val="a"/>
    <w:qFormat/>
    <w:rsid w:val="002F54D2"/>
    <w:pPr>
      <w:spacing w:beforeAutospacing="1" w:afterAutospacing="1" w:line="240" w:lineRule="auto"/>
    </w:pPr>
    <w:rPr>
      <w:rFonts w:ascii="Tahoma" w:eastAsia="Times New Roman" w:hAnsi="Tahoma"/>
      <w:sz w:val="20"/>
      <w:szCs w:val="20"/>
      <w:lang w:val="en-US"/>
    </w:rPr>
  </w:style>
  <w:style w:type="paragraph" w:customStyle="1" w:styleId="aff">
    <w:name w:val="Стиль текста"/>
    <w:basedOn w:val="af"/>
    <w:qFormat/>
    <w:rsid w:val="002F54D2"/>
  </w:style>
  <w:style w:type="paragraph" w:customStyle="1" w:styleId="1e">
    <w:name w:val="Знак1"/>
    <w:basedOn w:val="a"/>
    <w:qFormat/>
    <w:rsid w:val="002F54D2"/>
    <w:pPr>
      <w:widowControl w:val="0"/>
      <w:spacing w:after="160" w:line="240" w:lineRule="exact"/>
      <w:jc w:val="right"/>
    </w:pPr>
    <w:rPr>
      <w:rFonts w:ascii="Arial" w:eastAsia="Times New Roman" w:hAnsi="Arial" w:cs="Arial"/>
      <w:sz w:val="20"/>
      <w:szCs w:val="20"/>
      <w:lang w:val="en-GB"/>
    </w:rPr>
  </w:style>
  <w:style w:type="paragraph" w:customStyle="1" w:styleId="113">
    <w:name w:val="Знак Знак1 Знак Знак Знак1 Знак Знак Знак Знак"/>
    <w:basedOn w:val="a"/>
    <w:qFormat/>
    <w:rsid w:val="002F54D2"/>
    <w:pPr>
      <w:widowControl w:val="0"/>
      <w:spacing w:after="160" w:line="240" w:lineRule="exact"/>
      <w:jc w:val="right"/>
    </w:pPr>
    <w:rPr>
      <w:rFonts w:ascii="Times New Roman" w:eastAsia="Times New Roman" w:hAnsi="Times New Roman"/>
      <w:sz w:val="20"/>
      <w:szCs w:val="20"/>
      <w:lang w:val="en-GB"/>
    </w:rPr>
  </w:style>
  <w:style w:type="paragraph" w:styleId="32">
    <w:name w:val="Body Text 3"/>
    <w:basedOn w:val="a"/>
    <w:link w:val="30"/>
    <w:uiPriority w:val="99"/>
    <w:qFormat/>
    <w:rsid w:val="002F54D2"/>
    <w:pPr>
      <w:spacing w:after="120" w:line="240" w:lineRule="auto"/>
    </w:pPr>
    <w:rPr>
      <w:rFonts w:ascii="Times New Roman" w:eastAsia="Times New Roman" w:hAnsi="Times New Roman"/>
      <w:sz w:val="16"/>
      <w:szCs w:val="16"/>
    </w:rPr>
  </w:style>
  <w:style w:type="paragraph" w:customStyle="1" w:styleId="i">
    <w:name w:val="(i)"/>
    <w:basedOn w:val="a"/>
    <w:qFormat/>
    <w:rsid w:val="002F54D2"/>
    <w:pPr>
      <w:spacing w:after="0" w:line="240" w:lineRule="auto"/>
      <w:jc w:val="both"/>
    </w:pPr>
    <w:rPr>
      <w:rFonts w:ascii="Tms Rmn" w:eastAsia="Times New Roman" w:hAnsi="Tms Rmn"/>
      <w:sz w:val="24"/>
      <w:szCs w:val="24"/>
      <w:lang w:val="en-US" w:eastAsia="ru-RU"/>
    </w:rPr>
  </w:style>
  <w:style w:type="paragraph" w:styleId="af1">
    <w:name w:val="Title"/>
    <w:basedOn w:val="a"/>
    <w:link w:val="af0"/>
    <w:uiPriority w:val="10"/>
    <w:qFormat/>
    <w:rsid w:val="002F54D2"/>
    <w:pPr>
      <w:spacing w:after="0" w:line="240" w:lineRule="auto"/>
      <w:jc w:val="center"/>
    </w:pPr>
    <w:rPr>
      <w:rFonts w:ascii="Times New Roman" w:eastAsia="Times New Roman" w:hAnsi="Times New Roman"/>
      <w:b/>
      <w:bCs/>
      <w:sz w:val="28"/>
      <w:szCs w:val="28"/>
    </w:rPr>
  </w:style>
  <w:style w:type="paragraph" w:styleId="af3">
    <w:name w:val="Body Text Indent"/>
    <w:basedOn w:val="a"/>
    <w:link w:val="af2"/>
    <w:rsid w:val="002F54D2"/>
    <w:pPr>
      <w:spacing w:after="120" w:line="240" w:lineRule="auto"/>
      <w:ind w:left="283"/>
    </w:pPr>
    <w:rPr>
      <w:rFonts w:ascii="Times New Roman" w:eastAsia="Times New Roman" w:hAnsi="Times New Roman"/>
      <w:sz w:val="24"/>
      <w:szCs w:val="24"/>
      <w:lang w:eastAsia="ru-RU"/>
    </w:rPr>
  </w:style>
  <w:style w:type="paragraph" w:styleId="aff0">
    <w:name w:val="Block Text"/>
    <w:basedOn w:val="a"/>
    <w:qFormat/>
    <w:rsid w:val="002F54D2"/>
    <w:pPr>
      <w:spacing w:before="72" w:after="0" w:line="307" w:lineRule="exact"/>
      <w:ind w:left="1080" w:right="144"/>
      <w:jc w:val="both"/>
    </w:pPr>
    <w:rPr>
      <w:rFonts w:ascii="Times New Roman" w:eastAsia="Times New Roman" w:hAnsi="Times New Roman"/>
      <w:sz w:val="24"/>
      <w:szCs w:val="24"/>
      <w:lang w:eastAsia="ru-RU"/>
    </w:rPr>
  </w:style>
  <w:style w:type="paragraph" w:customStyle="1" w:styleId="ConsNormal0">
    <w:name w:val="ConsNormal"/>
    <w:link w:val="ConsNormal"/>
    <w:qFormat/>
    <w:rsid w:val="002F54D2"/>
    <w:pPr>
      <w:ind w:right="19772" w:firstLine="720"/>
    </w:pPr>
    <w:rPr>
      <w:rFonts w:ascii="Arial" w:eastAsia="Times New Roman" w:hAnsi="Arial" w:cs="Arial"/>
      <w:sz w:val="20"/>
      <w:szCs w:val="20"/>
      <w:lang w:eastAsia="ru-RU"/>
    </w:rPr>
  </w:style>
  <w:style w:type="paragraph" w:customStyle="1" w:styleId="aff1">
    <w:name w:val="Знак Знак Знак Знак Знак Знак Знак Знак Знак Знак"/>
    <w:basedOn w:val="a"/>
    <w:qFormat/>
    <w:rsid w:val="002F54D2"/>
    <w:pPr>
      <w:spacing w:beforeAutospacing="1" w:afterAutospacing="1" w:line="240" w:lineRule="auto"/>
    </w:pPr>
    <w:rPr>
      <w:rFonts w:ascii="Tahoma" w:eastAsia="Times New Roman" w:hAnsi="Tahoma"/>
      <w:sz w:val="20"/>
      <w:szCs w:val="20"/>
      <w:lang w:val="en-US"/>
    </w:rPr>
  </w:style>
  <w:style w:type="paragraph" w:customStyle="1" w:styleId="aff2">
    <w:name w:val="Глава"/>
    <w:basedOn w:val="110"/>
    <w:next w:val="af"/>
    <w:qFormat/>
    <w:rsid w:val="002F54D2"/>
    <w:pPr>
      <w:spacing w:before="0" w:after="0"/>
      <w:jc w:val="center"/>
    </w:pPr>
    <w:rPr>
      <w:rFonts w:ascii="Times New Roman" w:hAnsi="Times New Roman"/>
      <w:bCs w:val="0"/>
      <w:color w:val="000000"/>
      <w:kern w:val="0"/>
      <w:sz w:val="28"/>
      <w:szCs w:val="24"/>
    </w:rPr>
  </w:style>
  <w:style w:type="paragraph" w:customStyle="1" w:styleId="42">
    <w:name w:val="заголовок 4"/>
    <w:basedOn w:val="a"/>
    <w:next w:val="a"/>
    <w:qFormat/>
    <w:rsid w:val="002F54D2"/>
    <w:pPr>
      <w:keepNext/>
      <w:widowControl w:val="0"/>
      <w:spacing w:after="0" w:line="240" w:lineRule="auto"/>
      <w:jc w:val="both"/>
    </w:pPr>
    <w:rPr>
      <w:rFonts w:ascii="Times New Roman" w:eastAsia="Times New Roman" w:hAnsi="Times New Roman"/>
      <w:sz w:val="24"/>
      <w:szCs w:val="20"/>
      <w:lang w:eastAsia="ru-RU"/>
    </w:rPr>
  </w:style>
  <w:style w:type="paragraph" w:styleId="af5">
    <w:name w:val="Subtitle"/>
    <w:basedOn w:val="a"/>
    <w:next w:val="a"/>
    <w:link w:val="af4"/>
    <w:uiPriority w:val="11"/>
    <w:qFormat/>
    <w:rsid w:val="002F54D2"/>
    <w:pPr>
      <w:spacing w:after="160" w:line="259" w:lineRule="auto"/>
    </w:pPr>
    <w:rPr>
      <w:rFonts w:eastAsia="Times New Roman"/>
      <w:color w:val="5A5A5A"/>
      <w:spacing w:val="15"/>
    </w:rPr>
  </w:style>
  <w:style w:type="paragraph" w:customStyle="1" w:styleId="16">
    <w:name w:val="Текст сноски1"/>
    <w:basedOn w:val="a"/>
    <w:link w:val="af6"/>
    <w:uiPriority w:val="99"/>
    <w:unhideWhenUsed/>
    <w:qFormat/>
    <w:rsid w:val="002F54D2"/>
    <w:pPr>
      <w:spacing w:after="0" w:line="240" w:lineRule="auto"/>
    </w:pPr>
    <w:rPr>
      <w:sz w:val="20"/>
      <w:szCs w:val="20"/>
    </w:rPr>
  </w:style>
  <w:style w:type="paragraph" w:customStyle="1" w:styleId="ConsPlusNonformat">
    <w:name w:val="ConsPlusNonformat"/>
    <w:qFormat/>
    <w:rsid w:val="002F54D2"/>
    <w:pPr>
      <w:widowControl w:val="0"/>
      <w:spacing w:before="120" w:after="120"/>
    </w:pPr>
    <w:rPr>
      <w:rFonts w:ascii="Courier New" w:eastAsia="Times New Roman" w:hAnsi="Courier New" w:cs="Courier New"/>
      <w:sz w:val="20"/>
      <w:szCs w:val="20"/>
      <w:lang w:eastAsia="ru-RU"/>
    </w:rPr>
  </w:style>
  <w:style w:type="paragraph" w:customStyle="1" w:styleId="18">
    <w:name w:val="Текст концевой сноски1"/>
    <w:basedOn w:val="a"/>
    <w:link w:val="af8"/>
    <w:uiPriority w:val="99"/>
    <w:unhideWhenUsed/>
    <w:qFormat/>
    <w:rsid w:val="002F54D2"/>
    <w:pPr>
      <w:spacing w:after="0" w:line="240" w:lineRule="auto"/>
    </w:pPr>
    <w:rPr>
      <w:sz w:val="20"/>
      <w:szCs w:val="20"/>
    </w:rPr>
  </w:style>
  <w:style w:type="paragraph" w:customStyle="1" w:styleId="FORMATTEXT">
    <w:name w:val=".FORMATTEXT"/>
    <w:uiPriority w:val="99"/>
    <w:qFormat/>
    <w:rsid w:val="002F54D2"/>
    <w:pPr>
      <w:widowControl w:val="0"/>
    </w:pPr>
    <w:rPr>
      <w:rFonts w:ascii="Arial" w:eastAsia="Times New Roman" w:hAnsi="Arial" w:cs="Arial"/>
      <w:sz w:val="20"/>
      <w:szCs w:val="20"/>
      <w:lang w:eastAsia="ru-RU"/>
    </w:rPr>
  </w:style>
  <w:style w:type="paragraph" w:customStyle="1" w:styleId="LBGovstyle2">
    <w:name w:val="LB Gov style 2"/>
    <w:uiPriority w:val="98"/>
    <w:qFormat/>
    <w:rsid w:val="002F54D2"/>
    <w:pPr>
      <w:spacing w:before="120" w:after="120"/>
      <w:jc w:val="both"/>
      <w:textAlignment w:val="baseline"/>
    </w:pPr>
    <w:rPr>
      <w:rFonts w:ascii="Times New Roman" w:hAnsi="Times New Roman" w:cs="Times New Roman"/>
      <w:lang w:val="en-US"/>
    </w:rPr>
  </w:style>
  <w:style w:type="paragraph" w:customStyle="1" w:styleId="aff3">
    <w:name w:val="Содержимое врезки"/>
    <w:basedOn w:val="a"/>
    <w:qFormat/>
    <w:rsid w:val="000B6EC2"/>
  </w:style>
  <w:style w:type="paragraph" w:customStyle="1" w:styleId="24">
    <w:name w:val="Верхний колонтитул2"/>
    <w:basedOn w:val="HeaderandFooter"/>
    <w:rsid w:val="003B5C03"/>
  </w:style>
  <w:style w:type="paragraph" w:customStyle="1" w:styleId="aff4">
    <w:name w:val="Верхний колонтитул слева"/>
    <w:basedOn w:val="14"/>
    <w:qFormat/>
    <w:rsid w:val="000B6EC2"/>
  </w:style>
  <w:style w:type="paragraph" w:customStyle="1" w:styleId="1f">
    <w:name w:val="???????1"/>
    <w:qFormat/>
    <w:rsid w:val="000B6EC2"/>
    <w:rPr>
      <w:rFonts w:ascii="Times New Roman" w:eastAsia="Times New Roman" w:hAnsi="Times New Roman" w:cs="Times New Roman"/>
      <w:sz w:val="20"/>
      <w:szCs w:val="20"/>
      <w:lang w:eastAsia="ru-RU"/>
    </w:rPr>
  </w:style>
  <w:style w:type="paragraph" w:customStyle="1" w:styleId="aff5">
    <w:name w:val="Кому"/>
    <w:basedOn w:val="a"/>
    <w:qFormat/>
    <w:rsid w:val="000B6EC2"/>
    <w:pPr>
      <w:tabs>
        <w:tab w:val="left" w:pos="851"/>
        <w:tab w:val="left" w:pos="1560"/>
        <w:tab w:val="left" w:pos="1701"/>
      </w:tabs>
      <w:spacing w:after="0"/>
      <w:contextualSpacing/>
      <w:jc w:val="both"/>
    </w:pPr>
    <w:rPr>
      <w:rFonts w:ascii="Times New Roman" w:eastAsia="ヒラギノ角ゴ Pro W3" w:hAnsi="Times New Roman"/>
      <w:bCs/>
      <w:color w:val="000000"/>
      <w:sz w:val="26"/>
      <w:szCs w:val="28"/>
      <w:lang w:val="en-US" w:eastAsia="ru-RU"/>
    </w:rPr>
  </w:style>
  <w:style w:type="paragraph" w:customStyle="1" w:styleId="1f0">
    <w:name w:val="Без интервала1"/>
    <w:qFormat/>
    <w:rsid w:val="000B6EC2"/>
    <w:rPr>
      <w:rFonts w:ascii="Times New Roman" w:hAnsi="Times New Roman" w:cs="Times New Roman"/>
      <w:sz w:val="24"/>
      <w:szCs w:val="24"/>
      <w:lang w:eastAsia="ru-RU"/>
    </w:rPr>
  </w:style>
  <w:style w:type="paragraph" w:customStyle="1" w:styleId="xl118">
    <w:name w:val="xl118"/>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i/>
      <w:iCs/>
      <w:color w:val="000000"/>
      <w:sz w:val="18"/>
      <w:szCs w:val="18"/>
      <w:lang w:eastAsia="ru-RU"/>
    </w:rPr>
  </w:style>
  <w:style w:type="paragraph" w:customStyle="1" w:styleId="xl117">
    <w:name w:val="xl117"/>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Times New Roman" w:eastAsia="ヒラギノ角ゴ Pro W3" w:hAnsi="Times New Roman"/>
      <w:bCs/>
      <w:color w:val="000000"/>
      <w:sz w:val="24"/>
      <w:szCs w:val="24"/>
      <w:lang w:eastAsia="ru-RU"/>
    </w:rPr>
  </w:style>
  <w:style w:type="paragraph" w:customStyle="1" w:styleId="xl116">
    <w:name w:val="xl116"/>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115">
    <w:name w:val="xl115"/>
    <w:basedOn w:val="a"/>
    <w:qFormat/>
    <w:rsid w:val="000B6EC2"/>
    <w:pPr>
      <w:tabs>
        <w:tab w:val="left" w:pos="851"/>
        <w:tab w:val="left" w:pos="1560"/>
        <w:tab w:val="left" w:pos="1701"/>
      </w:tabs>
      <w:spacing w:beforeAutospacing="1" w:afterAutospacing="1"/>
      <w:contextualSpacing/>
      <w:jc w:val="both"/>
    </w:pPr>
    <w:rPr>
      <w:rFonts w:ascii="Times New Roman" w:eastAsia="ヒラギノ角ゴ Pro W3" w:hAnsi="Times New Roman"/>
      <w:bCs/>
      <w:color w:val="000000"/>
      <w:sz w:val="24"/>
      <w:szCs w:val="24"/>
      <w:lang w:eastAsia="ru-RU"/>
    </w:rPr>
  </w:style>
  <w:style w:type="paragraph" w:customStyle="1" w:styleId="xl114">
    <w:name w:val="xl114"/>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113">
    <w:name w:val="xl113"/>
    <w:basedOn w:val="a"/>
    <w:qFormat/>
    <w:rsid w:val="000B6EC2"/>
    <w:pPr>
      <w:tabs>
        <w:tab w:val="left" w:pos="851"/>
        <w:tab w:val="left" w:pos="1560"/>
        <w:tab w:val="left" w:pos="1701"/>
      </w:tabs>
      <w:spacing w:beforeAutospacing="1" w:afterAutospacing="1"/>
      <w:contextualSpacing/>
      <w:jc w:val="both"/>
      <w:textAlignment w:val="top"/>
    </w:pPr>
    <w:rPr>
      <w:rFonts w:ascii="Times New Roman" w:eastAsia="ヒラギノ角ゴ Pro W3" w:hAnsi="Times New Roman"/>
      <w:bCs/>
      <w:color w:val="000000"/>
      <w:sz w:val="24"/>
      <w:szCs w:val="24"/>
      <w:lang w:eastAsia="ru-RU"/>
    </w:rPr>
  </w:style>
  <w:style w:type="paragraph" w:customStyle="1" w:styleId="xl112">
    <w:name w:val="xl112"/>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Times New Roman" w:eastAsia="ヒラギノ角ゴ Pro W3" w:hAnsi="Times New Roman"/>
      <w:bCs/>
      <w:color w:val="000000"/>
      <w:sz w:val="24"/>
      <w:szCs w:val="24"/>
      <w:lang w:eastAsia="ru-RU"/>
    </w:rPr>
  </w:style>
  <w:style w:type="paragraph" w:customStyle="1" w:styleId="xl111">
    <w:name w:val="xl111"/>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
      <w:bCs/>
      <w:color w:val="000000"/>
      <w:sz w:val="24"/>
      <w:szCs w:val="24"/>
      <w:lang w:eastAsia="ru-RU"/>
    </w:rPr>
  </w:style>
  <w:style w:type="paragraph" w:customStyle="1" w:styleId="xl110">
    <w:name w:val="xl110"/>
    <w:basedOn w:val="a"/>
    <w:qFormat/>
    <w:rsid w:val="000B6EC2"/>
    <w:pPr>
      <w:tabs>
        <w:tab w:val="left" w:pos="851"/>
        <w:tab w:val="left" w:pos="1560"/>
        <w:tab w:val="left" w:pos="1701"/>
      </w:tabs>
      <w:spacing w:beforeAutospacing="1" w:afterAutospacing="1"/>
      <w:contextualSpacing/>
      <w:jc w:val="right"/>
    </w:pPr>
    <w:rPr>
      <w:rFonts w:ascii="Times New Roman" w:eastAsia="ヒラギノ角ゴ Pro W3" w:hAnsi="Times New Roman"/>
      <w:bCs/>
      <w:color w:val="000000"/>
      <w:sz w:val="24"/>
      <w:szCs w:val="24"/>
      <w:lang w:eastAsia="ru-RU"/>
    </w:rPr>
  </w:style>
  <w:style w:type="paragraph" w:customStyle="1" w:styleId="xl109">
    <w:name w:val="xl109"/>
    <w:basedOn w:val="a"/>
    <w:qFormat/>
    <w:rsid w:val="000B6EC2"/>
    <w:pPr>
      <w:tabs>
        <w:tab w:val="left" w:pos="851"/>
        <w:tab w:val="left" w:pos="1560"/>
        <w:tab w:val="left" w:pos="1701"/>
      </w:tabs>
      <w:spacing w:beforeAutospacing="1" w:afterAutospacing="1"/>
      <w:contextualSpacing/>
      <w:jc w:val="right"/>
    </w:pPr>
    <w:rPr>
      <w:rFonts w:ascii="Arial" w:eastAsia="ヒラギノ角ゴ Pro W3" w:hAnsi="Arial" w:cs="Arial"/>
      <w:bCs/>
      <w:color w:val="000000"/>
      <w:lang w:eastAsia="ru-RU"/>
    </w:rPr>
  </w:style>
  <w:style w:type="paragraph" w:customStyle="1" w:styleId="xl108">
    <w:name w:val="xl108"/>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107">
    <w:name w:val="xl107"/>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18"/>
      <w:szCs w:val="18"/>
      <w:lang w:eastAsia="ru-RU"/>
    </w:rPr>
  </w:style>
  <w:style w:type="paragraph" w:customStyle="1" w:styleId="xl106">
    <w:name w:val="xl106"/>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
      <w:bCs/>
      <w:color w:val="000000"/>
      <w:sz w:val="16"/>
      <w:szCs w:val="16"/>
      <w:lang w:eastAsia="ru-RU"/>
    </w:rPr>
  </w:style>
  <w:style w:type="paragraph" w:customStyle="1" w:styleId="xl105">
    <w:name w:val="xl105"/>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
      <w:bCs/>
      <w:color w:val="000000"/>
      <w:sz w:val="16"/>
      <w:szCs w:val="16"/>
      <w:lang w:eastAsia="ru-RU"/>
    </w:rPr>
  </w:style>
  <w:style w:type="paragraph" w:customStyle="1" w:styleId="xl104">
    <w:name w:val="xl104"/>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
      <w:bCs/>
      <w:color w:val="000000"/>
      <w:sz w:val="18"/>
      <w:szCs w:val="18"/>
      <w:lang w:eastAsia="ru-RU"/>
    </w:rPr>
  </w:style>
  <w:style w:type="paragraph" w:customStyle="1" w:styleId="xl103">
    <w:name w:val="xl103"/>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18"/>
      <w:szCs w:val="18"/>
      <w:lang w:eastAsia="ru-RU"/>
    </w:rPr>
  </w:style>
  <w:style w:type="paragraph" w:customStyle="1" w:styleId="xl102">
    <w:name w:val="xl102"/>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101">
    <w:name w:val="xl101"/>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100">
    <w:name w:val="xl100"/>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99">
    <w:name w:val="xl99"/>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both"/>
      <w:textAlignment w:val="top"/>
    </w:pPr>
    <w:rPr>
      <w:rFonts w:ascii="Arial" w:eastAsia="ヒラギノ角ゴ Pro W3" w:hAnsi="Arial" w:cs="Arial"/>
      <w:b/>
      <w:bCs/>
      <w:color w:val="000000"/>
      <w:sz w:val="18"/>
      <w:szCs w:val="18"/>
      <w:lang w:eastAsia="ru-RU"/>
    </w:rPr>
  </w:style>
  <w:style w:type="paragraph" w:customStyle="1" w:styleId="xl98">
    <w:name w:val="xl98"/>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97">
    <w:name w:val="xl97"/>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96">
    <w:name w:val="xl96"/>
    <w:basedOn w:val="a"/>
    <w:qFormat/>
    <w:rsid w:val="000B6EC2"/>
    <w:pPr>
      <w:pBdr>
        <w:top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95">
    <w:name w:val="xl95"/>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94">
    <w:name w:val="xl94"/>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93">
    <w:name w:val="xl93"/>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6"/>
      <w:szCs w:val="16"/>
      <w:lang w:eastAsia="ru-RU"/>
    </w:rPr>
  </w:style>
  <w:style w:type="paragraph" w:customStyle="1" w:styleId="xl92">
    <w:name w:val="xl92"/>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lang w:eastAsia="ru-RU"/>
    </w:rPr>
  </w:style>
  <w:style w:type="paragraph" w:customStyle="1" w:styleId="xl91">
    <w:name w:val="xl91"/>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90">
    <w:name w:val="xl90"/>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89">
    <w:name w:val="xl89"/>
    <w:basedOn w:val="a"/>
    <w:qFormat/>
    <w:rsid w:val="000B6EC2"/>
    <w:pPr>
      <w:pBdr>
        <w:top w:val="single" w:sz="4" w:space="0" w:color="000000"/>
        <w:left w:val="single" w:sz="4" w:space="0" w:color="000000"/>
        <w:bottom w:val="single" w:sz="4" w:space="0" w:color="000000"/>
        <w:right w:val="single" w:sz="4" w:space="0" w:color="000000"/>
      </w:pBdr>
      <w:tabs>
        <w:tab w:val="left" w:pos="851"/>
        <w:tab w:val="left" w:pos="1560"/>
        <w:tab w:val="left" w:pos="1701"/>
      </w:tabs>
      <w:spacing w:beforeAutospacing="1" w:afterAutospacing="1"/>
      <w:contextualSpacing/>
      <w:jc w:val="center"/>
      <w:textAlignment w:val="center"/>
    </w:pPr>
    <w:rPr>
      <w:rFonts w:ascii="Arial" w:eastAsia="ヒラギノ角ゴ Pro W3" w:hAnsi="Arial" w:cs="Arial"/>
      <w:bCs/>
      <w:color w:val="000000"/>
      <w:sz w:val="18"/>
      <w:szCs w:val="18"/>
      <w:lang w:eastAsia="ru-RU"/>
    </w:rPr>
  </w:style>
  <w:style w:type="paragraph" w:customStyle="1" w:styleId="xl88">
    <w:name w:val="xl88"/>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8"/>
      <w:szCs w:val="18"/>
      <w:lang w:eastAsia="ru-RU"/>
    </w:rPr>
  </w:style>
  <w:style w:type="paragraph" w:customStyle="1" w:styleId="xl87">
    <w:name w:val="xl87"/>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86">
    <w:name w:val="xl86"/>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85">
    <w:name w:val="xl85"/>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lang w:eastAsia="ru-RU"/>
    </w:rPr>
  </w:style>
  <w:style w:type="paragraph" w:customStyle="1" w:styleId="xl84">
    <w:name w:val="xl84"/>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83">
    <w:name w:val="xl83"/>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82">
    <w:name w:val="xl82"/>
    <w:basedOn w:val="a"/>
    <w:qFormat/>
    <w:rsid w:val="000B6EC2"/>
    <w:pPr>
      <w:pBdr>
        <w:top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i/>
      <w:iCs/>
      <w:color w:val="000000"/>
      <w:sz w:val="16"/>
      <w:szCs w:val="16"/>
      <w:lang w:eastAsia="ru-RU"/>
    </w:rPr>
  </w:style>
  <w:style w:type="paragraph" w:customStyle="1" w:styleId="xl81">
    <w:name w:val="xl81"/>
    <w:basedOn w:val="a"/>
    <w:qFormat/>
    <w:rsid w:val="000B6EC2"/>
    <w:pPr>
      <w:pBdr>
        <w:top w:val="single" w:sz="4" w:space="0" w:color="000000"/>
      </w:pBd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6"/>
      <w:szCs w:val="16"/>
      <w:lang w:eastAsia="ru-RU"/>
    </w:rPr>
  </w:style>
  <w:style w:type="paragraph" w:customStyle="1" w:styleId="xl80">
    <w:name w:val="xl80"/>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lang w:eastAsia="ru-RU"/>
    </w:rPr>
  </w:style>
  <w:style w:type="paragraph" w:customStyle="1" w:styleId="xl79">
    <w:name w:val="xl79"/>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lang w:eastAsia="ru-RU"/>
    </w:rPr>
  </w:style>
  <w:style w:type="paragraph" w:customStyle="1" w:styleId="xl78">
    <w:name w:val="xl78"/>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6"/>
      <w:szCs w:val="16"/>
      <w:lang w:eastAsia="ru-RU"/>
    </w:rPr>
  </w:style>
  <w:style w:type="paragraph" w:customStyle="1" w:styleId="xl77">
    <w:name w:val="xl77"/>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24"/>
      <w:szCs w:val="24"/>
      <w:lang w:eastAsia="ru-RU"/>
    </w:rPr>
  </w:style>
  <w:style w:type="paragraph" w:customStyle="1" w:styleId="xl76">
    <w:name w:val="xl76"/>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16"/>
      <w:szCs w:val="16"/>
      <w:lang w:eastAsia="ru-RU"/>
    </w:rPr>
  </w:style>
  <w:style w:type="paragraph" w:customStyle="1" w:styleId="xl75">
    <w:name w:val="xl75"/>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
      <w:bCs/>
      <w:color w:val="000000"/>
      <w:sz w:val="24"/>
      <w:szCs w:val="24"/>
      <w:lang w:eastAsia="ru-RU"/>
    </w:rPr>
  </w:style>
  <w:style w:type="paragraph" w:customStyle="1" w:styleId="xl74">
    <w:name w:val="xl74"/>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16"/>
      <w:szCs w:val="16"/>
      <w:lang w:eastAsia="ru-RU"/>
    </w:rPr>
  </w:style>
  <w:style w:type="paragraph" w:customStyle="1" w:styleId="xl73">
    <w:name w:val="xl73"/>
    <w:basedOn w:val="a"/>
    <w:qFormat/>
    <w:rsid w:val="000B6EC2"/>
    <w:pPr>
      <w:pBdr>
        <w:top w:val="single" w:sz="4" w:space="0" w:color="000000"/>
      </w:pBdr>
      <w:tabs>
        <w:tab w:val="left" w:pos="851"/>
        <w:tab w:val="left" w:pos="1560"/>
        <w:tab w:val="left" w:pos="1701"/>
      </w:tabs>
      <w:spacing w:beforeAutospacing="1" w:afterAutospacing="1"/>
      <w:contextualSpacing/>
      <w:jc w:val="center"/>
      <w:textAlignment w:val="top"/>
    </w:pPr>
    <w:rPr>
      <w:rFonts w:ascii="Arial" w:eastAsia="ヒラギノ角ゴ Pro W3" w:hAnsi="Arial" w:cs="Arial"/>
      <w:bCs/>
      <w:i/>
      <w:iCs/>
      <w:color w:val="000000"/>
      <w:sz w:val="24"/>
      <w:szCs w:val="24"/>
      <w:lang w:eastAsia="ru-RU"/>
    </w:rPr>
  </w:style>
  <w:style w:type="paragraph" w:customStyle="1" w:styleId="xl72">
    <w:name w:val="xl72"/>
    <w:basedOn w:val="a"/>
    <w:qFormat/>
    <w:rsid w:val="000B6EC2"/>
    <w:pPr>
      <w:pBdr>
        <w:top w:val="single" w:sz="4" w:space="0" w:color="000000"/>
      </w:pBd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71">
    <w:name w:val="xl71"/>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lang w:eastAsia="ru-RU"/>
    </w:rPr>
  </w:style>
  <w:style w:type="paragraph" w:customStyle="1" w:styleId="xl70">
    <w:name w:val="xl70"/>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24"/>
      <w:szCs w:val="24"/>
      <w:lang w:eastAsia="ru-RU"/>
    </w:rPr>
  </w:style>
  <w:style w:type="paragraph" w:customStyle="1" w:styleId="xl69">
    <w:name w:val="xl69"/>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68">
    <w:name w:val="xl68"/>
    <w:basedOn w:val="a"/>
    <w:qFormat/>
    <w:rsid w:val="000B6EC2"/>
    <w:pPr>
      <w:tabs>
        <w:tab w:val="left" w:pos="851"/>
        <w:tab w:val="left" w:pos="1560"/>
        <w:tab w:val="left" w:pos="1701"/>
      </w:tabs>
      <w:spacing w:beforeAutospacing="1" w:afterAutospacing="1"/>
      <w:contextualSpacing/>
      <w:jc w:val="right"/>
      <w:textAlignment w:val="top"/>
    </w:pPr>
    <w:rPr>
      <w:rFonts w:ascii="Arial" w:eastAsia="ヒラギノ角ゴ Pro W3" w:hAnsi="Arial" w:cs="Arial"/>
      <w:bCs/>
      <w:color w:val="000000"/>
      <w:sz w:val="16"/>
      <w:szCs w:val="16"/>
      <w:lang w:eastAsia="ru-RU"/>
    </w:rPr>
  </w:style>
  <w:style w:type="paragraph" w:customStyle="1" w:styleId="xl67">
    <w:name w:val="xl67"/>
    <w:basedOn w:val="a"/>
    <w:qFormat/>
    <w:rsid w:val="000B6EC2"/>
    <w:pPr>
      <w:tabs>
        <w:tab w:val="left" w:pos="851"/>
        <w:tab w:val="left" w:pos="1560"/>
        <w:tab w:val="left" w:pos="1701"/>
      </w:tabs>
      <w:spacing w:beforeAutospacing="1" w:afterAutospacing="1"/>
      <w:contextualSpacing/>
      <w:jc w:val="center"/>
      <w:textAlignment w:val="top"/>
    </w:pPr>
    <w:rPr>
      <w:rFonts w:ascii="Arial" w:eastAsia="ヒラギノ角ゴ Pro W3" w:hAnsi="Arial" w:cs="Arial"/>
      <w:bCs/>
      <w:color w:val="000000"/>
      <w:sz w:val="18"/>
      <w:szCs w:val="18"/>
      <w:lang w:eastAsia="ru-RU"/>
    </w:rPr>
  </w:style>
  <w:style w:type="paragraph" w:customStyle="1" w:styleId="xl66">
    <w:name w:val="xl66"/>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xl65">
    <w:name w:val="xl65"/>
    <w:basedOn w:val="a"/>
    <w:qFormat/>
    <w:rsid w:val="000B6EC2"/>
    <w:pPr>
      <w:tabs>
        <w:tab w:val="left" w:pos="851"/>
        <w:tab w:val="left" w:pos="1560"/>
        <w:tab w:val="left" w:pos="1701"/>
      </w:tabs>
      <w:spacing w:beforeAutospacing="1" w:afterAutospacing="1"/>
      <w:contextualSpacing/>
      <w:jc w:val="both"/>
      <w:textAlignment w:val="top"/>
    </w:pPr>
    <w:rPr>
      <w:rFonts w:ascii="Arial" w:eastAsia="ヒラギノ角ゴ Pro W3" w:hAnsi="Arial" w:cs="Arial"/>
      <w:bCs/>
      <w:color w:val="000000"/>
      <w:sz w:val="18"/>
      <w:szCs w:val="18"/>
      <w:lang w:eastAsia="ru-RU"/>
    </w:rPr>
  </w:style>
  <w:style w:type="paragraph" w:customStyle="1" w:styleId="font8">
    <w:name w:val="font8"/>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
      <w:bCs/>
      <w:i/>
      <w:iCs/>
      <w:color w:val="000000"/>
      <w:sz w:val="14"/>
      <w:szCs w:val="14"/>
      <w:lang w:eastAsia="ru-RU"/>
    </w:rPr>
  </w:style>
  <w:style w:type="paragraph" w:customStyle="1" w:styleId="font7">
    <w:name w:val="font7"/>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
      <w:bCs/>
      <w:i/>
      <w:iCs/>
      <w:color w:val="000000"/>
      <w:sz w:val="18"/>
      <w:szCs w:val="18"/>
      <w:lang w:eastAsia="ru-RU"/>
    </w:rPr>
  </w:style>
  <w:style w:type="paragraph" w:customStyle="1" w:styleId="font6">
    <w:name w:val="font6"/>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i/>
      <w:iCs/>
      <w:color w:val="000000"/>
      <w:sz w:val="14"/>
      <w:szCs w:val="14"/>
      <w:lang w:eastAsia="ru-RU"/>
    </w:rPr>
  </w:style>
  <w:style w:type="paragraph" w:customStyle="1" w:styleId="font5">
    <w:name w:val="font5"/>
    <w:basedOn w:val="a"/>
    <w:qFormat/>
    <w:rsid w:val="000B6EC2"/>
    <w:pPr>
      <w:tabs>
        <w:tab w:val="left" w:pos="851"/>
        <w:tab w:val="left" w:pos="1560"/>
        <w:tab w:val="left" w:pos="1701"/>
      </w:tabs>
      <w:spacing w:beforeAutospacing="1" w:afterAutospacing="1"/>
      <w:contextualSpacing/>
      <w:jc w:val="both"/>
    </w:pPr>
    <w:rPr>
      <w:rFonts w:ascii="Arial" w:eastAsia="ヒラギノ角ゴ Pro W3" w:hAnsi="Arial" w:cs="Arial"/>
      <w:bCs/>
      <w:color w:val="000000"/>
      <w:sz w:val="24"/>
      <w:szCs w:val="24"/>
      <w:lang w:eastAsia="ru-RU"/>
    </w:rPr>
  </w:style>
  <w:style w:type="paragraph" w:customStyle="1" w:styleId="msonormal0">
    <w:name w:val="msonormal"/>
    <w:basedOn w:val="a"/>
    <w:qFormat/>
    <w:rsid w:val="000B6EC2"/>
    <w:pPr>
      <w:tabs>
        <w:tab w:val="left" w:pos="851"/>
        <w:tab w:val="left" w:pos="1560"/>
        <w:tab w:val="left" w:pos="1701"/>
      </w:tabs>
      <w:spacing w:beforeAutospacing="1" w:afterAutospacing="1"/>
      <w:contextualSpacing/>
      <w:jc w:val="both"/>
    </w:pPr>
    <w:rPr>
      <w:rFonts w:ascii="Times New Roman" w:eastAsia="ヒラギノ角ゴ Pro W3" w:hAnsi="Times New Roman"/>
      <w:bCs/>
      <w:color w:val="000000"/>
      <w:sz w:val="24"/>
      <w:szCs w:val="24"/>
      <w:lang w:eastAsia="ru-RU"/>
    </w:rPr>
  </w:style>
  <w:style w:type="paragraph" w:styleId="aff6">
    <w:name w:val="No Spacing"/>
    <w:uiPriority w:val="1"/>
    <w:qFormat/>
    <w:rsid w:val="000B6EC2"/>
    <w:rPr>
      <w:rFonts w:cs="Times New Roman"/>
    </w:rPr>
  </w:style>
  <w:style w:type="paragraph" w:customStyle="1" w:styleId="212">
    <w:name w:val="Основной текст с отступом 21"/>
    <w:basedOn w:val="a"/>
    <w:qFormat/>
    <w:rsid w:val="000B6EC2"/>
    <w:pPr>
      <w:tabs>
        <w:tab w:val="left" w:pos="851"/>
        <w:tab w:val="left" w:pos="1560"/>
        <w:tab w:val="left" w:pos="1701"/>
      </w:tabs>
      <w:spacing w:after="0"/>
      <w:ind w:firstLine="567"/>
      <w:contextualSpacing/>
      <w:jc w:val="both"/>
      <w:textAlignment w:val="baseline"/>
    </w:pPr>
    <w:rPr>
      <w:rFonts w:ascii="Times New Roman" w:eastAsia="ヒラギノ角ゴ Pro W3" w:hAnsi="Times New Roman"/>
      <w:bCs/>
      <w:color w:val="000000"/>
      <w:sz w:val="24"/>
      <w:szCs w:val="24"/>
      <w:lang w:val="en-US" w:eastAsia="ru-RU"/>
    </w:rPr>
  </w:style>
  <w:style w:type="paragraph" w:customStyle="1" w:styleId="Style29">
    <w:name w:val="Style 29"/>
    <w:basedOn w:val="a"/>
    <w:qFormat/>
    <w:rsid w:val="000B6EC2"/>
    <w:pPr>
      <w:widowControl w:val="0"/>
      <w:shd w:val="clear" w:color="auto" w:fill="FFFFFF"/>
      <w:tabs>
        <w:tab w:val="left" w:pos="851"/>
        <w:tab w:val="left" w:pos="1560"/>
        <w:tab w:val="left" w:pos="1701"/>
      </w:tabs>
      <w:spacing w:before="660" w:after="360" w:line="0" w:lineRule="atLeast"/>
      <w:contextualSpacing/>
      <w:jc w:val="center"/>
    </w:pPr>
    <w:rPr>
      <w:rFonts w:ascii="Calibri" w:eastAsia="Calibri" w:hAnsi="Calibri"/>
      <w:b/>
      <w:bCs/>
      <w:color w:val="000000"/>
      <w:sz w:val="24"/>
      <w:szCs w:val="28"/>
      <w:lang w:eastAsia="ru-RU"/>
    </w:rPr>
  </w:style>
  <w:style w:type="paragraph" w:customStyle="1" w:styleId="Style4">
    <w:name w:val="Style 4"/>
    <w:basedOn w:val="a"/>
    <w:qFormat/>
    <w:rsid w:val="000B6EC2"/>
    <w:pPr>
      <w:widowControl w:val="0"/>
      <w:shd w:val="clear" w:color="auto" w:fill="FFFFFF"/>
      <w:tabs>
        <w:tab w:val="left" w:pos="851"/>
        <w:tab w:val="left" w:pos="1560"/>
        <w:tab w:val="left" w:pos="1701"/>
      </w:tabs>
      <w:spacing w:before="480" w:after="600" w:line="0" w:lineRule="atLeast"/>
      <w:ind w:hanging="340"/>
      <w:contextualSpacing/>
      <w:jc w:val="both"/>
    </w:pPr>
    <w:rPr>
      <w:rFonts w:ascii="Calibri" w:eastAsia="Calibri" w:hAnsi="Calibri"/>
      <w:bCs/>
      <w:color w:val="000000"/>
      <w:sz w:val="24"/>
      <w:szCs w:val="28"/>
      <w:lang w:eastAsia="ru-RU"/>
    </w:rPr>
  </w:style>
  <w:style w:type="paragraph" w:customStyle="1" w:styleId="25">
    <w:name w:val="заголовок 2"/>
    <w:basedOn w:val="a"/>
    <w:next w:val="a"/>
    <w:qFormat/>
    <w:rsid w:val="000B6EC2"/>
    <w:pPr>
      <w:keepNext/>
      <w:tabs>
        <w:tab w:val="left" w:pos="851"/>
        <w:tab w:val="left" w:pos="1560"/>
        <w:tab w:val="left" w:pos="1701"/>
      </w:tabs>
      <w:spacing w:after="0"/>
      <w:contextualSpacing/>
      <w:jc w:val="center"/>
    </w:pPr>
    <w:rPr>
      <w:rFonts w:ascii="Times New Roman" w:eastAsia="ヒラギノ角ゴ Pro W3" w:hAnsi="Times New Roman"/>
      <w:b/>
      <w:bCs/>
      <w:color w:val="000000"/>
      <w:sz w:val="24"/>
      <w:szCs w:val="24"/>
      <w:lang w:eastAsia="ru-RU"/>
    </w:rPr>
  </w:style>
  <w:style w:type="paragraph" w:customStyle="1" w:styleId="BodyText21">
    <w:name w:val="Body Text 21"/>
    <w:basedOn w:val="a"/>
    <w:qFormat/>
    <w:rsid w:val="000B6EC2"/>
    <w:pPr>
      <w:tabs>
        <w:tab w:val="left" w:pos="851"/>
        <w:tab w:val="left" w:pos="1560"/>
        <w:tab w:val="left" w:pos="1701"/>
      </w:tabs>
      <w:spacing w:after="0" w:line="252" w:lineRule="auto"/>
      <w:contextualSpacing/>
      <w:jc w:val="both"/>
    </w:pPr>
    <w:rPr>
      <w:rFonts w:ascii="Times New Roman" w:eastAsia="ヒラギノ角ゴ Pro W3" w:hAnsi="Times New Roman"/>
      <w:bCs/>
      <w:color w:val="000000"/>
      <w:sz w:val="24"/>
      <w:szCs w:val="24"/>
      <w:lang w:eastAsia="ru-RU"/>
    </w:rPr>
  </w:style>
  <w:style w:type="paragraph" w:customStyle="1" w:styleId="aff7">
    <w:name w:val="Пункты"/>
    <w:basedOn w:val="210"/>
    <w:qFormat/>
    <w:rsid w:val="000B6EC2"/>
    <w:pPr>
      <w:tabs>
        <w:tab w:val="left" w:pos="1134"/>
      </w:tabs>
      <w:spacing w:before="120"/>
      <w:ind w:firstLine="709"/>
      <w:contextualSpacing/>
      <w:jc w:val="both"/>
    </w:pPr>
    <w:rPr>
      <w:rFonts w:ascii="Times New Roman" w:eastAsia="ヒラギノ角ゴ Pro W3" w:hAnsi="Times New Roman"/>
      <w:bCs/>
      <w:iCs/>
      <w:color w:val="auto"/>
      <w:sz w:val="24"/>
      <w:szCs w:val="28"/>
      <w:lang w:eastAsia="ru-RU"/>
    </w:rPr>
  </w:style>
  <w:style w:type="paragraph" w:customStyle="1" w:styleId="aff8">
    <w:name w:val="Содержимое таблицы"/>
    <w:basedOn w:val="a"/>
    <w:qFormat/>
    <w:rsid w:val="000B6EC2"/>
    <w:pPr>
      <w:widowControl w:val="0"/>
      <w:suppressLineNumbers/>
    </w:pPr>
  </w:style>
  <w:style w:type="paragraph" w:customStyle="1" w:styleId="aff9">
    <w:name w:val="Заголовок таблицы"/>
    <w:basedOn w:val="aff8"/>
    <w:qFormat/>
    <w:rsid w:val="000B6EC2"/>
    <w:pPr>
      <w:jc w:val="center"/>
    </w:pPr>
    <w:rPr>
      <w:b/>
      <w:bCs/>
    </w:rPr>
  </w:style>
  <w:style w:type="numbering" w:customStyle="1" w:styleId="affa">
    <w:name w:val="Без списка"/>
    <w:uiPriority w:val="99"/>
    <w:semiHidden/>
    <w:unhideWhenUsed/>
    <w:qFormat/>
    <w:rsid w:val="000B6EC2"/>
  </w:style>
  <w:style w:type="numbering" w:customStyle="1" w:styleId="1f1">
    <w:name w:val="Нет списка1"/>
    <w:uiPriority w:val="99"/>
    <w:semiHidden/>
    <w:unhideWhenUsed/>
    <w:qFormat/>
    <w:rsid w:val="002F54D2"/>
  </w:style>
  <w:style w:type="numbering" w:customStyle="1" w:styleId="114">
    <w:name w:val="Нет списка11"/>
    <w:uiPriority w:val="99"/>
    <w:semiHidden/>
    <w:unhideWhenUsed/>
    <w:qFormat/>
    <w:rsid w:val="002F54D2"/>
  </w:style>
  <w:style w:type="numbering" w:customStyle="1" w:styleId="26">
    <w:name w:val="Нет списка2"/>
    <w:uiPriority w:val="99"/>
    <w:semiHidden/>
    <w:unhideWhenUsed/>
    <w:qFormat/>
    <w:rsid w:val="002F54D2"/>
  </w:style>
  <w:style w:type="table" w:styleId="affb">
    <w:name w:val="Table Grid"/>
    <w:basedOn w:val="a1"/>
    <w:uiPriority w:val="39"/>
    <w:rsid w:val="00D10A52"/>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
    <w:name w:val="Сетка таблицы 11"/>
    <w:basedOn w:val="a1"/>
    <w:rsid w:val="00527063"/>
    <w:rPr>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styleId="1f2">
    <w:name w:val="Table Grid 1"/>
    <w:basedOn w:val="a1"/>
    <w:uiPriority w:val="99"/>
    <w:semiHidden/>
    <w:unhideWhenUsed/>
    <w:rsid w:val="00527063"/>
    <w:pPr>
      <w:spacing w:after="200" w:line="276"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customStyle="1" w:styleId="230">
    <w:name w:val="Сетка таблицы23"/>
    <w:basedOn w:val="a1"/>
    <w:rsid w:val="00EC70F9"/>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3">
    <w:name w:val="Сетка таблицы1"/>
    <w:basedOn w:val="a1"/>
    <w:uiPriority w:val="39"/>
    <w:rsid w:val="002F54D2"/>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1"/>
    <w:uiPriority w:val="59"/>
    <w:rsid w:val="00B1028E"/>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Strong"/>
    <w:basedOn w:val="a0"/>
    <w:uiPriority w:val="22"/>
    <w:qFormat/>
    <w:rsid w:val="009D5836"/>
    <w:rPr>
      <w:b/>
      <w:bCs/>
    </w:rPr>
  </w:style>
  <w:style w:type="paragraph" w:customStyle="1" w:styleId="TableParagraph">
    <w:name w:val="Table Paragraph"/>
    <w:basedOn w:val="a"/>
    <w:uiPriority w:val="1"/>
    <w:qFormat/>
    <w:rsid w:val="00A91007"/>
    <w:pPr>
      <w:widowControl w:val="0"/>
      <w:suppressAutoHyphens w:val="0"/>
      <w:autoSpaceDE w:val="0"/>
      <w:autoSpaceDN w:val="0"/>
      <w:spacing w:after="0" w:line="240" w:lineRule="auto"/>
    </w:pPr>
    <w:rPr>
      <w:rFonts w:ascii="Times New Roman" w:eastAsia="Times New Roman" w:hAnsi="Times New Roman"/>
      <w:lang w:val="en-US"/>
    </w:rPr>
  </w:style>
  <w:style w:type="paragraph" w:customStyle="1" w:styleId="LBBodyText1">
    <w:name w:val="LB Body Text 1"/>
    <w:basedOn w:val="a"/>
    <w:rsid w:val="00E01E72"/>
    <w:pPr>
      <w:autoSpaceDN w:val="0"/>
      <w:spacing w:before="120" w:after="120" w:line="240" w:lineRule="auto"/>
      <w:jc w:val="both"/>
      <w:textAlignment w:val="baseline"/>
    </w:pPr>
    <w:rPr>
      <w:rFonts w:ascii="Times New Roman" w:eastAsia="Times New Roman" w:hAnsi="Times New Roman"/>
      <w:szCs w:val="20"/>
    </w:rPr>
  </w:style>
  <w:style w:type="character" w:customStyle="1" w:styleId="affd">
    <w:name w:val="Другое_"/>
    <w:basedOn w:val="a0"/>
    <w:link w:val="affe"/>
    <w:rsid w:val="00AE4E3E"/>
    <w:rPr>
      <w:rFonts w:ascii="Times New Roman" w:eastAsia="Times New Roman" w:hAnsi="Times New Roman" w:cs="Times New Roman"/>
      <w:sz w:val="20"/>
      <w:szCs w:val="20"/>
    </w:rPr>
  </w:style>
  <w:style w:type="paragraph" w:customStyle="1" w:styleId="affe">
    <w:name w:val="Другое"/>
    <w:basedOn w:val="a"/>
    <w:link w:val="affd"/>
    <w:rsid w:val="00AE4E3E"/>
    <w:pPr>
      <w:widowControl w:val="0"/>
      <w:suppressAutoHyphens w:val="0"/>
      <w:spacing w:after="0" w:line="269" w:lineRule="auto"/>
      <w:ind w:firstLine="400"/>
    </w:pPr>
    <w:rPr>
      <w:rFonts w:ascii="Times New Roman" w:eastAsia="Times New Roman" w:hAnsi="Times New Roman"/>
      <w:sz w:val="20"/>
      <w:szCs w:val="20"/>
    </w:rPr>
  </w:style>
  <w:style w:type="character" w:customStyle="1" w:styleId="afff">
    <w:name w:val="Основной текст_"/>
    <w:basedOn w:val="a0"/>
    <w:link w:val="1f4"/>
    <w:rsid w:val="00AE4E3E"/>
    <w:rPr>
      <w:rFonts w:ascii="Times New Roman" w:eastAsia="Times New Roman" w:hAnsi="Times New Roman" w:cs="Times New Roman"/>
      <w:sz w:val="20"/>
      <w:szCs w:val="20"/>
    </w:rPr>
  </w:style>
  <w:style w:type="character" w:customStyle="1" w:styleId="afff0">
    <w:name w:val="Подпись к таблице_"/>
    <w:basedOn w:val="a0"/>
    <w:link w:val="afff1"/>
    <w:rsid w:val="00AE4E3E"/>
    <w:rPr>
      <w:rFonts w:ascii="Times New Roman" w:eastAsia="Times New Roman" w:hAnsi="Times New Roman" w:cs="Times New Roman"/>
      <w:sz w:val="20"/>
      <w:szCs w:val="20"/>
    </w:rPr>
  </w:style>
  <w:style w:type="paragraph" w:customStyle="1" w:styleId="1f4">
    <w:name w:val="Основной текст1"/>
    <w:basedOn w:val="a"/>
    <w:link w:val="afff"/>
    <w:rsid w:val="00AE4E3E"/>
    <w:pPr>
      <w:widowControl w:val="0"/>
      <w:suppressAutoHyphens w:val="0"/>
      <w:spacing w:after="0" w:line="269" w:lineRule="auto"/>
      <w:ind w:firstLine="400"/>
    </w:pPr>
    <w:rPr>
      <w:rFonts w:ascii="Times New Roman" w:eastAsia="Times New Roman" w:hAnsi="Times New Roman"/>
      <w:sz w:val="20"/>
      <w:szCs w:val="20"/>
    </w:rPr>
  </w:style>
  <w:style w:type="paragraph" w:customStyle="1" w:styleId="afff1">
    <w:name w:val="Подпись к таблице"/>
    <w:basedOn w:val="a"/>
    <w:link w:val="afff0"/>
    <w:rsid w:val="00AE4E3E"/>
    <w:pPr>
      <w:widowControl w:val="0"/>
      <w:suppressAutoHyphens w:val="0"/>
      <w:spacing w:after="0" w:line="245" w:lineRule="auto"/>
      <w:ind w:firstLine="520"/>
    </w:pPr>
    <w:rPr>
      <w:rFonts w:ascii="Times New Roman" w:eastAsia="Times New Roman" w:hAnsi="Times New Roman"/>
      <w:sz w:val="20"/>
      <w:szCs w:val="20"/>
    </w:rPr>
  </w:style>
  <w:style w:type="character" w:customStyle="1" w:styleId="11">
    <w:name w:val="Заголовок 1 Знак1"/>
    <w:basedOn w:val="a0"/>
    <w:link w:val="1"/>
    <w:uiPriority w:val="1"/>
    <w:rsid w:val="00573BCC"/>
    <w:rPr>
      <w:rFonts w:ascii="Times New Roman" w:eastAsia="Times New Roman" w:hAnsi="Times New Roman" w:cs="Times New Roman"/>
      <w:b/>
      <w:bCs/>
      <w:sz w:val="24"/>
      <w:szCs w:val="24"/>
    </w:rPr>
  </w:style>
  <w:style w:type="paragraph" w:customStyle="1" w:styleId="220">
    <w:name w:val="Заголовок 22"/>
    <w:basedOn w:val="a"/>
    <w:next w:val="a"/>
    <w:uiPriority w:val="9"/>
    <w:semiHidden/>
    <w:unhideWhenUsed/>
    <w:qFormat/>
    <w:rsid w:val="00573BCC"/>
    <w:pPr>
      <w:keepNext/>
      <w:keepLines/>
      <w:widowControl w:val="0"/>
      <w:suppressAutoHyphens w:val="0"/>
      <w:autoSpaceDE w:val="0"/>
      <w:autoSpaceDN w:val="0"/>
      <w:spacing w:before="40" w:after="0" w:line="240" w:lineRule="auto"/>
      <w:outlineLvl w:val="1"/>
    </w:pPr>
    <w:rPr>
      <w:rFonts w:ascii="Cambria" w:eastAsia="Times New Roman" w:hAnsi="Cambria"/>
      <w:color w:val="365F91"/>
      <w:sz w:val="26"/>
      <w:szCs w:val="26"/>
    </w:rPr>
  </w:style>
  <w:style w:type="paragraph" w:customStyle="1" w:styleId="320">
    <w:name w:val="Заголовок 32"/>
    <w:basedOn w:val="a"/>
    <w:next w:val="a"/>
    <w:uiPriority w:val="9"/>
    <w:semiHidden/>
    <w:unhideWhenUsed/>
    <w:qFormat/>
    <w:rsid w:val="00573BCC"/>
    <w:pPr>
      <w:keepNext/>
      <w:keepLines/>
      <w:widowControl w:val="0"/>
      <w:suppressAutoHyphens w:val="0"/>
      <w:autoSpaceDE w:val="0"/>
      <w:autoSpaceDN w:val="0"/>
      <w:spacing w:before="40" w:after="0" w:line="240" w:lineRule="auto"/>
      <w:outlineLvl w:val="2"/>
    </w:pPr>
    <w:rPr>
      <w:rFonts w:ascii="Cambria" w:eastAsia="Times New Roman" w:hAnsi="Cambria"/>
      <w:color w:val="243F60"/>
      <w:sz w:val="24"/>
      <w:szCs w:val="24"/>
    </w:rPr>
  </w:style>
  <w:style w:type="paragraph" w:customStyle="1" w:styleId="420">
    <w:name w:val="Заголовок 42"/>
    <w:basedOn w:val="a"/>
    <w:next w:val="a"/>
    <w:uiPriority w:val="9"/>
    <w:semiHidden/>
    <w:unhideWhenUsed/>
    <w:qFormat/>
    <w:rsid w:val="00573BCC"/>
    <w:pPr>
      <w:keepNext/>
      <w:keepLines/>
      <w:widowControl w:val="0"/>
      <w:suppressAutoHyphens w:val="0"/>
      <w:autoSpaceDE w:val="0"/>
      <w:autoSpaceDN w:val="0"/>
      <w:spacing w:before="40" w:after="0" w:line="240" w:lineRule="auto"/>
      <w:outlineLvl w:val="3"/>
    </w:pPr>
    <w:rPr>
      <w:rFonts w:ascii="Cambria" w:eastAsia="Times New Roman" w:hAnsi="Cambria"/>
      <w:i/>
      <w:iCs/>
      <w:color w:val="365F91"/>
    </w:rPr>
  </w:style>
  <w:style w:type="numbering" w:customStyle="1" w:styleId="33">
    <w:name w:val="Нет списка3"/>
    <w:next w:val="a2"/>
    <w:uiPriority w:val="99"/>
    <w:semiHidden/>
    <w:unhideWhenUsed/>
    <w:rsid w:val="00573BCC"/>
  </w:style>
  <w:style w:type="table" w:customStyle="1" w:styleId="TableNormal">
    <w:name w:val="Table Normal"/>
    <w:uiPriority w:val="2"/>
    <w:semiHidden/>
    <w:unhideWhenUsed/>
    <w:qFormat/>
    <w:rsid w:val="00573BCC"/>
    <w:pPr>
      <w:widowControl w:val="0"/>
      <w:suppressAutoHyphens w:val="0"/>
      <w:autoSpaceDE w:val="0"/>
      <w:autoSpaceDN w:val="0"/>
    </w:pPr>
    <w:rPr>
      <w:lang w:val="en-US"/>
    </w:rPr>
    <w:tblPr>
      <w:tblInd w:w="0" w:type="dxa"/>
      <w:tblCellMar>
        <w:top w:w="0" w:type="dxa"/>
        <w:left w:w="0" w:type="dxa"/>
        <w:bottom w:w="0" w:type="dxa"/>
        <w:right w:w="0" w:type="dxa"/>
      </w:tblCellMar>
    </w:tblPr>
  </w:style>
  <w:style w:type="character" w:customStyle="1" w:styleId="1f5">
    <w:name w:val="Неразрешенное упоминание1"/>
    <w:basedOn w:val="a0"/>
    <w:uiPriority w:val="99"/>
    <w:semiHidden/>
    <w:unhideWhenUsed/>
    <w:rsid w:val="00573BCC"/>
    <w:rPr>
      <w:color w:val="605E5C"/>
      <w:shd w:val="clear" w:color="auto" w:fill="E1DFDD"/>
    </w:rPr>
  </w:style>
  <w:style w:type="paragraph" w:styleId="afff2">
    <w:name w:val="header"/>
    <w:basedOn w:val="a"/>
    <w:link w:val="1f6"/>
    <w:uiPriority w:val="99"/>
    <w:unhideWhenUsed/>
    <w:rsid w:val="00777A6B"/>
    <w:pPr>
      <w:tabs>
        <w:tab w:val="center" w:pos="4677"/>
        <w:tab w:val="right" w:pos="9355"/>
      </w:tabs>
      <w:spacing w:after="0" w:line="240" w:lineRule="auto"/>
    </w:pPr>
  </w:style>
  <w:style w:type="character" w:customStyle="1" w:styleId="1f6">
    <w:name w:val="Верхний колонтитул Знак1"/>
    <w:basedOn w:val="a0"/>
    <w:link w:val="afff2"/>
    <w:uiPriority w:val="99"/>
    <w:rsid w:val="00777A6B"/>
    <w:rPr>
      <w:rFonts w:cs="Times New Roman"/>
    </w:rPr>
  </w:style>
  <w:style w:type="paragraph" w:styleId="afff3">
    <w:name w:val="footer"/>
    <w:basedOn w:val="a"/>
    <w:link w:val="1f7"/>
    <w:uiPriority w:val="99"/>
    <w:unhideWhenUsed/>
    <w:rsid w:val="00777A6B"/>
    <w:pPr>
      <w:tabs>
        <w:tab w:val="center" w:pos="4677"/>
        <w:tab w:val="right" w:pos="9355"/>
      </w:tabs>
      <w:spacing w:after="0" w:line="240" w:lineRule="auto"/>
    </w:pPr>
  </w:style>
  <w:style w:type="character" w:customStyle="1" w:styleId="1f7">
    <w:name w:val="Нижний колонтитул Знак1"/>
    <w:basedOn w:val="a0"/>
    <w:link w:val="afff3"/>
    <w:uiPriority w:val="99"/>
    <w:rsid w:val="00777A6B"/>
    <w:rPr>
      <w:rFonts w:cs="Times New Roman"/>
    </w:rPr>
  </w:style>
  <w:style w:type="character" w:customStyle="1" w:styleId="41">
    <w:name w:val="Заголовок 4 Знак1"/>
    <w:basedOn w:val="a0"/>
    <w:link w:val="4"/>
    <w:uiPriority w:val="9"/>
    <w:semiHidden/>
    <w:rsid w:val="00656123"/>
    <w:rPr>
      <w:rFonts w:asciiTheme="majorHAnsi" w:eastAsiaTheme="majorEastAsia" w:hAnsiTheme="majorHAnsi" w:cstheme="majorBidi"/>
      <w:i/>
      <w:iCs/>
      <w:color w:val="2E74B5" w:themeColor="accent1" w:themeShade="BF"/>
    </w:rPr>
  </w:style>
  <w:style w:type="paragraph" w:customStyle="1" w:styleId="LBBodyText2">
    <w:name w:val="LB Body Text 2"/>
    <w:basedOn w:val="a"/>
    <w:rsid w:val="00E41410"/>
    <w:pPr>
      <w:suppressAutoHyphens w:val="0"/>
      <w:spacing w:before="120" w:after="120" w:line="240" w:lineRule="auto"/>
      <w:ind w:left="720"/>
      <w:jc w:val="both"/>
    </w:pPr>
    <w:rPr>
      <w:rFonts w:ascii="Times New Roman" w:eastAsia="Times New Roman" w:hAnsi="Times New Roman"/>
      <w:szCs w:val="20"/>
      <w:lang w:eastAsia="ru-RU"/>
    </w:rPr>
  </w:style>
  <w:style w:type="paragraph" w:customStyle="1" w:styleId="LBGovstyle1">
    <w:name w:val="LB Gov style 1"/>
    <w:uiPriority w:val="98"/>
    <w:rsid w:val="00E41410"/>
    <w:pPr>
      <w:tabs>
        <w:tab w:val="num" w:pos="1287"/>
      </w:tabs>
      <w:suppressAutoHyphens w:val="0"/>
      <w:spacing w:before="360" w:after="120"/>
      <w:ind w:left="720" w:hanging="720"/>
      <w:jc w:val="both"/>
    </w:pPr>
    <w:rPr>
      <w:rFonts w:ascii="Times New Roman" w:eastAsia="Times New Roman" w:hAnsi="Times New Roman" w:cs="Times New Roman"/>
      <w:b/>
      <w:szCs w:val="20"/>
      <w:lang w:eastAsia="ru-RU"/>
    </w:rPr>
  </w:style>
  <w:style w:type="paragraph" w:customStyle="1" w:styleId="LBGovstyle3">
    <w:name w:val="LB Gov style 3"/>
    <w:basedOn w:val="LBGovstyle2"/>
    <w:uiPriority w:val="98"/>
    <w:rsid w:val="00E41410"/>
    <w:pPr>
      <w:suppressAutoHyphens w:val="0"/>
      <w:ind w:left="720" w:hanging="720"/>
      <w:textAlignment w:val="auto"/>
    </w:pPr>
    <w:rPr>
      <w:rFonts w:eastAsia="Times New Roman"/>
      <w:szCs w:val="20"/>
      <w:lang w:val="ru-RU" w:eastAsia="ru-RU"/>
    </w:rPr>
  </w:style>
  <w:style w:type="paragraph" w:customStyle="1" w:styleId="LBGovstyle4">
    <w:name w:val="LB Gov style 4"/>
    <w:basedOn w:val="LBGovstyle3"/>
    <w:uiPriority w:val="98"/>
    <w:rsid w:val="00E41410"/>
  </w:style>
  <w:style w:type="paragraph" w:customStyle="1" w:styleId="LBGovstyle5">
    <w:name w:val="LB Gov style 5"/>
    <w:basedOn w:val="LBGovstyle4"/>
    <w:uiPriority w:val="98"/>
    <w:rsid w:val="00E41410"/>
    <w:pPr>
      <w:tabs>
        <w:tab w:val="num" w:pos="5670"/>
      </w:tabs>
      <w:ind w:left="1440"/>
    </w:pPr>
  </w:style>
  <w:style w:type="paragraph" w:customStyle="1" w:styleId="LBGovstyle6">
    <w:name w:val="LB Gov style 6"/>
    <w:basedOn w:val="a"/>
    <w:uiPriority w:val="98"/>
    <w:rsid w:val="00E41410"/>
    <w:pPr>
      <w:suppressAutoHyphens w:val="0"/>
      <w:spacing w:before="120" w:after="120" w:line="240" w:lineRule="auto"/>
      <w:ind w:left="1440" w:hanging="720"/>
      <w:jc w:val="both"/>
    </w:pPr>
    <w:rPr>
      <w:rFonts w:ascii="Times New Roman" w:eastAsia="Times New Roman" w:hAnsi="Times New Roman"/>
      <w:szCs w:val="20"/>
      <w:lang w:val="en-US" w:eastAsia="ru-RU"/>
    </w:rPr>
  </w:style>
  <w:style w:type="character" w:customStyle="1" w:styleId="28">
    <w:name w:val="Неразрешенное упоминание2"/>
    <w:basedOn w:val="a0"/>
    <w:uiPriority w:val="99"/>
    <w:semiHidden/>
    <w:unhideWhenUsed/>
    <w:rsid w:val="00FD14BB"/>
    <w:rPr>
      <w:color w:val="605E5C"/>
      <w:shd w:val="clear" w:color="auto" w:fill="E1DFDD"/>
    </w:rPr>
  </w:style>
  <w:style w:type="table" w:customStyle="1" w:styleId="TableNormal1">
    <w:name w:val="Table Normal1"/>
    <w:uiPriority w:val="2"/>
    <w:semiHidden/>
    <w:unhideWhenUsed/>
    <w:qFormat/>
    <w:rsid w:val="00966699"/>
    <w:pPr>
      <w:widowControl w:val="0"/>
      <w:suppressAutoHyphens w:val="0"/>
      <w:autoSpaceDE w:val="0"/>
      <w:autoSpaceDN w:val="0"/>
    </w:pPr>
    <w:rPr>
      <w:lang w:val="en-US"/>
    </w:rPr>
    <w:tblPr>
      <w:tblInd w:w="0" w:type="dxa"/>
      <w:tblCellMar>
        <w:top w:w="0" w:type="dxa"/>
        <w:left w:w="0" w:type="dxa"/>
        <w:bottom w:w="0" w:type="dxa"/>
        <w:right w:w="0" w:type="dxa"/>
      </w:tblCellMar>
    </w:tblPr>
  </w:style>
  <w:style w:type="numbering" w:customStyle="1" w:styleId="43">
    <w:name w:val="Нет списка4"/>
    <w:next w:val="a2"/>
    <w:uiPriority w:val="99"/>
    <w:semiHidden/>
    <w:unhideWhenUsed/>
    <w:rsid w:val="00BB25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541419">
      <w:bodyDiv w:val="1"/>
      <w:marLeft w:val="0"/>
      <w:marRight w:val="0"/>
      <w:marTop w:val="0"/>
      <w:marBottom w:val="0"/>
      <w:divBdr>
        <w:top w:val="none" w:sz="0" w:space="0" w:color="auto"/>
        <w:left w:val="none" w:sz="0" w:space="0" w:color="auto"/>
        <w:bottom w:val="none" w:sz="0" w:space="0" w:color="auto"/>
        <w:right w:val="none" w:sz="0" w:space="0" w:color="auto"/>
      </w:divBdr>
    </w:div>
    <w:div w:id="1059788081">
      <w:bodyDiv w:val="1"/>
      <w:marLeft w:val="0"/>
      <w:marRight w:val="0"/>
      <w:marTop w:val="0"/>
      <w:marBottom w:val="0"/>
      <w:divBdr>
        <w:top w:val="none" w:sz="0" w:space="0" w:color="auto"/>
        <w:left w:val="none" w:sz="0" w:space="0" w:color="auto"/>
        <w:bottom w:val="none" w:sz="0" w:space="0" w:color="auto"/>
        <w:right w:val="none" w:sz="0" w:space="0" w:color="auto"/>
      </w:divBdr>
    </w:div>
    <w:div w:id="1379668415">
      <w:bodyDiv w:val="1"/>
      <w:marLeft w:val="0"/>
      <w:marRight w:val="0"/>
      <w:marTop w:val="0"/>
      <w:marBottom w:val="0"/>
      <w:divBdr>
        <w:top w:val="none" w:sz="0" w:space="0" w:color="auto"/>
        <w:left w:val="none" w:sz="0" w:space="0" w:color="auto"/>
        <w:bottom w:val="none" w:sz="0" w:space="0" w:color="auto"/>
        <w:right w:val="none" w:sz="0" w:space="0" w:color="auto"/>
      </w:divBdr>
    </w:div>
    <w:div w:id="16034862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EEB265-B47C-43DF-916D-20ACE447D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18</Pages>
  <Words>6467</Words>
  <Characters>36868</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Сергачева Оксана Евгеньевна</dc:creator>
  <cp:keywords/>
  <dc:description/>
  <cp:lastModifiedBy>leshiy3 Biler</cp:lastModifiedBy>
  <cp:revision>53</cp:revision>
  <dcterms:created xsi:type="dcterms:W3CDTF">2026-06-09T13:35:00Z</dcterms:created>
  <dcterms:modified xsi:type="dcterms:W3CDTF">2026-09-22T17:15:00Z</dcterms:modified>
  <dc:language>ru-RU</dc:language>
</cp:coreProperties>
</file>