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FF6" w:rsidRPr="00F15FE0" w:rsidRDefault="00AF3FF6" w:rsidP="00F15F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b/>
          <w:sz w:val="24"/>
          <w:szCs w:val="24"/>
        </w:rPr>
        <w:t>ДОГОВОР №</w:t>
      </w:r>
      <w:r w:rsidRPr="00F15FE0">
        <w:rPr>
          <w:rFonts w:ascii="Times New Roman" w:hAnsi="Times New Roman" w:cs="Times New Roman"/>
          <w:sz w:val="24"/>
          <w:szCs w:val="24"/>
        </w:rPr>
        <w:t>__________</w:t>
      </w:r>
    </w:p>
    <w:p w:rsidR="00AF3FF6" w:rsidRPr="00F15FE0" w:rsidRDefault="00AF3FF6" w:rsidP="00F15F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b/>
          <w:sz w:val="24"/>
          <w:szCs w:val="24"/>
        </w:rPr>
        <w:t>на выполнение Услуг</w:t>
      </w:r>
    </w:p>
    <w:p w:rsidR="00D1475C" w:rsidRPr="00F15FE0" w:rsidRDefault="00D1475C" w:rsidP="00AF3FF6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4"/>
        <w:gridCol w:w="4762"/>
      </w:tblGrid>
      <w:tr w:rsidR="00AF3FF6" w:rsidRPr="00F15FE0" w:rsidTr="00F15FE0">
        <w:trPr>
          <w:trHeight w:val="582"/>
        </w:trPr>
        <w:tc>
          <w:tcPr>
            <w:tcW w:w="4734" w:type="dxa"/>
            <w:vAlign w:val="center"/>
          </w:tcPr>
          <w:p w:rsidR="00AF3FF6" w:rsidRPr="00F15FE0" w:rsidRDefault="00AF3FF6" w:rsidP="0034402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5FE0">
              <w:rPr>
                <w:rFonts w:ascii="Times New Roman" w:hAnsi="Times New Roman" w:cs="Times New Roman"/>
                <w:sz w:val="24"/>
                <w:szCs w:val="24"/>
              </w:rPr>
              <w:t>г. Волхов</w:t>
            </w:r>
          </w:p>
        </w:tc>
        <w:tc>
          <w:tcPr>
            <w:tcW w:w="4762" w:type="dxa"/>
            <w:vAlign w:val="center"/>
          </w:tcPr>
          <w:p w:rsidR="00F15FE0" w:rsidRDefault="00F15FE0" w:rsidP="00344029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F3FF6" w:rsidRPr="00F15FE0" w:rsidRDefault="00AF3FF6" w:rsidP="00344029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5FE0">
              <w:rPr>
                <w:rFonts w:ascii="Times New Roman" w:hAnsi="Times New Roman" w:cs="Times New Roman"/>
                <w:sz w:val="24"/>
                <w:szCs w:val="24"/>
              </w:rPr>
              <w:t>«____» __________ 202</w:t>
            </w:r>
            <w:r w:rsidR="00D1475C" w:rsidRPr="00F15F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F15FE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D1475C" w:rsidRPr="00F15FE0" w:rsidRDefault="00D1475C" w:rsidP="00F15FE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</w:tbl>
    <w:p w:rsidR="00F15FE0" w:rsidRPr="00F15FE0" w:rsidRDefault="00F15FE0" w:rsidP="00F15FE0">
      <w:pPr>
        <w:ind w:firstLine="708"/>
        <w:contextualSpacing/>
        <w:jc w:val="both"/>
        <w:rPr>
          <w:bCs/>
          <w:kern w:val="32"/>
          <w:szCs w:val="24"/>
        </w:rPr>
      </w:pPr>
      <w:proofErr w:type="gramStart"/>
      <w:r w:rsidRPr="00F15FE0">
        <w:rPr>
          <w:bCs/>
          <w:kern w:val="32"/>
          <w:szCs w:val="24"/>
        </w:rPr>
        <w:t xml:space="preserve">Муниципальное казенное учреждение «Транспортно-хозяйственная эксплуатационная служба», именуемое в дальнейшем «Муниципальный заказчик», в лице </w:t>
      </w:r>
      <w:r w:rsidR="00B270E2">
        <w:rPr>
          <w:bCs/>
          <w:kern w:val="32"/>
          <w:szCs w:val="24"/>
        </w:rPr>
        <w:t xml:space="preserve">исполняющего обязанности </w:t>
      </w:r>
      <w:r w:rsidRPr="00F15FE0">
        <w:rPr>
          <w:bCs/>
          <w:kern w:val="32"/>
          <w:szCs w:val="24"/>
        </w:rPr>
        <w:t xml:space="preserve">директора </w:t>
      </w:r>
      <w:r w:rsidR="00B270E2">
        <w:rPr>
          <w:bCs/>
          <w:kern w:val="32"/>
          <w:szCs w:val="24"/>
        </w:rPr>
        <w:t>Михайловой Светланы Евгеньевны</w:t>
      </w:r>
      <w:r w:rsidRPr="00F15FE0">
        <w:rPr>
          <w:bCs/>
          <w:kern w:val="32"/>
          <w:szCs w:val="24"/>
        </w:rPr>
        <w:t xml:space="preserve">,  действующего на основании </w:t>
      </w:r>
      <w:r w:rsidR="00B270E2">
        <w:rPr>
          <w:bCs/>
          <w:kern w:val="32"/>
          <w:szCs w:val="24"/>
        </w:rPr>
        <w:t>Приказа №318-кр от 03.09.2026г.</w:t>
      </w:r>
      <w:r w:rsidRPr="00F15FE0">
        <w:rPr>
          <w:bCs/>
          <w:kern w:val="32"/>
          <w:szCs w:val="24"/>
        </w:rPr>
        <w:t>, с одной стороны, и _______________, действующий на основании _________________, именуемый в дальнейшем «Исполнитель», с другой стороны, с другой стороны, (далее по тексту – Стороны) на основании пункта 4 части 1 статьи 93 Федерального закона № 44-ФЗ от</w:t>
      </w:r>
      <w:proofErr w:type="gramEnd"/>
      <w:r w:rsidRPr="00F15FE0">
        <w:rPr>
          <w:bCs/>
          <w:kern w:val="32"/>
          <w:szCs w:val="24"/>
        </w:rPr>
        <w:t xml:space="preserve"> 05 апреля 2013 года  «О контрактной системе в сфере закупок товаров, работ, услуг для обеспечения муниципальных нужд» </w:t>
      </w:r>
      <w:r w:rsidRPr="00F15FE0">
        <w:rPr>
          <w:szCs w:val="24"/>
        </w:rPr>
        <w:t>заключили настоящий  Муниципальный контракт (далее – Контракт) о нижеследующем:</w:t>
      </w:r>
      <w:r w:rsidRPr="00F15FE0">
        <w:rPr>
          <w:bCs/>
          <w:kern w:val="32"/>
          <w:szCs w:val="24"/>
        </w:rPr>
        <w:t xml:space="preserve">  </w:t>
      </w:r>
    </w:p>
    <w:p w:rsidR="00AF3FF6" w:rsidRPr="00F15FE0" w:rsidRDefault="00AF3FF6" w:rsidP="00AF3FF6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 xml:space="preserve">Исполнитель обязуется по заданию Заказчика выполнить Услуги по </w:t>
      </w:r>
      <w:r w:rsidR="003B63B5" w:rsidRPr="00F15FE0">
        <w:rPr>
          <w:rFonts w:ascii="Times New Roman" w:hAnsi="Times New Roman" w:cs="Times New Roman"/>
          <w:sz w:val="24"/>
          <w:szCs w:val="24"/>
        </w:rPr>
        <w:t>испытанию средств защиты</w:t>
      </w:r>
      <w:r w:rsidRPr="00F15FE0">
        <w:rPr>
          <w:rFonts w:ascii="Times New Roman" w:hAnsi="Times New Roman" w:cs="Times New Roman"/>
          <w:sz w:val="24"/>
          <w:szCs w:val="24"/>
        </w:rPr>
        <w:t>, а Заказчик обязуется принять и оплатить Услуги на условиях настоящего Договора.</w:t>
      </w:r>
    </w:p>
    <w:p w:rsidR="00AF3FF6" w:rsidRPr="00F15FE0" w:rsidRDefault="00AF3FF6" w:rsidP="00AF3FF6">
      <w:pPr>
        <w:pStyle w:val="a7"/>
        <w:widowControl/>
        <w:numPr>
          <w:ilvl w:val="1"/>
          <w:numId w:val="1"/>
        </w:numPr>
        <w:autoSpaceDE w:val="0"/>
        <w:ind w:left="0" w:firstLine="0"/>
        <w:jc w:val="both"/>
        <w:rPr>
          <w:szCs w:val="24"/>
        </w:rPr>
      </w:pPr>
      <w:r w:rsidRPr="00F15FE0">
        <w:rPr>
          <w:szCs w:val="24"/>
        </w:rPr>
        <w:t xml:space="preserve">Качество выполненных по Договору Услуг, результат Услуг по Договору должны соответствовать требованиям, обычно предъявляемым к Услугам соответствующего рода. 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 xml:space="preserve">Срок выполнения Услуг по Договору: с даты подписания настоящего договора по </w:t>
      </w:r>
      <w:r w:rsidR="00923609" w:rsidRPr="00F15FE0">
        <w:rPr>
          <w:rFonts w:ascii="Times New Roman" w:hAnsi="Times New Roman" w:cs="Times New Roman"/>
          <w:sz w:val="24"/>
          <w:szCs w:val="24"/>
        </w:rPr>
        <w:t>3</w:t>
      </w:r>
      <w:r w:rsidR="00B270E2">
        <w:rPr>
          <w:rFonts w:ascii="Times New Roman" w:hAnsi="Times New Roman" w:cs="Times New Roman"/>
          <w:sz w:val="24"/>
          <w:szCs w:val="24"/>
        </w:rPr>
        <w:t>0</w:t>
      </w:r>
      <w:r w:rsidRPr="00F15FE0">
        <w:rPr>
          <w:rFonts w:ascii="Times New Roman" w:hAnsi="Times New Roman" w:cs="Times New Roman"/>
          <w:sz w:val="24"/>
          <w:szCs w:val="24"/>
        </w:rPr>
        <w:t>.</w:t>
      </w:r>
      <w:r w:rsidR="00B270E2">
        <w:rPr>
          <w:rFonts w:ascii="Times New Roman" w:hAnsi="Times New Roman" w:cs="Times New Roman"/>
          <w:sz w:val="24"/>
          <w:szCs w:val="24"/>
        </w:rPr>
        <w:t>10</w:t>
      </w:r>
      <w:r w:rsidRPr="00F15FE0">
        <w:rPr>
          <w:rFonts w:ascii="Times New Roman" w:hAnsi="Times New Roman" w:cs="Times New Roman"/>
          <w:sz w:val="24"/>
          <w:szCs w:val="24"/>
        </w:rPr>
        <w:t>.202</w:t>
      </w:r>
      <w:r w:rsidR="00923609" w:rsidRPr="00F15FE0">
        <w:rPr>
          <w:rFonts w:ascii="Times New Roman" w:hAnsi="Times New Roman" w:cs="Times New Roman"/>
          <w:sz w:val="24"/>
          <w:szCs w:val="24"/>
        </w:rPr>
        <w:t>6</w:t>
      </w:r>
      <w:r w:rsidRPr="00F15FE0">
        <w:rPr>
          <w:rFonts w:ascii="Times New Roman" w:hAnsi="Times New Roman" w:cs="Times New Roman"/>
          <w:sz w:val="24"/>
          <w:szCs w:val="24"/>
        </w:rPr>
        <w:t>г., но не ранее поступления на расчетный счет Исполнителя денежных сре</w:t>
      </w:r>
      <w:proofErr w:type="gramStart"/>
      <w:r w:rsidRPr="00F15FE0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Pr="00F15FE0">
        <w:rPr>
          <w:rFonts w:ascii="Times New Roman" w:hAnsi="Times New Roman" w:cs="Times New Roman"/>
          <w:sz w:val="24"/>
          <w:szCs w:val="24"/>
        </w:rPr>
        <w:t>оответствии с п. 3.2 Договора.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Мес</w:t>
      </w:r>
      <w:r w:rsidR="00F15FE0" w:rsidRPr="00F15FE0">
        <w:rPr>
          <w:rFonts w:ascii="Times New Roman" w:hAnsi="Times New Roman" w:cs="Times New Roman"/>
          <w:sz w:val="24"/>
          <w:szCs w:val="24"/>
        </w:rPr>
        <w:t>то выполнения Услуг: г. Волхов</w:t>
      </w:r>
    </w:p>
    <w:p w:rsidR="00AF3FF6" w:rsidRPr="00F15FE0" w:rsidRDefault="00AF3FF6" w:rsidP="00AF3FF6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b/>
          <w:sz w:val="24"/>
          <w:szCs w:val="24"/>
        </w:rPr>
        <w:t>ПРАВА И ОБЯЗАТЕЛЬСТВА СТОРОН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Исполнитель:</w:t>
      </w:r>
    </w:p>
    <w:p w:rsidR="00AF3FF6" w:rsidRPr="00F15FE0" w:rsidRDefault="00AF3FF6" w:rsidP="00AF3FF6">
      <w:pPr>
        <w:pStyle w:val="ConsPlusNormal"/>
        <w:widowControl/>
        <w:numPr>
          <w:ilvl w:val="2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обязуется</w:t>
      </w:r>
      <w:r w:rsidRPr="00F15FE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15FE0">
        <w:rPr>
          <w:rFonts w:ascii="Times New Roman" w:hAnsi="Times New Roman" w:cs="Times New Roman"/>
          <w:sz w:val="24"/>
          <w:szCs w:val="24"/>
        </w:rPr>
        <w:t>выполнить Услуги собственными силами на условиях настоящего Договора и обязуется сдать Заказчику результат выполненных Услуг в порядке, установленным настоящим Договором;</w:t>
      </w:r>
    </w:p>
    <w:p w:rsidR="00AF3FF6" w:rsidRPr="00F15FE0" w:rsidRDefault="00AF3FF6" w:rsidP="00AF3FF6">
      <w:pPr>
        <w:pStyle w:val="ConsPlusNormal"/>
        <w:widowControl/>
        <w:numPr>
          <w:ilvl w:val="2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вправе требовать содействия Заказчика в выполнении Услуг по настоящему Договору, в том числе предоставления документов и сведений, необходимых для выполнения Услуг по настоящему Договору.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Заказчик:</w:t>
      </w:r>
    </w:p>
    <w:p w:rsidR="00AF3FF6" w:rsidRPr="00F15FE0" w:rsidRDefault="00AF3FF6" w:rsidP="00AF3FF6">
      <w:pPr>
        <w:pStyle w:val="ConsPlusNormal"/>
        <w:widowControl/>
        <w:numPr>
          <w:ilvl w:val="2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 xml:space="preserve">обязуется принять результат выполненных Услуги и </w:t>
      </w:r>
      <w:proofErr w:type="gramStart"/>
      <w:r w:rsidRPr="00F15FE0">
        <w:rPr>
          <w:rFonts w:ascii="Times New Roman" w:hAnsi="Times New Roman" w:cs="Times New Roman"/>
          <w:sz w:val="24"/>
          <w:szCs w:val="24"/>
        </w:rPr>
        <w:t>оплатить их стоимость в</w:t>
      </w:r>
      <w:proofErr w:type="gramEnd"/>
      <w:r w:rsidRPr="00F15FE0">
        <w:rPr>
          <w:rFonts w:ascii="Times New Roman" w:hAnsi="Times New Roman" w:cs="Times New Roman"/>
          <w:sz w:val="24"/>
          <w:szCs w:val="24"/>
        </w:rPr>
        <w:t xml:space="preserve"> сроки и в порядке, установленные настоящим Договором;</w:t>
      </w:r>
    </w:p>
    <w:p w:rsidR="00AF3FF6" w:rsidRPr="00F15FE0" w:rsidRDefault="00AF3FF6" w:rsidP="00AF3FF6">
      <w:pPr>
        <w:pStyle w:val="ConsPlusNormal"/>
        <w:widowControl/>
        <w:numPr>
          <w:ilvl w:val="2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обязуется по требованию Исполнителя представить документы и сведения, необходимые Исполнителю для выполнения Услуг по настоящему Договору.</w:t>
      </w:r>
    </w:p>
    <w:p w:rsidR="00AF3FF6" w:rsidRPr="00F15FE0" w:rsidRDefault="00AF3FF6" w:rsidP="00AF3FF6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b/>
          <w:sz w:val="24"/>
          <w:szCs w:val="24"/>
        </w:rPr>
        <w:t>ЦЕНА И ПОРЯДОК РАСЧЕТОВ</w:t>
      </w:r>
    </w:p>
    <w:p w:rsidR="00AF3FF6" w:rsidRPr="00F15FE0" w:rsidRDefault="00AF3FF6" w:rsidP="00981EB0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Цена Договора складывается из стоимости Услуг по настоящему Договору</w:t>
      </w:r>
      <w:proofErr w:type="gramStart"/>
      <w:r w:rsidRPr="00F15FE0">
        <w:rPr>
          <w:rFonts w:ascii="Times New Roman" w:hAnsi="Times New Roman" w:cs="Times New Roman"/>
          <w:sz w:val="24"/>
          <w:szCs w:val="24"/>
        </w:rPr>
        <w:t xml:space="preserve"> </w:t>
      </w:r>
      <w:r w:rsidR="00F15FE0" w:rsidRPr="00F15FE0"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(___) </w:t>
      </w:r>
      <w:proofErr w:type="gramEnd"/>
      <w:r w:rsidR="00F15FE0" w:rsidRPr="00F15FE0">
        <w:rPr>
          <w:rFonts w:ascii="Times New Roman" w:hAnsi="Times New Roman" w:cs="Times New Roman"/>
          <w:b/>
          <w:bCs/>
          <w:kern w:val="32"/>
          <w:sz w:val="24"/>
          <w:szCs w:val="24"/>
        </w:rPr>
        <w:t>рублей 00 копеек</w:t>
      </w:r>
      <w:r w:rsidR="00F15FE0" w:rsidRPr="00F15FE0">
        <w:rPr>
          <w:rFonts w:ascii="Times New Roman" w:hAnsi="Times New Roman" w:cs="Times New Roman"/>
          <w:bCs/>
          <w:kern w:val="32"/>
          <w:sz w:val="24"/>
          <w:szCs w:val="24"/>
        </w:rPr>
        <w:t xml:space="preserve">,  в том числе НДС/НДС не облагается, </w:t>
      </w:r>
      <w:r w:rsidRPr="00F15FE0">
        <w:rPr>
          <w:rFonts w:ascii="Times New Roman" w:hAnsi="Times New Roman" w:cs="Times New Roman"/>
          <w:sz w:val="24"/>
          <w:szCs w:val="24"/>
        </w:rPr>
        <w:t>в соответствии со Спецификацией (Приложение №1 к Договору).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 xml:space="preserve">Заказчик </w:t>
      </w:r>
      <w:proofErr w:type="gramStart"/>
      <w:r w:rsidRPr="00F15FE0">
        <w:rPr>
          <w:rFonts w:ascii="Times New Roman" w:hAnsi="Times New Roman" w:cs="Times New Roman"/>
          <w:sz w:val="24"/>
          <w:szCs w:val="24"/>
        </w:rPr>
        <w:t>оплачивает стоимость Услуг</w:t>
      </w:r>
      <w:proofErr w:type="gramEnd"/>
      <w:r w:rsidRPr="00F15FE0">
        <w:rPr>
          <w:rFonts w:ascii="Times New Roman" w:hAnsi="Times New Roman" w:cs="Times New Roman"/>
          <w:sz w:val="24"/>
          <w:szCs w:val="24"/>
        </w:rPr>
        <w:t xml:space="preserve"> по настоящему Договору на</w:t>
      </w:r>
      <w:r w:rsidRPr="00F15FE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15FE0">
        <w:rPr>
          <w:rFonts w:ascii="Times New Roman" w:hAnsi="Times New Roman" w:cs="Times New Roman"/>
          <w:sz w:val="24"/>
          <w:szCs w:val="24"/>
        </w:rPr>
        <w:t>условиях 100% предоплаты путем перечисления денежных средств на расчетный счет Исполнителя в течение 3 (трех) рабочих дней с даты заключения настоящего Договора.</w:t>
      </w:r>
    </w:p>
    <w:p w:rsidR="00AF3FF6" w:rsidRPr="00F15FE0" w:rsidRDefault="00AF3FF6" w:rsidP="00AF3FF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Стороны пришли к соглашению, что предоплата по настоящему Договору не является задатком (ст. 380 ГК РФ).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 xml:space="preserve">Обязательство по оплате считается исполненным </w:t>
      </w:r>
      <w:proofErr w:type="gramStart"/>
      <w:r w:rsidRPr="00F15FE0">
        <w:rPr>
          <w:rFonts w:ascii="Times New Roman" w:hAnsi="Times New Roman" w:cs="Times New Roman"/>
          <w:sz w:val="24"/>
          <w:szCs w:val="24"/>
        </w:rPr>
        <w:t>с даты зачисления</w:t>
      </w:r>
      <w:proofErr w:type="gramEnd"/>
      <w:r w:rsidRPr="00F15FE0">
        <w:rPr>
          <w:rFonts w:ascii="Times New Roman" w:hAnsi="Times New Roman" w:cs="Times New Roman"/>
          <w:sz w:val="24"/>
          <w:szCs w:val="24"/>
        </w:rPr>
        <w:t xml:space="preserve"> денежных средств на расчетный счет Исполнителя.</w:t>
      </w:r>
    </w:p>
    <w:p w:rsidR="00AF3FF6" w:rsidRPr="00F15FE0" w:rsidRDefault="00AF3FF6" w:rsidP="00AF3FF6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b/>
          <w:sz w:val="24"/>
          <w:szCs w:val="24"/>
        </w:rPr>
        <w:lastRenderedPageBreak/>
        <w:t>ПОРЯДОК СДАЧИ-ПРИЕМКИ УСЛУГ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 xml:space="preserve">Сдача-приемка Услуг по Договору оформляется Сторонами посредством подписания акта сдачи-приемки Услуг. Заказчик обязан подписать и вернуть Исполнителю 1 (один) экземпляр акта сдачи-приемки Услуг в течение 3 (трех) рабочих дней </w:t>
      </w:r>
      <w:proofErr w:type="gramStart"/>
      <w:r w:rsidRPr="00F15FE0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F15FE0">
        <w:rPr>
          <w:rFonts w:ascii="Times New Roman" w:hAnsi="Times New Roman" w:cs="Times New Roman"/>
          <w:sz w:val="24"/>
          <w:szCs w:val="24"/>
        </w:rPr>
        <w:t xml:space="preserve"> акта.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В случае неполучения от Заказчика подписанного акта сдачи-приемки Услуг в срок, установленный в п. 4.1 настоящего Договора, Услуги считаются надлежаще оказанными и принятыми Заказчиком в полном объеме.</w:t>
      </w:r>
    </w:p>
    <w:p w:rsidR="00AF3FF6" w:rsidRPr="00F15FE0" w:rsidRDefault="00AF3FF6" w:rsidP="00AF3FF6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 xml:space="preserve">Договор вступает в силу </w:t>
      </w:r>
      <w:proofErr w:type="gramStart"/>
      <w:r w:rsidRPr="00F15FE0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F15FE0">
        <w:rPr>
          <w:rFonts w:ascii="Times New Roman" w:hAnsi="Times New Roman" w:cs="Times New Roman"/>
          <w:sz w:val="24"/>
          <w:szCs w:val="24"/>
        </w:rPr>
        <w:t xml:space="preserve"> его обеими Сторонами и действует до полного исполнения принятых обязательств или расторжения Договора. Договор </w:t>
      </w:r>
      <w:proofErr w:type="gramStart"/>
      <w:r w:rsidRPr="00F15FE0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Pr="00F15FE0">
        <w:rPr>
          <w:rFonts w:ascii="Times New Roman" w:hAnsi="Times New Roman" w:cs="Times New Roman"/>
          <w:sz w:val="24"/>
          <w:szCs w:val="24"/>
        </w:rPr>
        <w:t xml:space="preserve"> по соглашению Сторон или в одностороннем порядке в соответствии с действующим законодательством РФ.</w:t>
      </w:r>
    </w:p>
    <w:p w:rsidR="00AF3FF6" w:rsidRPr="00F15FE0" w:rsidRDefault="00AF3FF6" w:rsidP="00AF3FF6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AF3FF6" w:rsidRPr="00F15FE0" w:rsidRDefault="00AF3FF6" w:rsidP="00AF3FF6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b/>
          <w:sz w:val="24"/>
          <w:szCs w:val="24"/>
        </w:rPr>
        <w:t>ПОРЯДОК РАЗРЕШЕНИЯ СПОРОВ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 xml:space="preserve">Все споры или разногласия, возникающие между Сторонами по настоящему Договору или в связи с ним, разрешаются с соблюдением претензионного порядка разрешения споров, срок ответа на претензию – 14 (четырнадцать) календарных дней </w:t>
      </w:r>
      <w:proofErr w:type="gramStart"/>
      <w:r w:rsidRPr="00F15FE0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F15FE0">
        <w:rPr>
          <w:rFonts w:ascii="Times New Roman" w:hAnsi="Times New Roman" w:cs="Times New Roman"/>
          <w:sz w:val="24"/>
          <w:szCs w:val="24"/>
        </w:rPr>
        <w:t xml:space="preserve"> её получения.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В случае невозможности разрешения разногласий в претензионном порядке они подлежат рассмотрению: (если спор подсуден арбитражному суду – в Арбитражном суде города Санкт-Петербурга и Ленинградской области; если спор подсуден суду общей юрисдикции – то в Тихвинском городском суде Ленинградской области).</w:t>
      </w:r>
    </w:p>
    <w:p w:rsidR="00AF3FF6" w:rsidRPr="00F15FE0" w:rsidRDefault="00AF3FF6" w:rsidP="00AF3FF6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:rsidR="00AF3FF6" w:rsidRPr="00F15FE0" w:rsidRDefault="00AF3FF6" w:rsidP="00AF3FF6">
      <w:pPr>
        <w:widowControl/>
        <w:numPr>
          <w:ilvl w:val="1"/>
          <w:numId w:val="2"/>
        </w:numPr>
        <w:tabs>
          <w:tab w:val="left" w:pos="397"/>
        </w:tabs>
        <w:ind w:left="0" w:firstLine="0"/>
        <w:contextualSpacing/>
        <w:jc w:val="both"/>
        <w:rPr>
          <w:szCs w:val="24"/>
          <w:lang w:eastAsia="ru-RU"/>
        </w:rPr>
      </w:pPr>
      <w:r w:rsidRPr="00F15FE0">
        <w:rPr>
          <w:szCs w:val="24"/>
          <w:lang w:eastAsia="ru-RU"/>
        </w:rPr>
        <w:t>При исполнении своих обязательств по Договору Стороны, их работники, представители и аффилированные лица 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целями.</w:t>
      </w:r>
    </w:p>
    <w:p w:rsidR="00AF3FF6" w:rsidRPr="00F15FE0" w:rsidRDefault="00AF3FF6" w:rsidP="00AF3FF6">
      <w:pPr>
        <w:pStyle w:val="a7"/>
        <w:tabs>
          <w:tab w:val="left" w:pos="397"/>
        </w:tabs>
        <w:ind w:left="0"/>
        <w:jc w:val="both"/>
        <w:rPr>
          <w:szCs w:val="24"/>
          <w:lang w:eastAsia="ru-RU"/>
        </w:rPr>
      </w:pPr>
      <w:r w:rsidRPr="00F15FE0">
        <w:rPr>
          <w:szCs w:val="24"/>
          <w:lang w:eastAsia="ru-RU"/>
        </w:rPr>
        <w:t>Также Стороны, их работники, представители и аффилированные лица при исполнении Договора не осуществляют действия, квалифицируемые российским законодательством как вымогательство взятки или предмета коммерческого подкупа, коммерческий подкуп,</w:t>
      </w:r>
      <w:r w:rsidR="00F76FD6" w:rsidRPr="00F15FE0">
        <w:rPr>
          <w:szCs w:val="24"/>
          <w:lang w:eastAsia="ru-RU"/>
        </w:rPr>
        <w:t xml:space="preserve"> </w:t>
      </w:r>
      <w:r w:rsidRPr="00F15FE0">
        <w:rPr>
          <w:szCs w:val="24"/>
          <w:lang w:eastAsia="ru-RU"/>
        </w:rPr>
        <w:t>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</w:r>
    </w:p>
    <w:p w:rsidR="00AF3FF6" w:rsidRPr="00F15FE0" w:rsidRDefault="00AF3FF6" w:rsidP="00AF3FF6">
      <w:pPr>
        <w:widowControl/>
        <w:numPr>
          <w:ilvl w:val="1"/>
          <w:numId w:val="2"/>
        </w:numPr>
        <w:tabs>
          <w:tab w:val="left" w:pos="397"/>
        </w:tabs>
        <w:ind w:left="0" w:firstLine="0"/>
        <w:contextualSpacing/>
        <w:jc w:val="both"/>
        <w:rPr>
          <w:szCs w:val="24"/>
          <w:lang w:eastAsia="ru-RU"/>
        </w:rPr>
      </w:pPr>
      <w:r w:rsidRPr="00F15FE0">
        <w:rPr>
          <w:szCs w:val="24"/>
          <w:lang w:eastAsia="ru-RU"/>
        </w:rPr>
        <w:t>В случае возникновения у стороны подозрений, что произошло или может произойти нарушение п. 8.1 настоящего Договора, она обязуется незамедлительно уведомить другую сторону в письменной форме. В уведомлении нужно указать факты или предоставить материалы, подтверждающие или дающие основание предполагать, что произошло или может произойти нарушение. После получения уведомления стороны, в адрес которой оно направлено, в течение 5 (пяти) календарных дней направляет ответ, что нарушения не произошло или не произойдет.</w:t>
      </w:r>
    </w:p>
    <w:p w:rsidR="00AF3FF6" w:rsidRPr="00F15FE0" w:rsidRDefault="00AF3FF6" w:rsidP="00AF3FF6">
      <w:pPr>
        <w:widowControl/>
        <w:numPr>
          <w:ilvl w:val="1"/>
          <w:numId w:val="2"/>
        </w:numPr>
        <w:tabs>
          <w:tab w:val="left" w:pos="397"/>
        </w:tabs>
        <w:ind w:left="0" w:firstLine="0"/>
        <w:contextualSpacing/>
        <w:jc w:val="both"/>
        <w:rPr>
          <w:szCs w:val="24"/>
          <w:lang w:eastAsia="ru-RU"/>
        </w:rPr>
      </w:pPr>
      <w:r w:rsidRPr="00F15FE0">
        <w:rPr>
          <w:szCs w:val="24"/>
          <w:lang w:eastAsia="ru-RU"/>
        </w:rPr>
        <w:t>Исполнение обязательств по Договору приостанавливается с момента направления стороной уведомления, указанного в п. 8.2 Договора, до момента получения ею ответа.</w:t>
      </w:r>
    </w:p>
    <w:p w:rsidR="00AF3FF6" w:rsidRPr="00F15FE0" w:rsidRDefault="00AF3FF6" w:rsidP="00AF3FF6">
      <w:pPr>
        <w:widowControl/>
        <w:numPr>
          <w:ilvl w:val="1"/>
          <w:numId w:val="2"/>
        </w:numPr>
        <w:tabs>
          <w:tab w:val="left" w:pos="397"/>
        </w:tabs>
        <w:ind w:left="0" w:firstLine="0"/>
        <w:contextualSpacing/>
        <w:jc w:val="both"/>
        <w:rPr>
          <w:szCs w:val="24"/>
          <w:lang w:eastAsia="ru-RU"/>
        </w:rPr>
      </w:pPr>
      <w:r w:rsidRPr="00F15FE0">
        <w:rPr>
          <w:szCs w:val="24"/>
          <w:lang w:eastAsia="ru-RU"/>
        </w:rPr>
        <w:t xml:space="preserve">Если подтвердилось нарушение другой стороной обязательств, указанных в п. 8.1 Договора, либо не был получен ответ на уведомление, сторона имеет право отказаться от Договора в одностороннем порядке, направив письменное уведомление о расторжении. </w:t>
      </w:r>
      <w:r w:rsidRPr="00F15FE0">
        <w:rPr>
          <w:szCs w:val="24"/>
          <w:lang w:eastAsia="ru-RU"/>
        </w:rPr>
        <w:lastRenderedPageBreak/>
        <w:t>Сторона, по инициативе которой расторгнут Договор, вправе требовать возмещения убытков, возникших в результате расторжения Договора, в полном объеме.</w:t>
      </w:r>
    </w:p>
    <w:p w:rsidR="00AF3FF6" w:rsidRPr="00F15FE0" w:rsidRDefault="00AF3FF6" w:rsidP="00493A07">
      <w:pPr>
        <w:pStyle w:val="ConsPlusNormal"/>
        <w:widowControl/>
        <w:numPr>
          <w:ilvl w:val="0"/>
          <w:numId w:val="1"/>
        </w:numPr>
        <w:spacing w:after="12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AF3FF6" w:rsidRPr="00F15FE0" w:rsidRDefault="00AF3FF6" w:rsidP="00493A07">
      <w:pPr>
        <w:pStyle w:val="ConsPlusNormal"/>
        <w:widowControl/>
        <w:numPr>
          <w:ilvl w:val="1"/>
          <w:numId w:val="1"/>
        </w:numPr>
        <w:spacing w:after="12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 xml:space="preserve">Настоящий Договор составлен в 2 (двух) экземплярах, имеющих одинаковую юридическую силу, по одному для каждой из сторон. 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При изменении реквизитов Стороны обязаны уведомить друг друга в письменной форме в трехдневный срок.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Во всем остальном, не предусмотренном настоящим Договором, Стороны будут руководствоваться действующим законодательством РФ.</w:t>
      </w:r>
    </w:p>
    <w:p w:rsidR="00AF3FF6" w:rsidRPr="00F15FE0" w:rsidRDefault="00AF3FF6" w:rsidP="00AF3FF6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>Приложения к Договору:</w:t>
      </w:r>
    </w:p>
    <w:p w:rsidR="00AF3FF6" w:rsidRPr="00F15FE0" w:rsidRDefault="00AF3FF6" w:rsidP="00AF3FF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15FE0">
        <w:rPr>
          <w:rFonts w:ascii="Times New Roman" w:hAnsi="Times New Roman" w:cs="Times New Roman"/>
          <w:sz w:val="24"/>
          <w:szCs w:val="24"/>
        </w:rPr>
        <w:t xml:space="preserve">       Приложение №1 – Расчет стоимости.   </w:t>
      </w:r>
    </w:p>
    <w:p w:rsidR="00AF3FF6" w:rsidRPr="00F15FE0" w:rsidRDefault="00AF3FF6" w:rsidP="00AF3FF6">
      <w:pPr>
        <w:pStyle w:val="ConsPlusNormal"/>
        <w:widowControl/>
        <w:numPr>
          <w:ilvl w:val="0"/>
          <w:numId w:val="1"/>
        </w:numPr>
        <w:spacing w:before="12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E0">
        <w:rPr>
          <w:rFonts w:ascii="Times New Roman" w:hAnsi="Times New Roman" w:cs="Times New Roman"/>
          <w:b/>
          <w:sz w:val="24"/>
          <w:szCs w:val="24"/>
        </w:rPr>
        <w:t>АДРЕСА, БАНКОВСКИЕ РЕКВИЗИТЫ И ПОДПИСИ СТОРОН</w:t>
      </w:r>
    </w:p>
    <w:tbl>
      <w:tblPr>
        <w:tblW w:w="9615" w:type="dxa"/>
        <w:tblLook w:val="04A0" w:firstRow="1" w:lastRow="0" w:firstColumn="1" w:lastColumn="0" w:noHBand="0" w:noVBand="1"/>
      </w:tblPr>
      <w:tblGrid>
        <w:gridCol w:w="4795"/>
        <w:gridCol w:w="4820"/>
      </w:tblGrid>
      <w:tr w:rsidR="00F15FE0" w:rsidRPr="00F15FE0" w:rsidTr="00F15FE0">
        <w:tc>
          <w:tcPr>
            <w:tcW w:w="4795" w:type="dxa"/>
            <w:hideMark/>
          </w:tcPr>
          <w:p w:rsidR="00F15FE0" w:rsidRPr="00F15FE0" w:rsidRDefault="00F15FE0" w:rsidP="00397B78">
            <w:pPr>
              <w:suppressAutoHyphens/>
              <w:rPr>
                <w:b/>
                <w:bCs/>
                <w:kern w:val="2"/>
                <w:szCs w:val="24"/>
              </w:rPr>
            </w:pPr>
            <w:r w:rsidRPr="00F15FE0">
              <w:rPr>
                <w:b/>
                <w:bCs/>
                <w:kern w:val="2"/>
                <w:szCs w:val="24"/>
              </w:rPr>
              <w:t>Заказчик:</w:t>
            </w:r>
          </w:p>
          <w:p w:rsidR="00F15FE0" w:rsidRPr="00F15FE0" w:rsidRDefault="00F15FE0" w:rsidP="00397B78">
            <w:pPr>
              <w:tabs>
                <w:tab w:val="left" w:pos="0"/>
              </w:tabs>
              <w:rPr>
                <w:b/>
                <w:bCs/>
                <w:kern w:val="32"/>
                <w:szCs w:val="24"/>
              </w:rPr>
            </w:pPr>
            <w:r w:rsidRPr="00F15FE0">
              <w:rPr>
                <w:b/>
                <w:bCs/>
                <w:kern w:val="32"/>
                <w:szCs w:val="24"/>
              </w:rPr>
              <w:t xml:space="preserve">Муниципальное казенное учреждение </w:t>
            </w:r>
          </w:p>
          <w:p w:rsidR="00F15FE0" w:rsidRPr="00F15FE0" w:rsidRDefault="00F15FE0" w:rsidP="00397B78">
            <w:pPr>
              <w:tabs>
                <w:tab w:val="left" w:pos="0"/>
              </w:tabs>
              <w:rPr>
                <w:b/>
                <w:bCs/>
                <w:kern w:val="32"/>
                <w:szCs w:val="24"/>
              </w:rPr>
            </w:pPr>
            <w:r w:rsidRPr="00F15FE0">
              <w:rPr>
                <w:b/>
                <w:bCs/>
                <w:kern w:val="32"/>
                <w:szCs w:val="24"/>
              </w:rPr>
              <w:t>«Транспортно-хозяйственная</w:t>
            </w:r>
          </w:p>
          <w:p w:rsidR="00F15FE0" w:rsidRPr="00F15FE0" w:rsidRDefault="00F15FE0" w:rsidP="00397B78">
            <w:pPr>
              <w:tabs>
                <w:tab w:val="left" w:pos="0"/>
              </w:tabs>
              <w:rPr>
                <w:b/>
                <w:bCs/>
                <w:kern w:val="32"/>
                <w:szCs w:val="24"/>
              </w:rPr>
            </w:pPr>
            <w:r w:rsidRPr="00F15FE0">
              <w:rPr>
                <w:b/>
                <w:bCs/>
                <w:kern w:val="32"/>
                <w:szCs w:val="24"/>
              </w:rPr>
              <w:t>эксплуатационная служба»</w:t>
            </w:r>
          </w:p>
          <w:p w:rsidR="00F15FE0" w:rsidRPr="00F15FE0" w:rsidRDefault="00F15FE0" w:rsidP="00397B78">
            <w:pPr>
              <w:tabs>
                <w:tab w:val="left" w:pos="0"/>
              </w:tabs>
              <w:rPr>
                <w:bCs/>
                <w:kern w:val="32"/>
                <w:szCs w:val="24"/>
              </w:rPr>
            </w:pPr>
            <w:r w:rsidRPr="00F15FE0">
              <w:rPr>
                <w:bCs/>
                <w:kern w:val="32"/>
                <w:szCs w:val="24"/>
              </w:rPr>
              <w:t xml:space="preserve">Юридический и почтовый адрес: </w:t>
            </w:r>
          </w:p>
          <w:p w:rsidR="00F15FE0" w:rsidRPr="00F15FE0" w:rsidRDefault="00F15FE0" w:rsidP="00397B78">
            <w:pPr>
              <w:tabs>
                <w:tab w:val="left" w:pos="0"/>
              </w:tabs>
              <w:rPr>
                <w:bCs/>
                <w:kern w:val="32"/>
                <w:szCs w:val="24"/>
              </w:rPr>
            </w:pPr>
            <w:r w:rsidRPr="00F15FE0">
              <w:rPr>
                <w:bCs/>
                <w:kern w:val="32"/>
                <w:szCs w:val="24"/>
              </w:rPr>
              <w:t>187402, Ленинградская область, город Волхов, ул. Пирогова, д. 4.</w:t>
            </w:r>
          </w:p>
          <w:p w:rsidR="00F15FE0" w:rsidRPr="00F15FE0" w:rsidRDefault="00F15FE0" w:rsidP="00397B78">
            <w:pPr>
              <w:tabs>
                <w:tab w:val="left" w:pos="0"/>
              </w:tabs>
              <w:rPr>
                <w:bCs/>
                <w:kern w:val="32"/>
                <w:szCs w:val="24"/>
              </w:rPr>
            </w:pPr>
            <w:r w:rsidRPr="00F15FE0">
              <w:rPr>
                <w:bCs/>
                <w:kern w:val="32"/>
                <w:szCs w:val="24"/>
              </w:rPr>
              <w:t>ИНН 4702012290;  КПП 470201001;</w:t>
            </w:r>
          </w:p>
          <w:p w:rsidR="00F15FE0" w:rsidRPr="00F15FE0" w:rsidRDefault="00F15FE0" w:rsidP="00397B78">
            <w:pPr>
              <w:tabs>
                <w:tab w:val="left" w:pos="0"/>
              </w:tabs>
              <w:rPr>
                <w:bCs/>
                <w:kern w:val="32"/>
                <w:szCs w:val="24"/>
              </w:rPr>
            </w:pPr>
            <w:r w:rsidRPr="00F15FE0">
              <w:rPr>
                <w:bCs/>
                <w:kern w:val="32"/>
                <w:szCs w:val="24"/>
              </w:rPr>
              <w:t xml:space="preserve">Банковские реквизиты: </w:t>
            </w:r>
          </w:p>
          <w:p w:rsidR="00F15FE0" w:rsidRPr="00F15FE0" w:rsidRDefault="00F15FE0" w:rsidP="00397B78">
            <w:pPr>
              <w:tabs>
                <w:tab w:val="left" w:pos="0"/>
              </w:tabs>
              <w:rPr>
                <w:bCs/>
                <w:kern w:val="32"/>
                <w:szCs w:val="24"/>
              </w:rPr>
            </w:pPr>
            <w:r w:rsidRPr="00F15FE0">
              <w:rPr>
                <w:bCs/>
                <w:kern w:val="32"/>
                <w:szCs w:val="24"/>
              </w:rPr>
              <w:t xml:space="preserve">Счет банка получателя  (корреспондентский счет): </w:t>
            </w:r>
            <w:r w:rsidRPr="00F15FE0">
              <w:rPr>
                <w:szCs w:val="24"/>
              </w:rPr>
              <w:t>40102810745370000098</w:t>
            </w:r>
          </w:p>
          <w:p w:rsidR="00F15FE0" w:rsidRPr="00F15FE0" w:rsidRDefault="00F15FE0" w:rsidP="00397B78">
            <w:pPr>
              <w:tabs>
                <w:tab w:val="left" w:pos="0"/>
              </w:tabs>
              <w:rPr>
                <w:bCs/>
                <w:kern w:val="32"/>
                <w:szCs w:val="24"/>
              </w:rPr>
            </w:pPr>
            <w:r w:rsidRPr="00F15FE0">
              <w:rPr>
                <w:bCs/>
                <w:kern w:val="32"/>
                <w:szCs w:val="24"/>
              </w:rPr>
              <w:t xml:space="preserve">Счет получателя </w:t>
            </w:r>
          </w:p>
          <w:p w:rsidR="00F15FE0" w:rsidRPr="00F15FE0" w:rsidRDefault="00F15FE0" w:rsidP="00397B78">
            <w:pPr>
              <w:tabs>
                <w:tab w:val="left" w:pos="0"/>
              </w:tabs>
              <w:rPr>
                <w:bCs/>
                <w:kern w:val="32"/>
                <w:szCs w:val="24"/>
              </w:rPr>
            </w:pPr>
            <w:r w:rsidRPr="00F15FE0">
              <w:rPr>
                <w:bCs/>
                <w:kern w:val="32"/>
                <w:szCs w:val="24"/>
              </w:rPr>
              <w:t>(расчетный счет): 032316434160900045000</w:t>
            </w:r>
          </w:p>
          <w:p w:rsidR="00F15FE0" w:rsidRPr="00F15FE0" w:rsidRDefault="00F15FE0" w:rsidP="00397B78">
            <w:pPr>
              <w:rPr>
                <w:szCs w:val="24"/>
              </w:rPr>
            </w:pPr>
            <w:r w:rsidRPr="00F15FE0">
              <w:rPr>
                <w:bCs/>
                <w:szCs w:val="24"/>
              </w:rPr>
              <w:t>ОКЦ № 1 Северо-Западного ГУ Банка России</w:t>
            </w:r>
            <w:r w:rsidRPr="00F15FE0">
              <w:rPr>
                <w:bCs/>
                <w:kern w:val="32"/>
                <w:szCs w:val="24"/>
              </w:rPr>
              <w:t xml:space="preserve"> //УФК по Ленинградской области, г. Санкт-Петербург</w:t>
            </w:r>
            <w:r w:rsidRPr="00F15FE0">
              <w:rPr>
                <w:szCs w:val="24"/>
              </w:rPr>
              <w:t xml:space="preserve"> </w:t>
            </w:r>
          </w:p>
          <w:p w:rsidR="00F15FE0" w:rsidRPr="00F15FE0" w:rsidRDefault="00F15FE0" w:rsidP="00397B78">
            <w:pPr>
              <w:tabs>
                <w:tab w:val="left" w:pos="0"/>
              </w:tabs>
              <w:rPr>
                <w:bCs/>
                <w:kern w:val="32"/>
                <w:szCs w:val="24"/>
              </w:rPr>
            </w:pPr>
            <w:r w:rsidRPr="00F15FE0">
              <w:rPr>
                <w:bCs/>
                <w:kern w:val="32"/>
                <w:szCs w:val="24"/>
              </w:rPr>
              <w:t xml:space="preserve">БИК </w:t>
            </w:r>
            <w:r w:rsidRPr="00F15FE0">
              <w:rPr>
                <w:szCs w:val="24"/>
              </w:rPr>
              <w:t>044030098</w:t>
            </w:r>
          </w:p>
          <w:p w:rsidR="00F15FE0" w:rsidRPr="00F15FE0" w:rsidRDefault="00F15FE0" w:rsidP="00397B78">
            <w:pPr>
              <w:tabs>
                <w:tab w:val="left" w:pos="0"/>
              </w:tabs>
              <w:rPr>
                <w:bCs/>
                <w:kern w:val="32"/>
                <w:szCs w:val="24"/>
              </w:rPr>
            </w:pPr>
            <w:r w:rsidRPr="00F15FE0">
              <w:rPr>
                <w:bCs/>
                <w:kern w:val="32"/>
                <w:szCs w:val="24"/>
              </w:rPr>
              <w:t>Телефон: +7(81363)78-771,  +7(81363)78-442</w:t>
            </w:r>
          </w:p>
          <w:p w:rsidR="00F15FE0" w:rsidRPr="00F15FE0" w:rsidRDefault="00F15FE0" w:rsidP="00397B78">
            <w:pPr>
              <w:suppressAutoHyphens/>
              <w:jc w:val="both"/>
              <w:rPr>
                <w:b/>
                <w:bCs/>
                <w:kern w:val="2"/>
                <w:szCs w:val="24"/>
              </w:rPr>
            </w:pPr>
            <w:r w:rsidRPr="00F15FE0">
              <w:rPr>
                <w:szCs w:val="24"/>
                <w:lang w:val="en-US"/>
              </w:rPr>
              <w:t>E</w:t>
            </w:r>
            <w:r w:rsidRPr="00F15FE0">
              <w:rPr>
                <w:szCs w:val="24"/>
              </w:rPr>
              <w:t>-</w:t>
            </w:r>
            <w:r w:rsidRPr="00F15FE0">
              <w:rPr>
                <w:szCs w:val="24"/>
                <w:lang w:val="en-US"/>
              </w:rPr>
              <w:t>mail</w:t>
            </w:r>
            <w:r w:rsidRPr="00F15FE0">
              <w:rPr>
                <w:szCs w:val="24"/>
              </w:rPr>
              <w:t xml:space="preserve">: </w:t>
            </w:r>
            <w:hyperlink r:id="rId8" w:history="1">
              <w:r w:rsidRPr="00F15FE0">
                <w:rPr>
                  <w:rStyle w:val="ad"/>
                  <w:rFonts w:eastAsia="Arial"/>
                </w:rPr>
                <w:t>mku_thes@mail.ru</w:t>
              </w:r>
            </w:hyperlink>
            <w:r w:rsidRPr="00F15FE0">
              <w:rPr>
                <w:szCs w:val="24"/>
              </w:rPr>
              <w:t xml:space="preserve">                                                            </w:t>
            </w:r>
          </w:p>
        </w:tc>
        <w:tc>
          <w:tcPr>
            <w:tcW w:w="4820" w:type="dxa"/>
          </w:tcPr>
          <w:p w:rsidR="00F15FE0" w:rsidRPr="00F15FE0" w:rsidRDefault="00F15FE0" w:rsidP="00397B78">
            <w:pPr>
              <w:suppressAutoHyphens/>
              <w:jc w:val="both"/>
              <w:rPr>
                <w:b/>
                <w:bCs/>
                <w:kern w:val="2"/>
                <w:szCs w:val="24"/>
              </w:rPr>
            </w:pPr>
            <w:r w:rsidRPr="00F15FE0">
              <w:rPr>
                <w:b/>
                <w:bCs/>
                <w:kern w:val="2"/>
                <w:szCs w:val="24"/>
              </w:rPr>
              <w:t>Исполнитель:</w:t>
            </w:r>
          </w:p>
          <w:p w:rsidR="00F15FE0" w:rsidRPr="00F15FE0" w:rsidRDefault="00F15FE0" w:rsidP="00397B78">
            <w:pPr>
              <w:suppressAutoHyphens/>
              <w:jc w:val="both"/>
              <w:rPr>
                <w:b/>
                <w:bCs/>
                <w:kern w:val="2"/>
                <w:szCs w:val="24"/>
              </w:rPr>
            </w:pPr>
          </w:p>
          <w:p w:rsidR="00F15FE0" w:rsidRPr="00F15FE0" w:rsidRDefault="00F15FE0" w:rsidP="00397B78">
            <w:pPr>
              <w:tabs>
                <w:tab w:val="left" w:pos="0"/>
              </w:tabs>
              <w:rPr>
                <w:bCs/>
                <w:kern w:val="32"/>
                <w:szCs w:val="24"/>
              </w:rPr>
            </w:pPr>
          </w:p>
          <w:p w:rsidR="00F15FE0" w:rsidRPr="00F15FE0" w:rsidRDefault="00F15FE0" w:rsidP="00397B78">
            <w:pPr>
              <w:tabs>
                <w:tab w:val="left" w:pos="0"/>
              </w:tabs>
              <w:rPr>
                <w:bCs/>
                <w:kern w:val="32"/>
                <w:szCs w:val="24"/>
              </w:rPr>
            </w:pPr>
          </w:p>
          <w:p w:rsidR="00F15FE0" w:rsidRPr="00F15FE0" w:rsidRDefault="00F15FE0" w:rsidP="00397B78">
            <w:pPr>
              <w:tabs>
                <w:tab w:val="left" w:pos="0"/>
              </w:tabs>
              <w:rPr>
                <w:bCs/>
                <w:kern w:val="32"/>
                <w:szCs w:val="24"/>
              </w:rPr>
            </w:pPr>
          </w:p>
          <w:p w:rsidR="00F15FE0" w:rsidRPr="00F15FE0" w:rsidRDefault="00F15FE0" w:rsidP="00397B78">
            <w:pPr>
              <w:tabs>
                <w:tab w:val="left" w:pos="0"/>
              </w:tabs>
              <w:rPr>
                <w:szCs w:val="24"/>
              </w:rPr>
            </w:pPr>
          </w:p>
          <w:p w:rsidR="00F15FE0" w:rsidRPr="00F15FE0" w:rsidRDefault="00F15FE0" w:rsidP="00397B78">
            <w:pPr>
              <w:suppressAutoHyphens/>
              <w:rPr>
                <w:bCs/>
                <w:kern w:val="2"/>
                <w:szCs w:val="24"/>
              </w:rPr>
            </w:pPr>
            <w:r w:rsidRPr="00F15FE0">
              <w:rPr>
                <w:szCs w:val="24"/>
              </w:rPr>
              <w:t xml:space="preserve"> </w:t>
            </w:r>
          </w:p>
        </w:tc>
      </w:tr>
      <w:tr w:rsidR="00F15FE0" w:rsidRPr="00F15FE0" w:rsidTr="00F15FE0">
        <w:trPr>
          <w:trHeight w:val="1164"/>
        </w:trPr>
        <w:tc>
          <w:tcPr>
            <w:tcW w:w="4795" w:type="dxa"/>
          </w:tcPr>
          <w:p w:rsidR="00F15FE0" w:rsidRPr="00F15FE0" w:rsidRDefault="00F15FE0" w:rsidP="00397B78">
            <w:pPr>
              <w:suppressAutoHyphens/>
              <w:rPr>
                <w:b/>
                <w:bCs/>
                <w:i/>
                <w:kern w:val="2"/>
                <w:szCs w:val="24"/>
              </w:rPr>
            </w:pPr>
            <w:r w:rsidRPr="00F15FE0">
              <w:rPr>
                <w:b/>
                <w:szCs w:val="24"/>
              </w:rPr>
              <w:t>Заказчик:</w:t>
            </w:r>
          </w:p>
          <w:p w:rsidR="00F15FE0" w:rsidRPr="00F15FE0" w:rsidRDefault="00B270E2" w:rsidP="00397B78">
            <w:pPr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И.о</w:t>
            </w:r>
            <w:proofErr w:type="spellEnd"/>
            <w:r>
              <w:rPr>
                <w:szCs w:val="24"/>
              </w:rPr>
              <w:t>. д</w:t>
            </w:r>
            <w:r w:rsidR="00F15FE0" w:rsidRPr="00F15FE0">
              <w:rPr>
                <w:szCs w:val="24"/>
              </w:rPr>
              <w:t>иректор</w:t>
            </w:r>
            <w:r>
              <w:rPr>
                <w:szCs w:val="24"/>
              </w:rPr>
              <w:t>а</w:t>
            </w:r>
            <w:r w:rsidR="00F15FE0" w:rsidRPr="00F15FE0">
              <w:rPr>
                <w:szCs w:val="24"/>
              </w:rPr>
              <w:t xml:space="preserve"> МКУ ТХЭС</w:t>
            </w:r>
          </w:p>
          <w:p w:rsidR="00F15FE0" w:rsidRPr="00F15FE0" w:rsidRDefault="00F15FE0" w:rsidP="00397B78">
            <w:pPr>
              <w:jc w:val="both"/>
              <w:rPr>
                <w:szCs w:val="24"/>
              </w:rPr>
            </w:pPr>
          </w:p>
          <w:p w:rsidR="00F15FE0" w:rsidRPr="00F15FE0" w:rsidRDefault="00F15FE0" w:rsidP="00397B78">
            <w:pPr>
              <w:jc w:val="both"/>
              <w:rPr>
                <w:szCs w:val="24"/>
              </w:rPr>
            </w:pPr>
            <w:r w:rsidRPr="00F15FE0">
              <w:rPr>
                <w:szCs w:val="24"/>
              </w:rPr>
              <w:t>_________________ /</w:t>
            </w:r>
            <w:r w:rsidR="00B270E2">
              <w:rPr>
                <w:szCs w:val="24"/>
              </w:rPr>
              <w:t xml:space="preserve">Михайлова С.Е. </w:t>
            </w:r>
          </w:p>
          <w:p w:rsidR="00F15FE0" w:rsidRPr="00F15FE0" w:rsidRDefault="00F15FE0" w:rsidP="00397B78">
            <w:pPr>
              <w:pStyle w:val="20"/>
              <w:keepNext/>
              <w:keepLines/>
              <w:shd w:val="clear" w:color="auto" w:fill="auto"/>
              <w:tabs>
                <w:tab w:val="left" w:pos="4149"/>
              </w:tabs>
              <w:spacing w:before="0" w:after="284" w:line="220" w:lineRule="exact"/>
              <w:rPr>
                <w:b w:val="0"/>
                <w:i/>
                <w:color w:val="808080" w:themeColor="background1" w:themeShade="80"/>
                <w:sz w:val="24"/>
                <w:szCs w:val="24"/>
              </w:rPr>
            </w:pPr>
            <w:r w:rsidRPr="00F15FE0">
              <w:rPr>
                <w:b w:val="0"/>
                <w:i/>
                <w:color w:val="808080" w:themeColor="background1" w:themeShade="80"/>
                <w:sz w:val="24"/>
                <w:szCs w:val="24"/>
              </w:rPr>
              <w:t>Электронная подпись</w:t>
            </w:r>
          </w:p>
        </w:tc>
        <w:tc>
          <w:tcPr>
            <w:tcW w:w="4820" w:type="dxa"/>
          </w:tcPr>
          <w:p w:rsidR="00F15FE0" w:rsidRPr="00F15FE0" w:rsidRDefault="00F15FE0" w:rsidP="00397B78">
            <w:pPr>
              <w:suppressAutoHyphens/>
              <w:jc w:val="both"/>
              <w:rPr>
                <w:b/>
                <w:szCs w:val="24"/>
              </w:rPr>
            </w:pPr>
            <w:r w:rsidRPr="00F15FE0">
              <w:rPr>
                <w:b/>
                <w:szCs w:val="24"/>
              </w:rPr>
              <w:t xml:space="preserve">Исполнитель: </w:t>
            </w:r>
          </w:p>
          <w:p w:rsidR="00F15FE0" w:rsidRPr="00F15FE0" w:rsidRDefault="00F15FE0" w:rsidP="00397B78">
            <w:pPr>
              <w:suppressAutoHyphens/>
              <w:jc w:val="both"/>
              <w:rPr>
                <w:b/>
                <w:szCs w:val="24"/>
              </w:rPr>
            </w:pPr>
          </w:p>
          <w:p w:rsidR="00F15FE0" w:rsidRPr="00F15FE0" w:rsidRDefault="00F15FE0" w:rsidP="00397B78">
            <w:pPr>
              <w:rPr>
                <w:szCs w:val="24"/>
              </w:rPr>
            </w:pPr>
          </w:p>
          <w:p w:rsidR="00F15FE0" w:rsidRPr="00F15FE0" w:rsidRDefault="00F15FE0" w:rsidP="00397B78">
            <w:pPr>
              <w:rPr>
                <w:szCs w:val="24"/>
              </w:rPr>
            </w:pPr>
            <w:r w:rsidRPr="00F15FE0">
              <w:rPr>
                <w:szCs w:val="24"/>
              </w:rPr>
              <w:t>_________________</w:t>
            </w:r>
            <w:r w:rsidRPr="00F15FE0">
              <w:rPr>
                <w:rFonts w:eastAsiaTheme="minorHAnsi"/>
                <w:b/>
                <w:bCs/>
                <w:szCs w:val="24"/>
                <w:shd w:val="clear" w:color="auto" w:fill="FFFFFF"/>
              </w:rPr>
              <w:t xml:space="preserve"> /</w:t>
            </w:r>
          </w:p>
          <w:p w:rsidR="00F15FE0" w:rsidRPr="00F15FE0" w:rsidRDefault="00F15FE0" w:rsidP="00397B78">
            <w:pPr>
              <w:suppressAutoHyphens/>
              <w:jc w:val="both"/>
              <w:rPr>
                <w:b/>
                <w:bCs/>
                <w:i/>
                <w:kern w:val="2"/>
                <w:szCs w:val="24"/>
              </w:rPr>
            </w:pPr>
            <w:r w:rsidRPr="00F15FE0">
              <w:rPr>
                <w:i/>
                <w:color w:val="808080" w:themeColor="background1" w:themeShade="80"/>
                <w:szCs w:val="24"/>
              </w:rPr>
              <w:t>Электронная подпись</w:t>
            </w:r>
          </w:p>
        </w:tc>
      </w:tr>
    </w:tbl>
    <w:p w:rsidR="00F15FE0" w:rsidRDefault="00F15FE0" w:rsidP="009A2D4D">
      <w:pPr>
        <w:widowControl/>
        <w:jc w:val="right"/>
        <w:rPr>
          <w:szCs w:val="24"/>
        </w:rPr>
      </w:pPr>
    </w:p>
    <w:p w:rsidR="00F15FE0" w:rsidRDefault="00F15FE0" w:rsidP="009A2D4D">
      <w:pPr>
        <w:widowControl/>
        <w:jc w:val="right"/>
        <w:rPr>
          <w:szCs w:val="24"/>
        </w:rPr>
      </w:pPr>
    </w:p>
    <w:p w:rsidR="00F15FE0" w:rsidRDefault="00F15FE0" w:rsidP="009A2D4D">
      <w:pPr>
        <w:widowControl/>
        <w:jc w:val="right"/>
        <w:rPr>
          <w:szCs w:val="24"/>
        </w:rPr>
      </w:pPr>
    </w:p>
    <w:p w:rsidR="00F15FE0" w:rsidRDefault="00F15FE0" w:rsidP="009A2D4D">
      <w:pPr>
        <w:widowControl/>
        <w:jc w:val="right"/>
        <w:rPr>
          <w:szCs w:val="24"/>
        </w:rPr>
      </w:pPr>
    </w:p>
    <w:p w:rsidR="00F15FE0" w:rsidRDefault="00F15FE0" w:rsidP="009A2D4D">
      <w:pPr>
        <w:widowControl/>
        <w:jc w:val="right"/>
        <w:rPr>
          <w:szCs w:val="24"/>
        </w:rPr>
      </w:pPr>
    </w:p>
    <w:p w:rsidR="00F15FE0" w:rsidRDefault="00F15FE0" w:rsidP="009A2D4D">
      <w:pPr>
        <w:widowControl/>
        <w:jc w:val="right"/>
        <w:rPr>
          <w:szCs w:val="24"/>
        </w:rPr>
      </w:pPr>
    </w:p>
    <w:p w:rsidR="00F15FE0" w:rsidRDefault="00F15FE0" w:rsidP="009A2D4D">
      <w:pPr>
        <w:widowControl/>
        <w:jc w:val="right"/>
        <w:rPr>
          <w:szCs w:val="24"/>
        </w:rPr>
      </w:pPr>
    </w:p>
    <w:p w:rsidR="00F15FE0" w:rsidRDefault="00F15FE0" w:rsidP="009A2D4D">
      <w:pPr>
        <w:widowControl/>
        <w:jc w:val="right"/>
        <w:rPr>
          <w:szCs w:val="24"/>
        </w:rPr>
      </w:pPr>
    </w:p>
    <w:p w:rsidR="00F15FE0" w:rsidRDefault="00F15FE0" w:rsidP="009A2D4D">
      <w:pPr>
        <w:widowControl/>
        <w:jc w:val="right"/>
        <w:rPr>
          <w:szCs w:val="24"/>
        </w:rPr>
      </w:pPr>
    </w:p>
    <w:p w:rsidR="00F15FE0" w:rsidRDefault="00F15FE0" w:rsidP="009A2D4D">
      <w:pPr>
        <w:widowControl/>
        <w:jc w:val="right"/>
        <w:rPr>
          <w:szCs w:val="24"/>
        </w:rPr>
      </w:pPr>
    </w:p>
    <w:p w:rsidR="009A2D4D" w:rsidRPr="00225A9B" w:rsidRDefault="00F15FE0" w:rsidP="009A2D4D">
      <w:pPr>
        <w:widowControl/>
        <w:jc w:val="right"/>
        <w:rPr>
          <w:color w:val="000000"/>
          <w:sz w:val="26"/>
          <w:szCs w:val="26"/>
          <w:lang w:eastAsia="ru-RU"/>
        </w:rPr>
      </w:pPr>
      <w:r w:rsidRPr="00F15FE0">
        <w:rPr>
          <w:szCs w:val="24"/>
        </w:rPr>
        <w:lastRenderedPageBreak/>
        <w:t>Приложение №1</w:t>
      </w:r>
    </w:p>
    <w:tbl>
      <w:tblPr>
        <w:tblW w:w="99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9"/>
        <w:gridCol w:w="258"/>
        <w:gridCol w:w="52"/>
        <w:gridCol w:w="573"/>
        <w:gridCol w:w="354"/>
        <w:gridCol w:w="1887"/>
        <w:gridCol w:w="1984"/>
        <w:gridCol w:w="992"/>
        <w:gridCol w:w="236"/>
        <w:gridCol w:w="380"/>
        <w:gridCol w:w="277"/>
        <w:gridCol w:w="376"/>
        <w:gridCol w:w="149"/>
        <w:gridCol w:w="2410"/>
      </w:tblGrid>
      <w:tr w:rsidR="009A2D4D" w:rsidRPr="00225A9B" w:rsidTr="002276A7">
        <w:trPr>
          <w:gridAfter w:val="2"/>
          <w:wAfter w:w="2559" w:type="dxa"/>
          <w:trHeight w:val="225"/>
        </w:trPr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D4D" w:rsidRPr="00225A9B" w:rsidRDefault="009A2D4D" w:rsidP="00F23B1E">
            <w:pPr>
              <w:widowControl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D4D" w:rsidRPr="00225A9B" w:rsidRDefault="009A2D4D" w:rsidP="00F23B1E">
            <w:pPr>
              <w:widowControl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D4D" w:rsidRPr="00225A9B" w:rsidRDefault="009A2D4D" w:rsidP="00F23B1E">
            <w:pPr>
              <w:widowControl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D4D" w:rsidRDefault="009A2D4D" w:rsidP="00F23B1E">
            <w:pPr>
              <w:widowControl/>
              <w:rPr>
                <w:color w:val="000000"/>
                <w:sz w:val="26"/>
                <w:szCs w:val="26"/>
                <w:lang w:eastAsia="ru-RU"/>
              </w:rPr>
            </w:pPr>
          </w:p>
          <w:p w:rsidR="002276A7" w:rsidRDefault="002276A7" w:rsidP="002276A7">
            <w:pPr>
              <w:widowControl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Расчет стоимости</w:t>
            </w:r>
          </w:p>
          <w:p w:rsidR="002276A7" w:rsidRPr="00225A9B" w:rsidRDefault="002276A7" w:rsidP="00F23B1E">
            <w:pPr>
              <w:widowControl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D4D" w:rsidRPr="00225A9B" w:rsidRDefault="009A2D4D" w:rsidP="00F23B1E">
            <w:pPr>
              <w:widowControl/>
              <w:rPr>
                <w:sz w:val="26"/>
                <w:szCs w:val="2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D4D" w:rsidRPr="00225A9B" w:rsidRDefault="009A2D4D" w:rsidP="00F23B1E">
            <w:pPr>
              <w:widowControl/>
              <w:rPr>
                <w:sz w:val="26"/>
                <w:szCs w:val="26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D4D" w:rsidRPr="00225A9B" w:rsidRDefault="009A2D4D" w:rsidP="00F23B1E">
            <w:pPr>
              <w:widowControl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D4D" w:rsidRPr="00225A9B" w:rsidRDefault="009A2D4D" w:rsidP="00F23B1E">
            <w:pPr>
              <w:widowControl/>
              <w:jc w:val="right"/>
              <w:rPr>
                <w:sz w:val="26"/>
                <w:szCs w:val="2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D4D" w:rsidRPr="00225A9B" w:rsidRDefault="009A2D4D" w:rsidP="00F23B1E">
            <w:pPr>
              <w:widowControl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3B63B5" w:rsidTr="002276A7">
        <w:trPr>
          <w:gridBefore w:val="1"/>
          <w:wBefore w:w="29" w:type="dxa"/>
          <w:trHeight w:val="720"/>
        </w:trPr>
        <w:tc>
          <w:tcPr>
            <w:tcW w:w="99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:rsidR="003B63B5" w:rsidRPr="002276A7" w:rsidRDefault="003B63B5">
            <w:pPr>
              <w:widowControl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2276A7">
              <w:rPr>
                <w:b/>
                <w:bCs/>
                <w:color w:val="000000"/>
                <w:sz w:val="22"/>
                <w:szCs w:val="22"/>
              </w:rPr>
              <w:t>Приложение 5. Испытание и диагностика электрооборудования, защитных средств и приборов</w:t>
            </w:r>
          </w:p>
        </w:tc>
      </w:tr>
      <w:tr w:rsidR="002276A7" w:rsidTr="002276A7">
        <w:trPr>
          <w:gridBefore w:val="1"/>
          <w:wBefore w:w="29" w:type="dxa"/>
          <w:trHeight w:val="630"/>
        </w:trPr>
        <w:tc>
          <w:tcPr>
            <w:tcW w:w="3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3B63B5" w:rsidRDefault="003B63B5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28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3B63B5" w:rsidRPr="002276A7" w:rsidRDefault="003B63B5">
            <w:pPr>
              <w:jc w:val="center"/>
              <w:rPr>
                <w:b/>
                <w:bCs/>
                <w:color w:val="333333"/>
                <w:sz w:val="22"/>
                <w:szCs w:val="22"/>
              </w:rPr>
            </w:pPr>
            <w:r w:rsidRPr="002276A7">
              <w:rPr>
                <w:b/>
                <w:bCs/>
                <w:color w:val="333333"/>
                <w:sz w:val="22"/>
                <w:szCs w:val="22"/>
              </w:rPr>
              <w:t>Наименование услуг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3B63B5" w:rsidRPr="002276A7" w:rsidRDefault="003B63B5">
            <w:pPr>
              <w:jc w:val="center"/>
              <w:rPr>
                <w:b/>
                <w:bCs/>
                <w:color w:val="333333"/>
                <w:sz w:val="22"/>
                <w:szCs w:val="22"/>
              </w:rPr>
            </w:pPr>
            <w:r w:rsidRPr="002276A7">
              <w:rPr>
                <w:b/>
                <w:bCs/>
                <w:color w:val="333333"/>
                <w:sz w:val="22"/>
                <w:szCs w:val="22"/>
              </w:rPr>
              <w:t>Единица измерения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3B63B5" w:rsidRPr="002276A7" w:rsidRDefault="003B63B5">
            <w:pPr>
              <w:jc w:val="center"/>
              <w:rPr>
                <w:b/>
                <w:bCs/>
                <w:color w:val="333333"/>
                <w:sz w:val="22"/>
                <w:szCs w:val="22"/>
              </w:rPr>
            </w:pPr>
            <w:r w:rsidRPr="002276A7">
              <w:rPr>
                <w:b/>
                <w:bCs/>
                <w:color w:val="333333"/>
                <w:sz w:val="22"/>
                <w:szCs w:val="22"/>
              </w:rPr>
              <w:t>Кол-во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3B63B5" w:rsidRPr="002276A7" w:rsidRDefault="003B63B5">
            <w:pPr>
              <w:jc w:val="center"/>
              <w:rPr>
                <w:b/>
                <w:bCs/>
                <w:color w:val="333333"/>
                <w:sz w:val="22"/>
                <w:szCs w:val="22"/>
              </w:rPr>
            </w:pPr>
            <w:r w:rsidRPr="002276A7">
              <w:rPr>
                <w:b/>
                <w:bCs/>
                <w:color w:val="333333"/>
                <w:sz w:val="22"/>
                <w:szCs w:val="22"/>
              </w:rPr>
              <w:t>Цена с НДС, руб.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3B63B5" w:rsidRPr="002276A7" w:rsidRDefault="003B63B5">
            <w:pPr>
              <w:jc w:val="center"/>
              <w:rPr>
                <w:b/>
                <w:bCs/>
                <w:color w:val="333333"/>
                <w:sz w:val="22"/>
                <w:szCs w:val="22"/>
              </w:rPr>
            </w:pPr>
            <w:r w:rsidRPr="002276A7">
              <w:rPr>
                <w:b/>
                <w:bCs/>
                <w:color w:val="333333"/>
                <w:sz w:val="22"/>
                <w:szCs w:val="22"/>
              </w:rPr>
              <w:t>Стоимость с НДС, руб.</w:t>
            </w:r>
          </w:p>
        </w:tc>
      </w:tr>
      <w:tr w:rsidR="002276A7" w:rsidTr="00F15FE0">
        <w:trPr>
          <w:gridBefore w:val="1"/>
          <w:wBefore w:w="29" w:type="dxa"/>
          <w:trHeight w:val="555"/>
        </w:trPr>
        <w:tc>
          <w:tcPr>
            <w:tcW w:w="3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3B5" w:rsidRDefault="003B63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3B5" w:rsidRPr="002276A7" w:rsidRDefault="003B63B5">
            <w:pPr>
              <w:rPr>
                <w:color w:val="000000"/>
                <w:sz w:val="22"/>
                <w:szCs w:val="22"/>
              </w:rPr>
            </w:pPr>
            <w:bookmarkStart w:id="0" w:name="_GoBack"/>
            <w:r w:rsidRPr="002276A7">
              <w:rPr>
                <w:color w:val="000000"/>
                <w:sz w:val="22"/>
                <w:szCs w:val="22"/>
              </w:rPr>
              <w:t>Испытание пары диэлектрических перчаток, галош, бот</w:t>
            </w:r>
            <w:bookmarkEnd w:id="0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3B5" w:rsidRPr="002276A7" w:rsidRDefault="003B63B5">
            <w:pPr>
              <w:jc w:val="center"/>
              <w:rPr>
                <w:color w:val="000000"/>
                <w:sz w:val="22"/>
                <w:szCs w:val="22"/>
              </w:rPr>
            </w:pPr>
            <w:r w:rsidRPr="002276A7">
              <w:rPr>
                <w:color w:val="000000"/>
                <w:sz w:val="22"/>
                <w:szCs w:val="22"/>
              </w:rPr>
              <w:t>единица средства</w:t>
            </w:r>
            <w:r w:rsidRPr="002276A7">
              <w:rPr>
                <w:color w:val="000000"/>
                <w:sz w:val="22"/>
                <w:szCs w:val="22"/>
              </w:rPr>
              <w:br/>
              <w:t>защиты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3B5" w:rsidRPr="002276A7" w:rsidRDefault="00B270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63B5" w:rsidRPr="002276A7" w:rsidRDefault="003B63B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63B5" w:rsidRPr="002276A7" w:rsidRDefault="003B63B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276A7" w:rsidTr="00F15FE0">
        <w:trPr>
          <w:gridBefore w:val="1"/>
          <w:wBefore w:w="29" w:type="dxa"/>
          <w:trHeight w:val="630"/>
        </w:trPr>
        <w:tc>
          <w:tcPr>
            <w:tcW w:w="3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3B63B5" w:rsidRDefault="003B63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3B63B5" w:rsidRPr="002276A7" w:rsidRDefault="003B63B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2276A7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3B63B5" w:rsidRPr="002276A7" w:rsidRDefault="003B63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276A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3B63B5" w:rsidRPr="002276A7" w:rsidRDefault="003B63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276A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3B63B5" w:rsidRPr="002276A7" w:rsidRDefault="003B63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3B63B5" w:rsidRPr="002276A7" w:rsidRDefault="003B63B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9A2D4D" w:rsidRPr="00225A9B" w:rsidRDefault="009A2D4D" w:rsidP="009A2D4D">
      <w:pPr>
        <w:rPr>
          <w:sz w:val="26"/>
          <w:szCs w:val="26"/>
        </w:rPr>
      </w:pPr>
    </w:p>
    <w:p w:rsidR="009A2D4D" w:rsidRPr="00225A9B" w:rsidRDefault="009A2D4D" w:rsidP="00F15FE0">
      <w:pPr>
        <w:ind w:left="-993" w:firstLine="993"/>
        <w:rPr>
          <w:sz w:val="26"/>
          <w:szCs w:val="26"/>
        </w:rPr>
      </w:pPr>
      <w:r w:rsidRPr="00225A9B">
        <w:rPr>
          <w:sz w:val="26"/>
          <w:szCs w:val="26"/>
        </w:rPr>
        <w:t>Всего к оплате:</w:t>
      </w:r>
      <w:r w:rsidR="007C1652" w:rsidRPr="00225A9B">
        <w:rPr>
          <w:sz w:val="26"/>
          <w:szCs w:val="26"/>
        </w:rPr>
        <w:t xml:space="preserve"> </w:t>
      </w:r>
      <w:r w:rsidR="00F15FE0">
        <w:rPr>
          <w:sz w:val="26"/>
          <w:szCs w:val="26"/>
        </w:rPr>
        <w:t>___________</w:t>
      </w:r>
    </w:p>
    <w:p w:rsidR="009A2D4D" w:rsidRPr="00225A9B" w:rsidRDefault="009A2D4D" w:rsidP="009A2D4D">
      <w:pPr>
        <w:rPr>
          <w:sz w:val="26"/>
          <w:szCs w:val="26"/>
        </w:rPr>
      </w:pPr>
    </w:p>
    <w:p w:rsidR="009A2D4D" w:rsidRPr="00225A9B" w:rsidRDefault="009A2D4D" w:rsidP="009A2D4D">
      <w:pPr>
        <w:rPr>
          <w:sz w:val="26"/>
          <w:szCs w:val="26"/>
        </w:rPr>
      </w:pPr>
    </w:p>
    <w:tbl>
      <w:tblPr>
        <w:tblW w:w="9356" w:type="dxa"/>
        <w:tblInd w:w="-420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4678"/>
        <w:gridCol w:w="4678"/>
      </w:tblGrid>
      <w:tr w:rsidR="00F15FE0" w:rsidRPr="00225A9B" w:rsidTr="00F23B1E">
        <w:trPr>
          <w:trHeight w:val="1508"/>
        </w:trPr>
        <w:tc>
          <w:tcPr>
            <w:tcW w:w="4678" w:type="dxa"/>
            <w:shd w:val="clear" w:color="auto" w:fill="auto"/>
          </w:tcPr>
          <w:p w:rsidR="00F15FE0" w:rsidRPr="00F15FE0" w:rsidRDefault="00F15FE0" w:rsidP="00397B78">
            <w:pPr>
              <w:suppressAutoHyphens/>
              <w:rPr>
                <w:b/>
                <w:bCs/>
                <w:i/>
                <w:kern w:val="2"/>
                <w:szCs w:val="24"/>
              </w:rPr>
            </w:pPr>
            <w:r w:rsidRPr="00F15FE0">
              <w:rPr>
                <w:b/>
                <w:szCs w:val="24"/>
              </w:rPr>
              <w:t>Заказчик:</w:t>
            </w:r>
          </w:p>
          <w:p w:rsidR="00B270E2" w:rsidRPr="00F15FE0" w:rsidRDefault="00B270E2" w:rsidP="00B270E2">
            <w:pPr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И.о</w:t>
            </w:r>
            <w:proofErr w:type="spellEnd"/>
            <w:r>
              <w:rPr>
                <w:szCs w:val="24"/>
              </w:rPr>
              <w:t>. д</w:t>
            </w:r>
            <w:r w:rsidRPr="00F15FE0">
              <w:rPr>
                <w:szCs w:val="24"/>
              </w:rPr>
              <w:t>иректор</w:t>
            </w:r>
            <w:r>
              <w:rPr>
                <w:szCs w:val="24"/>
              </w:rPr>
              <w:t>а</w:t>
            </w:r>
            <w:r w:rsidRPr="00F15FE0">
              <w:rPr>
                <w:szCs w:val="24"/>
              </w:rPr>
              <w:t xml:space="preserve"> МКУ ТХЭС</w:t>
            </w:r>
          </w:p>
          <w:p w:rsidR="00B270E2" w:rsidRPr="00F15FE0" w:rsidRDefault="00B270E2" w:rsidP="00B270E2">
            <w:pPr>
              <w:jc w:val="both"/>
              <w:rPr>
                <w:szCs w:val="24"/>
              </w:rPr>
            </w:pPr>
          </w:p>
          <w:p w:rsidR="00B270E2" w:rsidRPr="00F15FE0" w:rsidRDefault="00B270E2" w:rsidP="00B270E2">
            <w:pPr>
              <w:jc w:val="both"/>
              <w:rPr>
                <w:szCs w:val="24"/>
              </w:rPr>
            </w:pPr>
            <w:r w:rsidRPr="00F15FE0">
              <w:rPr>
                <w:szCs w:val="24"/>
              </w:rPr>
              <w:t>_________________ /</w:t>
            </w:r>
            <w:r>
              <w:rPr>
                <w:szCs w:val="24"/>
              </w:rPr>
              <w:t xml:space="preserve">Михайлова С.Е. </w:t>
            </w:r>
          </w:p>
          <w:p w:rsidR="00F15FE0" w:rsidRPr="00F15FE0" w:rsidRDefault="00B270E2" w:rsidP="00B270E2">
            <w:pPr>
              <w:pStyle w:val="20"/>
              <w:keepNext/>
              <w:keepLines/>
              <w:shd w:val="clear" w:color="auto" w:fill="auto"/>
              <w:tabs>
                <w:tab w:val="left" w:pos="4149"/>
              </w:tabs>
              <w:spacing w:before="0" w:after="284" w:line="220" w:lineRule="exact"/>
              <w:rPr>
                <w:b w:val="0"/>
                <w:i/>
                <w:color w:val="808080" w:themeColor="background1" w:themeShade="80"/>
                <w:sz w:val="24"/>
                <w:szCs w:val="24"/>
              </w:rPr>
            </w:pPr>
            <w:r w:rsidRPr="00F15FE0">
              <w:rPr>
                <w:b w:val="0"/>
                <w:i/>
                <w:color w:val="808080" w:themeColor="background1" w:themeShade="80"/>
                <w:sz w:val="24"/>
                <w:szCs w:val="24"/>
              </w:rPr>
              <w:t>Электронная подпись</w:t>
            </w:r>
          </w:p>
        </w:tc>
        <w:tc>
          <w:tcPr>
            <w:tcW w:w="4678" w:type="dxa"/>
            <w:shd w:val="clear" w:color="auto" w:fill="auto"/>
          </w:tcPr>
          <w:p w:rsidR="00F15FE0" w:rsidRPr="00F15FE0" w:rsidRDefault="00F15FE0" w:rsidP="00397B78">
            <w:pPr>
              <w:suppressAutoHyphens/>
              <w:jc w:val="both"/>
              <w:rPr>
                <w:b/>
                <w:szCs w:val="24"/>
              </w:rPr>
            </w:pPr>
            <w:r w:rsidRPr="00F15FE0">
              <w:rPr>
                <w:b/>
                <w:szCs w:val="24"/>
              </w:rPr>
              <w:t xml:space="preserve">Исполнитель: </w:t>
            </w:r>
          </w:p>
          <w:p w:rsidR="00F15FE0" w:rsidRPr="00F15FE0" w:rsidRDefault="00F15FE0" w:rsidP="00397B78">
            <w:pPr>
              <w:suppressAutoHyphens/>
              <w:jc w:val="both"/>
              <w:rPr>
                <w:b/>
                <w:szCs w:val="24"/>
              </w:rPr>
            </w:pPr>
          </w:p>
          <w:p w:rsidR="00F15FE0" w:rsidRPr="00F15FE0" w:rsidRDefault="00F15FE0" w:rsidP="00397B78">
            <w:pPr>
              <w:rPr>
                <w:szCs w:val="24"/>
              </w:rPr>
            </w:pPr>
          </w:p>
          <w:p w:rsidR="00F15FE0" w:rsidRPr="00F15FE0" w:rsidRDefault="00F15FE0" w:rsidP="00397B78">
            <w:pPr>
              <w:rPr>
                <w:szCs w:val="24"/>
              </w:rPr>
            </w:pPr>
            <w:r w:rsidRPr="00F15FE0">
              <w:rPr>
                <w:szCs w:val="24"/>
              </w:rPr>
              <w:t>_________________</w:t>
            </w:r>
            <w:r w:rsidRPr="00F15FE0">
              <w:rPr>
                <w:rFonts w:eastAsiaTheme="minorHAnsi"/>
                <w:b/>
                <w:bCs/>
                <w:szCs w:val="24"/>
                <w:shd w:val="clear" w:color="auto" w:fill="FFFFFF"/>
              </w:rPr>
              <w:t xml:space="preserve"> /</w:t>
            </w:r>
          </w:p>
          <w:p w:rsidR="00F15FE0" w:rsidRPr="00F15FE0" w:rsidRDefault="00F15FE0" w:rsidP="00397B78">
            <w:pPr>
              <w:suppressAutoHyphens/>
              <w:jc w:val="both"/>
              <w:rPr>
                <w:b/>
                <w:bCs/>
                <w:i/>
                <w:kern w:val="2"/>
                <w:szCs w:val="24"/>
              </w:rPr>
            </w:pPr>
            <w:r w:rsidRPr="00F15FE0">
              <w:rPr>
                <w:i/>
                <w:color w:val="808080" w:themeColor="background1" w:themeShade="80"/>
                <w:szCs w:val="24"/>
              </w:rPr>
              <w:t>Электронная подпись</w:t>
            </w:r>
          </w:p>
        </w:tc>
      </w:tr>
    </w:tbl>
    <w:p w:rsidR="009A2D4D" w:rsidRPr="00225A9B" w:rsidRDefault="009A2D4D" w:rsidP="009A2D4D">
      <w:pPr>
        <w:rPr>
          <w:sz w:val="26"/>
          <w:szCs w:val="26"/>
        </w:rPr>
      </w:pPr>
    </w:p>
    <w:p w:rsidR="009A7DFC" w:rsidRPr="00225A9B" w:rsidRDefault="009A7DFC">
      <w:pPr>
        <w:rPr>
          <w:sz w:val="26"/>
          <w:szCs w:val="26"/>
        </w:rPr>
      </w:pPr>
    </w:p>
    <w:sectPr w:rsidR="009A7DFC" w:rsidRPr="00225A9B" w:rsidSect="00493A07">
      <w:footerReference w:type="even" r:id="rId9"/>
      <w:footerReference w:type="default" r:id="rId10"/>
      <w:pgSz w:w="11906" w:h="16838" w:code="9"/>
      <w:pgMar w:top="1134" w:right="709" w:bottom="1134" w:left="1701" w:header="284" w:footer="284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57E" w:rsidRDefault="001A557E" w:rsidP="00B42A8D">
      <w:r>
        <w:separator/>
      </w:r>
    </w:p>
  </w:endnote>
  <w:endnote w:type="continuationSeparator" w:id="0">
    <w:p w:rsidR="001A557E" w:rsidRDefault="001A557E" w:rsidP="00B42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id w:val="-1438285676"/>
      <w:docPartObj>
        <w:docPartGallery w:val="Page Numbers (Bottom of Page)"/>
        <w:docPartUnique/>
      </w:docPartObj>
    </w:sdtPr>
    <w:sdtEndPr/>
    <w:sdtContent>
      <w:p w:rsidR="005748C8" w:rsidRPr="005748C8" w:rsidRDefault="00E24F45" w:rsidP="00475E95">
        <w:pPr>
          <w:pStyle w:val="a5"/>
          <w:rPr>
            <w:sz w:val="20"/>
          </w:rPr>
        </w:pPr>
        <w:r w:rsidRPr="005748C8">
          <w:rPr>
            <w:sz w:val="20"/>
          </w:rPr>
          <w:fldChar w:fldCharType="begin"/>
        </w:r>
        <w:r w:rsidRPr="005748C8">
          <w:rPr>
            <w:sz w:val="20"/>
          </w:rPr>
          <w:instrText>PAGE   \* MERGEFORMAT</w:instrText>
        </w:r>
        <w:r w:rsidRPr="005748C8">
          <w:rPr>
            <w:sz w:val="20"/>
          </w:rPr>
          <w:fldChar w:fldCharType="separate"/>
        </w:r>
        <w:r>
          <w:rPr>
            <w:noProof/>
            <w:sz w:val="20"/>
          </w:rPr>
          <w:t>2</w:t>
        </w:r>
        <w:r w:rsidRPr="005748C8">
          <w:rPr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56" w:rsidRPr="002053B7" w:rsidRDefault="001A557E" w:rsidP="00475E95">
    <w:pPr>
      <w:pStyle w:val="a5"/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57E" w:rsidRDefault="001A557E" w:rsidP="00B42A8D">
      <w:r>
        <w:separator/>
      </w:r>
    </w:p>
  </w:footnote>
  <w:footnote w:type="continuationSeparator" w:id="0">
    <w:p w:rsidR="001A557E" w:rsidRDefault="001A557E" w:rsidP="00B42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14D15"/>
    <w:multiLevelType w:val="multilevel"/>
    <w:tmpl w:val="1F1E0D8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8.%2."/>
      <w:lvlJc w:val="left"/>
      <w:pPr>
        <w:ind w:left="5180" w:hanging="36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395C3B00"/>
    <w:multiLevelType w:val="multilevel"/>
    <w:tmpl w:val="14D6D86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/>
        <w:b/>
        <w:sz w:val="24"/>
        <w:szCs w:val="28"/>
      </w:rPr>
    </w:lvl>
    <w:lvl w:ilvl="1">
      <w:start w:val="1"/>
      <w:numFmt w:val="decimal"/>
      <w:suff w:val="space"/>
      <w:lvlText w:val="%1.%2."/>
      <w:lvlJc w:val="left"/>
      <w:pPr>
        <w:ind w:left="5180" w:hanging="360"/>
      </w:pPr>
      <w:rPr>
        <w:rFonts w:ascii="Times New Roman" w:hAnsi="Times New Roman" w:cs="Times New Roman"/>
        <w:b w:val="0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1800" w:hanging="720"/>
      </w:pPr>
      <w:rPr>
        <w:rFonts w:ascii="Times New Roman" w:hAnsi="Times New Roman" w:cs="Times New Roman"/>
        <w:b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FF6"/>
    <w:rsid w:val="00006990"/>
    <w:rsid w:val="000A7449"/>
    <w:rsid w:val="00154BD5"/>
    <w:rsid w:val="001A557E"/>
    <w:rsid w:val="001C0FAF"/>
    <w:rsid w:val="001E06DA"/>
    <w:rsid w:val="00225A9B"/>
    <w:rsid w:val="002276A7"/>
    <w:rsid w:val="00347688"/>
    <w:rsid w:val="003722D8"/>
    <w:rsid w:val="00397379"/>
    <w:rsid w:val="003B63B5"/>
    <w:rsid w:val="00493A07"/>
    <w:rsid w:val="005050B7"/>
    <w:rsid w:val="005843EB"/>
    <w:rsid w:val="00587F48"/>
    <w:rsid w:val="005B245B"/>
    <w:rsid w:val="005D447D"/>
    <w:rsid w:val="00642926"/>
    <w:rsid w:val="006D049A"/>
    <w:rsid w:val="0071636C"/>
    <w:rsid w:val="007C1652"/>
    <w:rsid w:val="00923609"/>
    <w:rsid w:val="009668E8"/>
    <w:rsid w:val="009A2D4D"/>
    <w:rsid w:val="009A69C2"/>
    <w:rsid w:val="009A7DFC"/>
    <w:rsid w:val="00A9471D"/>
    <w:rsid w:val="00AA4C5D"/>
    <w:rsid w:val="00AE55BD"/>
    <w:rsid w:val="00AF3FF6"/>
    <w:rsid w:val="00B270E2"/>
    <w:rsid w:val="00B42A8D"/>
    <w:rsid w:val="00D1475C"/>
    <w:rsid w:val="00D80599"/>
    <w:rsid w:val="00E24F45"/>
    <w:rsid w:val="00E74330"/>
    <w:rsid w:val="00F15FE0"/>
    <w:rsid w:val="00F76FD6"/>
    <w:rsid w:val="00F8122C"/>
    <w:rsid w:val="00F93B62"/>
    <w:rsid w:val="00FC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0E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F3FF6"/>
    <w:pPr>
      <w:jc w:val="center"/>
    </w:pPr>
    <w:rPr>
      <w:b/>
      <w:color w:val="000000"/>
    </w:rPr>
  </w:style>
  <w:style w:type="character" w:customStyle="1" w:styleId="a4">
    <w:name w:val="Основной текст Знак"/>
    <w:basedOn w:val="a0"/>
    <w:link w:val="a3"/>
    <w:rsid w:val="00AF3FF6"/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customStyle="1" w:styleId="ConsPlusNormal">
    <w:name w:val="ConsPlusNormal"/>
    <w:qFormat/>
    <w:rsid w:val="00AF3FF6"/>
    <w:pPr>
      <w:widowControl w:val="0"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5">
    <w:name w:val="footer"/>
    <w:basedOn w:val="a"/>
    <w:link w:val="a6"/>
    <w:uiPriority w:val="99"/>
    <w:rsid w:val="00AF3FF6"/>
  </w:style>
  <w:style w:type="character" w:customStyle="1" w:styleId="a6">
    <w:name w:val="Нижний колонтитул Знак"/>
    <w:basedOn w:val="a0"/>
    <w:link w:val="a5"/>
    <w:uiPriority w:val="99"/>
    <w:rsid w:val="00AF3FF6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7">
    <w:name w:val="List Paragraph"/>
    <w:basedOn w:val="a"/>
    <w:uiPriority w:val="34"/>
    <w:qFormat/>
    <w:rsid w:val="00AF3FF6"/>
    <w:pPr>
      <w:ind w:left="720"/>
      <w:contextualSpacing/>
    </w:pPr>
  </w:style>
  <w:style w:type="paragraph" w:styleId="a8">
    <w:name w:val="header"/>
    <w:basedOn w:val="a"/>
    <w:link w:val="a9"/>
    <w:rsid w:val="00AF3FF6"/>
  </w:style>
  <w:style w:type="character" w:customStyle="1" w:styleId="a9">
    <w:name w:val="Верхний колонтитул Знак"/>
    <w:basedOn w:val="a0"/>
    <w:link w:val="a8"/>
    <w:rsid w:val="00AF3FF6"/>
    <w:rPr>
      <w:rFonts w:ascii="Times New Roman" w:eastAsia="Times New Roman" w:hAnsi="Times New Roman" w:cs="Times New Roman"/>
      <w:sz w:val="24"/>
      <w:szCs w:val="20"/>
      <w:lang w:eastAsia="zh-CN"/>
    </w:rPr>
  </w:style>
  <w:style w:type="table" w:styleId="aa">
    <w:name w:val="Table Grid"/>
    <w:basedOn w:val="a1"/>
    <w:uiPriority w:val="39"/>
    <w:rsid w:val="00AF3FF6"/>
    <w:pPr>
      <w:spacing w:after="0" w:line="240" w:lineRule="auto"/>
    </w:pPr>
    <w:rPr>
      <w:rFonts w:ascii="Times New Roman" w:eastAsia="DejaVu Sans" w:hAnsi="Times New Roman" w:cs="DejaVu Sans"/>
      <w:sz w:val="20"/>
      <w:szCs w:val="24"/>
      <w:lang w:val="en-US"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E7433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74330"/>
    <w:rPr>
      <w:rFonts w:ascii="Segoe UI" w:eastAsia="Times New Roman" w:hAnsi="Segoe UI" w:cs="Segoe UI"/>
      <w:sz w:val="18"/>
      <w:szCs w:val="18"/>
      <w:lang w:eastAsia="zh-CN"/>
    </w:rPr>
  </w:style>
  <w:style w:type="character" w:styleId="ad">
    <w:name w:val="Hyperlink"/>
    <w:rsid w:val="00F15FE0"/>
    <w:rPr>
      <w:rFonts w:ascii="Times New Roman" w:hAnsi="Times New Roman"/>
      <w:color w:val="0000FF"/>
      <w:spacing w:val="0"/>
      <w:sz w:val="24"/>
      <w:szCs w:val="24"/>
      <w:u w:val="single"/>
    </w:rPr>
  </w:style>
  <w:style w:type="character" w:customStyle="1" w:styleId="2">
    <w:name w:val="Заголовок №2_"/>
    <w:basedOn w:val="a0"/>
    <w:link w:val="20"/>
    <w:locked/>
    <w:rsid w:val="00F15FE0"/>
    <w:rPr>
      <w:b/>
      <w:bCs/>
      <w:shd w:val="clear" w:color="auto" w:fill="FFFFFF"/>
    </w:rPr>
  </w:style>
  <w:style w:type="paragraph" w:customStyle="1" w:styleId="20">
    <w:name w:val="Заголовок №2"/>
    <w:basedOn w:val="a"/>
    <w:link w:val="2"/>
    <w:rsid w:val="00F15FE0"/>
    <w:pPr>
      <w:shd w:val="clear" w:color="auto" w:fill="FFFFFF"/>
      <w:spacing w:before="60" w:line="317" w:lineRule="exact"/>
      <w:jc w:val="both"/>
      <w:outlineLvl w:val="1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0E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F3FF6"/>
    <w:pPr>
      <w:jc w:val="center"/>
    </w:pPr>
    <w:rPr>
      <w:b/>
      <w:color w:val="000000"/>
    </w:rPr>
  </w:style>
  <w:style w:type="character" w:customStyle="1" w:styleId="a4">
    <w:name w:val="Основной текст Знак"/>
    <w:basedOn w:val="a0"/>
    <w:link w:val="a3"/>
    <w:rsid w:val="00AF3FF6"/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customStyle="1" w:styleId="ConsPlusNormal">
    <w:name w:val="ConsPlusNormal"/>
    <w:qFormat/>
    <w:rsid w:val="00AF3FF6"/>
    <w:pPr>
      <w:widowControl w:val="0"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5">
    <w:name w:val="footer"/>
    <w:basedOn w:val="a"/>
    <w:link w:val="a6"/>
    <w:uiPriority w:val="99"/>
    <w:rsid w:val="00AF3FF6"/>
  </w:style>
  <w:style w:type="character" w:customStyle="1" w:styleId="a6">
    <w:name w:val="Нижний колонтитул Знак"/>
    <w:basedOn w:val="a0"/>
    <w:link w:val="a5"/>
    <w:uiPriority w:val="99"/>
    <w:rsid w:val="00AF3FF6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7">
    <w:name w:val="List Paragraph"/>
    <w:basedOn w:val="a"/>
    <w:uiPriority w:val="34"/>
    <w:qFormat/>
    <w:rsid w:val="00AF3FF6"/>
    <w:pPr>
      <w:ind w:left="720"/>
      <w:contextualSpacing/>
    </w:pPr>
  </w:style>
  <w:style w:type="paragraph" w:styleId="a8">
    <w:name w:val="header"/>
    <w:basedOn w:val="a"/>
    <w:link w:val="a9"/>
    <w:rsid w:val="00AF3FF6"/>
  </w:style>
  <w:style w:type="character" w:customStyle="1" w:styleId="a9">
    <w:name w:val="Верхний колонтитул Знак"/>
    <w:basedOn w:val="a0"/>
    <w:link w:val="a8"/>
    <w:rsid w:val="00AF3FF6"/>
    <w:rPr>
      <w:rFonts w:ascii="Times New Roman" w:eastAsia="Times New Roman" w:hAnsi="Times New Roman" w:cs="Times New Roman"/>
      <w:sz w:val="24"/>
      <w:szCs w:val="20"/>
      <w:lang w:eastAsia="zh-CN"/>
    </w:rPr>
  </w:style>
  <w:style w:type="table" w:styleId="aa">
    <w:name w:val="Table Grid"/>
    <w:basedOn w:val="a1"/>
    <w:uiPriority w:val="39"/>
    <w:rsid w:val="00AF3FF6"/>
    <w:pPr>
      <w:spacing w:after="0" w:line="240" w:lineRule="auto"/>
    </w:pPr>
    <w:rPr>
      <w:rFonts w:ascii="Times New Roman" w:eastAsia="DejaVu Sans" w:hAnsi="Times New Roman" w:cs="DejaVu Sans"/>
      <w:sz w:val="20"/>
      <w:szCs w:val="24"/>
      <w:lang w:val="en-US"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E7433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74330"/>
    <w:rPr>
      <w:rFonts w:ascii="Segoe UI" w:eastAsia="Times New Roman" w:hAnsi="Segoe UI" w:cs="Segoe UI"/>
      <w:sz w:val="18"/>
      <w:szCs w:val="18"/>
      <w:lang w:eastAsia="zh-CN"/>
    </w:rPr>
  </w:style>
  <w:style w:type="character" w:styleId="ad">
    <w:name w:val="Hyperlink"/>
    <w:rsid w:val="00F15FE0"/>
    <w:rPr>
      <w:rFonts w:ascii="Times New Roman" w:hAnsi="Times New Roman"/>
      <w:color w:val="0000FF"/>
      <w:spacing w:val="0"/>
      <w:sz w:val="24"/>
      <w:szCs w:val="24"/>
      <w:u w:val="single"/>
    </w:rPr>
  </w:style>
  <w:style w:type="character" w:customStyle="1" w:styleId="2">
    <w:name w:val="Заголовок №2_"/>
    <w:basedOn w:val="a0"/>
    <w:link w:val="20"/>
    <w:locked/>
    <w:rsid w:val="00F15FE0"/>
    <w:rPr>
      <w:b/>
      <w:bCs/>
      <w:shd w:val="clear" w:color="auto" w:fill="FFFFFF"/>
    </w:rPr>
  </w:style>
  <w:style w:type="paragraph" w:customStyle="1" w:styleId="20">
    <w:name w:val="Заголовок №2"/>
    <w:basedOn w:val="a"/>
    <w:link w:val="2"/>
    <w:rsid w:val="00F15FE0"/>
    <w:pPr>
      <w:shd w:val="clear" w:color="auto" w:fill="FFFFFF"/>
      <w:spacing w:before="60" w:line="317" w:lineRule="exact"/>
      <w:jc w:val="both"/>
      <w:outlineLvl w:val="1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4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u_thes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1210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ЛОЭСК</Company>
  <LinksUpToDate>false</LinksUpToDate>
  <CharactersWithSpaces>8095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Кряжева Яна Анатольевна</dc:creator>
  <cp:lastModifiedBy>Пользователь Windows</cp:lastModifiedBy>
  <cp:revision>3</cp:revision>
  <cp:lastPrinted>2025-02-10T05:22:00Z</cp:lastPrinted>
  <dcterms:created xsi:type="dcterms:W3CDTF">2026-04-29T13:16:00Z</dcterms:created>
  <dcterms:modified xsi:type="dcterms:W3CDTF">2026-10-01T07:30:00Z</dcterms:modified>
</cp:coreProperties>
</file>