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5EA6D" w14:textId="77777777" w:rsidR="00335D91" w:rsidRDefault="00335D91" w:rsidP="00500DAA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p w14:paraId="4341EC1A" w14:textId="1B6F05FC" w:rsidR="00BB10E3" w:rsidRPr="00475CAA" w:rsidRDefault="009C01A2" w:rsidP="00BB10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0"/>
          <w:szCs w:val="20"/>
        </w:rPr>
      </w:pPr>
      <w:r w:rsidRPr="00475CAA">
        <w:rPr>
          <w:rFonts w:ascii="Times New Roman" w:hAnsi="Times New Roman"/>
          <w:b/>
          <w:sz w:val="20"/>
          <w:szCs w:val="20"/>
        </w:rPr>
        <w:t>ТЕХНИЧЕСКОЕ ЗАДАНИЕ</w:t>
      </w:r>
      <w:r w:rsidR="004016F0" w:rsidRPr="00475CAA">
        <w:rPr>
          <w:rFonts w:ascii="Times New Roman" w:hAnsi="Times New Roman"/>
          <w:b/>
          <w:sz w:val="20"/>
          <w:szCs w:val="20"/>
        </w:rPr>
        <w:t xml:space="preserve"> (ОПИСАНИЕ ОБЪЕКТА ЗАКУПКИ)</w:t>
      </w:r>
      <w:r w:rsidRPr="00475CAA">
        <w:rPr>
          <w:rFonts w:ascii="Times New Roman" w:hAnsi="Times New Roman"/>
          <w:b/>
          <w:sz w:val="20"/>
          <w:szCs w:val="20"/>
        </w:rPr>
        <w:br/>
        <w:t>на поставку</w:t>
      </w:r>
      <w:r w:rsidRPr="00475CAA">
        <w:rPr>
          <w:rFonts w:ascii="Times New Roman" w:hAnsi="Times New Roman"/>
          <w:b/>
        </w:rPr>
        <w:t xml:space="preserve"> </w:t>
      </w:r>
      <w:r w:rsidR="00475CAA" w:rsidRPr="00475CA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косметологического препарата </w:t>
      </w:r>
      <w:proofErr w:type="spellStart"/>
      <w:proofErr w:type="gramStart"/>
      <w:r w:rsidR="00475CAA" w:rsidRPr="00475CAA">
        <w:rPr>
          <w:rFonts w:ascii="Times New Roman" w:hAnsi="Times New Roman"/>
          <w:b/>
          <w:sz w:val="20"/>
          <w:szCs w:val="20"/>
          <w:shd w:val="clear" w:color="auto" w:fill="FFFFFF"/>
        </w:rPr>
        <w:t>Акриол</w:t>
      </w:r>
      <w:proofErr w:type="spellEnd"/>
      <w:proofErr w:type="gramEnd"/>
      <w:r w:rsidR="00475CAA" w:rsidRPr="00475CA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Про крем д/местного и наружного применения</w:t>
      </w:r>
      <w:r w:rsidR="00475CA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</w:t>
      </w:r>
      <w:r w:rsidR="00543A01" w:rsidRPr="00475CAA">
        <w:rPr>
          <w:rFonts w:ascii="Times New Roman" w:hAnsi="Times New Roman"/>
          <w:b/>
          <w:sz w:val="20"/>
          <w:szCs w:val="20"/>
        </w:rPr>
        <w:t xml:space="preserve">в </w:t>
      </w:r>
      <w:r w:rsidR="00E82651" w:rsidRPr="00475CAA">
        <w:rPr>
          <w:rFonts w:ascii="Times New Roman" w:hAnsi="Times New Roman"/>
          <w:b/>
          <w:sz w:val="20"/>
          <w:szCs w:val="20"/>
        </w:rPr>
        <w:t>202</w:t>
      </w:r>
      <w:r w:rsidR="0034074C" w:rsidRPr="00475CAA">
        <w:rPr>
          <w:rFonts w:ascii="Times New Roman" w:hAnsi="Times New Roman"/>
          <w:b/>
          <w:sz w:val="20"/>
          <w:szCs w:val="20"/>
        </w:rPr>
        <w:t>6</w:t>
      </w:r>
      <w:r w:rsidR="003758CA" w:rsidRPr="00475CAA">
        <w:rPr>
          <w:rFonts w:ascii="Times New Roman" w:hAnsi="Times New Roman"/>
          <w:b/>
          <w:sz w:val="20"/>
          <w:szCs w:val="20"/>
        </w:rPr>
        <w:t xml:space="preserve"> год</w:t>
      </w:r>
      <w:r w:rsidR="00BB10E3" w:rsidRPr="00475CAA">
        <w:rPr>
          <w:rFonts w:ascii="Times New Roman" w:hAnsi="Times New Roman"/>
          <w:b/>
          <w:sz w:val="20"/>
          <w:szCs w:val="20"/>
        </w:rPr>
        <w:t>у</w:t>
      </w:r>
    </w:p>
    <w:p w14:paraId="54890EA8" w14:textId="77777777" w:rsidR="00501136" w:rsidRPr="00475CAA" w:rsidRDefault="00501136" w:rsidP="00BB10E3">
      <w:pPr>
        <w:spacing w:after="0" w:line="240" w:lineRule="auto"/>
        <w:ind w:firstLine="709"/>
        <w:jc w:val="center"/>
        <w:rPr>
          <w:rFonts w:ascii="Times New Roman" w:hAnsi="Times New Roman"/>
          <w:b/>
          <w:sz w:val="20"/>
          <w:szCs w:val="20"/>
        </w:rPr>
      </w:pPr>
    </w:p>
    <w:p w14:paraId="73A84640" w14:textId="77777777" w:rsidR="00095D8B" w:rsidRPr="00A62202" w:rsidRDefault="00095D8B" w:rsidP="00095D8B">
      <w:pPr>
        <w:spacing w:after="0" w:line="240" w:lineRule="auto"/>
        <w:ind w:firstLine="709"/>
        <w:jc w:val="center"/>
        <w:rPr>
          <w:rFonts w:ascii="Times New Roman" w:hAnsi="Times New Roman"/>
          <w:b/>
          <w:color w:val="000000" w:themeColor="text1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"/>
        <w:gridCol w:w="851"/>
        <w:gridCol w:w="2260"/>
        <w:gridCol w:w="2059"/>
        <w:gridCol w:w="3660"/>
        <w:gridCol w:w="1552"/>
        <w:gridCol w:w="984"/>
        <w:gridCol w:w="1246"/>
        <w:gridCol w:w="1503"/>
      </w:tblGrid>
      <w:tr w:rsidR="00095D8B" w:rsidRPr="00A62202" w14:paraId="5BB70FAA" w14:textId="77777777" w:rsidTr="00CE51EC">
        <w:tc>
          <w:tcPr>
            <w:tcW w:w="150" w:type="pct"/>
            <w:vAlign w:val="center"/>
          </w:tcPr>
          <w:p w14:paraId="199BF1D3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№</w:t>
            </w:r>
          </w:p>
          <w:p w14:paraId="0E98E6C6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п/п</w:t>
            </w:r>
          </w:p>
        </w:tc>
        <w:tc>
          <w:tcPr>
            <w:tcW w:w="288" w:type="pct"/>
            <w:vAlign w:val="center"/>
          </w:tcPr>
          <w:p w14:paraId="1AD9F979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Признак ЖНВЛП</w:t>
            </w:r>
          </w:p>
        </w:tc>
        <w:tc>
          <w:tcPr>
            <w:tcW w:w="778" w:type="pct"/>
            <w:vAlign w:val="center"/>
          </w:tcPr>
          <w:p w14:paraId="521653ED" w14:textId="524C4386" w:rsidR="00095D8B" w:rsidRPr="00BB10E3" w:rsidRDefault="00BB10E3" w:rsidP="003758CA">
            <w:pPr>
              <w:spacing w:after="0" w:line="240" w:lineRule="auto"/>
              <w:jc w:val="center"/>
              <w:rPr>
                <w:rFonts w:ascii="Times New Roman" w:hAnsi="Times New Roman"/>
                <w:sz w:val="14"/>
                <w:szCs w:val="14"/>
                <w:lang w:eastAsia="ru-RU"/>
              </w:rPr>
            </w:pPr>
            <w:r w:rsidRPr="00BB10E3">
              <w:rPr>
                <w:rFonts w:ascii="Times New Roman" w:hAnsi="Times New Roman"/>
                <w:b/>
                <w:color w:val="000000" w:themeColor="text1"/>
                <w:sz w:val="14"/>
                <w:szCs w:val="14"/>
              </w:rPr>
              <w:t>Торговое наименование</w:t>
            </w:r>
          </w:p>
        </w:tc>
        <w:tc>
          <w:tcPr>
            <w:tcW w:w="709" w:type="pct"/>
            <w:vAlign w:val="center"/>
          </w:tcPr>
          <w:p w14:paraId="3C420CAA" w14:textId="77777777" w:rsidR="00BB10E3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14"/>
                <w:szCs w:val="14"/>
                <w:lang w:eastAsia="ru-RU"/>
              </w:rPr>
              <w:t>Международное непатентованное наименование/</w:t>
            </w:r>
          </w:p>
          <w:p w14:paraId="3D9E8F47" w14:textId="4CECA03C" w:rsidR="00095D8B" w:rsidRPr="00A62202" w:rsidRDefault="00BB10E3" w:rsidP="00BB10E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4"/>
                <w:szCs w:val="14"/>
              </w:rPr>
              <w:t>группировочное (химическое) наименование</w:t>
            </w:r>
          </w:p>
        </w:tc>
        <w:tc>
          <w:tcPr>
            <w:tcW w:w="1259" w:type="pct"/>
            <w:vAlign w:val="center"/>
          </w:tcPr>
          <w:p w14:paraId="06EB6B04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535" w:type="pct"/>
            <w:vAlign w:val="center"/>
          </w:tcPr>
          <w:p w14:paraId="1075323A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333" w:type="pct"/>
            <w:vAlign w:val="center"/>
          </w:tcPr>
          <w:p w14:paraId="7B149044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Единица</w:t>
            </w:r>
          </w:p>
          <w:p w14:paraId="5EEF7F8E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измерения</w:t>
            </w:r>
          </w:p>
        </w:tc>
        <w:tc>
          <w:tcPr>
            <w:tcW w:w="430" w:type="pct"/>
            <w:vAlign w:val="center"/>
          </w:tcPr>
          <w:p w14:paraId="24FD585C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Количество</w:t>
            </w:r>
            <w:r w:rsidR="00413685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 xml:space="preserve"> в единицах измерения</w:t>
            </w:r>
          </w:p>
        </w:tc>
        <w:tc>
          <w:tcPr>
            <w:tcW w:w="518" w:type="pct"/>
            <w:vAlign w:val="center"/>
          </w:tcPr>
          <w:p w14:paraId="263378DF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Код позиции</w:t>
            </w:r>
          </w:p>
          <w:p w14:paraId="1FB0C660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КТРУ</w:t>
            </w:r>
          </w:p>
        </w:tc>
      </w:tr>
      <w:tr w:rsidR="00095D8B" w:rsidRPr="00A62202" w14:paraId="3E8F01AE" w14:textId="77777777" w:rsidTr="00CE51EC">
        <w:tc>
          <w:tcPr>
            <w:tcW w:w="150" w:type="pct"/>
            <w:vAlign w:val="center"/>
          </w:tcPr>
          <w:p w14:paraId="18E0CED7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8" w:type="pct"/>
            <w:vAlign w:val="center"/>
          </w:tcPr>
          <w:p w14:paraId="036BDF08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78" w:type="pct"/>
            <w:vAlign w:val="center"/>
          </w:tcPr>
          <w:p w14:paraId="5C57EFF9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709" w:type="pct"/>
          </w:tcPr>
          <w:p w14:paraId="349E1AE5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59" w:type="pct"/>
            <w:vAlign w:val="center"/>
          </w:tcPr>
          <w:p w14:paraId="307A8B33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35" w:type="pct"/>
            <w:vAlign w:val="center"/>
          </w:tcPr>
          <w:p w14:paraId="683AEC5B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33" w:type="pct"/>
            <w:vAlign w:val="center"/>
          </w:tcPr>
          <w:p w14:paraId="378A4E2E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430" w:type="pct"/>
            <w:vAlign w:val="center"/>
          </w:tcPr>
          <w:p w14:paraId="4FE5FC7F" w14:textId="77777777" w:rsidR="00095D8B" w:rsidRPr="00A62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518" w:type="pct"/>
            <w:vAlign w:val="center"/>
          </w:tcPr>
          <w:p w14:paraId="45148068" w14:textId="77777777" w:rsidR="00095D8B" w:rsidRPr="00186202" w:rsidRDefault="00095D8B" w:rsidP="00045DD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4"/>
                <w:szCs w:val="14"/>
              </w:rPr>
            </w:pPr>
            <w:r w:rsidRPr="00186202">
              <w:rPr>
                <w:rFonts w:ascii="Times New Roman" w:hAnsi="Times New Roman"/>
                <w:color w:val="000000"/>
                <w:sz w:val="14"/>
                <w:szCs w:val="14"/>
              </w:rPr>
              <w:t>9</w:t>
            </w:r>
          </w:p>
        </w:tc>
      </w:tr>
      <w:tr w:rsidR="00E86D08" w:rsidRPr="00A62202" w14:paraId="1D627000" w14:textId="77777777" w:rsidTr="00BB10E3">
        <w:trPr>
          <w:trHeight w:val="646"/>
        </w:trPr>
        <w:tc>
          <w:tcPr>
            <w:tcW w:w="150" w:type="pct"/>
          </w:tcPr>
          <w:p w14:paraId="0F403945" w14:textId="77777777" w:rsidR="00E86D08" w:rsidRPr="00A62202" w:rsidRDefault="00E86D08" w:rsidP="0025494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A62202">
              <w:rPr>
                <w:rFonts w:ascii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88" w:type="pct"/>
            <w:vAlign w:val="center"/>
          </w:tcPr>
          <w:p w14:paraId="2DE1C35D" w14:textId="3F32233F" w:rsidR="00E86D08" w:rsidRPr="00E86D08" w:rsidRDefault="008B3E4A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778" w:type="pct"/>
            <w:vAlign w:val="center"/>
          </w:tcPr>
          <w:p w14:paraId="1E39A870" w14:textId="2CBF1F12" w:rsidR="00E86D08" w:rsidRPr="008B3E4A" w:rsidRDefault="008B3E4A" w:rsidP="00BB10E3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8B3E4A">
              <w:rPr>
                <w:rFonts w:ascii="Times New Roman" w:hAnsi="Times New Roman"/>
                <w:sz w:val="18"/>
                <w:szCs w:val="18"/>
              </w:rPr>
              <w:t>Акриол</w:t>
            </w:r>
            <w:proofErr w:type="spellEnd"/>
            <w:proofErr w:type="gramEnd"/>
            <w:r w:rsidRPr="008B3E4A">
              <w:rPr>
                <w:rFonts w:ascii="Times New Roman" w:hAnsi="Times New Roman"/>
                <w:sz w:val="18"/>
                <w:szCs w:val="18"/>
              </w:rPr>
              <w:t xml:space="preserve"> Про </w:t>
            </w:r>
          </w:p>
        </w:tc>
        <w:tc>
          <w:tcPr>
            <w:tcW w:w="709" w:type="pct"/>
            <w:vAlign w:val="center"/>
          </w:tcPr>
          <w:p w14:paraId="24FF8BA8" w14:textId="485E2A40" w:rsidR="00E86D08" w:rsidRPr="008975EA" w:rsidRDefault="008975EA" w:rsidP="00BB10E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975EA">
              <w:rPr>
                <w:rStyle w:val="af1"/>
                <w:rFonts w:ascii="Times New Roman" w:hAnsi="Times New Roman"/>
                <w:b w:val="0"/>
                <w:bCs w:val="0"/>
                <w:color w:val="333333"/>
                <w:sz w:val="18"/>
                <w:szCs w:val="18"/>
                <w:shd w:val="clear" w:color="auto" w:fill="FFFFFF"/>
              </w:rPr>
              <w:t xml:space="preserve">Лидокаин + </w:t>
            </w:r>
            <w:proofErr w:type="spellStart"/>
            <w:r w:rsidRPr="008975EA">
              <w:rPr>
                <w:rStyle w:val="af1"/>
                <w:rFonts w:ascii="Times New Roman" w:hAnsi="Times New Roman"/>
                <w:b w:val="0"/>
                <w:bCs w:val="0"/>
                <w:color w:val="333333"/>
                <w:sz w:val="18"/>
                <w:szCs w:val="18"/>
                <w:shd w:val="clear" w:color="auto" w:fill="FFFFFF"/>
              </w:rPr>
              <w:t>Прилокаин</w:t>
            </w:r>
            <w:proofErr w:type="spellEnd"/>
          </w:p>
        </w:tc>
        <w:tc>
          <w:tcPr>
            <w:tcW w:w="1259" w:type="pct"/>
            <w:vAlign w:val="center"/>
          </w:tcPr>
          <w:p w14:paraId="7A9D83FE" w14:textId="017EF225" w:rsidR="00E86D08" w:rsidRPr="00BB10E3" w:rsidRDefault="008B3E4A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B3E4A">
              <w:rPr>
                <w:rFonts w:ascii="Times New Roman" w:hAnsi="Times New Roman"/>
                <w:sz w:val="18"/>
                <w:szCs w:val="18"/>
              </w:rPr>
              <w:t>крем д/мест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</w:r>
            <w:r w:rsidRPr="008B3E4A">
              <w:rPr>
                <w:rFonts w:ascii="Times New Roman" w:hAnsi="Times New Roman"/>
                <w:sz w:val="18"/>
                <w:szCs w:val="18"/>
              </w:rPr>
              <w:t>но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</w:r>
            <w:r w:rsidRPr="008B3E4A">
              <w:rPr>
                <w:rFonts w:ascii="Times New Roman" w:hAnsi="Times New Roman"/>
                <w:sz w:val="18"/>
                <w:szCs w:val="18"/>
              </w:rPr>
              <w:t>го и наружного приме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</w:r>
            <w:r w:rsidRPr="008B3E4A">
              <w:rPr>
                <w:rFonts w:ascii="Times New Roman" w:hAnsi="Times New Roman"/>
                <w:sz w:val="18"/>
                <w:szCs w:val="18"/>
              </w:rPr>
              <w:t>не</w:t>
            </w:r>
            <w:r>
              <w:rPr>
                <w:rFonts w:ascii="Times New Roman" w:hAnsi="Times New Roman"/>
                <w:sz w:val="18"/>
                <w:szCs w:val="18"/>
              </w:rPr>
              <w:softHyphen/>
            </w:r>
            <w:r w:rsidRPr="008B3E4A">
              <w:rPr>
                <w:rFonts w:ascii="Times New Roman" w:hAnsi="Times New Roman"/>
                <w:sz w:val="18"/>
                <w:szCs w:val="18"/>
              </w:rPr>
              <w:t xml:space="preserve">ния 2,5% + 2,5% </w:t>
            </w:r>
          </w:p>
        </w:tc>
        <w:tc>
          <w:tcPr>
            <w:tcW w:w="535" w:type="pct"/>
            <w:vAlign w:val="center"/>
          </w:tcPr>
          <w:p w14:paraId="07DDB0EC" w14:textId="0D2BAABE" w:rsidR="00E86D08" w:rsidRPr="00BB10E3" w:rsidRDefault="008B3E4A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8B3E4A">
              <w:rPr>
                <w:rFonts w:ascii="Times New Roman" w:hAnsi="Times New Roman"/>
                <w:sz w:val="18"/>
                <w:szCs w:val="18"/>
              </w:rPr>
              <w:t>100 г</w:t>
            </w:r>
          </w:p>
        </w:tc>
        <w:tc>
          <w:tcPr>
            <w:tcW w:w="333" w:type="pct"/>
            <w:vAlign w:val="center"/>
          </w:tcPr>
          <w:p w14:paraId="5ED8F4C5" w14:textId="5F41E415" w:rsidR="00E86D08" w:rsidRPr="00BB10E3" w:rsidRDefault="008B3E4A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г</w:t>
            </w:r>
          </w:p>
        </w:tc>
        <w:tc>
          <w:tcPr>
            <w:tcW w:w="430" w:type="pct"/>
            <w:vAlign w:val="center"/>
          </w:tcPr>
          <w:p w14:paraId="44331BC2" w14:textId="7DDB5810" w:rsidR="00E86D08" w:rsidRPr="00BB10E3" w:rsidRDefault="008B3E4A" w:rsidP="00BB10E3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518" w:type="pct"/>
            <w:vAlign w:val="center"/>
          </w:tcPr>
          <w:p w14:paraId="77BCB46B" w14:textId="0B142A62" w:rsidR="00E86D08" w:rsidRPr="008975EA" w:rsidRDefault="008975EA" w:rsidP="00BB10E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8"/>
                <w:szCs w:val="18"/>
                <w:lang w:eastAsia="ru-RU"/>
              </w:rPr>
            </w:pPr>
            <w:r w:rsidRPr="008975EA">
              <w:rPr>
                <w:rStyle w:val="af1"/>
                <w:rFonts w:ascii="Times New Roman" w:hAnsi="Times New Roman"/>
                <w:b w:val="0"/>
                <w:bCs w:val="0"/>
                <w:color w:val="333333"/>
                <w:sz w:val="18"/>
                <w:szCs w:val="18"/>
                <w:shd w:val="clear" w:color="auto" w:fill="FFFFFF"/>
              </w:rPr>
              <w:t>21.20.10.231</w:t>
            </w:r>
          </w:p>
        </w:tc>
      </w:tr>
    </w:tbl>
    <w:p w14:paraId="646F5EAE" w14:textId="77777777" w:rsidR="00095D8B" w:rsidRPr="00A62202" w:rsidRDefault="00095D8B" w:rsidP="0025494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36"/>
          <w:sz w:val="20"/>
          <w:szCs w:val="20"/>
          <w:lang w:eastAsia="ru-RU"/>
        </w:rPr>
      </w:pPr>
    </w:p>
    <w:p w14:paraId="1F901945" w14:textId="77777777" w:rsidR="00095D8B" w:rsidRPr="00A62202" w:rsidRDefault="00095D8B" w:rsidP="00095D8B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0"/>
          <w:szCs w:val="20"/>
          <w:lang w:eastAsia="ru-RU"/>
        </w:rPr>
      </w:pPr>
      <w:r w:rsidRPr="00A62202">
        <w:rPr>
          <w:rFonts w:ascii="Times New Roman" w:hAnsi="Times New Roman"/>
          <w:color w:val="000000"/>
          <w:sz w:val="20"/>
          <w:szCs w:val="20"/>
          <w:lang w:eastAsia="ru-RU"/>
        </w:rPr>
        <w:t xml:space="preserve">Остаточный срок годности на момент поставки не менее </w:t>
      </w:r>
      <w:r w:rsidR="00E82651">
        <w:rPr>
          <w:rFonts w:ascii="Times New Roman" w:hAnsi="Times New Roman"/>
          <w:color w:val="000000"/>
          <w:sz w:val="20"/>
          <w:szCs w:val="20"/>
          <w:lang w:eastAsia="ru-RU"/>
        </w:rPr>
        <w:t>1</w:t>
      </w:r>
      <w:r w:rsidR="00E86D08">
        <w:rPr>
          <w:rFonts w:ascii="Times New Roman" w:hAnsi="Times New Roman"/>
          <w:color w:val="000000"/>
          <w:sz w:val="20"/>
          <w:szCs w:val="20"/>
          <w:lang w:eastAsia="ru-RU"/>
        </w:rPr>
        <w:t>2</w:t>
      </w:r>
      <w:r w:rsidRPr="00A62202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(</w:t>
      </w:r>
      <w:r w:rsidR="00E86D08">
        <w:rPr>
          <w:rFonts w:ascii="Times New Roman" w:hAnsi="Times New Roman"/>
          <w:color w:val="000000"/>
          <w:sz w:val="20"/>
          <w:szCs w:val="20"/>
          <w:lang w:eastAsia="ru-RU"/>
        </w:rPr>
        <w:t>двенадцати)</w:t>
      </w:r>
      <w:r w:rsidRPr="00A62202">
        <w:rPr>
          <w:rFonts w:ascii="Times New Roman" w:hAnsi="Times New Roman"/>
          <w:color w:val="000000"/>
          <w:sz w:val="20"/>
          <w:szCs w:val="20"/>
          <w:lang w:eastAsia="ru-RU"/>
        </w:rPr>
        <w:t xml:space="preserve"> месяцев.</w:t>
      </w:r>
    </w:p>
    <w:p w14:paraId="762640A8" w14:textId="77777777" w:rsidR="00095D8B" w:rsidRPr="00A62202" w:rsidRDefault="00095D8B" w:rsidP="00095D8B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0"/>
          <w:szCs w:val="20"/>
        </w:rPr>
      </w:pPr>
    </w:p>
    <w:p w14:paraId="348B7002" w14:textId="77777777" w:rsidR="00500DAA" w:rsidRPr="00036C82" w:rsidRDefault="00500DAA" w:rsidP="00500DAA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 w:themeColor="text1"/>
          <w:sz w:val="20"/>
          <w:szCs w:val="20"/>
          <w:lang w:eastAsia="ru-RU"/>
        </w:rPr>
      </w:pPr>
      <w:bookmarkStart w:id="0" w:name="_GoBack"/>
      <w:bookmarkEnd w:id="0"/>
    </w:p>
    <w:sectPr w:rsidR="00500DAA" w:rsidRPr="00036C82" w:rsidSect="00335D91"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0B044B" w14:textId="77777777" w:rsidR="00A51EC3" w:rsidRDefault="00A51EC3" w:rsidP="00335D91">
      <w:pPr>
        <w:spacing w:after="0" w:line="240" w:lineRule="auto"/>
      </w:pPr>
      <w:r>
        <w:separator/>
      </w:r>
    </w:p>
  </w:endnote>
  <w:endnote w:type="continuationSeparator" w:id="0">
    <w:p w14:paraId="6A5BE218" w14:textId="77777777" w:rsidR="00A51EC3" w:rsidRDefault="00A51EC3" w:rsidP="00335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FE4744" w14:textId="77777777" w:rsidR="00A51EC3" w:rsidRDefault="00A51EC3" w:rsidP="00335D91">
      <w:pPr>
        <w:spacing w:after="0" w:line="240" w:lineRule="auto"/>
      </w:pPr>
      <w:r>
        <w:separator/>
      </w:r>
    </w:p>
  </w:footnote>
  <w:footnote w:type="continuationSeparator" w:id="0">
    <w:p w14:paraId="19A486C4" w14:textId="77777777" w:rsidR="00A51EC3" w:rsidRDefault="00A51EC3" w:rsidP="00335D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EF3BBD"/>
    <w:multiLevelType w:val="multilevel"/>
    <w:tmpl w:val="ACD62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DAA"/>
    <w:rsid w:val="00007AD3"/>
    <w:rsid w:val="00014C60"/>
    <w:rsid w:val="000327C5"/>
    <w:rsid w:val="00036C82"/>
    <w:rsid w:val="00042F72"/>
    <w:rsid w:val="00045DD7"/>
    <w:rsid w:val="00094D61"/>
    <w:rsid w:val="00095D8B"/>
    <w:rsid w:val="000A7885"/>
    <w:rsid w:val="000C1FBF"/>
    <w:rsid w:val="000E1D35"/>
    <w:rsid w:val="00150A75"/>
    <w:rsid w:val="00186202"/>
    <w:rsid w:val="00231FFA"/>
    <w:rsid w:val="00254940"/>
    <w:rsid w:val="002618BE"/>
    <w:rsid w:val="0027363F"/>
    <w:rsid w:val="0029253C"/>
    <w:rsid w:val="002A3D9B"/>
    <w:rsid w:val="002C01E7"/>
    <w:rsid w:val="002C5192"/>
    <w:rsid w:val="0031449B"/>
    <w:rsid w:val="00320D25"/>
    <w:rsid w:val="0033230A"/>
    <w:rsid w:val="00335D91"/>
    <w:rsid w:val="0034074C"/>
    <w:rsid w:val="00351A68"/>
    <w:rsid w:val="003758CA"/>
    <w:rsid w:val="003D043A"/>
    <w:rsid w:val="003D416B"/>
    <w:rsid w:val="003E1076"/>
    <w:rsid w:val="003E1D13"/>
    <w:rsid w:val="003E7D3A"/>
    <w:rsid w:val="004016F0"/>
    <w:rsid w:val="00413685"/>
    <w:rsid w:val="00475CAA"/>
    <w:rsid w:val="004964B1"/>
    <w:rsid w:val="004D20CE"/>
    <w:rsid w:val="00500DAA"/>
    <w:rsid w:val="00501136"/>
    <w:rsid w:val="005421BA"/>
    <w:rsid w:val="00543A01"/>
    <w:rsid w:val="00600152"/>
    <w:rsid w:val="00605B54"/>
    <w:rsid w:val="00631DDA"/>
    <w:rsid w:val="006845AF"/>
    <w:rsid w:val="006939CF"/>
    <w:rsid w:val="006B6133"/>
    <w:rsid w:val="006E69ED"/>
    <w:rsid w:val="00716383"/>
    <w:rsid w:val="00732046"/>
    <w:rsid w:val="00732E2B"/>
    <w:rsid w:val="00754803"/>
    <w:rsid w:val="007651B7"/>
    <w:rsid w:val="00776721"/>
    <w:rsid w:val="00783CFF"/>
    <w:rsid w:val="00785A1A"/>
    <w:rsid w:val="0079619A"/>
    <w:rsid w:val="007B4031"/>
    <w:rsid w:val="00822859"/>
    <w:rsid w:val="008729F2"/>
    <w:rsid w:val="008748C5"/>
    <w:rsid w:val="008859EB"/>
    <w:rsid w:val="008975EA"/>
    <w:rsid w:val="008B3E4A"/>
    <w:rsid w:val="008D0FF0"/>
    <w:rsid w:val="008F62F6"/>
    <w:rsid w:val="00936CD8"/>
    <w:rsid w:val="009C01A2"/>
    <w:rsid w:val="00A42AF4"/>
    <w:rsid w:val="00A51EC3"/>
    <w:rsid w:val="00A775F1"/>
    <w:rsid w:val="00AA2898"/>
    <w:rsid w:val="00AA5028"/>
    <w:rsid w:val="00AD6706"/>
    <w:rsid w:val="00B218FE"/>
    <w:rsid w:val="00B96DAD"/>
    <w:rsid w:val="00BA01B0"/>
    <w:rsid w:val="00BB10E3"/>
    <w:rsid w:val="00BF6C20"/>
    <w:rsid w:val="00C049E5"/>
    <w:rsid w:val="00C12504"/>
    <w:rsid w:val="00C22B40"/>
    <w:rsid w:val="00CA5598"/>
    <w:rsid w:val="00CE51EC"/>
    <w:rsid w:val="00D0789B"/>
    <w:rsid w:val="00D36ED9"/>
    <w:rsid w:val="00DA58C1"/>
    <w:rsid w:val="00DC7A85"/>
    <w:rsid w:val="00E463B8"/>
    <w:rsid w:val="00E678EE"/>
    <w:rsid w:val="00E73B51"/>
    <w:rsid w:val="00E82651"/>
    <w:rsid w:val="00E86D08"/>
    <w:rsid w:val="00EB0ADD"/>
    <w:rsid w:val="00EE1DBB"/>
    <w:rsid w:val="00F204EB"/>
    <w:rsid w:val="00F24527"/>
    <w:rsid w:val="00F27870"/>
    <w:rsid w:val="00F44762"/>
    <w:rsid w:val="00F64B10"/>
    <w:rsid w:val="00F9446F"/>
    <w:rsid w:val="00FB6F4A"/>
    <w:rsid w:val="00FC11EA"/>
    <w:rsid w:val="00FD0B85"/>
    <w:rsid w:val="00FD5B7E"/>
    <w:rsid w:val="00FE7442"/>
    <w:rsid w:val="00FF4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E265B"/>
  <w15:docId w15:val="{F8469A47-D857-49C2-93C5-FF4F84829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DAA"/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BB10E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500DAA"/>
    <w:rPr>
      <w:rFonts w:ascii="Calibri" w:eastAsia="Calibri" w:hAnsi="Calibri" w:cs="Calibri"/>
      <w:lang w:eastAsia="ru-RU"/>
    </w:rPr>
  </w:style>
  <w:style w:type="character" w:styleId="a3">
    <w:name w:val="annotation reference"/>
    <w:basedOn w:val="a0"/>
    <w:uiPriority w:val="99"/>
    <w:semiHidden/>
    <w:unhideWhenUsed/>
    <w:rsid w:val="00D36ED9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D36ED9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D36ED9"/>
    <w:rPr>
      <w:rFonts w:ascii="Calibri" w:eastAsia="Times New Roman" w:hAnsi="Calibri" w:cs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36ED9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36ED9"/>
    <w:rPr>
      <w:rFonts w:ascii="Calibri" w:eastAsia="Times New Roman" w:hAnsi="Calibri" w:cs="Times New Roman"/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D36E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36ED9"/>
    <w:rPr>
      <w:rFonts w:ascii="Tahoma" w:eastAsia="Times New Roman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335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35D91"/>
    <w:rPr>
      <w:rFonts w:ascii="Calibri" w:eastAsia="Times New Roman" w:hAnsi="Calibri" w:cs="Times New Roman"/>
    </w:rPr>
  </w:style>
  <w:style w:type="paragraph" w:styleId="ac">
    <w:name w:val="footer"/>
    <w:basedOn w:val="a"/>
    <w:link w:val="ad"/>
    <w:uiPriority w:val="99"/>
    <w:unhideWhenUsed/>
    <w:rsid w:val="00335D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35D91"/>
    <w:rPr>
      <w:rFonts w:ascii="Calibri" w:eastAsia="Times New Roman" w:hAnsi="Calibri" w:cs="Times New Roman"/>
    </w:rPr>
  </w:style>
  <w:style w:type="paragraph" w:styleId="ae">
    <w:name w:val="Title"/>
    <w:basedOn w:val="a"/>
    <w:link w:val="af"/>
    <w:qFormat/>
    <w:rsid w:val="00335D91"/>
    <w:pPr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72"/>
      <w:jc w:val="center"/>
    </w:pPr>
    <w:rPr>
      <w:rFonts w:ascii="Times New Roman" w:hAnsi="Times New Roman"/>
      <w:bCs/>
      <w:color w:val="000000"/>
      <w:spacing w:val="13"/>
      <w:sz w:val="24"/>
      <w:szCs w:val="20"/>
      <w:u w:color="000000"/>
      <w:lang w:eastAsia="ru-RU"/>
    </w:rPr>
  </w:style>
  <w:style w:type="character" w:customStyle="1" w:styleId="af">
    <w:name w:val="Заголовок Знак"/>
    <w:basedOn w:val="a0"/>
    <w:link w:val="ae"/>
    <w:rsid w:val="00335D91"/>
    <w:rPr>
      <w:rFonts w:ascii="Times New Roman" w:eastAsia="Times New Roman" w:hAnsi="Times New Roman" w:cs="Times New Roman"/>
      <w:bCs/>
      <w:color w:val="000000"/>
      <w:spacing w:val="13"/>
      <w:sz w:val="24"/>
      <w:szCs w:val="20"/>
      <w:u w:color="000000"/>
      <w:shd w:val="clear" w:color="auto" w:fill="FFFFFF"/>
      <w:lang w:eastAsia="ru-RU"/>
    </w:rPr>
  </w:style>
  <w:style w:type="paragraph" w:styleId="af0">
    <w:name w:val="Normal (Web)"/>
    <w:basedOn w:val="a"/>
    <w:uiPriority w:val="99"/>
    <w:rsid w:val="00776721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ru-RU"/>
    </w:rPr>
  </w:style>
  <w:style w:type="character" w:customStyle="1" w:styleId="colorblue">
    <w:name w:val="color_blue"/>
    <w:basedOn w:val="a0"/>
    <w:rsid w:val="00095D8B"/>
  </w:style>
  <w:style w:type="paragraph" w:customStyle="1" w:styleId="smnn-rowsmnngrls--lkz6q">
    <w:name w:val="smnn-row__smnn_grls--lkz6q"/>
    <w:basedOn w:val="a"/>
    <w:rsid w:val="00E73B5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old">
    <w:name w:val="bold"/>
    <w:basedOn w:val="a0"/>
    <w:rsid w:val="00E73B51"/>
  </w:style>
  <w:style w:type="character" w:customStyle="1" w:styleId="10">
    <w:name w:val="Заголовок 1 Знак"/>
    <w:basedOn w:val="a0"/>
    <w:link w:val="1"/>
    <w:uiPriority w:val="9"/>
    <w:rsid w:val="00BB10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1">
    <w:name w:val="Strong"/>
    <w:basedOn w:val="a0"/>
    <w:uiPriority w:val="22"/>
    <w:qFormat/>
    <w:rsid w:val="008975E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45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ig.ermakova</dc:creator>
  <cp:lastModifiedBy>Ермолаева Елена Викторовна</cp:lastModifiedBy>
  <cp:revision>4</cp:revision>
  <cp:lastPrinted>2023-08-21T13:16:00Z</cp:lastPrinted>
  <dcterms:created xsi:type="dcterms:W3CDTF">2026-08-19T07:53:00Z</dcterms:created>
  <dcterms:modified xsi:type="dcterms:W3CDTF">2026-08-19T08:07:00Z</dcterms:modified>
</cp:coreProperties>
</file>