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A84" w:rsidRPr="0091571D" w:rsidRDefault="000B742E" w:rsidP="00E2470A">
      <w:pPr>
        <w:pStyle w:val="a4"/>
        <w:spacing w:before="0" w:after="0"/>
        <w:rPr>
          <w:sz w:val="22"/>
          <w:szCs w:val="22"/>
        </w:rPr>
      </w:pPr>
      <w:bookmarkStart w:id="0" w:name="_docStart_1"/>
      <w:bookmarkStart w:id="1" w:name="_title_1"/>
      <w:bookmarkStart w:id="2" w:name="_ref_60854"/>
      <w:bookmarkEnd w:id="0"/>
      <w:r w:rsidRPr="0091571D">
        <w:rPr>
          <w:sz w:val="22"/>
          <w:szCs w:val="22"/>
        </w:rPr>
        <w:t>Муниципальный контракт</w:t>
      </w:r>
      <w:r w:rsidR="00BD3A84" w:rsidRPr="0091571D">
        <w:rPr>
          <w:sz w:val="22"/>
          <w:szCs w:val="22"/>
        </w:rPr>
        <w:t xml:space="preserve"> №</w:t>
      </w:r>
      <w:r w:rsidR="00D717CD" w:rsidRPr="0091571D">
        <w:rPr>
          <w:sz w:val="22"/>
          <w:szCs w:val="22"/>
        </w:rPr>
        <w:t xml:space="preserve"> </w:t>
      </w:r>
      <w:r w:rsidR="008547B3" w:rsidRPr="00ED3F4E">
        <w:rPr>
          <w:sz w:val="22"/>
          <w:szCs w:val="22"/>
        </w:rPr>
        <w:t>_____</w:t>
      </w:r>
      <w:r w:rsidR="00C5793B" w:rsidRPr="0091571D">
        <w:rPr>
          <w:sz w:val="22"/>
          <w:szCs w:val="22"/>
        </w:rPr>
        <w:t>-20</w:t>
      </w:r>
      <w:r w:rsidR="0099174C" w:rsidRPr="0091571D">
        <w:rPr>
          <w:sz w:val="22"/>
          <w:szCs w:val="22"/>
        </w:rPr>
        <w:t>2</w:t>
      </w:r>
      <w:r w:rsidR="0091571D" w:rsidRPr="0091571D">
        <w:rPr>
          <w:sz w:val="22"/>
          <w:szCs w:val="22"/>
        </w:rPr>
        <w:t>6</w:t>
      </w:r>
    </w:p>
    <w:p w:rsidR="00211047" w:rsidRDefault="000B742E" w:rsidP="00E2470A">
      <w:pPr>
        <w:pStyle w:val="a4"/>
        <w:spacing w:before="0" w:after="0"/>
        <w:rPr>
          <w:sz w:val="22"/>
          <w:szCs w:val="22"/>
        </w:rPr>
      </w:pPr>
      <w:r w:rsidRPr="0091571D">
        <w:rPr>
          <w:sz w:val="22"/>
          <w:szCs w:val="22"/>
        </w:rPr>
        <w:t>на поставку товара для муниципальных нужд </w:t>
      </w:r>
      <w:bookmarkEnd w:id="1"/>
      <w:bookmarkEnd w:id="2"/>
    </w:p>
    <w:p w:rsidR="008547B3" w:rsidRPr="008547B3" w:rsidRDefault="008547B3" w:rsidP="008547B3"/>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780"/>
        <w:gridCol w:w="5576"/>
      </w:tblGrid>
      <w:tr w:rsidR="00211047" w:rsidRPr="0091571D" w:rsidTr="00D62F88">
        <w:tc>
          <w:tcPr>
            <w:tcW w:w="2020" w:type="pct"/>
            <w:tcBorders>
              <w:top w:val="nil"/>
              <w:left w:val="nil"/>
              <w:bottom w:val="nil"/>
              <w:right w:val="nil"/>
            </w:tcBorders>
          </w:tcPr>
          <w:p w:rsidR="00211047" w:rsidRPr="0091571D" w:rsidRDefault="00AB448F" w:rsidP="00E2470A">
            <w:pPr>
              <w:pStyle w:val="Normalunindented"/>
              <w:keepNext/>
              <w:spacing w:before="0" w:after="0" w:line="240" w:lineRule="auto"/>
              <w:jc w:val="left"/>
            </w:pPr>
            <w:r w:rsidRPr="0091571D">
              <w:t>дер</w:t>
            </w:r>
            <w:r w:rsidR="000B742E" w:rsidRPr="0091571D">
              <w:t xml:space="preserve">. </w:t>
            </w:r>
            <w:r w:rsidRPr="0091571D">
              <w:t>Пеники</w:t>
            </w:r>
          </w:p>
        </w:tc>
        <w:tc>
          <w:tcPr>
            <w:tcW w:w="2980" w:type="pct"/>
            <w:tcBorders>
              <w:top w:val="nil"/>
              <w:left w:val="nil"/>
              <w:bottom w:val="nil"/>
              <w:right w:val="nil"/>
            </w:tcBorders>
          </w:tcPr>
          <w:p w:rsidR="00211047" w:rsidRPr="0091571D" w:rsidRDefault="00951F1E" w:rsidP="00E2470A">
            <w:pPr>
              <w:pStyle w:val="Normalunindented"/>
              <w:keepNext/>
              <w:spacing w:before="0" w:after="0" w:line="240" w:lineRule="auto"/>
              <w:jc w:val="right"/>
            </w:pPr>
            <w:r w:rsidRPr="0091571D">
              <w:t>«</w:t>
            </w:r>
            <w:r w:rsidR="008547B3">
              <w:rPr>
                <w:lang w:val="en-US"/>
              </w:rPr>
              <w:t>______</w:t>
            </w:r>
            <w:r w:rsidR="00AB448F" w:rsidRPr="0091571D">
              <w:t>»</w:t>
            </w:r>
            <w:r w:rsidR="000B742E" w:rsidRPr="0091571D">
              <w:t xml:space="preserve"> </w:t>
            </w:r>
            <w:r w:rsidR="008547B3">
              <w:rPr>
                <w:lang w:val="en-US"/>
              </w:rPr>
              <w:t>________</w:t>
            </w:r>
            <w:r w:rsidR="00AB448F" w:rsidRPr="0091571D">
              <w:t xml:space="preserve"> 20</w:t>
            </w:r>
            <w:r w:rsidR="0099174C" w:rsidRPr="0091571D">
              <w:t>2</w:t>
            </w:r>
            <w:r w:rsidR="0091571D" w:rsidRPr="0091571D">
              <w:t>6</w:t>
            </w:r>
            <w:r w:rsidR="000B742E" w:rsidRPr="0091571D">
              <w:t xml:space="preserve"> г.</w:t>
            </w:r>
          </w:p>
        </w:tc>
      </w:tr>
      <w:tr w:rsidR="008547B3" w:rsidRPr="0091571D" w:rsidTr="00D62F88">
        <w:tc>
          <w:tcPr>
            <w:tcW w:w="2020" w:type="pct"/>
            <w:tcBorders>
              <w:top w:val="nil"/>
              <w:left w:val="nil"/>
              <w:bottom w:val="nil"/>
              <w:right w:val="nil"/>
            </w:tcBorders>
          </w:tcPr>
          <w:p w:rsidR="008547B3" w:rsidRPr="0091571D" w:rsidRDefault="008547B3" w:rsidP="00E2470A">
            <w:pPr>
              <w:pStyle w:val="Normalunindented"/>
              <w:keepNext/>
              <w:spacing w:before="0" w:after="0" w:line="240" w:lineRule="auto"/>
              <w:jc w:val="left"/>
            </w:pPr>
          </w:p>
        </w:tc>
        <w:tc>
          <w:tcPr>
            <w:tcW w:w="2980" w:type="pct"/>
            <w:tcBorders>
              <w:top w:val="nil"/>
              <w:left w:val="nil"/>
              <w:bottom w:val="nil"/>
              <w:right w:val="nil"/>
            </w:tcBorders>
          </w:tcPr>
          <w:p w:rsidR="008547B3" w:rsidRPr="0091571D" w:rsidRDefault="008547B3" w:rsidP="00E2470A">
            <w:pPr>
              <w:pStyle w:val="Normalunindented"/>
              <w:keepNext/>
              <w:spacing w:before="0" w:after="0" w:line="240" w:lineRule="auto"/>
              <w:jc w:val="right"/>
            </w:pPr>
          </w:p>
        </w:tc>
      </w:tr>
    </w:tbl>
    <w:p w:rsidR="00211047" w:rsidRDefault="00D768F4" w:rsidP="00E2470A">
      <w:pPr>
        <w:spacing w:before="0" w:after="0" w:line="240" w:lineRule="auto"/>
      </w:pPr>
      <w:r w:rsidRPr="0091571D">
        <w:rPr>
          <w:b/>
        </w:rPr>
        <w:t>А</w:t>
      </w:r>
      <w:r w:rsidR="00D62F88" w:rsidRPr="0091571D">
        <w:rPr>
          <w:b/>
        </w:rPr>
        <w:t>дминистрация Пениковско</w:t>
      </w:r>
      <w:r w:rsidRPr="0091571D">
        <w:rPr>
          <w:b/>
        </w:rPr>
        <w:t>го</w:t>
      </w:r>
      <w:r w:rsidR="00D62F88" w:rsidRPr="0091571D">
        <w:rPr>
          <w:b/>
        </w:rPr>
        <w:t xml:space="preserve"> сельско</w:t>
      </w:r>
      <w:r w:rsidRPr="0091571D">
        <w:rPr>
          <w:b/>
        </w:rPr>
        <w:t>го</w:t>
      </w:r>
      <w:r w:rsidR="00D62F88" w:rsidRPr="0091571D">
        <w:rPr>
          <w:b/>
        </w:rPr>
        <w:t xml:space="preserve"> поселени</w:t>
      </w:r>
      <w:r w:rsidRPr="0091571D">
        <w:rPr>
          <w:b/>
        </w:rPr>
        <w:t>я</w:t>
      </w:r>
      <w:r w:rsidR="00D62F88" w:rsidRPr="0091571D">
        <w:rPr>
          <w:b/>
        </w:rPr>
        <w:t xml:space="preserve"> Ломоносовского муниципального района Ленинградской области</w:t>
      </w:r>
      <w:r w:rsidR="00D62F88" w:rsidRPr="0091571D">
        <w:t xml:space="preserve">, далее именуемая «Заказчик», в лице главы </w:t>
      </w:r>
      <w:r w:rsidR="00BD4511" w:rsidRPr="0091571D">
        <w:t xml:space="preserve">Пениковского сельского поселения </w:t>
      </w:r>
      <w:proofErr w:type="spellStart"/>
      <w:r w:rsidR="00BD4511" w:rsidRPr="0091571D">
        <w:t>Бородийчук</w:t>
      </w:r>
      <w:proofErr w:type="spellEnd"/>
      <w:r w:rsidR="00BD4511" w:rsidRPr="0091571D">
        <w:t xml:space="preserve"> Владимира Николаевича</w:t>
      </w:r>
      <w:r w:rsidR="00D62F88" w:rsidRPr="0091571D">
        <w:t xml:space="preserve">, действующего на основании </w:t>
      </w:r>
      <w:r w:rsidR="00BD4511" w:rsidRPr="0091571D">
        <w:t>Устава</w:t>
      </w:r>
      <w:r w:rsidR="00E542D0" w:rsidRPr="0091571D">
        <w:t xml:space="preserve"> и в соответствии с положением об администрации</w:t>
      </w:r>
      <w:r w:rsidR="00D62F88" w:rsidRPr="0091571D">
        <w:t>, с одной стороны</w:t>
      </w:r>
      <w:r w:rsidR="000B742E" w:rsidRPr="0091571D">
        <w:t xml:space="preserve"> и</w:t>
      </w:r>
      <w:r w:rsidR="004335BA" w:rsidRPr="0091571D">
        <w:t xml:space="preserve"> </w:t>
      </w:r>
      <w:r w:rsidR="00ED3F4E">
        <w:t>____________</w:t>
      </w:r>
      <w:r w:rsidR="005B1BB3" w:rsidRPr="0091571D">
        <w:rPr>
          <w:b/>
          <w:bCs/>
        </w:rPr>
        <w:t>,</w:t>
      </w:r>
      <w:r w:rsidR="005B1BB3" w:rsidRPr="0091571D">
        <w:rPr>
          <w:b/>
        </w:rPr>
        <w:t xml:space="preserve"> </w:t>
      </w:r>
      <w:r w:rsidR="005B1BB3" w:rsidRPr="0091571D">
        <w:t>именуем</w:t>
      </w:r>
      <w:r w:rsidR="00D83B31">
        <w:t>ое</w:t>
      </w:r>
      <w:r w:rsidR="005B1BB3" w:rsidRPr="0091571D">
        <w:t xml:space="preserve"> в дальнейшем «</w:t>
      </w:r>
      <w:r w:rsidR="005B1BB3" w:rsidRPr="0091571D">
        <w:rPr>
          <w:bCs/>
        </w:rPr>
        <w:t>П</w:t>
      </w:r>
      <w:r w:rsidR="00CE18B7" w:rsidRPr="0091571D">
        <w:rPr>
          <w:bCs/>
        </w:rPr>
        <w:t>оставщик</w:t>
      </w:r>
      <w:r w:rsidR="005B1BB3" w:rsidRPr="0091571D">
        <w:rPr>
          <w:bCs/>
        </w:rPr>
        <w:t>»</w:t>
      </w:r>
      <w:r w:rsidR="005B1BB3" w:rsidRPr="0091571D">
        <w:t xml:space="preserve">, </w:t>
      </w:r>
      <w:r w:rsidR="00D83B31">
        <w:t xml:space="preserve">в лице директора </w:t>
      </w:r>
      <w:r w:rsidR="00ED3F4E">
        <w:t>_________________</w:t>
      </w:r>
      <w:r w:rsidR="00D83B31">
        <w:t xml:space="preserve">, </w:t>
      </w:r>
      <w:r w:rsidR="005B1BB3" w:rsidRPr="0091571D">
        <w:t>действующего на основании</w:t>
      </w:r>
      <w:r w:rsidR="004335BA" w:rsidRPr="0091571D">
        <w:t xml:space="preserve"> </w:t>
      </w:r>
      <w:r w:rsidR="00D83B31">
        <w:t>Устава</w:t>
      </w:r>
      <w:r w:rsidR="000B742E" w:rsidRPr="0091571D">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E2470A" w:rsidRPr="0091571D" w:rsidRDefault="00E2470A" w:rsidP="00E2470A">
      <w:pPr>
        <w:spacing w:before="0" w:after="0" w:line="240" w:lineRule="auto"/>
        <w:rPr>
          <w:u w:val="single"/>
        </w:rPr>
      </w:pPr>
    </w:p>
    <w:p w:rsidR="00211047" w:rsidRPr="0091571D" w:rsidRDefault="000B742E" w:rsidP="00E2470A">
      <w:pPr>
        <w:pStyle w:val="1"/>
        <w:spacing w:before="0" w:after="0" w:line="240" w:lineRule="auto"/>
        <w:rPr>
          <w:sz w:val="22"/>
          <w:szCs w:val="22"/>
        </w:rPr>
      </w:pPr>
      <w:bookmarkStart w:id="3" w:name="_ref_64512"/>
      <w:r w:rsidRPr="0091571D">
        <w:rPr>
          <w:sz w:val="22"/>
          <w:szCs w:val="22"/>
        </w:rPr>
        <w:t>Предмет контракта</w:t>
      </w:r>
      <w:bookmarkEnd w:id="3"/>
    </w:p>
    <w:p w:rsidR="00D66D16" w:rsidRPr="0091571D" w:rsidRDefault="00D66D16" w:rsidP="00E2470A">
      <w:pPr>
        <w:pStyle w:val="2"/>
        <w:spacing w:before="0" w:after="0"/>
      </w:pPr>
      <w:bookmarkStart w:id="4" w:name="_ref_67261"/>
      <w:r w:rsidRPr="0091571D">
        <w:t xml:space="preserve">Поставщик обязуется поставить, а </w:t>
      </w:r>
      <w:r w:rsidR="00184554" w:rsidRPr="0091571D">
        <w:t>Заказчик</w:t>
      </w:r>
      <w:r w:rsidRPr="0091571D">
        <w:t xml:space="preserve"> - принять и оплатить </w:t>
      </w:r>
      <w:r w:rsidR="00545D8D">
        <w:t>Утепленную сдвоенную туалетную кабину</w:t>
      </w:r>
      <w:r w:rsidR="008E2B76" w:rsidRPr="0091571D">
        <w:t xml:space="preserve"> </w:t>
      </w:r>
      <w:r w:rsidR="004335BA" w:rsidRPr="0091571D">
        <w:t xml:space="preserve">(далее по тексту – «Товар»), </w:t>
      </w:r>
      <w:r w:rsidRPr="0091571D">
        <w:t xml:space="preserve">условиях, </w:t>
      </w:r>
      <w:r w:rsidR="00184554" w:rsidRPr="0091571D">
        <w:t>определенных настоящим Контрактом</w:t>
      </w:r>
      <w:r w:rsidRPr="0091571D">
        <w:t>.</w:t>
      </w:r>
    </w:p>
    <w:p w:rsidR="00184554" w:rsidRPr="0091571D" w:rsidRDefault="0099174C" w:rsidP="00E2470A">
      <w:pPr>
        <w:pStyle w:val="2"/>
        <w:spacing w:before="0" w:after="0" w:line="240" w:lineRule="auto"/>
        <w:rPr>
          <w:szCs w:val="22"/>
        </w:rPr>
      </w:pPr>
      <w:r w:rsidRPr="0091571D">
        <w:rPr>
          <w:szCs w:val="22"/>
        </w:rPr>
        <w:t xml:space="preserve"> Поставка Товара осуществляется на основании спецификации (Приложении N 1 к настоящему Контракту).</w:t>
      </w:r>
      <w:bookmarkEnd w:id="4"/>
    </w:p>
    <w:p w:rsidR="00211047" w:rsidRPr="0091571D" w:rsidRDefault="00184554" w:rsidP="00E2470A">
      <w:pPr>
        <w:pStyle w:val="2"/>
        <w:spacing w:before="0" w:after="0" w:line="240" w:lineRule="auto"/>
        <w:rPr>
          <w:szCs w:val="22"/>
        </w:rPr>
      </w:pPr>
      <w:r w:rsidRPr="0091571D">
        <w:rPr>
          <w:szCs w:val="22"/>
        </w:rPr>
        <w:t xml:space="preserve">Товар </w:t>
      </w:r>
      <w:r w:rsidR="00CE18B7" w:rsidRPr="0091571D">
        <w:rPr>
          <w:szCs w:val="22"/>
        </w:rPr>
        <w:t xml:space="preserve">может </w:t>
      </w:r>
      <w:r w:rsidRPr="0091571D">
        <w:rPr>
          <w:szCs w:val="22"/>
        </w:rPr>
        <w:t>поставлят</w:t>
      </w:r>
      <w:r w:rsidR="00CE18B7" w:rsidRPr="0091571D">
        <w:rPr>
          <w:szCs w:val="22"/>
        </w:rPr>
        <w:t>ь</w:t>
      </w:r>
      <w:r w:rsidRPr="0091571D">
        <w:rPr>
          <w:szCs w:val="22"/>
        </w:rPr>
        <w:t xml:space="preserve">ся </w:t>
      </w:r>
      <w:r w:rsidR="00CE18B7" w:rsidRPr="0091571D">
        <w:rPr>
          <w:szCs w:val="22"/>
        </w:rPr>
        <w:t xml:space="preserve">как одной так </w:t>
      </w:r>
      <w:r w:rsidRPr="0091571D">
        <w:rPr>
          <w:szCs w:val="22"/>
        </w:rPr>
        <w:t>отдельными партиями в течение срока действия настоящего Контракта.</w:t>
      </w:r>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 w:name="_ref_1064124"/>
      <w:r w:rsidRPr="0091571D">
        <w:rPr>
          <w:sz w:val="22"/>
          <w:szCs w:val="22"/>
        </w:rPr>
        <w:t>Качество и безопасность товара. Гарантия качества</w:t>
      </w:r>
      <w:bookmarkEnd w:id="5"/>
    </w:p>
    <w:p w:rsidR="00211047" w:rsidRPr="0091571D" w:rsidRDefault="000B742E" w:rsidP="00E2470A">
      <w:pPr>
        <w:pStyle w:val="2"/>
        <w:spacing w:before="0" w:after="0" w:line="240" w:lineRule="auto"/>
        <w:rPr>
          <w:szCs w:val="22"/>
        </w:rPr>
      </w:pPr>
      <w:bookmarkStart w:id="6" w:name="_ref_1066947"/>
      <w:r w:rsidRPr="0091571D">
        <w:rPr>
          <w:szCs w:val="22"/>
        </w:rPr>
        <w:t>Передаваемый по Контракту товар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w:t>
      </w:r>
      <w:bookmarkEnd w:id="6"/>
    </w:p>
    <w:p w:rsidR="00211047" w:rsidRPr="0091571D" w:rsidRDefault="00E937F6" w:rsidP="00E2470A">
      <w:pPr>
        <w:pStyle w:val="2"/>
        <w:spacing w:before="0" w:after="0" w:line="240" w:lineRule="auto"/>
        <w:rPr>
          <w:szCs w:val="22"/>
        </w:rPr>
      </w:pPr>
      <w:bookmarkStart w:id="7" w:name="_ref_1066948"/>
      <w:r w:rsidRPr="0091571D">
        <w:rPr>
          <w:szCs w:val="22"/>
        </w:rPr>
        <w:t xml:space="preserve">Качество Товара </w:t>
      </w:r>
      <w:r w:rsidR="000B742E" w:rsidRPr="0091571D">
        <w:rPr>
          <w:szCs w:val="22"/>
        </w:rPr>
        <w:t>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7"/>
    </w:p>
    <w:p w:rsidR="00744BFC" w:rsidRPr="0091571D" w:rsidRDefault="00744BFC" w:rsidP="00E2470A">
      <w:pPr>
        <w:pStyle w:val="2"/>
        <w:spacing w:before="0" w:after="0" w:line="240" w:lineRule="auto"/>
        <w:rPr>
          <w:szCs w:val="22"/>
        </w:rPr>
      </w:pPr>
      <w:r w:rsidRPr="0091571D">
        <w:rPr>
          <w:szCs w:val="22"/>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744BFC" w:rsidRPr="0091571D" w:rsidRDefault="00744BFC" w:rsidP="00E2470A">
      <w:pPr>
        <w:pStyle w:val="2"/>
        <w:spacing w:before="0" w:after="0" w:line="240" w:lineRule="auto"/>
        <w:rPr>
          <w:szCs w:val="22"/>
        </w:rPr>
      </w:pPr>
      <w:r w:rsidRPr="0091571D">
        <w:rPr>
          <w:szCs w:val="22"/>
        </w:rPr>
        <w:t>Поставщик гарантирует качество и надежность поставляемого Товара.</w:t>
      </w:r>
    </w:p>
    <w:p w:rsidR="00744BFC" w:rsidRPr="0091571D" w:rsidRDefault="00744BFC" w:rsidP="00E2470A">
      <w:pPr>
        <w:pStyle w:val="2"/>
        <w:spacing w:before="0" w:after="0" w:line="240" w:lineRule="auto"/>
        <w:rPr>
          <w:szCs w:val="22"/>
        </w:rPr>
      </w:pPr>
      <w:r w:rsidRPr="0091571D">
        <w:rPr>
          <w:szCs w:val="22"/>
        </w:rPr>
        <w:t>Проверка качества Товара дол</w:t>
      </w:r>
      <w:r w:rsidR="00256E21" w:rsidRPr="0091571D">
        <w:rPr>
          <w:szCs w:val="22"/>
        </w:rPr>
        <w:t>жна быть произведена Заказчиком</w:t>
      </w:r>
      <w:r w:rsidRPr="0091571D">
        <w:rPr>
          <w:szCs w:val="22"/>
        </w:rPr>
        <w:t xml:space="preserve"> в течение 10 (десяти) рабочих дней с даты поставки Товара.</w:t>
      </w:r>
    </w:p>
    <w:p w:rsidR="00744BFC" w:rsidRPr="0091571D" w:rsidRDefault="00744BFC" w:rsidP="00E2470A">
      <w:pPr>
        <w:pStyle w:val="2"/>
        <w:spacing w:before="0" w:after="0" w:line="240" w:lineRule="auto"/>
        <w:rPr>
          <w:szCs w:val="22"/>
        </w:rPr>
      </w:pPr>
      <w:r w:rsidRPr="0091571D">
        <w:rPr>
          <w:szCs w:val="22"/>
        </w:rPr>
        <w:t xml:space="preserve">При обнаружении производственных дефектов Товара при его приемке </w:t>
      </w:r>
      <w:r w:rsidR="00184554" w:rsidRPr="0091571D">
        <w:rPr>
          <w:szCs w:val="22"/>
        </w:rPr>
        <w:t>Заказчик</w:t>
      </w:r>
      <w:r w:rsidRPr="0091571D">
        <w:rPr>
          <w:szCs w:val="22"/>
        </w:rPr>
        <w:t xml:space="preserve"> обязан известить Поставщика о выявленных дефектах в течение 3 (трех) рабочих дней после их обнаружения с приложением подробного перечня указанных дефектов. Вызов представителя Поставщика обязателен. Поставщик обязан направить своего представителя в течение 3 (трех) рабочих дней с момент</w:t>
      </w:r>
      <w:r w:rsidR="00256E21" w:rsidRPr="0091571D">
        <w:rPr>
          <w:szCs w:val="22"/>
        </w:rPr>
        <w:t>а получения вызова от Заказчика</w:t>
      </w:r>
      <w:r w:rsidRPr="0091571D">
        <w:rPr>
          <w:szCs w:val="22"/>
        </w:rPr>
        <w:t>.</w:t>
      </w:r>
    </w:p>
    <w:p w:rsidR="00744BFC" w:rsidRPr="0091571D" w:rsidRDefault="00744BFC" w:rsidP="00E2470A">
      <w:pPr>
        <w:pStyle w:val="2"/>
        <w:spacing w:before="0" w:after="0" w:line="240" w:lineRule="auto"/>
        <w:rPr>
          <w:szCs w:val="22"/>
        </w:rPr>
      </w:pPr>
      <w:r w:rsidRPr="0091571D">
        <w:rPr>
          <w:szCs w:val="22"/>
        </w:rPr>
        <w:t>По факту обнаружения некачественного Товара составляется рекламационный акт, который подп</w:t>
      </w:r>
      <w:r w:rsidR="00256E21" w:rsidRPr="0091571D">
        <w:rPr>
          <w:szCs w:val="22"/>
        </w:rPr>
        <w:t>исывают представители Заказчика</w:t>
      </w:r>
      <w:r w:rsidRPr="0091571D">
        <w:rPr>
          <w:szCs w:val="22"/>
        </w:rPr>
        <w:t xml:space="preserve"> и Поставщика. Если Поставщик не направил своего представителя для составления рекламационного акта в установленный срок, то </w:t>
      </w:r>
      <w:r w:rsidR="00184554" w:rsidRPr="0091571D">
        <w:rPr>
          <w:szCs w:val="22"/>
        </w:rPr>
        <w:t>Заказчик</w:t>
      </w:r>
      <w:r w:rsidRPr="0091571D">
        <w:rPr>
          <w:szCs w:val="22"/>
        </w:rPr>
        <w:t xml:space="preserve"> имеет право составить рекламационный акт в одностороннем порядке.</w:t>
      </w:r>
    </w:p>
    <w:p w:rsidR="00744BFC" w:rsidRPr="0091571D" w:rsidRDefault="00744BFC" w:rsidP="00E2470A">
      <w:pPr>
        <w:pStyle w:val="2"/>
        <w:spacing w:before="0" w:after="0" w:line="240" w:lineRule="auto"/>
        <w:rPr>
          <w:szCs w:val="22"/>
        </w:rPr>
      </w:pPr>
      <w:r w:rsidRPr="0091571D">
        <w:rPr>
          <w:szCs w:val="22"/>
        </w:rPr>
        <w:t>Поставщик обязуется за свой счет устранить недостатки или заменить Товар ненадлежащего качества в течение 10 (десяти) дней от даты приема-передачи Товара, если дефекты были обнаружены в момент приема-передачи Товара, или в течение 20 (двадцати) дней с момента получения пи</w:t>
      </w:r>
      <w:r w:rsidR="00256E21" w:rsidRPr="0091571D">
        <w:rPr>
          <w:szCs w:val="22"/>
        </w:rPr>
        <w:t>сьменного уведомления Заказчика</w:t>
      </w:r>
      <w:r w:rsidRPr="0091571D">
        <w:rPr>
          <w:szCs w:val="22"/>
        </w:rPr>
        <w:t xml:space="preserve"> об обнаружении производственных дефектов.</w:t>
      </w:r>
    </w:p>
    <w:p w:rsidR="00211047" w:rsidRPr="0091571D" w:rsidRDefault="000B742E" w:rsidP="00E2470A">
      <w:pPr>
        <w:pStyle w:val="2"/>
        <w:spacing w:before="0" w:after="0" w:line="240" w:lineRule="auto"/>
        <w:rPr>
          <w:szCs w:val="22"/>
        </w:rPr>
      </w:pPr>
      <w:bookmarkStart w:id="8" w:name="_ref_1066951"/>
      <w:r w:rsidRPr="0091571D">
        <w:rPr>
          <w:szCs w:val="22"/>
        </w:rPr>
        <w:t>Поставщик отвечает за недостатки товара, если Заказчик (получатель) докажет, что они возникли до передачи товара или по причинам, возникшим до этого момента.</w:t>
      </w:r>
      <w:bookmarkEnd w:id="8"/>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9" w:name="_ref_1248009"/>
      <w:r w:rsidRPr="0091571D">
        <w:rPr>
          <w:sz w:val="22"/>
          <w:szCs w:val="22"/>
        </w:rPr>
        <w:t>Цена и порядок оплаты</w:t>
      </w:r>
      <w:bookmarkEnd w:id="9"/>
    </w:p>
    <w:p w:rsidR="00211047" w:rsidRPr="0091571D" w:rsidRDefault="0099174C" w:rsidP="00E2470A">
      <w:pPr>
        <w:pStyle w:val="2"/>
        <w:spacing w:before="0" w:after="0" w:line="240" w:lineRule="auto"/>
        <w:rPr>
          <w:szCs w:val="22"/>
        </w:rPr>
      </w:pPr>
      <w:r w:rsidRPr="0091571D">
        <w:rPr>
          <w:szCs w:val="22"/>
        </w:rPr>
        <w:t xml:space="preserve">Цена товара (цена Контракта) определяется как общая сумма всего поставленного Заказчику Товара за </w:t>
      </w:r>
      <w:r w:rsidR="004335BA" w:rsidRPr="0091571D">
        <w:rPr>
          <w:szCs w:val="22"/>
        </w:rPr>
        <w:t>весь период действия Контракта и составляет</w:t>
      </w:r>
      <w:r w:rsidRPr="0091571D">
        <w:rPr>
          <w:szCs w:val="22"/>
        </w:rPr>
        <w:t xml:space="preserve"> </w:t>
      </w:r>
      <w:r w:rsidR="00545D8D">
        <w:rPr>
          <w:szCs w:val="22"/>
        </w:rPr>
        <w:t>__________</w:t>
      </w:r>
      <w:r w:rsidR="00D83B31">
        <w:rPr>
          <w:szCs w:val="22"/>
        </w:rPr>
        <w:t>,00</w:t>
      </w:r>
      <w:r w:rsidRPr="0091571D">
        <w:rPr>
          <w:color w:val="FF0000"/>
          <w:szCs w:val="22"/>
        </w:rPr>
        <w:t xml:space="preserve"> </w:t>
      </w:r>
      <w:r w:rsidRPr="0091571D">
        <w:rPr>
          <w:szCs w:val="22"/>
        </w:rPr>
        <w:t>(</w:t>
      </w:r>
      <w:r w:rsidR="00545D8D">
        <w:rPr>
          <w:szCs w:val="22"/>
        </w:rPr>
        <w:t>_____________</w:t>
      </w:r>
      <w:r w:rsidRPr="0091571D">
        <w:rPr>
          <w:szCs w:val="22"/>
        </w:rPr>
        <w:t xml:space="preserve">) рублей </w:t>
      </w:r>
      <w:r w:rsidR="00D83B31">
        <w:rPr>
          <w:szCs w:val="22"/>
        </w:rPr>
        <w:t>00</w:t>
      </w:r>
      <w:r w:rsidRPr="0091571D">
        <w:rPr>
          <w:szCs w:val="22"/>
        </w:rPr>
        <w:t xml:space="preserve"> копеек</w:t>
      </w:r>
      <w:r w:rsidR="00BE4104" w:rsidRPr="0091571D">
        <w:rPr>
          <w:szCs w:val="22"/>
        </w:rPr>
        <w:t>, в том числе</w:t>
      </w:r>
      <w:r w:rsidRPr="0091571D">
        <w:rPr>
          <w:szCs w:val="22"/>
        </w:rPr>
        <w:t xml:space="preserve"> НДС</w:t>
      </w:r>
      <w:r w:rsidR="00545D8D">
        <w:rPr>
          <w:szCs w:val="22"/>
        </w:rPr>
        <w:t xml:space="preserve"> / НДС не учитывается</w:t>
      </w:r>
      <w:r w:rsidRPr="0091571D">
        <w:rPr>
          <w:szCs w:val="22"/>
        </w:rPr>
        <w:t>.</w:t>
      </w:r>
    </w:p>
    <w:p w:rsidR="00211047" w:rsidRPr="0091571D" w:rsidRDefault="000B742E" w:rsidP="00E2470A">
      <w:pPr>
        <w:pStyle w:val="2"/>
        <w:spacing w:before="0" w:after="0" w:line="240" w:lineRule="auto"/>
        <w:rPr>
          <w:szCs w:val="22"/>
        </w:rPr>
      </w:pPr>
      <w:bookmarkStart w:id="10" w:name="_ref_1253336"/>
      <w:r w:rsidRPr="0091571D">
        <w:rPr>
          <w:szCs w:val="22"/>
        </w:rPr>
        <w:lastRenderedPageBreak/>
        <w:t>Цена Контракта включает стоимость тары (упаковки), расходы на уплату таможенных пошлин, сборов и других обязательных платежей в бюджеты всех уровней.</w:t>
      </w:r>
      <w:bookmarkEnd w:id="10"/>
    </w:p>
    <w:p w:rsidR="00211047" w:rsidRPr="0091571D" w:rsidRDefault="000B742E" w:rsidP="00E2470A">
      <w:pPr>
        <w:pStyle w:val="2"/>
        <w:spacing w:before="0" w:after="0" w:line="240" w:lineRule="auto"/>
        <w:rPr>
          <w:szCs w:val="22"/>
        </w:rPr>
      </w:pPr>
      <w:bookmarkStart w:id="11" w:name="_ref_1253338"/>
      <w:r w:rsidRPr="0091571D">
        <w:rPr>
          <w:szCs w:val="22"/>
        </w:rPr>
        <w:t>Цена Контракта является твердой и определяется на весь срок исполнения Контракта.</w:t>
      </w:r>
      <w:bookmarkEnd w:id="11"/>
    </w:p>
    <w:p w:rsidR="00211047" w:rsidRPr="0091571D" w:rsidRDefault="000B742E" w:rsidP="00E2470A">
      <w:pPr>
        <w:pStyle w:val="2"/>
        <w:spacing w:before="0" w:after="0" w:line="240" w:lineRule="auto"/>
        <w:rPr>
          <w:szCs w:val="22"/>
        </w:rPr>
      </w:pPr>
      <w:bookmarkStart w:id="12" w:name="_ref_1253339"/>
      <w:r w:rsidRPr="0091571D">
        <w:rPr>
          <w:szCs w:val="22"/>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2"/>
    </w:p>
    <w:p w:rsidR="00211047" w:rsidRPr="0091571D" w:rsidRDefault="000B742E" w:rsidP="00E2470A">
      <w:pPr>
        <w:pStyle w:val="2"/>
        <w:spacing w:before="0" w:after="0" w:line="240" w:lineRule="auto"/>
        <w:rPr>
          <w:szCs w:val="22"/>
        </w:rPr>
      </w:pPr>
      <w:bookmarkStart w:id="13" w:name="_ref_1253342"/>
      <w:r w:rsidRPr="0091571D">
        <w:rPr>
          <w:szCs w:val="22"/>
        </w:rPr>
        <w:t>Источник финансирования</w:t>
      </w:r>
      <w:bookmarkEnd w:id="13"/>
      <w:r w:rsidR="00512894" w:rsidRPr="0091571D">
        <w:rPr>
          <w:szCs w:val="22"/>
        </w:rPr>
        <w:t>: Местный бюджет муниципального образования Пениковское сельское посе</w:t>
      </w:r>
      <w:r w:rsidR="00ED02D8" w:rsidRPr="0091571D">
        <w:rPr>
          <w:szCs w:val="22"/>
        </w:rPr>
        <w:t>ление.</w:t>
      </w:r>
    </w:p>
    <w:p w:rsidR="00211047" w:rsidRPr="0091571D" w:rsidRDefault="000B742E" w:rsidP="00E2470A">
      <w:pPr>
        <w:pStyle w:val="2"/>
        <w:spacing w:before="0" w:after="0" w:line="240" w:lineRule="auto"/>
        <w:rPr>
          <w:szCs w:val="22"/>
        </w:rPr>
      </w:pPr>
      <w:bookmarkStart w:id="14" w:name="_ref_1253343"/>
      <w:r w:rsidRPr="0091571D">
        <w:rPr>
          <w:szCs w:val="22"/>
        </w:rPr>
        <w:t>Заказчик</w:t>
      </w:r>
      <w:r w:rsidR="001F5152" w:rsidRPr="0091571D">
        <w:rPr>
          <w:szCs w:val="22"/>
        </w:rPr>
        <w:t xml:space="preserve"> обязуется единовременно произвести </w:t>
      </w:r>
      <w:r w:rsidR="004A1689" w:rsidRPr="0091571D">
        <w:rPr>
          <w:szCs w:val="22"/>
        </w:rPr>
        <w:t>оплату в течение 10 банковских дней с момента поставки товара</w:t>
      </w:r>
      <w:r w:rsidRPr="0091571D">
        <w:rPr>
          <w:szCs w:val="22"/>
        </w:rPr>
        <w:t>.</w:t>
      </w:r>
      <w:bookmarkEnd w:id="14"/>
    </w:p>
    <w:p w:rsidR="00211047" w:rsidRPr="0091571D" w:rsidRDefault="000B742E" w:rsidP="00E2470A">
      <w:pPr>
        <w:pStyle w:val="2"/>
        <w:spacing w:before="0" w:after="0" w:line="240" w:lineRule="auto"/>
        <w:rPr>
          <w:szCs w:val="22"/>
        </w:rPr>
      </w:pPr>
      <w:bookmarkStart w:id="15" w:name="_ref_1253344"/>
      <w:r w:rsidRPr="0091571D">
        <w:rPr>
          <w:szCs w:val="22"/>
        </w:rPr>
        <w:t>Расчеты по Контракту осуществляются в безналичной форме платежными поручениями</w:t>
      </w:r>
      <w:r w:rsidR="00E9533C" w:rsidRPr="0091571D">
        <w:rPr>
          <w:szCs w:val="22"/>
        </w:rPr>
        <w:t xml:space="preserve"> на основании выставленного счета</w:t>
      </w:r>
      <w:r w:rsidR="004A1689" w:rsidRPr="0091571D">
        <w:rPr>
          <w:szCs w:val="22"/>
        </w:rPr>
        <w:t xml:space="preserve"> и универсального передаточного документа</w:t>
      </w:r>
      <w:r w:rsidRPr="0091571D">
        <w:rPr>
          <w:szCs w:val="22"/>
        </w:rPr>
        <w:t>.</w:t>
      </w:r>
      <w:bookmarkEnd w:id="15"/>
    </w:p>
    <w:p w:rsidR="00211047" w:rsidRPr="0091571D" w:rsidRDefault="000B742E" w:rsidP="00E2470A">
      <w:pPr>
        <w:pStyle w:val="2"/>
        <w:spacing w:before="0" w:after="0" w:line="240" w:lineRule="auto"/>
        <w:rPr>
          <w:szCs w:val="22"/>
        </w:rPr>
      </w:pPr>
      <w:bookmarkStart w:id="16" w:name="_ref_1253346"/>
      <w:r w:rsidRPr="0091571D">
        <w:rPr>
          <w:szCs w:val="22"/>
        </w:rPr>
        <w:t>Обязательство Заказчика по оплате считается исполненным в момент зачисления денежных средств на корреспондентский счет банка Поставщика.</w:t>
      </w:r>
      <w:bookmarkEnd w:id="16"/>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17" w:name="_ref_1162992"/>
      <w:r w:rsidRPr="0091571D">
        <w:rPr>
          <w:sz w:val="22"/>
          <w:szCs w:val="22"/>
        </w:rPr>
        <w:t>Срок и условия поставки</w:t>
      </w:r>
      <w:bookmarkEnd w:id="17"/>
    </w:p>
    <w:p w:rsidR="00E937F6" w:rsidRPr="0091571D" w:rsidRDefault="00E937F6" w:rsidP="00E2470A">
      <w:pPr>
        <w:pStyle w:val="2"/>
        <w:spacing w:before="0" w:after="0" w:line="240" w:lineRule="auto"/>
        <w:rPr>
          <w:szCs w:val="22"/>
        </w:rPr>
      </w:pPr>
      <w:bookmarkStart w:id="18" w:name="_ref_1167213"/>
      <w:r w:rsidRPr="0091571D">
        <w:rPr>
          <w:szCs w:val="22"/>
        </w:rPr>
        <w:t xml:space="preserve">Поставка Товара осуществляется </w:t>
      </w:r>
      <w:r w:rsidR="0091571D" w:rsidRPr="0091571D">
        <w:rPr>
          <w:szCs w:val="22"/>
        </w:rPr>
        <w:t xml:space="preserve">с даты заключения Контракта до </w:t>
      </w:r>
      <w:r w:rsidR="00E2470A">
        <w:rPr>
          <w:szCs w:val="22"/>
        </w:rPr>
        <w:t>1</w:t>
      </w:r>
      <w:r w:rsidR="00545D8D">
        <w:rPr>
          <w:szCs w:val="22"/>
        </w:rPr>
        <w:t>5</w:t>
      </w:r>
      <w:r w:rsidR="0091571D" w:rsidRPr="0091571D">
        <w:rPr>
          <w:szCs w:val="22"/>
        </w:rPr>
        <w:t xml:space="preserve"> </w:t>
      </w:r>
      <w:r w:rsidR="00545D8D">
        <w:rPr>
          <w:szCs w:val="22"/>
        </w:rPr>
        <w:t>ноя</w:t>
      </w:r>
      <w:r w:rsidR="00E2470A">
        <w:rPr>
          <w:szCs w:val="22"/>
        </w:rPr>
        <w:t>бря</w:t>
      </w:r>
      <w:r w:rsidR="0091571D" w:rsidRPr="0091571D">
        <w:rPr>
          <w:szCs w:val="22"/>
        </w:rPr>
        <w:t xml:space="preserve"> 2026 г.</w:t>
      </w:r>
    </w:p>
    <w:p w:rsidR="0091571D" w:rsidRPr="0091571D" w:rsidRDefault="000B742E" w:rsidP="00E2470A">
      <w:pPr>
        <w:pStyle w:val="2"/>
        <w:spacing w:before="0" w:after="0" w:line="240" w:lineRule="auto"/>
      </w:pPr>
      <w:r w:rsidRPr="0091571D">
        <w:rPr>
          <w:szCs w:val="22"/>
        </w:rPr>
        <w:t>Поставка тов</w:t>
      </w:r>
      <w:r w:rsidR="00E937F6" w:rsidRPr="0091571D">
        <w:rPr>
          <w:szCs w:val="22"/>
        </w:rPr>
        <w:t xml:space="preserve">ара осуществляется </w:t>
      </w:r>
      <w:r w:rsidR="00CE18B7" w:rsidRPr="0091571D">
        <w:rPr>
          <w:szCs w:val="22"/>
        </w:rPr>
        <w:t>по адрес</w:t>
      </w:r>
      <w:r w:rsidR="00414A04">
        <w:rPr>
          <w:szCs w:val="22"/>
        </w:rPr>
        <w:t>у</w:t>
      </w:r>
      <w:r w:rsidR="00CE18B7" w:rsidRPr="0091571D">
        <w:rPr>
          <w:szCs w:val="22"/>
        </w:rPr>
        <w:t>:</w:t>
      </w:r>
      <w:r w:rsidR="00414A04">
        <w:rPr>
          <w:szCs w:val="22"/>
        </w:rPr>
        <w:t xml:space="preserve"> </w:t>
      </w:r>
      <w:r w:rsidR="0091571D" w:rsidRPr="0091571D">
        <w:t xml:space="preserve">Ленинградская область, Ломоносовский район, дер. </w:t>
      </w:r>
      <w:r w:rsidR="00414A04">
        <w:t>Пеники</w:t>
      </w:r>
      <w:r w:rsidR="00653D86">
        <w:t>, ул</w:t>
      </w:r>
      <w:r w:rsidR="00545D8D">
        <w:t>. Центральная, уч</w:t>
      </w:r>
      <w:r w:rsidR="00414A04">
        <w:t xml:space="preserve">. </w:t>
      </w:r>
      <w:r w:rsidR="00545D8D">
        <w:t>1д</w:t>
      </w:r>
      <w:r w:rsidR="00414A04">
        <w:t>.</w:t>
      </w:r>
    </w:p>
    <w:p w:rsidR="00211047" w:rsidRPr="0091571D" w:rsidRDefault="000B742E" w:rsidP="00E2470A">
      <w:pPr>
        <w:pStyle w:val="2"/>
        <w:spacing w:before="0" w:after="0" w:line="240" w:lineRule="auto"/>
        <w:rPr>
          <w:szCs w:val="22"/>
        </w:rPr>
      </w:pPr>
      <w:bookmarkStart w:id="19" w:name="_ref_1212577"/>
      <w:bookmarkEnd w:id="18"/>
      <w:r w:rsidRPr="0091571D">
        <w:rPr>
          <w:szCs w:val="22"/>
        </w:rPr>
        <w:t>Поставщик обязан до истечения срока поставки направить Заказчику и получателю уведомление о готовности товара к передаче.</w:t>
      </w:r>
      <w:bookmarkEnd w:id="19"/>
    </w:p>
    <w:p w:rsidR="00211047" w:rsidRPr="0091571D" w:rsidRDefault="000B742E" w:rsidP="00E2470A">
      <w:pPr>
        <w:pStyle w:val="2"/>
        <w:spacing w:before="0" w:after="0" w:line="240" w:lineRule="auto"/>
        <w:rPr>
          <w:szCs w:val="22"/>
        </w:rPr>
      </w:pPr>
      <w:bookmarkStart w:id="20" w:name="_ref_1167216"/>
      <w:r w:rsidRPr="0091571D">
        <w:rPr>
          <w:szCs w:val="22"/>
        </w:rPr>
        <w:t>Поставщик считается исполнившим обязанность по поставке товара с момента предоставления товара в распоряжение получателя.</w:t>
      </w:r>
      <w:bookmarkEnd w:id="20"/>
    </w:p>
    <w:p w:rsidR="00211047" w:rsidRPr="0091571D" w:rsidRDefault="000B742E" w:rsidP="00E2470A">
      <w:pPr>
        <w:pStyle w:val="2"/>
        <w:spacing w:before="0" w:after="0" w:line="240" w:lineRule="auto"/>
        <w:rPr>
          <w:szCs w:val="22"/>
        </w:rPr>
      </w:pPr>
      <w:bookmarkStart w:id="21" w:name="_ref_1167222"/>
      <w:r w:rsidRPr="0091571D">
        <w:rPr>
          <w:szCs w:val="22"/>
        </w:rPr>
        <w:t>Заказчик вправе, уведомив Поставщика, отказаться от принятия товаров, поставка которых просрочена.</w:t>
      </w:r>
      <w:bookmarkEnd w:id="21"/>
    </w:p>
    <w:p w:rsidR="00211047" w:rsidRPr="0091571D" w:rsidRDefault="000B742E" w:rsidP="00E2470A">
      <w:pPr>
        <w:pStyle w:val="2"/>
        <w:spacing w:before="0" w:after="0" w:line="240" w:lineRule="auto"/>
        <w:rPr>
          <w:szCs w:val="22"/>
        </w:rPr>
      </w:pPr>
      <w:bookmarkStart w:id="22" w:name="_ref_1167223"/>
      <w:r w:rsidRPr="0091571D">
        <w:rPr>
          <w:szCs w:val="22"/>
        </w:rPr>
        <w:t>Тара (упаковка)</w:t>
      </w:r>
      <w:bookmarkEnd w:id="22"/>
    </w:p>
    <w:p w:rsidR="00211047" w:rsidRPr="0091571D" w:rsidRDefault="000B742E" w:rsidP="00E2470A">
      <w:pPr>
        <w:pStyle w:val="3"/>
        <w:spacing w:before="0" w:after="0" w:line="240" w:lineRule="auto"/>
      </w:pPr>
      <w:bookmarkStart w:id="23" w:name="_ref_1191743"/>
      <w:r w:rsidRPr="0091571D">
        <w:t xml:space="preserve">Поставляемый товар должен быть </w:t>
      </w:r>
      <w:proofErr w:type="spellStart"/>
      <w:r w:rsidRPr="0091571D">
        <w:t>затарен</w:t>
      </w:r>
      <w:proofErr w:type="spellEnd"/>
      <w:r w:rsidRPr="0091571D">
        <w:t xml:space="preserve"> (упакован) в соответствии с обязательными требованиями.</w:t>
      </w:r>
      <w:bookmarkEnd w:id="23"/>
    </w:p>
    <w:p w:rsidR="00211047" w:rsidRPr="0091571D" w:rsidRDefault="000B742E" w:rsidP="00E2470A">
      <w:pPr>
        <w:pStyle w:val="3"/>
        <w:spacing w:before="0" w:after="0" w:line="240" w:lineRule="auto"/>
      </w:pPr>
      <w:bookmarkStart w:id="24" w:name="_ref_1191745"/>
      <w:r w:rsidRPr="0091571D">
        <w:t>Тара (упаковка) является одноразовой, возврату Поставщику не подлежит.</w:t>
      </w:r>
      <w:bookmarkEnd w:id="24"/>
    </w:p>
    <w:p w:rsidR="00211047" w:rsidRPr="0091571D" w:rsidRDefault="000B742E" w:rsidP="00E2470A">
      <w:pPr>
        <w:pStyle w:val="3"/>
        <w:spacing w:before="0" w:after="0" w:line="240" w:lineRule="auto"/>
      </w:pPr>
      <w:bookmarkStart w:id="25" w:name="_ref_1191746"/>
      <w:r w:rsidRPr="0091571D">
        <w:t>Стоимость тары (упаковки) товара входит в его цену и отдельно не оплачивается.</w:t>
      </w:r>
      <w:bookmarkEnd w:id="25"/>
    </w:p>
    <w:p w:rsidR="00211047" w:rsidRPr="0091571D" w:rsidRDefault="000B742E" w:rsidP="00E2470A">
      <w:pPr>
        <w:pStyle w:val="3"/>
        <w:spacing w:before="0" w:after="0" w:line="240" w:lineRule="auto"/>
      </w:pPr>
      <w:bookmarkStart w:id="26" w:name="_ref_1191748"/>
      <w:r w:rsidRPr="0091571D">
        <w:t xml:space="preserve">Если товар передается в ненадлежащей таре (упаковке) либо без нее, Заказчик вправе потребовать от Поставщика </w:t>
      </w:r>
      <w:proofErr w:type="spellStart"/>
      <w:r w:rsidRPr="0091571D">
        <w:t>затарить</w:t>
      </w:r>
      <w:proofErr w:type="spellEnd"/>
      <w:r w:rsidRPr="0091571D">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6"/>
    </w:p>
    <w:p w:rsidR="00211047" w:rsidRPr="0091571D" w:rsidRDefault="000B742E" w:rsidP="00E2470A">
      <w:pPr>
        <w:pStyle w:val="2"/>
        <w:spacing w:before="0" w:after="0" w:line="240" w:lineRule="auto"/>
        <w:rPr>
          <w:szCs w:val="22"/>
        </w:rPr>
      </w:pPr>
      <w:bookmarkStart w:id="27" w:name="_ref_1171253"/>
      <w:r w:rsidRPr="0091571D">
        <w:rPr>
          <w:szCs w:val="22"/>
        </w:rPr>
        <w:t>Маркировка товара должна соответствовать обязательным требованиям.</w:t>
      </w:r>
      <w:bookmarkEnd w:id="27"/>
    </w:p>
    <w:p w:rsidR="00211047" w:rsidRPr="0091571D" w:rsidRDefault="000B742E" w:rsidP="00E2470A">
      <w:pPr>
        <w:pStyle w:val="2"/>
        <w:spacing w:before="0" w:after="0" w:line="240" w:lineRule="auto"/>
        <w:rPr>
          <w:szCs w:val="22"/>
        </w:rPr>
      </w:pPr>
      <w:bookmarkStart w:id="28" w:name="_ref_1175245"/>
      <w:r w:rsidRPr="0091571D">
        <w:rPr>
          <w:szCs w:val="22"/>
        </w:rPr>
        <w:t>Право собственности на товар переходит к Заказчику в момент передачи товара получателю.</w:t>
      </w:r>
      <w:bookmarkEnd w:id="28"/>
    </w:p>
    <w:p w:rsidR="00211047" w:rsidRPr="0091571D" w:rsidRDefault="000B742E" w:rsidP="00E2470A">
      <w:pPr>
        <w:pStyle w:val="2"/>
        <w:spacing w:before="0" w:after="0" w:line="240" w:lineRule="auto"/>
        <w:rPr>
          <w:szCs w:val="22"/>
        </w:rPr>
      </w:pPr>
      <w:bookmarkStart w:id="29" w:name="_ref_1175246"/>
      <w:r w:rsidRPr="0091571D">
        <w:rPr>
          <w:szCs w:val="22"/>
        </w:rPr>
        <w:t>Риски случайной гибели и случайного повреждения товара переходят к Заказчику в момент предоставления товара в его распоряжение согласно п. 1 ст. 458 ГК РФ.</w:t>
      </w:r>
      <w:bookmarkEnd w:id="29"/>
    </w:p>
    <w:p w:rsidR="00211047" w:rsidRPr="0091571D" w:rsidRDefault="000B742E" w:rsidP="00E2470A">
      <w:pPr>
        <w:pStyle w:val="2"/>
        <w:spacing w:before="0" w:after="0" w:line="240" w:lineRule="auto"/>
        <w:rPr>
          <w:szCs w:val="22"/>
        </w:rPr>
      </w:pPr>
      <w:bookmarkStart w:id="30" w:name="_ref_1200272"/>
      <w:r w:rsidRPr="0091571D">
        <w:rPr>
          <w:szCs w:val="22"/>
        </w:rPr>
        <w:t>Поставщик обязан передать товар свободным от любых прав третьих лиц.</w:t>
      </w:r>
      <w:bookmarkEnd w:id="30"/>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31" w:name="_ref_1287488"/>
      <w:r w:rsidRPr="0091571D">
        <w:rPr>
          <w:sz w:val="22"/>
          <w:szCs w:val="22"/>
        </w:rPr>
        <w:t>Приемка товара</w:t>
      </w:r>
      <w:bookmarkEnd w:id="31"/>
    </w:p>
    <w:p w:rsidR="00211047" w:rsidRPr="0091571D" w:rsidRDefault="00CE18B7" w:rsidP="00E2470A">
      <w:pPr>
        <w:pStyle w:val="2"/>
        <w:spacing w:before="0" w:after="0" w:line="240" w:lineRule="auto"/>
        <w:rPr>
          <w:szCs w:val="22"/>
        </w:rPr>
      </w:pPr>
      <w:r w:rsidRPr="0091571D">
        <w:rPr>
          <w:szCs w:val="22"/>
        </w:rPr>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rsidR="00211047" w:rsidRPr="0091571D" w:rsidRDefault="000B742E" w:rsidP="00E2470A">
      <w:pPr>
        <w:pStyle w:val="2"/>
        <w:spacing w:before="0" w:after="0" w:line="240" w:lineRule="auto"/>
        <w:rPr>
          <w:szCs w:val="22"/>
        </w:rPr>
      </w:pPr>
      <w:bookmarkStart w:id="32" w:name="_ref_1294612"/>
      <w:r w:rsidRPr="0091571D">
        <w:rPr>
          <w:szCs w:val="22"/>
        </w:rPr>
        <w:t xml:space="preserve">Осмотр товара и проверка его количества, ассортимента, качества и комплектности производятся в </w:t>
      </w:r>
      <w:r w:rsidR="00CE18B7" w:rsidRPr="0091571D">
        <w:rPr>
          <w:szCs w:val="22"/>
        </w:rPr>
        <w:t>месте поставки товара</w:t>
      </w:r>
      <w:r w:rsidRPr="0091571D">
        <w:rPr>
          <w:szCs w:val="22"/>
        </w:rPr>
        <w:t>. Заказчик не принимает товар, если в ходе осмотра и проверки обнаружится, что он не соответствует условиям Контракта.</w:t>
      </w:r>
      <w:bookmarkEnd w:id="32"/>
    </w:p>
    <w:p w:rsidR="00211047" w:rsidRPr="0091571D" w:rsidRDefault="000B742E" w:rsidP="00E2470A">
      <w:pPr>
        <w:pStyle w:val="2"/>
        <w:spacing w:before="0" w:after="0" w:line="240" w:lineRule="auto"/>
        <w:rPr>
          <w:szCs w:val="22"/>
        </w:rPr>
      </w:pPr>
      <w:bookmarkStart w:id="33" w:name="_ref_1294617"/>
      <w:r w:rsidRPr="0091571D">
        <w:rPr>
          <w:szCs w:val="22"/>
        </w:rPr>
        <w:t>Проверка количества товара производится путем подсчета товарных единиц.</w:t>
      </w:r>
      <w:bookmarkEnd w:id="33"/>
    </w:p>
    <w:p w:rsidR="00211047" w:rsidRPr="0091571D" w:rsidRDefault="000B742E" w:rsidP="00E2470A">
      <w:pPr>
        <w:pStyle w:val="2"/>
        <w:spacing w:before="0" w:after="0" w:line="240" w:lineRule="auto"/>
        <w:rPr>
          <w:szCs w:val="22"/>
        </w:rPr>
      </w:pPr>
      <w:bookmarkStart w:id="34" w:name="_ref_1294618"/>
      <w:r w:rsidRPr="0091571D">
        <w:rPr>
          <w:szCs w:val="22"/>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4"/>
    </w:p>
    <w:p w:rsidR="00211047" w:rsidRPr="0091571D" w:rsidRDefault="000B742E" w:rsidP="00E2470A">
      <w:pPr>
        <w:pStyle w:val="2"/>
        <w:spacing w:before="0" w:after="0" w:line="240" w:lineRule="auto"/>
        <w:rPr>
          <w:szCs w:val="22"/>
        </w:rPr>
      </w:pPr>
      <w:bookmarkStart w:id="35" w:name="_ref_1294619"/>
      <w:r w:rsidRPr="0091571D">
        <w:rPr>
          <w:szCs w:val="22"/>
        </w:rPr>
        <w:t>Проверка комплектности товара осуществляется путем визуального осмотра.</w:t>
      </w:r>
      <w:bookmarkEnd w:id="35"/>
    </w:p>
    <w:p w:rsidR="00211047" w:rsidRPr="0091571D" w:rsidRDefault="000B742E" w:rsidP="00E2470A">
      <w:pPr>
        <w:pStyle w:val="2"/>
        <w:spacing w:before="0" w:after="0" w:line="240" w:lineRule="auto"/>
        <w:rPr>
          <w:szCs w:val="22"/>
        </w:rPr>
      </w:pPr>
      <w:bookmarkStart w:id="36" w:name="_ref_1294620"/>
      <w:r w:rsidRPr="0091571D">
        <w:rPr>
          <w:szCs w:val="22"/>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6"/>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37" w:name="_ref_1383236"/>
      <w:r w:rsidRPr="0091571D">
        <w:rPr>
          <w:sz w:val="22"/>
          <w:szCs w:val="22"/>
        </w:rPr>
        <w:lastRenderedPageBreak/>
        <w:t>Ответственность сторон</w:t>
      </w:r>
      <w:bookmarkEnd w:id="37"/>
    </w:p>
    <w:p w:rsidR="00211047" w:rsidRPr="0091571D" w:rsidRDefault="000B742E" w:rsidP="00E2470A">
      <w:pPr>
        <w:pStyle w:val="2"/>
        <w:spacing w:before="0" w:after="0" w:line="240" w:lineRule="auto"/>
        <w:rPr>
          <w:szCs w:val="22"/>
        </w:rPr>
      </w:pPr>
      <w:bookmarkStart w:id="38" w:name="_ref_1406765"/>
      <w:r w:rsidRPr="0091571D">
        <w:rPr>
          <w:szCs w:val="22"/>
        </w:rPr>
        <w:t>Взыскание неустойки с Поставщика</w:t>
      </w:r>
      <w:bookmarkEnd w:id="38"/>
    </w:p>
    <w:p w:rsidR="00211047" w:rsidRPr="0091571D" w:rsidRDefault="000B742E" w:rsidP="00E2470A">
      <w:pPr>
        <w:pStyle w:val="3"/>
        <w:spacing w:before="0" w:after="0" w:line="240" w:lineRule="auto"/>
      </w:pPr>
      <w:bookmarkStart w:id="39" w:name="_ref_1793572"/>
      <w:r w:rsidRPr="0091571D">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39"/>
    </w:p>
    <w:p w:rsidR="00211047" w:rsidRPr="0091571D" w:rsidRDefault="000B742E" w:rsidP="00E2470A">
      <w:pPr>
        <w:pStyle w:val="3"/>
        <w:spacing w:before="0" w:after="0" w:line="240" w:lineRule="auto"/>
      </w:pPr>
      <w:bookmarkStart w:id="40" w:name="_ref_1804003"/>
      <w:r w:rsidRPr="0091571D">
        <w:t>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 10 Правил, утвержденных Постановлением Правительства РФ от 30 августа 2017 г. N 1042, но не менее чем одна трехсотая действующей на дату уплаты пени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40"/>
    </w:p>
    <w:p w:rsidR="00211047" w:rsidRPr="0091571D" w:rsidRDefault="000B742E" w:rsidP="00E2470A">
      <w:pPr>
        <w:pStyle w:val="3"/>
        <w:spacing w:before="0" w:after="0" w:line="240" w:lineRule="auto"/>
      </w:pPr>
      <w:bookmarkStart w:id="41" w:name="_ref_1414754"/>
      <w:r w:rsidRPr="0091571D">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w:t>
      </w:r>
      <w:r w:rsidR="00ED02D8" w:rsidRPr="0091571D">
        <w:t>обязан уплатить Заказчику штраф  в соответствии с Постановлением</w:t>
      </w:r>
      <w:r w:rsidRPr="0091571D">
        <w:t xml:space="preserve"> Правительства РФ от 30.08.2017 № 1042.</w:t>
      </w:r>
      <w:bookmarkEnd w:id="41"/>
    </w:p>
    <w:p w:rsidR="00211047" w:rsidRPr="0091571D" w:rsidRDefault="000B742E" w:rsidP="00E2470A">
      <w:pPr>
        <w:pStyle w:val="2"/>
        <w:spacing w:before="0" w:after="0" w:line="240" w:lineRule="auto"/>
        <w:rPr>
          <w:szCs w:val="22"/>
        </w:rPr>
      </w:pPr>
      <w:bookmarkStart w:id="42" w:name="_ref_1414767"/>
      <w:r w:rsidRPr="0091571D">
        <w:rPr>
          <w:szCs w:val="22"/>
        </w:rPr>
        <w:t>Взыскание неустойки с Заказчика</w:t>
      </w:r>
      <w:bookmarkEnd w:id="42"/>
    </w:p>
    <w:p w:rsidR="00211047" w:rsidRPr="0091571D" w:rsidRDefault="000B742E" w:rsidP="00E2470A">
      <w:pPr>
        <w:pStyle w:val="3"/>
        <w:spacing w:before="0" w:after="0" w:line="240" w:lineRule="auto"/>
      </w:pPr>
      <w:bookmarkStart w:id="43" w:name="_ref_2106361"/>
      <w:r w:rsidRPr="0091571D">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43"/>
    </w:p>
    <w:p w:rsidR="00211047" w:rsidRPr="0091571D" w:rsidRDefault="000B742E" w:rsidP="00E2470A">
      <w:pPr>
        <w:pStyle w:val="3"/>
        <w:spacing w:before="0" w:after="0" w:line="240" w:lineRule="auto"/>
      </w:pPr>
      <w:bookmarkStart w:id="44" w:name="_ref_2106362"/>
      <w:r w:rsidRPr="0091571D">
        <w:t>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равен одной трехсотой действующей на дату уплаты пеней ключевой ставки ЦБ РФ от не уплаченной в срок суммы.</w:t>
      </w:r>
      <w:bookmarkEnd w:id="44"/>
    </w:p>
    <w:p w:rsidR="00211047" w:rsidRPr="0091571D" w:rsidRDefault="000B742E" w:rsidP="00E2470A">
      <w:pPr>
        <w:pStyle w:val="3"/>
        <w:spacing w:before="0" w:after="0" w:line="240" w:lineRule="auto"/>
      </w:pPr>
      <w:bookmarkStart w:id="45" w:name="_ref_1422708"/>
      <w:r w:rsidRPr="0091571D">
        <w:t xml:space="preserve">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w:t>
      </w:r>
      <w:r w:rsidR="00ED02D8" w:rsidRPr="0091571D">
        <w:t>в соответствии с</w:t>
      </w:r>
      <w:r w:rsidR="0099174C" w:rsidRPr="0091571D">
        <w:t xml:space="preserve"> </w:t>
      </w:r>
      <w:r w:rsidRPr="0091571D">
        <w:t>Постановление</w:t>
      </w:r>
      <w:r w:rsidR="00ED02D8" w:rsidRPr="0091571D">
        <w:t>м</w:t>
      </w:r>
      <w:r w:rsidRPr="0091571D">
        <w:t xml:space="preserve"> Правит</w:t>
      </w:r>
      <w:r w:rsidR="00ED02D8" w:rsidRPr="0091571D">
        <w:t>ельства РФ от 30.08.2017 № 1042</w:t>
      </w:r>
      <w:r w:rsidRPr="0091571D">
        <w:t>.</w:t>
      </w:r>
      <w:bookmarkEnd w:id="45"/>
    </w:p>
    <w:p w:rsidR="00211047" w:rsidRPr="0091571D" w:rsidRDefault="000B742E" w:rsidP="00E2470A">
      <w:pPr>
        <w:pStyle w:val="2"/>
        <w:spacing w:before="0" w:after="0" w:line="240" w:lineRule="auto"/>
        <w:rPr>
          <w:szCs w:val="22"/>
        </w:rPr>
      </w:pPr>
      <w:bookmarkStart w:id="46" w:name="_ref_1422716"/>
      <w:r w:rsidRPr="0091571D">
        <w:rPr>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46"/>
    </w:p>
    <w:p w:rsidR="00211047" w:rsidRPr="0091571D" w:rsidRDefault="000B742E" w:rsidP="00E2470A">
      <w:pPr>
        <w:pStyle w:val="2"/>
        <w:spacing w:before="0" w:after="0" w:line="240" w:lineRule="auto"/>
        <w:rPr>
          <w:szCs w:val="22"/>
        </w:rPr>
      </w:pPr>
      <w:bookmarkStart w:id="47" w:name="_ref_1422717"/>
      <w:r w:rsidRPr="0091571D">
        <w:rPr>
          <w:szCs w:val="22"/>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47"/>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48" w:name="_ref_1470974"/>
      <w:r w:rsidRPr="0091571D">
        <w:rPr>
          <w:sz w:val="22"/>
          <w:szCs w:val="22"/>
        </w:rPr>
        <w:t>Расторжение контракта</w:t>
      </w:r>
      <w:bookmarkEnd w:id="48"/>
    </w:p>
    <w:p w:rsidR="00211047" w:rsidRPr="0091571D" w:rsidRDefault="000B742E" w:rsidP="00E2470A">
      <w:pPr>
        <w:pStyle w:val="2"/>
        <w:spacing w:before="0" w:after="0" w:line="240" w:lineRule="auto"/>
        <w:rPr>
          <w:szCs w:val="22"/>
        </w:rPr>
      </w:pPr>
      <w:bookmarkStart w:id="49" w:name="_ref_1470961"/>
      <w:r w:rsidRPr="0091571D">
        <w:rPr>
          <w:szCs w:val="22"/>
        </w:rPr>
        <w:t>Расторжение Контракта допускается по соглашению сторон или по решению суда</w:t>
      </w:r>
      <w:r w:rsidR="004335BA" w:rsidRPr="0091571D">
        <w:rPr>
          <w:szCs w:val="22"/>
        </w:rPr>
        <w:t>, в случае одностороннего отказа стороны контракта от исполнения контракта в соответствии с гражданским законодательством РФ.</w:t>
      </w:r>
      <w:bookmarkEnd w:id="49"/>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0" w:name="_ref_1479603"/>
      <w:r w:rsidRPr="0091571D">
        <w:rPr>
          <w:sz w:val="22"/>
          <w:szCs w:val="22"/>
        </w:rPr>
        <w:t>Разрешение споров</w:t>
      </w:r>
      <w:bookmarkEnd w:id="50"/>
    </w:p>
    <w:p w:rsidR="00211047" w:rsidRPr="0091571D" w:rsidRDefault="000B742E" w:rsidP="00E2470A">
      <w:pPr>
        <w:pStyle w:val="2"/>
        <w:spacing w:before="0" w:after="0" w:line="240" w:lineRule="auto"/>
        <w:rPr>
          <w:szCs w:val="22"/>
        </w:rPr>
      </w:pPr>
      <w:bookmarkStart w:id="51" w:name="_ref_1488308"/>
      <w:r w:rsidRPr="0091571D">
        <w:rPr>
          <w:szCs w:val="22"/>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рассматриваются в установленном процессуальным законодательством порядке компетентным судом.</w:t>
      </w:r>
      <w:bookmarkEnd w:id="51"/>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2" w:name="_ref_1430317"/>
      <w:r w:rsidRPr="0091571D">
        <w:rPr>
          <w:sz w:val="22"/>
          <w:szCs w:val="22"/>
        </w:rPr>
        <w:t>Заключительные положения</w:t>
      </w:r>
      <w:bookmarkEnd w:id="52"/>
    </w:p>
    <w:p w:rsidR="00211047" w:rsidRPr="0091571D" w:rsidRDefault="00ED02D8" w:rsidP="00E2470A">
      <w:pPr>
        <w:pStyle w:val="2"/>
        <w:spacing w:before="0" w:after="0" w:line="240" w:lineRule="auto"/>
        <w:rPr>
          <w:szCs w:val="22"/>
        </w:rPr>
      </w:pPr>
      <w:bookmarkStart w:id="53" w:name="_ref_1438049"/>
      <w:r w:rsidRPr="0091571D">
        <w:rPr>
          <w:szCs w:val="22"/>
        </w:rPr>
        <w:t>Контракт действует по «31» декабря 20</w:t>
      </w:r>
      <w:r w:rsidR="0099174C" w:rsidRPr="0091571D">
        <w:rPr>
          <w:szCs w:val="22"/>
        </w:rPr>
        <w:t>2</w:t>
      </w:r>
      <w:r w:rsidR="0091571D" w:rsidRPr="0091571D">
        <w:rPr>
          <w:szCs w:val="22"/>
        </w:rPr>
        <w:t>6</w:t>
      </w:r>
      <w:r w:rsidRPr="0091571D">
        <w:rPr>
          <w:szCs w:val="22"/>
        </w:rPr>
        <w:t xml:space="preserve"> </w:t>
      </w:r>
      <w:r w:rsidR="000B742E" w:rsidRPr="0091571D">
        <w:rPr>
          <w:szCs w:val="22"/>
        </w:rPr>
        <w:t>г. включительно.</w:t>
      </w:r>
      <w:bookmarkEnd w:id="53"/>
    </w:p>
    <w:p w:rsidR="00211047" w:rsidRPr="0091571D" w:rsidRDefault="000B742E" w:rsidP="00E2470A">
      <w:pPr>
        <w:pStyle w:val="2"/>
        <w:spacing w:before="0" w:after="0" w:line="240" w:lineRule="auto"/>
        <w:rPr>
          <w:szCs w:val="22"/>
        </w:rPr>
      </w:pPr>
      <w:bookmarkStart w:id="54" w:name="_ref_1438054"/>
      <w:r w:rsidRPr="0091571D">
        <w:rPr>
          <w:szCs w:val="22"/>
        </w:rPr>
        <w:t xml:space="preserve">В случае изменения своих реквизитов, указанных в Контракте, Поставщик обязан в течение </w:t>
      </w:r>
      <w:r w:rsidR="00ED02D8" w:rsidRPr="0091571D">
        <w:rPr>
          <w:szCs w:val="22"/>
        </w:rPr>
        <w:t>10 рабочих</w:t>
      </w:r>
      <w:r w:rsidRPr="0091571D">
        <w:rPr>
          <w:szCs w:val="22"/>
        </w:rPr>
        <w:t xml:space="preserve"> дней уведомить об этом Заказчика и сообщить новые реквизиты.</w:t>
      </w:r>
      <w:bookmarkEnd w:id="54"/>
    </w:p>
    <w:p w:rsidR="00211047" w:rsidRPr="0091571D" w:rsidRDefault="000B742E" w:rsidP="00E2470A">
      <w:pPr>
        <w:spacing w:before="0" w:after="0" w:line="240" w:lineRule="auto"/>
      </w:pPr>
      <w:r w:rsidRPr="0091571D">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211047" w:rsidRPr="0091571D" w:rsidRDefault="000B742E" w:rsidP="00E2470A">
      <w:pPr>
        <w:pStyle w:val="2"/>
        <w:spacing w:before="0" w:after="0" w:line="240" w:lineRule="auto"/>
        <w:rPr>
          <w:szCs w:val="22"/>
        </w:rPr>
      </w:pPr>
      <w:bookmarkStart w:id="55" w:name="_ref_2117127"/>
      <w:r w:rsidRPr="0091571D">
        <w:rPr>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w:t>
      </w:r>
      <w:r w:rsidRPr="0091571D">
        <w:rPr>
          <w:szCs w:val="22"/>
        </w:rPr>
        <w:lastRenderedPageBreak/>
        <w:t>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5"/>
    </w:p>
    <w:p w:rsidR="00211047" w:rsidRPr="0091571D" w:rsidRDefault="000B742E" w:rsidP="00E2470A">
      <w:pPr>
        <w:spacing w:before="0" w:after="0" w:line="240" w:lineRule="auto"/>
      </w:pPr>
      <w:r w:rsidRPr="0091571D">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11047" w:rsidRPr="0091571D" w:rsidRDefault="000B742E" w:rsidP="00E2470A">
      <w:pPr>
        <w:pStyle w:val="2"/>
        <w:spacing w:before="0" w:after="0" w:line="240" w:lineRule="auto"/>
        <w:rPr>
          <w:szCs w:val="22"/>
        </w:rPr>
      </w:pPr>
      <w:bookmarkStart w:id="56" w:name="_ref_1674172"/>
      <w:r w:rsidRPr="0091571D">
        <w:rPr>
          <w:szCs w:val="22"/>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6"/>
    </w:p>
    <w:p w:rsidR="00211047" w:rsidRPr="0091571D" w:rsidRDefault="000B742E" w:rsidP="00E2470A">
      <w:pPr>
        <w:pStyle w:val="2"/>
        <w:spacing w:before="0" w:after="0" w:line="240" w:lineRule="auto"/>
        <w:rPr>
          <w:szCs w:val="22"/>
        </w:rPr>
      </w:pPr>
      <w:bookmarkStart w:id="57" w:name="_ref_1438058"/>
      <w:r w:rsidRPr="0091571D">
        <w:rPr>
          <w:szCs w:val="22"/>
        </w:rPr>
        <w:t>Приложения к Контракту:</w:t>
      </w:r>
      <w:bookmarkEnd w:id="57"/>
    </w:p>
    <w:p w:rsidR="00211047" w:rsidRDefault="000B742E" w:rsidP="00E2470A">
      <w:pPr>
        <w:pStyle w:val="3"/>
        <w:spacing w:before="0" w:after="0" w:line="240" w:lineRule="auto"/>
      </w:pPr>
      <w:bookmarkStart w:id="58" w:name="_ref_1445729"/>
      <w:r w:rsidRPr="0091571D">
        <w:t xml:space="preserve">Приложение № </w:t>
      </w:r>
      <w:r w:rsidR="00046943" w:rsidRPr="0091571D">
        <w:fldChar w:fldCharType="begin" w:fldLock="1"/>
      </w:r>
      <w:r w:rsidR="00046943" w:rsidRPr="0091571D">
        <w:instrText xml:space="preserve"> REF _ref_1308628 \h \n \!  \* MERGEFORMAT </w:instrText>
      </w:r>
      <w:r w:rsidR="00046943" w:rsidRPr="0091571D">
        <w:fldChar w:fldCharType="separate"/>
      </w:r>
      <w:r w:rsidRPr="0091571D">
        <w:t>1</w:t>
      </w:r>
      <w:r w:rsidR="00046943" w:rsidRPr="0091571D">
        <w:fldChar w:fldCharType="end"/>
      </w:r>
      <w:r w:rsidRPr="0091571D">
        <w:t xml:space="preserve"> </w:t>
      </w:r>
      <w:bookmarkEnd w:id="58"/>
      <w:r w:rsidR="005929EC" w:rsidRPr="0091571D">
        <w:t>Спецификация</w:t>
      </w:r>
    </w:p>
    <w:p w:rsidR="00E2470A" w:rsidRPr="00E2470A" w:rsidRDefault="00E2470A" w:rsidP="00E2470A">
      <w:pPr>
        <w:spacing w:before="0" w:after="0"/>
      </w:pPr>
    </w:p>
    <w:p w:rsidR="00211047" w:rsidRPr="0091571D" w:rsidRDefault="000B742E" w:rsidP="00E2470A">
      <w:pPr>
        <w:pStyle w:val="1"/>
        <w:spacing w:before="0" w:after="0" w:line="240" w:lineRule="auto"/>
        <w:rPr>
          <w:sz w:val="22"/>
          <w:szCs w:val="22"/>
        </w:rPr>
      </w:pPr>
      <w:bookmarkStart w:id="59" w:name="_ref_1280558"/>
      <w:r w:rsidRPr="0091571D">
        <w:rPr>
          <w:sz w:val="22"/>
          <w:szCs w:val="22"/>
        </w:rPr>
        <w:t>Адреса и реквизиты сторон</w:t>
      </w:r>
      <w:bookmarkEnd w:id="59"/>
    </w:p>
    <w:tbl>
      <w:tblPr>
        <w:tblW w:w="5000" w:type="pct"/>
        <w:tblLook w:val="04A0" w:firstRow="1" w:lastRow="0" w:firstColumn="1" w:lastColumn="0" w:noHBand="0" w:noVBand="1"/>
      </w:tblPr>
      <w:tblGrid>
        <w:gridCol w:w="4631"/>
        <w:gridCol w:w="4725"/>
      </w:tblGrid>
      <w:tr w:rsidR="00211047" w:rsidRPr="0091571D" w:rsidTr="0099174C">
        <w:tc>
          <w:tcPr>
            <w:tcW w:w="2450" w:type="pct"/>
          </w:tcPr>
          <w:p w:rsidR="00211047" w:rsidRPr="0091571D" w:rsidRDefault="000B742E" w:rsidP="00E2470A">
            <w:pPr>
              <w:pStyle w:val="Normalunindented"/>
              <w:keepNext/>
              <w:spacing w:before="0" w:after="0" w:line="240" w:lineRule="auto"/>
              <w:jc w:val="center"/>
            </w:pPr>
            <w:r w:rsidRPr="0091571D">
              <w:rPr>
                <w:b/>
              </w:rPr>
              <w:t>Заказчик</w:t>
            </w:r>
          </w:p>
        </w:tc>
        <w:tc>
          <w:tcPr>
            <w:tcW w:w="2500" w:type="pct"/>
          </w:tcPr>
          <w:p w:rsidR="00211047" w:rsidRPr="0091571D" w:rsidRDefault="000B742E" w:rsidP="00E2470A">
            <w:pPr>
              <w:pStyle w:val="Normalunindented"/>
              <w:keepNext/>
              <w:spacing w:before="0" w:after="0" w:line="240" w:lineRule="auto"/>
              <w:jc w:val="center"/>
            </w:pPr>
            <w:r w:rsidRPr="0091571D">
              <w:rPr>
                <w:b/>
              </w:rPr>
              <w:t>Поставщик</w:t>
            </w:r>
          </w:p>
        </w:tc>
      </w:tr>
      <w:tr w:rsidR="00211047" w:rsidRPr="0091571D" w:rsidTr="0099174C">
        <w:tc>
          <w:tcPr>
            <w:tcW w:w="2450" w:type="pct"/>
          </w:tcPr>
          <w:p w:rsidR="00D768F4" w:rsidRPr="0091571D" w:rsidRDefault="00D768F4" w:rsidP="00E2470A">
            <w:pPr>
              <w:spacing w:before="0" w:after="0" w:line="240" w:lineRule="auto"/>
              <w:ind w:firstLine="0"/>
              <w:jc w:val="left"/>
              <w:rPr>
                <w:b/>
                <w:bCs/>
              </w:rPr>
            </w:pPr>
            <w:r w:rsidRPr="0091571D">
              <w:rPr>
                <w:b/>
                <w:bCs/>
              </w:rPr>
              <w:t xml:space="preserve">Администрация Пениковского </w:t>
            </w:r>
          </w:p>
          <w:p w:rsidR="001A50F8" w:rsidRPr="0091571D" w:rsidRDefault="00D768F4" w:rsidP="00E2470A">
            <w:pPr>
              <w:spacing w:before="0" w:after="0" w:line="240" w:lineRule="auto"/>
              <w:ind w:firstLine="0"/>
              <w:jc w:val="left"/>
            </w:pPr>
            <w:r w:rsidRPr="0091571D">
              <w:rPr>
                <w:b/>
                <w:bCs/>
              </w:rPr>
              <w:t>сельского поселения</w:t>
            </w:r>
          </w:p>
          <w:p w:rsidR="001A50F8" w:rsidRPr="0091571D" w:rsidRDefault="001A50F8" w:rsidP="00E2470A">
            <w:pPr>
              <w:spacing w:before="0" w:after="0" w:line="240" w:lineRule="auto"/>
              <w:ind w:firstLine="0"/>
              <w:jc w:val="left"/>
            </w:pPr>
            <w:r w:rsidRPr="0091571D">
              <w:t xml:space="preserve">Юридический адрес/почтовый адрес: 188512, Ленинградская область, Ломоносовский район, дер. Пеники, ул. Новая, д.13 </w:t>
            </w:r>
          </w:p>
          <w:p w:rsidR="00FE65D4" w:rsidRPr="0091571D" w:rsidRDefault="00FE65D4" w:rsidP="00E2470A">
            <w:pPr>
              <w:spacing w:before="0" w:after="0" w:line="240" w:lineRule="auto"/>
              <w:ind w:firstLine="0"/>
              <w:jc w:val="left"/>
            </w:pPr>
            <w:r w:rsidRPr="0091571D">
              <w:t>ОГРН 1024702184539</w:t>
            </w:r>
          </w:p>
          <w:p w:rsidR="00FE65D4" w:rsidRPr="0091571D" w:rsidRDefault="00FE65D4" w:rsidP="00E2470A">
            <w:pPr>
              <w:spacing w:before="0" w:after="0" w:line="240" w:lineRule="auto"/>
              <w:ind w:firstLine="0"/>
              <w:jc w:val="left"/>
            </w:pPr>
            <w:r w:rsidRPr="0091571D">
              <w:t>ИНН 4720008000</w:t>
            </w:r>
          </w:p>
          <w:p w:rsidR="00FE65D4" w:rsidRPr="0091571D" w:rsidRDefault="00FE65D4" w:rsidP="00E2470A">
            <w:pPr>
              <w:spacing w:before="0" w:after="0" w:line="240" w:lineRule="auto"/>
              <w:ind w:firstLine="0"/>
              <w:jc w:val="left"/>
            </w:pPr>
            <w:r w:rsidRPr="0091571D">
              <w:t>КПП 472501001</w:t>
            </w:r>
          </w:p>
          <w:p w:rsidR="00D768F4" w:rsidRPr="0091571D" w:rsidRDefault="00D768F4" w:rsidP="00E2470A">
            <w:pPr>
              <w:spacing w:before="0" w:after="0" w:line="240" w:lineRule="auto"/>
              <w:ind w:firstLine="0"/>
              <w:jc w:val="left"/>
            </w:pPr>
            <w:r w:rsidRPr="0091571D">
              <w:t>р/счет 03231643416304124500 (л/с 01902111310)</w:t>
            </w:r>
          </w:p>
          <w:p w:rsidR="00D768F4" w:rsidRPr="0091571D" w:rsidRDefault="00D768F4" w:rsidP="00E2470A">
            <w:pPr>
              <w:spacing w:before="0" w:after="0" w:line="240" w:lineRule="auto"/>
              <w:ind w:firstLine="0"/>
              <w:jc w:val="left"/>
            </w:pPr>
            <w:r w:rsidRPr="0091571D">
              <w:t>БИК  044030098</w:t>
            </w:r>
          </w:p>
          <w:p w:rsidR="00D768F4" w:rsidRPr="0091571D" w:rsidRDefault="00D768F4" w:rsidP="00E2470A">
            <w:pPr>
              <w:spacing w:before="0" w:after="0" w:line="240" w:lineRule="auto"/>
              <w:ind w:firstLine="0"/>
              <w:jc w:val="left"/>
            </w:pPr>
            <w:r w:rsidRPr="0091571D">
              <w:t xml:space="preserve">Наименование банка: </w:t>
            </w:r>
            <w:r w:rsidR="00653D86" w:rsidRPr="00653D86">
              <w:t>ОКЦ №1 СЗГУ Банка России// УФК по Ленинградской области, г. Санкт-Петербург</w:t>
            </w:r>
          </w:p>
          <w:p w:rsidR="00FE65D4" w:rsidRPr="0091571D" w:rsidRDefault="00D768F4" w:rsidP="00E2470A">
            <w:pPr>
              <w:spacing w:before="0" w:after="0" w:line="240" w:lineRule="auto"/>
              <w:ind w:firstLine="0"/>
              <w:jc w:val="left"/>
            </w:pPr>
            <w:r w:rsidRPr="0091571D">
              <w:t>Кор/счет (единый казначейский счет): 40102810745370000098</w:t>
            </w:r>
          </w:p>
          <w:p w:rsidR="001A50F8" w:rsidRPr="0091571D" w:rsidRDefault="001A50F8" w:rsidP="00E2470A">
            <w:pPr>
              <w:spacing w:before="0" w:after="0" w:line="240" w:lineRule="auto"/>
              <w:ind w:firstLine="0"/>
              <w:jc w:val="left"/>
            </w:pPr>
            <w:r w:rsidRPr="0091571D">
              <w:t>Тел/факс: 88137654283</w:t>
            </w:r>
          </w:p>
          <w:p w:rsidR="00211047" w:rsidRPr="0091571D" w:rsidRDefault="001A50F8" w:rsidP="00E2470A">
            <w:pPr>
              <w:spacing w:before="0" w:after="0" w:line="240" w:lineRule="auto"/>
              <w:ind w:firstLine="0"/>
              <w:jc w:val="left"/>
            </w:pPr>
            <w:proofErr w:type="spellStart"/>
            <w:r w:rsidRPr="0091571D">
              <w:t>эл.почта</w:t>
            </w:r>
            <w:proofErr w:type="spellEnd"/>
            <w:r w:rsidRPr="0091571D">
              <w:t xml:space="preserve">: </w:t>
            </w:r>
            <w:hyperlink r:id="rId8" w:history="1">
              <w:r w:rsidRPr="0091571D">
                <w:rPr>
                  <w:rStyle w:val="afc"/>
                </w:rPr>
                <w:t>lo.lr.peniki@mail.ru</w:t>
              </w:r>
            </w:hyperlink>
          </w:p>
          <w:p w:rsidR="007E288E" w:rsidRPr="0091571D" w:rsidRDefault="007E288E" w:rsidP="00E2470A">
            <w:pPr>
              <w:spacing w:before="0" w:after="0" w:line="240" w:lineRule="auto"/>
              <w:ind w:firstLine="0"/>
            </w:pPr>
          </w:p>
        </w:tc>
        <w:tc>
          <w:tcPr>
            <w:tcW w:w="2500" w:type="pct"/>
          </w:tcPr>
          <w:p w:rsidR="00D83B31" w:rsidRPr="00D83B31" w:rsidRDefault="00D83B31" w:rsidP="00545D8D">
            <w:pPr>
              <w:spacing w:before="0" w:after="0" w:line="240" w:lineRule="auto"/>
              <w:ind w:firstLine="0"/>
            </w:pPr>
          </w:p>
        </w:tc>
      </w:tr>
      <w:tr w:rsidR="00211047" w:rsidRPr="0091571D" w:rsidTr="0099174C">
        <w:tc>
          <w:tcPr>
            <w:tcW w:w="2450" w:type="pct"/>
          </w:tcPr>
          <w:p w:rsidR="00BD4511" w:rsidRPr="0091571D" w:rsidRDefault="00BD4511" w:rsidP="00E2470A">
            <w:pPr>
              <w:spacing w:before="0" w:after="0" w:line="240" w:lineRule="auto"/>
              <w:ind w:right="411" w:firstLine="0"/>
            </w:pPr>
            <w:r w:rsidRPr="0091571D">
              <w:t>Г</w:t>
            </w:r>
            <w:r w:rsidR="00061966" w:rsidRPr="0091571D">
              <w:t>лав</w:t>
            </w:r>
            <w:r w:rsidRPr="0091571D">
              <w:t>а</w:t>
            </w:r>
            <w:r w:rsidR="00061966" w:rsidRPr="0091571D">
              <w:t xml:space="preserve"> </w:t>
            </w:r>
            <w:r w:rsidRPr="0091571D">
              <w:t xml:space="preserve">Пениковского </w:t>
            </w:r>
          </w:p>
          <w:p w:rsidR="00061966" w:rsidRPr="0091571D" w:rsidRDefault="00BD4511" w:rsidP="00E2470A">
            <w:pPr>
              <w:spacing w:before="0" w:after="0" w:line="240" w:lineRule="auto"/>
              <w:ind w:right="411" w:firstLine="0"/>
            </w:pPr>
            <w:r w:rsidRPr="0091571D">
              <w:t>сельского поселения</w:t>
            </w:r>
            <w:r w:rsidR="00061966" w:rsidRPr="0091571D">
              <w:t xml:space="preserve"> </w:t>
            </w:r>
          </w:p>
          <w:p w:rsidR="00061966" w:rsidRPr="0091571D" w:rsidRDefault="00061966" w:rsidP="00E2470A">
            <w:pPr>
              <w:pStyle w:val="Normalunindented"/>
              <w:keepNext/>
              <w:spacing w:before="0" w:after="0" w:line="240" w:lineRule="auto"/>
              <w:jc w:val="left"/>
            </w:pPr>
          </w:p>
          <w:p w:rsidR="00211047" w:rsidRPr="0091571D" w:rsidRDefault="00061966" w:rsidP="00D83B31">
            <w:pPr>
              <w:pStyle w:val="Normalunindented"/>
              <w:keepNext/>
              <w:spacing w:before="0" w:after="0" w:line="240" w:lineRule="auto"/>
              <w:jc w:val="left"/>
            </w:pPr>
            <w:r w:rsidRPr="0091571D">
              <w:t>_________________/</w:t>
            </w:r>
            <w:r w:rsidR="00BD4511" w:rsidRPr="0091571D">
              <w:t xml:space="preserve">В.Н. </w:t>
            </w:r>
            <w:proofErr w:type="spellStart"/>
            <w:r w:rsidR="00BD4511" w:rsidRPr="0091571D">
              <w:t>Бородийчук</w:t>
            </w:r>
            <w:proofErr w:type="spellEnd"/>
            <w:r w:rsidRPr="0091571D">
              <w:t>/</w:t>
            </w:r>
            <w:r w:rsidRPr="0091571D">
              <w:br/>
            </w:r>
          </w:p>
        </w:tc>
        <w:tc>
          <w:tcPr>
            <w:tcW w:w="2500" w:type="pct"/>
          </w:tcPr>
          <w:p w:rsidR="00211047" w:rsidRPr="0091571D" w:rsidRDefault="00211047" w:rsidP="00545D8D">
            <w:pPr>
              <w:pStyle w:val="Normalunindented"/>
              <w:keepNext/>
              <w:spacing w:before="0" w:after="0" w:line="240" w:lineRule="auto"/>
              <w:jc w:val="left"/>
            </w:pPr>
          </w:p>
        </w:tc>
      </w:tr>
    </w:tbl>
    <w:p w:rsidR="00211047" w:rsidRPr="0091571D" w:rsidRDefault="00211047" w:rsidP="00E2470A">
      <w:pPr>
        <w:spacing w:before="0" w:after="0" w:line="240" w:lineRule="auto"/>
        <w:sectPr w:rsidR="00211047" w:rsidRPr="0091571D" w:rsidSect="007C0702">
          <w:headerReference w:type="default" r:id="rId9"/>
          <w:footerReference w:type="default" r:id="rId10"/>
          <w:footerReference w:type="first" r:id="rId11"/>
          <w:footnotePr>
            <w:numRestart w:val="eachSect"/>
          </w:footnotePr>
          <w:pgSz w:w="11907" w:h="16839" w:code="9"/>
          <w:pgMar w:top="1134" w:right="850" w:bottom="1134" w:left="1701" w:header="720" w:footer="720" w:gutter="0"/>
          <w:pgNumType w:start="1"/>
          <w:cols w:space="720"/>
          <w:titlePg/>
          <w:docGrid w:linePitch="299"/>
        </w:sectPr>
      </w:pPr>
      <w:bookmarkStart w:id="60" w:name="_docEnd_1"/>
      <w:bookmarkEnd w:id="60"/>
    </w:p>
    <w:p w:rsidR="00D83B31" w:rsidRDefault="0099174C" w:rsidP="00E2470A">
      <w:pPr>
        <w:keepNext/>
        <w:keepLines/>
        <w:spacing w:before="0" w:after="0" w:line="240" w:lineRule="auto"/>
        <w:jc w:val="right"/>
      </w:pPr>
      <w:r w:rsidRPr="0091571D">
        <w:lastRenderedPageBreak/>
        <w:t xml:space="preserve">Приложение № </w:t>
      </w:r>
      <w:r w:rsidRPr="0091571D">
        <w:fldChar w:fldCharType="begin" w:fldLock="1"/>
      </w:r>
      <w:r w:rsidRPr="0091571D">
        <w:instrText xml:space="preserve"> REF _ref_1308628 \h \n \!  \* MERGEFORMAT </w:instrText>
      </w:r>
      <w:r w:rsidRPr="0091571D">
        <w:fldChar w:fldCharType="separate"/>
      </w:r>
      <w:r w:rsidRPr="0091571D">
        <w:t>1</w:t>
      </w:r>
      <w:r w:rsidRPr="0091571D">
        <w:fldChar w:fldCharType="end"/>
      </w:r>
      <w:r w:rsidRPr="0091571D">
        <w:br/>
        <w:t>к муниципальному контракту</w:t>
      </w:r>
      <w:r w:rsidRPr="0091571D">
        <w:br/>
      </w:r>
      <w:r w:rsidR="00F13B01" w:rsidRPr="0091571D">
        <w:t>№</w:t>
      </w:r>
      <w:r w:rsidR="00D717CD" w:rsidRPr="0091571D">
        <w:t xml:space="preserve"> </w:t>
      </w:r>
      <w:r w:rsidR="00545D8D">
        <w:t>____</w:t>
      </w:r>
      <w:r w:rsidRPr="0091571D">
        <w:t>-202</w:t>
      </w:r>
      <w:r w:rsidR="0091571D" w:rsidRPr="0091571D">
        <w:t>6</w:t>
      </w:r>
    </w:p>
    <w:p w:rsidR="0099174C" w:rsidRPr="0091571D" w:rsidRDefault="0099174C" w:rsidP="00E2470A">
      <w:pPr>
        <w:keepNext/>
        <w:keepLines/>
        <w:spacing w:before="0" w:after="0" w:line="240" w:lineRule="auto"/>
        <w:jc w:val="right"/>
      </w:pPr>
      <w:r w:rsidRPr="0091571D">
        <w:t>от «</w:t>
      </w:r>
      <w:r w:rsidR="00D83B31">
        <w:t xml:space="preserve">  </w:t>
      </w:r>
      <w:r w:rsidRPr="0091571D">
        <w:t xml:space="preserve">»  </w:t>
      </w:r>
      <w:r w:rsidR="00D83B31">
        <w:t xml:space="preserve">    </w:t>
      </w:r>
      <w:r w:rsidRPr="0091571D">
        <w:t>202</w:t>
      </w:r>
      <w:r w:rsidR="0091571D" w:rsidRPr="0091571D">
        <w:t>6</w:t>
      </w:r>
      <w:r w:rsidRPr="0091571D">
        <w:t xml:space="preserve"> г.</w:t>
      </w:r>
    </w:p>
    <w:p w:rsidR="0099174C" w:rsidRPr="000B3612" w:rsidRDefault="0099174C" w:rsidP="00E2470A">
      <w:pPr>
        <w:keepNext/>
        <w:keepLines/>
        <w:spacing w:before="0" w:after="0" w:line="240" w:lineRule="auto"/>
        <w:jc w:val="right"/>
        <w:rPr>
          <w:sz w:val="28"/>
          <w:szCs w:val="28"/>
        </w:rPr>
      </w:pPr>
    </w:p>
    <w:p w:rsidR="0099174C" w:rsidRDefault="0099174C" w:rsidP="00E2470A">
      <w:pPr>
        <w:pStyle w:val="a4"/>
        <w:spacing w:before="0" w:after="0"/>
        <w:rPr>
          <w:szCs w:val="28"/>
        </w:rPr>
      </w:pPr>
      <w:bookmarkStart w:id="61" w:name="_docStart_2"/>
      <w:bookmarkEnd w:id="61"/>
      <w:r w:rsidRPr="000B3612">
        <w:rPr>
          <w:szCs w:val="28"/>
        </w:rPr>
        <w:t>Спецификация</w:t>
      </w:r>
    </w:p>
    <w:p w:rsidR="000B3612" w:rsidRPr="000B3612" w:rsidRDefault="000B3612" w:rsidP="000B3612"/>
    <w:tbl>
      <w:tblPr>
        <w:tblW w:w="1499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46"/>
        <w:gridCol w:w="2497"/>
        <w:gridCol w:w="5103"/>
        <w:gridCol w:w="1701"/>
        <w:gridCol w:w="1452"/>
        <w:gridCol w:w="2092"/>
        <w:gridCol w:w="1701"/>
      </w:tblGrid>
      <w:tr w:rsidR="000B3612" w:rsidRPr="0091571D" w:rsidTr="00D1285E">
        <w:trPr>
          <w:trHeight w:val="766"/>
        </w:trPr>
        <w:tc>
          <w:tcPr>
            <w:tcW w:w="446" w:type="dxa"/>
            <w:vAlign w:val="center"/>
          </w:tcPr>
          <w:p w:rsidR="000B3612" w:rsidRPr="0091571D" w:rsidRDefault="000B3612" w:rsidP="00E2470A">
            <w:pPr>
              <w:pStyle w:val="Normalunindented"/>
              <w:keepNext/>
              <w:spacing w:before="0" w:after="0" w:line="240" w:lineRule="auto"/>
              <w:jc w:val="center"/>
            </w:pPr>
            <w:r w:rsidRPr="0091571D">
              <w:t>№</w:t>
            </w:r>
          </w:p>
        </w:tc>
        <w:tc>
          <w:tcPr>
            <w:tcW w:w="2497" w:type="dxa"/>
            <w:vAlign w:val="center"/>
          </w:tcPr>
          <w:p w:rsidR="000B3612" w:rsidRPr="0091571D" w:rsidRDefault="000B3612" w:rsidP="00E2470A">
            <w:pPr>
              <w:pStyle w:val="Normalunindented"/>
              <w:keepNext/>
              <w:spacing w:before="0" w:after="0" w:line="240" w:lineRule="auto"/>
              <w:jc w:val="center"/>
            </w:pPr>
            <w:r w:rsidRPr="0091571D">
              <w:t>Наименование товара</w:t>
            </w:r>
          </w:p>
        </w:tc>
        <w:tc>
          <w:tcPr>
            <w:tcW w:w="6804" w:type="dxa"/>
            <w:gridSpan w:val="2"/>
            <w:vAlign w:val="center"/>
          </w:tcPr>
          <w:p w:rsidR="000B3612" w:rsidRPr="0091571D" w:rsidRDefault="000B3612" w:rsidP="00E2470A">
            <w:pPr>
              <w:pStyle w:val="Normalunindented"/>
              <w:keepNext/>
              <w:spacing w:before="0" w:after="0" w:line="240" w:lineRule="auto"/>
              <w:jc w:val="center"/>
            </w:pPr>
            <w:r w:rsidRPr="0091571D">
              <w:t>Технические характеристики товара</w:t>
            </w:r>
          </w:p>
        </w:tc>
        <w:tc>
          <w:tcPr>
            <w:tcW w:w="1452" w:type="dxa"/>
            <w:vAlign w:val="center"/>
          </w:tcPr>
          <w:p w:rsidR="000B3612" w:rsidRPr="0091571D" w:rsidRDefault="000B3612" w:rsidP="00E2470A">
            <w:pPr>
              <w:pStyle w:val="Normalunindented"/>
              <w:keepNext/>
              <w:spacing w:before="0" w:after="0" w:line="240" w:lineRule="auto"/>
              <w:jc w:val="center"/>
            </w:pPr>
            <w:r w:rsidRPr="0091571D">
              <w:t>Кол-во</w:t>
            </w:r>
          </w:p>
          <w:p w:rsidR="000B3612" w:rsidRPr="0091571D" w:rsidRDefault="000B3612" w:rsidP="00E2470A">
            <w:pPr>
              <w:pStyle w:val="Normalunindented"/>
              <w:keepNext/>
              <w:spacing w:before="0" w:after="0" w:line="240" w:lineRule="auto"/>
              <w:jc w:val="center"/>
            </w:pPr>
            <w:r w:rsidRPr="0091571D">
              <w:t>.</w:t>
            </w:r>
          </w:p>
        </w:tc>
        <w:tc>
          <w:tcPr>
            <w:tcW w:w="2092" w:type="dxa"/>
            <w:vAlign w:val="center"/>
          </w:tcPr>
          <w:p w:rsidR="000B3612" w:rsidRPr="0091571D" w:rsidRDefault="000B3612" w:rsidP="00E2470A">
            <w:pPr>
              <w:pStyle w:val="Normalunindented"/>
              <w:keepNext/>
              <w:spacing w:before="0" w:after="0" w:line="240" w:lineRule="auto"/>
              <w:jc w:val="center"/>
            </w:pPr>
            <w:r w:rsidRPr="0091571D">
              <w:t>Цена</w:t>
            </w:r>
          </w:p>
          <w:p w:rsidR="000B3612" w:rsidRPr="0091571D" w:rsidRDefault="000B3612" w:rsidP="00D83B31">
            <w:pPr>
              <w:pStyle w:val="Normalunindented"/>
              <w:keepNext/>
              <w:spacing w:before="0" w:after="0" w:line="240" w:lineRule="auto"/>
              <w:jc w:val="center"/>
            </w:pPr>
            <w:r w:rsidRPr="0091571D">
              <w:t>с НДС</w:t>
            </w:r>
          </w:p>
        </w:tc>
        <w:tc>
          <w:tcPr>
            <w:tcW w:w="1701" w:type="dxa"/>
            <w:vAlign w:val="center"/>
          </w:tcPr>
          <w:p w:rsidR="000B3612" w:rsidRPr="0091571D" w:rsidRDefault="000B3612" w:rsidP="00E2470A">
            <w:pPr>
              <w:pStyle w:val="Normalunindented"/>
              <w:keepNext/>
              <w:spacing w:before="0" w:after="0" w:line="240" w:lineRule="auto"/>
              <w:jc w:val="center"/>
            </w:pPr>
            <w:r w:rsidRPr="0091571D">
              <w:t>Сумма</w:t>
            </w:r>
          </w:p>
          <w:p w:rsidR="000B3612" w:rsidRPr="0091571D" w:rsidRDefault="000B3612" w:rsidP="00D83B31">
            <w:pPr>
              <w:pStyle w:val="Normalunindented"/>
              <w:keepNext/>
              <w:spacing w:before="0" w:after="0" w:line="240" w:lineRule="auto"/>
              <w:jc w:val="center"/>
            </w:pPr>
            <w:r w:rsidRPr="0091571D">
              <w:t>с НДС</w:t>
            </w:r>
          </w:p>
        </w:tc>
      </w:tr>
      <w:tr w:rsidR="000B3612" w:rsidRPr="0091571D" w:rsidTr="006A1CBE">
        <w:trPr>
          <w:trHeight w:val="707"/>
        </w:trPr>
        <w:tc>
          <w:tcPr>
            <w:tcW w:w="446" w:type="dxa"/>
            <w:vAlign w:val="center"/>
          </w:tcPr>
          <w:p w:rsidR="000B3612" w:rsidRPr="0091571D" w:rsidRDefault="000B3612" w:rsidP="00E2470A">
            <w:pPr>
              <w:pStyle w:val="Normalunindented"/>
              <w:keepNext/>
              <w:numPr>
                <w:ilvl w:val="0"/>
                <w:numId w:val="5"/>
              </w:numPr>
              <w:spacing w:before="0" w:after="0" w:line="240" w:lineRule="auto"/>
              <w:ind w:left="0" w:right="175" w:firstLine="0"/>
              <w:jc w:val="center"/>
            </w:pPr>
          </w:p>
        </w:tc>
        <w:tc>
          <w:tcPr>
            <w:tcW w:w="2497" w:type="dxa"/>
            <w:tcBorders>
              <w:bottom w:val="single" w:sz="4" w:space="0" w:color="auto"/>
            </w:tcBorders>
            <w:vAlign w:val="center"/>
          </w:tcPr>
          <w:p w:rsidR="000B3612" w:rsidRPr="0091571D" w:rsidRDefault="000B3612" w:rsidP="00545D8D">
            <w:pPr>
              <w:spacing w:before="0" w:after="0" w:line="240" w:lineRule="auto"/>
              <w:ind w:firstLine="0"/>
              <w:jc w:val="left"/>
            </w:pPr>
            <w:r>
              <w:t>Утепленная сдвоенная туалетная кабина</w:t>
            </w:r>
          </w:p>
        </w:tc>
        <w:tc>
          <w:tcPr>
            <w:tcW w:w="6804" w:type="dxa"/>
            <w:gridSpan w:val="2"/>
          </w:tcPr>
          <w:p w:rsidR="000B3612" w:rsidRDefault="000B3612" w:rsidP="00545D8D">
            <w:pPr>
              <w:spacing w:before="0" w:after="0" w:line="240" w:lineRule="auto"/>
              <w:jc w:val="center"/>
            </w:pPr>
            <w:r w:rsidRPr="00545D8D">
              <w:rPr>
                <w:b/>
              </w:rPr>
              <w:t>Размеры:</w:t>
            </w:r>
            <w:r>
              <w:t xml:space="preserve"> Длина – 2600 мм (+/-40мм); Ширина – 1280 мм (+/-40мм); Высота – 2350 мм (+/-40мм) Толщина стен и крыши – 50 мм (сэндвич панель, наполнитель минеральная вата) Вес </w:t>
            </w:r>
            <w:r w:rsidRPr="000B3612">
              <w:t>~</w:t>
            </w:r>
            <w:r>
              <w:t xml:space="preserve"> 550 кг.</w:t>
            </w:r>
          </w:p>
          <w:p w:rsidR="000B3612" w:rsidRPr="0091571D" w:rsidRDefault="000B3612" w:rsidP="00ED3F4E">
            <w:pPr>
              <w:spacing w:before="0" w:after="0" w:line="240" w:lineRule="auto"/>
              <w:jc w:val="center"/>
            </w:pPr>
            <w:r w:rsidRPr="00545D8D">
              <w:rPr>
                <w:b/>
              </w:rPr>
              <w:t xml:space="preserve">Оснащение: </w:t>
            </w:r>
            <w:r>
              <w:t xml:space="preserve">Утепленная </w:t>
            </w:r>
            <w:proofErr w:type="spellStart"/>
            <w:r>
              <w:t>жeлезная</w:t>
            </w:r>
            <w:proofErr w:type="spellEnd"/>
            <w:r>
              <w:t xml:space="preserve"> </w:t>
            </w:r>
            <w:proofErr w:type="spellStart"/>
            <w:r>
              <w:t>двepь</w:t>
            </w:r>
            <w:proofErr w:type="spellEnd"/>
            <w:r>
              <w:t xml:space="preserve"> с доводчиком и замком; Внешний цвет серый (RAL 7024); Внутри цвет белый;</w:t>
            </w:r>
            <w:r w:rsidR="00ED3F4E">
              <w:t xml:space="preserve"> В каждой кабине н</w:t>
            </w:r>
            <w:r w:rsidR="00ED3F4E">
              <w:t>акопительн</w:t>
            </w:r>
            <w:r w:rsidR="00ED3F4E">
              <w:t>ый</w:t>
            </w:r>
            <w:r w:rsidR="00ED3F4E">
              <w:t xml:space="preserve"> бак (250 л.)</w:t>
            </w:r>
            <w:r w:rsidR="00ED3F4E">
              <w:t xml:space="preserve"> с сиденьем для унитаза; </w:t>
            </w:r>
            <w:bookmarkStart w:id="62" w:name="_GoBack"/>
            <w:bookmarkEnd w:id="62"/>
            <w:r>
              <w:t xml:space="preserve">Электpоотопление помещений (220В); Электрический подогрев накопительных баков (250 л.); Стеклопакеты с откидным механизмом; Освещение, автомат; Раковина, умывальник, диспенсер для мыла, </w:t>
            </w:r>
            <w:proofErr w:type="spellStart"/>
            <w:r>
              <w:t>зеpкало</w:t>
            </w:r>
            <w:proofErr w:type="spellEnd"/>
            <w:r>
              <w:t xml:space="preserve">, крючок для одежды, держатель туалетной бумаги; </w:t>
            </w:r>
            <w:proofErr w:type="spellStart"/>
            <w:r>
              <w:t>Антискользящий</w:t>
            </w:r>
            <w:proofErr w:type="spellEnd"/>
            <w:r>
              <w:t xml:space="preserve"> утепленный пол.</w:t>
            </w:r>
          </w:p>
        </w:tc>
        <w:tc>
          <w:tcPr>
            <w:tcW w:w="1452" w:type="dxa"/>
            <w:vAlign w:val="center"/>
          </w:tcPr>
          <w:p w:rsidR="000B3612" w:rsidRPr="0091571D" w:rsidRDefault="000B3612" w:rsidP="00E2470A">
            <w:pPr>
              <w:pStyle w:val="Normalunindented"/>
              <w:keepNext/>
              <w:spacing w:before="0" w:after="0" w:line="240" w:lineRule="auto"/>
              <w:jc w:val="center"/>
            </w:pPr>
            <w:r>
              <w:t>1 шт.</w:t>
            </w:r>
          </w:p>
        </w:tc>
        <w:tc>
          <w:tcPr>
            <w:tcW w:w="2092" w:type="dxa"/>
            <w:vAlign w:val="center"/>
          </w:tcPr>
          <w:p w:rsidR="000B3612" w:rsidRPr="0091571D" w:rsidRDefault="000B3612" w:rsidP="00E2470A">
            <w:pPr>
              <w:spacing w:before="0" w:after="0" w:line="240" w:lineRule="auto"/>
              <w:ind w:firstLine="0"/>
              <w:jc w:val="center"/>
            </w:pPr>
          </w:p>
        </w:tc>
        <w:tc>
          <w:tcPr>
            <w:tcW w:w="1701" w:type="dxa"/>
            <w:vAlign w:val="center"/>
          </w:tcPr>
          <w:p w:rsidR="000B3612" w:rsidRPr="0091571D" w:rsidRDefault="000B3612" w:rsidP="00E2470A">
            <w:pPr>
              <w:spacing w:before="0" w:after="0" w:line="240" w:lineRule="auto"/>
              <w:ind w:firstLine="0"/>
              <w:jc w:val="center"/>
            </w:pPr>
          </w:p>
        </w:tc>
      </w:tr>
      <w:tr w:rsidR="008E2B76" w:rsidRPr="0091571D" w:rsidTr="008E2B76">
        <w:trPr>
          <w:trHeight w:val="479"/>
        </w:trPr>
        <w:tc>
          <w:tcPr>
            <w:tcW w:w="13291" w:type="dxa"/>
            <w:gridSpan w:val="6"/>
            <w:tcBorders>
              <w:top w:val="single" w:sz="4" w:space="0" w:color="auto"/>
              <w:left w:val="single" w:sz="4" w:space="0" w:color="auto"/>
              <w:bottom w:val="single" w:sz="4" w:space="0" w:color="auto"/>
              <w:right w:val="single" w:sz="4" w:space="0" w:color="auto"/>
            </w:tcBorders>
            <w:vAlign w:val="center"/>
          </w:tcPr>
          <w:p w:rsidR="008E2B76" w:rsidRPr="0091571D" w:rsidRDefault="008E2B76" w:rsidP="00E2470A">
            <w:pPr>
              <w:pStyle w:val="Normalunindented"/>
              <w:keepNext/>
              <w:spacing w:before="0" w:after="0" w:line="240" w:lineRule="auto"/>
              <w:jc w:val="center"/>
            </w:pPr>
            <w:r w:rsidRPr="0091571D">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8E2B76" w:rsidRPr="0091571D" w:rsidRDefault="008E2B76" w:rsidP="00E2470A">
            <w:pPr>
              <w:spacing w:before="0" w:after="0" w:line="240" w:lineRule="auto"/>
              <w:ind w:firstLine="34"/>
              <w:jc w:val="center"/>
            </w:pPr>
          </w:p>
        </w:tc>
      </w:tr>
      <w:tr w:rsidR="008E2B76" w:rsidRPr="0091571D" w:rsidTr="008E2B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7"/>
        </w:trPr>
        <w:tc>
          <w:tcPr>
            <w:tcW w:w="8046" w:type="dxa"/>
            <w:gridSpan w:val="3"/>
          </w:tcPr>
          <w:p w:rsidR="008E2B76" w:rsidRPr="0091571D" w:rsidRDefault="008E2B76" w:rsidP="00E2470A">
            <w:pPr>
              <w:spacing w:before="0" w:after="0" w:line="240" w:lineRule="auto"/>
              <w:ind w:right="411"/>
              <w:jc w:val="center"/>
              <w:rPr>
                <w:b/>
              </w:rPr>
            </w:pPr>
          </w:p>
          <w:p w:rsidR="008E2B76" w:rsidRPr="0091571D" w:rsidRDefault="008E2B76" w:rsidP="00E2470A">
            <w:pPr>
              <w:spacing w:before="0" w:after="0" w:line="240" w:lineRule="auto"/>
              <w:ind w:right="411"/>
              <w:jc w:val="center"/>
              <w:rPr>
                <w:b/>
              </w:rPr>
            </w:pPr>
            <w:r w:rsidRPr="0091571D">
              <w:rPr>
                <w:b/>
              </w:rPr>
              <w:t>Заказчик</w:t>
            </w:r>
          </w:p>
        </w:tc>
        <w:tc>
          <w:tcPr>
            <w:tcW w:w="6946" w:type="dxa"/>
            <w:gridSpan w:val="4"/>
          </w:tcPr>
          <w:p w:rsidR="008E2B76" w:rsidRPr="0091571D" w:rsidRDefault="008E2B76" w:rsidP="00E2470A">
            <w:pPr>
              <w:autoSpaceDE w:val="0"/>
              <w:spacing w:before="0" w:after="0" w:line="240" w:lineRule="auto"/>
              <w:jc w:val="center"/>
              <w:rPr>
                <w:b/>
              </w:rPr>
            </w:pPr>
          </w:p>
          <w:p w:rsidR="008E2B76" w:rsidRPr="0091571D" w:rsidRDefault="008E2B76" w:rsidP="00E2470A">
            <w:pPr>
              <w:autoSpaceDE w:val="0"/>
              <w:spacing w:before="0" w:after="0" w:line="240" w:lineRule="auto"/>
              <w:jc w:val="center"/>
              <w:rPr>
                <w:b/>
              </w:rPr>
            </w:pPr>
            <w:r w:rsidRPr="0091571D">
              <w:rPr>
                <w:b/>
              </w:rPr>
              <w:t>Поставщик</w:t>
            </w:r>
          </w:p>
        </w:tc>
      </w:tr>
      <w:tr w:rsidR="008E2B76" w:rsidRPr="0091571D" w:rsidTr="008E2B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8046" w:type="dxa"/>
            <w:gridSpan w:val="3"/>
          </w:tcPr>
          <w:p w:rsidR="008E2B76" w:rsidRPr="0091571D" w:rsidRDefault="008E2B76" w:rsidP="00E2470A">
            <w:pPr>
              <w:spacing w:before="0" w:after="0" w:line="240" w:lineRule="auto"/>
              <w:ind w:right="411" w:firstLine="0"/>
            </w:pPr>
            <w:r w:rsidRPr="0091571D">
              <w:t xml:space="preserve">Глава Пениковского </w:t>
            </w:r>
          </w:p>
          <w:p w:rsidR="008E2B76" w:rsidRPr="0091571D" w:rsidRDefault="008E2B76" w:rsidP="00E2470A">
            <w:pPr>
              <w:spacing w:before="0" w:after="0" w:line="240" w:lineRule="auto"/>
              <w:ind w:right="411" w:firstLine="0"/>
            </w:pPr>
            <w:r w:rsidRPr="0091571D">
              <w:t xml:space="preserve">сельского поселения </w:t>
            </w:r>
          </w:p>
          <w:p w:rsidR="008E2B76" w:rsidRPr="0091571D" w:rsidRDefault="008E2B76" w:rsidP="00E2470A">
            <w:pPr>
              <w:pStyle w:val="Normalunindented"/>
              <w:keepNext/>
              <w:spacing w:before="0" w:after="0" w:line="240" w:lineRule="auto"/>
              <w:jc w:val="left"/>
            </w:pPr>
          </w:p>
          <w:p w:rsidR="008E2B76" w:rsidRPr="0091571D" w:rsidRDefault="008E2B76" w:rsidP="00D83B31">
            <w:pPr>
              <w:pStyle w:val="Normalunindented"/>
              <w:keepNext/>
              <w:spacing w:before="0" w:after="0" w:line="240" w:lineRule="auto"/>
              <w:jc w:val="left"/>
            </w:pPr>
            <w:r w:rsidRPr="0091571D">
              <w:t xml:space="preserve">_________________/В.Н. </w:t>
            </w:r>
            <w:proofErr w:type="spellStart"/>
            <w:r w:rsidRPr="0091571D">
              <w:t>Бородийчук</w:t>
            </w:r>
            <w:proofErr w:type="spellEnd"/>
            <w:r w:rsidRPr="0091571D">
              <w:t>/</w:t>
            </w:r>
            <w:r w:rsidRPr="0091571D">
              <w:br/>
            </w:r>
          </w:p>
        </w:tc>
        <w:tc>
          <w:tcPr>
            <w:tcW w:w="6946" w:type="dxa"/>
            <w:gridSpan w:val="4"/>
          </w:tcPr>
          <w:p w:rsidR="008E2B76" w:rsidRPr="0091571D" w:rsidRDefault="008E2B76" w:rsidP="00545D8D">
            <w:pPr>
              <w:pStyle w:val="Normalunindented"/>
              <w:keepNext/>
              <w:spacing w:before="0" w:after="0" w:line="240" w:lineRule="auto"/>
              <w:jc w:val="left"/>
            </w:pPr>
          </w:p>
        </w:tc>
      </w:tr>
    </w:tbl>
    <w:p w:rsidR="000B3612" w:rsidRDefault="000B3612" w:rsidP="00E2470A">
      <w:pPr>
        <w:spacing w:before="0" w:after="0" w:line="240" w:lineRule="auto"/>
        <w:sectPr w:rsidR="000B3612" w:rsidSect="00E2470A">
          <w:headerReference w:type="default" r:id="rId12"/>
          <w:footerReference w:type="default" r:id="rId13"/>
          <w:footerReference w:type="first" r:id="rId14"/>
          <w:footnotePr>
            <w:numRestart w:val="eachSect"/>
          </w:footnotePr>
          <w:pgSz w:w="16839" w:h="11907" w:orient="landscape" w:code="9"/>
          <w:pgMar w:top="1134" w:right="850" w:bottom="1134" w:left="1701" w:header="720" w:footer="720" w:gutter="0"/>
          <w:pgNumType w:start="1"/>
          <w:cols w:space="720"/>
          <w:titlePg/>
          <w:docGrid w:linePitch="299"/>
        </w:sectPr>
      </w:pPr>
    </w:p>
    <w:p w:rsidR="000B3612" w:rsidRDefault="000B3612" w:rsidP="000B3612">
      <w:pPr>
        <w:spacing w:before="0" w:after="0" w:line="240" w:lineRule="auto"/>
        <w:jc w:val="right"/>
      </w:pPr>
      <w:r>
        <w:lastRenderedPageBreak/>
        <w:t xml:space="preserve">Приложение к закупке товара, </w:t>
      </w:r>
    </w:p>
    <w:p w:rsidR="008E2B76" w:rsidRDefault="000B3612" w:rsidP="000B3612">
      <w:pPr>
        <w:spacing w:before="0" w:after="0" w:line="240" w:lineRule="auto"/>
        <w:jc w:val="right"/>
      </w:pPr>
      <w:r>
        <w:t>не является приложением к контракту</w:t>
      </w:r>
    </w:p>
    <w:p w:rsidR="000B3612" w:rsidRPr="000B3612" w:rsidRDefault="000B3612" w:rsidP="000B3612">
      <w:pPr>
        <w:spacing w:before="0" w:after="0" w:line="240" w:lineRule="auto"/>
        <w:jc w:val="center"/>
        <w:rPr>
          <w:b/>
          <w:sz w:val="28"/>
          <w:szCs w:val="28"/>
        </w:rPr>
      </w:pPr>
    </w:p>
    <w:p w:rsidR="000B3612" w:rsidRDefault="000B3612" w:rsidP="000B3612">
      <w:pPr>
        <w:spacing w:before="0" w:after="0" w:line="240" w:lineRule="auto"/>
        <w:jc w:val="center"/>
        <w:rPr>
          <w:b/>
          <w:sz w:val="28"/>
          <w:szCs w:val="28"/>
        </w:rPr>
      </w:pPr>
      <w:r w:rsidRPr="000B3612">
        <w:rPr>
          <w:b/>
          <w:sz w:val="28"/>
          <w:szCs w:val="28"/>
        </w:rPr>
        <w:t>Эскизы утепленной сдвоенной туалетной кабины</w:t>
      </w:r>
    </w:p>
    <w:p w:rsidR="000B3612" w:rsidRDefault="000B3612" w:rsidP="000B3612">
      <w:pPr>
        <w:pStyle w:val="aff"/>
      </w:pPr>
      <w:r>
        <w:rPr>
          <w:noProof/>
        </w:rPr>
        <w:drawing>
          <wp:inline distT="0" distB="0" distL="0" distR="0">
            <wp:extent cx="6521895" cy="5953125"/>
            <wp:effectExtent l="0" t="0" r="0" b="0"/>
            <wp:docPr id="1" name="Рисунок 1" descr="C:\Users\4748~1\AppData\Local\Temp\{B8D24518-F69D-4523-B033-ECBD60176D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4748~1\AppData\Local\Temp\{B8D24518-F69D-4523-B033-ECBD60176D5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29124" cy="5959724"/>
                    </a:xfrm>
                    <a:prstGeom prst="rect">
                      <a:avLst/>
                    </a:prstGeom>
                    <a:noFill/>
                    <a:ln>
                      <a:noFill/>
                    </a:ln>
                  </pic:spPr>
                </pic:pic>
              </a:graphicData>
            </a:graphic>
          </wp:inline>
        </w:drawing>
      </w:r>
    </w:p>
    <w:p w:rsidR="000B3612" w:rsidRDefault="009961A0" w:rsidP="000B3612">
      <w:pPr>
        <w:spacing w:before="0" w:after="0" w:line="240" w:lineRule="auto"/>
        <w:jc w:val="center"/>
        <w:rPr>
          <w:b/>
          <w:sz w:val="28"/>
          <w:szCs w:val="28"/>
        </w:rPr>
      </w:pPr>
      <w:r>
        <w:rPr>
          <w:noProof/>
        </w:rPr>
        <w:lastRenderedPageBreak/>
        <w:drawing>
          <wp:inline distT="0" distB="0" distL="0" distR="0" wp14:anchorId="3F325F4C" wp14:editId="0A7EA9D3">
            <wp:extent cx="3515633" cy="5267325"/>
            <wp:effectExtent l="0" t="0" r="8890" b="0"/>
            <wp:docPr id="3" name="Рисунок 3" descr="C:\Users\4748~1\AppData\Local\Temp\{6E389CFF-F391-459A-811F-53C51C4B0E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4748~1\AppData\Local\Temp\{6E389CFF-F391-459A-811F-53C51C4B0E0B}.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2935" cy="5293248"/>
                    </a:xfrm>
                    <a:prstGeom prst="rect">
                      <a:avLst/>
                    </a:prstGeom>
                    <a:noFill/>
                    <a:ln>
                      <a:noFill/>
                    </a:ln>
                  </pic:spPr>
                </pic:pic>
              </a:graphicData>
            </a:graphic>
          </wp:inline>
        </w:drawing>
      </w:r>
    </w:p>
    <w:p w:rsidR="000B3612" w:rsidRDefault="000B3612" w:rsidP="000B3612">
      <w:pPr>
        <w:pStyle w:val="aff"/>
      </w:pPr>
    </w:p>
    <w:p w:rsidR="009961A0" w:rsidRDefault="009961A0" w:rsidP="009961A0">
      <w:pPr>
        <w:pStyle w:val="aff"/>
      </w:pPr>
      <w:r>
        <w:rPr>
          <w:noProof/>
        </w:rPr>
        <w:lastRenderedPageBreak/>
        <w:drawing>
          <wp:inline distT="0" distB="0" distL="0" distR="0" wp14:anchorId="428FA5B9" wp14:editId="36054305">
            <wp:extent cx="5457825" cy="8191500"/>
            <wp:effectExtent l="0" t="0" r="9525" b="0"/>
            <wp:docPr id="4" name="Рисунок 4" descr="C:\Users\4748~1\AppData\Local\Temp\{1DADD14F-2F99-4C7A-8C3F-1394D0DCF6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4748~1\AppData\Local\Temp\{1DADD14F-2F99-4C7A-8C3F-1394D0DCF68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7825" cy="8191500"/>
                    </a:xfrm>
                    <a:prstGeom prst="rect">
                      <a:avLst/>
                    </a:prstGeom>
                    <a:noFill/>
                    <a:ln>
                      <a:noFill/>
                    </a:ln>
                  </pic:spPr>
                </pic:pic>
              </a:graphicData>
            </a:graphic>
          </wp:inline>
        </w:drawing>
      </w:r>
    </w:p>
    <w:p w:rsidR="009961A0" w:rsidRDefault="009961A0" w:rsidP="009961A0">
      <w:pPr>
        <w:pStyle w:val="aff"/>
      </w:pPr>
      <w:r>
        <w:rPr>
          <w:noProof/>
        </w:rPr>
        <w:lastRenderedPageBreak/>
        <w:drawing>
          <wp:inline distT="0" distB="0" distL="0" distR="0" wp14:anchorId="451C627E" wp14:editId="3EEA1196">
            <wp:extent cx="6146860" cy="4095525"/>
            <wp:effectExtent l="0" t="0" r="6350" b="635"/>
            <wp:docPr id="5" name="Рисунок 5" descr="C:\Users\4748~1\AppData\Local\Temp\{F1EBB5F8-324A-4390-B319-379A16FC6F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4748~1\AppData\Local\Temp\{F1EBB5F8-324A-4390-B319-379A16FC6F23}.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52550" cy="4099316"/>
                    </a:xfrm>
                    <a:prstGeom prst="rect">
                      <a:avLst/>
                    </a:prstGeom>
                    <a:noFill/>
                    <a:ln>
                      <a:noFill/>
                    </a:ln>
                  </pic:spPr>
                </pic:pic>
              </a:graphicData>
            </a:graphic>
          </wp:inline>
        </w:drawing>
      </w:r>
    </w:p>
    <w:p w:rsidR="009961A0" w:rsidRDefault="009961A0" w:rsidP="009961A0">
      <w:pPr>
        <w:pStyle w:val="aff"/>
      </w:pPr>
      <w:r>
        <w:rPr>
          <w:noProof/>
        </w:rPr>
        <w:lastRenderedPageBreak/>
        <w:drawing>
          <wp:inline distT="0" distB="0" distL="0" distR="0" wp14:anchorId="3D874BAA" wp14:editId="049564B9">
            <wp:extent cx="5457825" cy="8191500"/>
            <wp:effectExtent l="0" t="0" r="9525" b="0"/>
            <wp:docPr id="6" name="Рисунок 6" descr="C:\Users\4748~1\AppData\Local\Temp\{26F2808E-4B32-4EF4-8CFD-F0651EDFAF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4748~1\AppData\Local\Temp\{26F2808E-4B32-4EF4-8CFD-F0651EDFAFAC}.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57825" cy="8191500"/>
                    </a:xfrm>
                    <a:prstGeom prst="rect">
                      <a:avLst/>
                    </a:prstGeom>
                    <a:noFill/>
                    <a:ln>
                      <a:noFill/>
                    </a:ln>
                  </pic:spPr>
                </pic:pic>
              </a:graphicData>
            </a:graphic>
          </wp:inline>
        </w:drawing>
      </w:r>
    </w:p>
    <w:p w:rsidR="009961A0" w:rsidRDefault="009961A0" w:rsidP="009961A0">
      <w:pPr>
        <w:pStyle w:val="aff"/>
      </w:pPr>
      <w:r>
        <w:rPr>
          <w:noProof/>
        </w:rPr>
        <w:lastRenderedPageBreak/>
        <w:drawing>
          <wp:inline distT="0" distB="0" distL="0" distR="0" wp14:anchorId="0CAB6FDB" wp14:editId="0627A60C">
            <wp:extent cx="6143625" cy="8191500"/>
            <wp:effectExtent l="0" t="0" r="9525" b="0"/>
            <wp:docPr id="7" name="Рисунок 7" descr="C:\Users\4748~1\AppData\Local\Temp\{515F6BFE-55EA-4F84-BC83-6825ADA8C8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4748~1\AppData\Local\Temp\{515F6BFE-55EA-4F84-BC83-6825ADA8C82E}.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43625" cy="8191500"/>
                    </a:xfrm>
                    <a:prstGeom prst="rect">
                      <a:avLst/>
                    </a:prstGeom>
                    <a:noFill/>
                    <a:ln>
                      <a:noFill/>
                    </a:ln>
                  </pic:spPr>
                </pic:pic>
              </a:graphicData>
            </a:graphic>
          </wp:inline>
        </w:drawing>
      </w:r>
    </w:p>
    <w:p w:rsidR="009961A0" w:rsidRDefault="009961A0" w:rsidP="009961A0">
      <w:pPr>
        <w:pStyle w:val="aff"/>
      </w:pPr>
      <w:r>
        <w:rPr>
          <w:noProof/>
        </w:rPr>
        <w:lastRenderedPageBreak/>
        <w:drawing>
          <wp:inline distT="0" distB="0" distL="0" distR="0" wp14:anchorId="0D69022C" wp14:editId="5A089FBF">
            <wp:extent cx="6288582" cy="6819900"/>
            <wp:effectExtent l="0" t="0" r="0" b="0"/>
            <wp:docPr id="9" name="Рисунок 9" descr="C:\Users\4748~1\AppData\Local\Temp\{5953FBF0-A409-404D-869E-2D9130F439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4748~1\AppData\Local\Temp\{5953FBF0-A409-404D-869E-2D9130F439B9}.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0700" cy="6822197"/>
                    </a:xfrm>
                    <a:prstGeom prst="rect">
                      <a:avLst/>
                    </a:prstGeom>
                    <a:noFill/>
                    <a:ln>
                      <a:noFill/>
                    </a:ln>
                  </pic:spPr>
                </pic:pic>
              </a:graphicData>
            </a:graphic>
          </wp:inline>
        </w:drawing>
      </w:r>
    </w:p>
    <w:p w:rsidR="000B3612" w:rsidRPr="000B3612" w:rsidRDefault="000B3612" w:rsidP="000B3612">
      <w:pPr>
        <w:spacing w:before="0" w:after="0" w:line="240" w:lineRule="auto"/>
        <w:jc w:val="center"/>
        <w:rPr>
          <w:b/>
          <w:sz w:val="28"/>
          <w:szCs w:val="28"/>
        </w:rPr>
      </w:pPr>
    </w:p>
    <w:sectPr w:rsidR="000B3612" w:rsidRPr="000B3612" w:rsidSect="000B3612">
      <w:footnotePr>
        <w:numRestart w:val="eachSect"/>
      </w:footnotePr>
      <w:pgSz w:w="11907" w:h="16839" w:code="9"/>
      <w:pgMar w:top="850" w:right="1134" w:bottom="1701"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A04" w:rsidRDefault="00414A04">
      <w:pPr>
        <w:spacing w:before="0" w:after="0" w:line="240" w:lineRule="auto"/>
      </w:pPr>
      <w:r>
        <w:separator/>
      </w:r>
    </w:p>
  </w:endnote>
  <w:endnote w:type="continuationSeparator" w:id="0">
    <w:p w:rsidR="00414A04" w:rsidRDefault="00414A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951330"/>
      <w:docPartObj>
        <w:docPartGallery w:val="Page Numbers (Bottom of Page)"/>
        <w:docPartUnique/>
      </w:docPartObj>
    </w:sdtPr>
    <w:sdtEndPr/>
    <w:sdtContent>
      <w:p w:rsidR="00414A04" w:rsidRDefault="00414A04">
        <w:pPr>
          <w:pStyle w:val="af8"/>
          <w:jc w:val="right"/>
        </w:pPr>
        <w:r>
          <w:fldChar w:fldCharType="begin"/>
        </w:r>
        <w:r>
          <w:instrText xml:space="preserve"> PAGE   \* MERGEFORMAT </w:instrText>
        </w:r>
        <w:r>
          <w:fldChar w:fldCharType="separate"/>
        </w:r>
        <w:r w:rsidR="00ED3F4E">
          <w:rPr>
            <w:noProof/>
          </w:rPr>
          <w:t>4</w:t>
        </w:r>
        <w:r>
          <w:rPr>
            <w:noProof/>
          </w:rPr>
          <w:fldChar w:fldCharType="end"/>
        </w:r>
      </w:p>
    </w:sdtContent>
  </w:sdt>
  <w:p w:rsidR="00414A04" w:rsidRDefault="00414A04">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04" w:rsidRDefault="00414A04">
    <w:pPr>
      <w:pStyle w:val="af8"/>
      <w:jc w:val="right"/>
    </w:pPr>
  </w:p>
  <w:p w:rsidR="00414A04" w:rsidRDefault="00414A04">
    <w:pPr>
      <w:pStyle w:val="af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04" w:rsidRDefault="00414A04">
    <w:pPr>
      <w:pStyle w:val="af8"/>
    </w:pPr>
    <w:r>
      <w:t xml:space="preserve">страница </w:t>
    </w:r>
    <w:r>
      <w:fldChar w:fldCharType="begin"/>
    </w:r>
    <w:r>
      <w:instrText xml:space="preserve"> PAGE \* MERGEFORMAT </w:instrText>
    </w:r>
    <w:r>
      <w:fldChar w:fldCharType="separate"/>
    </w:r>
    <w:r w:rsidR="00ED3F4E">
      <w:rPr>
        <w:noProof/>
      </w:rPr>
      <w:t>7</w:t>
    </w:r>
    <w:r>
      <w:rPr>
        <w:noProof/>
      </w:rPr>
      <w:fldChar w:fldCharType="end"/>
    </w:r>
    <w:r>
      <w:t xml:space="preserve"> из </w:t>
    </w:r>
    <w:r w:rsidR="00ED3F4E">
      <w:fldChar w:fldCharType="begin"/>
    </w:r>
    <w:r w:rsidR="00ED3F4E">
      <w:instrText xml:space="preserve"> SECTIONPAGES </w:instrText>
    </w:r>
    <w:r w:rsidR="00ED3F4E">
      <w:fldChar w:fldCharType="separate"/>
    </w:r>
    <w:r w:rsidR="00ED3F4E">
      <w:rPr>
        <w:noProof/>
      </w:rPr>
      <w:t>7</w:t>
    </w:r>
    <w:r w:rsidR="00ED3F4E">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951331"/>
      <w:docPartObj>
        <w:docPartGallery w:val="Page Numbers (Bottom of Page)"/>
        <w:docPartUnique/>
      </w:docPartObj>
    </w:sdtPr>
    <w:sdtEndPr/>
    <w:sdtContent>
      <w:p w:rsidR="00414A04" w:rsidRDefault="00414A04">
        <w:pPr>
          <w:pStyle w:val="af8"/>
          <w:jc w:val="right"/>
        </w:pPr>
        <w:r>
          <w:t>6</w:t>
        </w:r>
      </w:p>
    </w:sdtContent>
  </w:sdt>
  <w:p w:rsidR="00414A04" w:rsidRDefault="00414A04">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A04" w:rsidRDefault="00414A04">
      <w:pPr>
        <w:spacing w:before="0" w:after="0" w:line="240" w:lineRule="auto"/>
      </w:pPr>
      <w:r>
        <w:separator/>
      </w:r>
    </w:p>
  </w:footnote>
  <w:footnote w:type="continuationSeparator" w:id="0">
    <w:p w:rsidR="00414A04" w:rsidRDefault="00414A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04" w:rsidRDefault="00414A04">
    <w:pPr>
      <w:pStyle w:val="af6"/>
    </w:pPr>
    <w:r>
      <w:t xml:space="preserve">Муниципальный контракт № </w:t>
    </w:r>
    <w:r w:rsidR="00545D8D">
      <w:t>____</w:t>
    </w:r>
    <w:r>
      <w:t>-2026</w:t>
    </w:r>
    <w: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04" w:rsidRDefault="00414A04">
    <w:pPr>
      <w:pStyle w:val="af6"/>
    </w:pPr>
    <w:bookmarkStart w:id="63" w:name="_docEnd_2"/>
    <w:bookmarkEnd w:id="63"/>
    <w:r>
      <w:t>Спецификация товара</w:t>
    </w: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0"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01525046"/>
    <w:multiLevelType w:val="hybridMultilevel"/>
    <w:tmpl w:val="53D0BE28"/>
    <w:lvl w:ilvl="0" w:tplc="743A6F12">
      <w:start w:val="1"/>
      <w:numFmt w:val="decimal"/>
      <w:lvlText w:val="%1."/>
      <w:lvlJc w:val="left"/>
      <w:pPr>
        <w:tabs>
          <w:tab w:val="num" w:pos="1494"/>
        </w:tabs>
        <w:ind w:left="1494" w:hanging="360"/>
      </w:pPr>
      <w:rPr>
        <w:rFonts w:hint="default"/>
      </w:rPr>
    </w:lvl>
    <w:lvl w:ilvl="1" w:tplc="A186F92A">
      <w:numFmt w:val="none"/>
      <w:lvlText w:val=""/>
      <w:lvlJc w:val="left"/>
      <w:pPr>
        <w:tabs>
          <w:tab w:val="num" w:pos="360"/>
        </w:tabs>
      </w:pPr>
    </w:lvl>
    <w:lvl w:ilvl="2" w:tplc="6D0865E0">
      <w:numFmt w:val="none"/>
      <w:lvlText w:val=""/>
      <w:lvlJc w:val="left"/>
      <w:pPr>
        <w:tabs>
          <w:tab w:val="num" w:pos="360"/>
        </w:tabs>
      </w:pPr>
    </w:lvl>
    <w:lvl w:ilvl="3" w:tplc="C502865E">
      <w:numFmt w:val="none"/>
      <w:lvlText w:val=""/>
      <w:lvlJc w:val="left"/>
      <w:pPr>
        <w:tabs>
          <w:tab w:val="num" w:pos="360"/>
        </w:tabs>
      </w:pPr>
    </w:lvl>
    <w:lvl w:ilvl="4" w:tplc="3878E198">
      <w:numFmt w:val="none"/>
      <w:lvlText w:val=""/>
      <w:lvlJc w:val="left"/>
      <w:pPr>
        <w:tabs>
          <w:tab w:val="num" w:pos="360"/>
        </w:tabs>
      </w:pPr>
    </w:lvl>
    <w:lvl w:ilvl="5" w:tplc="1522343E">
      <w:numFmt w:val="none"/>
      <w:lvlText w:val=""/>
      <w:lvlJc w:val="left"/>
      <w:pPr>
        <w:tabs>
          <w:tab w:val="num" w:pos="360"/>
        </w:tabs>
      </w:pPr>
    </w:lvl>
    <w:lvl w:ilvl="6" w:tplc="759C585E">
      <w:numFmt w:val="none"/>
      <w:lvlText w:val=""/>
      <w:lvlJc w:val="left"/>
      <w:pPr>
        <w:tabs>
          <w:tab w:val="num" w:pos="360"/>
        </w:tabs>
      </w:pPr>
    </w:lvl>
    <w:lvl w:ilvl="7" w:tplc="6860AF4A">
      <w:numFmt w:val="none"/>
      <w:lvlText w:val=""/>
      <w:lvlJc w:val="left"/>
      <w:pPr>
        <w:tabs>
          <w:tab w:val="num" w:pos="360"/>
        </w:tabs>
      </w:pPr>
    </w:lvl>
    <w:lvl w:ilvl="8" w:tplc="3DDED39A">
      <w:numFmt w:val="none"/>
      <w:lvlText w:val=""/>
      <w:lvlJc w:val="left"/>
      <w:pPr>
        <w:tabs>
          <w:tab w:val="num" w:pos="360"/>
        </w:tabs>
      </w:pPr>
    </w:lvl>
  </w:abstractNum>
  <w:abstractNum w:abstractNumId="12" w15:restartNumberingAfterBreak="0">
    <w:nsid w:val="47024A0C"/>
    <w:multiLevelType w:val="hybridMultilevel"/>
    <w:tmpl w:val="DEE8E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3"/>
  </w:num>
  <w:num w:numId="2">
    <w:abstractNumId w:val="4"/>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B5A"/>
    <w:rsid w:val="0003270A"/>
    <w:rsid w:val="00046943"/>
    <w:rsid w:val="00061966"/>
    <w:rsid w:val="00094EC0"/>
    <w:rsid w:val="00095CC5"/>
    <w:rsid w:val="000B3612"/>
    <w:rsid w:val="000B742E"/>
    <w:rsid w:val="000E613C"/>
    <w:rsid w:val="00154C22"/>
    <w:rsid w:val="00184554"/>
    <w:rsid w:val="001936C7"/>
    <w:rsid w:val="001A29D5"/>
    <w:rsid w:val="001A50F8"/>
    <w:rsid w:val="001B5A53"/>
    <w:rsid w:val="001F5152"/>
    <w:rsid w:val="00211047"/>
    <w:rsid w:val="00256E21"/>
    <w:rsid w:val="00267F43"/>
    <w:rsid w:val="00276A53"/>
    <w:rsid w:val="00282874"/>
    <w:rsid w:val="00293447"/>
    <w:rsid w:val="002B116E"/>
    <w:rsid w:val="00383BCA"/>
    <w:rsid w:val="003B61C6"/>
    <w:rsid w:val="003C0314"/>
    <w:rsid w:val="004140FD"/>
    <w:rsid w:val="00414A04"/>
    <w:rsid w:val="004335BA"/>
    <w:rsid w:val="00460891"/>
    <w:rsid w:val="00477494"/>
    <w:rsid w:val="004A1689"/>
    <w:rsid w:val="00511808"/>
    <w:rsid w:val="00512894"/>
    <w:rsid w:val="00534349"/>
    <w:rsid w:val="00545D8D"/>
    <w:rsid w:val="00546A97"/>
    <w:rsid w:val="005571ED"/>
    <w:rsid w:val="005929EC"/>
    <w:rsid w:val="005929F7"/>
    <w:rsid w:val="005B1BB3"/>
    <w:rsid w:val="005F543A"/>
    <w:rsid w:val="006000F0"/>
    <w:rsid w:val="006209C8"/>
    <w:rsid w:val="00632009"/>
    <w:rsid w:val="00653D86"/>
    <w:rsid w:val="006604E8"/>
    <w:rsid w:val="00683771"/>
    <w:rsid w:val="00685C27"/>
    <w:rsid w:val="006A0905"/>
    <w:rsid w:val="00744BFC"/>
    <w:rsid w:val="00764A75"/>
    <w:rsid w:val="007C0702"/>
    <w:rsid w:val="007D310E"/>
    <w:rsid w:val="007E288E"/>
    <w:rsid w:val="00843F51"/>
    <w:rsid w:val="008547B3"/>
    <w:rsid w:val="008763F4"/>
    <w:rsid w:val="008822B6"/>
    <w:rsid w:val="008B2713"/>
    <w:rsid w:val="008E2B76"/>
    <w:rsid w:val="008F16BB"/>
    <w:rsid w:val="0091571D"/>
    <w:rsid w:val="00951F1E"/>
    <w:rsid w:val="009541C1"/>
    <w:rsid w:val="00990991"/>
    <w:rsid w:val="0099174C"/>
    <w:rsid w:val="009961A0"/>
    <w:rsid w:val="009B5F20"/>
    <w:rsid w:val="009C0660"/>
    <w:rsid w:val="00A34F75"/>
    <w:rsid w:val="00A54C0F"/>
    <w:rsid w:val="00A637D4"/>
    <w:rsid w:val="00A67CE6"/>
    <w:rsid w:val="00AB4015"/>
    <w:rsid w:val="00AB448F"/>
    <w:rsid w:val="00AD5CCE"/>
    <w:rsid w:val="00AE0D61"/>
    <w:rsid w:val="00AE34A8"/>
    <w:rsid w:val="00B16769"/>
    <w:rsid w:val="00B80A92"/>
    <w:rsid w:val="00BD07E6"/>
    <w:rsid w:val="00BD3A84"/>
    <w:rsid w:val="00BD4511"/>
    <w:rsid w:val="00BD5B5A"/>
    <w:rsid w:val="00BE4104"/>
    <w:rsid w:val="00BF0E18"/>
    <w:rsid w:val="00C223AE"/>
    <w:rsid w:val="00C5793B"/>
    <w:rsid w:val="00C67621"/>
    <w:rsid w:val="00CE18B7"/>
    <w:rsid w:val="00CE3A19"/>
    <w:rsid w:val="00D62F88"/>
    <w:rsid w:val="00D66D16"/>
    <w:rsid w:val="00D717CD"/>
    <w:rsid w:val="00D768F4"/>
    <w:rsid w:val="00D83B31"/>
    <w:rsid w:val="00D9713E"/>
    <w:rsid w:val="00DA2279"/>
    <w:rsid w:val="00DA7A45"/>
    <w:rsid w:val="00E2470A"/>
    <w:rsid w:val="00E25AF7"/>
    <w:rsid w:val="00E52896"/>
    <w:rsid w:val="00E542D0"/>
    <w:rsid w:val="00E579C2"/>
    <w:rsid w:val="00E602DC"/>
    <w:rsid w:val="00E75FDA"/>
    <w:rsid w:val="00E937F6"/>
    <w:rsid w:val="00E9533C"/>
    <w:rsid w:val="00ED02D8"/>
    <w:rsid w:val="00ED3F4E"/>
    <w:rsid w:val="00ED5EB5"/>
    <w:rsid w:val="00EF589C"/>
    <w:rsid w:val="00F13B01"/>
    <w:rsid w:val="00FE65D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DC9EB6"/>
  <w15:docId w15:val="{0F543B6B-DD0B-4F9D-8746-6310EA2E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 w:type="paragraph" w:styleId="aff">
    <w:name w:val="Normal (Web)"/>
    <w:basedOn w:val="a"/>
    <w:uiPriority w:val="99"/>
    <w:semiHidden/>
    <w:unhideWhenUsed/>
    <w:rsid w:val="000B3612"/>
    <w:pPr>
      <w:spacing w:before="100" w:beforeAutospacing="1" w:after="100" w:afterAutospacing="1" w:line="240" w:lineRule="auto"/>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95038">
      <w:bodyDiv w:val="1"/>
      <w:marLeft w:val="0"/>
      <w:marRight w:val="0"/>
      <w:marTop w:val="0"/>
      <w:marBottom w:val="0"/>
      <w:divBdr>
        <w:top w:val="none" w:sz="0" w:space="0" w:color="auto"/>
        <w:left w:val="none" w:sz="0" w:space="0" w:color="auto"/>
        <w:bottom w:val="none" w:sz="0" w:space="0" w:color="auto"/>
        <w:right w:val="none" w:sz="0" w:space="0" w:color="auto"/>
      </w:divBdr>
    </w:div>
    <w:div w:id="201285443">
      <w:bodyDiv w:val="1"/>
      <w:marLeft w:val="0"/>
      <w:marRight w:val="0"/>
      <w:marTop w:val="0"/>
      <w:marBottom w:val="0"/>
      <w:divBdr>
        <w:top w:val="none" w:sz="0" w:space="0" w:color="auto"/>
        <w:left w:val="none" w:sz="0" w:space="0" w:color="auto"/>
        <w:bottom w:val="none" w:sz="0" w:space="0" w:color="auto"/>
        <w:right w:val="none" w:sz="0" w:space="0" w:color="auto"/>
      </w:divBdr>
    </w:div>
    <w:div w:id="204366039">
      <w:bodyDiv w:val="1"/>
      <w:marLeft w:val="0"/>
      <w:marRight w:val="0"/>
      <w:marTop w:val="0"/>
      <w:marBottom w:val="0"/>
      <w:divBdr>
        <w:top w:val="none" w:sz="0" w:space="0" w:color="auto"/>
        <w:left w:val="none" w:sz="0" w:space="0" w:color="auto"/>
        <w:bottom w:val="none" w:sz="0" w:space="0" w:color="auto"/>
        <w:right w:val="none" w:sz="0" w:space="0" w:color="auto"/>
      </w:divBdr>
    </w:div>
    <w:div w:id="211307557">
      <w:bodyDiv w:val="1"/>
      <w:marLeft w:val="0"/>
      <w:marRight w:val="0"/>
      <w:marTop w:val="0"/>
      <w:marBottom w:val="0"/>
      <w:divBdr>
        <w:top w:val="none" w:sz="0" w:space="0" w:color="auto"/>
        <w:left w:val="none" w:sz="0" w:space="0" w:color="auto"/>
        <w:bottom w:val="none" w:sz="0" w:space="0" w:color="auto"/>
        <w:right w:val="none" w:sz="0" w:space="0" w:color="auto"/>
      </w:divBdr>
    </w:div>
    <w:div w:id="269170914">
      <w:bodyDiv w:val="1"/>
      <w:marLeft w:val="0"/>
      <w:marRight w:val="0"/>
      <w:marTop w:val="0"/>
      <w:marBottom w:val="0"/>
      <w:divBdr>
        <w:top w:val="none" w:sz="0" w:space="0" w:color="auto"/>
        <w:left w:val="none" w:sz="0" w:space="0" w:color="auto"/>
        <w:bottom w:val="none" w:sz="0" w:space="0" w:color="auto"/>
        <w:right w:val="none" w:sz="0" w:space="0" w:color="auto"/>
      </w:divBdr>
    </w:div>
    <w:div w:id="372118816">
      <w:bodyDiv w:val="1"/>
      <w:marLeft w:val="0"/>
      <w:marRight w:val="0"/>
      <w:marTop w:val="0"/>
      <w:marBottom w:val="0"/>
      <w:divBdr>
        <w:top w:val="none" w:sz="0" w:space="0" w:color="auto"/>
        <w:left w:val="none" w:sz="0" w:space="0" w:color="auto"/>
        <w:bottom w:val="none" w:sz="0" w:space="0" w:color="auto"/>
        <w:right w:val="none" w:sz="0" w:space="0" w:color="auto"/>
      </w:divBdr>
    </w:div>
    <w:div w:id="392655968">
      <w:bodyDiv w:val="1"/>
      <w:marLeft w:val="0"/>
      <w:marRight w:val="0"/>
      <w:marTop w:val="0"/>
      <w:marBottom w:val="0"/>
      <w:divBdr>
        <w:top w:val="none" w:sz="0" w:space="0" w:color="auto"/>
        <w:left w:val="none" w:sz="0" w:space="0" w:color="auto"/>
        <w:bottom w:val="none" w:sz="0" w:space="0" w:color="auto"/>
        <w:right w:val="none" w:sz="0" w:space="0" w:color="auto"/>
      </w:divBdr>
    </w:div>
    <w:div w:id="747504284">
      <w:bodyDiv w:val="1"/>
      <w:marLeft w:val="0"/>
      <w:marRight w:val="0"/>
      <w:marTop w:val="0"/>
      <w:marBottom w:val="0"/>
      <w:divBdr>
        <w:top w:val="none" w:sz="0" w:space="0" w:color="auto"/>
        <w:left w:val="none" w:sz="0" w:space="0" w:color="auto"/>
        <w:bottom w:val="none" w:sz="0" w:space="0" w:color="auto"/>
        <w:right w:val="none" w:sz="0" w:space="0" w:color="auto"/>
      </w:divBdr>
    </w:div>
    <w:div w:id="786120592">
      <w:bodyDiv w:val="1"/>
      <w:marLeft w:val="0"/>
      <w:marRight w:val="0"/>
      <w:marTop w:val="0"/>
      <w:marBottom w:val="0"/>
      <w:divBdr>
        <w:top w:val="none" w:sz="0" w:space="0" w:color="auto"/>
        <w:left w:val="none" w:sz="0" w:space="0" w:color="auto"/>
        <w:bottom w:val="none" w:sz="0" w:space="0" w:color="auto"/>
        <w:right w:val="none" w:sz="0" w:space="0" w:color="auto"/>
      </w:divBdr>
    </w:div>
    <w:div w:id="801271647">
      <w:bodyDiv w:val="1"/>
      <w:marLeft w:val="0"/>
      <w:marRight w:val="0"/>
      <w:marTop w:val="0"/>
      <w:marBottom w:val="0"/>
      <w:divBdr>
        <w:top w:val="none" w:sz="0" w:space="0" w:color="auto"/>
        <w:left w:val="none" w:sz="0" w:space="0" w:color="auto"/>
        <w:bottom w:val="none" w:sz="0" w:space="0" w:color="auto"/>
        <w:right w:val="none" w:sz="0" w:space="0" w:color="auto"/>
      </w:divBdr>
    </w:div>
    <w:div w:id="1550534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lr.peniki@mail.ru" TargetMode="External"/><Relationship Id="rId13" Type="http://schemas.openxmlformats.org/officeDocument/2006/relationships/footer" Target="footer3.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F9C59-09A8-4CC4-B22D-61B1DDD86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1701</Words>
  <Characters>11644</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поставку товара для муниципальных нужд №____</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поставку товара для муниципальных нужд №____</dc:title>
  <dc:creator>Пользователь Windows</dc:creator>
  <dc:description>Консультант Плюс - Конструктор Договоров</dc:description>
  <cp:lastModifiedBy>Заместитель</cp:lastModifiedBy>
  <cp:revision>6</cp:revision>
  <cp:lastPrinted>2024-10-10T09:34:00Z</cp:lastPrinted>
  <dcterms:created xsi:type="dcterms:W3CDTF">2026-09-15T13:04:00Z</dcterms:created>
  <dcterms:modified xsi:type="dcterms:W3CDTF">2026-09-23T08:43:00Z</dcterms:modified>
</cp:coreProperties>
</file>